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1F" w:rsidRPr="00D145E3" w:rsidRDefault="00746A1F" w:rsidP="00746A1F">
      <w:pPr>
        <w:spacing w:line="360" w:lineRule="auto"/>
        <w:jc w:val="center"/>
        <w:rPr>
          <w:b/>
          <w:sz w:val="30"/>
          <w:szCs w:val="30"/>
        </w:rPr>
      </w:pPr>
      <w:bookmarkStart w:id="0" w:name="_Hlk31470419"/>
      <w:r>
        <w:rPr>
          <w:b/>
          <w:sz w:val="30"/>
          <w:szCs w:val="30"/>
        </w:rPr>
        <w:t xml:space="preserve">PENGARUH </w:t>
      </w:r>
      <w:r w:rsidRPr="00D145E3">
        <w:rPr>
          <w:b/>
          <w:sz w:val="30"/>
          <w:szCs w:val="30"/>
        </w:rPr>
        <w:t>AKUNTABILITAS DAN TRANSPARA</w:t>
      </w:r>
      <w:r>
        <w:rPr>
          <w:b/>
          <w:sz w:val="30"/>
          <w:szCs w:val="30"/>
        </w:rPr>
        <w:t>N</w:t>
      </w:r>
      <w:r w:rsidRPr="00D145E3">
        <w:rPr>
          <w:b/>
          <w:sz w:val="30"/>
          <w:szCs w:val="30"/>
        </w:rPr>
        <w:t>SI PEMERINTAH DESA TERHADAP PENGELOLAAN DANA DESA</w:t>
      </w:r>
    </w:p>
    <w:p w:rsidR="00746A1F" w:rsidRDefault="00746A1F" w:rsidP="00746A1F">
      <w:pPr>
        <w:spacing w:line="360" w:lineRule="auto"/>
        <w:jc w:val="center"/>
        <w:rPr>
          <w:sz w:val="30"/>
          <w:szCs w:val="30"/>
        </w:rPr>
      </w:pPr>
      <w:r w:rsidRPr="00D145E3">
        <w:rPr>
          <w:sz w:val="30"/>
          <w:szCs w:val="30"/>
        </w:rPr>
        <w:t>(</w:t>
      </w:r>
      <w:proofErr w:type="spellStart"/>
      <w:r w:rsidRPr="00D145E3">
        <w:rPr>
          <w:sz w:val="30"/>
          <w:szCs w:val="30"/>
        </w:rPr>
        <w:t>Studi</w:t>
      </w:r>
      <w:proofErr w:type="spellEnd"/>
      <w:r w:rsidRPr="00D145E3">
        <w:rPr>
          <w:sz w:val="30"/>
          <w:szCs w:val="30"/>
        </w:rPr>
        <w:t xml:space="preserve"> </w:t>
      </w:r>
      <w:proofErr w:type="spellStart"/>
      <w:r w:rsidRPr="00D145E3">
        <w:rPr>
          <w:sz w:val="30"/>
          <w:szCs w:val="30"/>
        </w:rPr>
        <w:t>Kasus</w:t>
      </w:r>
      <w:proofErr w:type="spellEnd"/>
      <w:r w:rsidRPr="00D145E3">
        <w:rPr>
          <w:sz w:val="30"/>
          <w:szCs w:val="30"/>
        </w:rPr>
        <w:t xml:space="preserve">: </w:t>
      </w:r>
      <w:proofErr w:type="spellStart"/>
      <w:r w:rsidRPr="00D145E3">
        <w:rPr>
          <w:sz w:val="30"/>
          <w:szCs w:val="30"/>
        </w:rPr>
        <w:t>Desa</w:t>
      </w:r>
      <w:proofErr w:type="spellEnd"/>
      <w:r w:rsidRPr="00D145E3">
        <w:rPr>
          <w:sz w:val="30"/>
          <w:szCs w:val="30"/>
        </w:rPr>
        <w:t xml:space="preserve"> </w:t>
      </w:r>
      <w:r>
        <w:rPr>
          <w:sz w:val="30"/>
          <w:szCs w:val="30"/>
        </w:rPr>
        <w:t xml:space="preserve">yang </w:t>
      </w:r>
      <w:proofErr w:type="spellStart"/>
      <w:r>
        <w:rPr>
          <w:sz w:val="30"/>
          <w:szCs w:val="30"/>
        </w:rPr>
        <w:t>ada</w:t>
      </w:r>
      <w:proofErr w:type="spellEnd"/>
      <w:r>
        <w:rPr>
          <w:sz w:val="30"/>
          <w:szCs w:val="30"/>
        </w:rPr>
        <w:t xml:space="preserve"> </w:t>
      </w:r>
      <w:r w:rsidRPr="00D145E3">
        <w:rPr>
          <w:sz w:val="30"/>
          <w:szCs w:val="30"/>
        </w:rPr>
        <w:t xml:space="preserve">di </w:t>
      </w:r>
      <w:proofErr w:type="spellStart"/>
      <w:r w:rsidRPr="00D145E3">
        <w:rPr>
          <w:sz w:val="30"/>
          <w:szCs w:val="30"/>
        </w:rPr>
        <w:t>Kecamatan</w:t>
      </w:r>
      <w:proofErr w:type="spellEnd"/>
      <w:r w:rsidRPr="00D145E3">
        <w:rPr>
          <w:sz w:val="30"/>
          <w:szCs w:val="30"/>
        </w:rPr>
        <w:t xml:space="preserve"> </w:t>
      </w:r>
      <w:proofErr w:type="spellStart"/>
      <w:r>
        <w:rPr>
          <w:sz w:val="30"/>
          <w:szCs w:val="30"/>
        </w:rPr>
        <w:t>Ngaglik</w:t>
      </w:r>
      <w:proofErr w:type="spellEnd"/>
      <w:r w:rsidRPr="00D145E3">
        <w:rPr>
          <w:sz w:val="30"/>
          <w:szCs w:val="30"/>
        </w:rPr>
        <w:t>,</w:t>
      </w:r>
      <w:r>
        <w:rPr>
          <w:sz w:val="30"/>
          <w:szCs w:val="30"/>
        </w:rPr>
        <w:t xml:space="preserve"> </w:t>
      </w:r>
    </w:p>
    <w:p w:rsidR="00746A1F" w:rsidRPr="00D145E3" w:rsidRDefault="00746A1F" w:rsidP="00746A1F">
      <w:pPr>
        <w:spacing w:line="360" w:lineRule="auto"/>
        <w:jc w:val="center"/>
        <w:rPr>
          <w:sz w:val="30"/>
          <w:szCs w:val="30"/>
        </w:rPr>
      </w:pPr>
      <w:proofErr w:type="spellStart"/>
      <w:r>
        <w:rPr>
          <w:sz w:val="30"/>
          <w:szCs w:val="30"/>
        </w:rPr>
        <w:t>Kabupaten</w:t>
      </w:r>
      <w:proofErr w:type="spellEnd"/>
      <w:r>
        <w:rPr>
          <w:sz w:val="30"/>
          <w:szCs w:val="30"/>
        </w:rPr>
        <w:t xml:space="preserve"> </w:t>
      </w:r>
      <w:proofErr w:type="spellStart"/>
      <w:r>
        <w:rPr>
          <w:sz w:val="30"/>
          <w:szCs w:val="30"/>
        </w:rPr>
        <w:t>Sleman</w:t>
      </w:r>
      <w:proofErr w:type="spellEnd"/>
      <w:r>
        <w:rPr>
          <w:sz w:val="30"/>
          <w:szCs w:val="30"/>
        </w:rPr>
        <w:t xml:space="preserve">, </w:t>
      </w:r>
      <w:r w:rsidRPr="00D145E3">
        <w:rPr>
          <w:sz w:val="30"/>
          <w:szCs w:val="30"/>
        </w:rPr>
        <w:t>Daerah Istimewa Yogyakarta)</w:t>
      </w:r>
    </w:p>
    <w:bookmarkEnd w:id="0"/>
    <w:p w:rsidR="000A019E" w:rsidRDefault="000A019E" w:rsidP="000A019E">
      <w:pPr>
        <w:spacing w:line="360" w:lineRule="auto"/>
        <w:jc w:val="center"/>
        <w:rPr>
          <w:b/>
          <w:bCs/>
          <w:sz w:val="28"/>
          <w:szCs w:val="28"/>
        </w:rPr>
      </w:pPr>
    </w:p>
    <w:p w:rsidR="000A019E" w:rsidRPr="00746A1F" w:rsidRDefault="000A019E" w:rsidP="00746A1F">
      <w:pPr>
        <w:spacing w:after="240" w:line="360" w:lineRule="auto"/>
        <w:jc w:val="center"/>
        <w:rPr>
          <w:b/>
          <w:sz w:val="28"/>
          <w:szCs w:val="28"/>
        </w:rPr>
      </w:pPr>
      <w:r w:rsidRPr="001647EE">
        <w:rPr>
          <w:b/>
          <w:sz w:val="28"/>
          <w:szCs w:val="28"/>
        </w:rPr>
        <w:t>NASKAH PUBLIKASI SKRIPSI</w:t>
      </w:r>
    </w:p>
    <w:p w:rsidR="000A019E" w:rsidRPr="001647EE" w:rsidRDefault="000A019E" w:rsidP="000A019E">
      <w:pPr>
        <w:jc w:val="center"/>
      </w:pPr>
      <w:r w:rsidRPr="001647EE">
        <w:rPr>
          <w:b/>
          <w:noProof/>
          <w:sz w:val="24"/>
          <w:szCs w:val="24"/>
          <w:lang w:bidi="ar-SA"/>
        </w:rPr>
        <w:drawing>
          <wp:inline distT="0" distB="0" distL="0" distR="0">
            <wp:extent cx="3762205" cy="3476625"/>
            <wp:effectExtent l="0" t="0" r="0" b="0"/>
            <wp:docPr id="4" name="Picture 1" descr="Image result for 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m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3926" cy="3476847"/>
                    </a:xfrm>
                    <a:prstGeom prst="rect">
                      <a:avLst/>
                    </a:prstGeom>
                    <a:noFill/>
                    <a:ln>
                      <a:noFill/>
                    </a:ln>
                  </pic:spPr>
                </pic:pic>
              </a:graphicData>
            </a:graphic>
          </wp:inline>
        </w:drawing>
      </w:r>
    </w:p>
    <w:p w:rsidR="000A019E" w:rsidRDefault="000A019E" w:rsidP="000A019E">
      <w:pPr>
        <w:jc w:val="center"/>
        <w:rPr>
          <w:sz w:val="26"/>
          <w:szCs w:val="26"/>
        </w:rPr>
      </w:pPr>
    </w:p>
    <w:p w:rsidR="000A019E" w:rsidRPr="001647EE" w:rsidRDefault="000A019E" w:rsidP="000A019E">
      <w:pPr>
        <w:jc w:val="center"/>
        <w:rPr>
          <w:sz w:val="26"/>
          <w:szCs w:val="26"/>
        </w:rPr>
      </w:pPr>
      <w:r w:rsidRPr="001647EE">
        <w:rPr>
          <w:sz w:val="26"/>
          <w:szCs w:val="26"/>
        </w:rPr>
        <w:t xml:space="preserve">Oleh: </w:t>
      </w:r>
    </w:p>
    <w:p w:rsidR="000A019E" w:rsidRDefault="00746A1F" w:rsidP="000A019E">
      <w:pPr>
        <w:jc w:val="center"/>
        <w:rPr>
          <w:i/>
          <w:sz w:val="26"/>
          <w:szCs w:val="26"/>
          <w:lang w:val="id-ID"/>
        </w:rPr>
      </w:pPr>
      <w:r>
        <w:rPr>
          <w:i/>
          <w:sz w:val="26"/>
          <w:szCs w:val="26"/>
          <w:lang w:val="id-ID"/>
        </w:rPr>
        <w:t>Annisa Zahra</w:t>
      </w:r>
    </w:p>
    <w:p w:rsidR="00746A1F" w:rsidRPr="000A019E" w:rsidRDefault="00746A1F" w:rsidP="000A019E">
      <w:pPr>
        <w:jc w:val="center"/>
        <w:rPr>
          <w:i/>
          <w:sz w:val="26"/>
          <w:szCs w:val="26"/>
          <w:lang w:val="id-ID"/>
        </w:rPr>
      </w:pPr>
      <w:r>
        <w:rPr>
          <w:i/>
          <w:sz w:val="26"/>
          <w:szCs w:val="26"/>
          <w:lang w:val="id-ID"/>
        </w:rPr>
        <w:t>16061100</w:t>
      </w:r>
    </w:p>
    <w:p w:rsidR="000A019E" w:rsidRDefault="000A019E" w:rsidP="000A019E">
      <w:pPr>
        <w:jc w:val="center"/>
      </w:pPr>
    </w:p>
    <w:p w:rsidR="000A019E" w:rsidRPr="001647EE" w:rsidRDefault="000A019E" w:rsidP="000A019E">
      <w:pPr>
        <w:jc w:val="center"/>
      </w:pPr>
    </w:p>
    <w:p w:rsidR="000A019E" w:rsidRPr="001647EE" w:rsidRDefault="000A019E" w:rsidP="000A019E">
      <w:pPr>
        <w:jc w:val="center"/>
      </w:pPr>
    </w:p>
    <w:p w:rsidR="000A019E" w:rsidRPr="001647EE" w:rsidRDefault="000A019E" w:rsidP="000A019E">
      <w:pPr>
        <w:spacing w:line="360" w:lineRule="auto"/>
        <w:jc w:val="center"/>
        <w:rPr>
          <w:b/>
          <w:sz w:val="26"/>
          <w:szCs w:val="26"/>
        </w:rPr>
      </w:pPr>
      <w:r w:rsidRPr="001647EE">
        <w:rPr>
          <w:b/>
          <w:sz w:val="26"/>
          <w:szCs w:val="26"/>
        </w:rPr>
        <w:t xml:space="preserve">PROGRAM STUDI AKUNTANSI </w:t>
      </w:r>
    </w:p>
    <w:p w:rsidR="000A019E" w:rsidRPr="001647EE" w:rsidRDefault="000A019E" w:rsidP="000A019E">
      <w:pPr>
        <w:spacing w:line="360" w:lineRule="auto"/>
        <w:jc w:val="center"/>
        <w:rPr>
          <w:b/>
          <w:sz w:val="26"/>
          <w:szCs w:val="26"/>
        </w:rPr>
      </w:pPr>
      <w:r w:rsidRPr="001647EE">
        <w:rPr>
          <w:b/>
          <w:sz w:val="26"/>
          <w:szCs w:val="26"/>
        </w:rPr>
        <w:t>FAKULTAS EKONOMI</w:t>
      </w:r>
    </w:p>
    <w:p w:rsidR="000A019E" w:rsidRPr="001647EE" w:rsidRDefault="000A019E" w:rsidP="000A019E">
      <w:pPr>
        <w:spacing w:line="360" w:lineRule="auto"/>
        <w:jc w:val="center"/>
        <w:rPr>
          <w:b/>
          <w:sz w:val="26"/>
          <w:szCs w:val="26"/>
        </w:rPr>
      </w:pPr>
      <w:r w:rsidRPr="001647EE">
        <w:rPr>
          <w:b/>
          <w:sz w:val="26"/>
          <w:szCs w:val="26"/>
        </w:rPr>
        <w:t>UNIVERSITAS MERCUBUANA YOGYAKARTA</w:t>
      </w:r>
    </w:p>
    <w:p w:rsidR="000A019E" w:rsidRPr="00B81490" w:rsidRDefault="000A019E" w:rsidP="00B81490">
      <w:pPr>
        <w:spacing w:line="360" w:lineRule="auto"/>
        <w:jc w:val="center"/>
        <w:rPr>
          <w:b/>
          <w:sz w:val="26"/>
          <w:szCs w:val="26"/>
          <w:lang w:val="id-ID"/>
        </w:rPr>
      </w:pPr>
      <w:r w:rsidRPr="001647EE">
        <w:rPr>
          <w:b/>
          <w:sz w:val="26"/>
          <w:szCs w:val="26"/>
        </w:rPr>
        <w:t>2019</w:t>
      </w:r>
    </w:p>
    <w:p w:rsidR="00C21982" w:rsidRDefault="00C21982" w:rsidP="002C200F">
      <w:pPr>
        <w:jc w:val="center"/>
        <w:rPr>
          <w:b/>
          <w:bCs/>
          <w:sz w:val="24"/>
          <w:szCs w:val="24"/>
        </w:rPr>
        <w:sectPr w:rsidR="00C21982" w:rsidSect="00FF020C">
          <w:headerReference w:type="even" r:id="rId9"/>
          <w:footerReference w:type="first" r:id="rId10"/>
          <w:pgSz w:w="11907" w:h="16839" w:code="9"/>
          <w:pgMar w:top="2268" w:right="1701" w:bottom="1701" w:left="2268" w:header="720" w:footer="720" w:gutter="0"/>
          <w:pgNumType w:fmt="lowerRoman" w:start="4"/>
          <w:cols w:space="49"/>
          <w:titlePg/>
          <w:docGrid w:linePitch="360"/>
        </w:sectPr>
      </w:pPr>
    </w:p>
    <w:p w:rsidR="00F117FD" w:rsidRPr="00F117FD" w:rsidRDefault="00F117FD" w:rsidP="00F1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F117FD">
        <w:rPr>
          <w:b/>
          <w:bCs/>
          <w:sz w:val="24"/>
          <w:szCs w:val="24"/>
        </w:rPr>
        <w:lastRenderedPageBreak/>
        <w:t>PENGARUH AKUNTABILITAS DAN TRANSPARANSI PEMERINTAH DESA TERHADAP PENGELOLAAN DANA DESA</w:t>
      </w:r>
    </w:p>
    <w:p w:rsidR="002C200F" w:rsidRDefault="00F117FD" w:rsidP="00F1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F117FD">
        <w:rPr>
          <w:b/>
          <w:bCs/>
          <w:sz w:val="24"/>
          <w:szCs w:val="24"/>
        </w:rPr>
        <w:t>(</w:t>
      </w:r>
      <w:proofErr w:type="spellStart"/>
      <w:r w:rsidRPr="00F117FD">
        <w:rPr>
          <w:b/>
          <w:bCs/>
          <w:sz w:val="24"/>
          <w:szCs w:val="24"/>
        </w:rPr>
        <w:t>Studi</w:t>
      </w:r>
      <w:proofErr w:type="spellEnd"/>
      <w:r w:rsidRPr="00F117FD">
        <w:rPr>
          <w:b/>
          <w:bCs/>
          <w:sz w:val="24"/>
          <w:szCs w:val="24"/>
        </w:rPr>
        <w:t xml:space="preserve"> </w:t>
      </w:r>
      <w:proofErr w:type="spellStart"/>
      <w:r w:rsidRPr="00F117FD">
        <w:rPr>
          <w:b/>
          <w:bCs/>
          <w:sz w:val="24"/>
          <w:szCs w:val="24"/>
        </w:rPr>
        <w:t>Kasus</w:t>
      </w:r>
      <w:proofErr w:type="spellEnd"/>
      <w:r w:rsidRPr="00F117FD">
        <w:rPr>
          <w:b/>
          <w:bCs/>
          <w:sz w:val="24"/>
          <w:szCs w:val="24"/>
        </w:rPr>
        <w:t xml:space="preserve">: </w:t>
      </w:r>
      <w:proofErr w:type="spellStart"/>
      <w:r w:rsidRPr="00F117FD">
        <w:rPr>
          <w:b/>
          <w:bCs/>
          <w:sz w:val="24"/>
          <w:szCs w:val="24"/>
        </w:rPr>
        <w:t>Desa</w:t>
      </w:r>
      <w:proofErr w:type="spellEnd"/>
      <w:r w:rsidRPr="00F117FD">
        <w:rPr>
          <w:b/>
          <w:bCs/>
          <w:sz w:val="24"/>
          <w:szCs w:val="24"/>
        </w:rPr>
        <w:t xml:space="preserve"> yang </w:t>
      </w:r>
      <w:proofErr w:type="spellStart"/>
      <w:r w:rsidRPr="00F117FD">
        <w:rPr>
          <w:b/>
          <w:bCs/>
          <w:sz w:val="24"/>
          <w:szCs w:val="24"/>
        </w:rPr>
        <w:t>ada</w:t>
      </w:r>
      <w:proofErr w:type="spellEnd"/>
      <w:r w:rsidRPr="00F117FD">
        <w:rPr>
          <w:b/>
          <w:bCs/>
          <w:sz w:val="24"/>
          <w:szCs w:val="24"/>
        </w:rPr>
        <w:t xml:space="preserve"> di </w:t>
      </w:r>
      <w:proofErr w:type="spellStart"/>
      <w:r w:rsidRPr="00F117FD">
        <w:rPr>
          <w:b/>
          <w:bCs/>
          <w:sz w:val="24"/>
          <w:szCs w:val="24"/>
        </w:rPr>
        <w:t>Kecamatan</w:t>
      </w:r>
      <w:proofErr w:type="spellEnd"/>
      <w:r w:rsidRPr="00F117FD">
        <w:rPr>
          <w:b/>
          <w:bCs/>
          <w:sz w:val="24"/>
          <w:szCs w:val="24"/>
        </w:rPr>
        <w:t xml:space="preserve"> </w:t>
      </w:r>
      <w:proofErr w:type="spellStart"/>
      <w:proofErr w:type="gramStart"/>
      <w:r w:rsidRPr="00F117FD">
        <w:rPr>
          <w:b/>
          <w:bCs/>
          <w:sz w:val="24"/>
          <w:szCs w:val="24"/>
        </w:rPr>
        <w:t>Ngaglik</w:t>
      </w:r>
      <w:proofErr w:type="spellEnd"/>
      <w:r w:rsidRPr="00F117FD">
        <w:rPr>
          <w:b/>
          <w:bCs/>
          <w:sz w:val="24"/>
          <w:szCs w:val="24"/>
        </w:rPr>
        <w:t xml:space="preserve">, </w:t>
      </w:r>
      <w:r>
        <w:rPr>
          <w:b/>
          <w:bCs/>
          <w:sz w:val="24"/>
          <w:szCs w:val="24"/>
          <w:lang w:val="id-ID"/>
        </w:rPr>
        <w:t xml:space="preserve"> </w:t>
      </w:r>
      <w:proofErr w:type="spellStart"/>
      <w:r w:rsidRPr="00F117FD">
        <w:rPr>
          <w:b/>
          <w:bCs/>
          <w:sz w:val="24"/>
          <w:szCs w:val="24"/>
        </w:rPr>
        <w:t>Kabupaten</w:t>
      </w:r>
      <w:proofErr w:type="spellEnd"/>
      <w:proofErr w:type="gramEnd"/>
      <w:r w:rsidRPr="00F117FD">
        <w:rPr>
          <w:b/>
          <w:bCs/>
          <w:sz w:val="24"/>
          <w:szCs w:val="24"/>
        </w:rPr>
        <w:t xml:space="preserve"> </w:t>
      </w:r>
      <w:proofErr w:type="spellStart"/>
      <w:r w:rsidRPr="00F117FD">
        <w:rPr>
          <w:b/>
          <w:bCs/>
          <w:sz w:val="24"/>
          <w:szCs w:val="24"/>
        </w:rPr>
        <w:t>Sleman</w:t>
      </w:r>
      <w:proofErr w:type="spellEnd"/>
      <w:r w:rsidRPr="00F117FD">
        <w:rPr>
          <w:b/>
          <w:bCs/>
          <w:sz w:val="24"/>
          <w:szCs w:val="24"/>
        </w:rPr>
        <w:t>, Daerah Istimewa Yogyakarta)</w:t>
      </w:r>
    </w:p>
    <w:p w:rsidR="00F117FD" w:rsidRDefault="00F117FD" w:rsidP="00F1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lang w:val="id-ID"/>
        </w:rPr>
      </w:pPr>
    </w:p>
    <w:p w:rsidR="00F117FD" w:rsidRPr="00F117FD" w:rsidRDefault="00F117FD" w:rsidP="00F117FD">
      <w:pPr>
        <w:spacing w:before="105" w:line="237" w:lineRule="auto"/>
        <w:jc w:val="center"/>
        <w:rPr>
          <w:b/>
          <w:sz w:val="24"/>
          <w:szCs w:val="24"/>
          <w:lang w:val="id-ID"/>
        </w:rPr>
      </w:pPr>
      <w:r w:rsidRPr="00F117FD">
        <w:rPr>
          <w:b/>
          <w:sz w:val="24"/>
          <w:szCs w:val="24"/>
          <w:lang w:val="id-ID"/>
        </w:rPr>
        <w:t>THE EFFECT OF VILLAGE GOVERNMENT ACCOUNTABILITY AND TRANSPARENCY ON VILLAGE FUND MANAGEMENT</w:t>
      </w:r>
    </w:p>
    <w:p w:rsidR="00F117FD" w:rsidRDefault="00F117FD" w:rsidP="00F117FD">
      <w:pPr>
        <w:spacing w:before="105" w:line="237" w:lineRule="auto"/>
        <w:jc w:val="center"/>
        <w:rPr>
          <w:b/>
          <w:sz w:val="24"/>
          <w:szCs w:val="24"/>
          <w:lang w:val="id-ID"/>
        </w:rPr>
      </w:pPr>
      <w:r w:rsidRPr="00F117FD">
        <w:rPr>
          <w:b/>
          <w:sz w:val="24"/>
          <w:szCs w:val="24"/>
          <w:lang w:val="id-ID"/>
        </w:rPr>
        <w:t>(Case Study: Villages in Ngaglik District,</w:t>
      </w:r>
      <w:r>
        <w:rPr>
          <w:b/>
          <w:sz w:val="24"/>
          <w:szCs w:val="24"/>
          <w:lang w:val="id-ID"/>
        </w:rPr>
        <w:t xml:space="preserve"> </w:t>
      </w:r>
      <w:r w:rsidRPr="00F117FD">
        <w:rPr>
          <w:b/>
          <w:sz w:val="24"/>
          <w:szCs w:val="24"/>
          <w:lang w:val="id-ID"/>
        </w:rPr>
        <w:t xml:space="preserve">Sleman Regency, </w:t>
      </w:r>
    </w:p>
    <w:p w:rsidR="000A019E" w:rsidRPr="00F117FD" w:rsidRDefault="00F117FD" w:rsidP="00F117FD">
      <w:pPr>
        <w:spacing w:before="105" w:line="237" w:lineRule="auto"/>
        <w:jc w:val="center"/>
        <w:rPr>
          <w:b/>
          <w:sz w:val="24"/>
          <w:szCs w:val="24"/>
          <w:lang w:val="id-ID"/>
        </w:rPr>
      </w:pPr>
      <w:r w:rsidRPr="00F117FD">
        <w:rPr>
          <w:b/>
          <w:sz w:val="24"/>
          <w:szCs w:val="24"/>
          <w:lang w:val="id-ID"/>
        </w:rPr>
        <w:t>Special Region of Yogyakarta)</w:t>
      </w:r>
    </w:p>
    <w:p w:rsidR="000A019E" w:rsidRDefault="000A019E" w:rsidP="000A019E">
      <w:pPr>
        <w:pStyle w:val="BodyText"/>
        <w:spacing w:before="3" w:line="242" w:lineRule="auto"/>
        <w:ind w:left="0" w:right="3"/>
        <w:jc w:val="center"/>
        <w:rPr>
          <w:b/>
          <w:sz w:val="22"/>
          <w:szCs w:val="22"/>
          <w:lang w:val="id-ID"/>
        </w:rPr>
      </w:pPr>
      <w:bookmarkStart w:id="1" w:name="Nama_Mahasiswa,_[Nama_Dosen_Pembimbing]_"/>
      <w:bookmarkEnd w:id="1"/>
    </w:p>
    <w:p w:rsidR="00F117FD" w:rsidRPr="009027EF" w:rsidRDefault="00F117FD" w:rsidP="000A019E">
      <w:pPr>
        <w:pStyle w:val="BodyText"/>
        <w:spacing w:before="3" w:line="242" w:lineRule="auto"/>
        <w:ind w:left="0" w:right="3"/>
        <w:jc w:val="center"/>
        <w:rPr>
          <w:b/>
          <w:sz w:val="22"/>
          <w:szCs w:val="22"/>
          <w:lang w:val="id-ID"/>
        </w:rPr>
      </w:pPr>
      <w:r>
        <w:rPr>
          <w:b/>
          <w:sz w:val="22"/>
          <w:szCs w:val="22"/>
          <w:lang w:val="id-ID"/>
        </w:rPr>
        <w:t>Annisa Zahra</w:t>
      </w:r>
    </w:p>
    <w:p w:rsidR="000A019E" w:rsidRDefault="000A019E" w:rsidP="000A019E">
      <w:pPr>
        <w:pStyle w:val="BodyText"/>
        <w:spacing w:before="3" w:line="242" w:lineRule="auto"/>
        <w:ind w:left="0" w:right="3"/>
        <w:jc w:val="center"/>
      </w:pPr>
      <w:r>
        <w:t xml:space="preserve">Program </w:t>
      </w:r>
      <w:proofErr w:type="spellStart"/>
      <w:r>
        <w:t>Studi</w:t>
      </w:r>
      <w:proofErr w:type="spellEnd"/>
      <w:r>
        <w:t xml:space="preserve"> </w:t>
      </w:r>
      <w:proofErr w:type="spellStart"/>
      <w:r>
        <w:t>Akuntansi</w:t>
      </w:r>
      <w:proofErr w:type="spellEnd"/>
      <w:r>
        <w:t xml:space="preserve"> </w:t>
      </w:r>
      <w:proofErr w:type="spellStart"/>
      <w:r>
        <w:t>Universitas</w:t>
      </w:r>
      <w:proofErr w:type="spellEnd"/>
      <w:r>
        <w:t xml:space="preserve"> </w:t>
      </w:r>
      <w:proofErr w:type="spellStart"/>
      <w:r>
        <w:t>Mercu</w:t>
      </w:r>
      <w:proofErr w:type="spellEnd"/>
      <w:r>
        <w:t xml:space="preserve"> </w:t>
      </w:r>
      <w:proofErr w:type="spellStart"/>
      <w:r>
        <w:t>Buana</w:t>
      </w:r>
      <w:proofErr w:type="spellEnd"/>
      <w:r>
        <w:t xml:space="preserve"> Yogyakarta </w:t>
      </w:r>
    </w:p>
    <w:p w:rsidR="000A019E" w:rsidRPr="000308F6" w:rsidRDefault="00FF020C" w:rsidP="000308F6">
      <w:pPr>
        <w:pStyle w:val="BodyText"/>
        <w:spacing w:line="274" w:lineRule="exact"/>
        <w:ind w:left="549" w:right="565"/>
        <w:jc w:val="center"/>
        <w:rPr>
          <w:lang w:val="id-ID"/>
        </w:rPr>
      </w:pPr>
      <w:bookmarkStart w:id="2" w:name="e-Mail_Mahasiswa,_[e-Mail_Dosen_Pembimbi"/>
      <w:bookmarkEnd w:id="2"/>
      <w:r>
        <w:rPr>
          <w:noProof/>
          <w:lang w:bidi="ar-SA"/>
        </w:rPr>
        <w:pict>
          <v:line id="Straight Connector 3" o:spid="_x0000_s1026" style="position:absolute;left:0;text-align:left;z-index:-251659264;visibility:visible;mso-wrap-distance-left:0;mso-wrap-distance-right:0;mso-position-horizontal:center;mso-position-horizontal-relative:margin" from="0,27.3pt" to="453.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" strokeweight="1pt">
            <w10:wrap type="topAndBottom" anchorx="margin"/>
          </v:line>
        </w:pict>
      </w:r>
      <w:r w:rsidR="00F117FD">
        <w:rPr>
          <w:lang w:val="id-ID"/>
        </w:rPr>
        <w:t>annisazahra971</w:t>
      </w:r>
      <w:r w:rsidR="000A019E">
        <w:t>@</w:t>
      </w:r>
      <w:r w:rsidR="00F117FD">
        <w:rPr>
          <w:lang w:val="id-ID"/>
        </w:rPr>
        <w:t>yahoo</w:t>
      </w:r>
      <w:r w:rsidR="000A019E">
        <w:t>.com</w:t>
      </w:r>
    </w:p>
    <w:p w:rsidR="000A019E" w:rsidRDefault="000A019E" w:rsidP="00F117FD">
      <w:pPr>
        <w:pStyle w:val="Heading1"/>
        <w:spacing w:line="240" w:lineRule="auto"/>
        <w:ind w:left="555" w:right="559" w:firstLine="0"/>
        <w:jc w:val="center"/>
      </w:pPr>
      <w:proofErr w:type="spellStart"/>
      <w:r>
        <w:t>Abstrak</w:t>
      </w:r>
      <w:proofErr w:type="spellEnd"/>
    </w:p>
    <w:p w:rsidR="00F117FD" w:rsidRPr="00F117FD" w:rsidRDefault="002C200F" w:rsidP="00F117FD">
      <w:pPr>
        <w:ind w:firstLine="709"/>
        <w:jc w:val="both"/>
        <w:rPr>
          <w:sz w:val="24"/>
          <w:szCs w:val="24"/>
        </w:rPr>
      </w:pPr>
      <w:r>
        <w:tab/>
      </w:r>
      <w:proofErr w:type="spellStart"/>
      <w:r w:rsidR="00F117FD" w:rsidRPr="00F117FD">
        <w:rPr>
          <w:sz w:val="24"/>
          <w:szCs w:val="24"/>
        </w:rPr>
        <w:t>Akuntabilitas</w:t>
      </w:r>
      <w:proofErr w:type="spellEnd"/>
      <w:r w:rsidR="00F117FD" w:rsidRPr="00F117FD">
        <w:rPr>
          <w:sz w:val="24"/>
          <w:szCs w:val="24"/>
        </w:rPr>
        <w:t xml:space="preserve"> dan </w:t>
      </w:r>
      <w:proofErr w:type="spellStart"/>
      <w:r w:rsidR="00F117FD" w:rsidRPr="00F117FD">
        <w:rPr>
          <w:sz w:val="24"/>
          <w:szCs w:val="24"/>
        </w:rPr>
        <w:t>transparansi</w:t>
      </w:r>
      <w:proofErr w:type="spellEnd"/>
      <w:r w:rsidR="00F117FD" w:rsidRPr="00F117FD">
        <w:rPr>
          <w:sz w:val="24"/>
          <w:szCs w:val="24"/>
        </w:rPr>
        <w:t xml:space="preserve"> </w:t>
      </w:r>
      <w:proofErr w:type="spellStart"/>
      <w:r w:rsidR="00F117FD" w:rsidRPr="00F117FD">
        <w:rPr>
          <w:sz w:val="24"/>
          <w:szCs w:val="24"/>
        </w:rPr>
        <w:t>dalam</w:t>
      </w:r>
      <w:proofErr w:type="spellEnd"/>
      <w:r w:rsidR="00F117FD" w:rsidRPr="00F117FD">
        <w:rPr>
          <w:sz w:val="24"/>
          <w:szCs w:val="24"/>
        </w:rPr>
        <w:t xml:space="preserve"> </w:t>
      </w:r>
      <w:proofErr w:type="spellStart"/>
      <w:r w:rsidR="00F117FD" w:rsidRPr="00F117FD">
        <w:rPr>
          <w:sz w:val="24"/>
          <w:szCs w:val="24"/>
        </w:rPr>
        <w:t>pengelolaan</w:t>
      </w:r>
      <w:proofErr w:type="spellEnd"/>
      <w:r w:rsidR="00F117FD" w:rsidRPr="00F117FD">
        <w:rPr>
          <w:sz w:val="24"/>
          <w:szCs w:val="24"/>
        </w:rPr>
        <w:t xml:space="preserve"> dana </w:t>
      </w:r>
      <w:proofErr w:type="spellStart"/>
      <w:r w:rsidR="00F117FD" w:rsidRPr="00F117FD">
        <w:rPr>
          <w:sz w:val="24"/>
          <w:szCs w:val="24"/>
        </w:rPr>
        <w:t>desa</w:t>
      </w:r>
      <w:proofErr w:type="spellEnd"/>
      <w:r w:rsidR="00F117FD" w:rsidRPr="00F117FD">
        <w:rPr>
          <w:sz w:val="24"/>
          <w:szCs w:val="24"/>
        </w:rPr>
        <w:t xml:space="preserve"> </w:t>
      </w:r>
      <w:proofErr w:type="spellStart"/>
      <w:r w:rsidR="00F117FD" w:rsidRPr="00F117FD">
        <w:rPr>
          <w:sz w:val="24"/>
          <w:szCs w:val="24"/>
        </w:rPr>
        <w:t>sangatlah</w:t>
      </w:r>
      <w:proofErr w:type="spellEnd"/>
      <w:r w:rsidR="00F117FD" w:rsidRPr="00F117FD">
        <w:rPr>
          <w:sz w:val="24"/>
          <w:szCs w:val="24"/>
        </w:rPr>
        <w:t xml:space="preserve"> </w:t>
      </w:r>
      <w:proofErr w:type="spellStart"/>
      <w:r w:rsidR="00F117FD" w:rsidRPr="00F117FD">
        <w:rPr>
          <w:sz w:val="24"/>
          <w:szCs w:val="24"/>
        </w:rPr>
        <w:t>penting</w:t>
      </w:r>
      <w:proofErr w:type="spellEnd"/>
      <w:r w:rsidR="00F117FD" w:rsidRPr="00F117FD">
        <w:rPr>
          <w:sz w:val="24"/>
          <w:szCs w:val="24"/>
        </w:rPr>
        <w:t xml:space="preserve">, </w:t>
      </w:r>
      <w:proofErr w:type="spellStart"/>
      <w:r w:rsidR="00F117FD" w:rsidRPr="00F117FD">
        <w:rPr>
          <w:sz w:val="24"/>
          <w:szCs w:val="24"/>
        </w:rPr>
        <w:t>dalam</w:t>
      </w:r>
      <w:proofErr w:type="spellEnd"/>
      <w:r w:rsidR="00F117FD" w:rsidRPr="00F117FD">
        <w:rPr>
          <w:sz w:val="24"/>
          <w:szCs w:val="24"/>
        </w:rPr>
        <w:t xml:space="preserve"> </w:t>
      </w:r>
      <w:proofErr w:type="spellStart"/>
      <w:r w:rsidR="00F117FD" w:rsidRPr="00F117FD">
        <w:rPr>
          <w:sz w:val="24"/>
          <w:szCs w:val="24"/>
        </w:rPr>
        <w:t>hal</w:t>
      </w:r>
      <w:proofErr w:type="spellEnd"/>
      <w:r w:rsidR="00F117FD" w:rsidRPr="00F117FD">
        <w:rPr>
          <w:sz w:val="24"/>
          <w:szCs w:val="24"/>
        </w:rPr>
        <w:t xml:space="preserve"> </w:t>
      </w:r>
      <w:proofErr w:type="spellStart"/>
      <w:r w:rsidR="00F117FD" w:rsidRPr="00F117FD">
        <w:rPr>
          <w:sz w:val="24"/>
          <w:szCs w:val="24"/>
        </w:rPr>
        <w:t>ini</w:t>
      </w:r>
      <w:proofErr w:type="spellEnd"/>
      <w:r w:rsidR="00F117FD" w:rsidRPr="00F117FD">
        <w:rPr>
          <w:sz w:val="24"/>
          <w:szCs w:val="24"/>
        </w:rPr>
        <w:t xml:space="preserve"> </w:t>
      </w:r>
      <w:proofErr w:type="spellStart"/>
      <w:r w:rsidR="00F117FD" w:rsidRPr="00F117FD">
        <w:rPr>
          <w:sz w:val="24"/>
          <w:szCs w:val="24"/>
        </w:rPr>
        <w:t>menuntut</w:t>
      </w:r>
      <w:proofErr w:type="spellEnd"/>
      <w:r w:rsidR="00F117FD" w:rsidRPr="00F117FD">
        <w:rPr>
          <w:sz w:val="24"/>
          <w:szCs w:val="24"/>
        </w:rPr>
        <w:t xml:space="preserve"> </w:t>
      </w:r>
      <w:proofErr w:type="spellStart"/>
      <w:r w:rsidR="00F117FD" w:rsidRPr="00F117FD">
        <w:rPr>
          <w:sz w:val="24"/>
          <w:szCs w:val="24"/>
        </w:rPr>
        <w:t>pemerintah</w:t>
      </w:r>
      <w:proofErr w:type="spellEnd"/>
      <w:r w:rsidR="00F117FD" w:rsidRPr="00F117FD">
        <w:rPr>
          <w:sz w:val="24"/>
          <w:szCs w:val="24"/>
        </w:rPr>
        <w:t xml:space="preserve"> </w:t>
      </w:r>
      <w:proofErr w:type="spellStart"/>
      <w:r w:rsidR="00F117FD" w:rsidRPr="00F117FD">
        <w:rPr>
          <w:sz w:val="24"/>
          <w:szCs w:val="24"/>
        </w:rPr>
        <w:t>desa</w:t>
      </w:r>
      <w:proofErr w:type="spellEnd"/>
      <w:r w:rsidR="00F117FD" w:rsidRPr="00F117FD">
        <w:rPr>
          <w:sz w:val="24"/>
          <w:szCs w:val="24"/>
        </w:rPr>
        <w:t xml:space="preserve"> </w:t>
      </w:r>
      <w:proofErr w:type="spellStart"/>
      <w:r w:rsidR="00F117FD" w:rsidRPr="00F117FD">
        <w:rPr>
          <w:sz w:val="24"/>
          <w:szCs w:val="24"/>
        </w:rPr>
        <w:t>untuk</w:t>
      </w:r>
      <w:proofErr w:type="spellEnd"/>
      <w:r w:rsidR="00F117FD" w:rsidRPr="00F117FD">
        <w:rPr>
          <w:sz w:val="24"/>
          <w:szCs w:val="24"/>
        </w:rPr>
        <w:t xml:space="preserve"> </w:t>
      </w:r>
      <w:proofErr w:type="spellStart"/>
      <w:r w:rsidR="00F117FD" w:rsidRPr="00F117FD">
        <w:rPr>
          <w:sz w:val="24"/>
          <w:szCs w:val="24"/>
        </w:rPr>
        <w:t>mengelola</w:t>
      </w:r>
      <w:proofErr w:type="spellEnd"/>
      <w:r w:rsidR="00F117FD" w:rsidRPr="00F117FD">
        <w:rPr>
          <w:sz w:val="24"/>
          <w:szCs w:val="24"/>
        </w:rPr>
        <w:t xml:space="preserve"> </w:t>
      </w:r>
      <w:proofErr w:type="spellStart"/>
      <w:r w:rsidR="00F117FD" w:rsidRPr="00F117FD">
        <w:rPr>
          <w:sz w:val="24"/>
          <w:szCs w:val="24"/>
        </w:rPr>
        <w:t>keuangan</w:t>
      </w:r>
      <w:proofErr w:type="spellEnd"/>
      <w:r w:rsidR="00F117FD" w:rsidRPr="00F117FD">
        <w:rPr>
          <w:sz w:val="24"/>
          <w:szCs w:val="24"/>
        </w:rPr>
        <w:t xml:space="preserve"> </w:t>
      </w:r>
      <w:proofErr w:type="spellStart"/>
      <w:r w:rsidR="00F117FD" w:rsidRPr="00F117FD">
        <w:rPr>
          <w:sz w:val="24"/>
          <w:szCs w:val="24"/>
        </w:rPr>
        <w:t>desa</w:t>
      </w:r>
      <w:proofErr w:type="spellEnd"/>
      <w:r w:rsidR="00F117FD" w:rsidRPr="00F117FD">
        <w:rPr>
          <w:sz w:val="24"/>
          <w:szCs w:val="24"/>
        </w:rPr>
        <w:t xml:space="preserve"> </w:t>
      </w:r>
      <w:proofErr w:type="spellStart"/>
      <w:r w:rsidR="00F117FD" w:rsidRPr="00F117FD">
        <w:rPr>
          <w:sz w:val="24"/>
          <w:szCs w:val="24"/>
        </w:rPr>
        <w:t>secara</w:t>
      </w:r>
      <w:proofErr w:type="spellEnd"/>
      <w:r w:rsidR="00F117FD" w:rsidRPr="00F117FD">
        <w:rPr>
          <w:sz w:val="24"/>
          <w:szCs w:val="24"/>
        </w:rPr>
        <w:t xml:space="preserve"> </w:t>
      </w:r>
      <w:proofErr w:type="spellStart"/>
      <w:r w:rsidR="00F117FD" w:rsidRPr="00F117FD">
        <w:rPr>
          <w:sz w:val="24"/>
          <w:szCs w:val="24"/>
        </w:rPr>
        <w:t>profesional</w:t>
      </w:r>
      <w:proofErr w:type="spellEnd"/>
      <w:r w:rsidR="00F117FD" w:rsidRPr="00F117FD">
        <w:rPr>
          <w:sz w:val="24"/>
          <w:szCs w:val="24"/>
        </w:rPr>
        <w:t xml:space="preserve">, </w:t>
      </w:r>
      <w:proofErr w:type="spellStart"/>
      <w:r w:rsidR="00F117FD" w:rsidRPr="00F117FD">
        <w:rPr>
          <w:sz w:val="24"/>
          <w:szCs w:val="24"/>
        </w:rPr>
        <w:t>efektif</w:t>
      </w:r>
      <w:proofErr w:type="spellEnd"/>
      <w:r w:rsidR="00F117FD" w:rsidRPr="00F117FD">
        <w:rPr>
          <w:sz w:val="24"/>
          <w:szCs w:val="24"/>
        </w:rPr>
        <w:t xml:space="preserve"> dan </w:t>
      </w:r>
      <w:proofErr w:type="spellStart"/>
      <w:r w:rsidR="00F117FD" w:rsidRPr="00F117FD">
        <w:rPr>
          <w:sz w:val="24"/>
          <w:szCs w:val="24"/>
        </w:rPr>
        <w:t>efisien</w:t>
      </w:r>
      <w:proofErr w:type="spellEnd"/>
      <w:r w:rsidR="00F117FD" w:rsidRPr="00F117FD">
        <w:rPr>
          <w:sz w:val="24"/>
          <w:szCs w:val="24"/>
        </w:rPr>
        <w:t xml:space="preserve">, </w:t>
      </w:r>
      <w:proofErr w:type="spellStart"/>
      <w:r w:rsidR="00F117FD" w:rsidRPr="00F117FD">
        <w:rPr>
          <w:sz w:val="24"/>
          <w:szCs w:val="24"/>
        </w:rPr>
        <w:t>serta</w:t>
      </w:r>
      <w:proofErr w:type="spellEnd"/>
      <w:r w:rsidR="00F117FD" w:rsidRPr="00F117FD">
        <w:rPr>
          <w:sz w:val="24"/>
          <w:szCs w:val="24"/>
        </w:rPr>
        <w:t xml:space="preserve"> </w:t>
      </w:r>
      <w:proofErr w:type="spellStart"/>
      <w:r w:rsidR="00F117FD" w:rsidRPr="00F117FD">
        <w:rPr>
          <w:sz w:val="24"/>
          <w:szCs w:val="24"/>
        </w:rPr>
        <w:t>akuntabel</w:t>
      </w:r>
      <w:proofErr w:type="spellEnd"/>
      <w:r w:rsidR="00F117FD" w:rsidRPr="00F117FD">
        <w:rPr>
          <w:sz w:val="24"/>
          <w:szCs w:val="24"/>
        </w:rPr>
        <w:t xml:space="preserve">. </w:t>
      </w:r>
      <w:proofErr w:type="spellStart"/>
      <w:r w:rsidR="00F117FD" w:rsidRPr="00F117FD">
        <w:rPr>
          <w:sz w:val="24"/>
          <w:szCs w:val="24"/>
        </w:rPr>
        <w:t>Tujuan</w:t>
      </w:r>
      <w:proofErr w:type="spellEnd"/>
      <w:r w:rsidR="00F117FD" w:rsidRPr="00F117FD">
        <w:rPr>
          <w:sz w:val="24"/>
          <w:szCs w:val="24"/>
        </w:rPr>
        <w:t xml:space="preserve"> </w:t>
      </w:r>
      <w:proofErr w:type="spellStart"/>
      <w:r w:rsidR="00F117FD" w:rsidRPr="00F117FD">
        <w:rPr>
          <w:sz w:val="24"/>
          <w:szCs w:val="24"/>
        </w:rPr>
        <w:t>penelitian</w:t>
      </w:r>
      <w:proofErr w:type="spellEnd"/>
      <w:r w:rsidR="00F117FD" w:rsidRPr="00F117FD">
        <w:rPr>
          <w:sz w:val="24"/>
          <w:szCs w:val="24"/>
        </w:rPr>
        <w:t xml:space="preserve"> </w:t>
      </w:r>
      <w:proofErr w:type="spellStart"/>
      <w:r w:rsidR="00F117FD" w:rsidRPr="00F117FD">
        <w:rPr>
          <w:sz w:val="24"/>
          <w:szCs w:val="24"/>
        </w:rPr>
        <w:t>ini</w:t>
      </w:r>
      <w:proofErr w:type="spellEnd"/>
      <w:r w:rsidR="00F117FD" w:rsidRPr="00F117FD">
        <w:rPr>
          <w:sz w:val="24"/>
          <w:szCs w:val="24"/>
        </w:rPr>
        <w:t xml:space="preserve"> </w:t>
      </w:r>
      <w:proofErr w:type="spellStart"/>
      <w:r w:rsidR="00F117FD" w:rsidRPr="00F117FD">
        <w:rPr>
          <w:sz w:val="24"/>
          <w:szCs w:val="24"/>
        </w:rPr>
        <w:t>adalah</w:t>
      </w:r>
      <w:proofErr w:type="spellEnd"/>
      <w:r w:rsidR="00F117FD" w:rsidRPr="00F117FD">
        <w:rPr>
          <w:sz w:val="24"/>
          <w:szCs w:val="24"/>
        </w:rPr>
        <w:t xml:space="preserve"> </w:t>
      </w:r>
      <w:proofErr w:type="spellStart"/>
      <w:r w:rsidR="00F117FD" w:rsidRPr="00F117FD">
        <w:rPr>
          <w:sz w:val="24"/>
          <w:szCs w:val="24"/>
        </w:rPr>
        <w:t>untuk</w:t>
      </w:r>
      <w:proofErr w:type="spellEnd"/>
      <w:r w:rsidR="00F117FD" w:rsidRPr="00F117FD">
        <w:rPr>
          <w:sz w:val="24"/>
          <w:szCs w:val="24"/>
        </w:rPr>
        <w:t xml:space="preserve"> </w:t>
      </w:r>
      <w:proofErr w:type="spellStart"/>
      <w:r w:rsidR="00F117FD" w:rsidRPr="00F117FD">
        <w:rPr>
          <w:sz w:val="24"/>
          <w:szCs w:val="24"/>
        </w:rPr>
        <w:t>mengetahui</w:t>
      </w:r>
      <w:proofErr w:type="spellEnd"/>
      <w:r w:rsidR="00F117FD" w:rsidRPr="00F117FD">
        <w:rPr>
          <w:sz w:val="24"/>
          <w:szCs w:val="24"/>
        </w:rPr>
        <w:t xml:space="preserve"> </w:t>
      </w:r>
      <w:proofErr w:type="spellStart"/>
      <w:r w:rsidR="00F117FD" w:rsidRPr="00F117FD">
        <w:rPr>
          <w:sz w:val="24"/>
          <w:szCs w:val="24"/>
        </w:rPr>
        <w:t>apakah</w:t>
      </w:r>
      <w:proofErr w:type="spellEnd"/>
      <w:r w:rsidR="00F117FD" w:rsidRPr="00F117FD">
        <w:rPr>
          <w:sz w:val="24"/>
          <w:szCs w:val="24"/>
        </w:rPr>
        <w:t xml:space="preserve"> </w:t>
      </w:r>
      <w:proofErr w:type="spellStart"/>
      <w:r w:rsidR="00F117FD" w:rsidRPr="00F117FD">
        <w:rPr>
          <w:sz w:val="24"/>
          <w:szCs w:val="24"/>
        </w:rPr>
        <w:t>akuntabilitas</w:t>
      </w:r>
      <w:proofErr w:type="spellEnd"/>
      <w:r w:rsidR="00F117FD" w:rsidRPr="00F117FD">
        <w:rPr>
          <w:sz w:val="24"/>
          <w:szCs w:val="24"/>
        </w:rPr>
        <w:t xml:space="preserve"> dan </w:t>
      </w:r>
      <w:proofErr w:type="spellStart"/>
      <w:r w:rsidR="00F117FD" w:rsidRPr="00F117FD">
        <w:rPr>
          <w:sz w:val="24"/>
          <w:szCs w:val="24"/>
        </w:rPr>
        <w:t>transparansi</w:t>
      </w:r>
      <w:proofErr w:type="spellEnd"/>
      <w:r w:rsidR="00F117FD" w:rsidRPr="00F117FD">
        <w:rPr>
          <w:sz w:val="24"/>
          <w:szCs w:val="24"/>
        </w:rPr>
        <w:t xml:space="preserve"> </w:t>
      </w:r>
      <w:proofErr w:type="spellStart"/>
      <w:r w:rsidR="00F117FD" w:rsidRPr="00F117FD">
        <w:rPr>
          <w:sz w:val="24"/>
          <w:szCs w:val="24"/>
        </w:rPr>
        <w:t>ini</w:t>
      </w:r>
      <w:proofErr w:type="spellEnd"/>
      <w:r w:rsidR="00F117FD" w:rsidRPr="00F117FD">
        <w:rPr>
          <w:sz w:val="24"/>
          <w:szCs w:val="24"/>
        </w:rPr>
        <w:t xml:space="preserve"> </w:t>
      </w:r>
      <w:proofErr w:type="spellStart"/>
      <w:r w:rsidR="00F117FD" w:rsidRPr="00F117FD">
        <w:rPr>
          <w:sz w:val="24"/>
          <w:szCs w:val="24"/>
        </w:rPr>
        <w:t>berpengaruh</w:t>
      </w:r>
      <w:proofErr w:type="spellEnd"/>
      <w:r w:rsidR="00F117FD" w:rsidRPr="00F117FD">
        <w:rPr>
          <w:sz w:val="24"/>
          <w:szCs w:val="24"/>
        </w:rPr>
        <w:t xml:space="preserve"> </w:t>
      </w:r>
      <w:proofErr w:type="spellStart"/>
      <w:r w:rsidR="00F117FD" w:rsidRPr="00F117FD">
        <w:rPr>
          <w:sz w:val="24"/>
          <w:szCs w:val="24"/>
        </w:rPr>
        <w:t>terhadap</w:t>
      </w:r>
      <w:proofErr w:type="spellEnd"/>
      <w:r w:rsidR="00F117FD" w:rsidRPr="00F117FD">
        <w:rPr>
          <w:sz w:val="24"/>
          <w:szCs w:val="24"/>
        </w:rPr>
        <w:t xml:space="preserve"> </w:t>
      </w:r>
      <w:proofErr w:type="spellStart"/>
      <w:r w:rsidR="00F117FD" w:rsidRPr="00F117FD">
        <w:rPr>
          <w:sz w:val="24"/>
          <w:szCs w:val="24"/>
        </w:rPr>
        <w:t>pengelolaan</w:t>
      </w:r>
      <w:proofErr w:type="spellEnd"/>
      <w:r w:rsidR="00F117FD" w:rsidRPr="00F117FD">
        <w:rPr>
          <w:sz w:val="24"/>
          <w:szCs w:val="24"/>
        </w:rPr>
        <w:t xml:space="preserve"> dana </w:t>
      </w:r>
      <w:proofErr w:type="spellStart"/>
      <w:r w:rsidR="00F117FD" w:rsidRPr="00F117FD">
        <w:rPr>
          <w:sz w:val="24"/>
          <w:szCs w:val="24"/>
        </w:rPr>
        <w:t>desa</w:t>
      </w:r>
      <w:proofErr w:type="spellEnd"/>
      <w:r w:rsidR="00F117FD" w:rsidRPr="00F117FD">
        <w:rPr>
          <w:sz w:val="24"/>
          <w:szCs w:val="24"/>
        </w:rPr>
        <w:t xml:space="preserve">. </w:t>
      </w:r>
      <w:proofErr w:type="spellStart"/>
      <w:r w:rsidR="00F117FD" w:rsidRPr="00F117FD">
        <w:rPr>
          <w:sz w:val="24"/>
          <w:szCs w:val="24"/>
        </w:rPr>
        <w:t>Penelitian</w:t>
      </w:r>
      <w:proofErr w:type="spellEnd"/>
      <w:r w:rsidR="00F117FD" w:rsidRPr="00F117FD">
        <w:rPr>
          <w:sz w:val="24"/>
          <w:szCs w:val="24"/>
        </w:rPr>
        <w:t xml:space="preserve"> </w:t>
      </w:r>
      <w:proofErr w:type="spellStart"/>
      <w:r w:rsidR="00F117FD" w:rsidRPr="00F117FD">
        <w:rPr>
          <w:sz w:val="24"/>
          <w:szCs w:val="24"/>
        </w:rPr>
        <w:t>ini</w:t>
      </w:r>
      <w:proofErr w:type="spellEnd"/>
      <w:r w:rsidR="00F117FD" w:rsidRPr="00F117FD">
        <w:rPr>
          <w:sz w:val="24"/>
          <w:szCs w:val="24"/>
        </w:rPr>
        <w:t xml:space="preserve"> </w:t>
      </w:r>
      <w:proofErr w:type="spellStart"/>
      <w:r w:rsidR="00F117FD" w:rsidRPr="00F117FD">
        <w:rPr>
          <w:sz w:val="24"/>
          <w:szCs w:val="24"/>
        </w:rPr>
        <w:t>dilakukan</w:t>
      </w:r>
      <w:proofErr w:type="spellEnd"/>
      <w:r w:rsidR="00F117FD" w:rsidRPr="00F117FD">
        <w:rPr>
          <w:sz w:val="24"/>
          <w:szCs w:val="24"/>
        </w:rPr>
        <w:t xml:space="preserve"> di </w:t>
      </w:r>
      <w:proofErr w:type="spellStart"/>
      <w:r w:rsidR="00F117FD" w:rsidRPr="00F117FD">
        <w:rPr>
          <w:sz w:val="24"/>
          <w:szCs w:val="24"/>
        </w:rPr>
        <w:t>Desa</w:t>
      </w:r>
      <w:proofErr w:type="spellEnd"/>
      <w:r w:rsidR="00F117FD" w:rsidRPr="00F117FD">
        <w:rPr>
          <w:sz w:val="24"/>
          <w:szCs w:val="24"/>
        </w:rPr>
        <w:t xml:space="preserve"> yang </w:t>
      </w:r>
      <w:proofErr w:type="spellStart"/>
      <w:r w:rsidR="00F117FD" w:rsidRPr="00F117FD">
        <w:rPr>
          <w:sz w:val="24"/>
          <w:szCs w:val="24"/>
        </w:rPr>
        <w:t>ada</w:t>
      </w:r>
      <w:proofErr w:type="spellEnd"/>
      <w:r w:rsidR="00F117FD" w:rsidRPr="00F117FD">
        <w:rPr>
          <w:sz w:val="24"/>
          <w:szCs w:val="24"/>
        </w:rPr>
        <w:t xml:space="preserve"> di </w:t>
      </w:r>
      <w:proofErr w:type="spellStart"/>
      <w:r w:rsidR="00F117FD" w:rsidRPr="00F117FD">
        <w:rPr>
          <w:sz w:val="24"/>
          <w:szCs w:val="24"/>
        </w:rPr>
        <w:t>Kecamatan</w:t>
      </w:r>
      <w:proofErr w:type="spellEnd"/>
      <w:r w:rsidR="00F117FD" w:rsidRPr="00F117FD">
        <w:rPr>
          <w:sz w:val="24"/>
          <w:szCs w:val="24"/>
        </w:rPr>
        <w:t xml:space="preserve"> </w:t>
      </w:r>
      <w:proofErr w:type="spellStart"/>
      <w:r w:rsidR="00F117FD" w:rsidRPr="00F117FD">
        <w:rPr>
          <w:sz w:val="24"/>
          <w:szCs w:val="24"/>
        </w:rPr>
        <w:t>Ngaglik</w:t>
      </w:r>
      <w:proofErr w:type="spellEnd"/>
      <w:r w:rsidR="00F117FD" w:rsidRPr="00F117FD">
        <w:rPr>
          <w:sz w:val="24"/>
          <w:szCs w:val="24"/>
        </w:rPr>
        <w:t xml:space="preserve">, </w:t>
      </w:r>
      <w:proofErr w:type="spellStart"/>
      <w:r w:rsidR="00F117FD" w:rsidRPr="00F117FD">
        <w:rPr>
          <w:sz w:val="24"/>
          <w:szCs w:val="24"/>
        </w:rPr>
        <w:t>Kabupaten</w:t>
      </w:r>
      <w:proofErr w:type="spellEnd"/>
      <w:r w:rsidR="00F117FD" w:rsidRPr="00F117FD">
        <w:rPr>
          <w:sz w:val="24"/>
          <w:szCs w:val="24"/>
        </w:rPr>
        <w:t xml:space="preserve"> </w:t>
      </w:r>
      <w:proofErr w:type="spellStart"/>
      <w:r w:rsidR="00F117FD" w:rsidRPr="00F117FD">
        <w:rPr>
          <w:sz w:val="24"/>
          <w:szCs w:val="24"/>
        </w:rPr>
        <w:t>Sleman</w:t>
      </w:r>
      <w:proofErr w:type="spellEnd"/>
      <w:r w:rsidR="00F117FD" w:rsidRPr="00F117FD">
        <w:rPr>
          <w:sz w:val="24"/>
          <w:szCs w:val="24"/>
        </w:rPr>
        <w:t xml:space="preserve">, Daerah Istimewa Yogyakarta. </w:t>
      </w:r>
      <w:proofErr w:type="spellStart"/>
      <w:r w:rsidR="00F117FD" w:rsidRPr="00F117FD">
        <w:rPr>
          <w:sz w:val="24"/>
          <w:szCs w:val="24"/>
        </w:rPr>
        <w:t>Populasi</w:t>
      </w:r>
      <w:proofErr w:type="spellEnd"/>
      <w:r w:rsidR="00F117FD" w:rsidRPr="00F117FD">
        <w:rPr>
          <w:sz w:val="24"/>
          <w:szCs w:val="24"/>
        </w:rPr>
        <w:t xml:space="preserve"> </w:t>
      </w:r>
      <w:proofErr w:type="spellStart"/>
      <w:r w:rsidR="00F117FD" w:rsidRPr="00F117FD">
        <w:rPr>
          <w:sz w:val="24"/>
          <w:szCs w:val="24"/>
        </w:rPr>
        <w:t>dalam</w:t>
      </w:r>
      <w:proofErr w:type="spellEnd"/>
      <w:r w:rsidR="00F117FD" w:rsidRPr="00F117FD">
        <w:rPr>
          <w:sz w:val="24"/>
          <w:szCs w:val="24"/>
        </w:rPr>
        <w:t xml:space="preserve"> </w:t>
      </w:r>
      <w:proofErr w:type="spellStart"/>
      <w:r w:rsidR="00F117FD" w:rsidRPr="00F117FD">
        <w:rPr>
          <w:sz w:val="24"/>
          <w:szCs w:val="24"/>
        </w:rPr>
        <w:t>penelitian</w:t>
      </w:r>
      <w:proofErr w:type="spellEnd"/>
      <w:r w:rsidR="00F117FD" w:rsidRPr="00F117FD">
        <w:rPr>
          <w:sz w:val="24"/>
          <w:szCs w:val="24"/>
        </w:rPr>
        <w:t xml:space="preserve"> </w:t>
      </w:r>
      <w:proofErr w:type="spellStart"/>
      <w:r w:rsidR="00F117FD" w:rsidRPr="00F117FD">
        <w:rPr>
          <w:sz w:val="24"/>
          <w:szCs w:val="24"/>
        </w:rPr>
        <w:t>ini</w:t>
      </w:r>
      <w:proofErr w:type="spellEnd"/>
      <w:r w:rsidR="00F117FD" w:rsidRPr="00F117FD">
        <w:rPr>
          <w:sz w:val="24"/>
          <w:szCs w:val="24"/>
        </w:rPr>
        <w:t xml:space="preserve"> </w:t>
      </w:r>
      <w:proofErr w:type="spellStart"/>
      <w:r w:rsidR="00F117FD" w:rsidRPr="00F117FD">
        <w:rPr>
          <w:sz w:val="24"/>
          <w:szCs w:val="24"/>
        </w:rPr>
        <w:t>yaitu</w:t>
      </w:r>
      <w:proofErr w:type="spellEnd"/>
      <w:r w:rsidR="00F117FD" w:rsidRPr="00F117FD">
        <w:rPr>
          <w:sz w:val="24"/>
          <w:szCs w:val="24"/>
        </w:rPr>
        <w:t xml:space="preserve"> 6 </w:t>
      </w:r>
      <w:proofErr w:type="spellStart"/>
      <w:r w:rsidR="00F117FD" w:rsidRPr="00F117FD">
        <w:rPr>
          <w:sz w:val="24"/>
          <w:szCs w:val="24"/>
        </w:rPr>
        <w:t>desa</w:t>
      </w:r>
      <w:proofErr w:type="spellEnd"/>
      <w:r w:rsidR="00F117FD" w:rsidRPr="00F117FD">
        <w:rPr>
          <w:sz w:val="24"/>
          <w:szCs w:val="24"/>
        </w:rPr>
        <w:t xml:space="preserve"> di </w:t>
      </w:r>
      <w:proofErr w:type="spellStart"/>
      <w:r w:rsidR="00F117FD" w:rsidRPr="00F117FD">
        <w:rPr>
          <w:sz w:val="24"/>
          <w:szCs w:val="24"/>
        </w:rPr>
        <w:t>Kecamatan</w:t>
      </w:r>
      <w:proofErr w:type="spellEnd"/>
      <w:r w:rsidR="00F117FD" w:rsidRPr="00F117FD">
        <w:rPr>
          <w:sz w:val="24"/>
          <w:szCs w:val="24"/>
        </w:rPr>
        <w:t xml:space="preserve"> </w:t>
      </w:r>
      <w:proofErr w:type="spellStart"/>
      <w:r w:rsidR="00F117FD" w:rsidRPr="00F117FD">
        <w:rPr>
          <w:sz w:val="24"/>
          <w:szCs w:val="24"/>
        </w:rPr>
        <w:t>Ngaglik</w:t>
      </w:r>
      <w:proofErr w:type="spellEnd"/>
      <w:r w:rsidR="00F117FD" w:rsidRPr="00F117FD">
        <w:rPr>
          <w:sz w:val="24"/>
          <w:szCs w:val="24"/>
        </w:rPr>
        <w:t xml:space="preserve"> </w:t>
      </w:r>
      <w:proofErr w:type="spellStart"/>
      <w:r w:rsidR="00F117FD" w:rsidRPr="00F117FD">
        <w:rPr>
          <w:sz w:val="24"/>
          <w:szCs w:val="24"/>
        </w:rPr>
        <w:t>dengan</w:t>
      </w:r>
      <w:proofErr w:type="spellEnd"/>
      <w:r w:rsidR="00F117FD" w:rsidRPr="00F117FD">
        <w:rPr>
          <w:sz w:val="24"/>
          <w:szCs w:val="24"/>
        </w:rPr>
        <w:t xml:space="preserve"> </w:t>
      </w:r>
      <w:proofErr w:type="spellStart"/>
      <w:r w:rsidR="00F117FD" w:rsidRPr="00F117FD">
        <w:rPr>
          <w:sz w:val="24"/>
          <w:szCs w:val="24"/>
        </w:rPr>
        <w:t>jumlah</w:t>
      </w:r>
      <w:proofErr w:type="spellEnd"/>
      <w:r w:rsidR="00F117FD" w:rsidRPr="00F117FD">
        <w:rPr>
          <w:sz w:val="24"/>
          <w:szCs w:val="24"/>
        </w:rPr>
        <w:t xml:space="preserve"> </w:t>
      </w:r>
      <w:proofErr w:type="spellStart"/>
      <w:r w:rsidR="00F117FD" w:rsidRPr="00F117FD">
        <w:rPr>
          <w:sz w:val="24"/>
          <w:szCs w:val="24"/>
        </w:rPr>
        <w:t>responden</w:t>
      </w:r>
      <w:proofErr w:type="spellEnd"/>
      <w:r w:rsidR="00F117FD" w:rsidRPr="00F117FD">
        <w:rPr>
          <w:sz w:val="24"/>
          <w:szCs w:val="24"/>
        </w:rPr>
        <w:t xml:space="preserve"> 30 orang yang </w:t>
      </w:r>
      <w:proofErr w:type="spellStart"/>
      <w:r w:rsidR="00F117FD" w:rsidRPr="00F117FD">
        <w:rPr>
          <w:sz w:val="24"/>
          <w:szCs w:val="24"/>
        </w:rPr>
        <w:t>terdiri</w:t>
      </w:r>
      <w:proofErr w:type="spellEnd"/>
      <w:r w:rsidR="00F117FD" w:rsidRPr="00F117FD">
        <w:rPr>
          <w:sz w:val="24"/>
          <w:szCs w:val="24"/>
        </w:rPr>
        <w:t xml:space="preserve"> </w:t>
      </w:r>
      <w:proofErr w:type="spellStart"/>
      <w:r w:rsidR="00F117FD" w:rsidRPr="00F117FD">
        <w:rPr>
          <w:sz w:val="24"/>
          <w:szCs w:val="24"/>
        </w:rPr>
        <w:t>dari</w:t>
      </w:r>
      <w:proofErr w:type="spellEnd"/>
      <w:r w:rsidR="00F117FD" w:rsidRPr="00F117FD">
        <w:rPr>
          <w:sz w:val="24"/>
          <w:szCs w:val="24"/>
        </w:rPr>
        <w:t xml:space="preserve"> </w:t>
      </w:r>
      <w:proofErr w:type="spellStart"/>
      <w:r w:rsidR="00F117FD" w:rsidRPr="00F117FD">
        <w:rPr>
          <w:sz w:val="24"/>
          <w:szCs w:val="24"/>
        </w:rPr>
        <w:t>perangkat</w:t>
      </w:r>
      <w:proofErr w:type="spellEnd"/>
      <w:r w:rsidR="00F117FD" w:rsidRPr="00F117FD">
        <w:rPr>
          <w:sz w:val="24"/>
          <w:szCs w:val="24"/>
        </w:rPr>
        <w:t xml:space="preserve"> </w:t>
      </w:r>
      <w:proofErr w:type="spellStart"/>
      <w:r w:rsidR="00F117FD" w:rsidRPr="00F117FD">
        <w:rPr>
          <w:sz w:val="24"/>
          <w:szCs w:val="24"/>
        </w:rPr>
        <w:t>desa</w:t>
      </w:r>
      <w:proofErr w:type="spellEnd"/>
      <w:r w:rsidR="00F117FD" w:rsidRPr="00F117FD">
        <w:rPr>
          <w:sz w:val="24"/>
          <w:szCs w:val="24"/>
        </w:rPr>
        <w:t xml:space="preserve"> yang </w:t>
      </w:r>
      <w:proofErr w:type="spellStart"/>
      <w:r w:rsidR="00F117FD" w:rsidRPr="00F117FD">
        <w:rPr>
          <w:sz w:val="24"/>
          <w:szCs w:val="24"/>
        </w:rPr>
        <w:t>terlibat</w:t>
      </w:r>
      <w:proofErr w:type="spellEnd"/>
      <w:r w:rsidR="00F117FD" w:rsidRPr="00F117FD">
        <w:rPr>
          <w:sz w:val="24"/>
          <w:szCs w:val="24"/>
        </w:rPr>
        <w:t xml:space="preserve"> </w:t>
      </w:r>
      <w:proofErr w:type="spellStart"/>
      <w:r w:rsidR="00F117FD" w:rsidRPr="00F117FD">
        <w:rPr>
          <w:sz w:val="24"/>
          <w:szCs w:val="24"/>
        </w:rPr>
        <w:t>dalam</w:t>
      </w:r>
      <w:proofErr w:type="spellEnd"/>
      <w:r w:rsidR="00F117FD" w:rsidRPr="00F117FD">
        <w:rPr>
          <w:sz w:val="24"/>
          <w:szCs w:val="24"/>
        </w:rPr>
        <w:t xml:space="preserve"> </w:t>
      </w:r>
      <w:proofErr w:type="spellStart"/>
      <w:r w:rsidR="00F117FD" w:rsidRPr="00F117FD">
        <w:rPr>
          <w:sz w:val="24"/>
          <w:szCs w:val="24"/>
        </w:rPr>
        <w:t>pengelolaan</w:t>
      </w:r>
      <w:proofErr w:type="spellEnd"/>
      <w:r w:rsidR="00F117FD" w:rsidRPr="00F117FD">
        <w:rPr>
          <w:sz w:val="24"/>
          <w:szCs w:val="24"/>
        </w:rPr>
        <w:t xml:space="preserve"> dana </w:t>
      </w:r>
      <w:proofErr w:type="spellStart"/>
      <w:r w:rsidR="00F117FD" w:rsidRPr="00F117FD">
        <w:rPr>
          <w:sz w:val="24"/>
          <w:szCs w:val="24"/>
        </w:rPr>
        <w:t>desa</w:t>
      </w:r>
      <w:proofErr w:type="spellEnd"/>
      <w:r w:rsidR="00F117FD" w:rsidRPr="00F117FD">
        <w:rPr>
          <w:sz w:val="24"/>
          <w:szCs w:val="24"/>
        </w:rPr>
        <w:t xml:space="preserve">. Data yang </w:t>
      </w:r>
      <w:proofErr w:type="spellStart"/>
      <w:r w:rsidR="00F117FD" w:rsidRPr="00F117FD">
        <w:rPr>
          <w:sz w:val="24"/>
          <w:szCs w:val="24"/>
        </w:rPr>
        <w:t>digunakan</w:t>
      </w:r>
      <w:proofErr w:type="spellEnd"/>
      <w:r w:rsidR="00F117FD" w:rsidRPr="00F117FD">
        <w:rPr>
          <w:sz w:val="24"/>
          <w:szCs w:val="24"/>
        </w:rPr>
        <w:t xml:space="preserve"> </w:t>
      </w:r>
      <w:proofErr w:type="spellStart"/>
      <w:r w:rsidR="00F117FD" w:rsidRPr="00F117FD">
        <w:rPr>
          <w:sz w:val="24"/>
          <w:szCs w:val="24"/>
        </w:rPr>
        <w:t>adalah</w:t>
      </w:r>
      <w:proofErr w:type="spellEnd"/>
      <w:r w:rsidR="00F117FD" w:rsidRPr="00F117FD">
        <w:rPr>
          <w:sz w:val="24"/>
          <w:szCs w:val="24"/>
        </w:rPr>
        <w:t xml:space="preserve"> data primer </w:t>
      </w:r>
      <w:proofErr w:type="spellStart"/>
      <w:r w:rsidR="00F117FD" w:rsidRPr="00F117FD">
        <w:rPr>
          <w:sz w:val="24"/>
          <w:szCs w:val="24"/>
        </w:rPr>
        <w:t>dengan</w:t>
      </w:r>
      <w:proofErr w:type="spellEnd"/>
      <w:r w:rsidR="00F117FD" w:rsidRPr="00F117FD">
        <w:rPr>
          <w:sz w:val="24"/>
          <w:szCs w:val="24"/>
        </w:rPr>
        <w:t xml:space="preserve"> </w:t>
      </w:r>
      <w:proofErr w:type="spellStart"/>
      <w:r w:rsidR="00F117FD" w:rsidRPr="00F117FD">
        <w:rPr>
          <w:sz w:val="24"/>
          <w:szCs w:val="24"/>
        </w:rPr>
        <w:t>teknik</w:t>
      </w:r>
      <w:proofErr w:type="spellEnd"/>
      <w:r w:rsidR="00F117FD" w:rsidRPr="00F117FD">
        <w:rPr>
          <w:sz w:val="24"/>
          <w:szCs w:val="24"/>
        </w:rPr>
        <w:t xml:space="preserve"> </w:t>
      </w:r>
      <w:proofErr w:type="spellStart"/>
      <w:r w:rsidR="00F117FD" w:rsidRPr="00F117FD">
        <w:rPr>
          <w:sz w:val="24"/>
          <w:szCs w:val="24"/>
        </w:rPr>
        <w:t>pengumpulan</w:t>
      </w:r>
      <w:proofErr w:type="spellEnd"/>
      <w:r w:rsidR="00F117FD" w:rsidRPr="00F117FD">
        <w:rPr>
          <w:sz w:val="24"/>
          <w:szCs w:val="24"/>
        </w:rPr>
        <w:t xml:space="preserve"> data </w:t>
      </w:r>
      <w:proofErr w:type="spellStart"/>
      <w:r w:rsidR="00F117FD" w:rsidRPr="00F117FD">
        <w:rPr>
          <w:sz w:val="24"/>
          <w:szCs w:val="24"/>
        </w:rPr>
        <w:t>menggunakan</w:t>
      </w:r>
      <w:proofErr w:type="spellEnd"/>
      <w:r w:rsidR="00F117FD" w:rsidRPr="00F117FD">
        <w:rPr>
          <w:sz w:val="24"/>
          <w:szCs w:val="24"/>
        </w:rPr>
        <w:t xml:space="preserve"> </w:t>
      </w:r>
      <w:proofErr w:type="spellStart"/>
      <w:r w:rsidR="00F117FD" w:rsidRPr="00F117FD">
        <w:rPr>
          <w:sz w:val="24"/>
          <w:szCs w:val="24"/>
        </w:rPr>
        <w:t>kuesioner</w:t>
      </w:r>
      <w:proofErr w:type="spellEnd"/>
      <w:r w:rsidR="00F117FD" w:rsidRPr="00F117FD">
        <w:rPr>
          <w:sz w:val="24"/>
          <w:szCs w:val="24"/>
        </w:rPr>
        <w:t xml:space="preserve">. </w:t>
      </w:r>
      <w:proofErr w:type="spellStart"/>
      <w:r w:rsidR="00F117FD" w:rsidRPr="00F117FD">
        <w:rPr>
          <w:sz w:val="24"/>
          <w:szCs w:val="24"/>
        </w:rPr>
        <w:t>Pengujian</w:t>
      </w:r>
      <w:proofErr w:type="spellEnd"/>
      <w:r w:rsidR="00F117FD" w:rsidRPr="00F117FD">
        <w:rPr>
          <w:sz w:val="24"/>
          <w:szCs w:val="24"/>
        </w:rPr>
        <w:t xml:space="preserve"> yang </w:t>
      </w:r>
      <w:proofErr w:type="spellStart"/>
      <w:r w:rsidR="00F117FD" w:rsidRPr="00F117FD">
        <w:rPr>
          <w:sz w:val="24"/>
          <w:szCs w:val="24"/>
        </w:rPr>
        <w:t>digunakan</w:t>
      </w:r>
      <w:proofErr w:type="spellEnd"/>
      <w:r w:rsidR="00F117FD" w:rsidRPr="00F117FD">
        <w:rPr>
          <w:sz w:val="24"/>
          <w:szCs w:val="24"/>
        </w:rPr>
        <w:t xml:space="preserve"> </w:t>
      </w:r>
      <w:proofErr w:type="spellStart"/>
      <w:r w:rsidR="00F117FD" w:rsidRPr="00F117FD">
        <w:rPr>
          <w:sz w:val="24"/>
          <w:szCs w:val="24"/>
        </w:rPr>
        <w:t>yaitu</w:t>
      </w:r>
      <w:proofErr w:type="spellEnd"/>
      <w:r w:rsidR="00F117FD" w:rsidRPr="00F117FD">
        <w:rPr>
          <w:sz w:val="24"/>
          <w:szCs w:val="24"/>
        </w:rPr>
        <w:t xml:space="preserve"> uji </w:t>
      </w:r>
      <w:proofErr w:type="spellStart"/>
      <w:r w:rsidR="00F117FD" w:rsidRPr="00F117FD">
        <w:rPr>
          <w:sz w:val="24"/>
          <w:szCs w:val="24"/>
        </w:rPr>
        <w:t>validitas</w:t>
      </w:r>
      <w:proofErr w:type="spellEnd"/>
      <w:r w:rsidR="00F117FD" w:rsidRPr="00F117FD">
        <w:rPr>
          <w:sz w:val="24"/>
          <w:szCs w:val="24"/>
        </w:rPr>
        <w:t xml:space="preserve">, uji </w:t>
      </w:r>
      <w:proofErr w:type="spellStart"/>
      <w:r w:rsidR="00F117FD" w:rsidRPr="00F117FD">
        <w:rPr>
          <w:sz w:val="24"/>
          <w:szCs w:val="24"/>
        </w:rPr>
        <w:t>reliabilitas</w:t>
      </w:r>
      <w:proofErr w:type="spellEnd"/>
      <w:r w:rsidR="00F117FD" w:rsidRPr="00F117FD">
        <w:rPr>
          <w:sz w:val="24"/>
          <w:szCs w:val="24"/>
        </w:rPr>
        <w:t xml:space="preserve">, uji </w:t>
      </w:r>
      <w:proofErr w:type="spellStart"/>
      <w:r w:rsidR="00F117FD" w:rsidRPr="00F117FD">
        <w:rPr>
          <w:sz w:val="24"/>
          <w:szCs w:val="24"/>
        </w:rPr>
        <w:t>asumsi</w:t>
      </w:r>
      <w:proofErr w:type="spellEnd"/>
      <w:r w:rsidR="00F117FD" w:rsidRPr="00F117FD">
        <w:rPr>
          <w:sz w:val="24"/>
          <w:szCs w:val="24"/>
        </w:rPr>
        <w:t xml:space="preserve"> </w:t>
      </w:r>
      <w:proofErr w:type="spellStart"/>
      <w:r w:rsidR="00F117FD" w:rsidRPr="00F117FD">
        <w:rPr>
          <w:sz w:val="24"/>
          <w:szCs w:val="24"/>
        </w:rPr>
        <w:t>klasik</w:t>
      </w:r>
      <w:proofErr w:type="spellEnd"/>
      <w:r w:rsidR="00F117FD" w:rsidRPr="00F117FD">
        <w:rPr>
          <w:sz w:val="24"/>
          <w:szCs w:val="24"/>
        </w:rPr>
        <w:t xml:space="preserve">, </w:t>
      </w:r>
      <w:proofErr w:type="spellStart"/>
      <w:r w:rsidR="00F117FD" w:rsidRPr="00F117FD">
        <w:rPr>
          <w:sz w:val="24"/>
          <w:szCs w:val="24"/>
        </w:rPr>
        <w:t>analisis</w:t>
      </w:r>
      <w:proofErr w:type="spellEnd"/>
      <w:r w:rsidR="00F117FD" w:rsidRPr="00F117FD">
        <w:rPr>
          <w:sz w:val="24"/>
          <w:szCs w:val="24"/>
        </w:rPr>
        <w:t xml:space="preserve"> </w:t>
      </w:r>
      <w:proofErr w:type="spellStart"/>
      <w:r w:rsidR="00F117FD" w:rsidRPr="00F117FD">
        <w:rPr>
          <w:sz w:val="24"/>
          <w:szCs w:val="24"/>
        </w:rPr>
        <w:t>regresi</w:t>
      </w:r>
      <w:proofErr w:type="spellEnd"/>
      <w:r w:rsidR="00F117FD" w:rsidRPr="00F117FD">
        <w:rPr>
          <w:sz w:val="24"/>
          <w:szCs w:val="24"/>
        </w:rPr>
        <w:t xml:space="preserve"> </w:t>
      </w:r>
      <w:proofErr w:type="spellStart"/>
      <w:r w:rsidR="00F117FD" w:rsidRPr="00F117FD">
        <w:rPr>
          <w:sz w:val="24"/>
          <w:szCs w:val="24"/>
        </w:rPr>
        <w:t>berganda</w:t>
      </w:r>
      <w:proofErr w:type="spellEnd"/>
      <w:r w:rsidR="00F117FD" w:rsidRPr="00F117FD">
        <w:rPr>
          <w:sz w:val="24"/>
          <w:szCs w:val="24"/>
        </w:rPr>
        <w:t xml:space="preserve"> dan uji </w:t>
      </w:r>
      <w:proofErr w:type="spellStart"/>
      <w:r w:rsidR="00F117FD" w:rsidRPr="00F117FD">
        <w:rPr>
          <w:sz w:val="24"/>
          <w:szCs w:val="24"/>
        </w:rPr>
        <w:t>hipotesis</w:t>
      </w:r>
      <w:proofErr w:type="spellEnd"/>
      <w:r w:rsidR="00F117FD" w:rsidRPr="00F117FD">
        <w:rPr>
          <w:sz w:val="24"/>
          <w:szCs w:val="24"/>
        </w:rPr>
        <w:t xml:space="preserve">. </w:t>
      </w:r>
      <w:proofErr w:type="spellStart"/>
      <w:r w:rsidR="00F117FD" w:rsidRPr="00F117FD">
        <w:rPr>
          <w:sz w:val="24"/>
          <w:szCs w:val="24"/>
        </w:rPr>
        <w:t>Berdasarkan</w:t>
      </w:r>
      <w:proofErr w:type="spellEnd"/>
      <w:r w:rsidR="00F117FD" w:rsidRPr="00F117FD">
        <w:rPr>
          <w:sz w:val="24"/>
          <w:szCs w:val="24"/>
        </w:rPr>
        <w:t xml:space="preserve"> </w:t>
      </w:r>
      <w:proofErr w:type="spellStart"/>
      <w:r w:rsidR="00F117FD" w:rsidRPr="00F117FD">
        <w:rPr>
          <w:sz w:val="24"/>
          <w:szCs w:val="24"/>
        </w:rPr>
        <w:t>hasil</w:t>
      </w:r>
      <w:proofErr w:type="spellEnd"/>
      <w:r w:rsidR="00F117FD" w:rsidRPr="00F117FD">
        <w:rPr>
          <w:sz w:val="24"/>
          <w:szCs w:val="24"/>
        </w:rPr>
        <w:t xml:space="preserve"> </w:t>
      </w:r>
      <w:proofErr w:type="spellStart"/>
      <w:r w:rsidR="00F117FD" w:rsidRPr="00F117FD">
        <w:rPr>
          <w:sz w:val="24"/>
          <w:szCs w:val="24"/>
        </w:rPr>
        <w:t>penelitian</w:t>
      </w:r>
      <w:proofErr w:type="spellEnd"/>
      <w:r w:rsidR="00F117FD" w:rsidRPr="00F117FD">
        <w:rPr>
          <w:sz w:val="24"/>
          <w:szCs w:val="24"/>
        </w:rPr>
        <w:t xml:space="preserve"> yang </w:t>
      </w:r>
      <w:proofErr w:type="spellStart"/>
      <w:r w:rsidR="00F117FD" w:rsidRPr="00F117FD">
        <w:rPr>
          <w:sz w:val="24"/>
          <w:szCs w:val="24"/>
        </w:rPr>
        <w:t>telah</w:t>
      </w:r>
      <w:proofErr w:type="spellEnd"/>
      <w:r w:rsidR="00F117FD" w:rsidRPr="00F117FD">
        <w:rPr>
          <w:sz w:val="24"/>
          <w:szCs w:val="24"/>
        </w:rPr>
        <w:t xml:space="preserve"> </w:t>
      </w:r>
      <w:proofErr w:type="spellStart"/>
      <w:r w:rsidR="00F117FD" w:rsidRPr="00F117FD">
        <w:rPr>
          <w:sz w:val="24"/>
          <w:szCs w:val="24"/>
        </w:rPr>
        <w:t>dilakukan</w:t>
      </w:r>
      <w:proofErr w:type="spellEnd"/>
      <w:r w:rsidR="00F117FD" w:rsidRPr="00F117FD">
        <w:rPr>
          <w:sz w:val="24"/>
          <w:szCs w:val="24"/>
        </w:rPr>
        <w:t xml:space="preserve"> </w:t>
      </w:r>
      <w:proofErr w:type="spellStart"/>
      <w:r w:rsidR="00F117FD" w:rsidRPr="00F117FD">
        <w:rPr>
          <w:sz w:val="24"/>
          <w:szCs w:val="24"/>
        </w:rPr>
        <w:t>terhadap</w:t>
      </w:r>
      <w:proofErr w:type="spellEnd"/>
      <w:r w:rsidR="00F117FD" w:rsidRPr="00F117FD">
        <w:rPr>
          <w:sz w:val="24"/>
          <w:szCs w:val="24"/>
        </w:rPr>
        <w:t xml:space="preserve"> </w:t>
      </w:r>
      <w:proofErr w:type="spellStart"/>
      <w:r w:rsidR="00F117FD" w:rsidRPr="00F117FD">
        <w:rPr>
          <w:sz w:val="24"/>
          <w:szCs w:val="24"/>
        </w:rPr>
        <w:t>seluruh</w:t>
      </w:r>
      <w:proofErr w:type="spellEnd"/>
      <w:r w:rsidR="00F117FD" w:rsidRPr="00F117FD">
        <w:rPr>
          <w:sz w:val="24"/>
          <w:szCs w:val="24"/>
        </w:rPr>
        <w:t xml:space="preserve"> data yang </w:t>
      </w:r>
      <w:proofErr w:type="spellStart"/>
      <w:r w:rsidR="00F117FD" w:rsidRPr="00F117FD">
        <w:rPr>
          <w:sz w:val="24"/>
          <w:szCs w:val="24"/>
        </w:rPr>
        <w:t>diperoleh</w:t>
      </w:r>
      <w:proofErr w:type="spellEnd"/>
      <w:r w:rsidR="00F117FD" w:rsidRPr="00F117FD">
        <w:rPr>
          <w:sz w:val="24"/>
          <w:szCs w:val="24"/>
        </w:rPr>
        <w:t xml:space="preserve"> </w:t>
      </w:r>
      <w:proofErr w:type="spellStart"/>
      <w:r w:rsidR="00F117FD" w:rsidRPr="00F117FD">
        <w:rPr>
          <w:sz w:val="24"/>
          <w:szCs w:val="24"/>
        </w:rPr>
        <w:t>dapat</w:t>
      </w:r>
      <w:proofErr w:type="spellEnd"/>
      <w:r w:rsidR="00F117FD" w:rsidRPr="00F117FD">
        <w:rPr>
          <w:sz w:val="24"/>
          <w:szCs w:val="24"/>
        </w:rPr>
        <w:t xml:space="preserve"> </w:t>
      </w:r>
      <w:proofErr w:type="spellStart"/>
      <w:r w:rsidR="00F117FD" w:rsidRPr="00F117FD">
        <w:rPr>
          <w:sz w:val="24"/>
          <w:szCs w:val="24"/>
        </w:rPr>
        <w:t>disimpulkan</w:t>
      </w:r>
      <w:proofErr w:type="spellEnd"/>
      <w:r w:rsidR="00F117FD" w:rsidRPr="00F117FD">
        <w:rPr>
          <w:sz w:val="24"/>
          <w:szCs w:val="24"/>
        </w:rPr>
        <w:t xml:space="preserve"> </w:t>
      </w:r>
      <w:proofErr w:type="spellStart"/>
      <w:r w:rsidR="00F117FD" w:rsidRPr="00F117FD">
        <w:rPr>
          <w:sz w:val="24"/>
          <w:szCs w:val="24"/>
        </w:rPr>
        <w:t>bahwa</w:t>
      </w:r>
      <w:proofErr w:type="spellEnd"/>
      <w:r w:rsidR="00F117FD" w:rsidRPr="00F117FD">
        <w:rPr>
          <w:sz w:val="24"/>
          <w:szCs w:val="24"/>
        </w:rPr>
        <w:t xml:space="preserve"> </w:t>
      </w:r>
      <w:proofErr w:type="spellStart"/>
      <w:r w:rsidR="00F117FD" w:rsidRPr="00F117FD">
        <w:rPr>
          <w:sz w:val="24"/>
          <w:szCs w:val="24"/>
        </w:rPr>
        <w:t>akuntabilitas</w:t>
      </w:r>
      <w:proofErr w:type="spellEnd"/>
      <w:r w:rsidR="00F117FD" w:rsidRPr="00F117FD">
        <w:rPr>
          <w:sz w:val="24"/>
          <w:szCs w:val="24"/>
        </w:rPr>
        <w:t xml:space="preserve"> dan </w:t>
      </w:r>
      <w:proofErr w:type="spellStart"/>
      <w:r w:rsidR="00F117FD" w:rsidRPr="00F117FD">
        <w:rPr>
          <w:sz w:val="24"/>
          <w:szCs w:val="24"/>
        </w:rPr>
        <w:t>transparansi</w:t>
      </w:r>
      <w:proofErr w:type="spellEnd"/>
      <w:r w:rsidR="00F117FD" w:rsidRPr="00F117FD">
        <w:rPr>
          <w:sz w:val="24"/>
          <w:szCs w:val="24"/>
        </w:rPr>
        <w:t xml:space="preserve"> </w:t>
      </w:r>
      <w:proofErr w:type="spellStart"/>
      <w:r w:rsidR="00F117FD" w:rsidRPr="00F117FD">
        <w:rPr>
          <w:sz w:val="24"/>
          <w:szCs w:val="24"/>
        </w:rPr>
        <w:t>secara</w:t>
      </w:r>
      <w:proofErr w:type="spellEnd"/>
      <w:r w:rsidR="00F117FD" w:rsidRPr="00F117FD">
        <w:rPr>
          <w:sz w:val="24"/>
          <w:szCs w:val="24"/>
        </w:rPr>
        <w:t xml:space="preserve"> </w:t>
      </w:r>
      <w:proofErr w:type="spellStart"/>
      <w:r w:rsidR="00F117FD" w:rsidRPr="00F117FD">
        <w:rPr>
          <w:sz w:val="24"/>
          <w:szCs w:val="24"/>
        </w:rPr>
        <w:t>parsial</w:t>
      </w:r>
      <w:proofErr w:type="spellEnd"/>
      <w:r w:rsidR="00F117FD" w:rsidRPr="00F117FD">
        <w:rPr>
          <w:sz w:val="24"/>
          <w:szCs w:val="24"/>
        </w:rPr>
        <w:t xml:space="preserve"> </w:t>
      </w:r>
      <w:proofErr w:type="spellStart"/>
      <w:r w:rsidR="00F117FD" w:rsidRPr="00F117FD">
        <w:rPr>
          <w:sz w:val="24"/>
          <w:szCs w:val="24"/>
        </w:rPr>
        <w:t>signifikan</w:t>
      </w:r>
      <w:proofErr w:type="spellEnd"/>
      <w:r w:rsidR="00F117FD" w:rsidRPr="00F117FD">
        <w:rPr>
          <w:sz w:val="24"/>
          <w:szCs w:val="24"/>
        </w:rPr>
        <w:t xml:space="preserve"> </w:t>
      </w:r>
      <w:proofErr w:type="spellStart"/>
      <w:r w:rsidR="00F117FD" w:rsidRPr="00F117FD">
        <w:rPr>
          <w:sz w:val="24"/>
          <w:szCs w:val="24"/>
        </w:rPr>
        <w:t>memengaruhi</w:t>
      </w:r>
      <w:proofErr w:type="spellEnd"/>
      <w:r w:rsidR="00F117FD" w:rsidRPr="00F117FD">
        <w:rPr>
          <w:sz w:val="24"/>
          <w:szCs w:val="24"/>
        </w:rPr>
        <w:t xml:space="preserve"> </w:t>
      </w:r>
      <w:proofErr w:type="spellStart"/>
      <w:r w:rsidR="00F117FD" w:rsidRPr="00F117FD">
        <w:rPr>
          <w:sz w:val="24"/>
          <w:szCs w:val="24"/>
        </w:rPr>
        <w:t>pengelolaan</w:t>
      </w:r>
      <w:proofErr w:type="spellEnd"/>
      <w:r w:rsidR="00F117FD" w:rsidRPr="00F117FD">
        <w:rPr>
          <w:sz w:val="24"/>
          <w:szCs w:val="24"/>
        </w:rPr>
        <w:t xml:space="preserve"> dana </w:t>
      </w:r>
      <w:proofErr w:type="spellStart"/>
      <w:r w:rsidR="00F117FD" w:rsidRPr="00F117FD">
        <w:rPr>
          <w:sz w:val="24"/>
          <w:szCs w:val="24"/>
        </w:rPr>
        <w:t>desa</w:t>
      </w:r>
      <w:proofErr w:type="spellEnd"/>
      <w:r w:rsidR="00F117FD" w:rsidRPr="00F117FD">
        <w:rPr>
          <w:sz w:val="24"/>
          <w:szCs w:val="24"/>
        </w:rPr>
        <w:t xml:space="preserve">. </w:t>
      </w:r>
    </w:p>
    <w:p w:rsidR="00F117FD" w:rsidRDefault="00F117FD" w:rsidP="00F117FD">
      <w:pPr>
        <w:jc w:val="both"/>
        <w:rPr>
          <w:sz w:val="24"/>
          <w:szCs w:val="24"/>
        </w:rPr>
      </w:pPr>
    </w:p>
    <w:p w:rsidR="00F117FD" w:rsidRDefault="00F117FD" w:rsidP="00F117FD">
      <w:pPr>
        <w:jc w:val="both"/>
        <w:rPr>
          <w:sz w:val="24"/>
          <w:szCs w:val="24"/>
        </w:rPr>
      </w:pPr>
      <w:r w:rsidRPr="00F117FD">
        <w:rPr>
          <w:sz w:val="24"/>
          <w:szCs w:val="24"/>
        </w:rPr>
        <w:t xml:space="preserve">Kata </w:t>
      </w:r>
      <w:proofErr w:type="spellStart"/>
      <w:proofErr w:type="gramStart"/>
      <w:r w:rsidRPr="00F117FD">
        <w:rPr>
          <w:sz w:val="24"/>
          <w:szCs w:val="24"/>
        </w:rPr>
        <w:t>Kunci</w:t>
      </w:r>
      <w:proofErr w:type="spellEnd"/>
      <w:r w:rsidRPr="00F117FD">
        <w:rPr>
          <w:sz w:val="24"/>
          <w:szCs w:val="24"/>
        </w:rPr>
        <w:t xml:space="preserve"> :</w:t>
      </w:r>
      <w:proofErr w:type="gramEnd"/>
      <w:r w:rsidRPr="00F117FD">
        <w:rPr>
          <w:sz w:val="24"/>
          <w:szCs w:val="24"/>
        </w:rPr>
        <w:t xml:space="preserve"> </w:t>
      </w:r>
      <w:proofErr w:type="spellStart"/>
      <w:r w:rsidRPr="00F117FD">
        <w:rPr>
          <w:sz w:val="24"/>
          <w:szCs w:val="24"/>
        </w:rPr>
        <w:t>Pengelolaan</w:t>
      </w:r>
      <w:proofErr w:type="spellEnd"/>
      <w:r w:rsidRPr="00F117FD">
        <w:rPr>
          <w:sz w:val="24"/>
          <w:szCs w:val="24"/>
        </w:rPr>
        <w:t xml:space="preserve"> Dana </w:t>
      </w:r>
      <w:proofErr w:type="spellStart"/>
      <w:r w:rsidRPr="00F117FD">
        <w:rPr>
          <w:sz w:val="24"/>
          <w:szCs w:val="24"/>
        </w:rPr>
        <w:t>Desa</w:t>
      </w:r>
      <w:proofErr w:type="spellEnd"/>
      <w:r w:rsidRPr="00F117FD">
        <w:rPr>
          <w:sz w:val="24"/>
          <w:szCs w:val="24"/>
        </w:rPr>
        <w:t xml:space="preserve">, </w:t>
      </w:r>
      <w:proofErr w:type="spellStart"/>
      <w:r w:rsidRPr="00F117FD">
        <w:rPr>
          <w:sz w:val="24"/>
          <w:szCs w:val="24"/>
        </w:rPr>
        <w:t>Akuntabilitas</w:t>
      </w:r>
      <w:proofErr w:type="spellEnd"/>
      <w:r w:rsidRPr="00F117FD">
        <w:rPr>
          <w:sz w:val="24"/>
          <w:szCs w:val="24"/>
        </w:rPr>
        <w:t xml:space="preserve">, </w:t>
      </w:r>
      <w:proofErr w:type="spellStart"/>
      <w:r w:rsidRPr="00F117FD">
        <w:rPr>
          <w:sz w:val="24"/>
          <w:szCs w:val="24"/>
        </w:rPr>
        <w:t>Transparansi</w:t>
      </w:r>
      <w:proofErr w:type="spellEnd"/>
      <w:r w:rsidRPr="00F117FD">
        <w:rPr>
          <w:sz w:val="24"/>
          <w:szCs w:val="24"/>
        </w:rPr>
        <w:t>.</w:t>
      </w:r>
    </w:p>
    <w:p w:rsidR="00F117FD" w:rsidRDefault="00F117FD" w:rsidP="00F117FD">
      <w:pPr>
        <w:ind w:firstLine="709"/>
        <w:jc w:val="both"/>
        <w:rPr>
          <w:sz w:val="24"/>
          <w:szCs w:val="24"/>
        </w:rPr>
      </w:pPr>
    </w:p>
    <w:p w:rsidR="000A019E" w:rsidRDefault="000A019E" w:rsidP="00F117FD">
      <w:pPr>
        <w:ind w:firstLine="709"/>
        <w:jc w:val="center"/>
        <w:rPr>
          <w:i/>
          <w:sz w:val="24"/>
        </w:rPr>
      </w:pPr>
      <w:r>
        <w:rPr>
          <w:i/>
          <w:sz w:val="24"/>
        </w:rPr>
        <w:t>Abstract</w:t>
      </w:r>
    </w:p>
    <w:p w:rsidR="00F117FD" w:rsidRPr="00FB2C0E" w:rsidRDefault="00F117FD" w:rsidP="00F117FD">
      <w:pPr>
        <w:ind w:firstLine="709"/>
        <w:jc w:val="both"/>
        <w:rPr>
          <w:i/>
          <w:iCs/>
          <w:sz w:val="24"/>
          <w:szCs w:val="24"/>
        </w:rPr>
      </w:pPr>
      <w:r w:rsidRPr="00FB2C0E">
        <w:rPr>
          <w:i/>
          <w:iCs/>
          <w:sz w:val="24"/>
          <w:szCs w:val="24"/>
        </w:rPr>
        <w:t xml:space="preserve">Accountability and transparency in managing village funds is very important, in this case demanding village government to manage village finances in a professional, effective and efficient, and accountable manner. The purpose of this study was to determine whether accountability and transparency affect the management of village funds. This research was conducted in a village in </w:t>
      </w:r>
      <w:proofErr w:type="spellStart"/>
      <w:r w:rsidRPr="00FB2C0E">
        <w:rPr>
          <w:i/>
          <w:iCs/>
          <w:sz w:val="24"/>
          <w:szCs w:val="24"/>
        </w:rPr>
        <w:t>Ngaglik</w:t>
      </w:r>
      <w:proofErr w:type="spellEnd"/>
      <w:r w:rsidRPr="00FB2C0E">
        <w:rPr>
          <w:i/>
          <w:iCs/>
          <w:sz w:val="24"/>
          <w:szCs w:val="24"/>
        </w:rPr>
        <w:t xml:space="preserve"> District, </w:t>
      </w:r>
      <w:proofErr w:type="spellStart"/>
      <w:r w:rsidRPr="00FB2C0E">
        <w:rPr>
          <w:i/>
          <w:iCs/>
          <w:sz w:val="24"/>
          <w:szCs w:val="24"/>
        </w:rPr>
        <w:t>Sleman</w:t>
      </w:r>
      <w:proofErr w:type="spellEnd"/>
      <w:r w:rsidRPr="00FB2C0E">
        <w:rPr>
          <w:i/>
          <w:iCs/>
          <w:sz w:val="24"/>
          <w:szCs w:val="24"/>
        </w:rPr>
        <w:t xml:space="preserve"> Regency, Special Region of Yogyakarta. The population in this study were 6 villages in </w:t>
      </w:r>
      <w:proofErr w:type="spellStart"/>
      <w:r w:rsidRPr="00FB2C0E">
        <w:rPr>
          <w:i/>
          <w:iCs/>
          <w:sz w:val="24"/>
          <w:szCs w:val="24"/>
        </w:rPr>
        <w:t>Ngaglik</w:t>
      </w:r>
      <w:proofErr w:type="spellEnd"/>
      <w:r w:rsidRPr="00FB2C0E">
        <w:rPr>
          <w:i/>
          <w:iCs/>
          <w:sz w:val="24"/>
          <w:szCs w:val="24"/>
        </w:rPr>
        <w:t xml:space="preserve"> District with 30 respondents consisting of village officials involved in village fund management. The data used are primary data with data collection techniques using a questionnaire. The test used is the validity test, reliability test, classic assumption test, multiple regression analysis and hypothesis testing. Based on the results of research conducted on all data obtained it can be concluded that accountability and transparency partially </w:t>
      </w:r>
      <w:r w:rsidRPr="00FB2C0E">
        <w:rPr>
          <w:i/>
          <w:iCs/>
          <w:sz w:val="24"/>
          <w:szCs w:val="24"/>
        </w:rPr>
        <w:lastRenderedPageBreak/>
        <w:t>significantly affect the management of village funds.</w:t>
      </w:r>
    </w:p>
    <w:p w:rsidR="00F117FD" w:rsidRPr="00FB2C0E" w:rsidRDefault="00F117FD" w:rsidP="00F117FD">
      <w:pPr>
        <w:jc w:val="both"/>
        <w:rPr>
          <w:i/>
          <w:iCs/>
          <w:sz w:val="24"/>
          <w:szCs w:val="24"/>
        </w:rPr>
      </w:pPr>
    </w:p>
    <w:p w:rsidR="00F117FD" w:rsidRPr="00FB2C0E" w:rsidRDefault="00F117FD" w:rsidP="00F117FD">
      <w:pPr>
        <w:jc w:val="both"/>
        <w:rPr>
          <w:i/>
          <w:iCs/>
          <w:sz w:val="24"/>
          <w:szCs w:val="24"/>
        </w:rPr>
      </w:pPr>
      <w:r w:rsidRPr="00FB2C0E">
        <w:rPr>
          <w:i/>
          <w:iCs/>
          <w:sz w:val="24"/>
          <w:szCs w:val="24"/>
        </w:rPr>
        <w:t>Keywords: Village Fund Management, Accountability, Transparency.</w:t>
      </w:r>
    </w:p>
    <w:p w:rsidR="00CD4401" w:rsidRPr="002C200F" w:rsidRDefault="00CD4401" w:rsidP="00F117FD">
      <w:pPr>
        <w:jc w:val="both"/>
        <w:rPr>
          <w:i/>
          <w:sz w:val="24"/>
          <w:szCs w:val="24"/>
          <w:lang w:val="id-ID"/>
        </w:rPr>
        <w:sectPr w:rsidR="00CD4401" w:rsidRPr="002C200F" w:rsidSect="00C21982">
          <w:footerReference w:type="first" r:id="rId11"/>
          <w:pgSz w:w="11907" w:h="16839" w:code="9"/>
          <w:pgMar w:top="2268" w:right="1701" w:bottom="1701" w:left="2268" w:header="720" w:footer="720" w:gutter="0"/>
          <w:pgNumType w:start="1"/>
          <w:cols w:space="49"/>
          <w:titlePg/>
          <w:docGrid w:linePitch="360"/>
        </w:sectPr>
      </w:pPr>
      <w:r>
        <w:rPr>
          <w:i/>
          <w:sz w:val="24"/>
          <w:szCs w:val="24"/>
        </w:rPr>
        <w:t xml:space="preserve"> </w:t>
      </w:r>
      <w:r w:rsidRPr="00C93FA5">
        <w:rPr>
          <w:i/>
          <w:sz w:val="24"/>
          <w:szCs w:val="24"/>
        </w:rPr>
        <w:t>Audit Co</w:t>
      </w:r>
      <w:r w:rsidR="000308F6">
        <w:rPr>
          <w:i/>
          <w:sz w:val="24"/>
          <w:szCs w:val="24"/>
        </w:rPr>
        <w:t>mmittee Size, Number of Audit</w:t>
      </w:r>
      <w:r w:rsidR="000308F6">
        <w:rPr>
          <w:i/>
          <w:sz w:val="24"/>
          <w:szCs w:val="24"/>
          <w:lang w:val="id-ID"/>
        </w:rPr>
        <w:t xml:space="preserve"> </w:t>
      </w:r>
      <w:r w:rsidRPr="00C93FA5">
        <w:rPr>
          <w:i/>
          <w:sz w:val="24"/>
          <w:szCs w:val="24"/>
        </w:rPr>
        <w:t>Commit</w:t>
      </w:r>
      <w:r w:rsidR="002C200F">
        <w:rPr>
          <w:i/>
          <w:sz w:val="24"/>
          <w:szCs w:val="24"/>
        </w:rPr>
        <w:t>tee Meetings</w:t>
      </w:r>
      <w:r w:rsidR="00F117FD">
        <w:rPr>
          <w:i/>
          <w:sz w:val="24"/>
          <w:szCs w:val="24"/>
          <w:lang w:val="id-ID"/>
        </w:rPr>
        <w:t>.</w:t>
      </w:r>
    </w:p>
    <w:p w:rsidR="00280FF5" w:rsidRPr="00280FF5" w:rsidRDefault="00FF020C" w:rsidP="00194BAE">
      <w:pPr>
        <w:spacing w:before="240"/>
        <w:rPr>
          <w:i/>
          <w:sz w:val="24"/>
          <w:szCs w:val="24"/>
          <w:lang w:val="id-ID"/>
        </w:rPr>
      </w:pPr>
      <w:r>
        <w:rPr>
          <w:noProof/>
          <w:lang w:bidi="ar-SA"/>
        </w:rPr>
        <w:lastRenderedPageBreak/>
        <w:pict>
          <v:line id="Straight Connector 2" o:spid="_x0000_s1027" style="position:absolute;z-index:-251658240;visibility:visible;mso-wrap-distance-left:0;mso-wrap-distance-right:0;mso-position-horizontal:center;mso-position-horizontal-relative:margin" from="0,43.45pt" to="453.5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" strokeweight="1pt">
            <w10:wrap type="topAndBottom" anchorx="margin"/>
          </v:line>
        </w:pict>
      </w:r>
      <w:r w:rsidR="00280FF5">
        <w:rPr>
          <w:i/>
          <w:sz w:val="24"/>
          <w:szCs w:val="24"/>
          <w:lang w:val="id-ID"/>
        </w:rPr>
        <w:br/>
      </w:r>
    </w:p>
    <w:p w:rsidR="000A019E" w:rsidRPr="00B405A8" w:rsidRDefault="000308F6" w:rsidP="00194BAE">
      <w:pPr>
        <w:pStyle w:val="ListParagraph"/>
        <w:numPr>
          <w:ilvl w:val="0"/>
          <w:numId w:val="1"/>
        </w:numPr>
        <w:tabs>
          <w:tab w:val="left" w:pos="641"/>
        </w:tabs>
        <w:spacing w:line="240" w:lineRule="auto"/>
        <w:rPr>
          <w:b/>
          <w:sz w:val="24"/>
          <w:szCs w:val="24"/>
        </w:rPr>
      </w:pPr>
      <w:r>
        <w:rPr>
          <w:b/>
          <w:sz w:val="24"/>
          <w:szCs w:val="24"/>
          <w:lang w:val="id-ID"/>
        </w:rPr>
        <w:t>Pendahuluan</w:t>
      </w:r>
    </w:p>
    <w:p w:rsidR="00194BAE" w:rsidRDefault="00F117FD" w:rsidP="00194BAE">
      <w:pPr>
        <w:spacing w:before="80"/>
        <w:ind w:left="280" w:right="-143" w:firstLine="429"/>
        <w:jc w:val="both"/>
        <w:rPr>
          <w:sz w:val="24"/>
          <w:szCs w:val="24"/>
          <w:lang w:val="id-ID"/>
        </w:rPr>
      </w:pPr>
      <w:r w:rsidRPr="00F117FD">
        <w:rPr>
          <w:sz w:val="24"/>
          <w:szCs w:val="24"/>
          <w:lang w:val="id-ID"/>
        </w:rPr>
        <w:t xml:space="preserve">Keberadaan desa secara yuridis dalam Undang-Undang No 6 tahun 2014 menjelaskan bahwa desa merupakan kesatuan masyarakat hukum yang memiliki batas wilayah yang mempunyai wewenang untuk mengatur dan mengurus urusan penyelenggaraan pemerintahan, pembangunan dan kepentingan masyarakat setempat berdasarkan prakarsa masyarakat yang diakui dan dihormati dalam sistem pemerintahan Negara Kesatuan Republik Indonesia (NKRI).  Perhatian terhadap desa di Indonesia meningkat dalam akhir tahun ini. Hal ini terjadi karena adanya penetapan peraturan UU Tentang Desa. Hal ini memberikan kesempatan bagi desa untuk mengelola secara mandiri dana desa dan mengembangkan potensinya guna meningkatkan kualitas hidup dan kesejahteraan masyarakat desa. Pengelolaan keuangan desa tidak terlepas dari akuntabilitas. </w:t>
      </w:r>
    </w:p>
    <w:p w:rsidR="00F117FD" w:rsidRPr="00D154A6" w:rsidRDefault="00F117FD" w:rsidP="00194BAE">
      <w:pPr>
        <w:spacing w:before="80"/>
        <w:ind w:left="280" w:right="-143" w:firstLine="429"/>
        <w:jc w:val="both"/>
        <w:rPr>
          <w:sz w:val="24"/>
          <w:szCs w:val="24"/>
        </w:rPr>
      </w:pPr>
      <w:r w:rsidRPr="00F117FD">
        <w:rPr>
          <w:sz w:val="24"/>
          <w:szCs w:val="24"/>
          <w:lang w:val="id-ID"/>
        </w:rPr>
        <w:t>Akuntabilitas dalam pemerintah desa sangat penting karena merupakan salah satu bentuk media pertanggungjawaban pemerintah desa sebagai entitas yang mengelola dana desa. Jokowi mengatakan Dana desa tahun 2019 akan meningkat sebesar Rp. 73 triliun, "Dana Desa kalau kita lihat Rp 20 triliun di tahun pertama, tahun 2016 Rp 47 triliun. Di tahun 2017 Rp 60 triliun. Tahun ini Rp 60 triliun. Tahun depan kurang-lebih Rp 73 triliun. Semakin besar dananya, tapi penggunaannya harus tepat sasaran. Ini bukan masalah menghabiskan uang. Tapi tepat sasaran dan tepat guna dan bermanfaat. Maka dari itu dapat kita simpulkan bahwa pemerintahan desa merupakan lingkup terkecil dalam suatu pemerintahan Republik Indonesia. Meskipun demikian, pemerintahan desa memiliki peranan yang cukup besar dalam pembangunan. Jika pembangunan di setiap desa dapat berjalan secara maksimal, maka tujuan dari pemerintah pusat untuk membuat pemerataan kesejahteraan dan pembangunan yang adil akan dapat terwujud.</w:t>
      </w:r>
      <w:r w:rsidRPr="00F117FD">
        <w:rPr>
          <w:sz w:val="24"/>
          <w:szCs w:val="24"/>
        </w:rPr>
        <w:t xml:space="preserve"> </w:t>
      </w:r>
      <w:proofErr w:type="spellStart"/>
      <w:r w:rsidRPr="00543FFF">
        <w:rPr>
          <w:sz w:val="24"/>
          <w:szCs w:val="24"/>
        </w:rPr>
        <w:t>Namun</w:t>
      </w:r>
      <w:proofErr w:type="spellEnd"/>
      <w:r w:rsidRPr="00543FFF">
        <w:rPr>
          <w:sz w:val="24"/>
          <w:szCs w:val="24"/>
        </w:rPr>
        <w:t xml:space="preserve">, </w:t>
      </w:r>
      <w:proofErr w:type="spellStart"/>
      <w:r w:rsidRPr="00543FFF">
        <w:rPr>
          <w:sz w:val="24"/>
          <w:szCs w:val="24"/>
        </w:rPr>
        <w:t>kondisi</w:t>
      </w:r>
      <w:proofErr w:type="spellEnd"/>
      <w:r w:rsidRPr="00543FFF">
        <w:rPr>
          <w:sz w:val="24"/>
          <w:szCs w:val="24"/>
        </w:rPr>
        <w:t xml:space="preserve"> </w:t>
      </w:r>
      <w:proofErr w:type="spellStart"/>
      <w:r w:rsidRPr="00543FFF">
        <w:rPr>
          <w:sz w:val="24"/>
          <w:szCs w:val="24"/>
        </w:rPr>
        <w:t>beberapa</w:t>
      </w:r>
      <w:proofErr w:type="spellEnd"/>
      <w:r w:rsidRPr="00543FFF">
        <w:rPr>
          <w:sz w:val="24"/>
          <w:szCs w:val="24"/>
        </w:rPr>
        <w:t xml:space="preserve"> </w:t>
      </w:r>
      <w:proofErr w:type="spellStart"/>
      <w:r w:rsidRPr="00543FFF">
        <w:rPr>
          <w:sz w:val="24"/>
          <w:szCs w:val="24"/>
        </w:rPr>
        <w:t>daerah</w:t>
      </w:r>
      <w:proofErr w:type="spellEnd"/>
      <w:r w:rsidRPr="00543FFF">
        <w:rPr>
          <w:sz w:val="24"/>
          <w:szCs w:val="24"/>
        </w:rPr>
        <w:t xml:space="preserve"> di Indonesia </w:t>
      </w:r>
      <w:proofErr w:type="spellStart"/>
      <w:r w:rsidRPr="00543FFF">
        <w:rPr>
          <w:sz w:val="24"/>
          <w:szCs w:val="24"/>
        </w:rPr>
        <w:t>belum</w:t>
      </w:r>
      <w:proofErr w:type="spellEnd"/>
      <w:r w:rsidRPr="00543FFF">
        <w:rPr>
          <w:sz w:val="24"/>
          <w:szCs w:val="24"/>
        </w:rPr>
        <w:t xml:space="preserve"> </w:t>
      </w:r>
      <w:proofErr w:type="spellStart"/>
      <w:r w:rsidRPr="00543FFF">
        <w:rPr>
          <w:sz w:val="24"/>
          <w:szCs w:val="24"/>
        </w:rPr>
        <w:t>sesuai</w:t>
      </w:r>
      <w:proofErr w:type="spellEnd"/>
      <w:r w:rsidRPr="00543FFF">
        <w:rPr>
          <w:sz w:val="24"/>
          <w:szCs w:val="24"/>
        </w:rPr>
        <w:t xml:space="preserve"> </w:t>
      </w:r>
      <w:proofErr w:type="spellStart"/>
      <w:r w:rsidRPr="00543FFF">
        <w:rPr>
          <w:sz w:val="24"/>
          <w:szCs w:val="24"/>
        </w:rPr>
        <w:t>dengan</w:t>
      </w:r>
      <w:proofErr w:type="spellEnd"/>
      <w:r w:rsidRPr="00543FFF">
        <w:rPr>
          <w:sz w:val="24"/>
          <w:szCs w:val="24"/>
        </w:rPr>
        <w:t xml:space="preserve"> </w:t>
      </w:r>
      <w:proofErr w:type="spellStart"/>
      <w:r w:rsidRPr="00543FFF">
        <w:rPr>
          <w:sz w:val="24"/>
          <w:szCs w:val="24"/>
        </w:rPr>
        <w:t>harapan</w:t>
      </w:r>
      <w:proofErr w:type="spellEnd"/>
      <w:r w:rsidRPr="00543FFF">
        <w:rPr>
          <w:sz w:val="24"/>
          <w:szCs w:val="24"/>
        </w:rPr>
        <w:t xml:space="preserve"> </w:t>
      </w:r>
      <w:proofErr w:type="spellStart"/>
      <w:r w:rsidRPr="00543FFF">
        <w:rPr>
          <w:sz w:val="24"/>
          <w:szCs w:val="24"/>
        </w:rPr>
        <w:t>pemerintah</w:t>
      </w:r>
      <w:proofErr w:type="spellEnd"/>
      <w:r w:rsidRPr="00543FFF">
        <w:rPr>
          <w:sz w:val="24"/>
          <w:szCs w:val="24"/>
        </w:rPr>
        <w:t xml:space="preserve"> </w:t>
      </w:r>
      <w:proofErr w:type="spellStart"/>
      <w:r w:rsidRPr="00543FFF">
        <w:rPr>
          <w:sz w:val="24"/>
          <w:szCs w:val="24"/>
        </w:rPr>
        <w:t>pusat</w:t>
      </w:r>
      <w:proofErr w:type="spellEnd"/>
      <w:r w:rsidRPr="00543FFF">
        <w:rPr>
          <w:sz w:val="24"/>
          <w:szCs w:val="24"/>
        </w:rPr>
        <w:t xml:space="preserve"> </w:t>
      </w:r>
      <w:proofErr w:type="spellStart"/>
      <w:r w:rsidRPr="00543FFF">
        <w:rPr>
          <w:sz w:val="24"/>
          <w:szCs w:val="24"/>
        </w:rPr>
        <w:t>karena</w:t>
      </w:r>
      <w:proofErr w:type="spellEnd"/>
      <w:r w:rsidRPr="00543FFF">
        <w:rPr>
          <w:sz w:val="24"/>
          <w:szCs w:val="24"/>
        </w:rPr>
        <w:t xml:space="preserve"> </w:t>
      </w:r>
      <w:proofErr w:type="spellStart"/>
      <w:r w:rsidRPr="00543FFF">
        <w:rPr>
          <w:sz w:val="24"/>
          <w:szCs w:val="24"/>
        </w:rPr>
        <w:t>terdapat</w:t>
      </w:r>
      <w:proofErr w:type="spellEnd"/>
      <w:r w:rsidRPr="00543FFF">
        <w:rPr>
          <w:sz w:val="24"/>
          <w:szCs w:val="24"/>
        </w:rPr>
        <w:t xml:space="preserve"> </w:t>
      </w:r>
      <w:proofErr w:type="spellStart"/>
      <w:r w:rsidRPr="00543FFF">
        <w:rPr>
          <w:sz w:val="24"/>
          <w:szCs w:val="24"/>
        </w:rPr>
        <w:t>beberapa</w:t>
      </w:r>
      <w:proofErr w:type="spellEnd"/>
      <w:r w:rsidRPr="00543FFF">
        <w:rPr>
          <w:sz w:val="24"/>
          <w:szCs w:val="24"/>
        </w:rPr>
        <w:t xml:space="preserve"> </w:t>
      </w:r>
      <w:proofErr w:type="spellStart"/>
      <w:r w:rsidRPr="00543FFF">
        <w:rPr>
          <w:sz w:val="24"/>
          <w:szCs w:val="24"/>
        </w:rPr>
        <w:t>kasus</w:t>
      </w:r>
      <w:proofErr w:type="spellEnd"/>
      <w:r w:rsidRPr="00543FFF">
        <w:rPr>
          <w:sz w:val="24"/>
          <w:szCs w:val="24"/>
        </w:rPr>
        <w:t xml:space="preserve"> yang </w:t>
      </w:r>
      <w:proofErr w:type="spellStart"/>
      <w:r w:rsidRPr="00543FFF">
        <w:rPr>
          <w:sz w:val="24"/>
          <w:szCs w:val="24"/>
        </w:rPr>
        <w:t>terjadi</w:t>
      </w:r>
      <w:proofErr w:type="spellEnd"/>
      <w:r w:rsidRPr="00543FFF">
        <w:rPr>
          <w:sz w:val="24"/>
          <w:szCs w:val="24"/>
        </w:rPr>
        <w:t xml:space="preserve"> </w:t>
      </w:r>
      <w:proofErr w:type="spellStart"/>
      <w:r w:rsidRPr="00543FFF">
        <w:rPr>
          <w:sz w:val="24"/>
          <w:szCs w:val="24"/>
        </w:rPr>
        <w:t>akhir-akhir</w:t>
      </w:r>
      <w:proofErr w:type="spellEnd"/>
      <w:r w:rsidRPr="00543FFF">
        <w:rPr>
          <w:sz w:val="24"/>
          <w:szCs w:val="24"/>
        </w:rPr>
        <w:t xml:space="preserve"> </w:t>
      </w:r>
      <w:proofErr w:type="spellStart"/>
      <w:r w:rsidRPr="00543FFF">
        <w:rPr>
          <w:sz w:val="24"/>
          <w:szCs w:val="24"/>
        </w:rPr>
        <w:t>ini</w:t>
      </w:r>
      <w:proofErr w:type="spellEnd"/>
      <w:r w:rsidRPr="00543FFF">
        <w:rPr>
          <w:sz w:val="24"/>
          <w:szCs w:val="24"/>
        </w:rPr>
        <w:t xml:space="preserve"> </w:t>
      </w:r>
      <w:proofErr w:type="spellStart"/>
      <w:r w:rsidRPr="00543FFF">
        <w:rPr>
          <w:sz w:val="24"/>
          <w:szCs w:val="24"/>
        </w:rPr>
        <w:t>terkait</w:t>
      </w:r>
      <w:proofErr w:type="spellEnd"/>
      <w:r w:rsidRPr="00543FFF">
        <w:rPr>
          <w:sz w:val="24"/>
          <w:szCs w:val="24"/>
        </w:rPr>
        <w:t xml:space="preserve"> </w:t>
      </w:r>
      <w:proofErr w:type="spellStart"/>
      <w:r w:rsidRPr="00543FFF">
        <w:rPr>
          <w:sz w:val="24"/>
          <w:szCs w:val="24"/>
        </w:rPr>
        <w:t>korupsi</w:t>
      </w:r>
      <w:proofErr w:type="spellEnd"/>
      <w:r w:rsidRPr="00543FFF">
        <w:rPr>
          <w:sz w:val="24"/>
          <w:szCs w:val="24"/>
        </w:rPr>
        <w:t xml:space="preserve"> dana </w:t>
      </w:r>
      <w:proofErr w:type="spellStart"/>
      <w:r w:rsidRPr="00543FFF">
        <w:rPr>
          <w:sz w:val="24"/>
          <w:szCs w:val="24"/>
        </w:rPr>
        <w:t>desa</w:t>
      </w:r>
      <w:proofErr w:type="spellEnd"/>
      <w:r w:rsidRPr="00543FFF">
        <w:rPr>
          <w:sz w:val="24"/>
          <w:szCs w:val="24"/>
        </w:rPr>
        <w:t>.</w:t>
      </w:r>
    </w:p>
    <w:tbl>
      <w:tblPr>
        <w:tblStyle w:val="TableGrid"/>
        <w:tblW w:w="765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3889"/>
      </w:tblGrid>
      <w:tr w:rsidR="00F117FD" w:rsidRPr="00543FFF" w:rsidTr="00FF020C">
        <w:trPr>
          <w:trHeight w:val="424"/>
        </w:trPr>
        <w:tc>
          <w:tcPr>
            <w:tcW w:w="3765" w:type="dxa"/>
            <w:tcBorders>
              <w:top w:val="single" w:sz="4" w:space="0" w:color="auto"/>
              <w:bottom w:val="single" w:sz="4" w:space="0" w:color="auto"/>
            </w:tcBorders>
          </w:tcPr>
          <w:p w:rsidR="00F117FD" w:rsidRPr="00543FFF" w:rsidRDefault="00F117FD" w:rsidP="00194BAE">
            <w:pPr>
              <w:spacing w:after="80"/>
              <w:ind w:right="-143"/>
              <w:jc w:val="center"/>
            </w:pPr>
            <w:proofErr w:type="spellStart"/>
            <w:r w:rsidRPr="00543FFF">
              <w:t>Tahun</w:t>
            </w:r>
            <w:proofErr w:type="spellEnd"/>
          </w:p>
        </w:tc>
        <w:tc>
          <w:tcPr>
            <w:tcW w:w="3889" w:type="dxa"/>
            <w:tcBorders>
              <w:top w:val="single" w:sz="4" w:space="0" w:color="auto"/>
              <w:bottom w:val="single" w:sz="4" w:space="0" w:color="auto"/>
            </w:tcBorders>
          </w:tcPr>
          <w:p w:rsidR="00F117FD" w:rsidRPr="00543FFF" w:rsidRDefault="00F117FD" w:rsidP="00194BAE">
            <w:pPr>
              <w:spacing w:after="80"/>
              <w:ind w:right="-143"/>
              <w:jc w:val="center"/>
            </w:pPr>
            <w:proofErr w:type="spellStart"/>
            <w:r w:rsidRPr="00543FFF">
              <w:t>Jumlah</w:t>
            </w:r>
            <w:proofErr w:type="spellEnd"/>
            <w:r w:rsidRPr="00543FFF">
              <w:t xml:space="preserve"> </w:t>
            </w:r>
            <w:proofErr w:type="spellStart"/>
            <w:r w:rsidRPr="00543FFF">
              <w:t>Desa</w:t>
            </w:r>
            <w:proofErr w:type="spellEnd"/>
          </w:p>
        </w:tc>
      </w:tr>
      <w:tr w:rsidR="00F117FD" w:rsidRPr="00543FFF" w:rsidTr="00FF020C">
        <w:tc>
          <w:tcPr>
            <w:tcW w:w="3765" w:type="dxa"/>
            <w:tcBorders>
              <w:top w:val="single" w:sz="4" w:space="0" w:color="auto"/>
              <w:bottom w:val="single" w:sz="4" w:space="0" w:color="auto"/>
            </w:tcBorders>
          </w:tcPr>
          <w:p w:rsidR="00F117FD" w:rsidRPr="00543FFF" w:rsidRDefault="00F117FD" w:rsidP="00194BAE">
            <w:pPr>
              <w:spacing w:after="80"/>
              <w:ind w:right="-143"/>
              <w:jc w:val="center"/>
            </w:pPr>
            <w:r w:rsidRPr="00543FFF">
              <w:t>2015</w:t>
            </w:r>
          </w:p>
        </w:tc>
        <w:tc>
          <w:tcPr>
            <w:tcW w:w="3889" w:type="dxa"/>
            <w:tcBorders>
              <w:top w:val="single" w:sz="4" w:space="0" w:color="auto"/>
              <w:bottom w:val="single" w:sz="4" w:space="0" w:color="auto"/>
            </w:tcBorders>
          </w:tcPr>
          <w:p w:rsidR="00F117FD" w:rsidRPr="00543FFF" w:rsidRDefault="00F117FD" w:rsidP="00194BAE">
            <w:pPr>
              <w:spacing w:after="80"/>
              <w:ind w:right="-143"/>
              <w:jc w:val="center"/>
            </w:pPr>
            <w:r>
              <w:t>22</w:t>
            </w:r>
          </w:p>
        </w:tc>
      </w:tr>
      <w:tr w:rsidR="00F117FD" w:rsidRPr="00543FFF" w:rsidTr="00FF020C">
        <w:tc>
          <w:tcPr>
            <w:tcW w:w="3765" w:type="dxa"/>
            <w:tcBorders>
              <w:top w:val="single" w:sz="4" w:space="0" w:color="auto"/>
              <w:bottom w:val="single" w:sz="4" w:space="0" w:color="auto"/>
            </w:tcBorders>
          </w:tcPr>
          <w:p w:rsidR="00F117FD" w:rsidRPr="00543FFF" w:rsidRDefault="00F117FD" w:rsidP="00194BAE">
            <w:pPr>
              <w:spacing w:after="80"/>
              <w:ind w:right="-143"/>
              <w:jc w:val="center"/>
            </w:pPr>
            <w:r w:rsidRPr="00543FFF">
              <w:t>2016</w:t>
            </w:r>
          </w:p>
        </w:tc>
        <w:tc>
          <w:tcPr>
            <w:tcW w:w="3889" w:type="dxa"/>
            <w:tcBorders>
              <w:top w:val="single" w:sz="4" w:space="0" w:color="auto"/>
              <w:bottom w:val="single" w:sz="4" w:space="0" w:color="auto"/>
            </w:tcBorders>
          </w:tcPr>
          <w:p w:rsidR="00F117FD" w:rsidRPr="00543FFF" w:rsidRDefault="00F117FD" w:rsidP="00194BAE">
            <w:pPr>
              <w:spacing w:after="80"/>
              <w:ind w:right="-143"/>
              <w:jc w:val="center"/>
            </w:pPr>
            <w:r w:rsidRPr="00543FFF">
              <w:t>4</w:t>
            </w:r>
            <w:r>
              <w:t>8</w:t>
            </w:r>
          </w:p>
        </w:tc>
      </w:tr>
      <w:tr w:rsidR="00F117FD" w:rsidRPr="00543FFF" w:rsidTr="00FF020C">
        <w:tc>
          <w:tcPr>
            <w:tcW w:w="3765" w:type="dxa"/>
            <w:tcBorders>
              <w:top w:val="single" w:sz="4" w:space="0" w:color="auto"/>
              <w:bottom w:val="single" w:sz="4" w:space="0" w:color="auto"/>
            </w:tcBorders>
          </w:tcPr>
          <w:p w:rsidR="00F117FD" w:rsidRPr="00543FFF" w:rsidRDefault="00F117FD" w:rsidP="00194BAE">
            <w:pPr>
              <w:spacing w:after="80"/>
              <w:ind w:right="-143"/>
              <w:jc w:val="center"/>
            </w:pPr>
            <w:r w:rsidRPr="00543FFF">
              <w:t>2017</w:t>
            </w:r>
          </w:p>
        </w:tc>
        <w:tc>
          <w:tcPr>
            <w:tcW w:w="3889" w:type="dxa"/>
            <w:tcBorders>
              <w:top w:val="single" w:sz="4" w:space="0" w:color="auto"/>
              <w:bottom w:val="single" w:sz="4" w:space="0" w:color="auto"/>
            </w:tcBorders>
          </w:tcPr>
          <w:p w:rsidR="00F117FD" w:rsidRPr="00543FFF" w:rsidRDefault="00F117FD" w:rsidP="00194BAE">
            <w:pPr>
              <w:spacing w:after="80"/>
              <w:ind w:right="-143"/>
              <w:jc w:val="center"/>
            </w:pPr>
            <w:r w:rsidRPr="00543FFF">
              <w:t>9</w:t>
            </w:r>
            <w:r>
              <w:t>6</w:t>
            </w:r>
          </w:p>
        </w:tc>
      </w:tr>
      <w:tr w:rsidR="00F117FD" w:rsidRPr="00543FFF" w:rsidTr="00FF020C">
        <w:tc>
          <w:tcPr>
            <w:tcW w:w="3765" w:type="dxa"/>
            <w:tcBorders>
              <w:top w:val="single" w:sz="4" w:space="0" w:color="auto"/>
              <w:bottom w:val="single" w:sz="4" w:space="0" w:color="auto"/>
            </w:tcBorders>
          </w:tcPr>
          <w:p w:rsidR="00F117FD" w:rsidRPr="00543FFF" w:rsidRDefault="00F117FD" w:rsidP="00194BAE">
            <w:pPr>
              <w:spacing w:after="80"/>
              <w:ind w:right="-143"/>
              <w:jc w:val="center"/>
            </w:pPr>
            <w:r w:rsidRPr="00543FFF">
              <w:t>2018</w:t>
            </w:r>
          </w:p>
        </w:tc>
        <w:tc>
          <w:tcPr>
            <w:tcW w:w="3889" w:type="dxa"/>
            <w:tcBorders>
              <w:top w:val="single" w:sz="4" w:space="0" w:color="auto"/>
              <w:bottom w:val="single" w:sz="4" w:space="0" w:color="auto"/>
            </w:tcBorders>
          </w:tcPr>
          <w:p w:rsidR="00F117FD" w:rsidRPr="00543FFF" w:rsidRDefault="00F117FD" w:rsidP="00194BAE">
            <w:pPr>
              <w:spacing w:after="80"/>
              <w:ind w:right="-143"/>
              <w:jc w:val="center"/>
            </w:pPr>
            <w:r>
              <w:t>98</w:t>
            </w:r>
          </w:p>
        </w:tc>
      </w:tr>
    </w:tbl>
    <w:p w:rsidR="00F117FD" w:rsidRPr="00D154A6" w:rsidRDefault="00F117FD" w:rsidP="00194BAE">
      <w:pPr>
        <w:ind w:left="426" w:right="-143" w:firstLine="374"/>
        <w:jc w:val="center"/>
        <w:rPr>
          <w:sz w:val="24"/>
          <w:szCs w:val="24"/>
        </w:rPr>
      </w:pPr>
      <w:proofErr w:type="spellStart"/>
      <w:r w:rsidRPr="00D154A6">
        <w:rPr>
          <w:sz w:val="24"/>
          <w:szCs w:val="24"/>
        </w:rPr>
        <w:t>Tabel</w:t>
      </w:r>
      <w:proofErr w:type="spellEnd"/>
      <w:r w:rsidRPr="00D154A6">
        <w:rPr>
          <w:sz w:val="24"/>
          <w:szCs w:val="24"/>
        </w:rPr>
        <w:t xml:space="preserve"> </w:t>
      </w:r>
      <w:proofErr w:type="gramStart"/>
      <w:r w:rsidRPr="00D154A6">
        <w:rPr>
          <w:sz w:val="24"/>
          <w:szCs w:val="24"/>
        </w:rPr>
        <w:t xml:space="preserve">1.1  </w:t>
      </w:r>
      <w:proofErr w:type="spellStart"/>
      <w:r w:rsidRPr="00D154A6">
        <w:rPr>
          <w:sz w:val="24"/>
          <w:szCs w:val="24"/>
        </w:rPr>
        <w:t>Jumlah</w:t>
      </w:r>
      <w:proofErr w:type="spellEnd"/>
      <w:proofErr w:type="gramEnd"/>
      <w:r w:rsidRPr="00D154A6">
        <w:rPr>
          <w:sz w:val="24"/>
          <w:szCs w:val="24"/>
        </w:rPr>
        <w:t xml:space="preserve"> </w:t>
      </w:r>
      <w:proofErr w:type="spellStart"/>
      <w:r w:rsidRPr="00D154A6">
        <w:rPr>
          <w:sz w:val="24"/>
          <w:szCs w:val="24"/>
        </w:rPr>
        <w:t>Kasus</w:t>
      </w:r>
      <w:proofErr w:type="spellEnd"/>
      <w:r w:rsidRPr="00D154A6">
        <w:rPr>
          <w:sz w:val="24"/>
          <w:szCs w:val="24"/>
        </w:rPr>
        <w:t xml:space="preserve"> </w:t>
      </w:r>
      <w:proofErr w:type="spellStart"/>
      <w:r w:rsidRPr="00D154A6">
        <w:rPr>
          <w:sz w:val="24"/>
          <w:szCs w:val="24"/>
        </w:rPr>
        <w:t>Korupsi</w:t>
      </w:r>
      <w:proofErr w:type="spellEnd"/>
      <w:r w:rsidRPr="00D154A6">
        <w:rPr>
          <w:sz w:val="24"/>
          <w:szCs w:val="24"/>
        </w:rPr>
        <w:t xml:space="preserve"> Dana </w:t>
      </w:r>
      <w:proofErr w:type="spellStart"/>
      <w:r w:rsidRPr="00D154A6">
        <w:rPr>
          <w:sz w:val="24"/>
          <w:szCs w:val="24"/>
        </w:rPr>
        <w:t>Desa</w:t>
      </w:r>
      <w:proofErr w:type="spellEnd"/>
    </w:p>
    <w:p w:rsidR="00F117FD" w:rsidRPr="00592298" w:rsidRDefault="00F117FD" w:rsidP="00194BAE">
      <w:pPr>
        <w:spacing w:after="80"/>
        <w:ind w:right="-143" w:firstLine="426"/>
        <w:rPr>
          <w:sz w:val="24"/>
          <w:szCs w:val="24"/>
        </w:rPr>
      </w:pPr>
      <w:proofErr w:type="spellStart"/>
      <w:r w:rsidRPr="00543FFF">
        <w:rPr>
          <w:sz w:val="24"/>
          <w:szCs w:val="24"/>
        </w:rPr>
        <w:t>Sumber</w:t>
      </w:r>
      <w:proofErr w:type="spellEnd"/>
      <w:r w:rsidRPr="00543FFF">
        <w:rPr>
          <w:sz w:val="24"/>
          <w:szCs w:val="24"/>
        </w:rPr>
        <w:t xml:space="preserve">: </w:t>
      </w:r>
      <w:r w:rsidRPr="00592298">
        <w:rPr>
          <w:i/>
          <w:iCs/>
          <w:sz w:val="24"/>
          <w:szCs w:val="24"/>
        </w:rPr>
        <w:t>Indonesia Corruption Watch</w:t>
      </w:r>
      <w:r w:rsidRPr="00592298">
        <w:rPr>
          <w:sz w:val="24"/>
          <w:szCs w:val="24"/>
        </w:rPr>
        <w:t xml:space="preserve"> (ICW)</w:t>
      </w:r>
    </w:p>
    <w:p w:rsidR="00F117FD" w:rsidRDefault="00F117FD" w:rsidP="00194BAE">
      <w:pPr>
        <w:ind w:left="284" w:firstLine="709"/>
        <w:jc w:val="both"/>
        <w:rPr>
          <w:sz w:val="24"/>
          <w:szCs w:val="24"/>
          <w:lang w:val="id-ID"/>
        </w:rPr>
      </w:pPr>
      <w:r w:rsidRPr="00F117FD">
        <w:rPr>
          <w:sz w:val="24"/>
          <w:szCs w:val="24"/>
          <w:lang w:val="id-ID"/>
        </w:rPr>
        <w:t>Oleh karena itu, peran dari pemerintah daerah diharapkan dapat membimbing serta mengawasi setiap kebijakan maupun program yang dikerjakan pemerintah desa agar kewenangan yang diberikan kepada pemerintah desa dapat dipertanggungjawabkan oleh aparatur desa kepada masyarakat maupun kepada pemerintah. Pemerintah desa diwajibkan untuk melakukan pelaporan dana desa yang transparan dan dapat dipertanggungjawabkan.</w:t>
      </w:r>
    </w:p>
    <w:p w:rsidR="00F117FD" w:rsidRDefault="00F117FD" w:rsidP="00194BAE">
      <w:pPr>
        <w:pStyle w:val="Heading1"/>
        <w:tabs>
          <w:tab w:val="left" w:pos="641"/>
        </w:tabs>
        <w:spacing w:line="240" w:lineRule="auto"/>
        <w:ind w:left="280" w:firstLine="0"/>
        <w:jc w:val="both"/>
        <w:rPr>
          <w:b w:val="0"/>
          <w:bCs w:val="0"/>
        </w:rPr>
      </w:pPr>
      <w:proofErr w:type="spellStart"/>
      <w:r w:rsidRPr="00F117FD">
        <w:rPr>
          <w:b w:val="0"/>
          <w:bCs w:val="0"/>
        </w:rPr>
        <w:t>Penelitian</w:t>
      </w:r>
      <w:proofErr w:type="spellEnd"/>
      <w:r w:rsidRPr="00F117FD">
        <w:rPr>
          <w:b w:val="0"/>
          <w:bCs w:val="0"/>
        </w:rPr>
        <w:t xml:space="preserve"> </w:t>
      </w:r>
      <w:proofErr w:type="spellStart"/>
      <w:r w:rsidRPr="00F117FD">
        <w:rPr>
          <w:b w:val="0"/>
          <w:bCs w:val="0"/>
        </w:rPr>
        <w:t>ini</w:t>
      </w:r>
      <w:proofErr w:type="spellEnd"/>
      <w:r w:rsidRPr="00F117FD">
        <w:rPr>
          <w:b w:val="0"/>
          <w:bCs w:val="0"/>
        </w:rPr>
        <w:t xml:space="preserve"> </w:t>
      </w:r>
      <w:proofErr w:type="spellStart"/>
      <w:r w:rsidRPr="00F117FD">
        <w:rPr>
          <w:b w:val="0"/>
          <w:bCs w:val="0"/>
        </w:rPr>
        <w:t>akan</w:t>
      </w:r>
      <w:proofErr w:type="spellEnd"/>
      <w:r w:rsidRPr="00F117FD">
        <w:rPr>
          <w:b w:val="0"/>
          <w:bCs w:val="0"/>
        </w:rPr>
        <w:t xml:space="preserve"> </w:t>
      </w:r>
      <w:proofErr w:type="spellStart"/>
      <w:r w:rsidRPr="00F117FD">
        <w:rPr>
          <w:b w:val="0"/>
          <w:bCs w:val="0"/>
        </w:rPr>
        <w:t>menganalisis</w:t>
      </w:r>
      <w:proofErr w:type="spellEnd"/>
      <w:r w:rsidRPr="00F117FD">
        <w:rPr>
          <w:b w:val="0"/>
          <w:bCs w:val="0"/>
        </w:rPr>
        <w:t xml:space="preserve"> </w:t>
      </w:r>
      <w:proofErr w:type="spellStart"/>
      <w:r w:rsidRPr="00F117FD">
        <w:rPr>
          <w:b w:val="0"/>
          <w:bCs w:val="0"/>
        </w:rPr>
        <w:t>implementasi</w:t>
      </w:r>
      <w:proofErr w:type="spellEnd"/>
      <w:r w:rsidRPr="00F117FD">
        <w:rPr>
          <w:b w:val="0"/>
          <w:bCs w:val="0"/>
        </w:rPr>
        <w:t xml:space="preserve"> </w:t>
      </w:r>
      <w:proofErr w:type="spellStart"/>
      <w:r w:rsidRPr="00F117FD">
        <w:rPr>
          <w:b w:val="0"/>
          <w:bCs w:val="0"/>
        </w:rPr>
        <w:t>pengelolaan</w:t>
      </w:r>
      <w:proofErr w:type="spellEnd"/>
      <w:r w:rsidRPr="00F117FD">
        <w:rPr>
          <w:b w:val="0"/>
          <w:bCs w:val="0"/>
        </w:rPr>
        <w:t xml:space="preserve"> Dana </w:t>
      </w:r>
      <w:proofErr w:type="spellStart"/>
      <w:r w:rsidRPr="00F117FD">
        <w:rPr>
          <w:b w:val="0"/>
          <w:bCs w:val="0"/>
        </w:rPr>
        <w:t>Desa</w:t>
      </w:r>
      <w:proofErr w:type="spellEnd"/>
      <w:r w:rsidRPr="00F117FD">
        <w:rPr>
          <w:b w:val="0"/>
          <w:bCs w:val="0"/>
        </w:rPr>
        <w:t xml:space="preserve"> </w:t>
      </w:r>
      <w:proofErr w:type="spellStart"/>
      <w:r w:rsidRPr="00F117FD">
        <w:rPr>
          <w:b w:val="0"/>
          <w:bCs w:val="0"/>
        </w:rPr>
        <w:t>dalam</w:t>
      </w:r>
      <w:proofErr w:type="spellEnd"/>
      <w:r w:rsidRPr="00F117FD">
        <w:rPr>
          <w:b w:val="0"/>
          <w:bCs w:val="0"/>
        </w:rPr>
        <w:t xml:space="preserve"> </w:t>
      </w:r>
      <w:proofErr w:type="spellStart"/>
      <w:r w:rsidRPr="00F117FD">
        <w:rPr>
          <w:b w:val="0"/>
          <w:bCs w:val="0"/>
        </w:rPr>
        <w:t>hal</w:t>
      </w:r>
      <w:proofErr w:type="spellEnd"/>
      <w:r w:rsidRPr="00F117FD">
        <w:rPr>
          <w:b w:val="0"/>
          <w:bCs w:val="0"/>
        </w:rPr>
        <w:t xml:space="preserve"> </w:t>
      </w:r>
      <w:proofErr w:type="spellStart"/>
      <w:r w:rsidRPr="00F117FD">
        <w:rPr>
          <w:b w:val="0"/>
          <w:bCs w:val="0"/>
        </w:rPr>
        <w:t>Akuntabilitas</w:t>
      </w:r>
      <w:proofErr w:type="spellEnd"/>
      <w:r w:rsidRPr="00F117FD">
        <w:rPr>
          <w:b w:val="0"/>
          <w:bCs w:val="0"/>
        </w:rPr>
        <w:t xml:space="preserve"> dan </w:t>
      </w:r>
      <w:proofErr w:type="spellStart"/>
      <w:r w:rsidRPr="00F117FD">
        <w:rPr>
          <w:b w:val="0"/>
          <w:bCs w:val="0"/>
        </w:rPr>
        <w:t>Transparansi</w:t>
      </w:r>
      <w:proofErr w:type="spellEnd"/>
      <w:r w:rsidRPr="00F117FD">
        <w:rPr>
          <w:b w:val="0"/>
          <w:bCs w:val="0"/>
        </w:rPr>
        <w:t xml:space="preserve">. </w:t>
      </w:r>
      <w:proofErr w:type="spellStart"/>
      <w:r w:rsidRPr="00F117FD">
        <w:rPr>
          <w:b w:val="0"/>
          <w:bCs w:val="0"/>
        </w:rPr>
        <w:t>Analisis</w:t>
      </w:r>
      <w:proofErr w:type="spellEnd"/>
      <w:r w:rsidRPr="00F117FD">
        <w:rPr>
          <w:b w:val="0"/>
          <w:bCs w:val="0"/>
        </w:rPr>
        <w:t xml:space="preserve"> </w:t>
      </w:r>
      <w:proofErr w:type="spellStart"/>
      <w:r w:rsidRPr="00F117FD">
        <w:rPr>
          <w:b w:val="0"/>
          <w:bCs w:val="0"/>
        </w:rPr>
        <w:t>difokuskan</w:t>
      </w:r>
      <w:proofErr w:type="spellEnd"/>
      <w:r w:rsidRPr="00F117FD">
        <w:rPr>
          <w:b w:val="0"/>
          <w:bCs w:val="0"/>
        </w:rPr>
        <w:t xml:space="preserve"> pada </w:t>
      </w:r>
      <w:proofErr w:type="spellStart"/>
      <w:r w:rsidRPr="00F117FD">
        <w:rPr>
          <w:b w:val="0"/>
          <w:bCs w:val="0"/>
        </w:rPr>
        <w:t>pengelolaan</w:t>
      </w:r>
      <w:proofErr w:type="spellEnd"/>
      <w:r w:rsidRPr="00F117FD">
        <w:rPr>
          <w:b w:val="0"/>
          <w:bCs w:val="0"/>
        </w:rPr>
        <w:t xml:space="preserve"> Dana </w:t>
      </w:r>
      <w:proofErr w:type="spellStart"/>
      <w:r w:rsidRPr="00F117FD">
        <w:rPr>
          <w:b w:val="0"/>
          <w:bCs w:val="0"/>
        </w:rPr>
        <w:t>Desa</w:t>
      </w:r>
      <w:proofErr w:type="spellEnd"/>
      <w:r w:rsidRPr="00F117FD">
        <w:rPr>
          <w:b w:val="0"/>
          <w:bCs w:val="0"/>
        </w:rPr>
        <w:t xml:space="preserve"> yang </w:t>
      </w:r>
      <w:proofErr w:type="spellStart"/>
      <w:r w:rsidRPr="00F117FD">
        <w:rPr>
          <w:b w:val="0"/>
          <w:bCs w:val="0"/>
        </w:rPr>
        <w:t>dilakukan</w:t>
      </w:r>
      <w:proofErr w:type="spellEnd"/>
      <w:r w:rsidRPr="00F117FD">
        <w:rPr>
          <w:b w:val="0"/>
          <w:bCs w:val="0"/>
        </w:rPr>
        <w:t xml:space="preserve"> oleh </w:t>
      </w:r>
      <w:proofErr w:type="spellStart"/>
      <w:r w:rsidRPr="00F117FD">
        <w:rPr>
          <w:b w:val="0"/>
          <w:bCs w:val="0"/>
        </w:rPr>
        <w:t>pemerintah</w:t>
      </w:r>
      <w:proofErr w:type="spellEnd"/>
      <w:r w:rsidRPr="00F117FD">
        <w:rPr>
          <w:b w:val="0"/>
          <w:bCs w:val="0"/>
        </w:rPr>
        <w:t xml:space="preserve"> </w:t>
      </w:r>
      <w:proofErr w:type="spellStart"/>
      <w:r w:rsidRPr="00F117FD">
        <w:rPr>
          <w:b w:val="0"/>
          <w:bCs w:val="0"/>
        </w:rPr>
        <w:t>desa</w:t>
      </w:r>
      <w:proofErr w:type="spellEnd"/>
      <w:r w:rsidRPr="00F117FD">
        <w:rPr>
          <w:b w:val="0"/>
          <w:bCs w:val="0"/>
        </w:rPr>
        <w:t xml:space="preserve">. </w:t>
      </w:r>
      <w:proofErr w:type="spellStart"/>
      <w:r w:rsidRPr="00F117FD">
        <w:rPr>
          <w:b w:val="0"/>
          <w:bCs w:val="0"/>
        </w:rPr>
        <w:t>Penelitian</w:t>
      </w:r>
      <w:proofErr w:type="spellEnd"/>
      <w:r w:rsidRPr="00F117FD">
        <w:rPr>
          <w:b w:val="0"/>
          <w:bCs w:val="0"/>
        </w:rPr>
        <w:t xml:space="preserve"> </w:t>
      </w:r>
      <w:proofErr w:type="spellStart"/>
      <w:r w:rsidRPr="00F117FD">
        <w:rPr>
          <w:b w:val="0"/>
          <w:bCs w:val="0"/>
        </w:rPr>
        <w:t>ini</w:t>
      </w:r>
      <w:proofErr w:type="spellEnd"/>
      <w:r w:rsidRPr="00F117FD">
        <w:rPr>
          <w:b w:val="0"/>
          <w:bCs w:val="0"/>
        </w:rPr>
        <w:t xml:space="preserve"> </w:t>
      </w:r>
      <w:proofErr w:type="spellStart"/>
      <w:r w:rsidRPr="00F117FD">
        <w:rPr>
          <w:b w:val="0"/>
          <w:bCs w:val="0"/>
        </w:rPr>
        <w:t>bersifat</w:t>
      </w:r>
      <w:proofErr w:type="spellEnd"/>
      <w:r w:rsidRPr="00F117FD">
        <w:rPr>
          <w:b w:val="0"/>
          <w:bCs w:val="0"/>
        </w:rPr>
        <w:t xml:space="preserve"> </w:t>
      </w:r>
      <w:proofErr w:type="spellStart"/>
      <w:r w:rsidRPr="00F117FD">
        <w:rPr>
          <w:b w:val="0"/>
          <w:bCs w:val="0"/>
        </w:rPr>
        <w:t>studi</w:t>
      </w:r>
      <w:proofErr w:type="spellEnd"/>
      <w:r w:rsidRPr="00F117FD">
        <w:rPr>
          <w:b w:val="0"/>
          <w:bCs w:val="0"/>
        </w:rPr>
        <w:t xml:space="preserve"> </w:t>
      </w:r>
      <w:proofErr w:type="spellStart"/>
      <w:r w:rsidRPr="00F117FD">
        <w:rPr>
          <w:b w:val="0"/>
          <w:bCs w:val="0"/>
        </w:rPr>
        <w:t>kasus</w:t>
      </w:r>
      <w:proofErr w:type="spellEnd"/>
      <w:r w:rsidRPr="00F117FD">
        <w:rPr>
          <w:b w:val="0"/>
          <w:bCs w:val="0"/>
        </w:rPr>
        <w:t xml:space="preserve"> </w:t>
      </w:r>
      <w:proofErr w:type="spellStart"/>
      <w:r w:rsidRPr="00F117FD">
        <w:rPr>
          <w:b w:val="0"/>
          <w:bCs w:val="0"/>
        </w:rPr>
        <w:t>dengan</w:t>
      </w:r>
      <w:proofErr w:type="spellEnd"/>
      <w:r w:rsidRPr="00F117FD">
        <w:rPr>
          <w:b w:val="0"/>
          <w:bCs w:val="0"/>
        </w:rPr>
        <w:t xml:space="preserve"> </w:t>
      </w:r>
      <w:proofErr w:type="spellStart"/>
      <w:r w:rsidRPr="00F117FD">
        <w:rPr>
          <w:b w:val="0"/>
          <w:bCs w:val="0"/>
        </w:rPr>
        <w:t>mengambil</w:t>
      </w:r>
      <w:proofErr w:type="spellEnd"/>
      <w:r w:rsidRPr="00F117FD">
        <w:rPr>
          <w:b w:val="0"/>
          <w:bCs w:val="0"/>
        </w:rPr>
        <w:t xml:space="preserve"> </w:t>
      </w:r>
      <w:proofErr w:type="spellStart"/>
      <w:r w:rsidRPr="00F117FD">
        <w:rPr>
          <w:b w:val="0"/>
          <w:bCs w:val="0"/>
        </w:rPr>
        <w:t>objek</w:t>
      </w:r>
      <w:proofErr w:type="spellEnd"/>
      <w:r w:rsidRPr="00F117FD">
        <w:rPr>
          <w:b w:val="0"/>
          <w:bCs w:val="0"/>
        </w:rPr>
        <w:t xml:space="preserve"> </w:t>
      </w:r>
      <w:proofErr w:type="spellStart"/>
      <w:r w:rsidRPr="00F117FD">
        <w:rPr>
          <w:b w:val="0"/>
          <w:bCs w:val="0"/>
        </w:rPr>
        <w:t>penelitian</w:t>
      </w:r>
      <w:proofErr w:type="spellEnd"/>
      <w:r w:rsidRPr="00F117FD">
        <w:rPr>
          <w:b w:val="0"/>
          <w:bCs w:val="0"/>
        </w:rPr>
        <w:t xml:space="preserve"> di </w:t>
      </w:r>
      <w:proofErr w:type="spellStart"/>
      <w:r w:rsidRPr="00F117FD">
        <w:rPr>
          <w:b w:val="0"/>
          <w:bCs w:val="0"/>
        </w:rPr>
        <w:t>Desa</w:t>
      </w:r>
      <w:proofErr w:type="spellEnd"/>
      <w:r w:rsidRPr="00F117FD">
        <w:rPr>
          <w:b w:val="0"/>
          <w:bCs w:val="0"/>
        </w:rPr>
        <w:t xml:space="preserve"> yang </w:t>
      </w:r>
      <w:proofErr w:type="spellStart"/>
      <w:r w:rsidRPr="00F117FD">
        <w:rPr>
          <w:b w:val="0"/>
          <w:bCs w:val="0"/>
        </w:rPr>
        <w:t>ada</w:t>
      </w:r>
      <w:proofErr w:type="spellEnd"/>
      <w:r w:rsidRPr="00F117FD">
        <w:rPr>
          <w:b w:val="0"/>
          <w:bCs w:val="0"/>
        </w:rPr>
        <w:t xml:space="preserve"> di </w:t>
      </w:r>
      <w:proofErr w:type="spellStart"/>
      <w:r w:rsidRPr="00F117FD">
        <w:rPr>
          <w:b w:val="0"/>
          <w:bCs w:val="0"/>
        </w:rPr>
        <w:t>Kecamatan</w:t>
      </w:r>
      <w:proofErr w:type="spellEnd"/>
      <w:r w:rsidRPr="00F117FD">
        <w:rPr>
          <w:b w:val="0"/>
          <w:bCs w:val="0"/>
        </w:rPr>
        <w:t xml:space="preserve"> </w:t>
      </w:r>
      <w:proofErr w:type="spellStart"/>
      <w:r w:rsidRPr="00F117FD">
        <w:rPr>
          <w:b w:val="0"/>
          <w:bCs w:val="0"/>
        </w:rPr>
        <w:t>Ngaglik</w:t>
      </w:r>
      <w:proofErr w:type="spellEnd"/>
      <w:r w:rsidRPr="00F117FD">
        <w:rPr>
          <w:b w:val="0"/>
          <w:bCs w:val="0"/>
        </w:rPr>
        <w:t>, Daerah Istimewa Yogyakarta.</w:t>
      </w:r>
    </w:p>
    <w:p w:rsidR="00194BAE" w:rsidRDefault="00194BAE" w:rsidP="00194BAE">
      <w:pPr>
        <w:pStyle w:val="Heading1"/>
        <w:tabs>
          <w:tab w:val="left" w:pos="641"/>
        </w:tabs>
        <w:spacing w:line="240" w:lineRule="auto"/>
        <w:ind w:left="280" w:firstLine="0"/>
        <w:jc w:val="both"/>
      </w:pPr>
    </w:p>
    <w:p w:rsidR="00194BAE" w:rsidRPr="00F117FD" w:rsidRDefault="00194BAE" w:rsidP="00194BAE">
      <w:pPr>
        <w:pStyle w:val="Heading1"/>
        <w:tabs>
          <w:tab w:val="left" w:pos="641"/>
        </w:tabs>
        <w:spacing w:line="240" w:lineRule="auto"/>
        <w:ind w:left="280" w:firstLine="0"/>
        <w:jc w:val="both"/>
      </w:pPr>
    </w:p>
    <w:p w:rsidR="000A019E" w:rsidRPr="00A76045" w:rsidRDefault="00F94110" w:rsidP="00194BAE">
      <w:pPr>
        <w:pStyle w:val="Heading1"/>
        <w:numPr>
          <w:ilvl w:val="0"/>
          <w:numId w:val="1"/>
        </w:numPr>
        <w:tabs>
          <w:tab w:val="left" w:pos="641"/>
        </w:tabs>
        <w:spacing w:line="240" w:lineRule="auto"/>
        <w:jc w:val="both"/>
      </w:pPr>
      <w:r>
        <w:rPr>
          <w:lang w:val="id-ID"/>
        </w:rPr>
        <w:lastRenderedPageBreak/>
        <w:t>Kajian Teori dan Pengembangan Hipotesis</w:t>
      </w:r>
    </w:p>
    <w:p w:rsidR="00194BAE" w:rsidRDefault="00194BAE" w:rsidP="00194BAE">
      <w:pPr>
        <w:pStyle w:val="Heading1"/>
        <w:tabs>
          <w:tab w:val="left" w:pos="284"/>
        </w:tabs>
        <w:spacing w:before="240" w:line="240" w:lineRule="auto"/>
        <w:ind w:left="284" w:firstLine="0"/>
        <w:jc w:val="both"/>
      </w:pPr>
      <w:proofErr w:type="spellStart"/>
      <w:r w:rsidRPr="000835A0">
        <w:t>Otonomi</w:t>
      </w:r>
      <w:proofErr w:type="spellEnd"/>
      <w:r w:rsidRPr="000835A0">
        <w:t xml:space="preserve"> </w:t>
      </w:r>
      <w:proofErr w:type="spellStart"/>
      <w:r w:rsidRPr="000835A0">
        <w:t>Desa</w:t>
      </w:r>
      <w:proofErr w:type="spellEnd"/>
      <w:r w:rsidRPr="000835A0">
        <w:t xml:space="preserve"> </w:t>
      </w:r>
      <w:proofErr w:type="spellStart"/>
      <w:r w:rsidRPr="000835A0">
        <w:t>Berdasarkan</w:t>
      </w:r>
      <w:proofErr w:type="spellEnd"/>
      <w:r w:rsidRPr="000835A0">
        <w:t xml:space="preserve"> </w:t>
      </w:r>
      <w:proofErr w:type="spellStart"/>
      <w:r w:rsidRPr="000835A0">
        <w:t>Undang-Undang</w:t>
      </w:r>
      <w:proofErr w:type="spellEnd"/>
      <w:r w:rsidRPr="000835A0">
        <w:t xml:space="preserve"> No 6 </w:t>
      </w:r>
      <w:proofErr w:type="spellStart"/>
      <w:r w:rsidRPr="000835A0">
        <w:t>Tahun</w:t>
      </w:r>
      <w:proofErr w:type="spellEnd"/>
      <w:r w:rsidRPr="000835A0">
        <w:t xml:space="preserve"> 2014</w:t>
      </w:r>
    </w:p>
    <w:p w:rsidR="00194BAE" w:rsidRPr="00194BAE" w:rsidRDefault="00194BAE" w:rsidP="00194BAE">
      <w:pPr>
        <w:pStyle w:val="Heading1"/>
        <w:tabs>
          <w:tab w:val="left" w:pos="284"/>
        </w:tabs>
        <w:spacing w:before="240" w:line="240" w:lineRule="auto"/>
        <w:ind w:left="284" w:firstLine="0"/>
        <w:jc w:val="both"/>
        <w:rPr>
          <w:b w:val="0"/>
          <w:bCs w:val="0"/>
        </w:rPr>
      </w:pPr>
      <w:r>
        <w:rPr>
          <w:b w:val="0"/>
          <w:bCs w:val="0"/>
        </w:rPr>
        <w:tab/>
      </w:r>
      <w:proofErr w:type="spellStart"/>
      <w:r w:rsidRPr="00194BAE">
        <w:rPr>
          <w:b w:val="0"/>
          <w:bCs w:val="0"/>
        </w:rPr>
        <w:t>Berdasarkan</w:t>
      </w:r>
      <w:proofErr w:type="spellEnd"/>
      <w:r w:rsidRPr="00194BAE">
        <w:rPr>
          <w:b w:val="0"/>
          <w:bCs w:val="0"/>
        </w:rPr>
        <w:t xml:space="preserve"> </w:t>
      </w:r>
      <w:proofErr w:type="spellStart"/>
      <w:r w:rsidRPr="00194BAE">
        <w:rPr>
          <w:b w:val="0"/>
          <w:bCs w:val="0"/>
        </w:rPr>
        <w:t>Undang-undang</w:t>
      </w:r>
      <w:proofErr w:type="spellEnd"/>
      <w:r w:rsidRPr="00194BAE">
        <w:rPr>
          <w:b w:val="0"/>
          <w:bCs w:val="0"/>
        </w:rPr>
        <w:t xml:space="preserve"> </w:t>
      </w:r>
      <w:proofErr w:type="spellStart"/>
      <w:r w:rsidRPr="00194BAE">
        <w:rPr>
          <w:b w:val="0"/>
          <w:bCs w:val="0"/>
        </w:rPr>
        <w:t>Nomor</w:t>
      </w:r>
      <w:proofErr w:type="spellEnd"/>
      <w:r w:rsidRPr="00194BAE">
        <w:rPr>
          <w:b w:val="0"/>
          <w:bCs w:val="0"/>
        </w:rPr>
        <w:t xml:space="preserve"> 6 </w:t>
      </w:r>
      <w:proofErr w:type="spellStart"/>
      <w:r w:rsidRPr="00194BAE">
        <w:rPr>
          <w:b w:val="0"/>
          <w:bCs w:val="0"/>
        </w:rPr>
        <w:t>tahun</w:t>
      </w:r>
      <w:proofErr w:type="spellEnd"/>
      <w:r w:rsidRPr="00194BAE">
        <w:rPr>
          <w:b w:val="0"/>
          <w:bCs w:val="0"/>
        </w:rPr>
        <w:t xml:space="preserve"> 2014 </w:t>
      </w:r>
      <w:proofErr w:type="spellStart"/>
      <w:r w:rsidRPr="00194BAE">
        <w:rPr>
          <w:b w:val="0"/>
          <w:bCs w:val="0"/>
        </w:rPr>
        <w:t>tentang</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roofErr w:type="spellStart"/>
      <w:r w:rsidRPr="00194BAE">
        <w:rPr>
          <w:b w:val="0"/>
          <w:bCs w:val="0"/>
        </w:rPr>
        <w:t>mempunyai</w:t>
      </w:r>
      <w:proofErr w:type="spellEnd"/>
      <w:r w:rsidRPr="00194BAE">
        <w:rPr>
          <w:b w:val="0"/>
          <w:bCs w:val="0"/>
        </w:rPr>
        <w:t xml:space="preserve"> </w:t>
      </w:r>
      <w:proofErr w:type="spellStart"/>
      <w:r w:rsidRPr="00194BAE">
        <w:rPr>
          <w:b w:val="0"/>
          <w:bCs w:val="0"/>
        </w:rPr>
        <w:t>kewenangan</w:t>
      </w:r>
      <w:proofErr w:type="spellEnd"/>
      <w:r w:rsidRPr="00194BAE">
        <w:rPr>
          <w:b w:val="0"/>
          <w:bCs w:val="0"/>
        </w:rPr>
        <w:t xml:space="preserve"> </w:t>
      </w:r>
      <w:proofErr w:type="spellStart"/>
      <w:r w:rsidRPr="00194BAE">
        <w:rPr>
          <w:b w:val="0"/>
          <w:bCs w:val="0"/>
        </w:rPr>
        <w:t>untuk</w:t>
      </w:r>
      <w:proofErr w:type="spellEnd"/>
      <w:r w:rsidRPr="00194BAE">
        <w:rPr>
          <w:b w:val="0"/>
          <w:bCs w:val="0"/>
        </w:rPr>
        <w:t xml:space="preserve"> </w:t>
      </w:r>
      <w:proofErr w:type="spellStart"/>
      <w:r w:rsidRPr="00194BAE">
        <w:rPr>
          <w:b w:val="0"/>
          <w:bCs w:val="0"/>
        </w:rPr>
        <w:t>mengatur</w:t>
      </w:r>
      <w:proofErr w:type="spellEnd"/>
      <w:r w:rsidRPr="00194BAE">
        <w:rPr>
          <w:b w:val="0"/>
          <w:bCs w:val="0"/>
        </w:rPr>
        <w:t xml:space="preserve"> dan </w:t>
      </w:r>
      <w:proofErr w:type="spellStart"/>
      <w:r w:rsidRPr="00194BAE">
        <w:rPr>
          <w:b w:val="0"/>
          <w:bCs w:val="0"/>
        </w:rPr>
        <w:t>mengurus</w:t>
      </w:r>
      <w:proofErr w:type="spellEnd"/>
      <w:r w:rsidRPr="00194BAE">
        <w:rPr>
          <w:b w:val="0"/>
          <w:bCs w:val="0"/>
        </w:rPr>
        <w:t xml:space="preserve"> dan </w:t>
      </w:r>
      <w:proofErr w:type="spellStart"/>
      <w:r w:rsidRPr="00194BAE">
        <w:rPr>
          <w:b w:val="0"/>
          <w:bCs w:val="0"/>
        </w:rPr>
        <w:t>mengurus</w:t>
      </w:r>
      <w:proofErr w:type="spellEnd"/>
      <w:r w:rsidRPr="00194BAE">
        <w:rPr>
          <w:b w:val="0"/>
          <w:bCs w:val="0"/>
        </w:rPr>
        <w:t xml:space="preserve"> </w:t>
      </w:r>
      <w:proofErr w:type="spellStart"/>
      <w:r w:rsidRPr="00194BAE">
        <w:rPr>
          <w:b w:val="0"/>
          <w:bCs w:val="0"/>
        </w:rPr>
        <w:t>bidang</w:t>
      </w:r>
      <w:proofErr w:type="spellEnd"/>
      <w:r w:rsidRPr="00194BAE">
        <w:rPr>
          <w:b w:val="0"/>
          <w:bCs w:val="0"/>
        </w:rPr>
        <w:t xml:space="preserve"> </w:t>
      </w:r>
      <w:proofErr w:type="spellStart"/>
      <w:r w:rsidRPr="00194BAE">
        <w:rPr>
          <w:b w:val="0"/>
          <w:bCs w:val="0"/>
        </w:rPr>
        <w:t>penyelenggaraan</w:t>
      </w:r>
      <w:proofErr w:type="spellEnd"/>
      <w:r w:rsidRPr="00194BAE">
        <w:rPr>
          <w:b w:val="0"/>
          <w:bCs w:val="0"/>
        </w:rPr>
        <w:t xml:space="preserve"> </w:t>
      </w:r>
      <w:proofErr w:type="spellStart"/>
      <w:r w:rsidRPr="00194BAE">
        <w:rPr>
          <w:b w:val="0"/>
          <w:bCs w:val="0"/>
        </w:rPr>
        <w:t>pemerintah</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roofErr w:type="spellStart"/>
      <w:r w:rsidRPr="00194BAE">
        <w:rPr>
          <w:b w:val="0"/>
          <w:bCs w:val="0"/>
        </w:rPr>
        <w:t>pelaksanaan</w:t>
      </w:r>
      <w:proofErr w:type="spellEnd"/>
      <w:r w:rsidRPr="00194BAE">
        <w:rPr>
          <w:b w:val="0"/>
          <w:bCs w:val="0"/>
        </w:rPr>
        <w:t xml:space="preserve"> </w:t>
      </w:r>
      <w:proofErr w:type="spellStart"/>
      <w:r w:rsidRPr="00194BAE">
        <w:rPr>
          <w:b w:val="0"/>
          <w:bCs w:val="0"/>
        </w:rPr>
        <w:t>pembangunan</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roofErr w:type="spellStart"/>
      <w:r w:rsidRPr="00194BAE">
        <w:rPr>
          <w:b w:val="0"/>
          <w:bCs w:val="0"/>
        </w:rPr>
        <w:t>pemberdayaan</w:t>
      </w:r>
      <w:proofErr w:type="spellEnd"/>
      <w:r w:rsidRPr="00194BAE">
        <w:rPr>
          <w:b w:val="0"/>
          <w:bCs w:val="0"/>
        </w:rPr>
        <w:t xml:space="preserve"> </w:t>
      </w:r>
      <w:proofErr w:type="spellStart"/>
      <w:r w:rsidRPr="00194BAE">
        <w:rPr>
          <w:b w:val="0"/>
          <w:bCs w:val="0"/>
        </w:rPr>
        <w:t>masyarakat</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dan </w:t>
      </w:r>
      <w:proofErr w:type="spellStart"/>
      <w:r w:rsidRPr="00194BAE">
        <w:rPr>
          <w:b w:val="0"/>
          <w:bCs w:val="0"/>
        </w:rPr>
        <w:t>pembinaan</w:t>
      </w:r>
      <w:proofErr w:type="spellEnd"/>
      <w:r w:rsidRPr="00194BAE">
        <w:rPr>
          <w:b w:val="0"/>
          <w:bCs w:val="0"/>
        </w:rPr>
        <w:t xml:space="preserve"> </w:t>
      </w:r>
      <w:proofErr w:type="spellStart"/>
      <w:proofErr w:type="gramStart"/>
      <w:r w:rsidRPr="00194BAE">
        <w:rPr>
          <w:b w:val="0"/>
          <w:bCs w:val="0"/>
        </w:rPr>
        <w:t>kemasyarakatan</w:t>
      </w:r>
      <w:proofErr w:type="spellEnd"/>
      <w:r w:rsidRPr="00194BAE">
        <w:rPr>
          <w:b w:val="0"/>
          <w:bCs w:val="0"/>
        </w:rPr>
        <w:t xml:space="preserve">  </w:t>
      </w:r>
      <w:proofErr w:type="spellStart"/>
      <w:r w:rsidRPr="00194BAE">
        <w:rPr>
          <w:b w:val="0"/>
          <w:bCs w:val="0"/>
        </w:rPr>
        <w:t>desa</w:t>
      </w:r>
      <w:proofErr w:type="spellEnd"/>
      <w:proofErr w:type="gramEnd"/>
      <w:r w:rsidRPr="00194BAE">
        <w:rPr>
          <w:b w:val="0"/>
          <w:bCs w:val="0"/>
        </w:rPr>
        <w:t xml:space="preserve">. Hal </w:t>
      </w:r>
      <w:proofErr w:type="spellStart"/>
      <w:r w:rsidRPr="00194BAE">
        <w:rPr>
          <w:b w:val="0"/>
          <w:bCs w:val="0"/>
        </w:rPr>
        <w:t>itu</w:t>
      </w:r>
      <w:proofErr w:type="spellEnd"/>
      <w:r w:rsidRPr="00194BAE">
        <w:rPr>
          <w:b w:val="0"/>
          <w:bCs w:val="0"/>
        </w:rPr>
        <w:t xml:space="preserve"> </w:t>
      </w:r>
      <w:proofErr w:type="spellStart"/>
      <w:r w:rsidRPr="00194BAE">
        <w:rPr>
          <w:b w:val="0"/>
          <w:bCs w:val="0"/>
        </w:rPr>
        <w:t>berarti</w:t>
      </w:r>
      <w:proofErr w:type="spellEnd"/>
      <w:r w:rsidRPr="00194BAE">
        <w:rPr>
          <w:b w:val="0"/>
          <w:bCs w:val="0"/>
        </w:rPr>
        <w:t xml:space="preserve"> </w:t>
      </w:r>
      <w:proofErr w:type="spellStart"/>
      <w:r w:rsidRPr="00194BAE">
        <w:rPr>
          <w:b w:val="0"/>
          <w:bCs w:val="0"/>
        </w:rPr>
        <w:t>seluruh</w:t>
      </w:r>
      <w:proofErr w:type="spellEnd"/>
      <w:r w:rsidRPr="00194BAE">
        <w:rPr>
          <w:b w:val="0"/>
          <w:bCs w:val="0"/>
        </w:rPr>
        <w:t xml:space="preserve"> </w:t>
      </w:r>
      <w:proofErr w:type="spellStart"/>
      <w:r w:rsidRPr="00194BAE">
        <w:rPr>
          <w:b w:val="0"/>
          <w:bCs w:val="0"/>
        </w:rPr>
        <w:t>sumber</w:t>
      </w:r>
      <w:proofErr w:type="spellEnd"/>
      <w:r w:rsidRPr="00194BAE">
        <w:rPr>
          <w:b w:val="0"/>
          <w:bCs w:val="0"/>
        </w:rPr>
        <w:t xml:space="preserve"> </w:t>
      </w:r>
      <w:proofErr w:type="spellStart"/>
      <w:r w:rsidRPr="00194BAE">
        <w:rPr>
          <w:b w:val="0"/>
          <w:bCs w:val="0"/>
        </w:rPr>
        <w:t>pendapatan</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roofErr w:type="spellStart"/>
      <w:r w:rsidRPr="00194BAE">
        <w:rPr>
          <w:b w:val="0"/>
          <w:bCs w:val="0"/>
        </w:rPr>
        <w:t>termasuk</w:t>
      </w:r>
      <w:proofErr w:type="spellEnd"/>
      <w:r w:rsidRPr="00194BAE">
        <w:rPr>
          <w:b w:val="0"/>
          <w:bCs w:val="0"/>
        </w:rPr>
        <w:t xml:space="preserve"> dana </w:t>
      </w:r>
      <w:proofErr w:type="spellStart"/>
      <w:r w:rsidRPr="00194BAE">
        <w:rPr>
          <w:b w:val="0"/>
          <w:bCs w:val="0"/>
        </w:rPr>
        <w:t>desa</w:t>
      </w:r>
      <w:proofErr w:type="spellEnd"/>
      <w:r w:rsidRPr="00194BAE">
        <w:rPr>
          <w:b w:val="0"/>
          <w:bCs w:val="0"/>
        </w:rPr>
        <w:t xml:space="preserve"> yang </w:t>
      </w:r>
      <w:proofErr w:type="spellStart"/>
      <w:r w:rsidRPr="00194BAE">
        <w:rPr>
          <w:b w:val="0"/>
          <w:bCs w:val="0"/>
        </w:rPr>
        <w:t>bersumber</w:t>
      </w:r>
      <w:proofErr w:type="spellEnd"/>
      <w:r w:rsidRPr="00194BAE">
        <w:rPr>
          <w:b w:val="0"/>
          <w:bCs w:val="0"/>
        </w:rPr>
        <w:t xml:space="preserve"> </w:t>
      </w:r>
      <w:proofErr w:type="spellStart"/>
      <w:r w:rsidRPr="00194BAE">
        <w:rPr>
          <w:b w:val="0"/>
          <w:bCs w:val="0"/>
        </w:rPr>
        <w:t>dari</w:t>
      </w:r>
      <w:proofErr w:type="spellEnd"/>
      <w:r w:rsidRPr="00194BAE">
        <w:rPr>
          <w:b w:val="0"/>
          <w:bCs w:val="0"/>
        </w:rPr>
        <w:t xml:space="preserve"> </w:t>
      </w:r>
      <w:proofErr w:type="spellStart"/>
      <w:r w:rsidRPr="00194BAE">
        <w:rPr>
          <w:b w:val="0"/>
          <w:bCs w:val="0"/>
        </w:rPr>
        <w:t>Anggaran</w:t>
      </w:r>
      <w:proofErr w:type="spellEnd"/>
      <w:r w:rsidRPr="00194BAE">
        <w:rPr>
          <w:b w:val="0"/>
          <w:bCs w:val="0"/>
        </w:rPr>
        <w:t xml:space="preserve"> </w:t>
      </w:r>
      <w:proofErr w:type="spellStart"/>
      <w:r w:rsidRPr="00194BAE">
        <w:rPr>
          <w:b w:val="0"/>
          <w:bCs w:val="0"/>
        </w:rPr>
        <w:t>Pendapatan</w:t>
      </w:r>
      <w:proofErr w:type="spellEnd"/>
      <w:r w:rsidRPr="00194BAE">
        <w:rPr>
          <w:b w:val="0"/>
          <w:bCs w:val="0"/>
        </w:rPr>
        <w:t xml:space="preserve"> dan </w:t>
      </w:r>
      <w:proofErr w:type="spellStart"/>
      <w:r w:rsidRPr="00194BAE">
        <w:rPr>
          <w:b w:val="0"/>
          <w:bCs w:val="0"/>
        </w:rPr>
        <w:t>Belanja</w:t>
      </w:r>
      <w:proofErr w:type="spellEnd"/>
      <w:r w:rsidRPr="00194BAE">
        <w:rPr>
          <w:b w:val="0"/>
          <w:bCs w:val="0"/>
        </w:rPr>
        <w:t xml:space="preserve"> Negara (APBN), </w:t>
      </w:r>
      <w:proofErr w:type="spellStart"/>
      <w:r w:rsidRPr="00194BAE">
        <w:rPr>
          <w:b w:val="0"/>
          <w:bCs w:val="0"/>
        </w:rPr>
        <w:t>digunakan</w:t>
      </w:r>
      <w:proofErr w:type="spellEnd"/>
      <w:r w:rsidRPr="00194BAE">
        <w:rPr>
          <w:b w:val="0"/>
          <w:bCs w:val="0"/>
        </w:rPr>
        <w:t xml:space="preserve"> </w:t>
      </w:r>
      <w:proofErr w:type="spellStart"/>
      <w:r w:rsidRPr="00194BAE">
        <w:rPr>
          <w:b w:val="0"/>
          <w:bCs w:val="0"/>
        </w:rPr>
        <w:t>untuk</w:t>
      </w:r>
      <w:proofErr w:type="spellEnd"/>
      <w:r w:rsidRPr="00194BAE">
        <w:rPr>
          <w:b w:val="0"/>
          <w:bCs w:val="0"/>
        </w:rPr>
        <w:t xml:space="preserve"> </w:t>
      </w:r>
      <w:proofErr w:type="spellStart"/>
      <w:r w:rsidRPr="00194BAE">
        <w:rPr>
          <w:b w:val="0"/>
          <w:bCs w:val="0"/>
        </w:rPr>
        <w:t>menandai</w:t>
      </w:r>
      <w:proofErr w:type="spellEnd"/>
      <w:r w:rsidRPr="00194BAE">
        <w:rPr>
          <w:b w:val="0"/>
          <w:bCs w:val="0"/>
        </w:rPr>
        <w:t xml:space="preserve"> </w:t>
      </w:r>
      <w:proofErr w:type="spellStart"/>
      <w:r w:rsidRPr="00194BAE">
        <w:rPr>
          <w:b w:val="0"/>
          <w:bCs w:val="0"/>
        </w:rPr>
        <w:t>keseluruhan</w:t>
      </w:r>
      <w:proofErr w:type="spellEnd"/>
      <w:r w:rsidRPr="00194BAE">
        <w:rPr>
          <w:b w:val="0"/>
          <w:bCs w:val="0"/>
        </w:rPr>
        <w:t xml:space="preserve"> </w:t>
      </w:r>
      <w:proofErr w:type="spellStart"/>
      <w:r w:rsidRPr="00194BAE">
        <w:rPr>
          <w:b w:val="0"/>
          <w:bCs w:val="0"/>
        </w:rPr>
        <w:t>kewenangan</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roofErr w:type="spellStart"/>
      <w:r w:rsidRPr="00194BAE">
        <w:rPr>
          <w:b w:val="0"/>
          <w:bCs w:val="0"/>
        </w:rPr>
        <w:t>Namun</w:t>
      </w:r>
      <w:proofErr w:type="spellEnd"/>
      <w:r w:rsidRPr="00194BAE">
        <w:rPr>
          <w:b w:val="0"/>
          <w:bCs w:val="0"/>
        </w:rPr>
        <w:t xml:space="preserve"> </w:t>
      </w:r>
      <w:proofErr w:type="spellStart"/>
      <w:r w:rsidRPr="00194BAE">
        <w:rPr>
          <w:b w:val="0"/>
          <w:bCs w:val="0"/>
        </w:rPr>
        <w:t>mengingat</w:t>
      </w:r>
      <w:proofErr w:type="spellEnd"/>
      <w:r w:rsidRPr="00194BAE">
        <w:rPr>
          <w:b w:val="0"/>
          <w:bCs w:val="0"/>
        </w:rPr>
        <w:t xml:space="preserve"> dana </w:t>
      </w:r>
      <w:proofErr w:type="spellStart"/>
      <w:r w:rsidRPr="00194BAE">
        <w:rPr>
          <w:b w:val="0"/>
          <w:bCs w:val="0"/>
        </w:rPr>
        <w:t>desa</w:t>
      </w:r>
      <w:proofErr w:type="spellEnd"/>
      <w:r w:rsidRPr="00194BAE">
        <w:rPr>
          <w:b w:val="0"/>
          <w:bCs w:val="0"/>
        </w:rPr>
        <w:t xml:space="preserve"> </w:t>
      </w:r>
      <w:proofErr w:type="spellStart"/>
      <w:r w:rsidRPr="00194BAE">
        <w:rPr>
          <w:b w:val="0"/>
          <w:bCs w:val="0"/>
        </w:rPr>
        <w:t>bersumber</w:t>
      </w:r>
      <w:proofErr w:type="spellEnd"/>
      <w:r w:rsidRPr="00194BAE">
        <w:rPr>
          <w:b w:val="0"/>
          <w:bCs w:val="0"/>
        </w:rPr>
        <w:t xml:space="preserve"> </w:t>
      </w:r>
      <w:proofErr w:type="spellStart"/>
      <w:r w:rsidRPr="00194BAE">
        <w:rPr>
          <w:b w:val="0"/>
          <w:bCs w:val="0"/>
        </w:rPr>
        <w:t>dari</w:t>
      </w:r>
      <w:proofErr w:type="spellEnd"/>
      <w:r w:rsidRPr="00194BAE">
        <w:rPr>
          <w:b w:val="0"/>
          <w:bCs w:val="0"/>
        </w:rPr>
        <w:t xml:space="preserve"> APBN, </w:t>
      </w:r>
      <w:proofErr w:type="spellStart"/>
      <w:r w:rsidRPr="00194BAE">
        <w:rPr>
          <w:b w:val="0"/>
          <w:bCs w:val="0"/>
        </w:rPr>
        <w:t>maka</w:t>
      </w:r>
      <w:proofErr w:type="spellEnd"/>
      <w:r w:rsidRPr="00194BAE">
        <w:rPr>
          <w:b w:val="0"/>
          <w:bCs w:val="0"/>
        </w:rPr>
        <w:t xml:space="preserve"> </w:t>
      </w:r>
      <w:proofErr w:type="spellStart"/>
      <w:r w:rsidRPr="00194BAE">
        <w:rPr>
          <w:b w:val="0"/>
          <w:bCs w:val="0"/>
        </w:rPr>
        <w:t>untuk</w:t>
      </w:r>
      <w:proofErr w:type="spellEnd"/>
      <w:r w:rsidRPr="00194BAE">
        <w:rPr>
          <w:b w:val="0"/>
          <w:bCs w:val="0"/>
        </w:rPr>
        <w:t xml:space="preserve"> </w:t>
      </w:r>
      <w:proofErr w:type="spellStart"/>
      <w:r w:rsidRPr="00194BAE">
        <w:rPr>
          <w:b w:val="0"/>
          <w:bCs w:val="0"/>
        </w:rPr>
        <w:t>mengoptimalkan</w:t>
      </w:r>
      <w:proofErr w:type="spellEnd"/>
      <w:r w:rsidRPr="00194BAE">
        <w:rPr>
          <w:b w:val="0"/>
          <w:bCs w:val="0"/>
        </w:rPr>
        <w:t xml:space="preserve"> </w:t>
      </w:r>
      <w:proofErr w:type="spellStart"/>
      <w:r w:rsidRPr="00194BAE">
        <w:rPr>
          <w:b w:val="0"/>
          <w:bCs w:val="0"/>
        </w:rPr>
        <w:t>penggunaan</w:t>
      </w:r>
      <w:proofErr w:type="spellEnd"/>
      <w:r w:rsidRPr="00194BAE">
        <w:rPr>
          <w:b w:val="0"/>
          <w:bCs w:val="0"/>
        </w:rPr>
        <w:t xml:space="preserve"> dana </w:t>
      </w:r>
      <w:proofErr w:type="spellStart"/>
      <w:r w:rsidRPr="00194BAE">
        <w:rPr>
          <w:b w:val="0"/>
          <w:bCs w:val="0"/>
        </w:rPr>
        <w:t>desa</w:t>
      </w:r>
      <w:proofErr w:type="spellEnd"/>
      <w:r w:rsidRPr="00194BAE">
        <w:rPr>
          <w:b w:val="0"/>
          <w:bCs w:val="0"/>
        </w:rPr>
        <w:t xml:space="preserve">, </w:t>
      </w:r>
      <w:proofErr w:type="spellStart"/>
      <w:r w:rsidRPr="00194BAE">
        <w:rPr>
          <w:b w:val="0"/>
          <w:bCs w:val="0"/>
        </w:rPr>
        <w:t>pemerintah</w:t>
      </w:r>
      <w:proofErr w:type="spellEnd"/>
      <w:r w:rsidRPr="00194BAE">
        <w:rPr>
          <w:b w:val="0"/>
          <w:bCs w:val="0"/>
        </w:rPr>
        <w:t xml:space="preserve"> </w:t>
      </w:r>
      <w:proofErr w:type="spellStart"/>
      <w:r w:rsidRPr="00194BAE">
        <w:rPr>
          <w:b w:val="0"/>
          <w:bCs w:val="0"/>
        </w:rPr>
        <w:t>diberikan</w:t>
      </w:r>
      <w:proofErr w:type="spellEnd"/>
      <w:r w:rsidRPr="00194BAE">
        <w:rPr>
          <w:b w:val="0"/>
          <w:bCs w:val="0"/>
        </w:rPr>
        <w:t xml:space="preserve"> </w:t>
      </w:r>
      <w:proofErr w:type="spellStart"/>
      <w:r w:rsidRPr="00194BAE">
        <w:rPr>
          <w:b w:val="0"/>
          <w:bCs w:val="0"/>
        </w:rPr>
        <w:t>kewenangan</w:t>
      </w:r>
      <w:proofErr w:type="spellEnd"/>
      <w:r w:rsidRPr="00194BAE">
        <w:rPr>
          <w:b w:val="0"/>
          <w:bCs w:val="0"/>
        </w:rPr>
        <w:t xml:space="preserve"> </w:t>
      </w:r>
      <w:proofErr w:type="spellStart"/>
      <w:r w:rsidRPr="00194BAE">
        <w:rPr>
          <w:b w:val="0"/>
          <w:bCs w:val="0"/>
        </w:rPr>
        <w:t>untuk</w:t>
      </w:r>
      <w:proofErr w:type="spellEnd"/>
      <w:r w:rsidRPr="00194BAE">
        <w:rPr>
          <w:b w:val="0"/>
          <w:bCs w:val="0"/>
        </w:rPr>
        <w:t xml:space="preserve"> </w:t>
      </w:r>
      <w:proofErr w:type="spellStart"/>
      <w:r w:rsidRPr="00194BAE">
        <w:rPr>
          <w:b w:val="0"/>
          <w:bCs w:val="0"/>
        </w:rPr>
        <w:t>menetapkan</w:t>
      </w:r>
      <w:proofErr w:type="spellEnd"/>
      <w:r w:rsidRPr="00194BAE">
        <w:rPr>
          <w:b w:val="0"/>
          <w:bCs w:val="0"/>
        </w:rPr>
        <w:t xml:space="preserve"> </w:t>
      </w:r>
      <w:proofErr w:type="spellStart"/>
      <w:r w:rsidRPr="00194BAE">
        <w:rPr>
          <w:b w:val="0"/>
          <w:bCs w:val="0"/>
        </w:rPr>
        <w:t>prioritas</w:t>
      </w:r>
      <w:proofErr w:type="spellEnd"/>
      <w:r w:rsidRPr="00194BAE">
        <w:rPr>
          <w:b w:val="0"/>
          <w:bCs w:val="0"/>
        </w:rPr>
        <w:t xml:space="preserve"> </w:t>
      </w:r>
      <w:proofErr w:type="spellStart"/>
      <w:r w:rsidRPr="00194BAE">
        <w:rPr>
          <w:b w:val="0"/>
          <w:bCs w:val="0"/>
        </w:rPr>
        <w:t>penggunaan</w:t>
      </w:r>
      <w:proofErr w:type="spellEnd"/>
      <w:r w:rsidRPr="00194BAE">
        <w:rPr>
          <w:b w:val="0"/>
          <w:bCs w:val="0"/>
        </w:rPr>
        <w:t xml:space="preserve"> dana </w:t>
      </w:r>
      <w:proofErr w:type="spellStart"/>
      <w:r w:rsidRPr="00194BAE">
        <w:rPr>
          <w:b w:val="0"/>
          <w:bCs w:val="0"/>
        </w:rPr>
        <w:t>desa</w:t>
      </w:r>
      <w:proofErr w:type="spellEnd"/>
      <w:r w:rsidRPr="00194BAE">
        <w:rPr>
          <w:b w:val="0"/>
          <w:bCs w:val="0"/>
        </w:rPr>
        <w:t xml:space="preserve"> </w:t>
      </w:r>
      <w:proofErr w:type="spellStart"/>
      <w:r w:rsidRPr="00194BAE">
        <w:rPr>
          <w:b w:val="0"/>
          <w:bCs w:val="0"/>
        </w:rPr>
        <w:t>untuk</w:t>
      </w:r>
      <w:proofErr w:type="spellEnd"/>
      <w:r w:rsidRPr="00194BAE">
        <w:rPr>
          <w:b w:val="0"/>
          <w:bCs w:val="0"/>
        </w:rPr>
        <w:t xml:space="preserve"> </w:t>
      </w:r>
      <w:proofErr w:type="spellStart"/>
      <w:r w:rsidRPr="00194BAE">
        <w:rPr>
          <w:b w:val="0"/>
          <w:bCs w:val="0"/>
        </w:rPr>
        <w:t>mendukung</w:t>
      </w:r>
      <w:proofErr w:type="spellEnd"/>
      <w:r w:rsidRPr="00194BAE">
        <w:rPr>
          <w:b w:val="0"/>
          <w:bCs w:val="0"/>
        </w:rPr>
        <w:t xml:space="preserve"> </w:t>
      </w:r>
      <w:proofErr w:type="spellStart"/>
      <w:r w:rsidRPr="00194BAE">
        <w:rPr>
          <w:b w:val="0"/>
          <w:bCs w:val="0"/>
        </w:rPr>
        <w:t>pembangunan</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roofErr w:type="spellStart"/>
      <w:r w:rsidRPr="00194BAE">
        <w:rPr>
          <w:b w:val="0"/>
          <w:bCs w:val="0"/>
        </w:rPr>
        <w:t>Penetapan</w:t>
      </w:r>
      <w:proofErr w:type="spellEnd"/>
      <w:r w:rsidRPr="00194BAE">
        <w:rPr>
          <w:b w:val="0"/>
          <w:bCs w:val="0"/>
        </w:rPr>
        <w:t xml:space="preserve"> </w:t>
      </w:r>
      <w:proofErr w:type="spellStart"/>
      <w:r w:rsidRPr="00194BAE">
        <w:rPr>
          <w:b w:val="0"/>
          <w:bCs w:val="0"/>
        </w:rPr>
        <w:t>prioritas</w:t>
      </w:r>
      <w:proofErr w:type="spellEnd"/>
      <w:r w:rsidRPr="00194BAE">
        <w:rPr>
          <w:b w:val="0"/>
          <w:bCs w:val="0"/>
        </w:rPr>
        <w:t xml:space="preserve"> </w:t>
      </w:r>
      <w:proofErr w:type="spellStart"/>
      <w:r w:rsidRPr="00194BAE">
        <w:rPr>
          <w:b w:val="0"/>
          <w:bCs w:val="0"/>
        </w:rPr>
        <w:t>penggunaan</w:t>
      </w:r>
      <w:proofErr w:type="spellEnd"/>
      <w:r w:rsidRPr="00194BAE">
        <w:rPr>
          <w:b w:val="0"/>
          <w:bCs w:val="0"/>
        </w:rPr>
        <w:t xml:space="preserve"> dana </w:t>
      </w:r>
      <w:proofErr w:type="spellStart"/>
      <w:r w:rsidRPr="00194BAE">
        <w:rPr>
          <w:b w:val="0"/>
          <w:bCs w:val="0"/>
        </w:rPr>
        <w:t>tersebut</w:t>
      </w:r>
      <w:proofErr w:type="spellEnd"/>
      <w:r w:rsidRPr="00194BAE">
        <w:rPr>
          <w:b w:val="0"/>
          <w:bCs w:val="0"/>
        </w:rPr>
        <w:t xml:space="preserve"> </w:t>
      </w:r>
      <w:proofErr w:type="spellStart"/>
      <w:r w:rsidRPr="00194BAE">
        <w:rPr>
          <w:b w:val="0"/>
          <w:bCs w:val="0"/>
        </w:rPr>
        <w:t>tetap</w:t>
      </w:r>
      <w:proofErr w:type="spellEnd"/>
      <w:r w:rsidRPr="00194BAE">
        <w:rPr>
          <w:b w:val="0"/>
          <w:bCs w:val="0"/>
        </w:rPr>
        <w:t xml:space="preserve"> </w:t>
      </w:r>
      <w:proofErr w:type="spellStart"/>
      <w:r w:rsidRPr="00194BAE">
        <w:rPr>
          <w:b w:val="0"/>
          <w:bCs w:val="0"/>
        </w:rPr>
        <w:t>sejalan</w:t>
      </w:r>
      <w:proofErr w:type="spellEnd"/>
      <w:r w:rsidRPr="00194BAE">
        <w:rPr>
          <w:b w:val="0"/>
          <w:bCs w:val="0"/>
        </w:rPr>
        <w:t xml:space="preserve"> </w:t>
      </w:r>
      <w:proofErr w:type="spellStart"/>
      <w:r w:rsidRPr="00194BAE">
        <w:rPr>
          <w:b w:val="0"/>
          <w:bCs w:val="0"/>
        </w:rPr>
        <w:t>dengan</w:t>
      </w:r>
      <w:proofErr w:type="spellEnd"/>
      <w:r w:rsidRPr="00194BAE">
        <w:rPr>
          <w:b w:val="0"/>
          <w:bCs w:val="0"/>
        </w:rPr>
        <w:t xml:space="preserve"> </w:t>
      </w:r>
      <w:proofErr w:type="spellStart"/>
      <w:r w:rsidRPr="00194BAE">
        <w:rPr>
          <w:b w:val="0"/>
          <w:bCs w:val="0"/>
        </w:rPr>
        <w:t>kewenangan</w:t>
      </w:r>
      <w:proofErr w:type="spellEnd"/>
      <w:r w:rsidRPr="00194BAE">
        <w:rPr>
          <w:b w:val="0"/>
          <w:bCs w:val="0"/>
        </w:rPr>
        <w:t xml:space="preserve"> yang </w:t>
      </w:r>
      <w:proofErr w:type="spellStart"/>
      <w:r w:rsidRPr="00194BAE">
        <w:rPr>
          <w:b w:val="0"/>
          <w:bCs w:val="0"/>
        </w:rPr>
        <w:t>menjadi</w:t>
      </w:r>
      <w:proofErr w:type="spellEnd"/>
      <w:r w:rsidRPr="00194BAE">
        <w:rPr>
          <w:b w:val="0"/>
          <w:bCs w:val="0"/>
        </w:rPr>
        <w:t xml:space="preserve"> </w:t>
      </w:r>
      <w:proofErr w:type="spellStart"/>
      <w:r w:rsidRPr="00194BAE">
        <w:rPr>
          <w:b w:val="0"/>
          <w:bCs w:val="0"/>
        </w:rPr>
        <w:t>tanggungjawab</w:t>
      </w:r>
      <w:proofErr w:type="spellEnd"/>
      <w:r w:rsidRPr="00194BAE">
        <w:rPr>
          <w:b w:val="0"/>
          <w:bCs w:val="0"/>
        </w:rPr>
        <w:t xml:space="preserve"> </w:t>
      </w:r>
      <w:proofErr w:type="spellStart"/>
      <w:r w:rsidRPr="00194BAE">
        <w:rPr>
          <w:b w:val="0"/>
          <w:bCs w:val="0"/>
        </w:rPr>
        <w:t>desa</w:t>
      </w:r>
      <w:proofErr w:type="spellEnd"/>
      <w:r w:rsidRPr="00194BAE">
        <w:rPr>
          <w:b w:val="0"/>
          <w:bCs w:val="0"/>
        </w:rPr>
        <w:t xml:space="preserve">. </w:t>
      </w:r>
    </w:p>
    <w:p w:rsidR="00194BAE" w:rsidRDefault="00194BAE" w:rsidP="00194BAE">
      <w:pPr>
        <w:spacing w:before="240"/>
        <w:ind w:left="284"/>
        <w:jc w:val="both"/>
        <w:rPr>
          <w:i/>
          <w:sz w:val="24"/>
          <w:szCs w:val="24"/>
        </w:rPr>
      </w:pPr>
      <w:r>
        <w:rPr>
          <w:b/>
          <w:sz w:val="24"/>
          <w:szCs w:val="24"/>
        </w:rPr>
        <w:t xml:space="preserve">Tata </w:t>
      </w:r>
      <w:proofErr w:type="spellStart"/>
      <w:r>
        <w:rPr>
          <w:b/>
          <w:sz w:val="24"/>
          <w:szCs w:val="24"/>
        </w:rPr>
        <w:t>Kekola</w:t>
      </w:r>
      <w:proofErr w:type="spellEnd"/>
      <w:r>
        <w:rPr>
          <w:b/>
          <w:sz w:val="24"/>
          <w:szCs w:val="24"/>
        </w:rPr>
        <w:t xml:space="preserve"> </w:t>
      </w:r>
      <w:proofErr w:type="spellStart"/>
      <w:r>
        <w:rPr>
          <w:b/>
          <w:sz w:val="24"/>
          <w:szCs w:val="24"/>
        </w:rPr>
        <w:t>Keuangan</w:t>
      </w:r>
      <w:proofErr w:type="spellEnd"/>
      <w:r>
        <w:rPr>
          <w:b/>
          <w:sz w:val="24"/>
          <w:szCs w:val="24"/>
        </w:rPr>
        <w:t xml:space="preserve"> </w:t>
      </w:r>
      <w:proofErr w:type="spellStart"/>
      <w:r>
        <w:rPr>
          <w:b/>
          <w:sz w:val="24"/>
          <w:szCs w:val="24"/>
        </w:rPr>
        <w:t>Desa</w:t>
      </w:r>
      <w:proofErr w:type="spellEnd"/>
      <w:r w:rsidRPr="00A76045">
        <w:rPr>
          <w:i/>
          <w:sz w:val="24"/>
          <w:szCs w:val="24"/>
        </w:rPr>
        <w:t xml:space="preserve"> </w:t>
      </w:r>
    </w:p>
    <w:p w:rsidR="00194BAE" w:rsidRDefault="00194BAE" w:rsidP="00194BAE">
      <w:pPr>
        <w:pStyle w:val="BodyText"/>
        <w:tabs>
          <w:tab w:val="left" w:pos="9044"/>
        </w:tabs>
        <w:spacing w:before="240"/>
        <w:ind w:firstLine="571"/>
        <w:jc w:val="both"/>
        <w:rPr>
          <w:bCs/>
        </w:rPr>
      </w:pPr>
      <w:proofErr w:type="spellStart"/>
      <w:r w:rsidRPr="000835A0">
        <w:rPr>
          <w:bCs/>
        </w:rPr>
        <w:t>Menurut</w:t>
      </w:r>
      <w:proofErr w:type="spellEnd"/>
      <w:r w:rsidRPr="000835A0">
        <w:rPr>
          <w:bCs/>
        </w:rPr>
        <w:t xml:space="preserve"> </w:t>
      </w:r>
      <w:proofErr w:type="spellStart"/>
      <w:r w:rsidRPr="000835A0">
        <w:rPr>
          <w:bCs/>
        </w:rPr>
        <w:t>Peraturan</w:t>
      </w:r>
      <w:proofErr w:type="spellEnd"/>
      <w:r w:rsidRPr="000835A0">
        <w:rPr>
          <w:bCs/>
        </w:rPr>
        <w:t xml:space="preserve"> Menteri </w:t>
      </w:r>
      <w:proofErr w:type="spellStart"/>
      <w:r w:rsidRPr="000835A0">
        <w:rPr>
          <w:bCs/>
        </w:rPr>
        <w:t>Dalam</w:t>
      </w:r>
      <w:proofErr w:type="spellEnd"/>
      <w:r w:rsidRPr="000835A0">
        <w:rPr>
          <w:bCs/>
        </w:rPr>
        <w:t xml:space="preserve"> Negeri </w:t>
      </w:r>
      <w:proofErr w:type="spellStart"/>
      <w:r w:rsidRPr="000835A0">
        <w:rPr>
          <w:bCs/>
        </w:rPr>
        <w:t>Republik</w:t>
      </w:r>
      <w:proofErr w:type="spellEnd"/>
      <w:r w:rsidRPr="000835A0">
        <w:rPr>
          <w:bCs/>
        </w:rPr>
        <w:t xml:space="preserve"> Indonesia </w:t>
      </w:r>
      <w:proofErr w:type="spellStart"/>
      <w:r w:rsidRPr="000835A0">
        <w:rPr>
          <w:bCs/>
        </w:rPr>
        <w:t>Nomor</w:t>
      </w:r>
      <w:proofErr w:type="spellEnd"/>
      <w:r w:rsidRPr="000835A0">
        <w:rPr>
          <w:bCs/>
        </w:rPr>
        <w:t xml:space="preserve"> 113 </w:t>
      </w:r>
      <w:proofErr w:type="spellStart"/>
      <w:r w:rsidRPr="000835A0">
        <w:rPr>
          <w:bCs/>
        </w:rPr>
        <w:t>Tahun</w:t>
      </w:r>
      <w:proofErr w:type="spellEnd"/>
      <w:r w:rsidRPr="000835A0">
        <w:rPr>
          <w:bCs/>
        </w:rPr>
        <w:t xml:space="preserve"> 2014 </w:t>
      </w:r>
      <w:proofErr w:type="spellStart"/>
      <w:r w:rsidRPr="000835A0">
        <w:rPr>
          <w:bCs/>
        </w:rPr>
        <w:t>tentang</w:t>
      </w:r>
      <w:proofErr w:type="spellEnd"/>
      <w:r w:rsidRPr="000835A0">
        <w:rPr>
          <w:bCs/>
        </w:rPr>
        <w:t xml:space="preserve"> </w:t>
      </w:r>
      <w:proofErr w:type="spellStart"/>
      <w:r w:rsidRPr="000835A0">
        <w:rPr>
          <w:bCs/>
        </w:rPr>
        <w:t>pengelolaan</w:t>
      </w:r>
      <w:proofErr w:type="spellEnd"/>
      <w:r w:rsidRPr="000835A0">
        <w:rPr>
          <w:bCs/>
        </w:rPr>
        <w:t xml:space="preserve"> </w:t>
      </w:r>
      <w:proofErr w:type="spellStart"/>
      <w:r w:rsidRPr="000835A0">
        <w:rPr>
          <w:bCs/>
        </w:rPr>
        <w:t>keuangan</w:t>
      </w:r>
      <w:proofErr w:type="spellEnd"/>
      <w:r w:rsidRPr="000835A0">
        <w:rPr>
          <w:bCs/>
        </w:rPr>
        <w:t xml:space="preserve"> </w:t>
      </w:r>
      <w:proofErr w:type="spellStart"/>
      <w:r w:rsidRPr="000835A0">
        <w:rPr>
          <w:bCs/>
        </w:rPr>
        <w:t>desa</w:t>
      </w:r>
      <w:proofErr w:type="spellEnd"/>
      <w:r w:rsidRPr="000835A0">
        <w:rPr>
          <w:bCs/>
        </w:rPr>
        <w:t>, “</w:t>
      </w:r>
      <w:proofErr w:type="spellStart"/>
      <w:r w:rsidRPr="000835A0">
        <w:rPr>
          <w:bCs/>
        </w:rPr>
        <w:t>Pengelolaan</w:t>
      </w:r>
      <w:proofErr w:type="spellEnd"/>
      <w:r w:rsidRPr="000835A0">
        <w:rPr>
          <w:bCs/>
        </w:rPr>
        <w:t xml:space="preserve"> </w:t>
      </w:r>
      <w:proofErr w:type="spellStart"/>
      <w:r w:rsidRPr="000835A0">
        <w:rPr>
          <w:bCs/>
        </w:rPr>
        <w:t>keuangan</w:t>
      </w:r>
      <w:proofErr w:type="spellEnd"/>
      <w:r w:rsidRPr="000835A0">
        <w:rPr>
          <w:bCs/>
        </w:rPr>
        <w:t xml:space="preserve"> </w:t>
      </w:r>
      <w:proofErr w:type="spellStart"/>
      <w:r w:rsidRPr="000835A0">
        <w:rPr>
          <w:bCs/>
        </w:rPr>
        <w:t>desa</w:t>
      </w:r>
      <w:proofErr w:type="spellEnd"/>
      <w:r w:rsidRPr="000835A0">
        <w:rPr>
          <w:bCs/>
        </w:rPr>
        <w:t xml:space="preserve"> </w:t>
      </w:r>
      <w:proofErr w:type="spellStart"/>
      <w:r w:rsidRPr="000835A0">
        <w:rPr>
          <w:bCs/>
        </w:rPr>
        <w:t>adalah</w:t>
      </w:r>
      <w:proofErr w:type="spellEnd"/>
      <w:r w:rsidRPr="000835A0">
        <w:rPr>
          <w:bCs/>
        </w:rPr>
        <w:t xml:space="preserve"> </w:t>
      </w:r>
      <w:proofErr w:type="spellStart"/>
      <w:r w:rsidRPr="000835A0">
        <w:rPr>
          <w:bCs/>
        </w:rPr>
        <w:t>keseluruhan</w:t>
      </w:r>
      <w:proofErr w:type="spellEnd"/>
      <w:r w:rsidRPr="000835A0">
        <w:rPr>
          <w:bCs/>
        </w:rPr>
        <w:t xml:space="preserve"> </w:t>
      </w:r>
      <w:proofErr w:type="spellStart"/>
      <w:r w:rsidRPr="000835A0">
        <w:rPr>
          <w:bCs/>
        </w:rPr>
        <w:t>kegiatan</w:t>
      </w:r>
      <w:proofErr w:type="spellEnd"/>
      <w:r w:rsidRPr="000835A0">
        <w:rPr>
          <w:bCs/>
        </w:rPr>
        <w:t xml:space="preserve"> yang </w:t>
      </w:r>
      <w:proofErr w:type="spellStart"/>
      <w:r w:rsidRPr="000835A0">
        <w:rPr>
          <w:bCs/>
        </w:rPr>
        <w:t>meliputi</w:t>
      </w:r>
      <w:proofErr w:type="spellEnd"/>
      <w:r w:rsidRPr="000835A0">
        <w:rPr>
          <w:bCs/>
        </w:rPr>
        <w:t xml:space="preserve"> </w:t>
      </w:r>
      <w:proofErr w:type="spellStart"/>
      <w:r w:rsidRPr="000835A0">
        <w:rPr>
          <w:bCs/>
        </w:rPr>
        <w:t>perencanaan</w:t>
      </w:r>
      <w:proofErr w:type="spellEnd"/>
      <w:r w:rsidRPr="000835A0">
        <w:rPr>
          <w:bCs/>
        </w:rPr>
        <w:t xml:space="preserve">, </w:t>
      </w:r>
      <w:proofErr w:type="spellStart"/>
      <w:r w:rsidRPr="000835A0">
        <w:rPr>
          <w:bCs/>
        </w:rPr>
        <w:t>pelaksanaan</w:t>
      </w:r>
      <w:proofErr w:type="spellEnd"/>
      <w:r w:rsidRPr="000835A0">
        <w:rPr>
          <w:bCs/>
        </w:rPr>
        <w:t xml:space="preserve">, </w:t>
      </w:r>
      <w:proofErr w:type="spellStart"/>
      <w:r w:rsidRPr="000835A0">
        <w:rPr>
          <w:bCs/>
        </w:rPr>
        <w:t>penatausahaan</w:t>
      </w:r>
      <w:proofErr w:type="spellEnd"/>
      <w:r w:rsidRPr="000835A0">
        <w:rPr>
          <w:bCs/>
        </w:rPr>
        <w:t xml:space="preserve">, </w:t>
      </w:r>
      <w:proofErr w:type="spellStart"/>
      <w:r w:rsidRPr="000835A0">
        <w:rPr>
          <w:bCs/>
        </w:rPr>
        <w:t>pelaporan</w:t>
      </w:r>
      <w:proofErr w:type="spellEnd"/>
      <w:r w:rsidRPr="000835A0">
        <w:rPr>
          <w:bCs/>
        </w:rPr>
        <w:t xml:space="preserve">, dan </w:t>
      </w:r>
      <w:proofErr w:type="spellStart"/>
      <w:r w:rsidRPr="000835A0">
        <w:rPr>
          <w:bCs/>
        </w:rPr>
        <w:t>pertanggungjawaban</w:t>
      </w:r>
      <w:proofErr w:type="spellEnd"/>
      <w:r w:rsidRPr="000835A0">
        <w:rPr>
          <w:bCs/>
        </w:rPr>
        <w:t xml:space="preserve"> </w:t>
      </w:r>
      <w:proofErr w:type="spellStart"/>
      <w:r w:rsidRPr="000835A0">
        <w:rPr>
          <w:bCs/>
        </w:rPr>
        <w:t>keuangan</w:t>
      </w:r>
      <w:proofErr w:type="spellEnd"/>
      <w:r w:rsidRPr="000835A0">
        <w:rPr>
          <w:bCs/>
        </w:rPr>
        <w:t xml:space="preserve"> </w:t>
      </w:r>
      <w:proofErr w:type="spellStart"/>
      <w:r w:rsidRPr="000835A0">
        <w:rPr>
          <w:bCs/>
        </w:rPr>
        <w:t>desa</w:t>
      </w:r>
      <w:proofErr w:type="spellEnd"/>
      <w:r w:rsidRPr="000835A0">
        <w:rPr>
          <w:bCs/>
        </w:rPr>
        <w:t>”.</w:t>
      </w:r>
      <w:r>
        <w:rPr>
          <w:bCs/>
        </w:rPr>
        <w:t xml:space="preserve"> </w:t>
      </w:r>
    </w:p>
    <w:p w:rsidR="000A019E" w:rsidRDefault="00194BAE" w:rsidP="00194BAE">
      <w:pPr>
        <w:pStyle w:val="BodyText"/>
        <w:tabs>
          <w:tab w:val="left" w:pos="9044"/>
        </w:tabs>
        <w:spacing w:before="240"/>
        <w:jc w:val="both"/>
        <w:rPr>
          <w:b/>
          <w:lang w:val="id-ID"/>
        </w:rPr>
      </w:pPr>
      <w:r>
        <w:rPr>
          <w:b/>
          <w:lang w:val="id-ID"/>
        </w:rPr>
        <w:t>Akuntabilitas</w:t>
      </w:r>
    </w:p>
    <w:p w:rsidR="00194BAE" w:rsidRDefault="00194BAE" w:rsidP="00194BAE">
      <w:pPr>
        <w:pStyle w:val="BodyText"/>
        <w:tabs>
          <w:tab w:val="left" w:pos="9044"/>
        </w:tabs>
        <w:spacing w:before="240"/>
        <w:ind w:firstLine="571"/>
        <w:jc w:val="both"/>
        <w:rPr>
          <w:lang w:val="id-ID"/>
        </w:rPr>
      </w:pPr>
      <w:r>
        <w:rPr>
          <w:lang w:val="id-ID"/>
        </w:rPr>
        <w:t>Akuntabilitas</w:t>
      </w:r>
      <w:r>
        <w:t xml:space="preserve"> </w:t>
      </w:r>
      <w:proofErr w:type="spellStart"/>
      <w:r>
        <w:t>diartikan</w:t>
      </w:r>
      <w:proofErr w:type="spellEnd"/>
      <w:r>
        <w:t xml:space="preserve"> </w:t>
      </w:r>
      <w:proofErr w:type="spellStart"/>
      <w:r>
        <w:t>sebagai</w:t>
      </w:r>
      <w:proofErr w:type="spellEnd"/>
      <w:r>
        <w:t xml:space="preserve"> </w:t>
      </w:r>
      <w:proofErr w:type="spellStart"/>
      <w:r>
        <w:t>kemampuan</w:t>
      </w:r>
      <w:proofErr w:type="spellEnd"/>
      <w:r>
        <w:t xml:space="preserve"> </w:t>
      </w:r>
      <w:proofErr w:type="spellStart"/>
      <w:r>
        <w:t>menunjukkan</w:t>
      </w:r>
      <w:proofErr w:type="spellEnd"/>
      <w:r>
        <w:t xml:space="preserve"> </w:t>
      </w:r>
      <w:proofErr w:type="spellStart"/>
      <w:r>
        <w:t>catatan</w:t>
      </w:r>
      <w:proofErr w:type="spellEnd"/>
      <w:r>
        <w:t xml:space="preserve"> </w:t>
      </w:r>
      <w:proofErr w:type="spellStart"/>
      <w:r>
        <w:t>atau</w:t>
      </w:r>
      <w:proofErr w:type="spellEnd"/>
      <w:r>
        <w:t xml:space="preserve"> </w:t>
      </w:r>
      <w:proofErr w:type="spellStart"/>
      <w:r>
        <w:t>laporan</w:t>
      </w:r>
      <w:proofErr w:type="spellEnd"/>
      <w:r>
        <w:t xml:space="preserve"> yang </w:t>
      </w:r>
      <w:proofErr w:type="spellStart"/>
      <w:r>
        <w:t>bisa</w:t>
      </w:r>
      <w:proofErr w:type="spellEnd"/>
      <w:r>
        <w:t xml:space="preserve"> </w:t>
      </w:r>
      <w:proofErr w:type="spellStart"/>
      <w:r>
        <w:t>dipertanggungjawabkan</w:t>
      </w:r>
      <w:proofErr w:type="spellEnd"/>
      <w:r>
        <w:t xml:space="preserve">. </w:t>
      </w:r>
      <w:proofErr w:type="spellStart"/>
      <w:r>
        <w:t>Sehingga</w:t>
      </w:r>
      <w:proofErr w:type="spellEnd"/>
      <w:r>
        <w:t xml:space="preserve"> </w:t>
      </w:r>
      <w:proofErr w:type="spellStart"/>
      <w:r>
        <w:t>akuntabilitas</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pertangungjawaban</w:t>
      </w:r>
      <w:proofErr w:type="spellEnd"/>
      <w:r>
        <w:t xml:space="preserve"> </w:t>
      </w:r>
      <w:proofErr w:type="spellStart"/>
      <w:r>
        <w:t>untuk</w:t>
      </w:r>
      <w:proofErr w:type="spellEnd"/>
      <w:r>
        <w:t xml:space="preserve"> </w:t>
      </w:r>
      <w:proofErr w:type="spellStart"/>
      <w:r>
        <w:t>melaporkan</w:t>
      </w:r>
      <w:proofErr w:type="spellEnd"/>
      <w:r>
        <w:t xml:space="preserve"> dan </w:t>
      </w:r>
      <w:proofErr w:type="spellStart"/>
      <w:r>
        <w:t>menyajikan</w:t>
      </w:r>
      <w:proofErr w:type="spellEnd"/>
      <w:r>
        <w:t xml:space="preserve"> </w:t>
      </w:r>
      <w:proofErr w:type="spellStart"/>
      <w:r>
        <w:t>kegiatan-kegiatan</w:t>
      </w:r>
      <w:proofErr w:type="spellEnd"/>
      <w:r>
        <w:t xml:space="preserve"> yang </w:t>
      </w:r>
      <w:proofErr w:type="spellStart"/>
      <w:r>
        <w:t>telah</w:t>
      </w:r>
      <w:proofErr w:type="spellEnd"/>
      <w:r>
        <w:t xml:space="preserve"> </w:t>
      </w:r>
      <w:proofErr w:type="spellStart"/>
      <w:r>
        <w:t>dilaksanakan</w:t>
      </w:r>
      <w:proofErr w:type="spellEnd"/>
      <w:r>
        <w:t xml:space="preserve"> </w:t>
      </w:r>
      <w:proofErr w:type="spellStart"/>
      <w:r>
        <w:t>kepada</w:t>
      </w:r>
      <w:proofErr w:type="spellEnd"/>
      <w:r>
        <w:t xml:space="preserve"> </w:t>
      </w:r>
      <w:proofErr w:type="spellStart"/>
      <w:r>
        <w:t>pihak</w:t>
      </w:r>
      <w:proofErr w:type="spellEnd"/>
      <w:r>
        <w:t xml:space="preserve"> yang </w:t>
      </w:r>
      <w:proofErr w:type="spellStart"/>
      <w:r>
        <w:t>lebih</w:t>
      </w:r>
      <w:proofErr w:type="spellEnd"/>
      <w:r>
        <w:t xml:space="preserve"> at</w:t>
      </w:r>
      <w:r>
        <w:rPr>
          <w:lang w:val="id-ID"/>
        </w:rPr>
        <w:t>as (Ngongare, 2017).</w:t>
      </w:r>
    </w:p>
    <w:p w:rsidR="00194BAE" w:rsidRDefault="00194BAE" w:rsidP="00194BAE">
      <w:pPr>
        <w:pStyle w:val="BodyText"/>
        <w:tabs>
          <w:tab w:val="left" w:pos="9044"/>
        </w:tabs>
        <w:spacing w:before="240"/>
        <w:jc w:val="both"/>
        <w:rPr>
          <w:b/>
          <w:lang w:val="id-ID"/>
        </w:rPr>
      </w:pPr>
      <w:r>
        <w:rPr>
          <w:b/>
          <w:lang w:val="id-ID"/>
        </w:rPr>
        <w:t>Transparansi</w:t>
      </w:r>
    </w:p>
    <w:p w:rsidR="00194BAE" w:rsidRDefault="00194BAE" w:rsidP="00194BAE">
      <w:pPr>
        <w:pStyle w:val="BodyText"/>
        <w:tabs>
          <w:tab w:val="left" w:pos="9044"/>
        </w:tabs>
        <w:spacing w:before="240"/>
        <w:ind w:firstLine="571"/>
        <w:jc w:val="both"/>
        <w:rPr>
          <w:bCs/>
          <w:lang w:val="id-ID"/>
        </w:rPr>
      </w:pPr>
      <w:r w:rsidRPr="00194BAE">
        <w:rPr>
          <w:bCs/>
          <w:lang w:val="id-ID"/>
        </w:rPr>
        <w:t>Transparansi berarti keterbukaan pemerintah dalam memberikan informasi yang terkait dengan aktivitas pengelolaan sumber daya publik kepada pihak-pihak yang membutuhkan informasi (Deti Kumalasari, Ikhsan Budi Riharjo, 2015). Transparansi secara harfiah adalah jelas, dapat dilihat secara menyeluruh. Dengan demikian transparansi adalah keterbukaan dalam melaksanakan suatu proses kegiatan (Arifin, 2015). Transparansi dilakukan oleh pemerintah yang melaksanakan kebijakan kepada masyarakat yang menjadi sasaran kebijakan untuk mendapatkan informasi yang dibutuhkan. Teori pemerintah menjelaskan transparansi adalah prinsip yang menjamin akses atau kebebasan bagi setiap orang untuk memperoleh informasi tentang penyelenggaraan pemerintahan, yakni informasi mengenai kebijakan, proses pembuatan, pelaksanaan, dan hasil yang dicapai.</w:t>
      </w:r>
    </w:p>
    <w:p w:rsidR="00194BAE" w:rsidRPr="00194BAE" w:rsidRDefault="00194BAE" w:rsidP="00194BAE">
      <w:pPr>
        <w:pStyle w:val="BodyText"/>
        <w:tabs>
          <w:tab w:val="left" w:pos="9044"/>
        </w:tabs>
        <w:spacing w:before="240"/>
        <w:jc w:val="both"/>
        <w:rPr>
          <w:b/>
          <w:lang w:val="id-ID"/>
        </w:rPr>
      </w:pPr>
      <w:r w:rsidRPr="00194BAE">
        <w:rPr>
          <w:b/>
          <w:lang w:val="id-ID"/>
        </w:rPr>
        <w:t>Akuntabilitas berpengaruh terhadap Pengelolaan Dana Desa</w:t>
      </w:r>
    </w:p>
    <w:p w:rsidR="00194BAE" w:rsidRPr="00194BAE" w:rsidRDefault="00194BAE" w:rsidP="00194BAE">
      <w:pPr>
        <w:pStyle w:val="BodyText"/>
        <w:tabs>
          <w:tab w:val="left" w:pos="9044"/>
        </w:tabs>
        <w:spacing w:before="240"/>
        <w:ind w:firstLine="571"/>
        <w:jc w:val="both"/>
        <w:rPr>
          <w:bCs/>
          <w:lang w:val="id-ID"/>
        </w:rPr>
      </w:pPr>
      <w:r w:rsidRPr="00194BAE">
        <w:rPr>
          <w:bCs/>
          <w:lang w:val="id-ID"/>
        </w:rPr>
        <w:t xml:space="preserve">Akuntabilitas merupakan suatu upaya untuk memberikan pertanggungjawaban mengenai segala aktivitas dan kinerja yang telah dilakukan oleh suatu entitas kepada pihak-pihak yang berkepentingan. Akuntabiltas adalah pertanggungjawaban kepada publik atas setiap aktivitas yang dilakukan. Akuntabilitas publik adalah kewajiban pihak pemegang amanah (agent) untuk memberikan pertanggungjawaban, menyajikan. </w:t>
      </w:r>
      <w:r w:rsidRPr="00194BAE">
        <w:rPr>
          <w:bCs/>
          <w:lang w:val="id-ID"/>
        </w:rPr>
        <w:lastRenderedPageBreak/>
        <w:t>melaporkan, dan mengungkapkan segala aktivitas dan kegiatan yang menjadi tanggungjawabnya kepada pihak pemberi amanah (principal) yang memiliki hak dan kewenangan untuk meminta pertanggungjawaban tersebut (Mahmudi, 2015). Hal ini menegaskan bahwa dengan dilaksanakannya akuntabilitas dalam mengelola dana desa oleh aparatur desa, maka penulis mengajukan hipotesis bahwa akuntabilitas berpengaruh terhadap pengelolaan dana desa.</w:t>
      </w:r>
    </w:p>
    <w:p w:rsidR="00194BAE" w:rsidRPr="00194BAE" w:rsidRDefault="00194BAE" w:rsidP="00194BAE">
      <w:pPr>
        <w:pStyle w:val="BodyText"/>
        <w:tabs>
          <w:tab w:val="left" w:pos="9044"/>
        </w:tabs>
        <w:jc w:val="both"/>
        <w:rPr>
          <w:bCs/>
          <w:lang w:val="id-ID"/>
        </w:rPr>
      </w:pPr>
      <w:r w:rsidRPr="00194BAE">
        <w:rPr>
          <w:bCs/>
          <w:lang w:val="id-ID"/>
        </w:rPr>
        <w:t xml:space="preserve">H1 : Akuntabilitas berpengaruh signifikan terhadap Pengelolaan Dana Desa. </w:t>
      </w:r>
      <w:r w:rsidRPr="00194BAE">
        <w:rPr>
          <w:bCs/>
          <w:lang w:val="id-ID"/>
        </w:rPr>
        <w:tab/>
      </w:r>
      <w:r w:rsidRPr="00194BAE">
        <w:rPr>
          <w:b/>
          <w:lang w:val="id-ID"/>
        </w:rPr>
        <w:t>Transparansi berpengaruh terhadap Pengelolaan Dana Desa</w:t>
      </w:r>
    </w:p>
    <w:p w:rsidR="00194BAE" w:rsidRDefault="00194BAE" w:rsidP="00194BAE">
      <w:pPr>
        <w:pStyle w:val="BodyText"/>
        <w:tabs>
          <w:tab w:val="left" w:pos="9044"/>
        </w:tabs>
        <w:spacing w:before="240"/>
        <w:ind w:firstLine="571"/>
        <w:jc w:val="both"/>
        <w:rPr>
          <w:bCs/>
          <w:lang w:val="id-ID"/>
        </w:rPr>
      </w:pPr>
      <w:r w:rsidRPr="00194BAE">
        <w:rPr>
          <w:bCs/>
          <w:lang w:val="id-ID"/>
        </w:rPr>
        <w:t xml:space="preserve">Transparansi adalah prinsip yang menjamin akses atau kebebasan bagi setiap orang untuk memperoleh informasi tentang penyelenggaraan pemerintahan, yakni informasi tentang kebijakan, proses pembuatan dan pelaksanaannya, serta hasil hasil yang dicapai. Transparansi yakni adanya kebijakan terbuka bagi pengawasan, sedangkan yang dimaksud dengan informasi adalah informasi mengenai setiap aspek kebijakan pemerintah yang dapat dijangkau oleh publik. Transparansi dan pengawasan terhadap pengelolaan Anggaran berkonsep Value For Money, yang menyatakan bahwa transparansi berpengaruh secara positif dan signifikan terhadap Pengelolaan Dana Desa berkonsep Value For Money. </w:t>
      </w:r>
    </w:p>
    <w:p w:rsidR="00194BAE" w:rsidRPr="00194BAE" w:rsidRDefault="00194BAE" w:rsidP="00194BAE">
      <w:pPr>
        <w:pStyle w:val="BodyText"/>
        <w:tabs>
          <w:tab w:val="left" w:pos="9044"/>
        </w:tabs>
        <w:jc w:val="both"/>
        <w:rPr>
          <w:bCs/>
          <w:lang w:val="id-ID"/>
        </w:rPr>
      </w:pPr>
      <w:r w:rsidRPr="00194BAE">
        <w:rPr>
          <w:bCs/>
          <w:lang w:val="id-ID"/>
        </w:rPr>
        <w:t>H2 : Transparansi berpengaruh signifikan terhadap Pengelolaan Dana Desa.</w:t>
      </w:r>
    </w:p>
    <w:p w:rsidR="000A019E" w:rsidRPr="00181AED" w:rsidRDefault="000A019E" w:rsidP="00181AED">
      <w:pPr>
        <w:pStyle w:val="BodyText"/>
        <w:ind w:left="284" w:firstLine="709"/>
        <w:rPr>
          <w:lang w:val="id-ID"/>
        </w:rPr>
      </w:pPr>
    </w:p>
    <w:p w:rsidR="000A019E" w:rsidRPr="00B405A8" w:rsidRDefault="000A019E" w:rsidP="000A019E">
      <w:pPr>
        <w:pStyle w:val="Heading1"/>
        <w:numPr>
          <w:ilvl w:val="0"/>
          <w:numId w:val="1"/>
        </w:numPr>
        <w:tabs>
          <w:tab w:val="left" w:pos="641"/>
        </w:tabs>
      </w:pPr>
      <w:proofErr w:type="spellStart"/>
      <w:r w:rsidRPr="00B405A8">
        <w:t>Metode</w:t>
      </w:r>
      <w:proofErr w:type="spellEnd"/>
      <w:r w:rsidRPr="00B405A8">
        <w:rPr>
          <w:spacing w:val="-3"/>
        </w:rPr>
        <w:t xml:space="preserve"> </w:t>
      </w:r>
      <w:proofErr w:type="spellStart"/>
      <w:r w:rsidRPr="00B405A8">
        <w:t>Penelitian</w:t>
      </w:r>
      <w:proofErr w:type="spellEnd"/>
    </w:p>
    <w:p w:rsidR="000A019E" w:rsidRPr="003D4054" w:rsidRDefault="00513551" w:rsidP="00513551">
      <w:pPr>
        <w:pStyle w:val="ListParagraph"/>
        <w:spacing w:line="240" w:lineRule="auto"/>
        <w:ind w:left="284" w:firstLine="709"/>
        <w:jc w:val="both"/>
        <w:rPr>
          <w:sz w:val="24"/>
          <w:szCs w:val="24"/>
          <w:lang w:val="id-ID"/>
        </w:rPr>
      </w:pP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penelitian</w:t>
      </w:r>
      <w:proofErr w:type="spellEnd"/>
      <w:r w:rsidRPr="00513551">
        <w:rPr>
          <w:sz w:val="24"/>
          <w:szCs w:val="24"/>
        </w:rPr>
        <w:t xml:space="preserve"> </w:t>
      </w:r>
      <w:proofErr w:type="spellStart"/>
      <w:r w:rsidRPr="00513551">
        <w:rPr>
          <w:sz w:val="24"/>
          <w:szCs w:val="24"/>
        </w:rPr>
        <w:t>ini</w:t>
      </w:r>
      <w:proofErr w:type="spellEnd"/>
      <w:r w:rsidRPr="00513551">
        <w:rPr>
          <w:sz w:val="24"/>
          <w:szCs w:val="24"/>
        </w:rPr>
        <w:t xml:space="preserve">, </w:t>
      </w:r>
      <w:proofErr w:type="spellStart"/>
      <w:r w:rsidRPr="00513551">
        <w:rPr>
          <w:sz w:val="24"/>
          <w:szCs w:val="24"/>
        </w:rPr>
        <w:t>penulis</w:t>
      </w:r>
      <w:proofErr w:type="spellEnd"/>
      <w:r w:rsidRPr="00513551">
        <w:rPr>
          <w:sz w:val="24"/>
          <w:szCs w:val="24"/>
        </w:rPr>
        <w:t xml:space="preserve"> </w:t>
      </w:r>
      <w:proofErr w:type="spellStart"/>
      <w:r w:rsidRPr="00513551">
        <w:rPr>
          <w:sz w:val="24"/>
          <w:szCs w:val="24"/>
        </w:rPr>
        <w:t>menggunakan</w:t>
      </w:r>
      <w:proofErr w:type="spellEnd"/>
      <w:r w:rsidRPr="00513551">
        <w:rPr>
          <w:sz w:val="24"/>
          <w:szCs w:val="24"/>
        </w:rPr>
        <w:t xml:space="preserve"> </w:t>
      </w:r>
      <w:proofErr w:type="spellStart"/>
      <w:r w:rsidRPr="00513551">
        <w:rPr>
          <w:sz w:val="24"/>
          <w:szCs w:val="24"/>
        </w:rPr>
        <w:t>metode</w:t>
      </w:r>
      <w:proofErr w:type="spellEnd"/>
      <w:r w:rsidRPr="00513551">
        <w:rPr>
          <w:sz w:val="24"/>
          <w:szCs w:val="24"/>
        </w:rPr>
        <w:t xml:space="preserve"> </w:t>
      </w:r>
      <w:proofErr w:type="spellStart"/>
      <w:r w:rsidRPr="00513551">
        <w:rPr>
          <w:sz w:val="24"/>
          <w:szCs w:val="24"/>
        </w:rPr>
        <w:t>kuantitatif</w:t>
      </w:r>
      <w:proofErr w:type="spellEnd"/>
      <w:r w:rsidRPr="00513551">
        <w:rPr>
          <w:sz w:val="24"/>
          <w:szCs w:val="24"/>
        </w:rPr>
        <w:t xml:space="preserve">. Data </w:t>
      </w:r>
      <w:proofErr w:type="spellStart"/>
      <w:r w:rsidRPr="00513551">
        <w:rPr>
          <w:sz w:val="24"/>
          <w:szCs w:val="24"/>
        </w:rPr>
        <w:t>kuantitatif</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data yang </w:t>
      </w:r>
      <w:proofErr w:type="spellStart"/>
      <w:r w:rsidRPr="00513551">
        <w:rPr>
          <w:sz w:val="24"/>
          <w:szCs w:val="24"/>
        </w:rPr>
        <w:t>dipaparkan</w:t>
      </w:r>
      <w:proofErr w:type="spellEnd"/>
      <w:r w:rsidRPr="00513551">
        <w:rPr>
          <w:sz w:val="24"/>
          <w:szCs w:val="24"/>
        </w:rPr>
        <w:t xml:space="preserve"> </w:t>
      </w: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bentuk</w:t>
      </w:r>
      <w:proofErr w:type="spellEnd"/>
      <w:r w:rsidRPr="00513551">
        <w:rPr>
          <w:sz w:val="24"/>
          <w:szCs w:val="24"/>
        </w:rPr>
        <w:t xml:space="preserve"> </w:t>
      </w:r>
      <w:proofErr w:type="spellStart"/>
      <w:r w:rsidRPr="00513551">
        <w:rPr>
          <w:sz w:val="24"/>
          <w:szCs w:val="24"/>
        </w:rPr>
        <w:t>angka-angka</w:t>
      </w:r>
      <w:proofErr w:type="spellEnd"/>
      <w:r w:rsidRPr="00513551">
        <w:rPr>
          <w:sz w:val="24"/>
          <w:szCs w:val="24"/>
        </w:rPr>
        <w:t xml:space="preserve">. </w:t>
      </w:r>
      <w:proofErr w:type="spellStart"/>
      <w:r w:rsidRPr="00513551">
        <w:rPr>
          <w:sz w:val="24"/>
          <w:szCs w:val="24"/>
        </w:rPr>
        <w:t>Misalnya</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jumlah</w:t>
      </w:r>
      <w:proofErr w:type="spellEnd"/>
      <w:r w:rsidRPr="00513551">
        <w:rPr>
          <w:sz w:val="24"/>
          <w:szCs w:val="24"/>
        </w:rPr>
        <w:t xml:space="preserve"> </w:t>
      </w:r>
      <w:proofErr w:type="spellStart"/>
      <w:r w:rsidRPr="00513551">
        <w:rPr>
          <w:sz w:val="24"/>
          <w:szCs w:val="24"/>
        </w:rPr>
        <w:t>pembeli</w:t>
      </w:r>
      <w:proofErr w:type="spellEnd"/>
      <w:r w:rsidRPr="00513551">
        <w:rPr>
          <w:sz w:val="24"/>
          <w:szCs w:val="24"/>
        </w:rPr>
        <w:t xml:space="preserve"> </w:t>
      </w:r>
      <w:proofErr w:type="spellStart"/>
      <w:r w:rsidRPr="00513551">
        <w:rPr>
          <w:sz w:val="24"/>
          <w:szCs w:val="24"/>
        </w:rPr>
        <w:t>saat</w:t>
      </w:r>
      <w:proofErr w:type="spellEnd"/>
      <w:r w:rsidRPr="00513551">
        <w:rPr>
          <w:sz w:val="24"/>
          <w:szCs w:val="24"/>
        </w:rPr>
        <w:t xml:space="preserve"> </w:t>
      </w:r>
      <w:proofErr w:type="spellStart"/>
      <w:r w:rsidRPr="00513551">
        <w:rPr>
          <w:sz w:val="24"/>
          <w:szCs w:val="24"/>
        </w:rPr>
        <w:t>hari</w:t>
      </w:r>
      <w:proofErr w:type="spellEnd"/>
      <w:r w:rsidRPr="00513551">
        <w:rPr>
          <w:sz w:val="24"/>
          <w:szCs w:val="24"/>
        </w:rPr>
        <w:t xml:space="preserve"> </w:t>
      </w:r>
      <w:proofErr w:type="spellStart"/>
      <w:r w:rsidRPr="00513551">
        <w:rPr>
          <w:sz w:val="24"/>
          <w:szCs w:val="24"/>
        </w:rPr>
        <w:t>raya</w:t>
      </w:r>
      <w:proofErr w:type="spellEnd"/>
      <w:r w:rsidRPr="00513551">
        <w:rPr>
          <w:sz w:val="24"/>
          <w:szCs w:val="24"/>
        </w:rPr>
        <w:t xml:space="preserve"> </w:t>
      </w:r>
      <w:proofErr w:type="spellStart"/>
      <w:r w:rsidRPr="00513551">
        <w:rPr>
          <w:sz w:val="24"/>
          <w:szCs w:val="24"/>
        </w:rPr>
        <w:t>idul</w:t>
      </w:r>
      <w:proofErr w:type="spellEnd"/>
      <w:r w:rsidRPr="00513551">
        <w:rPr>
          <w:sz w:val="24"/>
          <w:szCs w:val="24"/>
        </w:rPr>
        <w:t xml:space="preserve"> </w:t>
      </w:r>
      <w:proofErr w:type="spellStart"/>
      <w:r w:rsidRPr="00513551">
        <w:rPr>
          <w:sz w:val="24"/>
          <w:szCs w:val="24"/>
        </w:rPr>
        <w:t>adha</w:t>
      </w:r>
      <w:proofErr w:type="spellEnd"/>
      <w:r w:rsidRPr="00513551">
        <w:rPr>
          <w:sz w:val="24"/>
          <w:szCs w:val="24"/>
        </w:rPr>
        <w:t xml:space="preserve">, </w:t>
      </w:r>
      <w:proofErr w:type="spellStart"/>
      <w:r w:rsidRPr="00513551">
        <w:rPr>
          <w:sz w:val="24"/>
          <w:szCs w:val="24"/>
        </w:rPr>
        <w:t>tinggi</w:t>
      </w:r>
      <w:proofErr w:type="spellEnd"/>
      <w:r w:rsidRPr="00513551">
        <w:rPr>
          <w:sz w:val="24"/>
          <w:szCs w:val="24"/>
        </w:rPr>
        <w:t xml:space="preserve"> badan </w:t>
      </w:r>
      <w:proofErr w:type="spellStart"/>
      <w:r w:rsidRPr="00513551">
        <w:rPr>
          <w:sz w:val="24"/>
          <w:szCs w:val="24"/>
        </w:rPr>
        <w:t>siswa</w:t>
      </w:r>
      <w:proofErr w:type="spellEnd"/>
      <w:r w:rsidRPr="00513551">
        <w:rPr>
          <w:sz w:val="24"/>
          <w:szCs w:val="24"/>
        </w:rPr>
        <w:t xml:space="preserve"> </w:t>
      </w:r>
      <w:proofErr w:type="spellStart"/>
      <w:r w:rsidRPr="00513551">
        <w:rPr>
          <w:sz w:val="24"/>
          <w:szCs w:val="24"/>
        </w:rPr>
        <w:t>kelas</w:t>
      </w:r>
      <w:proofErr w:type="spellEnd"/>
      <w:r w:rsidRPr="00513551">
        <w:rPr>
          <w:sz w:val="24"/>
          <w:szCs w:val="24"/>
        </w:rPr>
        <w:t xml:space="preserve"> 3 IPS 2, </w:t>
      </w:r>
      <w:proofErr w:type="spellStart"/>
      <w:r w:rsidRPr="00513551">
        <w:rPr>
          <w:sz w:val="24"/>
          <w:szCs w:val="24"/>
        </w:rPr>
        <w:t>nilai</w:t>
      </w:r>
      <w:proofErr w:type="spellEnd"/>
      <w:r w:rsidRPr="00513551">
        <w:rPr>
          <w:sz w:val="24"/>
          <w:szCs w:val="24"/>
        </w:rPr>
        <w:t xml:space="preserve"> </w:t>
      </w:r>
      <w:proofErr w:type="spellStart"/>
      <w:r w:rsidRPr="00513551">
        <w:rPr>
          <w:sz w:val="24"/>
          <w:szCs w:val="24"/>
        </w:rPr>
        <w:t>matematika</w:t>
      </w:r>
      <w:proofErr w:type="spellEnd"/>
      <w:r w:rsidRPr="00513551">
        <w:rPr>
          <w:sz w:val="24"/>
          <w:szCs w:val="24"/>
        </w:rPr>
        <w:t xml:space="preserve"> (…,6,7,8,</w:t>
      </w:r>
      <w:proofErr w:type="gramStart"/>
      <w:r w:rsidRPr="00513551">
        <w:rPr>
          <w:sz w:val="24"/>
          <w:szCs w:val="24"/>
        </w:rPr>
        <w:t>9,10,…</w:t>
      </w:r>
      <w:proofErr w:type="gramEnd"/>
      <w:r w:rsidRPr="00513551">
        <w:rPr>
          <w:sz w:val="24"/>
          <w:szCs w:val="24"/>
        </w:rPr>
        <w:t>) dan lain-lain (</w:t>
      </w:r>
      <w:proofErr w:type="spellStart"/>
      <w:r w:rsidRPr="00513551">
        <w:rPr>
          <w:sz w:val="24"/>
          <w:szCs w:val="24"/>
        </w:rPr>
        <w:t>Nuryadi</w:t>
      </w:r>
      <w:proofErr w:type="spellEnd"/>
      <w:r w:rsidRPr="00513551">
        <w:rPr>
          <w:sz w:val="24"/>
          <w:szCs w:val="24"/>
        </w:rPr>
        <w:t xml:space="preserve">, N </w:t>
      </w:r>
      <w:proofErr w:type="spellStart"/>
      <w:r w:rsidRPr="00513551">
        <w:rPr>
          <w:sz w:val="24"/>
          <w:szCs w:val="24"/>
        </w:rPr>
        <w:t>dkk</w:t>
      </w:r>
      <w:proofErr w:type="spellEnd"/>
      <w:r w:rsidRPr="00513551">
        <w:rPr>
          <w:sz w:val="24"/>
          <w:szCs w:val="24"/>
        </w:rPr>
        <w:t xml:space="preserve">, 2017). Data yang </w:t>
      </w:r>
      <w:proofErr w:type="spellStart"/>
      <w:r w:rsidRPr="00513551">
        <w:rPr>
          <w:sz w:val="24"/>
          <w:szCs w:val="24"/>
        </w:rPr>
        <w:t>diperoleh</w:t>
      </w:r>
      <w:proofErr w:type="spellEnd"/>
      <w:r w:rsidRPr="00513551">
        <w:rPr>
          <w:sz w:val="24"/>
          <w:szCs w:val="24"/>
        </w:rPr>
        <w:t xml:space="preserve"> </w:t>
      </w:r>
      <w:proofErr w:type="spellStart"/>
      <w:r w:rsidRPr="00513551">
        <w:rPr>
          <w:sz w:val="24"/>
          <w:szCs w:val="24"/>
        </w:rPr>
        <w:t>dihasilkan</w:t>
      </w:r>
      <w:proofErr w:type="spellEnd"/>
      <w:r w:rsidRPr="00513551">
        <w:rPr>
          <w:sz w:val="24"/>
          <w:szCs w:val="24"/>
        </w:rPr>
        <w:t xml:space="preserve"> </w:t>
      </w:r>
      <w:proofErr w:type="spellStart"/>
      <w:r w:rsidRPr="00513551">
        <w:rPr>
          <w:sz w:val="24"/>
          <w:szCs w:val="24"/>
        </w:rPr>
        <w:t>dari</w:t>
      </w:r>
      <w:proofErr w:type="spellEnd"/>
      <w:r w:rsidRPr="00513551">
        <w:rPr>
          <w:sz w:val="24"/>
          <w:szCs w:val="24"/>
        </w:rPr>
        <w:t xml:space="preserve"> </w:t>
      </w:r>
      <w:proofErr w:type="spellStart"/>
      <w:r w:rsidRPr="00513551">
        <w:rPr>
          <w:sz w:val="24"/>
          <w:szCs w:val="24"/>
        </w:rPr>
        <w:t>kuesioner</w:t>
      </w:r>
      <w:proofErr w:type="spellEnd"/>
      <w:r w:rsidRPr="00513551">
        <w:rPr>
          <w:sz w:val="24"/>
          <w:szCs w:val="24"/>
        </w:rPr>
        <w:t xml:space="preserve"> yang </w:t>
      </w:r>
      <w:proofErr w:type="spellStart"/>
      <w:r w:rsidRPr="00513551">
        <w:rPr>
          <w:sz w:val="24"/>
          <w:szCs w:val="24"/>
        </w:rPr>
        <w:t>setelah</w:t>
      </w:r>
      <w:proofErr w:type="spellEnd"/>
      <w:r w:rsidRPr="00513551">
        <w:rPr>
          <w:sz w:val="24"/>
          <w:szCs w:val="24"/>
        </w:rPr>
        <w:t xml:space="preserve"> </w:t>
      </w:r>
      <w:proofErr w:type="spellStart"/>
      <w:r w:rsidRPr="00513551">
        <w:rPr>
          <w:sz w:val="24"/>
          <w:szCs w:val="24"/>
        </w:rPr>
        <w:t>itu</w:t>
      </w:r>
      <w:proofErr w:type="spellEnd"/>
      <w:r w:rsidRPr="00513551">
        <w:rPr>
          <w:sz w:val="24"/>
          <w:szCs w:val="24"/>
        </w:rPr>
        <w:t xml:space="preserve"> </w:t>
      </w:r>
      <w:proofErr w:type="spellStart"/>
      <w:r w:rsidRPr="00513551">
        <w:rPr>
          <w:sz w:val="24"/>
          <w:szCs w:val="24"/>
        </w:rPr>
        <w:t>akan</w:t>
      </w:r>
      <w:proofErr w:type="spellEnd"/>
      <w:r w:rsidRPr="00513551">
        <w:rPr>
          <w:sz w:val="24"/>
          <w:szCs w:val="24"/>
        </w:rPr>
        <w:t xml:space="preserve"> </w:t>
      </w:r>
      <w:proofErr w:type="spellStart"/>
      <w:r w:rsidRPr="00513551">
        <w:rPr>
          <w:sz w:val="24"/>
          <w:szCs w:val="24"/>
        </w:rPr>
        <w:t>diolah</w:t>
      </w:r>
      <w:proofErr w:type="spellEnd"/>
      <w:r w:rsidRPr="00513551">
        <w:rPr>
          <w:sz w:val="24"/>
          <w:szCs w:val="24"/>
        </w:rPr>
        <w:t xml:space="preserve"> </w:t>
      </w:r>
      <w:proofErr w:type="spellStart"/>
      <w:r w:rsidRPr="00513551">
        <w:rPr>
          <w:sz w:val="24"/>
          <w:szCs w:val="24"/>
        </w:rPr>
        <w:t>menjadi</w:t>
      </w:r>
      <w:proofErr w:type="spellEnd"/>
      <w:r w:rsidRPr="00513551">
        <w:rPr>
          <w:sz w:val="24"/>
          <w:szCs w:val="24"/>
        </w:rPr>
        <w:t xml:space="preserve"> data</w:t>
      </w:r>
      <w:r w:rsidR="003D4054" w:rsidRPr="003D4054">
        <w:rPr>
          <w:sz w:val="24"/>
          <w:szCs w:val="24"/>
        </w:rPr>
        <w:t>.</w:t>
      </w:r>
    </w:p>
    <w:p w:rsidR="000A019E" w:rsidRPr="00B405A8" w:rsidRDefault="000A019E" w:rsidP="000A019E">
      <w:pPr>
        <w:spacing w:before="240"/>
        <w:ind w:left="567" w:hanging="284"/>
        <w:jc w:val="both"/>
        <w:rPr>
          <w:b/>
          <w:sz w:val="24"/>
          <w:szCs w:val="24"/>
        </w:rPr>
      </w:pPr>
      <w:proofErr w:type="spellStart"/>
      <w:r w:rsidRPr="00B405A8">
        <w:rPr>
          <w:b/>
          <w:sz w:val="24"/>
          <w:szCs w:val="24"/>
        </w:rPr>
        <w:t>Populasi</w:t>
      </w:r>
      <w:proofErr w:type="spellEnd"/>
      <w:r w:rsidRPr="00B405A8">
        <w:rPr>
          <w:b/>
          <w:sz w:val="24"/>
          <w:szCs w:val="24"/>
        </w:rPr>
        <w:t xml:space="preserve"> dan </w:t>
      </w:r>
      <w:proofErr w:type="spellStart"/>
      <w:r w:rsidRPr="00B405A8">
        <w:rPr>
          <w:b/>
          <w:sz w:val="24"/>
          <w:szCs w:val="24"/>
        </w:rPr>
        <w:t>Sampel</w:t>
      </w:r>
      <w:proofErr w:type="spellEnd"/>
      <w:r w:rsidRPr="00B405A8">
        <w:rPr>
          <w:b/>
          <w:sz w:val="24"/>
          <w:szCs w:val="24"/>
        </w:rPr>
        <w:t xml:space="preserve"> </w:t>
      </w:r>
    </w:p>
    <w:p w:rsidR="003D4054" w:rsidRDefault="00513551" w:rsidP="00513551">
      <w:pPr>
        <w:ind w:left="284" w:firstLine="709"/>
        <w:jc w:val="both"/>
        <w:rPr>
          <w:sz w:val="24"/>
          <w:szCs w:val="24"/>
          <w:lang w:val="id-ID"/>
        </w:rPr>
      </w:pPr>
      <w:proofErr w:type="spellStart"/>
      <w:r w:rsidRPr="00513551">
        <w:rPr>
          <w:sz w:val="24"/>
          <w:szCs w:val="24"/>
        </w:rPr>
        <w:t>Populasi</w:t>
      </w:r>
      <w:proofErr w:type="spellEnd"/>
      <w:r w:rsidRPr="00513551">
        <w:rPr>
          <w:sz w:val="24"/>
          <w:szCs w:val="24"/>
        </w:rPr>
        <w:t xml:space="preserve"> </w:t>
      </w: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penelitian</w:t>
      </w:r>
      <w:proofErr w:type="spellEnd"/>
      <w:r w:rsidRPr="00513551">
        <w:rPr>
          <w:sz w:val="24"/>
          <w:szCs w:val="24"/>
        </w:rPr>
        <w:t xml:space="preserve"> </w:t>
      </w:r>
      <w:proofErr w:type="spellStart"/>
      <w:r w:rsidRPr="00513551">
        <w:rPr>
          <w:sz w:val="24"/>
          <w:szCs w:val="24"/>
        </w:rPr>
        <w:t>ini</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Desa</w:t>
      </w:r>
      <w:proofErr w:type="spellEnd"/>
      <w:r w:rsidRPr="00513551">
        <w:rPr>
          <w:sz w:val="24"/>
          <w:szCs w:val="24"/>
        </w:rPr>
        <w:t xml:space="preserve"> yang </w:t>
      </w:r>
      <w:proofErr w:type="spellStart"/>
      <w:r w:rsidRPr="00513551">
        <w:rPr>
          <w:sz w:val="24"/>
          <w:szCs w:val="24"/>
        </w:rPr>
        <w:t>ada</w:t>
      </w:r>
      <w:proofErr w:type="spellEnd"/>
      <w:r w:rsidRPr="00513551">
        <w:rPr>
          <w:sz w:val="24"/>
          <w:szCs w:val="24"/>
        </w:rPr>
        <w:t xml:space="preserve"> di </w:t>
      </w:r>
      <w:proofErr w:type="spellStart"/>
      <w:r w:rsidRPr="00513551">
        <w:rPr>
          <w:sz w:val="24"/>
          <w:szCs w:val="24"/>
        </w:rPr>
        <w:t>Kecamatan</w:t>
      </w:r>
      <w:proofErr w:type="spellEnd"/>
      <w:r w:rsidRPr="00513551">
        <w:rPr>
          <w:sz w:val="24"/>
          <w:szCs w:val="24"/>
        </w:rPr>
        <w:t xml:space="preserve"> </w:t>
      </w:r>
      <w:proofErr w:type="spellStart"/>
      <w:r w:rsidRPr="00513551">
        <w:rPr>
          <w:sz w:val="24"/>
          <w:szCs w:val="24"/>
        </w:rPr>
        <w:t>Ngaglik</w:t>
      </w:r>
      <w:proofErr w:type="spellEnd"/>
      <w:r w:rsidRPr="00513551">
        <w:rPr>
          <w:sz w:val="24"/>
          <w:szCs w:val="24"/>
        </w:rPr>
        <w:t xml:space="preserve">, </w:t>
      </w:r>
      <w:proofErr w:type="spellStart"/>
      <w:r w:rsidRPr="00513551">
        <w:rPr>
          <w:sz w:val="24"/>
          <w:szCs w:val="24"/>
        </w:rPr>
        <w:t>Kabupaten</w:t>
      </w:r>
      <w:proofErr w:type="spellEnd"/>
      <w:r w:rsidRPr="00513551">
        <w:rPr>
          <w:sz w:val="24"/>
          <w:szCs w:val="24"/>
        </w:rPr>
        <w:t xml:space="preserve"> </w:t>
      </w:r>
      <w:proofErr w:type="spellStart"/>
      <w:r w:rsidRPr="00513551">
        <w:rPr>
          <w:sz w:val="24"/>
          <w:szCs w:val="24"/>
        </w:rPr>
        <w:t>Sleman</w:t>
      </w:r>
      <w:proofErr w:type="spellEnd"/>
      <w:r w:rsidRPr="00513551">
        <w:rPr>
          <w:sz w:val="24"/>
          <w:szCs w:val="24"/>
        </w:rPr>
        <w:t xml:space="preserve">, Daerah Istimewa Yogyakarta. </w:t>
      </w:r>
      <w:proofErr w:type="spellStart"/>
      <w:r w:rsidRPr="00513551">
        <w:rPr>
          <w:sz w:val="24"/>
          <w:szCs w:val="24"/>
        </w:rPr>
        <w:t>Seluruh</w:t>
      </w:r>
      <w:proofErr w:type="spellEnd"/>
      <w:r w:rsidRPr="00513551">
        <w:rPr>
          <w:sz w:val="24"/>
          <w:szCs w:val="24"/>
        </w:rPr>
        <w:t xml:space="preserve"> </w:t>
      </w:r>
      <w:proofErr w:type="spellStart"/>
      <w:r w:rsidRPr="00513551">
        <w:rPr>
          <w:sz w:val="24"/>
          <w:szCs w:val="24"/>
        </w:rPr>
        <w:t>populasi</w:t>
      </w:r>
      <w:proofErr w:type="spellEnd"/>
      <w:r w:rsidRPr="00513551">
        <w:rPr>
          <w:sz w:val="24"/>
          <w:szCs w:val="24"/>
        </w:rPr>
        <w:t xml:space="preserve"> </w:t>
      </w:r>
      <w:proofErr w:type="spellStart"/>
      <w:r w:rsidRPr="00513551">
        <w:rPr>
          <w:sz w:val="24"/>
          <w:szCs w:val="24"/>
        </w:rPr>
        <w:t>akan</w:t>
      </w:r>
      <w:proofErr w:type="spellEnd"/>
      <w:r w:rsidRPr="00513551">
        <w:rPr>
          <w:sz w:val="24"/>
          <w:szCs w:val="24"/>
        </w:rPr>
        <w:t xml:space="preserve"> </w:t>
      </w:r>
      <w:proofErr w:type="spellStart"/>
      <w:r w:rsidRPr="00513551">
        <w:rPr>
          <w:sz w:val="24"/>
          <w:szCs w:val="24"/>
        </w:rPr>
        <w:t>diteliti</w:t>
      </w:r>
      <w:proofErr w:type="spellEnd"/>
      <w:r w:rsidRPr="00513551">
        <w:rPr>
          <w:sz w:val="24"/>
          <w:szCs w:val="24"/>
        </w:rPr>
        <w:t xml:space="preserve"> </w:t>
      </w:r>
      <w:proofErr w:type="spellStart"/>
      <w:r w:rsidRPr="00513551">
        <w:rPr>
          <w:sz w:val="24"/>
          <w:szCs w:val="24"/>
        </w:rPr>
        <w:t>dengan</w:t>
      </w:r>
      <w:proofErr w:type="spellEnd"/>
      <w:r w:rsidRPr="00513551">
        <w:rPr>
          <w:sz w:val="24"/>
          <w:szCs w:val="24"/>
        </w:rPr>
        <w:t xml:space="preserve"> </w:t>
      </w:r>
      <w:proofErr w:type="spellStart"/>
      <w:r w:rsidRPr="00513551">
        <w:rPr>
          <w:sz w:val="24"/>
          <w:szCs w:val="24"/>
        </w:rPr>
        <w:t>pemilihan</w:t>
      </w:r>
      <w:proofErr w:type="spellEnd"/>
      <w:r w:rsidRPr="00513551">
        <w:rPr>
          <w:sz w:val="24"/>
          <w:szCs w:val="24"/>
        </w:rPr>
        <w:t xml:space="preserve"> </w:t>
      </w:r>
      <w:proofErr w:type="spellStart"/>
      <w:r w:rsidRPr="00513551">
        <w:rPr>
          <w:sz w:val="24"/>
          <w:szCs w:val="24"/>
        </w:rPr>
        <w:t>responden</w:t>
      </w:r>
      <w:proofErr w:type="spellEnd"/>
      <w:r w:rsidRPr="00513551">
        <w:rPr>
          <w:sz w:val="24"/>
          <w:szCs w:val="24"/>
        </w:rPr>
        <w:t xml:space="preserve"> </w:t>
      </w:r>
      <w:proofErr w:type="spellStart"/>
      <w:r w:rsidRPr="00513551">
        <w:rPr>
          <w:sz w:val="24"/>
          <w:szCs w:val="24"/>
        </w:rPr>
        <w:t>berdasarkan</w:t>
      </w:r>
      <w:proofErr w:type="spellEnd"/>
      <w:r w:rsidRPr="00513551">
        <w:rPr>
          <w:sz w:val="24"/>
          <w:szCs w:val="24"/>
        </w:rPr>
        <w:t xml:space="preserve"> </w:t>
      </w:r>
      <w:proofErr w:type="spellStart"/>
      <w:r w:rsidRPr="00513551">
        <w:rPr>
          <w:sz w:val="24"/>
          <w:szCs w:val="24"/>
        </w:rPr>
        <w:t>kriteria</w:t>
      </w:r>
      <w:proofErr w:type="spellEnd"/>
      <w:r w:rsidRPr="00513551">
        <w:rPr>
          <w:sz w:val="24"/>
          <w:szCs w:val="24"/>
        </w:rPr>
        <w:t xml:space="preserve"> </w:t>
      </w:r>
      <w:proofErr w:type="spellStart"/>
      <w:r w:rsidRPr="00513551">
        <w:rPr>
          <w:sz w:val="24"/>
          <w:szCs w:val="24"/>
        </w:rPr>
        <w:t>tertentu</w:t>
      </w:r>
      <w:proofErr w:type="spellEnd"/>
      <w:r w:rsidRPr="00513551">
        <w:rPr>
          <w:sz w:val="24"/>
          <w:szCs w:val="24"/>
        </w:rPr>
        <w:t xml:space="preserve"> (</w:t>
      </w:r>
      <w:proofErr w:type="spellStart"/>
      <w:r w:rsidRPr="00513551">
        <w:rPr>
          <w:sz w:val="24"/>
          <w:szCs w:val="24"/>
        </w:rPr>
        <w:t>purvosive</w:t>
      </w:r>
      <w:proofErr w:type="spellEnd"/>
      <w:r w:rsidRPr="00513551">
        <w:rPr>
          <w:sz w:val="24"/>
          <w:szCs w:val="24"/>
        </w:rPr>
        <w:t xml:space="preserve"> sampling). </w:t>
      </w:r>
      <w:proofErr w:type="spellStart"/>
      <w:r w:rsidRPr="00513551">
        <w:rPr>
          <w:sz w:val="24"/>
          <w:szCs w:val="24"/>
        </w:rPr>
        <w:t>Sampel</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bagian</w:t>
      </w:r>
      <w:proofErr w:type="spellEnd"/>
      <w:r w:rsidRPr="00513551">
        <w:rPr>
          <w:sz w:val="24"/>
          <w:szCs w:val="24"/>
        </w:rPr>
        <w:t xml:space="preserve"> </w:t>
      </w:r>
      <w:proofErr w:type="spellStart"/>
      <w:r w:rsidRPr="00513551">
        <w:rPr>
          <w:sz w:val="24"/>
          <w:szCs w:val="24"/>
        </w:rPr>
        <w:t>dari</w:t>
      </w:r>
      <w:proofErr w:type="spellEnd"/>
      <w:r w:rsidRPr="00513551">
        <w:rPr>
          <w:sz w:val="24"/>
          <w:szCs w:val="24"/>
        </w:rPr>
        <w:t xml:space="preserve"> </w:t>
      </w:r>
      <w:proofErr w:type="spellStart"/>
      <w:r w:rsidRPr="00513551">
        <w:rPr>
          <w:sz w:val="24"/>
          <w:szCs w:val="24"/>
        </w:rPr>
        <w:t>populasi</w:t>
      </w:r>
      <w:proofErr w:type="spellEnd"/>
      <w:r w:rsidRPr="00513551">
        <w:rPr>
          <w:sz w:val="24"/>
          <w:szCs w:val="24"/>
        </w:rPr>
        <w:t xml:space="preserve"> yang </w:t>
      </w:r>
      <w:proofErr w:type="spellStart"/>
      <w:r w:rsidRPr="00513551">
        <w:rPr>
          <w:sz w:val="24"/>
          <w:szCs w:val="24"/>
        </w:rPr>
        <w:t>diambil</w:t>
      </w:r>
      <w:proofErr w:type="spellEnd"/>
      <w:r w:rsidRPr="00513551">
        <w:rPr>
          <w:sz w:val="24"/>
          <w:szCs w:val="24"/>
        </w:rPr>
        <w:t xml:space="preserve"> </w:t>
      </w:r>
      <w:proofErr w:type="spellStart"/>
      <w:r w:rsidRPr="00513551">
        <w:rPr>
          <w:sz w:val="24"/>
          <w:szCs w:val="24"/>
        </w:rPr>
        <w:t>untuk</w:t>
      </w:r>
      <w:proofErr w:type="spellEnd"/>
      <w:r w:rsidRPr="00513551">
        <w:rPr>
          <w:sz w:val="24"/>
          <w:szCs w:val="24"/>
        </w:rPr>
        <w:t xml:space="preserve"> </w:t>
      </w:r>
      <w:proofErr w:type="spellStart"/>
      <w:r w:rsidRPr="00513551">
        <w:rPr>
          <w:sz w:val="24"/>
          <w:szCs w:val="24"/>
        </w:rPr>
        <w:t>dijadikan</w:t>
      </w:r>
      <w:proofErr w:type="spellEnd"/>
      <w:r w:rsidRPr="00513551">
        <w:rPr>
          <w:sz w:val="24"/>
          <w:szCs w:val="24"/>
        </w:rPr>
        <w:t xml:space="preserve"> </w:t>
      </w:r>
      <w:proofErr w:type="spellStart"/>
      <w:r w:rsidRPr="00513551">
        <w:rPr>
          <w:sz w:val="24"/>
          <w:szCs w:val="24"/>
        </w:rPr>
        <w:t>objek</w:t>
      </w:r>
      <w:proofErr w:type="spellEnd"/>
      <w:r w:rsidRPr="00513551">
        <w:rPr>
          <w:sz w:val="24"/>
          <w:szCs w:val="24"/>
        </w:rPr>
        <w:t xml:space="preserve"> </w:t>
      </w:r>
      <w:proofErr w:type="spellStart"/>
      <w:r w:rsidRPr="00513551">
        <w:rPr>
          <w:sz w:val="24"/>
          <w:szCs w:val="24"/>
        </w:rPr>
        <w:t>pengamatan</w:t>
      </w:r>
      <w:proofErr w:type="spellEnd"/>
      <w:r w:rsidRPr="00513551">
        <w:rPr>
          <w:sz w:val="24"/>
          <w:szCs w:val="24"/>
        </w:rPr>
        <w:t xml:space="preserve"> </w:t>
      </w:r>
      <w:proofErr w:type="spellStart"/>
      <w:r w:rsidRPr="00513551">
        <w:rPr>
          <w:sz w:val="24"/>
          <w:szCs w:val="24"/>
        </w:rPr>
        <w:t>langsung</w:t>
      </w:r>
      <w:proofErr w:type="spellEnd"/>
      <w:r w:rsidRPr="00513551">
        <w:rPr>
          <w:sz w:val="24"/>
          <w:szCs w:val="24"/>
        </w:rPr>
        <w:t xml:space="preserve"> dan </w:t>
      </w:r>
      <w:proofErr w:type="spellStart"/>
      <w:r w:rsidRPr="00513551">
        <w:rPr>
          <w:sz w:val="24"/>
          <w:szCs w:val="24"/>
        </w:rPr>
        <w:t>dijadikan</w:t>
      </w:r>
      <w:proofErr w:type="spellEnd"/>
      <w:r w:rsidRPr="00513551">
        <w:rPr>
          <w:sz w:val="24"/>
          <w:szCs w:val="24"/>
        </w:rPr>
        <w:t xml:space="preserve"> </w:t>
      </w:r>
      <w:proofErr w:type="spellStart"/>
      <w:r w:rsidRPr="00513551">
        <w:rPr>
          <w:sz w:val="24"/>
          <w:szCs w:val="24"/>
        </w:rPr>
        <w:t>dasar</w:t>
      </w:r>
      <w:proofErr w:type="spellEnd"/>
      <w:r w:rsidRPr="00513551">
        <w:rPr>
          <w:sz w:val="24"/>
          <w:szCs w:val="24"/>
        </w:rPr>
        <w:t xml:space="preserve"> </w:t>
      </w: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pengambilan</w:t>
      </w:r>
      <w:proofErr w:type="spellEnd"/>
      <w:r w:rsidRPr="00513551">
        <w:rPr>
          <w:sz w:val="24"/>
          <w:szCs w:val="24"/>
        </w:rPr>
        <w:t xml:space="preserve"> </w:t>
      </w:r>
      <w:proofErr w:type="spellStart"/>
      <w:r w:rsidRPr="00513551">
        <w:rPr>
          <w:sz w:val="24"/>
          <w:szCs w:val="24"/>
        </w:rPr>
        <w:t>kesimpulan</w:t>
      </w:r>
      <w:proofErr w:type="spellEnd"/>
      <w:r w:rsidRPr="00513551">
        <w:rPr>
          <w:sz w:val="24"/>
          <w:szCs w:val="24"/>
        </w:rPr>
        <w:t xml:space="preserve">. </w:t>
      </w:r>
      <w:proofErr w:type="spellStart"/>
      <w:r w:rsidRPr="00513551">
        <w:rPr>
          <w:sz w:val="24"/>
          <w:szCs w:val="24"/>
        </w:rPr>
        <w:t>Dengan</w:t>
      </w:r>
      <w:proofErr w:type="spellEnd"/>
      <w:r w:rsidRPr="00513551">
        <w:rPr>
          <w:sz w:val="24"/>
          <w:szCs w:val="24"/>
        </w:rPr>
        <w:t xml:space="preserve"> kata lain, </w:t>
      </w:r>
      <w:proofErr w:type="spellStart"/>
      <w:r w:rsidRPr="00513551">
        <w:rPr>
          <w:sz w:val="24"/>
          <w:szCs w:val="24"/>
        </w:rPr>
        <w:t>populasi</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himpunan</w:t>
      </w:r>
      <w:proofErr w:type="spellEnd"/>
      <w:r w:rsidRPr="00513551">
        <w:rPr>
          <w:sz w:val="24"/>
          <w:szCs w:val="24"/>
        </w:rPr>
        <w:t xml:space="preserve"> </w:t>
      </w:r>
      <w:proofErr w:type="spellStart"/>
      <w:r w:rsidRPr="00513551">
        <w:rPr>
          <w:sz w:val="24"/>
          <w:szCs w:val="24"/>
        </w:rPr>
        <w:t>keseluruhan</w:t>
      </w:r>
      <w:proofErr w:type="spellEnd"/>
      <w:r w:rsidRPr="00513551">
        <w:rPr>
          <w:sz w:val="24"/>
          <w:szCs w:val="24"/>
        </w:rPr>
        <w:t xml:space="preserve"> </w:t>
      </w:r>
      <w:proofErr w:type="spellStart"/>
      <w:r w:rsidRPr="00513551">
        <w:rPr>
          <w:sz w:val="24"/>
          <w:szCs w:val="24"/>
        </w:rPr>
        <w:t>objek</w:t>
      </w:r>
      <w:proofErr w:type="spellEnd"/>
      <w:r w:rsidRPr="00513551">
        <w:rPr>
          <w:sz w:val="24"/>
          <w:szCs w:val="24"/>
        </w:rPr>
        <w:t xml:space="preserve"> yang </w:t>
      </w:r>
      <w:proofErr w:type="spellStart"/>
      <w:r w:rsidRPr="00513551">
        <w:rPr>
          <w:sz w:val="24"/>
          <w:szCs w:val="24"/>
        </w:rPr>
        <w:t>diteliti</w:t>
      </w:r>
      <w:proofErr w:type="spellEnd"/>
      <w:r w:rsidRPr="00513551">
        <w:rPr>
          <w:sz w:val="24"/>
          <w:szCs w:val="24"/>
        </w:rPr>
        <w:t xml:space="preserve">, </w:t>
      </w:r>
      <w:proofErr w:type="spellStart"/>
      <w:r w:rsidRPr="00513551">
        <w:rPr>
          <w:sz w:val="24"/>
          <w:szCs w:val="24"/>
        </w:rPr>
        <w:t>sedangkan</w:t>
      </w:r>
      <w:proofErr w:type="spellEnd"/>
      <w:r w:rsidRPr="00513551">
        <w:rPr>
          <w:sz w:val="24"/>
          <w:szCs w:val="24"/>
        </w:rPr>
        <w:t xml:space="preserve"> </w:t>
      </w:r>
      <w:proofErr w:type="spellStart"/>
      <w:r w:rsidRPr="00513551">
        <w:rPr>
          <w:sz w:val="24"/>
          <w:szCs w:val="24"/>
        </w:rPr>
        <w:t>sampel</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bagian</w:t>
      </w:r>
      <w:proofErr w:type="spellEnd"/>
      <w:r w:rsidRPr="00513551">
        <w:rPr>
          <w:sz w:val="24"/>
          <w:szCs w:val="24"/>
        </w:rPr>
        <w:t xml:space="preserve"> yang di </w:t>
      </w:r>
      <w:proofErr w:type="spellStart"/>
      <w:r w:rsidRPr="00513551">
        <w:rPr>
          <w:sz w:val="24"/>
          <w:szCs w:val="24"/>
        </w:rPr>
        <w:t>ambil</w:t>
      </w:r>
      <w:proofErr w:type="spellEnd"/>
      <w:r w:rsidRPr="00513551">
        <w:rPr>
          <w:sz w:val="24"/>
          <w:szCs w:val="24"/>
        </w:rPr>
        <w:t xml:space="preserve"> </w:t>
      </w:r>
      <w:proofErr w:type="spellStart"/>
      <w:r w:rsidRPr="00513551">
        <w:rPr>
          <w:sz w:val="24"/>
          <w:szCs w:val="24"/>
        </w:rPr>
        <w:t>dari</w:t>
      </w:r>
      <w:proofErr w:type="spellEnd"/>
      <w:r w:rsidRPr="00513551">
        <w:rPr>
          <w:sz w:val="24"/>
          <w:szCs w:val="24"/>
        </w:rPr>
        <w:t xml:space="preserve"> </w:t>
      </w:r>
      <w:proofErr w:type="spellStart"/>
      <w:r w:rsidRPr="00513551">
        <w:rPr>
          <w:sz w:val="24"/>
          <w:szCs w:val="24"/>
        </w:rPr>
        <w:t>populasi</w:t>
      </w:r>
      <w:proofErr w:type="spellEnd"/>
      <w:r w:rsidRPr="00513551">
        <w:rPr>
          <w:sz w:val="24"/>
          <w:szCs w:val="24"/>
        </w:rPr>
        <w:t xml:space="preserve"> (</w:t>
      </w:r>
      <w:proofErr w:type="spellStart"/>
      <w:r w:rsidRPr="00513551">
        <w:rPr>
          <w:sz w:val="24"/>
          <w:szCs w:val="24"/>
        </w:rPr>
        <w:t>Nuryadi</w:t>
      </w:r>
      <w:proofErr w:type="spellEnd"/>
      <w:r w:rsidRPr="00513551">
        <w:rPr>
          <w:sz w:val="24"/>
          <w:szCs w:val="24"/>
        </w:rPr>
        <w:t xml:space="preserve">, N </w:t>
      </w:r>
      <w:proofErr w:type="spellStart"/>
      <w:r w:rsidRPr="00513551">
        <w:rPr>
          <w:sz w:val="24"/>
          <w:szCs w:val="24"/>
        </w:rPr>
        <w:t>dkk</w:t>
      </w:r>
      <w:proofErr w:type="spellEnd"/>
      <w:r w:rsidRPr="00513551">
        <w:rPr>
          <w:sz w:val="24"/>
          <w:szCs w:val="24"/>
        </w:rPr>
        <w:t xml:space="preserve">, 2017).  </w:t>
      </w:r>
      <w:proofErr w:type="spellStart"/>
      <w:r w:rsidRPr="00513551">
        <w:rPr>
          <w:sz w:val="24"/>
          <w:szCs w:val="24"/>
        </w:rPr>
        <w:t>Sampel</w:t>
      </w:r>
      <w:proofErr w:type="spellEnd"/>
      <w:r w:rsidRPr="00513551">
        <w:rPr>
          <w:sz w:val="24"/>
          <w:szCs w:val="24"/>
        </w:rPr>
        <w:t xml:space="preserve"> </w:t>
      </w: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penelitian</w:t>
      </w:r>
      <w:proofErr w:type="spellEnd"/>
      <w:r w:rsidRPr="00513551">
        <w:rPr>
          <w:sz w:val="24"/>
          <w:szCs w:val="24"/>
        </w:rPr>
        <w:t xml:space="preserve"> </w:t>
      </w:r>
      <w:proofErr w:type="spellStart"/>
      <w:r w:rsidRPr="00513551">
        <w:rPr>
          <w:sz w:val="24"/>
          <w:szCs w:val="24"/>
        </w:rPr>
        <w:t>ini</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dengan</w:t>
      </w:r>
      <w:proofErr w:type="spellEnd"/>
      <w:r w:rsidRPr="00513551">
        <w:rPr>
          <w:sz w:val="24"/>
          <w:szCs w:val="24"/>
        </w:rPr>
        <w:t xml:space="preserve"> </w:t>
      </w:r>
      <w:proofErr w:type="spellStart"/>
      <w:r w:rsidRPr="00513551">
        <w:rPr>
          <w:sz w:val="24"/>
          <w:szCs w:val="24"/>
        </w:rPr>
        <w:t>kriteria</w:t>
      </w:r>
      <w:proofErr w:type="spellEnd"/>
      <w:r w:rsidRPr="00513551">
        <w:rPr>
          <w:sz w:val="24"/>
          <w:szCs w:val="24"/>
        </w:rPr>
        <w:t xml:space="preserve"> yang </w:t>
      </w:r>
      <w:proofErr w:type="spellStart"/>
      <w:r w:rsidRPr="00513551">
        <w:rPr>
          <w:sz w:val="24"/>
          <w:szCs w:val="24"/>
        </w:rPr>
        <w:t>digunakan</w:t>
      </w:r>
      <w:proofErr w:type="spellEnd"/>
      <w:r w:rsidRPr="00513551">
        <w:rPr>
          <w:sz w:val="24"/>
          <w:szCs w:val="24"/>
        </w:rPr>
        <w:t xml:space="preserve"> </w:t>
      </w:r>
      <w:proofErr w:type="spellStart"/>
      <w:r w:rsidRPr="00513551">
        <w:rPr>
          <w:sz w:val="24"/>
          <w:szCs w:val="24"/>
        </w:rPr>
        <w:t>untuk</w:t>
      </w:r>
      <w:proofErr w:type="spellEnd"/>
      <w:r w:rsidRPr="00513551">
        <w:rPr>
          <w:sz w:val="24"/>
          <w:szCs w:val="24"/>
        </w:rPr>
        <w:t xml:space="preserve"> </w:t>
      </w:r>
      <w:proofErr w:type="spellStart"/>
      <w:r w:rsidRPr="00513551">
        <w:rPr>
          <w:sz w:val="24"/>
          <w:szCs w:val="24"/>
        </w:rPr>
        <w:t>memilih</w:t>
      </w:r>
      <w:proofErr w:type="spellEnd"/>
      <w:r w:rsidRPr="00513551">
        <w:rPr>
          <w:sz w:val="24"/>
          <w:szCs w:val="24"/>
        </w:rPr>
        <w:t xml:space="preserve"> </w:t>
      </w:r>
      <w:proofErr w:type="spellStart"/>
      <w:r w:rsidRPr="00513551">
        <w:rPr>
          <w:sz w:val="24"/>
          <w:szCs w:val="24"/>
        </w:rPr>
        <w:t>kriteria</w:t>
      </w:r>
      <w:proofErr w:type="spellEnd"/>
      <w:r w:rsidRPr="00513551">
        <w:rPr>
          <w:sz w:val="24"/>
          <w:szCs w:val="24"/>
        </w:rPr>
        <w:t xml:space="preserve"> </w:t>
      </w:r>
      <w:proofErr w:type="spellStart"/>
      <w:r w:rsidRPr="00513551">
        <w:rPr>
          <w:sz w:val="24"/>
          <w:szCs w:val="24"/>
        </w:rPr>
        <w:t>responden</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para </w:t>
      </w:r>
      <w:proofErr w:type="spellStart"/>
      <w:r w:rsidRPr="00513551">
        <w:rPr>
          <w:sz w:val="24"/>
          <w:szCs w:val="24"/>
        </w:rPr>
        <w:t>aparatur</w:t>
      </w:r>
      <w:proofErr w:type="spellEnd"/>
      <w:r w:rsidRPr="00513551">
        <w:rPr>
          <w:sz w:val="24"/>
          <w:szCs w:val="24"/>
        </w:rPr>
        <w:t xml:space="preserve"> dan </w:t>
      </w:r>
      <w:proofErr w:type="spellStart"/>
      <w:r w:rsidRPr="00513551">
        <w:rPr>
          <w:sz w:val="24"/>
          <w:szCs w:val="24"/>
        </w:rPr>
        <w:t>pejabat</w:t>
      </w:r>
      <w:proofErr w:type="spellEnd"/>
      <w:r w:rsidRPr="00513551">
        <w:rPr>
          <w:sz w:val="24"/>
          <w:szCs w:val="24"/>
        </w:rPr>
        <w:t xml:space="preserve"> </w:t>
      </w:r>
      <w:proofErr w:type="spellStart"/>
      <w:r w:rsidRPr="00513551">
        <w:rPr>
          <w:sz w:val="24"/>
          <w:szCs w:val="24"/>
        </w:rPr>
        <w:t>tim</w:t>
      </w:r>
      <w:proofErr w:type="spellEnd"/>
      <w:r w:rsidRPr="00513551">
        <w:rPr>
          <w:sz w:val="24"/>
          <w:szCs w:val="24"/>
        </w:rPr>
        <w:t xml:space="preserve"> </w:t>
      </w:r>
      <w:proofErr w:type="spellStart"/>
      <w:r w:rsidRPr="00513551">
        <w:rPr>
          <w:sz w:val="24"/>
          <w:szCs w:val="24"/>
        </w:rPr>
        <w:t>pengelola</w:t>
      </w:r>
      <w:proofErr w:type="spellEnd"/>
      <w:r w:rsidRPr="00513551">
        <w:rPr>
          <w:sz w:val="24"/>
          <w:szCs w:val="24"/>
        </w:rPr>
        <w:t xml:space="preserve"> Dana </w:t>
      </w:r>
      <w:proofErr w:type="spellStart"/>
      <w:r w:rsidRPr="00513551">
        <w:rPr>
          <w:sz w:val="24"/>
          <w:szCs w:val="24"/>
        </w:rPr>
        <w:t>Desa</w:t>
      </w:r>
      <w:proofErr w:type="spellEnd"/>
      <w:r w:rsidRPr="00513551">
        <w:rPr>
          <w:sz w:val="24"/>
          <w:szCs w:val="24"/>
        </w:rPr>
        <w:t xml:space="preserve"> dan </w:t>
      </w:r>
      <w:proofErr w:type="spellStart"/>
      <w:r w:rsidRPr="00513551">
        <w:rPr>
          <w:sz w:val="24"/>
          <w:szCs w:val="24"/>
        </w:rPr>
        <w:t>atau</w:t>
      </w:r>
      <w:proofErr w:type="spellEnd"/>
      <w:r w:rsidRPr="00513551">
        <w:rPr>
          <w:sz w:val="24"/>
          <w:szCs w:val="24"/>
        </w:rPr>
        <w:t xml:space="preserve"> yang </w:t>
      </w:r>
      <w:proofErr w:type="spellStart"/>
      <w:r w:rsidRPr="00513551">
        <w:rPr>
          <w:sz w:val="24"/>
          <w:szCs w:val="24"/>
        </w:rPr>
        <w:t>ditunjuk</w:t>
      </w:r>
      <w:proofErr w:type="spellEnd"/>
      <w:r w:rsidRPr="00513551">
        <w:rPr>
          <w:sz w:val="24"/>
          <w:szCs w:val="24"/>
        </w:rPr>
        <w:t xml:space="preserve"> </w:t>
      </w:r>
      <w:proofErr w:type="spellStart"/>
      <w:r w:rsidRPr="00513551">
        <w:rPr>
          <w:sz w:val="24"/>
          <w:szCs w:val="24"/>
        </w:rPr>
        <w:t>kepala</w:t>
      </w:r>
      <w:proofErr w:type="spellEnd"/>
      <w:r w:rsidRPr="00513551">
        <w:rPr>
          <w:sz w:val="24"/>
          <w:szCs w:val="24"/>
        </w:rPr>
        <w:t xml:space="preserve"> </w:t>
      </w:r>
      <w:proofErr w:type="spellStart"/>
      <w:r w:rsidRPr="00513551">
        <w:rPr>
          <w:sz w:val="24"/>
          <w:szCs w:val="24"/>
        </w:rPr>
        <w:t>desa</w:t>
      </w:r>
      <w:proofErr w:type="spellEnd"/>
      <w:r w:rsidRPr="00513551">
        <w:rPr>
          <w:sz w:val="24"/>
          <w:szCs w:val="24"/>
        </w:rPr>
        <w:t xml:space="preserve"> yang </w:t>
      </w:r>
      <w:proofErr w:type="spellStart"/>
      <w:r w:rsidRPr="00513551">
        <w:rPr>
          <w:sz w:val="24"/>
          <w:szCs w:val="24"/>
        </w:rPr>
        <w:t>melaksanakan</w:t>
      </w:r>
      <w:proofErr w:type="spellEnd"/>
      <w:r w:rsidRPr="00513551">
        <w:rPr>
          <w:sz w:val="24"/>
          <w:szCs w:val="24"/>
        </w:rPr>
        <w:t xml:space="preserve"> </w:t>
      </w:r>
      <w:proofErr w:type="spellStart"/>
      <w:r w:rsidRPr="00513551">
        <w:rPr>
          <w:sz w:val="24"/>
          <w:szCs w:val="24"/>
        </w:rPr>
        <w:t>fungsi</w:t>
      </w:r>
      <w:proofErr w:type="spellEnd"/>
      <w:r w:rsidRPr="00513551">
        <w:rPr>
          <w:sz w:val="24"/>
          <w:szCs w:val="24"/>
        </w:rPr>
        <w:t xml:space="preserve"> </w:t>
      </w: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pengelolaan</w:t>
      </w:r>
      <w:proofErr w:type="spellEnd"/>
      <w:r w:rsidRPr="00513551">
        <w:rPr>
          <w:sz w:val="24"/>
          <w:szCs w:val="24"/>
        </w:rPr>
        <w:t xml:space="preserve"> Dana </w:t>
      </w:r>
      <w:proofErr w:type="spellStart"/>
      <w:r w:rsidRPr="00513551">
        <w:rPr>
          <w:sz w:val="24"/>
          <w:szCs w:val="24"/>
        </w:rPr>
        <w:t>Desa</w:t>
      </w:r>
      <w:proofErr w:type="spellEnd"/>
      <w:r w:rsidRPr="00513551">
        <w:rPr>
          <w:sz w:val="24"/>
          <w:szCs w:val="24"/>
        </w:rPr>
        <w:t xml:space="preserve"> </w:t>
      </w:r>
      <w:proofErr w:type="spellStart"/>
      <w:r w:rsidRPr="00513551">
        <w:rPr>
          <w:sz w:val="24"/>
          <w:szCs w:val="24"/>
        </w:rPr>
        <w:t>yaitu</w:t>
      </w:r>
      <w:proofErr w:type="spellEnd"/>
      <w:r w:rsidRPr="00513551">
        <w:rPr>
          <w:sz w:val="24"/>
          <w:szCs w:val="24"/>
        </w:rPr>
        <w:t xml:space="preserve"> </w:t>
      </w:r>
      <w:proofErr w:type="spellStart"/>
      <w:r w:rsidRPr="00513551">
        <w:rPr>
          <w:sz w:val="24"/>
          <w:szCs w:val="24"/>
        </w:rPr>
        <w:t>Kepala</w:t>
      </w:r>
      <w:proofErr w:type="spellEnd"/>
      <w:r w:rsidRPr="00513551">
        <w:rPr>
          <w:sz w:val="24"/>
          <w:szCs w:val="24"/>
        </w:rPr>
        <w:t xml:space="preserve"> </w:t>
      </w:r>
      <w:proofErr w:type="spellStart"/>
      <w:r w:rsidRPr="00513551">
        <w:rPr>
          <w:sz w:val="24"/>
          <w:szCs w:val="24"/>
        </w:rPr>
        <w:t>Desa</w:t>
      </w:r>
      <w:proofErr w:type="spellEnd"/>
      <w:r w:rsidRPr="00513551">
        <w:rPr>
          <w:sz w:val="24"/>
          <w:szCs w:val="24"/>
        </w:rPr>
        <w:t xml:space="preserve">, </w:t>
      </w:r>
      <w:proofErr w:type="spellStart"/>
      <w:r w:rsidRPr="00513551">
        <w:rPr>
          <w:sz w:val="24"/>
          <w:szCs w:val="24"/>
        </w:rPr>
        <w:t>Sekretaris</w:t>
      </w:r>
      <w:proofErr w:type="spellEnd"/>
      <w:r w:rsidRPr="00513551">
        <w:rPr>
          <w:sz w:val="24"/>
          <w:szCs w:val="24"/>
        </w:rPr>
        <w:t xml:space="preserve"> </w:t>
      </w:r>
      <w:proofErr w:type="spellStart"/>
      <w:r w:rsidRPr="00513551">
        <w:rPr>
          <w:sz w:val="24"/>
          <w:szCs w:val="24"/>
        </w:rPr>
        <w:t>Desa</w:t>
      </w:r>
      <w:proofErr w:type="spellEnd"/>
      <w:r w:rsidRPr="00513551">
        <w:rPr>
          <w:sz w:val="24"/>
          <w:szCs w:val="24"/>
        </w:rPr>
        <w:t xml:space="preserve">, Kaur </w:t>
      </w:r>
      <w:proofErr w:type="spellStart"/>
      <w:r w:rsidRPr="00513551">
        <w:rPr>
          <w:sz w:val="24"/>
          <w:szCs w:val="24"/>
        </w:rPr>
        <w:t>Keuangan</w:t>
      </w:r>
      <w:proofErr w:type="spellEnd"/>
      <w:r w:rsidRPr="00513551">
        <w:rPr>
          <w:sz w:val="24"/>
          <w:szCs w:val="24"/>
        </w:rPr>
        <w:t xml:space="preserve">, Kaur </w:t>
      </w:r>
      <w:proofErr w:type="spellStart"/>
      <w:r w:rsidRPr="00513551">
        <w:rPr>
          <w:sz w:val="24"/>
          <w:szCs w:val="24"/>
        </w:rPr>
        <w:t>Perencanaan</w:t>
      </w:r>
      <w:proofErr w:type="spellEnd"/>
      <w:r w:rsidRPr="00513551">
        <w:rPr>
          <w:sz w:val="24"/>
          <w:szCs w:val="24"/>
        </w:rPr>
        <w:t xml:space="preserve"> dan Staff </w:t>
      </w:r>
      <w:proofErr w:type="spellStart"/>
      <w:r w:rsidRPr="00513551">
        <w:rPr>
          <w:sz w:val="24"/>
          <w:szCs w:val="24"/>
        </w:rPr>
        <w:t>keuangan</w:t>
      </w:r>
      <w:proofErr w:type="spellEnd"/>
      <w:r w:rsidRPr="00513551">
        <w:rPr>
          <w:sz w:val="24"/>
          <w:szCs w:val="24"/>
        </w:rPr>
        <w:t>.</w:t>
      </w:r>
    </w:p>
    <w:p w:rsidR="000A019E" w:rsidRPr="003D4054" w:rsidRDefault="000A019E" w:rsidP="00513551">
      <w:pPr>
        <w:spacing w:before="240"/>
        <w:ind w:firstLine="284"/>
        <w:jc w:val="both"/>
        <w:rPr>
          <w:sz w:val="24"/>
          <w:szCs w:val="24"/>
          <w:lang w:val="id-ID"/>
        </w:rPr>
      </w:pPr>
      <w:proofErr w:type="spellStart"/>
      <w:r w:rsidRPr="00B405A8">
        <w:rPr>
          <w:b/>
          <w:sz w:val="24"/>
          <w:szCs w:val="24"/>
        </w:rPr>
        <w:t>Variabel</w:t>
      </w:r>
      <w:proofErr w:type="spellEnd"/>
      <w:r w:rsidRPr="00B405A8">
        <w:rPr>
          <w:b/>
          <w:sz w:val="24"/>
          <w:szCs w:val="24"/>
        </w:rPr>
        <w:t xml:space="preserve"> </w:t>
      </w:r>
      <w:proofErr w:type="spellStart"/>
      <w:r w:rsidRPr="00B405A8">
        <w:rPr>
          <w:b/>
          <w:sz w:val="24"/>
          <w:szCs w:val="24"/>
        </w:rPr>
        <w:t>Penelitian</w:t>
      </w:r>
      <w:proofErr w:type="spellEnd"/>
    </w:p>
    <w:p w:rsidR="000A019E" w:rsidRPr="00B405A8" w:rsidRDefault="000A019E" w:rsidP="00513551">
      <w:pPr>
        <w:ind w:left="567" w:firstLine="426"/>
        <w:jc w:val="both"/>
        <w:rPr>
          <w:b/>
          <w:sz w:val="24"/>
          <w:szCs w:val="24"/>
        </w:rPr>
      </w:pPr>
      <w:r w:rsidRPr="00B405A8">
        <w:rPr>
          <w:sz w:val="24"/>
          <w:szCs w:val="24"/>
          <w:lang w:val="id-ID"/>
        </w:rPr>
        <w:t>Variabel penelitian ini meliputi variabel independen dan dependen:</w:t>
      </w:r>
    </w:p>
    <w:p w:rsidR="00513551" w:rsidRDefault="00513551" w:rsidP="00513551">
      <w:pPr>
        <w:ind w:left="284" w:firstLine="709"/>
        <w:jc w:val="both"/>
        <w:rPr>
          <w:sz w:val="24"/>
          <w:szCs w:val="24"/>
          <w:lang w:val="id-ID"/>
        </w:rPr>
      </w:pPr>
      <w:proofErr w:type="spellStart"/>
      <w:r w:rsidRPr="00513551">
        <w:rPr>
          <w:sz w:val="24"/>
          <w:szCs w:val="24"/>
        </w:rPr>
        <w:t>Variabel</w:t>
      </w:r>
      <w:proofErr w:type="spellEnd"/>
      <w:r w:rsidRPr="00513551">
        <w:rPr>
          <w:sz w:val="24"/>
          <w:szCs w:val="24"/>
        </w:rPr>
        <w:t xml:space="preserve"> </w:t>
      </w:r>
      <w:proofErr w:type="spellStart"/>
      <w:r w:rsidRPr="00513551">
        <w:rPr>
          <w:sz w:val="24"/>
          <w:szCs w:val="24"/>
        </w:rPr>
        <w:t>Independen</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variabel</w:t>
      </w:r>
      <w:proofErr w:type="spellEnd"/>
      <w:r w:rsidRPr="00513551">
        <w:rPr>
          <w:sz w:val="24"/>
          <w:szCs w:val="24"/>
        </w:rPr>
        <w:t xml:space="preserve"> yang </w:t>
      </w:r>
      <w:proofErr w:type="spellStart"/>
      <w:r w:rsidRPr="00513551">
        <w:rPr>
          <w:sz w:val="24"/>
          <w:szCs w:val="24"/>
        </w:rPr>
        <w:t>mempengaruhi</w:t>
      </w:r>
      <w:proofErr w:type="spellEnd"/>
      <w:r w:rsidRPr="00513551">
        <w:rPr>
          <w:sz w:val="24"/>
          <w:szCs w:val="24"/>
        </w:rPr>
        <w:t xml:space="preserve"> </w:t>
      </w:r>
      <w:proofErr w:type="spellStart"/>
      <w:r w:rsidRPr="00513551">
        <w:rPr>
          <w:sz w:val="24"/>
          <w:szCs w:val="24"/>
        </w:rPr>
        <w:t>atau</w:t>
      </w:r>
      <w:proofErr w:type="spellEnd"/>
      <w:r w:rsidRPr="00513551">
        <w:rPr>
          <w:sz w:val="24"/>
          <w:szCs w:val="24"/>
        </w:rPr>
        <w:t xml:space="preserve"> yang </w:t>
      </w:r>
      <w:proofErr w:type="spellStart"/>
      <w:r w:rsidRPr="00513551">
        <w:rPr>
          <w:sz w:val="24"/>
          <w:szCs w:val="24"/>
        </w:rPr>
        <w:t>menjadi</w:t>
      </w:r>
      <w:proofErr w:type="spellEnd"/>
      <w:r w:rsidRPr="00513551">
        <w:rPr>
          <w:sz w:val="24"/>
          <w:szCs w:val="24"/>
        </w:rPr>
        <w:t xml:space="preserve"> </w:t>
      </w:r>
      <w:proofErr w:type="spellStart"/>
      <w:r w:rsidRPr="00513551">
        <w:rPr>
          <w:sz w:val="24"/>
          <w:szCs w:val="24"/>
        </w:rPr>
        <w:t>sebab</w:t>
      </w:r>
      <w:proofErr w:type="spellEnd"/>
      <w:r w:rsidRPr="00513551">
        <w:rPr>
          <w:sz w:val="24"/>
          <w:szCs w:val="24"/>
        </w:rPr>
        <w:t xml:space="preserve"> </w:t>
      </w:r>
      <w:proofErr w:type="spellStart"/>
      <w:r w:rsidRPr="00513551">
        <w:rPr>
          <w:sz w:val="24"/>
          <w:szCs w:val="24"/>
        </w:rPr>
        <w:t>perubahanya</w:t>
      </w:r>
      <w:proofErr w:type="spellEnd"/>
      <w:r w:rsidRPr="00513551">
        <w:rPr>
          <w:sz w:val="24"/>
          <w:szCs w:val="24"/>
        </w:rPr>
        <w:t xml:space="preserve"> </w:t>
      </w:r>
      <w:proofErr w:type="spellStart"/>
      <w:r w:rsidRPr="00513551">
        <w:rPr>
          <w:sz w:val="24"/>
          <w:szCs w:val="24"/>
        </w:rPr>
        <w:t>atau</w:t>
      </w:r>
      <w:proofErr w:type="spellEnd"/>
      <w:r w:rsidRPr="00513551">
        <w:rPr>
          <w:sz w:val="24"/>
          <w:szCs w:val="24"/>
        </w:rPr>
        <w:t xml:space="preserve"> </w:t>
      </w:r>
      <w:proofErr w:type="spellStart"/>
      <w:r w:rsidRPr="00513551">
        <w:rPr>
          <w:sz w:val="24"/>
          <w:szCs w:val="24"/>
        </w:rPr>
        <w:t>timbulnya</w:t>
      </w:r>
      <w:proofErr w:type="spellEnd"/>
      <w:r w:rsidRPr="00513551">
        <w:rPr>
          <w:sz w:val="24"/>
          <w:szCs w:val="24"/>
        </w:rPr>
        <w:t xml:space="preserve"> </w:t>
      </w:r>
      <w:proofErr w:type="spellStart"/>
      <w:r w:rsidRPr="00513551">
        <w:rPr>
          <w:sz w:val="24"/>
          <w:szCs w:val="24"/>
        </w:rPr>
        <w:t>variabel</w:t>
      </w:r>
      <w:proofErr w:type="spellEnd"/>
      <w:r w:rsidRPr="00513551">
        <w:rPr>
          <w:sz w:val="24"/>
          <w:szCs w:val="24"/>
        </w:rPr>
        <w:t xml:space="preserve"> </w:t>
      </w:r>
      <w:proofErr w:type="spellStart"/>
      <w:r w:rsidRPr="00513551">
        <w:rPr>
          <w:sz w:val="24"/>
          <w:szCs w:val="24"/>
        </w:rPr>
        <w:t>dependen</w:t>
      </w:r>
      <w:proofErr w:type="spellEnd"/>
      <w:r w:rsidRPr="00513551">
        <w:rPr>
          <w:sz w:val="24"/>
          <w:szCs w:val="24"/>
        </w:rPr>
        <w:t xml:space="preserve"> (</w:t>
      </w:r>
      <w:proofErr w:type="spellStart"/>
      <w:r w:rsidRPr="00513551">
        <w:rPr>
          <w:sz w:val="24"/>
          <w:szCs w:val="24"/>
        </w:rPr>
        <w:t>Sugiyono</w:t>
      </w:r>
      <w:proofErr w:type="spellEnd"/>
      <w:r w:rsidRPr="00513551">
        <w:rPr>
          <w:sz w:val="24"/>
          <w:szCs w:val="24"/>
        </w:rPr>
        <w:t xml:space="preserve">, 2017). Yang </w:t>
      </w:r>
      <w:proofErr w:type="spellStart"/>
      <w:r w:rsidRPr="00513551">
        <w:rPr>
          <w:sz w:val="24"/>
          <w:szCs w:val="24"/>
        </w:rPr>
        <w:t>dijadikan</w:t>
      </w:r>
      <w:proofErr w:type="spellEnd"/>
      <w:r w:rsidRPr="00513551">
        <w:rPr>
          <w:sz w:val="24"/>
          <w:szCs w:val="24"/>
        </w:rPr>
        <w:t xml:space="preserve"> </w:t>
      </w:r>
      <w:proofErr w:type="spellStart"/>
      <w:r w:rsidRPr="00513551">
        <w:rPr>
          <w:sz w:val="24"/>
          <w:szCs w:val="24"/>
        </w:rPr>
        <w:t>variabel</w:t>
      </w:r>
      <w:proofErr w:type="spellEnd"/>
      <w:r w:rsidRPr="00513551">
        <w:rPr>
          <w:sz w:val="24"/>
          <w:szCs w:val="24"/>
        </w:rPr>
        <w:t xml:space="preserve"> </w:t>
      </w:r>
      <w:proofErr w:type="spellStart"/>
      <w:r w:rsidRPr="00513551">
        <w:rPr>
          <w:sz w:val="24"/>
          <w:szCs w:val="24"/>
        </w:rPr>
        <w:t>independen</w:t>
      </w:r>
      <w:proofErr w:type="spellEnd"/>
      <w:r w:rsidRPr="00513551">
        <w:rPr>
          <w:sz w:val="24"/>
          <w:szCs w:val="24"/>
        </w:rPr>
        <w:t xml:space="preserve"> </w:t>
      </w: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penelitian</w:t>
      </w:r>
      <w:proofErr w:type="spellEnd"/>
      <w:r w:rsidRPr="00513551">
        <w:rPr>
          <w:sz w:val="24"/>
          <w:szCs w:val="24"/>
        </w:rPr>
        <w:t xml:space="preserve"> </w:t>
      </w:r>
      <w:proofErr w:type="spellStart"/>
      <w:r w:rsidRPr="00513551">
        <w:rPr>
          <w:sz w:val="24"/>
          <w:szCs w:val="24"/>
        </w:rPr>
        <w:t>ini</w:t>
      </w:r>
      <w:proofErr w:type="spellEnd"/>
      <w:r w:rsidRPr="00513551">
        <w:rPr>
          <w:sz w:val="24"/>
          <w:szCs w:val="24"/>
        </w:rPr>
        <w:t xml:space="preserve"> </w:t>
      </w:r>
      <w:proofErr w:type="spellStart"/>
      <w:r w:rsidRPr="00513551">
        <w:rPr>
          <w:sz w:val="24"/>
          <w:szCs w:val="24"/>
        </w:rPr>
        <w:t>yaitu</w:t>
      </w:r>
      <w:proofErr w:type="spellEnd"/>
      <w:r w:rsidRPr="00513551">
        <w:rPr>
          <w:sz w:val="24"/>
          <w:szCs w:val="24"/>
        </w:rPr>
        <w:t xml:space="preserve"> </w:t>
      </w:r>
      <w:proofErr w:type="spellStart"/>
      <w:r w:rsidRPr="00513551">
        <w:rPr>
          <w:sz w:val="24"/>
          <w:szCs w:val="24"/>
        </w:rPr>
        <w:t>akuntabilitas</w:t>
      </w:r>
      <w:proofErr w:type="spellEnd"/>
      <w:r w:rsidRPr="00513551">
        <w:rPr>
          <w:sz w:val="24"/>
          <w:szCs w:val="24"/>
        </w:rPr>
        <w:t xml:space="preserve"> dan </w:t>
      </w:r>
      <w:proofErr w:type="spellStart"/>
      <w:r w:rsidRPr="00513551">
        <w:rPr>
          <w:sz w:val="24"/>
          <w:szCs w:val="24"/>
        </w:rPr>
        <w:t>transparansi</w:t>
      </w:r>
      <w:proofErr w:type="spellEnd"/>
      <w:r>
        <w:rPr>
          <w:sz w:val="24"/>
          <w:szCs w:val="24"/>
          <w:lang w:val="id-ID"/>
        </w:rPr>
        <w:t>.</w:t>
      </w:r>
    </w:p>
    <w:p w:rsidR="00513551" w:rsidRDefault="00513551" w:rsidP="00513551">
      <w:pPr>
        <w:ind w:left="284" w:firstLine="709"/>
        <w:jc w:val="both"/>
        <w:rPr>
          <w:sz w:val="24"/>
          <w:szCs w:val="24"/>
          <w:lang w:val="id-ID"/>
        </w:rPr>
      </w:pPr>
      <w:proofErr w:type="spellStart"/>
      <w:r w:rsidRPr="00513551">
        <w:rPr>
          <w:sz w:val="24"/>
          <w:szCs w:val="24"/>
        </w:rPr>
        <w:t>Variablel</w:t>
      </w:r>
      <w:proofErr w:type="spellEnd"/>
      <w:r w:rsidRPr="00513551">
        <w:rPr>
          <w:sz w:val="24"/>
          <w:szCs w:val="24"/>
        </w:rPr>
        <w:t xml:space="preserve"> </w:t>
      </w:r>
      <w:proofErr w:type="spellStart"/>
      <w:r w:rsidRPr="00513551">
        <w:rPr>
          <w:sz w:val="24"/>
          <w:szCs w:val="24"/>
        </w:rPr>
        <w:t>Dependen</w:t>
      </w:r>
      <w:proofErr w:type="spellEnd"/>
    </w:p>
    <w:p w:rsidR="00513551" w:rsidRDefault="00513551" w:rsidP="00513551">
      <w:pPr>
        <w:ind w:left="284" w:firstLine="709"/>
        <w:jc w:val="both"/>
        <w:rPr>
          <w:sz w:val="24"/>
          <w:szCs w:val="24"/>
        </w:rPr>
      </w:pPr>
      <w:proofErr w:type="spellStart"/>
      <w:r w:rsidRPr="00513551">
        <w:rPr>
          <w:sz w:val="24"/>
          <w:szCs w:val="24"/>
        </w:rPr>
        <w:t>Variabel</w:t>
      </w:r>
      <w:proofErr w:type="spellEnd"/>
      <w:r w:rsidRPr="00513551">
        <w:rPr>
          <w:sz w:val="24"/>
          <w:szCs w:val="24"/>
        </w:rPr>
        <w:t xml:space="preserve"> yang </w:t>
      </w:r>
      <w:proofErr w:type="spellStart"/>
      <w:r w:rsidRPr="00513551">
        <w:rPr>
          <w:sz w:val="24"/>
          <w:szCs w:val="24"/>
        </w:rPr>
        <w:t>dipengaruhi</w:t>
      </w:r>
      <w:proofErr w:type="spellEnd"/>
      <w:r w:rsidRPr="00513551">
        <w:rPr>
          <w:sz w:val="24"/>
          <w:szCs w:val="24"/>
        </w:rPr>
        <w:t xml:space="preserve"> </w:t>
      </w:r>
      <w:proofErr w:type="spellStart"/>
      <w:r w:rsidRPr="00513551">
        <w:rPr>
          <w:sz w:val="24"/>
          <w:szCs w:val="24"/>
        </w:rPr>
        <w:t>atau</w:t>
      </w:r>
      <w:proofErr w:type="spellEnd"/>
      <w:r w:rsidRPr="00513551">
        <w:rPr>
          <w:sz w:val="24"/>
          <w:szCs w:val="24"/>
        </w:rPr>
        <w:t xml:space="preserve"> yang </w:t>
      </w:r>
      <w:proofErr w:type="spellStart"/>
      <w:r w:rsidRPr="00513551">
        <w:rPr>
          <w:sz w:val="24"/>
          <w:szCs w:val="24"/>
        </w:rPr>
        <w:t>menjadi</w:t>
      </w:r>
      <w:proofErr w:type="spellEnd"/>
      <w:r w:rsidRPr="00513551">
        <w:rPr>
          <w:sz w:val="24"/>
          <w:szCs w:val="24"/>
        </w:rPr>
        <w:t xml:space="preserve"> </w:t>
      </w:r>
      <w:proofErr w:type="spellStart"/>
      <w:r w:rsidRPr="00513551">
        <w:rPr>
          <w:sz w:val="24"/>
          <w:szCs w:val="24"/>
        </w:rPr>
        <w:t>akibat</w:t>
      </w:r>
      <w:proofErr w:type="spellEnd"/>
      <w:r w:rsidRPr="00513551">
        <w:rPr>
          <w:sz w:val="24"/>
          <w:szCs w:val="24"/>
        </w:rPr>
        <w:t xml:space="preserve">, </w:t>
      </w:r>
      <w:proofErr w:type="spellStart"/>
      <w:r w:rsidRPr="00513551">
        <w:rPr>
          <w:sz w:val="24"/>
          <w:szCs w:val="24"/>
        </w:rPr>
        <w:t>karena</w:t>
      </w:r>
      <w:proofErr w:type="spellEnd"/>
      <w:r w:rsidRPr="00513551">
        <w:rPr>
          <w:sz w:val="24"/>
          <w:szCs w:val="24"/>
        </w:rPr>
        <w:t xml:space="preserve"> </w:t>
      </w:r>
      <w:proofErr w:type="spellStart"/>
      <w:r w:rsidRPr="00513551">
        <w:rPr>
          <w:sz w:val="24"/>
          <w:szCs w:val="24"/>
        </w:rPr>
        <w:t>adanya</w:t>
      </w:r>
      <w:proofErr w:type="spellEnd"/>
      <w:r w:rsidRPr="00513551">
        <w:rPr>
          <w:sz w:val="24"/>
          <w:szCs w:val="24"/>
        </w:rPr>
        <w:t xml:space="preserve"> </w:t>
      </w:r>
      <w:proofErr w:type="spellStart"/>
      <w:r w:rsidRPr="00513551">
        <w:rPr>
          <w:sz w:val="24"/>
          <w:szCs w:val="24"/>
        </w:rPr>
        <w:t>variabel</w:t>
      </w:r>
      <w:proofErr w:type="spellEnd"/>
      <w:r w:rsidRPr="00513551">
        <w:rPr>
          <w:sz w:val="24"/>
          <w:szCs w:val="24"/>
        </w:rPr>
        <w:t xml:space="preserve"> </w:t>
      </w:r>
      <w:proofErr w:type="spellStart"/>
      <w:r w:rsidRPr="00513551">
        <w:rPr>
          <w:sz w:val="24"/>
          <w:szCs w:val="24"/>
        </w:rPr>
        <w:t>bebas</w:t>
      </w:r>
      <w:proofErr w:type="spellEnd"/>
      <w:r w:rsidRPr="00513551">
        <w:rPr>
          <w:sz w:val="24"/>
          <w:szCs w:val="24"/>
        </w:rPr>
        <w:t xml:space="preserve">. </w:t>
      </w:r>
      <w:proofErr w:type="spellStart"/>
      <w:r w:rsidRPr="00513551">
        <w:rPr>
          <w:sz w:val="24"/>
          <w:szCs w:val="24"/>
        </w:rPr>
        <w:t>Variabel</w:t>
      </w:r>
      <w:proofErr w:type="spellEnd"/>
      <w:r w:rsidRPr="00513551">
        <w:rPr>
          <w:sz w:val="24"/>
          <w:szCs w:val="24"/>
        </w:rPr>
        <w:t xml:space="preserve"> </w:t>
      </w:r>
      <w:proofErr w:type="spellStart"/>
      <w:r w:rsidRPr="00513551">
        <w:rPr>
          <w:sz w:val="24"/>
          <w:szCs w:val="24"/>
        </w:rPr>
        <w:t>terikat</w:t>
      </w:r>
      <w:proofErr w:type="spellEnd"/>
      <w:r w:rsidRPr="00513551">
        <w:rPr>
          <w:sz w:val="24"/>
          <w:szCs w:val="24"/>
        </w:rPr>
        <w:t xml:space="preserve"> </w:t>
      </w:r>
      <w:proofErr w:type="spellStart"/>
      <w:r w:rsidRPr="00513551">
        <w:rPr>
          <w:sz w:val="24"/>
          <w:szCs w:val="24"/>
        </w:rPr>
        <w:t>dalam</w:t>
      </w:r>
      <w:proofErr w:type="spellEnd"/>
      <w:r w:rsidRPr="00513551">
        <w:rPr>
          <w:sz w:val="24"/>
          <w:szCs w:val="24"/>
        </w:rPr>
        <w:t xml:space="preserve"> </w:t>
      </w:r>
      <w:proofErr w:type="spellStart"/>
      <w:r w:rsidRPr="00513551">
        <w:rPr>
          <w:sz w:val="24"/>
          <w:szCs w:val="24"/>
        </w:rPr>
        <w:t>penelitian</w:t>
      </w:r>
      <w:proofErr w:type="spellEnd"/>
      <w:r w:rsidRPr="00513551">
        <w:rPr>
          <w:sz w:val="24"/>
          <w:szCs w:val="24"/>
        </w:rPr>
        <w:t xml:space="preserve"> </w:t>
      </w:r>
      <w:proofErr w:type="spellStart"/>
      <w:r w:rsidRPr="00513551">
        <w:rPr>
          <w:sz w:val="24"/>
          <w:szCs w:val="24"/>
        </w:rPr>
        <w:t>ini</w:t>
      </w:r>
      <w:proofErr w:type="spellEnd"/>
      <w:r w:rsidRPr="00513551">
        <w:rPr>
          <w:sz w:val="24"/>
          <w:szCs w:val="24"/>
        </w:rPr>
        <w:t xml:space="preserve"> </w:t>
      </w:r>
      <w:proofErr w:type="spellStart"/>
      <w:r w:rsidRPr="00513551">
        <w:rPr>
          <w:sz w:val="24"/>
          <w:szCs w:val="24"/>
        </w:rPr>
        <w:t>adalah</w:t>
      </w:r>
      <w:proofErr w:type="spellEnd"/>
      <w:r w:rsidRPr="00513551">
        <w:rPr>
          <w:sz w:val="24"/>
          <w:szCs w:val="24"/>
        </w:rPr>
        <w:t xml:space="preserve"> </w:t>
      </w:r>
      <w:proofErr w:type="spellStart"/>
      <w:r w:rsidRPr="00513551">
        <w:rPr>
          <w:sz w:val="24"/>
          <w:szCs w:val="24"/>
        </w:rPr>
        <w:t>pengelolaan</w:t>
      </w:r>
      <w:proofErr w:type="spellEnd"/>
      <w:r w:rsidRPr="00513551">
        <w:rPr>
          <w:sz w:val="24"/>
          <w:szCs w:val="24"/>
        </w:rPr>
        <w:t xml:space="preserve"> dana </w:t>
      </w:r>
      <w:proofErr w:type="spellStart"/>
      <w:r w:rsidRPr="00513551">
        <w:rPr>
          <w:sz w:val="24"/>
          <w:szCs w:val="24"/>
        </w:rPr>
        <w:t>desa</w:t>
      </w:r>
      <w:proofErr w:type="spellEnd"/>
      <w:r w:rsidRPr="00513551">
        <w:rPr>
          <w:sz w:val="24"/>
          <w:szCs w:val="24"/>
        </w:rPr>
        <w:t>.</w:t>
      </w:r>
    </w:p>
    <w:p w:rsidR="00513551" w:rsidRDefault="00513551" w:rsidP="00513551">
      <w:pPr>
        <w:ind w:left="284" w:firstLine="709"/>
        <w:jc w:val="both"/>
        <w:rPr>
          <w:sz w:val="24"/>
          <w:szCs w:val="24"/>
        </w:rPr>
      </w:pPr>
    </w:p>
    <w:p w:rsidR="00513551" w:rsidRPr="00513551" w:rsidRDefault="00513551" w:rsidP="00513551">
      <w:pPr>
        <w:widowControl/>
        <w:autoSpaceDE/>
        <w:autoSpaceDN/>
        <w:spacing w:line="480" w:lineRule="auto"/>
        <w:ind w:firstLine="284"/>
        <w:contextualSpacing/>
        <w:jc w:val="both"/>
        <w:rPr>
          <w:b/>
          <w:bCs/>
          <w:sz w:val="24"/>
          <w:szCs w:val="24"/>
        </w:rPr>
      </w:pPr>
      <w:proofErr w:type="spellStart"/>
      <w:r w:rsidRPr="00513551">
        <w:rPr>
          <w:b/>
          <w:bCs/>
          <w:sz w:val="24"/>
          <w:szCs w:val="24"/>
        </w:rPr>
        <w:lastRenderedPageBreak/>
        <w:t>Instrumen</w:t>
      </w:r>
      <w:proofErr w:type="spellEnd"/>
      <w:r w:rsidRPr="00513551">
        <w:rPr>
          <w:b/>
          <w:bCs/>
          <w:sz w:val="24"/>
          <w:szCs w:val="24"/>
        </w:rPr>
        <w:t xml:space="preserve"> </w:t>
      </w:r>
      <w:proofErr w:type="spellStart"/>
      <w:r w:rsidRPr="00513551">
        <w:rPr>
          <w:b/>
          <w:bCs/>
          <w:sz w:val="24"/>
          <w:szCs w:val="24"/>
        </w:rPr>
        <w:t>Penelitian</w:t>
      </w:r>
      <w:proofErr w:type="spellEnd"/>
    </w:p>
    <w:p w:rsidR="00513551" w:rsidRPr="008B5CE1" w:rsidRDefault="00513551" w:rsidP="00513551">
      <w:pPr>
        <w:pStyle w:val="ListParagraph"/>
        <w:spacing w:line="240" w:lineRule="auto"/>
        <w:ind w:left="284" w:firstLine="206"/>
        <w:jc w:val="both"/>
        <w:rPr>
          <w:sz w:val="24"/>
          <w:szCs w:val="24"/>
        </w:rPr>
      </w:pPr>
      <w:r>
        <w:rPr>
          <w:sz w:val="24"/>
          <w:szCs w:val="24"/>
        </w:rPr>
        <w:t xml:space="preserve">      </w:t>
      </w:r>
      <w:proofErr w:type="spellStart"/>
      <w:r w:rsidRPr="008B5CE1">
        <w:rPr>
          <w:sz w:val="24"/>
          <w:szCs w:val="24"/>
        </w:rPr>
        <w:t>Instrumen</w:t>
      </w:r>
      <w:proofErr w:type="spellEnd"/>
      <w:r w:rsidRPr="008B5CE1">
        <w:rPr>
          <w:sz w:val="24"/>
          <w:szCs w:val="24"/>
        </w:rPr>
        <w:t xml:space="preserve"> </w:t>
      </w:r>
      <w:proofErr w:type="spellStart"/>
      <w:r w:rsidRPr="008B5CE1">
        <w:rPr>
          <w:sz w:val="24"/>
          <w:szCs w:val="24"/>
        </w:rPr>
        <w:t>penelitian</w:t>
      </w:r>
      <w:proofErr w:type="spellEnd"/>
      <w:r w:rsidRPr="008B5CE1">
        <w:rPr>
          <w:sz w:val="24"/>
          <w:szCs w:val="24"/>
        </w:rPr>
        <w:t xml:space="preserve"> </w:t>
      </w:r>
      <w:proofErr w:type="spellStart"/>
      <w:r w:rsidRPr="008B5CE1">
        <w:rPr>
          <w:sz w:val="24"/>
          <w:szCs w:val="24"/>
        </w:rPr>
        <w:t>adalah</w:t>
      </w:r>
      <w:proofErr w:type="spellEnd"/>
      <w:r w:rsidRPr="008B5CE1">
        <w:rPr>
          <w:sz w:val="24"/>
          <w:szCs w:val="24"/>
        </w:rPr>
        <w:t xml:space="preserve"> </w:t>
      </w:r>
      <w:proofErr w:type="spellStart"/>
      <w:r w:rsidRPr="008B5CE1">
        <w:rPr>
          <w:sz w:val="24"/>
          <w:szCs w:val="24"/>
        </w:rPr>
        <w:t>alat</w:t>
      </w:r>
      <w:proofErr w:type="spellEnd"/>
      <w:r w:rsidRPr="008B5CE1">
        <w:rPr>
          <w:sz w:val="24"/>
          <w:szCs w:val="24"/>
        </w:rPr>
        <w:t xml:space="preserve"> </w:t>
      </w:r>
      <w:proofErr w:type="spellStart"/>
      <w:r w:rsidRPr="008B5CE1">
        <w:rPr>
          <w:sz w:val="24"/>
          <w:szCs w:val="24"/>
        </w:rPr>
        <w:t>pengumpul</w:t>
      </w:r>
      <w:proofErr w:type="spellEnd"/>
      <w:r w:rsidRPr="008B5CE1">
        <w:rPr>
          <w:sz w:val="24"/>
          <w:szCs w:val="24"/>
        </w:rPr>
        <w:t xml:space="preserve"> data yang </w:t>
      </w:r>
      <w:proofErr w:type="spellStart"/>
      <w:r w:rsidRPr="008B5CE1">
        <w:rPr>
          <w:sz w:val="24"/>
          <w:szCs w:val="24"/>
        </w:rPr>
        <w:t>berupa</w:t>
      </w:r>
      <w:proofErr w:type="spellEnd"/>
      <w:r w:rsidRPr="008B5CE1">
        <w:rPr>
          <w:sz w:val="24"/>
          <w:szCs w:val="24"/>
        </w:rPr>
        <w:t xml:space="preserve"> </w:t>
      </w:r>
      <w:proofErr w:type="spellStart"/>
      <w:r w:rsidRPr="008B5CE1">
        <w:rPr>
          <w:sz w:val="24"/>
          <w:szCs w:val="24"/>
        </w:rPr>
        <w:t>pedoman</w:t>
      </w:r>
      <w:proofErr w:type="spellEnd"/>
      <w:r w:rsidRPr="008B5CE1">
        <w:rPr>
          <w:sz w:val="24"/>
          <w:szCs w:val="24"/>
        </w:rPr>
        <w:t xml:space="preserve"> </w:t>
      </w:r>
      <w:proofErr w:type="spellStart"/>
      <w:r w:rsidRPr="008B5CE1">
        <w:rPr>
          <w:sz w:val="24"/>
          <w:szCs w:val="24"/>
        </w:rPr>
        <w:t>observasi</w:t>
      </w:r>
      <w:proofErr w:type="spellEnd"/>
      <w:r w:rsidRPr="008B5CE1">
        <w:rPr>
          <w:sz w:val="24"/>
          <w:szCs w:val="24"/>
        </w:rPr>
        <w:t xml:space="preserve">, </w:t>
      </w:r>
      <w:proofErr w:type="spellStart"/>
      <w:r w:rsidRPr="008B5CE1">
        <w:rPr>
          <w:sz w:val="24"/>
          <w:szCs w:val="24"/>
        </w:rPr>
        <w:t>diuji</w:t>
      </w:r>
      <w:proofErr w:type="spellEnd"/>
      <w:r w:rsidRPr="008B5CE1">
        <w:rPr>
          <w:sz w:val="24"/>
          <w:szCs w:val="24"/>
        </w:rPr>
        <w:t xml:space="preserve"> </w:t>
      </w:r>
      <w:proofErr w:type="spellStart"/>
      <w:r w:rsidRPr="008B5CE1">
        <w:rPr>
          <w:sz w:val="24"/>
          <w:szCs w:val="24"/>
        </w:rPr>
        <w:t>coba</w:t>
      </w:r>
      <w:proofErr w:type="spellEnd"/>
      <w:r w:rsidRPr="008B5CE1">
        <w:rPr>
          <w:sz w:val="24"/>
          <w:szCs w:val="24"/>
        </w:rPr>
        <w:t xml:space="preserve"> </w:t>
      </w:r>
      <w:proofErr w:type="spellStart"/>
      <w:r w:rsidRPr="008B5CE1">
        <w:rPr>
          <w:sz w:val="24"/>
          <w:szCs w:val="24"/>
        </w:rPr>
        <w:t>terlebih</w:t>
      </w:r>
      <w:proofErr w:type="spellEnd"/>
      <w:r w:rsidRPr="008B5CE1">
        <w:rPr>
          <w:sz w:val="24"/>
          <w:szCs w:val="24"/>
        </w:rPr>
        <w:t xml:space="preserve"> </w:t>
      </w:r>
      <w:proofErr w:type="spellStart"/>
      <w:r w:rsidRPr="008B5CE1">
        <w:rPr>
          <w:sz w:val="24"/>
          <w:szCs w:val="24"/>
        </w:rPr>
        <w:t>dahulu</w:t>
      </w:r>
      <w:proofErr w:type="spellEnd"/>
      <w:r w:rsidRPr="008B5CE1">
        <w:rPr>
          <w:sz w:val="24"/>
          <w:szCs w:val="24"/>
        </w:rPr>
        <w:t xml:space="preserve"> </w:t>
      </w:r>
      <w:proofErr w:type="spellStart"/>
      <w:r w:rsidRPr="008B5CE1">
        <w:rPr>
          <w:sz w:val="24"/>
          <w:szCs w:val="24"/>
        </w:rPr>
        <w:t>untuk</w:t>
      </w:r>
      <w:proofErr w:type="spellEnd"/>
      <w:r w:rsidRPr="008B5CE1">
        <w:rPr>
          <w:sz w:val="24"/>
          <w:szCs w:val="24"/>
        </w:rPr>
        <w:t xml:space="preserve"> </w:t>
      </w:r>
      <w:proofErr w:type="spellStart"/>
      <w:r w:rsidRPr="008B5CE1">
        <w:rPr>
          <w:sz w:val="24"/>
          <w:szCs w:val="24"/>
        </w:rPr>
        <w:t>mengamati</w:t>
      </w:r>
      <w:proofErr w:type="spellEnd"/>
      <w:r w:rsidRPr="008B5CE1">
        <w:rPr>
          <w:sz w:val="24"/>
          <w:szCs w:val="24"/>
        </w:rPr>
        <w:t xml:space="preserve"> </w:t>
      </w:r>
      <w:proofErr w:type="spellStart"/>
      <w:r w:rsidRPr="008B5CE1">
        <w:rPr>
          <w:sz w:val="24"/>
          <w:szCs w:val="24"/>
        </w:rPr>
        <w:t>perilaku</w:t>
      </w:r>
      <w:proofErr w:type="spellEnd"/>
      <w:r w:rsidRPr="008B5CE1">
        <w:rPr>
          <w:sz w:val="24"/>
          <w:szCs w:val="24"/>
        </w:rPr>
        <w:t xml:space="preserve"> </w:t>
      </w:r>
      <w:proofErr w:type="spellStart"/>
      <w:r w:rsidRPr="008B5CE1">
        <w:rPr>
          <w:sz w:val="24"/>
          <w:szCs w:val="24"/>
        </w:rPr>
        <w:t>subyek</w:t>
      </w:r>
      <w:proofErr w:type="spellEnd"/>
      <w:r w:rsidRPr="008B5CE1">
        <w:rPr>
          <w:sz w:val="24"/>
          <w:szCs w:val="24"/>
        </w:rPr>
        <w:t xml:space="preserve"> yang </w:t>
      </w:r>
      <w:proofErr w:type="spellStart"/>
      <w:r w:rsidRPr="008B5CE1">
        <w:rPr>
          <w:sz w:val="24"/>
          <w:szCs w:val="24"/>
        </w:rPr>
        <w:t>komparabel</w:t>
      </w:r>
      <w:proofErr w:type="spellEnd"/>
      <w:r w:rsidRPr="008B5CE1">
        <w:rPr>
          <w:sz w:val="24"/>
          <w:szCs w:val="24"/>
        </w:rPr>
        <w:t xml:space="preserve"> dan </w:t>
      </w:r>
      <w:proofErr w:type="spellStart"/>
      <w:r w:rsidRPr="008B5CE1">
        <w:rPr>
          <w:sz w:val="24"/>
          <w:szCs w:val="24"/>
        </w:rPr>
        <w:t>prosedur</w:t>
      </w:r>
      <w:proofErr w:type="spellEnd"/>
      <w:r w:rsidRPr="008B5CE1">
        <w:rPr>
          <w:sz w:val="24"/>
          <w:szCs w:val="24"/>
        </w:rPr>
        <w:t xml:space="preserve"> yang </w:t>
      </w:r>
      <w:proofErr w:type="spellStart"/>
      <w:r w:rsidRPr="008B5CE1">
        <w:rPr>
          <w:sz w:val="24"/>
          <w:szCs w:val="24"/>
        </w:rPr>
        <w:t>terstandar</w:t>
      </w:r>
      <w:proofErr w:type="spellEnd"/>
      <w:r w:rsidRPr="008B5CE1">
        <w:rPr>
          <w:sz w:val="24"/>
          <w:szCs w:val="24"/>
        </w:rPr>
        <w:t xml:space="preserve"> </w:t>
      </w:r>
      <w:proofErr w:type="spellStart"/>
      <w:r w:rsidRPr="008B5CE1">
        <w:rPr>
          <w:sz w:val="24"/>
          <w:szCs w:val="24"/>
        </w:rPr>
        <w:t>sebelum</w:t>
      </w:r>
      <w:proofErr w:type="spellEnd"/>
      <w:r w:rsidRPr="008B5CE1">
        <w:rPr>
          <w:sz w:val="24"/>
          <w:szCs w:val="24"/>
        </w:rPr>
        <w:t xml:space="preserve"> </w:t>
      </w:r>
      <w:proofErr w:type="spellStart"/>
      <w:r w:rsidRPr="008B5CE1">
        <w:rPr>
          <w:sz w:val="24"/>
          <w:szCs w:val="24"/>
        </w:rPr>
        <w:t>digunakan</w:t>
      </w:r>
      <w:proofErr w:type="spellEnd"/>
      <w:r w:rsidRPr="008B5CE1">
        <w:rPr>
          <w:sz w:val="24"/>
          <w:szCs w:val="24"/>
        </w:rPr>
        <w:t xml:space="preserve"> </w:t>
      </w:r>
      <w:proofErr w:type="spellStart"/>
      <w:r w:rsidRPr="008B5CE1">
        <w:rPr>
          <w:sz w:val="24"/>
          <w:szCs w:val="24"/>
        </w:rPr>
        <w:t>untuk</w:t>
      </w:r>
      <w:proofErr w:type="spellEnd"/>
      <w:r w:rsidRPr="008B5CE1">
        <w:rPr>
          <w:sz w:val="24"/>
          <w:szCs w:val="24"/>
        </w:rPr>
        <w:t xml:space="preserve"> </w:t>
      </w:r>
      <w:proofErr w:type="spellStart"/>
      <w:r w:rsidRPr="008B5CE1">
        <w:rPr>
          <w:sz w:val="24"/>
          <w:szCs w:val="24"/>
        </w:rPr>
        <w:t>mengumpulkan</w:t>
      </w:r>
      <w:proofErr w:type="spellEnd"/>
      <w:r w:rsidRPr="008B5CE1">
        <w:rPr>
          <w:sz w:val="24"/>
          <w:szCs w:val="24"/>
        </w:rPr>
        <w:t xml:space="preserve"> data </w:t>
      </w:r>
      <w:proofErr w:type="spellStart"/>
      <w:r w:rsidRPr="008B5CE1">
        <w:rPr>
          <w:sz w:val="24"/>
          <w:szCs w:val="24"/>
        </w:rPr>
        <w:t>penelitian</w:t>
      </w:r>
      <w:proofErr w:type="spellEnd"/>
      <w:r w:rsidRPr="008B5CE1">
        <w:rPr>
          <w:sz w:val="24"/>
          <w:szCs w:val="24"/>
        </w:rPr>
        <w:t xml:space="preserve"> yang </w:t>
      </w:r>
      <w:proofErr w:type="spellStart"/>
      <w:r w:rsidRPr="008B5CE1">
        <w:rPr>
          <w:sz w:val="24"/>
          <w:szCs w:val="24"/>
        </w:rPr>
        <w:t>sesungguhnya</w:t>
      </w:r>
      <w:proofErr w:type="spellEnd"/>
      <w:r w:rsidRPr="008B5CE1">
        <w:rPr>
          <w:sz w:val="24"/>
          <w:szCs w:val="24"/>
        </w:rPr>
        <w:t xml:space="preserve"> (</w:t>
      </w:r>
      <w:proofErr w:type="spellStart"/>
      <w:r w:rsidRPr="008B5CE1">
        <w:rPr>
          <w:sz w:val="24"/>
          <w:szCs w:val="24"/>
        </w:rPr>
        <w:t>Tukiran</w:t>
      </w:r>
      <w:proofErr w:type="spellEnd"/>
      <w:r w:rsidRPr="008B5CE1">
        <w:rPr>
          <w:sz w:val="24"/>
          <w:szCs w:val="24"/>
        </w:rPr>
        <w:t xml:space="preserve"> dan </w:t>
      </w:r>
      <w:proofErr w:type="spellStart"/>
      <w:r w:rsidRPr="008B5CE1">
        <w:rPr>
          <w:sz w:val="24"/>
          <w:szCs w:val="24"/>
        </w:rPr>
        <w:t>Hidayati</w:t>
      </w:r>
      <w:proofErr w:type="spellEnd"/>
      <w:r w:rsidRPr="008B5CE1">
        <w:rPr>
          <w:sz w:val="24"/>
          <w:szCs w:val="24"/>
        </w:rPr>
        <w:t>, 2012).</w:t>
      </w:r>
    </w:p>
    <w:p w:rsidR="00513551" w:rsidRPr="008B5CE1" w:rsidRDefault="00513551" w:rsidP="00513551">
      <w:pPr>
        <w:ind w:left="284" w:firstLine="206"/>
        <w:jc w:val="both"/>
        <w:rPr>
          <w:sz w:val="24"/>
          <w:szCs w:val="24"/>
        </w:rPr>
      </w:pPr>
      <w:r w:rsidRPr="008B5CE1">
        <w:rPr>
          <w:sz w:val="24"/>
          <w:szCs w:val="24"/>
        </w:rPr>
        <w:tab/>
        <w:t xml:space="preserve">Skala yang </w:t>
      </w:r>
      <w:proofErr w:type="spellStart"/>
      <w:r w:rsidRPr="008B5CE1">
        <w:rPr>
          <w:sz w:val="24"/>
          <w:szCs w:val="24"/>
        </w:rPr>
        <w:t>digunakan</w:t>
      </w:r>
      <w:proofErr w:type="spellEnd"/>
      <w:r w:rsidRPr="008B5CE1">
        <w:rPr>
          <w:sz w:val="24"/>
          <w:szCs w:val="24"/>
        </w:rPr>
        <w:t xml:space="preserve"> </w:t>
      </w:r>
      <w:proofErr w:type="spellStart"/>
      <w:r w:rsidRPr="008B5CE1">
        <w:rPr>
          <w:sz w:val="24"/>
          <w:szCs w:val="24"/>
        </w:rPr>
        <w:t>terdiri</w:t>
      </w:r>
      <w:proofErr w:type="spellEnd"/>
      <w:r w:rsidRPr="008B5CE1">
        <w:rPr>
          <w:sz w:val="24"/>
          <w:szCs w:val="24"/>
        </w:rPr>
        <w:t xml:space="preserve"> </w:t>
      </w:r>
      <w:proofErr w:type="spellStart"/>
      <w:r w:rsidRPr="008B5CE1">
        <w:rPr>
          <w:sz w:val="24"/>
          <w:szCs w:val="24"/>
        </w:rPr>
        <w:t>dari</w:t>
      </w:r>
      <w:proofErr w:type="spellEnd"/>
      <w:r w:rsidRPr="008B5CE1">
        <w:rPr>
          <w:sz w:val="24"/>
          <w:szCs w:val="24"/>
        </w:rPr>
        <w:t xml:space="preserve"> 5 </w:t>
      </w:r>
      <w:proofErr w:type="spellStart"/>
      <w:r w:rsidRPr="008B5CE1">
        <w:rPr>
          <w:sz w:val="24"/>
          <w:szCs w:val="24"/>
        </w:rPr>
        <w:t>rincian</w:t>
      </w:r>
      <w:proofErr w:type="spellEnd"/>
      <w:r w:rsidRPr="008B5CE1">
        <w:rPr>
          <w:sz w:val="24"/>
          <w:szCs w:val="24"/>
        </w:rPr>
        <w:t xml:space="preserve"> </w:t>
      </w:r>
      <w:proofErr w:type="spellStart"/>
      <w:proofErr w:type="gramStart"/>
      <w:r w:rsidRPr="008B5CE1">
        <w:rPr>
          <w:sz w:val="24"/>
          <w:szCs w:val="24"/>
        </w:rPr>
        <w:t>yaitu</w:t>
      </w:r>
      <w:proofErr w:type="spellEnd"/>
      <w:r w:rsidRPr="008B5CE1">
        <w:rPr>
          <w:sz w:val="24"/>
          <w:szCs w:val="24"/>
        </w:rPr>
        <w:t xml:space="preserve"> :</w:t>
      </w:r>
      <w:proofErr w:type="gramEnd"/>
    </w:p>
    <w:p w:rsidR="00513551" w:rsidRPr="008B5CE1" w:rsidRDefault="00513551" w:rsidP="00513551">
      <w:pPr>
        <w:pStyle w:val="ListParagraph"/>
        <w:widowControl/>
        <w:numPr>
          <w:ilvl w:val="0"/>
          <w:numId w:val="15"/>
        </w:numPr>
        <w:autoSpaceDE/>
        <w:autoSpaceDN/>
        <w:spacing w:line="240" w:lineRule="auto"/>
        <w:ind w:left="284" w:firstLine="206"/>
        <w:contextualSpacing/>
        <w:jc w:val="both"/>
        <w:rPr>
          <w:sz w:val="24"/>
          <w:szCs w:val="24"/>
        </w:rPr>
      </w:pPr>
      <w:proofErr w:type="spellStart"/>
      <w:r w:rsidRPr="008B5CE1">
        <w:rPr>
          <w:sz w:val="24"/>
          <w:szCs w:val="24"/>
        </w:rPr>
        <w:t>Sangat</w:t>
      </w:r>
      <w:proofErr w:type="spellEnd"/>
      <w:r w:rsidRPr="008B5CE1">
        <w:rPr>
          <w:sz w:val="24"/>
          <w:szCs w:val="24"/>
        </w:rPr>
        <w:t xml:space="preserve"> </w:t>
      </w:r>
      <w:proofErr w:type="spellStart"/>
      <w:r w:rsidRPr="008B5CE1">
        <w:rPr>
          <w:sz w:val="24"/>
          <w:szCs w:val="24"/>
        </w:rPr>
        <w:t>Tidak</w:t>
      </w:r>
      <w:proofErr w:type="spellEnd"/>
      <w:r w:rsidRPr="008B5CE1">
        <w:rPr>
          <w:sz w:val="24"/>
          <w:szCs w:val="24"/>
        </w:rPr>
        <w:t xml:space="preserve"> </w:t>
      </w:r>
      <w:proofErr w:type="spellStart"/>
      <w:r w:rsidRPr="008B5CE1">
        <w:rPr>
          <w:sz w:val="24"/>
          <w:szCs w:val="24"/>
        </w:rPr>
        <w:t>Setuju</w:t>
      </w:r>
      <w:proofErr w:type="spellEnd"/>
      <w:r w:rsidRPr="008B5CE1">
        <w:rPr>
          <w:sz w:val="24"/>
          <w:szCs w:val="24"/>
        </w:rPr>
        <w:t xml:space="preserve"> (STS)</w:t>
      </w:r>
    </w:p>
    <w:p w:rsidR="00513551" w:rsidRPr="008B5CE1" w:rsidRDefault="00513551" w:rsidP="00513551">
      <w:pPr>
        <w:pStyle w:val="ListParagraph"/>
        <w:widowControl/>
        <w:numPr>
          <w:ilvl w:val="0"/>
          <w:numId w:val="15"/>
        </w:numPr>
        <w:autoSpaceDE/>
        <w:autoSpaceDN/>
        <w:spacing w:line="240" w:lineRule="auto"/>
        <w:ind w:left="284" w:firstLine="206"/>
        <w:contextualSpacing/>
        <w:jc w:val="both"/>
        <w:rPr>
          <w:sz w:val="24"/>
          <w:szCs w:val="24"/>
        </w:rPr>
      </w:pPr>
      <w:proofErr w:type="spellStart"/>
      <w:r w:rsidRPr="008B5CE1">
        <w:rPr>
          <w:sz w:val="24"/>
          <w:szCs w:val="24"/>
        </w:rPr>
        <w:t>Tidak</w:t>
      </w:r>
      <w:proofErr w:type="spellEnd"/>
      <w:r w:rsidRPr="008B5CE1">
        <w:rPr>
          <w:sz w:val="24"/>
          <w:szCs w:val="24"/>
        </w:rPr>
        <w:t xml:space="preserve"> </w:t>
      </w:r>
      <w:proofErr w:type="spellStart"/>
      <w:r w:rsidRPr="008B5CE1">
        <w:rPr>
          <w:sz w:val="24"/>
          <w:szCs w:val="24"/>
        </w:rPr>
        <w:t>Setuju</w:t>
      </w:r>
      <w:proofErr w:type="spellEnd"/>
      <w:r w:rsidRPr="008B5CE1">
        <w:rPr>
          <w:sz w:val="24"/>
          <w:szCs w:val="24"/>
        </w:rPr>
        <w:t xml:space="preserve"> (TS)</w:t>
      </w:r>
    </w:p>
    <w:p w:rsidR="00513551" w:rsidRPr="008B5CE1" w:rsidRDefault="00513551" w:rsidP="00513551">
      <w:pPr>
        <w:pStyle w:val="ListParagraph"/>
        <w:widowControl/>
        <w:numPr>
          <w:ilvl w:val="0"/>
          <w:numId w:val="15"/>
        </w:numPr>
        <w:autoSpaceDE/>
        <w:autoSpaceDN/>
        <w:spacing w:line="240" w:lineRule="auto"/>
        <w:ind w:left="284" w:firstLine="206"/>
        <w:contextualSpacing/>
        <w:jc w:val="both"/>
        <w:rPr>
          <w:sz w:val="24"/>
          <w:szCs w:val="24"/>
        </w:rPr>
      </w:pPr>
      <w:proofErr w:type="spellStart"/>
      <w:r w:rsidRPr="008B5CE1">
        <w:rPr>
          <w:sz w:val="24"/>
          <w:szCs w:val="24"/>
        </w:rPr>
        <w:t>Netral</w:t>
      </w:r>
      <w:proofErr w:type="spellEnd"/>
      <w:r w:rsidRPr="008B5CE1">
        <w:rPr>
          <w:sz w:val="24"/>
          <w:szCs w:val="24"/>
        </w:rPr>
        <w:t xml:space="preserve"> (N)</w:t>
      </w:r>
    </w:p>
    <w:p w:rsidR="00513551" w:rsidRPr="008B5CE1" w:rsidRDefault="00513551" w:rsidP="00513551">
      <w:pPr>
        <w:pStyle w:val="ListParagraph"/>
        <w:widowControl/>
        <w:numPr>
          <w:ilvl w:val="0"/>
          <w:numId w:val="15"/>
        </w:numPr>
        <w:autoSpaceDE/>
        <w:autoSpaceDN/>
        <w:spacing w:line="240" w:lineRule="auto"/>
        <w:ind w:left="284" w:firstLine="206"/>
        <w:contextualSpacing/>
        <w:jc w:val="both"/>
        <w:rPr>
          <w:sz w:val="24"/>
          <w:szCs w:val="24"/>
        </w:rPr>
      </w:pPr>
      <w:proofErr w:type="spellStart"/>
      <w:r w:rsidRPr="008B5CE1">
        <w:rPr>
          <w:sz w:val="24"/>
          <w:szCs w:val="24"/>
        </w:rPr>
        <w:t>Setuju</w:t>
      </w:r>
      <w:proofErr w:type="spellEnd"/>
      <w:r w:rsidRPr="008B5CE1">
        <w:rPr>
          <w:sz w:val="24"/>
          <w:szCs w:val="24"/>
        </w:rPr>
        <w:t xml:space="preserve"> (S)</w:t>
      </w:r>
    </w:p>
    <w:p w:rsidR="00513551" w:rsidRPr="006130A7" w:rsidRDefault="00513551" w:rsidP="00513551">
      <w:pPr>
        <w:pStyle w:val="ListParagraph"/>
        <w:widowControl/>
        <w:numPr>
          <w:ilvl w:val="0"/>
          <w:numId w:val="15"/>
        </w:numPr>
        <w:autoSpaceDE/>
        <w:autoSpaceDN/>
        <w:spacing w:line="240" w:lineRule="auto"/>
        <w:ind w:left="284" w:firstLine="206"/>
        <w:contextualSpacing/>
        <w:jc w:val="both"/>
        <w:rPr>
          <w:sz w:val="24"/>
          <w:szCs w:val="24"/>
        </w:rPr>
      </w:pPr>
      <w:proofErr w:type="spellStart"/>
      <w:r w:rsidRPr="008B5CE1">
        <w:rPr>
          <w:sz w:val="24"/>
          <w:szCs w:val="24"/>
        </w:rPr>
        <w:t>Sangat</w:t>
      </w:r>
      <w:proofErr w:type="spellEnd"/>
      <w:r w:rsidRPr="008B5CE1">
        <w:rPr>
          <w:sz w:val="24"/>
          <w:szCs w:val="24"/>
        </w:rPr>
        <w:t xml:space="preserve"> </w:t>
      </w:r>
      <w:proofErr w:type="spellStart"/>
      <w:r w:rsidRPr="008B5CE1">
        <w:rPr>
          <w:sz w:val="24"/>
          <w:szCs w:val="24"/>
        </w:rPr>
        <w:t>Setuju</w:t>
      </w:r>
      <w:proofErr w:type="spellEnd"/>
      <w:r w:rsidRPr="008B5CE1">
        <w:rPr>
          <w:sz w:val="24"/>
          <w:szCs w:val="24"/>
        </w:rPr>
        <w:t xml:space="preserve"> (SS)</w:t>
      </w:r>
    </w:p>
    <w:tbl>
      <w:tblPr>
        <w:tblStyle w:val="TableGrid"/>
        <w:tblW w:w="8389" w:type="dxa"/>
        <w:tblInd w:w="562" w:type="dxa"/>
        <w:tblLook w:val="04A0" w:firstRow="1" w:lastRow="0" w:firstColumn="1" w:lastColumn="0" w:noHBand="0" w:noVBand="1"/>
      </w:tblPr>
      <w:tblGrid>
        <w:gridCol w:w="1510"/>
        <w:gridCol w:w="3476"/>
        <w:gridCol w:w="2350"/>
        <w:gridCol w:w="1053"/>
      </w:tblGrid>
      <w:tr w:rsidR="00513551" w:rsidRPr="00A2060D" w:rsidTr="00FF020C">
        <w:tc>
          <w:tcPr>
            <w:tcW w:w="1510" w:type="dxa"/>
            <w:vAlign w:val="center"/>
          </w:tcPr>
          <w:p w:rsidR="00513551" w:rsidRPr="00A2060D" w:rsidRDefault="00513551" w:rsidP="00513551">
            <w:pPr>
              <w:ind w:left="284" w:firstLine="206"/>
              <w:jc w:val="center"/>
              <w:rPr>
                <w:bCs/>
                <w:sz w:val="24"/>
                <w:szCs w:val="24"/>
              </w:rPr>
            </w:pPr>
            <w:proofErr w:type="spellStart"/>
            <w:r w:rsidRPr="00A2060D">
              <w:rPr>
                <w:bCs/>
                <w:sz w:val="24"/>
                <w:szCs w:val="24"/>
              </w:rPr>
              <w:t>Variabel</w:t>
            </w:r>
            <w:proofErr w:type="spellEnd"/>
          </w:p>
        </w:tc>
        <w:tc>
          <w:tcPr>
            <w:tcW w:w="4027" w:type="dxa"/>
            <w:vAlign w:val="center"/>
          </w:tcPr>
          <w:p w:rsidR="00513551" w:rsidRPr="00A2060D" w:rsidRDefault="00513551" w:rsidP="00513551">
            <w:pPr>
              <w:ind w:left="284" w:firstLine="206"/>
              <w:jc w:val="center"/>
              <w:rPr>
                <w:bCs/>
                <w:sz w:val="24"/>
                <w:szCs w:val="24"/>
              </w:rPr>
            </w:pPr>
            <w:proofErr w:type="spellStart"/>
            <w:r w:rsidRPr="00A2060D">
              <w:rPr>
                <w:bCs/>
                <w:sz w:val="24"/>
                <w:szCs w:val="24"/>
              </w:rPr>
              <w:t>Definisi</w:t>
            </w:r>
            <w:proofErr w:type="spellEnd"/>
          </w:p>
        </w:tc>
        <w:tc>
          <w:tcPr>
            <w:tcW w:w="1693" w:type="dxa"/>
            <w:vAlign w:val="center"/>
          </w:tcPr>
          <w:p w:rsidR="00513551" w:rsidRPr="00A2060D" w:rsidRDefault="00513551" w:rsidP="00513551">
            <w:pPr>
              <w:jc w:val="both"/>
              <w:rPr>
                <w:bCs/>
                <w:sz w:val="24"/>
                <w:szCs w:val="24"/>
              </w:rPr>
            </w:pPr>
            <w:proofErr w:type="spellStart"/>
            <w:r w:rsidRPr="00A2060D">
              <w:rPr>
                <w:bCs/>
                <w:sz w:val="24"/>
                <w:szCs w:val="24"/>
              </w:rPr>
              <w:t>Indikator</w:t>
            </w:r>
            <w:proofErr w:type="spellEnd"/>
          </w:p>
        </w:tc>
        <w:tc>
          <w:tcPr>
            <w:tcW w:w="1159" w:type="dxa"/>
            <w:vAlign w:val="center"/>
          </w:tcPr>
          <w:p w:rsidR="00513551" w:rsidRPr="00A2060D" w:rsidRDefault="00513551" w:rsidP="00513551">
            <w:pPr>
              <w:ind w:left="284" w:firstLine="206"/>
              <w:jc w:val="center"/>
              <w:rPr>
                <w:bCs/>
                <w:sz w:val="24"/>
                <w:szCs w:val="24"/>
              </w:rPr>
            </w:pPr>
            <w:r w:rsidRPr="00A2060D">
              <w:rPr>
                <w:bCs/>
                <w:sz w:val="24"/>
                <w:szCs w:val="24"/>
              </w:rPr>
              <w:t xml:space="preserve">No </w:t>
            </w:r>
            <w:proofErr w:type="spellStart"/>
            <w:r w:rsidRPr="00A2060D">
              <w:rPr>
                <w:bCs/>
                <w:sz w:val="24"/>
                <w:szCs w:val="24"/>
              </w:rPr>
              <w:t>Soal</w:t>
            </w:r>
            <w:proofErr w:type="spellEnd"/>
          </w:p>
        </w:tc>
      </w:tr>
      <w:tr w:rsidR="00513551" w:rsidRPr="00A2060D" w:rsidTr="00FF020C">
        <w:tc>
          <w:tcPr>
            <w:tcW w:w="1510" w:type="dxa"/>
            <w:vAlign w:val="center"/>
          </w:tcPr>
          <w:p w:rsidR="00513551" w:rsidRPr="00A2060D" w:rsidRDefault="00513551" w:rsidP="00513551">
            <w:pPr>
              <w:rPr>
                <w:bCs/>
                <w:sz w:val="24"/>
                <w:szCs w:val="24"/>
                <w:vertAlign w:val="subscript"/>
              </w:rPr>
            </w:pPr>
            <w:proofErr w:type="spellStart"/>
            <w:r w:rsidRPr="00A2060D">
              <w:rPr>
                <w:bCs/>
                <w:sz w:val="24"/>
                <w:szCs w:val="24"/>
              </w:rPr>
              <w:t>Akuntabilitas</w:t>
            </w:r>
            <w:proofErr w:type="spellEnd"/>
            <w:r w:rsidRPr="00A2060D">
              <w:rPr>
                <w:bCs/>
                <w:sz w:val="24"/>
                <w:szCs w:val="24"/>
              </w:rPr>
              <w:t xml:space="preserve"> (X</w:t>
            </w:r>
            <w:r w:rsidRPr="00A2060D">
              <w:rPr>
                <w:bCs/>
                <w:sz w:val="24"/>
                <w:szCs w:val="24"/>
                <w:vertAlign w:val="subscript"/>
              </w:rPr>
              <w:t>1)</w:t>
            </w:r>
          </w:p>
        </w:tc>
        <w:tc>
          <w:tcPr>
            <w:tcW w:w="4027" w:type="dxa"/>
            <w:vAlign w:val="center"/>
          </w:tcPr>
          <w:p w:rsidR="00513551" w:rsidRPr="00A2060D" w:rsidRDefault="00513551" w:rsidP="00513551">
            <w:pPr>
              <w:ind w:firstLine="193"/>
              <w:jc w:val="both"/>
              <w:rPr>
                <w:bCs/>
                <w:sz w:val="24"/>
                <w:szCs w:val="24"/>
              </w:rPr>
            </w:pPr>
            <w:proofErr w:type="spellStart"/>
            <w:r w:rsidRPr="00A2060D">
              <w:rPr>
                <w:bCs/>
                <w:sz w:val="24"/>
                <w:szCs w:val="24"/>
              </w:rPr>
              <w:t>Akuntabilitas</w:t>
            </w:r>
            <w:proofErr w:type="spellEnd"/>
            <w:r w:rsidRPr="00A2060D">
              <w:rPr>
                <w:bCs/>
                <w:sz w:val="24"/>
                <w:szCs w:val="24"/>
              </w:rPr>
              <w:t xml:space="preserve"> </w:t>
            </w:r>
            <w:proofErr w:type="spellStart"/>
            <w:r w:rsidRPr="00A2060D">
              <w:rPr>
                <w:bCs/>
                <w:sz w:val="24"/>
                <w:szCs w:val="24"/>
              </w:rPr>
              <w:t>adalah</w:t>
            </w:r>
            <w:proofErr w:type="spellEnd"/>
            <w:r w:rsidRPr="00A2060D">
              <w:rPr>
                <w:bCs/>
                <w:sz w:val="24"/>
                <w:szCs w:val="24"/>
              </w:rPr>
              <w:t xml:space="preserve"> </w:t>
            </w:r>
            <w:proofErr w:type="spellStart"/>
            <w:r w:rsidRPr="00A2060D">
              <w:rPr>
                <w:bCs/>
                <w:sz w:val="24"/>
                <w:szCs w:val="24"/>
              </w:rPr>
              <w:t>mempertanggungjawabkan</w:t>
            </w:r>
            <w:proofErr w:type="spellEnd"/>
            <w:r w:rsidRPr="00A2060D">
              <w:rPr>
                <w:bCs/>
                <w:sz w:val="24"/>
                <w:szCs w:val="24"/>
              </w:rPr>
              <w:t xml:space="preserve"> </w:t>
            </w:r>
            <w:proofErr w:type="spellStart"/>
            <w:r w:rsidRPr="00A2060D">
              <w:rPr>
                <w:bCs/>
                <w:sz w:val="24"/>
                <w:szCs w:val="24"/>
              </w:rPr>
              <w:t>pengelolaan</w:t>
            </w:r>
            <w:proofErr w:type="spellEnd"/>
            <w:r w:rsidRPr="00A2060D">
              <w:rPr>
                <w:bCs/>
                <w:sz w:val="24"/>
                <w:szCs w:val="24"/>
              </w:rPr>
              <w:t xml:space="preserve"> </w:t>
            </w:r>
            <w:proofErr w:type="spellStart"/>
            <w:r w:rsidRPr="00A2060D">
              <w:rPr>
                <w:bCs/>
                <w:sz w:val="24"/>
                <w:szCs w:val="24"/>
              </w:rPr>
              <w:t>sumber</w:t>
            </w:r>
            <w:proofErr w:type="spellEnd"/>
            <w:r w:rsidRPr="00A2060D">
              <w:rPr>
                <w:bCs/>
                <w:sz w:val="24"/>
                <w:szCs w:val="24"/>
              </w:rPr>
              <w:t xml:space="preserve"> </w:t>
            </w:r>
            <w:proofErr w:type="spellStart"/>
            <w:r w:rsidRPr="00A2060D">
              <w:rPr>
                <w:bCs/>
                <w:sz w:val="24"/>
                <w:szCs w:val="24"/>
              </w:rPr>
              <w:t>daya</w:t>
            </w:r>
            <w:proofErr w:type="spellEnd"/>
            <w:r w:rsidRPr="00A2060D">
              <w:rPr>
                <w:bCs/>
                <w:sz w:val="24"/>
                <w:szCs w:val="24"/>
              </w:rPr>
              <w:t xml:space="preserve"> </w:t>
            </w:r>
            <w:proofErr w:type="spellStart"/>
            <w:r w:rsidRPr="00A2060D">
              <w:rPr>
                <w:bCs/>
                <w:sz w:val="24"/>
                <w:szCs w:val="24"/>
              </w:rPr>
              <w:t>serta</w:t>
            </w:r>
            <w:proofErr w:type="spellEnd"/>
            <w:r w:rsidRPr="00A2060D">
              <w:rPr>
                <w:bCs/>
                <w:sz w:val="24"/>
                <w:szCs w:val="24"/>
              </w:rPr>
              <w:t xml:space="preserve"> </w:t>
            </w:r>
            <w:proofErr w:type="spellStart"/>
            <w:r w:rsidRPr="00A2060D">
              <w:rPr>
                <w:bCs/>
                <w:sz w:val="24"/>
                <w:szCs w:val="24"/>
              </w:rPr>
              <w:t>pelaksanaan</w:t>
            </w:r>
            <w:proofErr w:type="spellEnd"/>
            <w:r w:rsidRPr="00A2060D">
              <w:rPr>
                <w:bCs/>
                <w:sz w:val="24"/>
                <w:szCs w:val="24"/>
              </w:rPr>
              <w:t xml:space="preserve"> </w:t>
            </w:r>
            <w:proofErr w:type="spellStart"/>
            <w:r w:rsidRPr="00A2060D">
              <w:rPr>
                <w:bCs/>
                <w:sz w:val="24"/>
                <w:szCs w:val="24"/>
              </w:rPr>
              <w:t>kebijakan</w:t>
            </w:r>
            <w:proofErr w:type="spellEnd"/>
            <w:r w:rsidRPr="00A2060D">
              <w:rPr>
                <w:bCs/>
                <w:sz w:val="24"/>
                <w:szCs w:val="24"/>
              </w:rPr>
              <w:t xml:space="preserve"> yang </w:t>
            </w:r>
            <w:proofErr w:type="spellStart"/>
            <w:r w:rsidRPr="00A2060D">
              <w:rPr>
                <w:bCs/>
                <w:sz w:val="24"/>
                <w:szCs w:val="24"/>
              </w:rPr>
              <w:t>dipercayakan</w:t>
            </w:r>
            <w:proofErr w:type="spellEnd"/>
            <w:r w:rsidRPr="00A2060D">
              <w:rPr>
                <w:bCs/>
                <w:sz w:val="24"/>
                <w:szCs w:val="24"/>
              </w:rPr>
              <w:t xml:space="preserve"> </w:t>
            </w:r>
            <w:proofErr w:type="spellStart"/>
            <w:r w:rsidRPr="00A2060D">
              <w:rPr>
                <w:bCs/>
                <w:sz w:val="24"/>
                <w:szCs w:val="24"/>
              </w:rPr>
              <w:t>kepada</w:t>
            </w:r>
            <w:proofErr w:type="spellEnd"/>
            <w:r w:rsidRPr="00A2060D">
              <w:rPr>
                <w:bCs/>
                <w:sz w:val="24"/>
                <w:szCs w:val="24"/>
              </w:rPr>
              <w:t xml:space="preserve"> </w:t>
            </w:r>
            <w:proofErr w:type="spellStart"/>
            <w:r w:rsidRPr="00A2060D">
              <w:rPr>
                <w:bCs/>
                <w:sz w:val="24"/>
                <w:szCs w:val="24"/>
              </w:rPr>
              <w:t>entitas</w:t>
            </w:r>
            <w:proofErr w:type="spellEnd"/>
            <w:r w:rsidRPr="00A2060D">
              <w:rPr>
                <w:bCs/>
                <w:sz w:val="24"/>
                <w:szCs w:val="24"/>
              </w:rPr>
              <w:t xml:space="preserve"> </w:t>
            </w:r>
            <w:proofErr w:type="spellStart"/>
            <w:r w:rsidRPr="00A2060D">
              <w:rPr>
                <w:bCs/>
                <w:sz w:val="24"/>
                <w:szCs w:val="24"/>
              </w:rPr>
              <w:t>pelaporan</w:t>
            </w:r>
            <w:proofErr w:type="spellEnd"/>
            <w:r w:rsidRPr="00A2060D">
              <w:rPr>
                <w:bCs/>
                <w:sz w:val="24"/>
                <w:szCs w:val="24"/>
              </w:rPr>
              <w:t xml:space="preserve"> </w:t>
            </w:r>
            <w:proofErr w:type="spellStart"/>
            <w:r w:rsidRPr="00A2060D">
              <w:rPr>
                <w:bCs/>
                <w:sz w:val="24"/>
                <w:szCs w:val="24"/>
              </w:rPr>
              <w:t>dalam</w:t>
            </w:r>
            <w:proofErr w:type="spellEnd"/>
            <w:r w:rsidRPr="00A2060D">
              <w:rPr>
                <w:bCs/>
                <w:sz w:val="24"/>
                <w:szCs w:val="24"/>
              </w:rPr>
              <w:t xml:space="preserve"> </w:t>
            </w:r>
            <w:proofErr w:type="spellStart"/>
            <w:r w:rsidRPr="00A2060D">
              <w:rPr>
                <w:bCs/>
                <w:sz w:val="24"/>
                <w:szCs w:val="24"/>
              </w:rPr>
              <w:t>mencapai</w:t>
            </w:r>
            <w:proofErr w:type="spellEnd"/>
            <w:r w:rsidRPr="00A2060D">
              <w:rPr>
                <w:bCs/>
                <w:sz w:val="24"/>
                <w:szCs w:val="24"/>
              </w:rPr>
              <w:t xml:space="preserve"> </w:t>
            </w:r>
            <w:proofErr w:type="spellStart"/>
            <w:r w:rsidRPr="00A2060D">
              <w:rPr>
                <w:bCs/>
                <w:sz w:val="24"/>
                <w:szCs w:val="24"/>
              </w:rPr>
              <w:t>tujuan</w:t>
            </w:r>
            <w:proofErr w:type="spellEnd"/>
            <w:r w:rsidRPr="00A2060D">
              <w:rPr>
                <w:bCs/>
                <w:sz w:val="24"/>
                <w:szCs w:val="24"/>
              </w:rPr>
              <w:t xml:space="preserve"> yang </w:t>
            </w:r>
            <w:proofErr w:type="spellStart"/>
            <w:r w:rsidRPr="00A2060D">
              <w:rPr>
                <w:bCs/>
                <w:sz w:val="24"/>
                <w:szCs w:val="24"/>
              </w:rPr>
              <w:t>telah</w:t>
            </w:r>
            <w:proofErr w:type="spellEnd"/>
            <w:r w:rsidRPr="00A2060D">
              <w:rPr>
                <w:bCs/>
                <w:sz w:val="24"/>
                <w:szCs w:val="24"/>
              </w:rPr>
              <w:t xml:space="preserve"> </w:t>
            </w:r>
            <w:proofErr w:type="spellStart"/>
            <w:r w:rsidRPr="00A2060D">
              <w:rPr>
                <w:bCs/>
                <w:sz w:val="24"/>
                <w:szCs w:val="24"/>
              </w:rPr>
              <w:t>ditetapkan</w:t>
            </w:r>
            <w:proofErr w:type="spellEnd"/>
            <w:r w:rsidRPr="00A2060D">
              <w:rPr>
                <w:bCs/>
                <w:sz w:val="24"/>
                <w:szCs w:val="24"/>
              </w:rPr>
              <w:t xml:space="preserve"> </w:t>
            </w:r>
            <w:proofErr w:type="spellStart"/>
            <w:r w:rsidRPr="00A2060D">
              <w:rPr>
                <w:bCs/>
                <w:sz w:val="24"/>
                <w:szCs w:val="24"/>
              </w:rPr>
              <w:t>secara</w:t>
            </w:r>
            <w:proofErr w:type="spellEnd"/>
            <w:r w:rsidRPr="00A2060D">
              <w:rPr>
                <w:bCs/>
                <w:sz w:val="24"/>
                <w:szCs w:val="24"/>
              </w:rPr>
              <w:t xml:space="preserve"> </w:t>
            </w:r>
            <w:proofErr w:type="spellStart"/>
            <w:r w:rsidRPr="00A2060D">
              <w:rPr>
                <w:bCs/>
                <w:sz w:val="24"/>
                <w:szCs w:val="24"/>
              </w:rPr>
              <w:t>periodik</w:t>
            </w:r>
            <w:proofErr w:type="spellEnd"/>
            <w:r w:rsidRPr="00A2060D">
              <w:rPr>
                <w:bCs/>
                <w:sz w:val="24"/>
                <w:szCs w:val="24"/>
              </w:rPr>
              <w:t xml:space="preserve"> (Ngongare,2017)</w:t>
            </w:r>
          </w:p>
        </w:tc>
        <w:tc>
          <w:tcPr>
            <w:tcW w:w="1693" w:type="dxa"/>
            <w:vAlign w:val="center"/>
          </w:tcPr>
          <w:p w:rsidR="00513551" w:rsidRPr="00A2060D" w:rsidRDefault="00513551" w:rsidP="00513551">
            <w:pPr>
              <w:pStyle w:val="ListParagraph"/>
              <w:widowControl/>
              <w:numPr>
                <w:ilvl w:val="0"/>
                <w:numId w:val="16"/>
              </w:numPr>
              <w:autoSpaceDE/>
              <w:autoSpaceDN/>
              <w:spacing w:line="240" w:lineRule="auto"/>
              <w:ind w:left="0" w:firstLine="0"/>
              <w:contextualSpacing/>
              <w:jc w:val="right"/>
              <w:rPr>
                <w:bCs/>
                <w:sz w:val="24"/>
                <w:szCs w:val="24"/>
              </w:rPr>
            </w:pPr>
            <w:proofErr w:type="spellStart"/>
            <w:r w:rsidRPr="00A2060D">
              <w:rPr>
                <w:bCs/>
                <w:sz w:val="24"/>
                <w:szCs w:val="24"/>
              </w:rPr>
              <w:t>Akuntabilitas</w:t>
            </w:r>
            <w:proofErr w:type="spellEnd"/>
            <w:r w:rsidRPr="00A2060D">
              <w:rPr>
                <w:bCs/>
                <w:sz w:val="24"/>
                <w:szCs w:val="24"/>
              </w:rPr>
              <w:t xml:space="preserve"> </w:t>
            </w:r>
            <w:proofErr w:type="spellStart"/>
            <w:r w:rsidRPr="00A2060D">
              <w:rPr>
                <w:bCs/>
                <w:sz w:val="24"/>
                <w:szCs w:val="24"/>
              </w:rPr>
              <w:t>Manajerial</w:t>
            </w:r>
            <w:proofErr w:type="spellEnd"/>
          </w:p>
          <w:p w:rsidR="00513551" w:rsidRPr="00A2060D" w:rsidRDefault="00513551" w:rsidP="00513551">
            <w:pPr>
              <w:pStyle w:val="ListParagraph"/>
              <w:widowControl/>
              <w:numPr>
                <w:ilvl w:val="0"/>
                <w:numId w:val="16"/>
              </w:numPr>
              <w:autoSpaceDE/>
              <w:autoSpaceDN/>
              <w:spacing w:line="240" w:lineRule="auto"/>
              <w:ind w:left="0" w:firstLine="0"/>
              <w:contextualSpacing/>
              <w:jc w:val="right"/>
              <w:rPr>
                <w:bCs/>
                <w:sz w:val="24"/>
                <w:szCs w:val="24"/>
              </w:rPr>
            </w:pPr>
            <w:proofErr w:type="spellStart"/>
            <w:r w:rsidRPr="00A2060D">
              <w:rPr>
                <w:bCs/>
                <w:sz w:val="24"/>
                <w:szCs w:val="24"/>
              </w:rPr>
              <w:t>Akuntabilitas</w:t>
            </w:r>
            <w:proofErr w:type="spellEnd"/>
            <w:r w:rsidRPr="00A2060D">
              <w:rPr>
                <w:bCs/>
                <w:sz w:val="24"/>
                <w:szCs w:val="24"/>
              </w:rPr>
              <w:t xml:space="preserve"> Program</w:t>
            </w:r>
          </w:p>
          <w:p w:rsidR="00513551" w:rsidRPr="00A2060D" w:rsidRDefault="00513551" w:rsidP="00513551">
            <w:pPr>
              <w:pStyle w:val="ListParagraph"/>
              <w:widowControl/>
              <w:numPr>
                <w:ilvl w:val="0"/>
                <w:numId w:val="16"/>
              </w:numPr>
              <w:autoSpaceDE/>
              <w:autoSpaceDN/>
              <w:spacing w:line="240" w:lineRule="auto"/>
              <w:ind w:left="0" w:firstLine="0"/>
              <w:contextualSpacing/>
              <w:jc w:val="right"/>
              <w:rPr>
                <w:bCs/>
                <w:sz w:val="24"/>
                <w:szCs w:val="24"/>
              </w:rPr>
            </w:pPr>
            <w:proofErr w:type="spellStart"/>
            <w:r w:rsidRPr="00A2060D">
              <w:rPr>
                <w:bCs/>
                <w:sz w:val="24"/>
                <w:szCs w:val="24"/>
              </w:rPr>
              <w:t>Akuntabilitas</w:t>
            </w:r>
            <w:proofErr w:type="spellEnd"/>
            <w:r w:rsidRPr="00A2060D">
              <w:rPr>
                <w:bCs/>
                <w:sz w:val="24"/>
                <w:szCs w:val="24"/>
              </w:rPr>
              <w:t xml:space="preserve"> </w:t>
            </w:r>
            <w:proofErr w:type="spellStart"/>
            <w:r w:rsidRPr="00A2060D">
              <w:rPr>
                <w:bCs/>
                <w:sz w:val="24"/>
                <w:szCs w:val="24"/>
              </w:rPr>
              <w:t>Kebijakan</w:t>
            </w:r>
            <w:proofErr w:type="spellEnd"/>
          </w:p>
          <w:p w:rsidR="00513551" w:rsidRPr="00A2060D" w:rsidRDefault="00513551" w:rsidP="00513551">
            <w:pPr>
              <w:pStyle w:val="ListParagraph"/>
              <w:widowControl/>
              <w:numPr>
                <w:ilvl w:val="0"/>
                <w:numId w:val="16"/>
              </w:numPr>
              <w:autoSpaceDE/>
              <w:autoSpaceDN/>
              <w:spacing w:line="240" w:lineRule="auto"/>
              <w:ind w:left="0" w:firstLine="0"/>
              <w:contextualSpacing/>
              <w:jc w:val="right"/>
              <w:rPr>
                <w:bCs/>
                <w:sz w:val="24"/>
                <w:szCs w:val="24"/>
              </w:rPr>
            </w:pPr>
            <w:proofErr w:type="spellStart"/>
            <w:r w:rsidRPr="00A2060D">
              <w:rPr>
                <w:bCs/>
                <w:sz w:val="24"/>
                <w:szCs w:val="24"/>
              </w:rPr>
              <w:t>Akuntabilitas</w:t>
            </w:r>
            <w:proofErr w:type="spellEnd"/>
            <w:r w:rsidRPr="00A2060D">
              <w:rPr>
                <w:bCs/>
                <w:sz w:val="24"/>
                <w:szCs w:val="24"/>
              </w:rPr>
              <w:t xml:space="preserve"> </w:t>
            </w:r>
            <w:proofErr w:type="spellStart"/>
            <w:r w:rsidRPr="00A2060D">
              <w:rPr>
                <w:bCs/>
                <w:sz w:val="24"/>
                <w:szCs w:val="24"/>
              </w:rPr>
              <w:t>Finansial</w:t>
            </w:r>
            <w:proofErr w:type="spellEnd"/>
          </w:p>
        </w:tc>
        <w:tc>
          <w:tcPr>
            <w:tcW w:w="1159" w:type="dxa"/>
            <w:vAlign w:val="center"/>
          </w:tcPr>
          <w:p w:rsidR="00513551" w:rsidRPr="00A2060D" w:rsidRDefault="00513551" w:rsidP="00513551">
            <w:pPr>
              <w:ind w:left="284" w:firstLine="206"/>
              <w:jc w:val="center"/>
              <w:rPr>
                <w:bCs/>
                <w:sz w:val="24"/>
                <w:szCs w:val="24"/>
              </w:rPr>
            </w:pPr>
            <w:r w:rsidRPr="00A2060D">
              <w:rPr>
                <w:bCs/>
                <w:sz w:val="24"/>
                <w:szCs w:val="24"/>
              </w:rPr>
              <w:t>1-5</w:t>
            </w:r>
          </w:p>
        </w:tc>
      </w:tr>
      <w:tr w:rsidR="00513551" w:rsidRPr="00A2060D" w:rsidTr="00FF020C">
        <w:tc>
          <w:tcPr>
            <w:tcW w:w="1510" w:type="dxa"/>
            <w:vAlign w:val="center"/>
          </w:tcPr>
          <w:p w:rsidR="00513551" w:rsidRPr="00A2060D" w:rsidRDefault="00513551" w:rsidP="00513551">
            <w:pPr>
              <w:rPr>
                <w:bCs/>
                <w:sz w:val="24"/>
                <w:szCs w:val="24"/>
              </w:rPr>
            </w:pPr>
            <w:proofErr w:type="spellStart"/>
            <w:r w:rsidRPr="00A2060D">
              <w:rPr>
                <w:bCs/>
                <w:sz w:val="24"/>
                <w:szCs w:val="24"/>
              </w:rPr>
              <w:t>Transparansi</w:t>
            </w:r>
            <w:proofErr w:type="spellEnd"/>
            <w:r w:rsidRPr="00A2060D">
              <w:rPr>
                <w:bCs/>
                <w:sz w:val="24"/>
                <w:szCs w:val="24"/>
              </w:rPr>
              <w:t xml:space="preserve"> (X</w:t>
            </w:r>
            <w:r w:rsidRPr="00A2060D">
              <w:rPr>
                <w:bCs/>
                <w:sz w:val="24"/>
                <w:szCs w:val="24"/>
                <w:vertAlign w:val="subscript"/>
              </w:rPr>
              <w:t>2</w:t>
            </w:r>
            <w:r w:rsidRPr="00A2060D">
              <w:rPr>
                <w:bCs/>
                <w:sz w:val="24"/>
                <w:szCs w:val="24"/>
              </w:rPr>
              <w:t>)</w:t>
            </w:r>
          </w:p>
        </w:tc>
        <w:tc>
          <w:tcPr>
            <w:tcW w:w="4027" w:type="dxa"/>
            <w:vAlign w:val="center"/>
          </w:tcPr>
          <w:p w:rsidR="00513551" w:rsidRPr="00A2060D" w:rsidRDefault="00513551" w:rsidP="00513551">
            <w:pPr>
              <w:ind w:firstLine="193"/>
              <w:jc w:val="both"/>
              <w:rPr>
                <w:bCs/>
                <w:sz w:val="24"/>
                <w:szCs w:val="24"/>
              </w:rPr>
            </w:pPr>
            <w:proofErr w:type="spellStart"/>
            <w:r w:rsidRPr="00A2060D">
              <w:rPr>
                <w:bCs/>
                <w:sz w:val="24"/>
                <w:szCs w:val="24"/>
              </w:rPr>
              <w:t>Transparansi</w:t>
            </w:r>
            <w:proofErr w:type="spellEnd"/>
            <w:r w:rsidRPr="00A2060D">
              <w:rPr>
                <w:bCs/>
                <w:sz w:val="24"/>
                <w:szCs w:val="24"/>
              </w:rPr>
              <w:t xml:space="preserve"> </w:t>
            </w:r>
            <w:proofErr w:type="spellStart"/>
            <w:r w:rsidRPr="00A2060D">
              <w:rPr>
                <w:bCs/>
                <w:sz w:val="24"/>
                <w:szCs w:val="24"/>
              </w:rPr>
              <w:t>adalah</w:t>
            </w:r>
            <w:proofErr w:type="spellEnd"/>
            <w:r w:rsidRPr="00A2060D">
              <w:rPr>
                <w:bCs/>
                <w:sz w:val="24"/>
                <w:szCs w:val="24"/>
              </w:rPr>
              <w:t xml:space="preserve"> </w:t>
            </w:r>
            <w:proofErr w:type="spellStart"/>
            <w:r w:rsidRPr="00A2060D">
              <w:rPr>
                <w:bCs/>
                <w:sz w:val="24"/>
                <w:szCs w:val="24"/>
              </w:rPr>
              <w:t>memberikan</w:t>
            </w:r>
            <w:proofErr w:type="spellEnd"/>
            <w:r w:rsidRPr="00A2060D">
              <w:rPr>
                <w:bCs/>
                <w:sz w:val="24"/>
                <w:szCs w:val="24"/>
              </w:rPr>
              <w:t xml:space="preserve"> </w:t>
            </w:r>
            <w:proofErr w:type="spellStart"/>
            <w:r w:rsidRPr="00A2060D">
              <w:rPr>
                <w:bCs/>
                <w:sz w:val="24"/>
                <w:szCs w:val="24"/>
              </w:rPr>
              <w:t>informasi</w:t>
            </w:r>
            <w:proofErr w:type="spellEnd"/>
            <w:r w:rsidRPr="00A2060D">
              <w:rPr>
                <w:bCs/>
                <w:sz w:val="24"/>
                <w:szCs w:val="24"/>
              </w:rPr>
              <w:t xml:space="preserve"> </w:t>
            </w:r>
            <w:proofErr w:type="spellStart"/>
            <w:r w:rsidRPr="00A2060D">
              <w:rPr>
                <w:bCs/>
                <w:sz w:val="24"/>
                <w:szCs w:val="24"/>
              </w:rPr>
              <w:t>keuangan</w:t>
            </w:r>
            <w:proofErr w:type="spellEnd"/>
            <w:r w:rsidRPr="00A2060D">
              <w:rPr>
                <w:bCs/>
                <w:sz w:val="24"/>
                <w:szCs w:val="24"/>
              </w:rPr>
              <w:t xml:space="preserve"> yang </w:t>
            </w:r>
            <w:proofErr w:type="spellStart"/>
            <w:r w:rsidRPr="00A2060D">
              <w:rPr>
                <w:bCs/>
                <w:sz w:val="24"/>
                <w:szCs w:val="24"/>
              </w:rPr>
              <w:t>terbuka</w:t>
            </w:r>
            <w:proofErr w:type="spellEnd"/>
            <w:r w:rsidRPr="00A2060D">
              <w:rPr>
                <w:bCs/>
                <w:sz w:val="24"/>
                <w:szCs w:val="24"/>
              </w:rPr>
              <w:t xml:space="preserve"> dan </w:t>
            </w:r>
            <w:proofErr w:type="spellStart"/>
            <w:r w:rsidRPr="00A2060D">
              <w:rPr>
                <w:bCs/>
                <w:sz w:val="24"/>
                <w:szCs w:val="24"/>
              </w:rPr>
              <w:t>jujur</w:t>
            </w:r>
            <w:proofErr w:type="spellEnd"/>
            <w:r w:rsidRPr="00A2060D">
              <w:rPr>
                <w:bCs/>
                <w:sz w:val="24"/>
                <w:szCs w:val="24"/>
              </w:rPr>
              <w:t xml:space="preserve"> </w:t>
            </w:r>
            <w:proofErr w:type="spellStart"/>
            <w:r w:rsidRPr="00A2060D">
              <w:rPr>
                <w:bCs/>
                <w:sz w:val="24"/>
                <w:szCs w:val="24"/>
              </w:rPr>
              <w:t>kepada</w:t>
            </w:r>
            <w:proofErr w:type="spellEnd"/>
            <w:r w:rsidRPr="00A2060D">
              <w:rPr>
                <w:bCs/>
                <w:sz w:val="24"/>
                <w:szCs w:val="24"/>
              </w:rPr>
              <w:t xml:space="preserve"> </w:t>
            </w:r>
            <w:proofErr w:type="spellStart"/>
            <w:r w:rsidRPr="00A2060D">
              <w:rPr>
                <w:bCs/>
                <w:sz w:val="24"/>
                <w:szCs w:val="24"/>
              </w:rPr>
              <w:t>masyarakat</w:t>
            </w:r>
            <w:proofErr w:type="spellEnd"/>
            <w:r w:rsidRPr="00A2060D">
              <w:rPr>
                <w:bCs/>
                <w:sz w:val="24"/>
                <w:szCs w:val="24"/>
              </w:rPr>
              <w:t xml:space="preserve"> </w:t>
            </w:r>
            <w:proofErr w:type="spellStart"/>
            <w:r w:rsidRPr="00A2060D">
              <w:rPr>
                <w:bCs/>
                <w:sz w:val="24"/>
                <w:szCs w:val="24"/>
              </w:rPr>
              <w:t>berdasarkan</w:t>
            </w:r>
            <w:proofErr w:type="spellEnd"/>
            <w:r w:rsidRPr="00A2060D">
              <w:rPr>
                <w:bCs/>
                <w:sz w:val="24"/>
                <w:szCs w:val="24"/>
              </w:rPr>
              <w:t xml:space="preserve"> </w:t>
            </w:r>
            <w:proofErr w:type="spellStart"/>
            <w:r w:rsidRPr="00A2060D">
              <w:rPr>
                <w:bCs/>
                <w:sz w:val="24"/>
                <w:szCs w:val="24"/>
              </w:rPr>
              <w:t>pertimbangan</w:t>
            </w:r>
            <w:proofErr w:type="spellEnd"/>
            <w:r w:rsidRPr="00A2060D">
              <w:rPr>
                <w:bCs/>
                <w:sz w:val="24"/>
                <w:szCs w:val="24"/>
              </w:rPr>
              <w:t xml:space="preserve"> </w:t>
            </w:r>
            <w:proofErr w:type="spellStart"/>
            <w:r w:rsidRPr="00A2060D">
              <w:rPr>
                <w:bCs/>
                <w:sz w:val="24"/>
                <w:szCs w:val="24"/>
              </w:rPr>
              <w:t>bahwa</w:t>
            </w:r>
            <w:proofErr w:type="spellEnd"/>
            <w:r w:rsidRPr="00A2060D">
              <w:rPr>
                <w:bCs/>
                <w:sz w:val="24"/>
                <w:szCs w:val="24"/>
              </w:rPr>
              <w:t xml:space="preserve"> </w:t>
            </w:r>
            <w:proofErr w:type="spellStart"/>
            <w:r w:rsidRPr="00A2060D">
              <w:rPr>
                <w:bCs/>
                <w:sz w:val="24"/>
                <w:szCs w:val="24"/>
              </w:rPr>
              <w:t>masyarakat</w:t>
            </w:r>
            <w:proofErr w:type="spellEnd"/>
            <w:r w:rsidRPr="00A2060D">
              <w:rPr>
                <w:bCs/>
                <w:sz w:val="24"/>
                <w:szCs w:val="24"/>
              </w:rPr>
              <w:t xml:space="preserve"> </w:t>
            </w:r>
            <w:proofErr w:type="spellStart"/>
            <w:r w:rsidRPr="00A2060D">
              <w:rPr>
                <w:bCs/>
                <w:sz w:val="24"/>
                <w:szCs w:val="24"/>
              </w:rPr>
              <w:t>memiliki</w:t>
            </w:r>
            <w:proofErr w:type="spellEnd"/>
            <w:r w:rsidRPr="00A2060D">
              <w:rPr>
                <w:bCs/>
                <w:sz w:val="24"/>
                <w:szCs w:val="24"/>
              </w:rPr>
              <w:t xml:space="preserve"> </w:t>
            </w:r>
            <w:proofErr w:type="spellStart"/>
            <w:r w:rsidRPr="00A2060D">
              <w:rPr>
                <w:bCs/>
                <w:sz w:val="24"/>
                <w:szCs w:val="24"/>
              </w:rPr>
              <w:t>hak</w:t>
            </w:r>
            <w:proofErr w:type="spellEnd"/>
            <w:r w:rsidRPr="00A2060D">
              <w:rPr>
                <w:bCs/>
                <w:sz w:val="24"/>
                <w:szCs w:val="24"/>
              </w:rPr>
              <w:t xml:space="preserve"> </w:t>
            </w:r>
            <w:proofErr w:type="spellStart"/>
            <w:r w:rsidRPr="00A2060D">
              <w:rPr>
                <w:bCs/>
                <w:sz w:val="24"/>
                <w:szCs w:val="24"/>
              </w:rPr>
              <w:t>untuk</w:t>
            </w:r>
            <w:proofErr w:type="spellEnd"/>
            <w:r w:rsidRPr="00A2060D">
              <w:rPr>
                <w:bCs/>
                <w:sz w:val="24"/>
                <w:szCs w:val="24"/>
              </w:rPr>
              <w:t xml:space="preserve"> </w:t>
            </w:r>
            <w:proofErr w:type="spellStart"/>
            <w:r w:rsidRPr="00A2060D">
              <w:rPr>
                <w:bCs/>
                <w:sz w:val="24"/>
                <w:szCs w:val="24"/>
              </w:rPr>
              <w:t>mengetahui</w:t>
            </w:r>
            <w:proofErr w:type="spellEnd"/>
            <w:r w:rsidRPr="00A2060D">
              <w:rPr>
                <w:bCs/>
                <w:sz w:val="24"/>
                <w:szCs w:val="24"/>
              </w:rPr>
              <w:t xml:space="preserve"> </w:t>
            </w:r>
            <w:proofErr w:type="spellStart"/>
            <w:r w:rsidRPr="00A2060D">
              <w:rPr>
                <w:bCs/>
                <w:sz w:val="24"/>
                <w:szCs w:val="24"/>
              </w:rPr>
              <w:t>secara</w:t>
            </w:r>
            <w:proofErr w:type="spellEnd"/>
            <w:r w:rsidRPr="00A2060D">
              <w:rPr>
                <w:bCs/>
                <w:sz w:val="24"/>
                <w:szCs w:val="24"/>
              </w:rPr>
              <w:t xml:space="preserve"> </w:t>
            </w:r>
            <w:proofErr w:type="spellStart"/>
            <w:r w:rsidRPr="00A2060D">
              <w:rPr>
                <w:bCs/>
                <w:sz w:val="24"/>
                <w:szCs w:val="24"/>
              </w:rPr>
              <w:t>terbuka</w:t>
            </w:r>
            <w:proofErr w:type="spellEnd"/>
            <w:r w:rsidRPr="00A2060D">
              <w:rPr>
                <w:bCs/>
                <w:sz w:val="24"/>
                <w:szCs w:val="24"/>
              </w:rPr>
              <w:t xml:space="preserve"> dan </w:t>
            </w:r>
            <w:proofErr w:type="spellStart"/>
            <w:r w:rsidRPr="00A2060D">
              <w:rPr>
                <w:bCs/>
                <w:sz w:val="24"/>
                <w:szCs w:val="24"/>
              </w:rPr>
              <w:t>menyeluruh</w:t>
            </w:r>
            <w:proofErr w:type="spellEnd"/>
            <w:r w:rsidRPr="00A2060D">
              <w:rPr>
                <w:bCs/>
                <w:sz w:val="24"/>
                <w:szCs w:val="24"/>
              </w:rPr>
              <w:t xml:space="preserve"> </w:t>
            </w:r>
            <w:proofErr w:type="spellStart"/>
            <w:r w:rsidRPr="00A2060D">
              <w:rPr>
                <w:bCs/>
                <w:sz w:val="24"/>
                <w:szCs w:val="24"/>
              </w:rPr>
              <w:t>atas</w:t>
            </w:r>
            <w:proofErr w:type="spellEnd"/>
            <w:r w:rsidRPr="00A2060D">
              <w:rPr>
                <w:bCs/>
                <w:sz w:val="24"/>
                <w:szCs w:val="24"/>
              </w:rPr>
              <w:t xml:space="preserve"> </w:t>
            </w:r>
            <w:proofErr w:type="spellStart"/>
            <w:r w:rsidRPr="00A2060D">
              <w:rPr>
                <w:bCs/>
                <w:sz w:val="24"/>
                <w:szCs w:val="24"/>
              </w:rPr>
              <w:t>pertanggungjawaban</w:t>
            </w:r>
            <w:proofErr w:type="spellEnd"/>
            <w:r w:rsidRPr="00A2060D">
              <w:rPr>
                <w:bCs/>
                <w:sz w:val="24"/>
                <w:szCs w:val="24"/>
              </w:rPr>
              <w:t xml:space="preserve"> </w:t>
            </w:r>
            <w:proofErr w:type="spellStart"/>
            <w:r w:rsidRPr="00A2060D">
              <w:rPr>
                <w:bCs/>
                <w:sz w:val="24"/>
                <w:szCs w:val="24"/>
              </w:rPr>
              <w:t>pemerintah</w:t>
            </w:r>
            <w:proofErr w:type="spellEnd"/>
            <w:r w:rsidRPr="00A2060D">
              <w:rPr>
                <w:bCs/>
                <w:sz w:val="24"/>
                <w:szCs w:val="24"/>
              </w:rPr>
              <w:t xml:space="preserve"> </w:t>
            </w:r>
            <w:proofErr w:type="spellStart"/>
            <w:r w:rsidRPr="00A2060D">
              <w:rPr>
                <w:bCs/>
                <w:sz w:val="24"/>
                <w:szCs w:val="24"/>
              </w:rPr>
              <w:t>dalam</w:t>
            </w:r>
            <w:proofErr w:type="spellEnd"/>
            <w:r w:rsidRPr="00A2060D">
              <w:rPr>
                <w:bCs/>
                <w:sz w:val="24"/>
                <w:szCs w:val="24"/>
              </w:rPr>
              <w:t xml:space="preserve"> </w:t>
            </w:r>
            <w:proofErr w:type="spellStart"/>
            <w:r w:rsidRPr="00A2060D">
              <w:rPr>
                <w:bCs/>
                <w:sz w:val="24"/>
                <w:szCs w:val="24"/>
              </w:rPr>
              <w:t>pengelolaan</w:t>
            </w:r>
            <w:proofErr w:type="spellEnd"/>
            <w:r w:rsidRPr="00A2060D">
              <w:rPr>
                <w:bCs/>
                <w:sz w:val="24"/>
                <w:szCs w:val="24"/>
              </w:rPr>
              <w:t xml:space="preserve"> </w:t>
            </w:r>
            <w:proofErr w:type="spellStart"/>
            <w:r w:rsidRPr="00A2060D">
              <w:rPr>
                <w:bCs/>
                <w:sz w:val="24"/>
                <w:szCs w:val="24"/>
              </w:rPr>
              <w:t>sumber</w:t>
            </w:r>
            <w:proofErr w:type="spellEnd"/>
            <w:r w:rsidRPr="00A2060D">
              <w:rPr>
                <w:bCs/>
                <w:sz w:val="24"/>
                <w:szCs w:val="24"/>
              </w:rPr>
              <w:t xml:space="preserve"> </w:t>
            </w:r>
            <w:proofErr w:type="spellStart"/>
            <w:r w:rsidRPr="00A2060D">
              <w:rPr>
                <w:bCs/>
                <w:sz w:val="24"/>
                <w:szCs w:val="24"/>
              </w:rPr>
              <w:t>daya</w:t>
            </w:r>
            <w:proofErr w:type="spellEnd"/>
            <w:r w:rsidRPr="00A2060D">
              <w:rPr>
                <w:bCs/>
                <w:sz w:val="24"/>
                <w:szCs w:val="24"/>
              </w:rPr>
              <w:t xml:space="preserve"> yang </w:t>
            </w:r>
            <w:proofErr w:type="spellStart"/>
            <w:r w:rsidRPr="00A2060D">
              <w:rPr>
                <w:bCs/>
                <w:sz w:val="24"/>
                <w:szCs w:val="24"/>
              </w:rPr>
              <w:t>dipercayakan</w:t>
            </w:r>
            <w:proofErr w:type="spellEnd"/>
            <w:r w:rsidRPr="00A2060D">
              <w:rPr>
                <w:bCs/>
                <w:sz w:val="24"/>
                <w:szCs w:val="24"/>
              </w:rPr>
              <w:t xml:space="preserve"> </w:t>
            </w:r>
            <w:proofErr w:type="spellStart"/>
            <w:r w:rsidRPr="00A2060D">
              <w:rPr>
                <w:bCs/>
                <w:sz w:val="24"/>
                <w:szCs w:val="24"/>
              </w:rPr>
              <w:t>kepadanya</w:t>
            </w:r>
            <w:proofErr w:type="spellEnd"/>
            <w:r w:rsidRPr="00A2060D">
              <w:rPr>
                <w:bCs/>
                <w:sz w:val="24"/>
                <w:szCs w:val="24"/>
              </w:rPr>
              <w:t xml:space="preserve"> dan </w:t>
            </w:r>
            <w:proofErr w:type="spellStart"/>
            <w:r w:rsidRPr="00A2060D">
              <w:rPr>
                <w:bCs/>
                <w:sz w:val="24"/>
                <w:szCs w:val="24"/>
              </w:rPr>
              <w:t>ketaatannya</w:t>
            </w:r>
            <w:proofErr w:type="spellEnd"/>
            <w:r w:rsidRPr="00A2060D">
              <w:rPr>
                <w:bCs/>
                <w:sz w:val="24"/>
                <w:szCs w:val="24"/>
              </w:rPr>
              <w:t xml:space="preserve"> pada </w:t>
            </w:r>
            <w:proofErr w:type="spellStart"/>
            <w:r w:rsidRPr="00A2060D">
              <w:rPr>
                <w:bCs/>
                <w:sz w:val="24"/>
                <w:szCs w:val="24"/>
              </w:rPr>
              <w:t>peraturan</w:t>
            </w:r>
            <w:proofErr w:type="spellEnd"/>
            <w:r w:rsidRPr="00A2060D">
              <w:rPr>
                <w:bCs/>
                <w:sz w:val="24"/>
                <w:szCs w:val="24"/>
              </w:rPr>
              <w:t xml:space="preserve"> </w:t>
            </w:r>
            <w:proofErr w:type="spellStart"/>
            <w:r w:rsidRPr="00A2060D">
              <w:rPr>
                <w:bCs/>
                <w:sz w:val="24"/>
                <w:szCs w:val="24"/>
              </w:rPr>
              <w:t>perundang-undangan</w:t>
            </w:r>
            <w:proofErr w:type="spellEnd"/>
            <w:r w:rsidRPr="00A2060D">
              <w:rPr>
                <w:bCs/>
                <w:sz w:val="24"/>
                <w:szCs w:val="24"/>
              </w:rPr>
              <w:t>.</w:t>
            </w:r>
          </w:p>
          <w:p w:rsidR="00513551" w:rsidRPr="00A2060D" w:rsidRDefault="00513551" w:rsidP="00513551">
            <w:pPr>
              <w:ind w:firstLine="193"/>
              <w:jc w:val="both"/>
              <w:rPr>
                <w:bCs/>
                <w:sz w:val="24"/>
                <w:szCs w:val="24"/>
              </w:rPr>
            </w:pPr>
            <w:r w:rsidRPr="00A2060D">
              <w:rPr>
                <w:bCs/>
                <w:sz w:val="24"/>
                <w:szCs w:val="24"/>
              </w:rPr>
              <w:t xml:space="preserve"> (</w:t>
            </w:r>
            <w:proofErr w:type="spellStart"/>
            <w:r w:rsidRPr="00A2060D">
              <w:rPr>
                <w:bCs/>
                <w:sz w:val="24"/>
                <w:szCs w:val="24"/>
              </w:rPr>
              <w:t>Moh</w:t>
            </w:r>
            <w:proofErr w:type="spellEnd"/>
            <w:r w:rsidRPr="00A2060D">
              <w:rPr>
                <w:bCs/>
                <w:sz w:val="24"/>
                <w:szCs w:val="24"/>
              </w:rPr>
              <w:t xml:space="preserve"> </w:t>
            </w:r>
            <w:proofErr w:type="spellStart"/>
            <w:r w:rsidRPr="00A2060D">
              <w:rPr>
                <w:bCs/>
                <w:sz w:val="24"/>
                <w:szCs w:val="24"/>
              </w:rPr>
              <w:t>Mahsun</w:t>
            </w:r>
            <w:proofErr w:type="spellEnd"/>
            <w:r w:rsidRPr="00A2060D">
              <w:rPr>
                <w:bCs/>
                <w:sz w:val="24"/>
                <w:szCs w:val="24"/>
              </w:rPr>
              <w:t>, 2015)</w:t>
            </w:r>
          </w:p>
        </w:tc>
        <w:tc>
          <w:tcPr>
            <w:tcW w:w="1693" w:type="dxa"/>
            <w:vAlign w:val="center"/>
          </w:tcPr>
          <w:p w:rsidR="00513551" w:rsidRPr="00A2060D" w:rsidRDefault="00513551" w:rsidP="00513551">
            <w:pPr>
              <w:pStyle w:val="ListParagraph"/>
              <w:widowControl/>
              <w:numPr>
                <w:ilvl w:val="0"/>
                <w:numId w:val="17"/>
              </w:numPr>
              <w:autoSpaceDE/>
              <w:autoSpaceDN/>
              <w:spacing w:line="240" w:lineRule="auto"/>
              <w:ind w:left="0" w:firstLine="0"/>
              <w:contextualSpacing/>
              <w:rPr>
                <w:bCs/>
                <w:sz w:val="24"/>
                <w:szCs w:val="24"/>
              </w:rPr>
            </w:pPr>
            <w:proofErr w:type="spellStart"/>
            <w:r w:rsidRPr="00A2060D">
              <w:rPr>
                <w:bCs/>
                <w:sz w:val="24"/>
                <w:szCs w:val="24"/>
              </w:rPr>
              <w:t>Informatif</w:t>
            </w:r>
            <w:proofErr w:type="spellEnd"/>
          </w:p>
          <w:p w:rsidR="00513551" w:rsidRPr="00A2060D" w:rsidRDefault="00513551" w:rsidP="00513551">
            <w:pPr>
              <w:pStyle w:val="ListParagraph"/>
              <w:widowControl/>
              <w:numPr>
                <w:ilvl w:val="0"/>
                <w:numId w:val="17"/>
              </w:numPr>
              <w:autoSpaceDE/>
              <w:autoSpaceDN/>
              <w:spacing w:line="240" w:lineRule="auto"/>
              <w:ind w:left="0" w:firstLine="0"/>
              <w:contextualSpacing/>
              <w:rPr>
                <w:bCs/>
                <w:sz w:val="24"/>
                <w:szCs w:val="24"/>
              </w:rPr>
            </w:pPr>
            <w:proofErr w:type="spellStart"/>
            <w:r w:rsidRPr="00A2060D">
              <w:rPr>
                <w:bCs/>
                <w:sz w:val="24"/>
                <w:szCs w:val="24"/>
              </w:rPr>
              <w:t>Keterbukaan</w:t>
            </w:r>
            <w:proofErr w:type="spellEnd"/>
          </w:p>
          <w:p w:rsidR="00513551" w:rsidRPr="00A2060D" w:rsidRDefault="00513551" w:rsidP="00513551">
            <w:pPr>
              <w:pStyle w:val="ListParagraph"/>
              <w:widowControl/>
              <w:numPr>
                <w:ilvl w:val="0"/>
                <w:numId w:val="17"/>
              </w:numPr>
              <w:autoSpaceDE/>
              <w:autoSpaceDN/>
              <w:spacing w:line="240" w:lineRule="auto"/>
              <w:ind w:left="0" w:firstLine="0"/>
              <w:contextualSpacing/>
              <w:rPr>
                <w:bCs/>
                <w:sz w:val="24"/>
                <w:szCs w:val="24"/>
              </w:rPr>
            </w:pPr>
            <w:proofErr w:type="spellStart"/>
            <w:r w:rsidRPr="00A2060D">
              <w:rPr>
                <w:bCs/>
                <w:sz w:val="24"/>
                <w:szCs w:val="24"/>
              </w:rPr>
              <w:t>Pengungkapan</w:t>
            </w:r>
            <w:proofErr w:type="spellEnd"/>
          </w:p>
        </w:tc>
        <w:tc>
          <w:tcPr>
            <w:tcW w:w="1159" w:type="dxa"/>
            <w:vAlign w:val="center"/>
          </w:tcPr>
          <w:p w:rsidR="00513551" w:rsidRPr="00A2060D" w:rsidRDefault="00513551" w:rsidP="00513551">
            <w:pPr>
              <w:ind w:left="284" w:firstLine="206"/>
              <w:jc w:val="center"/>
              <w:rPr>
                <w:bCs/>
                <w:sz w:val="24"/>
                <w:szCs w:val="24"/>
              </w:rPr>
            </w:pPr>
            <w:r w:rsidRPr="00A2060D">
              <w:rPr>
                <w:bCs/>
                <w:sz w:val="24"/>
                <w:szCs w:val="24"/>
              </w:rPr>
              <w:t>1-5</w:t>
            </w:r>
          </w:p>
        </w:tc>
      </w:tr>
      <w:tr w:rsidR="00513551" w:rsidRPr="00A2060D" w:rsidTr="00513551">
        <w:trPr>
          <w:trHeight w:val="2202"/>
        </w:trPr>
        <w:tc>
          <w:tcPr>
            <w:tcW w:w="1510" w:type="dxa"/>
            <w:vAlign w:val="center"/>
          </w:tcPr>
          <w:p w:rsidR="00513551" w:rsidRPr="00A2060D" w:rsidRDefault="00513551" w:rsidP="00513551">
            <w:pPr>
              <w:rPr>
                <w:bCs/>
                <w:sz w:val="24"/>
                <w:szCs w:val="24"/>
              </w:rPr>
            </w:pPr>
            <w:proofErr w:type="spellStart"/>
            <w:r w:rsidRPr="00A2060D">
              <w:rPr>
                <w:bCs/>
                <w:sz w:val="24"/>
                <w:szCs w:val="24"/>
              </w:rPr>
              <w:t>Pengelolaan</w:t>
            </w:r>
            <w:proofErr w:type="spellEnd"/>
            <w:r w:rsidRPr="00A2060D">
              <w:rPr>
                <w:bCs/>
                <w:sz w:val="24"/>
                <w:szCs w:val="24"/>
              </w:rPr>
              <w:t xml:space="preserve"> Dana </w:t>
            </w:r>
            <w:proofErr w:type="spellStart"/>
            <w:r w:rsidRPr="00A2060D">
              <w:rPr>
                <w:bCs/>
                <w:sz w:val="24"/>
                <w:szCs w:val="24"/>
              </w:rPr>
              <w:t>Desa</w:t>
            </w:r>
            <w:proofErr w:type="spellEnd"/>
            <w:r w:rsidRPr="00A2060D">
              <w:rPr>
                <w:bCs/>
                <w:sz w:val="24"/>
                <w:szCs w:val="24"/>
              </w:rPr>
              <w:t xml:space="preserve"> (Y)</w:t>
            </w:r>
          </w:p>
        </w:tc>
        <w:tc>
          <w:tcPr>
            <w:tcW w:w="4027" w:type="dxa"/>
            <w:vAlign w:val="center"/>
          </w:tcPr>
          <w:p w:rsidR="00513551" w:rsidRPr="00A2060D" w:rsidRDefault="00513551" w:rsidP="00513551">
            <w:pPr>
              <w:ind w:left="-90" w:firstLine="90"/>
              <w:jc w:val="both"/>
              <w:rPr>
                <w:bCs/>
                <w:sz w:val="24"/>
                <w:szCs w:val="24"/>
              </w:rPr>
            </w:pPr>
            <w:proofErr w:type="spellStart"/>
            <w:r w:rsidRPr="00A2060D">
              <w:rPr>
                <w:bCs/>
                <w:sz w:val="24"/>
                <w:szCs w:val="24"/>
              </w:rPr>
              <w:t>Pengelolaan</w:t>
            </w:r>
            <w:proofErr w:type="spellEnd"/>
            <w:r w:rsidRPr="00A2060D">
              <w:rPr>
                <w:bCs/>
                <w:sz w:val="24"/>
                <w:szCs w:val="24"/>
              </w:rPr>
              <w:t xml:space="preserve"> </w:t>
            </w:r>
            <w:proofErr w:type="spellStart"/>
            <w:r w:rsidRPr="00A2060D">
              <w:rPr>
                <w:bCs/>
                <w:sz w:val="24"/>
                <w:szCs w:val="24"/>
              </w:rPr>
              <w:t>adalah</w:t>
            </w:r>
            <w:proofErr w:type="spellEnd"/>
            <w:r w:rsidRPr="00A2060D">
              <w:rPr>
                <w:bCs/>
                <w:sz w:val="24"/>
                <w:szCs w:val="24"/>
              </w:rPr>
              <w:t xml:space="preserve"> </w:t>
            </w:r>
            <w:proofErr w:type="spellStart"/>
            <w:r w:rsidRPr="00A2060D">
              <w:rPr>
                <w:bCs/>
                <w:sz w:val="24"/>
                <w:szCs w:val="24"/>
              </w:rPr>
              <w:t>seluruh</w:t>
            </w:r>
            <w:proofErr w:type="spellEnd"/>
          </w:p>
          <w:p w:rsidR="00513551" w:rsidRPr="00A2060D" w:rsidRDefault="00513551" w:rsidP="00513551">
            <w:pPr>
              <w:ind w:left="-90" w:firstLine="90"/>
              <w:jc w:val="both"/>
              <w:rPr>
                <w:bCs/>
                <w:sz w:val="24"/>
                <w:szCs w:val="24"/>
              </w:rPr>
            </w:pPr>
            <w:proofErr w:type="spellStart"/>
            <w:r w:rsidRPr="00A2060D">
              <w:rPr>
                <w:bCs/>
                <w:sz w:val="24"/>
                <w:szCs w:val="24"/>
              </w:rPr>
              <w:t>rangkaian</w:t>
            </w:r>
            <w:proofErr w:type="spellEnd"/>
            <w:r w:rsidRPr="00A2060D">
              <w:rPr>
                <w:bCs/>
                <w:sz w:val="24"/>
                <w:szCs w:val="24"/>
              </w:rPr>
              <w:t xml:space="preserve"> </w:t>
            </w:r>
            <w:proofErr w:type="spellStart"/>
            <w:r w:rsidRPr="00A2060D">
              <w:rPr>
                <w:bCs/>
                <w:sz w:val="24"/>
                <w:szCs w:val="24"/>
              </w:rPr>
              <w:t>kegiatan</w:t>
            </w:r>
            <w:proofErr w:type="spellEnd"/>
            <w:r w:rsidRPr="00A2060D">
              <w:rPr>
                <w:bCs/>
                <w:sz w:val="24"/>
                <w:szCs w:val="24"/>
              </w:rPr>
              <w:t xml:space="preserve"> yang </w:t>
            </w:r>
            <w:proofErr w:type="spellStart"/>
            <w:r w:rsidRPr="00A2060D">
              <w:rPr>
                <w:bCs/>
                <w:sz w:val="24"/>
                <w:szCs w:val="24"/>
              </w:rPr>
              <w:t>dimulai</w:t>
            </w:r>
            <w:proofErr w:type="spellEnd"/>
          </w:p>
          <w:p w:rsidR="00513551" w:rsidRPr="00A2060D" w:rsidRDefault="00513551" w:rsidP="00513551">
            <w:pPr>
              <w:ind w:left="-90" w:firstLine="90"/>
              <w:jc w:val="both"/>
              <w:rPr>
                <w:bCs/>
                <w:sz w:val="24"/>
                <w:szCs w:val="24"/>
              </w:rPr>
            </w:pPr>
            <w:proofErr w:type="spellStart"/>
            <w:r w:rsidRPr="00A2060D">
              <w:rPr>
                <w:bCs/>
                <w:sz w:val="24"/>
                <w:szCs w:val="24"/>
              </w:rPr>
              <w:t>dari</w:t>
            </w:r>
            <w:proofErr w:type="spellEnd"/>
            <w:r w:rsidRPr="00A2060D">
              <w:rPr>
                <w:bCs/>
                <w:sz w:val="24"/>
                <w:szCs w:val="24"/>
              </w:rPr>
              <w:t xml:space="preserve"> </w:t>
            </w:r>
            <w:proofErr w:type="spellStart"/>
            <w:r w:rsidRPr="00A2060D">
              <w:rPr>
                <w:bCs/>
                <w:sz w:val="24"/>
                <w:szCs w:val="24"/>
              </w:rPr>
              <w:t>tahap</w:t>
            </w:r>
            <w:proofErr w:type="spellEnd"/>
            <w:r w:rsidRPr="00A2060D">
              <w:rPr>
                <w:bCs/>
                <w:sz w:val="24"/>
                <w:szCs w:val="24"/>
              </w:rPr>
              <w:t xml:space="preserve"> </w:t>
            </w:r>
            <w:proofErr w:type="spellStart"/>
            <w:r w:rsidRPr="00A2060D">
              <w:rPr>
                <w:bCs/>
                <w:sz w:val="24"/>
                <w:szCs w:val="24"/>
              </w:rPr>
              <w:t>perencanaan</w:t>
            </w:r>
            <w:proofErr w:type="spellEnd"/>
            <w:r w:rsidRPr="00A2060D">
              <w:rPr>
                <w:bCs/>
                <w:sz w:val="24"/>
                <w:szCs w:val="24"/>
              </w:rPr>
              <w:t>,</w:t>
            </w:r>
          </w:p>
          <w:p w:rsidR="00513551" w:rsidRPr="00A2060D" w:rsidRDefault="00513551" w:rsidP="00513551">
            <w:pPr>
              <w:ind w:left="-90" w:firstLine="90"/>
              <w:jc w:val="both"/>
              <w:rPr>
                <w:bCs/>
                <w:sz w:val="24"/>
                <w:szCs w:val="24"/>
              </w:rPr>
            </w:pPr>
            <w:proofErr w:type="spellStart"/>
            <w:r w:rsidRPr="00A2060D">
              <w:rPr>
                <w:bCs/>
                <w:sz w:val="24"/>
                <w:szCs w:val="24"/>
              </w:rPr>
              <w:t>pelaksanaan</w:t>
            </w:r>
            <w:proofErr w:type="spellEnd"/>
            <w:r w:rsidRPr="00A2060D">
              <w:rPr>
                <w:bCs/>
                <w:sz w:val="24"/>
                <w:szCs w:val="24"/>
              </w:rPr>
              <w:t xml:space="preserve">. </w:t>
            </w:r>
            <w:proofErr w:type="spellStart"/>
            <w:r w:rsidRPr="00A2060D">
              <w:rPr>
                <w:bCs/>
                <w:sz w:val="24"/>
                <w:szCs w:val="24"/>
              </w:rPr>
              <w:t>penatausahaan</w:t>
            </w:r>
            <w:proofErr w:type="spellEnd"/>
            <w:r w:rsidRPr="00A2060D">
              <w:rPr>
                <w:bCs/>
                <w:sz w:val="24"/>
                <w:szCs w:val="24"/>
              </w:rPr>
              <w:t>,</w:t>
            </w:r>
          </w:p>
          <w:p w:rsidR="00513551" w:rsidRPr="00A2060D" w:rsidRDefault="00513551" w:rsidP="00513551">
            <w:pPr>
              <w:ind w:left="-90" w:firstLine="90"/>
              <w:jc w:val="both"/>
              <w:rPr>
                <w:bCs/>
                <w:sz w:val="24"/>
                <w:szCs w:val="24"/>
              </w:rPr>
            </w:pPr>
            <w:proofErr w:type="spellStart"/>
            <w:r w:rsidRPr="00A2060D">
              <w:rPr>
                <w:bCs/>
                <w:sz w:val="24"/>
                <w:szCs w:val="24"/>
              </w:rPr>
              <w:t>pelaporan</w:t>
            </w:r>
            <w:proofErr w:type="spellEnd"/>
            <w:r w:rsidRPr="00A2060D">
              <w:rPr>
                <w:bCs/>
                <w:sz w:val="24"/>
                <w:szCs w:val="24"/>
              </w:rPr>
              <w:t xml:space="preserve"> </w:t>
            </w:r>
            <w:proofErr w:type="spellStart"/>
            <w:r w:rsidRPr="00A2060D">
              <w:rPr>
                <w:bCs/>
                <w:sz w:val="24"/>
                <w:szCs w:val="24"/>
              </w:rPr>
              <w:t>hingga</w:t>
            </w:r>
            <w:proofErr w:type="spellEnd"/>
            <w:r w:rsidRPr="00A2060D">
              <w:rPr>
                <w:bCs/>
                <w:sz w:val="24"/>
                <w:szCs w:val="24"/>
              </w:rPr>
              <w:t xml:space="preserve"> </w:t>
            </w:r>
            <w:proofErr w:type="spellStart"/>
            <w:r w:rsidRPr="00A2060D">
              <w:rPr>
                <w:bCs/>
                <w:sz w:val="24"/>
                <w:szCs w:val="24"/>
              </w:rPr>
              <w:t>pertanggung</w:t>
            </w:r>
            <w:proofErr w:type="spellEnd"/>
          </w:p>
          <w:p w:rsidR="00513551" w:rsidRPr="00A2060D" w:rsidRDefault="00513551" w:rsidP="00513551">
            <w:pPr>
              <w:ind w:left="-90" w:firstLine="90"/>
              <w:jc w:val="both"/>
              <w:rPr>
                <w:bCs/>
                <w:sz w:val="24"/>
                <w:szCs w:val="24"/>
              </w:rPr>
            </w:pPr>
            <w:proofErr w:type="spellStart"/>
            <w:r w:rsidRPr="00A2060D">
              <w:rPr>
                <w:bCs/>
                <w:sz w:val="24"/>
                <w:szCs w:val="24"/>
              </w:rPr>
              <w:t>jawaban</w:t>
            </w:r>
            <w:proofErr w:type="spellEnd"/>
            <w:r w:rsidRPr="00A2060D">
              <w:rPr>
                <w:bCs/>
                <w:sz w:val="24"/>
                <w:szCs w:val="24"/>
              </w:rPr>
              <w:t xml:space="preserve"> yang </w:t>
            </w:r>
            <w:proofErr w:type="spellStart"/>
            <w:r w:rsidRPr="00A2060D">
              <w:rPr>
                <w:bCs/>
                <w:sz w:val="24"/>
                <w:szCs w:val="24"/>
              </w:rPr>
              <w:t>dilaksanakan</w:t>
            </w:r>
            <w:proofErr w:type="spellEnd"/>
            <w:r w:rsidRPr="00A2060D">
              <w:rPr>
                <w:bCs/>
                <w:sz w:val="24"/>
                <w:szCs w:val="24"/>
              </w:rPr>
              <w:t xml:space="preserve"> </w:t>
            </w:r>
            <w:proofErr w:type="spellStart"/>
            <w:r w:rsidRPr="00A2060D">
              <w:rPr>
                <w:bCs/>
                <w:sz w:val="24"/>
                <w:szCs w:val="24"/>
              </w:rPr>
              <w:t>dalam</w:t>
            </w:r>
            <w:proofErr w:type="spellEnd"/>
            <w:r>
              <w:rPr>
                <w:bCs/>
                <w:sz w:val="24"/>
                <w:szCs w:val="24"/>
                <w:lang w:val="id-ID"/>
              </w:rPr>
              <w:t xml:space="preserve"> </w:t>
            </w:r>
            <w:proofErr w:type="spellStart"/>
            <w:r w:rsidRPr="00A2060D">
              <w:rPr>
                <w:bCs/>
                <w:sz w:val="24"/>
                <w:szCs w:val="24"/>
              </w:rPr>
              <w:t>satu</w:t>
            </w:r>
            <w:proofErr w:type="spellEnd"/>
            <w:r w:rsidRPr="00A2060D">
              <w:rPr>
                <w:bCs/>
                <w:sz w:val="24"/>
                <w:szCs w:val="24"/>
              </w:rPr>
              <w:t xml:space="preserve"> </w:t>
            </w:r>
            <w:proofErr w:type="spellStart"/>
            <w:r w:rsidRPr="00A2060D">
              <w:rPr>
                <w:bCs/>
                <w:sz w:val="24"/>
                <w:szCs w:val="24"/>
              </w:rPr>
              <w:t>tahun</w:t>
            </w:r>
            <w:proofErr w:type="spellEnd"/>
            <w:r w:rsidRPr="00A2060D">
              <w:rPr>
                <w:bCs/>
                <w:sz w:val="24"/>
                <w:szCs w:val="24"/>
              </w:rPr>
              <w:t xml:space="preserve"> </w:t>
            </w:r>
            <w:proofErr w:type="spellStart"/>
            <w:r w:rsidRPr="00A2060D">
              <w:rPr>
                <w:bCs/>
                <w:sz w:val="24"/>
                <w:szCs w:val="24"/>
              </w:rPr>
              <w:t>anggaran</w:t>
            </w:r>
            <w:proofErr w:type="spellEnd"/>
            <w:r w:rsidRPr="00A2060D">
              <w:rPr>
                <w:bCs/>
                <w:sz w:val="24"/>
                <w:szCs w:val="24"/>
              </w:rPr>
              <w:t xml:space="preserve">. </w:t>
            </w:r>
          </w:p>
          <w:p w:rsidR="00513551" w:rsidRPr="00A2060D" w:rsidRDefault="00513551" w:rsidP="00513551">
            <w:pPr>
              <w:ind w:left="-90" w:firstLine="90"/>
              <w:jc w:val="both"/>
              <w:rPr>
                <w:bCs/>
                <w:sz w:val="24"/>
                <w:szCs w:val="24"/>
              </w:rPr>
            </w:pPr>
            <w:r w:rsidRPr="00A2060D">
              <w:rPr>
                <w:bCs/>
                <w:sz w:val="24"/>
                <w:szCs w:val="24"/>
              </w:rPr>
              <w:t xml:space="preserve">(PP No 113 </w:t>
            </w:r>
            <w:proofErr w:type="spellStart"/>
            <w:r w:rsidRPr="00A2060D">
              <w:rPr>
                <w:bCs/>
                <w:sz w:val="24"/>
                <w:szCs w:val="24"/>
              </w:rPr>
              <w:t>tahun</w:t>
            </w:r>
            <w:proofErr w:type="spellEnd"/>
            <w:r w:rsidRPr="00A2060D">
              <w:rPr>
                <w:bCs/>
                <w:sz w:val="24"/>
                <w:szCs w:val="24"/>
              </w:rPr>
              <w:t xml:space="preserve"> 2014)</w:t>
            </w:r>
          </w:p>
        </w:tc>
        <w:tc>
          <w:tcPr>
            <w:tcW w:w="1693" w:type="dxa"/>
            <w:vAlign w:val="center"/>
          </w:tcPr>
          <w:p w:rsidR="00513551" w:rsidRPr="00A2060D" w:rsidRDefault="00513551" w:rsidP="00513551">
            <w:pPr>
              <w:rPr>
                <w:bCs/>
                <w:sz w:val="24"/>
                <w:szCs w:val="24"/>
              </w:rPr>
            </w:pPr>
            <w:r w:rsidRPr="00A2060D">
              <w:rPr>
                <w:bCs/>
                <w:sz w:val="24"/>
                <w:szCs w:val="24"/>
              </w:rPr>
              <w:t xml:space="preserve">1. </w:t>
            </w:r>
            <w:proofErr w:type="spellStart"/>
            <w:r w:rsidRPr="00A2060D">
              <w:rPr>
                <w:bCs/>
                <w:sz w:val="24"/>
                <w:szCs w:val="24"/>
              </w:rPr>
              <w:t>Transparan</w:t>
            </w:r>
            <w:proofErr w:type="spellEnd"/>
          </w:p>
          <w:p w:rsidR="00513551" w:rsidRPr="00A2060D" w:rsidRDefault="00513551" w:rsidP="00513551">
            <w:pPr>
              <w:rPr>
                <w:bCs/>
                <w:sz w:val="24"/>
                <w:szCs w:val="24"/>
              </w:rPr>
            </w:pPr>
            <w:r w:rsidRPr="00A2060D">
              <w:rPr>
                <w:bCs/>
                <w:sz w:val="24"/>
                <w:szCs w:val="24"/>
              </w:rPr>
              <w:t xml:space="preserve">2. </w:t>
            </w:r>
            <w:proofErr w:type="spellStart"/>
            <w:r w:rsidRPr="00A2060D">
              <w:rPr>
                <w:bCs/>
                <w:sz w:val="24"/>
                <w:szCs w:val="24"/>
              </w:rPr>
              <w:t>Akuntabel</w:t>
            </w:r>
            <w:proofErr w:type="spellEnd"/>
          </w:p>
          <w:p w:rsidR="00513551" w:rsidRPr="00A2060D" w:rsidRDefault="00513551" w:rsidP="00513551">
            <w:pPr>
              <w:rPr>
                <w:bCs/>
                <w:sz w:val="24"/>
                <w:szCs w:val="24"/>
              </w:rPr>
            </w:pPr>
            <w:r w:rsidRPr="00A2060D">
              <w:rPr>
                <w:bCs/>
                <w:sz w:val="24"/>
                <w:szCs w:val="24"/>
              </w:rPr>
              <w:t xml:space="preserve">3. </w:t>
            </w:r>
            <w:proofErr w:type="spellStart"/>
            <w:r w:rsidRPr="00A2060D">
              <w:rPr>
                <w:bCs/>
                <w:sz w:val="24"/>
                <w:szCs w:val="24"/>
              </w:rPr>
              <w:t>Partisipatif</w:t>
            </w:r>
            <w:proofErr w:type="spellEnd"/>
          </w:p>
        </w:tc>
        <w:tc>
          <w:tcPr>
            <w:tcW w:w="1159" w:type="dxa"/>
            <w:vAlign w:val="center"/>
          </w:tcPr>
          <w:p w:rsidR="00513551" w:rsidRPr="00A2060D" w:rsidRDefault="00513551" w:rsidP="00513551">
            <w:pPr>
              <w:ind w:left="284" w:firstLine="206"/>
              <w:jc w:val="center"/>
              <w:rPr>
                <w:bCs/>
                <w:sz w:val="24"/>
                <w:szCs w:val="24"/>
              </w:rPr>
            </w:pPr>
            <w:r w:rsidRPr="00A2060D">
              <w:rPr>
                <w:bCs/>
                <w:sz w:val="24"/>
                <w:szCs w:val="24"/>
              </w:rPr>
              <w:t>1-5</w:t>
            </w:r>
          </w:p>
        </w:tc>
      </w:tr>
    </w:tbl>
    <w:p w:rsidR="00513551" w:rsidRDefault="00513551" w:rsidP="00513551">
      <w:pPr>
        <w:pStyle w:val="ListParagraph"/>
        <w:spacing w:line="240" w:lineRule="auto"/>
        <w:ind w:left="284" w:firstLine="206"/>
        <w:jc w:val="center"/>
        <w:rPr>
          <w:sz w:val="24"/>
          <w:szCs w:val="24"/>
        </w:rPr>
      </w:pPr>
      <w:proofErr w:type="spellStart"/>
      <w:r w:rsidRPr="006130A7">
        <w:rPr>
          <w:sz w:val="24"/>
          <w:szCs w:val="24"/>
        </w:rPr>
        <w:t>Tabel</w:t>
      </w:r>
      <w:proofErr w:type="spellEnd"/>
      <w:r w:rsidRPr="006130A7">
        <w:rPr>
          <w:sz w:val="24"/>
          <w:szCs w:val="24"/>
        </w:rPr>
        <w:t xml:space="preserve"> 3.1 </w:t>
      </w:r>
      <w:proofErr w:type="spellStart"/>
      <w:r w:rsidRPr="006130A7">
        <w:rPr>
          <w:sz w:val="24"/>
          <w:szCs w:val="24"/>
        </w:rPr>
        <w:t>Tabulasi</w:t>
      </w:r>
      <w:proofErr w:type="spellEnd"/>
      <w:r w:rsidRPr="006130A7">
        <w:rPr>
          <w:sz w:val="24"/>
          <w:szCs w:val="24"/>
        </w:rPr>
        <w:t xml:space="preserve"> </w:t>
      </w:r>
      <w:proofErr w:type="spellStart"/>
      <w:r w:rsidRPr="006130A7">
        <w:rPr>
          <w:sz w:val="24"/>
          <w:szCs w:val="24"/>
        </w:rPr>
        <w:t>Definisi</w:t>
      </w:r>
      <w:proofErr w:type="spellEnd"/>
      <w:r w:rsidRPr="006130A7">
        <w:rPr>
          <w:sz w:val="24"/>
          <w:szCs w:val="24"/>
        </w:rPr>
        <w:t xml:space="preserve"> </w:t>
      </w:r>
      <w:proofErr w:type="spellStart"/>
      <w:r w:rsidRPr="006130A7">
        <w:rPr>
          <w:sz w:val="24"/>
          <w:szCs w:val="24"/>
        </w:rPr>
        <w:t>Operasional</w:t>
      </w:r>
      <w:proofErr w:type="spellEnd"/>
      <w:r w:rsidRPr="006130A7">
        <w:rPr>
          <w:sz w:val="24"/>
          <w:szCs w:val="24"/>
        </w:rPr>
        <w:t xml:space="preserve"> </w:t>
      </w:r>
      <w:proofErr w:type="spellStart"/>
      <w:r w:rsidRPr="006130A7">
        <w:rPr>
          <w:sz w:val="24"/>
          <w:szCs w:val="24"/>
        </w:rPr>
        <w:t>Variabel</w:t>
      </w:r>
      <w:proofErr w:type="spellEnd"/>
    </w:p>
    <w:p w:rsidR="00513551" w:rsidRDefault="00513551" w:rsidP="00513551">
      <w:pPr>
        <w:ind w:left="284" w:firstLine="709"/>
        <w:jc w:val="both"/>
        <w:rPr>
          <w:sz w:val="24"/>
          <w:szCs w:val="24"/>
          <w:lang w:val="id-ID"/>
        </w:rPr>
      </w:pPr>
    </w:p>
    <w:p w:rsidR="00513551" w:rsidRDefault="00513551" w:rsidP="00513551">
      <w:pPr>
        <w:ind w:left="284" w:firstLine="709"/>
        <w:jc w:val="both"/>
        <w:rPr>
          <w:sz w:val="24"/>
          <w:szCs w:val="24"/>
          <w:lang w:val="id-ID"/>
        </w:rPr>
      </w:pPr>
    </w:p>
    <w:p w:rsidR="00513551" w:rsidRPr="00513551" w:rsidRDefault="00513551" w:rsidP="00513551">
      <w:pPr>
        <w:ind w:left="284" w:firstLine="709"/>
        <w:jc w:val="both"/>
        <w:rPr>
          <w:sz w:val="24"/>
          <w:szCs w:val="24"/>
          <w:lang w:val="id-ID"/>
        </w:rPr>
      </w:pPr>
    </w:p>
    <w:p w:rsidR="000A019E" w:rsidRPr="00B405A8" w:rsidRDefault="000A019E" w:rsidP="00513551">
      <w:pPr>
        <w:spacing w:before="240"/>
        <w:ind w:left="284"/>
        <w:jc w:val="both"/>
        <w:rPr>
          <w:b/>
          <w:sz w:val="24"/>
          <w:szCs w:val="24"/>
        </w:rPr>
      </w:pPr>
      <w:proofErr w:type="spellStart"/>
      <w:r w:rsidRPr="00B405A8">
        <w:rPr>
          <w:b/>
          <w:sz w:val="24"/>
          <w:szCs w:val="24"/>
        </w:rPr>
        <w:lastRenderedPageBreak/>
        <w:t>Metode</w:t>
      </w:r>
      <w:proofErr w:type="spellEnd"/>
      <w:r w:rsidRPr="00B405A8">
        <w:rPr>
          <w:b/>
          <w:sz w:val="24"/>
          <w:szCs w:val="24"/>
        </w:rPr>
        <w:t xml:space="preserve"> </w:t>
      </w:r>
      <w:r w:rsidR="00557C49">
        <w:rPr>
          <w:b/>
          <w:sz w:val="24"/>
          <w:szCs w:val="24"/>
          <w:lang w:val="id-ID"/>
        </w:rPr>
        <w:t>Analisis</w:t>
      </w:r>
      <w:r w:rsidRPr="00B405A8">
        <w:rPr>
          <w:b/>
          <w:sz w:val="24"/>
          <w:szCs w:val="24"/>
        </w:rPr>
        <w:t xml:space="preserve"> Data</w:t>
      </w:r>
    </w:p>
    <w:p w:rsidR="00557C49" w:rsidRPr="00557C49" w:rsidRDefault="00557C49" w:rsidP="00670FB4">
      <w:pPr>
        <w:ind w:left="280" w:firstLine="854"/>
        <w:jc w:val="both"/>
        <w:rPr>
          <w:sz w:val="24"/>
          <w:szCs w:val="24"/>
        </w:rPr>
      </w:pPr>
      <w:proofErr w:type="spellStart"/>
      <w:r w:rsidRPr="00557C49">
        <w:rPr>
          <w:sz w:val="24"/>
          <w:szCs w:val="24"/>
        </w:rPr>
        <w:t>Penelitian</w:t>
      </w:r>
      <w:proofErr w:type="spellEnd"/>
      <w:r w:rsidRPr="00557C49">
        <w:rPr>
          <w:sz w:val="24"/>
          <w:szCs w:val="24"/>
        </w:rPr>
        <w:t xml:space="preserve"> </w:t>
      </w:r>
      <w:proofErr w:type="spellStart"/>
      <w:r w:rsidRPr="00557C49">
        <w:rPr>
          <w:sz w:val="24"/>
          <w:szCs w:val="24"/>
        </w:rPr>
        <w:t>ini</w:t>
      </w:r>
      <w:proofErr w:type="spellEnd"/>
      <w:r w:rsidRPr="00557C49">
        <w:rPr>
          <w:sz w:val="24"/>
          <w:szCs w:val="24"/>
        </w:rPr>
        <w:t xml:space="preserve"> </w:t>
      </w:r>
      <w:proofErr w:type="spellStart"/>
      <w:r w:rsidRPr="00557C49">
        <w:rPr>
          <w:sz w:val="24"/>
          <w:szCs w:val="24"/>
        </w:rPr>
        <w:t>menggunakan</w:t>
      </w:r>
      <w:proofErr w:type="spellEnd"/>
      <w:r w:rsidRPr="00557C49">
        <w:rPr>
          <w:sz w:val="24"/>
          <w:szCs w:val="24"/>
        </w:rPr>
        <w:t xml:space="preserve"> </w:t>
      </w:r>
      <w:proofErr w:type="spellStart"/>
      <w:r w:rsidRPr="00557C49">
        <w:rPr>
          <w:sz w:val="24"/>
          <w:szCs w:val="24"/>
        </w:rPr>
        <w:t>metode</w:t>
      </w:r>
      <w:proofErr w:type="spellEnd"/>
      <w:r w:rsidRPr="00557C49">
        <w:rPr>
          <w:sz w:val="24"/>
          <w:szCs w:val="24"/>
        </w:rPr>
        <w:t xml:space="preserve"> </w:t>
      </w:r>
      <w:proofErr w:type="spellStart"/>
      <w:r w:rsidRPr="00557C49">
        <w:rPr>
          <w:sz w:val="24"/>
          <w:szCs w:val="24"/>
        </w:rPr>
        <w:t>analissis</w:t>
      </w:r>
      <w:proofErr w:type="spellEnd"/>
      <w:r w:rsidRPr="00557C49">
        <w:rPr>
          <w:sz w:val="24"/>
          <w:szCs w:val="24"/>
        </w:rPr>
        <w:t xml:space="preserve"> </w:t>
      </w:r>
      <w:proofErr w:type="spellStart"/>
      <w:r w:rsidRPr="00557C49">
        <w:rPr>
          <w:sz w:val="24"/>
          <w:szCs w:val="24"/>
        </w:rPr>
        <w:t>regresi</w:t>
      </w:r>
      <w:proofErr w:type="spellEnd"/>
      <w:r w:rsidRPr="00557C49">
        <w:rPr>
          <w:sz w:val="24"/>
          <w:szCs w:val="24"/>
        </w:rPr>
        <w:t xml:space="preserve"> </w:t>
      </w:r>
      <w:proofErr w:type="spellStart"/>
      <w:r w:rsidRPr="00557C49">
        <w:rPr>
          <w:sz w:val="24"/>
          <w:szCs w:val="24"/>
        </w:rPr>
        <w:t>berganda</w:t>
      </w:r>
      <w:proofErr w:type="spellEnd"/>
      <w:r w:rsidRPr="00557C49">
        <w:rPr>
          <w:sz w:val="24"/>
          <w:szCs w:val="24"/>
        </w:rPr>
        <w:t xml:space="preserve"> </w:t>
      </w:r>
      <w:proofErr w:type="spellStart"/>
      <w:r w:rsidRPr="00557C49">
        <w:rPr>
          <w:sz w:val="24"/>
          <w:szCs w:val="24"/>
        </w:rPr>
        <w:t>dengan</w:t>
      </w:r>
      <w:proofErr w:type="spellEnd"/>
      <w:r w:rsidRPr="00557C49">
        <w:rPr>
          <w:sz w:val="24"/>
          <w:szCs w:val="24"/>
        </w:rPr>
        <w:t xml:space="preserve"> </w:t>
      </w:r>
      <w:proofErr w:type="spellStart"/>
      <w:r w:rsidRPr="00557C49">
        <w:rPr>
          <w:sz w:val="24"/>
          <w:szCs w:val="24"/>
        </w:rPr>
        <w:t>variabel</w:t>
      </w:r>
      <w:proofErr w:type="spellEnd"/>
      <w:r w:rsidRPr="00557C49">
        <w:rPr>
          <w:sz w:val="24"/>
          <w:szCs w:val="24"/>
        </w:rPr>
        <w:t xml:space="preserve"> </w:t>
      </w:r>
      <w:proofErr w:type="spellStart"/>
      <w:r w:rsidRPr="00557C49">
        <w:rPr>
          <w:sz w:val="24"/>
          <w:szCs w:val="24"/>
        </w:rPr>
        <w:t>dependen</w:t>
      </w:r>
      <w:proofErr w:type="spellEnd"/>
      <w:r w:rsidRPr="00557C49">
        <w:rPr>
          <w:sz w:val="24"/>
          <w:szCs w:val="24"/>
        </w:rPr>
        <w:t xml:space="preserve"> </w:t>
      </w:r>
      <w:proofErr w:type="spellStart"/>
      <w:r w:rsidRPr="00557C49">
        <w:rPr>
          <w:sz w:val="24"/>
          <w:szCs w:val="24"/>
        </w:rPr>
        <w:t>yaitu</w:t>
      </w:r>
      <w:proofErr w:type="spellEnd"/>
      <w:r w:rsidRPr="00557C49">
        <w:rPr>
          <w:sz w:val="24"/>
          <w:szCs w:val="24"/>
        </w:rPr>
        <w:t xml:space="preserve"> </w:t>
      </w:r>
      <w:r w:rsidR="00FF020C">
        <w:rPr>
          <w:sz w:val="24"/>
          <w:szCs w:val="24"/>
          <w:lang w:val="id-ID"/>
        </w:rPr>
        <w:t>pengelolaan dana desa</w:t>
      </w:r>
      <w:r w:rsidRPr="00557C49">
        <w:rPr>
          <w:sz w:val="24"/>
          <w:szCs w:val="24"/>
        </w:rPr>
        <w:t xml:space="preserve"> dan </w:t>
      </w:r>
      <w:proofErr w:type="spellStart"/>
      <w:r w:rsidRPr="00557C49">
        <w:rPr>
          <w:sz w:val="24"/>
          <w:szCs w:val="24"/>
        </w:rPr>
        <w:t>variabel</w:t>
      </w:r>
      <w:proofErr w:type="spellEnd"/>
      <w:r w:rsidRPr="00557C49">
        <w:rPr>
          <w:sz w:val="24"/>
          <w:szCs w:val="24"/>
        </w:rPr>
        <w:t xml:space="preserve"> </w:t>
      </w:r>
      <w:proofErr w:type="spellStart"/>
      <w:r w:rsidRPr="00557C49">
        <w:rPr>
          <w:sz w:val="24"/>
          <w:szCs w:val="24"/>
        </w:rPr>
        <w:t>independen</w:t>
      </w:r>
      <w:proofErr w:type="spellEnd"/>
      <w:r w:rsidRPr="00557C49">
        <w:rPr>
          <w:sz w:val="24"/>
          <w:szCs w:val="24"/>
        </w:rPr>
        <w:t xml:space="preserve"> </w:t>
      </w:r>
      <w:proofErr w:type="spellStart"/>
      <w:r w:rsidRPr="00557C49">
        <w:rPr>
          <w:sz w:val="24"/>
          <w:szCs w:val="24"/>
        </w:rPr>
        <w:t>yaitu</w:t>
      </w:r>
      <w:proofErr w:type="spellEnd"/>
      <w:r w:rsidR="00FF020C">
        <w:rPr>
          <w:sz w:val="24"/>
          <w:szCs w:val="24"/>
          <w:lang w:val="id-ID"/>
        </w:rPr>
        <w:t xml:space="preserve"> akuntabilitas dan transparansi</w:t>
      </w:r>
      <w:r w:rsidRPr="00557C49">
        <w:rPr>
          <w:sz w:val="24"/>
          <w:szCs w:val="24"/>
        </w:rPr>
        <w:t xml:space="preserve">. Data </w:t>
      </w:r>
      <w:proofErr w:type="spellStart"/>
      <w:r w:rsidRPr="00557C49">
        <w:rPr>
          <w:sz w:val="24"/>
          <w:szCs w:val="24"/>
        </w:rPr>
        <w:t>diolah</w:t>
      </w:r>
      <w:proofErr w:type="spellEnd"/>
      <w:r w:rsidRPr="00557C49">
        <w:rPr>
          <w:sz w:val="24"/>
          <w:szCs w:val="24"/>
        </w:rPr>
        <w:t xml:space="preserve"> </w:t>
      </w:r>
      <w:proofErr w:type="spellStart"/>
      <w:r w:rsidRPr="00557C49">
        <w:rPr>
          <w:sz w:val="24"/>
          <w:szCs w:val="24"/>
        </w:rPr>
        <w:t>menggunakan</w:t>
      </w:r>
      <w:proofErr w:type="spellEnd"/>
      <w:r w:rsidRPr="00557C49">
        <w:rPr>
          <w:sz w:val="24"/>
          <w:szCs w:val="24"/>
        </w:rPr>
        <w:t xml:space="preserve"> </w:t>
      </w:r>
      <w:r w:rsidRPr="00557C49">
        <w:rPr>
          <w:i/>
          <w:sz w:val="24"/>
          <w:szCs w:val="24"/>
        </w:rPr>
        <w:t>software</w:t>
      </w:r>
      <w:r w:rsidRPr="00557C49">
        <w:rPr>
          <w:sz w:val="24"/>
          <w:szCs w:val="24"/>
        </w:rPr>
        <w:t xml:space="preserve"> SPSS. </w:t>
      </w:r>
      <w:proofErr w:type="spellStart"/>
      <w:r w:rsidRPr="00557C49">
        <w:rPr>
          <w:sz w:val="24"/>
          <w:szCs w:val="24"/>
        </w:rPr>
        <w:t>Persamaan</w:t>
      </w:r>
      <w:proofErr w:type="spellEnd"/>
      <w:r w:rsidRPr="00557C49">
        <w:rPr>
          <w:sz w:val="24"/>
          <w:szCs w:val="24"/>
        </w:rPr>
        <w:t xml:space="preserve"> </w:t>
      </w:r>
      <w:proofErr w:type="spellStart"/>
      <w:r w:rsidRPr="00557C49">
        <w:rPr>
          <w:sz w:val="24"/>
          <w:szCs w:val="24"/>
        </w:rPr>
        <w:t>regresi</w:t>
      </w:r>
      <w:proofErr w:type="spellEnd"/>
      <w:r w:rsidRPr="00557C49">
        <w:rPr>
          <w:sz w:val="24"/>
          <w:szCs w:val="24"/>
        </w:rPr>
        <w:t xml:space="preserve"> pada </w:t>
      </w:r>
      <w:proofErr w:type="spellStart"/>
      <w:r w:rsidRPr="00557C49">
        <w:rPr>
          <w:sz w:val="24"/>
          <w:szCs w:val="24"/>
        </w:rPr>
        <w:t>penelitian</w:t>
      </w:r>
      <w:proofErr w:type="spellEnd"/>
      <w:r w:rsidRPr="00557C49">
        <w:rPr>
          <w:sz w:val="24"/>
          <w:szCs w:val="24"/>
        </w:rPr>
        <w:t xml:space="preserve"> </w:t>
      </w:r>
      <w:proofErr w:type="spellStart"/>
      <w:r w:rsidRPr="00557C49">
        <w:rPr>
          <w:sz w:val="24"/>
          <w:szCs w:val="24"/>
        </w:rPr>
        <w:t>ini</w:t>
      </w:r>
      <w:proofErr w:type="spellEnd"/>
      <w:r w:rsidRPr="00557C49">
        <w:rPr>
          <w:sz w:val="24"/>
          <w:szCs w:val="24"/>
        </w:rPr>
        <w:t xml:space="preserve"> </w:t>
      </w:r>
      <w:proofErr w:type="spellStart"/>
      <w:r w:rsidRPr="00557C49">
        <w:rPr>
          <w:sz w:val="24"/>
          <w:szCs w:val="24"/>
        </w:rPr>
        <w:t>sebagai</w:t>
      </w:r>
      <w:proofErr w:type="spellEnd"/>
      <w:r w:rsidRPr="00557C49">
        <w:rPr>
          <w:sz w:val="24"/>
          <w:szCs w:val="24"/>
        </w:rPr>
        <w:t xml:space="preserve"> </w:t>
      </w:r>
      <w:proofErr w:type="spellStart"/>
      <w:r w:rsidRPr="00557C49">
        <w:rPr>
          <w:sz w:val="24"/>
          <w:szCs w:val="24"/>
        </w:rPr>
        <w:t>berikut</w:t>
      </w:r>
      <w:proofErr w:type="spellEnd"/>
      <w:r w:rsidRPr="00557C49">
        <w:rPr>
          <w:sz w:val="24"/>
          <w:szCs w:val="24"/>
        </w:rPr>
        <w:t>:</w:t>
      </w:r>
    </w:p>
    <w:p w:rsidR="00FF020C" w:rsidRPr="008835CF" w:rsidRDefault="00FF020C" w:rsidP="00FF020C">
      <w:pPr>
        <w:ind w:left="851" w:firstLine="589"/>
        <w:jc w:val="both"/>
        <w:rPr>
          <w:bCs/>
          <w:sz w:val="24"/>
          <w:szCs w:val="24"/>
        </w:rPr>
      </w:pPr>
      <w:r w:rsidRPr="00730643">
        <w:rPr>
          <w:bCs/>
          <w:sz w:val="24"/>
          <w:szCs w:val="24"/>
        </w:rPr>
        <w:t xml:space="preserve">Y </w:t>
      </w:r>
      <w:proofErr w:type="gramStart"/>
      <w:r w:rsidRPr="00730643">
        <w:rPr>
          <w:bCs/>
          <w:sz w:val="24"/>
          <w:szCs w:val="24"/>
        </w:rPr>
        <w:t xml:space="preserve">=  </w:t>
      </w:r>
      <w:r w:rsidRPr="008374D4">
        <w:rPr>
          <w:bCs/>
          <w:sz w:val="24"/>
          <w:szCs w:val="24"/>
        </w:rPr>
        <w:t>α</w:t>
      </w:r>
      <w:proofErr w:type="gramEnd"/>
      <w:r w:rsidRPr="00730643">
        <w:rPr>
          <w:bCs/>
          <w:sz w:val="24"/>
          <w:szCs w:val="24"/>
        </w:rPr>
        <w:t xml:space="preserve">+ </w:t>
      </w:r>
      <w:bookmarkStart w:id="3" w:name="_Hlk22578790"/>
      <w:r w:rsidRPr="00730643">
        <w:rPr>
          <w:bCs/>
          <w:sz w:val="24"/>
          <w:szCs w:val="24"/>
        </w:rPr>
        <w:t>β</w:t>
      </w:r>
      <w:r w:rsidRPr="00730643">
        <w:rPr>
          <w:bCs/>
          <w:sz w:val="24"/>
          <w:szCs w:val="24"/>
          <w:vertAlign w:val="subscript"/>
        </w:rPr>
        <w:t>1</w:t>
      </w:r>
      <w:bookmarkEnd w:id="3"/>
      <w:r w:rsidRPr="00730643">
        <w:rPr>
          <w:bCs/>
          <w:sz w:val="24"/>
          <w:szCs w:val="24"/>
        </w:rPr>
        <w:t>X</w:t>
      </w:r>
      <w:r w:rsidRPr="00730643">
        <w:rPr>
          <w:bCs/>
          <w:sz w:val="24"/>
          <w:szCs w:val="24"/>
          <w:vertAlign w:val="subscript"/>
        </w:rPr>
        <w:t>1</w:t>
      </w:r>
      <w:r w:rsidRPr="00730643">
        <w:rPr>
          <w:bCs/>
          <w:sz w:val="24"/>
          <w:szCs w:val="24"/>
        </w:rPr>
        <w:t xml:space="preserve"> + β</w:t>
      </w:r>
      <w:r w:rsidRPr="00730643">
        <w:rPr>
          <w:bCs/>
          <w:sz w:val="24"/>
          <w:szCs w:val="24"/>
          <w:vertAlign w:val="subscript"/>
        </w:rPr>
        <w:t>2</w:t>
      </w:r>
      <w:r w:rsidRPr="00730643">
        <w:rPr>
          <w:bCs/>
          <w:sz w:val="24"/>
          <w:szCs w:val="24"/>
        </w:rPr>
        <w:t>X</w:t>
      </w:r>
      <w:r w:rsidRPr="00730643">
        <w:rPr>
          <w:bCs/>
          <w:sz w:val="24"/>
          <w:szCs w:val="24"/>
          <w:vertAlign w:val="subscript"/>
        </w:rPr>
        <w:t>2</w:t>
      </w:r>
      <w:r w:rsidRPr="00730643">
        <w:rPr>
          <w:bCs/>
          <w:sz w:val="24"/>
          <w:szCs w:val="24"/>
        </w:rPr>
        <w:t xml:space="preserve"> + e</w:t>
      </w:r>
    </w:p>
    <w:p w:rsidR="00FF020C" w:rsidRPr="008835CF" w:rsidRDefault="00FF020C" w:rsidP="00FF020C">
      <w:pPr>
        <w:ind w:firstLine="851"/>
        <w:jc w:val="both"/>
        <w:rPr>
          <w:bCs/>
          <w:sz w:val="24"/>
          <w:szCs w:val="24"/>
        </w:rPr>
      </w:pPr>
      <w:proofErr w:type="spellStart"/>
      <w:r w:rsidRPr="008835CF">
        <w:rPr>
          <w:bCs/>
          <w:sz w:val="24"/>
          <w:szCs w:val="24"/>
        </w:rPr>
        <w:t>Keterangan</w:t>
      </w:r>
      <w:proofErr w:type="spellEnd"/>
      <w:r w:rsidRPr="008835CF">
        <w:rPr>
          <w:bCs/>
          <w:sz w:val="24"/>
          <w:szCs w:val="24"/>
        </w:rPr>
        <w:t>:</w:t>
      </w:r>
    </w:p>
    <w:p w:rsidR="00FF020C" w:rsidRDefault="00FF020C" w:rsidP="00FF020C">
      <w:pPr>
        <w:pStyle w:val="ListParagraph"/>
        <w:spacing w:line="240" w:lineRule="auto"/>
        <w:ind w:left="1556"/>
        <w:jc w:val="both"/>
        <w:rPr>
          <w:bCs/>
          <w:sz w:val="24"/>
          <w:szCs w:val="24"/>
        </w:rPr>
      </w:pPr>
      <w:r w:rsidRPr="008835CF">
        <w:rPr>
          <w:bCs/>
          <w:sz w:val="24"/>
          <w:szCs w:val="24"/>
        </w:rPr>
        <w:t>X</w:t>
      </w:r>
      <w:r w:rsidRPr="00730643">
        <w:rPr>
          <w:bCs/>
          <w:sz w:val="24"/>
          <w:szCs w:val="24"/>
          <w:vertAlign w:val="subscript"/>
        </w:rPr>
        <w:t>1</w:t>
      </w:r>
      <w:r>
        <w:rPr>
          <w:bCs/>
          <w:sz w:val="24"/>
          <w:szCs w:val="24"/>
        </w:rPr>
        <w:tab/>
        <w:t>=</w:t>
      </w:r>
      <w:r>
        <w:rPr>
          <w:bCs/>
          <w:sz w:val="24"/>
          <w:szCs w:val="24"/>
        </w:rPr>
        <w:tab/>
      </w:r>
      <w:proofErr w:type="spellStart"/>
      <w:r w:rsidRPr="008835CF">
        <w:rPr>
          <w:bCs/>
          <w:sz w:val="24"/>
          <w:szCs w:val="24"/>
        </w:rPr>
        <w:t>Akuntabilitas</w:t>
      </w:r>
      <w:proofErr w:type="spellEnd"/>
      <w:r>
        <w:rPr>
          <w:bCs/>
          <w:sz w:val="24"/>
          <w:szCs w:val="24"/>
        </w:rPr>
        <w:tab/>
      </w:r>
    </w:p>
    <w:p w:rsidR="00FF020C" w:rsidRPr="0055737E" w:rsidRDefault="00FF020C" w:rsidP="00FF020C">
      <w:pPr>
        <w:pStyle w:val="ListParagraph"/>
        <w:spacing w:line="240" w:lineRule="auto"/>
        <w:ind w:left="1556"/>
        <w:jc w:val="both"/>
        <w:rPr>
          <w:bCs/>
          <w:sz w:val="24"/>
          <w:szCs w:val="24"/>
        </w:rPr>
      </w:pPr>
      <w:r w:rsidRPr="0055737E">
        <w:rPr>
          <w:bCs/>
          <w:sz w:val="24"/>
          <w:szCs w:val="24"/>
        </w:rPr>
        <w:t>X</w:t>
      </w:r>
      <w:r w:rsidRPr="0055737E">
        <w:rPr>
          <w:bCs/>
          <w:sz w:val="24"/>
          <w:szCs w:val="24"/>
          <w:vertAlign w:val="subscript"/>
        </w:rPr>
        <w:t>2</w:t>
      </w:r>
      <w:r w:rsidRPr="0055737E">
        <w:rPr>
          <w:bCs/>
          <w:sz w:val="24"/>
          <w:szCs w:val="24"/>
        </w:rPr>
        <w:t xml:space="preserve"> </w:t>
      </w:r>
      <w:r w:rsidRPr="0055737E">
        <w:rPr>
          <w:bCs/>
          <w:sz w:val="24"/>
          <w:szCs w:val="24"/>
        </w:rPr>
        <w:tab/>
        <w:t xml:space="preserve">= </w:t>
      </w:r>
      <w:r w:rsidRPr="0055737E">
        <w:rPr>
          <w:bCs/>
          <w:sz w:val="24"/>
          <w:szCs w:val="24"/>
        </w:rPr>
        <w:tab/>
      </w:r>
      <w:proofErr w:type="spellStart"/>
      <w:r w:rsidRPr="0055737E">
        <w:rPr>
          <w:bCs/>
          <w:sz w:val="24"/>
          <w:szCs w:val="24"/>
        </w:rPr>
        <w:t>Transparansi</w:t>
      </w:r>
      <w:proofErr w:type="spellEnd"/>
    </w:p>
    <w:p w:rsidR="00FF020C" w:rsidRPr="008835CF" w:rsidRDefault="00FF020C" w:rsidP="00FF020C">
      <w:pPr>
        <w:pStyle w:val="ListParagraph"/>
        <w:spacing w:line="240" w:lineRule="auto"/>
        <w:ind w:left="1556"/>
        <w:jc w:val="both"/>
        <w:rPr>
          <w:bCs/>
          <w:sz w:val="24"/>
          <w:szCs w:val="24"/>
        </w:rPr>
      </w:pPr>
      <w:r w:rsidRPr="008835CF">
        <w:rPr>
          <w:bCs/>
          <w:sz w:val="24"/>
          <w:szCs w:val="24"/>
        </w:rPr>
        <w:t>Y</w:t>
      </w:r>
      <w:r>
        <w:rPr>
          <w:bCs/>
          <w:sz w:val="24"/>
          <w:szCs w:val="24"/>
        </w:rPr>
        <w:tab/>
      </w:r>
      <w:r w:rsidRPr="008835CF">
        <w:rPr>
          <w:bCs/>
          <w:sz w:val="24"/>
          <w:szCs w:val="24"/>
        </w:rPr>
        <w:t>=</w:t>
      </w:r>
      <w:r>
        <w:rPr>
          <w:bCs/>
          <w:sz w:val="24"/>
          <w:szCs w:val="24"/>
        </w:rPr>
        <w:tab/>
      </w:r>
      <w:proofErr w:type="spellStart"/>
      <w:r>
        <w:rPr>
          <w:bCs/>
          <w:sz w:val="24"/>
          <w:szCs w:val="24"/>
        </w:rPr>
        <w:t>P</w:t>
      </w:r>
      <w:r w:rsidRPr="008835CF">
        <w:rPr>
          <w:bCs/>
          <w:sz w:val="24"/>
          <w:szCs w:val="24"/>
        </w:rPr>
        <w:t>engelolaan</w:t>
      </w:r>
      <w:proofErr w:type="spellEnd"/>
      <w:r w:rsidRPr="008835CF">
        <w:rPr>
          <w:bCs/>
          <w:sz w:val="24"/>
          <w:szCs w:val="24"/>
        </w:rPr>
        <w:t xml:space="preserve"> Dana </w:t>
      </w:r>
      <w:proofErr w:type="spellStart"/>
      <w:r w:rsidRPr="008835CF">
        <w:rPr>
          <w:bCs/>
          <w:sz w:val="24"/>
          <w:szCs w:val="24"/>
        </w:rPr>
        <w:t>Desa</w:t>
      </w:r>
      <w:proofErr w:type="spellEnd"/>
    </w:p>
    <w:p w:rsidR="00FF020C" w:rsidRPr="008835CF" w:rsidRDefault="00FF020C" w:rsidP="00FF020C">
      <w:pPr>
        <w:pStyle w:val="ListParagraph"/>
        <w:spacing w:line="240" w:lineRule="auto"/>
        <w:ind w:left="1556"/>
        <w:jc w:val="both"/>
        <w:rPr>
          <w:bCs/>
          <w:sz w:val="24"/>
          <w:szCs w:val="24"/>
        </w:rPr>
      </w:pPr>
      <w:r w:rsidRPr="008374D4">
        <w:rPr>
          <w:bCs/>
          <w:sz w:val="24"/>
          <w:szCs w:val="24"/>
        </w:rPr>
        <w:t>α</w:t>
      </w:r>
      <w:r w:rsidRPr="008835CF">
        <w:rPr>
          <w:bCs/>
          <w:sz w:val="24"/>
          <w:szCs w:val="24"/>
        </w:rPr>
        <w:t xml:space="preserve"> </w:t>
      </w:r>
      <w:r>
        <w:rPr>
          <w:bCs/>
          <w:sz w:val="24"/>
          <w:szCs w:val="24"/>
        </w:rPr>
        <w:tab/>
      </w:r>
      <w:r w:rsidRPr="008835CF">
        <w:rPr>
          <w:bCs/>
          <w:sz w:val="24"/>
          <w:szCs w:val="24"/>
        </w:rPr>
        <w:t xml:space="preserve">= </w:t>
      </w:r>
      <w:r>
        <w:rPr>
          <w:bCs/>
          <w:sz w:val="24"/>
          <w:szCs w:val="24"/>
        </w:rPr>
        <w:tab/>
      </w:r>
      <w:r w:rsidRPr="008835CF">
        <w:rPr>
          <w:bCs/>
          <w:sz w:val="24"/>
          <w:szCs w:val="24"/>
        </w:rPr>
        <w:t xml:space="preserve">Nilai </w:t>
      </w:r>
      <w:proofErr w:type="spellStart"/>
      <w:r w:rsidRPr="008835CF">
        <w:rPr>
          <w:bCs/>
          <w:sz w:val="24"/>
          <w:szCs w:val="24"/>
        </w:rPr>
        <w:t>Konstanta</w:t>
      </w:r>
      <w:proofErr w:type="spellEnd"/>
    </w:p>
    <w:p w:rsidR="00FF020C" w:rsidRPr="008835CF" w:rsidRDefault="00FF020C" w:rsidP="00FF020C">
      <w:pPr>
        <w:pStyle w:val="ListParagraph"/>
        <w:spacing w:line="240" w:lineRule="auto"/>
        <w:ind w:left="1556"/>
        <w:jc w:val="both"/>
        <w:rPr>
          <w:bCs/>
          <w:sz w:val="24"/>
          <w:szCs w:val="24"/>
        </w:rPr>
      </w:pPr>
      <w:r w:rsidRPr="00730643">
        <w:rPr>
          <w:bCs/>
          <w:sz w:val="24"/>
          <w:szCs w:val="24"/>
        </w:rPr>
        <w:t>β</w:t>
      </w:r>
      <w:proofErr w:type="gramStart"/>
      <w:r w:rsidRPr="00730643">
        <w:rPr>
          <w:bCs/>
          <w:sz w:val="24"/>
          <w:szCs w:val="24"/>
          <w:vertAlign w:val="subscript"/>
        </w:rPr>
        <w:t xml:space="preserve">1 </w:t>
      </w:r>
      <w:r>
        <w:rPr>
          <w:bCs/>
          <w:sz w:val="24"/>
          <w:szCs w:val="24"/>
        </w:rPr>
        <w:t>,</w:t>
      </w:r>
      <w:proofErr w:type="gramEnd"/>
      <w:r w:rsidRPr="00730643">
        <w:t xml:space="preserve"> </w:t>
      </w:r>
      <w:r w:rsidRPr="00730643">
        <w:rPr>
          <w:bCs/>
          <w:sz w:val="24"/>
          <w:szCs w:val="24"/>
        </w:rPr>
        <w:t>β</w:t>
      </w:r>
      <w:r w:rsidRPr="00730643">
        <w:rPr>
          <w:bCs/>
          <w:sz w:val="24"/>
          <w:szCs w:val="24"/>
          <w:vertAlign w:val="subscript"/>
        </w:rPr>
        <w:t>2</w:t>
      </w:r>
      <w:r>
        <w:rPr>
          <w:bCs/>
          <w:sz w:val="24"/>
          <w:szCs w:val="24"/>
        </w:rPr>
        <w:t xml:space="preserve"> = </w:t>
      </w:r>
      <w:r>
        <w:rPr>
          <w:bCs/>
          <w:sz w:val="24"/>
          <w:szCs w:val="24"/>
        </w:rPr>
        <w:tab/>
      </w:r>
      <w:proofErr w:type="spellStart"/>
      <w:r w:rsidRPr="008835CF">
        <w:rPr>
          <w:bCs/>
          <w:sz w:val="24"/>
          <w:szCs w:val="24"/>
        </w:rPr>
        <w:t>Koefisien</w:t>
      </w:r>
      <w:proofErr w:type="spellEnd"/>
      <w:r w:rsidRPr="008835CF">
        <w:rPr>
          <w:bCs/>
          <w:sz w:val="24"/>
          <w:szCs w:val="24"/>
        </w:rPr>
        <w:t xml:space="preserve"> </w:t>
      </w:r>
      <w:proofErr w:type="spellStart"/>
      <w:r w:rsidRPr="008835CF">
        <w:rPr>
          <w:bCs/>
          <w:sz w:val="24"/>
          <w:szCs w:val="24"/>
        </w:rPr>
        <w:t>regresi</w:t>
      </w:r>
      <w:proofErr w:type="spellEnd"/>
    </w:p>
    <w:p w:rsidR="00FF020C" w:rsidRDefault="00FF020C" w:rsidP="00FF020C">
      <w:pPr>
        <w:pStyle w:val="ListParagraph"/>
        <w:spacing w:line="240" w:lineRule="auto"/>
        <w:ind w:left="1556"/>
        <w:jc w:val="both"/>
        <w:rPr>
          <w:bCs/>
          <w:sz w:val="24"/>
          <w:szCs w:val="24"/>
        </w:rPr>
      </w:pPr>
      <w:r w:rsidRPr="008835CF">
        <w:rPr>
          <w:bCs/>
          <w:sz w:val="24"/>
          <w:szCs w:val="24"/>
        </w:rPr>
        <w:t>e</w:t>
      </w:r>
      <w:r>
        <w:rPr>
          <w:bCs/>
          <w:sz w:val="24"/>
          <w:szCs w:val="24"/>
        </w:rPr>
        <w:t xml:space="preserve"> </w:t>
      </w:r>
      <w:r>
        <w:rPr>
          <w:bCs/>
          <w:sz w:val="24"/>
          <w:szCs w:val="24"/>
        </w:rPr>
        <w:tab/>
      </w:r>
      <w:r w:rsidRPr="008835CF">
        <w:rPr>
          <w:bCs/>
          <w:sz w:val="24"/>
          <w:szCs w:val="24"/>
        </w:rPr>
        <w:t xml:space="preserve">= </w:t>
      </w:r>
      <w:r>
        <w:rPr>
          <w:bCs/>
          <w:sz w:val="24"/>
          <w:szCs w:val="24"/>
        </w:rPr>
        <w:tab/>
      </w:r>
      <w:proofErr w:type="spellStart"/>
      <w:r>
        <w:rPr>
          <w:bCs/>
          <w:sz w:val="24"/>
          <w:szCs w:val="24"/>
        </w:rPr>
        <w:t>E</w:t>
      </w:r>
      <w:r w:rsidRPr="008835CF">
        <w:rPr>
          <w:bCs/>
          <w:sz w:val="24"/>
          <w:szCs w:val="24"/>
        </w:rPr>
        <w:t>r</w:t>
      </w:r>
      <w:r>
        <w:rPr>
          <w:bCs/>
          <w:sz w:val="24"/>
          <w:szCs w:val="24"/>
        </w:rPr>
        <w:t>or</w:t>
      </w:r>
      <w:r w:rsidRPr="008835CF">
        <w:rPr>
          <w:bCs/>
          <w:sz w:val="24"/>
          <w:szCs w:val="24"/>
        </w:rPr>
        <w:t>r</w:t>
      </w:r>
      <w:proofErr w:type="spellEnd"/>
      <w:r w:rsidRPr="008835CF">
        <w:rPr>
          <w:bCs/>
          <w:sz w:val="24"/>
          <w:szCs w:val="24"/>
        </w:rPr>
        <w:t>/Residual</w:t>
      </w:r>
    </w:p>
    <w:p w:rsidR="00FF020C" w:rsidRPr="00FF020C" w:rsidRDefault="00FF020C" w:rsidP="00FF020C">
      <w:pPr>
        <w:ind w:firstLine="284"/>
        <w:jc w:val="both"/>
        <w:rPr>
          <w:b/>
          <w:sz w:val="24"/>
          <w:szCs w:val="24"/>
        </w:rPr>
      </w:pPr>
      <w:proofErr w:type="spellStart"/>
      <w:r w:rsidRPr="00FF020C">
        <w:rPr>
          <w:b/>
          <w:sz w:val="24"/>
          <w:szCs w:val="24"/>
        </w:rPr>
        <w:t>Pengujian</w:t>
      </w:r>
      <w:proofErr w:type="spellEnd"/>
      <w:r w:rsidRPr="00FF020C">
        <w:rPr>
          <w:b/>
          <w:sz w:val="24"/>
          <w:szCs w:val="24"/>
        </w:rPr>
        <w:t xml:space="preserve"> </w:t>
      </w:r>
      <w:proofErr w:type="spellStart"/>
      <w:r w:rsidRPr="00FF020C">
        <w:rPr>
          <w:b/>
          <w:sz w:val="24"/>
          <w:szCs w:val="24"/>
        </w:rPr>
        <w:t>Hipotesis</w:t>
      </w:r>
      <w:proofErr w:type="spellEnd"/>
    </w:p>
    <w:p w:rsidR="00FF020C" w:rsidRPr="00FF020C" w:rsidRDefault="00FF020C" w:rsidP="00FF020C">
      <w:pPr>
        <w:ind w:firstLine="284"/>
        <w:jc w:val="both"/>
        <w:rPr>
          <w:bCs/>
          <w:sz w:val="24"/>
          <w:szCs w:val="24"/>
        </w:rPr>
      </w:pPr>
      <w:r w:rsidRPr="00FF020C">
        <w:rPr>
          <w:bCs/>
          <w:sz w:val="24"/>
          <w:szCs w:val="24"/>
        </w:rPr>
        <w:t xml:space="preserve">Uji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Parsial</w:t>
      </w:r>
      <w:proofErr w:type="spellEnd"/>
      <w:r w:rsidRPr="00FF020C">
        <w:rPr>
          <w:bCs/>
          <w:sz w:val="24"/>
          <w:szCs w:val="24"/>
        </w:rPr>
        <w:t>/</w:t>
      </w:r>
      <w:proofErr w:type="spellStart"/>
      <w:r w:rsidRPr="00FF020C">
        <w:rPr>
          <w:bCs/>
          <w:sz w:val="24"/>
          <w:szCs w:val="24"/>
        </w:rPr>
        <w:t>individu</w:t>
      </w:r>
      <w:proofErr w:type="spellEnd"/>
      <w:r w:rsidRPr="00FF020C">
        <w:rPr>
          <w:bCs/>
          <w:sz w:val="24"/>
          <w:szCs w:val="24"/>
        </w:rPr>
        <w:t xml:space="preserve"> (Uji t)</w:t>
      </w:r>
    </w:p>
    <w:p w:rsidR="00FF020C" w:rsidRPr="00FF020C" w:rsidRDefault="00FF020C" w:rsidP="00FF020C">
      <w:pPr>
        <w:ind w:left="284" w:hanging="284"/>
        <w:jc w:val="both"/>
        <w:rPr>
          <w:bCs/>
          <w:sz w:val="24"/>
          <w:szCs w:val="24"/>
        </w:rPr>
      </w:pPr>
      <w:r w:rsidRPr="00FF020C">
        <w:rPr>
          <w:bCs/>
          <w:sz w:val="24"/>
          <w:szCs w:val="24"/>
        </w:rPr>
        <w:tab/>
        <w:t xml:space="preserve">        Uji t </w:t>
      </w:r>
      <w:proofErr w:type="spellStart"/>
      <w:r w:rsidRPr="00FF020C">
        <w:rPr>
          <w:bCs/>
          <w:sz w:val="24"/>
          <w:szCs w:val="24"/>
        </w:rPr>
        <w:t>digunakan</w:t>
      </w:r>
      <w:proofErr w:type="spellEnd"/>
      <w:r w:rsidRPr="00FF020C">
        <w:rPr>
          <w:bCs/>
          <w:sz w:val="24"/>
          <w:szCs w:val="24"/>
        </w:rPr>
        <w:t xml:space="preserve">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mengetahui</w:t>
      </w:r>
      <w:proofErr w:type="spellEnd"/>
      <w:r w:rsidRPr="00FF020C">
        <w:rPr>
          <w:bCs/>
          <w:sz w:val="24"/>
          <w:szCs w:val="24"/>
        </w:rPr>
        <w:t xml:space="preserve"> </w:t>
      </w:r>
      <w:proofErr w:type="spellStart"/>
      <w:r w:rsidRPr="00FF020C">
        <w:rPr>
          <w:bCs/>
          <w:sz w:val="24"/>
          <w:szCs w:val="24"/>
        </w:rPr>
        <w:t>seberapa</w:t>
      </w:r>
      <w:proofErr w:type="spellEnd"/>
      <w:r w:rsidRPr="00FF020C">
        <w:rPr>
          <w:bCs/>
          <w:sz w:val="24"/>
          <w:szCs w:val="24"/>
        </w:rPr>
        <w:t xml:space="preserve"> </w:t>
      </w:r>
      <w:proofErr w:type="spellStart"/>
      <w:r w:rsidRPr="00FF020C">
        <w:rPr>
          <w:bCs/>
          <w:sz w:val="24"/>
          <w:szCs w:val="24"/>
        </w:rPr>
        <w:t>jauh</w:t>
      </w:r>
      <w:proofErr w:type="spellEnd"/>
      <w:r w:rsidRPr="00FF020C">
        <w:rPr>
          <w:bCs/>
          <w:sz w:val="24"/>
          <w:szCs w:val="24"/>
        </w:rPr>
        <w:t xml:space="preserve"> </w:t>
      </w:r>
      <w:proofErr w:type="spellStart"/>
      <w:r w:rsidRPr="00FF020C">
        <w:rPr>
          <w:bCs/>
          <w:sz w:val="24"/>
          <w:szCs w:val="24"/>
        </w:rPr>
        <w:t>pengaruh</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bebas</w:t>
      </w:r>
      <w:proofErr w:type="spellEnd"/>
      <w:r w:rsidRPr="00FF020C">
        <w:rPr>
          <w:bCs/>
          <w:sz w:val="24"/>
          <w:szCs w:val="24"/>
        </w:rPr>
        <w:t xml:space="preserve"> </w:t>
      </w:r>
      <w:proofErr w:type="spellStart"/>
      <w:r w:rsidRPr="00FF020C">
        <w:rPr>
          <w:bCs/>
          <w:sz w:val="24"/>
          <w:szCs w:val="24"/>
        </w:rPr>
        <w:t>dalam</w:t>
      </w:r>
      <w:proofErr w:type="spellEnd"/>
      <w:r w:rsidRPr="00FF020C">
        <w:rPr>
          <w:bCs/>
          <w:sz w:val="24"/>
          <w:szCs w:val="24"/>
        </w:rPr>
        <w:t xml:space="preserve"> </w:t>
      </w:r>
      <w:proofErr w:type="spellStart"/>
      <w:r w:rsidRPr="00FF020C">
        <w:rPr>
          <w:bCs/>
          <w:sz w:val="24"/>
          <w:szCs w:val="24"/>
        </w:rPr>
        <w:t>menerangkan</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terikat</w:t>
      </w:r>
      <w:proofErr w:type="spellEnd"/>
      <w:r w:rsidRPr="00FF020C">
        <w:rPr>
          <w:bCs/>
          <w:sz w:val="24"/>
          <w:szCs w:val="24"/>
        </w:rPr>
        <w:t xml:space="preserve"> (Savitri, 2010). </w:t>
      </w:r>
      <w:proofErr w:type="spellStart"/>
      <w:r w:rsidRPr="00FF020C">
        <w:rPr>
          <w:bCs/>
          <w:sz w:val="24"/>
          <w:szCs w:val="24"/>
        </w:rPr>
        <w:t>Penelitian</w:t>
      </w:r>
      <w:proofErr w:type="spellEnd"/>
      <w:r w:rsidRPr="00FF020C">
        <w:rPr>
          <w:bCs/>
          <w:sz w:val="24"/>
          <w:szCs w:val="24"/>
        </w:rPr>
        <w:t xml:space="preserve">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menggunakan</w:t>
      </w:r>
      <w:proofErr w:type="spellEnd"/>
      <w:r w:rsidRPr="00FF020C">
        <w:rPr>
          <w:bCs/>
          <w:sz w:val="24"/>
          <w:szCs w:val="24"/>
        </w:rPr>
        <w:t xml:space="preserve"> α = 5 %, </w:t>
      </w:r>
      <w:proofErr w:type="spellStart"/>
      <w:r w:rsidRPr="00FF020C">
        <w:rPr>
          <w:bCs/>
          <w:sz w:val="24"/>
          <w:szCs w:val="24"/>
        </w:rPr>
        <w:t>jadi</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signifikansi</w:t>
      </w:r>
      <w:proofErr w:type="spellEnd"/>
      <w:r w:rsidRPr="00FF020C">
        <w:rPr>
          <w:bCs/>
          <w:sz w:val="24"/>
          <w:szCs w:val="24"/>
        </w:rPr>
        <w:t xml:space="preserve"> &lt; 0,05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berarti</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bebas</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terikat</w:t>
      </w:r>
      <w:proofErr w:type="spellEnd"/>
      <w:r w:rsidRPr="00FF020C">
        <w:rPr>
          <w:bCs/>
          <w:sz w:val="24"/>
          <w:szCs w:val="24"/>
        </w:rPr>
        <w:t xml:space="preserve">. </w:t>
      </w:r>
      <w:proofErr w:type="spellStart"/>
      <w:r w:rsidRPr="00FF020C">
        <w:rPr>
          <w:bCs/>
          <w:sz w:val="24"/>
          <w:szCs w:val="24"/>
        </w:rPr>
        <w:t>Sebaliknya</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signifikansi</w:t>
      </w:r>
      <w:proofErr w:type="spellEnd"/>
      <w:r w:rsidRPr="00FF020C">
        <w:rPr>
          <w:bCs/>
          <w:sz w:val="24"/>
          <w:szCs w:val="24"/>
        </w:rPr>
        <w:t xml:space="preserve"> &gt; 0,05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berarti</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bebas</w:t>
      </w:r>
      <w:proofErr w:type="spellEnd"/>
      <w:r w:rsidRPr="00FF020C">
        <w:rPr>
          <w:bCs/>
          <w:sz w:val="24"/>
          <w:szCs w:val="24"/>
        </w:rPr>
        <w:t xml:space="preserve"> </w:t>
      </w:r>
      <w:proofErr w:type="spellStart"/>
      <w:r w:rsidRPr="00FF020C">
        <w:rPr>
          <w:bCs/>
          <w:sz w:val="24"/>
          <w:szCs w:val="24"/>
        </w:rPr>
        <w:t>tidak</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terikat</w:t>
      </w:r>
      <w:proofErr w:type="spellEnd"/>
      <w:r w:rsidRPr="00FF020C">
        <w:rPr>
          <w:bCs/>
          <w:sz w:val="24"/>
          <w:szCs w:val="24"/>
        </w:rPr>
        <w:t>.</w:t>
      </w:r>
    </w:p>
    <w:p w:rsidR="00FF020C" w:rsidRPr="00FF020C" w:rsidRDefault="00FF020C" w:rsidP="00FF020C">
      <w:pPr>
        <w:ind w:firstLine="284"/>
        <w:jc w:val="both"/>
        <w:rPr>
          <w:bCs/>
          <w:sz w:val="24"/>
          <w:szCs w:val="24"/>
        </w:rPr>
      </w:pPr>
      <w:r w:rsidRPr="00FF020C">
        <w:rPr>
          <w:bCs/>
          <w:sz w:val="24"/>
          <w:szCs w:val="24"/>
        </w:rPr>
        <w:t xml:space="preserve">Uji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Pengujian</w:t>
      </w:r>
      <w:proofErr w:type="spellEnd"/>
      <w:r w:rsidRPr="00FF020C">
        <w:rPr>
          <w:bCs/>
          <w:sz w:val="24"/>
          <w:szCs w:val="24"/>
        </w:rPr>
        <w:t xml:space="preserve">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bersama</w:t>
      </w:r>
      <w:proofErr w:type="spellEnd"/>
      <w:r w:rsidRPr="00FF020C">
        <w:rPr>
          <w:bCs/>
          <w:sz w:val="24"/>
          <w:szCs w:val="24"/>
        </w:rPr>
        <w:t xml:space="preserve"> (uji F)</w:t>
      </w:r>
    </w:p>
    <w:p w:rsidR="00FF020C" w:rsidRPr="00FF020C" w:rsidRDefault="00FF020C" w:rsidP="00FF020C">
      <w:pPr>
        <w:ind w:left="284"/>
        <w:jc w:val="both"/>
        <w:rPr>
          <w:bCs/>
          <w:sz w:val="24"/>
          <w:szCs w:val="24"/>
        </w:rPr>
      </w:pPr>
      <w:r w:rsidRPr="00FF020C">
        <w:rPr>
          <w:bCs/>
          <w:sz w:val="24"/>
          <w:szCs w:val="24"/>
        </w:rPr>
        <w:t xml:space="preserve">        </w:t>
      </w:r>
      <w:proofErr w:type="spellStart"/>
      <w:r w:rsidRPr="00FF020C">
        <w:rPr>
          <w:bCs/>
          <w:sz w:val="24"/>
          <w:szCs w:val="24"/>
        </w:rPr>
        <w:t>Pengujian</w:t>
      </w:r>
      <w:proofErr w:type="spellEnd"/>
      <w:r w:rsidRPr="00FF020C">
        <w:rPr>
          <w:bCs/>
          <w:sz w:val="24"/>
          <w:szCs w:val="24"/>
        </w:rPr>
        <w:t xml:space="preserve">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bersama</w:t>
      </w:r>
      <w:proofErr w:type="spellEnd"/>
      <w:r w:rsidRPr="00FF020C">
        <w:rPr>
          <w:bCs/>
          <w:sz w:val="24"/>
          <w:szCs w:val="24"/>
        </w:rPr>
        <w:t xml:space="preserve"> </w:t>
      </w:r>
      <w:proofErr w:type="spellStart"/>
      <w:r w:rsidRPr="00FF020C">
        <w:rPr>
          <w:bCs/>
          <w:sz w:val="24"/>
          <w:szCs w:val="24"/>
        </w:rPr>
        <w:t>merupakan</w:t>
      </w:r>
      <w:proofErr w:type="spellEnd"/>
      <w:r w:rsidRPr="00FF020C">
        <w:rPr>
          <w:bCs/>
          <w:sz w:val="24"/>
          <w:szCs w:val="24"/>
        </w:rPr>
        <w:t xml:space="preserve"> </w:t>
      </w:r>
      <w:proofErr w:type="spellStart"/>
      <w:r w:rsidRPr="00FF020C">
        <w:rPr>
          <w:bCs/>
          <w:sz w:val="24"/>
          <w:szCs w:val="24"/>
        </w:rPr>
        <w:t>pengujian</w:t>
      </w:r>
      <w:proofErr w:type="spellEnd"/>
      <w:r w:rsidRPr="00FF020C">
        <w:rPr>
          <w:bCs/>
          <w:sz w:val="24"/>
          <w:szCs w:val="24"/>
        </w:rPr>
        <w:t xml:space="preserve">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koefisien</w:t>
      </w:r>
      <w:proofErr w:type="spellEnd"/>
      <w:r w:rsidRPr="00FF020C">
        <w:rPr>
          <w:bCs/>
          <w:sz w:val="24"/>
          <w:szCs w:val="24"/>
        </w:rPr>
        <w:t xml:space="preserve"> </w:t>
      </w:r>
      <w:proofErr w:type="spellStart"/>
      <w:r w:rsidRPr="00FF020C">
        <w:rPr>
          <w:bCs/>
          <w:sz w:val="24"/>
          <w:szCs w:val="24"/>
        </w:rPr>
        <w:t>Regresi</w:t>
      </w:r>
      <w:proofErr w:type="spellEnd"/>
      <w:r w:rsidRPr="00FF020C">
        <w:rPr>
          <w:bCs/>
          <w:sz w:val="24"/>
          <w:szCs w:val="24"/>
        </w:rPr>
        <w:t xml:space="preserve"> </w:t>
      </w:r>
      <w:proofErr w:type="spellStart"/>
      <w:r w:rsidRPr="00FF020C">
        <w:rPr>
          <w:bCs/>
          <w:sz w:val="24"/>
          <w:szCs w:val="24"/>
        </w:rPr>
        <w:t>berganda</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X1 dan X2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bersama-sama</w:t>
      </w:r>
      <w:proofErr w:type="spellEnd"/>
      <w:r w:rsidRPr="00FF020C">
        <w:rPr>
          <w:bCs/>
          <w:sz w:val="24"/>
          <w:szCs w:val="24"/>
        </w:rPr>
        <w:t xml:space="preserve"> </w:t>
      </w:r>
      <w:proofErr w:type="spellStart"/>
      <w:r w:rsidRPr="00FF020C">
        <w:rPr>
          <w:bCs/>
          <w:sz w:val="24"/>
          <w:szCs w:val="24"/>
        </w:rPr>
        <w:t>mempengaruhi</w:t>
      </w:r>
      <w:proofErr w:type="spellEnd"/>
      <w:r w:rsidRPr="00FF020C">
        <w:rPr>
          <w:bCs/>
          <w:sz w:val="24"/>
          <w:szCs w:val="24"/>
        </w:rPr>
        <w:t xml:space="preserve"> Y.</w:t>
      </w:r>
    </w:p>
    <w:p w:rsidR="00C21982" w:rsidRPr="00B405A8" w:rsidRDefault="000A019E" w:rsidP="00FF020C">
      <w:pPr>
        <w:pStyle w:val="Heading1"/>
        <w:numPr>
          <w:ilvl w:val="0"/>
          <w:numId w:val="1"/>
        </w:numPr>
        <w:tabs>
          <w:tab w:val="left" w:pos="641"/>
        </w:tabs>
        <w:spacing w:before="101"/>
      </w:pPr>
      <w:r w:rsidRPr="00B405A8">
        <w:t>Hasil dan</w:t>
      </w:r>
      <w:r w:rsidRPr="00B405A8">
        <w:rPr>
          <w:spacing w:val="-6"/>
        </w:rPr>
        <w:t xml:space="preserve"> </w:t>
      </w:r>
      <w:proofErr w:type="spellStart"/>
      <w:r w:rsidRPr="00B405A8">
        <w:t>Pembahasan</w:t>
      </w:r>
      <w:proofErr w:type="spellEnd"/>
    </w:p>
    <w:p w:rsidR="000A019E" w:rsidRPr="00B405A8" w:rsidRDefault="000A019E" w:rsidP="000A019E">
      <w:pPr>
        <w:pStyle w:val="BodyText"/>
        <w:spacing w:line="242" w:lineRule="auto"/>
        <w:ind w:right="292"/>
        <w:jc w:val="both"/>
      </w:pPr>
      <w:proofErr w:type="spellStart"/>
      <w:r w:rsidRPr="00B405A8">
        <w:rPr>
          <w:b/>
        </w:rPr>
        <w:t>Deskripsi</w:t>
      </w:r>
      <w:proofErr w:type="spellEnd"/>
      <w:r w:rsidRPr="00B405A8">
        <w:rPr>
          <w:b/>
        </w:rPr>
        <w:t xml:space="preserve"> </w:t>
      </w:r>
      <w:proofErr w:type="spellStart"/>
      <w:r w:rsidRPr="00B405A8">
        <w:rPr>
          <w:b/>
        </w:rPr>
        <w:t>Sampel</w:t>
      </w:r>
      <w:proofErr w:type="spellEnd"/>
    </w:p>
    <w:p w:rsidR="00FF020C" w:rsidRPr="009D0A4C" w:rsidRDefault="00FF020C" w:rsidP="00FF020C">
      <w:pPr>
        <w:ind w:left="284"/>
        <w:jc w:val="both"/>
        <w:rPr>
          <w:bCs/>
          <w:sz w:val="24"/>
          <w:szCs w:val="24"/>
        </w:rPr>
      </w:pPr>
      <w:proofErr w:type="spellStart"/>
      <w:r w:rsidRPr="00350D7A">
        <w:rPr>
          <w:bCs/>
          <w:sz w:val="24"/>
          <w:szCs w:val="24"/>
        </w:rPr>
        <w:t>Penelitian</w:t>
      </w:r>
      <w:proofErr w:type="spellEnd"/>
      <w:r w:rsidRPr="00350D7A">
        <w:rPr>
          <w:bCs/>
          <w:sz w:val="24"/>
          <w:szCs w:val="24"/>
        </w:rPr>
        <w:t xml:space="preserve"> </w:t>
      </w:r>
      <w:proofErr w:type="spellStart"/>
      <w:r w:rsidRPr="00350D7A">
        <w:rPr>
          <w:bCs/>
          <w:sz w:val="24"/>
          <w:szCs w:val="24"/>
        </w:rPr>
        <w:t>ini</w:t>
      </w:r>
      <w:proofErr w:type="spellEnd"/>
      <w:r w:rsidRPr="00350D7A">
        <w:rPr>
          <w:bCs/>
          <w:sz w:val="24"/>
          <w:szCs w:val="24"/>
        </w:rPr>
        <w:t xml:space="preserve"> </w:t>
      </w:r>
      <w:proofErr w:type="spellStart"/>
      <w:r w:rsidRPr="00350D7A">
        <w:rPr>
          <w:bCs/>
          <w:sz w:val="24"/>
          <w:szCs w:val="24"/>
        </w:rPr>
        <w:t>mengambil</w:t>
      </w:r>
      <w:proofErr w:type="spellEnd"/>
      <w:r w:rsidRPr="00350D7A">
        <w:rPr>
          <w:bCs/>
          <w:sz w:val="24"/>
          <w:szCs w:val="24"/>
        </w:rPr>
        <w:t xml:space="preserve"> </w:t>
      </w:r>
      <w:proofErr w:type="spellStart"/>
      <w:r w:rsidRPr="00350D7A">
        <w:rPr>
          <w:bCs/>
          <w:sz w:val="24"/>
          <w:szCs w:val="24"/>
        </w:rPr>
        <w:t>populasi</w:t>
      </w:r>
      <w:proofErr w:type="spellEnd"/>
      <w:r w:rsidRPr="00350D7A">
        <w:rPr>
          <w:bCs/>
          <w:sz w:val="24"/>
          <w:szCs w:val="24"/>
        </w:rPr>
        <w:t xml:space="preserve"> </w:t>
      </w:r>
      <w:proofErr w:type="spellStart"/>
      <w:r w:rsidRPr="00350D7A">
        <w:rPr>
          <w:bCs/>
          <w:sz w:val="24"/>
          <w:szCs w:val="24"/>
        </w:rPr>
        <w:t>seluruh</w:t>
      </w:r>
      <w:proofErr w:type="spellEnd"/>
      <w:r w:rsidRPr="00350D7A">
        <w:rPr>
          <w:bCs/>
          <w:sz w:val="24"/>
          <w:szCs w:val="24"/>
        </w:rPr>
        <w:t xml:space="preserve"> </w:t>
      </w:r>
      <w:proofErr w:type="spellStart"/>
      <w:r w:rsidRPr="00350D7A">
        <w:rPr>
          <w:bCs/>
          <w:sz w:val="24"/>
          <w:szCs w:val="24"/>
        </w:rPr>
        <w:t>desa</w:t>
      </w:r>
      <w:proofErr w:type="spellEnd"/>
      <w:r w:rsidRPr="00350D7A">
        <w:rPr>
          <w:bCs/>
          <w:sz w:val="24"/>
          <w:szCs w:val="24"/>
        </w:rPr>
        <w:t xml:space="preserve"> yang </w:t>
      </w:r>
      <w:proofErr w:type="spellStart"/>
      <w:r w:rsidRPr="00350D7A">
        <w:rPr>
          <w:bCs/>
          <w:sz w:val="24"/>
          <w:szCs w:val="24"/>
        </w:rPr>
        <w:t>ada</w:t>
      </w:r>
      <w:proofErr w:type="spellEnd"/>
      <w:r w:rsidRPr="00350D7A">
        <w:rPr>
          <w:bCs/>
          <w:sz w:val="24"/>
          <w:szCs w:val="24"/>
        </w:rPr>
        <w:t xml:space="preserve"> di </w:t>
      </w:r>
      <w:proofErr w:type="spellStart"/>
      <w:r w:rsidRPr="00350D7A">
        <w:rPr>
          <w:bCs/>
          <w:sz w:val="24"/>
          <w:szCs w:val="24"/>
        </w:rPr>
        <w:t>Kecamatan</w:t>
      </w:r>
      <w:proofErr w:type="spellEnd"/>
      <w:r w:rsidRPr="00350D7A">
        <w:rPr>
          <w:bCs/>
          <w:sz w:val="24"/>
          <w:szCs w:val="24"/>
        </w:rPr>
        <w:t xml:space="preserve"> </w:t>
      </w:r>
      <w:proofErr w:type="spellStart"/>
      <w:r w:rsidRPr="00350D7A">
        <w:rPr>
          <w:bCs/>
          <w:sz w:val="24"/>
          <w:szCs w:val="24"/>
        </w:rPr>
        <w:t>Ngaglik</w:t>
      </w:r>
      <w:proofErr w:type="spellEnd"/>
      <w:r w:rsidRPr="00350D7A">
        <w:rPr>
          <w:bCs/>
          <w:sz w:val="24"/>
          <w:szCs w:val="24"/>
        </w:rPr>
        <w:t xml:space="preserve">, </w:t>
      </w:r>
      <w:proofErr w:type="spellStart"/>
      <w:r w:rsidRPr="00350D7A">
        <w:rPr>
          <w:bCs/>
          <w:sz w:val="24"/>
          <w:szCs w:val="24"/>
        </w:rPr>
        <w:t>Kabupaten</w:t>
      </w:r>
      <w:proofErr w:type="spellEnd"/>
      <w:r w:rsidRPr="00350D7A">
        <w:rPr>
          <w:bCs/>
          <w:sz w:val="24"/>
          <w:szCs w:val="24"/>
        </w:rPr>
        <w:t xml:space="preserve"> </w:t>
      </w:r>
      <w:proofErr w:type="spellStart"/>
      <w:r w:rsidRPr="00350D7A">
        <w:rPr>
          <w:bCs/>
          <w:sz w:val="24"/>
          <w:szCs w:val="24"/>
        </w:rPr>
        <w:t>Sleman</w:t>
      </w:r>
      <w:proofErr w:type="spellEnd"/>
      <w:r w:rsidRPr="00350D7A">
        <w:rPr>
          <w:bCs/>
          <w:sz w:val="24"/>
          <w:szCs w:val="24"/>
        </w:rPr>
        <w:t xml:space="preserve">, Daerah Istimewa Yogyakarta. </w:t>
      </w:r>
      <w:proofErr w:type="spellStart"/>
      <w:r w:rsidRPr="00350D7A">
        <w:rPr>
          <w:bCs/>
          <w:sz w:val="24"/>
          <w:szCs w:val="24"/>
        </w:rPr>
        <w:t>Desa-desa</w:t>
      </w:r>
      <w:proofErr w:type="spellEnd"/>
      <w:r w:rsidRPr="00350D7A">
        <w:rPr>
          <w:bCs/>
          <w:sz w:val="24"/>
          <w:szCs w:val="24"/>
        </w:rPr>
        <w:t xml:space="preserve"> </w:t>
      </w:r>
      <w:proofErr w:type="spellStart"/>
      <w:r w:rsidRPr="00350D7A">
        <w:rPr>
          <w:bCs/>
          <w:sz w:val="24"/>
          <w:szCs w:val="24"/>
        </w:rPr>
        <w:t>tersebut</w:t>
      </w:r>
      <w:proofErr w:type="spellEnd"/>
      <w:r w:rsidRPr="00350D7A">
        <w:rPr>
          <w:bCs/>
          <w:sz w:val="24"/>
          <w:szCs w:val="24"/>
        </w:rPr>
        <w:t xml:space="preserve"> </w:t>
      </w:r>
      <w:proofErr w:type="spellStart"/>
      <w:proofErr w:type="gramStart"/>
      <w:r w:rsidRPr="00350D7A">
        <w:rPr>
          <w:bCs/>
          <w:sz w:val="24"/>
          <w:szCs w:val="24"/>
        </w:rPr>
        <w:t>adalah</w:t>
      </w:r>
      <w:proofErr w:type="spellEnd"/>
      <w:r w:rsidRPr="00350D7A">
        <w:rPr>
          <w:bCs/>
          <w:sz w:val="24"/>
          <w:szCs w:val="24"/>
        </w:rPr>
        <w:t xml:space="preserve"> :</w:t>
      </w:r>
      <w:proofErr w:type="gramEnd"/>
    </w:p>
    <w:tbl>
      <w:tblPr>
        <w:tblStyle w:val="TableGrid"/>
        <w:tblW w:w="8075"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7281"/>
      </w:tblGrid>
      <w:tr w:rsidR="00FF020C" w:rsidRPr="00350D7A" w:rsidTr="00FF020C">
        <w:trPr>
          <w:jc w:val="center"/>
        </w:trPr>
        <w:tc>
          <w:tcPr>
            <w:tcW w:w="562"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No</w:t>
            </w:r>
          </w:p>
        </w:tc>
        <w:tc>
          <w:tcPr>
            <w:tcW w:w="7513"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 xml:space="preserve">Nama </w:t>
            </w:r>
            <w:proofErr w:type="spellStart"/>
            <w:r w:rsidRPr="00350D7A">
              <w:rPr>
                <w:bCs/>
                <w:sz w:val="24"/>
                <w:szCs w:val="24"/>
              </w:rPr>
              <w:t>Desa</w:t>
            </w:r>
            <w:proofErr w:type="spellEnd"/>
          </w:p>
        </w:tc>
      </w:tr>
      <w:tr w:rsidR="00FF020C" w:rsidRPr="00350D7A" w:rsidTr="00FF020C">
        <w:trPr>
          <w:jc w:val="center"/>
        </w:trPr>
        <w:tc>
          <w:tcPr>
            <w:tcW w:w="562"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w:t>
            </w:r>
          </w:p>
        </w:tc>
        <w:tc>
          <w:tcPr>
            <w:tcW w:w="7513" w:type="dxa"/>
            <w:tcBorders>
              <w:top w:val="single" w:sz="4" w:space="0" w:color="auto"/>
              <w:bottom w:val="single" w:sz="4" w:space="0" w:color="auto"/>
            </w:tcBorders>
          </w:tcPr>
          <w:p w:rsidR="00FF020C" w:rsidRPr="00350D7A" w:rsidRDefault="00FF020C" w:rsidP="00FF020C">
            <w:pPr>
              <w:ind w:left="284"/>
              <w:jc w:val="center"/>
              <w:rPr>
                <w:bCs/>
                <w:sz w:val="24"/>
                <w:szCs w:val="24"/>
              </w:rPr>
            </w:pPr>
            <w:proofErr w:type="spellStart"/>
            <w:r w:rsidRPr="00350D7A">
              <w:rPr>
                <w:bCs/>
                <w:sz w:val="24"/>
                <w:szCs w:val="24"/>
              </w:rPr>
              <w:t>Sardonoharjo</w:t>
            </w:r>
            <w:proofErr w:type="spellEnd"/>
          </w:p>
        </w:tc>
      </w:tr>
      <w:tr w:rsidR="00FF020C" w:rsidRPr="00350D7A" w:rsidTr="00FF020C">
        <w:trPr>
          <w:jc w:val="center"/>
        </w:trPr>
        <w:tc>
          <w:tcPr>
            <w:tcW w:w="562"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2.</w:t>
            </w:r>
          </w:p>
        </w:tc>
        <w:tc>
          <w:tcPr>
            <w:tcW w:w="7513" w:type="dxa"/>
            <w:tcBorders>
              <w:top w:val="single" w:sz="4" w:space="0" w:color="auto"/>
              <w:bottom w:val="single" w:sz="4" w:space="0" w:color="auto"/>
            </w:tcBorders>
          </w:tcPr>
          <w:p w:rsidR="00FF020C" w:rsidRPr="00350D7A" w:rsidRDefault="00FF020C" w:rsidP="00FF020C">
            <w:pPr>
              <w:ind w:left="284"/>
              <w:jc w:val="center"/>
              <w:rPr>
                <w:bCs/>
                <w:sz w:val="24"/>
                <w:szCs w:val="24"/>
              </w:rPr>
            </w:pPr>
            <w:proofErr w:type="spellStart"/>
            <w:r w:rsidRPr="00350D7A">
              <w:rPr>
                <w:bCs/>
                <w:sz w:val="24"/>
                <w:szCs w:val="24"/>
              </w:rPr>
              <w:t>Sinduharjo</w:t>
            </w:r>
            <w:proofErr w:type="spellEnd"/>
          </w:p>
        </w:tc>
      </w:tr>
      <w:tr w:rsidR="00FF020C" w:rsidRPr="00350D7A" w:rsidTr="00FF020C">
        <w:trPr>
          <w:jc w:val="center"/>
        </w:trPr>
        <w:tc>
          <w:tcPr>
            <w:tcW w:w="562"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w:t>
            </w:r>
          </w:p>
        </w:tc>
        <w:tc>
          <w:tcPr>
            <w:tcW w:w="7513" w:type="dxa"/>
            <w:tcBorders>
              <w:top w:val="single" w:sz="4" w:space="0" w:color="auto"/>
              <w:bottom w:val="single" w:sz="4" w:space="0" w:color="auto"/>
            </w:tcBorders>
          </w:tcPr>
          <w:p w:rsidR="00FF020C" w:rsidRPr="00350D7A" w:rsidRDefault="00FF020C" w:rsidP="00FF020C">
            <w:pPr>
              <w:ind w:left="284"/>
              <w:jc w:val="center"/>
              <w:rPr>
                <w:bCs/>
                <w:sz w:val="24"/>
                <w:szCs w:val="24"/>
              </w:rPr>
            </w:pPr>
            <w:proofErr w:type="spellStart"/>
            <w:r w:rsidRPr="00350D7A">
              <w:rPr>
                <w:bCs/>
                <w:sz w:val="24"/>
                <w:szCs w:val="24"/>
              </w:rPr>
              <w:t>Sariharjo</w:t>
            </w:r>
            <w:proofErr w:type="spellEnd"/>
          </w:p>
        </w:tc>
      </w:tr>
      <w:tr w:rsidR="00FF020C" w:rsidRPr="00350D7A" w:rsidTr="00FF020C">
        <w:trPr>
          <w:jc w:val="center"/>
        </w:trPr>
        <w:tc>
          <w:tcPr>
            <w:tcW w:w="562"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4.</w:t>
            </w:r>
          </w:p>
        </w:tc>
        <w:tc>
          <w:tcPr>
            <w:tcW w:w="7513" w:type="dxa"/>
            <w:tcBorders>
              <w:top w:val="single" w:sz="4" w:space="0" w:color="auto"/>
              <w:bottom w:val="single" w:sz="4" w:space="0" w:color="auto"/>
            </w:tcBorders>
          </w:tcPr>
          <w:p w:rsidR="00FF020C" w:rsidRPr="00350D7A" w:rsidRDefault="00FF020C" w:rsidP="00FF020C">
            <w:pPr>
              <w:ind w:left="284"/>
              <w:jc w:val="center"/>
              <w:rPr>
                <w:bCs/>
                <w:sz w:val="24"/>
                <w:szCs w:val="24"/>
              </w:rPr>
            </w:pPr>
            <w:proofErr w:type="spellStart"/>
            <w:r w:rsidRPr="00350D7A">
              <w:rPr>
                <w:bCs/>
                <w:sz w:val="24"/>
                <w:szCs w:val="24"/>
              </w:rPr>
              <w:t>Donoharjo</w:t>
            </w:r>
            <w:proofErr w:type="spellEnd"/>
          </w:p>
        </w:tc>
      </w:tr>
      <w:tr w:rsidR="00FF020C" w:rsidRPr="00350D7A" w:rsidTr="00FF020C">
        <w:trPr>
          <w:jc w:val="center"/>
        </w:trPr>
        <w:tc>
          <w:tcPr>
            <w:tcW w:w="562"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5.</w:t>
            </w:r>
          </w:p>
        </w:tc>
        <w:tc>
          <w:tcPr>
            <w:tcW w:w="7513" w:type="dxa"/>
            <w:tcBorders>
              <w:top w:val="single" w:sz="4" w:space="0" w:color="auto"/>
              <w:bottom w:val="single" w:sz="4" w:space="0" w:color="auto"/>
            </w:tcBorders>
          </w:tcPr>
          <w:p w:rsidR="00FF020C" w:rsidRPr="00350D7A" w:rsidRDefault="00FF020C" w:rsidP="00FF020C">
            <w:pPr>
              <w:ind w:left="284"/>
              <w:jc w:val="center"/>
              <w:rPr>
                <w:bCs/>
                <w:sz w:val="24"/>
                <w:szCs w:val="24"/>
              </w:rPr>
            </w:pPr>
            <w:proofErr w:type="spellStart"/>
            <w:r w:rsidRPr="00350D7A">
              <w:rPr>
                <w:bCs/>
                <w:sz w:val="24"/>
                <w:szCs w:val="24"/>
              </w:rPr>
              <w:t>Minomartani</w:t>
            </w:r>
            <w:proofErr w:type="spellEnd"/>
          </w:p>
        </w:tc>
      </w:tr>
      <w:tr w:rsidR="00FF020C" w:rsidRPr="00350D7A" w:rsidTr="00FF020C">
        <w:trPr>
          <w:jc w:val="center"/>
        </w:trPr>
        <w:tc>
          <w:tcPr>
            <w:tcW w:w="562"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6.</w:t>
            </w:r>
          </w:p>
        </w:tc>
        <w:tc>
          <w:tcPr>
            <w:tcW w:w="7513" w:type="dxa"/>
            <w:tcBorders>
              <w:top w:val="single" w:sz="4" w:space="0" w:color="auto"/>
              <w:bottom w:val="single" w:sz="4" w:space="0" w:color="auto"/>
            </w:tcBorders>
          </w:tcPr>
          <w:p w:rsidR="00FF020C" w:rsidRPr="00350D7A" w:rsidRDefault="00FF020C" w:rsidP="00FF020C">
            <w:pPr>
              <w:ind w:left="284"/>
              <w:jc w:val="center"/>
              <w:rPr>
                <w:bCs/>
                <w:sz w:val="24"/>
                <w:szCs w:val="24"/>
              </w:rPr>
            </w:pPr>
            <w:proofErr w:type="spellStart"/>
            <w:r w:rsidRPr="00350D7A">
              <w:rPr>
                <w:bCs/>
                <w:sz w:val="24"/>
                <w:szCs w:val="24"/>
              </w:rPr>
              <w:t>Sukoharjo</w:t>
            </w:r>
            <w:proofErr w:type="spellEnd"/>
          </w:p>
        </w:tc>
      </w:tr>
    </w:tbl>
    <w:p w:rsidR="00FF020C" w:rsidRPr="009D0A4C" w:rsidRDefault="00FF020C" w:rsidP="00FF020C">
      <w:pPr>
        <w:ind w:left="284"/>
        <w:jc w:val="center"/>
        <w:rPr>
          <w:bCs/>
          <w:sz w:val="24"/>
          <w:szCs w:val="24"/>
        </w:rPr>
      </w:pPr>
      <w:proofErr w:type="spellStart"/>
      <w:r w:rsidRPr="009D0A4C">
        <w:rPr>
          <w:bCs/>
          <w:sz w:val="24"/>
          <w:szCs w:val="24"/>
        </w:rPr>
        <w:t>Tabel</w:t>
      </w:r>
      <w:proofErr w:type="spellEnd"/>
      <w:r w:rsidRPr="009D0A4C">
        <w:rPr>
          <w:bCs/>
          <w:sz w:val="24"/>
          <w:szCs w:val="24"/>
        </w:rPr>
        <w:t xml:space="preserve"> </w:t>
      </w:r>
      <w:proofErr w:type="gramStart"/>
      <w:r w:rsidRPr="009D0A4C">
        <w:rPr>
          <w:bCs/>
          <w:sz w:val="24"/>
          <w:szCs w:val="24"/>
        </w:rPr>
        <w:t xml:space="preserve">4.1  </w:t>
      </w:r>
      <w:proofErr w:type="spellStart"/>
      <w:r w:rsidRPr="009D0A4C">
        <w:rPr>
          <w:bCs/>
          <w:sz w:val="24"/>
          <w:szCs w:val="24"/>
        </w:rPr>
        <w:t>Desa</w:t>
      </w:r>
      <w:proofErr w:type="spellEnd"/>
      <w:proofErr w:type="gramEnd"/>
      <w:r w:rsidRPr="009D0A4C">
        <w:rPr>
          <w:bCs/>
          <w:sz w:val="24"/>
          <w:szCs w:val="24"/>
        </w:rPr>
        <w:t xml:space="preserve"> yang </w:t>
      </w:r>
      <w:proofErr w:type="spellStart"/>
      <w:r w:rsidRPr="009D0A4C">
        <w:rPr>
          <w:bCs/>
          <w:sz w:val="24"/>
          <w:szCs w:val="24"/>
        </w:rPr>
        <w:t>ada</w:t>
      </w:r>
      <w:proofErr w:type="spellEnd"/>
      <w:r w:rsidRPr="009D0A4C">
        <w:rPr>
          <w:bCs/>
          <w:sz w:val="24"/>
          <w:szCs w:val="24"/>
        </w:rPr>
        <w:t xml:space="preserve"> di </w:t>
      </w:r>
      <w:proofErr w:type="spellStart"/>
      <w:r w:rsidRPr="009D0A4C">
        <w:rPr>
          <w:bCs/>
          <w:sz w:val="24"/>
          <w:szCs w:val="24"/>
        </w:rPr>
        <w:t>Kecamatan</w:t>
      </w:r>
      <w:proofErr w:type="spellEnd"/>
      <w:r w:rsidRPr="009D0A4C">
        <w:rPr>
          <w:bCs/>
          <w:sz w:val="24"/>
          <w:szCs w:val="24"/>
        </w:rPr>
        <w:t xml:space="preserve"> </w:t>
      </w:r>
      <w:proofErr w:type="spellStart"/>
      <w:r w:rsidRPr="009D0A4C">
        <w:rPr>
          <w:bCs/>
          <w:sz w:val="24"/>
          <w:szCs w:val="24"/>
        </w:rPr>
        <w:t>Ngaglik</w:t>
      </w:r>
      <w:proofErr w:type="spellEnd"/>
    </w:p>
    <w:p w:rsidR="00FF020C" w:rsidRPr="00350D7A" w:rsidRDefault="00FF020C" w:rsidP="00FF020C">
      <w:pPr>
        <w:ind w:left="284"/>
        <w:jc w:val="both"/>
        <w:rPr>
          <w:bCs/>
          <w:sz w:val="24"/>
          <w:szCs w:val="24"/>
        </w:rPr>
      </w:pPr>
      <w:proofErr w:type="spellStart"/>
      <w:r w:rsidRPr="00350D7A">
        <w:rPr>
          <w:bCs/>
          <w:sz w:val="24"/>
          <w:szCs w:val="24"/>
        </w:rPr>
        <w:t>Seluruh</w:t>
      </w:r>
      <w:proofErr w:type="spellEnd"/>
      <w:r w:rsidRPr="00350D7A">
        <w:rPr>
          <w:bCs/>
          <w:sz w:val="24"/>
          <w:szCs w:val="24"/>
        </w:rPr>
        <w:t xml:space="preserve"> </w:t>
      </w:r>
      <w:proofErr w:type="spellStart"/>
      <w:r w:rsidRPr="00350D7A">
        <w:rPr>
          <w:bCs/>
          <w:sz w:val="24"/>
          <w:szCs w:val="24"/>
        </w:rPr>
        <w:t>populasi</w:t>
      </w:r>
      <w:proofErr w:type="spellEnd"/>
      <w:r w:rsidRPr="00350D7A">
        <w:rPr>
          <w:bCs/>
          <w:sz w:val="24"/>
          <w:szCs w:val="24"/>
        </w:rPr>
        <w:t xml:space="preserve"> </w:t>
      </w:r>
      <w:proofErr w:type="spellStart"/>
      <w:r w:rsidRPr="00350D7A">
        <w:rPr>
          <w:bCs/>
          <w:sz w:val="24"/>
          <w:szCs w:val="24"/>
        </w:rPr>
        <w:t>akan</w:t>
      </w:r>
      <w:proofErr w:type="spellEnd"/>
      <w:r w:rsidRPr="00350D7A">
        <w:rPr>
          <w:bCs/>
          <w:sz w:val="24"/>
          <w:szCs w:val="24"/>
        </w:rPr>
        <w:t xml:space="preserve"> </w:t>
      </w:r>
      <w:proofErr w:type="spellStart"/>
      <w:r w:rsidRPr="00350D7A">
        <w:rPr>
          <w:bCs/>
          <w:sz w:val="24"/>
          <w:szCs w:val="24"/>
        </w:rPr>
        <w:t>diteliti</w:t>
      </w:r>
      <w:proofErr w:type="spellEnd"/>
      <w:r w:rsidRPr="00350D7A">
        <w:rPr>
          <w:bCs/>
          <w:sz w:val="24"/>
          <w:szCs w:val="24"/>
        </w:rPr>
        <w:t xml:space="preserve"> </w:t>
      </w:r>
      <w:proofErr w:type="spellStart"/>
      <w:r w:rsidRPr="00350D7A">
        <w:rPr>
          <w:bCs/>
          <w:sz w:val="24"/>
          <w:szCs w:val="24"/>
        </w:rPr>
        <w:t>dengan</w:t>
      </w:r>
      <w:proofErr w:type="spellEnd"/>
      <w:r w:rsidRPr="00350D7A">
        <w:rPr>
          <w:bCs/>
          <w:sz w:val="24"/>
          <w:szCs w:val="24"/>
        </w:rPr>
        <w:t xml:space="preserve"> </w:t>
      </w:r>
      <w:proofErr w:type="spellStart"/>
      <w:r w:rsidRPr="00350D7A">
        <w:rPr>
          <w:bCs/>
          <w:sz w:val="24"/>
          <w:szCs w:val="24"/>
        </w:rPr>
        <w:t>pemilihan</w:t>
      </w:r>
      <w:proofErr w:type="spellEnd"/>
      <w:r w:rsidRPr="00350D7A">
        <w:rPr>
          <w:bCs/>
          <w:sz w:val="24"/>
          <w:szCs w:val="24"/>
        </w:rPr>
        <w:t xml:space="preserve"> </w:t>
      </w:r>
      <w:proofErr w:type="spellStart"/>
      <w:r w:rsidRPr="00350D7A">
        <w:rPr>
          <w:bCs/>
          <w:sz w:val="24"/>
          <w:szCs w:val="24"/>
        </w:rPr>
        <w:t>responden</w:t>
      </w:r>
      <w:proofErr w:type="spellEnd"/>
      <w:r w:rsidRPr="00350D7A">
        <w:rPr>
          <w:bCs/>
          <w:sz w:val="24"/>
          <w:szCs w:val="24"/>
        </w:rPr>
        <w:t xml:space="preserve"> </w:t>
      </w:r>
      <w:proofErr w:type="spellStart"/>
      <w:r w:rsidRPr="00350D7A">
        <w:rPr>
          <w:bCs/>
          <w:sz w:val="24"/>
          <w:szCs w:val="24"/>
        </w:rPr>
        <w:t>berdasarkan</w:t>
      </w:r>
      <w:proofErr w:type="spellEnd"/>
      <w:r w:rsidRPr="00350D7A">
        <w:rPr>
          <w:bCs/>
          <w:sz w:val="24"/>
          <w:szCs w:val="24"/>
        </w:rPr>
        <w:t xml:space="preserve"> </w:t>
      </w:r>
      <w:proofErr w:type="spellStart"/>
      <w:r w:rsidRPr="00350D7A">
        <w:rPr>
          <w:bCs/>
          <w:sz w:val="24"/>
          <w:szCs w:val="24"/>
        </w:rPr>
        <w:t>kriteria</w:t>
      </w:r>
      <w:proofErr w:type="spellEnd"/>
      <w:r w:rsidRPr="00350D7A">
        <w:rPr>
          <w:bCs/>
          <w:sz w:val="24"/>
          <w:szCs w:val="24"/>
        </w:rPr>
        <w:t xml:space="preserve"> </w:t>
      </w:r>
      <w:proofErr w:type="spellStart"/>
      <w:r w:rsidRPr="00350D7A">
        <w:rPr>
          <w:bCs/>
          <w:sz w:val="24"/>
          <w:szCs w:val="24"/>
        </w:rPr>
        <w:t>tertentu</w:t>
      </w:r>
      <w:proofErr w:type="spellEnd"/>
      <w:r w:rsidRPr="00350D7A">
        <w:rPr>
          <w:bCs/>
          <w:sz w:val="24"/>
          <w:szCs w:val="24"/>
        </w:rPr>
        <w:t xml:space="preserve">. </w:t>
      </w:r>
      <w:proofErr w:type="spellStart"/>
      <w:r w:rsidRPr="00350D7A">
        <w:rPr>
          <w:bCs/>
          <w:sz w:val="24"/>
          <w:szCs w:val="24"/>
        </w:rPr>
        <w:t>Kriteria</w:t>
      </w:r>
      <w:proofErr w:type="spellEnd"/>
      <w:r w:rsidRPr="00350D7A">
        <w:rPr>
          <w:bCs/>
          <w:sz w:val="24"/>
          <w:szCs w:val="24"/>
        </w:rPr>
        <w:t xml:space="preserve"> yang </w:t>
      </w:r>
      <w:proofErr w:type="spellStart"/>
      <w:r w:rsidRPr="00350D7A">
        <w:rPr>
          <w:bCs/>
          <w:sz w:val="24"/>
          <w:szCs w:val="24"/>
        </w:rPr>
        <w:t>digunakan</w:t>
      </w:r>
      <w:proofErr w:type="spellEnd"/>
      <w:r w:rsidRPr="00350D7A">
        <w:rPr>
          <w:bCs/>
          <w:sz w:val="24"/>
          <w:szCs w:val="24"/>
        </w:rPr>
        <w:t xml:space="preserve"> </w:t>
      </w:r>
      <w:proofErr w:type="spellStart"/>
      <w:r w:rsidRPr="00350D7A">
        <w:rPr>
          <w:bCs/>
          <w:sz w:val="24"/>
          <w:szCs w:val="24"/>
        </w:rPr>
        <w:t>untuk</w:t>
      </w:r>
      <w:proofErr w:type="spellEnd"/>
      <w:r w:rsidRPr="00350D7A">
        <w:rPr>
          <w:bCs/>
          <w:sz w:val="24"/>
          <w:szCs w:val="24"/>
        </w:rPr>
        <w:t xml:space="preserve"> </w:t>
      </w:r>
      <w:proofErr w:type="spellStart"/>
      <w:r w:rsidRPr="00350D7A">
        <w:rPr>
          <w:bCs/>
          <w:sz w:val="24"/>
          <w:szCs w:val="24"/>
        </w:rPr>
        <w:t>memilih</w:t>
      </w:r>
      <w:proofErr w:type="spellEnd"/>
      <w:r w:rsidRPr="00350D7A">
        <w:rPr>
          <w:bCs/>
          <w:sz w:val="24"/>
          <w:szCs w:val="24"/>
        </w:rPr>
        <w:t xml:space="preserve"> </w:t>
      </w:r>
      <w:proofErr w:type="spellStart"/>
      <w:r w:rsidRPr="00350D7A">
        <w:rPr>
          <w:bCs/>
          <w:sz w:val="24"/>
          <w:szCs w:val="24"/>
        </w:rPr>
        <w:t>responden</w:t>
      </w:r>
      <w:proofErr w:type="spellEnd"/>
      <w:r w:rsidRPr="00350D7A">
        <w:rPr>
          <w:bCs/>
          <w:sz w:val="24"/>
          <w:szCs w:val="24"/>
        </w:rPr>
        <w:t xml:space="preserve"> </w:t>
      </w:r>
      <w:proofErr w:type="spellStart"/>
      <w:r w:rsidRPr="00350D7A">
        <w:rPr>
          <w:bCs/>
          <w:sz w:val="24"/>
          <w:szCs w:val="24"/>
        </w:rPr>
        <w:t>adalah</w:t>
      </w:r>
      <w:proofErr w:type="spellEnd"/>
      <w:r w:rsidRPr="00350D7A">
        <w:rPr>
          <w:bCs/>
          <w:sz w:val="24"/>
          <w:szCs w:val="24"/>
        </w:rPr>
        <w:t xml:space="preserve"> para </w:t>
      </w:r>
      <w:proofErr w:type="spellStart"/>
      <w:r w:rsidRPr="00350D7A">
        <w:rPr>
          <w:bCs/>
          <w:sz w:val="24"/>
          <w:szCs w:val="24"/>
        </w:rPr>
        <w:t>aparatur</w:t>
      </w:r>
      <w:proofErr w:type="spellEnd"/>
      <w:r w:rsidRPr="00350D7A">
        <w:rPr>
          <w:bCs/>
          <w:sz w:val="24"/>
          <w:szCs w:val="24"/>
        </w:rPr>
        <w:t xml:space="preserve"> dan </w:t>
      </w:r>
      <w:proofErr w:type="spellStart"/>
      <w:r w:rsidRPr="00350D7A">
        <w:rPr>
          <w:bCs/>
          <w:sz w:val="24"/>
          <w:szCs w:val="24"/>
        </w:rPr>
        <w:t>pejabat</w:t>
      </w:r>
      <w:proofErr w:type="spellEnd"/>
      <w:r w:rsidRPr="00350D7A">
        <w:rPr>
          <w:bCs/>
          <w:sz w:val="24"/>
          <w:szCs w:val="24"/>
        </w:rPr>
        <w:t xml:space="preserve"> </w:t>
      </w:r>
      <w:proofErr w:type="spellStart"/>
      <w:r w:rsidRPr="00350D7A">
        <w:rPr>
          <w:bCs/>
          <w:sz w:val="24"/>
          <w:szCs w:val="24"/>
        </w:rPr>
        <w:t>tim</w:t>
      </w:r>
      <w:proofErr w:type="spellEnd"/>
      <w:r w:rsidRPr="00350D7A">
        <w:rPr>
          <w:bCs/>
          <w:sz w:val="24"/>
          <w:szCs w:val="24"/>
        </w:rPr>
        <w:t xml:space="preserve"> </w:t>
      </w:r>
      <w:proofErr w:type="spellStart"/>
      <w:r w:rsidRPr="00350D7A">
        <w:rPr>
          <w:bCs/>
          <w:sz w:val="24"/>
          <w:szCs w:val="24"/>
        </w:rPr>
        <w:t>pengelola</w:t>
      </w:r>
      <w:proofErr w:type="spellEnd"/>
      <w:r w:rsidRPr="00350D7A">
        <w:rPr>
          <w:bCs/>
          <w:sz w:val="24"/>
          <w:szCs w:val="24"/>
        </w:rPr>
        <w:t xml:space="preserve"> Dana </w:t>
      </w:r>
      <w:proofErr w:type="spellStart"/>
      <w:r w:rsidRPr="00350D7A">
        <w:rPr>
          <w:bCs/>
          <w:sz w:val="24"/>
          <w:szCs w:val="24"/>
        </w:rPr>
        <w:t>Desa</w:t>
      </w:r>
      <w:proofErr w:type="spellEnd"/>
      <w:r w:rsidRPr="00350D7A">
        <w:rPr>
          <w:bCs/>
          <w:sz w:val="24"/>
          <w:szCs w:val="24"/>
        </w:rPr>
        <w:t xml:space="preserve"> </w:t>
      </w:r>
      <w:proofErr w:type="spellStart"/>
      <w:r w:rsidRPr="00350D7A">
        <w:rPr>
          <w:bCs/>
          <w:sz w:val="24"/>
          <w:szCs w:val="24"/>
        </w:rPr>
        <w:t>atau</w:t>
      </w:r>
      <w:proofErr w:type="spellEnd"/>
      <w:r w:rsidRPr="00350D7A">
        <w:rPr>
          <w:bCs/>
          <w:sz w:val="24"/>
          <w:szCs w:val="24"/>
        </w:rPr>
        <w:t xml:space="preserve"> yang </w:t>
      </w:r>
      <w:proofErr w:type="spellStart"/>
      <w:r w:rsidRPr="00350D7A">
        <w:rPr>
          <w:bCs/>
          <w:sz w:val="24"/>
          <w:szCs w:val="24"/>
        </w:rPr>
        <w:t>ditunjuk</w:t>
      </w:r>
      <w:proofErr w:type="spellEnd"/>
      <w:r w:rsidRPr="00350D7A">
        <w:rPr>
          <w:bCs/>
          <w:sz w:val="24"/>
          <w:szCs w:val="24"/>
        </w:rPr>
        <w:t xml:space="preserve"> oleh </w:t>
      </w:r>
      <w:proofErr w:type="spellStart"/>
      <w:r w:rsidRPr="00350D7A">
        <w:rPr>
          <w:bCs/>
          <w:sz w:val="24"/>
          <w:szCs w:val="24"/>
        </w:rPr>
        <w:t>kepada</w:t>
      </w:r>
      <w:proofErr w:type="spellEnd"/>
      <w:r w:rsidRPr="00350D7A">
        <w:rPr>
          <w:bCs/>
          <w:sz w:val="24"/>
          <w:szCs w:val="24"/>
        </w:rPr>
        <w:t xml:space="preserve"> </w:t>
      </w:r>
      <w:proofErr w:type="spellStart"/>
      <w:r w:rsidRPr="00350D7A">
        <w:rPr>
          <w:bCs/>
          <w:sz w:val="24"/>
          <w:szCs w:val="24"/>
        </w:rPr>
        <w:t>desa</w:t>
      </w:r>
      <w:proofErr w:type="spellEnd"/>
      <w:r w:rsidRPr="00350D7A">
        <w:rPr>
          <w:bCs/>
          <w:sz w:val="24"/>
          <w:szCs w:val="24"/>
        </w:rPr>
        <w:t xml:space="preserve"> </w:t>
      </w:r>
      <w:proofErr w:type="spellStart"/>
      <w:r w:rsidRPr="00350D7A">
        <w:rPr>
          <w:bCs/>
          <w:sz w:val="24"/>
          <w:szCs w:val="24"/>
        </w:rPr>
        <w:t>untuk</w:t>
      </w:r>
      <w:proofErr w:type="spellEnd"/>
      <w:r w:rsidRPr="00350D7A">
        <w:rPr>
          <w:bCs/>
          <w:sz w:val="24"/>
          <w:szCs w:val="24"/>
        </w:rPr>
        <w:t xml:space="preserve"> </w:t>
      </w:r>
      <w:proofErr w:type="spellStart"/>
      <w:r w:rsidRPr="00350D7A">
        <w:rPr>
          <w:bCs/>
          <w:sz w:val="24"/>
          <w:szCs w:val="24"/>
        </w:rPr>
        <w:t>melaksanakan</w:t>
      </w:r>
      <w:proofErr w:type="spellEnd"/>
      <w:r w:rsidRPr="00350D7A">
        <w:rPr>
          <w:bCs/>
          <w:sz w:val="24"/>
          <w:szCs w:val="24"/>
        </w:rPr>
        <w:t xml:space="preserve"> </w:t>
      </w:r>
      <w:proofErr w:type="spellStart"/>
      <w:r w:rsidRPr="00350D7A">
        <w:rPr>
          <w:bCs/>
          <w:sz w:val="24"/>
          <w:szCs w:val="24"/>
        </w:rPr>
        <w:t>fungsi</w:t>
      </w:r>
      <w:proofErr w:type="spellEnd"/>
      <w:r w:rsidRPr="00350D7A">
        <w:rPr>
          <w:bCs/>
          <w:sz w:val="24"/>
          <w:szCs w:val="24"/>
        </w:rPr>
        <w:t xml:space="preserve"> </w:t>
      </w:r>
      <w:proofErr w:type="spellStart"/>
      <w:r w:rsidRPr="00350D7A">
        <w:rPr>
          <w:bCs/>
          <w:sz w:val="24"/>
          <w:szCs w:val="24"/>
        </w:rPr>
        <w:t>dalam</w:t>
      </w:r>
      <w:proofErr w:type="spellEnd"/>
      <w:r w:rsidRPr="00350D7A">
        <w:rPr>
          <w:bCs/>
          <w:sz w:val="24"/>
          <w:szCs w:val="24"/>
        </w:rPr>
        <w:t xml:space="preserve"> </w:t>
      </w:r>
      <w:proofErr w:type="spellStart"/>
      <w:r w:rsidRPr="00350D7A">
        <w:rPr>
          <w:bCs/>
          <w:sz w:val="24"/>
          <w:szCs w:val="24"/>
        </w:rPr>
        <w:t>pengelolaan</w:t>
      </w:r>
      <w:proofErr w:type="spellEnd"/>
      <w:r w:rsidRPr="00350D7A">
        <w:rPr>
          <w:bCs/>
          <w:sz w:val="24"/>
          <w:szCs w:val="24"/>
        </w:rPr>
        <w:t xml:space="preserve"> dana </w:t>
      </w:r>
      <w:proofErr w:type="spellStart"/>
      <w:r w:rsidRPr="00350D7A">
        <w:rPr>
          <w:bCs/>
          <w:sz w:val="24"/>
          <w:szCs w:val="24"/>
        </w:rPr>
        <w:t>desa</w:t>
      </w:r>
      <w:proofErr w:type="spellEnd"/>
      <w:r w:rsidRPr="00350D7A">
        <w:rPr>
          <w:bCs/>
          <w:sz w:val="24"/>
          <w:szCs w:val="24"/>
        </w:rPr>
        <w:t xml:space="preserve"> </w:t>
      </w:r>
      <w:proofErr w:type="spellStart"/>
      <w:r w:rsidRPr="00350D7A">
        <w:rPr>
          <w:bCs/>
          <w:sz w:val="24"/>
          <w:szCs w:val="24"/>
        </w:rPr>
        <w:t>yaitu</w:t>
      </w:r>
      <w:proofErr w:type="spellEnd"/>
      <w:r w:rsidRPr="00350D7A">
        <w:rPr>
          <w:bCs/>
          <w:sz w:val="24"/>
          <w:szCs w:val="24"/>
        </w:rPr>
        <w:t xml:space="preserve"> </w:t>
      </w:r>
      <w:proofErr w:type="spellStart"/>
      <w:r w:rsidRPr="00350D7A">
        <w:rPr>
          <w:bCs/>
          <w:sz w:val="24"/>
          <w:szCs w:val="24"/>
        </w:rPr>
        <w:t>Kepala</w:t>
      </w:r>
      <w:proofErr w:type="spellEnd"/>
      <w:r w:rsidRPr="00350D7A">
        <w:rPr>
          <w:bCs/>
          <w:sz w:val="24"/>
          <w:szCs w:val="24"/>
        </w:rPr>
        <w:t xml:space="preserve"> </w:t>
      </w:r>
      <w:proofErr w:type="spellStart"/>
      <w:r w:rsidRPr="00350D7A">
        <w:rPr>
          <w:bCs/>
          <w:sz w:val="24"/>
          <w:szCs w:val="24"/>
        </w:rPr>
        <w:t>Desa</w:t>
      </w:r>
      <w:proofErr w:type="spellEnd"/>
      <w:r w:rsidRPr="00350D7A">
        <w:rPr>
          <w:bCs/>
          <w:sz w:val="24"/>
          <w:szCs w:val="24"/>
        </w:rPr>
        <w:t xml:space="preserve">, </w:t>
      </w:r>
      <w:proofErr w:type="spellStart"/>
      <w:r w:rsidRPr="00350D7A">
        <w:rPr>
          <w:bCs/>
          <w:sz w:val="24"/>
          <w:szCs w:val="24"/>
        </w:rPr>
        <w:t>Sekretaris</w:t>
      </w:r>
      <w:proofErr w:type="spellEnd"/>
      <w:r w:rsidRPr="00350D7A">
        <w:rPr>
          <w:bCs/>
          <w:sz w:val="24"/>
          <w:szCs w:val="24"/>
        </w:rPr>
        <w:t xml:space="preserve"> </w:t>
      </w:r>
      <w:proofErr w:type="spellStart"/>
      <w:r w:rsidRPr="00350D7A">
        <w:rPr>
          <w:bCs/>
          <w:sz w:val="24"/>
          <w:szCs w:val="24"/>
        </w:rPr>
        <w:t>Desa</w:t>
      </w:r>
      <w:proofErr w:type="spellEnd"/>
      <w:r w:rsidRPr="00350D7A">
        <w:rPr>
          <w:bCs/>
          <w:sz w:val="24"/>
          <w:szCs w:val="24"/>
        </w:rPr>
        <w:t xml:space="preserve">, Kaur </w:t>
      </w:r>
      <w:proofErr w:type="spellStart"/>
      <w:r w:rsidRPr="00350D7A">
        <w:rPr>
          <w:bCs/>
          <w:sz w:val="24"/>
          <w:szCs w:val="24"/>
        </w:rPr>
        <w:t>Keuangan</w:t>
      </w:r>
      <w:proofErr w:type="spellEnd"/>
      <w:r w:rsidRPr="00350D7A">
        <w:rPr>
          <w:bCs/>
          <w:sz w:val="24"/>
          <w:szCs w:val="24"/>
        </w:rPr>
        <w:t xml:space="preserve">, Kaur </w:t>
      </w:r>
      <w:proofErr w:type="spellStart"/>
      <w:r w:rsidRPr="00350D7A">
        <w:rPr>
          <w:bCs/>
          <w:sz w:val="24"/>
          <w:szCs w:val="24"/>
        </w:rPr>
        <w:t>Perencanaan</w:t>
      </w:r>
      <w:proofErr w:type="spellEnd"/>
      <w:r w:rsidRPr="00350D7A">
        <w:rPr>
          <w:bCs/>
          <w:sz w:val="24"/>
          <w:szCs w:val="24"/>
        </w:rPr>
        <w:t xml:space="preserve"> dan Kaur program.</w:t>
      </w:r>
    </w:p>
    <w:p w:rsidR="00FF020C" w:rsidRPr="00756463" w:rsidRDefault="00FF020C" w:rsidP="00756463">
      <w:pPr>
        <w:ind w:left="284"/>
        <w:jc w:val="both"/>
        <w:rPr>
          <w:b/>
          <w:sz w:val="24"/>
          <w:szCs w:val="24"/>
        </w:rPr>
      </w:pPr>
      <w:proofErr w:type="spellStart"/>
      <w:r w:rsidRPr="00350D7A">
        <w:rPr>
          <w:b/>
          <w:sz w:val="24"/>
          <w:szCs w:val="24"/>
        </w:rPr>
        <w:t>Ringkasan</w:t>
      </w:r>
      <w:proofErr w:type="spellEnd"/>
      <w:r w:rsidRPr="00350D7A">
        <w:rPr>
          <w:b/>
          <w:sz w:val="24"/>
          <w:szCs w:val="24"/>
        </w:rPr>
        <w:t xml:space="preserve"> </w:t>
      </w:r>
      <w:proofErr w:type="spellStart"/>
      <w:r w:rsidRPr="00350D7A">
        <w:rPr>
          <w:b/>
          <w:sz w:val="24"/>
          <w:szCs w:val="24"/>
        </w:rPr>
        <w:t>Penyebaran</w:t>
      </w:r>
      <w:proofErr w:type="spellEnd"/>
      <w:r w:rsidRPr="00350D7A">
        <w:rPr>
          <w:b/>
          <w:sz w:val="24"/>
          <w:szCs w:val="24"/>
        </w:rPr>
        <w:t xml:space="preserve"> </w:t>
      </w:r>
      <w:proofErr w:type="spellStart"/>
      <w:r w:rsidRPr="00350D7A">
        <w:rPr>
          <w:b/>
          <w:sz w:val="24"/>
          <w:szCs w:val="24"/>
        </w:rPr>
        <w:t>Kuesioner</w:t>
      </w:r>
      <w:bookmarkStart w:id="4" w:name="_Hlk23527377"/>
      <w:proofErr w:type="spellEnd"/>
    </w:p>
    <w:p w:rsidR="00FF020C" w:rsidRPr="00350D7A" w:rsidRDefault="00FF020C" w:rsidP="00FF020C">
      <w:pPr>
        <w:ind w:left="284"/>
        <w:rPr>
          <w:b/>
          <w:sz w:val="24"/>
          <w:szCs w:val="24"/>
        </w:rPr>
      </w:pPr>
    </w:p>
    <w:tbl>
      <w:tblPr>
        <w:tblStyle w:val="TableGrid"/>
        <w:tblW w:w="0" w:type="auto"/>
        <w:tblInd w:w="11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FF020C" w:rsidRPr="00350D7A" w:rsidTr="00FF020C">
        <w:tc>
          <w:tcPr>
            <w:tcW w:w="3963" w:type="dxa"/>
            <w:tcBorders>
              <w:top w:val="single" w:sz="4" w:space="0" w:color="auto"/>
              <w:bottom w:val="single" w:sz="4" w:space="0" w:color="auto"/>
            </w:tcBorders>
          </w:tcPr>
          <w:p w:rsidR="00FF020C" w:rsidRPr="00350D7A" w:rsidRDefault="00FF020C" w:rsidP="00FF020C">
            <w:pPr>
              <w:ind w:left="284"/>
              <w:rPr>
                <w:b/>
                <w:sz w:val="24"/>
                <w:szCs w:val="24"/>
              </w:rPr>
            </w:pPr>
            <w:proofErr w:type="spellStart"/>
            <w:r w:rsidRPr="00350D7A">
              <w:rPr>
                <w:b/>
                <w:sz w:val="24"/>
                <w:szCs w:val="24"/>
              </w:rPr>
              <w:t>Keterangan</w:t>
            </w:r>
            <w:proofErr w:type="spellEnd"/>
          </w:p>
        </w:tc>
        <w:tc>
          <w:tcPr>
            <w:tcW w:w="3964" w:type="dxa"/>
            <w:tcBorders>
              <w:top w:val="single" w:sz="4" w:space="0" w:color="auto"/>
              <w:bottom w:val="single" w:sz="4" w:space="0" w:color="auto"/>
            </w:tcBorders>
          </w:tcPr>
          <w:p w:rsidR="00FF020C" w:rsidRPr="00350D7A" w:rsidRDefault="00FF020C" w:rsidP="00FF020C">
            <w:pPr>
              <w:ind w:left="284"/>
              <w:jc w:val="center"/>
              <w:rPr>
                <w:b/>
                <w:sz w:val="24"/>
                <w:szCs w:val="24"/>
              </w:rPr>
            </w:pPr>
            <w:proofErr w:type="spellStart"/>
            <w:r w:rsidRPr="00350D7A">
              <w:rPr>
                <w:b/>
                <w:sz w:val="24"/>
                <w:szCs w:val="24"/>
              </w:rPr>
              <w:t>Jumlah</w:t>
            </w:r>
            <w:proofErr w:type="spellEnd"/>
          </w:p>
        </w:tc>
      </w:tr>
      <w:tr w:rsidR="00FF020C" w:rsidRPr="00350D7A" w:rsidTr="00FF020C">
        <w:tc>
          <w:tcPr>
            <w:tcW w:w="3963" w:type="dxa"/>
            <w:tcBorders>
              <w:top w:val="single" w:sz="4" w:space="0" w:color="auto"/>
              <w:bottom w:val="single" w:sz="4" w:space="0" w:color="auto"/>
            </w:tcBorders>
          </w:tcPr>
          <w:p w:rsidR="00FF020C" w:rsidRPr="00350D7A" w:rsidRDefault="00FF020C" w:rsidP="00FF020C">
            <w:pPr>
              <w:ind w:left="284"/>
              <w:rPr>
                <w:bCs/>
                <w:sz w:val="24"/>
                <w:szCs w:val="24"/>
              </w:rPr>
            </w:pPr>
            <w:proofErr w:type="spellStart"/>
            <w:r w:rsidRPr="00350D7A">
              <w:rPr>
                <w:bCs/>
                <w:sz w:val="24"/>
                <w:szCs w:val="24"/>
              </w:rPr>
              <w:t>Kuesioner</w:t>
            </w:r>
            <w:proofErr w:type="spellEnd"/>
            <w:r w:rsidRPr="00350D7A">
              <w:rPr>
                <w:bCs/>
                <w:sz w:val="24"/>
                <w:szCs w:val="24"/>
              </w:rPr>
              <w:t xml:space="preserve"> yang </w:t>
            </w:r>
            <w:proofErr w:type="spellStart"/>
            <w:r w:rsidRPr="00350D7A">
              <w:rPr>
                <w:bCs/>
                <w:sz w:val="24"/>
                <w:szCs w:val="24"/>
              </w:rPr>
              <w:t>disebar</w:t>
            </w:r>
            <w:proofErr w:type="spellEnd"/>
          </w:p>
        </w:tc>
        <w:tc>
          <w:tcPr>
            <w:tcW w:w="3964"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30</w:t>
            </w:r>
          </w:p>
        </w:tc>
      </w:tr>
      <w:tr w:rsidR="00FF020C" w:rsidRPr="00350D7A" w:rsidTr="00FF020C">
        <w:tc>
          <w:tcPr>
            <w:tcW w:w="3963" w:type="dxa"/>
            <w:tcBorders>
              <w:top w:val="single" w:sz="4" w:space="0" w:color="auto"/>
              <w:bottom w:val="single" w:sz="4" w:space="0" w:color="auto"/>
            </w:tcBorders>
          </w:tcPr>
          <w:p w:rsidR="00FF020C" w:rsidRPr="00350D7A" w:rsidRDefault="00FF020C" w:rsidP="00FF020C">
            <w:pPr>
              <w:ind w:left="284"/>
              <w:rPr>
                <w:bCs/>
                <w:sz w:val="24"/>
                <w:szCs w:val="24"/>
              </w:rPr>
            </w:pPr>
            <w:proofErr w:type="spellStart"/>
            <w:r w:rsidRPr="00350D7A">
              <w:rPr>
                <w:bCs/>
                <w:sz w:val="24"/>
                <w:szCs w:val="24"/>
              </w:rPr>
              <w:t>Kuesioner</w:t>
            </w:r>
            <w:proofErr w:type="spellEnd"/>
            <w:r w:rsidRPr="00350D7A">
              <w:rPr>
                <w:bCs/>
                <w:sz w:val="24"/>
                <w:szCs w:val="24"/>
              </w:rPr>
              <w:t xml:space="preserve"> yang </w:t>
            </w:r>
            <w:proofErr w:type="spellStart"/>
            <w:r w:rsidRPr="00350D7A">
              <w:rPr>
                <w:bCs/>
                <w:sz w:val="24"/>
                <w:szCs w:val="24"/>
              </w:rPr>
              <w:t>dikembalikan</w:t>
            </w:r>
            <w:proofErr w:type="spellEnd"/>
          </w:p>
        </w:tc>
        <w:tc>
          <w:tcPr>
            <w:tcW w:w="3964"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30</w:t>
            </w:r>
          </w:p>
        </w:tc>
      </w:tr>
      <w:tr w:rsidR="00FF020C" w:rsidRPr="00350D7A" w:rsidTr="00FF020C">
        <w:tc>
          <w:tcPr>
            <w:tcW w:w="396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 xml:space="preserve">Tingkat </w:t>
            </w:r>
            <w:proofErr w:type="spellStart"/>
            <w:r w:rsidRPr="00350D7A">
              <w:rPr>
                <w:bCs/>
                <w:sz w:val="24"/>
                <w:szCs w:val="24"/>
              </w:rPr>
              <w:t>Pengembalian</w:t>
            </w:r>
            <w:proofErr w:type="spellEnd"/>
          </w:p>
        </w:tc>
        <w:tc>
          <w:tcPr>
            <w:tcW w:w="3964"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100%</w:t>
            </w:r>
          </w:p>
        </w:tc>
      </w:tr>
    </w:tbl>
    <w:p w:rsidR="00FF020C" w:rsidRPr="009D0A4C" w:rsidRDefault="00FF020C" w:rsidP="00FF020C">
      <w:pPr>
        <w:ind w:left="284"/>
        <w:jc w:val="center"/>
        <w:rPr>
          <w:bCs/>
          <w:sz w:val="24"/>
          <w:szCs w:val="24"/>
        </w:rPr>
      </w:pPr>
      <w:proofErr w:type="spellStart"/>
      <w:r w:rsidRPr="009D0A4C">
        <w:rPr>
          <w:bCs/>
          <w:sz w:val="24"/>
          <w:szCs w:val="24"/>
        </w:rPr>
        <w:t>Tabel</w:t>
      </w:r>
      <w:proofErr w:type="spellEnd"/>
      <w:r w:rsidRPr="009D0A4C">
        <w:rPr>
          <w:bCs/>
          <w:sz w:val="24"/>
          <w:szCs w:val="24"/>
        </w:rPr>
        <w:t xml:space="preserve"> 4.2 </w:t>
      </w:r>
      <w:proofErr w:type="spellStart"/>
      <w:r w:rsidRPr="009D0A4C">
        <w:rPr>
          <w:bCs/>
          <w:sz w:val="24"/>
          <w:szCs w:val="24"/>
        </w:rPr>
        <w:t>Ringkasan</w:t>
      </w:r>
      <w:proofErr w:type="spellEnd"/>
      <w:r w:rsidRPr="009D0A4C">
        <w:rPr>
          <w:bCs/>
          <w:sz w:val="24"/>
          <w:szCs w:val="24"/>
        </w:rPr>
        <w:t xml:space="preserve"> </w:t>
      </w:r>
      <w:proofErr w:type="spellStart"/>
      <w:r w:rsidRPr="009D0A4C">
        <w:rPr>
          <w:bCs/>
          <w:sz w:val="24"/>
          <w:szCs w:val="24"/>
        </w:rPr>
        <w:t>Penyebaran</w:t>
      </w:r>
      <w:proofErr w:type="spellEnd"/>
      <w:r w:rsidRPr="009D0A4C">
        <w:rPr>
          <w:bCs/>
          <w:sz w:val="24"/>
          <w:szCs w:val="24"/>
        </w:rPr>
        <w:t xml:space="preserve"> dan </w:t>
      </w:r>
      <w:proofErr w:type="spellStart"/>
      <w:r w:rsidRPr="009D0A4C">
        <w:rPr>
          <w:bCs/>
          <w:sz w:val="24"/>
          <w:szCs w:val="24"/>
        </w:rPr>
        <w:t>Pengembalian</w:t>
      </w:r>
      <w:proofErr w:type="spellEnd"/>
      <w:r w:rsidRPr="009D0A4C">
        <w:rPr>
          <w:bCs/>
          <w:sz w:val="24"/>
          <w:szCs w:val="24"/>
        </w:rPr>
        <w:t xml:space="preserve"> </w:t>
      </w:r>
      <w:proofErr w:type="spellStart"/>
      <w:r w:rsidRPr="009D0A4C">
        <w:rPr>
          <w:bCs/>
          <w:sz w:val="24"/>
          <w:szCs w:val="24"/>
        </w:rPr>
        <w:t>Kuesioner</w:t>
      </w:r>
      <w:proofErr w:type="spellEnd"/>
    </w:p>
    <w:p w:rsidR="00FF020C" w:rsidRPr="00350D7A" w:rsidRDefault="00FF020C" w:rsidP="00FF020C">
      <w:pPr>
        <w:ind w:left="284"/>
        <w:jc w:val="both"/>
        <w:rPr>
          <w:b/>
          <w:sz w:val="24"/>
          <w:szCs w:val="24"/>
        </w:rPr>
      </w:pPr>
      <w:proofErr w:type="spellStart"/>
      <w:r w:rsidRPr="00350D7A">
        <w:rPr>
          <w:bCs/>
          <w:sz w:val="24"/>
          <w:szCs w:val="24"/>
        </w:rPr>
        <w:t>Berdasarkan</w:t>
      </w:r>
      <w:proofErr w:type="spellEnd"/>
      <w:r w:rsidRPr="00350D7A">
        <w:rPr>
          <w:bCs/>
          <w:sz w:val="24"/>
          <w:szCs w:val="24"/>
        </w:rPr>
        <w:t xml:space="preserve"> </w:t>
      </w:r>
      <w:proofErr w:type="spellStart"/>
      <w:r w:rsidRPr="00350D7A">
        <w:rPr>
          <w:bCs/>
          <w:sz w:val="24"/>
          <w:szCs w:val="24"/>
        </w:rPr>
        <w:t>tabel</w:t>
      </w:r>
      <w:proofErr w:type="spellEnd"/>
      <w:r w:rsidRPr="00350D7A">
        <w:rPr>
          <w:bCs/>
          <w:sz w:val="24"/>
          <w:szCs w:val="24"/>
        </w:rPr>
        <w:t xml:space="preserve"> 4.2 </w:t>
      </w:r>
      <w:proofErr w:type="spellStart"/>
      <w:r w:rsidRPr="00350D7A">
        <w:rPr>
          <w:bCs/>
          <w:sz w:val="24"/>
          <w:szCs w:val="24"/>
        </w:rPr>
        <w:t>bahwa</w:t>
      </w:r>
      <w:proofErr w:type="spellEnd"/>
      <w:r w:rsidRPr="00350D7A">
        <w:rPr>
          <w:bCs/>
          <w:sz w:val="24"/>
          <w:szCs w:val="24"/>
        </w:rPr>
        <w:t xml:space="preserve"> </w:t>
      </w:r>
      <w:proofErr w:type="spellStart"/>
      <w:r w:rsidRPr="00350D7A">
        <w:rPr>
          <w:bCs/>
          <w:sz w:val="24"/>
          <w:szCs w:val="24"/>
        </w:rPr>
        <w:t>kuesioner</w:t>
      </w:r>
      <w:proofErr w:type="spellEnd"/>
      <w:r w:rsidRPr="00350D7A">
        <w:rPr>
          <w:bCs/>
          <w:sz w:val="24"/>
          <w:szCs w:val="24"/>
        </w:rPr>
        <w:t xml:space="preserve"> yang </w:t>
      </w:r>
      <w:proofErr w:type="spellStart"/>
      <w:r w:rsidRPr="00350D7A">
        <w:rPr>
          <w:bCs/>
          <w:sz w:val="24"/>
          <w:szCs w:val="24"/>
        </w:rPr>
        <w:t>disebar</w:t>
      </w:r>
      <w:proofErr w:type="spellEnd"/>
      <w:r w:rsidRPr="00350D7A">
        <w:rPr>
          <w:bCs/>
          <w:sz w:val="24"/>
          <w:szCs w:val="24"/>
        </w:rPr>
        <w:t xml:space="preserve"> </w:t>
      </w:r>
      <w:proofErr w:type="spellStart"/>
      <w:r w:rsidRPr="00350D7A">
        <w:rPr>
          <w:bCs/>
          <w:sz w:val="24"/>
          <w:szCs w:val="24"/>
        </w:rPr>
        <w:t>sebanyak</w:t>
      </w:r>
      <w:proofErr w:type="spellEnd"/>
      <w:r w:rsidRPr="00350D7A">
        <w:rPr>
          <w:bCs/>
          <w:sz w:val="24"/>
          <w:szCs w:val="24"/>
        </w:rPr>
        <w:t xml:space="preserve"> 30 </w:t>
      </w:r>
      <w:proofErr w:type="spellStart"/>
      <w:r w:rsidRPr="00350D7A">
        <w:rPr>
          <w:bCs/>
          <w:sz w:val="24"/>
          <w:szCs w:val="24"/>
        </w:rPr>
        <w:t>kuesioner</w:t>
      </w:r>
      <w:proofErr w:type="spellEnd"/>
      <w:r w:rsidRPr="00350D7A">
        <w:rPr>
          <w:bCs/>
          <w:sz w:val="24"/>
          <w:szCs w:val="24"/>
        </w:rPr>
        <w:t xml:space="preserve">. </w:t>
      </w:r>
      <w:proofErr w:type="spellStart"/>
      <w:r w:rsidRPr="00350D7A">
        <w:rPr>
          <w:bCs/>
          <w:sz w:val="24"/>
          <w:szCs w:val="24"/>
        </w:rPr>
        <w:t>Kuesioner</w:t>
      </w:r>
      <w:proofErr w:type="spellEnd"/>
      <w:r w:rsidRPr="00350D7A">
        <w:rPr>
          <w:bCs/>
          <w:sz w:val="24"/>
          <w:szCs w:val="24"/>
        </w:rPr>
        <w:t xml:space="preserve"> </w:t>
      </w:r>
      <w:r w:rsidRPr="00350D7A">
        <w:rPr>
          <w:bCs/>
          <w:sz w:val="24"/>
          <w:szCs w:val="24"/>
        </w:rPr>
        <w:lastRenderedPageBreak/>
        <w:t xml:space="preserve">yang </w:t>
      </w:r>
      <w:proofErr w:type="spellStart"/>
      <w:r w:rsidRPr="00350D7A">
        <w:rPr>
          <w:bCs/>
          <w:sz w:val="24"/>
          <w:szCs w:val="24"/>
        </w:rPr>
        <w:t>kembali</w:t>
      </w:r>
      <w:proofErr w:type="spellEnd"/>
      <w:r w:rsidRPr="00350D7A">
        <w:rPr>
          <w:bCs/>
          <w:sz w:val="24"/>
          <w:szCs w:val="24"/>
        </w:rPr>
        <w:t xml:space="preserve"> </w:t>
      </w:r>
      <w:proofErr w:type="spellStart"/>
      <w:r w:rsidRPr="00350D7A">
        <w:rPr>
          <w:bCs/>
          <w:sz w:val="24"/>
          <w:szCs w:val="24"/>
        </w:rPr>
        <w:t>sejumlah</w:t>
      </w:r>
      <w:proofErr w:type="spellEnd"/>
      <w:r w:rsidRPr="00350D7A">
        <w:rPr>
          <w:bCs/>
          <w:sz w:val="24"/>
          <w:szCs w:val="24"/>
        </w:rPr>
        <w:t xml:space="preserve"> 30 </w:t>
      </w:r>
      <w:proofErr w:type="spellStart"/>
      <w:r w:rsidRPr="00350D7A">
        <w:rPr>
          <w:bCs/>
          <w:sz w:val="24"/>
          <w:szCs w:val="24"/>
        </w:rPr>
        <w:t>kuesioner</w:t>
      </w:r>
      <w:proofErr w:type="spellEnd"/>
      <w:r w:rsidRPr="00350D7A">
        <w:rPr>
          <w:bCs/>
          <w:sz w:val="24"/>
          <w:szCs w:val="24"/>
        </w:rPr>
        <w:t xml:space="preserve"> </w:t>
      </w:r>
      <w:proofErr w:type="spellStart"/>
      <w:r w:rsidRPr="00350D7A">
        <w:rPr>
          <w:bCs/>
          <w:sz w:val="24"/>
          <w:szCs w:val="24"/>
        </w:rPr>
        <w:t>dengan</w:t>
      </w:r>
      <w:proofErr w:type="spellEnd"/>
      <w:r w:rsidRPr="00350D7A">
        <w:rPr>
          <w:bCs/>
          <w:sz w:val="24"/>
          <w:szCs w:val="24"/>
        </w:rPr>
        <w:t xml:space="preserve"> </w:t>
      </w:r>
      <w:proofErr w:type="spellStart"/>
      <w:r w:rsidRPr="00350D7A">
        <w:rPr>
          <w:bCs/>
          <w:sz w:val="24"/>
          <w:szCs w:val="24"/>
        </w:rPr>
        <w:t>tingkat</w:t>
      </w:r>
      <w:proofErr w:type="spellEnd"/>
      <w:r w:rsidRPr="00350D7A">
        <w:rPr>
          <w:bCs/>
          <w:sz w:val="24"/>
          <w:szCs w:val="24"/>
        </w:rPr>
        <w:t xml:space="preserve"> </w:t>
      </w:r>
      <w:proofErr w:type="spellStart"/>
      <w:r w:rsidRPr="00350D7A">
        <w:rPr>
          <w:bCs/>
          <w:sz w:val="24"/>
          <w:szCs w:val="24"/>
        </w:rPr>
        <w:t>pengembalian</w:t>
      </w:r>
      <w:proofErr w:type="spellEnd"/>
      <w:r w:rsidRPr="00350D7A">
        <w:rPr>
          <w:bCs/>
          <w:sz w:val="24"/>
          <w:szCs w:val="24"/>
        </w:rPr>
        <w:t xml:space="preserve"> 100%.</w:t>
      </w:r>
      <w:bookmarkEnd w:id="4"/>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16"/>
        <w:gridCol w:w="2288"/>
      </w:tblGrid>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
                <w:sz w:val="24"/>
                <w:szCs w:val="24"/>
              </w:rPr>
            </w:pPr>
            <w:proofErr w:type="spellStart"/>
            <w:r w:rsidRPr="00350D7A">
              <w:rPr>
                <w:b/>
                <w:sz w:val="24"/>
                <w:szCs w:val="24"/>
              </w:rPr>
              <w:t>Jenis</w:t>
            </w:r>
            <w:proofErr w:type="spellEnd"/>
            <w:r w:rsidRPr="00350D7A">
              <w:rPr>
                <w:b/>
                <w:sz w:val="24"/>
                <w:szCs w:val="24"/>
              </w:rPr>
              <w:t xml:space="preserve"> </w:t>
            </w:r>
            <w:proofErr w:type="spellStart"/>
            <w:r w:rsidRPr="00350D7A">
              <w:rPr>
                <w:b/>
                <w:sz w:val="24"/>
                <w:szCs w:val="24"/>
              </w:rPr>
              <w:t>Kelamin</w:t>
            </w:r>
            <w:proofErr w:type="spellEnd"/>
          </w:p>
        </w:tc>
        <w:tc>
          <w:tcPr>
            <w:tcW w:w="1816" w:type="dxa"/>
            <w:tcBorders>
              <w:top w:val="single" w:sz="4" w:space="0" w:color="auto"/>
              <w:bottom w:val="single" w:sz="4" w:space="0" w:color="auto"/>
            </w:tcBorders>
          </w:tcPr>
          <w:p w:rsidR="00FF020C" w:rsidRPr="00350D7A" w:rsidRDefault="00FF020C" w:rsidP="00FF020C">
            <w:pPr>
              <w:ind w:left="284"/>
              <w:jc w:val="center"/>
              <w:rPr>
                <w:b/>
                <w:sz w:val="24"/>
                <w:szCs w:val="24"/>
              </w:rPr>
            </w:pPr>
            <w:proofErr w:type="spellStart"/>
            <w:r w:rsidRPr="00350D7A">
              <w:rPr>
                <w:b/>
                <w:sz w:val="24"/>
                <w:szCs w:val="24"/>
              </w:rPr>
              <w:t>Frekuensi</w:t>
            </w:r>
            <w:proofErr w:type="spellEnd"/>
          </w:p>
        </w:tc>
        <w:tc>
          <w:tcPr>
            <w:tcW w:w="2288" w:type="dxa"/>
            <w:tcBorders>
              <w:top w:val="single" w:sz="4" w:space="0" w:color="auto"/>
              <w:bottom w:val="single" w:sz="4" w:space="0" w:color="auto"/>
            </w:tcBorders>
          </w:tcPr>
          <w:p w:rsidR="00FF020C" w:rsidRPr="00350D7A" w:rsidRDefault="00FF020C" w:rsidP="00FF020C">
            <w:pPr>
              <w:ind w:left="284"/>
              <w:jc w:val="center"/>
              <w:rPr>
                <w:b/>
                <w:sz w:val="24"/>
                <w:szCs w:val="24"/>
              </w:rPr>
            </w:pPr>
            <w:proofErr w:type="spellStart"/>
            <w:r w:rsidRPr="00350D7A">
              <w:rPr>
                <w:b/>
                <w:sz w:val="24"/>
                <w:szCs w:val="24"/>
              </w:rPr>
              <w:t>Presentase</w:t>
            </w:r>
            <w:proofErr w:type="spellEnd"/>
            <w:r w:rsidRPr="00350D7A">
              <w:rPr>
                <w:b/>
                <w:sz w:val="24"/>
                <w:szCs w:val="24"/>
              </w:rPr>
              <w:t xml:space="preserve"> (%)</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proofErr w:type="spellStart"/>
            <w:r w:rsidRPr="00350D7A">
              <w:rPr>
                <w:bCs/>
                <w:sz w:val="24"/>
                <w:szCs w:val="24"/>
              </w:rPr>
              <w:t>Laki-laki</w:t>
            </w:r>
            <w:proofErr w:type="spellEnd"/>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19</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63,3</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Perempuan</w:t>
            </w:r>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11</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36,7</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Total</w:t>
            </w:r>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30</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100</w:t>
            </w:r>
          </w:p>
        </w:tc>
      </w:tr>
    </w:tbl>
    <w:p w:rsidR="00FF020C" w:rsidRPr="009D0A4C" w:rsidRDefault="00FF020C" w:rsidP="00FF020C">
      <w:pPr>
        <w:ind w:left="284"/>
        <w:jc w:val="center"/>
        <w:rPr>
          <w:bCs/>
          <w:sz w:val="24"/>
          <w:szCs w:val="24"/>
        </w:rPr>
      </w:pPr>
      <w:proofErr w:type="spellStart"/>
      <w:r w:rsidRPr="009D0A4C">
        <w:rPr>
          <w:bCs/>
          <w:sz w:val="24"/>
          <w:szCs w:val="24"/>
        </w:rPr>
        <w:t>Tabel</w:t>
      </w:r>
      <w:proofErr w:type="spellEnd"/>
      <w:r w:rsidRPr="009D0A4C">
        <w:rPr>
          <w:bCs/>
          <w:sz w:val="24"/>
          <w:szCs w:val="24"/>
        </w:rPr>
        <w:t xml:space="preserve"> 4.3 </w:t>
      </w:r>
      <w:proofErr w:type="spellStart"/>
      <w:r w:rsidRPr="009D0A4C">
        <w:rPr>
          <w:bCs/>
          <w:sz w:val="24"/>
          <w:szCs w:val="24"/>
        </w:rPr>
        <w:t>Karakteristik</w:t>
      </w:r>
      <w:proofErr w:type="spellEnd"/>
      <w:r w:rsidRPr="009D0A4C">
        <w:rPr>
          <w:bCs/>
          <w:sz w:val="24"/>
          <w:szCs w:val="24"/>
        </w:rPr>
        <w:t xml:space="preserve"> </w:t>
      </w:r>
      <w:proofErr w:type="spellStart"/>
      <w:r w:rsidRPr="009D0A4C">
        <w:rPr>
          <w:bCs/>
          <w:sz w:val="24"/>
          <w:szCs w:val="24"/>
        </w:rPr>
        <w:t>Responden</w:t>
      </w:r>
      <w:proofErr w:type="spellEnd"/>
      <w:r w:rsidRPr="009D0A4C">
        <w:rPr>
          <w:bCs/>
          <w:sz w:val="24"/>
          <w:szCs w:val="24"/>
        </w:rPr>
        <w:t xml:space="preserve"> </w:t>
      </w:r>
      <w:proofErr w:type="spellStart"/>
      <w:r w:rsidRPr="009D0A4C">
        <w:rPr>
          <w:bCs/>
          <w:sz w:val="24"/>
          <w:szCs w:val="24"/>
        </w:rPr>
        <w:t>berdasarkan</w:t>
      </w:r>
      <w:proofErr w:type="spellEnd"/>
      <w:r w:rsidRPr="009D0A4C">
        <w:rPr>
          <w:bCs/>
          <w:sz w:val="24"/>
          <w:szCs w:val="24"/>
        </w:rPr>
        <w:t xml:space="preserve"> </w:t>
      </w:r>
      <w:proofErr w:type="spellStart"/>
      <w:r w:rsidRPr="009D0A4C">
        <w:rPr>
          <w:bCs/>
          <w:sz w:val="24"/>
          <w:szCs w:val="24"/>
        </w:rPr>
        <w:t>Jenis</w:t>
      </w:r>
      <w:proofErr w:type="spellEnd"/>
      <w:r w:rsidRPr="009D0A4C">
        <w:rPr>
          <w:bCs/>
          <w:sz w:val="24"/>
          <w:szCs w:val="24"/>
        </w:rPr>
        <w:t xml:space="preserve"> </w:t>
      </w:r>
      <w:proofErr w:type="spellStart"/>
      <w:r w:rsidRPr="009D0A4C">
        <w:rPr>
          <w:bCs/>
          <w:sz w:val="24"/>
          <w:szCs w:val="24"/>
        </w:rPr>
        <w:t>Kelamin</w:t>
      </w:r>
      <w:proofErr w:type="spellEnd"/>
    </w:p>
    <w:p w:rsidR="00FF020C" w:rsidRPr="009D0A4C" w:rsidRDefault="00FF020C" w:rsidP="00FF020C">
      <w:pPr>
        <w:ind w:left="284"/>
        <w:jc w:val="both"/>
        <w:rPr>
          <w:bCs/>
          <w:sz w:val="24"/>
          <w:szCs w:val="24"/>
        </w:rPr>
      </w:pPr>
      <w:proofErr w:type="spellStart"/>
      <w:r w:rsidRPr="00350D7A">
        <w:rPr>
          <w:bCs/>
          <w:sz w:val="24"/>
          <w:szCs w:val="24"/>
        </w:rPr>
        <w:t>Berdasarkan</w:t>
      </w:r>
      <w:proofErr w:type="spellEnd"/>
      <w:r w:rsidRPr="00350D7A">
        <w:rPr>
          <w:bCs/>
          <w:sz w:val="24"/>
          <w:szCs w:val="24"/>
        </w:rPr>
        <w:t xml:space="preserve"> </w:t>
      </w:r>
      <w:proofErr w:type="spellStart"/>
      <w:r w:rsidRPr="00350D7A">
        <w:rPr>
          <w:bCs/>
          <w:sz w:val="24"/>
          <w:szCs w:val="24"/>
        </w:rPr>
        <w:t>tabel</w:t>
      </w:r>
      <w:proofErr w:type="spellEnd"/>
      <w:r w:rsidRPr="00350D7A">
        <w:rPr>
          <w:bCs/>
          <w:sz w:val="24"/>
          <w:szCs w:val="24"/>
        </w:rPr>
        <w:t xml:space="preserve"> 4.3 </w:t>
      </w:r>
      <w:proofErr w:type="spellStart"/>
      <w:r w:rsidRPr="00350D7A">
        <w:rPr>
          <w:bCs/>
          <w:sz w:val="24"/>
          <w:szCs w:val="24"/>
        </w:rPr>
        <w:t>dapat</w:t>
      </w:r>
      <w:proofErr w:type="spellEnd"/>
      <w:r w:rsidRPr="00350D7A">
        <w:rPr>
          <w:bCs/>
          <w:sz w:val="24"/>
          <w:szCs w:val="24"/>
        </w:rPr>
        <w:t xml:space="preserve"> </w:t>
      </w:r>
      <w:proofErr w:type="spellStart"/>
      <w:r w:rsidRPr="00350D7A">
        <w:rPr>
          <w:bCs/>
          <w:sz w:val="24"/>
          <w:szCs w:val="24"/>
        </w:rPr>
        <w:t>diketahui</w:t>
      </w:r>
      <w:proofErr w:type="spellEnd"/>
      <w:r w:rsidRPr="00350D7A">
        <w:rPr>
          <w:bCs/>
          <w:sz w:val="24"/>
          <w:szCs w:val="24"/>
        </w:rPr>
        <w:t xml:space="preserve"> </w:t>
      </w:r>
      <w:proofErr w:type="spellStart"/>
      <w:r w:rsidRPr="00350D7A">
        <w:rPr>
          <w:bCs/>
          <w:sz w:val="24"/>
          <w:szCs w:val="24"/>
        </w:rPr>
        <w:t>bahwa</w:t>
      </w:r>
      <w:proofErr w:type="spellEnd"/>
      <w:r w:rsidRPr="00350D7A">
        <w:rPr>
          <w:bCs/>
          <w:sz w:val="24"/>
          <w:szCs w:val="24"/>
        </w:rPr>
        <w:t xml:space="preserve"> </w:t>
      </w:r>
      <w:proofErr w:type="spellStart"/>
      <w:r w:rsidRPr="00350D7A">
        <w:rPr>
          <w:bCs/>
          <w:sz w:val="24"/>
          <w:szCs w:val="24"/>
        </w:rPr>
        <w:t>sebagian</w:t>
      </w:r>
      <w:proofErr w:type="spellEnd"/>
      <w:r w:rsidRPr="00350D7A">
        <w:rPr>
          <w:bCs/>
          <w:sz w:val="24"/>
          <w:szCs w:val="24"/>
        </w:rPr>
        <w:t xml:space="preserve"> </w:t>
      </w:r>
      <w:proofErr w:type="spellStart"/>
      <w:r w:rsidRPr="00350D7A">
        <w:rPr>
          <w:bCs/>
          <w:sz w:val="24"/>
          <w:szCs w:val="24"/>
        </w:rPr>
        <w:t>besar</w:t>
      </w:r>
      <w:proofErr w:type="spellEnd"/>
      <w:r w:rsidRPr="00350D7A">
        <w:rPr>
          <w:bCs/>
          <w:sz w:val="24"/>
          <w:szCs w:val="24"/>
        </w:rPr>
        <w:t xml:space="preserve"> </w:t>
      </w:r>
      <w:proofErr w:type="spellStart"/>
      <w:r w:rsidRPr="00350D7A">
        <w:rPr>
          <w:bCs/>
          <w:sz w:val="24"/>
          <w:szCs w:val="24"/>
        </w:rPr>
        <w:t>responden</w:t>
      </w:r>
      <w:proofErr w:type="spellEnd"/>
      <w:r w:rsidRPr="00350D7A">
        <w:rPr>
          <w:bCs/>
          <w:sz w:val="24"/>
          <w:szCs w:val="24"/>
        </w:rPr>
        <w:t xml:space="preserve"> yang </w:t>
      </w:r>
      <w:proofErr w:type="spellStart"/>
      <w:r w:rsidRPr="00350D7A">
        <w:rPr>
          <w:bCs/>
          <w:sz w:val="24"/>
          <w:szCs w:val="24"/>
        </w:rPr>
        <w:t>berpartisipasi</w:t>
      </w:r>
      <w:proofErr w:type="spellEnd"/>
      <w:r w:rsidRPr="00350D7A">
        <w:rPr>
          <w:bCs/>
          <w:sz w:val="24"/>
          <w:szCs w:val="24"/>
        </w:rPr>
        <w:t xml:space="preserve"> </w:t>
      </w:r>
      <w:proofErr w:type="spellStart"/>
      <w:r w:rsidRPr="00350D7A">
        <w:rPr>
          <w:bCs/>
          <w:sz w:val="24"/>
          <w:szCs w:val="24"/>
        </w:rPr>
        <w:t>dalam</w:t>
      </w:r>
      <w:proofErr w:type="spellEnd"/>
      <w:r w:rsidRPr="00350D7A">
        <w:rPr>
          <w:bCs/>
          <w:sz w:val="24"/>
          <w:szCs w:val="24"/>
        </w:rPr>
        <w:t xml:space="preserve"> </w:t>
      </w:r>
      <w:proofErr w:type="spellStart"/>
      <w:r w:rsidRPr="00350D7A">
        <w:rPr>
          <w:bCs/>
          <w:sz w:val="24"/>
          <w:szCs w:val="24"/>
        </w:rPr>
        <w:t>penelitian</w:t>
      </w:r>
      <w:proofErr w:type="spellEnd"/>
      <w:r w:rsidRPr="00350D7A">
        <w:rPr>
          <w:bCs/>
          <w:sz w:val="24"/>
          <w:szCs w:val="24"/>
        </w:rPr>
        <w:t xml:space="preserve"> </w:t>
      </w:r>
      <w:proofErr w:type="spellStart"/>
      <w:r w:rsidRPr="00350D7A">
        <w:rPr>
          <w:bCs/>
          <w:sz w:val="24"/>
          <w:szCs w:val="24"/>
        </w:rPr>
        <w:t>ini</w:t>
      </w:r>
      <w:proofErr w:type="spellEnd"/>
      <w:r w:rsidRPr="00350D7A">
        <w:rPr>
          <w:bCs/>
          <w:sz w:val="24"/>
          <w:szCs w:val="24"/>
        </w:rPr>
        <w:t xml:space="preserve"> </w:t>
      </w:r>
      <w:proofErr w:type="spellStart"/>
      <w:r w:rsidRPr="00350D7A">
        <w:rPr>
          <w:bCs/>
          <w:sz w:val="24"/>
          <w:szCs w:val="24"/>
        </w:rPr>
        <w:t>berjenis</w:t>
      </w:r>
      <w:proofErr w:type="spellEnd"/>
      <w:r w:rsidRPr="00350D7A">
        <w:rPr>
          <w:bCs/>
          <w:sz w:val="24"/>
          <w:szCs w:val="24"/>
        </w:rPr>
        <w:t xml:space="preserve"> </w:t>
      </w:r>
      <w:proofErr w:type="spellStart"/>
      <w:r w:rsidRPr="00350D7A">
        <w:rPr>
          <w:bCs/>
          <w:sz w:val="24"/>
          <w:szCs w:val="24"/>
        </w:rPr>
        <w:t>kelamin</w:t>
      </w:r>
      <w:proofErr w:type="spellEnd"/>
      <w:r w:rsidRPr="00350D7A">
        <w:rPr>
          <w:bCs/>
          <w:sz w:val="24"/>
          <w:szCs w:val="24"/>
        </w:rPr>
        <w:t xml:space="preserve"> </w:t>
      </w:r>
      <w:proofErr w:type="spellStart"/>
      <w:r w:rsidRPr="00350D7A">
        <w:rPr>
          <w:bCs/>
          <w:sz w:val="24"/>
          <w:szCs w:val="24"/>
        </w:rPr>
        <w:t>laki-laki</w:t>
      </w:r>
      <w:proofErr w:type="spellEnd"/>
      <w:r w:rsidRPr="00350D7A">
        <w:rPr>
          <w:bCs/>
          <w:sz w:val="24"/>
          <w:szCs w:val="24"/>
        </w:rPr>
        <w:t xml:space="preserve"> </w:t>
      </w:r>
      <w:proofErr w:type="spellStart"/>
      <w:r w:rsidRPr="00350D7A">
        <w:rPr>
          <w:bCs/>
          <w:sz w:val="24"/>
          <w:szCs w:val="24"/>
        </w:rPr>
        <w:t>yaitu</w:t>
      </w:r>
      <w:proofErr w:type="spellEnd"/>
      <w:r w:rsidRPr="00350D7A">
        <w:rPr>
          <w:bCs/>
          <w:sz w:val="24"/>
          <w:szCs w:val="24"/>
        </w:rPr>
        <w:t xml:space="preserve"> </w:t>
      </w:r>
      <w:proofErr w:type="spellStart"/>
      <w:r w:rsidRPr="00350D7A">
        <w:rPr>
          <w:bCs/>
          <w:sz w:val="24"/>
          <w:szCs w:val="24"/>
        </w:rPr>
        <w:t>sebanyak</w:t>
      </w:r>
      <w:proofErr w:type="spellEnd"/>
      <w:r w:rsidRPr="00350D7A">
        <w:rPr>
          <w:bCs/>
          <w:sz w:val="24"/>
          <w:szCs w:val="24"/>
        </w:rPr>
        <w:t xml:space="preserve"> 19 orang </w:t>
      </w:r>
      <w:proofErr w:type="spellStart"/>
      <w:r w:rsidRPr="00350D7A">
        <w:rPr>
          <w:bCs/>
          <w:sz w:val="24"/>
          <w:szCs w:val="24"/>
        </w:rPr>
        <w:t>responden</w:t>
      </w:r>
      <w:proofErr w:type="spellEnd"/>
      <w:r w:rsidRPr="00350D7A">
        <w:rPr>
          <w:bCs/>
          <w:sz w:val="24"/>
          <w:szCs w:val="24"/>
        </w:rPr>
        <w:t xml:space="preserve"> (63,3%), </w:t>
      </w:r>
      <w:proofErr w:type="spellStart"/>
      <w:r w:rsidRPr="00350D7A">
        <w:rPr>
          <w:bCs/>
          <w:sz w:val="24"/>
          <w:szCs w:val="24"/>
        </w:rPr>
        <w:t>sedangkan</w:t>
      </w:r>
      <w:proofErr w:type="spellEnd"/>
      <w:r w:rsidRPr="00350D7A">
        <w:rPr>
          <w:bCs/>
          <w:sz w:val="24"/>
          <w:szCs w:val="24"/>
        </w:rPr>
        <w:t xml:space="preserve"> yang </w:t>
      </w:r>
      <w:proofErr w:type="spellStart"/>
      <w:r w:rsidRPr="00350D7A">
        <w:rPr>
          <w:bCs/>
          <w:sz w:val="24"/>
          <w:szCs w:val="24"/>
        </w:rPr>
        <w:t>berjenis</w:t>
      </w:r>
      <w:proofErr w:type="spellEnd"/>
      <w:r w:rsidRPr="00350D7A">
        <w:rPr>
          <w:bCs/>
          <w:sz w:val="24"/>
          <w:szCs w:val="24"/>
        </w:rPr>
        <w:t xml:space="preserve"> </w:t>
      </w:r>
      <w:proofErr w:type="spellStart"/>
      <w:r w:rsidRPr="00350D7A">
        <w:rPr>
          <w:bCs/>
          <w:sz w:val="24"/>
          <w:szCs w:val="24"/>
        </w:rPr>
        <w:t>kelamin</w:t>
      </w:r>
      <w:proofErr w:type="spellEnd"/>
      <w:r w:rsidRPr="00350D7A">
        <w:rPr>
          <w:bCs/>
          <w:sz w:val="24"/>
          <w:szCs w:val="24"/>
        </w:rPr>
        <w:t xml:space="preserve"> </w:t>
      </w:r>
      <w:proofErr w:type="spellStart"/>
      <w:r w:rsidRPr="00350D7A">
        <w:rPr>
          <w:bCs/>
          <w:sz w:val="24"/>
          <w:szCs w:val="24"/>
        </w:rPr>
        <w:t>perempuan</w:t>
      </w:r>
      <w:proofErr w:type="spellEnd"/>
      <w:r w:rsidRPr="00350D7A">
        <w:rPr>
          <w:bCs/>
          <w:sz w:val="24"/>
          <w:szCs w:val="24"/>
        </w:rPr>
        <w:t xml:space="preserve"> </w:t>
      </w:r>
      <w:proofErr w:type="spellStart"/>
      <w:r w:rsidRPr="00350D7A">
        <w:rPr>
          <w:bCs/>
          <w:sz w:val="24"/>
          <w:szCs w:val="24"/>
        </w:rPr>
        <w:t>sebanyak</w:t>
      </w:r>
      <w:proofErr w:type="spellEnd"/>
      <w:r w:rsidRPr="00350D7A">
        <w:rPr>
          <w:bCs/>
          <w:sz w:val="24"/>
          <w:szCs w:val="24"/>
        </w:rPr>
        <w:t xml:space="preserve"> 11 orang </w:t>
      </w:r>
      <w:proofErr w:type="spellStart"/>
      <w:r w:rsidRPr="00350D7A">
        <w:rPr>
          <w:bCs/>
          <w:sz w:val="24"/>
          <w:szCs w:val="24"/>
        </w:rPr>
        <w:t>responden</w:t>
      </w:r>
      <w:proofErr w:type="spellEnd"/>
      <w:r w:rsidRPr="00350D7A">
        <w:rPr>
          <w:bCs/>
          <w:sz w:val="24"/>
          <w:szCs w:val="24"/>
        </w:rPr>
        <w:t xml:space="preserve"> (36,7%).</w:t>
      </w:r>
    </w:p>
    <w:tbl>
      <w:tblPr>
        <w:tblStyle w:val="TableGrid"/>
        <w:tblW w:w="0" w:type="auto"/>
        <w:tblInd w:w="116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16"/>
        <w:gridCol w:w="2288"/>
      </w:tblGrid>
      <w:tr w:rsidR="00FF020C" w:rsidRPr="00350D7A" w:rsidTr="00FF020C">
        <w:tc>
          <w:tcPr>
            <w:tcW w:w="3823" w:type="dxa"/>
            <w:tcBorders>
              <w:bottom w:val="single" w:sz="4" w:space="0" w:color="auto"/>
            </w:tcBorders>
          </w:tcPr>
          <w:p w:rsidR="00FF020C" w:rsidRPr="00350D7A" w:rsidRDefault="00FF020C" w:rsidP="00FF020C">
            <w:pPr>
              <w:ind w:left="284"/>
              <w:rPr>
                <w:b/>
                <w:sz w:val="24"/>
                <w:szCs w:val="24"/>
              </w:rPr>
            </w:pPr>
            <w:r w:rsidRPr="00350D7A">
              <w:rPr>
                <w:b/>
                <w:sz w:val="24"/>
                <w:szCs w:val="24"/>
              </w:rPr>
              <w:t>Tingkat Pendidikan</w:t>
            </w:r>
          </w:p>
        </w:tc>
        <w:tc>
          <w:tcPr>
            <w:tcW w:w="1816" w:type="dxa"/>
            <w:tcBorders>
              <w:bottom w:val="single" w:sz="4" w:space="0" w:color="auto"/>
            </w:tcBorders>
          </w:tcPr>
          <w:p w:rsidR="00FF020C" w:rsidRPr="00350D7A" w:rsidRDefault="00FF020C" w:rsidP="00FF020C">
            <w:pPr>
              <w:ind w:left="284"/>
              <w:jc w:val="center"/>
              <w:rPr>
                <w:b/>
                <w:sz w:val="24"/>
                <w:szCs w:val="24"/>
              </w:rPr>
            </w:pPr>
            <w:proofErr w:type="spellStart"/>
            <w:r w:rsidRPr="00350D7A">
              <w:rPr>
                <w:b/>
                <w:sz w:val="24"/>
                <w:szCs w:val="24"/>
              </w:rPr>
              <w:t>Frekuensi</w:t>
            </w:r>
            <w:proofErr w:type="spellEnd"/>
          </w:p>
        </w:tc>
        <w:tc>
          <w:tcPr>
            <w:tcW w:w="2288" w:type="dxa"/>
            <w:tcBorders>
              <w:bottom w:val="single" w:sz="4" w:space="0" w:color="auto"/>
            </w:tcBorders>
          </w:tcPr>
          <w:p w:rsidR="00FF020C" w:rsidRPr="00350D7A" w:rsidRDefault="00FF020C" w:rsidP="00FF020C">
            <w:pPr>
              <w:ind w:left="284"/>
              <w:jc w:val="center"/>
              <w:rPr>
                <w:b/>
                <w:sz w:val="24"/>
                <w:szCs w:val="24"/>
              </w:rPr>
            </w:pPr>
            <w:proofErr w:type="spellStart"/>
            <w:r w:rsidRPr="00350D7A">
              <w:rPr>
                <w:b/>
                <w:sz w:val="24"/>
                <w:szCs w:val="24"/>
              </w:rPr>
              <w:t>Presentase</w:t>
            </w:r>
            <w:proofErr w:type="spellEnd"/>
            <w:r w:rsidRPr="00350D7A">
              <w:rPr>
                <w:b/>
                <w:sz w:val="24"/>
                <w:szCs w:val="24"/>
              </w:rPr>
              <w:t xml:space="preserve"> (%)</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S1</w:t>
            </w:r>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20</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66,7</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D3</w:t>
            </w:r>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4</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13,3</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SMA</w:t>
            </w:r>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6</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20</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Total</w:t>
            </w:r>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30</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100</w:t>
            </w:r>
          </w:p>
        </w:tc>
      </w:tr>
    </w:tbl>
    <w:p w:rsidR="00FF020C" w:rsidRPr="009D0A4C" w:rsidRDefault="00FF020C" w:rsidP="00FF020C">
      <w:pPr>
        <w:ind w:left="284"/>
        <w:jc w:val="center"/>
        <w:rPr>
          <w:bCs/>
          <w:sz w:val="24"/>
          <w:szCs w:val="24"/>
        </w:rPr>
      </w:pPr>
      <w:proofErr w:type="spellStart"/>
      <w:r w:rsidRPr="009D0A4C">
        <w:rPr>
          <w:bCs/>
          <w:sz w:val="24"/>
          <w:szCs w:val="24"/>
        </w:rPr>
        <w:t>Tabel</w:t>
      </w:r>
      <w:proofErr w:type="spellEnd"/>
      <w:r w:rsidRPr="009D0A4C">
        <w:rPr>
          <w:bCs/>
          <w:sz w:val="24"/>
          <w:szCs w:val="24"/>
        </w:rPr>
        <w:t xml:space="preserve"> 4.4 </w:t>
      </w:r>
      <w:proofErr w:type="spellStart"/>
      <w:r w:rsidRPr="009D0A4C">
        <w:rPr>
          <w:bCs/>
          <w:sz w:val="24"/>
          <w:szCs w:val="24"/>
        </w:rPr>
        <w:t>Karakteristik</w:t>
      </w:r>
      <w:proofErr w:type="spellEnd"/>
      <w:r w:rsidRPr="009D0A4C">
        <w:rPr>
          <w:bCs/>
          <w:sz w:val="24"/>
          <w:szCs w:val="24"/>
        </w:rPr>
        <w:t xml:space="preserve"> </w:t>
      </w:r>
      <w:proofErr w:type="spellStart"/>
      <w:r w:rsidRPr="009D0A4C">
        <w:rPr>
          <w:bCs/>
          <w:sz w:val="24"/>
          <w:szCs w:val="24"/>
        </w:rPr>
        <w:t>Responden</w:t>
      </w:r>
      <w:proofErr w:type="spellEnd"/>
      <w:r w:rsidRPr="009D0A4C">
        <w:rPr>
          <w:bCs/>
          <w:sz w:val="24"/>
          <w:szCs w:val="24"/>
        </w:rPr>
        <w:t xml:space="preserve"> </w:t>
      </w:r>
      <w:proofErr w:type="spellStart"/>
      <w:r w:rsidRPr="009D0A4C">
        <w:rPr>
          <w:bCs/>
          <w:sz w:val="24"/>
          <w:szCs w:val="24"/>
        </w:rPr>
        <w:t>berdasarkan</w:t>
      </w:r>
      <w:proofErr w:type="spellEnd"/>
      <w:r w:rsidRPr="009D0A4C">
        <w:rPr>
          <w:bCs/>
          <w:sz w:val="24"/>
          <w:szCs w:val="24"/>
        </w:rPr>
        <w:t xml:space="preserve"> Tingkat Pendidikan</w:t>
      </w:r>
    </w:p>
    <w:p w:rsidR="00FF020C" w:rsidRPr="00FC472F" w:rsidRDefault="00FF020C" w:rsidP="00FF020C">
      <w:pPr>
        <w:ind w:left="284"/>
        <w:jc w:val="both"/>
        <w:rPr>
          <w:bCs/>
          <w:sz w:val="24"/>
          <w:szCs w:val="24"/>
        </w:rPr>
      </w:pPr>
      <w:proofErr w:type="spellStart"/>
      <w:r w:rsidRPr="00350D7A">
        <w:rPr>
          <w:bCs/>
          <w:sz w:val="24"/>
          <w:szCs w:val="24"/>
        </w:rPr>
        <w:t>Berdasarkan</w:t>
      </w:r>
      <w:proofErr w:type="spellEnd"/>
      <w:r w:rsidRPr="00350D7A">
        <w:rPr>
          <w:bCs/>
          <w:sz w:val="24"/>
          <w:szCs w:val="24"/>
        </w:rPr>
        <w:t xml:space="preserve"> </w:t>
      </w:r>
      <w:proofErr w:type="spellStart"/>
      <w:r w:rsidRPr="00350D7A">
        <w:rPr>
          <w:bCs/>
          <w:sz w:val="24"/>
          <w:szCs w:val="24"/>
        </w:rPr>
        <w:t>tabel</w:t>
      </w:r>
      <w:proofErr w:type="spellEnd"/>
      <w:r w:rsidRPr="00350D7A">
        <w:rPr>
          <w:bCs/>
          <w:sz w:val="24"/>
          <w:szCs w:val="24"/>
        </w:rPr>
        <w:t xml:space="preserve"> 4.4 </w:t>
      </w:r>
      <w:proofErr w:type="spellStart"/>
      <w:r w:rsidRPr="00350D7A">
        <w:rPr>
          <w:bCs/>
          <w:sz w:val="24"/>
          <w:szCs w:val="24"/>
        </w:rPr>
        <w:t>dapat</w:t>
      </w:r>
      <w:proofErr w:type="spellEnd"/>
      <w:r w:rsidRPr="00350D7A">
        <w:rPr>
          <w:bCs/>
          <w:sz w:val="24"/>
          <w:szCs w:val="24"/>
        </w:rPr>
        <w:t xml:space="preserve"> </w:t>
      </w:r>
      <w:proofErr w:type="spellStart"/>
      <w:r w:rsidRPr="00350D7A">
        <w:rPr>
          <w:bCs/>
          <w:sz w:val="24"/>
          <w:szCs w:val="24"/>
        </w:rPr>
        <w:t>diketahui</w:t>
      </w:r>
      <w:proofErr w:type="spellEnd"/>
      <w:r w:rsidRPr="00350D7A">
        <w:rPr>
          <w:bCs/>
          <w:sz w:val="24"/>
          <w:szCs w:val="24"/>
        </w:rPr>
        <w:t xml:space="preserve"> </w:t>
      </w:r>
      <w:proofErr w:type="spellStart"/>
      <w:r w:rsidRPr="00350D7A">
        <w:rPr>
          <w:bCs/>
          <w:sz w:val="24"/>
          <w:szCs w:val="24"/>
        </w:rPr>
        <w:t>bahwa</w:t>
      </w:r>
      <w:proofErr w:type="spellEnd"/>
      <w:r w:rsidRPr="00350D7A">
        <w:rPr>
          <w:bCs/>
          <w:sz w:val="24"/>
          <w:szCs w:val="24"/>
        </w:rPr>
        <w:t xml:space="preserve"> </w:t>
      </w:r>
      <w:proofErr w:type="spellStart"/>
      <w:r w:rsidRPr="00350D7A">
        <w:rPr>
          <w:bCs/>
          <w:sz w:val="24"/>
          <w:szCs w:val="24"/>
        </w:rPr>
        <w:t>sebagian</w:t>
      </w:r>
      <w:proofErr w:type="spellEnd"/>
      <w:r w:rsidRPr="00350D7A">
        <w:rPr>
          <w:bCs/>
          <w:sz w:val="24"/>
          <w:szCs w:val="24"/>
        </w:rPr>
        <w:t xml:space="preserve"> </w:t>
      </w:r>
      <w:proofErr w:type="spellStart"/>
      <w:r w:rsidRPr="00350D7A">
        <w:rPr>
          <w:bCs/>
          <w:sz w:val="24"/>
          <w:szCs w:val="24"/>
        </w:rPr>
        <w:t>besar</w:t>
      </w:r>
      <w:proofErr w:type="spellEnd"/>
      <w:r w:rsidRPr="00350D7A">
        <w:rPr>
          <w:bCs/>
          <w:sz w:val="24"/>
          <w:szCs w:val="24"/>
        </w:rPr>
        <w:t xml:space="preserve"> </w:t>
      </w:r>
      <w:proofErr w:type="spellStart"/>
      <w:r w:rsidRPr="00350D7A">
        <w:rPr>
          <w:bCs/>
          <w:sz w:val="24"/>
          <w:szCs w:val="24"/>
        </w:rPr>
        <w:t>responden</w:t>
      </w:r>
      <w:proofErr w:type="spellEnd"/>
      <w:r w:rsidRPr="00350D7A">
        <w:rPr>
          <w:bCs/>
          <w:sz w:val="24"/>
          <w:szCs w:val="24"/>
        </w:rPr>
        <w:t xml:space="preserve"> </w:t>
      </w:r>
      <w:proofErr w:type="spellStart"/>
      <w:r w:rsidRPr="00350D7A">
        <w:rPr>
          <w:bCs/>
          <w:sz w:val="24"/>
          <w:szCs w:val="24"/>
        </w:rPr>
        <w:t>berpendidikan</w:t>
      </w:r>
      <w:proofErr w:type="spellEnd"/>
      <w:r w:rsidRPr="00350D7A">
        <w:rPr>
          <w:bCs/>
          <w:sz w:val="24"/>
          <w:szCs w:val="24"/>
        </w:rPr>
        <w:t xml:space="preserve"> </w:t>
      </w:r>
      <w:proofErr w:type="spellStart"/>
      <w:r w:rsidRPr="00350D7A">
        <w:rPr>
          <w:bCs/>
          <w:sz w:val="24"/>
          <w:szCs w:val="24"/>
        </w:rPr>
        <w:t>Sarjana</w:t>
      </w:r>
      <w:proofErr w:type="spellEnd"/>
      <w:r w:rsidRPr="00350D7A">
        <w:rPr>
          <w:bCs/>
          <w:sz w:val="24"/>
          <w:szCs w:val="24"/>
        </w:rPr>
        <w:t xml:space="preserve"> (S1) </w:t>
      </w:r>
      <w:proofErr w:type="spellStart"/>
      <w:r w:rsidRPr="00350D7A">
        <w:rPr>
          <w:bCs/>
          <w:sz w:val="24"/>
          <w:szCs w:val="24"/>
        </w:rPr>
        <w:t>sebanyak</w:t>
      </w:r>
      <w:proofErr w:type="spellEnd"/>
      <w:r w:rsidRPr="00350D7A">
        <w:rPr>
          <w:bCs/>
          <w:sz w:val="24"/>
          <w:szCs w:val="24"/>
        </w:rPr>
        <w:t xml:space="preserve"> 20 orang (66,7%). Diploma (D3) </w:t>
      </w:r>
      <w:proofErr w:type="spellStart"/>
      <w:r w:rsidRPr="00350D7A">
        <w:rPr>
          <w:bCs/>
          <w:sz w:val="24"/>
          <w:szCs w:val="24"/>
        </w:rPr>
        <w:t>sebanyak</w:t>
      </w:r>
      <w:proofErr w:type="spellEnd"/>
      <w:r w:rsidRPr="00350D7A">
        <w:rPr>
          <w:bCs/>
          <w:sz w:val="24"/>
          <w:szCs w:val="24"/>
        </w:rPr>
        <w:t xml:space="preserve"> 4 orang (13,3%) dan SMA </w:t>
      </w:r>
      <w:proofErr w:type="spellStart"/>
      <w:r w:rsidRPr="00350D7A">
        <w:rPr>
          <w:bCs/>
          <w:sz w:val="24"/>
          <w:szCs w:val="24"/>
        </w:rPr>
        <w:t>sebanyak</w:t>
      </w:r>
      <w:proofErr w:type="spellEnd"/>
      <w:r w:rsidRPr="00350D7A">
        <w:rPr>
          <w:bCs/>
          <w:sz w:val="24"/>
          <w:szCs w:val="24"/>
        </w:rPr>
        <w:t xml:space="preserve"> 6 orang (20%). </w:t>
      </w:r>
    </w:p>
    <w:tbl>
      <w:tblPr>
        <w:tblStyle w:val="TableGrid"/>
        <w:tblW w:w="0" w:type="auto"/>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16"/>
        <w:gridCol w:w="2288"/>
      </w:tblGrid>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jc w:val="center"/>
              <w:rPr>
                <w:b/>
                <w:sz w:val="24"/>
                <w:szCs w:val="24"/>
              </w:rPr>
            </w:pPr>
            <w:r w:rsidRPr="00350D7A">
              <w:rPr>
                <w:b/>
                <w:sz w:val="24"/>
                <w:szCs w:val="24"/>
              </w:rPr>
              <w:t xml:space="preserve">Masa </w:t>
            </w:r>
            <w:proofErr w:type="spellStart"/>
            <w:r w:rsidRPr="00350D7A">
              <w:rPr>
                <w:b/>
                <w:sz w:val="24"/>
                <w:szCs w:val="24"/>
              </w:rPr>
              <w:t>Kerja</w:t>
            </w:r>
            <w:proofErr w:type="spellEnd"/>
          </w:p>
        </w:tc>
        <w:tc>
          <w:tcPr>
            <w:tcW w:w="1816" w:type="dxa"/>
            <w:tcBorders>
              <w:top w:val="single" w:sz="4" w:space="0" w:color="auto"/>
              <w:bottom w:val="single" w:sz="4" w:space="0" w:color="auto"/>
            </w:tcBorders>
          </w:tcPr>
          <w:p w:rsidR="00FF020C" w:rsidRPr="00350D7A" w:rsidRDefault="00FF020C" w:rsidP="00FF020C">
            <w:pPr>
              <w:ind w:left="284"/>
              <w:jc w:val="center"/>
              <w:rPr>
                <w:b/>
                <w:sz w:val="24"/>
                <w:szCs w:val="24"/>
              </w:rPr>
            </w:pPr>
            <w:proofErr w:type="spellStart"/>
            <w:r w:rsidRPr="00350D7A">
              <w:rPr>
                <w:b/>
                <w:sz w:val="24"/>
                <w:szCs w:val="24"/>
              </w:rPr>
              <w:t>Frekuensi</w:t>
            </w:r>
            <w:proofErr w:type="spellEnd"/>
          </w:p>
        </w:tc>
        <w:tc>
          <w:tcPr>
            <w:tcW w:w="2288" w:type="dxa"/>
            <w:tcBorders>
              <w:top w:val="single" w:sz="4" w:space="0" w:color="auto"/>
              <w:bottom w:val="single" w:sz="4" w:space="0" w:color="auto"/>
            </w:tcBorders>
          </w:tcPr>
          <w:p w:rsidR="00FF020C" w:rsidRPr="00350D7A" w:rsidRDefault="00FF020C" w:rsidP="00FF020C">
            <w:pPr>
              <w:ind w:left="284"/>
              <w:jc w:val="center"/>
              <w:rPr>
                <w:b/>
                <w:sz w:val="24"/>
                <w:szCs w:val="24"/>
              </w:rPr>
            </w:pPr>
            <w:proofErr w:type="spellStart"/>
            <w:r w:rsidRPr="00350D7A">
              <w:rPr>
                <w:b/>
                <w:sz w:val="24"/>
                <w:szCs w:val="24"/>
              </w:rPr>
              <w:t>Presentase</w:t>
            </w:r>
            <w:proofErr w:type="spellEnd"/>
            <w:r w:rsidRPr="00350D7A">
              <w:rPr>
                <w:b/>
                <w:sz w:val="24"/>
                <w:szCs w:val="24"/>
              </w:rPr>
              <w:t xml:space="preserve"> (%)</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1-</w:t>
            </w:r>
            <w:proofErr w:type="gramStart"/>
            <w:r w:rsidRPr="00350D7A">
              <w:rPr>
                <w:bCs/>
                <w:sz w:val="24"/>
                <w:szCs w:val="24"/>
              </w:rPr>
              <w:t xml:space="preserve">5  </w:t>
            </w:r>
            <w:proofErr w:type="spellStart"/>
            <w:r w:rsidRPr="00350D7A">
              <w:rPr>
                <w:bCs/>
                <w:sz w:val="24"/>
                <w:szCs w:val="24"/>
              </w:rPr>
              <w:t>tahun</w:t>
            </w:r>
            <w:proofErr w:type="spellEnd"/>
            <w:proofErr w:type="gramEnd"/>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17</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56,7</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 xml:space="preserve">5-10 </w:t>
            </w:r>
            <w:proofErr w:type="spellStart"/>
            <w:r w:rsidRPr="00350D7A">
              <w:rPr>
                <w:bCs/>
                <w:sz w:val="24"/>
                <w:szCs w:val="24"/>
              </w:rPr>
              <w:t>tahun</w:t>
            </w:r>
            <w:proofErr w:type="spellEnd"/>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9</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30</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&gt;</w:t>
            </w:r>
            <w:proofErr w:type="gramStart"/>
            <w:r w:rsidRPr="00350D7A">
              <w:rPr>
                <w:bCs/>
                <w:sz w:val="24"/>
                <w:szCs w:val="24"/>
              </w:rPr>
              <w:t xml:space="preserve">10  </w:t>
            </w:r>
            <w:proofErr w:type="spellStart"/>
            <w:r w:rsidRPr="00350D7A">
              <w:rPr>
                <w:bCs/>
                <w:sz w:val="24"/>
                <w:szCs w:val="24"/>
              </w:rPr>
              <w:t>tahun</w:t>
            </w:r>
            <w:proofErr w:type="spellEnd"/>
            <w:proofErr w:type="gramEnd"/>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4</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13,3</w:t>
            </w:r>
          </w:p>
        </w:tc>
      </w:tr>
      <w:tr w:rsidR="00FF020C" w:rsidRPr="00350D7A" w:rsidTr="00FF020C">
        <w:tc>
          <w:tcPr>
            <w:tcW w:w="3823" w:type="dxa"/>
            <w:tcBorders>
              <w:top w:val="single" w:sz="4" w:space="0" w:color="auto"/>
              <w:bottom w:val="single" w:sz="4" w:space="0" w:color="auto"/>
            </w:tcBorders>
          </w:tcPr>
          <w:p w:rsidR="00FF020C" w:rsidRPr="00350D7A" w:rsidRDefault="00FF020C" w:rsidP="00FF020C">
            <w:pPr>
              <w:ind w:left="284"/>
              <w:rPr>
                <w:bCs/>
                <w:sz w:val="24"/>
                <w:szCs w:val="24"/>
              </w:rPr>
            </w:pPr>
            <w:r w:rsidRPr="00350D7A">
              <w:rPr>
                <w:bCs/>
                <w:sz w:val="24"/>
                <w:szCs w:val="24"/>
              </w:rPr>
              <w:t>Total</w:t>
            </w:r>
          </w:p>
        </w:tc>
        <w:tc>
          <w:tcPr>
            <w:tcW w:w="1816"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30</w:t>
            </w:r>
          </w:p>
        </w:tc>
        <w:tc>
          <w:tcPr>
            <w:tcW w:w="2288" w:type="dxa"/>
            <w:tcBorders>
              <w:top w:val="single" w:sz="4" w:space="0" w:color="auto"/>
              <w:bottom w:val="single" w:sz="4" w:space="0" w:color="auto"/>
            </w:tcBorders>
          </w:tcPr>
          <w:p w:rsidR="00FF020C" w:rsidRPr="00350D7A" w:rsidRDefault="00FF020C" w:rsidP="00FF020C">
            <w:pPr>
              <w:ind w:left="284"/>
              <w:jc w:val="center"/>
              <w:rPr>
                <w:bCs/>
                <w:sz w:val="24"/>
                <w:szCs w:val="24"/>
              </w:rPr>
            </w:pPr>
            <w:r w:rsidRPr="00350D7A">
              <w:rPr>
                <w:bCs/>
                <w:sz w:val="24"/>
                <w:szCs w:val="24"/>
              </w:rPr>
              <w:t>100</w:t>
            </w:r>
          </w:p>
        </w:tc>
      </w:tr>
    </w:tbl>
    <w:p w:rsidR="00FF020C" w:rsidRPr="009D0A4C" w:rsidRDefault="00FF020C" w:rsidP="00FF020C">
      <w:pPr>
        <w:ind w:left="284"/>
        <w:jc w:val="center"/>
        <w:rPr>
          <w:bCs/>
          <w:sz w:val="24"/>
          <w:szCs w:val="24"/>
        </w:rPr>
      </w:pPr>
      <w:proofErr w:type="spellStart"/>
      <w:r w:rsidRPr="009D0A4C">
        <w:rPr>
          <w:bCs/>
          <w:sz w:val="24"/>
          <w:szCs w:val="24"/>
        </w:rPr>
        <w:t>Tabel</w:t>
      </w:r>
      <w:proofErr w:type="spellEnd"/>
      <w:r w:rsidRPr="009D0A4C">
        <w:rPr>
          <w:bCs/>
          <w:sz w:val="24"/>
          <w:szCs w:val="24"/>
        </w:rPr>
        <w:t xml:space="preserve"> 4.5 </w:t>
      </w:r>
      <w:proofErr w:type="spellStart"/>
      <w:r w:rsidRPr="009D0A4C">
        <w:rPr>
          <w:bCs/>
          <w:sz w:val="24"/>
          <w:szCs w:val="24"/>
        </w:rPr>
        <w:t>Karakteristik</w:t>
      </w:r>
      <w:proofErr w:type="spellEnd"/>
      <w:r w:rsidRPr="009D0A4C">
        <w:rPr>
          <w:bCs/>
          <w:sz w:val="24"/>
          <w:szCs w:val="24"/>
        </w:rPr>
        <w:t xml:space="preserve"> </w:t>
      </w:r>
      <w:proofErr w:type="spellStart"/>
      <w:r w:rsidRPr="009D0A4C">
        <w:rPr>
          <w:bCs/>
          <w:sz w:val="24"/>
          <w:szCs w:val="24"/>
        </w:rPr>
        <w:t>Responden</w:t>
      </w:r>
      <w:proofErr w:type="spellEnd"/>
      <w:r w:rsidRPr="009D0A4C">
        <w:rPr>
          <w:bCs/>
          <w:sz w:val="24"/>
          <w:szCs w:val="24"/>
        </w:rPr>
        <w:t xml:space="preserve"> </w:t>
      </w:r>
      <w:proofErr w:type="spellStart"/>
      <w:r w:rsidRPr="009D0A4C">
        <w:rPr>
          <w:bCs/>
          <w:sz w:val="24"/>
          <w:szCs w:val="24"/>
        </w:rPr>
        <w:t>berdasarkan</w:t>
      </w:r>
      <w:proofErr w:type="spellEnd"/>
      <w:r w:rsidRPr="009D0A4C">
        <w:rPr>
          <w:bCs/>
          <w:sz w:val="24"/>
          <w:szCs w:val="24"/>
        </w:rPr>
        <w:t xml:space="preserve"> Masa </w:t>
      </w:r>
      <w:proofErr w:type="spellStart"/>
      <w:r w:rsidRPr="009D0A4C">
        <w:rPr>
          <w:bCs/>
          <w:sz w:val="24"/>
          <w:szCs w:val="24"/>
        </w:rPr>
        <w:t>Kerja</w:t>
      </w:r>
      <w:proofErr w:type="spellEnd"/>
      <w:r w:rsidRPr="009D0A4C">
        <w:rPr>
          <w:bCs/>
          <w:sz w:val="24"/>
          <w:szCs w:val="24"/>
        </w:rPr>
        <w:t xml:space="preserve"> </w:t>
      </w:r>
      <w:proofErr w:type="spellStart"/>
      <w:r w:rsidRPr="009D0A4C">
        <w:rPr>
          <w:bCs/>
          <w:sz w:val="24"/>
          <w:szCs w:val="24"/>
        </w:rPr>
        <w:t>Jabatan</w:t>
      </w:r>
      <w:proofErr w:type="spellEnd"/>
    </w:p>
    <w:p w:rsidR="00FF020C" w:rsidRPr="00FF020C" w:rsidRDefault="00FF020C" w:rsidP="00FF020C">
      <w:pPr>
        <w:ind w:left="284"/>
        <w:jc w:val="both"/>
        <w:rPr>
          <w:bCs/>
          <w:sz w:val="24"/>
          <w:szCs w:val="24"/>
        </w:rPr>
      </w:pPr>
      <w:proofErr w:type="spellStart"/>
      <w:r w:rsidRPr="00350D7A">
        <w:rPr>
          <w:bCs/>
          <w:sz w:val="24"/>
          <w:szCs w:val="24"/>
        </w:rPr>
        <w:t>Berdasarkan</w:t>
      </w:r>
      <w:proofErr w:type="spellEnd"/>
      <w:r w:rsidRPr="00350D7A">
        <w:rPr>
          <w:bCs/>
          <w:sz w:val="24"/>
          <w:szCs w:val="24"/>
        </w:rPr>
        <w:t xml:space="preserve"> </w:t>
      </w:r>
      <w:proofErr w:type="spellStart"/>
      <w:r w:rsidRPr="00350D7A">
        <w:rPr>
          <w:bCs/>
          <w:sz w:val="24"/>
          <w:szCs w:val="24"/>
        </w:rPr>
        <w:t>tabel</w:t>
      </w:r>
      <w:proofErr w:type="spellEnd"/>
      <w:r w:rsidRPr="00350D7A">
        <w:rPr>
          <w:bCs/>
          <w:sz w:val="24"/>
          <w:szCs w:val="24"/>
        </w:rPr>
        <w:t xml:space="preserve"> 4.5 </w:t>
      </w:r>
      <w:proofErr w:type="spellStart"/>
      <w:r w:rsidRPr="00350D7A">
        <w:rPr>
          <w:bCs/>
          <w:sz w:val="24"/>
          <w:szCs w:val="24"/>
        </w:rPr>
        <w:t>dapat</w:t>
      </w:r>
      <w:proofErr w:type="spellEnd"/>
      <w:r w:rsidRPr="00350D7A">
        <w:rPr>
          <w:bCs/>
          <w:sz w:val="24"/>
          <w:szCs w:val="24"/>
        </w:rPr>
        <w:t xml:space="preserve"> </w:t>
      </w:r>
      <w:proofErr w:type="spellStart"/>
      <w:r w:rsidRPr="00350D7A">
        <w:rPr>
          <w:bCs/>
          <w:sz w:val="24"/>
          <w:szCs w:val="24"/>
        </w:rPr>
        <w:t>diketahui</w:t>
      </w:r>
      <w:proofErr w:type="spellEnd"/>
      <w:r w:rsidRPr="00350D7A">
        <w:rPr>
          <w:bCs/>
          <w:sz w:val="24"/>
          <w:szCs w:val="24"/>
        </w:rPr>
        <w:t xml:space="preserve"> </w:t>
      </w:r>
      <w:proofErr w:type="spellStart"/>
      <w:r w:rsidRPr="00350D7A">
        <w:rPr>
          <w:bCs/>
          <w:sz w:val="24"/>
          <w:szCs w:val="24"/>
        </w:rPr>
        <w:t>bahwa</w:t>
      </w:r>
      <w:proofErr w:type="spellEnd"/>
      <w:r w:rsidRPr="00350D7A">
        <w:rPr>
          <w:bCs/>
          <w:sz w:val="24"/>
          <w:szCs w:val="24"/>
        </w:rPr>
        <w:t xml:space="preserve"> </w:t>
      </w:r>
      <w:proofErr w:type="spellStart"/>
      <w:r w:rsidRPr="00350D7A">
        <w:rPr>
          <w:bCs/>
          <w:sz w:val="24"/>
          <w:szCs w:val="24"/>
        </w:rPr>
        <w:t>responden</w:t>
      </w:r>
      <w:proofErr w:type="spellEnd"/>
      <w:r w:rsidRPr="00350D7A">
        <w:rPr>
          <w:bCs/>
          <w:sz w:val="24"/>
          <w:szCs w:val="24"/>
        </w:rPr>
        <w:t xml:space="preserve"> yang </w:t>
      </w:r>
      <w:proofErr w:type="spellStart"/>
      <w:r w:rsidRPr="00350D7A">
        <w:rPr>
          <w:bCs/>
          <w:sz w:val="24"/>
          <w:szCs w:val="24"/>
        </w:rPr>
        <w:t>memiliki</w:t>
      </w:r>
      <w:proofErr w:type="spellEnd"/>
      <w:r w:rsidRPr="00350D7A">
        <w:rPr>
          <w:bCs/>
          <w:sz w:val="24"/>
          <w:szCs w:val="24"/>
        </w:rPr>
        <w:t xml:space="preserve"> masa </w:t>
      </w:r>
      <w:proofErr w:type="spellStart"/>
      <w:r w:rsidRPr="00350D7A">
        <w:rPr>
          <w:bCs/>
          <w:sz w:val="24"/>
          <w:szCs w:val="24"/>
        </w:rPr>
        <w:t>kerja</w:t>
      </w:r>
      <w:proofErr w:type="spellEnd"/>
      <w:r w:rsidRPr="00350D7A">
        <w:rPr>
          <w:bCs/>
          <w:sz w:val="24"/>
          <w:szCs w:val="24"/>
        </w:rPr>
        <w:t xml:space="preserve"> 1-5 </w:t>
      </w:r>
      <w:proofErr w:type="spellStart"/>
      <w:r w:rsidRPr="00FF020C">
        <w:rPr>
          <w:bCs/>
          <w:sz w:val="24"/>
          <w:szCs w:val="24"/>
        </w:rPr>
        <w:t>tahun</w:t>
      </w:r>
      <w:proofErr w:type="spellEnd"/>
      <w:r w:rsidRPr="00FF020C">
        <w:rPr>
          <w:bCs/>
          <w:sz w:val="24"/>
          <w:szCs w:val="24"/>
        </w:rPr>
        <w:t xml:space="preserve"> </w:t>
      </w:r>
      <w:proofErr w:type="spellStart"/>
      <w:r w:rsidRPr="00FF020C">
        <w:rPr>
          <w:bCs/>
          <w:sz w:val="24"/>
          <w:szCs w:val="24"/>
        </w:rPr>
        <w:t>sebanyak</w:t>
      </w:r>
      <w:proofErr w:type="spellEnd"/>
      <w:r w:rsidRPr="00FF020C">
        <w:rPr>
          <w:bCs/>
          <w:sz w:val="24"/>
          <w:szCs w:val="24"/>
        </w:rPr>
        <w:t xml:space="preserve"> 17 orang (56,7%), masa </w:t>
      </w:r>
      <w:proofErr w:type="spellStart"/>
      <w:r w:rsidRPr="00FF020C">
        <w:rPr>
          <w:bCs/>
          <w:sz w:val="24"/>
          <w:szCs w:val="24"/>
        </w:rPr>
        <w:t>kerja</w:t>
      </w:r>
      <w:proofErr w:type="spellEnd"/>
      <w:r w:rsidRPr="00FF020C">
        <w:rPr>
          <w:bCs/>
          <w:sz w:val="24"/>
          <w:szCs w:val="24"/>
        </w:rPr>
        <w:t xml:space="preserve"> 5-10 </w:t>
      </w:r>
      <w:proofErr w:type="spellStart"/>
      <w:r w:rsidRPr="00FF020C">
        <w:rPr>
          <w:bCs/>
          <w:sz w:val="24"/>
          <w:szCs w:val="24"/>
        </w:rPr>
        <w:t>tahun</w:t>
      </w:r>
      <w:proofErr w:type="spellEnd"/>
      <w:r w:rsidRPr="00FF020C">
        <w:rPr>
          <w:bCs/>
          <w:sz w:val="24"/>
          <w:szCs w:val="24"/>
        </w:rPr>
        <w:t xml:space="preserve"> </w:t>
      </w:r>
      <w:proofErr w:type="spellStart"/>
      <w:r w:rsidRPr="00FF020C">
        <w:rPr>
          <w:bCs/>
          <w:sz w:val="24"/>
          <w:szCs w:val="24"/>
        </w:rPr>
        <w:t>sebanyak</w:t>
      </w:r>
      <w:proofErr w:type="spellEnd"/>
      <w:r w:rsidRPr="00FF020C">
        <w:rPr>
          <w:bCs/>
          <w:sz w:val="24"/>
          <w:szCs w:val="24"/>
        </w:rPr>
        <w:t xml:space="preserve"> 9 orang (30%) dan masa </w:t>
      </w:r>
      <w:proofErr w:type="spellStart"/>
      <w:r w:rsidRPr="00FF020C">
        <w:rPr>
          <w:bCs/>
          <w:sz w:val="24"/>
          <w:szCs w:val="24"/>
        </w:rPr>
        <w:t>kerja</w:t>
      </w:r>
      <w:proofErr w:type="spellEnd"/>
      <w:r w:rsidRPr="00FF020C">
        <w:rPr>
          <w:bCs/>
          <w:sz w:val="24"/>
          <w:szCs w:val="24"/>
        </w:rPr>
        <w:t xml:space="preserve"> &gt;10 </w:t>
      </w:r>
      <w:proofErr w:type="spellStart"/>
      <w:r w:rsidRPr="00FF020C">
        <w:rPr>
          <w:bCs/>
          <w:sz w:val="24"/>
          <w:szCs w:val="24"/>
        </w:rPr>
        <w:t>tahun</w:t>
      </w:r>
      <w:proofErr w:type="spellEnd"/>
      <w:r w:rsidRPr="00FF020C">
        <w:rPr>
          <w:bCs/>
          <w:sz w:val="24"/>
          <w:szCs w:val="24"/>
        </w:rPr>
        <w:t xml:space="preserve"> </w:t>
      </w:r>
      <w:proofErr w:type="spellStart"/>
      <w:r w:rsidRPr="00FF020C">
        <w:rPr>
          <w:bCs/>
          <w:sz w:val="24"/>
          <w:szCs w:val="24"/>
        </w:rPr>
        <w:t>yaitu</w:t>
      </w:r>
      <w:proofErr w:type="spellEnd"/>
      <w:r w:rsidRPr="00FF020C">
        <w:rPr>
          <w:bCs/>
          <w:sz w:val="24"/>
          <w:szCs w:val="24"/>
        </w:rPr>
        <w:t xml:space="preserve"> 4 orang (13,3%). </w:t>
      </w:r>
    </w:p>
    <w:p w:rsidR="00FF020C" w:rsidRPr="00FF020C" w:rsidRDefault="00FF020C" w:rsidP="00FF020C">
      <w:pPr>
        <w:jc w:val="both"/>
        <w:rPr>
          <w:bCs/>
          <w:sz w:val="24"/>
          <w:szCs w:val="24"/>
        </w:rPr>
      </w:pPr>
      <w:bookmarkStart w:id="5" w:name="_Hlk23496655"/>
    </w:p>
    <w:tbl>
      <w:tblPr>
        <w:tblStyle w:val="TableGrid"/>
        <w:tblW w:w="7933" w:type="dxa"/>
        <w:tblInd w:w="116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754"/>
        <w:gridCol w:w="1546"/>
        <w:gridCol w:w="1430"/>
      </w:tblGrid>
      <w:tr w:rsidR="00FF020C" w:rsidRPr="00FF020C" w:rsidTr="00FF020C">
        <w:tc>
          <w:tcPr>
            <w:tcW w:w="1203" w:type="dxa"/>
            <w:tcBorders>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Indikator</w:t>
            </w:r>
            <w:proofErr w:type="spellEnd"/>
          </w:p>
        </w:tc>
        <w:tc>
          <w:tcPr>
            <w:tcW w:w="3754" w:type="dxa"/>
            <w:tcBorders>
              <w:bottom w:val="single" w:sz="4" w:space="0" w:color="auto"/>
            </w:tcBorders>
          </w:tcPr>
          <w:p w:rsidR="00FF020C" w:rsidRPr="00FF020C" w:rsidRDefault="00FF020C" w:rsidP="00FF020C">
            <w:pPr>
              <w:jc w:val="center"/>
              <w:rPr>
                <w:b/>
                <w:sz w:val="24"/>
                <w:szCs w:val="24"/>
              </w:rPr>
            </w:pPr>
            <w:r w:rsidRPr="00FF020C">
              <w:rPr>
                <w:b/>
                <w:i/>
                <w:sz w:val="24"/>
                <w:szCs w:val="24"/>
              </w:rPr>
              <w:t xml:space="preserve">Pearson Correlation </w:t>
            </w:r>
            <w:r w:rsidRPr="00FF020C">
              <w:rPr>
                <w:b/>
                <w:sz w:val="24"/>
                <w:szCs w:val="24"/>
              </w:rPr>
              <w:t xml:space="preserve">(r </w:t>
            </w:r>
            <w:proofErr w:type="spellStart"/>
            <w:r w:rsidRPr="00FF020C">
              <w:rPr>
                <w:b/>
                <w:sz w:val="24"/>
                <w:szCs w:val="24"/>
              </w:rPr>
              <w:t>hitung</w:t>
            </w:r>
            <w:proofErr w:type="spellEnd"/>
            <w:r w:rsidRPr="00FF020C">
              <w:rPr>
                <w:b/>
                <w:sz w:val="24"/>
                <w:szCs w:val="24"/>
              </w:rPr>
              <w:t>)</w:t>
            </w:r>
          </w:p>
        </w:tc>
        <w:tc>
          <w:tcPr>
            <w:tcW w:w="1546" w:type="dxa"/>
            <w:tcBorders>
              <w:bottom w:val="single" w:sz="4" w:space="0" w:color="auto"/>
            </w:tcBorders>
          </w:tcPr>
          <w:p w:rsidR="00FF020C" w:rsidRPr="00FF020C" w:rsidRDefault="00FF020C" w:rsidP="00FF020C">
            <w:pPr>
              <w:jc w:val="center"/>
              <w:rPr>
                <w:b/>
                <w:sz w:val="24"/>
                <w:szCs w:val="24"/>
              </w:rPr>
            </w:pPr>
            <w:r w:rsidRPr="00FF020C">
              <w:rPr>
                <w:b/>
                <w:sz w:val="24"/>
                <w:szCs w:val="24"/>
              </w:rPr>
              <w:t xml:space="preserve">r </w:t>
            </w:r>
            <w:proofErr w:type="spellStart"/>
            <w:r w:rsidRPr="00FF020C">
              <w:rPr>
                <w:b/>
                <w:sz w:val="24"/>
                <w:szCs w:val="24"/>
              </w:rPr>
              <w:t>tabel</w:t>
            </w:r>
            <w:proofErr w:type="spellEnd"/>
          </w:p>
        </w:tc>
        <w:tc>
          <w:tcPr>
            <w:tcW w:w="1430" w:type="dxa"/>
            <w:tcBorders>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Keterangan</w:t>
            </w:r>
            <w:proofErr w:type="spellEnd"/>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X1.1</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0,768</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X1.2</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0,566</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X1.3</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0,407</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X1.4</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0,707</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X1.5</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0,566</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bl>
    <w:bookmarkEnd w:id="5"/>
    <w:p w:rsidR="00FF020C" w:rsidRPr="00FF020C" w:rsidRDefault="00FF020C" w:rsidP="00FF020C">
      <w:pPr>
        <w:jc w:val="center"/>
        <w:rPr>
          <w:bCs/>
          <w:sz w:val="24"/>
          <w:szCs w:val="24"/>
        </w:rPr>
      </w:pPr>
      <w:proofErr w:type="spellStart"/>
      <w:r w:rsidRPr="00FF020C">
        <w:rPr>
          <w:bCs/>
          <w:sz w:val="24"/>
          <w:szCs w:val="24"/>
        </w:rPr>
        <w:t>Tabel</w:t>
      </w:r>
      <w:proofErr w:type="spellEnd"/>
      <w:r w:rsidRPr="00FF020C">
        <w:rPr>
          <w:bCs/>
          <w:sz w:val="24"/>
          <w:szCs w:val="24"/>
        </w:rPr>
        <w:t xml:space="preserve"> 4.6 Hasil Uji </w:t>
      </w:r>
      <w:proofErr w:type="spellStart"/>
      <w:r w:rsidRPr="00FF020C">
        <w:rPr>
          <w:bCs/>
          <w:sz w:val="24"/>
          <w:szCs w:val="24"/>
        </w:rPr>
        <w:t>Validitas</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Akuntabilitas</w:t>
      </w:r>
      <w:proofErr w:type="spellEnd"/>
    </w:p>
    <w:p w:rsidR="00FF020C" w:rsidRPr="00756463" w:rsidRDefault="00FF020C" w:rsidP="00756463">
      <w:pPr>
        <w:jc w:val="both"/>
        <w:rPr>
          <w:bCs/>
          <w:sz w:val="24"/>
          <w:szCs w:val="24"/>
        </w:rPr>
      </w:pPr>
      <w:r w:rsidRPr="00FF020C">
        <w:rPr>
          <w:bCs/>
          <w:sz w:val="24"/>
          <w:szCs w:val="24"/>
        </w:rPr>
        <w:tab/>
      </w:r>
      <w:proofErr w:type="spellStart"/>
      <w:r w:rsidRPr="00FF020C">
        <w:rPr>
          <w:bCs/>
          <w:sz w:val="24"/>
          <w:szCs w:val="24"/>
        </w:rPr>
        <w:t>Berdasarkan</w:t>
      </w:r>
      <w:proofErr w:type="spellEnd"/>
      <w:r w:rsidRPr="00FF020C">
        <w:rPr>
          <w:bCs/>
          <w:sz w:val="24"/>
          <w:szCs w:val="24"/>
        </w:rPr>
        <w:t xml:space="preserve"> </w:t>
      </w:r>
      <w:proofErr w:type="spellStart"/>
      <w:r w:rsidRPr="00FF020C">
        <w:rPr>
          <w:bCs/>
          <w:sz w:val="24"/>
          <w:szCs w:val="24"/>
        </w:rPr>
        <w:t>tabel</w:t>
      </w:r>
      <w:proofErr w:type="spellEnd"/>
      <w:r w:rsidRPr="00FF020C">
        <w:rPr>
          <w:bCs/>
          <w:sz w:val="24"/>
          <w:szCs w:val="24"/>
        </w:rPr>
        <w:t xml:space="preserve"> 4.6 </w:t>
      </w:r>
      <w:proofErr w:type="spellStart"/>
      <w:r w:rsidRPr="00FF020C">
        <w:rPr>
          <w:bCs/>
          <w:sz w:val="24"/>
          <w:szCs w:val="24"/>
        </w:rPr>
        <w:t>hasil</w:t>
      </w:r>
      <w:proofErr w:type="spellEnd"/>
      <w:r w:rsidRPr="00FF020C">
        <w:rPr>
          <w:bCs/>
          <w:sz w:val="24"/>
          <w:szCs w:val="24"/>
        </w:rPr>
        <w:t xml:space="preserve"> uji </w:t>
      </w:r>
      <w:proofErr w:type="spellStart"/>
      <w:r w:rsidRPr="00FF020C">
        <w:rPr>
          <w:bCs/>
          <w:sz w:val="24"/>
          <w:szCs w:val="24"/>
        </w:rPr>
        <w:t>validitas</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di </w:t>
      </w:r>
      <w:proofErr w:type="spellStart"/>
      <w:r w:rsidRPr="00FF020C">
        <w:rPr>
          <w:bCs/>
          <w:sz w:val="24"/>
          <w:szCs w:val="24"/>
        </w:rPr>
        <w:t>atas</w:t>
      </w:r>
      <w:proofErr w:type="spellEnd"/>
      <w:r w:rsidRPr="00FF020C">
        <w:rPr>
          <w:bCs/>
          <w:sz w:val="24"/>
          <w:szCs w:val="24"/>
        </w:rPr>
        <w:t xml:space="preserve"> </w:t>
      </w:r>
      <w:proofErr w:type="spellStart"/>
      <w:r w:rsidRPr="00FF020C">
        <w:rPr>
          <w:bCs/>
          <w:sz w:val="24"/>
          <w:szCs w:val="24"/>
        </w:rPr>
        <w:t>semua</w:t>
      </w:r>
      <w:proofErr w:type="spellEnd"/>
      <w:r w:rsidRPr="00FF020C">
        <w:rPr>
          <w:bCs/>
          <w:sz w:val="24"/>
          <w:szCs w:val="24"/>
        </w:rPr>
        <w:t xml:space="preserve"> item </w:t>
      </w:r>
      <w:proofErr w:type="spellStart"/>
      <w:r w:rsidRPr="00FF020C">
        <w:rPr>
          <w:bCs/>
          <w:sz w:val="24"/>
          <w:szCs w:val="24"/>
        </w:rPr>
        <w:t>pernyataan</w:t>
      </w:r>
      <w:proofErr w:type="spellEnd"/>
      <w:r w:rsidRPr="00FF020C">
        <w:rPr>
          <w:bCs/>
          <w:sz w:val="24"/>
          <w:szCs w:val="24"/>
        </w:rPr>
        <w:t xml:space="preserve"> </w:t>
      </w:r>
      <w:proofErr w:type="spellStart"/>
      <w:r w:rsidRPr="00FF020C">
        <w:rPr>
          <w:bCs/>
          <w:sz w:val="24"/>
          <w:szCs w:val="24"/>
        </w:rPr>
        <w:t>menunjukan</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r </w:t>
      </w:r>
      <w:proofErr w:type="spellStart"/>
      <w:r w:rsidRPr="00FF020C">
        <w:rPr>
          <w:bCs/>
          <w:sz w:val="24"/>
          <w:szCs w:val="24"/>
        </w:rPr>
        <w:t>hitung</w:t>
      </w:r>
      <w:proofErr w:type="spellEnd"/>
      <w:r w:rsidRPr="00FF020C">
        <w:rPr>
          <w:bCs/>
          <w:sz w:val="24"/>
          <w:szCs w:val="24"/>
        </w:rPr>
        <w:t xml:space="preserve"> &gt; r </w:t>
      </w:r>
      <w:proofErr w:type="spellStart"/>
      <w:r w:rsidRPr="00FF020C">
        <w:rPr>
          <w:bCs/>
          <w:sz w:val="24"/>
          <w:szCs w:val="24"/>
        </w:rPr>
        <w:t>tabel</w:t>
      </w:r>
      <w:proofErr w:type="spellEnd"/>
      <w:r w:rsidRPr="00FF020C">
        <w:rPr>
          <w:bCs/>
          <w:sz w:val="24"/>
          <w:szCs w:val="24"/>
        </w:rPr>
        <w:t xml:space="preserve">= 0,361 yang </w:t>
      </w:r>
      <w:proofErr w:type="spellStart"/>
      <w:r w:rsidRPr="00FF020C">
        <w:rPr>
          <w:bCs/>
          <w:sz w:val="24"/>
          <w:szCs w:val="24"/>
        </w:rPr>
        <w:t>artinya</w:t>
      </w:r>
      <w:proofErr w:type="spellEnd"/>
      <w:r w:rsidRPr="00FF020C">
        <w:rPr>
          <w:bCs/>
          <w:sz w:val="24"/>
          <w:szCs w:val="24"/>
        </w:rPr>
        <w:t xml:space="preserve"> </w:t>
      </w:r>
      <w:proofErr w:type="spellStart"/>
      <w:r w:rsidRPr="00FF020C">
        <w:rPr>
          <w:bCs/>
          <w:sz w:val="24"/>
          <w:szCs w:val="24"/>
        </w:rPr>
        <w:t>semua</w:t>
      </w:r>
      <w:proofErr w:type="spellEnd"/>
      <w:r w:rsidRPr="00FF020C">
        <w:rPr>
          <w:bCs/>
          <w:sz w:val="24"/>
          <w:szCs w:val="24"/>
        </w:rPr>
        <w:t xml:space="preserve"> </w:t>
      </w:r>
      <w:proofErr w:type="spellStart"/>
      <w:r w:rsidRPr="00FF020C">
        <w:rPr>
          <w:bCs/>
          <w:sz w:val="24"/>
          <w:szCs w:val="24"/>
        </w:rPr>
        <w:t>indikator</w:t>
      </w:r>
      <w:proofErr w:type="spellEnd"/>
      <w:r w:rsidRPr="00FF020C">
        <w:rPr>
          <w:bCs/>
          <w:sz w:val="24"/>
          <w:szCs w:val="24"/>
        </w:rPr>
        <w:t xml:space="preserve"> X1.1, X1.2, X1.3, X1.4 dan X1.5 </w:t>
      </w:r>
      <w:proofErr w:type="spellStart"/>
      <w:r w:rsidRPr="00FF020C">
        <w:rPr>
          <w:bCs/>
          <w:sz w:val="24"/>
          <w:szCs w:val="24"/>
        </w:rPr>
        <w:t>yaitu</w:t>
      </w:r>
      <w:proofErr w:type="spellEnd"/>
      <w:r w:rsidRPr="00FF020C">
        <w:rPr>
          <w:bCs/>
          <w:sz w:val="24"/>
          <w:szCs w:val="24"/>
        </w:rPr>
        <w:t xml:space="preserve"> valid.</w:t>
      </w:r>
    </w:p>
    <w:tbl>
      <w:tblPr>
        <w:tblStyle w:val="TableGrid"/>
        <w:tblW w:w="7933" w:type="dxa"/>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754"/>
        <w:gridCol w:w="1546"/>
        <w:gridCol w:w="1430"/>
      </w:tblGrid>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Indikator</w:t>
            </w:r>
            <w:proofErr w:type="spellEnd"/>
          </w:p>
        </w:tc>
        <w:tc>
          <w:tcPr>
            <w:tcW w:w="3754" w:type="dxa"/>
            <w:tcBorders>
              <w:top w:val="single" w:sz="4" w:space="0" w:color="auto"/>
              <w:bottom w:val="single" w:sz="4" w:space="0" w:color="auto"/>
            </w:tcBorders>
          </w:tcPr>
          <w:p w:rsidR="00FF020C" w:rsidRPr="00FF020C" w:rsidRDefault="00FF020C" w:rsidP="00FF020C">
            <w:pPr>
              <w:jc w:val="center"/>
              <w:rPr>
                <w:b/>
                <w:sz w:val="24"/>
                <w:szCs w:val="24"/>
              </w:rPr>
            </w:pPr>
            <w:r w:rsidRPr="00FF020C">
              <w:rPr>
                <w:b/>
                <w:i/>
                <w:sz w:val="24"/>
                <w:szCs w:val="24"/>
              </w:rPr>
              <w:t xml:space="preserve">Pearson Correlation </w:t>
            </w:r>
            <w:r w:rsidRPr="00FF020C">
              <w:rPr>
                <w:b/>
                <w:sz w:val="24"/>
                <w:szCs w:val="24"/>
              </w:rPr>
              <w:t xml:space="preserve">(r </w:t>
            </w:r>
            <w:proofErr w:type="spellStart"/>
            <w:r w:rsidRPr="00FF020C">
              <w:rPr>
                <w:b/>
                <w:sz w:val="24"/>
                <w:szCs w:val="24"/>
              </w:rPr>
              <w:t>hitung</w:t>
            </w:r>
            <w:proofErr w:type="spellEnd"/>
            <w:r w:rsidRPr="00FF020C">
              <w:rPr>
                <w:b/>
                <w:sz w:val="24"/>
                <w:szCs w:val="24"/>
              </w:rPr>
              <w:t>)</w:t>
            </w:r>
          </w:p>
        </w:tc>
        <w:tc>
          <w:tcPr>
            <w:tcW w:w="1546" w:type="dxa"/>
            <w:tcBorders>
              <w:top w:val="single" w:sz="4" w:space="0" w:color="auto"/>
              <w:bottom w:val="single" w:sz="4" w:space="0" w:color="auto"/>
            </w:tcBorders>
          </w:tcPr>
          <w:p w:rsidR="00FF020C" w:rsidRPr="00FF020C" w:rsidRDefault="00FF020C" w:rsidP="00FF020C">
            <w:pPr>
              <w:jc w:val="center"/>
              <w:rPr>
                <w:b/>
                <w:sz w:val="24"/>
                <w:szCs w:val="24"/>
              </w:rPr>
            </w:pPr>
            <w:r w:rsidRPr="00FF020C">
              <w:rPr>
                <w:b/>
                <w:sz w:val="24"/>
                <w:szCs w:val="24"/>
              </w:rPr>
              <w:t xml:space="preserve">r </w:t>
            </w:r>
            <w:proofErr w:type="spellStart"/>
            <w:r w:rsidRPr="00FF020C">
              <w:rPr>
                <w:b/>
                <w:sz w:val="24"/>
                <w:szCs w:val="24"/>
              </w:rPr>
              <w:t>tabel</w:t>
            </w:r>
            <w:proofErr w:type="spellEnd"/>
          </w:p>
        </w:tc>
        <w:tc>
          <w:tcPr>
            <w:tcW w:w="1430" w:type="dxa"/>
            <w:tcBorders>
              <w:top w:val="single" w:sz="4" w:space="0" w:color="auto"/>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Keterangan</w:t>
            </w:r>
            <w:proofErr w:type="spellEnd"/>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X2.1</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0,521</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X2.2</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0,396</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X2.3</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0,538</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X2.4</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0,582</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X2.5</w:t>
            </w:r>
          </w:p>
        </w:tc>
        <w:tc>
          <w:tcPr>
            <w:tcW w:w="375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0,420</w:t>
            </w:r>
          </w:p>
        </w:tc>
        <w:tc>
          <w:tcPr>
            <w:tcW w:w="154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bl>
    <w:p w:rsidR="00FF020C" w:rsidRPr="00FF020C" w:rsidRDefault="00FF020C" w:rsidP="00FF020C">
      <w:pPr>
        <w:jc w:val="center"/>
        <w:rPr>
          <w:bCs/>
          <w:sz w:val="24"/>
          <w:szCs w:val="24"/>
        </w:rPr>
      </w:pPr>
      <w:proofErr w:type="spellStart"/>
      <w:r w:rsidRPr="00FF020C">
        <w:rPr>
          <w:bCs/>
          <w:sz w:val="24"/>
          <w:szCs w:val="24"/>
        </w:rPr>
        <w:t>Tabel</w:t>
      </w:r>
      <w:proofErr w:type="spellEnd"/>
      <w:r w:rsidRPr="00FF020C">
        <w:rPr>
          <w:bCs/>
          <w:sz w:val="24"/>
          <w:szCs w:val="24"/>
        </w:rPr>
        <w:t xml:space="preserve"> 4.7 Hasil Uji </w:t>
      </w:r>
      <w:proofErr w:type="spellStart"/>
      <w:r w:rsidRPr="00FF020C">
        <w:rPr>
          <w:bCs/>
          <w:sz w:val="24"/>
          <w:szCs w:val="24"/>
        </w:rPr>
        <w:t>Validitas</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Transparansi</w:t>
      </w:r>
      <w:proofErr w:type="spellEnd"/>
    </w:p>
    <w:p w:rsidR="00FF020C" w:rsidRPr="00FF020C" w:rsidRDefault="00FF020C" w:rsidP="00FF020C">
      <w:pPr>
        <w:jc w:val="both"/>
        <w:rPr>
          <w:bCs/>
          <w:sz w:val="24"/>
          <w:szCs w:val="24"/>
        </w:rPr>
      </w:pPr>
      <w:r w:rsidRPr="00FF020C">
        <w:rPr>
          <w:bCs/>
          <w:sz w:val="24"/>
          <w:szCs w:val="24"/>
        </w:rPr>
        <w:tab/>
      </w:r>
      <w:proofErr w:type="spellStart"/>
      <w:r w:rsidRPr="00FF020C">
        <w:rPr>
          <w:bCs/>
          <w:sz w:val="24"/>
          <w:szCs w:val="24"/>
        </w:rPr>
        <w:t>Berdasarkan</w:t>
      </w:r>
      <w:proofErr w:type="spellEnd"/>
      <w:r w:rsidRPr="00FF020C">
        <w:rPr>
          <w:bCs/>
          <w:sz w:val="24"/>
          <w:szCs w:val="24"/>
        </w:rPr>
        <w:t xml:space="preserve"> </w:t>
      </w:r>
      <w:proofErr w:type="spellStart"/>
      <w:r w:rsidRPr="00FF020C">
        <w:rPr>
          <w:bCs/>
          <w:sz w:val="24"/>
          <w:szCs w:val="24"/>
        </w:rPr>
        <w:t>tabel</w:t>
      </w:r>
      <w:proofErr w:type="spellEnd"/>
      <w:r w:rsidRPr="00FF020C">
        <w:rPr>
          <w:bCs/>
          <w:sz w:val="24"/>
          <w:szCs w:val="24"/>
        </w:rPr>
        <w:t xml:space="preserve"> 4.7 </w:t>
      </w:r>
      <w:proofErr w:type="spellStart"/>
      <w:r w:rsidRPr="00FF020C">
        <w:rPr>
          <w:bCs/>
          <w:sz w:val="24"/>
          <w:szCs w:val="24"/>
        </w:rPr>
        <w:t>hasil</w:t>
      </w:r>
      <w:proofErr w:type="spellEnd"/>
      <w:r w:rsidRPr="00FF020C">
        <w:rPr>
          <w:bCs/>
          <w:sz w:val="24"/>
          <w:szCs w:val="24"/>
        </w:rPr>
        <w:t xml:space="preserve"> uji </w:t>
      </w:r>
      <w:proofErr w:type="spellStart"/>
      <w:r w:rsidRPr="00FF020C">
        <w:rPr>
          <w:bCs/>
          <w:sz w:val="24"/>
          <w:szCs w:val="24"/>
        </w:rPr>
        <w:t>validitas</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di </w:t>
      </w:r>
      <w:proofErr w:type="spellStart"/>
      <w:r w:rsidRPr="00FF020C">
        <w:rPr>
          <w:bCs/>
          <w:sz w:val="24"/>
          <w:szCs w:val="24"/>
        </w:rPr>
        <w:t>atas</w:t>
      </w:r>
      <w:proofErr w:type="spellEnd"/>
      <w:r w:rsidRPr="00FF020C">
        <w:rPr>
          <w:bCs/>
          <w:sz w:val="24"/>
          <w:szCs w:val="24"/>
        </w:rPr>
        <w:t xml:space="preserve"> </w:t>
      </w:r>
      <w:proofErr w:type="spellStart"/>
      <w:r w:rsidRPr="00FF020C">
        <w:rPr>
          <w:bCs/>
          <w:sz w:val="24"/>
          <w:szCs w:val="24"/>
        </w:rPr>
        <w:t>semua</w:t>
      </w:r>
      <w:proofErr w:type="spellEnd"/>
      <w:r w:rsidRPr="00FF020C">
        <w:rPr>
          <w:bCs/>
          <w:sz w:val="24"/>
          <w:szCs w:val="24"/>
        </w:rPr>
        <w:t xml:space="preserve"> item </w:t>
      </w:r>
      <w:proofErr w:type="spellStart"/>
      <w:r w:rsidRPr="00FF020C">
        <w:rPr>
          <w:bCs/>
          <w:sz w:val="24"/>
          <w:szCs w:val="24"/>
        </w:rPr>
        <w:t>pernyataan</w:t>
      </w:r>
      <w:proofErr w:type="spellEnd"/>
      <w:r w:rsidRPr="00FF020C">
        <w:rPr>
          <w:bCs/>
          <w:sz w:val="24"/>
          <w:szCs w:val="24"/>
        </w:rPr>
        <w:t xml:space="preserve"> </w:t>
      </w:r>
      <w:proofErr w:type="spellStart"/>
      <w:r w:rsidRPr="00FF020C">
        <w:rPr>
          <w:bCs/>
          <w:sz w:val="24"/>
          <w:szCs w:val="24"/>
        </w:rPr>
        <w:t>menunjukan</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r </w:t>
      </w:r>
      <w:proofErr w:type="spellStart"/>
      <w:r w:rsidRPr="00FF020C">
        <w:rPr>
          <w:bCs/>
          <w:sz w:val="24"/>
          <w:szCs w:val="24"/>
        </w:rPr>
        <w:t>hitung</w:t>
      </w:r>
      <w:proofErr w:type="spellEnd"/>
      <w:r w:rsidRPr="00FF020C">
        <w:rPr>
          <w:bCs/>
          <w:sz w:val="24"/>
          <w:szCs w:val="24"/>
        </w:rPr>
        <w:t xml:space="preserve"> &gt; r </w:t>
      </w:r>
      <w:proofErr w:type="spellStart"/>
      <w:r w:rsidRPr="00FF020C">
        <w:rPr>
          <w:bCs/>
          <w:sz w:val="24"/>
          <w:szCs w:val="24"/>
        </w:rPr>
        <w:t>tabel</w:t>
      </w:r>
      <w:proofErr w:type="spellEnd"/>
      <w:r w:rsidRPr="00FF020C">
        <w:rPr>
          <w:bCs/>
          <w:sz w:val="24"/>
          <w:szCs w:val="24"/>
        </w:rPr>
        <w:t xml:space="preserve">= 0,361 yang </w:t>
      </w:r>
      <w:proofErr w:type="spellStart"/>
      <w:r w:rsidRPr="00FF020C">
        <w:rPr>
          <w:bCs/>
          <w:sz w:val="24"/>
          <w:szCs w:val="24"/>
        </w:rPr>
        <w:t>artinya</w:t>
      </w:r>
      <w:proofErr w:type="spellEnd"/>
      <w:r w:rsidRPr="00FF020C">
        <w:rPr>
          <w:bCs/>
          <w:sz w:val="24"/>
          <w:szCs w:val="24"/>
        </w:rPr>
        <w:t xml:space="preserve"> </w:t>
      </w:r>
      <w:proofErr w:type="spellStart"/>
      <w:r w:rsidRPr="00FF020C">
        <w:rPr>
          <w:bCs/>
          <w:sz w:val="24"/>
          <w:szCs w:val="24"/>
        </w:rPr>
        <w:t>semua</w:t>
      </w:r>
      <w:proofErr w:type="spellEnd"/>
      <w:r w:rsidRPr="00FF020C">
        <w:rPr>
          <w:bCs/>
          <w:sz w:val="24"/>
          <w:szCs w:val="24"/>
        </w:rPr>
        <w:t xml:space="preserve"> </w:t>
      </w:r>
      <w:proofErr w:type="spellStart"/>
      <w:r w:rsidRPr="00FF020C">
        <w:rPr>
          <w:bCs/>
          <w:sz w:val="24"/>
          <w:szCs w:val="24"/>
        </w:rPr>
        <w:t>indikator</w:t>
      </w:r>
      <w:proofErr w:type="spellEnd"/>
      <w:r w:rsidRPr="00FF020C">
        <w:rPr>
          <w:bCs/>
          <w:sz w:val="24"/>
          <w:szCs w:val="24"/>
        </w:rPr>
        <w:t xml:space="preserve"> X2.1, </w:t>
      </w:r>
      <w:r w:rsidRPr="00FF020C">
        <w:rPr>
          <w:bCs/>
          <w:sz w:val="24"/>
          <w:szCs w:val="24"/>
        </w:rPr>
        <w:lastRenderedPageBreak/>
        <w:t xml:space="preserve">X2.2, X2.3, X2.4 dan X2.5 </w:t>
      </w:r>
      <w:proofErr w:type="spellStart"/>
      <w:r w:rsidRPr="00FF020C">
        <w:rPr>
          <w:bCs/>
          <w:sz w:val="24"/>
          <w:szCs w:val="24"/>
        </w:rPr>
        <w:t>yaitu</w:t>
      </w:r>
      <w:proofErr w:type="spellEnd"/>
      <w:r w:rsidRPr="00FF020C">
        <w:rPr>
          <w:bCs/>
          <w:sz w:val="24"/>
          <w:szCs w:val="24"/>
        </w:rPr>
        <w:t xml:space="preserve"> valid.</w:t>
      </w:r>
    </w:p>
    <w:tbl>
      <w:tblPr>
        <w:tblStyle w:val="TableGrid"/>
        <w:tblW w:w="7933" w:type="dxa"/>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470"/>
        <w:gridCol w:w="1701"/>
        <w:gridCol w:w="1559"/>
      </w:tblGrid>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Indikator</w:t>
            </w:r>
            <w:proofErr w:type="spellEnd"/>
          </w:p>
        </w:tc>
        <w:tc>
          <w:tcPr>
            <w:tcW w:w="3470" w:type="dxa"/>
            <w:tcBorders>
              <w:top w:val="single" w:sz="4" w:space="0" w:color="auto"/>
              <w:bottom w:val="single" w:sz="4" w:space="0" w:color="auto"/>
            </w:tcBorders>
          </w:tcPr>
          <w:p w:rsidR="00FF020C" w:rsidRPr="00FF020C" w:rsidRDefault="00FF020C" w:rsidP="00FF020C">
            <w:pPr>
              <w:jc w:val="center"/>
              <w:rPr>
                <w:b/>
                <w:sz w:val="24"/>
                <w:szCs w:val="24"/>
              </w:rPr>
            </w:pPr>
            <w:r w:rsidRPr="00FF020C">
              <w:rPr>
                <w:b/>
                <w:i/>
                <w:sz w:val="24"/>
                <w:szCs w:val="24"/>
              </w:rPr>
              <w:t xml:space="preserve">Pearson Correlation </w:t>
            </w:r>
            <w:r w:rsidRPr="00FF020C">
              <w:rPr>
                <w:b/>
                <w:sz w:val="24"/>
                <w:szCs w:val="24"/>
              </w:rPr>
              <w:t xml:space="preserve">(r </w:t>
            </w:r>
            <w:proofErr w:type="spellStart"/>
            <w:r w:rsidRPr="00FF020C">
              <w:rPr>
                <w:b/>
                <w:sz w:val="24"/>
                <w:szCs w:val="24"/>
              </w:rPr>
              <w:t>hitung</w:t>
            </w:r>
            <w:proofErr w:type="spellEnd"/>
            <w:r w:rsidRPr="00FF020C">
              <w:rPr>
                <w:b/>
                <w:sz w:val="24"/>
                <w:szCs w:val="24"/>
              </w:rPr>
              <w:t>)</w:t>
            </w:r>
          </w:p>
        </w:tc>
        <w:tc>
          <w:tcPr>
            <w:tcW w:w="1701" w:type="dxa"/>
            <w:tcBorders>
              <w:top w:val="single" w:sz="4" w:space="0" w:color="auto"/>
              <w:bottom w:val="single" w:sz="4" w:space="0" w:color="auto"/>
            </w:tcBorders>
          </w:tcPr>
          <w:p w:rsidR="00FF020C" w:rsidRPr="00FF020C" w:rsidRDefault="00FF020C" w:rsidP="00FF020C">
            <w:pPr>
              <w:jc w:val="center"/>
              <w:rPr>
                <w:b/>
                <w:sz w:val="24"/>
                <w:szCs w:val="24"/>
              </w:rPr>
            </w:pPr>
            <w:r w:rsidRPr="00FF020C">
              <w:rPr>
                <w:b/>
                <w:sz w:val="24"/>
                <w:szCs w:val="24"/>
              </w:rPr>
              <w:t xml:space="preserve">r </w:t>
            </w:r>
            <w:proofErr w:type="spellStart"/>
            <w:r w:rsidRPr="00FF020C">
              <w:rPr>
                <w:b/>
                <w:sz w:val="24"/>
                <w:szCs w:val="24"/>
              </w:rPr>
              <w:t>tabel</w:t>
            </w:r>
            <w:proofErr w:type="spellEnd"/>
          </w:p>
        </w:tc>
        <w:tc>
          <w:tcPr>
            <w:tcW w:w="1559" w:type="dxa"/>
            <w:tcBorders>
              <w:top w:val="single" w:sz="4" w:space="0" w:color="auto"/>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Keterangan</w:t>
            </w:r>
            <w:proofErr w:type="spellEnd"/>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Y.1</w:t>
            </w:r>
          </w:p>
        </w:tc>
        <w:tc>
          <w:tcPr>
            <w:tcW w:w="347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0,706</w:t>
            </w:r>
          </w:p>
        </w:tc>
        <w:tc>
          <w:tcPr>
            <w:tcW w:w="1701"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559"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Y.2</w:t>
            </w:r>
          </w:p>
        </w:tc>
        <w:tc>
          <w:tcPr>
            <w:tcW w:w="347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0,719</w:t>
            </w:r>
          </w:p>
        </w:tc>
        <w:tc>
          <w:tcPr>
            <w:tcW w:w="1701"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559"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Y.3</w:t>
            </w:r>
          </w:p>
        </w:tc>
        <w:tc>
          <w:tcPr>
            <w:tcW w:w="347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0,592</w:t>
            </w:r>
          </w:p>
        </w:tc>
        <w:tc>
          <w:tcPr>
            <w:tcW w:w="1701"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559"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Y.4</w:t>
            </w:r>
          </w:p>
        </w:tc>
        <w:tc>
          <w:tcPr>
            <w:tcW w:w="347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0,610</w:t>
            </w:r>
          </w:p>
        </w:tc>
        <w:tc>
          <w:tcPr>
            <w:tcW w:w="1701"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559"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203"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Y.5</w:t>
            </w:r>
          </w:p>
        </w:tc>
        <w:tc>
          <w:tcPr>
            <w:tcW w:w="347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0,628</w:t>
            </w:r>
          </w:p>
        </w:tc>
        <w:tc>
          <w:tcPr>
            <w:tcW w:w="1701"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0,361</w:t>
            </w:r>
          </w:p>
        </w:tc>
        <w:tc>
          <w:tcPr>
            <w:tcW w:w="1559"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bl>
    <w:p w:rsidR="00FF020C" w:rsidRPr="00FF020C" w:rsidRDefault="00FF020C" w:rsidP="00FF020C">
      <w:pPr>
        <w:jc w:val="center"/>
        <w:rPr>
          <w:bCs/>
          <w:sz w:val="24"/>
          <w:szCs w:val="24"/>
        </w:rPr>
      </w:pPr>
      <w:proofErr w:type="spellStart"/>
      <w:r w:rsidRPr="00FF020C">
        <w:rPr>
          <w:bCs/>
          <w:sz w:val="24"/>
          <w:szCs w:val="24"/>
        </w:rPr>
        <w:t>Tabel</w:t>
      </w:r>
      <w:proofErr w:type="spellEnd"/>
      <w:r w:rsidRPr="00FF020C">
        <w:rPr>
          <w:bCs/>
          <w:sz w:val="24"/>
          <w:szCs w:val="24"/>
        </w:rPr>
        <w:t xml:space="preserve"> 4.8 Hasil Uji </w:t>
      </w:r>
      <w:proofErr w:type="spellStart"/>
      <w:r w:rsidRPr="00FF020C">
        <w:rPr>
          <w:bCs/>
          <w:sz w:val="24"/>
          <w:szCs w:val="24"/>
        </w:rPr>
        <w:t>Validitas</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p>
    <w:p w:rsidR="00FF020C" w:rsidRPr="00FF020C" w:rsidRDefault="00FF020C" w:rsidP="00FF020C">
      <w:pPr>
        <w:jc w:val="both"/>
        <w:rPr>
          <w:bCs/>
          <w:sz w:val="24"/>
          <w:szCs w:val="24"/>
        </w:rPr>
      </w:pPr>
      <w:r w:rsidRPr="00FF020C">
        <w:rPr>
          <w:bCs/>
          <w:sz w:val="24"/>
          <w:szCs w:val="24"/>
        </w:rPr>
        <w:tab/>
      </w:r>
      <w:proofErr w:type="spellStart"/>
      <w:r w:rsidRPr="00FF020C">
        <w:rPr>
          <w:bCs/>
          <w:sz w:val="24"/>
          <w:szCs w:val="24"/>
        </w:rPr>
        <w:t>Berdasarkan</w:t>
      </w:r>
      <w:proofErr w:type="spellEnd"/>
      <w:r w:rsidRPr="00FF020C">
        <w:rPr>
          <w:bCs/>
          <w:sz w:val="24"/>
          <w:szCs w:val="24"/>
        </w:rPr>
        <w:t xml:space="preserve"> </w:t>
      </w:r>
      <w:proofErr w:type="spellStart"/>
      <w:r w:rsidRPr="00FF020C">
        <w:rPr>
          <w:bCs/>
          <w:sz w:val="24"/>
          <w:szCs w:val="24"/>
        </w:rPr>
        <w:t>tabel</w:t>
      </w:r>
      <w:proofErr w:type="spellEnd"/>
      <w:r w:rsidRPr="00FF020C">
        <w:rPr>
          <w:bCs/>
          <w:sz w:val="24"/>
          <w:szCs w:val="24"/>
        </w:rPr>
        <w:t xml:space="preserve"> 4.8 </w:t>
      </w:r>
      <w:proofErr w:type="spellStart"/>
      <w:r w:rsidRPr="00FF020C">
        <w:rPr>
          <w:bCs/>
          <w:sz w:val="24"/>
          <w:szCs w:val="24"/>
        </w:rPr>
        <w:t>hasil</w:t>
      </w:r>
      <w:proofErr w:type="spellEnd"/>
      <w:r w:rsidRPr="00FF020C">
        <w:rPr>
          <w:bCs/>
          <w:sz w:val="24"/>
          <w:szCs w:val="24"/>
        </w:rPr>
        <w:t xml:space="preserve"> uji </w:t>
      </w:r>
      <w:proofErr w:type="spellStart"/>
      <w:r w:rsidRPr="00FF020C">
        <w:rPr>
          <w:bCs/>
          <w:sz w:val="24"/>
          <w:szCs w:val="24"/>
        </w:rPr>
        <w:t>validitas</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di </w:t>
      </w:r>
      <w:proofErr w:type="spellStart"/>
      <w:r w:rsidRPr="00FF020C">
        <w:rPr>
          <w:bCs/>
          <w:sz w:val="24"/>
          <w:szCs w:val="24"/>
        </w:rPr>
        <w:t>atas</w:t>
      </w:r>
      <w:proofErr w:type="spellEnd"/>
      <w:r w:rsidRPr="00FF020C">
        <w:rPr>
          <w:bCs/>
          <w:sz w:val="24"/>
          <w:szCs w:val="24"/>
        </w:rPr>
        <w:t xml:space="preserve"> </w:t>
      </w:r>
      <w:proofErr w:type="spellStart"/>
      <w:r w:rsidRPr="00FF020C">
        <w:rPr>
          <w:bCs/>
          <w:sz w:val="24"/>
          <w:szCs w:val="24"/>
        </w:rPr>
        <w:t>semua</w:t>
      </w:r>
      <w:proofErr w:type="spellEnd"/>
      <w:r w:rsidRPr="00FF020C">
        <w:rPr>
          <w:bCs/>
          <w:sz w:val="24"/>
          <w:szCs w:val="24"/>
        </w:rPr>
        <w:t xml:space="preserve"> item </w:t>
      </w:r>
      <w:proofErr w:type="spellStart"/>
      <w:r w:rsidRPr="00FF020C">
        <w:rPr>
          <w:bCs/>
          <w:sz w:val="24"/>
          <w:szCs w:val="24"/>
        </w:rPr>
        <w:t>pernyataan</w:t>
      </w:r>
      <w:proofErr w:type="spellEnd"/>
      <w:r w:rsidRPr="00FF020C">
        <w:rPr>
          <w:bCs/>
          <w:sz w:val="24"/>
          <w:szCs w:val="24"/>
        </w:rPr>
        <w:t xml:space="preserve"> </w:t>
      </w:r>
      <w:proofErr w:type="spellStart"/>
      <w:r w:rsidRPr="00FF020C">
        <w:rPr>
          <w:bCs/>
          <w:sz w:val="24"/>
          <w:szCs w:val="24"/>
        </w:rPr>
        <w:t>menunjukan</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r </w:t>
      </w:r>
      <w:proofErr w:type="spellStart"/>
      <w:r w:rsidRPr="00FF020C">
        <w:rPr>
          <w:bCs/>
          <w:sz w:val="24"/>
          <w:szCs w:val="24"/>
        </w:rPr>
        <w:t>hitung</w:t>
      </w:r>
      <w:proofErr w:type="spellEnd"/>
      <w:r w:rsidRPr="00FF020C">
        <w:rPr>
          <w:bCs/>
          <w:sz w:val="24"/>
          <w:szCs w:val="24"/>
        </w:rPr>
        <w:t xml:space="preserve"> &gt; r </w:t>
      </w:r>
      <w:proofErr w:type="spellStart"/>
      <w:r w:rsidRPr="00FF020C">
        <w:rPr>
          <w:bCs/>
          <w:sz w:val="24"/>
          <w:szCs w:val="24"/>
        </w:rPr>
        <w:t>tabel</w:t>
      </w:r>
      <w:proofErr w:type="spellEnd"/>
      <w:r w:rsidRPr="00FF020C">
        <w:rPr>
          <w:bCs/>
          <w:sz w:val="24"/>
          <w:szCs w:val="24"/>
        </w:rPr>
        <w:t xml:space="preserve">= 0,361 yang </w:t>
      </w:r>
      <w:proofErr w:type="spellStart"/>
      <w:r w:rsidRPr="00FF020C">
        <w:rPr>
          <w:bCs/>
          <w:sz w:val="24"/>
          <w:szCs w:val="24"/>
        </w:rPr>
        <w:t>artinya</w:t>
      </w:r>
      <w:proofErr w:type="spellEnd"/>
      <w:r w:rsidRPr="00FF020C">
        <w:rPr>
          <w:bCs/>
          <w:sz w:val="24"/>
          <w:szCs w:val="24"/>
        </w:rPr>
        <w:t xml:space="preserve"> </w:t>
      </w:r>
      <w:proofErr w:type="spellStart"/>
      <w:r w:rsidRPr="00FF020C">
        <w:rPr>
          <w:bCs/>
          <w:sz w:val="24"/>
          <w:szCs w:val="24"/>
        </w:rPr>
        <w:t>semua</w:t>
      </w:r>
      <w:proofErr w:type="spellEnd"/>
      <w:r w:rsidRPr="00FF020C">
        <w:rPr>
          <w:bCs/>
          <w:sz w:val="24"/>
          <w:szCs w:val="24"/>
        </w:rPr>
        <w:t xml:space="preserve"> </w:t>
      </w:r>
      <w:proofErr w:type="spellStart"/>
      <w:r w:rsidRPr="00FF020C">
        <w:rPr>
          <w:bCs/>
          <w:sz w:val="24"/>
          <w:szCs w:val="24"/>
        </w:rPr>
        <w:t>indikator</w:t>
      </w:r>
      <w:proofErr w:type="spellEnd"/>
      <w:r w:rsidRPr="00FF020C">
        <w:rPr>
          <w:bCs/>
          <w:sz w:val="24"/>
          <w:szCs w:val="24"/>
        </w:rPr>
        <w:t xml:space="preserve"> Y.1, Y.2, Y.3, Y.4 dan Y.5 </w:t>
      </w:r>
      <w:proofErr w:type="spellStart"/>
      <w:r w:rsidRPr="00FF020C">
        <w:rPr>
          <w:bCs/>
          <w:sz w:val="24"/>
          <w:szCs w:val="24"/>
        </w:rPr>
        <w:t>yaitu</w:t>
      </w:r>
      <w:proofErr w:type="spellEnd"/>
      <w:r w:rsidRPr="00FF020C">
        <w:rPr>
          <w:bCs/>
          <w:sz w:val="24"/>
          <w:szCs w:val="24"/>
        </w:rPr>
        <w:t xml:space="preserve"> valid.</w:t>
      </w:r>
    </w:p>
    <w:tbl>
      <w:tblPr>
        <w:tblStyle w:val="TableGrid"/>
        <w:tblW w:w="7938" w:type="dxa"/>
        <w:tblInd w:w="114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514"/>
        <w:gridCol w:w="2066"/>
        <w:gridCol w:w="981"/>
        <w:gridCol w:w="1430"/>
      </w:tblGrid>
      <w:tr w:rsidR="00FF020C" w:rsidRPr="00FF020C" w:rsidTr="00FF020C">
        <w:tc>
          <w:tcPr>
            <w:tcW w:w="1947" w:type="dxa"/>
            <w:tcBorders>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Variabel</w:t>
            </w:r>
            <w:proofErr w:type="spellEnd"/>
          </w:p>
        </w:tc>
        <w:tc>
          <w:tcPr>
            <w:tcW w:w="1514" w:type="dxa"/>
            <w:tcBorders>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Jumlah</w:t>
            </w:r>
            <w:proofErr w:type="spellEnd"/>
            <w:r w:rsidRPr="00FF020C">
              <w:rPr>
                <w:b/>
                <w:sz w:val="24"/>
                <w:szCs w:val="24"/>
              </w:rPr>
              <w:t xml:space="preserve"> item</w:t>
            </w:r>
          </w:p>
        </w:tc>
        <w:tc>
          <w:tcPr>
            <w:tcW w:w="2066" w:type="dxa"/>
            <w:tcBorders>
              <w:bottom w:val="single" w:sz="4" w:space="0" w:color="auto"/>
            </w:tcBorders>
          </w:tcPr>
          <w:p w:rsidR="00FF020C" w:rsidRPr="00FF020C" w:rsidRDefault="00FF020C" w:rsidP="00FF020C">
            <w:pPr>
              <w:jc w:val="center"/>
              <w:rPr>
                <w:b/>
                <w:i/>
                <w:iCs/>
                <w:sz w:val="24"/>
                <w:szCs w:val="24"/>
              </w:rPr>
            </w:pPr>
            <w:r w:rsidRPr="00FF020C">
              <w:rPr>
                <w:b/>
                <w:i/>
                <w:iCs/>
                <w:sz w:val="24"/>
                <w:szCs w:val="24"/>
              </w:rPr>
              <w:t>Cronbach’s Alpha</w:t>
            </w:r>
          </w:p>
        </w:tc>
        <w:tc>
          <w:tcPr>
            <w:tcW w:w="981" w:type="dxa"/>
            <w:tcBorders>
              <w:bottom w:val="single" w:sz="4" w:space="0" w:color="auto"/>
            </w:tcBorders>
          </w:tcPr>
          <w:p w:rsidR="00FF020C" w:rsidRPr="00FF020C" w:rsidRDefault="00FF020C" w:rsidP="00FF020C">
            <w:pPr>
              <w:jc w:val="center"/>
              <w:rPr>
                <w:b/>
                <w:sz w:val="24"/>
                <w:szCs w:val="24"/>
              </w:rPr>
            </w:pPr>
            <w:r w:rsidRPr="00FF020C">
              <w:rPr>
                <w:b/>
                <w:sz w:val="24"/>
                <w:szCs w:val="24"/>
              </w:rPr>
              <w:t>Alpha</w:t>
            </w:r>
          </w:p>
        </w:tc>
        <w:tc>
          <w:tcPr>
            <w:tcW w:w="1430" w:type="dxa"/>
            <w:tcBorders>
              <w:bottom w:val="single" w:sz="4" w:space="0" w:color="auto"/>
            </w:tcBorders>
          </w:tcPr>
          <w:p w:rsidR="00FF020C" w:rsidRPr="00FF020C" w:rsidRDefault="00FF020C" w:rsidP="00FF020C">
            <w:pPr>
              <w:jc w:val="center"/>
              <w:rPr>
                <w:b/>
                <w:sz w:val="24"/>
                <w:szCs w:val="24"/>
              </w:rPr>
            </w:pPr>
            <w:proofErr w:type="spellStart"/>
            <w:r w:rsidRPr="00FF020C">
              <w:rPr>
                <w:b/>
                <w:sz w:val="24"/>
                <w:szCs w:val="24"/>
              </w:rPr>
              <w:t>Keterangan</w:t>
            </w:r>
            <w:proofErr w:type="spellEnd"/>
          </w:p>
        </w:tc>
      </w:tr>
      <w:tr w:rsidR="00FF020C" w:rsidRPr="00FF020C" w:rsidTr="00FF020C">
        <w:tc>
          <w:tcPr>
            <w:tcW w:w="1947" w:type="dxa"/>
            <w:tcBorders>
              <w:top w:val="single" w:sz="4" w:space="0" w:color="auto"/>
              <w:bottom w:val="single" w:sz="4" w:space="0" w:color="auto"/>
            </w:tcBorders>
          </w:tcPr>
          <w:p w:rsidR="00FF020C" w:rsidRPr="00FF020C" w:rsidRDefault="00FF020C" w:rsidP="00FF020C">
            <w:pPr>
              <w:rPr>
                <w:bCs/>
                <w:sz w:val="24"/>
                <w:szCs w:val="24"/>
              </w:rPr>
            </w:pPr>
            <w:proofErr w:type="spellStart"/>
            <w:r w:rsidRPr="00FF020C">
              <w:rPr>
                <w:bCs/>
                <w:sz w:val="24"/>
                <w:szCs w:val="24"/>
              </w:rPr>
              <w:t>Akuntabilitas</w:t>
            </w:r>
            <w:proofErr w:type="spellEnd"/>
          </w:p>
        </w:tc>
        <w:tc>
          <w:tcPr>
            <w:tcW w:w="151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5</w:t>
            </w:r>
          </w:p>
        </w:tc>
        <w:tc>
          <w:tcPr>
            <w:tcW w:w="206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0,893</w:t>
            </w:r>
          </w:p>
        </w:tc>
        <w:tc>
          <w:tcPr>
            <w:tcW w:w="981" w:type="dxa"/>
            <w:tcBorders>
              <w:top w:val="single" w:sz="4" w:space="0" w:color="auto"/>
              <w:bottom w:val="single" w:sz="4" w:space="0" w:color="auto"/>
            </w:tcBorders>
          </w:tcPr>
          <w:p w:rsidR="00FF020C" w:rsidRPr="00FF020C" w:rsidRDefault="00FF020C" w:rsidP="00FF020C">
            <w:pPr>
              <w:rPr>
                <w:bCs/>
                <w:sz w:val="24"/>
                <w:szCs w:val="24"/>
              </w:rPr>
            </w:pPr>
            <w:r w:rsidRPr="00FF020C">
              <w:rPr>
                <w:bCs/>
                <w:sz w:val="24"/>
                <w:szCs w:val="24"/>
              </w:rPr>
              <w:t xml:space="preserve">  &gt; 0,60</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947" w:type="dxa"/>
            <w:tcBorders>
              <w:top w:val="single" w:sz="4" w:space="0" w:color="auto"/>
              <w:bottom w:val="single" w:sz="4" w:space="0" w:color="auto"/>
            </w:tcBorders>
          </w:tcPr>
          <w:p w:rsidR="00FF020C" w:rsidRPr="00FF020C" w:rsidRDefault="00FF020C" w:rsidP="00FF020C">
            <w:pPr>
              <w:rPr>
                <w:bCs/>
                <w:sz w:val="24"/>
                <w:szCs w:val="24"/>
              </w:rPr>
            </w:pPr>
            <w:proofErr w:type="spellStart"/>
            <w:r w:rsidRPr="00FF020C">
              <w:rPr>
                <w:bCs/>
                <w:sz w:val="24"/>
                <w:szCs w:val="24"/>
              </w:rPr>
              <w:t>Transparansi</w:t>
            </w:r>
            <w:proofErr w:type="spellEnd"/>
          </w:p>
        </w:tc>
        <w:tc>
          <w:tcPr>
            <w:tcW w:w="1514"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5</w:t>
            </w:r>
          </w:p>
        </w:tc>
        <w:tc>
          <w:tcPr>
            <w:tcW w:w="2066"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0,646</w:t>
            </w:r>
          </w:p>
        </w:tc>
        <w:tc>
          <w:tcPr>
            <w:tcW w:w="981"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&gt; 0,60</w:t>
            </w:r>
          </w:p>
        </w:tc>
        <w:tc>
          <w:tcPr>
            <w:tcW w:w="1430" w:type="dxa"/>
            <w:tcBorders>
              <w:top w:val="single" w:sz="4" w:space="0" w:color="auto"/>
              <w:bottom w:val="single" w:sz="4" w:space="0" w:color="auto"/>
            </w:tcBorders>
          </w:tcPr>
          <w:p w:rsidR="00FF020C" w:rsidRPr="00FF020C" w:rsidRDefault="00FF020C" w:rsidP="00FF020C">
            <w:pPr>
              <w:jc w:val="center"/>
              <w:rPr>
                <w:bCs/>
                <w:sz w:val="24"/>
                <w:szCs w:val="24"/>
              </w:rPr>
            </w:pPr>
            <w:r w:rsidRPr="00FF020C">
              <w:rPr>
                <w:bCs/>
                <w:sz w:val="24"/>
                <w:szCs w:val="24"/>
              </w:rPr>
              <w:t>Valid</w:t>
            </w:r>
          </w:p>
        </w:tc>
      </w:tr>
      <w:tr w:rsidR="00FF020C" w:rsidRPr="00FF020C" w:rsidTr="00FF020C">
        <w:tc>
          <w:tcPr>
            <w:tcW w:w="1947" w:type="dxa"/>
            <w:tcBorders>
              <w:top w:val="single" w:sz="4" w:space="0" w:color="auto"/>
              <w:bottom w:val="single" w:sz="4" w:space="0" w:color="auto"/>
            </w:tcBorders>
          </w:tcPr>
          <w:p w:rsidR="00FF020C" w:rsidRPr="00FF020C" w:rsidRDefault="00FF020C" w:rsidP="00FF020C">
            <w:pPr>
              <w:rPr>
                <w:bCs/>
                <w:sz w:val="24"/>
                <w:szCs w:val="24"/>
              </w:rPr>
            </w:pP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p>
        </w:tc>
        <w:tc>
          <w:tcPr>
            <w:tcW w:w="1514" w:type="dxa"/>
            <w:tcBorders>
              <w:top w:val="single" w:sz="4" w:space="0" w:color="auto"/>
              <w:bottom w:val="single" w:sz="4" w:space="0" w:color="auto"/>
            </w:tcBorders>
            <w:vAlign w:val="center"/>
          </w:tcPr>
          <w:p w:rsidR="00FF020C" w:rsidRPr="00FF020C" w:rsidRDefault="00FF020C" w:rsidP="00FF020C">
            <w:pPr>
              <w:jc w:val="center"/>
              <w:rPr>
                <w:bCs/>
                <w:sz w:val="24"/>
                <w:szCs w:val="24"/>
              </w:rPr>
            </w:pPr>
            <w:r w:rsidRPr="00FF020C">
              <w:rPr>
                <w:bCs/>
                <w:sz w:val="24"/>
                <w:szCs w:val="24"/>
              </w:rPr>
              <w:t>5</w:t>
            </w:r>
          </w:p>
        </w:tc>
        <w:tc>
          <w:tcPr>
            <w:tcW w:w="2066" w:type="dxa"/>
            <w:tcBorders>
              <w:top w:val="single" w:sz="4" w:space="0" w:color="auto"/>
              <w:bottom w:val="single" w:sz="4" w:space="0" w:color="auto"/>
            </w:tcBorders>
            <w:vAlign w:val="center"/>
          </w:tcPr>
          <w:p w:rsidR="00FF020C" w:rsidRPr="00FF020C" w:rsidRDefault="00FF020C" w:rsidP="00FF020C">
            <w:pPr>
              <w:jc w:val="center"/>
              <w:rPr>
                <w:bCs/>
                <w:sz w:val="24"/>
                <w:szCs w:val="24"/>
              </w:rPr>
            </w:pPr>
            <w:r w:rsidRPr="00FF020C">
              <w:rPr>
                <w:bCs/>
                <w:sz w:val="24"/>
                <w:szCs w:val="24"/>
              </w:rPr>
              <w:t>0,664</w:t>
            </w:r>
          </w:p>
        </w:tc>
        <w:tc>
          <w:tcPr>
            <w:tcW w:w="981" w:type="dxa"/>
            <w:tcBorders>
              <w:top w:val="single" w:sz="4" w:space="0" w:color="auto"/>
              <w:bottom w:val="single" w:sz="4" w:space="0" w:color="auto"/>
            </w:tcBorders>
            <w:vAlign w:val="center"/>
          </w:tcPr>
          <w:p w:rsidR="00FF020C" w:rsidRPr="00FF020C" w:rsidRDefault="00FF020C" w:rsidP="00FF020C">
            <w:pPr>
              <w:jc w:val="center"/>
              <w:rPr>
                <w:bCs/>
                <w:sz w:val="24"/>
                <w:szCs w:val="24"/>
              </w:rPr>
            </w:pPr>
            <w:r w:rsidRPr="00FF020C">
              <w:rPr>
                <w:bCs/>
                <w:sz w:val="24"/>
                <w:szCs w:val="24"/>
              </w:rPr>
              <w:t>&gt; 0,60</w:t>
            </w:r>
          </w:p>
        </w:tc>
        <w:tc>
          <w:tcPr>
            <w:tcW w:w="1430" w:type="dxa"/>
            <w:tcBorders>
              <w:top w:val="single" w:sz="4" w:space="0" w:color="auto"/>
              <w:bottom w:val="single" w:sz="4" w:space="0" w:color="auto"/>
            </w:tcBorders>
            <w:vAlign w:val="center"/>
          </w:tcPr>
          <w:p w:rsidR="00FF020C" w:rsidRPr="00FF020C" w:rsidRDefault="00FF020C" w:rsidP="00FF020C">
            <w:pPr>
              <w:jc w:val="center"/>
              <w:rPr>
                <w:bCs/>
                <w:sz w:val="24"/>
                <w:szCs w:val="24"/>
              </w:rPr>
            </w:pPr>
            <w:r w:rsidRPr="00FF020C">
              <w:rPr>
                <w:bCs/>
                <w:sz w:val="24"/>
                <w:szCs w:val="24"/>
              </w:rPr>
              <w:t>Valid</w:t>
            </w:r>
          </w:p>
        </w:tc>
      </w:tr>
    </w:tbl>
    <w:p w:rsidR="00FF020C" w:rsidRPr="00FF020C" w:rsidRDefault="00FF020C" w:rsidP="00FF020C">
      <w:pPr>
        <w:jc w:val="center"/>
        <w:rPr>
          <w:bCs/>
          <w:sz w:val="24"/>
          <w:szCs w:val="24"/>
        </w:rPr>
      </w:pPr>
      <w:proofErr w:type="spellStart"/>
      <w:r w:rsidRPr="00FF020C">
        <w:rPr>
          <w:bCs/>
          <w:sz w:val="24"/>
          <w:szCs w:val="24"/>
        </w:rPr>
        <w:t>Tabel</w:t>
      </w:r>
      <w:proofErr w:type="spellEnd"/>
      <w:r w:rsidRPr="00FF020C">
        <w:rPr>
          <w:bCs/>
          <w:sz w:val="24"/>
          <w:szCs w:val="24"/>
        </w:rPr>
        <w:t xml:space="preserve"> 4.9 Hasil Uji </w:t>
      </w:r>
      <w:proofErr w:type="spellStart"/>
      <w:r w:rsidRPr="00FF020C">
        <w:rPr>
          <w:bCs/>
          <w:sz w:val="24"/>
          <w:szCs w:val="24"/>
        </w:rPr>
        <w:t>Reliabilitas</w:t>
      </w:r>
      <w:proofErr w:type="spellEnd"/>
    </w:p>
    <w:p w:rsidR="00FF020C" w:rsidRPr="00FF020C" w:rsidRDefault="00FF020C" w:rsidP="00FF020C">
      <w:pPr>
        <w:jc w:val="both"/>
        <w:rPr>
          <w:b/>
          <w:sz w:val="24"/>
          <w:szCs w:val="24"/>
          <w:lang w:val="id-ID"/>
        </w:rPr>
      </w:pPr>
      <w:proofErr w:type="spellStart"/>
      <w:r w:rsidRPr="00FF020C">
        <w:rPr>
          <w:bCs/>
          <w:sz w:val="24"/>
          <w:szCs w:val="24"/>
        </w:rPr>
        <w:t>Berdasarkan</w:t>
      </w:r>
      <w:proofErr w:type="spellEnd"/>
      <w:r w:rsidRPr="00FF020C">
        <w:rPr>
          <w:bCs/>
          <w:sz w:val="24"/>
          <w:szCs w:val="24"/>
        </w:rPr>
        <w:t xml:space="preserve"> </w:t>
      </w:r>
      <w:proofErr w:type="spellStart"/>
      <w:r w:rsidRPr="00FF020C">
        <w:rPr>
          <w:bCs/>
          <w:sz w:val="24"/>
          <w:szCs w:val="24"/>
        </w:rPr>
        <w:t>tabel</w:t>
      </w:r>
      <w:proofErr w:type="spellEnd"/>
      <w:r w:rsidRPr="00FF020C">
        <w:rPr>
          <w:bCs/>
          <w:sz w:val="24"/>
          <w:szCs w:val="24"/>
        </w:rPr>
        <w:t xml:space="preserve"> 4.9 </w:t>
      </w:r>
      <w:proofErr w:type="spellStart"/>
      <w:r w:rsidRPr="00FF020C">
        <w:rPr>
          <w:bCs/>
          <w:sz w:val="24"/>
          <w:szCs w:val="24"/>
        </w:rPr>
        <w:t>hasil</w:t>
      </w:r>
      <w:proofErr w:type="spellEnd"/>
      <w:r w:rsidRPr="00FF020C">
        <w:rPr>
          <w:bCs/>
          <w:sz w:val="24"/>
          <w:szCs w:val="24"/>
        </w:rPr>
        <w:t xml:space="preserve"> uji </w:t>
      </w:r>
      <w:proofErr w:type="spellStart"/>
      <w:r w:rsidRPr="00FF020C">
        <w:rPr>
          <w:bCs/>
          <w:sz w:val="24"/>
          <w:szCs w:val="24"/>
        </w:rPr>
        <w:t>reliabilitas</w:t>
      </w:r>
      <w:proofErr w:type="spellEnd"/>
      <w:r w:rsidRPr="00FF020C">
        <w:rPr>
          <w:bCs/>
          <w:sz w:val="24"/>
          <w:szCs w:val="24"/>
        </w:rPr>
        <w:t xml:space="preserve"> </w:t>
      </w:r>
      <w:proofErr w:type="spellStart"/>
      <w:r w:rsidRPr="00FF020C">
        <w:rPr>
          <w:bCs/>
          <w:sz w:val="24"/>
          <w:szCs w:val="24"/>
        </w:rPr>
        <w:t>diperoleh</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koefisien</w:t>
      </w:r>
      <w:proofErr w:type="spellEnd"/>
      <w:r w:rsidRPr="00FF020C">
        <w:rPr>
          <w:bCs/>
          <w:sz w:val="24"/>
          <w:szCs w:val="24"/>
        </w:rPr>
        <w:t xml:space="preserve"> Cronbach Alpha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dan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lebih</w:t>
      </w:r>
      <w:proofErr w:type="spellEnd"/>
      <w:r w:rsidRPr="00FF020C">
        <w:rPr>
          <w:bCs/>
          <w:sz w:val="24"/>
          <w:szCs w:val="24"/>
        </w:rPr>
        <w:t xml:space="preserve"> </w:t>
      </w:r>
      <w:proofErr w:type="spellStart"/>
      <w:r w:rsidRPr="00FF020C">
        <w:rPr>
          <w:bCs/>
          <w:sz w:val="24"/>
          <w:szCs w:val="24"/>
        </w:rPr>
        <w:t>besar</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0,60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disimpulkan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instrumen</w:t>
      </w:r>
      <w:proofErr w:type="spellEnd"/>
      <w:r w:rsidRPr="00FF020C">
        <w:rPr>
          <w:bCs/>
          <w:sz w:val="24"/>
          <w:szCs w:val="24"/>
        </w:rPr>
        <w:t xml:space="preserve"> </w:t>
      </w:r>
      <w:proofErr w:type="spellStart"/>
      <w:r w:rsidRPr="00FF020C">
        <w:rPr>
          <w:bCs/>
          <w:sz w:val="24"/>
          <w:szCs w:val="24"/>
        </w:rPr>
        <w:t>tersebut</w:t>
      </w:r>
      <w:proofErr w:type="spellEnd"/>
      <w:r w:rsidRPr="00FF020C">
        <w:rPr>
          <w:bCs/>
          <w:sz w:val="24"/>
          <w:szCs w:val="24"/>
        </w:rPr>
        <w:t xml:space="preserve"> </w:t>
      </w:r>
      <w:proofErr w:type="spellStart"/>
      <w:r w:rsidRPr="00FF020C">
        <w:rPr>
          <w:bCs/>
          <w:sz w:val="24"/>
          <w:szCs w:val="24"/>
        </w:rPr>
        <w:t>reliabel</w:t>
      </w:r>
      <w:proofErr w:type="spellEnd"/>
      <w:r w:rsidRPr="00FF020C">
        <w:rPr>
          <w:bCs/>
          <w:sz w:val="24"/>
          <w:szCs w:val="24"/>
        </w:rPr>
        <w:t xml:space="preserve"> dan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digunakan</w:t>
      </w:r>
      <w:proofErr w:type="spellEnd"/>
      <w:r w:rsidRPr="00FF020C">
        <w:rPr>
          <w:bCs/>
          <w:sz w:val="24"/>
          <w:szCs w:val="24"/>
        </w:rPr>
        <w:t xml:space="preserve"> </w:t>
      </w:r>
      <w:proofErr w:type="spellStart"/>
      <w:r w:rsidRPr="00FF020C">
        <w:rPr>
          <w:bCs/>
          <w:sz w:val="24"/>
          <w:szCs w:val="24"/>
        </w:rPr>
        <w:t>sebagai</w:t>
      </w:r>
      <w:proofErr w:type="spellEnd"/>
      <w:r w:rsidRPr="00FF020C">
        <w:rPr>
          <w:bCs/>
          <w:sz w:val="24"/>
          <w:szCs w:val="24"/>
        </w:rPr>
        <w:t xml:space="preserve"> </w:t>
      </w:r>
      <w:proofErr w:type="spellStart"/>
      <w:r w:rsidRPr="00FF020C">
        <w:rPr>
          <w:bCs/>
          <w:sz w:val="24"/>
          <w:szCs w:val="24"/>
        </w:rPr>
        <w:t>alat</w:t>
      </w:r>
      <w:proofErr w:type="spellEnd"/>
      <w:r w:rsidRPr="00FF020C">
        <w:rPr>
          <w:bCs/>
          <w:sz w:val="24"/>
          <w:szCs w:val="24"/>
        </w:rPr>
        <w:t xml:space="preserve"> </w:t>
      </w:r>
      <w:proofErr w:type="spellStart"/>
      <w:r w:rsidRPr="00FF020C">
        <w:rPr>
          <w:bCs/>
          <w:sz w:val="24"/>
          <w:szCs w:val="24"/>
        </w:rPr>
        <w:t>pengumpulan</w:t>
      </w:r>
      <w:proofErr w:type="spellEnd"/>
      <w:r w:rsidRPr="00FF020C">
        <w:rPr>
          <w:bCs/>
          <w:sz w:val="24"/>
          <w:szCs w:val="24"/>
        </w:rPr>
        <w:t xml:space="preserve"> data</w:t>
      </w:r>
      <w:r>
        <w:rPr>
          <w:bCs/>
          <w:sz w:val="24"/>
          <w:szCs w:val="24"/>
          <w:lang w:val="id-ID"/>
        </w:rPr>
        <w:t>.</w:t>
      </w:r>
    </w:p>
    <w:p w:rsidR="00FF020C" w:rsidRPr="00FF020C" w:rsidRDefault="00FF020C" w:rsidP="00FF020C">
      <w:pPr>
        <w:ind w:left="284" w:hanging="284"/>
        <w:jc w:val="center"/>
        <w:rPr>
          <w:bCs/>
          <w:sz w:val="24"/>
          <w:szCs w:val="24"/>
        </w:rPr>
      </w:pPr>
      <w:r w:rsidRPr="00FF020C">
        <w:rPr>
          <w:noProof/>
          <w:sz w:val="24"/>
          <w:szCs w:val="24"/>
        </w:rPr>
        <w:drawing>
          <wp:inline distT="0" distB="0" distL="0" distR="0" wp14:anchorId="3940EADB" wp14:editId="0A7EB7AB">
            <wp:extent cx="5343012" cy="33228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8470" cy="3344875"/>
                    </a:xfrm>
                    <a:prstGeom prst="rect">
                      <a:avLst/>
                    </a:prstGeom>
                    <a:noFill/>
                  </pic:spPr>
                </pic:pic>
              </a:graphicData>
            </a:graphic>
          </wp:inline>
        </w:drawing>
      </w:r>
    </w:p>
    <w:p w:rsidR="00FF020C" w:rsidRPr="00FF020C" w:rsidRDefault="00FF020C" w:rsidP="00FF020C">
      <w:pPr>
        <w:ind w:left="284" w:hanging="284"/>
        <w:jc w:val="center"/>
        <w:rPr>
          <w:bCs/>
          <w:sz w:val="24"/>
          <w:szCs w:val="24"/>
        </w:rPr>
      </w:pPr>
      <w:proofErr w:type="spellStart"/>
      <w:r w:rsidRPr="00FF020C">
        <w:rPr>
          <w:bCs/>
          <w:sz w:val="24"/>
          <w:szCs w:val="24"/>
        </w:rPr>
        <w:t>Tabel</w:t>
      </w:r>
      <w:proofErr w:type="spellEnd"/>
      <w:r w:rsidRPr="00FF020C">
        <w:rPr>
          <w:bCs/>
          <w:sz w:val="24"/>
          <w:szCs w:val="24"/>
        </w:rPr>
        <w:t xml:space="preserve"> 4.10</w:t>
      </w:r>
      <w:bookmarkStart w:id="6" w:name="_Hlk27820013"/>
      <w:r w:rsidRPr="00FF020C">
        <w:rPr>
          <w:bCs/>
          <w:sz w:val="24"/>
          <w:szCs w:val="24"/>
        </w:rPr>
        <w:t xml:space="preserve"> Hasil </w:t>
      </w:r>
      <w:proofErr w:type="spellStart"/>
      <w:r w:rsidRPr="00FF020C">
        <w:rPr>
          <w:bCs/>
          <w:sz w:val="24"/>
          <w:szCs w:val="24"/>
        </w:rPr>
        <w:t>Analisis</w:t>
      </w:r>
      <w:proofErr w:type="spellEnd"/>
      <w:r w:rsidRPr="00FF020C">
        <w:rPr>
          <w:bCs/>
          <w:sz w:val="24"/>
          <w:szCs w:val="24"/>
        </w:rPr>
        <w:t xml:space="preserve"> </w:t>
      </w:r>
      <w:proofErr w:type="spellStart"/>
      <w:r w:rsidRPr="00FF020C">
        <w:rPr>
          <w:bCs/>
          <w:sz w:val="24"/>
          <w:szCs w:val="24"/>
        </w:rPr>
        <w:t>Statistik</w:t>
      </w:r>
      <w:proofErr w:type="spellEnd"/>
      <w:r w:rsidRPr="00FF020C">
        <w:rPr>
          <w:bCs/>
          <w:sz w:val="24"/>
          <w:szCs w:val="24"/>
        </w:rPr>
        <w:t xml:space="preserve"> </w:t>
      </w:r>
      <w:proofErr w:type="spellStart"/>
      <w:r w:rsidRPr="00FF020C">
        <w:rPr>
          <w:bCs/>
          <w:sz w:val="24"/>
          <w:szCs w:val="24"/>
        </w:rPr>
        <w:t>Deskriptif</w:t>
      </w:r>
      <w:proofErr w:type="spellEnd"/>
    </w:p>
    <w:bookmarkEnd w:id="6"/>
    <w:p w:rsidR="00FF020C" w:rsidRDefault="00FF020C" w:rsidP="00FF020C">
      <w:pPr>
        <w:jc w:val="both"/>
        <w:rPr>
          <w:bCs/>
          <w:sz w:val="24"/>
          <w:szCs w:val="24"/>
        </w:rPr>
      </w:pPr>
      <w:proofErr w:type="spellStart"/>
      <w:r w:rsidRPr="00FF020C">
        <w:rPr>
          <w:bCs/>
          <w:sz w:val="24"/>
          <w:szCs w:val="24"/>
        </w:rPr>
        <w:t>Berdasarkan</w:t>
      </w:r>
      <w:proofErr w:type="spellEnd"/>
      <w:r w:rsidRPr="00FF020C">
        <w:rPr>
          <w:bCs/>
          <w:sz w:val="24"/>
          <w:szCs w:val="24"/>
        </w:rPr>
        <w:t xml:space="preserve"> </w:t>
      </w:r>
      <w:proofErr w:type="spellStart"/>
      <w:r w:rsidRPr="00FF020C">
        <w:rPr>
          <w:bCs/>
          <w:sz w:val="24"/>
          <w:szCs w:val="24"/>
        </w:rPr>
        <w:t>tabel</w:t>
      </w:r>
      <w:proofErr w:type="spellEnd"/>
      <w:r w:rsidRPr="00FF020C">
        <w:rPr>
          <w:bCs/>
          <w:sz w:val="24"/>
          <w:szCs w:val="24"/>
        </w:rPr>
        <w:t xml:space="preserve"> 4.10 </w:t>
      </w:r>
      <w:proofErr w:type="spellStart"/>
      <w:r w:rsidRPr="00FF020C">
        <w:rPr>
          <w:bCs/>
          <w:sz w:val="24"/>
          <w:szCs w:val="24"/>
        </w:rPr>
        <w:t>diperoleh</w:t>
      </w:r>
      <w:proofErr w:type="spellEnd"/>
      <w:r w:rsidRPr="00FF020C">
        <w:rPr>
          <w:bCs/>
          <w:sz w:val="24"/>
          <w:szCs w:val="24"/>
        </w:rPr>
        <w:t xml:space="preserve"> </w:t>
      </w:r>
      <w:proofErr w:type="spellStart"/>
      <w:r w:rsidRPr="00FF020C">
        <w:rPr>
          <w:bCs/>
          <w:sz w:val="24"/>
          <w:szCs w:val="24"/>
        </w:rPr>
        <w:t>informasi</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minimum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18</w:t>
      </w:r>
      <w:bookmarkStart w:id="7" w:name="_Hlk23523925"/>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maksimum</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25, </w:t>
      </w:r>
      <w:proofErr w:type="spellStart"/>
      <w:r w:rsidRPr="00FF020C">
        <w:rPr>
          <w:bCs/>
          <w:sz w:val="24"/>
          <w:szCs w:val="24"/>
        </w:rPr>
        <w:t>nilai</w:t>
      </w:r>
      <w:proofErr w:type="spellEnd"/>
      <w:r w:rsidRPr="00FF020C">
        <w:rPr>
          <w:bCs/>
          <w:sz w:val="24"/>
          <w:szCs w:val="24"/>
        </w:rPr>
        <w:t xml:space="preserve"> rata-rata </w:t>
      </w:r>
      <w:proofErr w:type="spellStart"/>
      <w:r w:rsidRPr="00FF020C">
        <w:rPr>
          <w:bCs/>
          <w:sz w:val="24"/>
          <w:szCs w:val="24"/>
        </w:rPr>
        <w:t>sebesar</w:t>
      </w:r>
      <w:proofErr w:type="spellEnd"/>
      <w:r w:rsidRPr="00FF020C">
        <w:rPr>
          <w:bCs/>
          <w:sz w:val="24"/>
          <w:szCs w:val="24"/>
        </w:rPr>
        <w:t xml:space="preserve"> 23,45 dan </w:t>
      </w:r>
      <w:proofErr w:type="spellStart"/>
      <w:r w:rsidRPr="00FF020C">
        <w:rPr>
          <w:bCs/>
          <w:sz w:val="24"/>
          <w:szCs w:val="24"/>
        </w:rPr>
        <w:t>standar</w:t>
      </w:r>
      <w:proofErr w:type="spellEnd"/>
      <w:r w:rsidRPr="00FF020C">
        <w:rPr>
          <w:bCs/>
          <w:sz w:val="24"/>
          <w:szCs w:val="24"/>
        </w:rPr>
        <w:t xml:space="preserve"> </w:t>
      </w:r>
      <w:proofErr w:type="spellStart"/>
      <w:r w:rsidRPr="00FF020C">
        <w:rPr>
          <w:bCs/>
          <w:sz w:val="24"/>
          <w:szCs w:val="24"/>
        </w:rPr>
        <w:t>deviasi</w:t>
      </w:r>
      <w:proofErr w:type="spellEnd"/>
      <w:r w:rsidRPr="00FF020C">
        <w:rPr>
          <w:bCs/>
          <w:sz w:val="24"/>
          <w:szCs w:val="24"/>
        </w:rPr>
        <w:t xml:space="preserve"> 2,208.</w:t>
      </w:r>
      <w:bookmarkEnd w:id="7"/>
      <w:r w:rsidRPr="00FF020C">
        <w:rPr>
          <w:bCs/>
          <w:sz w:val="24"/>
          <w:szCs w:val="24"/>
        </w:rPr>
        <w:t xml:space="preserve"> Pada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minimum </w:t>
      </w:r>
      <w:proofErr w:type="spellStart"/>
      <w:r w:rsidRPr="00FF020C">
        <w:rPr>
          <w:bCs/>
          <w:sz w:val="24"/>
          <w:szCs w:val="24"/>
        </w:rPr>
        <w:t>adalah</w:t>
      </w:r>
      <w:proofErr w:type="spellEnd"/>
      <w:r w:rsidRPr="00FF020C">
        <w:rPr>
          <w:bCs/>
          <w:sz w:val="24"/>
          <w:szCs w:val="24"/>
        </w:rPr>
        <w:t xml:space="preserve"> 19,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maksimum</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25, </w:t>
      </w:r>
      <w:proofErr w:type="spellStart"/>
      <w:r w:rsidRPr="00FF020C">
        <w:rPr>
          <w:bCs/>
          <w:sz w:val="24"/>
          <w:szCs w:val="24"/>
        </w:rPr>
        <w:t>nilai</w:t>
      </w:r>
      <w:proofErr w:type="spellEnd"/>
      <w:r w:rsidRPr="00FF020C">
        <w:rPr>
          <w:bCs/>
          <w:sz w:val="24"/>
          <w:szCs w:val="24"/>
        </w:rPr>
        <w:t xml:space="preserve"> rata-rata </w:t>
      </w:r>
      <w:proofErr w:type="spellStart"/>
      <w:r w:rsidRPr="00FF020C">
        <w:rPr>
          <w:bCs/>
          <w:sz w:val="24"/>
          <w:szCs w:val="24"/>
        </w:rPr>
        <w:t>sebesar</w:t>
      </w:r>
      <w:proofErr w:type="spellEnd"/>
      <w:r w:rsidRPr="00FF020C">
        <w:rPr>
          <w:bCs/>
          <w:sz w:val="24"/>
          <w:szCs w:val="24"/>
        </w:rPr>
        <w:t xml:space="preserve"> 22,73 dan </w:t>
      </w:r>
      <w:proofErr w:type="spellStart"/>
      <w:r w:rsidRPr="00FF020C">
        <w:rPr>
          <w:bCs/>
          <w:sz w:val="24"/>
          <w:szCs w:val="24"/>
        </w:rPr>
        <w:t>standar</w:t>
      </w:r>
      <w:proofErr w:type="spellEnd"/>
      <w:r w:rsidRPr="00FF020C">
        <w:rPr>
          <w:bCs/>
          <w:sz w:val="24"/>
          <w:szCs w:val="24"/>
        </w:rPr>
        <w:t xml:space="preserve"> </w:t>
      </w:r>
      <w:proofErr w:type="spellStart"/>
      <w:r w:rsidRPr="00FF020C">
        <w:rPr>
          <w:bCs/>
          <w:sz w:val="24"/>
          <w:szCs w:val="24"/>
        </w:rPr>
        <w:t>deviasi</w:t>
      </w:r>
      <w:proofErr w:type="spellEnd"/>
      <w:r w:rsidRPr="00FF020C">
        <w:rPr>
          <w:bCs/>
          <w:sz w:val="24"/>
          <w:szCs w:val="24"/>
        </w:rPr>
        <w:t xml:space="preserve"> 2,016. Pada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minimum </w:t>
      </w:r>
      <w:proofErr w:type="spellStart"/>
      <w:r w:rsidRPr="00FF020C">
        <w:rPr>
          <w:bCs/>
          <w:sz w:val="24"/>
          <w:szCs w:val="24"/>
        </w:rPr>
        <w:t>adalah</w:t>
      </w:r>
      <w:proofErr w:type="spellEnd"/>
      <w:r w:rsidRPr="00FF020C">
        <w:rPr>
          <w:bCs/>
          <w:sz w:val="24"/>
          <w:szCs w:val="24"/>
        </w:rPr>
        <w:t xml:space="preserve"> 19,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maksimum</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25, </w:t>
      </w:r>
      <w:proofErr w:type="spellStart"/>
      <w:r w:rsidRPr="00FF020C">
        <w:rPr>
          <w:bCs/>
          <w:sz w:val="24"/>
          <w:szCs w:val="24"/>
        </w:rPr>
        <w:t>nilai</w:t>
      </w:r>
      <w:proofErr w:type="spellEnd"/>
      <w:r w:rsidRPr="00FF020C">
        <w:rPr>
          <w:bCs/>
          <w:sz w:val="24"/>
          <w:szCs w:val="24"/>
        </w:rPr>
        <w:t xml:space="preserve"> rata-rata </w:t>
      </w:r>
      <w:proofErr w:type="spellStart"/>
      <w:r w:rsidRPr="00FF020C">
        <w:rPr>
          <w:bCs/>
          <w:sz w:val="24"/>
          <w:szCs w:val="24"/>
        </w:rPr>
        <w:t>sebesar</w:t>
      </w:r>
      <w:proofErr w:type="spellEnd"/>
      <w:r w:rsidRPr="00FF020C">
        <w:rPr>
          <w:bCs/>
          <w:sz w:val="24"/>
          <w:szCs w:val="24"/>
        </w:rPr>
        <w:t xml:space="preserve"> 22,27 dan </w:t>
      </w:r>
      <w:proofErr w:type="spellStart"/>
      <w:r w:rsidRPr="00FF020C">
        <w:rPr>
          <w:bCs/>
          <w:sz w:val="24"/>
          <w:szCs w:val="24"/>
        </w:rPr>
        <w:t>standar</w:t>
      </w:r>
      <w:proofErr w:type="spellEnd"/>
      <w:r w:rsidRPr="00FF020C">
        <w:rPr>
          <w:bCs/>
          <w:sz w:val="24"/>
          <w:szCs w:val="24"/>
        </w:rPr>
        <w:t xml:space="preserve"> </w:t>
      </w:r>
      <w:proofErr w:type="spellStart"/>
      <w:r w:rsidRPr="00FF020C">
        <w:rPr>
          <w:bCs/>
          <w:sz w:val="24"/>
          <w:szCs w:val="24"/>
        </w:rPr>
        <w:t>deviasi</w:t>
      </w:r>
      <w:proofErr w:type="spellEnd"/>
      <w:r w:rsidRPr="00FF020C">
        <w:rPr>
          <w:bCs/>
          <w:sz w:val="24"/>
          <w:szCs w:val="24"/>
        </w:rPr>
        <w:t xml:space="preserve"> 2,033.</w:t>
      </w:r>
    </w:p>
    <w:p w:rsidR="00756463" w:rsidRPr="00FF020C" w:rsidRDefault="00756463" w:rsidP="00FF020C">
      <w:pPr>
        <w:jc w:val="both"/>
        <w:rPr>
          <w:bCs/>
          <w:sz w:val="24"/>
          <w:szCs w:val="24"/>
        </w:rPr>
      </w:pPr>
    </w:p>
    <w:p w:rsidR="00FF020C" w:rsidRPr="00FF020C" w:rsidRDefault="00FF020C" w:rsidP="00FF020C">
      <w:pPr>
        <w:pStyle w:val="ListParagraph"/>
        <w:widowControl/>
        <w:numPr>
          <w:ilvl w:val="1"/>
          <w:numId w:val="19"/>
        </w:numPr>
        <w:autoSpaceDE/>
        <w:autoSpaceDN/>
        <w:spacing w:line="240" w:lineRule="auto"/>
        <w:contextualSpacing/>
        <w:jc w:val="both"/>
        <w:rPr>
          <w:b/>
          <w:sz w:val="24"/>
          <w:szCs w:val="24"/>
        </w:rPr>
      </w:pPr>
      <w:bookmarkStart w:id="8" w:name="_Hlk23546866"/>
      <w:proofErr w:type="spellStart"/>
      <w:r w:rsidRPr="00FF020C">
        <w:rPr>
          <w:b/>
          <w:sz w:val="24"/>
          <w:szCs w:val="24"/>
        </w:rPr>
        <w:lastRenderedPageBreak/>
        <w:t>Pengujian</w:t>
      </w:r>
      <w:proofErr w:type="spellEnd"/>
      <w:r w:rsidRPr="00FF020C">
        <w:rPr>
          <w:b/>
          <w:sz w:val="24"/>
          <w:szCs w:val="24"/>
        </w:rPr>
        <w:t xml:space="preserve"> </w:t>
      </w:r>
      <w:proofErr w:type="spellStart"/>
      <w:r w:rsidRPr="00FF020C">
        <w:rPr>
          <w:b/>
          <w:sz w:val="24"/>
          <w:szCs w:val="24"/>
        </w:rPr>
        <w:t>Hipotesis</w:t>
      </w:r>
      <w:proofErr w:type="spellEnd"/>
    </w:p>
    <w:p w:rsidR="00FF020C" w:rsidRPr="00FF020C" w:rsidRDefault="00FF020C" w:rsidP="00FF020C">
      <w:pPr>
        <w:pStyle w:val="ListParagraph"/>
        <w:widowControl/>
        <w:numPr>
          <w:ilvl w:val="0"/>
          <w:numId w:val="21"/>
        </w:numPr>
        <w:autoSpaceDE/>
        <w:autoSpaceDN/>
        <w:spacing w:line="240" w:lineRule="auto"/>
        <w:contextualSpacing/>
        <w:jc w:val="both"/>
        <w:rPr>
          <w:bCs/>
          <w:sz w:val="24"/>
          <w:szCs w:val="24"/>
        </w:rPr>
      </w:pPr>
      <w:bookmarkStart w:id="9" w:name="_Hlk31267039"/>
      <w:bookmarkEnd w:id="8"/>
      <w:r w:rsidRPr="00FF020C">
        <w:rPr>
          <w:bCs/>
          <w:sz w:val="24"/>
          <w:szCs w:val="24"/>
        </w:rPr>
        <w:t xml:space="preserve">Uji </w:t>
      </w:r>
      <w:proofErr w:type="spellStart"/>
      <w:r w:rsidRPr="00FF020C">
        <w:rPr>
          <w:bCs/>
          <w:sz w:val="24"/>
          <w:szCs w:val="24"/>
        </w:rPr>
        <w:t>Individu</w:t>
      </w:r>
      <w:proofErr w:type="spellEnd"/>
      <w:r w:rsidRPr="00FF020C">
        <w:rPr>
          <w:bCs/>
          <w:sz w:val="24"/>
          <w:szCs w:val="24"/>
        </w:rPr>
        <w:t xml:space="preserve"> (uji t)</w:t>
      </w:r>
    </w:p>
    <w:p w:rsidR="00FF020C" w:rsidRPr="00FF020C" w:rsidRDefault="00FF020C" w:rsidP="00FF020C">
      <w:pPr>
        <w:ind w:firstLine="480"/>
        <w:jc w:val="both"/>
        <w:rPr>
          <w:bCs/>
          <w:sz w:val="24"/>
          <w:szCs w:val="24"/>
        </w:rPr>
      </w:pPr>
      <w:proofErr w:type="spellStart"/>
      <w:r w:rsidRPr="00FF020C">
        <w:rPr>
          <w:bCs/>
          <w:sz w:val="24"/>
          <w:szCs w:val="24"/>
        </w:rPr>
        <w:t>Pengujian</w:t>
      </w:r>
      <w:proofErr w:type="spellEnd"/>
      <w:r w:rsidRPr="00FF020C">
        <w:rPr>
          <w:bCs/>
          <w:sz w:val="24"/>
          <w:szCs w:val="24"/>
        </w:rPr>
        <w:t xml:space="preserve">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dilakukan</w:t>
      </w:r>
      <w:proofErr w:type="spellEnd"/>
      <w:r w:rsidRPr="00FF020C">
        <w:rPr>
          <w:bCs/>
          <w:sz w:val="24"/>
          <w:szCs w:val="24"/>
        </w:rPr>
        <w:t xml:space="preserve">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mengetahui</w:t>
      </w:r>
      <w:proofErr w:type="spellEnd"/>
      <w:r w:rsidRPr="00FF020C">
        <w:rPr>
          <w:bCs/>
          <w:sz w:val="24"/>
          <w:szCs w:val="24"/>
        </w:rPr>
        <w:t xml:space="preserve"> </w:t>
      </w:r>
      <w:proofErr w:type="spellStart"/>
      <w:r w:rsidRPr="00FF020C">
        <w:rPr>
          <w:bCs/>
          <w:sz w:val="24"/>
          <w:szCs w:val="24"/>
        </w:rPr>
        <w:t>apakah</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independen</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dependen</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parsial</w:t>
      </w:r>
      <w:proofErr w:type="spellEnd"/>
      <w:r w:rsidRPr="00FF020C">
        <w:rPr>
          <w:bCs/>
          <w:sz w:val="24"/>
          <w:szCs w:val="24"/>
        </w:rPr>
        <w:t xml:space="preserve">. </w:t>
      </w:r>
      <w:proofErr w:type="spellStart"/>
      <w:r w:rsidRPr="00FF020C">
        <w:rPr>
          <w:bCs/>
          <w:sz w:val="24"/>
          <w:szCs w:val="24"/>
        </w:rPr>
        <w:t>Pengujian</w:t>
      </w:r>
      <w:proofErr w:type="spellEnd"/>
      <w:r w:rsidRPr="00FF020C">
        <w:rPr>
          <w:bCs/>
          <w:sz w:val="24"/>
          <w:szCs w:val="24"/>
        </w:rPr>
        <w:t xml:space="preserve">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dilakukan</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w:t>
      </w:r>
      <w:proofErr w:type="spellStart"/>
      <w:r w:rsidRPr="00FF020C">
        <w:rPr>
          <w:bCs/>
          <w:sz w:val="24"/>
          <w:szCs w:val="24"/>
        </w:rPr>
        <w:t>taraf</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(sig),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taraf</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dihasilkan</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w:t>
      </w:r>
      <w:proofErr w:type="spellStart"/>
      <w:r w:rsidRPr="00FF020C">
        <w:rPr>
          <w:bCs/>
          <w:sz w:val="24"/>
          <w:szCs w:val="24"/>
        </w:rPr>
        <w:t>perhitungan</w:t>
      </w:r>
      <w:proofErr w:type="spellEnd"/>
      <w:r w:rsidRPr="00FF020C">
        <w:rPr>
          <w:bCs/>
          <w:sz w:val="24"/>
          <w:szCs w:val="24"/>
        </w:rPr>
        <w:t xml:space="preserve"> </w:t>
      </w:r>
      <w:proofErr w:type="spellStart"/>
      <w:r w:rsidRPr="00FF020C">
        <w:rPr>
          <w:bCs/>
          <w:sz w:val="24"/>
          <w:szCs w:val="24"/>
        </w:rPr>
        <w:t>dibawah</w:t>
      </w:r>
      <w:proofErr w:type="spellEnd"/>
      <w:r w:rsidRPr="00FF020C">
        <w:rPr>
          <w:bCs/>
          <w:sz w:val="24"/>
          <w:szCs w:val="24"/>
        </w:rPr>
        <w:t xml:space="preserve"> 0,05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diterima</w:t>
      </w:r>
      <w:proofErr w:type="spellEnd"/>
      <w:r w:rsidRPr="00FF020C">
        <w:rPr>
          <w:bCs/>
          <w:sz w:val="24"/>
          <w:szCs w:val="24"/>
        </w:rPr>
        <w:t xml:space="preserve">, </w:t>
      </w:r>
      <w:proofErr w:type="spellStart"/>
      <w:r w:rsidRPr="00FF020C">
        <w:rPr>
          <w:bCs/>
          <w:sz w:val="24"/>
          <w:szCs w:val="24"/>
        </w:rPr>
        <w:t>sebaliknya</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taraf</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hasilnya</w:t>
      </w:r>
      <w:proofErr w:type="spellEnd"/>
      <w:r w:rsidRPr="00FF020C">
        <w:rPr>
          <w:bCs/>
          <w:sz w:val="24"/>
          <w:szCs w:val="24"/>
        </w:rPr>
        <w:t xml:space="preserve"> </w:t>
      </w:r>
      <w:proofErr w:type="spellStart"/>
      <w:r w:rsidRPr="00FF020C">
        <w:rPr>
          <w:bCs/>
          <w:sz w:val="24"/>
          <w:szCs w:val="24"/>
        </w:rPr>
        <w:t>lebih</w:t>
      </w:r>
      <w:proofErr w:type="spellEnd"/>
      <w:r w:rsidRPr="00FF020C">
        <w:rPr>
          <w:bCs/>
          <w:sz w:val="24"/>
          <w:szCs w:val="24"/>
        </w:rPr>
        <w:t xml:space="preserve"> </w:t>
      </w:r>
      <w:proofErr w:type="spellStart"/>
      <w:r w:rsidRPr="00FF020C">
        <w:rPr>
          <w:bCs/>
          <w:sz w:val="24"/>
          <w:szCs w:val="24"/>
        </w:rPr>
        <w:t>besar</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0,05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ditolak</w:t>
      </w:r>
      <w:proofErr w:type="spellEnd"/>
      <w:r w:rsidRPr="00FF020C">
        <w:rPr>
          <w:bCs/>
          <w:sz w:val="24"/>
          <w:szCs w:val="24"/>
        </w:rPr>
        <w:t xml:space="preserve">. </w:t>
      </w:r>
    </w:p>
    <w:p w:rsidR="00FF020C" w:rsidRPr="00FF020C" w:rsidRDefault="00FF020C" w:rsidP="00FF020C">
      <w:pPr>
        <w:jc w:val="both"/>
        <w:rPr>
          <w:bCs/>
          <w:sz w:val="24"/>
          <w:szCs w:val="24"/>
        </w:rPr>
      </w:pPr>
      <w:bookmarkStart w:id="10" w:name="_Hlk31267103"/>
      <w:bookmarkEnd w:id="9"/>
      <w:r w:rsidRPr="00FF020C">
        <w:rPr>
          <w:bCs/>
          <w:sz w:val="24"/>
          <w:szCs w:val="24"/>
        </w:rPr>
        <w:t xml:space="preserve">Hasil Uji t </w:t>
      </w:r>
      <w:proofErr w:type="spellStart"/>
      <w:r w:rsidRPr="00FF020C">
        <w:rPr>
          <w:bCs/>
          <w:sz w:val="24"/>
          <w:szCs w:val="24"/>
        </w:rPr>
        <w:t>disajikan</w:t>
      </w:r>
      <w:proofErr w:type="spellEnd"/>
      <w:r w:rsidRPr="00FF020C">
        <w:rPr>
          <w:bCs/>
          <w:sz w:val="24"/>
          <w:szCs w:val="24"/>
        </w:rPr>
        <w:t xml:space="preserve"> pada </w:t>
      </w:r>
      <w:proofErr w:type="spellStart"/>
      <w:r w:rsidRPr="00FF020C">
        <w:rPr>
          <w:bCs/>
          <w:sz w:val="24"/>
          <w:szCs w:val="24"/>
        </w:rPr>
        <w:t>tabel</w:t>
      </w:r>
      <w:proofErr w:type="spellEnd"/>
      <w:r w:rsidRPr="00FF020C">
        <w:rPr>
          <w:bCs/>
          <w:sz w:val="24"/>
          <w:szCs w:val="24"/>
        </w:rPr>
        <w:t xml:space="preserve"> 4.14 </w:t>
      </w:r>
      <w:proofErr w:type="spellStart"/>
      <w:r w:rsidRPr="00FF020C">
        <w:rPr>
          <w:bCs/>
          <w:sz w:val="24"/>
          <w:szCs w:val="24"/>
        </w:rPr>
        <w:t>berikut</w:t>
      </w:r>
      <w:proofErr w:type="spellEnd"/>
      <w:r w:rsidRPr="00FF020C">
        <w:rPr>
          <w:bCs/>
          <w:sz w:val="24"/>
          <w:szCs w:val="24"/>
        </w:rPr>
        <w:t xml:space="preserve"> </w:t>
      </w:r>
      <w:proofErr w:type="spellStart"/>
      <w:proofErr w:type="gramStart"/>
      <w:r w:rsidRPr="00FF020C">
        <w:rPr>
          <w:bCs/>
          <w:sz w:val="24"/>
          <w:szCs w:val="24"/>
        </w:rPr>
        <w:t>ini</w:t>
      </w:r>
      <w:proofErr w:type="spellEnd"/>
      <w:r w:rsidRPr="00FF020C">
        <w:rPr>
          <w:bCs/>
          <w:sz w:val="24"/>
          <w:szCs w:val="24"/>
        </w:rPr>
        <w:t xml:space="preserve"> :</w:t>
      </w:r>
      <w:proofErr w:type="gramEnd"/>
    </w:p>
    <w:tbl>
      <w:tblPr>
        <w:tblpPr w:leftFromText="180" w:rightFromText="180" w:vertAnchor="text" w:horzAnchor="margin" w:tblpXSpec="center" w:tblpY="36"/>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1"/>
        <w:gridCol w:w="1229"/>
        <w:gridCol w:w="850"/>
        <w:gridCol w:w="992"/>
        <w:gridCol w:w="1418"/>
        <w:gridCol w:w="709"/>
        <w:gridCol w:w="708"/>
        <w:gridCol w:w="1276"/>
        <w:gridCol w:w="1134"/>
      </w:tblGrid>
      <w:tr w:rsidR="00FF020C" w:rsidRPr="00FF020C" w:rsidTr="00FF020C">
        <w:trPr>
          <w:cantSplit/>
        </w:trPr>
        <w:tc>
          <w:tcPr>
            <w:tcW w:w="8647" w:type="dxa"/>
            <w:gridSpan w:val="9"/>
            <w:tcBorders>
              <w:top w:val="nil"/>
              <w:left w:val="nil"/>
              <w:bottom w:val="nil"/>
              <w:right w:val="nil"/>
            </w:tcBorders>
            <w:shd w:val="clear" w:color="auto" w:fill="FFFFFF"/>
          </w:tcPr>
          <w:p w:rsidR="00FF020C" w:rsidRPr="00FF020C" w:rsidRDefault="00FF020C" w:rsidP="00FF020C">
            <w:pPr>
              <w:adjustRightInd w:val="0"/>
              <w:ind w:left="60" w:right="60"/>
              <w:jc w:val="center"/>
              <w:rPr>
                <w:color w:val="000000"/>
                <w:sz w:val="24"/>
                <w:szCs w:val="24"/>
              </w:rPr>
            </w:pPr>
            <w:proofErr w:type="spellStart"/>
            <w:r w:rsidRPr="00FF020C">
              <w:rPr>
                <w:b/>
                <w:bCs/>
                <w:color w:val="000000"/>
                <w:sz w:val="24"/>
                <w:szCs w:val="24"/>
              </w:rPr>
              <w:t>Coefficients</w:t>
            </w:r>
            <w:r w:rsidRPr="00FF020C">
              <w:rPr>
                <w:b/>
                <w:bCs/>
                <w:color w:val="000000"/>
                <w:sz w:val="24"/>
                <w:szCs w:val="24"/>
                <w:vertAlign w:val="superscript"/>
              </w:rPr>
              <w:t>a</w:t>
            </w:r>
            <w:proofErr w:type="spellEnd"/>
          </w:p>
        </w:tc>
      </w:tr>
      <w:tr w:rsidR="00FF020C" w:rsidRPr="00FF020C" w:rsidTr="00FF020C">
        <w:trPr>
          <w:cantSplit/>
        </w:trPr>
        <w:tc>
          <w:tcPr>
            <w:tcW w:w="1560" w:type="dxa"/>
            <w:gridSpan w:val="2"/>
            <w:vMerge w:val="restart"/>
            <w:tcBorders>
              <w:top w:val="single" w:sz="16" w:space="0" w:color="000000"/>
              <w:left w:val="single" w:sz="16" w:space="0" w:color="000000"/>
              <w:bottom w:val="nil"/>
              <w:right w:val="nil"/>
            </w:tcBorders>
            <w:shd w:val="clear" w:color="auto" w:fill="FFFFFF"/>
          </w:tcPr>
          <w:p w:rsidR="00FF020C" w:rsidRPr="00FF020C" w:rsidRDefault="00FF020C" w:rsidP="00FF020C">
            <w:pPr>
              <w:adjustRightInd w:val="0"/>
              <w:ind w:left="60" w:right="60"/>
              <w:rPr>
                <w:color w:val="000000"/>
                <w:sz w:val="24"/>
                <w:szCs w:val="24"/>
              </w:rPr>
            </w:pPr>
            <w:r w:rsidRPr="00FF020C">
              <w:rPr>
                <w:color w:val="000000"/>
                <w:sz w:val="24"/>
                <w:szCs w:val="24"/>
              </w:rPr>
              <w:t>Model</w:t>
            </w:r>
          </w:p>
        </w:tc>
        <w:tc>
          <w:tcPr>
            <w:tcW w:w="1842" w:type="dxa"/>
            <w:gridSpan w:val="2"/>
            <w:tcBorders>
              <w:top w:val="single" w:sz="16" w:space="0" w:color="000000"/>
              <w:left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Unstandardized Coefficients</w:t>
            </w:r>
          </w:p>
        </w:tc>
        <w:tc>
          <w:tcPr>
            <w:tcW w:w="1418" w:type="dxa"/>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Standardized Coefficients</w:t>
            </w:r>
          </w:p>
        </w:tc>
        <w:tc>
          <w:tcPr>
            <w:tcW w:w="709" w:type="dxa"/>
            <w:vMerge w:val="restart"/>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t</w:t>
            </w:r>
          </w:p>
        </w:tc>
        <w:tc>
          <w:tcPr>
            <w:tcW w:w="708" w:type="dxa"/>
            <w:vMerge w:val="restart"/>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Sig.</w:t>
            </w:r>
          </w:p>
        </w:tc>
        <w:tc>
          <w:tcPr>
            <w:tcW w:w="2410" w:type="dxa"/>
            <w:gridSpan w:val="2"/>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Collinearity Statistics</w:t>
            </w:r>
          </w:p>
        </w:tc>
      </w:tr>
      <w:tr w:rsidR="00FF020C" w:rsidRPr="00FF020C" w:rsidTr="00FF020C">
        <w:trPr>
          <w:cantSplit/>
        </w:trPr>
        <w:tc>
          <w:tcPr>
            <w:tcW w:w="1560" w:type="dxa"/>
            <w:gridSpan w:val="2"/>
            <w:vMerge/>
            <w:tcBorders>
              <w:top w:val="single" w:sz="16" w:space="0" w:color="000000"/>
              <w:left w:val="single" w:sz="16" w:space="0" w:color="000000"/>
              <w:bottom w:val="nil"/>
              <w:right w:val="nil"/>
            </w:tcBorders>
            <w:shd w:val="clear" w:color="auto" w:fill="FFFFFF"/>
          </w:tcPr>
          <w:p w:rsidR="00FF020C" w:rsidRPr="00FF020C" w:rsidRDefault="00FF020C" w:rsidP="00FF020C">
            <w:pPr>
              <w:adjustRightInd w:val="0"/>
              <w:rPr>
                <w:color w:val="000000"/>
                <w:sz w:val="24"/>
                <w:szCs w:val="24"/>
              </w:rPr>
            </w:pPr>
          </w:p>
        </w:tc>
        <w:tc>
          <w:tcPr>
            <w:tcW w:w="850" w:type="dxa"/>
            <w:tcBorders>
              <w:left w:val="single" w:sz="16" w:space="0" w:color="000000"/>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B</w:t>
            </w:r>
          </w:p>
        </w:tc>
        <w:tc>
          <w:tcPr>
            <w:tcW w:w="992" w:type="dxa"/>
            <w:tcBorders>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Std. Error</w:t>
            </w:r>
          </w:p>
        </w:tc>
        <w:tc>
          <w:tcPr>
            <w:tcW w:w="1418" w:type="dxa"/>
            <w:tcBorders>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Beta</w:t>
            </w:r>
          </w:p>
        </w:tc>
        <w:tc>
          <w:tcPr>
            <w:tcW w:w="709" w:type="dxa"/>
            <w:vMerge/>
            <w:tcBorders>
              <w:top w:val="single" w:sz="16" w:space="0" w:color="000000"/>
            </w:tcBorders>
            <w:shd w:val="clear" w:color="auto" w:fill="FFFFFF"/>
          </w:tcPr>
          <w:p w:rsidR="00FF020C" w:rsidRPr="00FF020C" w:rsidRDefault="00FF020C" w:rsidP="00FF020C">
            <w:pPr>
              <w:adjustRightInd w:val="0"/>
              <w:rPr>
                <w:color w:val="000000"/>
                <w:sz w:val="24"/>
                <w:szCs w:val="24"/>
              </w:rPr>
            </w:pPr>
          </w:p>
        </w:tc>
        <w:tc>
          <w:tcPr>
            <w:tcW w:w="708" w:type="dxa"/>
            <w:vMerge/>
            <w:tcBorders>
              <w:top w:val="single" w:sz="16" w:space="0" w:color="000000"/>
            </w:tcBorders>
            <w:shd w:val="clear" w:color="auto" w:fill="FFFFFF"/>
          </w:tcPr>
          <w:p w:rsidR="00FF020C" w:rsidRPr="00FF020C" w:rsidRDefault="00FF020C" w:rsidP="00FF020C">
            <w:pPr>
              <w:adjustRightInd w:val="0"/>
              <w:rPr>
                <w:color w:val="000000"/>
                <w:sz w:val="24"/>
                <w:szCs w:val="24"/>
              </w:rPr>
            </w:pPr>
          </w:p>
        </w:tc>
        <w:tc>
          <w:tcPr>
            <w:tcW w:w="1276" w:type="dxa"/>
            <w:tcBorders>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Tolerance</w:t>
            </w:r>
          </w:p>
        </w:tc>
        <w:tc>
          <w:tcPr>
            <w:tcW w:w="1134" w:type="dxa"/>
            <w:tcBorders>
              <w:bottom w:val="single" w:sz="16" w:space="0" w:color="000000"/>
              <w:right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VIF</w:t>
            </w:r>
          </w:p>
        </w:tc>
      </w:tr>
      <w:tr w:rsidR="00FF020C" w:rsidRPr="00FF020C" w:rsidTr="00FF020C">
        <w:trPr>
          <w:cantSplit/>
        </w:trPr>
        <w:tc>
          <w:tcPr>
            <w:tcW w:w="331" w:type="dxa"/>
            <w:vMerge w:val="restart"/>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1</w:t>
            </w:r>
          </w:p>
        </w:tc>
        <w:tc>
          <w:tcPr>
            <w:tcW w:w="1229" w:type="dxa"/>
            <w:tcBorders>
              <w:top w:val="single" w:sz="16" w:space="0" w:color="000000"/>
              <w:left w:val="nil"/>
              <w:bottom w:val="nil"/>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(Constant)</w:t>
            </w:r>
          </w:p>
        </w:tc>
        <w:tc>
          <w:tcPr>
            <w:tcW w:w="850" w:type="dxa"/>
            <w:tcBorders>
              <w:top w:val="single" w:sz="16" w:space="0" w:color="000000"/>
              <w:left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6,034</w:t>
            </w:r>
          </w:p>
        </w:tc>
        <w:tc>
          <w:tcPr>
            <w:tcW w:w="992"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3,951</w:t>
            </w:r>
          </w:p>
        </w:tc>
        <w:tc>
          <w:tcPr>
            <w:tcW w:w="1418" w:type="dxa"/>
            <w:tcBorders>
              <w:top w:val="single" w:sz="16" w:space="0" w:color="000000"/>
              <w:bottom w:val="nil"/>
            </w:tcBorders>
            <w:shd w:val="clear" w:color="auto" w:fill="FFFFFF"/>
          </w:tcPr>
          <w:p w:rsidR="00FF020C" w:rsidRPr="00FF020C" w:rsidRDefault="00FF020C" w:rsidP="00FF020C">
            <w:pPr>
              <w:adjustRightInd w:val="0"/>
              <w:rPr>
                <w:sz w:val="24"/>
                <w:szCs w:val="24"/>
              </w:rPr>
            </w:pPr>
          </w:p>
        </w:tc>
        <w:tc>
          <w:tcPr>
            <w:tcW w:w="709"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1,527</w:t>
            </w:r>
          </w:p>
        </w:tc>
        <w:tc>
          <w:tcPr>
            <w:tcW w:w="708"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,138</w:t>
            </w:r>
          </w:p>
        </w:tc>
        <w:tc>
          <w:tcPr>
            <w:tcW w:w="1276" w:type="dxa"/>
            <w:tcBorders>
              <w:top w:val="single" w:sz="16" w:space="0" w:color="000000"/>
              <w:bottom w:val="nil"/>
            </w:tcBorders>
            <w:shd w:val="clear" w:color="auto" w:fill="FFFFFF"/>
          </w:tcPr>
          <w:p w:rsidR="00FF020C" w:rsidRPr="00FF020C" w:rsidRDefault="00FF020C" w:rsidP="00FF020C">
            <w:pPr>
              <w:adjustRightInd w:val="0"/>
              <w:rPr>
                <w:sz w:val="24"/>
                <w:szCs w:val="24"/>
              </w:rPr>
            </w:pPr>
          </w:p>
        </w:tc>
        <w:tc>
          <w:tcPr>
            <w:tcW w:w="1134" w:type="dxa"/>
            <w:tcBorders>
              <w:top w:val="single" w:sz="16" w:space="0" w:color="000000"/>
              <w:bottom w:val="nil"/>
              <w:right w:val="single" w:sz="16" w:space="0" w:color="000000"/>
            </w:tcBorders>
            <w:shd w:val="clear" w:color="auto" w:fill="FFFFFF"/>
          </w:tcPr>
          <w:p w:rsidR="00FF020C" w:rsidRPr="00FF020C" w:rsidRDefault="00FF020C" w:rsidP="00FF020C">
            <w:pPr>
              <w:adjustRightInd w:val="0"/>
              <w:rPr>
                <w:sz w:val="24"/>
                <w:szCs w:val="24"/>
              </w:rPr>
            </w:pPr>
          </w:p>
        </w:tc>
      </w:tr>
      <w:tr w:rsidR="00FF020C" w:rsidRPr="00FF020C" w:rsidTr="00FF020C">
        <w:trPr>
          <w:cantSplit/>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rPr>
                <w:sz w:val="24"/>
                <w:szCs w:val="24"/>
              </w:rPr>
            </w:pPr>
          </w:p>
        </w:tc>
        <w:tc>
          <w:tcPr>
            <w:tcW w:w="1229" w:type="dxa"/>
            <w:tcBorders>
              <w:top w:val="nil"/>
              <w:left w:val="nil"/>
              <w:bottom w:val="nil"/>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proofErr w:type="spellStart"/>
            <w:r w:rsidRPr="00FF020C">
              <w:rPr>
                <w:color w:val="000000"/>
                <w:sz w:val="24"/>
                <w:szCs w:val="24"/>
              </w:rPr>
              <w:t>Akuntabilitas</w:t>
            </w:r>
            <w:proofErr w:type="spellEnd"/>
          </w:p>
        </w:tc>
        <w:tc>
          <w:tcPr>
            <w:tcW w:w="850" w:type="dxa"/>
            <w:tcBorders>
              <w:top w:val="nil"/>
              <w:left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,301</w:t>
            </w:r>
          </w:p>
        </w:tc>
        <w:tc>
          <w:tcPr>
            <w:tcW w:w="992"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,146</w:t>
            </w:r>
          </w:p>
        </w:tc>
        <w:tc>
          <w:tcPr>
            <w:tcW w:w="1418"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,340</w:t>
            </w:r>
          </w:p>
        </w:tc>
        <w:tc>
          <w:tcPr>
            <w:tcW w:w="709"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2,058</w:t>
            </w:r>
          </w:p>
        </w:tc>
        <w:tc>
          <w:tcPr>
            <w:tcW w:w="708"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,049</w:t>
            </w:r>
          </w:p>
        </w:tc>
        <w:tc>
          <w:tcPr>
            <w:tcW w:w="1276"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,834</w:t>
            </w:r>
          </w:p>
        </w:tc>
        <w:tc>
          <w:tcPr>
            <w:tcW w:w="1134" w:type="dxa"/>
            <w:tcBorders>
              <w:top w:val="nil"/>
              <w:bottom w:val="nil"/>
              <w:right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1,199</w:t>
            </w:r>
          </w:p>
        </w:tc>
      </w:tr>
      <w:tr w:rsidR="00FF020C" w:rsidRPr="00FF020C" w:rsidTr="00FF020C">
        <w:trPr>
          <w:cantSplit/>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rPr>
                <w:color w:val="000000"/>
                <w:sz w:val="24"/>
                <w:szCs w:val="24"/>
              </w:rPr>
            </w:pPr>
          </w:p>
        </w:tc>
        <w:tc>
          <w:tcPr>
            <w:tcW w:w="1229" w:type="dxa"/>
            <w:tcBorders>
              <w:top w:val="nil"/>
              <w:left w:val="nil"/>
              <w:bottom w:val="single" w:sz="16" w:space="0" w:color="000000"/>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proofErr w:type="spellStart"/>
            <w:r w:rsidRPr="00FF020C">
              <w:rPr>
                <w:color w:val="000000"/>
                <w:sz w:val="24"/>
                <w:szCs w:val="24"/>
              </w:rPr>
              <w:t>Transparansi</w:t>
            </w:r>
            <w:proofErr w:type="spellEnd"/>
          </w:p>
        </w:tc>
        <w:tc>
          <w:tcPr>
            <w:tcW w:w="850" w:type="dxa"/>
            <w:tcBorders>
              <w:top w:val="nil"/>
              <w:left w:val="single" w:sz="16" w:space="0" w:color="000000"/>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,404</w:t>
            </w:r>
          </w:p>
        </w:tc>
        <w:tc>
          <w:tcPr>
            <w:tcW w:w="992"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,167</w:t>
            </w:r>
          </w:p>
        </w:tc>
        <w:tc>
          <w:tcPr>
            <w:tcW w:w="1418"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,400</w:t>
            </w:r>
          </w:p>
        </w:tc>
        <w:tc>
          <w:tcPr>
            <w:tcW w:w="709"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2,424</w:t>
            </w:r>
          </w:p>
        </w:tc>
        <w:tc>
          <w:tcPr>
            <w:tcW w:w="708"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,022</w:t>
            </w:r>
          </w:p>
        </w:tc>
        <w:tc>
          <w:tcPr>
            <w:tcW w:w="1276"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,834</w:t>
            </w:r>
          </w:p>
        </w:tc>
        <w:tc>
          <w:tcPr>
            <w:tcW w:w="1134" w:type="dxa"/>
            <w:tcBorders>
              <w:top w:val="nil"/>
              <w:bottom w:val="single" w:sz="16" w:space="0" w:color="000000"/>
              <w:right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1,199</w:t>
            </w:r>
          </w:p>
        </w:tc>
      </w:tr>
      <w:tr w:rsidR="00FF020C" w:rsidRPr="00FF020C" w:rsidTr="00FF020C">
        <w:trPr>
          <w:cantSplit/>
        </w:trPr>
        <w:tc>
          <w:tcPr>
            <w:tcW w:w="8647" w:type="dxa"/>
            <w:gridSpan w:val="9"/>
            <w:tcBorders>
              <w:top w:val="nil"/>
              <w:left w:val="nil"/>
              <w:bottom w:val="nil"/>
              <w:right w:val="nil"/>
            </w:tcBorders>
            <w:shd w:val="clear" w:color="auto" w:fill="FFFFFF"/>
          </w:tcPr>
          <w:p w:rsidR="00FF020C" w:rsidRPr="00FF020C" w:rsidRDefault="00FF020C" w:rsidP="00FF020C">
            <w:pPr>
              <w:adjustRightInd w:val="0"/>
              <w:ind w:left="60" w:right="60"/>
              <w:rPr>
                <w:color w:val="000000"/>
                <w:sz w:val="24"/>
                <w:szCs w:val="24"/>
              </w:rPr>
            </w:pPr>
            <w:r w:rsidRPr="00FF020C">
              <w:rPr>
                <w:color w:val="000000"/>
                <w:sz w:val="24"/>
                <w:szCs w:val="24"/>
              </w:rPr>
              <w:t xml:space="preserve">a. Dependent Variable: </w:t>
            </w:r>
            <w:proofErr w:type="spellStart"/>
            <w:r w:rsidRPr="00FF020C">
              <w:rPr>
                <w:color w:val="000000"/>
                <w:sz w:val="24"/>
                <w:szCs w:val="24"/>
              </w:rPr>
              <w:t>Pengelolaan</w:t>
            </w:r>
            <w:proofErr w:type="spellEnd"/>
            <w:r w:rsidRPr="00FF020C">
              <w:rPr>
                <w:color w:val="000000"/>
                <w:sz w:val="24"/>
                <w:szCs w:val="24"/>
              </w:rPr>
              <w:t xml:space="preserve"> Dana </w:t>
            </w:r>
            <w:proofErr w:type="spellStart"/>
            <w:r w:rsidRPr="00FF020C">
              <w:rPr>
                <w:color w:val="000000"/>
                <w:sz w:val="24"/>
                <w:szCs w:val="24"/>
              </w:rPr>
              <w:t>Desa</w:t>
            </w:r>
            <w:proofErr w:type="spellEnd"/>
          </w:p>
        </w:tc>
      </w:tr>
    </w:tbl>
    <w:p w:rsidR="00FF020C" w:rsidRPr="00FF020C" w:rsidRDefault="00FF020C" w:rsidP="00FF020C">
      <w:pPr>
        <w:jc w:val="center"/>
        <w:rPr>
          <w:bCs/>
          <w:sz w:val="24"/>
          <w:szCs w:val="24"/>
        </w:rPr>
      </w:pPr>
      <w:proofErr w:type="spellStart"/>
      <w:r w:rsidRPr="00FF020C">
        <w:rPr>
          <w:bCs/>
          <w:sz w:val="24"/>
          <w:szCs w:val="24"/>
        </w:rPr>
        <w:t>Tabel</w:t>
      </w:r>
      <w:proofErr w:type="spellEnd"/>
      <w:r w:rsidRPr="00FF020C">
        <w:rPr>
          <w:bCs/>
          <w:sz w:val="24"/>
          <w:szCs w:val="24"/>
        </w:rPr>
        <w:t xml:space="preserve"> 4.14 Hasil Uji t </w:t>
      </w:r>
    </w:p>
    <w:p w:rsidR="00FF020C" w:rsidRPr="00FF020C" w:rsidRDefault="00FF020C" w:rsidP="00FF020C">
      <w:pPr>
        <w:jc w:val="both"/>
        <w:rPr>
          <w:bCs/>
          <w:sz w:val="24"/>
          <w:szCs w:val="24"/>
        </w:rPr>
      </w:pPr>
      <w:bookmarkStart w:id="11" w:name="_Hlk31267184"/>
      <w:bookmarkEnd w:id="10"/>
      <w:proofErr w:type="spellStart"/>
      <w:r w:rsidRPr="00FF020C">
        <w:rPr>
          <w:bCs/>
          <w:sz w:val="24"/>
          <w:szCs w:val="24"/>
        </w:rPr>
        <w:t>Berdasarkan</w:t>
      </w:r>
      <w:proofErr w:type="spellEnd"/>
      <w:r w:rsidRPr="00FF020C">
        <w:rPr>
          <w:bCs/>
          <w:sz w:val="24"/>
          <w:szCs w:val="24"/>
        </w:rPr>
        <w:t xml:space="preserve"> </w:t>
      </w:r>
      <w:proofErr w:type="spellStart"/>
      <w:r w:rsidRPr="00FF020C">
        <w:rPr>
          <w:bCs/>
          <w:sz w:val="24"/>
          <w:szCs w:val="24"/>
        </w:rPr>
        <w:t>tabel</w:t>
      </w:r>
      <w:proofErr w:type="spellEnd"/>
      <w:r w:rsidRPr="00FF020C">
        <w:rPr>
          <w:bCs/>
          <w:sz w:val="24"/>
          <w:szCs w:val="24"/>
        </w:rPr>
        <w:t xml:space="preserve"> di </w:t>
      </w:r>
      <w:proofErr w:type="spellStart"/>
      <w:r w:rsidRPr="00FF020C">
        <w:rPr>
          <w:bCs/>
          <w:sz w:val="24"/>
          <w:szCs w:val="24"/>
        </w:rPr>
        <w:t>atas</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diketahui</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tingkat</w:t>
      </w:r>
      <w:proofErr w:type="spellEnd"/>
      <w:r w:rsidRPr="00FF020C">
        <w:rPr>
          <w:bCs/>
          <w:sz w:val="24"/>
          <w:szCs w:val="24"/>
        </w:rPr>
        <w:t xml:space="preserve"> </w:t>
      </w:r>
      <w:proofErr w:type="spellStart"/>
      <w:r w:rsidRPr="00FF020C">
        <w:rPr>
          <w:bCs/>
          <w:sz w:val="24"/>
          <w:szCs w:val="24"/>
        </w:rPr>
        <w:t>signifikansi</w:t>
      </w:r>
      <w:proofErr w:type="spellEnd"/>
      <w:r w:rsidRPr="00FF020C">
        <w:rPr>
          <w:bCs/>
          <w:sz w:val="24"/>
          <w:szCs w:val="24"/>
        </w:rPr>
        <w:t xml:space="preserve"> </w:t>
      </w:r>
      <w:bookmarkStart w:id="12" w:name="_Hlk23546469"/>
      <w:r w:rsidRPr="00FF020C">
        <w:rPr>
          <w:bCs/>
          <w:sz w:val="24"/>
          <w:szCs w:val="24"/>
        </w:rPr>
        <w:t xml:space="preserve">pada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0,04 &lt; 0,05 </w:t>
      </w:r>
      <w:proofErr w:type="spellStart"/>
      <w:r w:rsidRPr="00FF020C">
        <w:rPr>
          <w:bCs/>
          <w:sz w:val="24"/>
          <w:szCs w:val="24"/>
        </w:rPr>
        <w:t>artinya</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disimpulkan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H1 </w:t>
      </w:r>
      <w:proofErr w:type="spellStart"/>
      <w:r w:rsidRPr="00FF020C">
        <w:rPr>
          <w:bCs/>
          <w:sz w:val="24"/>
          <w:szCs w:val="24"/>
        </w:rPr>
        <w:t>diterima</w:t>
      </w:r>
      <w:proofErr w:type="spellEnd"/>
      <w:r w:rsidRPr="00FF020C">
        <w:rPr>
          <w:bCs/>
          <w:sz w:val="24"/>
          <w:szCs w:val="24"/>
        </w:rPr>
        <w:t xml:space="preserve"> dan </w:t>
      </w:r>
      <w:bookmarkEnd w:id="12"/>
      <w:r w:rsidRPr="00FF020C">
        <w:rPr>
          <w:bCs/>
          <w:sz w:val="24"/>
          <w:szCs w:val="24"/>
        </w:rPr>
        <w:t xml:space="preserve">pada </w:t>
      </w:r>
      <w:proofErr w:type="spellStart"/>
      <w:r w:rsidRPr="00FF020C">
        <w:rPr>
          <w:bCs/>
          <w:sz w:val="24"/>
          <w:szCs w:val="24"/>
        </w:rPr>
        <w:t>pada</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0,02 &lt; 0,05 </w:t>
      </w:r>
      <w:proofErr w:type="spellStart"/>
      <w:r w:rsidRPr="00FF020C">
        <w:rPr>
          <w:bCs/>
          <w:sz w:val="24"/>
          <w:szCs w:val="24"/>
        </w:rPr>
        <w:t>jadi</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disimpulkan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H2 </w:t>
      </w:r>
      <w:proofErr w:type="spellStart"/>
      <w:r w:rsidRPr="00FF020C">
        <w:rPr>
          <w:bCs/>
          <w:sz w:val="24"/>
          <w:szCs w:val="24"/>
        </w:rPr>
        <w:t>diterima</w:t>
      </w:r>
      <w:proofErr w:type="spellEnd"/>
      <w:r w:rsidRPr="00FF020C">
        <w:rPr>
          <w:bCs/>
          <w:sz w:val="24"/>
          <w:szCs w:val="24"/>
        </w:rPr>
        <w:t>.</w:t>
      </w:r>
    </w:p>
    <w:p w:rsidR="00FF020C" w:rsidRPr="00FF020C" w:rsidRDefault="00FF020C" w:rsidP="00FF020C">
      <w:pPr>
        <w:pStyle w:val="ListParagraph"/>
        <w:widowControl/>
        <w:numPr>
          <w:ilvl w:val="0"/>
          <w:numId w:val="20"/>
        </w:numPr>
        <w:autoSpaceDE/>
        <w:autoSpaceDN/>
        <w:spacing w:line="240" w:lineRule="auto"/>
        <w:ind w:left="567" w:hanging="567"/>
        <w:contextualSpacing/>
        <w:jc w:val="both"/>
        <w:rPr>
          <w:b/>
          <w:sz w:val="24"/>
          <w:szCs w:val="24"/>
        </w:rPr>
      </w:pPr>
      <w:bookmarkStart w:id="13" w:name="_Hlk23547901"/>
      <w:bookmarkEnd w:id="11"/>
      <w:proofErr w:type="spellStart"/>
      <w:r w:rsidRPr="00FF020C">
        <w:rPr>
          <w:b/>
          <w:sz w:val="24"/>
          <w:szCs w:val="24"/>
        </w:rPr>
        <w:t>Akuntabilitas</w:t>
      </w:r>
      <w:proofErr w:type="spellEnd"/>
      <w:r w:rsidRPr="00FF020C">
        <w:rPr>
          <w:b/>
          <w:sz w:val="24"/>
          <w:szCs w:val="24"/>
        </w:rPr>
        <w:t xml:space="preserve"> (X1) </w:t>
      </w:r>
      <w:proofErr w:type="spellStart"/>
      <w:r w:rsidRPr="00FF020C">
        <w:rPr>
          <w:b/>
          <w:sz w:val="24"/>
          <w:szCs w:val="24"/>
        </w:rPr>
        <w:t>berpengaruh</w:t>
      </w:r>
      <w:proofErr w:type="spellEnd"/>
      <w:r w:rsidRPr="00FF020C">
        <w:rPr>
          <w:b/>
          <w:sz w:val="24"/>
          <w:szCs w:val="24"/>
        </w:rPr>
        <w:t xml:space="preserve"> </w:t>
      </w:r>
      <w:proofErr w:type="spellStart"/>
      <w:r w:rsidRPr="00FF020C">
        <w:rPr>
          <w:b/>
          <w:sz w:val="24"/>
          <w:szCs w:val="24"/>
        </w:rPr>
        <w:t>terhadap</w:t>
      </w:r>
      <w:proofErr w:type="spellEnd"/>
      <w:r w:rsidRPr="00FF020C">
        <w:rPr>
          <w:b/>
          <w:sz w:val="24"/>
          <w:szCs w:val="24"/>
        </w:rPr>
        <w:t xml:space="preserve"> </w:t>
      </w:r>
      <w:proofErr w:type="spellStart"/>
      <w:r w:rsidRPr="00FF020C">
        <w:rPr>
          <w:b/>
          <w:sz w:val="24"/>
          <w:szCs w:val="24"/>
        </w:rPr>
        <w:t>Pengelolaan</w:t>
      </w:r>
      <w:proofErr w:type="spellEnd"/>
      <w:r w:rsidRPr="00FF020C">
        <w:rPr>
          <w:b/>
          <w:sz w:val="24"/>
          <w:szCs w:val="24"/>
        </w:rPr>
        <w:t xml:space="preserve"> Dana </w:t>
      </w:r>
      <w:proofErr w:type="spellStart"/>
      <w:r w:rsidRPr="00FF020C">
        <w:rPr>
          <w:b/>
          <w:sz w:val="24"/>
          <w:szCs w:val="24"/>
        </w:rPr>
        <w:t>Desa</w:t>
      </w:r>
      <w:proofErr w:type="spellEnd"/>
      <w:r w:rsidRPr="00FF020C">
        <w:rPr>
          <w:b/>
          <w:sz w:val="24"/>
          <w:szCs w:val="24"/>
        </w:rPr>
        <w:t xml:space="preserve"> (Y)</w:t>
      </w:r>
    </w:p>
    <w:p w:rsidR="00FF020C" w:rsidRPr="00FF020C" w:rsidRDefault="00FF020C" w:rsidP="00FF020C">
      <w:pPr>
        <w:pStyle w:val="ListParagraph"/>
        <w:spacing w:line="240" w:lineRule="auto"/>
        <w:ind w:left="0" w:firstLine="567"/>
        <w:jc w:val="both"/>
        <w:rPr>
          <w:bCs/>
          <w:sz w:val="24"/>
          <w:szCs w:val="24"/>
        </w:rPr>
      </w:pPr>
      <w:bookmarkStart w:id="14" w:name="_Hlk23548015"/>
      <w:bookmarkEnd w:id="13"/>
      <w:r w:rsidRPr="00FF020C">
        <w:rPr>
          <w:bCs/>
          <w:sz w:val="24"/>
          <w:szCs w:val="24"/>
        </w:rPr>
        <w:t xml:space="preserve">Hasil uji </w:t>
      </w:r>
      <w:proofErr w:type="spellStart"/>
      <w:r w:rsidRPr="00FF020C">
        <w:rPr>
          <w:bCs/>
          <w:sz w:val="24"/>
          <w:szCs w:val="24"/>
        </w:rPr>
        <w:t>hipotesis</w:t>
      </w:r>
      <w:proofErr w:type="spellEnd"/>
      <w:r w:rsidRPr="00FF020C">
        <w:rPr>
          <w:bCs/>
          <w:sz w:val="24"/>
          <w:szCs w:val="24"/>
        </w:rPr>
        <w:t xml:space="preserve"> individual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(X</w:t>
      </w:r>
      <w:r w:rsidRPr="00FF020C">
        <w:rPr>
          <w:bCs/>
          <w:sz w:val="24"/>
          <w:szCs w:val="24"/>
          <w:vertAlign w:val="subscript"/>
        </w:rPr>
        <w:t>1</w:t>
      </w:r>
      <w:r w:rsidRPr="00FF020C">
        <w:rPr>
          <w:bCs/>
          <w:sz w:val="24"/>
          <w:szCs w:val="24"/>
        </w:rPr>
        <w:t xml:space="preserve">) </w:t>
      </w:r>
      <w:proofErr w:type="spellStart"/>
      <w:r w:rsidRPr="00FF020C">
        <w:rPr>
          <w:bCs/>
          <w:sz w:val="24"/>
          <w:szCs w:val="24"/>
        </w:rPr>
        <w:t>menunjukkan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tersebut</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Hal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digambarkan</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w:t>
      </w:r>
      <w:proofErr w:type="spellStart"/>
      <w:r w:rsidRPr="00FF020C">
        <w:rPr>
          <w:bCs/>
          <w:sz w:val="24"/>
          <w:szCs w:val="24"/>
        </w:rPr>
        <w:t>diterima</w:t>
      </w:r>
      <w:proofErr w:type="spellEnd"/>
      <w:r w:rsidRPr="00FF020C">
        <w:rPr>
          <w:bCs/>
          <w:sz w:val="24"/>
          <w:szCs w:val="24"/>
        </w:rPr>
        <w:t xml:space="preserve"> </w:t>
      </w:r>
      <w:proofErr w:type="spellStart"/>
      <w:r w:rsidRPr="00FF020C">
        <w:rPr>
          <w:bCs/>
          <w:sz w:val="24"/>
          <w:szCs w:val="24"/>
        </w:rPr>
        <w:t>nya</w:t>
      </w:r>
      <w:proofErr w:type="spellEnd"/>
      <w:r w:rsidRPr="00FF020C">
        <w:rPr>
          <w:bCs/>
          <w:sz w:val="24"/>
          <w:szCs w:val="24"/>
        </w:rPr>
        <w:t xml:space="preserve"> H</w:t>
      </w:r>
      <w:r w:rsidRPr="00FF020C">
        <w:rPr>
          <w:bCs/>
          <w:sz w:val="24"/>
          <w:szCs w:val="24"/>
          <w:vertAlign w:val="subscript"/>
        </w:rPr>
        <w:t>1</w:t>
      </w:r>
      <w:r w:rsidRPr="00FF020C">
        <w:rPr>
          <w:bCs/>
          <w:sz w:val="24"/>
          <w:szCs w:val="24"/>
        </w:rPr>
        <w:t xml:space="preserve"> </w:t>
      </w:r>
      <w:proofErr w:type="spellStart"/>
      <w:r w:rsidRPr="00FF020C">
        <w:rPr>
          <w:bCs/>
          <w:sz w:val="24"/>
          <w:szCs w:val="24"/>
        </w:rPr>
        <w:t>karena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signifikasi</w:t>
      </w:r>
      <w:proofErr w:type="spellEnd"/>
      <w:r w:rsidRPr="00FF020C">
        <w:rPr>
          <w:bCs/>
          <w:sz w:val="24"/>
          <w:szCs w:val="24"/>
        </w:rPr>
        <w:t xml:space="preserve"> X </w:t>
      </w:r>
      <w:proofErr w:type="spellStart"/>
      <w:r w:rsidRPr="00FF020C">
        <w:rPr>
          <w:bCs/>
          <w:sz w:val="24"/>
          <w:szCs w:val="24"/>
        </w:rPr>
        <w:t>sebesar</w:t>
      </w:r>
      <w:proofErr w:type="spellEnd"/>
      <w:r w:rsidRPr="00FF020C">
        <w:rPr>
          <w:bCs/>
          <w:sz w:val="24"/>
          <w:szCs w:val="24"/>
        </w:rPr>
        <w:t xml:space="preserve"> 0,049 </w:t>
      </w:r>
      <w:proofErr w:type="spellStart"/>
      <w:r w:rsidRPr="00FF020C">
        <w:rPr>
          <w:bCs/>
          <w:sz w:val="24"/>
          <w:szCs w:val="24"/>
        </w:rPr>
        <w:t>karena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sig &lt; </w:t>
      </w:r>
      <w:proofErr w:type="spellStart"/>
      <w:r w:rsidRPr="00FF020C">
        <w:rPr>
          <w:bCs/>
          <w:sz w:val="24"/>
          <w:szCs w:val="24"/>
        </w:rPr>
        <w:t>dari</w:t>
      </w:r>
      <w:proofErr w:type="spellEnd"/>
      <w:r w:rsidRPr="00FF020C">
        <w:rPr>
          <w:bCs/>
          <w:sz w:val="24"/>
          <w:szCs w:val="24"/>
        </w:rPr>
        <w:t xml:space="preserve"> 0,05= 0,049 &lt; 0,05. </w:t>
      </w:r>
      <w:proofErr w:type="spellStart"/>
      <w:r w:rsidRPr="00FF020C">
        <w:rPr>
          <w:bCs/>
          <w:sz w:val="24"/>
          <w:szCs w:val="24"/>
        </w:rPr>
        <w:t>Jadi</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disimpulkan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Hasil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diperjelas</w:t>
      </w:r>
      <w:proofErr w:type="spellEnd"/>
      <w:r w:rsidRPr="00FF020C">
        <w:rPr>
          <w:bCs/>
          <w:sz w:val="24"/>
          <w:szCs w:val="24"/>
        </w:rPr>
        <w:t xml:space="preserve"> </w:t>
      </w:r>
      <w:proofErr w:type="spellStart"/>
      <w:r w:rsidRPr="00FF020C">
        <w:rPr>
          <w:bCs/>
          <w:sz w:val="24"/>
          <w:szCs w:val="24"/>
        </w:rPr>
        <w:t>penyataan</w:t>
      </w:r>
      <w:proofErr w:type="spellEnd"/>
      <w:r w:rsidRPr="00FF020C">
        <w:rPr>
          <w:bCs/>
          <w:sz w:val="24"/>
          <w:szCs w:val="24"/>
        </w:rPr>
        <w:t xml:space="preserve"> dan </w:t>
      </w:r>
      <w:proofErr w:type="spellStart"/>
      <w:r w:rsidRPr="00FF020C">
        <w:rPr>
          <w:bCs/>
          <w:sz w:val="24"/>
          <w:szCs w:val="24"/>
        </w:rPr>
        <w:t>alasan</w:t>
      </w:r>
      <w:proofErr w:type="spellEnd"/>
      <w:r w:rsidRPr="00FF020C">
        <w:rPr>
          <w:bCs/>
          <w:sz w:val="24"/>
          <w:szCs w:val="24"/>
        </w:rPr>
        <w:t xml:space="preserve"> </w:t>
      </w:r>
      <w:proofErr w:type="spellStart"/>
      <w:r w:rsidRPr="00FF020C">
        <w:rPr>
          <w:bCs/>
          <w:sz w:val="24"/>
          <w:szCs w:val="24"/>
        </w:rPr>
        <w:t>kuesioner</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sangat</w:t>
      </w:r>
      <w:proofErr w:type="spellEnd"/>
      <w:r w:rsidRPr="00FF020C">
        <w:rPr>
          <w:bCs/>
          <w:sz w:val="24"/>
          <w:szCs w:val="24"/>
        </w:rPr>
        <w:t xml:space="preserve"> </w:t>
      </w:r>
      <w:proofErr w:type="spellStart"/>
      <w:r w:rsidRPr="00FF020C">
        <w:rPr>
          <w:bCs/>
          <w:sz w:val="24"/>
          <w:szCs w:val="24"/>
        </w:rPr>
        <w:t>penting</w:t>
      </w:r>
      <w:proofErr w:type="spellEnd"/>
      <w:r w:rsidRPr="00FF020C">
        <w:rPr>
          <w:bCs/>
          <w:sz w:val="24"/>
          <w:szCs w:val="24"/>
        </w:rPr>
        <w:t xml:space="preserve"> </w:t>
      </w:r>
      <w:proofErr w:type="spellStart"/>
      <w:r w:rsidRPr="00FF020C">
        <w:rPr>
          <w:bCs/>
          <w:sz w:val="24"/>
          <w:szCs w:val="24"/>
        </w:rPr>
        <w:t>dalam</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w:t>
      </w:r>
    </w:p>
    <w:bookmarkEnd w:id="14"/>
    <w:p w:rsidR="00FF020C" w:rsidRPr="00FF020C" w:rsidRDefault="00FF020C" w:rsidP="00FF020C">
      <w:pPr>
        <w:ind w:firstLine="720"/>
        <w:jc w:val="both"/>
        <w:rPr>
          <w:bCs/>
          <w:sz w:val="24"/>
          <w:szCs w:val="24"/>
        </w:rPr>
      </w:pP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dipahami</w:t>
      </w:r>
      <w:proofErr w:type="spellEnd"/>
      <w:r w:rsidRPr="00FF020C">
        <w:rPr>
          <w:bCs/>
          <w:sz w:val="24"/>
          <w:szCs w:val="24"/>
        </w:rPr>
        <w:t xml:space="preserve"> </w:t>
      </w:r>
      <w:proofErr w:type="spellStart"/>
      <w:r w:rsidRPr="00FF020C">
        <w:rPr>
          <w:bCs/>
          <w:sz w:val="24"/>
          <w:szCs w:val="24"/>
        </w:rPr>
        <w:t>sebagai</w:t>
      </w:r>
      <w:proofErr w:type="spellEnd"/>
      <w:r w:rsidRPr="00FF020C">
        <w:rPr>
          <w:bCs/>
          <w:sz w:val="24"/>
          <w:szCs w:val="24"/>
        </w:rPr>
        <w:t xml:space="preserve"> </w:t>
      </w:r>
      <w:proofErr w:type="spellStart"/>
      <w:r w:rsidRPr="00FF020C">
        <w:rPr>
          <w:bCs/>
          <w:sz w:val="24"/>
          <w:szCs w:val="24"/>
        </w:rPr>
        <w:t>kewajiban</w:t>
      </w:r>
      <w:proofErr w:type="spellEnd"/>
      <w:r w:rsidRPr="00FF020C">
        <w:rPr>
          <w:bCs/>
          <w:sz w:val="24"/>
          <w:szCs w:val="24"/>
        </w:rPr>
        <w:t xml:space="preserve"> </w:t>
      </w:r>
      <w:proofErr w:type="spellStart"/>
      <w:r w:rsidRPr="00FF020C">
        <w:rPr>
          <w:bCs/>
          <w:sz w:val="24"/>
          <w:szCs w:val="24"/>
        </w:rPr>
        <w:t>pihak</w:t>
      </w:r>
      <w:proofErr w:type="spellEnd"/>
      <w:r w:rsidRPr="00FF020C">
        <w:rPr>
          <w:bCs/>
          <w:sz w:val="24"/>
          <w:szCs w:val="24"/>
        </w:rPr>
        <w:t xml:space="preserve"> </w:t>
      </w:r>
      <w:proofErr w:type="spellStart"/>
      <w:r w:rsidRPr="00FF020C">
        <w:rPr>
          <w:bCs/>
          <w:sz w:val="24"/>
          <w:szCs w:val="24"/>
        </w:rPr>
        <w:t>pemegang</w:t>
      </w:r>
      <w:proofErr w:type="spellEnd"/>
      <w:r w:rsidRPr="00FF020C">
        <w:rPr>
          <w:bCs/>
          <w:sz w:val="24"/>
          <w:szCs w:val="24"/>
        </w:rPr>
        <w:t xml:space="preserve"> </w:t>
      </w:r>
      <w:proofErr w:type="spellStart"/>
      <w:r w:rsidRPr="00FF020C">
        <w:rPr>
          <w:bCs/>
          <w:sz w:val="24"/>
          <w:szCs w:val="24"/>
        </w:rPr>
        <w:t>amanah</w:t>
      </w:r>
      <w:proofErr w:type="spellEnd"/>
      <w:r w:rsidRPr="00FF020C">
        <w:rPr>
          <w:bCs/>
          <w:sz w:val="24"/>
          <w:szCs w:val="24"/>
        </w:rPr>
        <w:t xml:space="preserve">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memberikan</w:t>
      </w:r>
      <w:proofErr w:type="spellEnd"/>
      <w:r w:rsidRPr="00FF020C">
        <w:rPr>
          <w:bCs/>
          <w:sz w:val="24"/>
          <w:szCs w:val="24"/>
        </w:rPr>
        <w:t xml:space="preserve"> </w:t>
      </w:r>
      <w:proofErr w:type="spellStart"/>
      <w:r w:rsidRPr="00FF020C">
        <w:rPr>
          <w:bCs/>
          <w:sz w:val="24"/>
          <w:szCs w:val="24"/>
        </w:rPr>
        <w:t>pertanggungjawaban</w:t>
      </w:r>
      <w:proofErr w:type="spellEnd"/>
      <w:r w:rsidRPr="00FF020C">
        <w:rPr>
          <w:bCs/>
          <w:sz w:val="24"/>
          <w:szCs w:val="24"/>
        </w:rPr>
        <w:t xml:space="preserve">, </w:t>
      </w:r>
      <w:proofErr w:type="spellStart"/>
      <w:r w:rsidRPr="00FF020C">
        <w:rPr>
          <w:bCs/>
          <w:sz w:val="24"/>
          <w:szCs w:val="24"/>
        </w:rPr>
        <w:t>menyajikan</w:t>
      </w:r>
      <w:proofErr w:type="spellEnd"/>
      <w:r w:rsidRPr="00FF020C">
        <w:rPr>
          <w:bCs/>
          <w:sz w:val="24"/>
          <w:szCs w:val="24"/>
        </w:rPr>
        <w:t xml:space="preserve">. </w:t>
      </w:r>
      <w:proofErr w:type="spellStart"/>
      <w:r w:rsidRPr="00FF020C">
        <w:rPr>
          <w:bCs/>
          <w:sz w:val="24"/>
          <w:szCs w:val="24"/>
        </w:rPr>
        <w:t>melaporkan</w:t>
      </w:r>
      <w:proofErr w:type="spellEnd"/>
      <w:r w:rsidRPr="00FF020C">
        <w:rPr>
          <w:bCs/>
          <w:sz w:val="24"/>
          <w:szCs w:val="24"/>
        </w:rPr>
        <w:t xml:space="preserve"> dan </w:t>
      </w:r>
      <w:proofErr w:type="spellStart"/>
      <w:r w:rsidRPr="00FF020C">
        <w:rPr>
          <w:bCs/>
          <w:sz w:val="24"/>
          <w:szCs w:val="24"/>
        </w:rPr>
        <w:t>mengungkapkan</w:t>
      </w:r>
      <w:proofErr w:type="spellEnd"/>
      <w:r w:rsidRPr="00FF020C">
        <w:rPr>
          <w:bCs/>
          <w:sz w:val="24"/>
          <w:szCs w:val="24"/>
        </w:rPr>
        <w:t xml:space="preserve"> </w:t>
      </w:r>
      <w:proofErr w:type="spellStart"/>
      <w:r w:rsidRPr="00FF020C">
        <w:rPr>
          <w:bCs/>
          <w:sz w:val="24"/>
          <w:szCs w:val="24"/>
        </w:rPr>
        <w:t>segala</w:t>
      </w:r>
      <w:proofErr w:type="spellEnd"/>
      <w:r w:rsidRPr="00FF020C">
        <w:rPr>
          <w:bCs/>
          <w:sz w:val="24"/>
          <w:szCs w:val="24"/>
        </w:rPr>
        <w:t xml:space="preserve"> </w:t>
      </w:r>
      <w:proofErr w:type="spellStart"/>
      <w:r w:rsidRPr="00FF020C">
        <w:rPr>
          <w:bCs/>
          <w:sz w:val="24"/>
          <w:szCs w:val="24"/>
        </w:rPr>
        <w:t>aktivitas</w:t>
      </w:r>
      <w:proofErr w:type="spellEnd"/>
      <w:r w:rsidRPr="00FF020C">
        <w:rPr>
          <w:bCs/>
          <w:sz w:val="24"/>
          <w:szCs w:val="24"/>
        </w:rPr>
        <w:t xml:space="preserve"> dan </w:t>
      </w:r>
      <w:proofErr w:type="spellStart"/>
      <w:r w:rsidRPr="00FF020C">
        <w:rPr>
          <w:bCs/>
          <w:sz w:val="24"/>
          <w:szCs w:val="24"/>
        </w:rPr>
        <w:t>kegiatan</w:t>
      </w:r>
      <w:proofErr w:type="spellEnd"/>
      <w:r w:rsidRPr="00FF020C">
        <w:rPr>
          <w:bCs/>
          <w:sz w:val="24"/>
          <w:szCs w:val="24"/>
        </w:rPr>
        <w:t xml:space="preserve"> yang </w:t>
      </w:r>
      <w:proofErr w:type="spellStart"/>
      <w:r w:rsidRPr="00FF020C">
        <w:rPr>
          <w:bCs/>
          <w:sz w:val="24"/>
          <w:szCs w:val="24"/>
        </w:rPr>
        <w:t>menjadi</w:t>
      </w:r>
      <w:proofErr w:type="spellEnd"/>
      <w:r w:rsidRPr="00FF020C">
        <w:rPr>
          <w:bCs/>
          <w:sz w:val="24"/>
          <w:szCs w:val="24"/>
        </w:rPr>
        <w:t xml:space="preserve"> </w:t>
      </w:r>
      <w:proofErr w:type="spellStart"/>
      <w:r w:rsidRPr="00FF020C">
        <w:rPr>
          <w:bCs/>
          <w:sz w:val="24"/>
          <w:szCs w:val="24"/>
        </w:rPr>
        <w:t>tanggung</w:t>
      </w:r>
      <w:proofErr w:type="spellEnd"/>
      <w:r w:rsidRPr="00FF020C">
        <w:rPr>
          <w:bCs/>
          <w:sz w:val="24"/>
          <w:szCs w:val="24"/>
        </w:rPr>
        <w:t xml:space="preserve"> </w:t>
      </w:r>
      <w:proofErr w:type="spellStart"/>
      <w:r w:rsidRPr="00FF020C">
        <w:rPr>
          <w:bCs/>
          <w:sz w:val="24"/>
          <w:szCs w:val="24"/>
        </w:rPr>
        <w:t>jawabnya</w:t>
      </w:r>
      <w:proofErr w:type="spellEnd"/>
      <w:r w:rsidRPr="00FF020C">
        <w:rPr>
          <w:bCs/>
          <w:sz w:val="24"/>
          <w:szCs w:val="24"/>
        </w:rPr>
        <w:t xml:space="preserve"> </w:t>
      </w:r>
      <w:proofErr w:type="spellStart"/>
      <w:r w:rsidRPr="00FF020C">
        <w:rPr>
          <w:bCs/>
          <w:sz w:val="24"/>
          <w:szCs w:val="24"/>
        </w:rPr>
        <w:t>kepada</w:t>
      </w:r>
      <w:proofErr w:type="spellEnd"/>
      <w:r w:rsidRPr="00FF020C">
        <w:rPr>
          <w:bCs/>
          <w:sz w:val="24"/>
          <w:szCs w:val="24"/>
        </w:rPr>
        <w:t xml:space="preserve"> </w:t>
      </w:r>
      <w:proofErr w:type="spellStart"/>
      <w:r w:rsidRPr="00FF020C">
        <w:rPr>
          <w:bCs/>
          <w:sz w:val="24"/>
          <w:szCs w:val="24"/>
        </w:rPr>
        <w:t>pihak</w:t>
      </w:r>
      <w:proofErr w:type="spellEnd"/>
      <w:r w:rsidRPr="00FF020C">
        <w:rPr>
          <w:bCs/>
          <w:sz w:val="24"/>
          <w:szCs w:val="24"/>
        </w:rPr>
        <w:t xml:space="preserve"> </w:t>
      </w:r>
      <w:proofErr w:type="spellStart"/>
      <w:r w:rsidRPr="00FF020C">
        <w:rPr>
          <w:bCs/>
          <w:sz w:val="24"/>
          <w:szCs w:val="24"/>
        </w:rPr>
        <w:t>pemberi</w:t>
      </w:r>
      <w:proofErr w:type="spellEnd"/>
      <w:r w:rsidRPr="00FF020C">
        <w:rPr>
          <w:bCs/>
          <w:sz w:val="24"/>
          <w:szCs w:val="24"/>
        </w:rPr>
        <w:t xml:space="preserve"> </w:t>
      </w:r>
      <w:proofErr w:type="spellStart"/>
      <w:r w:rsidRPr="00FF020C">
        <w:rPr>
          <w:bCs/>
          <w:sz w:val="24"/>
          <w:szCs w:val="24"/>
        </w:rPr>
        <w:t>amanah</w:t>
      </w:r>
      <w:proofErr w:type="spellEnd"/>
      <w:r w:rsidRPr="00FF020C">
        <w:rPr>
          <w:bCs/>
          <w:sz w:val="24"/>
          <w:szCs w:val="24"/>
        </w:rPr>
        <w:t xml:space="preserve">.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pemerintah</w:t>
      </w:r>
      <w:proofErr w:type="spellEnd"/>
      <w:r w:rsidRPr="00FF020C">
        <w:rPr>
          <w:bCs/>
          <w:sz w:val="24"/>
          <w:szCs w:val="24"/>
        </w:rPr>
        <w:t xml:space="preserve"> </w:t>
      </w:r>
      <w:proofErr w:type="spellStart"/>
      <w:r w:rsidRPr="00FF020C">
        <w:rPr>
          <w:bCs/>
          <w:sz w:val="24"/>
          <w:szCs w:val="24"/>
        </w:rPr>
        <w:t>dituntut</w:t>
      </w:r>
      <w:proofErr w:type="spellEnd"/>
      <w:r w:rsidRPr="00FF020C">
        <w:rPr>
          <w:bCs/>
          <w:sz w:val="24"/>
          <w:szCs w:val="24"/>
        </w:rPr>
        <w:t xml:space="preserve">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meningkatkan</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dalam</w:t>
      </w:r>
      <w:proofErr w:type="spellEnd"/>
      <w:r w:rsidRPr="00FF020C">
        <w:rPr>
          <w:bCs/>
          <w:sz w:val="24"/>
          <w:szCs w:val="24"/>
        </w:rPr>
        <w:t xml:space="preserve"> </w:t>
      </w:r>
      <w:proofErr w:type="spellStart"/>
      <w:r w:rsidRPr="00FF020C">
        <w:rPr>
          <w:bCs/>
          <w:sz w:val="24"/>
          <w:szCs w:val="24"/>
        </w:rPr>
        <w:t>upaya</w:t>
      </w:r>
      <w:proofErr w:type="spellEnd"/>
      <w:r w:rsidRPr="00FF020C">
        <w:rPr>
          <w:bCs/>
          <w:sz w:val="24"/>
          <w:szCs w:val="24"/>
        </w:rPr>
        <w:t xml:space="preserve"> </w:t>
      </w:r>
      <w:proofErr w:type="spellStart"/>
      <w:r w:rsidRPr="00FF020C">
        <w:rPr>
          <w:bCs/>
          <w:sz w:val="24"/>
          <w:szCs w:val="24"/>
        </w:rPr>
        <w:t>mendorong</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yang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dipertanggungjawabkan</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diharapkan</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memperbaiki</w:t>
      </w:r>
      <w:proofErr w:type="spellEnd"/>
      <w:r w:rsidRPr="00FF020C">
        <w:rPr>
          <w:bCs/>
          <w:sz w:val="24"/>
          <w:szCs w:val="24"/>
        </w:rPr>
        <w:t xml:space="preserve"> </w:t>
      </w:r>
      <w:proofErr w:type="spellStart"/>
      <w:r w:rsidRPr="00FF020C">
        <w:rPr>
          <w:bCs/>
          <w:sz w:val="24"/>
          <w:szCs w:val="24"/>
        </w:rPr>
        <w:t>kualitas</w:t>
      </w:r>
      <w:proofErr w:type="spellEnd"/>
      <w:r w:rsidRPr="00FF020C">
        <w:rPr>
          <w:bCs/>
          <w:sz w:val="24"/>
          <w:szCs w:val="24"/>
        </w:rPr>
        <w:t xml:space="preserve"> </w:t>
      </w:r>
      <w:proofErr w:type="spellStart"/>
      <w:r w:rsidRPr="00FF020C">
        <w:rPr>
          <w:bCs/>
          <w:sz w:val="24"/>
          <w:szCs w:val="24"/>
        </w:rPr>
        <w:t>serta</w:t>
      </w:r>
      <w:proofErr w:type="spellEnd"/>
      <w:r w:rsidRPr="00FF020C">
        <w:rPr>
          <w:bCs/>
          <w:sz w:val="24"/>
          <w:szCs w:val="24"/>
        </w:rPr>
        <w:t xml:space="preserve"> </w:t>
      </w:r>
      <w:proofErr w:type="spellStart"/>
      <w:r w:rsidRPr="00FF020C">
        <w:rPr>
          <w:bCs/>
          <w:sz w:val="24"/>
          <w:szCs w:val="24"/>
        </w:rPr>
        <w:t>kinerja</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w:t>
      </w:r>
      <w:proofErr w:type="spellStart"/>
      <w:r w:rsidRPr="00FF020C">
        <w:rPr>
          <w:bCs/>
          <w:sz w:val="24"/>
          <w:szCs w:val="24"/>
        </w:rPr>
        <w:t>instansi</w:t>
      </w:r>
      <w:proofErr w:type="spellEnd"/>
      <w:r w:rsidRPr="00FF020C">
        <w:rPr>
          <w:bCs/>
          <w:sz w:val="24"/>
          <w:szCs w:val="24"/>
        </w:rPr>
        <w:t xml:space="preserve"> </w:t>
      </w:r>
      <w:proofErr w:type="spellStart"/>
      <w:r w:rsidRPr="00FF020C">
        <w:rPr>
          <w:bCs/>
          <w:sz w:val="24"/>
          <w:szCs w:val="24"/>
        </w:rPr>
        <w:t>pemerintah</w:t>
      </w:r>
      <w:proofErr w:type="spellEnd"/>
      <w:r w:rsidRPr="00FF020C">
        <w:rPr>
          <w:bCs/>
          <w:sz w:val="24"/>
          <w:szCs w:val="24"/>
        </w:rPr>
        <w:t xml:space="preserve"> agar </w:t>
      </w:r>
      <w:proofErr w:type="spellStart"/>
      <w:r w:rsidRPr="00FF020C">
        <w:rPr>
          <w:bCs/>
          <w:sz w:val="24"/>
          <w:szCs w:val="24"/>
        </w:rPr>
        <w:t>menjadi</w:t>
      </w:r>
      <w:proofErr w:type="spellEnd"/>
      <w:r w:rsidRPr="00FF020C">
        <w:rPr>
          <w:bCs/>
          <w:sz w:val="24"/>
          <w:szCs w:val="24"/>
        </w:rPr>
        <w:t xml:space="preserve"> </w:t>
      </w:r>
      <w:proofErr w:type="spellStart"/>
      <w:r w:rsidRPr="00FF020C">
        <w:rPr>
          <w:bCs/>
          <w:sz w:val="24"/>
          <w:szCs w:val="24"/>
        </w:rPr>
        <w:t>pemerintahan</w:t>
      </w:r>
      <w:proofErr w:type="spellEnd"/>
      <w:r w:rsidRPr="00FF020C">
        <w:rPr>
          <w:bCs/>
          <w:sz w:val="24"/>
          <w:szCs w:val="24"/>
        </w:rPr>
        <w:t xml:space="preserve"> yang </w:t>
      </w:r>
      <w:proofErr w:type="spellStart"/>
      <w:r w:rsidRPr="00FF020C">
        <w:rPr>
          <w:bCs/>
          <w:sz w:val="24"/>
          <w:szCs w:val="24"/>
        </w:rPr>
        <w:t>transparan</w:t>
      </w:r>
      <w:proofErr w:type="spellEnd"/>
      <w:r w:rsidRPr="00FF020C">
        <w:rPr>
          <w:bCs/>
          <w:sz w:val="24"/>
          <w:szCs w:val="24"/>
        </w:rPr>
        <w:t xml:space="preserve"> dan </w:t>
      </w:r>
      <w:proofErr w:type="spellStart"/>
      <w:r w:rsidRPr="00FF020C">
        <w:rPr>
          <w:bCs/>
          <w:sz w:val="24"/>
          <w:szCs w:val="24"/>
        </w:rPr>
        <w:t>berorientasi</w:t>
      </w:r>
      <w:proofErr w:type="spellEnd"/>
      <w:r w:rsidRPr="00FF020C">
        <w:rPr>
          <w:bCs/>
          <w:sz w:val="24"/>
          <w:szCs w:val="24"/>
        </w:rPr>
        <w:t xml:space="preserve"> pada </w:t>
      </w:r>
      <w:proofErr w:type="spellStart"/>
      <w:r w:rsidRPr="00FF020C">
        <w:rPr>
          <w:bCs/>
          <w:sz w:val="24"/>
          <w:szCs w:val="24"/>
        </w:rPr>
        <w:t>kepentingan</w:t>
      </w:r>
      <w:proofErr w:type="spellEnd"/>
      <w:r w:rsidRPr="00FF020C">
        <w:rPr>
          <w:bCs/>
          <w:sz w:val="24"/>
          <w:szCs w:val="24"/>
        </w:rPr>
        <w:t xml:space="preserve"> </w:t>
      </w:r>
      <w:proofErr w:type="spellStart"/>
      <w:r w:rsidRPr="00FF020C">
        <w:rPr>
          <w:bCs/>
          <w:sz w:val="24"/>
          <w:szCs w:val="24"/>
        </w:rPr>
        <w:t>publik</w:t>
      </w:r>
      <w:proofErr w:type="spellEnd"/>
      <w:r w:rsidRPr="00FF020C">
        <w:rPr>
          <w:bCs/>
          <w:sz w:val="24"/>
          <w:szCs w:val="24"/>
        </w:rPr>
        <w:t xml:space="preserve">. </w:t>
      </w:r>
    </w:p>
    <w:p w:rsidR="00FF020C" w:rsidRPr="00FF020C" w:rsidRDefault="00FF020C" w:rsidP="00FF020C">
      <w:pPr>
        <w:pStyle w:val="ListParagraph"/>
        <w:widowControl/>
        <w:numPr>
          <w:ilvl w:val="0"/>
          <w:numId w:val="20"/>
        </w:numPr>
        <w:autoSpaceDE/>
        <w:autoSpaceDN/>
        <w:spacing w:line="240" w:lineRule="auto"/>
        <w:ind w:left="426" w:hanging="426"/>
        <w:contextualSpacing/>
        <w:jc w:val="both"/>
        <w:rPr>
          <w:b/>
          <w:sz w:val="24"/>
          <w:szCs w:val="24"/>
        </w:rPr>
      </w:pPr>
      <w:proofErr w:type="spellStart"/>
      <w:r w:rsidRPr="00FF020C">
        <w:rPr>
          <w:b/>
          <w:sz w:val="24"/>
          <w:szCs w:val="24"/>
        </w:rPr>
        <w:t>Transparansi</w:t>
      </w:r>
      <w:proofErr w:type="spellEnd"/>
      <w:r w:rsidRPr="00FF020C">
        <w:rPr>
          <w:b/>
          <w:sz w:val="24"/>
          <w:szCs w:val="24"/>
        </w:rPr>
        <w:t xml:space="preserve"> </w:t>
      </w:r>
      <w:proofErr w:type="spellStart"/>
      <w:r w:rsidRPr="00FF020C">
        <w:rPr>
          <w:b/>
          <w:sz w:val="24"/>
          <w:szCs w:val="24"/>
        </w:rPr>
        <w:t>berpengaruh</w:t>
      </w:r>
      <w:proofErr w:type="spellEnd"/>
      <w:r w:rsidRPr="00FF020C">
        <w:rPr>
          <w:b/>
          <w:sz w:val="24"/>
          <w:szCs w:val="24"/>
        </w:rPr>
        <w:t xml:space="preserve"> </w:t>
      </w:r>
      <w:proofErr w:type="spellStart"/>
      <w:r w:rsidRPr="00FF020C">
        <w:rPr>
          <w:b/>
          <w:sz w:val="24"/>
          <w:szCs w:val="24"/>
        </w:rPr>
        <w:t>terhadap</w:t>
      </w:r>
      <w:proofErr w:type="spellEnd"/>
      <w:r w:rsidRPr="00FF020C">
        <w:rPr>
          <w:b/>
          <w:sz w:val="24"/>
          <w:szCs w:val="24"/>
        </w:rPr>
        <w:t xml:space="preserve"> </w:t>
      </w:r>
      <w:proofErr w:type="spellStart"/>
      <w:r w:rsidRPr="00FF020C">
        <w:rPr>
          <w:b/>
          <w:sz w:val="24"/>
          <w:szCs w:val="24"/>
        </w:rPr>
        <w:t>Pengelolaan</w:t>
      </w:r>
      <w:proofErr w:type="spellEnd"/>
      <w:r w:rsidRPr="00FF020C">
        <w:rPr>
          <w:b/>
          <w:sz w:val="24"/>
          <w:szCs w:val="24"/>
        </w:rPr>
        <w:t xml:space="preserve"> Dana </w:t>
      </w:r>
      <w:proofErr w:type="spellStart"/>
      <w:r w:rsidRPr="00FF020C">
        <w:rPr>
          <w:b/>
          <w:sz w:val="24"/>
          <w:szCs w:val="24"/>
        </w:rPr>
        <w:t>Desa</w:t>
      </w:r>
      <w:proofErr w:type="spellEnd"/>
    </w:p>
    <w:p w:rsidR="00FF020C" w:rsidRPr="00FF020C" w:rsidRDefault="00FF020C" w:rsidP="00FF020C">
      <w:pPr>
        <w:ind w:firstLine="480"/>
        <w:jc w:val="both"/>
        <w:rPr>
          <w:bCs/>
          <w:sz w:val="24"/>
          <w:szCs w:val="24"/>
        </w:rPr>
      </w:pPr>
      <w:r w:rsidRPr="00FF020C">
        <w:rPr>
          <w:bCs/>
          <w:sz w:val="24"/>
          <w:szCs w:val="24"/>
        </w:rPr>
        <w:t xml:space="preserve">Hasil uji </w:t>
      </w:r>
      <w:proofErr w:type="spellStart"/>
      <w:r w:rsidRPr="00FF020C">
        <w:rPr>
          <w:bCs/>
          <w:sz w:val="24"/>
          <w:szCs w:val="24"/>
        </w:rPr>
        <w:t>hipotesis</w:t>
      </w:r>
      <w:proofErr w:type="spellEnd"/>
      <w:r w:rsidRPr="00FF020C">
        <w:rPr>
          <w:bCs/>
          <w:sz w:val="24"/>
          <w:szCs w:val="24"/>
        </w:rPr>
        <w:t xml:space="preserve"> individual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(X</w:t>
      </w:r>
      <w:r w:rsidRPr="00FF020C">
        <w:rPr>
          <w:bCs/>
          <w:sz w:val="24"/>
          <w:szCs w:val="24"/>
          <w:vertAlign w:val="subscript"/>
        </w:rPr>
        <w:t>2</w:t>
      </w:r>
      <w:r w:rsidRPr="00FF020C">
        <w:rPr>
          <w:bCs/>
          <w:sz w:val="24"/>
          <w:szCs w:val="24"/>
        </w:rPr>
        <w:t xml:space="preserve">) </w:t>
      </w:r>
      <w:proofErr w:type="spellStart"/>
      <w:r w:rsidRPr="00FF020C">
        <w:rPr>
          <w:bCs/>
          <w:sz w:val="24"/>
          <w:szCs w:val="24"/>
        </w:rPr>
        <w:t>menunjukan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tersebut</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Hal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digambarkan</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w:t>
      </w:r>
      <w:proofErr w:type="spellStart"/>
      <w:r w:rsidRPr="00FF020C">
        <w:rPr>
          <w:bCs/>
          <w:sz w:val="24"/>
          <w:szCs w:val="24"/>
        </w:rPr>
        <w:t>diterima</w:t>
      </w:r>
      <w:proofErr w:type="spellEnd"/>
      <w:r w:rsidRPr="00FF020C">
        <w:rPr>
          <w:bCs/>
          <w:sz w:val="24"/>
          <w:szCs w:val="24"/>
        </w:rPr>
        <w:t xml:space="preserve"> </w:t>
      </w:r>
      <w:proofErr w:type="spellStart"/>
      <w:r w:rsidRPr="00FF020C">
        <w:rPr>
          <w:bCs/>
          <w:sz w:val="24"/>
          <w:szCs w:val="24"/>
        </w:rPr>
        <w:t>nya</w:t>
      </w:r>
      <w:proofErr w:type="spellEnd"/>
      <w:r w:rsidRPr="00FF020C">
        <w:rPr>
          <w:bCs/>
          <w:sz w:val="24"/>
          <w:szCs w:val="24"/>
        </w:rPr>
        <w:t xml:space="preserve"> H</w:t>
      </w:r>
      <w:r w:rsidRPr="00FF020C">
        <w:rPr>
          <w:bCs/>
          <w:sz w:val="24"/>
          <w:szCs w:val="24"/>
          <w:vertAlign w:val="subscript"/>
        </w:rPr>
        <w:t>2</w:t>
      </w:r>
      <w:r w:rsidRPr="00FF020C">
        <w:rPr>
          <w:bCs/>
          <w:sz w:val="24"/>
          <w:szCs w:val="24"/>
        </w:rPr>
        <w:t xml:space="preserve"> </w:t>
      </w:r>
      <w:proofErr w:type="spellStart"/>
      <w:r w:rsidRPr="00FF020C">
        <w:rPr>
          <w:bCs/>
          <w:sz w:val="24"/>
          <w:szCs w:val="24"/>
        </w:rPr>
        <w:t>karena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signifikasi</w:t>
      </w:r>
      <w:proofErr w:type="spellEnd"/>
      <w:r w:rsidRPr="00FF020C">
        <w:rPr>
          <w:bCs/>
          <w:sz w:val="24"/>
          <w:szCs w:val="24"/>
        </w:rPr>
        <w:t xml:space="preserve"> X </w:t>
      </w:r>
      <w:proofErr w:type="spellStart"/>
      <w:r w:rsidRPr="00FF020C">
        <w:rPr>
          <w:bCs/>
          <w:sz w:val="24"/>
          <w:szCs w:val="24"/>
        </w:rPr>
        <w:t>sebesar</w:t>
      </w:r>
      <w:proofErr w:type="spellEnd"/>
      <w:r w:rsidRPr="00FF020C">
        <w:rPr>
          <w:bCs/>
          <w:sz w:val="24"/>
          <w:szCs w:val="24"/>
        </w:rPr>
        <w:t xml:space="preserve"> 0,022 </w:t>
      </w:r>
      <w:proofErr w:type="spellStart"/>
      <w:r w:rsidRPr="00FF020C">
        <w:rPr>
          <w:bCs/>
          <w:sz w:val="24"/>
          <w:szCs w:val="24"/>
        </w:rPr>
        <w:t>karena</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sig &lt; </w:t>
      </w:r>
      <w:proofErr w:type="spellStart"/>
      <w:r w:rsidRPr="00FF020C">
        <w:rPr>
          <w:bCs/>
          <w:sz w:val="24"/>
          <w:szCs w:val="24"/>
        </w:rPr>
        <w:t>dari</w:t>
      </w:r>
      <w:proofErr w:type="spellEnd"/>
      <w:r w:rsidRPr="00FF020C">
        <w:rPr>
          <w:bCs/>
          <w:sz w:val="24"/>
          <w:szCs w:val="24"/>
        </w:rPr>
        <w:t xml:space="preserve"> 0,05= 0,022 &lt; 0,05. </w:t>
      </w:r>
      <w:proofErr w:type="spellStart"/>
      <w:r w:rsidRPr="00FF020C">
        <w:rPr>
          <w:bCs/>
          <w:sz w:val="24"/>
          <w:szCs w:val="24"/>
        </w:rPr>
        <w:t>Jadi</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disimpulkan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w:t>
      </w:r>
      <w:proofErr w:type="spellStart"/>
      <w:r w:rsidRPr="00FF020C">
        <w:rPr>
          <w:bCs/>
          <w:sz w:val="24"/>
          <w:szCs w:val="24"/>
        </w:rPr>
        <w:t>Transparansi</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w:t>
      </w:r>
      <w:proofErr w:type="spellStart"/>
      <w:r w:rsidRPr="00FF020C">
        <w:rPr>
          <w:bCs/>
          <w:sz w:val="24"/>
          <w:szCs w:val="24"/>
        </w:rPr>
        <w:t>pemberian</w:t>
      </w:r>
      <w:proofErr w:type="spellEnd"/>
      <w:r w:rsidRPr="00FF020C">
        <w:rPr>
          <w:bCs/>
          <w:sz w:val="24"/>
          <w:szCs w:val="24"/>
        </w:rPr>
        <w:t xml:space="preserve"> </w:t>
      </w:r>
      <w:proofErr w:type="spellStart"/>
      <w:r w:rsidRPr="00FF020C">
        <w:rPr>
          <w:bCs/>
          <w:sz w:val="24"/>
          <w:szCs w:val="24"/>
        </w:rPr>
        <w:t>pelayanan</w:t>
      </w:r>
      <w:proofErr w:type="spellEnd"/>
      <w:r w:rsidRPr="00FF020C">
        <w:rPr>
          <w:bCs/>
          <w:sz w:val="24"/>
          <w:szCs w:val="24"/>
        </w:rPr>
        <w:t xml:space="preserve"> </w:t>
      </w:r>
      <w:proofErr w:type="spellStart"/>
      <w:r w:rsidRPr="00FF020C">
        <w:rPr>
          <w:bCs/>
          <w:sz w:val="24"/>
          <w:szCs w:val="24"/>
        </w:rPr>
        <w:t>publik</w:t>
      </w:r>
      <w:proofErr w:type="spellEnd"/>
      <w:r w:rsidRPr="00FF020C">
        <w:rPr>
          <w:bCs/>
          <w:sz w:val="24"/>
          <w:szCs w:val="24"/>
        </w:rPr>
        <w:t xml:space="preserve"> </w:t>
      </w:r>
      <w:proofErr w:type="spellStart"/>
      <w:r w:rsidRPr="00FF020C">
        <w:rPr>
          <w:bCs/>
          <w:sz w:val="24"/>
          <w:szCs w:val="24"/>
        </w:rPr>
        <w:t>harus</w:t>
      </w:r>
      <w:proofErr w:type="spellEnd"/>
      <w:r w:rsidRPr="00FF020C">
        <w:rPr>
          <w:bCs/>
          <w:sz w:val="24"/>
          <w:szCs w:val="24"/>
        </w:rPr>
        <w:t xml:space="preserve"> </w:t>
      </w:r>
      <w:proofErr w:type="spellStart"/>
      <w:r w:rsidRPr="00FF020C">
        <w:rPr>
          <w:bCs/>
          <w:sz w:val="24"/>
          <w:szCs w:val="24"/>
        </w:rPr>
        <w:t>bersifat</w:t>
      </w:r>
      <w:proofErr w:type="spellEnd"/>
      <w:r w:rsidRPr="00FF020C">
        <w:rPr>
          <w:bCs/>
          <w:sz w:val="24"/>
          <w:szCs w:val="24"/>
        </w:rPr>
        <w:t xml:space="preserve"> </w:t>
      </w:r>
      <w:proofErr w:type="spellStart"/>
      <w:r w:rsidRPr="00FF020C">
        <w:rPr>
          <w:bCs/>
          <w:sz w:val="24"/>
          <w:szCs w:val="24"/>
        </w:rPr>
        <w:t>terbuka</w:t>
      </w:r>
      <w:proofErr w:type="spellEnd"/>
      <w:r w:rsidRPr="00FF020C">
        <w:rPr>
          <w:bCs/>
          <w:sz w:val="24"/>
          <w:szCs w:val="24"/>
        </w:rPr>
        <w:t xml:space="preserve">, </w:t>
      </w:r>
      <w:proofErr w:type="spellStart"/>
      <w:r w:rsidRPr="00FF020C">
        <w:rPr>
          <w:bCs/>
          <w:sz w:val="24"/>
          <w:szCs w:val="24"/>
        </w:rPr>
        <w:t>mudah</w:t>
      </w:r>
      <w:proofErr w:type="spellEnd"/>
      <w:r w:rsidRPr="00FF020C">
        <w:rPr>
          <w:bCs/>
          <w:sz w:val="24"/>
          <w:szCs w:val="24"/>
        </w:rPr>
        <w:t xml:space="preserve"> dan </w:t>
      </w:r>
      <w:proofErr w:type="spellStart"/>
      <w:r w:rsidRPr="00FF020C">
        <w:rPr>
          <w:bCs/>
          <w:sz w:val="24"/>
          <w:szCs w:val="24"/>
        </w:rPr>
        <w:t>dapat</w:t>
      </w:r>
      <w:proofErr w:type="spellEnd"/>
      <w:r w:rsidRPr="00FF020C">
        <w:rPr>
          <w:bCs/>
          <w:sz w:val="24"/>
          <w:szCs w:val="24"/>
        </w:rPr>
        <w:t xml:space="preserve"> di </w:t>
      </w:r>
      <w:proofErr w:type="spellStart"/>
      <w:r w:rsidRPr="00FF020C">
        <w:rPr>
          <w:bCs/>
          <w:sz w:val="24"/>
          <w:szCs w:val="24"/>
        </w:rPr>
        <w:t>akses</w:t>
      </w:r>
      <w:proofErr w:type="spellEnd"/>
      <w:r w:rsidRPr="00FF020C">
        <w:rPr>
          <w:bCs/>
          <w:sz w:val="24"/>
          <w:szCs w:val="24"/>
        </w:rPr>
        <w:t xml:space="preserve"> oleh </w:t>
      </w:r>
      <w:proofErr w:type="spellStart"/>
      <w:r w:rsidRPr="00FF020C">
        <w:rPr>
          <w:bCs/>
          <w:sz w:val="24"/>
          <w:szCs w:val="24"/>
        </w:rPr>
        <w:t>semua</w:t>
      </w:r>
      <w:proofErr w:type="spellEnd"/>
      <w:r w:rsidRPr="00FF020C">
        <w:rPr>
          <w:bCs/>
          <w:sz w:val="24"/>
          <w:szCs w:val="24"/>
        </w:rPr>
        <w:t xml:space="preserve"> </w:t>
      </w:r>
      <w:proofErr w:type="spellStart"/>
      <w:r w:rsidRPr="00FF020C">
        <w:rPr>
          <w:bCs/>
          <w:sz w:val="24"/>
          <w:szCs w:val="24"/>
        </w:rPr>
        <w:t>pihak</w:t>
      </w:r>
      <w:proofErr w:type="spellEnd"/>
      <w:r w:rsidRPr="00FF020C">
        <w:rPr>
          <w:bCs/>
          <w:sz w:val="24"/>
          <w:szCs w:val="24"/>
        </w:rPr>
        <w:t xml:space="preserve"> yang </w:t>
      </w:r>
      <w:proofErr w:type="spellStart"/>
      <w:r w:rsidRPr="00FF020C">
        <w:rPr>
          <w:bCs/>
          <w:sz w:val="24"/>
          <w:szCs w:val="24"/>
        </w:rPr>
        <w:t>membutuhkan</w:t>
      </w:r>
      <w:proofErr w:type="spellEnd"/>
      <w:r w:rsidRPr="00FF020C">
        <w:rPr>
          <w:bCs/>
          <w:sz w:val="24"/>
          <w:szCs w:val="24"/>
        </w:rPr>
        <w:t xml:space="preserve"> dan </w:t>
      </w:r>
      <w:proofErr w:type="spellStart"/>
      <w:r w:rsidRPr="00FF020C">
        <w:rPr>
          <w:bCs/>
          <w:sz w:val="24"/>
          <w:szCs w:val="24"/>
        </w:rPr>
        <w:t>disediakan</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memadai</w:t>
      </w:r>
      <w:proofErr w:type="spellEnd"/>
      <w:r w:rsidRPr="00FF020C">
        <w:rPr>
          <w:bCs/>
          <w:sz w:val="24"/>
          <w:szCs w:val="24"/>
        </w:rPr>
        <w:t xml:space="preserve"> </w:t>
      </w:r>
      <w:proofErr w:type="spellStart"/>
      <w:r w:rsidRPr="00FF020C">
        <w:rPr>
          <w:bCs/>
          <w:sz w:val="24"/>
          <w:szCs w:val="24"/>
        </w:rPr>
        <w:t>serta</w:t>
      </w:r>
      <w:proofErr w:type="spellEnd"/>
      <w:r w:rsidRPr="00FF020C">
        <w:rPr>
          <w:bCs/>
          <w:sz w:val="24"/>
          <w:szCs w:val="24"/>
        </w:rPr>
        <w:t xml:space="preserve"> </w:t>
      </w:r>
      <w:proofErr w:type="spellStart"/>
      <w:r w:rsidRPr="00FF020C">
        <w:rPr>
          <w:bCs/>
          <w:sz w:val="24"/>
          <w:szCs w:val="24"/>
        </w:rPr>
        <w:t>mudah</w:t>
      </w:r>
      <w:proofErr w:type="spellEnd"/>
      <w:r w:rsidRPr="00FF020C">
        <w:rPr>
          <w:bCs/>
          <w:sz w:val="24"/>
          <w:szCs w:val="24"/>
        </w:rPr>
        <w:t xml:space="preserve"> </w:t>
      </w:r>
      <w:proofErr w:type="spellStart"/>
      <w:r w:rsidRPr="00FF020C">
        <w:rPr>
          <w:bCs/>
          <w:sz w:val="24"/>
          <w:szCs w:val="24"/>
        </w:rPr>
        <w:t>dimengerti</w:t>
      </w:r>
      <w:proofErr w:type="spellEnd"/>
      <w:r w:rsidRPr="00FF020C">
        <w:rPr>
          <w:bCs/>
          <w:sz w:val="24"/>
          <w:szCs w:val="24"/>
        </w:rPr>
        <w:t xml:space="preserve"> (Mahmudi, 2015). Salah </w:t>
      </w:r>
      <w:proofErr w:type="spellStart"/>
      <w:r w:rsidRPr="00FF020C">
        <w:rPr>
          <w:bCs/>
          <w:sz w:val="24"/>
          <w:szCs w:val="24"/>
        </w:rPr>
        <w:t>unsur</w:t>
      </w:r>
      <w:proofErr w:type="spellEnd"/>
      <w:r w:rsidRPr="00FF020C">
        <w:rPr>
          <w:bCs/>
          <w:sz w:val="24"/>
          <w:szCs w:val="24"/>
        </w:rPr>
        <w:t xml:space="preserve"> </w:t>
      </w:r>
      <w:proofErr w:type="spellStart"/>
      <w:r w:rsidRPr="00FF020C">
        <w:rPr>
          <w:bCs/>
          <w:sz w:val="24"/>
          <w:szCs w:val="24"/>
        </w:rPr>
        <w:t>utama</w:t>
      </w:r>
      <w:proofErr w:type="spellEnd"/>
      <w:r w:rsidRPr="00FF020C">
        <w:rPr>
          <w:bCs/>
          <w:sz w:val="24"/>
          <w:szCs w:val="24"/>
        </w:rPr>
        <w:t xml:space="preserve"> </w:t>
      </w:r>
      <w:proofErr w:type="spellStart"/>
      <w:r w:rsidRPr="00FF020C">
        <w:rPr>
          <w:bCs/>
          <w:sz w:val="24"/>
          <w:szCs w:val="24"/>
        </w:rPr>
        <w:t>dalam</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w:t>
      </w:r>
      <w:proofErr w:type="spellStart"/>
      <w:r w:rsidRPr="00FF020C">
        <w:rPr>
          <w:bCs/>
          <w:sz w:val="24"/>
          <w:szCs w:val="24"/>
        </w:rPr>
        <w:t>keuangan</w:t>
      </w:r>
      <w:proofErr w:type="spellEnd"/>
      <w:r w:rsidRPr="00FF020C">
        <w:rPr>
          <w:bCs/>
          <w:sz w:val="24"/>
          <w:szCs w:val="24"/>
        </w:rPr>
        <w:t xml:space="preserve"> yang </w:t>
      </w:r>
      <w:proofErr w:type="spellStart"/>
      <w:r w:rsidRPr="00FF020C">
        <w:rPr>
          <w:bCs/>
          <w:sz w:val="24"/>
          <w:szCs w:val="24"/>
        </w:rPr>
        <w:t>baik</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w:t>
      </w:r>
      <w:proofErr w:type="spellStart"/>
      <w:r w:rsidRPr="00FF020C">
        <w:rPr>
          <w:bCs/>
          <w:sz w:val="24"/>
          <w:szCs w:val="24"/>
        </w:rPr>
        <w:t>adanya</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w:t>
      </w:r>
      <w:proofErr w:type="spellStart"/>
      <w:r w:rsidRPr="00FF020C">
        <w:rPr>
          <w:bCs/>
          <w:sz w:val="24"/>
          <w:szCs w:val="24"/>
        </w:rPr>
        <w:t>Mengingat</w:t>
      </w:r>
      <w:proofErr w:type="spellEnd"/>
      <w:r w:rsidRPr="00FF020C">
        <w:rPr>
          <w:bCs/>
          <w:sz w:val="24"/>
          <w:szCs w:val="24"/>
        </w:rPr>
        <w:t xml:space="preserve"> </w:t>
      </w:r>
      <w:proofErr w:type="spellStart"/>
      <w:r w:rsidRPr="00FF020C">
        <w:rPr>
          <w:bCs/>
          <w:sz w:val="24"/>
          <w:szCs w:val="24"/>
        </w:rPr>
        <w:t>pemerintah</w:t>
      </w:r>
      <w:proofErr w:type="spellEnd"/>
      <w:r w:rsidRPr="00FF020C">
        <w:rPr>
          <w:bCs/>
          <w:sz w:val="24"/>
          <w:szCs w:val="24"/>
        </w:rPr>
        <w:t xml:space="preserve"> </w:t>
      </w:r>
      <w:proofErr w:type="spellStart"/>
      <w:r w:rsidRPr="00FF020C">
        <w:rPr>
          <w:bCs/>
          <w:sz w:val="24"/>
          <w:szCs w:val="24"/>
        </w:rPr>
        <w:t>saat</w:t>
      </w:r>
      <w:proofErr w:type="spellEnd"/>
      <w:r w:rsidRPr="00FF020C">
        <w:rPr>
          <w:bCs/>
          <w:sz w:val="24"/>
          <w:szCs w:val="24"/>
        </w:rPr>
        <w:t xml:space="preserve"> </w:t>
      </w:r>
      <w:proofErr w:type="spellStart"/>
      <w:r w:rsidRPr="00FF020C">
        <w:rPr>
          <w:bCs/>
          <w:sz w:val="24"/>
          <w:szCs w:val="24"/>
        </w:rPr>
        <w:t>memiliki</w:t>
      </w:r>
      <w:proofErr w:type="spellEnd"/>
      <w:r w:rsidRPr="00FF020C">
        <w:rPr>
          <w:bCs/>
          <w:sz w:val="24"/>
          <w:szCs w:val="24"/>
        </w:rPr>
        <w:t xml:space="preserve"> </w:t>
      </w:r>
      <w:proofErr w:type="spellStart"/>
      <w:r w:rsidRPr="00FF020C">
        <w:rPr>
          <w:bCs/>
          <w:sz w:val="24"/>
          <w:szCs w:val="24"/>
        </w:rPr>
        <w:t>kewenangan</w:t>
      </w:r>
      <w:proofErr w:type="spellEnd"/>
      <w:r w:rsidRPr="00FF020C">
        <w:rPr>
          <w:bCs/>
          <w:sz w:val="24"/>
          <w:szCs w:val="24"/>
        </w:rPr>
        <w:t xml:space="preserve"> </w:t>
      </w:r>
      <w:proofErr w:type="spellStart"/>
      <w:r w:rsidRPr="00FF020C">
        <w:rPr>
          <w:bCs/>
          <w:sz w:val="24"/>
          <w:szCs w:val="24"/>
        </w:rPr>
        <w:t>mengambil</w:t>
      </w:r>
      <w:proofErr w:type="spellEnd"/>
      <w:r w:rsidRPr="00FF020C">
        <w:rPr>
          <w:bCs/>
          <w:sz w:val="24"/>
          <w:szCs w:val="24"/>
        </w:rPr>
        <w:t xml:space="preserve"> </w:t>
      </w:r>
      <w:proofErr w:type="spellStart"/>
      <w:r w:rsidRPr="00FF020C">
        <w:rPr>
          <w:bCs/>
          <w:sz w:val="24"/>
          <w:szCs w:val="24"/>
        </w:rPr>
        <w:t>berbagai</w:t>
      </w:r>
      <w:proofErr w:type="spellEnd"/>
      <w:r w:rsidRPr="00FF020C">
        <w:rPr>
          <w:bCs/>
          <w:sz w:val="24"/>
          <w:szCs w:val="24"/>
        </w:rPr>
        <w:t xml:space="preserve"> </w:t>
      </w:r>
      <w:proofErr w:type="spellStart"/>
      <w:r w:rsidRPr="00FF020C">
        <w:rPr>
          <w:bCs/>
          <w:sz w:val="24"/>
          <w:szCs w:val="24"/>
        </w:rPr>
        <w:t>keputusan</w:t>
      </w:r>
      <w:proofErr w:type="spellEnd"/>
      <w:r w:rsidRPr="00FF020C">
        <w:rPr>
          <w:bCs/>
          <w:sz w:val="24"/>
          <w:szCs w:val="24"/>
        </w:rPr>
        <w:t xml:space="preserve"> </w:t>
      </w:r>
      <w:proofErr w:type="spellStart"/>
      <w:r w:rsidRPr="00FF020C">
        <w:rPr>
          <w:bCs/>
          <w:sz w:val="24"/>
          <w:szCs w:val="24"/>
        </w:rPr>
        <w:t>penting</w:t>
      </w:r>
      <w:proofErr w:type="spellEnd"/>
      <w:r w:rsidRPr="00FF020C">
        <w:rPr>
          <w:bCs/>
          <w:sz w:val="24"/>
          <w:szCs w:val="24"/>
        </w:rPr>
        <w:t xml:space="preserve"> yang </w:t>
      </w:r>
      <w:proofErr w:type="spellStart"/>
      <w:r w:rsidRPr="00FF020C">
        <w:rPr>
          <w:bCs/>
          <w:sz w:val="24"/>
          <w:szCs w:val="24"/>
        </w:rPr>
        <w:lastRenderedPageBreak/>
        <w:t>berdampak</w:t>
      </w:r>
      <w:proofErr w:type="spellEnd"/>
      <w:r w:rsidRPr="00FF020C">
        <w:rPr>
          <w:bCs/>
          <w:sz w:val="24"/>
          <w:szCs w:val="24"/>
        </w:rPr>
        <w:t xml:space="preserve"> </w:t>
      </w:r>
      <w:proofErr w:type="spellStart"/>
      <w:r w:rsidRPr="00FF020C">
        <w:rPr>
          <w:bCs/>
          <w:sz w:val="24"/>
          <w:szCs w:val="24"/>
        </w:rPr>
        <w:t>bagi</w:t>
      </w:r>
      <w:proofErr w:type="spellEnd"/>
      <w:r w:rsidRPr="00FF020C">
        <w:rPr>
          <w:bCs/>
          <w:sz w:val="24"/>
          <w:szCs w:val="24"/>
        </w:rPr>
        <w:t xml:space="preserve"> orang </w:t>
      </w:r>
      <w:proofErr w:type="spellStart"/>
      <w:r w:rsidRPr="00FF020C">
        <w:rPr>
          <w:bCs/>
          <w:sz w:val="24"/>
          <w:szCs w:val="24"/>
        </w:rPr>
        <w:t>banyak</w:t>
      </w:r>
      <w:proofErr w:type="spellEnd"/>
      <w:r w:rsidRPr="00FF020C">
        <w:rPr>
          <w:bCs/>
          <w:sz w:val="24"/>
          <w:szCs w:val="24"/>
        </w:rPr>
        <w:t xml:space="preserve"> dan SKPD </w:t>
      </w:r>
      <w:proofErr w:type="spellStart"/>
      <w:r w:rsidRPr="00FF020C">
        <w:rPr>
          <w:bCs/>
          <w:sz w:val="24"/>
          <w:szCs w:val="24"/>
        </w:rPr>
        <w:t>diharapkan</w:t>
      </w:r>
      <w:proofErr w:type="spellEnd"/>
      <w:r w:rsidRPr="00FF020C">
        <w:rPr>
          <w:bCs/>
          <w:sz w:val="24"/>
          <w:szCs w:val="24"/>
        </w:rPr>
        <w:t xml:space="preserve">   </w:t>
      </w:r>
      <w:proofErr w:type="spellStart"/>
      <w:r w:rsidRPr="00FF020C">
        <w:rPr>
          <w:bCs/>
          <w:sz w:val="24"/>
          <w:szCs w:val="24"/>
        </w:rPr>
        <w:t>memiliki</w:t>
      </w:r>
      <w:proofErr w:type="spellEnd"/>
      <w:r w:rsidRPr="00FF020C">
        <w:rPr>
          <w:bCs/>
          <w:sz w:val="24"/>
          <w:szCs w:val="24"/>
        </w:rPr>
        <w:t xml:space="preserve">   </w:t>
      </w:r>
      <w:proofErr w:type="spellStart"/>
      <w:r w:rsidRPr="00FF020C">
        <w:rPr>
          <w:bCs/>
          <w:sz w:val="24"/>
          <w:szCs w:val="24"/>
        </w:rPr>
        <w:t>kinerja</w:t>
      </w:r>
      <w:proofErr w:type="spellEnd"/>
      <w:r w:rsidRPr="00FF020C">
        <w:rPr>
          <w:bCs/>
          <w:sz w:val="24"/>
          <w:szCs w:val="24"/>
        </w:rPr>
        <w:t xml:space="preserve">   yang   </w:t>
      </w:r>
      <w:proofErr w:type="spellStart"/>
      <w:r w:rsidRPr="00FF020C">
        <w:rPr>
          <w:bCs/>
          <w:sz w:val="24"/>
          <w:szCs w:val="24"/>
        </w:rPr>
        <w:t>baik</w:t>
      </w:r>
      <w:proofErr w:type="spellEnd"/>
      <w:r w:rsidRPr="00FF020C">
        <w:rPr>
          <w:bCs/>
          <w:sz w:val="24"/>
          <w:szCs w:val="24"/>
        </w:rPr>
        <w:t xml:space="preserve"> </w:t>
      </w:r>
      <w:proofErr w:type="spellStart"/>
      <w:r w:rsidRPr="00FF020C">
        <w:rPr>
          <w:bCs/>
          <w:sz w:val="24"/>
          <w:szCs w:val="24"/>
        </w:rPr>
        <w:t>yaitu</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w:t>
      </w:r>
      <w:proofErr w:type="spellStart"/>
      <w:r w:rsidRPr="00FF020C">
        <w:rPr>
          <w:bCs/>
          <w:sz w:val="24"/>
          <w:szCs w:val="24"/>
        </w:rPr>
        <w:t>memperbaiki</w:t>
      </w:r>
      <w:proofErr w:type="spellEnd"/>
      <w:r w:rsidRPr="00FF020C">
        <w:rPr>
          <w:bCs/>
          <w:sz w:val="24"/>
          <w:szCs w:val="24"/>
        </w:rPr>
        <w:t xml:space="preserve"> </w:t>
      </w:r>
      <w:proofErr w:type="spellStart"/>
      <w:r w:rsidRPr="00FF020C">
        <w:rPr>
          <w:bCs/>
          <w:sz w:val="24"/>
          <w:szCs w:val="24"/>
        </w:rPr>
        <w:t>kualitas</w:t>
      </w:r>
      <w:proofErr w:type="spellEnd"/>
      <w:r w:rsidRPr="00FF020C">
        <w:rPr>
          <w:bCs/>
          <w:sz w:val="24"/>
          <w:szCs w:val="24"/>
        </w:rPr>
        <w:t xml:space="preserve"> </w:t>
      </w:r>
      <w:proofErr w:type="spellStart"/>
      <w:r w:rsidRPr="00FF020C">
        <w:rPr>
          <w:bCs/>
          <w:sz w:val="24"/>
          <w:szCs w:val="24"/>
        </w:rPr>
        <w:t>pelayanan</w:t>
      </w:r>
      <w:proofErr w:type="spellEnd"/>
      <w:r w:rsidRPr="00FF020C">
        <w:rPr>
          <w:bCs/>
          <w:sz w:val="24"/>
          <w:szCs w:val="24"/>
        </w:rPr>
        <w:t xml:space="preserve"> </w:t>
      </w:r>
      <w:proofErr w:type="spellStart"/>
      <w:r w:rsidRPr="00FF020C">
        <w:rPr>
          <w:bCs/>
          <w:sz w:val="24"/>
          <w:szCs w:val="24"/>
        </w:rPr>
        <w:t>kepada</w:t>
      </w:r>
      <w:proofErr w:type="spellEnd"/>
      <w:r w:rsidRPr="00FF020C">
        <w:rPr>
          <w:bCs/>
          <w:sz w:val="24"/>
          <w:szCs w:val="24"/>
        </w:rPr>
        <w:t xml:space="preserve"> </w:t>
      </w:r>
      <w:proofErr w:type="spellStart"/>
      <w:r w:rsidRPr="00FF020C">
        <w:rPr>
          <w:bCs/>
          <w:sz w:val="24"/>
          <w:szCs w:val="24"/>
        </w:rPr>
        <w:t>masyarakat</w:t>
      </w:r>
      <w:proofErr w:type="spellEnd"/>
      <w:r w:rsidRPr="00FF020C">
        <w:rPr>
          <w:bCs/>
          <w:sz w:val="24"/>
          <w:szCs w:val="24"/>
        </w:rPr>
        <w:t>.</w:t>
      </w:r>
    </w:p>
    <w:p w:rsidR="00FF020C" w:rsidRPr="00FF020C" w:rsidRDefault="00FF020C" w:rsidP="00FF020C">
      <w:pPr>
        <w:pStyle w:val="ListParagraph"/>
        <w:widowControl/>
        <w:numPr>
          <w:ilvl w:val="0"/>
          <w:numId w:val="21"/>
        </w:numPr>
        <w:autoSpaceDE/>
        <w:autoSpaceDN/>
        <w:spacing w:line="240" w:lineRule="auto"/>
        <w:contextualSpacing/>
        <w:jc w:val="both"/>
        <w:rPr>
          <w:bCs/>
          <w:sz w:val="24"/>
          <w:szCs w:val="24"/>
        </w:rPr>
      </w:pPr>
      <w:r w:rsidRPr="00FF020C">
        <w:rPr>
          <w:bCs/>
          <w:sz w:val="24"/>
          <w:szCs w:val="24"/>
        </w:rPr>
        <w:t xml:space="preserve">Uji F </w:t>
      </w:r>
    </w:p>
    <w:p w:rsidR="00FF020C" w:rsidRPr="00FF020C" w:rsidRDefault="00FF020C" w:rsidP="00FF020C">
      <w:pPr>
        <w:ind w:firstLine="480"/>
        <w:jc w:val="both"/>
        <w:rPr>
          <w:bCs/>
          <w:sz w:val="24"/>
          <w:szCs w:val="24"/>
        </w:rPr>
      </w:pPr>
      <w:proofErr w:type="spellStart"/>
      <w:r w:rsidRPr="00FF020C">
        <w:rPr>
          <w:bCs/>
          <w:sz w:val="24"/>
          <w:szCs w:val="24"/>
        </w:rPr>
        <w:t>Pengujian</w:t>
      </w:r>
      <w:proofErr w:type="spellEnd"/>
      <w:r w:rsidRPr="00FF020C">
        <w:rPr>
          <w:bCs/>
          <w:sz w:val="24"/>
          <w:szCs w:val="24"/>
        </w:rPr>
        <w:t xml:space="preserve">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dilakukan</w:t>
      </w:r>
      <w:proofErr w:type="spellEnd"/>
      <w:r w:rsidRPr="00FF020C">
        <w:rPr>
          <w:bCs/>
          <w:sz w:val="24"/>
          <w:szCs w:val="24"/>
        </w:rPr>
        <w:t xml:space="preserve">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mengetahui</w:t>
      </w:r>
      <w:proofErr w:type="spellEnd"/>
      <w:r w:rsidRPr="00FF020C">
        <w:rPr>
          <w:bCs/>
          <w:sz w:val="24"/>
          <w:szCs w:val="24"/>
        </w:rPr>
        <w:t xml:space="preserve"> </w:t>
      </w:r>
      <w:proofErr w:type="spellStart"/>
      <w:r w:rsidRPr="00FF020C">
        <w:rPr>
          <w:bCs/>
          <w:sz w:val="24"/>
          <w:szCs w:val="24"/>
        </w:rPr>
        <w:t>apakah</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independen</w:t>
      </w:r>
      <w:proofErr w:type="spellEnd"/>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simultan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dependen</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parsial</w:t>
      </w:r>
      <w:proofErr w:type="spellEnd"/>
      <w:r w:rsidRPr="00FF020C">
        <w:rPr>
          <w:bCs/>
          <w:sz w:val="24"/>
          <w:szCs w:val="24"/>
        </w:rPr>
        <w:t xml:space="preserve">. </w:t>
      </w:r>
      <w:proofErr w:type="spellStart"/>
      <w:r w:rsidRPr="00FF020C">
        <w:rPr>
          <w:bCs/>
          <w:sz w:val="24"/>
          <w:szCs w:val="24"/>
        </w:rPr>
        <w:t>Pengujian</w:t>
      </w:r>
      <w:proofErr w:type="spellEnd"/>
      <w:r w:rsidRPr="00FF020C">
        <w:rPr>
          <w:bCs/>
          <w:sz w:val="24"/>
          <w:szCs w:val="24"/>
        </w:rPr>
        <w:t xml:space="preserve">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dilakukan</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w:t>
      </w:r>
      <w:proofErr w:type="spellStart"/>
      <w:r w:rsidRPr="00FF020C">
        <w:rPr>
          <w:bCs/>
          <w:sz w:val="24"/>
          <w:szCs w:val="24"/>
        </w:rPr>
        <w:t>taraf</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(sig),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taraf</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dihasilkan</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w:t>
      </w:r>
      <w:proofErr w:type="spellStart"/>
      <w:r w:rsidRPr="00FF020C">
        <w:rPr>
          <w:bCs/>
          <w:sz w:val="24"/>
          <w:szCs w:val="24"/>
        </w:rPr>
        <w:t>perhitungan</w:t>
      </w:r>
      <w:proofErr w:type="spellEnd"/>
      <w:r w:rsidRPr="00FF020C">
        <w:rPr>
          <w:bCs/>
          <w:sz w:val="24"/>
          <w:szCs w:val="24"/>
        </w:rPr>
        <w:t xml:space="preserve"> </w:t>
      </w:r>
      <w:proofErr w:type="spellStart"/>
      <w:r w:rsidRPr="00FF020C">
        <w:rPr>
          <w:bCs/>
          <w:sz w:val="24"/>
          <w:szCs w:val="24"/>
        </w:rPr>
        <w:t>dibawah</w:t>
      </w:r>
      <w:proofErr w:type="spellEnd"/>
      <w:r w:rsidRPr="00FF020C">
        <w:rPr>
          <w:bCs/>
          <w:sz w:val="24"/>
          <w:szCs w:val="24"/>
        </w:rPr>
        <w:t xml:space="preserve"> 0,05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diterima</w:t>
      </w:r>
      <w:proofErr w:type="spellEnd"/>
      <w:r w:rsidRPr="00FF020C">
        <w:rPr>
          <w:bCs/>
          <w:sz w:val="24"/>
          <w:szCs w:val="24"/>
        </w:rPr>
        <w:t xml:space="preserve">, </w:t>
      </w:r>
      <w:proofErr w:type="spellStart"/>
      <w:r w:rsidRPr="00FF020C">
        <w:rPr>
          <w:bCs/>
          <w:sz w:val="24"/>
          <w:szCs w:val="24"/>
        </w:rPr>
        <w:t>sebaliknya</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taraf</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hasilnya</w:t>
      </w:r>
      <w:proofErr w:type="spellEnd"/>
      <w:r w:rsidRPr="00FF020C">
        <w:rPr>
          <w:bCs/>
          <w:sz w:val="24"/>
          <w:szCs w:val="24"/>
        </w:rPr>
        <w:t xml:space="preserve"> </w:t>
      </w:r>
      <w:proofErr w:type="spellStart"/>
      <w:r w:rsidRPr="00FF020C">
        <w:rPr>
          <w:bCs/>
          <w:sz w:val="24"/>
          <w:szCs w:val="24"/>
        </w:rPr>
        <w:t>lebih</w:t>
      </w:r>
      <w:proofErr w:type="spellEnd"/>
      <w:r w:rsidRPr="00FF020C">
        <w:rPr>
          <w:bCs/>
          <w:sz w:val="24"/>
          <w:szCs w:val="24"/>
        </w:rPr>
        <w:t xml:space="preserve"> </w:t>
      </w:r>
      <w:proofErr w:type="spellStart"/>
      <w:r w:rsidRPr="00FF020C">
        <w:rPr>
          <w:bCs/>
          <w:sz w:val="24"/>
          <w:szCs w:val="24"/>
        </w:rPr>
        <w:t>besar</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0,05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hipotesis</w:t>
      </w:r>
      <w:proofErr w:type="spellEnd"/>
      <w:r w:rsidRPr="00FF020C">
        <w:rPr>
          <w:bCs/>
          <w:sz w:val="24"/>
          <w:szCs w:val="24"/>
        </w:rPr>
        <w:t xml:space="preserve"> </w:t>
      </w:r>
      <w:proofErr w:type="spellStart"/>
      <w:r w:rsidRPr="00FF020C">
        <w:rPr>
          <w:bCs/>
          <w:sz w:val="24"/>
          <w:szCs w:val="24"/>
        </w:rPr>
        <w:t>ditolak</w:t>
      </w:r>
      <w:proofErr w:type="spellEnd"/>
      <w:r w:rsidRPr="00FF020C">
        <w:rPr>
          <w:bCs/>
          <w:sz w:val="24"/>
          <w:szCs w:val="24"/>
        </w:rPr>
        <w:t>.</w:t>
      </w:r>
    </w:p>
    <w:p w:rsidR="00FF020C" w:rsidRPr="00FF020C" w:rsidRDefault="00FF020C" w:rsidP="00FF020C">
      <w:pPr>
        <w:jc w:val="both"/>
        <w:rPr>
          <w:bCs/>
          <w:sz w:val="24"/>
          <w:szCs w:val="24"/>
        </w:rPr>
      </w:pPr>
      <w:r w:rsidRPr="00FF020C">
        <w:rPr>
          <w:bCs/>
          <w:sz w:val="24"/>
          <w:szCs w:val="24"/>
        </w:rPr>
        <w:t xml:space="preserve">Hasil Uji F </w:t>
      </w:r>
      <w:proofErr w:type="spellStart"/>
      <w:r w:rsidRPr="00FF020C">
        <w:rPr>
          <w:bCs/>
          <w:sz w:val="24"/>
          <w:szCs w:val="24"/>
        </w:rPr>
        <w:t>disajikan</w:t>
      </w:r>
      <w:proofErr w:type="spellEnd"/>
      <w:r w:rsidRPr="00FF020C">
        <w:rPr>
          <w:bCs/>
          <w:sz w:val="24"/>
          <w:szCs w:val="24"/>
        </w:rPr>
        <w:t xml:space="preserve"> pada </w:t>
      </w:r>
      <w:proofErr w:type="spellStart"/>
      <w:r w:rsidRPr="00FF020C">
        <w:rPr>
          <w:bCs/>
          <w:sz w:val="24"/>
          <w:szCs w:val="24"/>
        </w:rPr>
        <w:t>tabel</w:t>
      </w:r>
      <w:proofErr w:type="spellEnd"/>
      <w:r w:rsidRPr="00FF020C">
        <w:rPr>
          <w:bCs/>
          <w:sz w:val="24"/>
          <w:szCs w:val="24"/>
        </w:rPr>
        <w:t xml:space="preserve"> 4.15 </w:t>
      </w:r>
      <w:proofErr w:type="spellStart"/>
      <w:r w:rsidRPr="00FF020C">
        <w:rPr>
          <w:bCs/>
          <w:sz w:val="24"/>
          <w:szCs w:val="24"/>
        </w:rPr>
        <w:t>berikut</w:t>
      </w:r>
      <w:proofErr w:type="spellEnd"/>
      <w:r w:rsidRPr="00FF020C">
        <w:rPr>
          <w:bCs/>
          <w:sz w:val="24"/>
          <w:szCs w:val="24"/>
        </w:rPr>
        <w:t xml:space="preserve"> </w:t>
      </w:r>
      <w:proofErr w:type="spellStart"/>
      <w:proofErr w:type="gramStart"/>
      <w:r w:rsidRPr="00FF020C">
        <w:rPr>
          <w:bCs/>
          <w:sz w:val="24"/>
          <w:szCs w:val="24"/>
        </w:rPr>
        <w:t>ini</w:t>
      </w:r>
      <w:proofErr w:type="spellEnd"/>
      <w:r w:rsidRPr="00FF020C">
        <w:rPr>
          <w:bCs/>
          <w:sz w:val="24"/>
          <w:szCs w:val="24"/>
        </w:rPr>
        <w:t xml:space="preserve"> :</w:t>
      </w:r>
      <w:proofErr w:type="gramEnd"/>
    </w:p>
    <w:tbl>
      <w:tblPr>
        <w:tblW w:w="7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9"/>
        <w:gridCol w:w="1277"/>
        <w:gridCol w:w="1478"/>
        <w:gridCol w:w="1015"/>
        <w:gridCol w:w="1401"/>
        <w:gridCol w:w="1015"/>
        <w:gridCol w:w="1016"/>
      </w:tblGrid>
      <w:tr w:rsidR="00FF020C" w:rsidRPr="00FF020C" w:rsidTr="00FF020C">
        <w:trPr>
          <w:cantSplit/>
          <w:trHeight w:val="317"/>
        </w:trPr>
        <w:tc>
          <w:tcPr>
            <w:tcW w:w="7941" w:type="dxa"/>
            <w:gridSpan w:val="7"/>
            <w:tcBorders>
              <w:top w:val="nil"/>
              <w:left w:val="nil"/>
              <w:bottom w:val="nil"/>
              <w:right w:val="nil"/>
            </w:tcBorders>
            <w:shd w:val="clear" w:color="auto" w:fill="FFFFFF"/>
          </w:tcPr>
          <w:p w:rsidR="00FF020C" w:rsidRPr="00FF020C" w:rsidRDefault="00FF020C" w:rsidP="00FF020C">
            <w:pPr>
              <w:adjustRightInd w:val="0"/>
              <w:ind w:left="60" w:right="60"/>
              <w:jc w:val="center"/>
              <w:rPr>
                <w:color w:val="000000"/>
                <w:sz w:val="24"/>
                <w:szCs w:val="24"/>
              </w:rPr>
            </w:pPr>
            <w:proofErr w:type="spellStart"/>
            <w:r w:rsidRPr="00FF020C">
              <w:rPr>
                <w:b/>
                <w:bCs/>
                <w:color w:val="000000"/>
                <w:sz w:val="24"/>
                <w:szCs w:val="24"/>
              </w:rPr>
              <w:t>ANOVA</w:t>
            </w:r>
            <w:r w:rsidRPr="00FF020C">
              <w:rPr>
                <w:b/>
                <w:bCs/>
                <w:color w:val="000000"/>
                <w:sz w:val="24"/>
                <w:szCs w:val="24"/>
                <w:vertAlign w:val="superscript"/>
              </w:rPr>
              <w:t>a</w:t>
            </w:r>
            <w:proofErr w:type="spellEnd"/>
          </w:p>
        </w:tc>
      </w:tr>
      <w:tr w:rsidR="00FF020C" w:rsidRPr="00FF020C" w:rsidTr="00FF020C">
        <w:trPr>
          <w:cantSplit/>
          <w:trHeight w:val="317"/>
        </w:trPr>
        <w:tc>
          <w:tcPr>
            <w:tcW w:w="2016" w:type="dxa"/>
            <w:gridSpan w:val="2"/>
            <w:tcBorders>
              <w:top w:val="single" w:sz="16" w:space="0" w:color="000000"/>
              <w:left w:val="single" w:sz="16" w:space="0" w:color="000000"/>
              <w:bottom w:val="single" w:sz="16" w:space="0" w:color="000000"/>
              <w:right w:val="nil"/>
            </w:tcBorders>
            <w:shd w:val="clear" w:color="auto" w:fill="FFFFFF"/>
          </w:tcPr>
          <w:p w:rsidR="00FF020C" w:rsidRPr="00FF020C" w:rsidRDefault="00FF020C" w:rsidP="00FF020C">
            <w:pPr>
              <w:adjustRightInd w:val="0"/>
              <w:ind w:left="60" w:right="60"/>
              <w:rPr>
                <w:color w:val="000000"/>
                <w:sz w:val="24"/>
                <w:szCs w:val="24"/>
              </w:rPr>
            </w:pPr>
            <w:r w:rsidRPr="00FF020C">
              <w:rPr>
                <w:color w:val="000000"/>
                <w:sz w:val="24"/>
                <w:szCs w:val="24"/>
              </w:rPr>
              <w:t>Model</w:t>
            </w:r>
          </w:p>
        </w:tc>
        <w:tc>
          <w:tcPr>
            <w:tcW w:w="1478" w:type="dxa"/>
            <w:tcBorders>
              <w:top w:val="single" w:sz="16" w:space="0" w:color="000000"/>
              <w:left w:val="single" w:sz="16" w:space="0" w:color="000000"/>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Sum of Squares</w:t>
            </w:r>
          </w:p>
        </w:tc>
        <w:tc>
          <w:tcPr>
            <w:tcW w:w="1015" w:type="dxa"/>
            <w:tcBorders>
              <w:top w:val="single" w:sz="16" w:space="0" w:color="000000"/>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df</w:t>
            </w:r>
          </w:p>
        </w:tc>
        <w:tc>
          <w:tcPr>
            <w:tcW w:w="1401" w:type="dxa"/>
            <w:tcBorders>
              <w:top w:val="single" w:sz="16" w:space="0" w:color="000000"/>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Mean Square</w:t>
            </w:r>
          </w:p>
        </w:tc>
        <w:tc>
          <w:tcPr>
            <w:tcW w:w="1015" w:type="dxa"/>
            <w:tcBorders>
              <w:top w:val="single" w:sz="16" w:space="0" w:color="000000"/>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F</w:t>
            </w:r>
          </w:p>
        </w:tc>
        <w:tc>
          <w:tcPr>
            <w:tcW w:w="1015" w:type="dxa"/>
            <w:tcBorders>
              <w:top w:val="single" w:sz="16" w:space="0" w:color="000000"/>
              <w:bottom w:val="single" w:sz="16" w:space="0" w:color="000000"/>
              <w:right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Sig.</w:t>
            </w:r>
          </w:p>
        </w:tc>
      </w:tr>
      <w:tr w:rsidR="00FF020C" w:rsidRPr="00FF020C" w:rsidTr="00FF020C">
        <w:trPr>
          <w:cantSplit/>
          <w:trHeight w:val="317"/>
        </w:trPr>
        <w:tc>
          <w:tcPr>
            <w:tcW w:w="739" w:type="dxa"/>
            <w:vMerge w:val="restart"/>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1</w:t>
            </w:r>
          </w:p>
        </w:tc>
        <w:tc>
          <w:tcPr>
            <w:tcW w:w="1277" w:type="dxa"/>
            <w:tcBorders>
              <w:top w:val="single" w:sz="16" w:space="0" w:color="000000"/>
              <w:left w:val="nil"/>
              <w:bottom w:val="nil"/>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Regression</w:t>
            </w:r>
          </w:p>
        </w:tc>
        <w:tc>
          <w:tcPr>
            <w:tcW w:w="1478" w:type="dxa"/>
            <w:tcBorders>
              <w:top w:val="single" w:sz="16" w:space="0" w:color="000000"/>
              <w:left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46,331</w:t>
            </w:r>
          </w:p>
        </w:tc>
        <w:tc>
          <w:tcPr>
            <w:tcW w:w="1015"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w:t>
            </w:r>
          </w:p>
        </w:tc>
        <w:tc>
          <w:tcPr>
            <w:tcW w:w="1401"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23,166</w:t>
            </w:r>
          </w:p>
        </w:tc>
        <w:tc>
          <w:tcPr>
            <w:tcW w:w="1015"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8,506</w:t>
            </w:r>
          </w:p>
        </w:tc>
        <w:tc>
          <w:tcPr>
            <w:tcW w:w="1015" w:type="dxa"/>
            <w:tcBorders>
              <w:top w:val="single" w:sz="16" w:space="0" w:color="000000"/>
              <w:bottom w:val="nil"/>
              <w:right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,001</w:t>
            </w:r>
            <w:r w:rsidRPr="00FF020C">
              <w:rPr>
                <w:color w:val="000000"/>
                <w:sz w:val="24"/>
                <w:szCs w:val="24"/>
                <w:vertAlign w:val="superscript"/>
              </w:rPr>
              <w:t>b</w:t>
            </w:r>
          </w:p>
        </w:tc>
      </w:tr>
      <w:tr w:rsidR="00FF020C" w:rsidRPr="00FF020C" w:rsidTr="00FF020C">
        <w:trPr>
          <w:cantSplit/>
          <w:trHeight w:val="362"/>
        </w:trPr>
        <w:tc>
          <w:tcPr>
            <w:tcW w:w="739" w:type="dxa"/>
            <w:vMerge/>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rPr>
                <w:color w:val="000000"/>
                <w:sz w:val="24"/>
                <w:szCs w:val="24"/>
              </w:rPr>
            </w:pPr>
          </w:p>
        </w:tc>
        <w:tc>
          <w:tcPr>
            <w:tcW w:w="1277" w:type="dxa"/>
            <w:tcBorders>
              <w:top w:val="nil"/>
              <w:left w:val="nil"/>
              <w:bottom w:val="nil"/>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Residual</w:t>
            </w:r>
          </w:p>
        </w:tc>
        <w:tc>
          <w:tcPr>
            <w:tcW w:w="1478" w:type="dxa"/>
            <w:tcBorders>
              <w:top w:val="nil"/>
              <w:left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73,536</w:t>
            </w:r>
          </w:p>
        </w:tc>
        <w:tc>
          <w:tcPr>
            <w:tcW w:w="1015"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27</w:t>
            </w:r>
          </w:p>
        </w:tc>
        <w:tc>
          <w:tcPr>
            <w:tcW w:w="1401"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2,724</w:t>
            </w:r>
          </w:p>
        </w:tc>
        <w:tc>
          <w:tcPr>
            <w:tcW w:w="1015" w:type="dxa"/>
            <w:tcBorders>
              <w:top w:val="nil"/>
              <w:bottom w:val="nil"/>
            </w:tcBorders>
            <w:shd w:val="clear" w:color="auto" w:fill="FFFFFF"/>
          </w:tcPr>
          <w:p w:rsidR="00FF020C" w:rsidRPr="00FF020C" w:rsidRDefault="00FF020C" w:rsidP="00FF020C">
            <w:pPr>
              <w:adjustRightInd w:val="0"/>
              <w:rPr>
                <w:sz w:val="24"/>
                <w:szCs w:val="24"/>
              </w:rPr>
            </w:pPr>
          </w:p>
        </w:tc>
        <w:tc>
          <w:tcPr>
            <w:tcW w:w="1015" w:type="dxa"/>
            <w:tcBorders>
              <w:top w:val="nil"/>
              <w:bottom w:val="nil"/>
              <w:right w:val="single" w:sz="16" w:space="0" w:color="000000"/>
            </w:tcBorders>
            <w:shd w:val="clear" w:color="auto" w:fill="FFFFFF"/>
          </w:tcPr>
          <w:p w:rsidR="00FF020C" w:rsidRPr="00FF020C" w:rsidRDefault="00FF020C" w:rsidP="00FF020C">
            <w:pPr>
              <w:adjustRightInd w:val="0"/>
              <w:rPr>
                <w:sz w:val="24"/>
                <w:szCs w:val="24"/>
              </w:rPr>
            </w:pPr>
          </w:p>
        </w:tc>
      </w:tr>
      <w:tr w:rsidR="00FF020C" w:rsidRPr="00FF020C" w:rsidTr="00FF020C">
        <w:trPr>
          <w:cantSplit/>
          <w:trHeight w:val="362"/>
        </w:trPr>
        <w:tc>
          <w:tcPr>
            <w:tcW w:w="739" w:type="dxa"/>
            <w:vMerge/>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rPr>
                <w:sz w:val="24"/>
                <w:szCs w:val="24"/>
              </w:rPr>
            </w:pPr>
          </w:p>
        </w:tc>
        <w:tc>
          <w:tcPr>
            <w:tcW w:w="1277" w:type="dxa"/>
            <w:tcBorders>
              <w:top w:val="nil"/>
              <w:left w:val="nil"/>
              <w:bottom w:val="single" w:sz="16" w:space="0" w:color="000000"/>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Total</w:t>
            </w:r>
          </w:p>
        </w:tc>
        <w:tc>
          <w:tcPr>
            <w:tcW w:w="1478" w:type="dxa"/>
            <w:tcBorders>
              <w:top w:val="nil"/>
              <w:left w:val="single" w:sz="16" w:space="0" w:color="000000"/>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119,867</w:t>
            </w:r>
          </w:p>
        </w:tc>
        <w:tc>
          <w:tcPr>
            <w:tcW w:w="1015"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29</w:t>
            </w:r>
          </w:p>
        </w:tc>
        <w:tc>
          <w:tcPr>
            <w:tcW w:w="1401" w:type="dxa"/>
            <w:tcBorders>
              <w:top w:val="nil"/>
              <w:bottom w:val="single" w:sz="16" w:space="0" w:color="000000"/>
            </w:tcBorders>
            <w:shd w:val="clear" w:color="auto" w:fill="FFFFFF"/>
          </w:tcPr>
          <w:p w:rsidR="00FF020C" w:rsidRPr="00FF020C" w:rsidRDefault="00FF020C" w:rsidP="00FF020C">
            <w:pPr>
              <w:adjustRightInd w:val="0"/>
              <w:rPr>
                <w:sz w:val="24"/>
                <w:szCs w:val="24"/>
              </w:rPr>
            </w:pPr>
          </w:p>
        </w:tc>
        <w:tc>
          <w:tcPr>
            <w:tcW w:w="1015" w:type="dxa"/>
            <w:tcBorders>
              <w:top w:val="nil"/>
              <w:bottom w:val="single" w:sz="16" w:space="0" w:color="000000"/>
            </w:tcBorders>
            <w:shd w:val="clear" w:color="auto" w:fill="FFFFFF"/>
          </w:tcPr>
          <w:p w:rsidR="00FF020C" w:rsidRPr="00FF020C" w:rsidRDefault="00FF020C" w:rsidP="00FF020C">
            <w:pPr>
              <w:adjustRightInd w:val="0"/>
              <w:rPr>
                <w:sz w:val="24"/>
                <w:szCs w:val="24"/>
              </w:rPr>
            </w:pPr>
          </w:p>
        </w:tc>
        <w:tc>
          <w:tcPr>
            <w:tcW w:w="1015" w:type="dxa"/>
            <w:tcBorders>
              <w:top w:val="nil"/>
              <w:bottom w:val="single" w:sz="16" w:space="0" w:color="000000"/>
              <w:right w:val="single" w:sz="16" w:space="0" w:color="000000"/>
            </w:tcBorders>
            <w:shd w:val="clear" w:color="auto" w:fill="FFFFFF"/>
          </w:tcPr>
          <w:p w:rsidR="00FF020C" w:rsidRPr="00FF020C" w:rsidRDefault="00FF020C" w:rsidP="00FF020C">
            <w:pPr>
              <w:adjustRightInd w:val="0"/>
              <w:rPr>
                <w:sz w:val="24"/>
                <w:szCs w:val="24"/>
              </w:rPr>
            </w:pPr>
          </w:p>
        </w:tc>
      </w:tr>
      <w:tr w:rsidR="00FF020C" w:rsidRPr="00FF020C" w:rsidTr="00FF020C">
        <w:trPr>
          <w:cantSplit/>
          <w:trHeight w:val="317"/>
        </w:trPr>
        <w:tc>
          <w:tcPr>
            <w:tcW w:w="7941" w:type="dxa"/>
            <w:gridSpan w:val="7"/>
            <w:tcBorders>
              <w:top w:val="nil"/>
              <w:left w:val="nil"/>
              <w:bottom w:val="nil"/>
              <w:right w:val="nil"/>
            </w:tcBorders>
            <w:shd w:val="clear" w:color="auto" w:fill="FFFFFF"/>
          </w:tcPr>
          <w:p w:rsidR="00FF020C" w:rsidRPr="00FF020C" w:rsidRDefault="00FF020C" w:rsidP="00FF020C">
            <w:pPr>
              <w:adjustRightInd w:val="0"/>
              <w:ind w:left="60" w:right="60"/>
              <w:rPr>
                <w:color w:val="000000"/>
                <w:sz w:val="24"/>
                <w:szCs w:val="24"/>
              </w:rPr>
            </w:pPr>
            <w:r w:rsidRPr="00FF020C">
              <w:rPr>
                <w:color w:val="000000"/>
                <w:sz w:val="24"/>
                <w:szCs w:val="24"/>
              </w:rPr>
              <w:t>a. Dependent Variable: Y</w:t>
            </w:r>
          </w:p>
        </w:tc>
      </w:tr>
      <w:tr w:rsidR="00FF020C" w:rsidRPr="00FF020C" w:rsidTr="00FF020C">
        <w:trPr>
          <w:cantSplit/>
          <w:trHeight w:val="332"/>
        </w:trPr>
        <w:tc>
          <w:tcPr>
            <w:tcW w:w="7941" w:type="dxa"/>
            <w:gridSpan w:val="7"/>
            <w:tcBorders>
              <w:top w:val="nil"/>
              <w:left w:val="nil"/>
              <w:bottom w:val="nil"/>
              <w:right w:val="nil"/>
            </w:tcBorders>
            <w:shd w:val="clear" w:color="auto" w:fill="FFFFFF"/>
          </w:tcPr>
          <w:p w:rsidR="00FF020C" w:rsidRPr="00FF020C" w:rsidRDefault="00FF020C" w:rsidP="00FF020C">
            <w:pPr>
              <w:adjustRightInd w:val="0"/>
              <w:ind w:left="60" w:right="60"/>
              <w:rPr>
                <w:color w:val="000000"/>
                <w:sz w:val="24"/>
                <w:szCs w:val="24"/>
              </w:rPr>
            </w:pPr>
            <w:r w:rsidRPr="00FF020C">
              <w:rPr>
                <w:color w:val="000000"/>
                <w:sz w:val="24"/>
                <w:szCs w:val="24"/>
              </w:rPr>
              <w:t>b. Predictors: (Constant), X2, X1</w:t>
            </w:r>
          </w:p>
        </w:tc>
      </w:tr>
    </w:tbl>
    <w:p w:rsidR="00FF020C" w:rsidRPr="00FF020C" w:rsidRDefault="00FF020C" w:rsidP="00FF020C">
      <w:pPr>
        <w:ind w:left="2160" w:firstLine="720"/>
        <w:rPr>
          <w:bCs/>
          <w:sz w:val="24"/>
          <w:szCs w:val="24"/>
        </w:rPr>
      </w:pPr>
      <w:proofErr w:type="spellStart"/>
      <w:r w:rsidRPr="00FF020C">
        <w:rPr>
          <w:bCs/>
          <w:sz w:val="24"/>
          <w:szCs w:val="24"/>
        </w:rPr>
        <w:t>Tabel</w:t>
      </w:r>
      <w:proofErr w:type="spellEnd"/>
      <w:r w:rsidRPr="00FF020C">
        <w:rPr>
          <w:bCs/>
          <w:sz w:val="24"/>
          <w:szCs w:val="24"/>
        </w:rPr>
        <w:t xml:space="preserve"> 4.15 Hasil Uji F</w:t>
      </w:r>
    </w:p>
    <w:p w:rsidR="00FF020C" w:rsidRPr="00FF020C" w:rsidRDefault="00FF020C" w:rsidP="00FF020C">
      <w:pPr>
        <w:jc w:val="both"/>
        <w:rPr>
          <w:bCs/>
          <w:sz w:val="24"/>
          <w:szCs w:val="24"/>
        </w:rPr>
      </w:pPr>
      <w:proofErr w:type="spellStart"/>
      <w:r w:rsidRPr="00FF020C">
        <w:rPr>
          <w:bCs/>
          <w:sz w:val="24"/>
          <w:szCs w:val="24"/>
        </w:rPr>
        <w:t>Berdasarkan</w:t>
      </w:r>
      <w:proofErr w:type="spellEnd"/>
      <w:r w:rsidRPr="00FF020C">
        <w:rPr>
          <w:bCs/>
          <w:sz w:val="24"/>
          <w:szCs w:val="24"/>
        </w:rPr>
        <w:t xml:space="preserve"> </w:t>
      </w:r>
      <w:proofErr w:type="spellStart"/>
      <w:r w:rsidRPr="00FF020C">
        <w:rPr>
          <w:bCs/>
          <w:sz w:val="24"/>
          <w:szCs w:val="24"/>
        </w:rPr>
        <w:t>tabel</w:t>
      </w:r>
      <w:proofErr w:type="spellEnd"/>
      <w:r w:rsidRPr="00FF020C">
        <w:rPr>
          <w:bCs/>
          <w:sz w:val="24"/>
          <w:szCs w:val="24"/>
        </w:rPr>
        <w:t xml:space="preserve"> di </w:t>
      </w:r>
      <w:proofErr w:type="spellStart"/>
      <w:r w:rsidRPr="00FF020C">
        <w:rPr>
          <w:bCs/>
          <w:sz w:val="24"/>
          <w:szCs w:val="24"/>
        </w:rPr>
        <w:t>atas</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diketahui</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tingkat</w:t>
      </w:r>
      <w:proofErr w:type="spellEnd"/>
      <w:r w:rsidRPr="00FF020C">
        <w:rPr>
          <w:bCs/>
          <w:sz w:val="24"/>
          <w:szCs w:val="24"/>
        </w:rPr>
        <w:t xml:space="preserve"> </w:t>
      </w:r>
      <w:proofErr w:type="spellStart"/>
      <w:r w:rsidRPr="00FF020C">
        <w:rPr>
          <w:bCs/>
          <w:sz w:val="24"/>
          <w:szCs w:val="24"/>
        </w:rPr>
        <w:t>signifikansi</w:t>
      </w:r>
      <w:proofErr w:type="spellEnd"/>
      <w:r w:rsidRPr="00FF020C">
        <w:rPr>
          <w:bCs/>
          <w:sz w:val="24"/>
          <w:szCs w:val="24"/>
        </w:rPr>
        <w:t xml:space="preserve"> 0,001 </w:t>
      </w:r>
      <w:proofErr w:type="spellStart"/>
      <w:r w:rsidRPr="00FF020C">
        <w:rPr>
          <w:bCs/>
          <w:sz w:val="24"/>
          <w:szCs w:val="24"/>
        </w:rPr>
        <w:t>artinya</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disimpulkan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sangat</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karena</w:t>
      </w:r>
      <w:proofErr w:type="spellEnd"/>
      <w:r w:rsidRPr="00FF020C">
        <w:rPr>
          <w:bCs/>
          <w:sz w:val="24"/>
          <w:szCs w:val="24"/>
        </w:rPr>
        <w:t xml:space="preserve"> 0,001 &lt; 0,05.</w:t>
      </w:r>
    </w:p>
    <w:p w:rsidR="00FF020C" w:rsidRPr="00FF020C" w:rsidRDefault="00FF020C" w:rsidP="00FF020C">
      <w:pPr>
        <w:pStyle w:val="ListParagraph"/>
        <w:widowControl/>
        <w:numPr>
          <w:ilvl w:val="1"/>
          <w:numId w:val="19"/>
        </w:numPr>
        <w:autoSpaceDE/>
        <w:autoSpaceDN/>
        <w:spacing w:line="240" w:lineRule="auto"/>
        <w:contextualSpacing/>
        <w:rPr>
          <w:b/>
          <w:sz w:val="24"/>
          <w:szCs w:val="24"/>
        </w:rPr>
      </w:pPr>
      <w:proofErr w:type="spellStart"/>
      <w:r w:rsidRPr="00FF020C">
        <w:rPr>
          <w:b/>
          <w:sz w:val="24"/>
          <w:szCs w:val="24"/>
        </w:rPr>
        <w:t>Analisis</w:t>
      </w:r>
      <w:proofErr w:type="spellEnd"/>
      <w:r w:rsidRPr="00FF020C">
        <w:rPr>
          <w:b/>
          <w:sz w:val="24"/>
          <w:szCs w:val="24"/>
        </w:rPr>
        <w:t xml:space="preserve"> </w:t>
      </w:r>
      <w:proofErr w:type="spellStart"/>
      <w:r w:rsidRPr="00FF020C">
        <w:rPr>
          <w:b/>
          <w:sz w:val="24"/>
          <w:szCs w:val="24"/>
        </w:rPr>
        <w:t>Regresi</w:t>
      </w:r>
      <w:proofErr w:type="spellEnd"/>
      <w:r w:rsidRPr="00FF020C">
        <w:rPr>
          <w:b/>
          <w:sz w:val="24"/>
          <w:szCs w:val="24"/>
        </w:rPr>
        <w:t xml:space="preserve"> Linier </w:t>
      </w:r>
      <w:proofErr w:type="spellStart"/>
      <w:r w:rsidRPr="00FF020C">
        <w:rPr>
          <w:b/>
          <w:sz w:val="24"/>
          <w:szCs w:val="24"/>
        </w:rPr>
        <w:t>Berganda</w:t>
      </w:r>
      <w:proofErr w:type="spellEnd"/>
    </w:p>
    <w:p w:rsidR="00FF020C" w:rsidRPr="00FF020C" w:rsidRDefault="00FF020C" w:rsidP="00FF020C">
      <w:pPr>
        <w:pStyle w:val="ListParagraph"/>
        <w:spacing w:line="240" w:lineRule="auto"/>
        <w:ind w:left="0" w:firstLine="567"/>
        <w:jc w:val="both"/>
        <w:rPr>
          <w:bCs/>
          <w:sz w:val="24"/>
          <w:szCs w:val="24"/>
        </w:rPr>
      </w:pPr>
      <w:proofErr w:type="spellStart"/>
      <w:r w:rsidRPr="00FF020C">
        <w:rPr>
          <w:bCs/>
          <w:sz w:val="24"/>
          <w:szCs w:val="24"/>
        </w:rPr>
        <w:t>Analisis</w:t>
      </w:r>
      <w:proofErr w:type="spellEnd"/>
      <w:r w:rsidRPr="00FF020C">
        <w:rPr>
          <w:bCs/>
          <w:sz w:val="24"/>
          <w:szCs w:val="24"/>
        </w:rPr>
        <w:t xml:space="preserve">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digunakan</w:t>
      </w:r>
      <w:proofErr w:type="spellEnd"/>
      <w:r w:rsidRPr="00FF020C">
        <w:rPr>
          <w:bCs/>
          <w:sz w:val="24"/>
          <w:szCs w:val="24"/>
        </w:rPr>
        <w:t xml:space="preserve">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mengetahui</w:t>
      </w:r>
      <w:proofErr w:type="spellEnd"/>
      <w:r w:rsidRPr="00FF020C">
        <w:rPr>
          <w:bCs/>
          <w:sz w:val="24"/>
          <w:szCs w:val="24"/>
        </w:rPr>
        <w:t xml:space="preserve"> </w:t>
      </w:r>
      <w:proofErr w:type="spellStart"/>
      <w:r w:rsidRPr="00FF020C">
        <w:rPr>
          <w:bCs/>
          <w:sz w:val="24"/>
          <w:szCs w:val="24"/>
        </w:rPr>
        <w:t>hubungan</w:t>
      </w:r>
      <w:proofErr w:type="spellEnd"/>
      <w:r w:rsidRPr="00FF020C">
        <w:rPr>
          <w:bCs/>
          <w:sz w:val="24"/>
          <w:szCs w:val="24"/>
        </w:rPr>
        <w:t xml:space="preserve"> </w:t>
      </w:r>
      <w:proofErr w:type="spellStart"/>
      <w:r w:rsidRPr="00FF020C">
        <w:rPr>
          <w:bCs/>
          <w:sz w:val="24"/>
          <w:szCs w:val="24"/>
        </w:rPr>
        <w:t>antara</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independen</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dependen</w:t>
      </w:r>
      <w:proofErr w:type="spellEnd"/>
      <w:r w:rsidRPr="00FF020C">
        <w:rPr>
          <w:bCs/>
          <w:sz w:val="24"/>
          <w:szCs w:val="24"/>
        </w:rPr>
        <w:t xml:space="preserve"> </w:t>
      </w:r>
      <w:proofErr w:type="spellStart"/>
      <w:r w:rsidRPr="00FF020C">
        <w:rPr>
          <w:bCs/>
          <w:sz w:val="24"/>
          <w:szCs w:val="24"/>
        </w:rPr>
        <w:t>apakah</w:t>
      </w:r>
      <w:proofErr w:type="spellEnd"/>
      <w:r w:rsidRPr="00FF020C">
        <w:rPr>
          <w:bCs/>
          <w:sz w:val="24"/>
          <w:szCs w:val="24"/>
        </w:rPr>
        <w:t xml:space="preserve"> </w:t>
      </w:r>
      <w:proofErr w:type="spellStart"/>
      <w:r w:rsidRPr="00FF020C">
        <w:rPr>
          <w:bCs/>
          <w:sz w:val="24"/>
          <w:szCs w:val="24"/>
        </w:rPr>
        <w:t>masing-masing</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berhubungan</w:t>
      </w:r>
      <w:proofErr w:type="spellEnd"/>
      <w:r w:rsidRPr="00FF020C">
        <w:rPr>
          <w:bCs/>
          <w:sz w:val="24"/>
          <w:szCs w:val="24"/>
        </w:rPr>
        <w:t xml:space="preserve"> </w:t>
      </w:r>
      <w:proofErr w:type="spellStart"/>
      <w:r w:rsidRPr="00FF020C">
        <w:rPr>
          <w:bCs/>
          <w:sz w:val="24"/>
          <w:szCs w:val="24"/>
        </w:rPr>
        <w:t>positif</w:t>
      </w:r>
      <w:proofErr w:type="spellEnd"/>
      <w:r w:rsidRPr="00FF020C">
        <w:rPr>
          <w:bCs/>
          <w:sz w:val="24"/>
          <w:szCs w:val="24"/>
        </w:rPr>
        <w:t xml:space="preserve"> </w:t>
      </w:r>
      <w:proofErr w:type="spellStart"/>
      <w:r w:rsidRPr="00FF020C">
        <w:rPr>
          <w:bCs/>
          <w:sz w:val="24"/>
          <w:szCs w:val="24"/>
        </w:rPr>
        <w:t>atau</w:t>
      </w:r>
      <w:proofErr w:type="spellEnd"/>
      <w:r w:rsidRPr="00FF020C">
        <w:rPr>
          <w:bCs/>
          <w:sz w:val="24"/>
          <w:szCs w:val="24"/>
        </w:rPr>
        <w:t xml:space="preserve"> </w:t>
      </w:r>
      <w:proofErr w:type="spellStart"/>
      <w:r w:rsidRPr="00FF020C">
        <w:rPr>
          <w:bCs/>
          <w:sz w:val="24"/>
          <w:szCs w:val="24"/>
        </w:rPr>
        <w:t>negatif</w:t>
      </w:r>
      <w:proofErr w:type="spellEnd"/>
      <w:r w:rsidRPr="00FF020C">
        <w:rPr>
          <w:bCs/>
          <w:sz w:val="24"/>
          <w:szCs w:val="24"/>
        </w:rPr>
        <w:t xml:space="preserve"> dan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memprediksi</w:t>
      </w:r>
      <w:proofErr w:type="spellEnd"/>
      <w:r w:rsidRPr="00FF020C">
        <w:rPr>
          <w:bCs/>
          <w:sz w:val="24"/>
          <w:szCs w:val="24"/>
        </w:rPr>
        <w:t xml:space="preserve"> </w:t>
      </w:r>
      <w:proofErr w:type="spellStart"/>
      <w:r w:rsidRPr="00FF020C">
        <w:rPr>
          <w:bCs/>
          <w:sz w:val="24"/>
          <w:szCs w:val="24"/>
        </w:rPr>
        <w:t>nilai</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independen</w:t>
      </w:r>
      <w:proofErr w:type="spellEnd"/>
      <w:r w:rsidRPr="00FF020C">
        <w:rPr>
          <w:bCs/>
          <w:sz w:val="24"/>
          <w:szCs w:val="24"/>
        </w:rPr>
        <w:t xml:space="preserve"> </w:t>
      </w:r>
      <w:proofErr w:type="spellStart"/>
      <w:r w:rsidRPr="00FF020C">
        <w:rPr>
          <w:bCs/>
          <w:sz w:val="24"/>
          <w:szCs w:val="24"/>
        </w:rPr>
        <w:t>mengalami</w:t>
      </w:r>
      <w:proofErr w:type="spellEnd"/>
      <w:r w:rsidRPr="00FF020C">
        <w:rPr>
          <w:bCs/>
          <w:sz w:val="24"/>
          <w:szCs w:val="24"/>
        </w:rPr>
        <w:t xml:space="preserve"> </w:t>
      </w:r>
      <w:proofErr w:type="spellStart"/>
      <w:r w:rsidRPr="00FF020C">
        <w:rPr>
          <w:bCs/>
          <w:sz w:val="24"/>
          <w:szCs w:val="24"/>
        </w:rPr>
        <w:t>kenaikan</w:t>
      </w:r>
      <w:proofErr w:type="spellEnd"/>
      <w:r w:rsidRPr="00FF020C">
        <w:rPr>
          <w:bCs/>
          <w:sz w:val="24"/>
          <w:szCs w:val="24"/>
        </w:rPr>
        <w:t xml:space="preserve"> </w:t>
      </w:r>
      <w:proofErr w:type="spellStart"/>
      <w:r w:rsidRPr="00FF020C">
        <w:rPr>
          <w:bCs/>
          <w:sz w:val="24"/>
          <w:szCs w:val="24"/>
        </w:rPr>
        <w:t>atau</w:t>
      </w:r>
      <w:proofErr w:type="spellEnd"/>
      <w:r w:rsidRPr="00FF020C">
        <w:rPr>
          <w:bCs/>
          <w:sz w:val="24"/>
          <w:szCs w:val="24"/>
        </w:rPr>
        <w:t xml:space="preserve"> </w:t>
      </w:r>
      <w:proofErr w:type="spellStart"/>
      <w:r w:rsidRPr="00FF020C">
        <w:rPr>
          <w:bCs/>
          <w:sz w:val="24"/>
          <w:szCs w:val="24"/>
        </w:rPr>
        <w:t>penurunan</w:t>
      </w:r>
      <w:proofErr w:type="spellEnd"/>
      <w:r w:rsidRPr="00FF020C">
        <w:rPr>
          <w:bCs/>
          <w:sz w:val="24"/>
          <w:szCs w:val="24"/>
        </w:rPr>
        <w:t xml:space="preserve">. </w:t>
      </w:r>
      <w:proofErr w:type="spellStart"/>
      <w:r w:rsidRPr="00FF020C">
        <w:rPr>
          <w:bCs/>
          <w:sz w:val="24"/>
          <w:szCs w:val="24"/>
        </w:rPr>
        <w:t>Jadi</w:t>
      </w:r>
      <w:proofErr w:type="spellEnd"/>
      <w:r w:rsidRPr="00FF020C">
        <w:rPr>
          <w:bCs/>
          <w:sz w:val="24"/>
          <w:szCs w:val="24"/>
        </w:rPr>
        <w:t xml:space="preserve"> </w:t>
      </w:r>
      <w:proofErr w:type="spellStart"/>
      <w:r w:rsidRPr="00FF020C">
        <w:rPr>
          <w:bCs/>
          <w:sz w:val="24"/>
          <w:szCs w:val="24"/>
        </w:rPr>
        <w:t>analisis</w:t>
      </w:r>
      <w:proofErr w:type="spellEnd"/>
      <w:r w:rsidRPr="00FF020C">
        <w:rPr>
          <w:bCs/>
          <w:sz w:val="24"/>
          <w:szCs w:val="24"/>
        </w:rPr>
        <w:t xml:space="preserve"> </w:t>
      </w:r>
      <w:proofErr w:type="spellStart"/>
      <w:r w:rsidRPr="00FF020C">
        <w:rPr>
          <w:bCs/>
          <w:sz w:val="24"/>
          <w:szCs w:val="24"/>
        </w:rPr>
        <w:t>regresi</w:t>
      </w:r>
      <w:proofErr w:type="spellEnd"/>
      <w:r w:rsidRPr="00FF020C">
        <w:rPr>
          <w:bCs/>
          <w:sz w:val="24"/>
          <w:szCs w:val="24"/>
        </w:rPr>
        <w:t xml:space="preserve"> </w:t>
      </w:r>
      <w:proofErr w:type="spellStart"/>
      <w:r w:rsidRPr="00FF020C">
        <w:rPr>
          <w:bCs/>
          <w:sz w:val="24"/>
          <w:szCs w:val="24"/>
        </w:rPr>
        <w:t>berganda</w:t>
      </w:r>
      <w:proofErr w:type="spellEnd"/>
      <w:r w:rsidRPr="00FF020C">
        <w:rPr>
          <w:bCs/>
          <w:sz w:val="24"/>
          <w:szCs w:val="24"/>
        </w:rPr>
        <w:t xml:space="preserve"> </w:t>
      </w:r>
      <w:proofErr w:type="spellStart"/>
      <w:r w:rsidRPr="00FF020C">
        <w:rPr>
          <w:bCs/>
          <w:sz w:val="24"/>
          <w:szCs w:val="24"/>
        </w:rPr>
        <w:t>akan</w:t>
      </w:r>
      <w:proofErr w:type="spellEnd"/>
      <w:r w:rsidRPr="00FF020C">
        <w:rPr>
          <w:bCs/>
          <w:sz w:val="24"/>
          <w:szCs w:val="24"/>
        </w:rPr>
        <w:t xml:space="preserve"> </w:t>
      </w:r>
      <w:proofErr w:type="spellStart"/>
      <w:r w:rsidRPr="00FF020C">
        <w:rPr>
          <w:bCs/>
          <w:sz w:val="24"/>
          <w:szCs w:val="24"/>
        </w:rPr>
        <w:t>dilakukan</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jumlah</w:t>
      </w:r>
      <w:proofErr w:type="spellEnd"/>
      <w:r w:rsidRPr="00FF020C">
        <w:rPr>
          <w:bCs/>
          <w:sz w:val="24"/>
          <w:szCs w:val="24"/>
        </w:rPr>
        <w:t xml:space="preserve"> </w:t>
      </w:r>
      <w:proofErr w:type="spellStart"/>
      <w:r w:rsidRPr="00FF020C">
        <w:rPr>
          <w:bCs/>
          <w:sz w:val="24"/>
          <w:szCs w:val="24"/>
        </w:rPr>
        <w:t>variabelnya</w:t>
      </w:r>
      <w:proofErr w:type="spellEnd"/>
      <w:r w:rsidRPr="00FF020C">
        <w:rPr>
          <w:bCs/>
          <w:sz w:val="24"/>
          <w:szCs w:val="24"/>
        </w:rPr>
        <w:t xml:space="preserve"> minimal </w:t>
      </w:r>
      <w:proofErr w:type="spellStart"/>
      <w:r w:rsidRPr="00FF020C">
        <w:rPr>
          <w:bCs/>
          <w:sz w:val="24"/>
          <w:szCs w:val="24"/>
        </w:rPr>
        <w:t>dua</w:t>
      </w:r>
      <w:proofErr w:type="spellEnd"/>
      <w:r w:rsidRPr="00FF020C">
        <w:rPr>
          <w:bCs/>
          <w:sz w:val="24"/>
          <w:szCs w:val="24"/>
        </w:rPr>
        <w:t xml:space="preserve">. Setelah </w:t>
      </w:r>
      <w:proofErr w:type="spellStart"/>
      <w:r w:rsidRPr="00FF020C">
        <w:rPr>
          <w:bCs/>
          <w:sz w:val="24"/>
          <w:szCs w:val="24"/>
        </w:rPr>
        <w:t>melakukan</w:t>
      </w:r>
      <w:proofErr w:type="spellEnd"/>
      <w:r w:rsidRPr="00FF020C">
        <w:rPr>
          <w:bCs/>
          <w:sz w:val="24"/>
          <w:szCs w:val="24"/>
        </w:rPr>
        <w:t xml:space="preserve"> </w:t>
      </w:r>
      <w:proofErr w:type="spellStart"/>
      <w:r w:rsidRPr="00FF020C">
        <w:rPr>
          <w:bCs/>
          <w:sz w:val="24"/>
          <w:szCs w:val="24"/>
        </w:rPr>
        <w:t>regresi</w:t>
      </w:r>
      <w:proofErr w:type="spellEnd"/>
      <w:r w:rsidRPr="00FF020C">
        <w:rPr>
          <w:bCs/>
          <w:sz w:val="24"/>
          <w:szCs w:val="24"/>
        </w:rPr>
        <w:t xml:space="preserve"> </w:t>
      </w:r>
      <w:proofErr w:type="spellStart"/>
      <w:r w:rsidRPr="00FF020C">
        <w:rPr>
          <w:bCs/>
          <w:sz w:val="24"/>
          <w:szCs w:val="24"/>
        </w:rPr>
        <w:t>Dengan</w:t>
      </w:r>
      <w:proofErr w:type="spellEnd"/>
      <w:r w:rsidRPr="00FF020C">
        <w:rPr>
          <w:bCs/>
          <w:sz w:val="24"/>
          <w:szCs w:val="24"/>
        </w:rPr>
        <w:t xml:space="preserve"> SPSS </w:t>
      </w:r>
      <w:proofErr w:type="spellStart"/>
      <w:r w:rsidRPr="00FF020C">
        <w:rPr>
          <w:bCs/>
          <w:sz w:val="24"/>
          <w:szCs w:val="24"/>
        </w:rPr>
        <w:t>versi</w:t>
      </w:r>
      <w:proofErr w:type="spellEnd"/>
      <w:r w:rsidRPr="00FF020C">
        <w:rPr>
          <w:bCs/>
          <w:sz w:val="24"/>
          <w:szCs w:val="24"/>
        </w:rPr>
        <w:t xml:space="preserve"> 21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hasil</w:t>
      </w:r>
      <w:proofErr w:type="spellEnd"/>
      <w:r w:rsidRPr="00FF020C">
        <w:rPr>
          <w:bCs/>
          <w:sz w:val="24"/>
          <w:szCs w:val="24"/>
        </w:rPr>
        <w:t xml:space="preserve"> yang </w:t>
      </w:r>
      <w:proofErr w:type="spellStart"/>
      <w:r w:rsidRPr="00FF020C">
        <w:rPr>
          <w:bCs/>
          <w:sz w:val="24"/>
          <w:szCs w:val="24"/>
        </w:rPr>
        <w:t>didapat</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w:t>
      </w:r>
      <w:proofErr w:type="spellStart"/>
      <w:r w:rsidRPr="00FF020C">
        <w:rPr>
          <w:bCs/>
          <w:sz w:val="24"/>
          <w:szCs w:val="24"/>
        </w:rPr>
        <w:t>sebagai</w:t>
      </w:r>
      <w:proofErr w:type="spellEnd"/>
      <w:r w:rsidRPr="00FF020C">
        <w:rPr>
          <w:bCs/>
          <w:sz w:val="24"/>
          <w:szCs w:val="24"/>
        </w:rPr>
        <w:t xml:space="preserve"> </w:t>
      </w:r>
      <w:proofErr w:type="spellStart"/>
      <w:r w:rsidRPr="00FF020C">
        <w:rPr>
          <w:bCs/>
          <w:sz w:val="24"/>
          <w:szCs w:val="24"/>
        </w:rPr>
        <w:t>berikut</w:t>
      </w:r>
      <w:proofErr w:type="spellEnd"/>
      <w:r w:rsidRPr="00FF020C">
        <w:rPr>
          <w:bCs/>
          <w:sz w:val="24"/>
          <w:szCs w:val="24"/>
        </w:rPr>
        <w:t>:</w:t>
      </w:r>
      <w:bookmarkStart w:id="15" w:name="_Hlk27820230"/>
    </w:p>
    <w:tbl>
      <w:tblPr>
        <w:tblpPr w:leftFromText="180" w:rightFromText="180" w:vertAnchor="text" w:horzAnchor="margin" w:tblpXSpec="center" w:tblpY="36"/>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1"/>
        <w:gridCol w:w="1229"/>
        <w:gridCol w:w="850"/>
        <w:gridCol w:w="992"/>
        <w:gridCol w:w="1418"/>
        <w:gridCol w:w="709"/>
        <w:gridCol w:w="708"/>
        <w:gridCol w:w="1276"/>
        <w:gridCol w:w="1134"/>
      </w:tblGrid>
      <w:tr w:rsidR="00FF020C" w:rsidRPr="00FF020C" w:rsidTr="00FF020C">
        <w:trPr>
          <w:cantSplit/>
        </w:trPr>
        <w:tc>
          <w:tcPr>
            <w:tcW w:w="8647" w:type="dxa"/>
            <w:gridSpan w:val="9"/>
            <w:tcBorders>
              <w:top w:val="nil"/>
              <w:left w:val="nil"/>
              <w:bottom w:val="nil"/>
              <w:right w:val="nil"/>
            </w:tcBorders>
            <w:shd w:val="clear" w:color="auto" w:fill="FFFFFF"/>
          </w:tcPr>
          <w:bookmarkEnd w:id="15"/>
          <w:p w:rsidR="00FF020C" w:rsidRPr="00FF020C" w:rsidRDefault="00FF020C" w:rsidP="00FF020C">
            <w:pPr>
              <w:adjustRightInd w:val="0"/>
              <w:ind w:left="60" w:right="60"/>
              <w:jc w:val="center"/>
              <w:rPr>
                <w:color w:val="000000"/>
                <w:sz w:val="24"/>
                <w:szCs w:val="24"/>
              </w:rPr>
            </w:pPr>
            <w:proofErr w:type="spellStart"/>
            <w:r w:rsidRPr="00FF020C">
              <w:rPr>
                <w:b/>
                <w:bCs/>
                <w:color w:val="000000"/>
                <w:sz w:val="24"/>
                <w:szCs w:val="24"/>
              </w:rPr>
              <w:t>Coefficients</w:t>
            </w:r>
            <w:r w:rsidRPr="00FF020C">
              <w:rPr>
                <w:b/>
                <w:bCs/>
                <w:color w:val="000000"/>
                <w:sz w:val="24"/>
                <w:szCs w:val="24"/>
                <w:vertAlign w:val="superscript"/>
              </w:rPr>
              <w:t>a</w:t>
            </w:r>
            <w:proofErr w:type="spellEnd"/>
          </w:p>
        </w:tc>
      </w:tr>
      <w:tr w:rsidR="00FF020C" w:rsidRPr="00FF020C" w:rsidTr="00FF020C">
        <w:trPr>
          <w:cantSplit/>
        </w:trPr>
        <w:tc>
          <w:tcPr>
            <w:tcW w:w="1560" w:type="dxa"/>
            <w:gridSpan w:val="2"/>
            <w:vMerge w:val="restart"/>
            <w:tcBorders>
              <w:top w:val="single" w:sz="16" w:space="0" w:color="000000"/>
              <w:left w:val="single" w:sz="16" w:space="0" w:color="000000"/>
              <w:bottom w:val="nil"/>
              <w:right w:val="nil"/>
            </w:tcBorders>
            <w:shd w:val="clear" w:color="auto" w:fill="FFFFFF"/>
          </w:tcPr>
          <w:p w:rsidR="00FF020C" w:rsidRPr="00FF020C" w:rsidRDefault="00FF020C" w:rsidP="00FF020C">
            <w:pPr>
              <w:adjustRightInd w:val="0"/>
              <w:ind w:left="60" w:right="60"/>
              <w:rPr>
                <w:color w:val="000000"/>
                <w:sz w:val="24"/>
                <w:szCs w:val="24"/>
              </w:rPr>
            </w:pPr>
            <w:r w:rsidRPr="00FF020C">
              <w:rPr>
                <w:color w:val="000000"/>
                <w:sz w:val="24"/>
                <w:szCs w:val="24"/>
              </w:rPr>
              <w:t>Model</w:t>
            </w:r>
          </w:p>
        </w:tc>
        <w:tc>
          <w:tcPr>
            <w:tcW w:w="1842" w:type="dxa"/>
            <w:gridSpan w:val="2"/>
            <w:tcBorders>
              <w:top w:val="single" w:sz="16" w:space="0" w:color="000000"/>
              <w:left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Unstandardized Coefficients</w:t>
            </w:r>
          </w:p>
        </w:tc>
        <w:tc>
          <w:tcPr>
            <w:tcW w:w="1418" w:type="dxa"/>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Standardized Coefficients</w:t>
            </w:r>
          </w:p>
        </w:tc>
        <w:tc>
          <w:tcPr>
            <w:tcW w:w="709" w:type="dxa"/>
            <w:vMerge w:val="restart"/>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t</w:t>
            </w:r>
          </w:p>
        </w:tc>
        <w:tc>
          <w:tcPr>
            <w:tcW w:w="708" w:type="dxa"/>
            <w:vMerge w:val="restart"/>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Sig.</w:t>
            </w:r>
          </w:p>
        </w:tc>
        <w:tc>
          <w:tcPr>
            <w:tcW w:w="2410" w:type="dxa"/>
            <w:gridSpan w:val="2"/>
            <w:tcBorders>
              <w:top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Collinearity Statistics</w:t>
            </w:r>
          </w:p>
        </w:tc>
      </w:tr>
      <w:tr w:rsidR="00FF020C" w:rsidRPr="00FF020C" w:rsidTr="00FF020C">
        <w:trPr>
          <w:cantSplit/>
        </w:trPr>
        <w:tc>
          <w:tcPr>
            <w:tcW w:w="1560" w:type="dxa"/>
            <w:gridSpan w:val="2"/>
            <w:vMerge/>
            <w:tcBorders>
              <w:top w:val="single" w:sz="16" w:space="0" w:color="000000"/>
              <w:left w:val="single" w:sz="16" w:space="0" w:color="000000"/>
              <w:bottom w:val="nil"/>
              <w:right w:val="nil"/>
            </w:tcBorders>
            <w:shd w:val="clear" w:color="auto" w:fill="FFFFFF"/>
          </w:tcPr>
          <w:p w:rsidR="00FF020C" w:rsidRPr="00FF020C" w:rsidRDefault="00FF020C" w:rsidP="00FF020C">
            <w:pPr>
              <w:adjustRightInd w:val="0"/>
              <w:rPr>
                <w:color w:val="000000"/>
                <w:sz w:val="24"/>
                <w:szCs w:val="24"/>
              </w:rPr>
            </w:pPr>
          </w:p>
        </w:tc>
        <w:tc>
          <w:tcPr>
            <w:tcW w:w="850" w:type="dxa"/>
            <w:tcBorders>
              <w:left w:val="single" w:sz="16" w:space="0" w:color="000000"/>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B</w:t>
            </w:r>
          </w:p>
        </w:tc>
        <w:tc>
          <w:tcPr>
            <w:tcW w:w="992" w:type="dxa"/>
            <w:tcBorders>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Std. Error</w:t>
            </w:r>
          </w:p>
        </w:tc>
        <w:tc>
          <w:tcPr>
            <w:tcW w:w="1418" w:type="dxa"/>
            <w:tcBorders>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Beta</w:t>
            </w:r>
          </w:p>
        </w:tc>
        <w:tc>
          <w:tcPr>
            <w:tcW w:w="709" w:type="dxa"/>
            <w:vMerge/>
            <w:tcBorders>
              <w:top w:val="single" w:sz="16" w:space="0" w:color="000000"/>
            </w:tcBorders>
            <w:shd w:val="clear" w:color="auto" w:fill="FFFFFF"/>
          </w:tcPr>
          <w:p w:rsidR="00FF020C" w:rsidRPr="00FF020C" w:rsidRDefault="00FF020C" w:rsidP="00FF020C">
            <w:pPr>
              <w:adjustRightInd w:val="0"/>
              <w:rPr>
                <w:color w:val="000000"/>
                <w:sz w:val="24"/>
                <w:szCs w:val="24"/>
              </w:rPr>
            </w:pPr>
          </w:p>
        </w:tc>
        <w:tc>
          <w:tcPr>
            <w:tcW w:w="708" w:type="dxa"/>
            <w:vMerge/>
            <w:tcBorders>
              <w:top w:val="single" w:sz="16" w:space="0" w:color="000000"/>
            </w:tcBorders>
            <w:shd w:val="clear" w:color="auto" w:fill="FFFFFF"/>
          </w:tcPr>
          <w:p w:rsidR="00FF020C" w:rsidRPr="00FF020C" w:rsidRDefault="00FF020C" w:rsidP="00FF020C">
            <w:pPr>
              <w:adjustRightInd w:val="0"/>
              <w:rPr>
                <w:color w:val="000000"/>
                <w:sz w:val="24"/>
                <w:szCs w:val="24"/>
              </w:rPr>
            </w:pPr>
          </w:p>
        </w:tc>
        <w:tc>
          <w:tcPr>
            <w:tcW w:w="1276" w:type="dxa"/>
            <w:tcBorders>
              <w:bottom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Tolerance</w:t>
            </w:r>
          </w:p>
        </w:tc>
        <w:tc>
          <w:tcPr>
            <w:tcW w:w="1134" w:type="dxa"/>
            <w:tcBorders>
              <w:bottom w:val="single" w:sz="16" w:space="0" w:color="000000"/>
              <w:right w:val="single" w:sz="16" w:space="0" w:color="000000"/>
            </w:tcBorders>
            <w:shd w:val="clear" w:color="auto" w:fill="FFFFFF"/>
          </w:tcPr>
          <w:p w:rsidR="00FF020C" w:rsidRPr="00FF020C" w:rsidRDefault="00FF020C" w:rsidP="00FF020C">
            <w:pPr>
              <w:adjustRightInd w:val="0"/>
              <w:ind w:left="60" w:right="60"/>
              <w:jc w:val="center"/>
              <w:rPr>
                <w:color w:val="000000"/>
                <w:sz w:val="24"/>
                <w:szCs w:val="24"/>
              </w:rPr>
            </w:pPr>
            <w:r w:rsidRPr="00FF020C">
              <w:rPr>
                <w:color w:val="000000"/>
                <w:sz w:val="24"/>
                <w:szCs w:val="24"/>
              </w:rPr>
              <w:t>VIF</w:t>
            </w:r>
          </w:p>
        </w:tc>
      </w:tr>
      <w:tr w:rsidR="00FF020C" w:rsidRPr="00FF020C" w:rsidTr="00FF020C">
        <w:trPr>
          <w:cantSplit/>
        </w:trPr>
        <w:tc>
          <w:tcPr>
            <w:tcW w:w="331" w:type="dxa"/>
            <w:vMerge w:val="restart"/>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1</w:t>
            </w:r>
          </w:p>
        </w:tc>
        <w:tc>
          <w:tcPr>
            <w:tcW w:w="1229" w:type="dxa"/>
            <w:tcBorders>
              <w:top w:val="single" w:sz="16" w:space="0" w:color="000000"/>
              <w:left w:val="nil"/>
              <w:bottom w:val="nil"/>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r w:rsidRPr="00FF020C">
              <w:rPr>
                <w:color w:val="000000"/>
                <w:sz w:val="24"/>
                <w:szCs w:val="24"/>
              </w:rPr>
              <w:t>(Constant)</w:t>
            </w:r>
          </w:p>
        </w:tc>
        <w:tc>
          <w:tcPr>
            <w:tcW w:w="850" w:type="dxa"/>
            <w:tcBorders>
              <w:top w:val="single" w:sz="16" w:space="0" w:color="000000"/>
              <w:left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6,034</w:t>
            </w:r>
          </w:p>
        </w:tc>
        <w:tc>
          <w:tcPr>
            <w:tcW w:w="992"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3,951</w:t>
            </w:r>
          </w:p>
        </w:tc>
        <w:tc>
          <w:tcPr>
            <w:tcW w:w="1418" w:type="dxa"/>
            <w:tcBorders>
              <w:top w:val="single" w:sz="16" w:space="0" w:color="000000"/>
              <w:bottom w:val="nil"/>
            </w:tcBorders>
            <w:shd w:val="clear" w:color="auto" w:fill="FFFFFF"/>
          </w:tcPr>
          <w:p w:rsidR="00FF020C" w:rsidRPr="00FF020C" w:rsidRDefault="00FF020C" w:rsidP="00FF020C">
            <w:pPr>
              <w:adjustRightInd w:val="0"/>
              <w:rPr>
                <w:sz w:val="24"/>
                <w:szCs w:val="24"/>
              </w:rPr>
            </w:pPr>
          </w:p>
        </w:tc>
        <w:tc>
          <w:tcPr>
            <w:tcW w:w="709"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1,527</w:t>
            </w:r>
          </w:p>
        </w:tc>
        <w:tc>
          <w:tcPr>
            <w:tcW w:w="708" w:type="dxa"/>
            <w:tcBorders>
              <w:top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,138</w:t>
            </w:r>
          </w:p>
        </w:tc>
        <w:tc>
          <w:tcPr>
            <w:tcW w:w="1276" w:type="dxa"/>
            <w:tcBorders>
              <w:top w:val="single" w:sz="16" w:space="0" w:color="000000"/>
              <w:bottom w:val="nil"/>
            </w:tcBorders>
            <w:shd w:val="clear" w:color="auto" w:fill="FFFFFF"/>
          </w:tcPr>
          <w:p w:rsidR="00FF020C" w:rsidRPr="00FF020C" w:rsidRDefault="00FF020C" w:rsidP="00FF020C">
            <w:pPr>
              <w:adjustRightInd w:val="0"/>
              <w:rPr>
                <w:sz w:val="24"/>
                <w:szCs w:val="24"/>
              </w:rPr>
            </w:pPr>
          </w:p>
        </w:tc>
        <w:tc>
          <w:tcPr>
            <w:tcW w:w="1134" w:type="dxa"/>
            <w:tcBorders>
              <w:top w:val="single" w:sz="16" w:space="0" w:color="000000"/>
              <w:bottom w:val="nil"/>
              <w:right w:val="single" w:sz="16" w:space="0" w:color="000000"/>
            </w:tcBorders>
            <w:shd w:val="clear" w:color="auto" w:fill="FFFFFF"/>
          </w:tcPr>
          <w:p w:rsidR="00FF020C" w:rsidRPr="00FF020C" w:rsidRDefault="00FF020C" w:rsidP="00FF020C">
            <w:pPr>
              <w:adjustRightInd w:val="0"/>
              <w:rPr>
                <w:sz w:val="24"/>
                <w:szCs w:val="24"/>
              </w:rPr>
            </w:pPr>
          </w:p>
        </w:tc>
      </w:tr>
      <w:tr w:rsidR="00FF020C" w:rsidRPr="00FF020C" w:rsidTr="00FF020C">
        <w:trPr>
          <w:cantSplit/>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rPr>
                <w:sz w:val="24"/>
                <w:szCs w:val="24"/>
              </w:rPr>
            </w:pPr>
          </w:p>
        </w:tc>
        <w:tc>
          <w:tcPr>
            <w:tcW w:w="1229" w:type="dxa"/>
            <w:tcBorders>
              <w:top w:val="nil"/>
              <w:left w:val="nil"/>
              <w:bottom w:val="nil"/>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proofErr w:type="spellStart"/>
            <w:r w:rsidRPr="00FF020C">
              <w:rPr>
                <w:color w:val="000000"/>
                <w:sz w:val="24"/>
                <w:szCs w:val="24"/>
              </w:rPr>
              <w:t>Akuntabilitas</w:t>
            </w:r>
            <w:proofErr w:type="spellEnd"/>
          </w:p>
        </w:tc>
        <w:tc>
          <w:tcPr>
            <w:tcW w:w="850" w:type="dxa"/>
            <w:tcBorders>
              <w:top w:val="nil"/>
              <w:left w:val="single" w:sz="16" w:space="0" w:color="000000"/>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,301</w:t>
            </w:r>
          </w:p>
        </w:tc>
        <w:tc>
          <w:tcPr>
            <w:tcW w:w="992"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,146</w:t>
            </w:r>
          </w:p>
        </w:tc>
        <w:tc>
          <w:tcPr>
            <w:tcW w:w="1418"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,340</w:t>
            </w:r>
          </w:p>
        </w:tc>
        <w:tc>
          <w:tcPr>
            <w:tcW w:w="709"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2,058</w:t>
            </w:r>
          </w:p>
        </w:tc>
        <w:tc>
          <w:tcPr>
            <w:tcW w:w="708"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,049</w:t>
            </w:r>
          </w:p>
        </w:tc>
        <w:tc>
          <w:tcPr>
            <w:tcW w:w="1276" w:type="dxa"/>
            <w:tcBorders>
              <w:top w:val="nil"/>
              <w:bottom w:val="nil"/>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,834</w:t>
            </w:r>
          </w:p>
        </w:tc>
        <w:tc>
          <w:tcPr>
            <w:tcW w:w="1134" w:type="dxa"/>
            <w:tcBorders>
              <w:top w:val="nil"/>
              <w:bottom w:val="nil"/>
              <w:right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1,199</w:t>
            </w:r>
          </w:p>
        </w:tc>
      </w:tr>
      <w:tr w:rsidR="00FF020C" w:rsidRPr="00FF020C" w:rsidTr="00FF020C">
        <w:trPr>
          <w:cantSplit/>
        </w:trPr>
        <w:tc>
          <w:tcPr>
            <w:tcW w:w="331" w:type="dxa"/>
            <w:vMerge/>
            <w:tcBorders>
              <w:top w:val="single" w:sz="16" w:space="0" w:color="000000"/>
              <w:left w:val="single" w:sz="16" w:space="0" w:color="000000"/>
              <w:bottom w:val="single" w:sz="16" w:space="0" w:color="000000"/>
              <w:right w:val="nil"/>
            </w:tcBorders>
            <w:shd w:val="clear" w:color="auto" w:fill="FFFFFF"/>
            <w:vAlign w:val="center"/>
          </w:tcPr>
          <w:p w:rsidR="00FF020C" w:rsidRPr="00FF020C" w:rsidRDefault="00FF020C" w:rsidP="00FF020C">
            <w:pPr>
              <w:adjustRightInd w:val="0"/>
              <w:rPr>
                <w:color w:val="000000"/>
                <w:sz w:val="24"/>
                <w:szCs w:val="24"/>
              </w:rPr>
            </w:pPr>
          </w:p>
        </w:tc>
        <w:tc>
          <w:tcPr>
            <w:tcW w:w="1229" w:type="dxa"/>
            <w:tcBorders>
              <w:top w:val="nil"/>
              <w:left w:val="nil"/>
              <w:bottom w:val="single" w:sz="16" w:space="0" w:color="000000"/>
              <w:right w:val="single" w:sz="16" w:space="0" w:color="000000"/>
            </w:tcBorders>
            <w:shd w:val="clear" w:color="auto" w:fill="FFFFFF"/>
            <w:vAlign w:val="center"/>
          </w:tcPr>
          <w:p w:rsidR="00FF020C" w:rsidRPr="00FF020C" w:rsidRDefault="00FF020C" w:rsidP="00FF020C">
            <w:pPr>
              <w:adjustRightInd w:val="0"/>
              <w:ind w:left="60" w:right="60"/>
              <w:rPr>
                <w:color w:val="000000"/>
                <w:sz w:val="24"/>
                <w:szCs w:val="24"/>
              </w:rPr>
            </w:pPr>
            <w:proofErr w:type="spellStart"/>
            <w:r w:rsidRPr="00FF020C">
              <w:rPr>
                <w:color w:val="000000"/>
                <w:sz w:val="24"/>
                <w:szCs w:val="24"/>
              </w:rPr>
              <w:t>Transparansi</w:t>
            </w:r>
            <w:proofErr w:type="spellEnd"/>
          </w:p>
        </w:tc>
        <w:tc>
          <w:tcPr>
            <w:tcW w:w="850" w:type="dxa"/>
            <w:tcBorders>
              <w:top w:val="nil"/>
              <w:left w:val="single" w:sz="16" w:space="0" w:color="000000"/>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,404</w:t>
            </w:r>
          </w:p>
        </w:tc>
        <w:tc>
          <w:tcPr>
            <w:tcW w:w="992"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,167</w:t>
            </w:r>
          </w:p>
        </w:tc>
        <w:tc>
          <w:tcPr>
            <w:tcW w:w="1418"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,400</w:t>
            </w:r>
          </w:p>
        </w:tc>
        <w:tc>
          <w:tcPr>
            <w:tcW w:w="709"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2,424</w:t>
            </w:r>
          </w:p>
        </w:tc>
        <w:tc>
          <w:tcPr>
            <w:tcW w:w="708"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,022</w:t>
            </w:r>
          </w:p>
        </w:tc>
        <w:tc>
          <w:tcPr>
            <w:tcW w:w="1276" w:type="dxa"/>
            <w:tcBorders>
              <w:top w:val="nil"/>
              <w:bottom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,834</w:t>
            </w:r>
          </w:p>
        </w:tc>
        <w:tc>
          <w:tcPr>
            <w:tcW w:w="1134" w:type="dxa"/>
            <w:tcBorders>
              <w:top w:val="nil"/>
              <w:bottom w:val="single" w:sz="16" w:space="0" w:color="000000"/>
              <w:right w:val="single" w:sz="16" w:space="0" w:color="000000"/>
            </w:tcBorders>
            <w:shd w:val="clear" w:color="auto" w:fill="FFFFFF"/>
          </w:tcPr>
          <w:p w:rsidR="00FF020C" w:rsidRPr="00FF020C" w:rsidRDefault="00FF020C" w:rsidP="00FF020C">
            <w:pPr>
              <w:adjustRightInd w:val="0"/>
              <w:ind w:left="60" w:right="60"/>
              <w:jc w:val="right"/>
              <w:rPr>
                <w:color w:val="000000"/>
                <w:sz w:val="24"/>
                <w:szCs w:val="24"/>
              </w:rPr>
            </w:pPr>
            <w:r w:rsidRPr="00FF020C">
              <w:rPr>
                <w:color w:val="000000"/>
                <w:sz w:val="24"/>
                <w:szCs w:val="24"/>
              </w:rPr>
              <w:t>1,199</w:t>
            </w:r>
          </w:p>
        </w:tc>
      </w:tr>
      <w:tr w:rsidR="00FF020C" w:rsidRPr="00FF020C" w:rsidTr="00FF020C">
        <w:trPr>
          <w:cantSplit/>
        </w:trPr>
        <w:tc>
          <w:tcPr>
            <w:tcW w:w="8647" w:type="dxa"/>
            <w:gridSpan w:val="9"/>
            <w:tcBorders>
              <w:top w:val="nil"/>
              <w:left w:val="nil"/>
              <w:bottom w:val="nil"/>
              <w:right w:val="nil"/>
            </w:tcBorders>
            <w:shd w:val="clear" w:color="auto" w:fill="FFFFFF"/>
          </w:tcPr>
          <w:p w:rsidR="00FF020C" w:rsidRPr="00FF020C" w:rsidRDefault="00FF020C" w:rsidP="00FF020C">
            <w:pPr>
              <w:adjustRightInd w:val="0"/>
              <w:ind w:left="60" w:right="60"/>
              <w:rPr>
                <w:color w:val="000000"/>
                <w:sz w:val="24"/>
                <w:szCs w:val="24"/>
              </w:rPr>
            </w:pPr>
            <w:r w:rsidRPr="00FF020C">
              <w:rPr>
                <w:color w:val="000000"/>
                <w:sz w:val="24"/>
                <w:szCs w:val="24"/>
              </w:rPr>
              <w:t xml:space="preserve">a. Dependent Variable: </w:t>
            </w:r>
            <w:proofErr w:type="spellStart"/>
            <w:r w:rsidRPr="00FF020C">
              <w:rPr>
                <w:color w:val="000000"/>
                <w:sz w:val="24"/>
                <w:szCs w:val="24"/>
              </w:rPr>
              <w:t>Pengelolaan</w:t>
            </w:r>
            <w:proofErr w:type="spellEnd"/>
            <w:r w:rsidRPr="00FF020C">
              <w:rPr>
                <w:color w:val="000000"/>
                <w:sz w:val="24"/>
                <w:szCs w:val="24"/>
              </w:rPr>
              <w:t xml:space="preserve"> Dana </w:t>
            </w:r>
            <w:proofErr w:type="spellStart"/>
            <w:r w:rsidRPr="00FF020C">
              <w:rPr>
                <w:color w:val="000000"/>
                <w:sz w:val="24"/>
                <w:szCs w:val="24"/>
              </w:rPr>
              <w:t>Desa</w:t>
            </w:r>
            <w:proofErr w:type="spellEnd"/>
          </w:p>
        </w:tc>
      </w:tr>
    </w:tbl>
    <w:p w:rsidR="00FF020C" w:rsidRPr="00FF020C" w:rsidRDefault="00FF020C" w:rsidP="00FF020C">
      <w:pPr>
        <w:jc w:val="center"/>
        <w:rPr>
          <w:bCs/>
          <w:sz w:val="24"/>
          <w:szCs w:val="24"/>
        </w:rPr>
      </w:pPr>
      <w:proofErr w:type="spellStart"/>
      <w:r w:rsidRPr="00FF020C">
        <w:rPr>
          <w:bCs/>
          <w:sz w:val="24"/>
          <w:szCs w:val="24"/>
        </w:rPr>
        <w:t>Tabel</w:t>
      </w:r>
      <w:proofErr w:type="spellEnd"/>
      <w:r w:rsidRPr="00FF020C">
        <w:rPr>
          <w:bCs/>
          <w:sz w:val="24"/>
          <w:szCs w:val="24"/>
        </w:rPr>
        <w:t xml:space="preserve"> 4.15 Hasil </w:t>
      </w:r>
      <w:proofErr w:type="spellStart"/>
      <w:r w:rsidRPr="00FF020C">
        <w:rPr>
          <w:bCs/>
          <w:sz w:val="24"/>
          <w:szCs w:val="24"/>
        </w:rPr>
        <w:t>Analisis</w:t>
      </w:r>
      <w:proofErr w:type="spellEnd"/>
      <w:r w:rsidRPr="00FF020C">
        <w:rPr>
          <w:bCs/>
          <w:sz w:val="24"/>
          <w:szCs w:val="24"/>
        </w:rPr>
        <w:t xml:space="preserve"> </w:t>
      </w:r>
      <w:proofErr w:type="spellStart"/>
      <w:r w:rsidRPr="00FF020C">
        <w:rPr>
          <w:bCs/>
          <w:sz w:val="24"/>
          <w:szCs w:val="24"/>
        </w:rPr>
        <w:t>Regresi</w:t>
      </w:r>
      <w:proofErr w:type="spellEnd"/>
      <w:r w:rsidRPr="00FF020C">
        <w:rPr>
          <w:bCs/>
          <w:sz w:val="24"/>
          <w:szCs w:val="24"/>
        </w:rPr>
        <w:t xml:space="preserve"> Linier </w:t>
      </w:r>
      <w:proofErr w:type="spellStart"/>
      <w:r w:rsidRPr="00FF020C">
        <w:rPr>
          <w:bCs/>
          <w:sz w:val="24"/>
          <w:szCs w:val="24"/>
        </w:rPr>
        <w:t>Berganda</w:t>
      </w:r>
      <w:proofErr w:type="spellEnd"/>
    </w:p>
    <w:p w:rsidR="00FF020C" w:rsidRPr="00FF020C" w:rsidRDefault="00FF020C" w:rsidP="00FF020C">
      <w:pPr>
        <w:jc w:val="both"/>
        <w:rPr>
          <w:bCs/>
          <w:sz w:val="24"/>
          <w:szCs w:val="24"/>
        </w:rPr>
      </w:pPr>
      <w:r w:rsidRPr="00FF020C">
        <w:rPr>
          <w:bCs/>
          <w:sz w:val="24"/>
          <w:szCs w:val="24"/>
        </w:rPr>
        <w:t xml:space="preserve">Hasil </w:t>
      </w:r>
      <w:proofErr w:type="spellStart"/>
      <w:r w:rsidRPr="00FF020C">
        <w:rPr>
          <w:bCs/>
          <w:sz w:val="24"/>
          <w:szCs w:val="24"/>
        </w:rPr>
        <w:t>regresi</w:t>
      </w:r>
      <w:proofErr w:type="spellEnd"/>
      <w:r w:rsidRPr="00FF020C">
        <w:rPr>
          <w:bCs/>
          <w:sz w:val="24"/>
          <w:szCs w:val="24"/>
        </w:rPr>
        <w:t xml:space="preserve"> </w:t>
      </w:r>
      <w:proofErr w:type="spellStart"/>
      <w:r w:rsidRPr="00FF020C">
        <w:rPr>
          <w:bCs/>
          <w:sz w:val="24"/>
          <w:szCs w:val="24"/>
        </w:rPr>
        <w:t>berganda</w:t>
      </w:r>
      <w:proofErr w:type="spellEnd"/>
      <w:r w:rsidRPr="00FF020C">
        <w:rPr>
          <w:bCs/>
          <w:sz w:val="24"/>
          <w:szCs w:val="24"/>
        </w:rPr>
        <w:t xml:space="preserve"> yang </w:t>
      </w:r>
      <w:proofErr w:type="spellStart"/>
      <w:r w:rsidRPr="00FF020C">
        <w:rPr>
          <w:bCs/>
          <w:sz w:val="24"/>
          <w:szCs w:val="24"/>
        </w:rPr>
        <w:t>peneliti</w:t>
      </w:r>
      <w:proofErr w:type="spellEnd"/>
      <w:r w:rsidRPr="00FF020C">
        <w:rPr>
          <w:bCs/>
          <w:sz w:val="24"/>
          <w:szCs w:val="24"/>
        </w:rPr>
        <w:t xml:space="preserve"> </w:t>
      </w:r>
      <w:proofErr w:type="spellStart"/>
      <w:r w:rsidRPr="00FF020C">
        <w:rPr>
          <w:bCs/>
          <w:sz w:val="24"/>
          <w:szCs w:val="24"/>
        </w:rPr>
        <w:t>lakukan</w:t>
      </w:r>
      <w:proofErr w:type="spellEnd"/>
      <w:r w:rsidRPr="00FF020C">
        <w:rPr>
          <w:bCs/>
          <w:sz w:val="24"/>
          <w:szCs w:val="24"/>
        </w:rPr>
        <w:t xml:space="preserve"> </w:t>
      </w:r>
      <w:proofErr w:type="spellStart"/>
      <w:r w:rsidRPr="00FF020C">
        <w:rPr>
          <w:bCs/>
          <w:sz w:val="24"/>
          <w:szCs w:val="24"/>
        </w:rPr>
        <w:t>dalam</w:t>
      </w:r>
      <w:proofErr w:type="spellEnd"/>
      <w:r w:rsidRPr="00FF020C">
        <w:rPr>
          <w:bCs/>
          <w:sz w:val="24"/>
          <w:szCs w:val="24"/>
        </w:rPr>
        <w:t xml:space="preserve"> </w:t>
      </w:r>
      <w:proofErr w:type="spellStart"/>
      <w:r w:rsidRPr="00FF020C">
        <w:rPr>
          <w:bCs/>
          <w:sz w:val="24"/>
          <w:szCs w:val="24"/>
        </w:rPr>
        <w:t>variabel</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X</w:t>
      </w:r>
      <w:r w:rsidRPr="00FF020C">
        <w:rPr>
          <w:bCs/>
          <w:sz w:val="24"/>
          <w:szCs w:val="24"/>
          <w:vertAlign w:val="subscript"/>
        </w:rPr>
        <w:t>1</w:t>
      </w:r>
      <w:r w:rsidRPr="00FF020C">
        <w:rPr>
          <w:bCs/>
          <w:sz w:val="24"/>
          <w:szCs w:val="24"/>
        </w:rPr>
        <w:t xml:space="preserve"> dan </w:t>
      </w:r>
      <w:proofErr w:type="spellStart"/>
      <w:r w:rsidRPr="00FF020C">
        <w:rPr>
          <w:bCs/>
          <w:sz w:val="24"/>
          <w:szCs w:val="24"/>
        </w:rPr>
        <w:t>Transparansi</w:t>
      </w:r>
      <w:proofErr w:type="spellEnd"/>
      <w:r w:rsidRPr="00FF020C">
        <w:rPr>
          <w:bCs/>
          <w:sz w:val="24"/>
          <w:szCs w:val="24"/>
        </w:rPr>
        <w:t xml:space="preserve"> X</w:t>
      </w:r>
      <w:r w:rsidRPr="00FF020C">
        <w:rPr>
          <w:bCs/>
          <w:sz w:val="24"/>
          <w:szCs w:val="24"/>
          <w:vertAlign w:val="subscript"/>
        </w:rPr>
        <w:t>2</w:t>
      </w:r>
      <w:r w:rsidRPr="00FF020C">
        <w:rPr>
          <w:bCs/>
          <w:sz w:val="24"/>
          <w:szCs w:val="24"/>
        </w:rPr>
        <w:t xml:space="preserve"> </w:t>
      </w:r>
      <w:proofErr w:type="spellStart"/>
      <w:r w:rsidRPr="00FF020C">
        <w:rPr>
          <w:bCs/>
          <w:sz w:val="24"/>
          <w:szCs w:val="24"/>
        </w:rPr>
        <w:t>berpengaruh</w:t>
      </w:r>
      <w:proofErr w:type="spellEnd"/>
      <w:r w:rsidRPr="00FF020C">
        <w:rPr>
          <w:bCs/>
          <w:sz w:val="24"/>
          <w:szCs w:val="24"/>
        </w:rPr>
        <w:t xml:space="preserve"> </w:t>
      </w:r>
      <w:proofErr w:type="spellStart"/>
      <w:r w:rsidRPr="00FF020C">
        <w:rPr>
          <w:bCs/>
          <w:sz w:val="24"/>
          <w:szCs w:val="24"/>
        </w:rPr>
        <w:t>signifikan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w:t>
      </w:r>
      <w:proofErr w:type="spellStart"/>
      <w:r w:rsidRPr="00FF020C">
        <w:rPr>
          <w:bCs/>
          <w:sz w:val="24"/>
          <w:szCs w:val="24"/>
        </w:rPr>
        <w:t>diketahui</w:t>
      </w:r>
      <w:proofErr w:type="spellEnd"/>
      <w:r w:rsidRPr="00FF020C">
        <w:rPr>
          <w:bCs/>
          <w:sz w:val="24"/>
          <w:szCs w:val="24"/>
        </w:rPr>
        <w:t xml:space="preserve"> </w:t>
      </w:r>
      <w:proofErr w:type="spellStart"/>
      <w:r w:rsidRPr="00FF020C">
        <w:rPr>
          <w:bCs/>
          <w:sz w:val="24"/>
          <w:szCs w:val="24"/>
        </w:rPr>
        <w:t>nilainya</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digambarkan</w:t>
      </w:r>
      <w:proofErr w:type="spellEnd"/>
      <w:r w:rsidRPr="00FF020C">
        <w:rPr>
          <w:bCs/>
          <w:sz w:val="24"/>
          <w:szCs w:val="24"/>
        </w:rPr>
        <w:t xml:space="preserve"> </w:t>
      </w:r>
      <w:proofErr w:type="spellStart"/>
      <w:r w:rsidRPr="00FF020C">
        <w:rPr>
          <w:bCs/>
          <w:sz w:val="24"/>
          <w:szCs w:val="24"/>
        </w:rPr>
        <w:t>persamaan</w:t>
      </w:r>
      <w:proofErr w:type="spellEnd"/>
      <w:r w:rsidRPr="00FF020C">
        <w:rPr>
          <w:bCs/>
          <w:sz w:val="24"/>
          <w:szCs w:val="24"/>
        </w:rPr>
        <w:t xml:space="preserve"> </w:t>
      </w:r>
      <w:proofErr w:type="spellStart"/>
      <w:r w:rsidRPr="00FF020C">
        <w:rPr>
          <w:bCs/>
          <w:sz w:val="24"/>
          <w:szCs w:val="24"/>
        </w:rPr>
        <w:t>regresi</w:t>
      </w:r>
      <w:proofErr w:type="spellEnd"/>
      <w:r w:rsidRPr="00FF020C">
        <w:rPr>
          <w:bCs/>
          <w:sz w:val="24"/>
          <w:szCs w:val="24"/>
        </w:rPr>
        <w:t xml:space="preserve"> </w:t>
      </w:r>
      <w:proofErr w:type="spellStart"/>
      <w:r w:rsidRPr="00FF020C">
        <w:rPr>
          <w:bCs/>
          <w:sz w:val="24"/>
          <w:szCs w:val="24"/>
        </w:rPr>
        <w:t>berganda</w:t>
      </w:r>
      <w:proofErr w:type="spellEnd"/>
      <w:r w:rsidRPr="00FF020C">
        <w:rPr>
          <w:bCs/>
          <w:sz w:val="24"/>
          <w:szCs w:val="24"/>
        </w:rPr>
        <w:t xml:space="preserve"> </w:t>
      </w:r>
      <w:proofErr w:type="spellStart"/>
      <w:r w:rsidRPr="00FF020C">
        <w:rPr>
          <w:bCs/>
          <w:sz w:val="24"/>
          <w:szCs w:val="24"/>
        </w:rPr>
        <w:t>sebagai</w:t>
      </w:r>
      <w:proofErr w:type="spellEnd"/>
      <w:r w:rsidRPr="00FF020C">
        <w:rPr>
          <w:bCs/>
          <w:sz w:val="24"/>
          <w:szCs w:val="24"/>
        </w:rPr>
        <w:t xml:space="preserve"> </w:t>
      </w:r>
      <w:proofErr w:type="spellStart"/>
      <w:r w:rsidRPr="00FF020C">
        <w:rPr>
          <w:bCs/>
          <w:sz w:val="24"/>
          <w:szCs w:val="24"/>
        </w:rPr>
        <w:t>berikut</w:t>
      </w:r>
      <w:proofErr w:type="spellEnd"/>
      <w:r w:rsidRPr="00FF020C">
        <w:rPr>
          <w:bCs/>
          <w:sz w:val="24"/>
          <w:szCs w:val="24"/>
        </w:rPr>
        <w:t>:</w:t>
      </w:r>
    </w:p>
    <w:p w:rsidR="00FF020C" w:rsidRPr="00FF020C" w:rsidRDefault="00FF020C" w:rsidP="00FF020C">
      <w:pPr>
        <w:jc w:val="both"/>
        <w:rPr>
          <w:bCs/>
          <w:sz w:val="24"/>
          <w:szCs w:val="24"/>
        </w:rPr>
      </w:pPr>
      <w:r w:rsidRPr="00FF020C">
        <w:rPr>
          <w:noProof/>
          <w:sz w:val="24"/>
          <w:szCs w:val="24"/>
        </w:rPr>
        <w:pict>
          <v:rect id="Rectangle 1" o:spid="_x0000_s1028" style="position:absolute;left:0;text-align:left;margin-left:0;margin-top:6.5pt;width:204.75pt;height: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" fillcolor="white [3201]" strokecolor="black [3200]" strokeweight="2pt">
            <v:textbox>
              <w:txbxContent>
                <w:p w:rsidR="00FF020C" w:rsidRPr="00046403" w:rsidRDefault="00FF020C" w:rsidP="00FF020C">
                  <w:pPr>
                    <w:spacing w:line="480" w:lineRule="auto"/>
                    <w:jc w:val="center"/>
                    <w:rPr>
                      <w:bCs/>
                      <w:sz w:val="28"/>
                      <w:szCs w:val="28"/>
                    </w:rPr>
                  </w:pPr>
                  <w:r w:rsidRPr="00046403">
                    <w:rPr>
                      <w:bCs/>
                      <w:sz w:val="28"/>
                      <w:szCs w:val="28"/>
                    </w:rPr>
                    <w:t xml:space="preserve">Y </w:t>
                  </w:r>
                  <w:proofErr w:type="gramStart"/>
                  <w:r w:rsidRPr="00046403">
                    <w:rPr>
                      <w:bCs/>
                      <w:sz w:val="28"/>
                      <w:szCs w:val="28"/>
                    </w:rPr>
                    <w:t>=  α</w:t>
                  </w:r>
                  <w:proofErr w:type="gramEnd"/>
                  <w:r w:rsidRPr="00046403">
                    <w:rPr>
                      <w:bCs/>
                      <w:sz w:val="28"/>
                      <w:szCs w:val="28"/>
                    </w:rPr>
                    <w:t>+ β</w:t>
                  </w:r>
                  <w:r w:rsidRPr="00046403">
                    <w:rPr>
                      <w:bCs/>
                      <w:sz w:val="28"/>
                      <w:szCs w:val="28"/>
                      <w:vertAlign w:val="subscript"/>
                    </w:rPr>
                    <w:t>1</w:t>
                  </w:r>
                  <w:r w:rsidRPr="00046403">
                    <w:rPr>
                      <w:bCs/>
                      <w:sz w:val="28"/>
                      <w:szCs w:val="28"/>
                    </w:rPr>
                    <w:t>X</w:t>
                  </w:r>
                  <w:r w:rsidRPr="00046403">
                    <w:rPr>
                      <w:bCs/>
                      <w:sz w:val="28"/>
                      <w:szCs w:val="28"/>
                      <w:vertAlign w:val="subscript"/>
                    </w:rPr>
                    <w:t>1</w:t>
                  </w:r>
                  <w:r w:rsidRPr="00046403">
                    <w:rPr>
                      <w:bCs/>
                      <w:sz w:val="28"/>
                      <w:szCs w:val="28"/>
                    </w:rPr>
                    <w:t xml:space="preserve"> + β</w:t>
                  </w:r>
                  <w:r w:rsidRPr="00046403">
                    <w:rPr>
                      <w:bCs/>
                      <w:sz w:val="28"/>
                      <w:szCs w:val="28"/>
                      <w:vertAlign w:val="subscript"/>
                    </w:rPr>
                    <w:t>2</w:t>
                  </w:r>
                  <w:r w:rsidRPr="00046403">
                    <w:rPr>
                      <w:bCs/>
                      <w:sz w:val="28"/>
                      <w:szCs w:val="28"/>
                    </w:rPr>
                    <w:t>X</w:t>
                  </w:r>
                  <w:r w:rsidRPr="00046403">
                    <w:rPr>
                      <w:bCs/>
                      <w:sz w:val="28"/>
                      <w:szCs w:val="28"/>
                      <w:vertAlign w:val="subscript"/>
                    </w:rPr>
                    <w:t>2</w:t>
                  </w:r>
                  <w:r w:rsidRPr="00046403">
                    <w:rPr>
                      <w:bCs/>
                      <w:sz w:val="28"/>
                      <w:szCs w:val="28"/>
                    </w:rPr>
                    <w:t xml:space="preserve"> + e</w:t>
                  </w:r>
                </w:p>
                <w:p w:rsidR="00FF020C" w:rsidRDefault="00FF020C" w:rsidP="00FF020C">
                  <w:pPr>
                    <w:jc w:val="center"/>
                  </w:pPr>
                </w:p>
              </w:txbxContent>
            </v:textbox>
            <w10:wrap anchorx="margin"/>
          </v:rect>
        </w:pict>
      </w:r>
    </w:p>
    <w:p w:rsidR="00FF020C" w:rsidRDefault="00FF020C" w:rsidP="00FF020C">
      <w:pPr>
        <w:jc w:val="both"/>
        <w:rPr>
          <w:bCs/>
          <w:sz w:val="24"/>
          <w:szCs w:val="24"/>
        </w:rPr>
      </w:pPr>
    </w:p>
    <w:p w:rsidR="00756463" w:rsidRPr="00FF020C" w:rsidRDefault="00756463" w:rsidP="00FF020C">
      <w:pPr>
        <w:jc w:val="both"/>
        <w:rPr>
          <w:bCs/>
          <w:sz w:val="24"/>
          <w:szCs w:val="24"/>
        </w:rPr>
      </w:pPr>
    </w:p>
    <w:p w:rsidR="00FF020C" w:rsidRPr="00FF020C" w:rsidRDefault="00FF020C" w:rsidP="00FF020C">
      <w:pPr>
        <w:ind w:firstLine="709"/>
        <w:jc w:val="both"/>
        <w:rPr>
          <w:bCs/>
          <w:sz w:val="24"/>
          <w:szCs w:val="24"/>
        </w:rPr>
      </w:pPr>
      <w:r w:rsidRPr="00FF020C">
        <w:rPr>
          <w:bCs/>
          <w:sz w:val="24"/>
          <w:szCs w:val="24"/>
        </w:rPr>
        <w:t>Nilai Y</w:t>
      </w:r>
      <w:r w:rsidRPr="00FF020C">
        <w:rPr>
          <w:bCs/>
          <w:sz w:val="24"/>
          <w:szCs w:val="24"/>
        </w:rPr>
        <w:tab/>
      </w:r>
      <w:r w:rsidRPr="00FF020C">
        <w:rPr>
          <w:bCs/>
          <w:sz w:val="24"/>
          <w:szCs w:val="24"/>
        </w:rPr>
        <w:tab/>
        <w:t>=</w:t>
      </w:r>
      <w:r w:rsidRPr="00FF020C">
        <w:rPr>
          <w:bCs/>
          <w:sz w:val="24"/>
          <w:szCs w:val="24"/>
        </w:rPr>
        <w:tab/>
        <w:t>6,043 + 0,301X1 + 0,404X2 + e</w:t>
      </w:r>
    </w:p>
    <w:p w:rsidR="00FF020C" w:rsidRPr="00FF020C" w:rsidRDefault="00FF020C" w:rsidP="00FF020C">
      <w:pPr>
        <w:pStyle w:val="ListParagraph"/>
        <w:spacing w:line="240" w:lineRule="auto"/>
        <w:ind w:left="0" w:firstLine="709"/>
        <w:jc w:val="both"/>
        <w:rPr>
          <w:bCs/>
          <w:sz w:val="24"/>
          <w:szCs w:val="24"/>
        </w:rPr>
      </w:pPr>
      <w:bookmarkStart w:id="16" w:name="_Hlk25344157"/>
      <w:r w:rsidRPr="00FF020C">
        <w:rPr>
          <w:bCs/>
          <w:sz w:val="24"/>
          <w:szCs w:val="24"/>
        </w:rPr>
        <w:t xml:space="preserve">Nilai </w:t>
      </w:r>
      <w:proofErr w:type="spellStart"/>
      <w:r w:rsidRPr="00FF020C">
        <w:rPr>
          <w:bCs/>
          <w:sz w:val="24"/>
          <w:szCs w:val="24"/>
        </w:rPr>
        <w:t>koefisien</w:t>
      </w:r>
      <w:proofErr w:type="spellEnd"/>
      <w:r w:rsidRPr="00FF020C">
        <w:rPr>
          <w:bCs/>
          <w:sz w:val="24"/>
          <w:szCs w:val="24"/>
        </w:rPr>
        <w:t xml:space="preserve"> </w:t>
      </w:r>
      <w:proofErr w:type="spellStart"/>
      <w:r w:rsidRPr="00FF020C">
        <w:rPr>
          <w:bCs/>
          <w:sz w:val="24"/>
          <w:szCs w:val="24"/>
        </w:rPr>
        <w:t>regresi</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X</w:t>
      </w:r>
      <w:r w:rsidRPr="00FF020C">
        <w:rPr>
          <w:bCs/>
          <w:sz w:val="24"/>
          <w:szCs w:val="24"/>
          <w:vertAlign w:val="subscript"/>
        </w:rPr>
        <w:t>1</w:t>
      </w:r>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w:t>
      </w:r>
      <w:r w:rsidRPr="00FF020C">
        <w:rPr>
          <w:bCs/>
          <w:sz w:val="24"/>
          <w:szCs w:val="24"/>
        </w:rPr>
        <w:lastRenderedPageBreak/>
        <w:t xml:space="preserve">0,301 (30,1%) </w:t>
      </w:r>
      <w:proofErr w:type="spellStart"/>
      <w:r w:rsidRPr="00FF020C">
        <w:rPr>
          <w:bCs/>
          <w:sz w:val="24"/>
          <w:szCs w:val="24"/>
        </w:rPr>
        <w:t>berarti</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X</w:t>
      </w:r>
      <w:r w:rsidRPr="00FF020C">
        <w:rPr>
          <w:bCs/>
          <w:sz w:val="24"/>
          <w:szCs w:val="24"/>
          <w:vertAlign w:val="subscript"/>
        </w:rPr>
        <w:t>1</w:t>
      </w:r>
      <w:r w:rsidRPr="00FF020C">
        <w:rPr>
          <w:bCs/>
          <w:sz w:val="24"/>
          <w:szCs w:val="24"/>
        </w:rPr>
        <w:t xml:space="preserve"> </w:t>
      </w:r>
      <w:proofErr w:type="spellStart"/>
      <w:r w:rsidRPr="00FF020C">
        <w:rPr>
          <w:bCs/>
          <w:sz w:val="24"/>
          <w:szCs w:val="24"/>
        </w:rPr>
        <w:t>mempunyai</w:t>
      </w:r>
      <w:proofErr w:type="spellEnd"/>
      <w:r w:rsidRPr="00FF020C">
        <w:rPr>
          <w:bCs/>
          <w:sz w:val="24"/>
          <w:szCs w:val="24"/>
        </w:rPr>
        <w:t xml:space="preserve"> </w:t>
      </w:r>
      <w:proofErr w:type="spellStart"/>
      <w:r w:rsidRPr="00FF020C">
        <w:rPr>
          <w:bCs/>
          <w:sz w:val="24"/>
          <w:szCs w:val="24"/>
        </w:rPr>
        <w:t>hubungan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w:t>
      </w:r>
      <w:proofErr w:type="spellStart"/>
      <w:r w:rsidRPr="00FF020C">
        <w:rPr>
          <w:bCs/>
          <w:sz w:val="24"/>
          <w:szCs w:val="24"/>
        </w:rPr>
        <w:t>sebesar</w:t>
      </w:r>
      <w:proofErr w:type="spellEnd"/>
      <w:r w:rsidRPr="00FF020C">
        <w:rPr>
          <w:bCs/>
          <w:sz w:val="24"/>
          <w:szCs w:val="24"/>
        </w:rPr>
        <w:t xml:space="preserve"> 30,1%, </w:t>
      </w:r>
      <w:proofErr w:type="spellStart"/>
      <w:r w:rsidRPr="00FF020C">
        <w:rPr>
          <w:bCs/>
          <w:sz w:val="24"/>
          <w:szCs w:val="24"/>
        </w:rPr>
        <w:t>artinya</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ada</w:t>
      </w:r>
      <w:proofErr w:type="spellEnd"/>
      <w:r w:rsidRPr="00FF020C">
        <w:rPr>
          <w:bCs/>
          <w:sz w:val="24"/>
          <w:szCs w:val="24"/>
        </w:rPr>
        <w:t xml:space="preserve"> </w:t>
      </w:r>
      <w:proofErr w:type="spellStart"/>
      <w:r w:rsidRPr="00FF020C">
        <w:rPr>
          <w:bCs/>
          <w:sz w:val="24"/>
          <w:szCs w:val="24"/>
        </w:rPr>
        <w:t>peningkatan</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X</w:t>
      </w:r>
      <w:r w:rsidRPr="00FF020C">
        <w:rPr>
          <w:bCs/>
          <w:sz w:val="24"/>
          <w:szCs w:val="24"/>
          <w:vertAlign w:val="subscript"/>
        </w:rPr>
        <w:t>1</w:t>
      </w:r>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100%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akan</w:t>
      </w:r>
      <w:proofErr w:type="spellEnd"/>
      <w:r w:rsidRPr="00FF020C">
        <w:rPr>
          <w:bCs/>
          <w:sz w:val="24"/>
          <w:szCs w:val="24"/>
        </w:rPr>
        <w:t xml:space="preserve"> </w:t>
      </w:r>
      <w:proofErr w:type="spellStart"/>
      <w:r w:rsidRPr="00FF020C">
        <w:rPr>
          <w:bCs/>
          <w:sz w:val="24"/>
          <w:szCs w:val="24"/>
        </w:rPr>
        <w:t>meningkatkan</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30,1%, </w:t>
      </w:r>
      <w:proofErr w:type="spellStart"/>
      <w:r w:rsidRPr="00FF020C">
        <w:rPr>
          <w:bCs/>
          <w:sz w:val="24"/>
          <w:szCs w:val="24"/>
        </w:rPr>
        <w:t>begitu</w:t>
      </w:r>
      <w:proofErr w:type="spellEnd"/>
      <w:r w:rsidRPr="00FF020C">
        <w:rPr>
          <w:bCs/>
          <w:sz w:val="24"/>
          <w:szCs w:val="24"/>
        </w:rPr>
        <w:t xml:space="preserve"> juga </w:t>
      </w:r>
      <w:proofErr w:type="spellStart"/>
      <w:r w:rsidRPr="00FF020C">
        <w:rPr>
          <w:bCs/>
          <w:sz w:val="24"/>
          <w:szCs w:val="24"/>
        </w:rPr>
        <w:t>sebaliknya</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penurunan</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X</w:t>
      </w:r>
      <w:r w:rsidRPr="00FF020C">
        <w:rPr>
          <w:bCs/>
          <w:sz w:val="24"/>
          <w:szCs w:val="24"/>
          <w:vertAlign w:val="subscript"/>
        </w:rPr>
        <w:t>1</w:t>
      </w:r>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100%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akan</w:t>
      </w:r>
      <w:proofErr w:type="spellEnd"/>
      <w:r w:rsidRPr="00FF020C">
        <w:rPr>
          <w:bCs/>
          <w:sz w:val="24"/>
          <w:szCs w:val="24"/>
        </w:rPr>
        <w:t xml:space="preserve"> </w:t>
      </w:r>
      <w:proofErr w:type="spellStart"/>
      <w:r w:rsidRPr="00FF020C">
        <w:rPr>
          <w:bCs/>
          <w:sz w:val="24"/>
          <w:szCs w:val="24"/>
        </w:rPr>
        <w:t>menurunkan</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w:t>
      </w:r>
      <w:proofErr w:type="spellStart"/>
      <w:r w:rsidRPr="00FF020C">
        <w:rPr>
          <w:bCs/>
          <w:sz w:val="24"/>
          <w:szCs w:val="24"/>
        </w:rPr>
        <w:t>sebesar</w:t>
      </w:r>
      <w:proofErr w:type="spellEnd"/>
      <w:r w:rsidRPr="00FF020C">
        <w:rPr>
          <w:bCs/>
          <w:sz w:val="24"/>
          <w:szCs w:val="24"/>
        </w:rPr>
        <w:t xml:space="preserve"> 30,1%. </w:t>
      </w:r>
      <w:bookmarkEnd w:id="16"/>
      <w:proofErr w:type="spellStart"/>
      <w:r w:rsidRPr="00FF020C">
        <w:rPr>
          <w:bCs/>
          <w:sz w:val="24"/>
          <w:szCs w:val="24"/>
        </w:rPr>
        <w:t>Jadi</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berhubungan</w:t>
      </w:r>
      <w:proofErr w:type="spellEnd"/>
      <w:r w:rsidRPr="00FF020C">
        <w:rPr>
          <w:bCs/>
          <w:sz w:val="24"/>
          <w:szCs w:val="24"/>
        </w:rPr>
        <w:t xml:space="preserve"> </w:t>
      </w:r>
      <w:proofErr w:type="spellStart"/>
      <w:r w:rsidRPr="00FF020C">
        <w:rPr>
          <w:bCs/>
          <w:sz w:val="24"/>
          <w:szCs w:val="24"/>
        </w:rPr>
        <w:t>positif</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Hasil </w:t>
      </w:r>
      <w:proofErr w:type="spellStart"/>
      <w:r w:rsidRPr="00FF020C">
        <w:rPr>
          <w:bCs/>
          <w:sz w:val="24"/>
          <w:szCs w:val="24"/>
        </w:rPr>
        <w:t>ini</w:t>
      </w:r>
      <w:proofErr w:type="spellEnd"/>
      <w:r w:rsidRPr="00FF020C">
        <w:rPr>
          <w:bCs/>
          <w:sz w:val="24"/>
          <w:szCs w:val="24"/>
        </w:rPr>
        <w:t xml:space="preserve"> </w:t>
      </w:r>
      <w:proofErr w:type="spellStart"/>
      <w:r w:rsidRPr="00FF020C">
        <w:rPr>
          <w:bCs/>
          <w:sz w:val="24"/>
          <w:szCs w:val="24"/>
        </w:rPr>
        <w:t>diperjelas</w:t>
      </w:r>
      <w:proofErr w:type="spellEnd"/>
      <w:r w:rsidRPr="00FF020C">
        <w:rPr>
          <w:bCs/>
          <w:sz w:val="24"/>
          <w:szCs w:val="24"/>
        </w:rPr>
        <w:t xml:space="preserve"> </w:t>
      </w:r>
      <w:proofErr w:type="spellStart"/>
      <w:r w:rsidRPr="00FF020C">
        <w:rPr>
          <w:bCs/>
          <w:sz w:val="24"/>
          <w:szCs w:val="24"/>
        </w:rPr>
        <w:t>tentang</w:t>
      </w:r>
      <w:proofErr w:type="spellEnd"/>
      <w:r w:rsidRPr="00FF020C">
        <w:rPr>
          <w:bCs/>
          <w:sz w:val="24"/>
          <w:szCs w:val="24"/>
        </w:rPr>
        <w:t xml:space="preserve"> </w:t>
      </w:r>
      <w:proofErr w:type="spellStart"/>
      <w:r w:rsidRPr="00FF020C">
        <w:rPr>
          <w:bCs/>
          <w:sz w:val="24"/>
          <w:szCs w:val="24"/>
        </w:rPr>
        <w:t>pentingnya</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dalam</w:t>
      </w:r>
      <w:proofErr w:type="spellEnd"/>
      <w:r w:rsidRPr="00FF020C">
        <w:rPr>
          <w:bCs/>
          <w:sz w:val="24"/>
          <w:szCs w:val="24"/>
        </w:rPr>
        <w:t xml:space="preserve"> </w:t>
      </w:r>
      <w:proofErr w:type="spellStart"/>
      <w:r w:rsidRPr="00FF020C">
        <w:rPr>
          <w:bCs/>
          <w:sz w:val="24"/>
          <w:szCs w:val="24"/>
        </w:rPr>
        <w:t>pemerintahan</w:t>
      </w:r>
      <w:proofErr w:type="spellEnd"/>
      <w:r w:rsidRPr="00FF020C">
        <w:rPr>
          <w:bCs/>
          <w:sz w:val="24"/>
          <w:szCs w:val="24"/>
        </w:rPr>
        <w:t xml:space="preserve">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semakin</w:t>
      </w:r>
      <w:proofErr w:type="spellEnd"/>
      <w:r w:rsidRPr="00FF020C">
        <w:rPr>
          <w:bCs/>
          <w:sz w:val="24"/>
          <w:szCs w:val="24"/>
        </w:rPr>
        <w:t xml:space="preserve"> </w:t>
      </w:r>
      <w:proofErr w:type="spellStart"/>
      <w:r w:rsidRPr="00FF020C">
        <w:rPr>
          <w:bCs/>
          <w:sz w:val="24"/>
          <w:szCs w:val="24"/>
        </w:rPr>
        <w:t>baik</w:t>
      </w:r>
      <w:proofErr w:type="spellEnd"/>
      <w:r w:rsidRPr="00FF020C">
        <w:rPr>
          <w:bCs/>
          <w:sz w:val="24"/>
          <w:szCs w:val="24"/>
        </w:rPr>
        <w:t xml:space="preserve"> </w:t>
      </w:r>
      <w:proofErr w:type="spellStart"/>
      <w:r w:rsidRPr="00FF020C">
        <w:rPr>
          <w:bCs/>
          <w:sz w:val="24"/>
          <w:szCs w:val="24"/>
        </w:rPr>
        <w:t>akuntabilitas</w:t>
      </w:r>
      <w:proofErr w:type="spellEnd"/>
      <w:r w:rsidRPr="00FF020C">
        <w:rPr>
          <w:bCs/>
          <w:sz w:val="24"/>
          <w:szCs w:val="24"/>
        </w:rPr>
        <w:t xml:space="preserve"> </w:t>
      </w:r>
      <w:proofErr w:type="spellStart"/>
      <w:r w:rsidRPr="00FF020C">
        <w:rPr>
          <w:bCs/>
          <w:sz w:val="24"/>
          <w:szCs w:val="24"/>
        </w:rPr>
        <w:t>suatu</w:t>
      </w:r>
      <w:proofErr w:type="spellEnd"/>
      <w:r w:rsidRPr="00FF020C">
        <w:rPr>
          <w:bCs/>
          <w:sz w:val="24"/>
          <w:szCs w:val="24"/>
        </w:rPr>
        <w:t xml:space="preserve"> </w:t>
      </w:r>
      <w:proofErr w:type="spellStart"/>
      <w:r w:rsidRPr="00FF020C">
        <w:rPr>
          <w:bCs/>
          <w:sz w:val="24"/>
          <w:szCs w:val="24"/>
        </w:rPr>
        <w:t>organisasi</w:t>
      </w:r>
      <w:proofErr w:type="spellEnd"/>
      <w:r w:rsidRPr="00FF020C">
        <w:rPr>
          <w:bCs/>
          <w:sz w:val="24"/>
          <w:szCs w:val="24"/>
        </w:rPr>
        <w:t xml:space="preserve">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akan</w:t>
      </w:r>
      <w:proofErr w:type="spellEnd"/>
      <w:r w:rsidRPr="00FF020C">
        <w:rPr>
          <w:bCs/>
          <w:sz w:val="24"/>
          <w:szCs w:val="24"/>
        </w:rPr>
        <w:t xml:space="preserve"> </w:t>
      </w:r>
      <w:proofErr w:type="spellStart"/>
      <w:r w:rsidRPr="00FF020C">
        <w:rPr>
          <w:bCs/>
          <w:sz w:val="24"/>
          <w:szCs w:val="24"/>
        </w:rPr>
        <w:t>semakin</w:t>
      </w:r>
      <w:proofErr w:type="spellEnd"/>
      <w:r w:rsidRPr="00FF020C">
        <w:rPr>
          <w:bCs/>
          <w:sz w:val="24"/>
          <w:szCs w:val="24"/>
        </w:rPr>
        <w:t xml:space="preserve"> </w:t>
      </w:r>
      <w:proofErr w:type="spellStart"/>
      <w:r w:rsidRPr="00FF020C">
        <w:rPr>
          <w:bCs/>
          <w:sz w:val="24"/>
          <w:szCs w:val="24"/>
        </w:rPr>
        <w:t>baik</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w:t>
      </w:r>
      <w:proofErr w:type="spellStart"/>
      <w:r w:rsidRPr="00FF020C">
        <w:rPr>
          <w:bCs/>
          <w:sz w:val="24"/>
          <w:szCs w:val="24"/>
        </w:rPr>
        <w:t>keuangannya</w:t>
      </w:r>
      <w:proofErr w:type="spellEnd"/>
      <w:r w:rsidRPr="00FF020C">
        <w:rPr>
          <w:bCs/>
          <w:sz w:val="24"/>
          <w:szCs w:val="24"/>
        </w:rPr>
        <w:t xml:space="preserve">. Hasil </w:t>
      </w:r>
      <w:proofErr w:type="spellStart"/>
      <w:r w:rsidRPr="00FF020C">
        <w:rPr>
          <w:bCs/>
          <w:sz w:val="24"/>
          <w:szCs w:val="24"/>
        </w:rPr>
        <w:t>ini</w:t>
      </w:r>
      <w:proofErr w:type="spellEnd"/>
      <w:r w:rsidRPr="00FF020C">
        <w:rPr>
          <w:bCs/>
          <w:sz w:val="24"/>
          <w:szCs w:val="24"/>
        </w:rPr>
        <w:t xml:space="preserve"> juga </w:t>
      </w:r>
      <w:proofErr w:type="spellStart"/>
      <w:r w:rsidRPr="00FF020C">
        <w:rPr>
          <w:bCs/>
          <w:sz w:val="24"/>
          <w:szCs w:val="24"/>
        </w:rPr>
        <w:t>dilihat</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w:t>
      </w:r>
      <w:proofErr w:type="spellStart"/>
      <w:r w:rsidRPr="00FF020C">
        <w:rPr>
          <w:bCs/>
          <w:sz w:val="24"/>
          <w:szCs w:val="24"/>
        </w:rPr>
        <w:t>jawaban</w:t>
      </w:r>
      <w:proofErr w:type="spellEnd"/>
      <w:r w:rsidRPr="00FF020C">
        <w:rPr>
          <w:bCs/>
          <w:sz w:val="24"/>
          <w:szCs w:val="24"/>
        </w:rPr>
        <w:t xml:space="preserve"> </w:t>
      </w:r>
      <w:proofErr w:type="spellStart"/>
      <w:r w:rsidRPr="00FF020C">
        <w:rPr>
          <w:bCs/>
          <w:sz w:val="24"/>
          <w:szCs w:val="24"/>
        </w:rPr>
        <w:t>responden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kuesioner</w:t>
      </w:r>
      <w:proofErr w:type="spellEnd"/>
      <w:r w:rsidRPr="00FF020C">
        <w:rPr>
          <w:bCs/>
          <w:sz w:val="24"/>
          <w:szCs w:val="24"/>
        </w:rPr>
        <w:t xml:space="preserve"> yang </w:t>
      </w:r>
      <w:proofErr w:type="spellStart"/>
      <w:r w:rsidRPr="00FF020C">
        <w:rPr>
          <w:bCs/>
          <w:sz w:val="24"/>
          <w:szCs w:val="24"/>
        </w:rPr>
        <w:t>diberikan</w:t>
      </w:r>
      <w:proofErr w:type="spellEnd"/>
      <w:r w:rsidRPr="00FF020C">
        <w:rPr>
          <w:bCs/>
          <w:sz w:val="24"/>
          <w:szCs w:val="24"/>
        </w:rPr>
        <w:t xml:space="preserve">, </w:t>
      </w:r>
      <w:proofErr w:type="spellStart"/>
      <w:r w:rsidRPr="00FF020C">
        <w:rPr>
          <w:bCs/>
          <w:sz w:val="24"/>
          <w:szCs w:val="24"/>
        </w:rPr>
        <w:t>dimana</w:t>
      </w:r>
      <w:proofErr w:type="spellEnd"/>
      <w:r w:rsidRPr="00FF020C">
        <w:rPr>
          <w:bCs/>
          <w:sz w:val="24"/>
          <w:szCs w:val="24"/>
        </w:rPr>
        <w:t xml:space="preserve"> </w:t>
      </w:r>
      <w:proofErr w:type="spellStart"/>
      <w:r w:rsidRPr="00FF020C">
        <w:rPr>
          <w:bCs/>
          <w:sz w:val="24"/>
          <w:szCs w:val="24"/>
        </w:rPr>
        <w:t>jawaban</w:t>
      </w:r>
      <w:proofErr w:type="spellEnd"/>
      <w:r w:rsidRPr="00FF020C">
        <w:rPr>
          <w:bCs/>
          <w:sz w:val="24"/>
          <w:szCs w:val="24"/>
        </w:rPr>
        <w:t xml:space="preserve"> </w:t>
      </w:r>
      <w:proofErr w:type="spellStart"/>
      <w:r w:rsidRPr="00FF020C">
        <w:rPr>
          <w:bCs/>
          <w:sz w:val="24"/>
          <w:szCs w:val="24"/>
        </w:rPr>
        <w:t>responden</w:t>
      </w:r>
      <w:proofErr w:type="spellEnd"/>
      <w:r w:rsidRPr="00FF020C">
        <w:rPr>
          <w:bCs/>
          <w:sz w:val="24"/>
          <w:szCs w:val="24"/>
        </w:rPr>
        <w:t xml:space="preserve"> yang </w:t>
      </w:r>
      <w:proofErr w:type="spellStart"/>
      <w:r w:rsidRPr="00FF020C">
        <w:rPr>
          <w:bCs/>
          <w:sz w:val="24"/>
          <w:szCs w:val="24"/>
        </w:rPr>
        <w:t>menunjukan</w:t>
      </w:r>
      <w:proofErr w:type="spellEnd"/>
      <w:r w:rsidRPr="00FF020C">
        <w:rPr>
          <w:bCs/>
          <w:sz w:val="24"/>
          <w:szCs w:val="24"/>
        </w:rPr>
        <w:t xml:space="preserve"> </w:t>
      </w:r>
      <w:proofErr w:type="spellStart"/>
      <w:r w:rsidRPr="00FF020C">
        <w:rPr>
          <w:bCs/>
          <w:sz w:val="24"/>
          <w:szCs w:val="24"/>
        </w:rPr>
        <w:t>setuju</w:t>
      </w:r>
      <w:proofErr w:type="spellEnd"/>
      <w:r w:rsidRPr="00FF020C">
        <w:rPr>
          <w:bCs/>
          <w:sz w:val="24"/>
          <w:szCs w:val="24"/>
        </w:rPr>
        <w:t xml:space="preserve"> </w:t>
      </w:r>
      <w:proofErr w:type="spellStart"/>
      <w:r w:rsidRPr="00FF020C">
        <w:rPr>
          <w:bCs/>
          <w:sz w:val="24"/>
          <w:szCs w:val="24"/>
        </w:rPr>
        <w:t>tentang</w:t>
      </w:r>
      <w:proofErr w:type="spellEnd"/>
      <w:r w:rsidRPr="00FF020C">
        <w:rPr>
          <w:bCs/>
          <w:sz w:val="24"/>
          <w:szCs w:val="24"/>
        </w:rPr>
        <w:t xml:space="preserve"> </w:t>
      </w:r>
      <w:proofErr w:type="spellStart"/>
      <w:r w:rsidRPr="00FF020C">
        <w:rPr>
          <w:bCs/>
          <w:sz w:val="24"/>
          <w:szCs w:val="24"/>
        </w:rPr>
        <w:t>berbagai</w:t>
      </w:r>
      <w:proofErr w:type="spellEnd"/>
      <w:r w:rsidRPr="00FF020C">
        <w:rPr>
          <w:bCs/>
          <w:sz w:val="24"/>
          <w:szCs w:val="24"/>
        </w:rPr>
        <w:t xml:space="preserve"> </w:t>
      </w:r>
      <w:proofErr w:type="spellStart"/>
      <w:r w:rsidRPr="00FF020C">
        <w:rPr>
          <w:bCs/>
          <w:sz w:val="24"/>
          <w:szCs w:val="24"/>
        </w:rPr>
        <w:t>prosedur</w:t>
      </w:r>
      <w:proofErr w:type="spellEnd"/>
      <w:r w:rsidRPr="00FF020C">
        <w:rPr>
          <w:bCs/>
          <w:sz w:val="24"/>
          <w:szCs w:val="24"/>
        </w:rPr>
        <w:t xml:space="preserve"> </w:t>
      </w:r>
      <w:proofErr w:type="spellStart"/>
      <w:r w:rsidRPr="00FF020C">
        <w:rPr>
          <w:bCs/>
          <w:sz w:val="24"/>
          <w:szCs w:val="24"/>
        </w:rPr>
        <w:t>hukum</w:t>
      </w:r>
      <w:proofErr w:type="spellEnd"/>
      <w:r w:rsidRPr="00FF020C">
        <w:rPr>
          <w:bCs/>
          <w:sz w:val="24"/>
          <w:szCs w:val="24"/>
        </w:rPr>
        <w:t xml:space="preserve"> yang </w:t>
      </w:r>
      <w:proofErr w:type="spellStart"/>
      <w:r w:rsidRPr="00FF020C">
        <w:rPr>
          <w:bCs/>
          <w:sz w:val="24"/>
          <w:szCs w:val="24"/>
        </w:rPr>
        <w:t>harus</w:t>
      </w:r>
      <w:proofErr w:type="spellEnd"/>
      <w:r w:rsidRPr="00FF020C">
        <w:rPr>
          <w:bCs/>
          <w:sz w:val="24"/>
          <w:szCs w:val="24"/>
        </w:rPr>
        <w:t xml:space="preserve"> di </w:t>
      </w:r>
      <w:proofErr w:type="spellStart"/>
      <w:r w:rsidRPr="00FF020C">
        <w:rPr>
          <w:bCs/>
          <w:sz w:val="24"/>
          <w:szCs w:val="24"/>
        </w:rPr>
        <w:t>patuhi</w:t>
      </w:r>
      <w:proofErr w:type="spellEnd"/>
      <w:r w:rsidRPr="00FF020C">
        <w:rPr>
          <w:bCs/>
          <w:sz w:val="24"/>
          <w:szCs w:val="24"/>
        </w:rPr>
        <w:t xml:space="preserve"> </w:t>
      </w:r>
      <w:proofErr w:type="spellStart"/>
      <w:r w:rsidRPr="00FF020C">
        <w:rPr>
          <w:bCs/>
          <w:sz w:val="24"/>
          <w:szCs w:val="24"/>
        </w:rPr>
        <w:t>hingga</w:t>
      </w:r>
      <w:proofErr w:type="spellEnd"/>
      <w:r w:rsidRPr="00FF020C">
        <w:rPr>
          <w:bCs/>
          <w:sz w:val="24"/>
          <w:szCs w:val="24"/>
        </w:rPr>
        <w:t xml:space="preserve"> </w:t>
      </w:r>
      <w:proofErr w:type="spellStart"/>
      <w:r w:rsidRPr="00FF020C">
        <w:rPr>
          <w:bCs/>
          <w:sz w:val="24"/>
          <w:szCs w:val="24"/>
        </w:rPr>
        <w:t>menyajikan</w:t>
      </w:r>
      <w:proofErr w:type="spellEnd"/>
      <w:r w:rsidRPr="00FF020C">
        <w:rPr>
          <w:bCs/>
          <w:sz w:val="24"/>
          <w:szCs w:val="24"/>
        </w:rPr>
        <w:t xml:space="preserve"> </w:t>
      </w:r>
      <w:proofErr w:type="spellStart"/>
      <w:r w:rsidRPr="00FF020C">
        <w:rPr>
          <w:bCs/>
          <w:sz w:val="24"/>
          <w:szCs w:val="24"/>
        </w:rPr>
        <w:t>laporan</w:t>
      </w:r>
      <w:proofErr w:type="spellEnd"/>
      <w:r w:rsidRPr="00FF020C">
        <w:rPr>
          <w:bCs/>
          <w:sz w:val="24"/>
          <w:szCs w:val="24"/>
        </w:rPr>
        <w:t xml:space="preserve"> </w:t>
      </w:r>
      <w:proofErr w:type="spellStart"/>
      <w:r w:rsidRPr="00FF020C">
        <w:rPr>
          <w:bCs/>
          <w:sz w:val="24"/>
          <w:szCs w:val="24"/>
        </w:rPr>
        <w:t>realisasi</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sebagai</w:t>
      </w:r>
      <w:proofErr w:type="spellEnd"/>
      <w:r w:rsidRPr="00FF020C">
        <w:rPr>
          <w:bCs/>
          <w:sz w:val="24"/>
          <w:szCs w:val="24"/>
        </w:rPr>
        <w:t xml:space="preserve"> </w:t>
      </w:r>
      <w:proofErr w:type="spellStart"/>
      <w:r w:rsidRPr="00FF020C">
        <w:rPr>
          <w:bCs/>
          <w:sz w:val="24"/>
          <w:szCs w:val="24"/>
        </w:rPr>
        <w:t>bukti</w:t>
      </w:r>
      <w:proofErr w:type="spellEnd"/>
      <w:r w:rsidRPr="00FF020C">
        <w:rPr>
          <w:bCs/>
          <w:sz w:val="24"/>
          <w:szCs w:val="24"/>
        </w:rPr>
        <w:t xml:space="preserve"> </w:t>
      </w:r>
      <w:proofErr w:type="spellStart"/>
      <w:r w:rsidRPr="00FF020C">
        <w:rPr>
          <w:bCs/>
          <w:sz w:val="24"/>
          <w:szCs w:val="24"/>
        </w:rPr>
        <w:t>pertanggungjawaban</w:t>
      </w:r>
      <w:proofErr w:type="spellEnd"/>
      <w:r w:rsidRPr="00FF020C">
        <w:rPr>
          <w:bCs/>
          <w:sz w:val="24"/>
          <w:szCs w:val="24"/>
        </w:rPr>
        <w:t xml:space="preserve"> </w:t>
      </w:r>
      <w:proofErr w:type="spellStart"/>
      <w:r w:rsidRPr="00FF020C">
        <w:rPr>
          <w:bCs/>
          <w:sz w:val="24"/>
          <w:szCs w:val="24"/>
        </w:rPr>
        <w:t>kepada</w:t>
      </w:r>
      <w:proofErr w:type="spellEnd"/>
      <w:r w:rsidRPr="00FF020C">
        <w:rPr>
          <w:bCs/>
          <w:sz w:val="24"/>
          <w:szCs w:val="24"/>
        </w:rPr>
        <w:t xml:space="preserve"> </w:t>
      </w:r>
      <w:proofErr w:type="spellStart"/>
      <w:r w:rsidRPr="00FF020C">
        <w:rPr>
          <w:bCs/>
          <w:sz w:val="24"/>
          <w:szCs w:val="24"/>
        </w:rPr>
        <w:t>pemerintah</w:t>
      </w:r>
      <w:proofErr w:type="spellEnd"/>
      <w:r w:rsidRPr="00FF020C">
        <w:rPr>
          <w:bCs/>
          <w:sz w:val="24"/>
          <w:szCs w:val="24"/>
        </w:rPr>
        <w:t xml:space="preserve"> dan </w:t>
      </w:r>
      <w:proofErr w:type="spellStart"/>
      <w:r w:rsidRPr="00FF020C">
        <w:rPr>
          <w:bCs/>
          <w:sz w:val="24"/>
          <w:szCs w:val="24"/>
        </w:rPr>
        <w:t>masyarakat</w:t>
      </w:r>
      <w:proofErr w:type="spellEnd"/>
      <w:r w:rsidRPr="00FF020C">
        <w:rPr>
          <w:bCs/>
          <w:sz w:val="24"/>
          <w:szCs w:val="24"/>
        </w:rPr>
        <w:t>.</w:t>
      </w:r>
    </w:p>
    <w:p w:rsidR="00FF020C" w:rsidRPr="00756463" w:rsidRDefault="00FF020C" w:rsidP="00756463">
      <w:pPr>
        <w:pStyle w:val="ListParagraph"/>
        <w:spacing w:line="240" w:lineRule="auto"/>
        <w:ind w:left="0" w:firstLine="720"/>
        <w:jc w:val="both"/>
        <w:rPr>
          <w:bCs/>
          <w:sz w:val="24"/>
          <w:szCs w:val="24"/>
        </w:rPr>
      </w:pPr>
      <w:r w:rsidRPr="00FF020C">
        <w:rPr>
          <w:bCs/>
          <w:sz w:val="24"/>
          <w:szCs w:val="24"/>
        </w:rPr>
        <w:t xml:space="preserve">Nilai </w:t>
      </w:r>
      <w:proofErr w:type="spellStart"/>
      <w:r w:rsidRPr="00FF020C">
        <w:rPr>
          <w:bCs/>
          <w:sz w:val="24"/>
          <w:szCs w:val="24"/>
        </w:rPr>
        <w:t>koefisien</w:t>
      </w:r>
      <w:proofErr w:type="spellEnd"/>
      <w:r w:rsidRPr="00FF020C">
        <w:rPr>
          <w:bCs/>
          <w:sz w:val="24"/>
          <w:szCs w:val="24"/>
        </w:rPr>
        <w:t xml:space="preserve"> </w:t>
      </w:r>
      <w:proofErr w:type="spellStart"/>
      <w:r w:rsidRPr="00FF020C">
        <w:rPr>
          <w:bCs/>
          <w:sz w:val="24"/>
          <w:szCs w:val="24"/>
        </w:rPr>
        <w:t>regresi</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X</w:t>
      </w:r>
      <w:r w:rsidRPr="00FF020C">
        <w:rPr>
          <w:bCs/>
          <w:sz w:val="24"/>
          <w:szCs w:val="24"/>
          <w:vertAlign w:val="subscript"/>
        </w:rPr>
        <w:t>2</w:t>
      </w:r>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adalah</w:t>
      </w:r>
      <w:proofErr w:type="spellEnd"/>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0,404 (40,4%) </w:t>
      </w:r>
      <w:proofErr w:type="spellStart"/>
      <w:r w:rsidRPr="00FF020C">
        <w:rPr>
          <w:bCs/>
          <w:sz w:val="24"/>
          <w:szCs w:val="24"/>
        </w:rPr>
        <w:t>berarti</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X</w:t>
      </w:r>
      <w:r w:rsidRPr="00FF020C">
        <w:rPr>
          <w:bCs/>
          <w:sz w:val="24"/>
          <w:szCs w:val="24"/>
          <w:vertAlign w:val="subscript"/>
        </w:rPr>
        <w:t>2</w:t>
      </w:r>
      <w:r w:rsidRPr="00FF020C">
        <w:rPr>
          <w:bCs/>
          <w:sz w:val="24"/>
          <w:szCs w:val="24"/>
        </w:rPr>
        <w:t xml:space="preserve"> </w:t>
      </w:r>
      <w:proofErr w:type="spellStart"/>
      <w:r w:rsidRPr="00FF020C">
        <w:rPr>
          <w:bCs/>
          <w:sz w:val="24"/>
          <w:szCs w:val="24"/>
        </w:rPr>
        <w:t>mempunyai</w:t>
      </w:r>
      <w:proofErr w:type="spellEnd"/>
      <w:r w:rsidRPr="00FF020C">
        <w:rPr>
          <w:bCs/>
          <w:sz w:val="24"/>
          <w:szCs w:val="24"/>
        </w:rPr>
        <w:t xml:space="preserve"> </w:t>
      </w:r>
      <w:proofErr w:type="spellStart"/>
      <w:r w:rsidRPr="00FF020C">
        <w:rPr>
          <w:bCs/>
          <w:sz w:val="24"/>
          <w:szCs w:val="24"/>
        </w:rPr>
        <w:t>hubungan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w:t>
      </w:r>
      <w:proofErr w:type="spellStart"/>
      <w:r w:rsidRPr="00FF020C">
        <w:rPr>
          <w:bCs/>
          <w:sz w:val="24"/>
          <w:szCs w:val="24"/>
        </w:rPr>
        <w:t>sebesar</w:t>
      </w:r>
      <w:proofErr w:type="spellEnd"/>
      <w:r w:rsidRPr="00FF020C">
        <w:rPr>
          <w:bCs/>
          <w:sz w:val="24"/>
          <w:szCs w:val="24"/>
        </w:rPr>
        <w:t xml:space="preserve"> 40,4%, </w:t>
      </w:r>
      <w:proofErr w:type="spellStart"/>
      <w:r w:rsidRPr="00FF020C">
        <w:rPr>
          <w:bCs/>
          <w:sz w:val="24"/>
          <w:szCs w:val="24"/>
        </w:rPr>
        <w:t>artinya</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ada</w:t>
      </w:r>
      <w:proofErr w:type="spellEnd"/>
      <w:r w:rsidRPr="00FF020C">
        <w:rPr>
          <w:bCs/>
          <w:sz w:val="24"/>
          <w:szCs w:val="24"/>
        </w:rPr>
        <w:t xml:space="preserve"> </w:t>
      </w:r>
      <w:proofErr w:type="spellStart"/>
      <w:r w:rsidRPr="00FF020C">
        <w:rPr>
          <w:bCs/>
          <w:sz w:val="24"/>
          <w:szCs w:val="24"/>
        </w:rPr>
        <w:t>peningkatan</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X</w:t>
      </w:r>
      <w:r w:rsidRPr="00FF020C">
        <w:rPr>
          <w:bCs/>
          <w:sz w:val="24"/>
          <w:szCs w:val="24"/>
          <w:vertAlign w:val="subscript"/>
        </w:rPr>
        <w:t>2</w:t>
      </w:r>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40,4%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akan</w:t>
      </w:r>
      <w:proofErr w:type="spellEnd"/>
      <w:r w:rsidRPr="00FF020C">
        <w:rPr>
          <w:bCs/>
          <w:sz w:val="24"/>
          <w:szCs w:val="24"/>
        </w:rPr>
        <w:t xml:space="preserve"> </w:t>
      </w:r>
      <w:proofErr w:type="spellStart"/>
      <w:r w:rsidRPr="00FF020C">
        <w:rPr>
          <w:bCs/>
          <w:sz w:val="24"/>
          <w:szCs w:val="24"/>
        </w:rPr>
        <w:t>meningkatkan</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40,4%, </w:t>
      </w:r>
      <w:proofErr w:type="spellStart"/>
      <w:r w:rsidRPr="00FF020C">
        <w:rPr>
          <w:bCs/>
          <w:sz w:val="24"/>
          <w:szCs w:val="24"/>
        </w:rPr>
        <w:t>begitu</w:t>
      </w:r>
      <w:proofErr w:type="spellEnd"/>
      <w:r w:rsidRPr="00FF020C">
        <w:rPr>
          <w:bCs/>
          <w:sz w:val="24"/>
          <w:szCs w:val="24"/>
        </w:rPr>
        <w:t xml:space="preserve"> juga </w:t>
      </w:r>
      <w:proofErr w:type="spellStart"/>
      <w:r w:rsidRPr="00FF020C">
        <w:rPr>
          <w:bCs/>
          <w:sz w:val="24"/>
          <w:szCs w:val="24"/>
        </w:rPr>
        <w:t>sebaliknya</w:t>
      </w:r>
      <w:proofErr w:type="spellEnd"/>
      <w:r w:rsidRPr="00FF020C">
        <w:rPr>
          <w:bCs/>
          <w:sz w:val="24"/>
          <w:szCs w:val="24"/>
        </w:rPr>
        <w:t xml:space="preserve"> </w:t>
      </w:r>
      <w:proofErr w:type="spellStart"/>
      <w:r w:rsidRPr="00FF020C">
        <w:rPr>
          <w:bCs/>
          <w:sz w:val="24"/>
          <w:szCs w:val="24"/>
        </w:rPr>
        <w:t>jika</w:t>
      </w:r>
      <w:proofErr w:type="spellEnd"/>
      <w:r w:rsidRPr="00FF020C">
        <w:rPr>
          <w:bCs/>
          <w:sz w:val="24"/>
          <w:szCs w:val="24"/>
        </w:rPr>
        <w:t xml:space="preserve"> </w:t>
      </w:r>
      <w:proofErr w:type="spellStart"/>
      <w:r w:rsidRPr="00FF020C">
        <w:rPr>
          <w:bCs/>
          <w:sz w:val="24"/>
          <w:szCs w:val="24"/>
        </w:rPr>
        <w:t>penurunan</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X</w:t>
      </w:r>
      <w:r w:rsidRPr="00FF020C">
        <w:rPr>
          <w:bCs/>
          <w:sz w:val="24"/>
          <w:szCs w:val="24"/>
          <w:vertAlign w:val="subscript"/>
        </w:rPr>
        <w:t>2</w:t>
      </w:r>
      <w:r w:rsidRPr="00FF020C">
        <w:rPr>
          <w:bCs/>
          <w:sz w:val="24"/>
          <w:szCs w:val="24"/>
        </w:rPr>
        <w:t xml:space="preserve"> </w:t>
      </w:r>
      <w:proofErr w:type="spellStart"/>
      <w:r w:rsidRPr="00FF020C">
        <w:rPr>
          <w:bCs/>
          <w:sz w:val="24"/>
          <w:szCs w:val="24"/>
        </w:rPr>
        <w:t>sebesar</w:t>
      </w:r>
      <w:proofErr w:type="spellEnd"/>
      <w:r w:rsidRPr="00FF020C">
        <w:rPr>
          <w:bCs/>
          <w:sz w:val="24"/>
          <w:szCs w:val="24"/>
        </w:rPr>
        <w:t xml:space="preserve"> 100% </w:t>
      </w:r>
      <w:proofErr w:type="spellStart"/>
      <w:r w:rsidRPr="00FF020C">
        <w:rPr>
          <w:bCs/>
          <w:sz w:val="24"/>
          <w:szCs w:val="24"/>
        </w:rPr>
        <w:t>maka</w:t>
      </w:r>
      <w:proofErr w:type="spellEnd"/>
      <w:r w:rsidRPr="00FF020C">
        <w:rPr>
          <w:bCs/>
          <w:sz w:val="24"/>
          <w:szCs w:val="24"/>
        </w:rPr>
        <w:t xml:space="preserve"> </w:t>
      </w:r>
      <w:proofErr w:type="spellStart"/>
      <w:r w:rsidRPr="00FF020C">
        <w:rPr>
          <w:bCs/>
          <w:sz w:val="24"/>
          <w:szCs w:val="24"/>
        </w:rPr>
        <w:t>akan</w:t>
      </w:r>
      <w:proofErr w:type="spellEnd"/>
      <w:r w:rsidRPr="00FF020C">
        <w:rPr>
          <w:bCs/>
          <w:sz w:val="24"/>
          <w:szCs w:val="24"/>
        </w:rPr>
        <w:t xml:space="preserve"> </w:t>
      </w:r>
      <w:proofErr w:type="spellStart"/>
      <w:r w:rsidRPr="00FF020C">
        <w:rPr>
          <w:bCs/>
          <w:sz w:val="24"/>
          <w:szCs w:val="24"/>
        </w:rPr>
        <w:t>menurunkan</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Y </w:t>
      </w:r>
      <w:proofErr w:type="spellStart"/>
      <w:r w:rsidRPr="00FF020C">
        <w:rPr>
          <w:bCs/>
          <w:sz w:val="24"/>
          <w:szCs w:val="24"/>
        </w:rPr>
        <w:t>sebesar</w:t>
      </w:r>
      <w:proofErr w:type="spellEnd"/>
      <w:r w:rsidRPr="00FF020C">
        <w:rPr>
          <w:bCs/>
          <w:sz w:val="24"/>
          <w:szCs w:val="24"/>
        </w:rPr>
        <w:t xml:space="preserve"> 40,4%. </w:t>
      </w:r>
      <w:proofErr w:type="spellStart"/>
      <w:r w:rsidRPr="00FF020C">
        <w:rPr>
          <w:bCs/>
          <w:sz w:val="24"/>
          <w:szCs w:val="24"/>
        </w:rPr>
        <w:t>Jadi</w:t>
      </w:r>
      <w:proofErr w:type="spellEnd"/>
      <w:r w:rsidRPr="00FF020C">
        <w:rPr>
          <w:bCs/>
          <w:sz w:val="24"/>
          <w:szCs w:val="24"/>
        </w:rPr>
        <w:t xml:space="preserve"> </w:t>
      </w:r>
      <w:proofErr w:type="spellStart"/>
      <w:r w:rsidRPr="00FF020C">
        <w:rPr>
          <w:bCs/>
          <w:sz w:val="24"/>
          <w:szCs w:val="24"/>
        </w:rPr>
        <w:t>transparansi</w:t>
      </w:r>
      <w:proofErr w:type="spellEnd"/>
      <w:r w:rsidRPr="00FF020C">
        <w:rPr>
          <w:bCs/>
          <w:sz w:val="24"/>
          <w:szCs w:val="24"/>
        </w:rPr>
        <w:t xml:space="preserve"> </w:t>
      </w:r>
      <w:proofErr w:type="spellStart"/>
      <w:r w:rsidRPr="00FF020C">
        <w:rPr>
          <w:bCs/>
          <w:sz w:val="24"/>
          <w:szCs w:val="24"/>
        </w:rPr>
        <w:t>berhubungan</w:t>
      </w:r>
      <w:proofErr w:type="spellEnd"/>
      <w:r w:rsidRPr="00FF020C">
        <w:rPr>
          <w:bCs/>
          <w:sz w:val="24"/>
          <w:szCs w:val="24"/>
        </w:rPr>
        <w:t xml:space="preserve"> </w:t>
      </w:r>
      <w:proofErr w:type="spellStart"/>
      <w:r w:rsidRPr="00FF020C">
        <w:rPr>
          <w:bCs/>
          <w:sz w:val="24"/>
          <w:szCs w:val="24"/>
        </w:rPr>
        <w:t>terhadap</w:t>
      </w:r>
      <w:proofErr w:type="spellEnd"/>
      <w:r w:rsidRPr="00FF020C">
        <w:rPr>
          <w:bCs/>
          <w:sz w:val="24"/>
          <w:szCs w:val="24"/>
        </w:rPr>
        <w:t xml:space="preserve"> </w:t>
      </w:r>
      <w:proofErr w:type="spellStart"/>
      <w:r w:rsidRPr="00FF020C">
        <w:rPr>
          <w:bCs/>
          <w:sz w:val="24"/>
          <w:szCs w:val="24"/>
        </w:rPr>
        <w:t>pengelolaan</w:t>
      </w:r>
      <w:proofErr w:type="spellEnd"/>
      <w:r w:rsidRPr="00FF020C">
        <w:rPr>
          <w:bCs/>
          <w:sz w:val="24"/>
          <w:szCs w:val="24"/>
        </w:rPr>
        <w:t xml:space="preserve"> dana </w:t>
      </w:r>
      <w:proofErr w:type="spellStart"/>
      <w:r w:rsidRPr="00FF020C">
        <w:rPr>
          <w:bCs/>
          <w:sz w:val="24"/>
          <w:szCs w:val="24"/>
        </w:rPr>
        <w:t>desa</w:t>
      </w:r>
      <w:proofErr w:type="spellEnd"/>
      <w:r w:rsidRPr="00FF020C">
        <w:rPr>
          <w:bCs/>
          <w:sz w:val="24"/>
          <w:szCs w:val="24"/>
        </w:rPr>
        <w:t xml:space="preserve">. Hasil </w:t>
      </w:r>
      <w:proofErr w:type="spellStart"/>
      <w:r w:rsidRPr="00FF020C">
        <w:rPr>
          <w:bCs/>
          <w:sz w:val="24"/>
          <w:szCs w:val="24"/>
        </w:rPr>
        <w:t>ini</w:t>
      </w:r>
      <w:proofErr w:type="spellEnd"/>
      <w:r w:rsidRPr="00FF020C">
        <w:rPr>
          <w:bCs/>
          <w:sz w:val="24"/>
          <w:szCs w:val="24"/>
        </w:rPr>
        <w:t xml:space="preserve"> di </w:t>
      </w:r>
      <w:proofErr w:type="spellStart"/>
      <w:r w:rsidRPr="00FF020C">
        <w:rPr>
          <w:bCs/>
          <w:sz w:val="24"/>
          <w:szCs w:val="24"/>
        </w:rPr>
        <w:t>sampaikan</w:t>
      </w:r>
      <w:proofErr w:type="spellEnd"/>
      <w:r w:rsidRPr="00FF020C">
        <w:rPr>
          <w:bCs/>
          <w:sz w:val="24"/>
          <w:szCs w:val="24"/>
        </w:rPr>
        <w:t xml:space="preserve"> juga oleh </w:t>
      </w:r>
      <w:proofErr w:type="spellStart"/>
      <w:r w:rsidRPr="00FF020C">
        <w:rPr>
          <w:bCs/>
          <w:sz w:val="24"/>
          <w:szCs w:val="24"/>
        </w:rPr>
        <w:t>Sekretaris</w:t>
      </w:r>
      <w:proofErr w:type="spellEnd"/>
      <w:r w:rsidRPr="00FF020C">
        <w:rPr>
          <w:bCs/>
          <w:sz w:val="24"/>
          <w:szCs w:val="24"/>
        </w:rPr>
        <w:t xml:space="preserve">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Sardonoharjo</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keterbukaan</w:t>
      </w:r>
      <w:proofErr w:type="spellEnd"/>
      <w:r w:rsidRPr="00FF020C">
        <w:rPr>
          <w:bCs/>
          <w:sz w:val="24"/>
          <w:szCs w:val="24"/>
        </w:rPr>
        <w:t xml:space="preserve"> </w:t>
      </w:r>
      <w:proofErr w:type="spellStart"/>
      <w:r w:rsidRPr="00FF020C">
        <w:rPr>
          <w:bCs/>
          <w:sz w:val="24"/>
          <w:szCs w:val="24"/>
        </w:rPr>
        <w:t>pemerintah</w:t>
      </w:r>
      <w:proofErr w:type="spellEnd"/>
      <w:r w:rsidRPr="00FF020C">
        <w:rPr>
          <w:bCs/>
          <w:sz w:val="24"/>
          <w:szCs w:val="24"/>
        </w:rPr>
        <w:t xml:space="preserve">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tentang</w:t>
      </w:r>
      <w:proofErr w:type="spellEnd"/>
      <w:r w:rsidRPr="00FF020C">
        <w:rPr>
          <w:bCs/>
          <w:sz w:val="24"/>
          <w:szCs w:val="24"/>
        </w:rPr>
        <w:t xml:space="preserve"> </w:t>
      </w:r>
      <w:proofErr w:type="spellStart"/>
      <w:r w:rsidRPr="00FF020C">
        <w:rPr>
          <w:bCs/>
          <w:sz w:val="24"/>
          <w:szCs w:val="24"/>
        </w:rPr>
        <w:t>keuangan</w:t>
      </w:r>
      <w:proofErr w:type="spellEnd"/>
      <w:r w:rsidRPr="00FF020C">
        <w:rPr>
          <w:bCs/>
          <w:sz w:val="24"/>
          <w:szCs w:val="24"/>
        </w:rPr>
        <w:t xml:space="preserve">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itu</w:t>
      </w:r>
      <w:proofErr w:type="spellEnd"/>
      <w:r w:rsidRPr="00FF020C">
        <w:rPr>
          <w:bCs/>
          <w:sz w:val="24"/>
          <w:szCs w:val="24"/>
        </w:rPr>
        <w:t xml:space="preserve"> </w:t>
      </w:r>
      <w:proofErr w:type="spellStart"/>
      <w:r w:rsidRPr="00FF020C">
        <w:rPr>
          <w:bCs/>
          <w:sz w:val="24"/>
          <w:szCs w:val="24"/>
        </w:rPr>
        <w:t>penting</w:t>
      </w:r>
      <w:proofErr w:type="spellEnd"/>
      <w:r w:rsidRPr="00FF020C">
        <w:rPr>
          <w:bCs/>
          <w:sz w:val="24"/>
          <w:szCs w:val="24"/>
        </w:rPr>
        <w:t xml:space="preserve"> </w:t>
      </w:r>
      <w:proofErr w:type="spellStart"/>
      <w:r w:rsidRPr="00FF020C">
        <w:rPr>
          <w:bCs/>
          <w:sz w:val="24"/>
          <w:szCs w:val="24"/>
        </w:rPr>
        <w:t>untuk</w:t>
      </w:r>
      <w:proofErr w:type="spellEnd"/>
      <w:r w:rsidRPr="00FF020C">
        <w:rPr>
          <w:bCs/>
          <w:sz w:val="24"/>
          <w:szCs w:val="24"/>
        </w:rPr>
        <w:t xml:space="preserve"> </w:t>
      </w:r>
      <w:proofErr w:type="spellStart"/>
      <w:r w:rsidRPr="00FF020C">
        <w:rPr>
          <w:bCs/>
          <w:sz w:val="24"/>
          <w:szCs w:val="24"/>
        </w:rPr>
        <w:t>memberikan</w:t>
      </w:r>
      <w:proofErr w:type="spellEnd"/>
      <w:r w:rsidRPr="00FF020C">
        <w:rPr>
          <w:bCs/>
          <w:sz w:val="24"/>
          <w:szCs w:val="24"/>
        </w:rPr>
        <w:t xml:space="preserve"> </w:t>
      </w:r>
      <w:proofErr w:type="spellStart"/>
      <w:r w:rsidRPr="00FF020C">
        <w:rPr>
          <w:bCs/>
          <w:sz w:val="24"/>
          <w:szCs w:val="24"/>
        </w:rPr>
        <w:t>kejelasan</w:t>
      </w:r>
      <w:proofErr w:type="spellEnd"/>
      <w:r w:rsidRPr="00FF020C">
        <w:rPr>
          <w:bCs/>
          <w:sz w:val="24"/>
          <w:szCs w:val="24"/>
        </w:rPr>
        <w:t xml:space="preserve"> </w:t>
      </w:r>
      <w:proofErr w:type="spellStart"/>
      <w:r w:rsidRPr="00FF020C">
        <w:rPr>
          <w:bCs/>
          <w:sz w:val="24"/>
          <w:szCs w:val="24"/>
        </w:rPr>
        <w:t>penggunaan</w:t>
      </w:r>
      <w:proofErr w:type="spellEnd"/>
      <w:r w:rsidRPr="00FF020C">
        <w:rPr>
          <w:bCs/>
          <w:sz w:val="24"/>
          <w:szCs w:val="24"/>
        </w:rPr>
        <w:t xml:space="preserve"> </w:t>
      </w:r>
      <w:proofErr w:type="spellStart"/>
      <w:r w:rsidRPr="00FF020C">
        <w:rPr>
          <w:bCs/>
          <w:sz w:val="24"/>
          <w:szCs w:val="24"/>
        </w:rPr>
        <w:t>anggaran</w:t>
      </w:r>
      <w:proofErr w:type="spellEnd"/>
      <w:r w:rsidRPr="00FF020C">
        <w:rPr>
          <w:bCs/>
          <w:sz w:val="24"/>
          <w:szCs w:val="24"/>
        </w:rPr>
        <w:t xml:space="preserve">. </w:t>
      </w:r>
      <w:proofErr w:type="spellStart"/>
      <w:r w:rsidRPr="00FF020C">
        <w:rPr>
          <w:bCs/>
          <w:sz w:val="24"/>
          <w:szCs w:val="24"/>
        </w:rPr>
        <w:t>Hubungan</w:t>
      </w:r>
      <w:proofErr w:type="spellEnd"/>
      <w:r w:rsidRPr="00FF020C">
        <w:rPr>
          <w:bCs/>
          <w:sz w:val="24"/>
          <w:szCs w:val="24"/>
        </w:rPr>
        <w:t xml:space="preserve"> </w:t>
      </w:r>
      <w:proofErr w:type="spellStart"/>
      <w:r w:rsidRPr="00FF020C">
        <w:rPr>
          <w:bCs/>
          <w:sz w:val="24"/>
          <w:szCs w:val="24"/>
        </w:rPr>
        <w:t>positif</w:t>
      </w:r>
      <w:proofErr w:type="spellEnd"/>
      <w:r w:rsidRPr="00FF020C">
        <w:rPr>
          <w:bCs/>
          <w:sz w:val="24"/>
          <w:szCs w:val="24"/>
        </w:rPr>
        <w:t xml:space="preserve"> </w:t>
      </w:r>
      <w:proofErr w:type="spellStart"/>
      <w:r w:rsidRPr="00FF020C">
        <w:rPr>
          <w:bCs/>
          <w:sz w:val="24"/>
          <w:szCs w:val="24"/>
        </w:rPr>
        <w:t>ini</w:t>
      </w:r>
      <w:proofErr w:type="spellEnd"/>
      <w:r w:rsidRPr="00FF020C">
        <w:rPr>
          <w:bCs/>
          <w:sz w:val="24"/>
          <w:szCs w:val="24"/>
        </w:rPr>
        <w:t xml:space="preserve"> juga </w:t>
      </w:r>
      <w:proofErr w:type="spellStart"/>
      <w:r w:rsidRPr="00FF020C">
        <w:rPr>
          <w:bCs/>
          <w:sz w:val="24"/>
          <w:szCs w:val="24"/>
        </w:rPr>
        <w:t>diperjelas</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w:t>
      </w:r>
      <w:proofErr w:type="spellStart"/>
      <w:r w:rsidRPr="00FF020C">
        <w:rPr>
          <w:bCs/>
          <w:sz w:val="24"/>
          <w:szCs w:val="24"/>
        </w:rPr>
        <w:t>hasil</w:t>
      </w:r>
      <w:proofErr w:type="spellEnd"/>
      <w:r w:rsidRPr="00FF020C">
        <w:rPr>
          <w:bCs/>
          <w:sz w:val="24"/>
          <w:szCs w:val="24"/>
        </w:rPr>
        <w:t xml:space="preserve"> </w:t>
      </w:r>
      <w:proofErr w:type="spellStart"/>
      <w:r w:rsidRPr="00FF020C">
        <w:rPr>
          <w:bCs/>
          <w:sz w:val="24"/>
          <w:szCs w:val="24"/>
        </w:rPr>
        <w:t>kuesioner</w:t>
      </w:r>
      <w:proofErr w:type="spellEnd"/>
      <w:r w:rsidRPr="00FF020C">
        <w:rPr>
          <w:bCs/>
          <w:sz w:val="24"/>
          <w:szCs w:val="24"/>
        </w:rPr>
        <w:t xml:space="preserve"> yang </w:t>
      </w:r>
      <w:proofErr w:type="spellStart"/>
      <w:r w:rsidRPr="00FF020C">
        <w:rPr>
          <w:bCs/>
          <w:sz w:val="24"/>
          <w:szCs w:val="24"/>
        </w:rPr>
        <w:t>diberikan</w:t>
      </w:r>
      <w:proofErr w:type="spellEnd"/>
      <w:r w:rsidRPr="00FF020C">
        <w:rPr>
          <w:bCs/>
          <w:sz w:val="24"/>
          <w:szCs w:val="24"/>
        </w:rPr>
        <w:t xml:space="preserve"> </w:t>
      </w:r>
      <w:proofErr w:type="spellStart"/>
      <w:r w:rsidRPr="00FF020C">
        <w:rPr>
          <w:bCs/>
          <w:sz w:val="24"/>
          <w:szCs w:val="24"/>
        </w:rPr>
        <w:t>kepada</w:t>
      </w:r>
      <w:proofErr w:type="spellEnd"/>
      <w:r w:rsidRPr="00FF020C">
        <w:rPr>
          <w:bCs/>
          <w:sz w:val="24"/>
          <w:szCs w:val="24"/>
        </w:rPr>
        <w:t xml:space="preserve"> </w:t>
      </w:r>
      <w:proofErr w:type="spellStart"/>
      <w:r w:rsidRPr="00FF020C">
        <w:rPr>
          <w:bCs/>
          <w:sz w:val="24"/>
          <w:szCs w:val="24"/>
        </w:rPr>
        <w:t>responden</w:t>
      </w:r>
      <w:proofErr w:type="spellEnd"/>
      <w:r w:rsidRPr="00FF020C">
        <w:rPr>
          <w:bCs/>
          <w:sz w:val="24"/>
          <w:szCs w:val="24"/>
        </w:rPr>
        <w:t xml:space="preserve"> yang </w:t>
      </w:r>
      <w:proofErr w:type="spellStart"/>
      <w:r w:rsidRPr="00FF020C">
        <w:rPr>
          <w:bCs/>
          <w:sz w:val="24"/>
          <w:szCs w:val="24"/>
        </w:rPr>
        <w:t>ada</w:t>
      </w:r>
      <w:proofErr w:type="spellEnd"/>
      <w:r w:rsidRPr="00FF020C">
        <w:rPr>
          <w:bCs/>
          <w:sz w:val="24"/>
          <w:szCs w:val="24"/>
        </w:rPr>
        <w:t xml:space="preserve"> pada </w:t>
      </w:r>
      <w:proofErr w:type="spellStart"/>
      <w:r w:rsidRPr="00FF020C">
        <w:rPr>
          <w:bCs/>
          <w:sz w:val="24"/>
          <w:szCs w:val="24"/>
        </w:rPr>
        <w:t>setiap</w:t>
      </w:r>
      <w:proofErr w:type="spellEnd"/>
      <w:r w:rsidRPr="00FF020C">
        <w:rPr>
          <w:bCs/>
          <w:sz w:val="24"/>
          <w:szCs w:val="24"/>
        </w:rPr>
        <w:t xml:space="preserve"> </w:t>
      </w:r>
      <w:proofErr w:type="spellStart"/>
      <w:r w:rsidRPr="00FF020C">
        <w:rPr>
          <w:bCs/>
          <w:sz w:val="24"/>
          <w:szCs w:val="24"/>
        </w:rPr>
        <w:t>desa</w:t>
      </w:r>
      <w:proofErr w:type="spellEnd"/>
      <w:r w:rsidRPr="00FF020C">
        <w:rPr>
          <w:bCs/>
          <w:sz w:val="24"/>
          <w:szCs w:val="24"/>
        </w:rPr>
        <w:t xml:space="preserve"> di </w:t>
      </w:r>
      <w:proofErr w:type="spellStart"/>
      <w:r w:rsidRPr="00FF020C">
        <w:rPr>
          <w:bCs/>
          <w:sz w:val="24"/>
          <w:szCs w:val="24"/>
        </w:rPr>
        <w:t>Kecamatan</w:t>
      </w:r>
      <w:proofErr w:type="spellEnd"/>
      <w:r w:rsidRPr="00FF020C">
        <w:rPr>
          <w:bCs/>
          <w:sz w:val="24"/>
          <w:szCs w:val="24"/>
        </w:rPr>
        <w:t xml:space="preserve"> </w:t>
      </w:r>
      <w:proofErr w:type="spellStart"/>
      <w:r w:rsidRPr="00FF020C">
        <w:rPr>
          <w:bCs/>
          <w:sz w:val="24"/>
          <w:szCs w:val="24"/>
        </w:rPr>
        <w:t>Ngaglik</w:t>
      </w:r>
      <w:proofErr w:type="spellEnd"/>
      <w:r w:rsidRPr="00FF020C">
        <w:rPr>
          <w:bCs/>
          <w:sz w:val="24"/>
          <w:szCs w:val="24"/>
        </w:rPr>
        <w:t xml:space="preserve">. Hasil </w:t>
      </w:r>
      <w:proofErr w:type="spellStart"/>
      <w:r w:rsidRPr="00FF020C">
        <w:rPr>
          <w:bCs/>
          <w:sz w:val="24"/>
          <w:szCs w:val="24"/>
        </w:rPr>
        <w:t>kuesioner</w:t>
      </w:r>
      <w:proofErr w:type="spellEnd"/>
      <w:r w:rsidRPr="00FF020C">
        <w:rPr>
          <w:bCs/>
          <w:sz w:val="24"/>
          <w:szCs w:val="24"/>
        </w:rPr>
        <w:t xml:space="preserve"> </w:t>
      </w:r>
      <w:proofErr w:type="spellStart"/>
      <w:r w:rsidRPr="00FF020C">
        <w:rPr>
          <w:bCs/>
          <w:sz w:val="24"/>
          <w:szCs w:val="24"/>
        </w:rPr>
        <w:t>tersebut</w:t>
      </w:r>
      <w:proofErr w:type="spellEnd"/>
      <w:r w:rsidRPr="00FF020C">
        <w:rPr>
          <w:bCs/>
          <w:sz w:val="24"/>
          <w:szCs w:val="24"/>
        </w:rPr>
        <w:t xml:space="preserve"> </w:t>
      </w:r>
      <w:proofErr w:type="spellStart"/>
      <w:r w:rsidRPr="00FF020C">
        <w:rPr>
          <w:bCs/>
          <w:sz w:val="24"/>
          <w:szCs w:val="24"/>
        </w:rPr>
        <w:t>menunjukan</w:t>
      </w:r>
      <w:proofErr w:type="spellEnd"/>
      <w:r w:rsidRPr="00FF020C">
        <w:rPr>
          <w:bCs/>
          <w:sz w:val="24"/>
          <w:szCs w:val="24"/>
        </w:rPr>
        <w:t xml:space="preserve"> </w:t>
      </w:r>
      <w:proofErr w:type="spellStart"/>
      <w:r w:rsidRPr="00FF020C">
        <w:rPr>
          <w:bCs/>
          <w:sz w:val="24"/>
          <w:szCs w:val="24"/>
        </w:rPr>
        <w:t>bahwa</w:t>
      </w:r>
      <w:proofErr w:type="spellEnd"/>
      <w:r w:rsidRPr="00FF020C">
        <w:rPr>
          <w:bCs/>
          <w:sz w:val="24"/>
          <w:szCs w:val="24"/>
        </w:rPr>
        <w:t xml:space="preserve"> </w:t>
      </w:r>
      <w:proofErr w:type="spellStart"/>
      <w:r w:rsidRPr="00FF020C">
        <w:rPr>
          <w:bCs/>
          <w:sz w:val="24"/>
          <w:szCs w:val="24"/>
        </w:rPr>
        <w:t>keterbukaan</w:t>
      </w:r>
      <w:proofErr w:type="spellEnd"/>
      <w:r w:rsidRPr="00FF020C">
        <w:rPr>
          <w:bCs/>
          <w:sz w:val="24"/>
          <w:szCs w:val="24"/>
        </w:rPr>
        <w:t xml:space="preserve"> </w:t>
      </w:r>
      <w:proofErr w:type="spellStart"/>
      <w:r w:rsidRPr="00FF020C">
        <w:rPr>
          <w:bCs/>
          <w:sz w:val="24"/>
          <w:szCs w:val="24"/>
        </w:rPr>
        <w:t>informasi</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w:t>
      </w:r>
      <w:proofErr w:type="spellStart"/>
      <w:r w:rsidRPr="00FF020C">
        <w:rPr>
          <w:bCs/>
          <w:sz w:val="24"/>
          <w:szCs w:val="24"/>
        </w:rPr>
        <w:t>pemerintah</w:t>
      </w:r>
      <w:proofErr w:type="spellEnd"/>
      <w:r w:rsidRPr="00FF020C">
        <w:rPr>
          <w:bCs/>
          <w:sz w:val="24"/>
          <w:szCs w:val="24"/>
        </w:rPr>
        <w:t xml:space="preserve"> </w:t>
      </w:r>
      <w:proofErr w:type="spellStart"/>
      <w:r w:rsidRPr="00FF020C">
        <w:rPr>
          <w:bCs/>
          <w:sz w:val="24"/>
          <w:szCs w:val="24"/>
        </w:rPr>
        <w:t>desa</w:t>
      </w:r>
      <w:proofErr w:type="spellEnd"/>
      <w:r w:rsidRPr="00FF020C">
        <w:rPr>
          <w:bCs/>
          <w:sz w:val="24"/>
          <w:szCs w:val="24"/>
        </w:rPr>
        <w:t xml:space="preserve"> </w:t>
      </w:r>
      <w:proofErr w:type="spellStart"/>
      <w:r w:rsidRPr="00FF020C">
        <w:rPr>
          <w:bCs/>
          <w:sz w:val="24"/>
          <w:szCs w:val="24"/>
        </w:rPr>
        <w:t>kepada</w:t>
      </w:r>
      <w:proofErr w:type="spellEnd"/>
      <w:r w:rsidRPr="00FF020C">
        <w:rPr>
          <w:bCs/>
          <w:sz w:val="24"/>
          <w:szCs w:val="24"/>
        </w:rPr>
        <w:t xml:space="preserve"> </w:t>
      </w:r>
      <w:proofErr w:type="spellStart"/>
      <w:r w:rsidRPr="00FF020C">
        <w:rPr>
          <w:bCs/>
          <w:sz w:val="24"/>
          <w:szCs w:val="24"/>
        </w:rPr>
        <w:t>masyarakat</w:t>
      </w:r>
      <w:proofErr w:type="spellEnd"/>
      <w:r w:rsidRPr="00FF020C">
        <w:rPr>
          <w:bCs/>
          <w:sz w:val="24"/>
          <w:szCs w:val="24"/>
        </w:rPr>
        <w:t xml:space="preserve"> </w:t>
      </w:r>
      <w:proofErr w:type="spellStart"/>
      <w:r w:rsidRPr="00FF020C">
        <w:rPr>
          <w:bCs/>
          <w:sz w:val="24"/>
          <w:szCs w:val="24"/>
        </w:rPr>
        <w:t>sangat</w:t>
      </w:r>
      <w:proofErr w:type="spellEnd"/>
      <w:r w:rsidRPr="00FF020C">
        <w:rPr>
          <w:bCs/>
          <w:sz w:val="24"/>
          <w:szCs w:val="24"/>
        </w:rPr>
        <w:t xml:space="preserve"> </w:t>
      </w:r>
      <w:proofErr w:type="spellStart"/>
      <w:r w:rsidRPr="00FF020C">
        <w:rPr>
          <w:bCs/>
          <w:sz w:val="24"/>
          <w:szCs w:val="24"/>
        </w:rPr>
        <w:t>penting</w:t>
      </w:r>
      <w:proofErr w:type="spellEnd"/>
      <w:r w:rsidRPr="00FF020C">
        <w:rPr>
          <w:bCs/>
          <w:sz w:val="24"/>
          <w:szCs w:val="24"/>
        </w:rPr>
        <w:t xml:space="preserve"> </w:t>
      </w:r>
      <w:proofErr w:type="spellStart"/>
      <w:r w:rsidRPr="00FF020C">
        <w:rPr>
          <w:bCs/>
          <w:sz w:val="24"/>
          <w:szCs w:val="24"/>
        </w:rPr>
        <w:t>dilakukan</w:t>
      </w:r>
      <w:proofErr w:type="spellEnd"/>
      <w:r w:rsidRPr="00FF020C">
        <w:rPr>
          <w:bCs/>
          <w:sz w:val="24"/>
          <w:szCs w:val="24"/>
        </w:rPr>
        <w:t xml:space="preserve">, </w:t>
      </w:r>
      <w:proofErr w:type="spellStart"/>
      <w:r w:rsidRPr="00FF020C">
        <w:rPr>
          <w:bCs/>
          <w:sz w:val="24"/>
          <w:szCs w:val="24"/>
        </w:rPr>
        <w:t>hal</w:t>
      </w:r>
      <w:proofErr w:type="spellEnd"/>
      <w:r w:rsidRPr="00FF020C">
        <w:rPr>
          <w:bCs/>
          <w:sz w:val="24"/>
          <w:szCs w:val="24"/>
        </w:rPr>
        <w:t xml:space="preserve"> </w:t>
      </w:r>
      <w:proofErr w:type="spellStart"/>
      <w:r w:rsidRPr="00FF020C">
        <w:rPr>
          <w:bCs/>
          <w:sz w:val="24"/>
          <w:szCs w:val="24"/>
        </w:rPr>
        <w:t>itu</w:t>
      </w:r>
      <w:proofErr w:type="spellEnd"/>
      <w:r w:rsidRPr="00FF020C">
        <w:rPr>
          <w:bCs/>
          <w:sz w:val="24"/>
          <w:szCs w:val="24"/>
        </w:rPr>
        <w:t xml:space="preserve"> </w:t>
      </w:r>
      <w:proofErr w:type="spellStart"/>
      <w:r w:rsidRPr="00FF020C">
        <w:rPr>
          <w:bCs/>
          <w:sz w:val="24"/>
          <w:szCs w:val="24"/>
        </w:rPr>
        <w:t>ditunjukan</w:t>
      </w:r>
      <w:proofErr w:type="spellEnd"/>
      <w:r w:rsidRPr="00FF020C">
        <w:rPr>
          <w:bCs/>
          <w:sz w:val="24"/>
          <w:szCs w:val="24"/>
        </w:rPr>
        <w:t xml:space="preserve"> </w:t>
      </w:r>
      <w:proofErr w:type="spellStart"/>
      <w:r w:rsidRPr="00FF020C">
        <w:rPr>
          <w:bCs/>
          <w:sz w:val="24"/>
          <w:szCs w:val="24"/>
        </w:rPr>
        <w:t>dari</w:t>
      </w:r>
      <w:proofErr w:type="spellEnd"/>
      <w:r w:rsidRPr="00FF020C">
        <w:rPr>
          <w:bCs/>
          <w:sz w:val="24"/>
          <w:szCs w:val="24"/>
        </w:rPr>
        <w:t xml:space="preserve"> item </w:t>
      </w:r>
      <w:proofErr w:type="spellStart"/>
      <w:r w:rsidRPr="00FF020C">
        <w:rPr>
          <w:bCs/>
          <w:sz w:val="24"/>
          <w:szCs w:val="24"/>
        </w:rPr>
        <w:t>pertanyaan</w:t>
      </w:r>
      <w:proofErr w:type="spellEnd"/>
      <w:r w:rsidRPr="00FF020C">
        <w:rPr>
          <w:bCs/>
          <w:sz w:val="24"/>
          <w:szCs w:val="24"/>
        </w:rPr>
        <w:t xml:space="preserve"> yang </w:t>
      </w:r>
      <w:proofErr w:type="spellStart"/>
      <w:r w:rsidRPr="00FF020C">
        <w:rPr>
          <w:bCs/>
          <w:sz w:val="24"/>
          <w:szCs w:val="24"/>
        </w:rPr>
        <w:t>diberikan</w:t>
      </w:r>
      <w:proofErr w:type="spellEnd"/>
      <w:r w:rsidRPr="00FF020C">
        <w:rPr>
          <w:bCs/>
          <w:sz w:val="24"/>
          <w:szCs w:val="24"/>
        </w:rPr>
        <w:t xml:space="preserve">, dan </w:t>
      </w:r>
      <w:proofErr w:type="spellStart"/>
      <w:r w:rsidRPr="00FF020C">
        <w:rPr>
          <w:bCs/>
          <w:sz w:val="24"/>
          <w:szCs w:val="24"/>
        </w:rPr>
        <w:t>masyarakat</w:t>
      </w:r>
      <w:proofErr w:type="spellEnd"/>
      <w:r w:rsidRPr="00FF020C">
        <w:rPr>
          <w:bCs/>
          <w:sz w:val="24"/>
          <w:szCs w:val="24"/>
        </w:rPr>
        <w:t xml:space="preserve"> </w:t>
      </w:r>
      <w:proofErr w:type="spellStart"/>
      <w:r w:rsidRPr="00FF020C">
        <w:rPr>
          <w:bCs/>
          <w:sz w:val="24"/>
          <w:szCs w:val="24"/>
        </w:rPr>
        <w:t>mendominasi</w:t>
      </w:r>
      <w:proofErr w:type="spellEnd"/>
      <w:r w:rsidRPr="00FF020C">
        <w:rPr>
          <w:bCs/>
          <w:sz w:val="24"/>
          <w:szCs w:val="24"/>
        </w:rPr>
        <w:t xml:space="preserve"> </w:t>
      </w:r>
      <w:proofErr w:type="spellStart"/>
      <w:r w:rsidRPr="00FF020C">
        <w:rPr>
          <w:bCs/>
          <w:sz w:val="24"/>
          <w:szCs w:val="24"/>
        </w:rPr>
        <w:t>menjawab</w:t>
      </w:r>
      <w:proofErr w:type="spellEnd"/>
      <w:r w:rsidRPr="00FF020C">
        <w:rPr>
          <w:bCs/>
          <w:sz w:val="24"/>
          <w:szCs w:val="24"/>
        </w:rPr>
        <w:t xml:space="preserve"> </w:t>
      </w:r>
      <w:proofErr w:type="spellStart"/>
      <w:r w:rsidRPr="00FF020C">
        <w:rPr>
          <w:bCs/>
          <w:sz w:val="24"/>
          <w:szCs w:val="24"/>
        </w:rPr>
        <w:t>setuju</w:t>
      </w:r>
      <w:proofErr w:type="spellEnd"/>
      <w:r w:rsidRPr="00FF020C">
        <w:rPr>
          <w:bCs/>
          <w:sz w:val="24"/>
          <w:szCs w:val="24"/>
        </w:rPr>
        <w:t xml:space="preserve"> agar </w:t>
      </w:r>
      <w:proofErr w:type="spellStart"/>
      <w:r w:rsidRPr="00FF020C">
        <w:rPr>
          <w:bCs/>
          <w:sz w:val="24"/>
          <w:szCs w:val="24"/>
        </w:rPr>
        <w:t>pemerintah</w:t>
      </w:r>
      <w:proofErr w:type="spellEnd"/>
      <w:r w:rsidRPr="00FF020C">
        <w:rPr>
          <w:bCs/>
          <w:sz w:val="24"/>
          <w:szCs w:val="24"/>
        </w:rPr>
        <w:t xml:space="preserve"> </w:t>
      </w:r>
      <w:proofErr w:type="spellStart"/>
      <w:r w:rsidRPr="00FF020C">
        <w:rPr>
          <w:bCs/>
          <w:sz w:val="24"/>
          <w:szCs w:val="24"/>
        </w:rPr>
        <w:t>dapat</w:t>
      </w:r>
      <w:proofErr w:type="spellEnd"/>
      <w:r w:rsidRPr="00FF020C">
        <w:rPr>
          <w:bCs/>
          <w:sz w:val="24"/>
          <w:szCs w:val="24"/>
        </w:rPr>
        <w:t xml:space="preserve"> </w:t>
      </w:r>
      <w:proofErr w:type="spellStart"/>
      <w:r w:rsidRPr="00FF020C">
        <w:rPr>
          <w:bCs/>
          <w:sz w:val="24"/>
          <w:szCs w:val="24"/>
        </w:rPr>
        <w:t>memberikan</w:t>
      </w:r>
      <w:proofErr w:type="spellEnd"/>
      <w:r w:rsidRPr="00FF020C">
        <w:rPr>
          <w:bCs/>
          <w:sz w:val="24"/>
          <w:szCs w:val="24"/>
        </w:rPr>
        <w:t xml:space="preserve"> </w:t>
      </w:r>
      <w:proofErr w:type="spellStart"/>
      <w:r w:rsidRPr="00FF020C">
        <w:rPr>
          <w:bCs/>
          <w:sz w:val="24"/>
          <w:szCs w:val="24"/>
        </w:rPr>
        <w:t>informasi</w:t>
      </w:r>
      <w:proofErr w:type="spellEnd"/>
      <w:r w:rsidRPr="00FF020C">
        <w:rPr>
          <w:bCs/>
          <w:sz w:val="24"/>
          <w:szCs w:val="24"/>
        </w:rPr>
        <w:t xml:space="preserve"> </w:t>
      </w:r>
      <w:proofErr w:type="spellStart"/>
      <w:r w:rsidRPr="00FF020C">
        <w:rPr>
          <w:bCs/>
          <w:sz w:val="24"/>
          <w:szCs w:val="24"/>
        </w:rPr>
        <w:t>secara</w:t>
      </w:r>
      <w:proofErr w:type="spellEnd"/>
      <w:r w:rsidRPr="00FF020C">
        <w:rPr>
          <w:bCs/>
          <w:sz w:val="24"/>
          <w:szCs w:val="24"/>
        </w:rPr>
        <w:t xml:space="preserve"> </w:t>
      </w:r>
      <w:proofErr w:type="spellStart"/>
      <w:r w:rsidRPr="00FF020C">
        <w:rPr>
          <w:bCs/>
          <w:sz w:val="24"/>
          <w:szCs w:val="24"/>
        </w:rPr>
        <w:t>terbuka</w:t>
      </w:r>
      <w:proofErr w:type="spellEnd"/>
      <w:r w:rsidRPr="00FF020C">
        <w:rPr>
          <w:bCs/>
          <w:sz w:val="24"/>
          <w:szCs w:val="24"/>
        </w:rPr>
        <w:t xml:space="preserve"> </w:t>
      </w:r>
      <w:proofErr w:type="spellStart"/>
      <w:r w:rsidRPr="00FF020C">
        <w:rPr>
          <w:bCs/>
          <w:sz w:val="24"/>
          <w:szCs w:val="24"/>
        </w:rPr>
        <w:t>kepada</w:t>
      </w:r>
      <w:proofErr w:type="spellEnd"/>
      <w:r w:rsidRPr="00FF020C">
        <w:rPr>
          <w:bCs/>
          <w:sz w:val="24"/>
          <w:szCs w:val="24"/>
        </w:rPr>
        <w:t xml:space="preserve"> </w:t>
      </w:r>
      <w:proofErr w:type="spellStart"/>
      <w:r w:rsidRPr="00FF020C">
        <w:rPr>
          <w:bCs/>
          <w:sz w:val="24"/>
          <w:szCs w:val="24"/>
        </w:rPr>
        <w:t>masyarakat</w:t>
      </w:r>
      <w:proofErr w:type="spellEnd"/>
      <w:r w:rsidRPr="00FF020C">
        <w:rPr>
          <w:bCs/>
          <w:sz w:val="24"/>
          <w:szCs w:val="24"/>
        </w:rPr>
        <w:t>.</w:t>
      </w:r>
    </w:p>
    <w:p w:rsidR="000A019E" w:rsidRDefault="000A019E" w:rsidP="000A019E">
      <w:pPr>
        <w:pStyle w:val="Heading1"/>
        <w:numPr>
          <w:ilvl w:val="0"/>
          <w:numId w:val="1"/>
        </w:numPr>
        <w:tabs>
          <w:tab w:val="left" w:pos="641"/>
        </w:tabs>
        <w:spacing w:line="276" w:lineRule="exact"/>
        <w:ind w:right="3"/>
      </w:pPr>
      <w:r>
        <w:t xml:space="preserve">Kesimpulan </w:t>
      </w:r>
    </w:p>
    <w:p w:rsidR="00756463" w:rsidRPr="00756463" w:rsidRDefault="00756463" w:rsidP="00756463">
      <w:pPr>
        <w:pStyle w:val="ListParagraph"/>
        <w:widowControl/>
        <w:autoSpaceDE/>
        <w:autoSpaceDN/>
        <w:spacing w:after="200" w:line="240" w:lineRule="auto"/>
        <w:ind w:left="0" w:firstLine="280"/>
        <w:contextualSpacing/>
        <w:jc w:val="both"/>
        <w:rPr>
          <w:sz w:val="24"/>
          <w:szCs w:val="24"/>
        </w:rPr>
      </w:pP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ini</w:t>
      </w:r>
      <w:proofErr w:type="spellEnd"/>
      <w:r w:rsidRPr="00756463">
        <w:rPr>
          <w:sz w:val="24"/>
          <w:szCs w:val="24"/>
        </w:rPr>
        <w:t xml:space="preserve"> </w:t>
      </w:r>
      <w:proofErr w:type="spellStart"/>
      <w:r w:rsidRPr="00756463">
        <w:rPr>
          <w:sz w:val="24"/>
          <w:szCs w:val="24"/>
        </w:rPr>
        <w:t>menganalisis</w:t>
      </w:r>
      <w:proofErr w:type="spellEnd"/>
      <w:r w:rsidRPr="00756463">
        <w:rPr>
          <w:sz w:val="24"/>
          <w:szCs w:val="24"/>
        </w:rPr>
        <w:t xml:space="preserve"> </w:t>
      </w:r>
      <w:proofErr w:type="spellStart"/>
      <w:r w:rsidRPr="00756463">
        <w:rPr>
          <w:sz w:val="24"/>
          <w:szCs w:val="24"/>
        </w:rPr>
        <w:t>faktor-faktor</w:t>
      </w:r>
      <w:proofErr w:type="spellEnd"/>
      <w:r w:rsidRPr="00756463">
        <w:rPr>
          <w:sz w:val="24"/>
          <w:szCs w:val="24"/>
        </w:rPr>
        <w:t xml:space="preserve"> yang </w:t>
      </w:r>
      <w:proofErr w:type="spellStart"/>
      <w:r w:rsidRPr="00756463">
        <w:rPr>
          <w:sz w:val="24"/>
          <w:szCs w:val="24"/>
        </w:rPr>
        <w:t>mempengaruhi</w:t>
      </w:r>
      <w:proofErr w:type="spellEnd"/>
      <w:r w:rsidRPr="00756463">
        <w:rPr>
          <w:sz w:val="24"/>
          <w:szCs w:val="24"/>
        </w:rPr>
        <w:t xml:space="preserve"> </w:t>
      </w:r>
      <w:proofErr w:type="spellStart"/>
      <w:r w:rsidRPr="00756463">
        <w:rPr>
          <w:sz w:val="24"/>
          <w:szCs w:val="24"/>
        </w:rPr>
        <w:t>pengelolaan</w:t>
      </w:r>
      <w:proofErr w:type="spellEnd"/>
      <w:r w:rsidRPr="00756463">
        <w:rPr>
          <w:sz w:val="24"/>
          <w:szCs w:val="24"/>
        </w:rPr>
        <w:t xml:space="preserve"> dana </w:t>
      </w:r>
      <w:proofErr w:type="spellStart"/>
      <w:r w:rsidRPr="00756463">
        <w:rPr>
          <w:sz w:val="24"/>
          <w:szCs w:val="24"/>
        </w:rPr>
        <w:t>desa</w:t>
      </w:r>
      <w:proofErr w:type="spellEnd"/>
      <w:r w:rsidRPr="00756463">
        <w:rPr>
          <w:sz w:val="24"/>
          <w:szCs w:val="24"/>
        </w:rPr>
        <w:t xml:space="preserve">. </w:t>
      </w: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ini</w:t>
      </w:r>
      <w:proofErr w:type="spellEnd"/>
      <w:r w:rsidRPr="00756463">
        <w:rPr>
          <w:sz w:val="24"/>
          <w:szCs w:val="24"/>
        </w:rPr>
        <w:t xml:space="preserve"> </w:t>
      </w:r>
      <w:proofErr w:type="spellStart"/>
      <w:r w:rsidRPr="00756463">
        <w:rPr>
          <w:sz w:val="24"/>
          <w:szCs w:val="24"/>
        </w:rPr>
        <w:t>dilakukan</w:t>
      </w:r>
      <w:proofErr w:type="spellEnd"/>
      <w:r w:rsidRPr="00756463">
        <w:rPr>
          <w:sz w:val="24"/>
          <w:szCs w:val="24"/>
        </w:rPr>
        <w:t xml:space="preserve"> di </w:t>
      </w:r>
      <w:proofErr w:type="spellStart"/>
      <w:r w:rsidRPr="00756463">
        <w:rPr>
          <w:sz w:val="24"/>
          <w:szCs w:val="24"/>
        </w:rPr>
        <w:t>Desa</w:t>
      </w:r>
      <w:proofErr w:type="spellEnd"/>
      <w:r w:rsidRPr="00756463">
        <w:rPr>
          <w:sz w:val="24"/>
          <w:szCs w:val="24"/>
        </w:rPr>
        <w:t xml:space="preserve"> pada </w:t>
      </w:r>
      <w:proofErr w:type="spellStart"/>
      <w:r w:rsidRPr="00756463">
        <w:rPr>
          <w:sz w:val="24"/>
          <w:szCs w:val="24"/>
        </w:rPr>
        <w:t>Kecamatan</w:t>
      </w:r>
      <w:proofErr w:type="spellEnd"/>
      <w:r w:rsidRPr="00756463">
        <w:rPr>
          <w:sz w:val="24"/>
          <w:szCs w:val="24"/>
        </w:rPr>
        <w:t xml:space="preserve"> </w:t>
      </w:r>
      <w:proofErr w:type="spellStart"/>
      <w:r w:rsidRPr="00756463">
        <w:rPr>
          <w:sz w:val="24"/>
          <w:szCs w:val="24"/>
        </w:rPr>
        <w:t>Ngaglik</w:t>
      </w:r>
      <w:proofErr w:type="spellEnd"/>
      <w:r w:rsidRPr="00756463">
        <w:rPr>
          <w:sz w:val="24"/>
          <w:szCs w:val="24"/>
        </w:rPr>
        <w:t xml:space="preserve">, </w:t>
      </w:r>
      <w:proofErr w:type="spellStart"/>
      <w:r w:rsidRPr="00756463">
        <w:rPr>
          <w:sz w:val="24"/>
          <w:szCs w:val="24"/>
        </w:rPr>
        <w:t>Kabupaten</w:t>
      </w:r>
      <w:proofErr w:type="spellEnd"/>
      <w:r w:rsidRPr="00756463">
        <w:rPr>
          <w:sz w:val="24"/>
          <w:szCs w:val="24"/>
        </w:rPr>
        <w:t xml:space="preserve"> </w:t>
      </w:r>
      <w:proofErr w:type="spellStart"/>
      <w:r w:rsidRPr="00756463">
        <w:rPr>
          <w:sz w:val="24"/>
          <w:szCs w:val="24"/>
        </w:rPr>
        <w:t>Sleman</w:t>
      </w:r>
      <w:proofErr w:type="spellEnd"/>
      <w:r w:rsidRPr="00756463">
        <w:rPr>
          <w:sz w:val="24"/>
          <w:szCs w:val="24"/>
        </w:rPr>
        <w:t xml:space="preserve">, Daerah Istimewa Yogyakarta </w:t>
      </w:r>
      <w:proofErr w:type="spellStart"/>
      <w:r w:rsidRPr="00756463">
        <w:rPr>
          <w:sz w:val="24"/>
          <w:szCs w:val="24"/>
        </w:rPr>
        <w:t>dengan</w:t>
      </w:r>
      <w:proofErr w:type="spellEnd"/>
      <w:r w:rsidRPr="00756463">
        <w:rPr>
          <w:sz w:val="24"/>
          <w:szCs w:val="24"/>
        </w:rPr>
        <w:t xml:space="preserve"> </w:t>
      </w:r>
      <w:proofErr w:type="spellStart"/>
      <w:r w:rsidRPr="00756463">
        <w:rPr>
          <w:sz w:val="24"/>
          <w:szCs w:val="24"/>
        </w:rPr>
        <w:t>responden</w:t>
      </w:r>
      <w:proofErr w:type="spellEnd"/>
      <w:r w:rsidRPr="00756463">
        <w:rPr>
          <w:sz w:val="24"/>
          <w:szCs w:val="24"/>
        </w:rPr>
        <w:t xml:space="preserve"> </w:t>
      </w:r>
      <w:proofErr w:type="spellStart"/>
      <w:r w:rsidRPr="00756463">
        <w:rPr>
          <w:sz w:val="24"/>
          <w:szCs w:val="24"/>
        </w:rPr>
        <w:t>perangkat</w:t>
      </w:r>
      <w:proofErr w:type="spellEnd"/>
      <w:r w:rsidRPr="00756463">
        <w:rPr>
          <w:sz w:val="24"/>
          <w:szCs w:val="24"/>
        </w:rPr>
        <w:t xml:space="preserve"> </w:t>
      </w:r>
      <w:proofErr w:type="spellStart"/>
      <w:r w:rsidRPr="00756463">
        <w:rPr>
          <w:sz w:val="24"/>
          <w:szCs w:val="24"/>
        </w:rPr>
        <w:t>desa</w:t>
      </w:r>
      <w:proofErr w:type="spellEnd"/>
      <w:r w:rsidRPr="00756463">
        <w:rPr>
          <w:sz w:val="24"/>
          <w:szCs w:val="24"/>
        </w:rPr>
        <w:t xml:space="preserve">. </w:t>
      </w:r>
      <w:proofErr w:type="spellStart"/>
      <w:r w:rsidRPr="00756463">
        <w:rPr>
          <w:sz w:val="24"/>
          <w:szCs w:val="24"/>
        </w:rPr>
        <w:t>Berdasarkan</w:t>
      </w:r>
      <w:proofErr w:type="spellEnd"/>
      <w:r w:rsidRPr="00756463">
        <w:rPr>
          <w:sz w:val="24"/>
          <w:szCs w:val="24"/>
        </w:rPr>
        <w:t xml:space="preserve"> pada </w:t>
      </w:r>
      <w:proofErr w:type="spellStart"/>
      <w:r w:rsidRPr="00756463">
        <w:rPr>
          <w:sz w:val="24"/>
          <w:szCs w:val="24"/>
        </w:rPr>
        <w:t>hasil</w:t>
      </w:r>
      <w:proofErr w:type="spellEnd"/>
      <w:r w:rsidRPr="00756463">
        <w:rPr>
          <w:sz w:val="24"/>
          <w:szCs w:val="24"/>
        </w:rPr>
        <w:t xml:space="preserve"> </w:t>
      </w:r>
      <w:proofErr w:type="spellStart"/>
      <w:r w:rsidRPr="00756463">
        <w:rPr>
          <w:sz w:val="24"/>
          <w:szCs w:val="24"/>
        </w:rPr>
        <w:t>pengujian</w:t>
      </w:r>
      <w:proofErr w:type="spellEnd"/>
      <w:r w:rsidRPr="00756463">
        <w:rPr>
          <w:sz w:val="24"/>
          <w:szCs w:val="24"/>
        </w:rPr>
        <w:t xml:space="preserve"> dan </w:t>
      </w:r>
      <w:proofErr w:type="spellStart"/>
      <w:r w:rsidRPr="00756463">
        <w:rPr>
          <w:sz w:val="24"/>
          <w:szCs w:val="24"/>
        </w:rPr>
        <w:t>pembahasan</w:t>
      </w:r>
      <w:proofErr w:type="spellEnd"/>
      <w:r w:rsidRPr="00756463">
        <w:rPr>
          <w:sz w:val="24"/>
          <w:szCs w:val="24"/>
        </w:rPr>
        <w:t xml:space="preserve"> yang </w:t>
      </w:r>
      <w:proofErr w:type="spellStart"/>
      <w:r w:rsidRPr="00756463">
        <w:rPr>
          <w:sz w:val="24"/>
          <w:szCs w:val="24"/>
        </w:rPr>
        <w:t>penulis</w:t>
      </w:r>
      <w:proofErr w:type="spellEnd"/>
      <w:r w:rsidRPr="00756463">
        <w:rPr>
          <w:sz w:val="24"/>
          <w:szCs w:val="24"/>
        </w:rPr>
        <w:t xml:space="preserve"> </w:t>
      </w:r>
      <w:proofErr w:type="spellStart"/>
      <w:r w:rsidRPr="00756463">
        <w:rPr>
          <w:sz w:val="24"/>
          <w:szCs w:val="24"/>
        </w:rPr>
        <w:t>sajikan</w:t>
      </w:r>
      <w:proofErr w:type="spellEnd"/>
      <w:r w:rsidRPr="00756463">
        <w:rPr>
          <w:sz w:val="24"/>
          <w:szCs w:val="24"/>
        </w:rPr>
        <w:t xml:space="preserve">, </w:t>
      </w:r>
      <w:proofErr w:type="spellStart"/>
      <w:r w:rsidRPr="00756463">
        <w:rPr>
          <w:sz w:val="24"/>
          <w:szCs w:val="24"/>
        </w:rPr>
        <w:t>maka</w:t>
      </w:r>
      <w:proofErr w:type="spellEnd"/>
      <w:r w:rsidRPr="00756463">
        <w:rPr>
          <w:sz w:val="24"/>
          <w:szCs w:val="24"/>
        </w:rPr>
        <w:t xml:space="preserve"> </w:t>
      </w:r>
      <w:proofErr w:type="spellStart"/>
      <w:r w:rsidRPr="00756463">
        <w:rPr>
          <w:sz w:val="24"/>
          <w:szCs w:val="24"/>
        </w:rPr>
        <w:t>dapat</w:t>
      </w:r>
      <w:proofErr w:type="spellEnd"/>
      <w:r w:rsidRPr="00756463">
        <w:rPr>
          <w:sz w:val="24"/>
          <w:szCs w:val="24"/>
        </w:rPr>
        <w:t xml:space="preserve"> </w:t>
      </w:r>
      <w:proofErr w:type="spellStart"/>
      <w:r w:rsidRPr="00756463">
        <w:rPr>
          <w:sz w:val="24"/>
          <w:szCs w:val="24"/>
        </w:rPr>
        <w:t>ditarik</w:t>
      </w:r>
      <w:proofErr w:type="spellEnd"/>
      <w:r w:rsidRPr="00756463">
        <w:rPr>
          <w:sz w:val="24"/>
          <w:szCs w:val="24"/>
        </w:rPr>
        <w:t xml:space="preserve"> </w:t>
      </w:r>
      <w:proofErr w:type="spellStart"/>
      <w:r w:rsidRPr="00756463">
        <w:rPr>
          <w:sz w:val="24"/>
          <w:szCs w:val="24"/>
        </w:rPr>
        <w:t>kesimpulan</w:t>
      </w:r>
      <w:proofErr w:type="spellEnd"/>
      <w:r w:rsidRPr="00756463">
        <w:rPr>
          <w:sz w:val="24"/>
          <w:szCs w:val="24"/>
        </w:rPr>
        <w:t xml:space="preserve"> </w:t>
      </w:r>
      <w:proofErr w:type="spellStart"/>
      <w:r w:rsidRPr="00756463">
        <w:rPr>
          <w:sz w:val="24"/>
          <w:szCs w:val="24"/>
        </w:rPr>
        <w:t>yaitu</w:t>
      </w:r>
      <w:proofErr w:type="spellEnd"/>
      <w:r w:rsidRPr="00756463">
        <w:rPr>
          <w:sz w:val="24"/>
          <w:szCs w:val="24"/>
        </w:rPr>
        <w:t xml:space="preserve"> </w:t>
      </w:r>
      <w:proofErr w:type="spellStart"/>
      <w:r w:rsidRPr="00756463">
        <w:rPr>
          <w:sz w:val="24"/>
          <w:szCs w:val="24"/>
        </w:rPr>
        <w:t>Akuntabilitas</w:t>
      </w:r>
      <w:proofErr w:type="spellEnd"/>
      <w:r w:rsidRPr="00756463">
        <w:rPr>
          <w:sz w:val="24"/>
          <w:szCs w:val="24"/>
        </w:rPr>
        <w:t xml:space="preserve"> </w:t>
      </w:r>
      <w:proofErr w:type="spellStart"/>
      <w:r w:rsidRPr="00756463">
        <w:rPr>
          <w:sz w:val="24"/>
          <w:szCs w:val="24"/>
        </w:rPr>
        <w:t>berpengaruh</w:t>
      </w:r>
      <w:proofErr w:type="spellEnd"/>
      <w:r w:rsidRPr="00756463">
        <w:rPr>
          <w:sz w:val="24"/>
          <w:szCs w:val="24"/>
        </w:rPr>
        <w:t xml:space="preserve"> </w:t>
      </w:r>
      <w:proofErr w:type="spellStart"/>
      <w:r w:rsidRPr="00756463">
        <w:rPr>
          <w:sz w:val="24"/>
          <w:szCs w:val="24"/>
        </w:rPr>
        <w:t>signifikan</w:t>
      </w:r>
      <w:proofErr w:type="spellEnd"/>
      <w:r w:rsidRPr="00756463">
        <w:rPr>
          <w:sz w:val="24"/>
          <w:szCs w:val="24"/>
        </w:rPr>
        <w:t xml:space="preserve"> </w:t>
      </w:r>
      <w:proofErr w:type="spellStart"/>
      <w:r w:rsidRPr="00756463">
        <w:rPr>
          <w:sz w:val="24"/>
          <w:szCs w:val="24"/>
        </w:rPr>
        <w:t>terhadap</w:t>
      </w:r>
      <w:proofErr w:type="spellEnd"/>
      <w:r w:rsidRPr="00756463">
        <w:rPr>
          <w:sz w:val="24"/>
          <w:szCs w:val="24"/>
        </w:rPr>
        <w:t xml:space="preserve"> </w:t>
      </w:r>
      <w:proofErr w:type="spellStart"/>
      <w:r w:rsidRPr="00756463">
        <w:rPr>
          <w:sz w:val="24"/>
          <w:szCs w:val="24"/>
        </w:rPr>
        <w:t>Pengelolaan</w:t>
      </w:r>
      <w:proofErr w:type="spellEnd"/>
      <w:r w:rsidRPr="00756463">
        <w:rPr>
          <w:sz w:val="24"/>
          <w:szCs w:val="24"/>
        </w:rPr>
        <w:t xml:space="preserve"> Dana </w:t>
      </w:r>
      <w:proofErr w:type="spellStart"/>
      <w:r w:rsidRPr="00756463">
        <w:rPr>
          <w:sz w:val="24"/>
          <w:szCs w:val="24"/>
        </w:rPr>
        <w:t>Desa</w:t>
      </w:r>
      <w:proofErr w:type="spellEnd"/>
      <w:r w:rsidRPr="00756463">
        <w:rPr>
          <w:sz w:val="24"/>
          <w:szCs w:val="24"/>
        </w:rPr>
        <w:t xml:space="preserve"> dan juga </w:t>
      </w:r>
      <w:proofErr w:type="spellStart"/>
      <w:r w:rsidRPr="00756463">
        <w:rPr>
          <w:sz w:val="24"/>
          <w:szCs w:val="24"/>
        </w:rPr>
        <w:t>Transparansi</w:t>
      </w:r>
      <w:proofErr w:type="spellEnd"/>
      <w:r w:rsidRPr="00756463">
        <w:rPr>
          <w:sz w:val="24"/>
          <w:szCs w:val="24"/>
        </w:rPr>
        <w:t xml:space="preserve"> </w:t>
      </w:r>
      <w:proofErr w:type="spellStart"/>
      <w:r w:rsidRPr="00756463">
        <w:rPr>
          <w:sz w:val="24"/>
          <w:szCs w:val="24"/>
        </w:rPr>
        <w:t>berpengaruh</w:t>
      </w:r>
      <w:proofErr w:type="spellEnd"/>
      <w:r w:rsidRPr="00756463">
        <w:rPr>
          <w:sz w:val="24"/>
          <w:szCs w:val="24"/>
        </w:rPr>
        <w:t xml:space="preserve"> </w:t>
      </w:r>
      <w:proofErr w:type="spellStart"/>
      <w:r w:rsidRPr="00756463">
        <w:rPr>
          <w:sz w:val="24"/>
          <w:szCs w:val="24"/>
        </w:rPr>
        <w:t>signifikan</w:t>
      </w:r>
      <w:proofErr w:type="spellEnd"/>
      <w:r w:rsidRPr="00756463">
        <w:rPr>
          <w:sz w:val="24"/>
          <w:szCs w:val="24"/>
        </w:rPr>
        <w:t xml:space="preserve"> </w:t>
      </w:r>
      <w:proofErr w:type="spellStart"/>
      <w:r w:rsidRPr="00756463">
        <w:rPr>
          <w:sz w:val="24"/>
          <w:szCs w:val="24"/>
        </w:rPr>
        <w:t>terhadap</w:t>
      </w:r>
      <w:proofErr w:type="spellEnd"/>
      <w:r w:rsidRPr="00756463">
        <w:rPr>
          <w:sz w:val="24"/>
          <w:szCs w:val="24"/>
        </w:rPr>
        <w:t xml:space="preserve"> </w:t>
      </w:r>
      <w:proofErr w:type="spellStart"/>
      <w:r w:rsidRPr="00756463">
        <w:rPr>
          <w:sz w:val="24"/>
          <w:szCs w:val="24"/>
        </w:rPr>
        <w:t>Pengelolaan</w:t>
      </w:r>
      <w:proofErr w:type="spellEnd"/>
      <w:r w:rsidRPr="00756463">
        <w:rPr>
          <w:sz w:val="24"/>
          <w:szCs w:val="24"/>
        </w:rPr>
        <w:t xml:space="preserve"> Dana </w:t>
      </w:r>
      <w:proofErr w:type="spellStart"/>
      <w:r w:rsidRPr="00756463">
        <w:rPr>
          <w:sz w:val="24"/>
          <w:szCs w:val="24"/>
        </w:rPr>
        <w:t>Desa</w:t>
      </w:r>
      <w:proofErr w:type="spellEnd"/>
      <w:r w:rsidRPr="00756463">
        <w:rPr>
          <w:sz w:val="24"/>
          <w:szCs w:val="24"/>
        </w:rPr>
        <w:t xml:space="preserve"> </w:t>
      </w:r>
      <w:proofErr w:type="spellStart"/>
      <w:r w:rsidRPr="00756463">
        <w:rPr>
          <w:sz w:val="24"/>
          <w:szCs w:val="24"/>
        </w:rPr>
        <w:t>serta</w:t>
      </w:r>
      <w:proofErr w:type="spellEnd"/>
      <w:r w:rsidRPr="00756463">
        <w:rPr>
          <w:sz w:val="24"/>
          <w:szCs w:val="24"/>
        </w:rPr>
        <w:t xml:space="preserve"> </w:t>
      </w:r>
      <w:proofErr w:type="spellStart"/>
      <w:r w:rsidRPr="00756463">
        <w:rPr>
          <w:sz w:val="24"/>
          <w:szCs w:val="24"/>
        </w:rPr>
        <w:t>secara</w:t>
      </w:r>
      <w:proofErr w:type="spellEnd"/>
      <w:r w:rsidRPr="00756463">
        <w:rPr>
          <w:sz w:val="24"/>
          <w:szCs w:val="24"/>
        </w:rPr>
        <w:t xml:space="preserve"> </w:t>
      </w:r>
      <w:proofErr w:type="spellStart"/>
      <w:r w:rsidRPr="00756463">
        <w:rPr>
          <w:sz w:val="24"/>
          <w:szCs w:val="24"/>
        </w:rPr>
        <w:t>simultan</w:t>
      </w:r>
      <w:proofErr w:type="spellEnd"/>
      <w:r w:rsidRPr="00756463">
        <w:rPr>
          <w:sz w:val="24"/>
          <w:szCs w:val="24"/>
        </w:rPr>
        <w:t xml:space="preserve"> </w:t>
      </w:r>
      <w:proofErr w:type="spellStart"/>
      <w:r w:rsidRPr="00756463">
        <w:rPr>
          <w:sz w:val="24"/>
          <w:szCs w:val="24"/>
        </w:rPr>
        <w:t>Akuntabilitas</w:t>
      </w:r>
      <w:proofErr w:type="spellEnd"/>
      <w:r w:rsidRPr="00756463">
        <w:rPr>
          <w:sz w:val="24"/>
          <w:szCs w:val="24"/>
        </w:rPr>
        <w:t xml:space="preserve"> dan </w:t>
      </w:r>
      <w:proofErr w:type="spellStart"/>
      <w:r w:rsidRPr="00756463">
        <w:rPr>
          <w:sz w:val="24"/>
          <w:szCs w:val="24"/>
        </w:rPr>
        <w:t>Transparansi</w:t>
      </w:r>
      <w:proofErr w:type="spellEnd"/>
      <w:r w:rsidRPr="00756463">
        <w:rPr>
          <w:sz w:val="24"/>
          <w:szCs w:val="24"/>
        </w:rPr>
        <w:t xml:space="preserve"> </w:t>
      </w:r>
      <w:proofErr w:type="spellStart"/>
      <w:r w:rsidRPr="00756463">
        <w:rPr>
          <w:sz w:val="24"/>
          <w:szCs w:val="24"/>
        </w:rPr>
        <w:t>berpengaruh</w:t>
      </w:r>
      <w:proofErr w:type="spellEnd"/>
      <w:r w:rsidRPr="00756463">
        <w:rPr>
          <w:sz w:val="24"/>
          <w:szCs w:val="24"/>
        </w:rPr>
        <w:t xml:space="preserve"> </w:t>
      </w:r>
      <w:proofErr w:type="spellStart"/>
      <w:r w:rsidRPr="00756463">
        <w:rPr>
          <w:sz w:val="24"/>
          <w:szCs w:val="24"/>
        </w:rPr>
        <w:t>signifikan</w:t>
      </w:r>
      <w:proofErr w:type="spellEnd"/>
      <w:r w:rsidRPr="00756463">
        <w:rPr>
          <w:sz w:val="24"/>
          <w:szCs w:val="24"/>
        </w:rPr>
        <w:t xml:space="preserve"> </w:t>
      </w:r>
      <w:proofErr w:type="spellStart"/>
      <w:r w:rsidRPr="00756463">
        <w:rPr>
          <w:sz w:val="24"/>
          <w:szCs w:val="24"/>
        </w:rPr>
        <w:t>terhadap</w:t>
      </w:r>
      <w:proofErr w:type="spellEnd"/>
      <w:r w:rsidRPr="00756463">
        <w:rPr>
          <w:sz w:val="24"/>
          <w:szCs w:val="24"/>
        </w:rPr>
        <w:t xml:space="preserve"> </w:t>
      </w:r>
      <w:proofErr w:type="spellStart"/>
      <w:r w:rsidRPr="00756463">
        <w:rPr>
          <w:sz w:val="24"/>
          <w:szCs w:val="24"/>
        </w:rPr>
        <w:t>pengelolaan</w:t>
      </w:r>
      <w:proofErr w:type="spellEnd"/>
      <w:r w:rsidRPr="00756463">
        <w:rPr>
          <w:sz w:val="24"/>
          <w:szCs w:val="24"/>
        </w:rPr>
        <w:t xml:space="preserve"> dana </w:t>
      </w:r>
      <w:proofErr w:type="spellStart"/>
      <w:r w:rsidRPr="00756463">
        <w:rPr>
          <w:sz w:val="24"/>
          <w:szCs w:val="24"/>
        </w:rPr>
        <w:t>desa</w:t>
      </w:r>
      <w:proofErr w:type="spellEnd"/>
      <w:r w:rsidRPr="00756463">
        <w:rPr>
          <w:sz w:val="24"/>
          <w:szCs w:val="24"/>
        </w:rPr>
        <w:t>.</w:t>
      </w:r>
    </w:p>
    <w:p w:rsidR="00756463" w:rsidRDefault="00756463" w:rsidP="00756463">
      <w:pPr>
        <w:pStyle w:val="ListParagraph"/>
        <w:widowControl/>
        <w:autoSpaceDE/>
        <w:autoSpaceDN/>
        <w:spacing w:after="200" w:line="240" w:lineRule="auto"/>
        <w:ind w:left="0" w:firstLine="0"/>
        <w:contextualSpacing/>
        <w:jc w:val="both"/>
        <w:rPr>
          <w:sz w:val="24"/>
          <w:szCs w:val="24"/>
          <w:lang w:val="id-ID"/>
        </w:rPr>
      </w:pPr>
      <w:r>
        <w:rPr>
          <w:sz w:val="24"/>
          <w:szCs w:val="24"/>
          <w:lang w:val="id-ID"/>
        </w:rPr>
        <w:t>Saran</w:t>
      </w:r>
    </w:p>
    <w:p w:rsidR="00756463" w:rsidRPr="00756463" w:rsidRDefault="00756463" w:rsidP="00756463">
      <w:pPr>
        <w:pStyle w:val="ListParagraph"/>
        <w:widowControl/>
        <w:autoSpaceDE/>
        <w:autoSpaceDN/>
        <w:spacing w:after="200" w:line="240" w:lineRule="auto"/>
        <w:ind w:left="0" w:firstLine="0"/>
        <w:contextualSpacing/>
        <w:jc w:val="both"/>
        <w:rPr>
          <w:sz w:val="24"/>
          <w:szCs w:val="24"/>
        </w:rPr>
      </w:pPr>
      <w:proofErr w:type="spellStart"/>
      <w:r w:rsidRPr="00756463">
        <w:rPr>
          <w:sz w:val="24"/>
          <w:szCs w:val="24"/>
        </w:rPr>
        <w:t>Populasi</w:t>
      </w:r>
      <w:proofErr w:type="spellEnd"/>
      <w:r w:rsidRPr="00756463">
        <w:rPr>
          <w:sz w:val="24"/>
          <w:szCs w:val="24"/>
        </w:rPr>
        <w:t xml:space="preserve"> </w:t>
      </w:r>
      <w:proofErr w:type="spellStart"/>
      <w:r w:rsidRPr="00756463">
        <w:rPr>
          <w:sz w:val="24"/>
          <w:szCs w:val="24"/>
        </w:rPr>
        <w:t>dalam</w:t>
      </w:r>
      <w:proofErr w:type="spellEnd"/>
      <w:r w:rsidRPr="00756463">
        <w:rPr>
          <w:sz w:val="24"/>
          <w:szCs w:val="24"/>
        </w:rPr>
        <w:t xml:space="preserve"> </w:t>
      </w: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ini</w:t>
      </w:r>
      <w:proofErr w:type="spellEnd"/>
      <w:r w:rsidRPr="00756463">
        <w:rPr>
          <w:sz w:val="24"/>
          <w:szCs w:val="24"/>
        </w:rPr>
        <w:t xml:space="preserve"> </w:t>
      </w:r>
      <w:proofErr w:type="spellStart"/>
      <w:r w:rsidRPr="00756463">
        <w:rPr>
          <w:sz w:val="24"/>
          <w:szCs w:val="24"/>
        </w:rPr>
        <w:t>hanya</w:t>
      </w:r>
      <w:proofErr w:type="spellEnd"/>
      <w:r w:rsidRPr="00756463">
        <w:rPr>
          <w:sz w:val="24"/>
          <w:szCs w:val="24"/>
        </w:rPr>
        <w:t xml:space="preserve"> pada 1 </w:t>
      </w:r>
      <w:proofErr w:type="spellStart"/>
      <w:r w:rsidRPr="00756463">
        <w:rPr>
          <w:sz w:val="24"/>
          <w:szCs w:val="24"/>
        </w:rPr>
        <w:t>Kecamatan</w:t>
      </w:r>
      <w:proofErr w:type="spellEnd"/>
      <w:r w:rsidRPr="00756463">
        <w:rPr>
          <w:sz w:val="24"/>
          <w:szCs w:val="24"/>
        </w:rPr>
        <w:t xml:space="preserve"> yang </w:t>
      </w:r>
      <w:proofErr w:type="spellStart"/>
      <w:r w:rsidRPr="00756463">
        <w:rPr>
          <w:sz w:val="24"/>
          <w:szCs w:val="24"/>
        </w:rPr>
        <w:t>teridiri</w:t>
      </w:r>
      <w:proofErr w:type="spellEnd"/>
      <w:r w:rsidRPr="00756463">
        <w:rPr>
          <w:sz w:val="24"/>
          <w:szCs w:val="24"/>
        </w:rPr>
        <w:t xml:space="preserve"> </w:t>
      </w:r>
      <w:proofErr w:type="spellStart"/>
      <w:r w:rsidRPr="00756463">
        <w:rPr>
          <w:sz w:val="24"/>
          <w:szCs w:val="24"/>
        </w:rPr>
        <w:t>dari</w:t>
      </w:r>
      <w:proofErr w:type="spellEnd"/>
      <w:r w:rsidRPr="00756463">
        <w:rPr>
          <w:sz w:val="24"/>
          <w:szCs w:val="24"/>
        </w:rPr>
        <w:t xml:space="preserve"> 6 </w:t>
      </w:r>
      <w:proofErr w:type="spellStart"/>
      <w:r w:rsidRPr="00756463">
        <w:rPr>
          <w:sz w:val="24"/>
          <w:szCs w:val="24"/>
        </w:rPr>
        <w:t>Desa</w:t>
      </w:r>
      <w:proofErr w:type="spellEnd"/>
      <w:r w:rsidRPr="00756463">
        <w:rPr>
          <w:sz w:val="24"/>
          <w:szCs w:val="24"/>
        </w:rPr>
        <w:t xml:space="preserve">, </w:t>
      </w:r>
      <w:proofErr w:type="spellStart"/>
      <w:r w:rsidRPr="00756463">
        <w:rPr>
          <w:sz w:val="24"/>
          <w:szCs w:val="24"/>
        </w:rPr>
        <w:t>maka</w:t>
      </w:r>
      <w:proofErr w:type="spellEnd"/>
      <w:r w:rsidRPr="00756463">
        <w:rPr>
          <w:sz w:val="24"/>
          <w:szCs w:val="24"/>
        </w:rPr>
        <w:t xml:space="preserve"> </w:t>
      </w: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selanjutnya</w:t>
      </w:r>
      <w:proofErr w:type="spellEnd"/>
      <w:r w:rsidRPr="00756463">
        <w:rPr>
          <w:sz w:val="24"/>
          <w:szCs w:val="24"/>
        </w:rPr>
        <w:t xml:space="preserve"> </w:t>
      </w:r>
      <w:proofErr w:type="spellStart"/>
      <w:r w:rsidRPr="00756463">
        <w:rPr>
          <w:sz w:val="24"/>
          <w:szCs w:val="24"/>
        </w:rPr>
        <w:t>diharapkan</w:t>
      </w:r>
      <w:proofErr w:type="spellEnd"/>
      <w:r w:rsidRPr="00756463">
        <w:rPr>
          <w:sz w:val="24"/>
          <w:szCs w:val="24"/>
        </w:rPr>
        <w:t xml:space="preserve"> </w:t>
      </w:r>
      <w:proofErr w:type="spellStart"/>
      <w:r w:rsidRPr="00756463">
        <w:rPr>
          <w:sz w:val="24"/>
          <w:szCs w:val="24"/>
        </w:rPr>
        <w:t>dapat</w:t>
      </w:r>
      <w:proofErr w:type="spellEnd"/>
      <w:r w:rsidRPr="00756463">
        <w:rPr>
          <w:sz w:val="24"/>
          <w:szCs w:val="24"/>
        </w:rPr>
        <w:t xml:space="preserve"> </w:t>
      </w:r>
      <w:proofErr w:type="spellStart"/>
      <w:r w:rsidRPr="00756463">
        <w:rPr>
          <w:sz w:val="24"/>
          <w:szCs w:val="24"/>
        </w:rPr>
        <w:t>menambah</w:t>
      </w:r>
      <w:proofErr w:type="spellEnd"/>
      <w:r w:rsidRPr="00756463">
        <w:rPr>
          <w:sz w:val="24"/>
          <w:szCs w:val="24"/>
        </w:rPr>
        <w:t xml:space="preserve"> </w:t>
      </w:r>
      <w:proofErr w:type="spellStart"/>
      <w:r w:rsidRPr="00756463">
        <w:rPr>
          <w:sz w:val="24"/>
          <w:szCs w:val="24"/>
        </w:rPr>
        <w:t>populasi</w:t>
      </w:r>
      <w:proofErr w:type="spellEnd"/>
      <w:r w:rsidRPr="00756463">
        <w:rPr>
          <w:sz w:val="24"/>
          <w:szCs w:val="24"/>
        </w:rPr>
        <w:t xml:space="preserve"> dan juga </w:t>
      </w:r>
      <w:proofErr w:type="spellStart"/>
      <w:r w:rsidRPr="00756463">
        <w:rPr>
          <w:sz w:val="24"/>
          <w:szCs w:val="24"/>
        </w:rPr>
        <w:t>sampel</w:t>
      </w:r>
      <w:proofErr w:type="spellEnd"/>
      <w:r w:rsidRPr="00756463">
        <w:rPr>
          <w:sz w:val="24"/>
          <w:szCs w:val="24"/>
        </w:rPr>
        <w:t xml:space="preserve"> yang </w:t>
      </w:r>
      <w:proofErr w:type="spellStart"/>
      <w:r w:rsidRPr="00756463">
        <w:rPr>
          <w:sz w:val="24"/>
          <w:szCs w:val="24"/>
        </w:rPr>
        <w:t>digunakan</w:t>
      </w:r>
      <w:proofErr w:type="spellEnd"/>
      <w:r w:rsidRPr="00756463">
        <w:rPr>
          <w:sz w:val="24"/>
          <w:szCs w:val="24"/>
        </w:rPr>
        <w:t xml:space="preserve"> </w:t>
      </w: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ini</w:t>
      </w:r>
      <w:proofErr w:type="spellEnd"/>
      <w:r w:rsidRPr="00756463">
        <w:rPr>
          <w:sz w:val="24"/>
          <w:szCs w:val="24"/>
        </w:rPr>
        <w:t xml:space="preserve"> </w:t>
      </w:r>
      <w:proofErr w:type="spellStart"/>
      <w:r w:rsidRPr="00756463">
        <w:rPr>
          <w:sz w:val="24"/>
          <w:szCs w:val="24"/>
        </w:rPr>
        <w:t>hanya</w:t>
      </w:r>
      <w:proofErr w:type="spellEnd"/>
      <w:r w:rsidRPr="00756463">
        <w:rPr>
          <w:sz w:val="24"/>
          <w:szCs w:val="24"/>
        </w:rPr>
        <w:t xml:space="preserve"> 30 </w:t>
      </w:r>
      <w:proofErr w:type="spellStart"/>
      <w:r w:rsidRPr="00756463">
        <w:rPr>
          <w:sz w:val="24"/>
          <w:szCs w:val="24"/>
        </w:rPr>
        <w:t>responden</w:t>
      </w:r>
      <w:proofErr w:type="spellEnd"/>
      <w:r w:rsidRPr="00756463">
        <w:rPr>
          <w:sz w:val="24"/>
          <w:szCs w:val="24"/>
        </w:rPr>
        <w:t xml:space="preserve">, </w:t>
      </w:r>
      <w:proofErr w:type="spellStart"/>
      <w:r w:rsidRPr="00756463">
        <w:rPr>
          <w:sz w:val="24"/>
          <w:szCs w:val="24"/>
        </w:rPr>
        <w:t>maka</w:t>
      </w:r>
      <w:proofErr w:type="spellEnd"/>
      <w:r w:rsidRPr="00756463">
        <w:rPr>
          <w:sz w:val="24"/>
          <w:szCs w:val="24"/>
        </w:rPr>
        <w:t xml:space="preserve"> </w:t>
      </w: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selanjutnya</w:t>
      </w:r>
      <w:proofErr w:type="spellEnd"/>
      <w:r w:rsidRPr="00756463">
        <w:rPr>
          <w:sz w:val="24"/>
          <w:szCs w:val="24"/>
        </w:rPr>
        <w:t xml:space="preserve"> </w:t>
      </w:r>
      <w:proofErr w:type="spellStart"/>
      <w:r w:rsidRPr="00756463">
        <w:rPr>
          <w:sz w:val="24"/>
          <w:szCs w:val="24"/>
        </w:rPr>
        <w:t>diharapkan</w:t>
      </w:r>
      <w:proofErr w:type="spellEnd"/>
      <w:r w:rsidRPr="00756463">
        <w:rPr>
          <w:sz w:val="24"/>
          <w:szCs w:val="24"/>
        </w:rPr>
        <w:t xml:space="preserve"> </w:t>
      </w:r>
      <w:proofErr w:type="spellStart"/>
      <w:r w:rsidRPr="00756463">
        <w:rPr>
          <w:sz w:val="24"/>
          <w:szCs w:val="24"/>
        </w:rPr>
        <w:t>dapat</w:t>
      </w:r>
      <w:proofErr w:type="spellEnd"/>
      <w:r w:rsidRPr="00756463">
        <w:rPr>
          <w:sz w:val="24"/>
          <w:szCs w:val="24"/>
        </w:rPr>
        <w:t xml:space="preserve"> </w:t>
      </w:r>
      <w:proofErr w:type="spellStart"/>
      <w:r w:rsidRPr="00756463">
        <w:rPr>
          <w:sz w:val="24"/>
          <w:szCs w:val="24"/>
        </w:rPr>
        <w:t>menambah</w:t>
      </w:r>
      <w:proofErr w:type="spellEnd"/>
      <w:r w:rsidRPr="00756463">
        <w:rPr>
          <w:sz w:val="24"/>
          <w:szCs w:val="24"/>
        </w:rPr>
        <w:t xml:space="preserve"> </w:t>
      </w:r>
      <w:proofErr w:type="spellStart"/>
      <w:r w:rsidRPr="00756463">
        <w:rPr>
          <w:sz w:val="24"/>
          <w:szCs w:val="24"/>
        </w:rPr>
        <w:t>sampel</w:t>
      </w:r>
      <w:proofErr w:type="spellEnd"/>
      <w:r w:rsidRPr="00756463">
        <w:rPr>
          <w:sz w:val="24"/>
          <w:szCs w:val="24"/>
        </w:rPr>
        <w:t xml:space="preserve">. </w:t>
      </w: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selanjutnya</w:t>
      </w:r>
      <w:proofErr w:type="spellEnd"/>
      <w:r w:rsidRPr="00756463">
        <w:rPr>
          <w:sz w:val="24"/>
          <w:szCs w:val="24"/>
        </w:rPr>
        <w:t xml:space="preserve"> </w:t>
      </w:r>
      <w:proofErr w:type="spellStart"/>
      <w:r w:rsidRPr="00756463">
        <w:rPr>
          <w:sz w:val="24"/>
          <w:szCs w:val="24"/>
        </w:rPr>
        <w:t>diharapkan</w:t>
      </w:r>
      <w:proofErr w:type="spellEnd"/>
      <w:r w:rsidRPr="00756463">
        <w:rPr>
          <w:sz w:val="24"/>
          <w:szCs w:val="24"/>
        </w:rPr>
        <w:t xml:space="preserve"> </w:t>
      </w:r>
      <w:proofErr w:type="spellStart"/>
      <w:r w:rsidRPr="00756463">
        <w:rPr>
          <w:sz w:val="24"/>
          <w:szCs w:val="24"/>
        </w:rPr>
        <w:t>kuesioner</w:t>
      </w:r>
      <w:proofErr w:type="spellEnd"/>
      <w:r w:rsidRPr="00756463">
        <w:rPr>
          <w:sz w:val="24"/>
          <w:szCs w:val="24"/>
        </w:rPr>
        <w:t xml:space="preserve"> </w:t>
      </w:r>
      <w:proofErr w:type="spellStart"/>
      <w:r w:rsidRPr="00756463">
        <w:rPr>
          <w:sz w:val="24"/>
          <w:szCs w:val="24"/>
        </w:rPr>
        <w:t>penelitian</w:t>
      </w:r>
      <w:proofErr w:type="spellEnd"/>
      <w:r w:rsidRPr="00756463">
        <w:rPr>
          <w:sz w:val="24"/>
          <w:szCs w:val="24"/>
        </w:rPr>
        <w:t xml:space="preserve"> </w:t>
      </w:r>
      <w:proofErr w:type="spellStart"/>
      <w:r w:rsidRPr="00756463">
        <w:rPr>
          <w:sz w:val="24"/>
          <w:szCs w:val="24"/>
        </w:rPr>
        <w:t>lebih</w:t>
      </w:r>
      <w:proofErr w:type="spellEnd"/>
      <w:r w:rsidRPr="00756463">
        <w:rPr>
          <w:sz w:val="24"/>
          <w:szCs w:val="24"/>
        </w:rPr>
        <w:t xml:space="preserve"> </w:t>
      </w:r>
      <w:proofErr w:type="spellStart"/>
      <w:r w:rsidRPr="00756463">
        <w:rPr>
          <w:sz w:val="24"/>
          <w:szCs w:val="24"/>
        </w:rPr>
        <w:t>menyesuaikan</w:t>
      </w:r>
      <w:proofErr w:type="spellEnd"/>
      <w:r w:rsidRPr="00756463">
        <w:rPr>
          <w:sz w:val="24"/>
          <w:szCs w:val="24"/>
        </w:rPr>
        <w:t xml:space="preserve"> </w:t>
      </w:r>
      <w:proofErr w:type="spellStart"/>
      <w:r w:rsidRPr="00756463">
        <w:rPr>
          <w:sz w:val="24"/>
          <w:szCs w:val="24"/>
        </w:rPr>
        <w:t>kondisi</w:t>
      </w:r>
      <w:proofErr w:type="spellEnd"/>
      <w:r w:rsidRPr="00756463">
        <w:rPr>
          <w:sz w:val="24"/>
          <w:szCs w:val="24"/>
        </w:rPr>
        <w:t xml:space="preserve"> </w:t>
      </w:r>
      <w:proofErr w:type="spellStart"/>
      <w:r w:rsidRPr="00756463">
        <w:rPr>
          <w:sz w:val="24"/>
          <w:szCs w:val="24"/>
        </w:rPr>
        <w:t>nyata</w:t>
      </w:r>
      <w:proofErr w:type="spellEnd"/>
      <w:r w:rsidRPr="00756463">
        <w:rPr>
          <w:sz w:val="24"/>
          <w:szCs w:val="24"/>
        </w:rPr>
        <w:t xml:space="preserve"> dan </w:t>
      </w:r>
      <w:proofErr w:type="spellStart"/>
      <w:r w:rsidRPr="00756463">
        <w:rPr>
          <w:sz w:val="24"/>
          <w:szCs w:val="24"/>
        </w:rPr>
        <w:t>kemampuan</w:t>
      </w:r>
      <w:proofErr w:type="spellEnd"/>
      <w:r w:rsidRPr="00756463">
        <w:rPr>
          <w:sz w:val="24"/>
          <w:szCs w:val="24"/>
        </w:rPr>
        <w:t xml:space="preserve"> </w:t>
      </w:r>
      <w:proofErr w:type="spellStart"/>
      <w:r w:rsidRPr="00756463">
        <w:rPr>
          <w:sz w:val="24"/>
          <w:szCs w:val="24"/>
        </w:rPr>
        <w:t>perangkat</w:t>
      </w:r>
      <w:proofErr w:type="spellEnd"/>
      <w:r w:rsidRPr="00756463">
        <w:rPr>
          <w:sz w:val="24"/>
          <w:szCs w:val="24"/>
        </w:rPr>
        <w:t xml:space="preserve"> </w:t>
      </w:r>
      <w:proofErr w:type="spellStart"/>
      <w:r w:rsidRPr="00756463">
        <w:rPr>
          <w:sz w:val="24"/>
          <w:szCs w:val="24"/>
        </w:rPr>
        <w:t>desa</w:t>
      </w:r>
      <w:proofErr w:type="spellEnd"/>
      <w:r w:rsidRPr="00756463">
        <w:rPr>
          <w:sz w:val="24"/>
          <w:szCs w:val="24"/>
        </w:rPr>
        <w:t xml:space="preserve">, </w:t>
      </w:r>
      <w:proofErr w:type="spellStart"/>
      <w:r w:rsidRPr="00756463">
        <w:rPr>
          <w:sz w:val="24"/>
          <w:szCs w:val="24"/>
        </w:rPr>
        <w:t>serta</w:t>
      </w:r>
      <w:proofErr w:type="spellEnd"/>
      <w:r w:rsidRPr="00756463">
        <w:rPr>
          <w:sz w:val="24"/>
          <w:szCs w:val="24"/>
        </w:rPr>
        <w:t xml:space="preserve"> </w:t>
      </w:r>
      <w:proofErr w:type="spellStart"/>
      <w:r w:rsidRPr="00756463">
        <w:rPr>
          <w:sz w:val="24"/>
          <w:szCs w:val="24"/>
        </w:rPr>
        <w:t>memastikan</w:t>
      </w:r>
      <w:proofErr w:type="spellEnd"/>
      <w:r w:rsidRPr="00756463">
        <w:rPr>
          <w:sz w:val="24"/>
          <w:szCs w:val="24"/>
        </w:rPr>
        <w:t xml:space="preserve"> </w:t>
      </w:r>
      <w:proofErr w:type="spellStart"/>
      <w:r w:rsidRPr="00756463">
        <w:rPr>
          <w:sz w:val="24"/>
          <w:szCs w:val="24"/>
        </w:rPr>
        <w:t>jawaban</w:t>
      </w:r>
      <w:proofErr w:type="spellEnd"/>
      <w:r w:rsidRPr="00756463">
        <w:rPr>
          <w:sz w:val="24"/>
          <w:szCs w:val="24"/>
        </w:rPr>
        <w:t xml:space="preserve"> </w:t>
      </w:r>
      <w:proofErr w:type="spellStart"/>
      <w:r w:rsidRPr="00756463">
        <w:rPr>
          <w:sz w:val="24"/>
          <w:szCs w:val="24"/>
        </w:rPr>
        <w:t>dari</w:t>
      </w:r>
      <w:proofErr w:type="spellEnd"/>
      <w:r w:rsidRPr="00756463">
        <w:rPr>
          <w:sz w:val="24"/>
          <w:szCs w:val="24"/>
        </w:rPr>
        <w:t xml:space="preserve"> </w:t>
      </w:r>
      <w:proofErr w:type="spellStart"/>
      <w:r w:rsidRPr="00756463">
        <w:rPr>
          <w:sz w:val="24"/>
          <w:szCs w:val="24"/>
        </w:rPr>
        <w:t>responden</w:t>
      </w:r>
      <w:proofErr w:type="spellEnd"/>
      <w:r w:rsidRPr="00756463">
        <w:rPr>
          <w:sz w:val="24"/>
          <w:szCs w:val="24"/>
        </w:rPr>
        <w:t xml:space="preserve"> agar </w:t>
      </w:r>
      <w:proofErr w:type="spellStart"/>
      <w:r w:rsidRPr="00756463">
        <w:rPr>
          <w:sz w:val="24"/>
          <w:szCs w:val="24"/>
        </w:rPr>
        <w:t>sesuai</w:t>
      </w:r>
      <w:proofErr w:type="spellEnd"/>
      <w:r w:rsidRPr="00756463">
        <w:rPr>
          <w:sz w:val="24"/>
          <w:szCs w:val="24"/>
        </w:rPr>
        <w:t xml:space="preserve"> </w:t>
      </w:r>
      <w:proofErr w:type="spellStart"/>
      <w:r w:rsidRPr="00756463">
        <w:rPr>
          <w:sz w:val="24"/>
          <w:szCs w:val="24"/>
        </w:rPr>
        <w:t>dengan</w:t>
      </w:r>
      <w:proofErr w:type="spellEnd"/>
      <w:r w:rsidRPr="00756463">
        <w:rPr>
          <w:sz w:val="24"/>
          <w:szCs w:val="24"/>
        </w:rPr>
        <w:t xml:space="preserve"> </w:t>
      </w:r>
      <w:proofErr w:type="spellStart"/>
      <w:r w:rsidRPr="00756463">
        <w:rPr>
          <w:sz w:val="24"/>
          <w:szCs w:val="24"/>
        </w:rPr>
        <w:t>kondisi</w:t>
      </w:r>
      <w:proofErr w:type="spellEnd"/>
      <w:r w:rsidRPr="00756463">
        <w:rPr>
          <w:sz w:val="24"/>
          <w:szCs w:val="24"/>
        </w:rPr>
        <w:t xml:space="preserve"> yang </w:t>
      </w:r>
      <w:proofErr w:type="spellStart"/>
      <w:r w:rsidRPr="00756463">
        <w:rPr>
          <w:sz w:val="24"/>
          <w:szCs w:val="24"/>
        </w:rPr>
        <w:t>sebenarnya</w:t>
      </w:r>
      <w:proofErr w:type="spellEnd"/>
      <w:r w:rsidRPr="00756463">
        <w:rPr>
          <w:sz w:val="24"/>
          <w:szCs w:val="24"/>
        </w:rPr>
        <w:t>.</w:t>
      </w:r>
    </w:p>
    <w:p w:rsidR="00DA137C" w:rsidRPr="000F2BFB" w:rsidRDefault="00DA137C" w:rsidP="00DA137C">
      <w:pPr>
        <w:pStyle w:val="ListParagraph"/>
        <w:widowControl/>
        <w:autoSpaceDE/>
        <w:autoSpaceDN/>
        <w:spacing w:after="200" w:line="240" w:lineRule="auto"/>
        <w:ind w:left="2160" w:firstLine="0"/>
        <w:contextualSpacing/>
        <w:jc w:val="both"/>
        <w:rPr>
          <w:sz w:val="24"/>
          <w:szCs w:val="24"/>
        </w:rPr>
      </w:pPr>
    </w:p>
    <w:p w:rsidR="000A019E" w:rsidRDefault="000A019E" w:rsidP="000A019E">
      <w:pPr>
        <w:pStyle w:val="BodyText"/>
        <w:spacing w:before="240" w:line="242" w:lineRule="auto"/>
        <w:ind w:right="3"/>
        <w:jc w:val="both"/>
        <w:rPr>
          <w:b/>
        </w:rPr>
      </w:pPr>
      <w:r>
        <w:rPr>
          <w:b/>
        </w:rPr>
        <w:t xml:space="preserve">Daftar </w:t>
      </w:r>
      <w:proofErr w:type="spellStart"/>
      <w:r>
        <w:rPr>
          <w:b/>
        </w:rPr>
        <w:t>Pustaka</w:t>
      </w:r>
      <w:proofErr w:type="spellEnd"/>
    </w:p>
    <w:p w:rsidR="00756463" w:rsidRDefault="00756463" w:rsidP="00756463">
      <w:pPr>
        <w:ind w:left="709" w:hanging="709"/>
        <w:jc w:val="both"/>
        <w:rPr>
          <w:sz w:val="24"/>
          <w:szCs w:val="24"/>
        </w:rPr>
      </w:pPr>
      <w:proofErr w:type="spellStart"/>
      <w:r w:rsidRPr="004930B0">
        <w:rPr>
          <w:sz w:val="24"/>
          <w:szCs w:val="24"/>
        </w:rPr>
        <w:t>Ferina</w:t>
      </w:r>
      <w:proofErr w:type="spellEnd"/>
      <w:r w:rsidRPr="004930B0">
        <w:rPr>
          <w:sz w:val="24"/>
          <w:szCs w:val="24"/>
        </w:rPr>
        <w:t xml:space="preserve">, </w:t>
      </w:r>
      <w:proofErr w:type="spellStart"/>
      <w:r w:rsidRPr="004930B0">
        <w:rPr>
          <w:sz w:val="24"/>
          <w:szCs w:val="24"/>
        </w:rPr>
        <w:t>Ika</w:t>
      </w:r>
      <w:proofErr w:type="spellEnd"/>
      <w:r w:rsidRPr="004930B0">
        <w:rPr>
          <w:sz w:val="24"/>
          <w:szCs w:val="24"/>
        </w:rPr>
        <w:t xml:space="preserve"> </w:t>
      </w:r>
      <w:proofErr w:type="spellStart"/>
      <w:r w:rsidRPr="004930B0">
        <w:rPr>
          <w:sz w:val="24"/>
          <w:szCs w:val="24"/>
        </w:rPr>
        <w:t>Sasti</w:t>
      </w:r>
      <w:proofErr w:type="spellEnd"/>
      <w:r w:rsidRPr="004930B0">
        <w:rPr>
          <w:sz w:val="24"/>
          <w:szCs w:val="24"/>
        </w:rPr>
        <w:t xml:space="preserve">, Burhanuddin, dan Herman </w:t>
      </w:r>
      <w:proofErr w:type="spellStart"/>
      <w:r w:rsidRPr="004930B0">
        <w:rPr>
          <w:sz w:val="24"/>
          <w:szCs w:val="24"/>
        </w:rPr>
        <w:t>Lubis</w:t>
      </w:r>
      <w:proofErr w:type="spellEnd"/>
      <w:r w:rsidRPr="004930B0">
        <w:rPr>
          <w:sz w:val="24"/>
          <w:szCs w:val="24"/>
        </w:rPr>
        <w:t>. 2016</w:t>
      </w:r>
      <w:r w:rsidRPr="004930B0">
        <w:rPr>
          <w:i/>
          <w:iCs/>
          <w:sz w:val="24"/>
          <w:szCs w:val="24"/>
        </w:rPr>
        <w:t xml:space="preserve">. </w:t>
      </w:r>
      <w:proofErr w:type="spellStart"/>
      <w:r w:rsidRPr="004930B0">
        <w:rPr>
          <w:i/>
          <w:iCs/>
          <w:sz w:val="24"/>
          <w:szCs w:val="24"/>
        </w:rPr>
        <w:t>Tinjauan</w:t>
      </w:r>
      <w:proofErr w:type="spellEnd"/>
      <w:r w:rsidRPr="004930B0">
        <w:rPr>
          <w:i/>
          <w:iCs/>
          <w:sz w:val="24"/>
          <w:szCs w:val="24"/>
        </w:rPr>
        <w:t xml:space="preserve"> </w:t>
      </w:r>
      <w:proofErr w:type="spellStart"/>
      <w:r w:rsidRPr="004930B0">
        <w:rPr>
          <w:i/>
          <w:iCs/>
          <w:sz w:val="24"/>
          <w:szCs w:val="24"/>
        </w:rPr>
        <w:t>Kesiapan</w:t>
      </w:r>
      <w:proofErr w:type="spellEnd"/>
      <w:r w:rsidRPr="004930B0">
        <w:rPr>
          <w:i/>
          <w:iCs/>
          <w:sz w:val="24"/>
          <w:szCs w:val="24"/>
        </w:rPr>
        <w:t xml:space="preserve"> </w:t>
      </w:r>
      <w:proofErr w:type="spellStart"/>
      <w:r w:rsidRPr="004930B0">
        <w:rPr>
          <w:i/>
          <w:iCs/>
          <w:sz w:val="24"/>
          <w:szCs w:val="24"/>
        </w:rPr>
        <w:t>Pemerintah</w:t>
      </w:r>
      <w:proofErr w:type="spellEnd"/>
      <w:r w:rsidRPr="004930B0">
        <w:rPr>
          <w:i/>
          <w:iCs/>
          <w:sz w:val="24"/>
          <w:szCs w:val="24"/>
        </w:rPr>
        <w:t xml:space="preserve"> </w:t>
      </w:r>
      <w:proofErr w:type="spellStart"/>
      <w:r w:rsidRPr="004930B0">
        <w:rPr>
          <w:i/>
          <w:iCs/>
          <w:sz w:val="24"/>
          <w:szCs w:val="24"/>
        </w:rPr>
        <w:t>Desa</w:t>
      </w:r>
      <w:proofErr w:type="spellEnd"/>
      <w:r w:rsidRPr="004930B0">
        <w:rPr>
          <w:i/>
          <w:iCs/>
          <w:sz w:val="24"/>
          <w:szCs w:val="24"/>
        </w:rPr>
        <w:t xml:space="preserve"> </w:t>
      </w:r>
      <w:proofErr w:type="spellStart"/>
      <w:r w:rsidRPr="004930B0">
        <w:rPr>
          <w:i/>
          <w:iCs/>
          <w:sz w:val="24"/>
          <w:szCs w:val="24"/>
        </w:rPr>
        <w:t>dalam</w:t>
      </w:r>
      <w:proofErr w:type="spellEnd"/>
      <w:r w:rsidRPr="004930B0">
        <w:rPr>
          <w:i/>
          <w:iCs/>
          <w:sz w:val="24"/>
          <w:szCs w:val="24"/>
        </w:rPr>
        <w:t xml:space="preserve"> </w:t>
      </w:r>
      <w:proofErr w:type="spellStart"/>
      <w:r w:rsidRPr="004930B0">
        <w:rPr>
          <w:i/>
          <w:iCs/>
          <w:sz w:val="24"/>
          <w:szCs w:val="24"/>
        </w:rPr>
        <w:t>Implementasi</w:t>
      </w:r>
      <w:proofErr w:type="spellEnd"/>
      <w:r w:rsidRPr="004930B0">
        <w:rPr>
          <w:i/>
          <w:iCs/>
          <w:sz w:val="24"/>
          <w:szCs w:val="24"/>
        </w:rPr>
        <w:t xml:space="preserve"> </w:t>
      </w:r>
      <w:proofErr w:type="spellStart"/>
      <w:r w:rsidRPr="004930B0">
        <w:rPr>
          <w:i/>
          <w:iCs/>
          <w:sz w:val="24"/>
          <w:szCs w:val="24"/>
        </w:rPr>
        <w:t>Peraturan</w:t>
      </w:r>
      <w:proofErr w:type="spellEnd"/>
      <w:r w:rsidRPr="004930B0">
        <w:rPr>
          <w:i/>
          <w:iCs/>
          <w:sz w:val="24"/>
          <w:szCs w:val="24"/>
        </w:rPr>
        <w:t xml:space="preserve"> Menteri </w:t>
      </w:r>
      <w:proofErr w:type="spellStart"/>
      <w:r w:rsidRPr="004930B0">
        <w:rPr>
          <w:i/>
          <w:iCs/>
          <w:sz w:val="24"/>
          <w:szCs w:val="24"/>
        </w:rPr>
        <w:t>dalam</w:t>
      </w:r>
      <w:proofErr w:type="spellEnd"/>
      <w:r w:rsidRPr="004930B0">
        <w:rPr>
          <w:i/>
          <w:iCs/>
          <w:sz w:val="24"/>
          <w:szCs w:val="24"/>
        </w:rPr>
        <w:t xml:space="preserve"> Negeri </w:t>
      </w:r>
      <w:proofErr w:type="spellStart"/>
      <w:r w:rsidRPr="004930B0">
        <w:rPr>
          <w:i/>
          <w:iCs/>
          <w:sz w:val="24"/>
          <w:szCs w:val="24"/>
        </w:rPr>
        <w:t>Nomor</w:t>
      </w:r>
      <w:proofErr w:type="spellEnd"/>
      <w:r w:rsidRPr="004930B0">
        <w:rPr>
          <w:i/>
          <w:iCs/>
          <w:sz w:val="24"/>
          <w:szCs w:val="24"/>
        </w:rPr>
        <w:t xml:space="preserve"> 113 </w:t>
      </w:r>
      <w:proofErr w:type="spellStart"/>
      <w:r w:rsidRPr="004930B0">
        <w:rPr>
          <w:i/>
          <w:iCs/>
          <w:sz w:val="24"/>
          <w:szCs w:val="24"/>
        </w:rPr>
        <w:t>Tahun</w:t>
      </w:r>
      <w:proofErr w:type="spellEnd"/>
      <w:r w:rsidRPr="004930B0">
        <w:rPr>
          <w:i/>
          <w:iCs/>
          <w:sz w:val="24"/>
          <w:szCs w:val="24"/>
        </w:rPr>
        <w:t xml:space="preserve"> 2014 </w:t>
      </w:r>
      <w:proofErr w:type="spellStart"/>
      <w:r w:rsidRPr="004930B0">
        <w:rPr>
          <w:i/>
          <w:iCs/>
          <w:sz w:val="24"/>
          <w:szCs w:val="24"/>
        </w:rPr>
        <w:t>Tentang</w:t>
      </w:r>
      <w:proofErr w:type="spellEnd"/>
      <w:r w:rsidRPr="004930B0">
        <w:rPr>
          <w:i/>
          <w:iCs/>
          <w:sz w:val="24"/>
          <w:szCs w:val="24"/>
        </w:rPr>
        <w:t xml:space="preserve"> </w:t>
      </w:r>
      <w:proofErr w:type="spellStart"/>
      <w:r w:rsidRPr="004930B0">
        <w:rPr>
          <w:i/>
          <w:iCs/>
          <w:sz w:val="24"/>
          <w:szCs w:val="24"/>
        </w:rPr>
        <w:t>Pengelolaan</w:t>
      </w:r>
      <w:proofErr w:type="spellEnd"/>
      <w:r w:rsidRPr="004930B0">
        <w:rPr>
          <w:i/>
          <w:iCs/>
          <w:sz w:val="24"/>
          <w:szCs w:val="24"/>
        </w:rPr>
        <w:t xml:space="preserve"> Dana </w:t>
      </w:r>
      <w:proofErr w:type="spellStart"/>
      <w:r w:rsidRPr="004930B0">
        <w:rPr>
          <w:i/>
          <w:iCs/>
          <w:sz w:val="24"/>
          <w:szCs w:val="24"/>
        </w:rPr>
        <w:t>Desa</w:t>
      </w:r>
      <w:proofErr w:type="spellEnd"/>
      <w:r w:rsidRPr="004930B0">
        <w:rPr>
          <w:i/>
          <w:iCs/>
          <w:sz w:val="24"/>
          <w:szCs w:val="24"/>
        </w:rPr>
        <w:t xml:space="preserve"> (</w:t>
      </w:r>
      <w:proofErr w:type="spellStart"/>
      <w:r w:rsidRPr="004930B0">
        <w:rPr>
          <w:i/>
          <w:iCs/>
          <w:sz w:val="24"/>
          <w:szCs w:val="24"/>
        </w:rPr>
        <w:t>Studi</w:t>
      </w:r>
      <w:proofErr w:type="spellEnd"/>
      <w:r w:rsidRPr="004930B0">
        <w:rPr>
          <w:i/>
          <w:iCs/>
          <w:sz w:val="24"/>
          <w:szCs w:val="24"/>
        </w:rPr>
        <w:t xml:space="preserve"> </w:t>
      </w:r>
      <w:proofErr w:type="spellStart"/>
      <w:r w:rsidRPr="004930B0">
        <w:rPr>
          <w:i/>
          <w:iCs/>
          <w:sz w:val="24"/>
          <w:szCs w:val="24"/>
        </w:rPr>
        <w:t>Kasus</w:t>
      </w:r>
      <w:proofErr w:type="spellEnd"/>
      <w:r w:rsidRPr="004930B0">
        <w:rPr>
          <w:i/>
          <w:iCs/>
          <w:sz w:val="24"/>
          <w:szCs w:val="24"/>
        </w:rPr>
        <w:t xml:space="preserve"> pada </w:t>
      </w:r>
      <w:proofErr w:type="spellStart"/>
      <w:r w:rsidRPr="004930B0">
        <w:rPr>
          <w:i/>
          <w:iCs/>
          <w:sz w:val="24"/>
          <w:szCs w:val="24"/>
        </w:rPr>
        <w:t>Pemerintah</w:t>
      </w:r>
      <w:proofErr w:type="spellEnd"/>
      <w:r w:rsidRPr="004930B0">
        <w:rPr>
          <w:i/>
          <w:iCs/>
          <w:sz w:val="24"/>
          <w:szCs w:val="24"/>
        </w:rPr>
        <w:t xml:space="preserve"> </w:t>
      </w:r>
      <w:proofErr w:type="spellStart"/>
      <w:r w:rsidRPr="004930B0">
        <w:rPr>
          <w:i/>
          <w:iCs/>
          <w:sz w:val="24"/>
          <w:szCs w:val="24"/>
        </w:rPr>
        <w:t>Desa</w:t>
      </w:r>
      <w:proofErr w:type="spellEnd"/>
      <w:r w:rsidRPr="004930B0">
        <w:rPr>
          <w:i/>
          <w:iCs/>
          <w:sz w:val="24"/>
          <w:szCs w:val="24"/>
        </w:rPr>
        <w:t xml:space="preserve"> di </w:t>
      </w:r>
      <w:proofErr w:type="spellStart"/>
      <w:r w:rsidRPr="004930B0">
        <w:rPr>
          <w:i/>
          <w:iCs/>
          <w:sz w:val="24"/>
          <w:szCs w:val="24"/>
        </w:rPr>
        <w:t>Kabupaten</w:t>
      </w:r>
      <w:proofErr w:type="spellEnd"/>
      <w:r w:rsidRPr="004930B0">
        <w:rPr>
          <w:i/>
          <w:iCs/>
          <w:sz w:val="24"/>
          <w:szCs w:val="24"/>
        </w:rPr>
        <w:t xml:space="preserve"> </w:t>
      </w:r>
      <w:proofErr w:type="spellStart"/>
      <w:r w:rsidRPr="004930B0">
        <w:rPr>
          <w:i/>
          <w:iCs/>
          <w:sz w:val="24"/>
          <w:szCs w:val="24"/>
        </w:rPr>
        <w:t>Ogan</w:t>
      </w:r>
      <w:proofErr w:type="spellEnd"/>
      <w:r w:rsidRPr="004930B0">
        <w:rPr>
          <w:i/>
          <w:iCs/>
          <w:sz w:val="24"/>
          <w:szCs w:val="24"/>
        </w:rPr>
        <w:t xml:space="preserve"> </w:t>
      </w:r>
      <w:proofErr w:type="spellStart"/>
      <w:r w:rsidRPr="004930B0">
        <w:rPr>
          <w:i/>
          <w:iCs/>
          <w:sz w:val="24"/>
          <w:szCs w:val="24"/>
        </w:rPr>
        <w:t>Hilir</w:t>
      </w:r>
      <w:proofErr w:type="spellEnd"/>
      <w:r w:rsidRPr="004930B0">
        <w:rPr>
          <w:i/>
          <w:iCs/>
          <w:sz w:val="24"/>
          <w:szCs w:val="24"/>
        </w:rPr>
        <w:t>).</w:t>
      </w:r>
      <w:r w:rsidRPr="004930B0">
        <w:rPr>
          <w:sz w:val="24"/>
          <w:szCs w:val="24"/>
        </w:rPr>
        <w:t xml:space="preserve"> </w:t>
      </w:r>
      <w:proofErr w:type="spellStart"/>
      <w:r w:rsidRPr="004930B0">
        <w:rPr>
          <w:sz w:val="24"/>
          <w:szCs w:val="24"/>
        </w:rPr>
        <w:t>Jurnal</w:t>
      </w:r>
      <w:proofErr w:type="spellEnd"/>
      <w:r w:rsidRPr="004930B0">
        <w:rPr>
          <w:sz w:val="24"/>
          <w:szCs w:val="24"/>
        </w:rPr>
        <w:t xml:space="preserve"> </w:t>
      </w:r>
      <w:proofErr w:type="spellStart"/>
      <w:r w:rsidRPr="004930B0">
        <w:rPr>
          <w:sz w:val="24"/>
          <w:szCs w:val="24"/>
        </w:rPr>
        <w:t>Manajemen</w:t>
      </w:r>
      <w:proofErr w:type="spellEnd"/>
      <w:r w:rsidRPr="004930B0">
        <w:rPr>
          <w:sz w:val="24"/>
          <w:szCs w:val="24"/>
        </w:rPr>
        <w:t xml:space="preserve"> </w:t>
      </w:r>
      <w:proofErr w:type="spellStart"/>
      <w:r w:rsidRPr="004930B0">
        <w:rPr>
          <w:sz w:val="24"/>
          <w:szCs w:val="24"/>
        </w:rPr>
        <w:t>danBisnis</w:t>
      </w:r>
      <w:proofErr w:type="spellEnd"/>
      <w:r w:rsidRPr="004930B0">
        <w:rPr>
          <w:sz w:val="24"/>
          <w:szCs w:val="24"/>
        </w:rPr>
        <w:t xml:space="preserve"> </w:t>
      </w:r>
      <w:proofErr w:type="spellStart"/>
      <w:r w:rsidRPr="004930B0">
        <w:rPr>
          <w:sz w:val="24"/>
          <w:szCs w:val="24"/>
        </w:rPr>
        <w:t>Sriwijaya</w:t>
      </w:r>
      <w:proofErr w:type="spellEnd"/>
      <w:r w:rsidRPr="004930B0">
        <w:rPr>
          <w:sz w:val="24"/>
          <w:szCs w:val="24"/>
        </w:rPr>
        <w:t xml:space="preserve"> Vol.4 No. 3</w:t>
      </w:r>
    </w:p>
    <w:p w:rsidR="00756463" w:rsidRDefault="00756463" w:rsidP="00756463">
      <w:pPr>
        <w:jc w:val="both"/>
        <w:rPr>
          <w:sz w:val="24"/>
          <w:szCs w:val="24"/>
        </w:rPr>
      </w:pPr>
      <w:proofErr w:type="spellStart"/>
      <w:r w:rsidRPr="004930B0">
        <w:rPr>
          <w:sz w:val="24"/>
          <w:szCs w:val="24"/>
        </w:rPr>
        <w:t>Kerangka</w:t>
      </w:r>
      <w:proofErr w:type="spellEnd"/>
      <w:r w:rsidRPr="004930B0">
        <w:rPr>
          <w:sz w:val="24"/>
          <w:szCs w:val="24"/>
        </w:rPr>
        <w:t xml:space="preserve"> </w:t>
      </w:r>
      <w:proofErr w:type="spellStart"/>
      <w:r w:rsidRPr="004930B0">
        <w:rPr>
          <w:sz w:val="24"/>
          <w:szCs w:val="24"/>
        </w:rPr>
        <w:t>Konseptual</w:t>
      </w:r>
      <w:proofErr w:type="spellEnd"/>
      <w:r w:rsidRPr="004930B0">
        <w:rPr>
          <w:sz w:val="24"/>
          <w:szCs w:val="24"/>
        </w:rPr>
        <w:t xml:space="preserve"> </w:t>
      </w:r>
      <w:proofErr w:type="spellStart"/>
      <w:r w:rsidRPr="004930B0">
        <w:rPr>
          <w:sz w:val="24"/>
          <w:szCs w:val="24"/>
        </w:rPr>
        <w:t>Standar</w:t>
      </w:r>
      <w:proofErr w:type="spellEnd"/>
      <w:r w:rsidRPr="004930B0">
        <w:rPr>
          <w:sz w:val="24"/>
          <w:szCs w:val="24"/>
        </w:rPr>
        <w:t xml:space="preserve"> </w:t>
      </w:r>
      <w:proofErr w:type="spellStart"/>
      <w:r w:rsidRPr="004930B0">
        <w:rPr>
          <w:sz w:val="24"/>
          <w:szCs w:val="24"/>
        </w:rPr>
        <w:t>Akuntansi</w:t>
      </w:r>
      <w:proofErr w:type="spellEnd"/>
      <w:r w:rsidRPr="004930B0">
        <w:rPr>
          <w:sz w:val="24"/>
          <w:szCs w:val="24"/>
        </w:rPr>
        <w:t xml:space="preserve"> </w:t>
      </w:r>
      <w:proofErr w:type="spellStart"/>
      <w:r w:rsidRPr="004930B0">
        <w:rPr>
          <w:sz w:val="24"/>
          <w:szCs w:val="24"/>
        </w:rPr>
        <w:t>Pemerintahan</w:t>
      </w:r>
      <w:proofErr w:type="spellEnd"/>
      <w:r w:rsidRPr="004930B0">
        <w:rPr>
          <w:sz w:val="24"/>
          <w:szCs w:val="24"/>
        </w:rPr>
        <w:t xml:space="preserve"> </w:t>
      </w:r>
      <w:proofErr w:type="spellStart"/>
      <w:r w:rsidRPr="004930B0">
        <w:rPr>
          <w:sz w:val="24"/>
          <w:szCs w:val="24"/>
        </w:rPr>
        <w:t>Tahun</w:t>
      </w:r>
      <w:proofErr w:type="spellEnd"/>
      <w:r w:rsidRPr="004930B0">
        <w:rPr>
          <w:sz w:val="24"/>
          <w:szCs w:val="24"/>
        </w:rPr>
        <w:t xml:space="preserve"> 2005.</w:t>
      </w:r>
    </w:p>
    <w:p w:rsidR="00756463" w:rsidRDefault="00756463" w:rsidP="00756463">
      <w:pPr>
        <w:ind w:left="709" w:hanging="709"/>
        <w:jc w:val="both"/>
        <w:rPr>
          <w:sz w:val="24"/>
          <w:szCs w:val="24"/>
        </w:rPr>
      </w:pPr>
      <w:r w:rsidRPr="004930B0">
        <w:rPr>
          <w:sz w:val="24"/>
          <w:szCs w:val="24"/>
        </w:rPr>
        <w:t>Mahmudi</w:t>
      </w:r>
      <w:r>
        <w:rPr>
          <w:sz w:val="24"/>
          <w:szCs w:val="24"/>
        </w:rPr>
        <w:t xml:space="preserve">. </w:t>
      </w:r>
      <w:r w:rsidRPr="004930B0">
        <w:rPr>
          <w:sz w:val="24"/>
          <w:szCs w:val="24"/>
        </w:rPr>
        <w:t>2015</w:t>
      </w:r>
      <w:r>
        <w:rPr>
          <w:i/>
          <w:iCs/>
          <w:sz w:val="24"/>
          <w:szCs w:val="24"/>
        </w:rPr>
        <w:t>.</w:t>
      </w:r>
      <w:r w:rsidRPr="004930B0">
        <w:rPr>
          <w:i/>
          <w:iCs/>
          <w:sz w:val="24"/>
          <w:szCs w:val="24"/>
        </w:rPr>
        <w:t xml:space="preserve"> </w:t>
      </w:r>
      <w:proofErr w:type="spellStart"/>
      <w:r w:rsidRPr="004930B0">
        <w:rPr>
          <w:i/>
          <w:iCs/>
          <w:sz w:val="24"/>
          <w:szCs w:val="24"/>
        </w:rPr>
        <w:t>Manajemen</w:t>
      </w:r>
      <w:proofErr w:type="spellEnd"/>
      <w:r w:rsidRPr="004930B0">
        <w:rPr>
          <w:i/>
          <w:iCs/>
          <w:sz w:val="24"/>
          <w:szCs w:val="24"/>
        </w:rPr>
        <w:t xml:space="preserve"> </w:t>
      </w:r>
      <w:proofErr w:type="spellStart"/>
      <w:r w:rsidRPr="004930B0">
        <w:rPr>
          <w:i/>
          <w:iCs/>
          <w:sz w:val="24"/>
          <w:szCs w:val="24"/>
        </w:rPr>
        <w:t>Kinerja</w:t>
      </w:r>
      <w:proofErr w:type="spellEnd"/>
      <w:r w:rsidRPr="004930B0">
        <w:rPr>
          <w:i/>
          <w:iCs/>
          <w:sz w:val="24"/>
          <w:szCs w:val="24"/>
        </w:rPr>
        <w:t xml:space="preserve"> </w:t>
      </w:r>
      <w:proofErr w:type="spellStart"/>
      <w:r w:rsidRPr="004930B0">
        <w:rPr>
          <w:i/>
          <w:iCs/>
          <w:sz w:val="24"/>
          <w:szCs w:val="24"/>
        </w:rPr>
        <w:t>Sektor</w:t>
      </w:r>
      <w:proofErr w:type="spellEnd"/>
      <w:r w:rsidRPr="004930B0">
        <w:rPr>
          <w:i/>
          <w:iCs/>
          <w:sz w:val="24"/>
          <w:szCs w:val="24"/>
        </w:rPr>
        <w:t xml:space="preserve"> </w:t>
      </w:r>
      <w:proofErr w:type="spellStart"/>
      <w:r w:rsidRPr="004930B0">
        <w:rPr>
          <w:i/>
          <w:iCs/>
          <w:sz w:val="24"/>
          <w:szCs w:val="24"/>
        </w:rPr>
        <w:t>Publik</w:t>
      </w:r>
      <w:proofErr w:type="spellEnd"/>
      <w:r w:rsidRPr="004930B0">
        <w:rPr>
          <w:i/>
          <w:iCs/>
          <w:sz w:val="24"/>
          <w:szCs w:val="24"/>
        </w:rPr>
        <w:t xml:space="preserve"> </w:t>
      </w:r>
      <w:proofErr w:type="spellStart"/>
      <w:r w:rsidRPr="004930B0">
        <w:rPr>
          <w:i/>
          <w:iCs/>
          <w:sz w:val="24"/>
          <w:szCs w:val="24"/>
        </w:rPr>
        <w:t>Edisi</w:t>
      </w:r>
      <w:proofErr w:type="spellEnd"/>
      <w:r w:rsidRPr="004930B0">
        <w:rPr>
          <w:i/>
          <w:iCs/>
          <w:sz w:val="24"/>
          <w:szCs w:val="24"/>
        </w:rPr>
        <w:t xml:space="preserve"> </w:t>
      </w:r>
      <w:proofErr w:type="spellStart"/>
      <w:r w:rsidRPr="004930B0">
        <w:rPr>
          <w:i/>
          <w:iCs/>
          <w:sz w:val="24"/>
          <w:szCs w:val="24"/>
        </w:rPr>
        <w:t>Kedua</w:t>
      </w:r>
      <w:r w:rsidRPr="004930B0">
        <w:rPr>
          <w:sz w:val="24"/>
          <w:szCs w:val="24"/>
        </w:rPr>
        <w:t>.Yogyakarta</w:t>
      </w:r>
      <w:proofErr w:type="spellEnd"/>
      <w:r w:rsidRPr="004930B0">
        <w:rPr>
          <w:sz w:val="24"/>
          <w:szCs w:val="24"/>
        </w:rPr>
        <w:t>: UPP STIM YKPN.</w:t>
      </w:r>
    </w:p>
    <w:p w:rsidR="00756463" w:rsidRPr="004930B0" w:rsidRDefault="00756463" w:rsidP="00756463">
      <w:pPr>
        <w:jc w:val="both"/>
        <w:rPr>
          <w:sz w:val="24"/>
          <w:szCs w:val="24"/>
        </w:rPr>
      </w:pPr>
    </w:p>
    <w:p w:rsidR="00756463" w:rsidRDefault="00756463" w:rsidP="00756463">
      <w:pPr>
        <w:ind w:left="709" w:hanging="709"/>
        <w:jc w:val="both"/>
        <w:rPr>
          <w:sz w:val="24"/>
          <w:szCs w:val="24"/>
        </w:rPr>
      </w:pPr>
      <w:proofErr w:type="spellStart"/>
      <w:r w:rsidRPr="004930B0">
        <w:rPr>
          <w:sz w:val="24"/>
          <w:szCs w:val="24"/>
        </w:rPr>
        <w:t>Mahsun</w:t>
      </w:r>
      <w:proofErr w:type="spellEnd"/>
      <w:r w:rsidRPr="004930B0">
        <w:rPr>
          <w:sz w:val="24"/>
          <w:szCs w:val="24"/>
        </w:rPr>
        <w:t xml:space="preserve">, </w:t>
      </w:r>
      <w:proofErr w:type="spellStart"/>
      <w:r w:rsidRPr="004930B0">
        <w:rPr>
          <w:sz w:val="24"/>
          <w:szCs w:val="24"/>
        </w:rPr>
        <w:t>Moh</w:t>
      </w:r>
      <w:proofErr w:type="spellEnd"/>
      <w:r w:rsidRPr="004930B0">
        <w:rPr>
          <w:sz w:val="24"/>
          <w:szCs w:val="24"/>
        </w:rPr>
        <w:t xml:space="preserve">, </w:t>
      </w:r>
      <w:proofErr w:type="spellStart"/>
      <w:r w:rsidRPr="004930B0">
        <w:rPr>
          <w:sz w:val="24"/>
          <w:szCs w:val="24"/>
        </w:rPr>
        <w:t>Sulistyowati</w:t>
      </w:r>
      <w:proofErr w:type="spellEnd"/>
      <w:r w:rsidRPr="004930B0">
        <w:rPr>
          <w:sz w:val="24"/>
          <w:szCs w:val="24"/>
        </w:rPr>
        <w:t xml:space="preserve">, </w:t>
      </w:r>
      <w:proofErr w:type="spellStart"/>
      <w:r w:rsidRPr="004930B0">
        <w:rPr>
          <w:sz w:val="24"/>
          <w:szCs w:val="24"/>
        </w:rPr>
        <w:t>Firma</w:t>
      </w:r>
      <w:proofErr w:type="spellEnd"/>
      <w:r w:rsidRPr="004930B0">
        <w:rPr>
          <w:sz w:val="24"/>
          <w:szCs w:val="24"/>
        </w:rPr>
        <w:t xml:space="preserve">, dan </w:t>
      </w:r>
      <w:proofErr w:type="spellStart"/>
      <w:r w:rsidRPr="004930B0">
        <w:rPr>
          <w:sz w:val="24"/>
          <w:szCs w:val="24"/>
        </w:rPr>
        <w:t>Heribertus</w:t>
      </w:r>
      <w:proofErr w:type="spellEnd"/>
      <w:r w:rsidRPr="004930B0">
        <w:rPr>
          <w:sz w:val="24"/>
          <w:szCs w:val="24"/>
        </w:rPr>
        <w:t xml:space="preserve"> Andre </w:t>
      </w:r>
      <w:proofErr w:type="spellStart"/>
      <w:r w:rsidRPr="004930B0">
        <w:rPr>
          <w:sz w:val="24"/>
          <w:szCs w:val="24"/>
        </w:rPr>
        <w:t>Purwanugraha</w:t>
      </w:r>
      <w:proofErr w:type="spellEnd"/>
      <w:r w:rsidRPr="004930B0">
        <w:rPr>
          <w:sz w:val="24"/>
          <w:szCs w:val="24"/>
        </w:rPr>
        <w:t>. 2015</w:t>
      </w:r>
      <w:r w:rsidRPr="004930B0">
        <w:rPr>
          <w:i/>
          <w:iCs/>
          <w:sz w:val="24"/>
          <w:szCs w:val="24"/>
        </w:rPr>
        <w:t xml:space="preserve">. </w:t>
      </w:r>
      <w:proofErr w:type="spellStart"/>
      <w:r w:rsidRPr="004930B0">
        <w:rPr>
          <w:i/>
          <w:iCs/>
          <w:sz w:val="24"/>
          <w:szCs w:val="24"/>
        </w:rPr>
        <w:t>Akuntansi</w:t>
      </w:r>
      <w:proofErr w:type="spellEnd"/>
      <w:r w:rsidRPr="004930B0">
        <w:rPr>
          <w:i/>
          <w:iCs/>
          <w:sz w:val="24"/>
          <w:szCs w:val="24"/>
        </w:rPr>
        <w:t xml:space="preserve"> </w:t>
      </w:r>
      <w:proofErr w:type="spellStart"/>
      <w:r w:rsidRPr="004930B0">
        <w:rPr>
          <w:i/>
          <w:iCs/>
          <w:sz w:val="24"/>
          <w:szCs w:val="24"/>
        </w:rPr>
        <w:t>Sektor</w:t>
      </w:r>
      <w:proofErr w:type="spellEnd"/>
      <w:r w:rsidRPr="004930B0">
        <w:rPr>
          <w:i/>
          <w:iCs/>
          <w:sz w:val="24"/>
          <w:szCs w:val="24"/>
        </w:rPr>
        <w:t xml:space="preserve"> </w:t>
      </w:r>
      <w:proofErr w:type="spellStart"/>
      <w:r w:rsidRPr="004930B0">
        <w:rPr>
          <w:i/>
          <w:iCs/>
          <w:sz w:val="24"/>
          <w:szCs w:val="24"/>
        </w:rPr>
        <w:t>Publik</w:t>
      </w:r>
      <w:proofErr w:type="spellEnd"/>
      <w:r w:rsidRPr="004930B0">
        <w:rPr>
          <w:sz w:val="24"/>
          <w:szCs w:val="24"/>
        </w:rPr>
        <w:t>. BPFE. Yogyakarta.</w:t>
      </w:r>
    </w:p>
    <w:p w:rsidR="00756463" w:rsidRPr="00B65D5A" w:rsidRDefault="00756463" w:rsidP="00756463">
      <w:pPr>
        <w:ind w:left="709" w:hanging="709"/>
        <w:jc w:val="both"/>
        <w:rPr>
          <w:sz w:val="24"/>
          <w:szCs w:val="24"/>
        </w:rPr>
      </w:pPr>
      <w:proofErr w:type="spellStart"/>
      <w:r w:rsidRPr="00B65D5A">
        <w:rPr>
          <w:sz w:val="24"/>
          <w:szCs w:val="24"/>
        </w:rPr>
        <w:t>Ngongare</w:t>
      </w:r>
      <w:proofErr w:type="spellEnd"/>
      <w:r w:rsidRPr="00B65D5A">
        <w:rPr>
          <w:sz w:val="24"/>
          <w:szCs w:val="24"/>
        </w:rPr>
        <w:t xml:space="preserve">, </w:t>
      </w:r>
      <w:proofErr w:type="spellStart"/>
      <w:r w:rsidRPr="00B65D5A">
        <w:rPr>
          <w:sz w:val="24"/>
          <w:szCs w:val="24"/>
        </w:rPr>
        <w:t>Yanis</w:t>
      </w:r>
      <w:proofErr w:type="spellEnd"/>
      <w:r w:rsidRPr="00B65D5A">
        <w:rPr>
          <w:sz w:val="24"/>
          <w:szCs w:val="24"/>
        </w:rPr>
        <w:t>. 2016. “</w:t>
      </w:r>
      <w:proofErr w:type="spellStart"/>
      <w:r w:rsidRPr="00B65D5A">
        <w:rPr>
          <w:sz w:val="24"/>
          <w:szCs w:val="24"/>
        </w:rPr>
        <w:t>Akuntabilitas</w:t>
      </w:r>
      <w:proofErr w:type="spellEnd"/>
      <w:r w:rsidRPr="00B65D5A">
        <w:rPr>
          <w:sz w:val="24"/>
          <w:szCs w:val="24"/>
        </w:rPr>
        <w:t xml:space="preserve"> </w:t>
      </w:r>
      <w:proofErr w:type="spellStart"/>
      <w:r w:rsidRPr="00B65D5A">
        <w:rPr>
          <w:sz w:val="24"/>
          <w:szCs w:val="24"/>
        </w:rPr>
        <w:t>Pengelolaan</w:t>
      </w:r>
      <w:proofErr w:type="spellEnd"/>
      <w:r w:rsidRPr="00B65D5A">
        <w:rPr>
          <w:sz w:val="24"/>
          <w:szCs w:val="24"/>
        </w:rPr>
        <w:t xml:space="preserve"> </w:t>
      </w:r>
      <w:proofErr w:type="spellStart"/>
      <w:r w:rsidRPr="00B65D5A">
        <w:rPr>
          <w:sz w:val="24"/>
          <w:szCs w:val="24"/>
        </w:rPr>
        <w:t>Anggaran</w:t>
      </w:r>
      <w:proofErr w:type="spellEnd"/>
      <w:r w:rsidRPr="00B65D5A">
        <w:rPr>
          <w:sz w:val="24"/>
          <w:szCs w:val="24"/>
        </w:rPr>
        <w:t xml:space="preserve"> Dana </w:t>
      </w:r>
      <w:proofErr w:type="spellStart"/>
      <w:r w:rsidRPr="00B65D5A">
        <w:rPr>
          <w:sz w:val="24"/>
          <w:szCs w:val="24"/>
        </w:rPr>
        <w:t>Desa</w:t>
      </w:r>
      <w:proofErr w:type="spellEnd"/>
      <w:r w:rsidRPr="00B65D5A">
        <w:rPr>
          <w:sz w:val="24"/>
          <w:szCs w:val="24"/>
        </w:rPr>
        <w:t xml:space="preserve"> </w:t>
      </w:r>
      <w:proofErr w:type="spellStart"/>
      <w:r w:rsidRPr="00B65D5A">
        <w:rPr>
          <w:sz w:val="24"/>
          <w:szCs w:val="24"/>
        </w:rPr>
        <w:t>Dalam</w:t>
      </w:r>
      <w:proofErr w:type="spellEnd"/>
    </w:p>
    <w:p w:rsidR="00756463" w:rsidRDefault="00756463" w:rsidP="00756463">
      <w:pPr>
        <w:ind w:left="709"/>
        <w:jc w:val="both"/>
        <w:rPr>
          <w:sz w:val="24"/>
          <w:szCs w:val="24"/>
        </w:rPr>
      </w:pPr>
      <w:r w:rsidRPr="00B65D5A">
        <w:rPr>
          <w:sz w:val="24"/>
          <w:szCs w:val="24"/>
        </w:rPr>
        <w:t xml:space="preserve">Pembangunan </w:t>
      </w:r>
      <w:proofErr w:type="spellStart"/>
      <w:r w:rsidRPr="00B65D5A">
        <w:rPr>
          <w:sz w:val="24"/>
          <w:szCs w:val="24"/>
        </w:rPr>
        <w:t>Infrastrukturdi</w:t>
      </w:r>
      <w:proofErr w:type="spellEnd"/>
      <w:r w:rsidRPr="00B65D5A">
        <w:rPr>
          <w:sz w:val="24"/>
          <w:szCs w:val="24"/>
        </w:rPr>
        <w:t xml:space="preserve"> </w:t>
      </w:r>
      <w:proofErr w:type="spellStart"/>
      <w:r w:rsidRPr="00B65D5A">
        <w:rPr>
          <w:sz w:val="24"/>
          <w:szCs w:val="24"/>
        </w:rPr>
        <w:t>Desa</w:t>
      </w:r>
      <w:proofErr w:type="spellEnd"/>
      <w:r w:rsidRPr="00B65D5A">
        <w:rPr>
          <w:sz w:val="24"/>
          <w:szCs w:val="24"/>
        </w:rPr>
        <w:t xml:space="preserve"> </w:t>
      </w:r>
      <w:proofErr w:type="spellStart"/>
      <w:r w:rsidRPr="00B65D5A">
        <w:rPr>
          <w:sz w:val="24"/>
          <w:szCs w:val="24"/>
        </w:rPr>
        <w:t>Kokoleh</w:t>
      </w:r>
      <w:proofErr w:type="spellEnd"/>
      <w:r w:rsidRPr="00B65D5A">
        <w:rPr>
          <w:sz w:val="24"/>
          <w:szCs w:val="24"/>
        </w:rPr>
        <w:t xml:space="preserve"> Satu </w:t>
      </w:r>
      <w:proofErr w:type="spellStart"/>
      <w:r w:rsidRPr="00B65D5A">
        <w:rPr>
          <w:sz w:val="24"/>
          <w:szCs w:val="24"/>
        </w:rPr>
        <w:t>Kecamatan</w:t>
      </w:r>
      <w:proofErr w:type="spellEnd"/>
      <w:r w:rsidRPr="00B65D5A">
        <w:rPr>
          <w:sz w:val="24"/>
          <w:szCs w:val="24"/>
        </w:rPr>
        <w:t xml:space="preserve"> </w:t>
      </w:r>
      <w:proofErr w:type="spellStart"/>
      <w:r w:rsidRPr="00B65D5A">
        <w:rPr>
          <w:sz w:val="24"/>
          <w:szCs w:val="24"/>
        </w:rPr>
        <w:t>Likupang</w:t>
      </w:r>
      <w:proofErr w:type="spellEnd"/>
      <w:r w:rsidRPr="00B65D5A">
        <w:rPr>
          <w:sz w:val="24"/>
          <w:szCs w:val="24"/>
        </w:rPr>
        <w:t xml:space="preserve"> Selatan.”</w:t>
      </w:r>
      <w:r>
        <w:rPr>
          <w:sz w:val="24"/>
          <w:szCs w:val="24"/>
        </w:rPr>
        <w:t xml:space="preserve"> </w:t>
      </w:r>
      <w:proofErr w:type="spellStart"/>
      <w:r w:rsidRPr="00B65D5A">
        <w:rPr>
          <w:sz w:val="24"/>
          <w:szCs w:val="24"/>
        </w:rPr>
        <w:t>Jurnal</w:t>
      </w:r>
      <w:proofErr w:type="spellEnd"/>
      <w:r w:rsidRPr="00B65D5A">
        <w:rPr>
          <w:sz w:val="24"/>
          <w:szCs w:val="24"/>
        </w:rPr>
        <w:t xml:space="preserve"> </w:t>
      </w:r>
      <w:proofErr w:type="spellStart"/>
      <w:r w:rsidRPr="00B65D5A">
        <w:rPr>
          <w:sz w:val="24"/>
          <w:szCs w:val="24"/>
        </w:rPr>
        <w:t>Eksekutif</w:t>
      </w:r>
      <w:proofErr w:type="spellEnd"/>
      <w:r w:rsidRPr="00B65D5A">
        <w:rPr>
          <w:sz w:val="24"/>
          <w:szCs w:val="24"/>
        </w:rPr>
        <w:t xml:space="preserve"> 1(8)</w:t>
      </w:r>
    </w:p>
    <w:p w:rsidR="00756463" w:rsidRPr="000C0467" w:rsidRDefault="00756463" w:rsidP="00756463">
      <w:pPr>
        <w:ind w:left="709" w:hanging="709"/>
        <w:jc w:val="both"/>
        <w:rPr>
          <w:sz w:val="24"/>
          <w:szCs w:val="24"/>
        </w:rPr>
      </w:pPr>
      <w:bookmarkStart w:id="17" w:name="_Hlk23443683"/>
      <w:proofErr w:type="spellStart"/>
      <w:r w:rsidRPr="002F428E">
        <w:rPr>
          <w:sz w:val="24"/>
          <w:szCs w:val="24"/>
        </w:rPr>
        <w:t>Nuryadi</w:t>
      </w:r>
      <w:proofErr w:type="spellEnd"/>
      <w:r w:rsidRPr="002F428E">
        <w:rPr>
          <w:sz w:val="24"/>
          <w:szCs w:val="24"/>
        </w:rPr>
        <w:t xml:space="preserve">, N., </w:t>
      </w:r>
      <w:bookmarkEnd w:id="17"/>
      <w:proofErr w:type="spellStart"/>
      <w:r w:rsidRPr="002F428E">
        <w:rPr>
          <w:sz w:val="24"/>
          <w:szCs w:val="24"/>
        </w:rPr>
        <w:t>Astuti</w:t>
      </w:r>
      <w:proofErr w:type="spellEnd"/>
      <w:r w:rsidRPr="002F428E">
        <w:rPr>
          <w:sz w:val="24"/>
          <w:szCs w:val="24"/>
        </w:rPr>
        <w:t xml:space="preserve">, T. D., Sri </w:t>
      </w:r>
      <w:proofErr w:type="spellStart"/>
      <w:r w:rsidRPr="002F428E">
        <w:rPr>
          <w:sz w:val="24"/>
          <w:szCs w:val="24"/>
        </w:rPr>
        <w:t>Utami</w:t>
      </w:r>
      <w:proofErr w:type="spellEnd"/>
      <w:r w:rsidRPr="002F428E">
        <w:rPr>
          <w:sz w:val="24"/>
          <w:szCs w:val="24"/>
        </w:rPr>
        <w:t xml:space="preserve">, E., &amp; </w:t>
      </w:r>
      <w:proofErr w:type="spellStart"/>
      <w:r w:rsidRPr="002F428E">
        <w:rPr>
          <w:sz w:val="24"/>
          <w:szCs w:val="24"/>
        </w:rPr>
        <w:t>Budiantara</w:t>
      </w:r>
      <w:proofErr w:type="spellEnd"/>
      <w:r w:rsidRPr="002F428E">
        <w:rPr>
          <w:sz w:val="24"/>
          <w:szCs w:val="24"/>
        </w:rPr>
        <w:t xml:space="preserve">, M. (2017). Dasar-Dasar </w:t>
      </w:r>
      <w:proofErr w:type="spellStart"/>
      <w:r w:rsidRPr="002F428E">
        <w:rPr>
          <w:sz w:val="24"/>
          <w:szCs w:val="24"/>
        </w:rPr>
        <w:t>Statstk</w:t>
      </w:r>
      <w:proofErr w:type="spellEnd"/>
      <w:r w:rsidRPr="002F428E">
        <w:rPr>
          <w:sz w:val="24"/>
          <w:szCs w:val="24"/>
        </w:rPr>
        <w:t xml:space="preserve"> </w:t>
      </w:r>
      <w:proofErr w:type="spellStart"/>
      <w:r w:rsidRPr="002F428E">
        <w:rPr>
          <w:sz w:val="24"/>
          <w:szCs w:val="24"/>
        </w:rPr>
        <w:t>Penelitan</w:t>
      </w:r>
      <w:proofErr w:type="spellEnd"/>
      <w:r>
        <w:rPr>
          <w:sz w:val="24"/>
          <w:szCs w:val="24"/>
        </w:rPr>
        <w:t>.</w:t>
      </w:r>
    </w:p>
    <w:p w:rsidR="00756463" w:rsidRDefault="00756463" w:rsidP="00756463">
      <w:pPr>
        <w:ind w:left="709" w:hanging="709"/>
        <w:jc w:val="both"/>
        <w:rPr>
          <w:sz w:val="24"/>
          <w:szCs w:val="24"/>
        </w:rPr>
      </w:pPr>
      <w:r w:rsidRPr="004930B0">
        <w:rPr>
          <w:sz w:val="24"/>
          <w:szCs w:val="24"/>
        </w:rPr>
        <w:t xml:space="preserve">Rasul, </w:t>
      </w:r>
      <w:proofErr w:type="spellStart"/>
      <w:r w:rsidRPr="004930B0">
        <w:rPr>
          <w:sz w:val="24"/>
          <w:szCs w:val="24"/>
        </w:rPr>
        <w:t>Syahruddin</w:t>
      </w:r>
      <w:proofErr w:type="spellEnd"/>
      <w:r w:rsidRPr="004930B0">
        <w:rPr>
          <w:sz w:val="24"/>
          <w:szCs w:val="24"/>
        </w:rPr>
        <w:t xml:space="preserve">. 2002. </w:t>
      </w:r>
      <w:proofErr w:type="spellStart"/>
      <w:r w:rsidRPr="004930B0">
        <w:rPr>
          <w:i/>
          <w:iCs/>
          <w:sz w:val="24"/>
          <w:szCs w:val="24"/>
        </w:rPr>
        <w:t>Pengintegrasian</w:t>
      </w:r>
      <w:proofErr w:type="spellEnd"/>
      <w:r w:rsidRPr="004930B0">
        <w:rPr>
          <w:i/>
          <w:iCs/>
          <w:sz w:val="24"/>
          <w:szCs w:val="24"/>
        </w:rPr>
        <w:t xml:space="preserve"> </w:t>
      </w:r>
      <w:proofErr w:type="spellStart"/>
      <w:r w:rsidRPr="004930B0">
        <w:rPr>
          <w:i/>
          <w:iCs/>
          <w:sz w:val="24"/>
          <w:szCs w:val="24"/>
        </w:rPr>
        <w:t>Sistem</w:t>
      </w:r>
      <w:proofErr w:type="spellEnd"/>
      <w:r w:rsidRPr="004930B0">
        <w:rPr>
          <w:i/>
          <w:iCs/>
          <w:sz w:val="24"/>
          <w:szCs w:val="24"/>
        </w:rPr>
        <w:t xml:space="preserve"> </w:t>
      </w:r>
      <w:proofErr w:type="spellStart"/>
      <w:r w:rsidRPr="004930B0">
        <w:rPr>
          <w:i/>
          <w:iCs/>
          <w:sz w:val="24"/>
          <w:szCs w:val="24"/>
        </w:rPr>
        <w:t>Akuntabilitas</w:t>
      </w:r>
      <w:proofErr w:type="spellEnd"/>
      <w:r w:rsidRPr="004930B0">
        <w:rPr>
          <w:i/>
          <w:iCs/>
          <w:sz w:val="24"/>
          <w:szCs w:val="24"/>
        </w:rPr>
        <w:t xml:space="preserve"> </w:t>
      </w:r>
      <w:proofErr w:type="spellStart"/>
      <w:r w:rsidRPr="004930B0">
        <w:rPr>
          <w:i/>
          <w:iCs/>
          <w:sz w:val="24"/>
          <w:szCs w:val="24"/>
        </w:rPr>
        <w:t>Kinerja</w:t>
      </w:r>
      <w:proofErr w:type="spellEnd"/>
      <w:r w:rsidRPr="004930B0">
        <w:rPr>
          <w:i/>
          <w:iCs/>
          <w:sz w:val="24"/>
          <w:szCs w:val="24"/>
        </w:rPr>
        <w:t xml:space="preserve"> dan </w:t>
      </w:r>
      <w:proofErr w:type="spellStart"/>
      <w:r w:rsidRPr="004930B0">
        <w:rPr>
          <w:i/>
          <w:iCs/>
          <w:sz w:val="24"/>
          <w:szCs w:val="24"/>
        </w:rPr>
        <w:t>Anggaran</w:t>
      </w:r>
      <w:proofErr w:type="spellEnd"/>
      <w:r w:rsidRPr="004930B0">
        <w:rPr>
          <w:i/>
          <w:iCs/>
          <w:sz w:val="24"/>
          <w:szCs w:val="24"/>
        </w:rPr>
        <w:t>.</w:t>
      </w:r>
      <w:r w:rsidRPr="004930B0">
        <w:rPr>
          <w:sz w:val="24"/>
          <w:szCs w:val="24"/>
        </w:rPr>
        <w:t xml:space="preserve"> Jakarta: Detail </w:t>
      </w:r>
      <w:proofErr w:type="spellStart"/>
      <w:r w:rsidRPr="004930B0">
        <w:rPr>
          <w:sz w:val="24"/>
          <w:szCs w:val="24"/>
        </w:rPr>
        <w:t>Rekod</w:t>
      </w:r>
      <w:proofErr w:type="spellEnd"/>
      <w:r w:rsidRPr="004930B0">
        <w:rPr>
          <w:sz w:val="24"/>
          <w:szCs w:val="24"/>
        </w:rPr>
        <w:t>.</w:t>
      </w:r>
    </w:p>
    <w:p w:rsidR="00756463" w:rsidRPr="004930B0" w:rsidRDefault="00756463" w:rsidP="00756463">
      <w:pPr>
        <w:ind w:left="709" w:hanging="709"/>
        <w:jc w:val="both"/>
        <w:rPr>
          <w:sz w:val="24"/>
          <w:szCs w:val="24"/>
        </w:rPr>
      </w:pPr>
      <w:proofErr w:type="spellStart"/>
      <w:r w:rsidRPr="00DB6167">
        <w:rPr>
          <w:sz w:val="24"/>
          <w:szCs w:val="24"/>
        </w:rPr>
        <w:t>Sugiyono</w:t>
      </w:r>
      <w:proofErr w:type="spellEnd"/>
      <w:r w:rsidRPr="00DB6167">
        <w:rPr>
          <w:sz w:val="24"/>
          <w:szCs w:val="24"/>
        </w:rPr>
        <w:t>.</w:t>
      </w:r>
      <w:r>
        <w:rPr>
          <w:sz w:val="24"/>
          <w:szCs w:val="24"/>
        </w:rPr>
        <w:t xml:space="preserve"> </w:t>
      </w:r>
      <w:proofErr w:type="gramStart"/>
      <w:r w:rsidRPr="00DB6167">
        <w:rPr>
          <w:sz w:val="24"/>
          <w:szCs w:val="24"/>
        </w:rPr>
        <w:t>2017</w:t>
      </w:r>
      <w:r>
        <w:rPr>
          <w:sz w:val="24"/>
          <w:szCs w:val="24"/>
        </w:rPr>
        <w:t xml:space="preserve"> </w:t>
      </w:r>
      <w:r w:rsidRPr="00DB6167">
        <w:rPr>
          <w:sz w:val="24"/>
          <w:szCs w:val="24"/>
        </w:rPr>
        <w:t>.</w:t>
      </w:r>
      <w:proofErr w:type="gramEnd"/>
      <w:r w:rsidRPr="00DB6167">
        <w:rPr>
          <w:sz w:val="24"/>
          <w:szCs w:val="24"/>
        </w:rPr>
        <w:t xml:space="preserve"> </w:t>
      </w:r>
      <w:proofErr w:type="spellStart"/>
      <w:r w:rsidRPr="00DB6167">
        <w:rPr>
          <w:sz w:val="24"/>
          <w:szCs w:val="24"/>
        </w:rPr>
        <w:t>Metode</w:t>
      </w:r>
      <w:proofErr w:type="spellEnd"/>
      <w:r w:rsidRPr="00DB6167">
        <w:rPr>
          <w:sz w:val="24"/>
          <w:szCs w:val="24"/>
        </w:rPr>
        <w:t xml:space="preserve"> </w:t>
      </w:r>
      <w:proofErr w:type="spellStart"/>
      <w:r w:rsidRPr="00DB6167">
        <w:rPr>
          <w:sz w:val="24"/>
          <w:szCs w:val="24"/>
        </w:rPr>
        <w:t>Penelitian</w:t>
      </w:r>
      <w:proofErr w:type="spellEnd"/>
      <w:r w:rsidRPr="00DB6167">
        <w:rPr>
          <w:sz w:val="24"/>
          <w:szCs w:val="24"/>
        </w:rPr>
        <w:t xml:space="preserve"> </w:t>
      </w:r>
      <w:proofErr w:type="spellStart"/>
      <w:r w:rsidRPr="00DB6167">
        <w:rPr>
          <w:sz w:val="24"/>
          <w:szCs w:val="24"/>
        </w:rPr>
        <w:t>Kuantitatif</w:t>
      </w:r>
      <w:proofErr w:type="spellEnd"/>
      <w:r w:rsidRPr="00DB6167">
        <w:rPr>
          <w:sz w:val="24"/>
          <w:szCs w:val="24"/>
        </w:rPr>
        <w:t xml:space="preserve">, </w:t>
      </w:r>
      <w:proofErr w:type="spellStart"/>
      <w:r w:rsidRPr="00DB6167">
        <w:rPr>
          <w:sz w:val="24"/>
          <w:szCs w:val="24"/>
        </w:rPr>
        <w:t>Kualitatif</w:t>
      </w:r>
      <w:proofErr w:type="spellEnd"/>
      <w:r w:rsidRPr="00DB6167">
        <w:rPr>
          <w:sz w:val="24"/>
          <w:szCs w:val="24"/>
        </w:rPr>
        <w:t xml:space="preserve">, dan R&amp;D. </w:t>
      </w:r>
      <w:proofErr w:type="gramStart"/>
      <w:r w:rsidRPr="00DB6167">
        <w:rPr>
          <w:sz w:val="24"/>
          <w:szCs w:val="24"/>
        </w:rPr>
        <w:t>Bandung :</w:t>
      </w:r>
      <w:proofErr w:type="gramEnd"/>
      <w:r w:rsidRPr="00DB6167">
        <w:rPr>
          <w:sz w:val="24"/>
          <w:szCs w:val="24"/>
        </w:rPr>
        <w:t xml:space="preserve"> </w:t>
      </w:r>
      <w:proofErr w:type="spellStart"/>
      <w:r w:rsidRPr="00DB6167">
        <w:rPr>
          <w:sz w:val="24"/>
          <w:szCs w:val="24"/>
        </w:rPr>
        <w:t>Alfabeta</w:t>
      </w:r>
      <w:proofErr w:type="spellEnd"/>
      <w:r w:rsidRPr="00DB6167">
        <w:rPr>
          <w:sz w:val="24"/>
          <w:szCs w:val="24"/>
        </w:rPr>
        <w:t>, CV.</w:t>
      </w:r>
    </w:p>
    <w:p w:rsidR="00756463" w:rsidRPr="004930B0" w:rsidRDefault="00756463" w:rsidP="00756463">
      <w:pPr>
        <w:ind w:left="709" w:hanging="709"/>
        <w:jc w:val="both"/>
        <w:rPr>
          <w:sz w:val="24"/>
          <w:szCs w:val="24"/>
        </w:rPr>
      </w:pPr>
      <w:r w:rsidRPr="004930B0">
        <w:rPr>
          <w:sz w:val="24"/>
          <w:szCs w:val="24"/>
        </w:rPr>
        <w:t xml:space="preserve">Suharto, Edi. 2006. </w:t>
      </w:r>
      <w:proofErr w:type="spellStart"/>
      <w:r w:rsidRPr="004930B0">
        <w:rPr>
          <w:i/>
          <w:iCs/>
          <w:sz w:val="24"/>
          <w:szCs w:val="24"/>
        </w:rPr>
        <w:t>Membangaun</w:t>
      </w:r>
      <w:proofErr w:type="spellEnd"/>
      <w:r w:rsidRPr="004930B0">
        <w:rPr>
          <w:i/>
          <w:iCs/>
          <w:sz w:val="24"/>
          <w:szCs w:val="24"/>
        </w:rPr>
        <w:t xml:space="preserve"> Masyarakat </w:t>
      </w:r>
      <w:proofErr w:type="spellStart"/>
      <w:r w:rsidRPr="004930B0">
        <w:rPr>
          <w:i/>
          <w:iCs/>
          <w:sz w:val="24"/>
          <w:szCs w:val="24"/>
        </w:rPr>
        <w:t>Memberdayakan</w:t>
      </w:r>
      <w:proofErr w:type="spellEnd"/>
      <w:r w:rsidRPr="004930B0">
        <w:rPr>
          <w:i/>
          <w:iCs/>
          <w:sz w:val="24"/>
          <w:szCs w:val="24"/>
        </w:rPr>
        <w:t xml:space="preserve"> Rakyat</w:t>
      </w:r>
      <w:r w:rsidRPr="004930B0">
        <w:rPr>
          <w:sz w:val="24"/>
          <w:szCs w:val="24"/>
        </w:rPr>
        <w:t xml:space="preserve">. </w:t>
      </w:r>
      <w:proofErr w:type="spellStart"/>
      <w:r w:rsidRPr="004930B0">
        <w:rPr>
          <w:sz w:val="24"/>
          <w:szCs w:val="24"/>
        </w:rPr>
        <w:t>Refika</w:t>
      </w:r>
      <w:proofErr w:type="spellEnd"/>
      <w:r w:rsidRPr="004930B0">
        <w:rPr>
          <w:sz w:val="24"/>
          <w:szCs w:val="24"/>
        </w:rPr>
        <w:t xml:space="preserve"> </w:t>
      </w:r>
      <w:proofErr w:type="spellStart"/>
      <w:r w:rsidRPr="004930B0">
        <w:rPr>
          <w:sz w:val="24"/>
          <w:szCs w:val="24"/>
        </w:rPr>
        <w:t>Aditama</w:t>
      </w:r>
      <w:proofErr w:type="spellEnd"/>
      <w:r w:rsidRPr="004930B0">
        <w:rPr>
          <w:sz w:val="24"/>
          <w:szCs w:val="24"/>
        </w:rPr>
        <w:t>. Bandung</w:t>
      </w:r>
    </w:p>
    <w:p w:rsidR="00756463" w:rsidRDefault="00756463" w:rsidP="00756463">
      <w:pPr>
        <w:ind w:left="709" w:hanging="709"/>
        <w:jc w:val="both"/>
        <w:rPr>
          <w:sz w:val="24"/>
          <w:szCs w:val="24"/>
        </w:rPr>
      </w:pPr>
      <w:proofErr w:type="spellStart"/>
      <w:r>
        <w:rPr>
          <w:sz w:val="24"/>
          <w:szCs w:val="24"/>
        </w:rPr>
        <w:t>T</w:t>
      </w:r>
      <w:r w:rsidRPr="00DB6167">
        <w:rPr>
          <w:sz w:val="24"/>
          <w:szCs w:val="24"/>
        </w:rPr>
        <w:t>ukiran</w:t>
      </w:r>
      <w:proofErr w:type="spellEnd"/>
      <w:r w:rsidRPr="00DB6167">
        <w:rPr>
          <w:sz w:val="24"/>
          <w:szCs w:val="24"/>
        </w:rPr>
        <w:t xml:space="preserve"> dan </w:t>
      </w:r>
      <w:proofErr w:type="spellStart"/>
      <w:r w:rsidRPr="00DB6167">
        <w:rPr>
          <w:sz w:val="24"/>
          <w:szCs w:val="24"/>
        </w:rPr>
        <w:t>Hidayati</w:t>
      </w:r>
      <w:proofErr w:type="spellEnd"/>
      <w:r w:rsidRPr="00DB6167">
        <w:rPr>
          <w:sz w:val="24"/>
          <w:szCs w:val="24"/>
        </w:rPr>
        <w:t xml:space="preserve">. 2012. </w:t>
      </w:r>
      <w:proofErr w:type="spellStart"/>
      <w:r w:rsidRPr="00DB6167">
        <w:rPr>
          <w:sz w:val="24"/>
          <w:szCs w:val="24"/>
        </w:rPr>
        <w:t>Penelitian</w:t>
      </w:r>
      <w:proofErr w:type="spellEnd"/>
      <w:r w:rsidRPr="00DB6167">
        <w:rPr>
          <w:sz w:val="24"/>
          <w:szCs w:val="24"/>
        </w:rPr>
        <w:t xml:space="preserve"> </w:t>
      </w:r>
      <w:proofErr w:type="spellStart"/>
      <w:r w:rsidRPr="00DB6167">
        <w:rPr>
          <w:sz w:val="24"/>
          <w:szCs w:val="24"/>
        </w:rPr>
        <w:t>Kuantitatif</w:t>
      </w:r>
      <w:proofErr w:type="spellEnd"/>
      <w:r w:rsidRPr="00DB6167">
        <w:rPr>
          <w:sz w:val="24"/>
          <w:szCs w:val="24"/>
        </w:rPr>
        <w:t xml:space="preserve">. Bandung: </w:t>
      </w:r>
      <w:proofErr w:type="spellStart"/>
      <w:r w:rsidRPr="00DB6167">
        <w:rPr>
          <w:sz w:val="24"/>
          <w:szCs w:val="24"/>
        </w:rPr>
        <w:t>Alfabeta</w:t>
      </w:r>
      <w:proofErr w:type="spellEnd"/>
      <w:r w:rsidRPr="00DB6167">
        <w:rPr>
          <w:sz w:val="24"/>
          <w:szCs w:val="24"/>
        </w:rPr>
        <w:t>.</w:t>
      </w:r>
    </w:p>
    <w:p w:rsidR="00756463" w:rsidRPr="004930B0" w:rsidRDefault="00756463" w:rsidP="00756463">
      <w:pPr>
        <w:ind w:left="709" w:hanging="709"/>
        <w:jc w:val="both"/>
        <w:rPr>
          <w:sz w:val="24"/>
          <w:szCs w:val="24"/>
        </w:rPr>
      </w:pPr>
      <w:proofErr w:type="spellStart"/>
      <w:r w:rsidRPr="00DB3708">
        <w:rPr>
          <w:sz w:val="24"/>
          <w:szCs w:val="24"/>
        </w:rPr>
        <w:t>Wardana</w:t>
      </w:r>
      <w:proofErr w:type="spellEnd"/>
      <w:r w:rsidRPr="00DB3708">
        <w:rPr>
          <w:sz w:val="24"/>
          <w:szCs w:val="24"/>
        </w:rPr>
        <w:t xml:space="preserve">, </w:t>
      </w:r>
      <w:proofErr w:type="spellStart"/>
      <w:r w:rsidRPr="00DB3708">
        <w:rPr>
          <w:sz w:val="24"/>
          <w:szCs w:val="24"/>
        </w:rPr>
        <w:t>Ibnu</w:t>
      </w:r>
      <w:proofErr w:type="spellEnd"/>
      <w:r w:rsidRPr="00DB3708">
        <w:rPr>
          <w:sz w:val="24"/>
          <w:szCs w:val="24"/>
        </w:rPr>
        <w:t>. 2016. “</w:t>
      </w:r>
      <w:proofErr w:type="spellStart"/>
      <w:r w:rsidRPr="00DB3708">
        <w:rPr>
          <w:i/>
          <w:iCs/>
          <w:sz w:val="24"/>
          <w:szCs w:val="24"/>
        </w:rPr>
        <w:t>Akuntabilitas</w:t>
      </w:r>
      <w:proofErr w:type="spellEnd"/>
      <w:r w:rsidRPr="00DB3708">
        <w:rPr>
          <w:i/>
          <w:iCs/>
          <w:sz w:val="24"/>
          <w:szCs w:val="24"/>
        </w:rPr>
        <w:t xml:space="preserve"> </w:t>
      </w:r>
      <w:proofErr w:type="spellStart"/>
      <w:r w:rsidRPr="00DB3708">
        <w:rPr>
          <w:i/>
          <w:iCs/>
          <w:sz w:val="24"/>
          <w:szCs w:val="24"/>
        </w:rPr>
        <w:t>dalam</w:t>
      </w:r>
      <w:proofErr w:type="spellEnd"/>
      <w:r w:rsidRPr="00DB3708">
        <w:rPr>
          <w:i/>
          <w:iCs/>
          <w:sz w:val="24"/>
          <w:szCs w:val="24"/>
        </w:rPr>
        <w:t xml:space="preserve"> </w:t>
      </w:r>
      <w:proofErr w:type="spellStart"/>
      <w:r w:rsidRPr="00DB3708">
        <w:rPr>
          <w:i/>
          <w:iCs/>
          <w:sz w:val="24"/>
          <w:szCs w:val="24"/>
        </w:rPr>
        <w:t>Pengelolaan</w:t>
      </w:r>
      <w:proofErr w:type="spellEnd"/>
      <w:r w:rsidRPr="00DB3708">
        <w:rPr>
          <w:i/>
          <w:iCs/>
          <w:sz w:val="24"/>
          <w:szCs w:val="24"/>
        </w:rPr>
        <w:t xml:space="preserve"> </w:t>
      </w:r>
      <w:proofErr w:type="spellStart"/>
      <w:r w:rsidRPr="00DB3708">
        <w:rPr>
          <w:i/>
          <w:iCs/>
          <w:sz w:val="24"/>
          <w:szCs w:val="24"/>
        </w:rPr>
        <w:t>Keuangan</w:t>
      </w:r>
      <w:proofErr w:type="spellEnd"/>
      <w:r w:rsidRPr="00DB3708">
        <w:rPr>
          <w:i/>
          <w:iCs/>
          <w:sz w:val="24"/>
          <w:szCs w:val="24"/>
        </w:rPr>
        <w:t xml:space="preserve"> </w:t>
      </w:r>
      <w:proofErr w:type="spellStart"/>
      <w:r w:rsidRPr="00DB3708">
        <w:rPr>
          <w:i/>
          <w:iCs/>
          <w:sz w:val="24"/>
          <w:szCs w:val="24"/>
        </w:rPr>
        <w:t>Desa</w:t>
      </w:r>
      <w:proofErr w:type="spellEnd"/>
      <w:r w:rsidRPr="00DB3708">
        <w:rPr>
          <w:sz w:val="24"/>
          <w:szCs w:val="24"/>
        </w:rPr>
        <w:t xml:space="preserve">”. </w:t>
      </w:r>
      <w:proofErr w:type="spellStart"/>
      <w:r w:rsidRPr="00DB3708">
        <w:rPr>
          <w:sz w:val="24"/>
          <w:szCs w:val="24"/>
        </w:rPr>
        <w:t>Jurnal</w:t>
      </w:r>
      <w:proofErr w:type="spellEnd"/>
      <w:r w:rsidRPr="00DB3708">
        <w:rPr>
          <w:sz w:val="24"/>
          <w:szCs w:val="24"/>
        </w:rPr>
        <w:t xml:space="preserve"> </w:t>
      </w:r>
      <w:proofErr w:type="spellStart"/>
      <w:r w:rsidRPr="00DB3708">
        <w:rPr>
          <w:sz w:val="24"/>
          <w:szCs w:val="24"/>
        </w:rPr>
        <w:t>Akuntansi</w:t>
      </w:r>
      <w:proofErr w:type="spellEnd"/>
      <w:r w:rsidRPr="00DB3708">
        <w:rPr>
          <w:sz w:val="24"/>
          <w:szCs w:val="24"/>
        </w:rPr>
        <w:t xml:space="preserve"> </w:t>
      </w:r>
      <w:proofErr w:type="spellStart"/>
      <w:r w:rsidRPr="00DB3708">
        <w:rPr>
          <w:sz w:val="24"/>
          <w:szCs w:val="24"/>
        </w:rPr>
        <w:t>Universitas</w:t>
      </w:r>
      <w:proofErr w:type="spellEnd"/>
      <w:r w:rsidRPr="00DB3708">
        <w:rPr>
          <w:sz w:val="24"/>
          <w:szCs w:val="24"/>
        </w:rPr>
        <w:t xml:space="preserve"> Negeri Semarang.</w:t>
      </w:r>
    </w:p>
    <w:p w:rsidR="00756463" w:rsidRDefault="00756463" w:rsidP="00756463">
      <w:pPr>
        <w:ind w:left="709" w:hanging="709"/>
        <w:jc w:val="both"/>
        <w:rPr>
          <w:b/>
          <w:bCs/>
          <w:sz w:val="24"/>
          <w:szCs w:val="24"/>
        </w:rPr>
      </w:pPr>
    </w:p>
    <w:p w:rsidR="00756463" w:rsidRPr="000C0467" w:rsidRDefault="00756463" w:rsidP="00756463">
      <w:pPr>
        <w:ind w:left="709" w:hanging="709"/>
        <w:jc w:val="both"/>
        <w:rPr>
          <w:b/>
          <w:bCs/>
          <w:sz w:val="24"/>
          <w:szCs w:val="24"/>
        </w:rPr>
      </w:pPr>
      <w:proofErr w:type="spellStart"/>
      <w:r w:rsidRPr="004930B0">
        <w:rPr>
          <w:b/>
          <w:bCs/>
          <w:sz w:val="24"/>
          <w:szCs w:val="24"/>
        </w:rPr>
        <w:t>Perundang-</w:t>
      </w:r>
      <w:proofErr w:type="gramStart"/>
      <w:r w:rsidRPr="004930B0">
        <w:rPr>
          <w:b/>
          <w:bCs/>
          <w:sz w:val="24"/>
          <w:szCs w:val="24"/>
        </w:rPr>
        <w:t>undangan</w:t>
      </w:r>
      <w:proofErr w:type="spellEnd"/>
      <w:r w:rsidRPr="004930B0">
        <w:rPr>
          <w:b/>
          <w:bCs/>
          <w:sz w:val="24"/>
          <w:szCs w:val="24"/>
        </w:rPr>
        <w:t xml:space="preserve"> </w:t>
      </w:r>
      <w:r>
        <w:rPr>
          <w:b/>
          <w:bCs/>
          <w:sz w:val="24"/>
          <w:szCs w:val="24"/>
        </w:rPr>
        <w:t>:</w:t>
      </w:r>
      <w:proofErr w:type="gramEnd"/>
    </w:p>
    <w:p w:rsidR="00756463" w:rsidRPr="004930B0" w:rsidRDefault="00756463" w:rsidP="00756463">
      <w:pPr>
        <w:jc w:val="both"/>
        <w:rPr>
          <w:sz w:val="24"/>
          <w:szCs w:val="24"/>
        </w:rPr>
      </w:pPr>
      <w:proofErr w:type="spellStart"/>
      <w:r w:rsidRPr="004930B0">
        <w:rPr>
          <w:sz w:val="24"/>
          <w:szCs w:val="24"/>
        </w:rPr>
        <w:t>Undang-Undang</w:t>
      </w:r>
      <w:proofErr w:type="spellEnd"/>
      <w:r w:rsidRPr="004930B0">
        <w:rPr>
          <w:sz w:val="24"/>
          <w:szCs w:val="24"/>
        </w:rPr>
        <w:t xml:space="preserve"> No 6 </w:t>
      </w:r>
      <w:proofErr w:type="spellStart"/>
      <w:r w:rsidRPr="004930B0">
        <w:rPr>
          <w:sz w:val="24"/>
          <w:szCs w:val="24"/>
        </w:rPr>
        <w:t>tahun</w:t>
      </w:r>
      <w:proofErr w:type="spellEnd"/>
      <w:r w:rsidRPr="004930B0">
        <w:rPr>
          <w:sz w:val="24"/>
          <w:szCs w:val="24"/>
        </w:rPr>
        <w:t xml:space="preserve"> 2014</w:t>
      </w:r>
    </w:p>
    <w:p w:rsidR="00756463" w:rsidRPr="004930B0" w:rsidRDefault="00756463" w:rsidP="00756463">
      <w:pPr>
        <w:jc w:val="both"/>
        <w:rPr>
          <w:sz w:val="24"/>
          <w:szCs w:val="24"/>
        </w:rPr>
      </w:pPr>
      <w:proofErr w:type="spellStart"/>
      <w:r w:rsidRPr="004930B0">
        <w:rPr>
          <w:sz w:val="24"/>
          <w:szCs w:val="24"/>
        </w:rPr>
        <w:t>Peraturan</w:t>
      </w:r>
      <w:proofErr w:type="spellEnd"/>
      <w:r w:rsidRPr="004930B0">
        <w:rPr>
          <w:sz w:val="24"/>
          <w:szCs w:val="24"/>
        </w:rPr>
        <w:t xml:space="preserve"> </w:t>
      </w:r>
      <w:proofErr w:type="spellStart"/>
      <w:r w:rsidRPr="004930B0">
        <w:rPr>
          <w:sz w:val="24"/>
          <w:szCs w:val="24"/>
        </w:rPr>
        <w:t>Pemerintah</w:t>
      </w:r>
      <w:proofErr w:type="spellEnd"/>
      <w:r w:rsidRPr="004930B0">
        <w:rPr>
          <w:sz w:val="24"/>
          <w:szCs w:val="24"/>
        </w:rPr>
        <w:t xml:space="preserve"> No. 22 </w:t>
      </w:r>
      <w:proofErr w:type="spellStart"/>
      <w:r w:rsidRPr="004930B0">
        <w:rPr>
          <w:sz w:val="24"/>
          <w:szCs w:val="24"/>
        </w:rPr>
        <w:t>Tahun</w:t>
      </w:r>
      <w:proofErr w:type="spellEnd"/>
      <w:r w:rsidRPr="004930B0">
        <w:rPr>
          <w:sz w:val="24"/>
          <w:szCs w:val="24"/>
        </w:rPr>
        <w:t xml:space="preserve"> 2015 </w:t>
      </w:r>
      <w:proofErr w:type="spellStart"/>
      <w:r w:rsidRPr="004930B0">
        <w:rPr>
          <w:sz w:val="24"/>
          <w:szCs w:val="24"/>
        </w:rPr>
        <w:t>Pasal</w:t>
      </w:r>
      <w:proofErr w:type="spellEnd"/>
      <w:r w:rsidRPr="004930B0">
        <w:rPr>
          <w:sz w:val="24"/>
          <w:szCs w:val="24"/>
        </w:rPr>
        <w:t xml:space="preserve"> 29</w:t>
      </w:r>
    </w:p>
    <w:p w:rsidR="00FF020C" w:rsidRPr="00756463" w:rsidRDefault="00756463" w:rsidP="00756463">
      <w:pPr>
        <w:jc w:val="both"/>
        <w:rPr>
          <w:sz w:val="24"/>
          <w:szCs w:val="24"/>
        </w:rPr>
      </w:pPr>
      <w:proofErr w:type="spellStart"/>
      <w:r w:rsidRPr="004930B0">
        <w:rPr>
          <w:sz w:val="24"/>
          <w:szCs w:val="24"/>
        </w:rPr>
        <w:t>Permendagri</w:t>
      </w:r>
      <w:proofErr w:type="spellEnd"/>
      <w:r w:rsidRPr="004930B0">
        <w:rPr>
          <w:sz w:val="24"/>
          <w:szCs w:val="24"/>
        </w:rPr>
        <w:t xml:space="preserve"> 113 </w:t>
      </w:r>
      <w:proofErr w:type="spellStart"/>
      <w:r w:rsidRPr="004930B0">
        <w:rPr>
          <w:sz w:val="24"/>
          <w:szCs w:val="24"/>
        </w:rPr>
        <w:t>Tahun</w:t>
      </w:r>
      <w:proofErr w:type="spellEnd"/>
      <w:r w:rsidRPr="004930B0">
        <w:rPr>
          <w:sz w:val="24"/>
          <w:szCs w:val="24"/>
        </w:rPr>
        <w:t xml:space="preserve"> 2014</w:t>
      </w:r>
      <w:bookmarkStart w:id="18" w:name="_GoBack"/>
      <w:bookmarkEnd w:id="18"/>
    </w:p>
    <w:sectPr w:rsidR="00FF020C" w:rsidRPr="00756463" w:rsidSect="00C21982">
      <w:footerReference w:type="default" r:id="rId13"/>
      <w:pgSz w:w="11910" w:h="16840"/>
      <w:pgMar w:top="1701" w:right="1134" w:bottom="1134" w:left="1701" w:header="0" w:footer="1324"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EA8" w:rsidRDefault="00DB1EA8" w:rsidP="00535CD8">
      <w:r>
        <w:separator/>
      </w:r>
    </w:p>
  </w:endnote>
  <w:endnote w:type="continuationSeparator" w:id="0">
    <w:p w:rsidR="00DB1EA8" w:rsidRDefault="00DB1EA8" w:rsidP="0053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20C" w:rsidRDefault="00FF020C">
    <w:pPr>
      <w:pStyle w:val="Footer"/>
      <w:jc w:val="center"/>
    </w:pPr>
  </w:p>
  <w:p w:rsidR="00FF020C" w:rsidRDefault="00F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6064"/>
      <w:docPartObj>
        <w:docPartGallery w:val="Page Numbers (Bottom of Page)"/>
        <w:docPartUnique/>
      </w:docPartObj>
    </w:sdtPr>
    <w:sdtContent>
      <w:p w:rsidR="00FF020C" w:rsidRDefault="00FF02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F020C" w:rsidRDefault="00FF0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6065"/>
      <w:docPartObj>
        <w:docPartGallery w:val="Page Numbers (Bottom of Page)"/>
        <w:docPartUnique/>
      </w:docPartObj>
    </w:sdtPr>
    <w:sdtContent>
      <w:p w:rsidR="00FF020C" w:rsidRDefault="00FF020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FF020C" w:rsidRDefault="00FF020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EA8" w:rsidRDefault="00DB1EA8" w:rsidP="00535CD8">
      <w:r>
        <w:separator/>
      </w:r>
    </w:p>
  </w:footnote>
  <w:footnote w:type="continuationSeparator" w:id="0">
    <w:p w:rsidR="00DB1EA8" w:rsidRDefault="00DB1EA8" w:rsidP="00535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20C" w:rsidRDefault="00FF020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069019" o:spid="_x0000_s2051" type="#_x0000_t75" style="position:absolute;margin-left:0;margin-top:0;width:413.45pt;height:472.1pt;z-index:-251658752;mso-position-horizontal:center;mso-position-horizontal-relative:margin;mso-position-vertical:center;mso-position-vertical-relative:margin" o:allowincell="f">
          <v:imagedata r:id="rId1" o:title="Tanpa judu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205"/>
    <w:multiLevelType w:val="hybridMultilevel"/>
    <w:tmpl w:val="05DAE788"/>
    <w:lvl w:ilvl="0" w:tplc="D7AA3C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A982943"/>
    <w:multiLevelType w:val="hybridMultilevel"/>
    <w:tmpl w:val="E9FAB11A"/>
    <w:lvl w:ilvl="0" w:tplc="E16A3CA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2C5177"/>
    <w:multiLevelType w:val="hybridMultilevel"/>
    <w:tmpl w:val="FBCC725A"/>
    <w:lvl w:ilvl="0" w:tplc="18EA27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D256F3F"/>
    <w:multiLevelType w:val="multilevel"/>
    <w:tmpl w:val="0D667C08"/>
    <w:lvl w:ilvl="0">
      <w:start w:val="3"/>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10497135"/>
    <w:multiLevelType w:val="multilevel"/>
    <w:tmpl w:val="88F473B8"/>
    <w:lvl w:ilvl="0">
      <w:start w:val="1"/>
      <w:numFmt w:val="decimal"/>
      <w:lvlText w:val="%1."/>
      <w:lvlJc w:val="left"/>
      <w:pPr>
        <w:ind w:left="641" w:hanging="361"/>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641" w:hanging="361"/>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441" w:hanging="361"/>
      </w:pPr>
      <w:rPr>
        <w:rFonts w:hint="default"/>
        <w:lang w:val="en-US" w:eastAsia="en-US" w:bidi="en-US"/>
      </w:rPr>
    </w:lvl>
    <w:lvl w:ilvl="3">
      <w:numFmt w:val="bullet"/>
      <w:lvlText w:val="•"/>
      <w:lvlJc w:val="left"/>
      <w:pPr>
        <w:ind w:left="3341" w:hanging="361"/>
      </w:pPr>
      <w:rPr>
        <w:rFonts w:hint="default"/>
        <w:lang w:val="en-US" w:eastAsia="en-US" w:bidi="en-US"/>
      </w:rPr>
    </w:lvl>
    <w:lvl w:ilvl="4">
      <w:numFmt w:val="bullet"/>
      <w:lvlText w:val="•"/>
      <w:lvlJc w:val="left"/>
      <w:pPr>
        <w:ind w:left="4242" w:hanging="361"/>
      </w:pPr>
      <w:rPr>
        <w:rFonts w:hint="default"/>
        <w:lang w:val="en-US" w:eastAsia="en-US" w:bidi="en-US"/>
      </w:rPr>
    </w:lvl>
    <w:lvl w:ilvl="5">
      <w:numFmt w:val="bullet"/>
      <w:lvlText w:val="•"/>
      <w:lvlJc w:val="left"/>
      <w:pPr>
        <w:ind w:left="5142" w:hanging="361"/>
      </w:pPr>
      <w:rPr>
        <w:rFonts w:hint="default"/>
        <w:lang w:val="en-US" w:eastAsia="en-US" w:bidi="en-US"/>
      </w:rPr>
    </w:lvl>
    <w:lvl w:ilvl="6">
      <w:numFmt w:val="bullet"/>
      <w:lvlText w:val="•"/>
      <w:lvlJc w:val="left"/>
      <w:pPr>
        <w:ind w:left="6043" w:hanging="361"/>
      </w:pPr>
      <w:rPr>
        <w:rFonts w:hint="default"/>
        <w:lang w:val="en-US" w:eastAsia="en-US" w:bidi="en-US"/>
      </w:rPr>
    </w:lvl>
    <w:lvl w:ilvl="7">
      <w:numFmt w:val="bullet"/>
      <w:lvlText w:val="•"/>
      <w:lvlJc w:val="left"/>
      <w:pPr>
        <w:ind w:left="6943" w:hanging="361"/>
      </w:pPr>
      <w:rPr>
        <w:rFonts w:hint="default"/>
        <w:lang w:val="en-US" w:eastAsia="en-US" w:bidi="en-US"/>
      </w:rPr>
    </w:lvl>
    <w:lvl w:ilvl="8">
      <w:numFmt w:val="bullet"/>
      <w:lvlText w:val="•"/>
      <w:lvlJc w:val="left"/>
      <w:pPr>
        <w:ind w:left="7844" w:hanging="361"/>
      </w:pPr>
      <w:rPr>
        <w:rFonts w:hint="default"/>
        <w:lang w:val="en-US" w:eastAsia="en-US" w:bidi="en-US"/>
      </w:rPr>
    </w:lvl>
  </w:abstractNum>
  <w:abstractNum w:abstractNumId="5" w15:restartNumberingAfterBreak="0">
    <w:nsid w:val="144F6129"/>
    <w:multiLevelType w:val="hybridMultilevel"/>
    <w:tmpl w:val="38D4B0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63190E"/>
    <w:multiLevelType w:val="hybridMultilevel"/>
    <w:tmpl w:val="B78AA1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3344ED"/>
    <w:multiLevelType w:val="hybridMultilevel"/>
    <w:tmpl w:val="B778138E"/>
    <w:lvl w:ilvl="0" w:tplc="3A064176">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8" w15:restartNumberingAfterBreak="0">
    <w:nsid w:val="2E23385C"/>
    <w:multiLevelType w:val="hybridMultilevel"/>
    <w:tmpl w:val="678E08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1D56E5B"/>
    <w:multiLevelType w:val="hybridMultilevel"/>
    <w:tmpl w:val="602ABBFA"/>
    <w:lvl w:ilvl="0" w:tplc="A6F8027A">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0" w15:restartNumberingAfterBreak="0">
    <w:nsid w:val="33E63C67"/>
    <w:multiLevelType w:val="hybridMultilevel"/>
    <w:tmpl w:val="0548DD76"/>
    <w:lvl w:ilvl="0" w:tplc="354291B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BF67401"/>
    <w:multiLevelType w:val="multilevel"/>
    <w:tmpl w:val="A0FA3612"/>
    <w:lvl w:ilvl="0">
      <w:start w:val="1"/>
      <w:numFmt w:val="decimal"/>
      <w:lvlText w:val="%1."/>
      <w:lvlJc w:val="left"/>
      <w:pPr>
        <w:ind w:left="720" w:hanging="360"/>
      </w:pPr>
      <w:rPr>
        <w:rFonts w:hint="default"/>
      </w:rPr>
    </w:lvl>
    <w:lvl w:ilvl="1">
      <w:start w:val="2"/>
      <w:numFmt w:val="decimal"/>
      <w:isLgl/>
      <w:lvlText w:val="%1.%2"/>
      <w:lvlJc w:val="left"/>
      <w:pPr>
        <w:ind w:left="1556" w:hanging="70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7."/>
      <w:lvlJc w:val="left"/>
      <w:pPr>
        <w:ind w:left="4746" w:hanging="1440"/>
      </w:pPr>
      <w:rPr>
        <w:rFonts w:ascii="Times New Roman" w:eastAsia="Times New Roman" w:hAnsi="Times New Roman" w:cs="Times New Roman"/>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15:restartNumberingAfterBreak="0">
    <w:nsid w:val="4CF76033"/>
    <w:multiLevelType w:val="hybridMultilevel"/>
    <w:tmpl w:val="86B8A50E"/>
    <w:lvl w:ilvl="0" w:tplc="331AC768">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4" w15:restartNumberingAfterBreak="0">
    <w:nsid w:val="6527467F"/>
    <w:multiLevelType w:val="hybridMultilevel"/>
    <w:tmpl w:val="6FD6DED6"/>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5" w15:restartNumberingAfterBreak="0">
    <w:nsid w:val="75A46613"/>
    <w:multiLevelType w:val="hybridMultilevel"/>
    <w:tmpl w:val="A09AD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6C6A37"/>
    <w:multiLevelType w:val="hybridMultilevel"/>
    <w:tmpl w:val="02EED06E"/>
    <w:lvl w:ilvl="0" w:tplc="8220A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F33CB"/>
    <w:multiLevelType w:val="hybridMultilevel"/>
    <w:tmpl w:val="83EC558A"/>
    <w:lvl w:ilvl="0" w:tplc="04090017">
      <w:start w:val="1"/>
      <w:numFmt w:val="lowerLetter"/>
      <w:lvlText w:val="%1)"/>
      <w:lvlJc w:val="left"/>
      <w:pPr>
        <w:ind w:left="3130" w:hanging="360"/>
      </w:pPr>
    </w:lvl>
    <w:lvl w:ilvl="1" w:tplc="12102D22">
      <w:start w:val="1"/>
      <w:numFmt w:val="decimal"/>
      <w:lvlText w:val="%2)"/>
      <w:lvlJc w:val="left"/>
      <w:pPr>
        <w:ind w:left="3850" w:hanging="360"/>
      </w:pPr>
      <w:rPr>
        <w:rFonts w:ascii="Times New Roman" w:eastAsiaTheme="minorHAnsi" w:hAnsi="Times New Roman" w:cs="Times New Roman"/>
      </w:rPr>
    </w:lvl>
    <w:lvl w:ilvl="2" w:tplc="0409001B">
      <w:start w:val="1"/>
      <w:numFmt w:val="lowerRoman"/>
      <w:lvlText w:val="%3."/>
      <w:lvlJc w:val="right"/>
      <w:pPr>
        <w:ind w:left="4570" w:hanging="180"/>
      </w:pPr>
    </w:lvl>
    <w:lvl w:ilvl="3" w:tplc="0409000F">
      <w:start w:val="1"/>
      <w:numFmt w:val="decimal"/>
      <w:lvlText w:val="%4."/>
      <w:lvlJc w:val="left"/>
      <w:pPr>
        <w:ind w:left="5290" w:hanging="360"/>
      </w:pPr>
    </w:lvl>
    <w:lvl w:ilvl="4" w:tplc="04090019">
      <w:start w:val="1"/>
      <w:numFmt w:val="lowerLetter"/>
      <w:lvlText w:val="%5."/>
      <w:lvlJc w:val="left"/>
      <w:pPr>
        <w:ind w:left="6010" w:hanging="360"/>
      </w:pPr>
    </w:lvl>
    <w:lvl w:ilvl="5" w:tplc="0409001B">
      <w:start w:val="1"/>
      <w:numFmt w:val="lowerRoman"/>
      <w:lvlText w:val="%6."/>
      <w:lvlJc w:val="right"/>
      <w:pPr>
        <w:ind w:left="6730" w:hanging="180"/>
      </w:pPr>
    </w:lvl>
    <w:lvl w:ilvl="6" w:tplc="0409000F">
      <w:start w:val="1"/>
      <w:numFmt w:val="decimal"/>
      <w:lvlText w:val="%7."/>
      <w:lvlJc w:val="left"/>
      <w:pPr>
        <w:ind w:left="7450" w:hanging="360"/>
      </w:pPr>
    </w:lvl>
    <w:lvl w:ilvl="7" w:tplc="04090019">
      <w:start w:val="1"/>
      <w:numFmt w:val="lowerLetter"/>
      <w:lvlText w:val="%8."/>
      <w:lvlJc w:val="left"/>
      <w:pPr>
        <w:ind w:left="8170" w:hanging="360"/>
      </w:pPr>
    </w:lvl>
    <w:lvl w:ilvl="8" w:tplc="0409001B">
      <w:start w:val="1"/>
      <w:numFmt w:val="lowerRoman"/>
      <w:lvlText w:val="%9."/>
      <w:lvlJc w:val="right"/>
      <w:pPr>
        <w:ind w:left="8890" w:hanging="180"/>
      </w:pPr>
    </w:lvl>
  </w:abstractNum>
  <w:abstractNum w:abstractNumId="18" w15:restartNumberingAfterBreak="0">
    <w:nsid w:val="7D7D717B"/>
    <w:multiLevelType w:val="hybridMultilevel"/>
    <w:tmpl w:val="336C2E9E"/>
    <w:lvl w:ilvl="0" w:tplc="ACA6F8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7E4E42C2"/>
    <w:multiLevelType w:val="multilevel"/>
    <w:tmpl w:val="B45E181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0"/>
  </w:num>
  <w:num w:numId="6">
    <w:abstractNumId w:val="11"/>
  </w:num>
  <w:num w:numId="7">
    <w:abstractNumId w:val="16"/>
  </w:num>
  <w:num w:numId="8">
    <w:abstractNumId w:val="8"/>
  </w:num>
  <w:num w:numId="9">
    <w:abstractNumId w:val="6"/>
  </w:num>
  <w:num w:numId="10">
    <w:abstractNumId w:val="15"/>
  </w:num>
  <w:num w:numId="11">
    <w:abstractNumId w:val="17"/>
  </w:num>
  <w:num w:numId="12">
    <w:abstractNumId w:val="14"/>
  </w:num>
  <w:num w:numId="13">
    <w:abstractNumId w:val="10"/>
  </w:num>
  <w:num w:numId="14">
    <w:abstractNumId w:val="5"/>
  </w:num>
  <w:num w:numId="15">
    <w:abstractNumId w:val="7"/>
  </w:num>
  <w:num w:numId="16">
    <w:abstractNumId w:val="1"/>
  </w:num>
  <w:num w:numId="17">
    <w:abstractNumId w:val="12"/>
  </w:num>
  <w:num w:numId="18">
    <w:abstractNumId w:val="3"/>
  </w:num>
  <w:num w:numId="19">
    <w:abstractNumId w:val="19"/>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19E"/>
    <w:rsid w:val="000308F6"/>
    <w:rsid w:val="0004505E"/>
    <w:rsid w:val="000A019E"/>
    <w:rsid w:val="00145B4C"/>
    <w:rsid w:val="00163B0F"/>
    <w:rsid w:val="00181AED"/>
    <w:rsid w:val="00194BAE"/>
    <w:rsid w:val="00280FF5"/>
    <w:rsid w:val="002C200F"/>
    <w:rsid w:val="003D4054"/>
    <w:rsid w:val="00435DDD"/>
    <w:rsid w:val="0045622B"/>
    <w:rsid w:val="00513551"/>
    <w:rsid w:val="00535CD8"/>
    <w:rsid w:val="00557C49"/>
    <w:rsid w:val="00667CE6"/>
    <w:rsid w:val="00670FB4"/>
    <w:rsid w:val="006A6142"/>
    <w:rsid w:val="007414AB"/>
    <w:rsid w:val="00746A1F"/>
    <w:rsid w:val="00756463"/>
    <w:rsid w:val="009027EF"/>
    <w:rsid w:val="009E7B1A"/>
    <w:rsid w:val="00A76045"/>
    <w:rsid w:val="00B81490"/>
    <w:rsid w:val="00C21982"/>
    <w:rsid w:val="00C32419"/>
    <w:rsid w:val="00CD4401"/>
    <w:rsid w:val="00DA137C"/>
    <w:rsid w:val="00DB1EA8"/>
    <w:rsid w:val="00F11006"/>
    <w:rsid w:val="00F117FD"/>
    <w:rsid w:val="00F2065B"/>
    <w:rsid w:val="00F94110"/>
    <w:rsid w:val="00FF020C"/>
    <w:rsid w:val="00FF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C6DC41"/>
  <w15:docId w15:val="{B1A5E9F0-6591-44E1-BBEF-4DBB4FBC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019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A019E"/>
    <w:pPr>
      <w:spacing w:line="275" w:lineRule="exact"/>
      <w:ind w:left="641" w:hanging="361"/>
      <w:outlineLvl w:val="0"/>
    </w:pPr>
    <w:rPr>
      <w:b/>
      <w:bCs/>
      <w:sz w:val="24"/>
      <w:szCs w:val="24"/>
    </w:rPr>
  </w:style>
  <w:style w:type="paragraph" w:styleId="Heading2">
    <w:name w:val="heading 2"/>
    <w:basedOn w:val="Normal"/>
    <w:next w:val="Normal"/>
    <w:link w:val="Heading2Char"/>
    <w:uiPriority w:val="9"/>
    <w:semiHidden/>
    <w:unhideWhenUsed/>
    <w:qFormat/>
    <w:rsid w:val="00F110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019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A019E"/>
    <w:pPr>
      <w:ind w:left="280"/>
    </w:pPr>
    <w:rPr>
      <w:sz w:val="24"/>
      <w:szCs w:val="24"/>
    </w:rPr>
  </w:style>
  <w:style w:type="character" w:customStyle="1" w:styleId="BodyTextChar">
    <w:name w:val="Body Text Char"/>
    <w:basedOn w:val="DefaultParagraphFont"/>
    <w:link w:val="BodyText"/>
    <w:uiPriority w:val="1"/>
    <w:rsid w:val="000A019E"/>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0A019E"/>
    <w:pPr>
      <w:spacing w:line="275" w:lineRule="exact"/>
      <w:ind w:left="641" w:hanging="361"/>
    </w:pPr>
  </w:style>
  <w:style w:type="paragraph" w:customStyle="1" w:styleId="TableParagraph">
    <w:name w:val="Table Paragraph"/>
    <w:basedOn w:val="Normal"/>
    <w:uiPriority w:val="1"/>
    <w:qFormat/>
    <w:rsid w:val="000A019E"/>
    <w:pPr>
      <w:ind w:left="87"/>
    </w:pPr>
  </w:style>
  <w:style w:type="character" w:customStyle="1" w:styleId="ListParagraphChar">
    <w:name w:val="List Paragraph Char"/>
    <w:link w:val="ListParagraph"/>
    <w:uiPriority w:val="34"/>
    <w:locked/>
    <w:rsid w:val="000A019E"/>
    <w:rPr>
      <w:rFonts w:ascii="Times New Roman" w:eastAsia="Times New Roman" w:hAnsi="Times New Roman" w:cs="Times New Roman"/>
      <w:lang w:bidi="en-US"/>
    </w:rPr>
  </w:style>
  <w:style w:type="character" w:styleId="Hyperlink">
    <w:name w:val="Hyperlink"/>
    <w:basedOn w:val="DefaultParagraphFont"/>
    <w:uiPriority w:val="99"/>
    <w:unhideWhenUsed/>
    <w:rsid w:val="000A019E"/>
    <w:rPr>
      <w:color w:val="0000FF" w:themeColor="hyperlink"/>
      <w:u w:val="single"/>
    </w:rPr>
  </w:style>
  <w:style w:type="paragraph" w:styleId="BalloonText">
    <w:name w:val="Balloon Text"/>
    <w:basedOn w:val="Normal"/>
    <w:link w:val="BalloonTextChar"/>
    <w:uiPriority w:val="99"/>
    <w:semiHidden/>
    <w:unhideWhenUsed/>
    <w:rsid w:val="000A019E"/>
    <w:rPr>
      <w:rFonts w:ascii="Tahoma" w:hAnsi="Tahoma" w:cs="Tahoma"/>
      <w:sz w:val="16"/>
      <w:szCs w:val="16"/>
    </w:rPr>
  </w:style>
  <w:style w:type="character" w:customStyle="1" w:styleId="BalloonTextChar">
    <w:name w:val="Balloon Text Char"/>
    <w:basedOn w:val="DefaultParagraphFont"/>
    <w:link w:val="BalloonText"/>
    <w:uiPriority w:val="99"/>
    <w:semiHidden/>
    <w:rsid w:val="000A019E"/>
    <w:rPr>
      <w:rFonts w:ascii="Tahoma" w:eastAsia="Times New Roman" w:hAnsi="Tahoma" w:cs="Tahoma"/>
      <w:sz w:val="16"/>
      <w:szCs w:val="16"/>
      <w:lang w:bidi="en-US"/>
    </w:rPr>
  </w:style>
  <w:style w:type="paragraph" w:styleId="Footer">
    <w:name w:val="footer"/>
    <w:basedOn w:val="Normal"/>
    <w:link w:val="FooterChar"/>
    <w:uiPriority w:val="99"/>
    <w:unhideWhenUsed/>
    <w:rsid w:val="00CD4401"/>
    <w:pPr>
      <w:widowControl/>
      <w:tabs>
        <w:tab w:val="center" w:pos="4680"/>
        <w:tab w:val="right" w:pos="9360"/>
      </w:tabs>
      <w:autoSpaceDE/>
      <w:autoSpaceDN/>
    </w:pPr>
    <w:rPr>
      <w:rFonts w:asciiTheme="minorHAnsi" w:eastAsiaTheme="minorHAnsi" w:hAnsiTheme="minorHAnsi" w:cstheme="minorBidi"/>
      <w:lang w:val="id-ID" w:bidi="ar-SA"/>
    </w:rPr>
  </w:style>
  <w:style w:type="character" w:customStyle="1" w:styleId="FooterChar">
    <w:name w:val="Footer Char"/>
    <w:basedOn w:val="DefaultParagraphFont"/>
    <w:link w:val="Footer"/>
    <w:uiPriority w:val="99"/>
    <w:rsid w:val="00CD4401"/>
    <w:rPr>
      <w:lang w:val="id-ID"/>
    </w:rPr>
  </w:style>
  <w:style w:type="paragraph" w:styleId="Header">
    <w:name w:val="header"/>
    <w:basedOn w:val="Normal"/>
    <w:link w:val="HeaderChar"/>
    <w:uiPriority w:val="99"/>
    <w:unhideWhenUsed/>
    <w:rsid w:val="00CD4401"/>
    <w:pPr>
      <w:widowControl/>
      <w:tabs>
        <w:tab w:val="center" w:pos="4680"/>
        <w:tab w:val="right" w:pos="9360"/>
      </w:tabs>
      <w:autoSpaceDE/>
      <w:autoSpaceDN/>
    </w:pPr>
    <w:rPr>
      <w:rFonts w:asciiTheme="minorHAnsi" w:eastAsiaTheme="minorHAnsi" w:hAnsiTheme="minorHAnsi" w:cstheme="minorBidi"/>
      <w:lang w:val="id-ID" w:bidi="ar-SA"/>
    </w:rPr>
  </w:style>
  <w:style w:type="character" w:customStyle="1" w:styleId="HeaderChar">
    <w:name w:val="Header Char"/>
    <w:basedOn w:val="DefaultParagraphFont"/>
    <w:link w:val="Header"/>
    <w:uiPriority w:val="99"/>
    <w:rsid w:val="00CD4401"/>
    <w:rPr>
      <w:lang w:val="id-ID"/>
    </w:rPr>
  </w:style>
  <w:style w:type="character" w:customStyle="1" w:styleId="Heading2Char">
    <w:name w:val="Heading 2 Char"/>
    <w:basedOn w:val="DefaultParagraphFont"/>
    <w:link w:val="Heading2"/>
    <w:uiPriority w:val="9"/>
    <w:rsid w:val="00F11006"/>
    <w:rPr>
      <w:rFonts w:asciiTheme="majorHAnsi" w:eastAsiaTheme="majorEastAsia" w:hAnsiTheme="majorHAnsi" w:cstheme="majorBidi"/>
      <w:b/>
      <w:bCs/>
      <w:color w:val="4F81BD" w:themeColor="accent1"/>
      <w:sz w:val="26"/>
      <w:szCs w:val="26"/>
      <w:lang w:bidi="en-US"/>
    </w:rPr>
  </w:style>
  <w:style w:type="table" w:styleId="TableGrid">
    <w:name w:val="Table Grid"/>
    <w:basedOn w:val="TableNormal"/>
    <w:uiPriority w:val="39"/>
    <w:rsid w:val="00670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FE85-8EC9-4633-87F0-CE6248FC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4298</Words>
  <Characters>24501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2020-01-23T10:31:00Z</dcterms:created>
  <dcterms:modified xsi:type="dcterms:W3CDTF">2020-02-01T11:15:00Z</dcterms:modified>
</cp:coreProperties>
</file>