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26" w:rsidRPr="00127D91" w:rsidRDefault="004D4D26" w:rsidP="004D4D26">
      <w:pPr>
        <w:spacing w:after="0" w:line="360" w:lineRule="auto"/>
        <w:jc w:val="center"/>
        <w:rPr>
          <w:rFonts w:ascii="Times New Roman" w:hAnsi="Times New Roman" w:cs="Times New Roman"/>
          <w:iCs/>
          <w:sz w:val="30"/>
          <w:szCs w:val="30"/>
        </w:rPr>
      </w:pPr>
      <w:r w:rsidRPr="00127D91">
        <w:rPr>
          <w:rFonts w:ascii="Times New Roman" w:hAnsi="Times New Roman" w:cs="Times New Roman"/>
          <w:iCs/>
          <w:sz w:val="30"/>
          <w:szCs w:val="30"/>
        </w:rPr>
        <w:t>NASKAH PUBLIKASI SKRIPSI</w:t>
      </w:r>
    </w:p>
    <w:p w:rsidR="004D4D26" w:rsidRPr="00127D91" w:rsidRDefault="004D4D26" w:rsidP="004D4D26">
      <w:pPr>
        <w:spacing w:after="0" w:line="360" w:lineRule="auto"/>
        <w:jc w:val="center"/>
        <w:rPr>
          <w:rFonts w:ascii="Times New Roman" w:hAnsi="Times New Roman" w:cs="Times New Roman"/>
          <w:iCs/>
          <w:sz w:val="30"/>
          <w:szCs w:val="30"/>
        </w:rPr>
      </w:pPr>
    </w:p>
    <w:p w:rsidR="004D4D26" w:rsidRPr="00127D91" w:rsidRDefault="004D4D26" w:rsidP="004D4D26">
      <w:pPr>
        <w:spacing w:after="0" w:line="360" w:lineRule="auto"/>
        <w:jc w:val="center"/>
        <w:rPr>
          <w:rFonts w:ascii="Times New Roman" w:hAnsi="Times New Roman" w:cs="Times New Roman"/>
          <w:sz w:val="30"/>
          <w:szCs w:val="30"/>
        </w:rPr>
      </w:pPr>
      <w:r w:rsidRPr="00127D91">
        <w:rPr>
          <w:rFonts w:ascii="Times New Roman" w:hAnsi="Times New Roman" w:cs="Times New Roman"/>
          <w:i/>
          <w:sz w:val="30"/>
          <w:szCs w:val="30"/>
        </w:rPr>
        <w:t>GOOD CORPORATE GOVERNANCE</w:t>
      </w:r>
      <w:r w:rsidRPr="00127D91">
        <w:rPr>
          <w:rFonts w:ascii="Times New Roman" w:hAnsi="Times New Roman" w:cs="Times New Roman"/>
          <w:sz w:val="30"/>
          <w:szCs w:val="30"/>
        </w:rPr>
        <w:t xml:space="preserve"> TERHADAP KINERJA PERUSAHAAN</w:t>
      </w:r>
    </w:p>
    <w:p w:rsidR="004D4D26" w:rsidRPr="00127D91" w:rsidRDefault="004D4D26" w:rsidP="004D4D26">
      <w:pPr>
        <w:spacing w:after="0" w:line="360" w:lineRule="auto"/>
        <w:jc w:val="center"/>
        <w:rPr>
          <w:rFonts w:ascii="Times New Roman" w:hAnsi="Times New Roman" w:cs="Times New Roman"/>
          <w:sz w:val="24"/>
          <w:szCs w:val="24"/>
        </w:rPr>
      </w:pPr>
      <w:r w:rsidRPr="00127D91">
        <w:rPr>
          <w:rFonts w:ascii="Times New Roman" w:hAnsi="Times New Roman" w:cs="Times New Roman"/>
          <w:sz w:val="24"/>
          <w:szCs w:val="24"/>
        </w:rPr>
        <w:t xml:space="preserve">(Studi Empiris pada Perusahaan sektor Properti yang terdaftar di Bursa Efek Indonesia Tahun 2016-2018)  </w:t>
      </w:r>
    </w:p>
    <w:p w:rsidR="004D4D26" w:rsidRPr="00127D91" w:rsidRDefault="004D4D26" w:rsidP="004D4D26">
      <w:pPr>
        <w:spacing w:after="0" w:line="360" w:lineRule="auto"/>
        <w:jc w:val="center"/>
        <w:rPr>
          <w:rFonts w:ascii="Times New Roman" w:hAnsi="Times New Roman" w:cs="Times New Roman"/>
          <w:sz w:val="30"/>
          <w:szCs w:val="30"/>
        </w:rPr>
      </w:pPr>
    </w:p>
    <w:p w:rsidR="004D4D26" w:rsidRPr="00127D91" w:rsidRDefault="004D4D26" w:rsidP="004D4D26">
      <w:pPr>
        <w:spacing w:after="0" w:line="360" w:lineRule="auto"/>
        <w:jc w:val="center"/>
        <w:rPr>
          <w:rFonts w:ascii="Times New Roman" w:hAnsi="Times New Roman" w:cs="Times New Roman"/>
          <w:sz w:val="24"/>
          <w:szCs w:val="24"/>
        </w:rPr>
      </w:pPr>
      <w:r w:rsidRPr="00127D91">
        <w:rPr>
          <w:rFonts w:ascii="Times New Roman" w:hAnsi="Times New Roman" w:cs="Times New Roman"/>
          <w:noProof/>
          <w:sz w:val="24"/>
          <w:szCs w:val="24"/>
        </w:rPr>
        <w:drawing>
          <wp:inline distT="0" distB="0" distL="0" distR="0" wp14:anchorId="7FDBAE91" wp14:editId="29C4E93D">
            <wp:extent cx="2352675" cy="220715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BY.jpg"/>
                    <pic:cNvPicPr/>
                  </pic:nvPicPr>
                  <pic:blipFill>
                    <a:blip r:embed="rId8">
                      <a:extLst>
                        <a:ext uri="{28A0092B-C50C-407E-A947-70E740481C1C}">
                          <a14:useLocalDpi xmlns:a14="http://schemas.microsoft.com/office/drawing/2010/main" val="0"/>
                        </a:ext>
                      </a:extLst>
                    </a:blip>
                    <a:stretch>
                      <a:fillRect/>
                    </a:stretch>
                  </pic:blipFill>
                  <pic:spPr>
                    <a:xfrm>
                      <a:off x="0" y="0"/>
                      <a:ext cx="2365218" cy="2218917"/>
                    </a:xfrm>
                    <a:prstGeom prst="rect">
                      <a:avLst/>
                    </a:prstGeom>
                  </pic:spPr>
                </pic:pic>
              </a:graphicData>
            </a:graphic>
          </wp:inline>
        </w:drawing>
      </w:r>
    </w:p>
    <w:p w:rsidR="004D4D26" w:rsidRPr="00127D91" w:rsidRDefault="004D4D26" w:rsidP="004D4D26">
      <w:pPr>
        <w:spacing w:after="0" w:line="360" w:lineRule="auto"/>
        <w:jc w:val="center"/>
        <w:rPr>
          <w:rFonts w:ascii="Times New Roman" w:hAnsi="Times New Roman" w:cs="Times New Roman"/>
          <w:sz w:val="24"/>
          <w:szCs w:val="24"/>
        </w:rPr>
      </w:pPr>
    </w:p>
    <w:p w:rsidR="004D4D26" w:rsidRPr="00127D91" w:rsidRDefault="004D4D26" w:rsidP="004D4D26">
      <w:pPr>
        <w:spacing w:after="0" w:line="360" w:lineRule="auto"/>
        <w:rPr>
          <w:rFonts w:ascii="Times New Roman" w:hAnsi="Times New Roman" w:cs="Times New Roman"/>
          <w:sz w:val="24"/>
          <w:szCs w:val="24"/>
        </w:rPr>
      </w:pPr>
    </w:p>
    <w:p w:rsidR="004D4D26" w:rsidRPr="00127D91" w:rsidRDefault="004D4D26" w:rsidP="004D4D26">
      <w:pPr>
        <w:spacing w:after="0" w:line="360" w:lineRule="auto"/>
        <w:jc w:val="center"/>
        <w:rPr>
          <w:rFonts w:ascii="Times New Roman" w:hAnsi="Times New Roman" w:cs="Times New Roman"/>
          <w:sz w:val="24"/>
          <w:szCs w:val="24"/>
        </w:rPr>
      </w:pPr>
      <w:r w:rsidRPr="00127D91">
        <w:rPr>
          <w:rFonts w:ascii="Times New Roman" w:hAnsi="Times New Roman" w:cs="Times New Roman"/>
          <w:sz w:val="24"/>
          <w:szCs w:val="24"/>
        </w:rPr>
        <w:t>Oleh:</w:t>
      </w:r>
    </w:p>
    <w:p w:rsidR="004D4D26" w:rsidRPr="00127D91" w:rsidRDefault="004D4D26" w:rsidP="004D4D26">
      <w:pPr>
        <w:spacing w:after="0" w:line="360" w:lineRule="auto"/>
        <w:jc w:val="center"/>
        <w:rPr>
          <w:rFonts w:ascii="Times New Roman" w:hAnsi="Times New Roman" w:cs="Times New Roman"/>
          <w:i/>
          <w:sz w:val="24"/>
          <w:szCs w:val="24"/>
        </w:rPr>
      </w:pPr>
      <w:r w:rsidRPr="00127D91">
        <w:rPr>
          <w:rFonts w:ascii="Times New Roman" w:hAnsi="Times New Roman" w:cs="Times New Roman"/>
          <w:i/>
          <w:sz w:val="24"/>
          <w:szCs w:val="24"/>
        </w:rPr>
        <w:t>Desi Wulandari</w:t>
      </w:r>
    </w:p>
    <w:p w:rsidR="004D4D26" w:rsidRPr="00127D91" w:rsidRDefault="004D4D26" w:rsidP="004D4D26">
      <w:pPr>
        <w:spacing w:after="0" w:line="360" w:lineRule="auto"/>
        <w:jc w:val="center"/>
        <w:rPr>
          <w:rFonts w:ascii="Times New Roman" w:hAnsi="Times New Roman" w:cs="Times New Roman"/>
          <w:i/>
          <w:sz w:val="24"/>
          <w:szCs w:val="24"/>
        </w:rPr>
      </w:pPr>
      <w:r w:rsidRPr="00127D91">
        <w:rPr>
          <w:rFonts w:ascii="Times New Roman" w:hAnsi="Times New Roman" w:cs="Times New Roman"/>
          <w:i/>
          <w:sz w:val="24"/>
          <w:szCs w:val="24"/>
        </w:rPr>
        <w:t>16061119</w:t>
      </w:r>
    </w:p>
    <w:p w:rsidR="004D4D26" w:rsidRPr="00127D91" w:rsidRDefault="004D4D26" w:rsidP="004D4D26">
      <w:pPr>
        <w:spacing w:after="0" w:line="360" w:lineRule="auto"/>
        <w:jc w:val="center"/>
        <w:rPr>
          <w:rFonts w:ascii="Times New Roman" w:hAnsi="Times New Roman" w:cs="Times New Roman"/>
          <w:i/>
          <w:sz w:val="24"/>
          <w:szCs w:val="24"/>
        </w:rPr>
      </w:pPr>
    </w:p>
    <w:p w:rsidR="004D4D26" w:rsidRPr="00127D91" w:rsidRDefault="004D4D26" w:rsidP="004D4D26">
      <w:pPr>
        <w:spacing w:after="0" w:line="360" w:lineRule="auto"/>
        <w:rPr>
          <w:rFonts w:ascii="Times New Roman" w:hAnsi="Times New Roman" w:cs="Times New Roman"/>
          <w:i/>
          <w:sz w:val="24"/>
          <w:szCs w:val="24"/>
        </w:rPr>
      </w:pPr>
    </w:p>
    <w:p w:rsidR="004D4D26" w:rsidRPr="00127D91" w:rsidRDefault="004D4D26" w:rsidP="004D4D26">
      <w:pPr>
        <w:spacing w:after="0" w:line="360" w:lineRule="auto"/>
        <w:jc w:val="center"/>
        <w:rPr>
          <w:rFonts w:ascii="Times New Roman" w:hAnsi="Times New Roman" w:cs="Times New Roman"/>
          <w:sz w:val="30"/>
          <w:szCs w:val="30"/>
        </w:rPr>
      </w:pPr>
      <w:r w:rsidRPr="00127D91">
        <w:rPr>
          <w:rFonts w:ascii="Times New Roman" w:hAnsi="Times New Roman" w:cs="Times New Roman"/>
          <w:sz w:val="30"/>
          <w:szCs w:val="30"/>
        </w:rPr>
        <w:t>PROGRAM STUDI AKUNTANSI</w:t>
      </w:r>
    </w:p>
    <w:p w:rsidR="004D4D26" w:rsidRPr="00127D91" w:rsidRDefault="004D4D26" w:rsidP="004D4D26">
      <w:pPr>
        <w:spacing w:after="0" w:line="360" w:lineRule="auto"/>
        <w:jc w:val="center"/>
        <w:rPr>
          <w:rFonts w:ascii="Times New Roman" w:hAnsi="Times New Roman" w:cs="Times New Roman"/>
          <w:sz w:val="30"/>
          <w:szCs w:val="30"/>
        </w:rPr>
      </w:pPr>
      <w:r w:rsidRPr="00127D91">
        <w:rPr>
          <w:rFonts w:ascii="Times New Roman" w:hAnsi="Times New Roman" w:cs="Times New Roman"/>
          <w:sz w:val="30"/>
          <w:szCs w:val="30"/>
        </w:rPr>
        <w:t>FAKULTAS EKONOMI</w:t>
      </w:r>
    </w:p>
    <w:p w:rsidR="004D4D26" w:rsidRPr="00127D91" w:rsidRDefault="004D4D26" w:rsidP="004D4D26">
      <w:pPr>
        <w:spacing w:after="0" w:line="360" w:lineRule="auto"/>
        <w:jc w:val="center"/>
        <w:rPr>
          <w:rFonts w:ascii="Times New Roman" w:hAnsi="Times New Roman" w:cs="Times New Roman"/>
          <w:sz w:val="30"/>
          <w:szCs w:val="30"/>
        </w:rPr>
      </w:pPr>
      <w:r w:rsidRPr="00127D91">
        <w:rPr>
          <w:rFonts w:ascii="Times New Roman" w:hAnsi="Times New Roman" w:cs="Times New Roman"/>
          <w:sz w:val="30"/>
          <w:szCs w:val="30"/>
        </w:rPr>
        <w:t>UNIVERSITAS MERCU BUANA YOGYAKARTA</w:t>
      </w:r>
    </w:p>
    <w:p w:rsidR="004D4D26" w:rsidRPr="00127D91" w:rsidRDefault="004D4D26" w:rsidP="004D4D26">
      <w:pPr>
        <w:spacing w:after="0" w:line="360" w:lineRule="auto"/>
        <w:jc w:val="center"/>
        <w:rPr>
          <w:rFonts w:ascii="Times New Roman" w:hAnsi="Times New Roman" w:cs="Times New Roman"/>
          <w:sz w:val="30"/>
          <w:szCs w:val="30"/>
        </w:rPr>
      </w:pPr>
      <w:r w:rsidRPr="00127D91">
        <w:rPr>
          <w:rFonts w:ascii="Times New Roman" w:hAnsi="Times New Roman" w:cs="Times New Roman"/>
          <w:sz w:val="30"/>
          <w:szCs w:val="30"/>
        </w:rPr>
        <w:t>YOGYAKARTA</w:t>
      </w:r>
    </w:p>
    <w:p w:rsidR="004D4D26" w:rsidRPr="00127D91" w:rsidRDefault="004D4D26" w:rsidP="004D4D26">
      <w:pPr>
        <w:spacing w:after="0" w:line="360" w:lineRule="auto"/>
        <w:jc w:val="center"/>
        <w:rPr>
          <w:rFonts w:ascii="Times New Roman" w:hAnsi="Times New Roman" w:cs="Times New Roman"/>
          <w:sz w:val="30"/>
          <w:szCs w:val="30"/>
        </w:rPr>
      </w:pPr>
      <w:r w:rsidRPr="00127D91">
        <w:rPr>
          <w:rFonts w:ascii="Times New Roman" w:hAnsi="Times New Roman" w:cs="Times New Roman"/>
          <w:sz w:val="30"/>
          <w:szCs w:val="30"/>
        </w:rPr>
        <w:t>2020</w:t>
      </w:r>
    </w:p>
    <w:p w:rsidR="004D4D26" w:rsidRPr="00127D91" w:rsidRDefault="004D4D26" w:rsidP="00B32412">
      <w:pPr>
        <w:spacing w:after="0" w:line="360" w:lineRule="auto"/>
        <w:jc w:val="center"/>
        <w:rPr>
          <w:rFonts w:ascii="Times New Roman" w:hAnsi="Times New Roman" w:cs="Times New Roman"/>
          <w:sz w:val="24"/>
          <w:szCs w:val="24"/>
        </w:rPr>
      </w:pPr>
      <w:r w:rsidRPr="00127D91">
        <w:rPr>
          <w:rFonts w:ascii="Times New Roman" w:hAnsi="Times New Roman" w:cs="Times New Roman"/>
          <w:sz w:val="30"/>
          <w:szCs w:val="30"/>
        </w:rPr>
        <w:br w:type="column"/>
      </w:r>
      <w:r w:rsidRPr="00127D91">
        <w:rPr>
          <w:rFonts w:ascii="Times New Roman" w:hAnsi="Times New Roman" w:cs="Times New Roman"/>
          <w:sz w:val="24"/>
          <w:szCs w:val="24"/>
        </w:rPr>
        <w:lastRenderedPageBreak/>
        <w:t>ABSTRAK</w:t>
      </w:r>
    </w:p>
    <w:p w:rsidR="00127D91" w:rsidRPr="00127D91" w:rsidRDefault="00127D91" w:rsidP="00B32412">
      <w:pPr>
        <w:spacing w:after="0" w:line="360" w:lineRule="auto"/>
        <w:jc w:val="center"/>
        <w:rPr>
          <w:rFonts w:ascii="Times New Roman" w:hAnsi="Times New Roman" w:cs="Times New Roman"/>
          <w:sz w:val="24"/>
          <w:szCs w:val="24"/>
        </w:rPr>
      </w:pPr>
    </w:p>
    <w:p w:rsidR="004D4D26" w:rsidRPr="00127D91" w:rsidRDefault="004D4D26" w:rsidP="00B32412">
      <w:pPr>
        <w:spacing w:after="0" w:line="360" w:lineRule="auto"/>
        <w:jc w:val="center"/>
        <w:rPr>
          <w:rFonts w:ascii="Times New Roman" w:hAnsi="Times New Roman" w:cs="Times New Roman"/>
          <w:sz w:val="24"/>
          <w:szCs w:val="24"/>
        </w:rPr>
      </w:pPr>
      <w:r w:rsidRPr="00127D91">
        <w:rPr>
          <w:rFonts w:ascii="Times New Roman" w:hAnsi="Times New Roman" w:cs="Times New Roman"/>
          <w:i/>
          <w:sz w:val="24"/>
          <w:szCs w:val="24"/>
        </w:rPr>
        <w:t>GOOD CORPORATE GOVERNANCE</w:t>
      </w:r>
      <w:r w:rsidRPr="00127D91">
        <w:rPr>
          <w:rFonts w:ascii="Times New Roman" w:hAnsi="Times New Roman" w:cs="Times New Roman"/>
          <w:sz w:val="24"/>
          <w:szCs w:val="24"/>
        </w:rPr>
        <w:t xml:space="preserve"> TERHADAP KINERJA PERUSAHAAN</w:t>
      </w:r>
    </w:p>
    <w:p w:rsidR="00127D91" w:rsidRPr="00127D91" w:rsidRDefault="00127D91" w:rsidP="00B32412">
      <w:pPr>
        <w:spacing w:after="0" w:line="360" w:lineRule="auto"/>
        <w:jc w:val="center"/>
        <w:rPr>
          <w:rFonts w:ascii="Times New Roman" w:hAnsi="Times New Roman" w:cs="Times New Roman"/>
          <w:sz w:val="24"/>
          <w:szCs w:val="24"/>
        </w:rPr>
      </w:pPr>
    </w:p>
    <w:p w:rsidR="004D4D26" w:rsidRPr="00127D91" w:rsidRDefault="004D4D26" w:rsidP="00B32412">
      <w:pPr>
        <w:spacing w:after="0" w:line="360" w:lineRule="auto"/>
        <w:jc w:val="center"/>
        <w:rPr>
          <w:rFonts w:ascii="Times New Roman" w:hAnsi="Times New Roman" w:cs="Times New Roman"/>
          <w:sz w:val="24"/>
          <w:szCs w:val="24"/>
        </w:rPr>
      </w:pPr>
      <w:r w:rsidRPr="00127D91">
        <w:rPr>
          <w:rFonts w:ascii="Times New Roman" w:hAnsi="Times New Roman" w:cs="Times New Roman"/>
          <w:sz w:val="24"/>
          <w:szCs w:val="24"/>
        </w:rPr>
        <w:t xml:space="preserve">(Studi Empiris pada Perusahaan sektor Properti yang terdaftar di Bursa Efek Indonesia Tahun 2016-2018)  </w:t>
      </w:r>
    </w:p>
    <w:p w:rsidR="004D4D26" w:rsidRPr="00127D91" w:rsidRDefault="004D4D26" w:rsidP="00B32412">
      <w:pPr>
        <w:spacing w:after="0" w:line="360" w:lineRule="auto"/>
        <w:jc w:val="center"/>
        <w:rPr>
          <w:rFonts w:ascii="Times New Roman" w:hAnsi="Times New Roman" w:cs="Times New Roman"/>
          <w:sz w:val="24"/>
          <w:szCs w:val="24"/>
        </w:rPr>
      </w:pPr>
    </w:p>
    <w:p w:rsidR="004D4D26" w:rsidRPr="00127D91" w:rsidRDefault="004D4D26" w:rsidP="00B32412">
      <w:pPr>
        <w:spacing w:after="0" w:line="360" w:lineRule="auto"/>
        <w:ind w:firstLine="720"/>
        <w:jc w:val="both"/>
        <w:rPr>
          <w:rFonts w:ascii="Times New Roman" w:hAnsi="Times New Roman" w:cs="Times New Roman"/>
          <w:sz w:val="24"/>
          <w:szCs w:val="24"/>
        </w:rPr>
      </w:pPr>
      <w:r w:rsidRPr="00127D91">
        <w:rPr>
          <w:rFonts w:ascii="Times New Roman" w:hAnsi="Times New Roman" w:cs="Times New Roman"/>
          <w:sz w:val="24"/>
          <w:szCs w:val="24"/>
        </w:rPr>
        <w:t xml:space="preserve">Penelitian ini bertujuan untuk menguji pengaruh </w:t>
      </w:r>
      <w:r w:rsidRPr="00127D91">
        <w:rPr>
          <w:rFonts w:ascii="Times New Roman" w:hAnsi="Times New Roman" w:cs="Times New Roman"/>
          <w:i/>
          <w:sz w:val="24"/>
          <w:szCs w:val="24"/>
        </w:rPr>
        <w:t>good corporate governance</w:t>
      </w:r>
      <w:r w:rsidRPr="00127D91">
        <w:rPr>
          <w:rFonts w:ascii="Times New Roman" w:hAnsi="Times New Roman" w:cs="Times New Roman"/>
          <w:sz w:val="24"/>
          <w:szCs w:val="24"/>
        </w:rPr>
        <w:t xml:space="preserve"> dan ukuran perusahaan di Indonesia. Faktor-faktor yang diuji dalam penelitian ini adalah Dewan Komisaris Independen, Dewan Direksi, Kepemilikan Institusional, dan Kepemilikan Manajerial. Kinerja perusahaan diukur dengan ROA.</w:t>
      </w:r>
    </w:p>
    <w:p w:rsidR="004D4D26" w:rsidRPr="00127D91" w:rsidRDefault="004D4D26" w:rsidP="00B32412">
      <w:pPr>
        <w:spacing w:after="0" w:line="360" w:lineRule="auto"/>
        <w:ind w:firstLine="720"/>
        <w:jc w:val="both"/>
        <w:rPr>
          <w:rFonts w:ascii="Times New Roman" w:hAnsi="Times New Roman" w:cs="Times New Roman"/>
          <w:sz w:val="24"/>
          <w:szCs w:val="24"/>
        </w:rPr>
      </w:pPr>
      <w:r w:rsidRPr="00127D91">
        <w:rPr>
          <w:rFonts w:ascii="Times New Roman" w:hAnsi="Times New Roman" w:cs="Times New Roman"/>
          <w:sz w:val="24"/>
          <w:szCs w:val="24"/>
        </w:rPr>
        <w:t xml:space="preserve">Jenis penelitian ini adalah kualitatif dengan metode </w:t>
      </w:r>
      <w:r w:rsidRPr="00127D91">
        <w:rPr>
          <w:rFonts w:ascii="Times New Roman" w:hAnsi="Times New Roman" w:cs="Times New Roman"/>
          <w:i/>
          <w:sz w:val="24"/>
          <w:szCs w:val="24"/>
        </w:rPr>
        <w:t>purposive sampling</w:t>
      </w:r>
      <w:r w:rsidRPr="00127D91">
        <w:rPr>
          <w:rFonts w:ascii="Times New Roman" w:hAnsi="Times New Roman" w:cs="Times New Roman"/>
          <w:sz w:val="24"/>
          <w:szCs w:val="24"/>
        </w:rPr>
        <w:t xml:space="preserve">. Populasi penelitian yaitu pada perusahaan </w:t>
      </w:r>
      <w:proofErr w:type="gramStart"/>
      <w:r w:rsidRPr="00127D91">
        <w:rPr>
          <w:rFonts w:ascii="Times New Roman" w:hAnsi="Times New Roman" w:cs="Times New Roman"/>
          <w:sz w:val="24"/>
          <w:szCs w:val="24"/>
        </w:rPr>
        <w:t>properti  yang</w:t>
      </w:r>
      <w:proofErr w:type="gramEnd"/>
      <w:r w:rsidRPr="00127D91">
        <w:rPr>
          <w:rFonts w:ascii="Times New Roman" w:hAnsi="Times New Roman" w:cs="Times New Roman"/>
          <w:sz w:val="24"/>
          <w:szCs w:val="24"/>
        </w:rPr>
        <w:t xml:space="preserve"> terdaftar di Bursa  Efek Indonesia. Periode penelitian yang digunakan adalah publikasi laporan keuangan pada tahun 2016-2018. Metode analisis data yang digunakan adalah regresi berganda.</w:t>
      </w:r>
    </w:p>
    <w:p w:rsidR="004D4D26" w:rsidRPr="00127D91" w:rsidRDefault="004D4D26" w:rsidP="00B32412">
      <w:pPr>
        <w:spacing w:after="0" w:line="360" w:lineRule="auto"/>
        <w:ind w:firstLine="720"/>
        <w:jc w:val="both"/>
        <w:rPr>
          <w:rFonts w:ascii="Times New Roman" w:hAnsi="Times New Roman" w:cs="Times New Roman"/>
          <w:sz w:val="24"/>
          <w:szCs w:val="24"/>
        </w:rPr>
      </w:pPr>
      <w:r w:rsidRPr="00127D91">
        <w:rPr>
          <w:rFonts w:ascii="Times New Roman" w:hAnsi="Times New Roman" w:cs="Times New Roman"/>
          <w:sz w:val="24"/>
          <w:szCs w:val="24"/>
        </w:rPr>
        <w:t>Hasil penelitian ini menunjukkan bahwa dewan direksi dan kepemilikan institusional berpengaruh terhadap kinerja perusahaan. Variabel dewan komisaris dan kepemilikan manajerial tidak berpengaruh terhadap kinerja perusahaan.</w:t>
      </w:r>
    </w:p>
    <w:p w:rsidR="004D4D26" w:rsidRPr="00127D91" w:rsidRDefault="004D4D26" w:rsidP="00B32412">
      <w:pPr>
        <w:spacing w:after="0" w:line="360" w:lineRule="auto"/>
        <w:jc w:val="both"/>
        <w:rPr>
          <w:rFonts w:ascii="Times New Roman" w:hAnsi="Times New Roman" w:cs="Times New Roman"/>
          <w:sz w:val="24"/>
          <w:szCs w:val="24"/>
        </w:rPr>
      </w:pPr>
    </w:p>
    <w:p w:rsidR="004D4D26" w:rsidRPr="00127D91" w:rsidRDefault="004D4D26" w:rsidP="00B32412">
      <w:pPr>
        <w:spacing w:after="0" w:line="360" w:lineRule="auto"/>
        <w:ind w:left="1701" w:hanging="1701"/>
        <w:jc w:val="both"/>
        <w:rPr>
          <w:rFonts w:ascii="Times New Roman" w:hAnsi="Times New Roman" w:cs="Times New Roman"/>
          <w:sz w:val="24"/>
          <w:szCs w:val="24"/>
        </w:rPr>
      </w:pPr>
      <w:r w:rsidRPr="00127D91">
        <w:rPr>
          <w:rFonts w:ascii="Times New Roman" w:hAnsi="Times New Roman" w:cs="Times New Roman"/>
          <w:sz w:val="24"/>
          <w:szCs w:val="24"/>
        </w:rPr>
        <w:t xml:space="preserve">Kata kunci:  </w:t>
      </w:r>
      <w:r w:rsidRPr="00127D91">
        <w:rPr>
          <w:rFonts w:ascii="Times New Roman" w:hAnsi="Times New Roman" w:cs="Times New Roman"/>
          <w:i/>
          <w:sz w:val="24"/>
          <w:szCs w:val="24"/>
        </w:rPr>
        <w:t>good corporate governance</w:t>
      </w:r>
      <w:r w:rsidRPr="00127D91">
        <w:rPr>
          <w:rFonts w:ascii="Times New Roman" w:hAnsi="Times New Roman" w:cs="Times New Roman"/>
          <w:sz w:val="24"/>
          <w:szCs w:val="24"/>
        </w:rPr>
        <w:t>, dewan komisaris independen, dewan direksi, kepemilikan institusional, kepemilikan manajerial, ROA</w:t>
      </w:r>
    </w:p>
    <w:p w:rsidR="004D4D26" w:rsidRPr="00127D91" w:rsidRDefault="004D4D26" w:rsidP="00B32412">
      <w:pPr>
        <w:spacing w:after="0" w:line="360" w:lineRule="auto"/>
        <w:jc w:val="center"/>
        <w:rPr>
          <w:rFonts w:ascii="Times New Roman" w:hAnsi="Times New Roman" w:cs="Times New Roman"/>
          <w:sz w:val="24"/>
          <w:szCs w:val="24"/>
        </w:rPr>
      </w:pPr>
    </w:p>
    <w:p w:rsidR="004D4D26" w:rsidRPr="00127D91" w:rsidRDefault="004D4D26" w:rsidP="00B32412">
      <w:pPr>
        <w:pStyle w:val="BAB"/>
        <w:spacing w:line="360" w:lineRule="auto"/>
        <w:rPr>
          <w:i/>
        </w:rPr>
      </w:pPr>
      <w:r w:rsidRPr="00127D91">
        <w:br w:type="column"/>
      </w:r>
      <w:bookmarkStart w:id="0" w:name="_Toc29563646"/>
      <w:r w:rsidRPr="00127D91">
        <w:rPr>
          <w:i/>
        </w:rPr>
        <w:lastRenderedPageBreak/>
        <w:t>ABSTRACT</w:t>
      </w:r>
      <w:bookmarkEnd w:id="0"/>
    </w:p>
    <w:p w:rsidR="00127D91" w:rsidRPr="00127D91" w:rsidRDefault="00127D91" w:rsidP="00B32412">
      <w:pPr>
        <w:pStyle w:val="BAB"/>
        <w:spacing w:before="0" w:line="360" w:lineRule="auto"/>
        <w:rPr>
          <w:i/>
        </w:rPr>
      </w:pPr>
    </w:p>
    <w:p w:rsidR="00127D91" w:rsidRPr="00127D91" w:rsidRDefault="00127D91" w:rsidP="00B32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4"/>
          <w:szCs w:val="24"/>
          <w:lang w:val="en" w:eastAsia="id-ID"/>
        </w:rPr>
      </w:pPr>
      <w:r w:rsidRPr="00127D91">
        <w:rPr>
          <w:rFonts w:ascii="Times New Roman" w:eastAsia="Times New Roman" w:hAnsi="Times New Roman" w:cs="Times New Roman"/>
          <w:color w:val="222222"/>
          <w:sz w:val="24"/>
          <w:szCs w:val="24"/>
          <w:lang w:val="en" w:eastAsia="id-ID"/>
        </w:rPr>
        <w:t>GOOD CORPORATE GOVERNANCE TOWARD COMPANY PERFORMANCE</w:t>
      </w:r>
    </w:p>
    <w:p w:rsidR="00127D91" w:rsidRPr="00127D91" w:rsidRDefault="00127D91" w:rsidP="00B32412">
      <w:pPr>
        <w:pStyle w:val="HTMLPreformatted"/>
        <w:shd w:val="clear" w:color="auto" w:fill="F8F9FA"/>
        <w:spacing w:line="360" w:lineRule="auto"/>
        <w:jc w:val="center"/>
        <w:rPr>
          <w:rFonts w:ascii="Times New Roman" w:hAnsi="Times New Roman" w:cs="Times New Roman"/>
          <w:color w:val="222222"/>
          <w:sz w:val="24"/>
          <w:szCs w:val="24"/>
        </w:rPr>
      </w:pPr>
      <w:r w:rsidRPr="00127D91">
        <w:rPr>
          <w:rFonts w:ascii="Times New Roman" w:hAnsi="Times New Roman" w:cs="Times New Roman"/>
          <w:color w:val="222222"/>
          <w:sz w:val="24"/>
          <w:szCs w:val="24"/>
          <w:lang w:val="en"/>
        </w:rPr>
        <w:t>(Empirical Study of Property Sector Companies listed on the Indonesia Stock Exchange in 2016-2018)</w:t>
      </w:r>
    </w:p>
    <w:p w:rsidR="00127D91" w:rsidRPr="00127D91" w:rsidRDefault="00127D91" w:rsidP="00B32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4"/>
          <w:szCs w:val="24"/>
          <w:lang w:val="id-ID" w:eastAsia="id-ID"/>
        </w:rPr>
      </w:pPr>
    </w:p>
    <w:p w:rsidR="004D4D26" w:rsidRPr="00127D91" w:rsidRDefault="004D4D26" w:rsidP="00B32412">
      <w:pPr>
        <w:spacing w:after="0" w:line="360" w:lineRule="auto"/>
        <w:jc w:val="center"/>
        <w:rPr>
          <w:rFonts w:ascii="Times New Roman" w:hAnsi="Times New Roman" w:cs="Times New Roman"/>
          <w:b/>
          <w:i/>
          <w:sz w:val="24"/>
          <w:szCs w:val="24"/>
        </w:rPr>
      </w:pPr>
    </w:p>
    <w:p w:rsidR="004D4D26" w:rsidRPr="00127D91" w:rsidRDefault="004D4D26" w:rsidP="00B32412">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127D91">
        <w:rPr>
          <w:rFonts w:ascii="Times New Roman" w:hAnsi="Times New Roman" w:cs="Times New Roman"/>
          <w:i/>
          <w:iCs/>
          <w:color w:val="000000"/>
          <w:sz w:val="24"/>
          <w:szCs w:val="24"/>
        </w:rPr>
        <w:t>This study aims to examines the effect of good corporate governance and the company size to companiesperformance in Indonesia. he factors tested in this study is independent board, the board of directors, institutional ownership, and managerial ownership</w:t>
      </w:r>
      <w:r w:rsidRPr="00127D91">
        <w:rPr>
          <w:rFonts w:ascii="Times New Roman" w:hAnsi="Times New Roman" w:cs="Times New Roman"/>
          <w:b/>
          <w:i/>
          <w:sz w:val="24"/>
          <w:szCs w:val="24"/>
        </w:rPr>
        <w:t xml:space="preserve">. </w:t>
      </w:r>
      <w:r w:rsidRPr="00127D91">
        <w:rPr>
          <w:rFonts w:ascii="Times New Roman" w:hAnsi="Times New Roman" w:cs="Times New Roman"/>
          <w:i/>
          <w:iCs/>
          <w:color w:val="000000"/>
          <w:sz w:val="24"/>
          <w:szCs w:val="24"/>
        </w:rPr>
        <w:t>Corporate performance is measured by ROA.</w:t>
      </w:r>
    </w:p>
    <w:p w:rsidR="004D4D26" w:rsidRPr="00127D91" w:rsidRDefault="004D4D26" w:rsidP="00B32412">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127D91">
        <w:rPr>
          <w:rFonts w:ascii="Times New Roman" w:hAnsi="Times New Roman" w:cs="Times New Roman"/>
          <w:i/>
          <w:iCs/>
          <w:color w:val="000000"/>
          <w:sz w:val="24"/>
          <w:szCs w:val="24"/>
        </w:rPr>
        <w:t xml:space="preserve">The kind of this research is kualitative with a method purpose sampling. The population of the companies listed on the property Bursa Efek Indonesia. A period of research used is the publication of its financial report in 2016-2018. The method of data </w:t>
      </w:r>
      <w:proofErr w:type="gramStart"/>
      <w:r w:rsidRPr="00127D91">
        <w:rPr>
          <w:rFonts w:ascii="Times New Roman" w:hAnsi="Times New Roman" w:cs="Times New Roman"/>
          <w:i/>
          <w:iCs/>
          <w:color w:val="000000"/>
          <w:sz w:val="24"/>
          <w:szCs w:val="24"/>
        </w:rPr>
        <w:t>analysis  is</w:t>
      </w:r>
      <w:proofErr w:type="gramEnd"/>
      <w:r w:rsidRPr="00127D91">
        <w:rPr>
          <w:rFonts w:ascii="Times New Roman" w:hAnsi="Times New Roman" w:cs="Times New Roman"/>
          <w:i/>
          <w:iCs/>
          <w:color w:val="000000"/>
          <w:sz w:val="24"/>
          <w:szCs w:val="24"/>
        </w:rPr>
        <w:t xml:space="preserve"> used a multiple regression analysi.</w:t>
      </w:r>
    </w:p>
    <w:p w:rsidR="004D4D26" w:rsidRPr="00127D91" w:rsidRDefault="004D4D26" w:rsidP="00B32412">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127D91">
        <w:rPr>
          <w:rFonts w:ascii="Times New Roman" w:hAnsi="Times New Roman" w:cs="Times New Roman"/>
          <w:i/>
          <w:iCs/>
          <w:color w:val="000000"/>
          <w:sz w:val="24"/>
          <w:szCs w:val="24"/>
        </w:rPr>
        <w:t>These results of the study indicate that the board of directors and the institusional ownership effect on the performanceof the company. Variable the the independence of the board of commissioners and managerial ownership do not effect the performance of the company.</w:t>
      </w:r>
    </w:p>
    <w:p w:rsidR="004D4D26" w:rsidRPr="00127D91" w:rsidRDefault="004D4D26" w:rsidP="00B32412">
      <w:pPr>
        <w:autoSpaceDE w:val="0"/>
        <w:autoSpaceDN w:val="0"/>
        <w:adjustRightInd w:val="0"/>
        <w:spacing w:after="0" w:line="360" w:lineRule="auto"/>
        <w:jc w:val="both"/>
        <w:rPr>
          <w:rFonts w:ascii="Times New Roman" w:hAnsi="Times New Roman" w:cs="Times New Roman"/>
          <w:i/>
          <w:iCs/>
          <w:color w:val="000000"/>
          <w:sz w:val="24"/>
          <w:szCs w:val="24"/>
        </w:rPr>
      </w:pPr>
    </w:p>
    <w:p w:rsidR="004D4D26" w:rsidRPr="00127D91" w:rsidRDefault="004D4D26" w:rsidP="00B32412">
      <w:pPr>
        <w:autoSpaceDE w:val="0"/>
        <w:autoSpaceDN w:val="0"/>
        <w:adjustRightInd w:val="0"/>
        <w:spacing w:after="0" w:line="360" w:lineRule="auto"/>
        <w:jc w:val="both"/>
        <w:rPr>
          <w:rFonts w:ascii="Times New Roman" w:hAnsi="Times New Roman" w:cs="Times New Roman"/>
          <w:i/>
          <w:iCs/>
          <w:color w:val="000000"/>
          <w:sz w:val="24"/>
          <w:szCs w:val="24"/>
        </w:rPr>
      </w:pPr>
    </w:p>
    <w:p w:rsidR="00127D91" w:rsidRPr="00127D91" w:rsidRDefault="004D4D26" w:rsidP="00B32412">
      <w:pPr>
        <w:autoSpaceDE w:val="0"/>
        <w:autoSpaceDN w:val="0"/>
        <w:adjustRightInd w:val="0"/>
        <w:spacing w:after="0" w:line="360" w:lineRule="auto"/>
        <w:ind w:left="1276" w:hanging="1276"/>
        <w:jc w:val="both"/>
        <w:rPr>
          <w:rFonts w:ascii="Times New Roman" w:hAnsi="Times New Roman" w:cs="Times New Roman"/>
          <w:i/>
          <w:iCs/>
          <w:color w:val="000000"/>
          <w:sz w:val="24"/>
          <w:szCs w:val="24"/>
        </w:rPr>
      </w:pPr>
      <w:proofErr w:type="gramStart"/>
      <w:r w:rsidRPr="00127D91">
        <w:rPr>
          <w:rFonts w:ascii="Times New Roman" w:hAnsi="Times New Roman" w:cs="Times New Roman"/>
          <w:i/>
          <w:iCs/>
          <w:color w:val="000000"/>
          <w:sz w:val="24"/>
          <w:szCs w:val="24"/>
        </w:rPr>
        <w:t>Keywords :</w:t>
      </w:r>
      <w:proofErr w:type="gramEnd"/>
      <w:r w:rsidRPr="00127D91">
        <w:rPr>
          <w:rFonts w:ascii="Times New Roman" w:hAnsi="Times New Roman" w:cs="Times New Roman"/>
          <w:i/>
          <w:iCs/>
          <w:color w:val="000000"/>
          <w:sz w:val="24"/>
          <w:szCs w:val="24"/>
        </w:rPr>
        <w:t xml:space="preserve"> </w:t>
      </w:r>
      <w:r w:rsidRPr="00127D91">
        <w:rPr>
          <w:rFonts w:ascii="Times New Roman" w:hAnsi="Times New Roman" w:cs="Times New Roman"/>
          <w:i/>
          <w:sz w:val="24"/>
          <w:szCs w:val="24"/>
        </w:rPr>
        <w:t>good corporate governance,</w:t>
      </w:r>
      <w:r w:rsidRPr="00127D91">
        <w:rPr>
          <w:rFonts w:ascii="Times New Roman" w:hAnsi="Times New Roman" w:cs="Times New Roman"/>
          <w:i/>
          <w:iCs/>
          <w:color w:val="000000"/>
          <w:sz w:val="24"/>
          <w:szCs w:val="24"/>
        </w:rPr>
        <w:t xml:space="preserve"> independence of the board of commissioners, the board of directors, the institusional ownership, managerial ownership, ROA</w:t>
      </w:r>
    </w:p>
    <w:p w:rsidR="004D4D26" w:rsidRPr="00127D91" w:rsidRDefault="004D4D26" w:rsidP="00B32412">
      <w:pPr>
        <w:autoSpaceDE w:val="0"/>
        <w:autoSpaceDN w:val="0"/>
        <w:adjustRightInd w:val="0"/>
        <w:spacing w:after="0" w:line="360" w:lineRule="auto"/>
        <w:jc w:val="both"/>
        <w:rPr>
          <w:rFonts w:ascii="Times New Roman" w:hAnsi="Times New Roman" w:cs="Times New Roman"/>
          <w:i/>
          <w:iCs/>
          <w:color w:val="000000"/>
          <w:sz w:val="24"/>
          <w:szCs w:val="24"/>
        </w:rPr>
      </w:pPr>
    </w:p>
    <w:p w:rsidR="00D23C4E" w:rsidRPr="00D23C4E" w:rsidRDefault="00B32412" w:rsidP="00D23C4E">
      <w:pPr>
        <w:pStyle w:val="ListParagraph"/>
        <w:numPr>
          <w:ilvl w:val="0"/>
          <w:numId w:val="5"/>
        </w:numPr>
        <w:spacing w:line="480" w:lineRule="auto"/>
        <w:rPr>
          <w:rFonts w:ascii="Times New Roman" w:hAnsi="Times New Roman" w:cs="Times New Roman"/>
          <w:b/>
          <w:bCs/>
        </w:rPr>
      </w:pPr>
      <w:r>
        <w:rPr>
          <w:rFonts w:ascii="Times New Roman" w:hAnsi="Times New Roman" w:cs="Times New Roman"/>
          <w:b/>
          <w:bCs/>
          <w:sz w:val="24"/>
          <w:szCs w:val="24"/>
        </w:rPr>
        <w:br w:type="column"/>
      </w:r>
      <w:r w:rsidR="00127D91" w:rsidRPr="00127D91">
        <w:rPr>
          <w:rFonts w:ascii="Times New Roman" w:hAnsi="Times New Roman" w:cs="Times New Roman"/>
          <w:b/>
          <w:bCs/>
          <w:sz w:val="24"/>
          <w:szCs w:val="24"/>
        </w:rPr>
        <w:lastRenderedPageBreak/>
        <w:t>PENDAHULUAN</w:t>
      </w:r>
    </w:p>
    <w:p w:rsidR="00D23C4E" w:rsidRPr="0083077C" w:rsidRDefault="00D23C4E" w:rsidP="00491FC7">
      <w:pPr>
        <w:pStyle w:val="ListParagraph"/>
        <w:spacing w:after="0" w:line="360" w:lineRule="auto"/>
        <w:ind w:firstLine="720"/>
        <w:jc w:val="both"/>
        <w:rPr>
          <w:rFonts w:ascii="Times New Roman" w:hAnsi="Times New Roman" w:cs="Times New Roman"/>
          <w:color w:val="000000"/>
          <w:sz w:val="24"/>
          <w:szCs w:val="24"/>
        </w:rPr>
      </w:pPr>
      <w:proofErr w:type="gramStart"/>
      <w:r w:rsidRPr="0083077C">
        <w:rPr>
          <w:rFonts w:ascii="Times New Roman" w:hAnsi="Times New Roman" w:cs="Times New Roman"/>
          <w:sz w:val="24"/>
          <w:szCs w:val="24"/>
        </w:rPr>
        <w:t>Salah satu tujuan penting pendirian suatu perusahaan adalah untuk meningkatkan kesejahteraan pemiliknya atau pemegang saham, atau memaksimalkan kekayaan pemegang saham melalui peningkatan kinerja perusahaan.</w:t>
      </w:r>
      <w:proofErr w:type="gramEnd"/>
      <w:r w:rsidRPr="0083077C">
        <w:rPr>
          <w:rFonts w:ascii="Times New Roman" w:hAnsi="Times New Roman" w:cs="Times New Roman"/>
          <w:sz w:val="24"/>
          <w:szCs w:val="24"/>
        </w:rPr>
        <w:t xml:space="preserve"> </w:t>
      </w:r>
      <w:proofErr w:type="gramStart"/>
      <w:r w:rsidRPr="0083077C">
        <w:rPr>
          <w:rFonts w:ascii="Times New Roman" w:hAnsi="Times New Roman" w:cs="Times New Roman"/>
          <w:sz w:val="24"/>
          <w:szCs w:val="24"/>
        </w:rPr>
        <w:t>Peningkatan kinerja perusahaan tersebut dapat dicapai jika perusahaan mampu beroperasi dengan mencapai laba yang ditargetkan.</w:t>
      </w:r>
      <w:proofErr w:type="gramEnd"/>
      <w:r w:rsidRPr="0083077C">
        <w:rPr>
          <w:rFonts w:ascii="Times New Roman" w:hAnsi="Times New Roman" w:cs="Times New Roman"/>
          <w:sz w:val="24"/>
          <w:szCs w:val="24"/>
        </w:rPr>
        <w:t xml:space="preserve"> Melalui laba yang diperoleh tersebut perusahaan </w:t>
      </w:r>
      <w:proofErr w:type="gramStart"/>
      <w:r w:rsidRPr="0083077C">
        <w:rPr>
          <w:rFonts w:ascii="Times New Roman" w:hAnsi="Times New Roman" w:cs="Times New Roman"/>
          <w:sz w:val="24"/>
          <w:szCs w:val="24"/>
        </w:rPr>
        <w:t>akan</w:t>
      </w:r>
      <w:proofErr w:type="gramEnd"/>
      <w:r w:rsidRPr="0083077C">
        <w:rPr>
          <w:rFonts w:ascii="Times New Roman" w:hAnsi="Times New Roman" w:cs="Times New Roman"/>
          <w:sz w:val="24"/>
          <w:szCs w:val="24"/>
        </w:rPr>
        <w:t xml:space="preserve"> mampu memberikan dividen kepada pemegang saham, meningkatkan pertumbuhan perusahaan dan mempertahankan kelangsungan hidupnya. </w:t>
      </w:r>
      <w:r w:rsidRPr="0083077C">
        <w:rPr>
          <w:rFonts w:ascii="Times New Roman" w:hAnsi="Times New Roman" w:cs="Times New Roman"/>
          <w:color w:val="000000"/>
          <w:sz w:val="24"/>
          <w:szCs w:val="24"/>
        </w:rPr>
        <w:t xml:space="preserve">Kinerja perusahaan menggambarkan bagaimana </w:t>
      </w:r>
      <w:proofErr w:type="gramStart"/>
      <w:r w:rsidRPr="0083077C">
        <w:rPr>
          <w:rFonts w:ascii="Times New Roman" w:hAnsi="Times New Roman" w:cs="Times New Roman"/>
          <w:color w:val="000000"/>
          <w:sz w:val="24"/>
          <w:szCs w:val="24"/>
        </w:rPr>
        <w:t>cara</w:t>
      </w:r>
      <w:proofErr w:type="gramEnd"/>
      <w:r w:rsidRPr="0083077C">
        <w:rPr>
          <w:rFonts w:ascii="Times New Roman" w:hAnsi="Times New Roman" w:cs="Times New Roman"/>
          <w:color w:val="000000"/>
          <w:sz w:val="24"/>
          <w:szCs w:val="24"/>
        </w:rPr>
        <w:t xml:space="preserve"> dan berapa banyak sumber daya keuangan yang tersedia untuk menjalankan kegiatan produksi perusahaan. </w:t>
      </w:r>
      <w:proofErr w:type="gramStart"/>
      <w:r w:rsidRPr="0083077C">
        <w:rPr>
          <w:rFonts w:ascii="Times New Roman" w:hAnsi="Times New Roman" w:cs="Times New Roman"/>
          <w:color w:val="000000"/>
          <w:sz w:val="24"/>
          <w:szCs w:val="24"/>
        </w:rPr>
        <w:t>Kinerja perusahaan juga berhubungan dengan bagaimana sumber daya keuangan tersebut digunakan untuk mencapai tujuan perusahaan (Marn dan Romuald, 2012).</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Globalisasi memunculkan adanya persaingan ketat antar perusahaan.</w:t>
      </w:r>
      <w:proofErr w:type="gramEnd"/>
      <w:r w:rsidRPr="0083077C">
        <w:rPr>
          <w:rFonts w:ascii="Times New Roman" w:hAnsi="Times New Roman" w:cs="Times New Roman"/>
          <w:color w:val="000000"/>
          <w:sz w:val="24"/>
          <w:szCs w:val="24"/>
        </w:rPr>
        <w:t xml:space="preserve"> Perusahaan saling berlomba untuk memaksimalkan kinerja perusahaannya, karena kinerja perusahaan yang baik </w:t>
      </w:r>
      <w:proofErr w:type="gramStart"/>
      <w:r w:rsidRPr="0083077C">
        <w:rPr>
          <w:rFonts w:ascii="Times New Roman" w:hAnsi="Times New Roman" w:cs="Times New Roman"/>
          <w:color w:val="000000"/>
          <w:sz w:val="24"/>
          <w:szCs w:val="24"/>
        </w:rPr>
        <w:t>akan</w:t>
      </w:r>
      <w:proofErr w:type="gramEnd"/>
      <w:r w:rsidRPr="0083077C">
        <w:rPr>
          <w:rFonts w:ascii="Times New Roman" w:hAnsi="Times New Roman" w:cs="Times New Roman"/>
          <w:color w:val="000000"/>
          <w:sz w:val="24"/>
          <w:szCs w:val="24"/>
        </w:rPr>
        <w:t xml:space="preserve"> menarik investor untuk menanamkan modal di perusahaan tersebut. Adanya tambahan modal dari investor </w:t>
      </w:r>
      <w:proofErr w:type="gramStart"/>
      <w:r w:rsidRPr="0083077C">
        <w:rPr>
          <w:rFonts w:ascii="Times New Roman" w:hAnsi="Times New Roman" w:cs="Times New Roman"/>
          <w:color w:val="000000"/>
          <w:sz w:val="24"/>
          <w:szCs w:val="24"/>
        </w:rPr>
        <w:t>akan</w:t>
      </w:r>
      <w:proofErr w:type="gramEnd"/>
      <w:r w:rsidRPr="0083077C">
        <w:rPr>
          <w:rFonts w:ascii="Times New Roman" w:hAnsi="Times New Roman" w:cs="Times New Roman"/>
          <w:color w:val="000000"/>
          <w:sz w:val="24"/>
          <w:szCs w:val="24"/>
        </w:rPr>
        <w:t xml:space="preserve"> menciptakan prospek yang lebih besar bagi masa depan perusahaan.</w:t>
      </w:r>
    </w:p>
    <w:p w:rsidR="00D23C4E" w:rsidRPr="0083077C" w:rsidRDefault="00D23C4E" w:rsidP="00491FC7">
      <w:pPr>
        <w:pStyle w:val="ListParagraph"/>
        <w:spacing w:after="0" w:line="360" w:lineRule="auto"/>
        <w:ind w:firstLine="720"/>
        <w:jc w:val="both"/>
        <w:rPr>
          <w:rFonts w:ascii="Times New Roman" w:hAnsi="Times New Roman" w:cs="Times New Roman"/>
          <w:color w:val="000000"/>
          <w:sz w:val="24"/>
          <w:szCs w:val="24"/>
        </w:rPr>
      </w:pPr>
      <w:r w:rsidRPr="0083077C">
        <w:rPr>
          <w:rFonts w:ascii="Times New Roman" w:hAnsi="Times New Roman" w:cs="Times New Roman"/>
          <w:sz w:val="24"/>
          <w:szCs w:val="24"/>
        </w:rPr>
        <w:t xml:space="preserve">Namun di lain pihak, manajer sebagai pengelola perusahaan mempunyai tujuan yang berbeda terutama dalam hal peningkatan prestasi individu dan kompensasi yang </w:t>
      </w:r>
      <w:proofErr w:type="gramStart"/>
      <w:r w:rsidRPr="0083077C">
        <w:rPr>
          <w:rFonts w:ascii="Times New Roman" w:hAnsi="Times New Roman" w:cs="Times New Roman"/>
          <w:sz w:val="24"/>
          <w:szCs w:val="24"/>
        </w:rPr>
        <w:t>akan</w:t>
      </w:r>
      <w:proofErr w:type="gramEnd"/>
      <w:r w:rsidRPr="0083077C">
        <w:rPr>
          <w:rFonts w:ascii="Times New Roman" w:hAnsi="Times New Roman" w:cs="Times New Roman"/>
          <w:sz w:val="24"/>
          <w:szCs w:val="24"/>
        </w:rPr>
        <w:t xml:space="preserve"> diterima. Jika manajer perusahaan melakukan tindakan-tindakan yang mementingkan diri sendiri dengan mengabaikan kepentingan investor maka </w:t>
      </w:r>
      <w:proofErr w:type="gramStart"/>
      <w:r w:rsidRPr="0083077C">
        <w:rPr>
          <w:rFonts w:ascii="Times New Roman" w:hAnsi="Times New Roman" w:cs="Times New Roman"/>
          <w:sz w:val="24"/>
          <w:szCs w:val="24"/>
        </w:rPr>
        <w:t>akan</w:t>
      </w:r>
      <w:proofErr w:type="gramEnd"/>
      <w:r w:rsidRPr="0083077C">
        <w:rPr>
          <w:rFonts w:ascii="Times New Roman" w:hAnsi="Times New Roman" w:cs="Times New Roman"/>
          <w:sz w:val="24"/>
          <w:szCs w:val="24"/>
        </w:rPr>
        <w:t xml:space="preserve"> menyebabkan jatuhnya harapan para investor tentang pengembalian (return) atas investasi yang telah mereka tanamkan. </w:t>
      </w:r>
      <w:proofErr w:type="gramStart"/>
      <w:r w:rsidRPr="0083077C">
        <w:rPr>
          <w:rFonts w:ascii="Times New Roman" w:hAnsi="Times New Roman" w:cs="Times New Roman"/>
          <w:sz w:val="24"/>
          <w:szCs w:val="24"/>
        </w:rPr>
        <w:t>Oleh karenanya dibutuhkan adanya suatu perlindungan terhadap berbagai pihak yang berkepentingan dengan perusahaan tersebut (Almilia dan Sifa, 2006).</w:t>
      </w:r>
      <w:proofErr w:type="gramEnd"/>
      <w:r w:rsidRPr="0083077C">
        <w:rPr>
          <w:rFonts w:ascii="Times New Roman" w:hAnsi="Times New Roman" w:cs="Times New Roman"/>
          <w:sz w:val="24"/>
          <w:szCs w:val="24"/>
        </w:rPr>
        <w:t xml:space="preserve"> </w:t>
      </w:r>
      <w:proofErr w:type="gramStart"/>
      <w:r w:rsidRPr="0083077C">
        <w:rPr>
          <w:rFonts w:ascii="Times New Roman" w:hAnsi="Times New Roman" w:cs="Times New Roman"/>
          <w:color w:val="000000"/>
          <w:sz w:val="24"/>
          <w:szCs w:val="24"/>
        </w:rPr>
        <w:t xml:space="preserve">Pemilik sebagai pemasok modal perusahaan mendelegasikan wewenangnya atas pengelolaan perusahaan kepada </w:t>
      </w:r>
      <w:r w:rsidRPr="0083077C">
        <w:rPr>
          <w:rFonts w:ascii="Times New Roman" w:hAnsi="Times New Roman" w:cs="Times New Roman"/>
          <w:i/>
          <w:iCs/>
          <w:color w:val="000000"/>
          <w:sz w:val="24"/>
          <w:szCs w:val="24"/>
        </w:rPr>
        <w:t>professional managers</w:t>
      </w:r>
      <w:r w:rsidRPr="0083077C">
        <w:rPr>
          <w:rFonts w:ascii="Times New Roman" w:hAnsi="Times New Roman" w:cs="Times New Roman"/>
          <w:color w:val="000000"/>
          <w:sz w:val="24"/>
          <w:szCs w:val="24"/>
        </w:rPr>
        <w:t>.</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 xml:space="preserve">Akibatnya, kewenangan untuk menggunakan sumber daya yang dimliki perusahaan sepenuhnya ada </w:t>
      </w:r>
      <w:r w:rsidRPr="0083077C">
        <w:rPr>
          <w:rFonts w:ascii="Times New Roman" w:hAnsi="Times New Roman" w:cs="Times New Roman"/>
          <w:color w:val="000000"/>
          <w:sz w:val="24"/>
          <w:szCs w:val="24"/>
        </w:rPr>
        <w:lastRenderedPageBreak/>
        <w:t>ditangan eksekutif.</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 xml:space="preserve">Hal itu menimbulkan kemungkinan terjadinya </w:t>
      </w:r>
      <w:r w:rsidRPr="0083077C">
        <w:rPr>
          <w:rFonts w:ascii="Times New Roman" w:hAnsi="Times New Roman" w:cs="Times New Roman"/>
          <w:i/>
          <w:iCs/>
          <w:color w:val="000000"/>
          <w:sz w:val="24"/>
          <w:szCs w:val="24"/>
        </w:rPr>
        <w:t xml:space="preserve">moral hazard </w:t>
      </w:r>
      <w:r w:rsidRPr="0083077C">
        <w:rPr>
          <w:rFonts w:ascii="Times New Roman" w:hAnsi="Times New Roman" w:cs="Times New Roman"/>
          <w:color w:val="000000"/>
          <w:sz w:val="24"/>
          <w:szCs w:val="24"/>
        </w:rPr>
        <w:t>dimana manajemen tidak bertindak yang terbaik untuk kepentingan pemilik karena adanya perbedaan kepentingan (</w:t>
      </w:r>
      <w:r w:rsidRPr="0083077C">
        <w:rPr>
          <w:rFonts w:ascii="Times New Roman" w:hAnsi="Times New Roman" w:cs="Times New Roman"/>
          <w:i/>
          <w:iCs/>
          <w:color w:val="000000"/>
          <w:sz w:val="24"/>
          <w:szCs w:val="24"/>
        </w:rPr>
        <w:t>conflict of interest</w:t>
      </w:r>
      <w:r w:rsidRPr="0083077C">
        <w:rPr>
          <w:rFonts w:ascii="Times New Roman" w:hAnsi="Times New Roman" w:cs="Times New Roman"/>
          <w:color w:val="000000"/>
          <w:sz w:val="24"/>
          <w:szCs w:val="24"/>
        </w:rPr>
        <w:t>).</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Manajer dengan informasi yang dimilikinya bisa bertindak hanya untuk menguntungkan dirinya sendiri dengan mengorbankan kepentingan pemilik karena manajer memiliki informasi perusahaan yang tidak dimiliki pemilik (</w:t>
      </w:r>
      <w:r w:rsidRPr="0083077C">
        <w:rPr>
          <w:rFonts w:ascii="Times New Roman" w:hAnsi="Times New Roman" w:cs="Times New Roman"/>
          <w:i/>
          <w:iCs/>
          <w:color w:val="000000"/>
          <w:sz w:val="24"/>
          <w:szCs w:val="24"/>
        </w:rPr>
        <w:t>asymmetry information</w:t>
      </w:r>
      <w:r w:rsidRPr="0083077C">
        <w:rPr>
          <w:rFonts w:ascii="Times New Roman" w:hAnsi="Times New Roman" w:cs="Times New Roman"/>
          <w:color w:val="000000"/>
          <w:sz w:val="24"/>
          <w:szCs w:val="24"/>
        </w:rPr>
        <w:t>).</w:t>
      </w:r>
      <w:proofErr w:type="gramEnd"/>
      <w:r w:rsidRPr="0083077C">
        <w:rPr>
          <w:rFonts w:ascii="Times New Roman" w:hAnsi="Times New Roman" w:cs="Times New Roman"/>
          <w:color w:val="000000"/>
          <w:sz w:val="24"/>
          <w:szCs w:val="24"/>
        </w:rPr>
        <w:t xml:space="preserve"> Hal ini </w:t>
      </w:r>
      <w:proofErr w:type="gramStart"/>
      <w:r w:rsidRPr="0083077C">
        <w:rPr>
          <w:rFonts w:ascii="Times New Roman" w:hAnsi="Times New Roman" w:cs="Times New Roman"/>
          <w:color w:val="000000"/>
          <w:sz w:val="24"/>
          <w:szCs w:val="24"/>
        </w:rPr>
        <w:t>akan</w:t>
      </w:r>
      <w:proofErr w:type="gramEnd"/>
      <w:r w:rsidRPr="0083077C">
        <w:rPr>
          <w:rFonts w:ascii="Times New Roman" w:hAnsi="Times New Roman" w:cs="Times New Roman"/>
          <w:color w:val="000000"/>
          <w:sz w:val="24"/>
          <w:szCs w:val="24"/>
        </w:rPr>
        <w:t xml:space="preserve"> mempengaruhi kinerja perusahaan dan menghilangkan kepercayaan investor terhadap pengembalian (</w:t>
      </w:r>
      <w:r w:rsidRPr="0083077C">
        <w:rPr>
          <w:rFonts w:ascii="Times New Roman" w:hAnsi="Times New Roman" w:cs="Times New Roman"/>
          <w:i/>
          <w:iCs/>
          <w:color w:val="000000"/>
          <w:sz w:val="24"/>
          <w:szCs w:val="24"/>
        </w:rPr>
        <w:t>return</w:t>
      </w:r>
      <w:r w:rsidRPr="0083077C">
        <w:rPr>
          <w:rFonts w:ascii="Times New Roman" w:hAnsi="Times New Roman" w:cs="Times New Roman"/>
          <w:color w:val="000000"/>
          <w:sz w:val="24"/>
          <w:szCs w:val="24"/>
        </w:rPr>
        <w:t>) atas investasi yang telah mereka tanam pada perusahaan tersebut.</w:t>
      </w:r>
    </w:p>
    <w:p w:rsidR="00D23C4E" w:rsidRPr="0083077C" w:rsidRDefault="00D23C4E" w:rsidP="00491FC7">
      <w:pPr>
        <w:pStyle w:val="ListParagraph"/>
        <w:spacing w:after="0" w:line="360" w:lineRule="auto"/>
        <w:ind w:firstLine="720"/>
        <w:jc w:val="both"/>
        <w:rPr>
          <w:rFonts w:ascii="Times New Roman" w:hAnsi="Times New Roman" w:cs="Times New Roman"/>
          <w:color w:val="000000"/>
          <w:sz w:val="24"/>
          <w:szCs w:val="24"/>
        </w:rPr>
      </w:pPr>
      <w:proofErr w:type="gramStart"/>
      <w:r w:rsidRPr="0083077C">
        <w:rPr>
          <w:rFonts w:ascii="Times New Roman" w:hAnsi="Times New Roman" w:cs="Times New Roman"/>
          <w:i/>
          <w:iCs/>
          <w:color w:val="000000"/>
          <w:sz w:val="24"/>
          <w:szCs w:val="24"/>
        </w:rPr>
        <w:t>The Indonesian Institute for Corporate Governance</w:t>
      </w:r>
      <w:r>
        <w:rPr>
          <w:rFonts w:ascii="Times New Roman" w:hAnsi="Times New Roman" w:cs="Times New Roman"/>
          <w:color w:val="000000"/>
          <w:sz w:val="24"/>
          <w:szCs w:val="24"/>
        </w:rPr>
        <w:t xml:space="preserve"> (IICG)</w:t>
      </w:r>
      <w:r w:rsidRPr="0083077C">
        <w:rPr>
          <w:rFonts w:ascii="Times New Roman" w:hAnsi="Times New Roman" w:cs="Times New Roman"/>
          <w:color w:val="000000"/>
          <w:sz w:val="24"/>
          <w:szCs w:val="24"/>
        </w:rPr>
        <w:t xml:space="preserve"> mendefinisikan konsep</w:t>
      </w:r>
      <w:r w:rsidRPr="0083077C">
        <w:rPr>
          <w:rFonts w:ascii="Times New Roman" w:hAnsi="Times New Roman" w:cs="Times New Roman"/>
          <w:i/>
          <w:iCs/>
          <w:color w:val="000000"/>
          <w:sz w:val="24"/>
          <w:szCs w:val="24"/>
        </w:rPr>
        <w:t xml:space="preserve"> Corporate Governance </w:t>
      </w:r>
      <w:r w:rsidRPr="0083077C">
        <w:rPr>
          <w:rFonts w:ascii="Times New Roman" w:hAnsi="Times New Roman" w:cs="Times New Roman"/>
          <w:color w:val="000000"/>
          <w:sz w:val="24"/>
          <w:szCs w:val="24"/>
        </w:rPr>
        <w:t>sebagai serangkaian mekanisme untuk mengarahkan dan mengendalikan suatu perusahaan agar operasional perusahaan berjalan sesuai dengan harapan para pemangku kepentingan (</w:t>
      </w:r>
      <w:r w:rsidRPr="0083077C">
        <w:rPr>
          <w:rFonts w:ascii="Times New Roman" w:hAnsi="Times New Roman" w:cs="Times New Roman"/>
          <w:i/>
          <w:iCs/>
          <w:color w:val="000000"/>
          <w:sz w:val="24"/>
          <w:szCs w:val="24"/>
        </w:rPr>
        <w:t>stakeholders</w:t>
      </w:r>
      <w:r w:rsidRPr="0083077C">
        <w:rPr>
          <w:rFonts w:ascii="Times New Roman" w:hAnsi="Times New Roman" w:cs="Times New Roman"/>
          <w:color w:val="000000"/>
          <w:sz w:val="24"/>
          <w:szCs w:val="24"/>
        </w:rPr>
        <w:t>).</w:t>
      </w:r>
      <w:proofErr w:type="gramEnd"/>
      <w:r w:rsidRPr="0083077C">
        <w:rPr>
          <w:rFonts w:ascii="Times New Roman" w:hAnsi="Times New Roman" w:cs="Times New Roman"/>
          <w:color w:val="000000"/>
          <w:sz w:val="24"/>
          <w:szCs w:val="24"/>
        </w:rPr>
        <w:t xml:space="preserve"> Lebih lanjut IICG mendefinisikan pengertian mengenai </w:t>
      </w:r>
      <w:r w:rsidRPr="0083077C">
        <w:rPr>
          <w:rFonts w:ascii="Times New Roman" w:hAnsi="Times New Roman" w:cs="Times New Roman"/>
          <w:i/>
          <w:iCs/>
          <w:color w:val="000000"/>
          <w:sz w:val="24"/>
          <w:szCs w:val="24"/>
        </w:rPr>
        <w:t xml:space="preserve">Corporate Governance </w:t>
      </w:r>
      <w:r w:rsidRPr="0083077C">
        <w:rPr>
          <w:rFonts w:ascii="Times New Roman" w:hAnsi="Times New Roman" w:cs="Times New Roman"/>
          <w:color w:val="000000"/>
          <w:sz w:val="24"/>
          <w:szCs w:val="24"/>
        </w:rPr>
        <w:t xml:space="preserve">yang baik sebagai struktur, sistem, dan proses yang digunakan oleh organ-organ perusahaan sebagai upaya untuk memberikan nilai tambah perusahaan secara berkesinambungan dalam jangka panjang. </w:t>
      </w:r>
      <w:proofErr w:type="gramStart"/>
      <w:r w:rsidRPr="0083077C">
        <w:rPr>
          <w:rFonts w:ascii="Times New Roman" w:hAnsi="Times New Roman" w:cs="Times New Roman"/>
          <w:color w:val="000000"/>
          <w:sz w:val="24"/>
          <w:szCs w:val="24"/>
        </w:rPr>
        <w:t xml:space="preserve">Penerapan </w:t>
      </w:r>
      <w:r w:rsidRPr="0083077C">
        <w:rPr>
          <w:rFonts w:ascii="Times New Roman" w:hAnsi="Times New Roman" w:cs="Times New Roman"/>
          <w:i/>
          <w:color w:val="000000"/>
          <w:sz w:val="24"/>
          <w:szCs w:val="24"/>
        </w:rPr>
        <w:t xml:space="preserve">Good Corporate Governance (GCG) </w:t>
      </w:r>
      <w:r w:rsidRPr="0083077C">
        <w:rPr>
          <w:rFonts w:ascii="Times New Roman" w:hAnsi="Times New Roman" w:cs="Times New Roman"/>
          <w:color w:val="000000"/>
          <w:sz w:val="24"/>
          <w:szCs w:val="24"/>
        </w:rPr>
        <w:t xml:space="preserve">pada saat ini telah menjadi kebutuhan bagi setiap perusahaan dan organisasi untuk memberikan kemajuan terhadap kinerja suatu perusahaan, menjadikan perusahaan berumur panjang dan menjadikan </w:t>
      </w:r>
      <w:r w:rsidRPr="0083077C">
        <w:rPr>
          <w:rFonts w:ascii="Times New Roman" w:hAnsi="Times New Roman" w:cs="Times New Roman"/>
          <w:i/>
          <w:color w:val="000000"/>
          <w:sz w:val="24"/>
          <w:szCs w:val="24"/>
        </w:rPr>
        <w:t xml:space="preserve">Good Corporate Governance </w:t>
      </w:r>
      <w:r w:rsidRPr="0083077C">
        <w:rPr>
          <w:rFonts w:ascii="Times New Roman" w:hAnsi="Times New Roman" w:cs="Times New Roman"/>
          <w:color w:val="000000"/>
          <w:sz w:val="24"/>
          <w:szCs w:val="24"/>
        </w:rPr>
        <w:t>sebagai pedoman bagi pengelolaan dalam mengelola perusahaan.</w:t>
      </w:r>
      <w:proofErr w:type="gramEnd"/>
      <w:r w:rsidRPr="0083077C">
        <w:rPr>
          <w:rFonts w:ascii="Times New Roman" w:hAnsi="Times New Roman" w:cs="Times New Roman"/>
          <w:color w:val="000000"/>
          <w:sz w:val="24"/>
          <w:szCs w:val="24"/>
        </w:rPr>
        <w:t xml:space="preserve"> </w:t>
      </w:r>
      <w:proofErr w:type="gramStart"/>
      <w:r w:rsidRPr="0083077C">
        <w:rPr>
          <w:rFonts w:ascii="Times New Roman" w:eastAsia="Times New Roman" w:hAnsi="Times New Roman" w:cs="Times New Roman"/>
          <w:sz w:val="24"/>
          <w:szCs w:val="24"/>
        </w:rPr>
        <w:t>Penerapan dan pengelolaan Corporate Governance yang baik merupakan sebuah konsep yang menekankan pentingnya hak pemegang saham untuk memperoleh informasi dengan benar, akurat, dan tepat waktu.</w:t>
      </w:r>
      <w:proofErr w:type="gramEnd"/>
      <w:r w:rsidRPr="0083077C">
        <w:rPr>
          <w:rFonts w:ascii="Times New Roman" w:eastAsia="Times New Roman" w:hAnsi="Times New Roman" w:cs="Times New Roman"/>
          <w:sz w:val="24"/>
          <w:szCs w:val="24"/>
        </w:rPr>
        <w:t xml:space="preserve"> </w:t>
      </w:r>
      <w:proofErr w:type="gramStart"/>
      <w:r w:rsidRPr="0083077C">
        <w:rPr>
          <w:rFonts w:ascii="Times New Roman" w:eastAsia="Times New Roman" w:hAnsi="Times New Roman" w:cs="Times New Roman"/>
          <w:sz w:val="24"/>
          <w:szCs w:val="24"/>
        </w:rPr>
        <w:t>Selain itu juga menunjukkan kewajiban perusahaan untuk mengungkapkan semua informasi kinerja keuangan perusahaan secara akurat, tepat waktu dan transparan.</w:t>
      </w:r>
      <w:proofErr w:type="gramEnd"/>
      <w:r w:rsidRPr="0083077C">
        <w:rPr>
          <w:rFonts w:ascii="Times New Roman" w:eastAsia="Times New Roman" w:hAnsi="Times New Roman" w:cs="Times New Roman"/>
          <w:sz w:val="24"/>
          <w:szCs w:val="24"/>
        </w:rPr>
        <w:t xml:space="preserve"> </w:t>
      </w:r>
      <w:r w:rsidRPr="0083077C">
        <w:rPr>
          <w:rFonts w:ascii="Times New Roman" w:hAnsi="Times New Roman" w:cs="Times New Roman"/>
          <w:color w:val="000000"/>
          <w:sz w:val="24"/>
          <w:szCs w:val="24"/>
        </w:rPr>
        <w:t xml:space="preserve">Sebagian besar perusahaan yang menerapkan </w:t>
      </w:r>
      <w:r w:rsidRPr="0083077C">
        <w:rPr>
          <w:rFonts w:ascii="Times New Roman" w:hAnsi="Times New Roman" w:cs="Times New Roman"/>
          <w:i/>
          <w:color w:val="000000"/>
          <w:sz w:val="24"/>
          <w:szCs w:val="24"/>
        </w:rPr>
        <w:t xml:space="preserve">Good Corporate Governance </w:t>
      </w:r>
      <w:r w:rsidRPr="0083077C">
        <w:rPr>
          <w:rFonts w:ascii="Times New Roman" w:hAnsi="Times New Roman" w:cs="Times New Roman"/>
          <w:color w:val="000000"/>
          <w:sz w:val="24"/>
          <w:szCs w:val="24"/>
        </w:rPr>
        <w:t xml:space="preserve">diduga memiliki kinerja yang lebih baik dari pada kinerja perusahaan dengan tidak menerapkan </w:t>
      </w:r>
      <w:r w:rsidRPr="0083077C">
        <w:rPr>
          <w:rFonts w:ascii="Times New Roman" w:hAnsi="Times New Roman" w:cs="Times New Roman"/>
          <w:i/>
          <w:color w:val="000000"/>
          <w:sz w:val="24"/>
          <w:szCs w:val="24"/>
        </w:rPr>
        <w:t xml:space="preserve">Good </w:t>
      </w:r>
      <w:r w:rsidRPr="0083077C">
        <w:rPr>
          <w:rFonts w:ascii="Times New Roman" w:hAnsi="Times New Roman" w:cs="Times New Roman"/>
          <w:i/>
          <w:color w:val="000000"/>
          <w:sz w:val="24"/>
          <w:szCs w:val="24"/>
        </w:rPr>
        <w:lastRenderedPageBreak/>
        <w:t xml:space="preserve">Corporate Governance, </w:t>
      </w:r>
      <w:r w:rsidRPr="0083077C">
        <w:rPr>
          <w:rFonts w:ascii="Times New Roman" w:hAnsi="Times New Roman" w:cs="Times New Roman"/>
          <w:color w:val="000000"/>
          <w:sz w:val="24"/>
          <w:szCs w:val="24"/>
        </w:rPr>
        <w:t>baik dari segi operasional maupun kinerja keuangan</w:t>
      </w:r>
      <w:proofErr w:type="gramStart"/>
      <w:r w:rsidRPr="0083077C">
        <w:rPr>
          <w:rFonts w:ascii="Times New Roman" w:hAnsi="Times New Roman" w:cs="Times New Roman"/>
          <w:color w:val="000000"/>
          <w:sz w:val="24"/>
          <w:szCs w:val="24"/>
        </w:rPr>
        <w:t>.(</w:t>
      </w:r>
      <w:proofErr w:type="gramEnd"/>
      <w:r w:rsidRPr="0083077C">
        <w:rPr>
          <w:rFonts w:ascii="Times New Roman" w:hAnsi="Times New Roman" w:cs="Times New Roman"/>
          <w:color w:val="000000"/>
          <w:sz w:val="24"/>
          <w:szCs w:val="24"/>
        </w:rPr>
        <w:t xml:space="preserve">Dewi Fitriyani, 2016). </w:t>
      </w:r>
    </w:p>
    <w:p w:rsidR="00D23C4E" w:rsidRPr="0083077C" w:rsidRDefault="00D23C4E" w:rsidP="00491FC7">
      <w:pPr>
        <w:pStyle w:val="ListParagraph"/>
        <w:spacing w:after="0" w:line="360" w:lineRule="auto"/>
        <w:ind w:firstLine="720"/>
        <w:jc w:val="both"/>
        <w:rPr>
          <w:rFonts w:ascii="Times New Roman" w:hAnsi="Times New Roman" w:cs="Times New Roman"/>
          <w:color w:val="000000"/>
          <w:sz w:val="24"/>
          <w:szCs w:val="24"/>
        </w:rPr>
      </w:pPr>
      <w:r w:rsidRPr="0083077C">
        <w:rPr>
          <w:rFonts w:ascii="Times New Roman" w:hAnsi="Times New Roman" w:cs="Times New Roman"/>
          <w:color w:val="000000"/>
          <w:sz w:val="24"/>
          <w:szCs w:val="24"/>
        </w:rPr>
        <w:t xml:space="preserve">Di Indonesia, permasalahan </w:t>
      </w:r>
      <w:r w:rsidRPr="0083077C">
        <w:rPr>
          <w:rFonts w:ascii="Times New Roman" w:hAnsi="Times New Roman" w:cs="Times New Roman"/>
          <w:i/>
          <w:iCs/>
          <w:color w:val="000000"/>
          <w:sz w:val="24"/>
          <w:szCs w:val="24"/>
        </w:rPr>
        <w:t xml:space="preserve">Corporate Governance </w:t>
      </w:r>
      <w:r w:rsidRPr="0083077C">
        <w:rPr>
          <w:rFonts w:ascii="Times New Roman" w:hAnsi="Times New Roman" w:cs="Times New Roman"/>
          <w:color w:val="000000"/>
          <w:sz w:val="24"/>
          <w:szCs w:val="24"/>
        </w:rPr>
        <w:t>mengemuka sejak terjadi krisis ekonomi yang</w:t>
      </w:r>
      <w:r w:rsidRPr="0083077C">
        <w:rPr>
          <w:rFonts w:ascii="Times New Roman" w:hAnsi="Times New Roman" w:cs="Times New Roman"/>
          <w:i/>
          <w:iCs/>
          <w:color w:val="000000"/>
          <w:sz w:val="24"/>
          <w:szCs w:val="24"/>
        </w:rPr>
        <w:t xml:space="preserve"> </w:t>
      </w:r>
      <w:r w:rsidRPr="0083077C">
        <w:rPr>
          <w:rFonts w:ascii="Times New Roman" w:hAnsi="Times New Roman" w:cs="Times New Roman"/>
          <w:color w:val="000000"/>
          <w:sz w:val="24"/>
          <w:szCs w:val="24"/>
        </w:rPr>
        <w:t>melanda negara-negara Asia termasuk Indonesia, dan semakin menjadi perhatian</w:t>
      </w:r>
      <w:r w:rsidRPr="0083077C">
        <w:rPr>
          <w:rFonts w:ascii="Times New Roman" w:hAnsi="Times New Roman" w:cs="Times New Roman"/>
          <w:i/>
          <w:iCs/>
          <w:color w:val="000000"/>
          <w:sz w:val="24"/>
          <w:szCs w:val="24"/>
        </w:rPr>
        <w:t xml:space="preserve"> </w:t>
      </w:r>
      <w:r w:rsidRPr="0083077C">
        <w:rPr>
          <w:rFonts w:ascii="Times New Roman" w:hAnsi="Times New Roman" w:cs="Times New Roman"/>
          <w:color w:val="000000"/>
          <w:sz w:val="24"/>
          <w:szCs w:val="24"/>
        </w:rPr>
        <w:t xml:space="preserve">akibat banyak terungkapnya kasus-kasus manipulasi laporan keuangan. Boediono (dalam Hardikasari, 2011), menyebutkan beberapa kasus yang terjadi di Indonesia, seperti PT. </w:t>
      </w:r>
      <w:proofErr w:type="gramStart"/>
      <w:r w:rsidRPr="0083077C">
        <w:rPr>
          <w:rFonts w:ascii="Times New Roman" w:hAnsi="Times New Roman" w:cs="Times New Roman"/>
          <w:color w:val="000000"/>
          <w:sz w:val="24"/>
          <w:szCs w:val="24"/>
        </w:rPr>
        <w:t>Lippo Tbk dan PT Kimia Farma Tbk juga melibatkan pelaporan keuangan (</w:t>
      </w:r>
      <w:r w:rsidRPr="0083077C">
        <w:rPr>
          <w:rFonts w:ascii="Times New Roman" w:hAnsi="Times New Roman" w:cs="Times New Roman"/>
          <w:i/>
          <w:iCs/>
          <w:color w:val="000000"/>
          <w:sz w:val="24"/>
          <w:szCs w:val="24"/>
        </w:rPr>
        <w:t>financial reporting</w:t>
      </w:r>
      <w:r w:rsidRPr="0083077C">
        <w:rPr>
          <w:rFonts w:ascii="Times New Roman" w:hAnsi="Times New Roman" w:cs="Times New Roman"/>
          <w:color w:val="000000"/>
          <w:sz w:val="24"/>
          <w:szCs w:val="24"/>
        </w:rPr>
        <w:t>) yang berawal dari terdeteksinya indikasi manipulasi.</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 xml:space="preserve">Rendahnya </w:t>
      </w:r>
      <w:r w:rsidRPr="0083077C">
        <w:rPr>
          <w:rFonts w:ascii="Times New Roman" w:hAnsi="Times New Roman" w:cs="Times New Roman"/>
          <w:i/>
          <w:iCs/>
          <w:color w:val="000000"/>
          <w:sz w:val="24"/>
          <w:szCs w:val="24"/>
        </w:rPr>
        <w:t>corporate governance</w:t>
      </w:r>
      <w:r w:rsidRPr="0083077C">
        <w:rPr>
          <w:rFonts w:ascii="Times New Roman" w:hAnsi="Times New Roman" w:cs="Times New Roman"/>
          <w:color w:val="000000"/>
          <w:sz w:val="24"/>
          <w:szCs w:val="24"/>
        </w:rPr>
        <w:t>, hubungan investor yang lemah, kurangnya tingkat transparansi, ketidak efisienan dalam laporan keuangan, dan masih kurangnya penegakan hukum atas perundang-undangan dalam menghukum pelaku dan melindungi pemegang saham minoritas, menjadi pemicu dan alasan beberapa perusahaan di Indonesia runtuh (Hardikasari, 2011).</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Mekanisme yang dapat dilakukan untuk mengatasi masalah ini adalah dengan menerapkan tata kelola perusahaan yang baik (</w:t>
      </w:r>
      <w:r w:rsidRPr="0083077C">
        <w:rPr>
          <w:rFonts w:ascii="Times New Roman" w:hAnsi="Times New Roman" w:cs="Times New Roman"/>
          <w:i/>
          <w:iCs/>
          <w:color w:val="000000"/>
          <w:sz w:val="24"/>
          <w:szCs w:val="24"/>
        </w:rPr>
        <w:t>Good Corporate</w:t>
      </w:r>
      <w:r w:rsidRPr="0083077C">
        <w:rPr>
          <w:rFonts w:ascii="Times New Roman" w:hAnsi="Times New Roman" w:cs="Times New Roman"/>
          <w:color w:val="000000"/>
          <w:sz w:val="24"/>
          <w:szCs w:val="24"/>
        </w:rPr>
        <w:t xml:space="preserve"> </w:t>
      </w:r>
      <w:r w:rsidRPr="0083077C">
        <w:rPr>
          <w:rFonts w:ascii="Times New Roman" w:hAnsi="Times New Roman" w:cs="Times New Roman"/>
          <w:i/>
          <w:iCs/>
          <w:color w:val="000000"/>
          <w:sz w:val="24"/>
          <w:szCs w:val="24"/>
        </w:rPr>
        <w:t>Governance</w:t>
      </w:r>
      <w:r w:rsidRPr="0083077C">
        <w:rPr>
          <w:rFonts w:ascii="Times New Roman" w:hAnsi="Times New Roman" w:cs="Times New Roman"/>
          <w:color w:val="000000"/>
          <w:sz w:val="24"/>
          <w:szCs w:val="24"/>
        </w:rPr>
        <w:t>).</w:t>
      </w:r>
      <w:proofErr w:type="gramEnd"/>
      <w:r w:rsidRPr="0083077C">
        <w:rPr>
          <w:rFonts w:ascii="Times New Roman" w:hAnsi="Times New Roman" w:cs="Times New Roman"/>
          <w:color w:val="000000"/>
          <w:sz w:val="24"/>
          <w:szCs w:val="24"/>
        </w:rPr>
        <w:t xml:space="preserve"> </w:t>
      </w:r>
      <w:r w:rsidRPr="0083077C">
        <w:rPr>
          <w:rFonts w:ascii="Times New Roman" w:hAnsi="Times New Roman" w:cs="Times New Roman"/>
          <w:i/>
          <w:iCs/>
          <w:color w:val="000000"/>
          <w:sz w:val="24"/>
          <w:szCs w:val="24"/>
        </w:rPr>
        <w:t xml:space="preserve">Good Corporate Governance </w:t>
      </w:r>
      <w:r w:rsidRPr="0083077C">
        <w:rPr>
          <w:rFonts w:ascii="Times New Roman" w:hAnsi="Times New Roman" w:cs="Times New Roman"/>
          <w:color w:val="000000"/>
          <w:sz w:val="24"/>
          <w:szCs w:val="24"/>
        </w:rPr>
        <w:t xml:space="preserve">(GCG) merupakan bentuk pengelolaan perusahaan yang baik, dimana didalamnya tercakup suatu bentuk perlindungan terhadap kepentingan pemegang saham (publik) sebagai pemilik perusahaan dan kreditor sebagai penyandang </w:t>
      </w:r>
      <w:proofErr w:type="gramStart"/>
      <w:r w:rsidRPr="0083077C">
        <w:rPr>
          <w:rFonts w:ascii="Times New Roman" w:hAnsi="Times New Roman" w:cs="Times New Roman"/>
          <w:color w:val="000000"/>
          <w:sz w:val="24"/>
          <w:szCs w:val="24"/>
        </w:rPr>
        <w:t>dana</w:t>
      </w:r>
      <w:proofErr w:type="gramEnd"/>
      <w:r w:rsidRPr="0083077C">
        <w:rPr>
          <w:rFonts w:ascii="Times New Roman" w:hAnsi="Times New Roman" w:cs="Times New Roman"/>
          <w:color w:val="000000"/>
          <w:sz w:val="24"/>
          <w:szCs w:val="24"/>
        </w:rPr>
        <w:t xml:space="preserve"> eksternal.</w:t>
      </w:r>
    </w:p>
    <w:p w:rsidR="00D23C4E" w:rsidRPr="0083077C" w:rsidRDefault="00D23C4E" w:rsidP="00491FC7">
      <w:pPr>
        <w:pStyle w:val="ListParagraph"/>
        <w:spacing w:after="0" w:line="360" w:lineRule="auto"/>
        <w:ind w:firstLine="720"/>
        <w:jc w:val="both"/>
        <w:rPr>
          <w:rFonts w:ascii="Times New Roman" w:hAnsi="Times New Roman" w:cs="Times New Roman"/>
          <w:color w:val="000000"/>
          <w:sz w:val="24"/>
          <w:szCs w:val="24"/>
        </w:rPr>
      </w:pPr>
      <w:proofErr w:type="gramStart"/>
      <w:r w:rsidRPr="0083077C">
        <w:rPr>
          <w:rFonts w:ascii="Times New Roman" w:hAnsi="Times New Roman" w:cs="Times New Roman"/>
          <w:color w:val="000000"/>
          <w:sz w:val="24"/>
          <w:szCs w:val="24"/>
        </w:rPr>
        <w:t xml:space="preserve">Penelitian mengenai pengaruh mekanisme </w:t>
      </w:r>
      <w:r w:rsidRPr="0083077C">
        <w:rPr>
          <w:rFonts w:ascii="Times New Roman" w:hAnsi="Times New Roman" w:cs="Times New Roman"/>
          <w:i/>
          <w:iCs/>
          <w:color w:val="000000"/>
          <w:sz w:val="24"/>
          <w:szCs w:val="24"/>
        </w:rPr>
        <w:t>Good</w:t>
      </w:r>
      <w:r w:rsidRPr="0083077C">
        <w:rPr>
          <w:rFonts w:ascii="Times New Roman" w:hAnsi="Times New Roman" w:cs="Times New Roman"/>
          <w:color w:val="000000"/>
          <w:sz w:val="24"/>
          <w:szCs w:val="24"/>
        </w:rPr>
        <w:t xml:space="preserve"> </w:t>
      </w:r>
      <w:r w:rsidRPr="0083077C">
        <w:rPr>
          <w:rFonts w:ascii="Times New Roman" w:hAnsi="Times New Roman" w:cs="Times New Roman"/>
          <w:i/>
          <w:iCs/>
          <w:color w:val="000000"/>
          <w:sz w:val="24"/>
          <w:szCs w:val="24"/>
        </w:rPr>
        <w:t>Corporate Governance</w:t>
      </w:r>
      <w:r w:rsidRPr="0083077C">
        <w:rPr>
          <w:rFonts w:ascii="Times New Roman" w:hAnsi="Times New Roman" w:cs="Times New Roman"/>
          <w:color w:val="000000"/>
          <w:sz w:val="24"/>
          <w:szCs w:val="24"/>
        </w:rPr>
        <w:t xml:space="preserve"> terhadap kinerja perusahaan telah banyak dilakukan, diantaranya penelitian Bukhori (2012).</w:t>
      </w:r>
      <w:proofErr w:type="gramEnd"/>
      <w:r w:rsidRPr="0083077C">
        <w:rPr>
          <w:rFonts w:ascii="Times New Roman" w:hAnsi="Times New Roman" w:cs="Times New Roman"/>
          <w:color w:val="000000"/>
          <w:sz w:val="24"/>
          <w:szCs w:val="24"/>
        </w:rPr>
        <w:t xml:space="preserve"> Penelitian dilakukan dengan metode random sampling, kinerja perusahaan diukur menggunakan </w:t>
      </w:r>
      <w:r w:rsidRPr="0083077C">
        <w:rPr>
          <w:rFonts w:ascii="Times New Roman" w:hAnsi="Times New Roman" w:cs="Times New Roman"/>
          <w:i/>
          <w:iCs/>
          <w:color w:val="000000"/>
          <w:sz w:val="24"/>
          <w:szCs w:val="24"/>
        </w:rPr>
        <w:t xml:space="preserve">cash flow return on asset </w:t>
      </w:r>
      <w:r w:rsidRPr="0083077C">
        <w:rPr>
          <w:rFonts w:ascii="Times New Roman" w:hAnsi="Times New Roman" w:cs="Times New Roman"/>
          <w:color w:val="000000"/>
          <w:sz w:val="24"/>
          <w:szCs w:val="24"/>
        </w:rPr>
        <w:t>(CFROA), dengan sampel sebanyak 160 perusahaan yang terdaftar di Bursa Efek Indonesia tahun 2010. Hasil penelitian menunjukan bahwa ketiga variabel independen, yaitu Dewan Direksi, Dewan Komisaris, serta Ukuran Perusahaan tidak berpengaruh signifikan terhadap kinerja perusahaan.</w:t>
      </w:r>
    </w:p>
    <w:p w:rsidR="00D23C4E" w:rsidRDefault="00D23C4E" w:rsidP="00491FC7">
      <w:pPr>
        <w:pStyle w:val="ListParagraph"/>
        <w:spacing w:after="0" w:line="360" w:lineRule="auto"/>
        <w:ind w:firstLine="720"/>
        <w:jc w:val="both"/>
        <w:rPr>
          <w:rFonts w:ascii="Times New Roman" w:hAnsi="Times New Roman" w:cs="Times New Roman"/>
          <w:color w:val="000000"/>
          <w:sz w:val="24"/>
          <w:szCs w:val="24"/>
        </w:rPr>
      </w:pPr>
      <w:r w:rsidRPr="0083077C">
        <w:rPr>
          <w:rFonts w:ascii="Times New Roman" w:hAnsi="Times New Roman" w:cs="Times New Roman"/>
          <w:color w:val="000000"/>
          <w:sz w:val="24"/>
          <w:szCs w:val="24"/>
        </w:rPr>
        <w:lastRenderedPageBreak/>
        <w:t xml:space="preserve">Menurut Daniel Felimanto Hartono (2014), Lemahnya implementasisistem tata kelola perusahaan yang baik atau biasa dikenal dengan </w:t>
      </w:r>
      <w:r w:rsidRPr="0083077C">
        <w:rPr>
          <w:rFonts w:ascii="Times New Roman" w:hAnsi="Times New Roman" w:cs="Times New Roman"/>
          <w:i/>
          <w:color w:val="000000"/>
          <w:sz w:val="24"/>
          <w:szCs w:val="24"/>
        </w:rPr>
        <w:t xml:space="preserve">Good Corporate Governance </w:t>
      </w:r>
      <w:r w:rsidRPr="0083077C">
        <w:rPr>
          <w:rFonts w:ascii="Times New Roman" w:hAnsi="Times New Roman" w:cs="Times New Roman"/>
          <w:color w:val="000000"/>
          <w:sz w:val="24"/>
          <w:szCs w:val="24"/>
        </w:rPr>
        <w:t xml:space="preserve">merupakan salah satu penentu factor parahnya krisis yang terjadi di Indonesia. </w:t>
      </w:r>
      <w:proofErr w:type="gramStart"/>
      <w:r w:rsidRPr="0083077C">
        <w:rPr>
          <w:rFonts w:ascii="Times New Roman" w:hAnsi="Times New Roman" w:cs="Times New Roman"/>
          <w:color w:val="000000"/>
          <w:sz w:val="24"/>
          <w:szCs w:val="24"/>
        </w:rPr>
        <w:t>Kelemahan tersebut terlihat dari minimnya pelaporan kinerja keuangan, kurangnya pengawasan atau aktivitas manajemen oleh Dewan Komisaris dan Auditor, serta kurangnya intensif eksternal untuk mendorong terciptanya efisiensi di perusahaan melalui persaingan yang fair.</w:t>
      </w:r>
      <w:proofErr w:type="gramEnd"/>
      <w:r w:rsidRPr="0083077C">
        <w:rPr>
          <w:rFonts w:ascii="Times New Roman" w:hAnsi="Times New Roman" w:cs="Times New Roman"/>
          <w:color w:val="000000"/>
          <w:sz w:val="24"/>
          <w:szCs w:val="24"/>
        </w:rPr>
        <w:t xml:space="preserve"> </w:t>
      </w:r>
      <w:proofErr w:type="gramStart"/>
      <w:r w:rsidRPr="0083077C">
        <w:rPr>
          <w:rFonts w:ascii="Times New Roman" w:hAnsi="Times New Roman" w:cs="Times New Roman"/>
          <w:color w:val="000000"/>
          <w:sz w:val="24"/>
          <w:szCs w:val="24"/>
        </w:rPr>
        <w:t xml:space="preserve">Lemahnya penerapan </w:t>
      </w:r>
      <w:r w:rsidRPr="0083077C">
        <w:rPr>
          <w:rFonts w:ascii="Times New Roman" w:hAnsi="Times New Roman" w:cs="Times New Roman"/>
          <w:i/>
          <w:color w:val="000000"/>
          <w:sz w:val="24"/>
          <w:szCs w:val="24"/>
        </w:rPr>
        <w:t>Good Corporate Governance</w:t>
      </w:r>
      <w:r w:rsidRPr="0083077C">
        <w:rPr>
          <w:rFonts w:ascii="Times New Roman" w:hAnsi="Times New Roman" w:cs="Times New Roman"/>
          <w:color w:val="000000"/>
          <w:sz w:val="24"/>
          <w:szCs w:val="24"/>
        </w:rPr>
        <w:t xml:space="preserve"> inilah yang menjadi pemicu terjadi berbagai skandal keuangan pada bisnis perusahaan.</w:t>
      </w:r>
      <w:proofErr w:type="gramEnd"/>
    </w:p>
    <w:p w:rsidR="00127D91" w:rsidRPr="00D23C4E" w:rsidRDefault="00D23C4E" w:rsidP="00491FC7">
      <w:pPr>
        <w:pStyle w:val="ListParagraph"/>
        <w:spacing w:after="0" w:line="360" w:lineRule="auto"/>
        <w:ind w:firstLine="720"/>
        <w:jc w:val="both"/>
        <w:rPr>
          <w:rFonts w:ascii="Times New Roman" w:hAnsi="Times New Roman" w:cs="Times New Roman"/>
          <w:color w:val="000000"/>
          <w:sz w:val="24"/>
          <w:szCs w:val="24"/>
        </w:rPr>
      </w:pPr>
      <w:proofErr w:type="gramStart"/>
      <w:r w:rsidRPr="00D23C4E">
        <w:rPr>
          <w:rFonts w:ascii="Times New Roman" w:hAnsi="Times New Roman" w:cs="Times New Roman"/>
          <w:color w:val="000000"/>
          <w:sz w:val="24"/>
          <w:szCs w:val="24"/>
        </w:rPr>
        <w:t xml:space="preserve">Berdasarkan latar belakang masalah diatas, menarik untuk diteliti sejauh mana tingkat keberhasilan perusahaan dalam menerapkan </w:t>
      </w:r>
      <w:r w:rsidRPr="00D23C4E">
        <w:rPr>
          <w:rFonts w:ascii="Times New Roman" w:hAnsi="Times New Roman" w:cs="Times New Roman"/>
          <w:i/>
          <w:iCs/>
          <w:color w:val="000000"/>
          <w:sz w:val="24"/>
          <w:szCs w:val="24"/>
        </w:rPr>
        <w:t>good corporate governance</w:t>
      </w:r>
      <w:r w:rsidRPr="00D23C4E">
        <w:rPr>
          <w:rFonts w:ascii="Times New Roman" w:hAnsi="Times New Roman" w:cs="Times New Roman"/>
          <w:color w:val="000000"/>
          <w:sz w:val="24"/>
          <w:szCs w:val="24"/>
        </w:rPr>
        <w:t xml:space="preserve"> serta pengaruhnya terhadap kinerja perusahaan.</w:t>
      </w:r>
      <w:proofErr w:type="gramEnd"/>
      <w:r w:rsidRPr="00D23C4E">
        <w:rPr>
          <w:rFonts w:ascii="Times New Roman" w:hAnsi="Times New Roman" w:cs="Times New Roman"/>
          <w:color w:val="000000"/>
          <w:sz w:val="24"/>
          <w:szCs w:val="24"/>
        </w:rPr>
        <w:t xml:space="preserve"> Penulis merasa tertarik untuk menulis skripsi dengan</w:t>
      </w:r>
      <w:r w:rsidRPr="00D23C4E">
        <w:rPr>
          <w:rFonts w:ascii="Times New Roman" w:hAnsi="Times New Roman" w:cs="Times New Roman"/>
          <w:i/>
          <w:iCs/>
          <w:color w:val="000000"/>
          <w:sz w:val="24"/>
          <w:szCs w:val="24"/>
        </w:rPr>
        <w:t xml:space="preserve"> </w:t>
      </w:r>
      <w:r w:rsidRPr="00D23C4E">
        <w:rPr>
          <w:rFonts w:ascii="Times New Roman" w:hAnsi="Times New Roman" w:cs="Times New Roman"/>
          <w:color w:val="000000"/>
          <w:sz w:val="24"/>
          <w:szCs w:val="24"/>
        </w:rPr>
        <w:t>judul:</w:t>
      </w:r>
      <w:r>
        <w:rPr>
          <w:rFonts w:ascii="Times New Roman" w:hAnsi="Times New Roman" w:cs="Times New Roman"/>
          <w:color w:val="000000"/>
          <w:sz w:val="24"/>
          <w:szCs w:val="24"/>
        </w:rPr>
        <w:t xml:space="preserve"> </w:t>
      </w:r>
      <w:r w:rsidR="00127D91" w:rsidRPr="00D23C4E">
        <w:rPr>
          <w:rFonts w:ascii="Times New Roman" w:hAnsi="Times New Roman" w:cs="Times New Roman"/>
          <w:b/>
          <w:color w:val="000000"/>
          <w:sz w:val="24"/>
          <w:szCs w:val="24"/>
        </w:rPr>
        <w:t>“</w:t>
      </w:r>
      <w:r w:rsidR="00127D91" w:rsidRPr="00D23C4E">
        <w:rPr>
          <w:rFonts w:ascii="Times New Roman" w:hAnsi="Times New Roman" w:cs="Times New Roman"/>
          <w:b/>
          <w:i/>
          <w:sz w:val="24"/>
          <w:szCs w:val="24"/>
        </w:rPr>
        <w:t>Good Corporate Governance</w:t>
      </w:r>
      <w:r w:rsidR="00127D91" w:rsidRPr="00D23C4E">
        <w:rPr>
          <w:rFonts w:ascii="Times New Roman" w:hAnsi="Times New Roman" w:cs="Times New Roman"/>
          <w:b/>
          <w:sz w:val="24"/>
          <w:szCs w:val="24"/>
        </w:rPr>
        <w:t xml:space="preserve"> Terhadap Kinerja Perusahaan (Studi Empiris pada Perusahaan sektor Properti yang terdaftar di Bursa Efek Indonesia Tahun 2016-2018)”</w:t>
      </w:r>
    </w:p>
    <w:p w:rsidR="00127D91" w:rsidRDefault="00DB207E" w:rsidP="00491FC7">
      <w:pPr>
        <w:pStyle w:val="ListParagraph"/>
        <w:spacing w:line="360" w:lineRule="auto"/>
        <w:jc w:val="both"/>
        <w:rPr>
          <w:rFonts w:ascii="Times New Roman" w:hAnsi="Times New Roman" w:cs="Times New Roman"/>
        </w:rPr>
      </w:pPr>
      <w:r>
        <w:rPr>
          <w:rFonts w:ascii="Times New Roman" w:hAnsi="Times New Roman" w:cs="Times New Roman"/>
        </w:rPr>
        <w:tab/>
        <w:t>Penelitian ini diharapkan memberikan manfaat dalam hal menambah wawasan terutama bagi akademis, sebagai referensi untuk penelitian selanjutnya</w:t>
      </w:r>
    </w:p>
    <w:p w:rsidR="00DB207E" w:rsidRDefault="00DB207E" w:rsidP="000E7152">
      <w:pPr>
        <w:pStyle w:val="ListParagraph"/>
        <w:spacing w:line="360" w:lineRule="auto"/>
        <w:rPr>
          <w:rFonts w:ascii="Times New Roman" w:hAnsi="Times New Roman" w:cs="Times New Roman"/>
        </w:rPr>
      </w:pPr>
    </w:p>
    <w:p w:rsidR="00DB207E" w:rsidRDefault="00DB207E" w:rsidP="000E7152">
      <w:pPr>
        <w:pStyle w:val="ListParagraph"/>
        <w:numPr>
          <w:ilvl w:val="0"/>
          <w:numId w:val="5"/>
        </w:numPr>
        <w:spacing w:line="360" w:lineRule="auto"/>
        <w:rPr>
          <w:rFonts w:ascii="Times New Roman" w:hAnsi="Times New Roman" w:cs="Times New Roman"/>
          <w:b/>
        </w:rPr>
      </w:pPr>
      <w:r w:rsidRPr="00DB207E">
        <w:rPr>
          <w:rFonts w:ascii="Times New Roman" w:hAnsi="Times New Roman" w:cs="Times New Roman"/>
          <w:b/>
        </w:rPr>
        <w:t>LANDASAN TEORI</w:t>
      </w:r>
    </w:p>
    <w:p w:rsidR="0004382A" w:rsidRDefault="001542B8" w:rsidP="0004382A">
      <w:pPr>
        <w:pStyle w:val="ListParagraph"/>
        <w:spacing w:after="0" w:line="360" w:lineRule="auto"/>
        <w:jc w:val="both"/>
        <w:rPr>
          <w:rFonts w:ascii="Times New Roman" w:hAnsi="Times New Roman" w:cs="Times New Roman"/>
          <w:iCs/>
          <w:color w:val="000000"/>
          <w:sz w:val="24"/>
          <w:szCs w:val="24"/>
        </w:rPr>
      </w:pPr>
      <w:proofErr w:type="gramStart"/>
      <w:r>
        <w:rPr>
          <w:rFonts w:ascii="Times New Roman" w:hAnsi="Times New Roman" w:cs="Times New Roman"/>
          <w:color w:val="000000"/>
          <w:sz w:val="24"/>
          <w:szCs w:val="24"/>
        </w:rPr>
        <w:t xml:space="preserve">Teori keagenan </w:t>
      </w:r>
      <w:r w:rsidRPr="00FA680F">
        <w:rPr>
          <w:rFonts w:ascii="Times New Roman" w:hAnsi="Times New Roman" w:cs="Times New Roman"/>
          <w:color w:val="000000"/>
          <w:sz w:val="24"/>
          <w:szCs w:val="24"/>
        </w:rPr>
        <w:t>dikembangkan oleh Michael C. Jensen dan William H.</w:t>
      </w:r>
      <w:proofErr w:type="gramEnd"/>
      <w:r w:rsidRPr="00FA680F">
        <w:rPr>
          <w:rFonts w:ascii="Times New Roman" w:hAnsi="Times New Roman" w:cs="Times New Roman"/>
          <w:color w:val="000000"/>
          <w:sz w:val="24"/>
          <w:szCs w:val="24"/>
        </w:rPr>
        <w:t xml:space="preserve">  </w:t>
      </w:r>
      <w:proofErr w:type="gramStart"/>
      <w:r w:rsidRPr="00FA680F">
        <w:rPr>
          <w:rFonts w:ascii="Times New Roman" w:hAnsi="Times New Roman" w:cs="Times New Roman"/>
          <w:color w:val="000000"/>
          <w:sz w:val="24"/>
          <w:szCs w:val="24"/>
        </w:rPr>
        <w:t>Meckling.</w:t>
      </w:r>
      <w:proofErr w:type="gramEnd"/>
      <w:r w:rsidRPr="00FA680F">
        <w:rPr>
          <w:rFonts w:ascii="Times New Roman" w:hAnsi="Times New Roman" w:cs="Times New Roman"/>
          <w:color w:val="000000"/>
          <w:sz w:val="24"/>
          <w:szCs w:val="24"/>
        </w:rPr>
        <w:t xml:space="preserve"> Teori </w:t>
      </w:r>
      <w:proofErr w:type="gramStart"/>
      <w:r w:rsidRPr="00FA680F">
        <w:rPr>
          <w:rFonts w:ascii="Times New Roman" w:hAnsi="Times New Roman" w:cs="Times New Roman"/>
          <w:color w:val="000000"/>
          <w:sz w:val="24"/>
          <w:szCs w:val="24"/>
        </w:rPr>
        <w:t>keagenan  merupakan</w:t>
      </w:r>
      <w:proofErr w:type="gramEnd"/>
      <w:r w:rsidRPr="00FA680F">
        <w:rPr>
          <w:rFonts w:ascii="Times New Roman" w:hAnsi="Times New Roman" w:cs="Times New Roman"/>
          <w:color w:val="000000"/>
          <w:sz w:val="24"/>
          <w:szCs w:val="24"/>
        </w:rPr>
        <w:t xml:space="preserve"> sebuah teori yang berkaitan dengan hubungan </w:t>
      </w:r>
      <w:r w:rsidRPr="00FA680F">
        <w:rPr>
          <w:rFonts w:ascii="Times New Roman" w:hAnsi="Times New Roman" w:cs="Times New Roman"/>
          <w:i/>
          <w:iCs/>
          <w:color w:val="000000"/>
          <w:sz w:val="24"/>
          <w:szCs w:val="24"/>
        </w:rPr>
        <w:t>principal</w:t>
      </w:r>
      <w:r w:rsidRPr="00FA680F">
        <w:rPr>
          <w:rFonts w:ascii="Times New Roman" w:hAnsi="Times New Roman" w:cs="Times New Roman"/>
          <w:color w:val="000000"/>
          <w:sz w:val="24"/>
          <w:szCs w:val="24"/>
        </w:rPr>
        <w:t xml:space="preserve"> dengan </w:t>
      </w:r>
      <w:r w:rsidRPr="00FA680F">
        <w:rPr>
          <w:rFonts w:ascii="Times New Roman" w:hAnsi="Times New Roman" w:cs="Times New Roman"/>
          <w:i/>
          <w:iCs/>
          <w:color w:val="000000"/>
          <w:sz w:val="24"/>
          <w:szCs w:val="24"/>
        </w:rPr>
        <w:t xml:space="preserve">agent. </w:t>
      </w:r>
      <w:proofErr w:type="gramStart"/>
      <w:r w:rsidRPr="00FA680F">
        <w:rPr>
          <w:rFonts w:ascii="Times New Roman" w:hAnsi="Times New Roman" w:cs="Times New Roman"/>
          <w:iCs/>
          <w:color w:val="000000"/>
          <w:sz w:val="24"/>
          <w:szCs w:val="24"/>
        </w:rPr>
        <w:t xml:space="preserve">Dengan </w:t>
      </w:r>
      <w:r w:rsidRPr="006D51DD">
        <w:rPr>
          <w:rFonts w:ascii="Times New Roman" w:hAnsi="Times New Roman" w:cs="Times New Roman"/>
          <w:iCs/>
          <w:color w:val="000000"/>
          <w:sz w:val="24"/>
          <w:szCs w:val="24"/>
        </w:rPr>
        <w:t>adanya hal tersebut, terdapat dua hal kepentingan yang berbeda didalam perusahaan dimana masing-masing pihak berusaha untuk mencapai kemakmuran yang dikehendaki sehingga muncullah informasi yang asimetri antara manajemen dengan pemilik yang dapat memberikan kesempatan kepada manajer untuk melakukan manajemen laba dalam rangka menyesatkan pemilik mengenai kinerja ekonomi perusahaan (sefiana, 2009).</w:t>
      </w:r>
      <w:proofErr w:type="gramEnd"/>
      <w:r w:rsidRPr="006D51DD">
        <w:rPr>
          <w:rFonts w:ascii="Times New Roman" w:hAnsi="Times New Roman" w:cs="Times New Roman"/>
          <w:iCs/>
          <w:color w:val="000000"/>
          <w:sz w:val="24"/>
          <w:szCs w:val="24"/>
        </w:rPr>
        <w:t xml:space="preserve"> </w:t>
      </w:r>
    </w:p>
    <w:p w:rsidR="0004382A" w:rsidRPr="0004382A" w:rsidRDefault="0004382A" w:rsidP="0004382A">
      <w:pPr>
        <w:pStyle w:val="ListParagraph"/>
        <w:spacing w:after="0" w:line="360" w:lineRule="auto"/>
        <w:jc w:val="both"/>
        <w:rPr>
          <w:rFonts w:ascii="Times New Roman" w:hAnsi="Times New Roman" w:cs="Times New Roman"/>
          <w:iCs/>
          <w:color w:val="000000"/>
          <w:sz w:val="24"/>
          <w:szCs w:val="24"/>
        </w:rPr>
      </w:pPr>
      <w:r w:rsidRPr="0004382A">
        <w:rPr>
          <w:rFonts w:ascii="Times New Roman" w:hAnsi="Times New Roman" w:cs="Times New Roman"/>
          <w:i/>
          <w:color w:val="000000"/>
          <w:sz w:val="24"/>
          <w:szCs w:val="24"/>
        </w:rPr>
        <w:lastRenderedPageBreak/>
        <w:t>Corporate governance</w:t>
      </w:r>
      <w:r w:rsidRPr="0004382A">
        <w:rPr>
          <w:rFonts w:ascii="Times New Roman" w:hAnsi="Times New Roman" w:cs="Times New Roman"/>
          <w:color w:val="000000"/>
          <w:sz w:val="24"/>
          <w:szCs w:val="24"/>
        </w:rPr>
        <w:t xml:space="preserve"> yang dikutip dalam </w:t>
      </w:r>
      <w:r w:rsidRPr="0004382A">
        <w:rPr>
          <w:rFonts w:ascii="Times New Roman" w:hAnsi="Times New Roman" w:cs="Times New Roman"/>
          <w:i/>
          <w:color w:val="000000"/>
          <w:sz w:val="24"/>
          <w:szCs w:val="24"/>
        </w:rPr>
        <w:t>forum for Corporate Governance in</w:t>
      </w:r>
      <w:r w:rsidRPr="0004382A">
        <w:rPr>
          <w:rFonts w:ascii="Times New Roman" w:hAnsi="Times New Roman" w:cs="Times New Roman"/>
          <w:color w:val="000000"/>
          <w:sz w:val="24"/>
          <w:szCs w:val="24"/>
        </w:rPr>
        <w:t xml:space="preserve"> Indonesia dari Cadbury Committee (2001), adalah seperangkat ketentuan yang menjadi pengatur relasi antara pemegang saham, kreditur, manajer, karyawan, pemerintah dan </w:t>
      </w:r>
      <w:r w:rsidRPr="0004382A">
        <w:rPr>
          <w:rFonts w:ascii="Times New Roman" w:hAnsi="Times New Roman" w:cs="Times New Roman"/>
          <w:i/>
          <w:color w:val="000000"/>
          <w:sz w:val="24"/>
          <w:szCs w:val="24"/>
        </w:rPr>
        <w:t>stakeholder</w:t>
      </w:r>
      <w:r w:rsidRPr="0004382A">
        <w:rPr>
          <w:rFonts w:ascii="Times New Roman" w:hAnsi="Times New Roman" w:cs="Times New Roman"/>
          <w:color w:val="000000"/>
          <w:sz w:val="24"/>
          <w:szCs w:val="24"/>
        </w:rPr>
        <w:t xml:space="preserve"> lainnya baik </w:t>
      </w:r>
      <w:r w:rsidRPr="0004382A">
        <w:rPr>
          <w:rFonts w:ascii="Times New Roman" w:hAnsi="Times New Roman" w:cs="Times New Roman"/>
          <w:i/>
          <w:color w:val="000000"/>
          <w:sz w:val="24"/>
          <w:szCs w:val="24"/>
        </w:rPr>
        <w:t>stakeholder</w:t>
      </w:r>
      <w:r w:rsidRPr="0004382A">
        <w:rPr>
          <w:rFonts w:ascii="Times New Roman" w:hAnsi="Times New Roman" w:cs="Times New Roman"/>
          <w:color w:val="000000"/>
          <w:sz w:val="24"/>
          <w:szCs w:val="24"/>
        </w:rPr>
        <w:t xml:space="preserve"> internal maupun </w:t>
      </w:r>
      <w:r w:rsidRPr="0004382A">
        <w:rPr>
          <w:rFonts w:ascii="Times New Roman" w:hAnsi="Times New Roman" w:cs="Times New Roman"/>
          <w:i/>
          <w:color w:val="000000"/>
          <w:sz w:val="24"/>
          <w:szCs w:val="24"/>
        </w:rPr>
        <w:t>stakeholder</w:t>
      </w:r>
      <w:r w:rsidRPr="0004382A">
        <w:rPr>
          <w:rFonts w:ascii="Times New Roman" w:hAnsi="Times New Roman" w:cs="Times New Roman"/>
          <w:color w:val="000000"/>
          <w:sz w:val="24"/>
          <w:szCs w:val="24"/>
        </w:rPr>
        <w:t xml:space="preserve"> eksternal, yang juga berelasi dengan segala macam hak dan tanggung jawab mereka ataupun system dengan corporate governance perusahaan nantinya akan dikontrol dan diarahkan.</w:t>
      </w:r>
    </w:p>
    <w:p w:rsidR="001542B8" w:rsidRPr="00DB207E" w:rsidRDefault="001542B8" w:rsidP="001542B8">
      <w:pPr>
        <w:pStyle w:val="ListParagraph"/>
        <w:spacing w:line="360" w:lineRule="auto"/>
        <w:rPr>
          <w:rFonts w:ascii="Times New Roman" w:hAnsi="Times New Roman" w:cs="Times New Roman"/>
          <w:b/>
        </w:rPr>
      </w:pPr>
    </w:p>
    <w:p w:rsidR="00DB207E" w:rsidRDefault="00DB207E" w:rsidP="000E7152">
      <w:pPr>
        <w:pStyle w:val="ListParagraph"/>
        <w:numPr>
          <w:ilvl w:val="0"/>
          <w:numId w:val="5"/>
        </w:numPr>
        <w:spacing w:line="360" w:lineRule="auto"/>
        <w:rPr>
          <w:rFonts w:ascii="Times New Roman" w:hAnsi="Times New Roman" w:cs="Times New Roman"/>
          <w:b/>
        </w:rPr>
      </w:pPr>
      <w:r w:rsidRPr="00DB207E">
        <w:rPr>
          <w:rFonts w:ascii="Times New Roman" w:hAnsi="Times New Roman" w:cs="Times New Roman"/>
          <w:b/>
        </w:rPr>
        <w:t>METODE PENELITIAN</w:t>
      </w:r>
    </w:p>
    <w:p w:rsidR="002E141D" w:rsidRDefault="002E141D" w:rsidP="002E141D">
      <w:pPr>
        <w:pStyle w:val="ListParagraph"/>
        <w:spacing w:line="360" w:lineRule="auto"/>
        <w:jc w:val="both"/>
        <w:rPr>
          <w:rFonts w:ascii="Times New Roman" w:hAnsi="Times New Roman" w:cs="Times New Roman"/>
          <w:color w:val="000000"/>
          <w:sz w:val="24"/>
          <w:szCs w:val="24"/>
        </w:rPr>
      </w:pPr>
      <w:proofErr w:type="gramStart"/>
      <w:r w:rsidRPr="009B70FC">
        <w:rPr>
          <w:rFonts w:ascii="Times New Roman" w:hAnsi="Times New Roman" w:cs="Times New Roman"/>
          <w:color w:val="000000"/>
          <w:sz w:val="24"/>
          <w:szCs w:val="24"/>
        </w:rPr>
        <w:t xml:space="preserve">Penelitian ini menggunakan jenis data </w:t>
      </w:r>
      <w:r>
        <w:rPr>
          <w:rFonts w:ascii="Times New Roman" w:hAnsi="Times New Roman" w:cs="Times New Roman"/>
          <w:color w:val="000000"/>
          <w:sz w:val="24"/>
          <w:szCs w:val="24"/>
        </w:rPr>
        <w:t>sekunder.</w:t>
      </w:r>
      <w:proofErr w:type="gramEnd"/>
      <w:r>
        <w:rPr>
          <w:rFonts w:ascii="Times New Roman" w:hAnsi="Times New Roman" w:cs="Times New Roman"/>
          <w:color w:val="000000"/>
          <w:sz w:val="24"/>
          <w:szCs w:val="24"/>
        </w:rPr>
        <w:t xml:space="preserve"> Data sekunder </w:t>
      </w:r>
      <w:r w:rsidRPr="009B70FC">
        <w:rPr>
          <w:rFonts w:ascii="Times New Roman" w:hAnsi="Times New Roman" w:cs="Times New Roman"/>
          <w:color w:val="000000"/>
          <w:sz w:val="24"/>
          <w:szCs w:val="24"/>
        </w:rPr>
        <w:t>berupa laporan keuangan yang telah dipublikasikan yang diambil dari</w:t>
      </w:r>
      <w:r>
        <w:rPr>
          <w:rFonts w:ascii="Times New Roman" w:hAnsi="Times New Roman" w:cs="Times New Roman"/>
          <w:color w:val="000000"/>
          <w:sz w:val="24"/>
          <w:szCs w:val="24"/>
        </w:rPr>
        <w:t xml:space="preserve"> </w:t>
      </w:r>
      <w:r w:rsidRPr="009B70FC">
        <w:rPr>
          <w:rFonts w:ascii="Times New Roman" w:hAnsi="Times New Roman" w:cs="Times New Roman"/>
          <w:color w:val="000000"/>
          <w:sz w:val="24"/>
          <w:szCs w:val="24"/>
        </w:rPr>
        <w:t xml:space="preserve">Bursa Efek Indonesia dengan </w:t>
      </w:r>
      <w:proofErr w:type="gramStart"/>
      <w:r w:rsidRPr="009B70FC">
        <w:rPr>
          <w:rFonts w:ascii="Times New Roman" w:hAnsi="Times New Roman" w:cs="Times New Roman"/>
          <w:color w:val="000000"/>
          <w:sz w:val="24"/>
          <w:szCs w:val="24"/>
        </w:rPr>
        <w:t>cara</w:t>
      </w:r>
      <w:proofErr w:type="gramEnd"/>
      <w:r w:rsidRPr="009B70FC">
        <w:rPr>
          <w:rFonts w:ascii="Times New Roman" w:hAnsi="Times New Roman" w:cs="Times New Roman"/>
          <w:color w:val="000000"/>
          <w:sz w:val="24"/>
          <w:szCs w:val="24"/>
        </w:rPr>
        <w:t xml:space="preserve"> mengunduh data melalui</w:t>
      </w:r>
      <w:r>
        <w:rPr>
          <w:rFonts w:ascii="Times New Roman" w:hAnsi="Times New Roman" w:cs="Times New Roman"/>
          <w:color w:val="000000"/>
          <w:sz w:val="24"/>
          <w:szCs w:val="24"/>
        </w:rPr>
        <w:t xml:space="preserve"> </w:t>
      </w:r>
      <w:r w:rsidRPr="009B70FC">
        <w:rPr>
          <w:rFonts w:ascii="Times New Roman" w:hAnsi="Times New Roman" w:cs="Times New Roman"/>
          <w:i/>
          <w:iCs/>
          <w:color w:val="000000"/>
          <w:sz w:val="24"/>
          <w:szCs w:val="24"/>
        </w:rPr>
        <w:t>website</w:t>
      </w:r>
      <w:r w:rsidRPr="009B70FC">
        <w:rPr>
          <w:rFonts w:ascii="Times New Roman" w:hAnsi="Times New Roman" w:cs="Times New Roman"/>
          <w:color w:val="000000"/>
          <w:sz w:val="24"/>
          <w:szCs w:val="24"/>
        </w:rPr>
        <w:t xml:space="preserve"> resmi Bursa Efek Indonesia yaitu www.idx.co.id selama tahun</w:t>
      </w:r>
      <w:r>
        <w:rPr>
          <w:rFonts w:ascii="Times New Roman" w:hAnsi="Times New Roman" w:cs="Times New Roman"/>
          <w:color w:val="000000"/>
          <w:sz w:val="24"/>
          <w:szCs w:val="24"/>
        </w:rPr>
        <w:t xml:space="preserve"> 2016-2018</w:t>
      </w:r>
      <w:r w:rsidRPr="009B70FC">
        <w:rPr>
          <w:rFonts w:ascii="Times New Roman" w:hAnsi="Times New Roman" w:cs="Times New Roman"/>
          <w:color w:val="000000"/>
          <w:sz w:val="24"/>
          <w:szCs w:val="24"/>
        </w:rPr>
        <w:t xml:space="preserve">. </w:t>
      </w:r>
      <w:proofErr w:type="gramStart"/>
      <w:r w:rsidRPr="009B70FC">
        <w:rPr>
          <w:rFonts w:ascii="Times New Roman" w:hAnsi="Times New Roman" w:cs="Times New Roman"/>
          <w:color w:val="000000"/>
          <w:sz w:val="24"/>
          <w:szCs w:val="24"/>
        </w:rPr>
        <w:t>Penelitian ini menggunakan metode analisis deskriptif</w:t>
      </w:r>
      <w:r>
        <w:rPr>
          <w:rFonts w:ascii="Times New Roman" w:hAnsi="Times New Roman" w:cs="Times New Roman"/>
          <w:color w:val="000000"/>
          <w:sz w:val="24"/>
          <w:szCs w:val="24"/>
        </w:rPr>
        <w:t xml:space="preserve"> </w:t>
      </w:r>
      <w:r w:rsidRPr="009B70FC">
        <w:rPr>
          <w:rFonts w:ascii="Times New Roman" w:hAnsi="Times New Roman" w:cs="Times New Roman"/>
          <w:color w:val="000000"/>
          <w:sz w:val="24"/>
          <w:szCs w:val="24"/>
        </w:rPr>
        <w:t>kuantitatif dan uji hipotes</w:t>
      </w:r>
      <w:r>
        <w:rPr>
          <w:rFonts w:ascii="Times New Roman" w:hAnsi="Times New Roman" w:cs="Times New Roman"/>
          <w:color w:val="000000"/>
          <w:sz w:val="24"/>
          <w:szCs w:val="24"/>
        </w:rPr>
        <w:t>is menggunakan regresi linier berganda.</w:t>
      </w:r>
      <w:proofErr w:type="gramEnd"/>
    </w:p>
    <w:p w:rsidR="002E141D" w:rsidRPr="002E141D" w:rsidRDefault="002E141D" w:rsidP="002E141D">
      <w:pPr>
        <w:pStyle w:val="ListParagraph"/>
        <w:spacing w:line="360" w:lineRule="auto"/>
        <w:jc w:val="both"/>
        <w:rPr>
          <w:rFonts w:ascii="Times New Roman" w:hAnsi="Times New Roman" w:cs="Times New Roman"/>
          <w:b/>
        </w:rPr>
      </w:pPr>
    </w:p>
    <w:p w:rsidR="009B70FC" w:rsidRDefault="00DB207E" w:rsidP="009B70FC">
      <w:pPr>
        <w:pStyle w:val="ListParagraph"/>
        <w:numPr>
          <w:ilvl w:val="0"/>
          <w:numId w:val="5"/>
        </w:numPr>
        <w:spacing w:line="360" w:lineRule="auto"/>
        <w:rPr>
          <w:rFonts w:ascii="Times New Roman" w:hAnsi="Times New Roman" w:cs="Times New Roman"/>
          <w:b/>
        </w:rPr>
      </w:pPr>
      <w:r w:rsidRPr="00DB207E">
        <w:rPr>
          <w:rFonts w:ascii="Times New Roman" w:hAnsi="Times New Roman" w:cs="Times New Roman"/>
          <w:b/>
        </w:rPr>
        <w:t>HASIL DAN PEMBAHASAN</w:t>
      </w:r>
    </w:p>
    <w:p w:rsidR="002E141D" w:rsidRPr="002E141D" w:rsidRDefault="002E141D" w:rsidP="002E141D">
      <w:pPr>
        <w:pStyle w:val="ListParagraph"/>
        <w:numPr>
          <w:ilvl w:val="0"/>
          <w:numId w:val="12"/>
        </w:numPr>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D</w:t>
      </w:r>
      <w:r w:rsidRPr="00337957">
        <w:rPr>
          <w:rFonts w:ascii="Times New Roman" w:hAnsi="Times New Roman" w:cs="Times New Roman"/>
          <w:sz w:val="24"/>
          <w:szCs w:val="24"/>
        </w:rPr>
        <w:t>ewan Komisaris Independen</w:t>
      </w:r>
      <w:r>
        <w:rPr>
          <w:rFonts w:ascii="Times New Roman" w:hAnsi="Times New Roman" w:cs="Times New Roman"/>
          <w:sz w:val="24"/>
          <w:szCs w:val="24"/>
        </w:rPr>
        <w:t xml:space="preserve"> </w:t>
      </w:r>
      <w:r w:rsidRPr="00337957">
        <w:rPr>
          <w:rFonts w:ascii="Times New Roman" w:hAnsi="Times New Roman" w:cs="Times New Roman"/>
          <w:sz w:val="24"/>
          <w:szCs w:val="24"/>
        </w:rPr>
        <w:t xml:space="preserve">tidak </w:t>
      </w:r>
      <w:r>
        <w:rPr>
          <w:rFonts w:ascii="Times New Roman" w:hAnsi="Times New Roman" w:cs="Times New Roman"/>
          <w:sz w:val="24"/>
          <w:szCs w:val="24"/>
        </w:rPr>
        <w:t xml:space="preserve">berpengaruh </w:t>
      </w:r>
      <w:r w:rsidRPr="00337957">
        <w:rPr>
          <w:rFonts w:ascii="Times New Roman" w:hAnsi="Times New Roman" w:cs="Times New Roman"/>
          <w:sz w:val="24"/>
          <w:szCs w:val="24"/>
        </w:rPr>
        <w:t>signifikan terhadap Kinerja</w:t>
      </w:r>
      <w:r>
        <w:rPr>
          <w:rFonts w:ascii="Times New Roman" w:hAnsi="Times New Roman" w:cs="Times New Roman"/>
          <w:sz w:val="24"/>
          <w:szCs w:val="24"/>
        </w:rPr>
        <w:t xml:space="preserve"> Perusahaan</w:t>
      </w:r>
      <w:r w:rsidRPr="00337957">
        <w:rPr>
          <w:rFonts w:ascii="Times New Roman" w:hAnsi="Times New Roman" w:cs="Times New Roman"/>
          <w:sz w:val="24"/>
          <w:szCs w:val="24"/>
        </w:rPr>
        <w:t>. Hal ini ditunjukkan</w:t>
      </w:r>
      <w:r>
        <w:rPr>
          <w:rFonts w:ascii="Times New Roman" w:hAnsi="Times New Roman" w:cs="Times New Roman"/>
          <w:sz w:val="24"/>
          <w:szCs w:val="24"/>
        </w:rPr>
        <w:t xml:space="preserve"> </w:t>
      </w:r>
      <w:r w:rsidRPr="00337957">
        <w:rPr>
          <w:rFonts w:ascii="Times New Roman" w:hAnsi="Times New Roman" w:cs="Times New Roman"/>
          <w:sz w:val="24"/>
          <w:szCs w:val="24"/>
        </w:rPr>
        <w:t>dengan nilai</w:t>
      </w:r>
      <w:r>
        <w:rPr>
          <w:rFonts w:ascii="Times New Roman" w:hAnsi="Times New Roman" w:cs="Times New Roman"/>
          <w:sz w:val="24"/>
          <w:szCs w:val="24"/>
        </w:rPr>
        <w:t xml:space="preserve"> signifikan 0,781 </w:t>
      </w:r>
      <w:r w:rsidRPr="00337957">
        <w:rPr>
          <w:rFonts w:ascii="Times New Roman" w:hAnsi="Times New Roman" w:cs="Times New Roman"/>
          <w:sz w:val="24"/>
          <w:szCs w:val="24"/>
        </w:rPr>
        <w:t>yang lebih besar dari signifikansi 0</w:t>
      </w:r>
      <w:proofErr w:type="gramStart"/>
      <w:r w:rsidRPr="00337957">
        <w:rPr>
          <w:rFonts w:ascii="Times New Roman" w:hAnsi="Times New Roman" w:cs="Times New Roman"/>
          <w:sz w:val="24"/>
          <w:szCs w:val="24"/>
        </w:rPr>
        <w:t>,05</w:t>
      </w:r>
      <w:proofErr w:type="gramEnd"/>
      <w:r w:rsidRPr="00337957">
        <w:rPr>
          <w:rFonts w:ascii="Times New Roman" w:hAnsi="Times New Roman" w:cs="Times New Roman"/>
          <w:sz w:val="24"/>
          <w:szCs w:val="24"/>
        </w:rPr>
        <w:t>.</w:t>
      </w:r>
    </w:p>
    <w:p w:rsidR="002E141D" w:rsidRPr="002E141D" w:rsidRDefault="002E141D" w:rsidP="002E141D">
      <w:pPr>
        <w:pStyle w:val="ListParagraph"/>
        <w:numPr>
          <w:ilvl w:val="0"/>
          <w:numId w:val="12"/>
        </w:numPr>
        <w:spacing w:after="0" w:line="360" w:lineRule="auto"/>
        <w:jc w:val="both"/>
        <w:rPr>
          <w:rFonts w:ascii="Times New Roman" w:hAnsi="Times New Roman" w:cs="Times New Roman"/>
          <w:b/>
          <w:color w:val="000000"/>
          <w:sz w:val="24"/>
          <w:szCs w:val="24"/>
        </w:rPr>
      </w:pPr>
      <w:r w:rsidRPr="002E141D">
        <w:rPr>
          <w:rFonts w:ascii="Times New Roman" w:hAnsi="Times New Roman" w:cs="Times New Roman"/>
          <w:sz w:val="24"/>
          <w:szCs w:val="24"/>
        </w:rPr>
        <w:t>Dewan Direksi berpengaruh</w:t>
      </w:r>
      <w:r>
        <w:rPr>
          <w:rFonts w:ascii="Times New Roman" w:hAnsi="Times New Roman" w:cs="Times New Roman"/>
          <w:sz w:val="24"/>
          <w:szCs w:val="24"/>
        </w:rPr>
        <w:t xml:space="preserve"> negatif</w:t>
      </w:r>
      <w:r w:rsidRPr="002E141D">
        <w:rPr>
          <w:rFonts w:ascii="Times New Roman" w:hAnsi="Times New Roman" w:cs="Times New Roman"/>
          <w:sz w:val="24"/>
          <w:szCs w:val="24"/>
        </w:rPr>
        <w:t xml:space="preserve"> signifikan terhadap Kinerja Perusahaan. Hal ini ditunjukkan dengan </w:t>
      </w:r>
      <w:proofErr w:type="gramStart"/>
      <w:r w:rsidRPr="002E141D">
        <w:rPr>
          <w:rFonts w:ascii="Times New Roman" w:hAnsi="Times New Roman" w:cs="Times New Roman"/>
          <w:sz w:val="24"/>
          <w:szCs w:val="24"/>
        </w:rPr>
        <w:t xml:space="preserve">nilai </w:t>
      </w:r>
      <w:r>
        <w:rPr>
          <w:rFonts w:ascii="Times New Roman" w:hAnsi="Times New Roman" w:cs="Times New Roman"/>
          <w:sz w:val="24"/>
          <w:szCs w:val="24"/>
        </w:rPr>
        <w:t xml:space="preserve"> </w:t>
      </w:r>
      <w:r>
        <w:rPr>
          <w:rFonts w:ascii="Times New Roman" w:hAnsi="Times New Roman" w:cs="Times New Roman"/>
          <w:color w:val="000000"/>
          <w:sz w:val="24"/>
          <w:szCs w:val="24"/>
        </w:rPr>
        <w:t>t</w:t>
      </w:r>
      <w:r w:rsidRPr="0015392F">
        <w:rPr>
          <w:rFonts w:ascii="Times New Roman" w:hAnsi="Times New Roman" w:cs="Times New Roman"/>
          <w:color w:val="000000"/>
          <w:sz w:val="24"/>
          <w:szCs w:val="24"/>
          <w:vertAlign w:val="subscript"/>
        </w:rPr>
        <w:t>hitung</w:t>
      </w:r>
      <w:proofErr w:type="gramEnd"/>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sebesar </w:t>
      </w:r>
      <w:r w:rsidRPr="000A21C1">
        <w:rPr>
          <w:rFonts w:ascii="Times New Roman" w:hAnsi="Times New Roman" w:cs="Times New Roman"/>
          <w:color w:val="000000"/>
          <w:sz w:val="24"/>
          <w:szCs w:val="24"/>
        </w:rPr>
        <w:t>-2,423</w:t>
      </w:r>
      <w:r>
        <w:rPr>
          <w:rFonts w:ascii="Times New Roman" w:hAnsi="Times New Roman" w:cs="Times New Roman"/>
          <w:color w:val="000000"/>
          <w:sz w:val="24"/>
          <w:szCs w:val="24"/>
        </w:rPr>
        <w:t xml:space="preserve"> denga nilai </w:t>
      </w:r>
      <w:r w:rsidRPr="002E141D">
        <w:rPr>
          <w:rFonts w:ascii="Times New Roman" w:hAnsi="Times New Roman" w:cs="Times New Roman"/>
          <w:sz w:val="24"/>
          <w:szCs w:val="24"/>
        </w:rPr>
        <w:t>signifikan 0,021 yang lebih kecil dari signifikansi 0,05.</w:t>
      </w:r>
    </w:p>
    <w:p w:rsidR="002E141D" w:rsidRPr="002E141D" w:rsidRDefault="002E141D" w:rsidP="002E141D">
      <w:pPr>
        <w:pStyle w:val="ListParagraph"/>
        <w:numPr>
          <w:ilvl w:val="0"/>
          <w:numId w:val="12"/>
        </w:numPr>
        <w:spacing w:after="0" w:line="360" w:lineRule="auto"/>
        <w:jc w:val="both"/>
        <w:rPr>
          <w:rFonts w:ascii="Times New Roman" w:hAnsi="Times New Roman" w:cs="Times New Roman"/>
          <w:b/>
          <w:color w:val="000000"/>
          <w:sz w:val="24"/>
          <w:szCs w:val="24"/>
        </w:rPr>
      </w:pPr>
      <w:r w:rsidRPr="002E141D">
        <w:rPr>
          <w:rFonts w:ascii="Times New Roman" w:hAnsi="Times New Roman" w:cs="Times New Roman"/>
          <w:sz w:val="24"/>
          <w:szCs w:val="24"/>
        </w:rPr>
        <w:t>Kepemilikan Institusional berpengaruh</w:t>
      </w:r>
      <w:r>
        <w:rPr>
          <w:rFonts w:ascii="Times New Roman" w:hAnsi="Times New Roman" w:cs="Times New Roman"/>
          <w:sz w:val="24"/>
          <w:szCs w:val="24"/>
        </w:rPr>
        <w:t xml:space="preserve"> </w:t>
      </w:r>
      <w:r w:rsidRPr="002E141D">
        <w:rPr>
          <w:rFonts w:ascii="Times New Roman" w:hAnsi="Times New Roman" w:cs="Times New Roman"/>
          <w:sz w:val="24"/>
          <w:szCs w:val="24"/>
        </w:rPr>
        <w:t>signifikan terhadap Kinerja Perusahaan. Hal ini ditunjukkan dengan</w:t>
      </w:r>
      <w:r>
        <w:rPr>
          <w:rFonts w:ascii="Times New Roman" w:hAnsi="Times New Roman" w:cs="Times New Roman"/>
          <w:sz w:val="24"/>
          <w:szCs w:val="24"/>
        </w:rPr>
        <w:t xml:space="preserve"> nilai </w:t>
      </w:r>
      <w:r>
        <w:rPr>
          <w:rFonts w:ascii="Times New Roman" w:hAnsi="Times New Roman" w:cs="Times New Roman"/>
          <w:color w:val="000000"/>
          <w:sz w:val="24"/>
          <w:szCs w:val="24"/>
        </w:rPr>
        <w:t>t</w:t>
      </w:r>
      <w:r w:rsidRPr="00CD19B1">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sebesar </w:t>
      </w:r>
      <w:r w:rsidRPr="000A21C1">
        <w:rPr>
          <w:rFonts w:ascii="Times New Roman" w:hAnsi="Times New Roman" w:cs="Times New Roman"/>
          <w:color w:val="000000"/>
          <w:sz w:val="24"/>
          <w:szCs w:val="24"/>
        </w:rPr>
        <w:t>2,167</w:t>
      </w:r>
      <w:r w:rsidRPr="00B9795D">
        <w:rPr>
          <w:rFonts w:ascii="Times New Roman" w:hAnsi="Times New Roman" w:cs="Times New Roman"/>
          <w:color w:val="000000"/>
          <w:sz w:val="24"/>
          <w:szCs w:val="24"/>
        </w:rPr>
        <w:t xml:space="preserve"> tingkat signifikan</w:t>
      </w:r>
      <w:r w:rsidRPr="002E141D">
        <w:rPr>
          <w:rFonts w:ascii="Times New Roman" w:hAnsi="Times New Roman" w:cs="Times New Roman"/>
          <w:sz w:val="24"/>
          <w:szCs w:val="24"/>
        </w:rPr>
        <w:t xml:space="preserve"> 0,038 yang lebih kecil dari signifikansi 0</w:t>
      </w:r>
      <w:proofErr w:type="gramStart"/>
      <w:r w:rsidRPr="002E141D">
        <w:rPr>
          <w:rFonts w:ascii="Times New Roman" w:hAnsi="Times New Roman" w:cs="Times New Roman"/>
          <w:sz w:val="24"/>
          <w:szCs w:val="24"/>
        </w:rPr>
        <w:t>,05</w:t>
      </w:r>
      <w:proofErr w:type="gramEnd"/>
      <w:r>
        <w:rPr>
          <w:rFonts w:ascii="Times New Roman" w:hAnsi="Times New Roman" w:cs="Times New Roman"/>
          <w:sz w:val="24"/>
          <w:szCs w:val="24"/>
        </w:rPr>
        <w:t>.</w:t>
      </w:r>
    </w:p>
    <w:p w:rsidR="002E141D" w:rsidRPr="002E141D" w:rsidRDefault="002E141D" w:rsidP="002E141D">
      <w:pPr>
        <w:pStyle w:val="ListParagraph"/>
        <w:numPr>
          <w:ilvl w:val="0"/>
          <w:numId w:val="12"/>
        </w:numPr>
        <w:spacing w:after="0" w:line="360" w:lineRule="auto"/>
        <w:jc w:val="both"/>
        <w:rPr>
          <w:rFonts w:ascii="Times New Roman" w:hAnsi="Times New Roman" w:cs="Times New Roman"/>
          <w:b/>
          <w:color w:val="000000"/>
          <w:sz w:val="24"/>
          <w:szCs w:val="24"/>
        </w:rPr>
      </w:pPr>
      <w:r w:rsidRPr="002E141D">
        <w:rPr>
          <w:rFonts w:ascii="Times New Roman" w:hAnsi="Times New Roman" w:cs="Times New Roman"/>
          <w:sz w:val="24"/>
          <w:szCs w:val="24"/>
        </w:rPr>
        <w:t>Kepemilikan Manajerial tidak berpengaruh signifikan terhadap Kinerja Perusahaan. Hal ini ditunjukkan dengan nilai signifikan 0,135 yang lebih besar dari signifikansi 0</w:t>
      </w:r>
      <w:proofErr w:type="gramStart"/>
      <w:r w:rsidRPr="002E141D">
        <w:rPr>
          <w:rFonts w:ascii="Times New Roman" w:hAnsi="Times New Roman" w:cs="Times New Roman"/>
          <w:sz w:val="24"/>
          <w:szCs w:val="24"/>
        </w:rPr>
        <w:t>,05</w:t>
      </w:r>
      <w:proofErr w:type="gramEnd"/>
      <w:r w:rsidRPr="002E141D">
        <w:rPr>
          <w:rFonts w:ascii="Times New Roman" w:hAnsi="Times New Roman" w:cs="Times New Roman"/>
          <w:sz w:val="24"/>
          <w:szCs w:val="24"/>
        </w:rPr>
        <w:t>.</w:t>
      </w:r>
    </w:p>
    <w:p w:rsidR="002E141D" w:rsidRPr="002E141D" w:rsidRDefault="002E141D" w:rsidP="002E141D">
      <w:pPr>
        <w:pStyle w:val="ListParagraph"/>
        <w:spacing w:after="0" w:line="360" w:lineRule="auto"/>
        <w:ind w:left="1440"/>
        <w:jc w:val="both"/>
        <w:rPr>
          <w:rFonts w:ascii="Times New Roman" w:hAnsi="Times New Roman" w:cs="Times New Roman"/>
          <w:b/>
          <w:color w:val="000000"/>
          <w:sz w:val="24"/>
          <w:szCs w:val="24"/>
        </w:rPr>
      </w:pPr>
    </w:p>
    <w:p w:rsidR="003907B1" w:rsidRDefault="00DB207E" w:rsidP="000E7152">
      <w:pPr>
        <w:pStyle w:val="ListParagraph"/>
        <w:numPr>
          <w:ilvl w:val="0"/>
          <w:numId w:val="5"/>
        </w:numPr>
        <w:spacing w:line="360" w:lineRule="auto"/>
        <w:rPr>
          <w:rFonts w:ascii="Times New Roman" w:hAnsi="Times New Roman" w:cs="Times New Roman"/>
          <w:b/>
        </w:rPr>
      </w:pPr>
      <w:r w:rsidRPr="00DB207E">
        <w:rPr>
          <w:rFonts w:ascii="Times New Roman" w:hAnsi="Times New Roman" w:cs="Times New Roman"/>
          <w:b/>
        </w:rPr>
        <w:lastRenderedPageBreak/>
        <w:t>KESIMPULAN DAN SARAN</w:t>
      </w:r>
    </w:p>
    <w:p w:rsidR="003907B1" w:rsidRDefault="003907B1" w:rsidP="000E7152">
      <w:pPr>
        <w:pStyle w:val="ListParagraph"/>
        <w:numPr>
          <w:ilvl w:val="0"/>
          <w:numId w:val="7"/>
        </w:numPr>
        <w:spacing w:line="360" w:lineRule="auto"/>
        <w:ind w:left="993" w:hanging="283"/>
        <w:rPr>
          <w:rFonts w:ascii="Times New Roman" w:hAnsi="Times New Roman" w:cs="Times New Roman"/>
        </w:rPr>
      </w:pPr>
      <w:r w:rsidRPr="003907B1">
        <w:rPr>
          <w:rFonts w:ascii="Times New Roman" w:hAnsi="Times New Roman" w:cs="Times New Roman"/>
        </w:rPr>
        <w:t>Kesimpulan</w:t>
      </w:r>
    </w:p>
    <w:p w:rsidR="003907B1" w:rsidRDefault="003907B1" w:rsidP="000E715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rPr>
        <w:t xml:space="preserve">Berdasarkan hasil analisis data mengenai </w:t>
      </w:r>
      <w:r w:rsidRPr="003907B1">
        <w:rPr>
          <w:rFonts w:ascii="Times New Roman" w:hAnsi="Times New Roman" w:cs="Times New Roman"/>
        </w:rPr>
        <w:t xml:space="preserve"> </w:t>
      </w:r>
      <w:r w:rsidRPr="00337957">
        <w:rPr>
          <w:rFonts w:ascii="Times New Roman" w:hAnsi="Times New Roman" w:cs="Times New Roman"/>
          <w:sz w:val="24"/>
          <w:szCs w:val="24"/>
        </w:rPr>
        <w:t xml:space="preserve">pengaruh variabel Dewan Komisaris Independen, Dewan Direksi, </w:t>
      </w:r>
      <w:r>
        <w:rPr>
          <w:rFonts w:ascii="Times New Roman" w:hAnsi="Times New Roman" w:cs="Times New Roman"/>
          <w:sz w:val="24"/>
          <w:szCs w:val="24"/>
        </w:rPr>
        <w:t xml:space="preserve">Kepemilikan Institusional, dan Kepemilikan Manajerial terhadap Kinerja Perusahaan Property </w:t>
      </w:r>
      <w:r w:rsidRPr="00337957">
        <w:rPr>
          <w:rFonts w:ascii="Times New Roman" w:hAnsi="Times New Roman" w:cs="Times New Roman"/>
          <w:sz w:val="24"/>
          <w:szCs w:val="24"/>
        </w:rPr>
        <w:t>yang terdaftar di BEI periode 201</w:t>
      </w:r>
      <w:r>
        <w:rPr>
          <w:rFonts w:ascii="Times New Roman" w:hAnsi="Times New Roman" w:cs="Times New Roman"/>
          <w:sz w:val="24"/>
          <w:szCs w:val="24"/>
        </w:rPr>
        <w:t>6</w:t>
      </w:r>
      <w:r w:rsidRPr="00337957">
        <w:rPr>
          <w:rFonts w:ascii="Times New Roman" w:hAnsi="Times New Roman" w:cs="Times New Roman"/>
          <w:sz w:val="24"/>
          <w:szCs w:val="24"/>
        </w:rPr>
        <w:t>-</w:t>
      </w:r>
      <w:r>
        <w:rPr>
          <w:rFonts w:ascii="Times New Roman" w:hAnsi="Times New Roman" w:cs="Times New Roman"/>
          <w:sz w:val="24"/>
          <w:szCs w:val="24"/>
        </w:rPr>
        <w:t>2018</w:t>
      </w:r>
      <w:r w:rsidRPr="00337957">
        <w:rPr>
          <w:rFonts w:ascii="Times New Roman" w:hAnsi="Times New Roman" w:cs="Times New Roman"/>
          <w:sz w:val="24"/>
          <w:szCs w:val="24"/>
        </w:rPr>
        <w:t>. Berdasarkan hasil analisis yang telah dilakukan, maka dapat diambil beberapa kesimpulan yaitu:</w:t>
      </w:r>
    </w:p>
    <w:p w:rsidR="003907B1" w:rsidRPr="00337957" w:rsidRDefault="003907B1" w:rsidP="000E7152">
      <w:pPr>
        <w:pStyle w:val="ListParagraph"/>
        <w:numPr>
          <w:ilvl w:val="0"/>
          <w:numId w:val="8"/>
        </w:numPr>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D</w:t>
      </w:r>
      <w:r w:rsidRPr="00337957">
        <w:rPr>
          <w:rFonts w:ascii="Times New Roman" w:hAnsi="Times New Roman" w:cs="Times New Roman"/>
          <w:sz w:val="24"/>
          <w:szCs w:val="24"/>
        </w:rPr>
        <w:t>ewan Komisaris Independen</w:t>
      </w:r>
      <w:r>
        <w:rPr>
          <w:rFonts w:ascii="Times New Roman" w:hAnsi="Times New Roman" w:cs="Times New Roman"/>
          <w:sz w:val="24"/>
          <w:szCs w:val="24"/>
        </w:rPr>
        <w:t xml:space="preserve"> </w:t>
      </w:r>
      <w:r w:rsidRPr="00337957">
        <w:rPr>
          <w:rFonts w:ascii="Times New Roman" w:hAnsi="Times New Roman" w:cs="Times New Roman"/>
          <w:sz w:val="24"/>
          <w:szCs w:val="24"/>
        </w:rPr>
        <w:t xml:space="preserve">tidak </w:t>
      </w:r>
      <w:r>
        <w:rPr>
          <w:rFonts w:ascii="Times New Roman" w:hAnsi="Times New Roman" w:cs="Times New Roman"/>
          <w:sz w:val="24"/>
          <w:szCs w:val="24"/>
        </w:rPr>
        <w:t>berpengaruh</w:t>
      </w:r>
      <w:r w:rsidRPr="00337957">
        <w:rPr>
          <w:rFonts w:ascii="Times New Roman" w:hAnsi="Times New Roman" w:cs="Times New Roman"/>
          <w:sz w:val="24"/>
          <w:szCs w:val="24"/>
        </w:rPr>
        <w:t xml:space="preserve"> terhadap Kinerja</w:t>
      </w:r>
      <w:r>
        <w:rPr>
          <w:rFonts w:ascii="Times New Roman" w:hAnsi="Times New Roman" w:cs="Times New Roman"/>
          <w:sz w:val="24"/>
          <w:szCs w:val="24"/>
        </w:rPr>
        <w:t xml:space="preserve"> Perusahaan</w:t>
      </w:r>
      <w:r w:rsidRPr="00337957">
        <w:rPr>
          <w:rFonts w:ascii="Times New Roman" w:hAnsi="Times New Roman" w:cs="Times New Roman"/>
          <w:sz w:val="24"/>
          <w:szCs w:val="24"/>
        </w:rPr>
        <w:t xml:space="preserve">. </w:t>
      </w:r>
    </w:p>
    <w:p w:rsidR="003907B1" w:rsidRPr="00337957" w:rsidRDefault="003907B1" w:rsidP="000E7152">
      <w:pPr>
        <w:pStyle w:val="ListParagraph"/>
        <w:numPr>
          <w:ilvl w:val="0"/>
          <w:numId w:val="8"/>
        </w:numPr>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Dewan Direksi</w:t>
      </w:r>
      <w:r w:rsidRPr="00337957">
        <w:rPr>
          <w:rFonts w:ascii="Times New Roman" w:hAnsi="Times New Roman" w:cs="Times New Roman"/>
          <w:sz w:val="24"/>
          <w:szCs w:val="24"/>
        </w:rPr>
        <w:t xml:space="preserve"> </w:t>
      </w:r>
      <w:r>
        <w:rPr>
          <w:rFonts w:ascii="Times New Roman" w:hAnsi="Times New Roman" w:cs="Times New Roman"/>
          <w:sz w:val="24"/>
          <w:szCs w:val="24"/>
        </w:rPr>
        <w:t xml:space="preserve">berpengaruh negatif signifikan </w:t>
      </w:r>
      <w:r w:rsidRPr="00337957">
        <w:rPr>
          <w:rFonts w:ascii="Times New Roman" w:hAnsi="Times New Roman" w:cs="Times New Roman"/>
          <w:sz w:val="24"/>
          <w:szCs w:val="24"/>
        </w:rPr>
        <w:t>terhadap Kinerja</w:t>
      </w:r>
      <w:r>
        <w:rPr>
          <w:rFonts w:ascii="Times New Roman" w:hAnsi="Times New Roman" w:cs="Times New Roman"/>
          <w:sz w:val="24"/>
          <w:szCs w:val="24"/>
        </w:rPr>
        <w:t xml:space="preserve"> Perusahaan</w:t>
      </w:r>
      <w:r w:rsidRPr="00337957">
        <w:rPr>
          <w:rFonts w:ascii="Times New Roman" w:hAnsi="Times New Roman" w:cs="Times New Roman"/>
          <w:sz w:val="24"/>
          <w:szCs w:val="24"/>
        </w:rPr>
        <w:t xml:space="preserve">. </w:t>
      </w:r>
    </w:p>
    <w:p w:rsidR="003907B1" w:rsidRPr="00337957" w:rsidRDefault="003907B1" w:rsidP="000E7152">
      <w:pPr>
        <w:pStyle w:val="ListParagraph"/>
        <w:numPr>
          <w:ilvl w:val="0"/>
          <w:numId w:val="8"/>
        </w:numPr>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Kepemilikan Institusional berpengaruh positif </w:t>
      </w:r>
      <w:r w:rsidRPr="00337957">
        <w:rPr>
          <w:rFonts w:ascii="Times New Roman" w:hAnsi="Times New Roman" w:cs="Times New Roman"/>
          <w:sz w:val="24"/>
          <w:szCs w:val="24"/>
        </w:rPr>
        <w:t>terhadap Kinerja</w:t>
      </w:r>
      <w:r>
        <w:rPr>
          <w:rFonts w:ascii="Times New Roman" w:hAnsi="Times New Roman" w:cs="Times New Roman"/>
          <w:sz w:val="24"/>
          <w:szCs w:val="24"/>
        </w:rPr>
        <w:t xml:space="preserve"> Perusahaan</w:t>
      </w:r>
      <w:r w:rsidRPr="00337957">
        <w:rPr>
          <w:rFonts w:ascii="Times New Roman" w:hAnsi="Times New Roman" w:cs="Times New Roman"/>
          <w:sz w:val="24"/>
          <w:szCs w:val="24"/>
        </w:rPr>
        <w:t xml:space="preserve">. </w:t>
      </w:r>
    </w:p>
    <w:p w:rsidR="003907B1" w:rsidRPr="000E7152" w:rsidRDefault="003907B1" w:rsidP="000E7152">
      <w:pPr>
        <w:pStyle w:val="ListParagraph"/>
        <w:numPr>
          <w:ilvl w:val="0"/>
          <w:numId w:val="8"/>
        </w:numPr>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Kepemilikan Manajerial </w:t>
      </w:r>
      <w:r w:rsidRPr="00337957">
        <w:rPr>
          <w:rFonts w:ascii="Times New Roman" w:hAnsi="Times New Roman" w:cs="Times New Roman"/>
          <w:sz w:val="24"/>
          <w:szCs w:val="24"/>
        </w:rPr>
        <w:t xml:space="preserve">tidak </w:t>
      </w:r>
      <w:r>
        <w:rPr>
          <w:rFonts w:ascii="Times New Roman" w:hAnsi="Times New Roman" w:cs="Times New Roman"/>
          <w:sz w:val="24"/>
          <w:szCs w:val="24"/>
        </w:rPr>
        <w:t xml:space="preserve">berpengaruh </w:t>
      </w:r>
      <w:r w:rsidRPr="00337957">
        <w:rPr>
          <w:rFonts w:ascii="Times New Roman" w:hAnsi="Times New Roman" w:cs="Times New Roman"/>
          <w:sz w:val="24"/>
          <w:szCs w:val="24"/>
        </w:rPr>
        <w:t>terhadap Kinerja</w:t>
      </w:r>
      <w:r>
        <w:rPr>
          <w:rFonts w:ascii="Times New Roman" w:hAnsi="Times New Roman" w:cs="Times New Roman"/>
          <w:sz w:val="24"/>
          <w:szCs w:val="24"/>
        </w:rPr>
        <w:t xml:space="preserve"> Perusahaan</w:t>
      </w:r>
      <w:r w:rsidRPr="00337957">
        <w:rPr>
          <w:rFonts w:ascii="Times New Roman" w:hAnsi="Times New Roman" w:cs="Times New Roman"/>
          <w:sz w:val="24"/>
          <w:szCs w:val="24"/>
        </w:rPr>
        <w:t>.</w:t>
      </w:r>
    </w:p>
    <w:p w:rsidR="003907B1" w:rsidRPr="003907B1" w:rsidRDefault="003907B1" w:rsidP="000E7152">
      <w:pPr>
        <w:pStyle w:val="ListParagraph"/>
        <w:numPr>
          <w:ilvl w:val="0"/>
          <w:numId w:val="7"/>
        </w:numPr>
        <w:spacing w:line="360" w:lineRule="auto"/>
        <w:ind w:left="993" w:hanging="283"/>
        <w:rPr>
          <w:rFonts w:ascii="Times New Roman" w:hAnsi="Times New Roman" w:cs="Times New Roman"/>
        </w:rPr>
      </w:pPr>
      <w:r>
        <w:rPr>
          <w:rFonts w:ascii="Times New Roman" w:hAnsi="Times New Roman" w:cs="Times New Roman"/>
        </w:rPr>
        <w:t xml:space="preserve">Saran </w:t>
      </w:r>
    </w:p>
    <w:p w:rsidR="003907B1" w:rsidRDefault="003907B1" w:rsidP="000E7152">
      <w:pPr>
        <w:pStyle w:val="ListParagraph"/>
        <w:spacing w:after="0" w:line="360" w:lineRule="auto"/>
        <w:ind w:left="993"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Adapun saran yang dapat diberikan untuk penelitian selanjutnya adalah sebagai berikut:</w:t>
      </w:r>
    </w:p>
    <w:p w:rsidR="003907B1" w:rsidRDefault="003907B1" w:rsidP="000E7152">
      <w:pPr>
        <w:pStyle w:val="ListParagraph"/>
        <w:numPr>
          <w:ilvl w:val="0"/>
          <w:numId w:val="11"/>
        </w:numPr>
        <w:spacing w:after="0" w:line="360" w:lineRule="auto"/>
        <w:ind w:left="1418" w:hanging="284"/>
        <w:jc w:val="both"/>
        <w:rPr>
          <w:rFonts w:ascii="Times New Roman" w:hAnsi="Times New Roman" w:cs="Times New Roman"/>
          <w:color w:val="000000"/>
          <w:sz w:val="24"/>
          <w:szCs w:val="24"/>
        </w:rPr>
      </w:pPr>
      <w:r w:rsidRPr="003907B1">
        <w:rPr>
          <w:rFonts w:ascii="Times New Roman" w:hAnsi="Times New Roman" w:cs="Times New Roman"/>
          <w:color w:val="000000"/>
          <w:sz w:val="24"/>
          <w:szCs w:val="24"/>
        </w:rPr>
        <w:t>Menambah variabel-variabel lain yang dapat mempengaruhi kinerja perusahaan. Misalnya: jumlah komite audit, kualitas audit, dan sebagainya.</w:t>
      </w:r>
    </w:p>
    <w:p w:rsidR="003907B1" w:rsidRDefault="003907B1" w:rsidP="000E7152">
      <w:pPr>
        <w:pStyle w:val="ListParagraph"/>
        <w:numPr>
          <w:ilvl w:val="0"/>
          <w:numId w:val="11"/>
        </w:numPr>
        <w:spacing w:after="0" w:line="360" w:lineRule="auto"/>
        <w:ind w:left="1418" w:hanging="284"/>
        <w:jc w:val="both"/>
        <w:rPr>
          <w:rFonts w:ascii="Times New Roman" w:hAnsi="Times New Roman" w:cs="Times New Roman"/>
          <w:color w:val="000000"/>
          <w:sz w:val="24"/>
          <w:szCs w:val="24"/>
        </w:rPr>
      </w:pPr>
      <w:r w:rsidRPr="003907B1">
        <w:rPr>
          <w:rFonts w:ascii="Times New Roman" w:hAnsi="Times New Roman" w:cs="Times New Roman"/>
          <w:color w:val="000000"/>
          <w:sz w:val="24"/>
          <w:szCs w:val="24"/>
        </w:rPr>
        <w:t>Sebaiknya menambah periode penelitian agar penelitian dilakukan lebih akurat</w:t>
      </w:r>
    </w:p>
    <w:p w:rsidR="000E7152" w:rsidRPr="000E7152" w:rsidRDefault="003907B1" w:rsidP="000E7152">
      <w:pPr>
        <w:pStyle w:val="ListParagraph"/>
        <w:numPr>
          <w:ilvl w:val="0"/>
          <w:numId w:val="11"/>
        </w:numPr>
        <w:spacing w:after="0" w:line="360" w:lineRule="auto"/>
        <w:ind w:left="1418" w:hanging="284"/>
        <w:jc w:val="both"/>
        <w:rPr>
          <w:rFonts w:ascii="Times New Roman" w:hAnsi="Times New Roman" w:cs="Times New Roman"/>
          <w:b/>
        </w:rPr>
      </w:pPr>
      <w:r w:rsidRPr="003907B1">
        <w:rPr>
          <w:rFonts w:ascii="Times New Roman" w:hAnsi="Times New Roman" w:cs="Times New Roman"/>
          <w:color w:val="000000"/>
          <w:sz w:val="24"/>
          <w:szCs w:val="24"/>
        </w:rPr>
        <w:t>Perlu memikirkan pengukuran kinerja perusahaan yang lain misalnya  ROI, ROE sebagai ukuran kinerja perusahaan atau dengan menggunakan cara pengukuran kinerja Tobins’Q</w:t>
      </w:r>
    </w:p>
    <w:p w:rsidR="000E7152" w:rsidRDefault="003907B1" w:rsidP="000E7152">
      <w:pPr>
        <w:pStyle w:val="ListParagraph"/>
        <w:numPr>
          <w:ilvl w:val="0"/>
          <w:numId w:val="11"/>
        </w:numPr>
        <w:spacing w:after="0" w:line="360" w:lineRule="auto"/>
        <w:ind w:left="1418" w:hanging="284"/>
        <w:jc w:val="both"/>
        <w:rPr>
          <w:rFonts w:ascii="Times New Roman" w:hAnsi="Times New Roman" w:cs="Times New Roman"/>
          <w:color w:val="000000"/>
          <w:sz w:val="24"/>
          <w:szCs w:val="24"/>
        </w:rPr>
      </w:pPr>
      <w:r w:rsidRPr="000E7152">
        <w:rPr>
          <w:rFonts w:ascii="Times New Roman" w:hAnsi="Times New Roman" w:cs="Times New Roman"/>
          <w:color w:val="000000"/>
          <w:sz w:val="24"/>
          <w:szCs w:val="24"/>
        </w:rPr>
        <w:t>Melakukan penelitian yang serupa dengan sektor yang berbeda</w:t>
      </w:r>
    </w:p>
    <w:p w:rsidR="00DB207E" w:rsidRDefault="003907B1" w:rsidP="000E7152">
      <w:pPr>
        <w:tabs>
          <w:tab w:val="left" w:pos="709"/>
        </w:tabs>
        <w:spacing w:after="0" w:line="360" w:lineRule="auto"/>
        <w:jc w:val="center"/>
        <w:rPr>
          <w:rFonts w:ascii="Times New Roman" w:hAnsi="Times New Roman" w:cs="Times New Roman"/>
          <w:b/>
        </w:rPr>
      </w:pPr>
      <w:r w:rsidRPr="000E7152">
        <w:rPr>
          <w:rFonts w:ascii="Times New Roman" w:hAnsi="Times New Roman" w:cs="Times New Roman"/>
          <w:b/>
        </w:rPr>
        <w:br w:type="column"/>
      </w:r>
      <w:r w:rsidR="000E7152">
        <w:rPr>
          <w:rFonts w:ascii="Times New Roman" w:hAnsi="Times New Roman" w:cs="Times New Roman"/>
          <w:b/>
        </w:rPr>
        <w:lastRenderedPageBreak/>
        <w:t>DAFTAR ISI</w:t>
      </w:r>
    </w:p>
    <w:p w:rsidR="005D1436" w:rsidRDefault="005D1436" w:rsidP="000E7152">
      <w:pPr>
        <w:tabs>
          <w:tab w:val="left" w:pos="709"/>
        </w:tabs>
        <w:spacing w:after="0" w:line="360" w:lineRule="auto"/>
        <w:jc w:val="center"/>
        <w:rPr>
          <w:rFonts w:ascii="Times New Roman" w:hAnsi="Times New Roman" w:cs="Times New Roman"/>
          <w:b/>
        </w:rPr>
      </w:pPr>
    </w:p>
    <w:p w:rsidR="005D1436" w:rsidRDefault="005D1436" w:rsidP="005D1436">
      <w:pPr>
        <w:ind w:left="1417" w:hanging="697"/>
        <w:jc w:val="both"/>
        <w:rPr>
          <w:rFonts w:ascii="Times New Roman" w:hAnsi="Times New Roman" w:cs="Times New Roman"/>
          <w:sz w:val="24"/>
          <w:szCs w:val="24"/>
        </w:rPr>
      </w:pPr>
      <w:r>
        <w:rPr>
          <w:rFonts w:ascii="Times New Roman" w:hAnsi="Times New Roman" w:cs="Times New Roman"/>
          <w:sz w:val="24"/>
          <w:szCs w:val="24"/>
        </w:rPr>
        <w:t>Aprianingsih, Astri, dan Amanita Novi Yushita. 2016. “</w:t>
      </w:r>
      <w:proofErr w:type="gramStart"/>
      <w:r>
        <w:rPr>
          <w:rFonts w:ascii="Times New Roman" w:hAnsi="Times New Roman" w:cs="Times New Roman"/>
          <w:sz w:val="24"/>
          <w:szCs w:val="24"/>
        </w:rPr>
        <w:t>pengaruh</w:t>
      </w:r>
      <w:proofErr w:type="gramEnd"/>
      <w:r>
        <w:rPr>
          <w:rFonts w:ascii="Times New Roman" w:hAnsi="Times New Roman" w:cs="Times New Roman"/>
          <w:sz w:val="24"/>
          <w:szCs w:val="24"/>
        </w:rPr>
        <w:t xml:space="preserve"> penerapan good corporate governance , struktur kepemilikan, dan ukuran perusahaan terhadap kinerja keuangan perbankan”. </w:t>
      </w:r>
      <w:r w:rsidRPr="00F1290F">
        <w:rPr>
          <w:rFonts w:ascii="Times New Roman" w:hAnsi="Times New Roman" w:cs="Times New Roman"/>
          <w:i/>
          <w:sz w:val="24"/>
          <w:szCs w:val="24"/>
        </w:rPr>
        <w:t>Jurnal Profita</w:t>
      </w:r>
    </w:p>
    <w:p w:rsidR="005D1436" w:rsidRDefault="005D1436" w:rsidP="005D1436">
      <w:pPr>
        <w:spacing w:after="0"/>
        <w:ind w:left="1417" w:hanging="697"/>
        <w:jc w:val="both"/>
        <w:rPr>
          <w:rFonts w:ascii="Times New Roman" w:hAnsi="Times New Roman" w:cs="Times New Roman"/>
          <w:color w:val="000000"/>
          <w:sz w:val="24"/>
          <w:szCs w:val="24"/>
        </w:rPr>
      </w:pPr>
      <w:proofErr w:type="gramStart"/>
      <w:r w:rsidRPr="00637769">
        <w:rPr>
          <w:rFonts w:ascii="Times New Roman" w:hAnsi="Times New Roman" w:cs="Times New Roman"/>
          <w:color w:val="000000"/>
          <w:sz w:val="24"/>
          <w:szCs w:val="24"/>
        </w:rPr>
        <w:t>Almilia, Luciana Spica dan Lailatul L. Sifa.2006</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637769">
        <w:rPr>
          <w:rFonts w:ascii="Times New Roman" w:hAnsi="Times New Roman" w:cs="Times New Roman"/>
          <w:color w:val="000000"/>
          <w:sz w:val="24"/>
          <w:szCs w:val="24"/>
        </w:rPr>
        <w:t xml:space="preserve"> </w:t>
      </w:r>
      <w:proofErr w:type="gramStart"/>
      <w:r w:rsidRPr="00F1290F">
        <w:rPr>
          <w:rFonts w:ascii="Times New Roman" w:hAnsi="Times New Roman" w:cs="Times New Roman"/>
          <w:color w:val="000000"/>
          <w:sz w:val="24"/>
          <w:szCs w:val="24"/>
        </w:rPr>
        <w:t>“</w:t>
      </w:r>
      <w:r w:rsidRPr="00F1290F">
        <w:rPr>
          <w:rFonts w:ascii="Times New Roman" w:hAnsi="Times New Roman" w:cs="Times New Roman"/>
          <w:iCs/>
          <w:color w:val="000000"/>
          <w:sz w:val="24"/>
          <w:szCs w:val="24"/>
        </w:rPr>
        <w:t>Reaksi Pasar Publikasi Corporate Governance Perception Index Pada Perusahaan yang Terdaftar di Bursa Efek Jakarta”,</w:t>
      </w:r>
      <w:r w:rsidRPr="00637769">
        <w:rPr>
          <w:rFonts w:ascii="Times New Roman" w:hAnsi="Times New Roman" w:cs="Times New Roman"/>
          <w:i/>
          <w:iCs/>
          <w:color w:val="000000"/>
          <w:sz w:val="24"/>
          <w:szCs w:val="24"/>
        </w:rPr>
        <w:t xml:space="preserve"> </w:t>
      </w:r>
      <w:r w:rsidRPr="00637769">
        <w:rPr>
          <w:rFonts w:ascii="Times New Roman" w:hAnsi="Times New Roman" w:cs="Times New Roman"/>
          <w:color w:val="000000"/>
          <w:sz w:val="24"/>
          <w:szCs w:val="24"/>
        </w:rPr>
        <w:t>Simposium Nasional Akuntansi IX</w:t>
      </w:r>
      <w:r w:rsidRPr="00637769">
        <w:rPr>
          <w:rFonts w:ascii="Times New Roman" w:hAnsi="Times New Roman" w:cs="Times New Roman"/>
          <w:sz w:val="24"/>
          <w:szCs w:val="24"/>
        </w:rPr>
        <w:t xml:space="preserve"> </w:t>
      </w:r>
      <w:r w:rsidRPr="00637769">
        <w:rPr>
          <w:rFonts w:ascii="Times New Roman" w:hAnsi="Times New Roman" w:cs="Times New Roman"/>
          <w:color w:val="000000"/>
          <w:sz w:val="24"/>
          <w:szCs w:val="24"/>
        </w:rPr>
        <w:t>Padang.</w:t>
      </w:r>
      <w:proofErr w:type="gramEnd"/>
    </w:p>
    <w:p w:rsidR="005D1436" w:rsidRPr="00637769" w:rsidRDefault="005D1436" w:rsidP="005D1436">
      <w:pPr>
        <w:spacing w:after="0"/>
        <w:jc w:val="both"/>
        <w:rPr>
          <w:rFonts w:ascii="Times New Roman" w:hAnsi="Times New Roman"/>
          <w:sz w:val="24"/>
          <w:szCs w:val="24"/>
        </w:rPr>
      </w:pPr>
    </w:p>
    <w:p w:rsidR="005D1436" w:rsidRDefault="005D1436" w:rsidP="005D1436">
      <w:pPr>
        <w:ind w:left="1417" w:hanging="697"/>
        <w:jc w:val="both"/>
        <w:rPr>
          <w:rFonts w:ascii="Times New Roman" w:hAnsi="Times New Roman" w:cs="Times New Roman"/>
          <w:sz w:val="24"/>
          <w:szCs w:val="24"/>
        </w:rPr>
      </w:pPr>
      <w:r>
        <w:rPr>
          <w:rFonts w:ascii="Times New Roman" w:hAnsi="Times New Roman" w:cs="Times New Roman"/>
          <w:sz w:val="24"/>
          <w:szCs w:val="24"/>
        </w:rPr>
        <w:t xml:space="preserve">Hatono, Daniel Felimanto. 2014. “Pengaruh mekanisme </w:t>
      </w:r>
      <w:r w:rsidRPr="00F1290F">
        <w:rPr>
          <w:rFonts w:ascii="Times New Roman" w:hAnsi="Times New Roman" w:cs="Times New Roman"/>
          <w:i/>
          <w:sz w:val="24"/>
          <w:szCs w:val="24"/>
        </w:rPr>
        <w:t>Corporate Governance</w:t>
      </w:r>
      <w:r>
        <w:rPr>
          <w:rFonts w:ascii="Times New Roman" w:hAnsi="Times New Roman" w:cs="Times New Roman"/>
          <w:sz w:val="24"/>
          <w:szCs w:val="24"/>
        </w:rPr>
        <w:t xml:space="preserve"> terhadap kinerja keuangan perusahaan perbankan”. </w:t>
      </w:r>
      <w:proofErr w:type="gramStart"/>
      <w:r w:rsidRPr="00F1290F">
        <w:rPr>
          <w:rFonts w:ascii="Times New Roman" w:hAnsi="Times New Roman" w:cs="Times New Roman"/>
          <w:i/>
          <w:sz w:val="24"/>
          <w:szCs w:val="24"/>
        </w:rPr>
        <w:t>Jurnal Dinamika Akuntansi Keuangan dan Perbankan</w:t>
      </w:r>
      <w:r>
        <w:rPr>
          <w:rFonts w:ascii="Times New Roman" w:hAnsi="Times New Roman" w:cs="Times New Roman"/>
          <w:sz w:val="24"/>
          <w:szCs w:val="24"/>
        </w:rPr>
        <w:t>.</w:t>
      </w:r>
      <w:proofErr w:type="gramEnd"/>
      <w:r>
        <w:rPr>
          <w:rFonts w:ascii="Times New Roman" w:hAnsi="Times New Roman" w:cs="Times New Roman"/>
          <w:sz w:val="24"/>
          <w:szCs w:val="24"/>
        </w:rPr>
        <w:t xml:space="preserve"> 3(2)</w:t>
      </w:r>
    </w:p>
    <w:p w:rsidR="005D1436" w:rsidRDefault="005D1436" w:rsidP="005D1436">
      <w:pPr>
        <w:spacing w:after="0"/>
        <w:ind w:left="1417" w:hanging="697"/>
        <w:jc w:val="both"/>
        <w:rPr>
          <w:rFonts w:ascii="Times New Roman" w:hAnsi="Times New Roman" w:cs="Times New Roman"/>
          <w:sz w:val="24"/>
          <w:szCs w:val="24"/>
        </w:rPr>
      </w:pPr>
      <w:proofErr w:type="gramStart"/>
      <w:r>
        <w:rPr>
          <w:rFonts w:ascii="Times New Roman" w:hAnsi="Times New Roman" w:cs="Times New Roman"/>
          <w:sz w:val="24"/>
          <w:szCs w:val="24"/>
        </w:rPr>
        <w:t>Hartono, Daniel Felimanto dan Yeterina Widi Nugrahanti.</w:t>
      </w:r>
      <w:proofErr w:type="gramEnd"/>
      <w:r>
        <w:rPr>
          <w:rFonts w:ascii="Times New Roman" w:hAnsi="Times New Roman" w:cs="Times New Roman"/>
          <w:sz w:val="24"/>
          <w:szCs w:val="24"/>
        </w:rPr>
        <w:t xml:space="preserve"> 2014</w:t>
      </w:r>
      <w:r w:rsidRPr="00637769">
        <w:rPr>
          <w:rFonts w:ascii="Times New Roman" w:hAnsi="Times New Roman" w:cs="Times New Roman"/>
          <w:sz w:val="24"/>
          <w:szCs w:val="24"/>
        </w:rPr>
        <w:t xml:space="preserve">. </w:t>
      </w:r>
      <w:r w:rsidRPr="00F1290F">
        <w:rPr>
          <w:rFonts w:ascii="Times New Roman" w:hAnsi="Times New Roman" w:cs="Times New Roman"/>
          <w:sz w:val="24"/>
          <w:szCs w:val="24"/>
        </w:rPr>
        <w:t xml:space="preserve">“Pengaruh mekanisme </w:t>
      </w:r>
      <w:r w:rsidRPr="00F1290F">
        <w:rPr>
          <w:rFonts w:ascii="Times New Roman" w:hAnsi="Times New Roman" w:cs="Times New Roman"/>
          <w:i/>
          <w:sz w:val="24"/>
          <w:szCs w:val="24"/>
        </w:rPr>
        <w:t>Good Corporate Governance</w:t>
      </w:r>
      <w:r w:rsidRPr="00F1290F">
        <w:rPr>
          <w:rFonts w:ascii="Times New Roman" w:hAnsi="Times New Roman" w:cs="Times New Roman"/>
          <w:sz w:val="24"/>
          <w:szCs w:val="24"/>
        </w:rPr>
        <w:t xml:space="preserve"> Terhadap Kinerja Keuangan Sektor Perbankan Yang terdaftar di BEI Tahun 2012-2016”.</w:t>
      </w:r>
      <w:r w:rsidRPr="00637769">
        <w:rPr>
          <w:rFonts w:ascii="Times New Roman" w:hAnsi="Times New Roman" w:cs="Times New Roman"/>
          <w:sz w:val="24"/>
          <w:szCs w:val="24"/>
        </w:rPr>
        <w:t xml:space="preserve"> </w:t>
      </w:r>
      <w:proofErr w:type="gramStart"/>
      <w:r w:rsidRPr="00F1290F">
        <w:rPr>
          <w:rFonts w:ascii="Times New Roman" w:hAnsi="Times New Roman" w:cs="Times New Roman"/>
          <w:i/>
          <w:sz w:val="24"/>
          <w:szCs w:val="24"/>
        </w:rPr>
        <w:t>Jurnal Riset Manajemen dan Bisnis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 1.</w:t>
      </w:r>
      <w:proofErr w:type="gramEnd"/>
    </w:p>
    <w:p w:rsidR="005D1436" w:rsidRDefault="005D1436" w:rsidP="005D1436">
      <w:pPr>
        <w:spacing w:before="240"/>
        <w:ind w:left="1417" w:hanging="697"/>
        <w:jc w:val="both"/>
        <w:rPr>
          <w:rFonts w:ascii="Times New Roman" w:hAnsi="Times New Roman"/>
          <w:sz w:val="24"/>
          <w:szCs w:val="24"/>
        </w:rPr>
      </w:pPr>
      <w:r>
        <w:rPr>
          <w:rFonts w:ascii="Times New Roman" w:hAnsi="Times New Roman"/>
          <w:sz w:val="24"/>
          <w:szCs w:val="24"/>
        </w:rPr>
        <w:t>Iqbal, Bukhori. 2012.</w:t>
      </w:r>
      <w:r w:rsidRPr="00637769">
        <w:rPr>
          <w:rFonts w:ascii="Times New Roman" w:hAnsi="Times New Roman"/>
          <w:sz w:val="24"/>
          <w:szCs w:val="24"/>
        </w:rPr>
        <w:t xml:space="preserve"> </w:t>
      </w:r>
      <w:r w:rsidRPr="00F1290F">
        <w:rPr>
          <w:rFonts w:ascii="Times New Roman" w:hAnsi="Times New Roman"/>
          <w:sz w:val="24"/>
          <w:szCs w:val="24"/>
        </w:rPr>
        <w:t xml:space="preserve">“Pengaruh </w:t>
      </w:r>
      <w:r w:rsidRPr="00F1290F">
        <w:rPr>
          <w:rFonts w:ascii="Times New Roman" w:hAnsi="Times New Roman"/>
          <w:i/>
          <w:sz w:val="24"/>
          <w:szCs w:val="24"/>
        </w:rPr>
        <w:t>good corporate governance</w:t>
      </w:r>
      <w:r w:rsidRPr="00F1290F">
        <w:rPr>
          <w:rFonts w:ascii="Times New Roman" w:hAnsi="Times New Roman"/>
          <w:sz w:val="24"/>
          <w:szCs w:val="24"/>
        </w:rPr>
        <w:t xml:space="preserve"> dan ukuran perusahaan terhadap kinerja perusahaan (studi empiris </w:t>
      </w:r>
      <w:proofErr w:type="gramStart"/>
      <w:r w:rsidRPr="00F1290F">
        <w:rPr>
          <w:rFonts w:ascii="Times New Roman" w:hAnsi="Times New Roman"/>
          <w:sz w:val="24"/>
          <w:szCs w:val="24"/>
        </w:rPr>
        <w:t>pada  perusahaan</w:t>
      </w:r>
      <w:proofErr w:type="gramEnd"/>
      <w:r w:rsidRPr="00F1290F">
        <w:rPr>
          <w:rFonts w:ascii="Times New Roman" w:hAnsi="Times New Roman"/>
          <w:sz w:val="24"/>
          <w:szCs w:val="24"/>
        </w:rPr>
        <w:t xml:space="preserve"> yang terdaftar di BEI 2010)”.</w:t>
      </w:r>
      <w:r>
        <w:rPr>
          <w:rFonts w:ascii="Times New Roman" w:hAnsi="Times New Roman"/>
          <w:sz w:val="24"/>
          <w:szCs w:val="24"/>
        </w:rPr>
        <w:t xml:space="preserve"> </w:t>
      </w:r>
      <w:proofErr w:type="gramStart"/>
      <w:r w:rsidRPr="00F1290F">
        <w:rPr>
          <w:rFonts w:ascii="Times New Roman" w:hAnsi="Times New Roman"/>
          <w:i/>
          <w:sz w:val="24"/>
          <w:szCs w:val="24"/>
        </w:rPr>
        <w:t>Skripsi</w:t>
      </w:r>
      <w:r w:rsidRPr="00637769">
        <w:rPr>
          <w:rFonts w:ascii="Times New Roman" w:hAnsi="Times New Roman"/>
          <w:sz w:val="24"/>
          <w:szCs w:val="24"/>
        </w:rPr>
        <w:t>.</w:t>
      </w:r>
      <w:proofErr w:type="gramEnd"/>
      <w:r w:rsidRPr="00637769">
        <w:rPr>
          <w:rFonts w:ascii="Times New Roman" w:hAnsi="Times New Roman"/>
          <w:sz w:val="24"/>
          <w:szCs w:val="24"/>
        </w:rPr>
        <w:t xml:space="preserve"> Fakultas Ekonomi</w:t>
      </w:r>
      <w:r>
        <w:rPr>
          <w:rFonts w:ascii="Times New Roman" w:hAnsi="Times New Roman"/>
          <w:sz w:val="24"/>
          <w:szCs w:val="24"/>
        </w:rPr>
        <w:t>ka dan Bisnis</w:t>
      </w:r>
      <w:r w:rsidRPr="00637769">
        <w:rPr>
          <w:rFonts w:ascii="Times New Roman" w:hAnsi="Times New Roman"/>
          <w:sz w:val="24"/>
          <w:szCs w:val="24"/>
        </w:rPr>
        <w:t>: Universitas Diponegoro Semarang</w:t>
      </w:r>
    </w:p>
    <w:p w:rsidR="005D1436" w:rsidRPr="00F516C9" w:rsidRDefault="005D1436" w:rsidP="005D1436">
      <w:pPr>
        <w:ind w:left="1417" w:hanging="697"/>
        <w:jc w:val="both"/>
        <w:rPr>
          <w:rFonts w:ascii="Times New Roman" w:hAnsi="Times New Roman" w:cs="Times New Roman"/>
          <w:sz w:val="24"/>
          <w:szCs w:val="24"/>
        </w:rPr>
      </w:pPr>
      <w:proofErr w:type="gramStart"/>
      <w:r>
        <w:rPr>
          <w:rFonts w:ascii="Times New Roman" w:hAnsi="Times New Roman" w:cs="Times New Roman"/>
          <w:sz w:val="24"/>
          <w:szCs w:val="24"/>
        </w:rPr>
        <w:t>Lestari, Prastya Puji 2013.</w:t>
      </w:r>
      <w:proofErr w:type="gramEnd"/>
      <w:r>
        <w:rPr>
          <w:rFonts w:ascii="Times New Roman" w:hAnsi="Times New Roman" w:cs="Times New Roman"/>
          <w:sz w:val="24"/>
          <w:szCs w:val="24"/>
        </w:rPr>
        <w:t xml:space="preserve"> </w:t>
      </w:r>
      <w:r w:rsidRPr="00F1290F">
        <w:rPr>
          <w:rFonts w:ascii="Times New Roman" w:hAnsi="Times New Roman" w:cs="Times New Roman"/>
          <w:sz w:val="24"/>
          <w:szCs w:val="24"/>
        </w:rPr>
        <w:t>“</w:t>
      </w:r>
      <w:proofErr w:type="gramStart"/>
      <w:r w:rsidRPr="00F1290F">
        <w:rPr>
          <w:rFonts w:ascii="Times New Roman" w:hAnsi="Times New Roman" w:cs="Times New Roman"/>
          <w:sz w:val="24"/>
          <w:szCs w:val="24"/>
        </w:rPr>
        <w:t>pengaruh</w:t>
      </w:r>
      <w:proofErr w:type="gramEnd"/>
      <w:r w:rsidRPr="00F1290F">
        <w:rPr>
          <w:rFonts w:ascii="Times New Roman" w:hAnsi="Times New Roman" w:cs="Times New Roman"/>
          <w:sz w:val="24"/>
          <w:szCs w:val="24"/>
        </w:rPr>
        <w:t xml:space="preserve"> </w:t>
      </w:r>
      <w:r w:rsidRPr="00F1290F">
        <w:rPr>
          <w:rFonts w:ascii="Times New Roman" w:hAnsi="Times New Roman" w:cs="Times New Roman"/>
          <w:i/>
          <w:sz w:val="24"/>
          <w:szCs w:val="24"/>
        </w:rPr>
        <w:t>good corporate governance</w:t>
      </w:r>
      <w:r w:rsidRPr="00F1290F">
        <w:rPr>
          <w:rFonts w:ascii="Times New Roman" w:hAnsi="Times New Roman" w:cs="Times New Roman"/>
          <w:sz w:val="24"/>
          <w:szCs w:val="24"/>
        </w:rPr>
        <w:t xml:space="preserve"> terhadap kinerja perusahaan (studi empiris pada perusahaan jasa non keuangan yang terdaftar yang di Bursa Efek Indonesia tahun 2009-2011)”</w:t>
      </w:r>
      <w:r w:rsidRPr="00114D0A">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Pr="00F1290F">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Fakutas Ekoomika dan Bisnis: Universitas Diponegoro Semarang </w:t>
      </w:r>
    </w:p>
    <w:p w:rsidR="005D1436" w:rsidRDefault="005D1436" w:rsidP="005D1436">
      <w:pPr>
        <w:spacing w:after="0"/>
        <w:ind w:left="1417" w:hanging="697"/>
        <w:jc w:val="both"/>
        <w:rPr>
          <w:rFonts w:ascii="Times New Roman" w:hAnsi="Times New Roman" w:cs="Times New Roman"/>
          <w:sz w:val="24"/>
          <w:szCs w:val="24"/>
        </w:rPr>
      </w:pPr>
      <w:r>
        <w:rPr>
          <w:rFonts w:ascii="Times New Roman" w:hAnsi="Times New Roman" w:cs="Times New Roman"/>
          <w:sz w:val="24"/>
          <w:szCs w:val="24"/>
        </w:rPr>
        <w:t>Munawir, S. 2015. “</w:t>
      </w:r>
      <w:r w:rsidRPr="003F5863">
        <w:rPr>
          <w:rFonts w:ascii="Times New Roman" w:hAnsi="Times New Roman" w:cs="Times New Roman"/>
          <w:i/>
          <w:sz w:val="24"/>
          <w:szCs w:val="24"/>
        </w:rPr>
        <w:t>Analisis Laporan Keuangan</w:t>
      </w:r>
      <w:r>
        <w:rPr>
          <w:rFonts w:ascii="Times New Roman" w:hAnsi="Times New Roman" w:cs="Times New Roman"/>
          <w:sz w:val="24"/>
          <w:szCs w:val="24"/>
        </w:rPr>
        <w:t>”. Jakarta: Salemba Empat</w:t>
      </w:r>
    </w:p>
    <w:p w:rsidR="005D1436" w:rsidRDefault="005D1436" w:rsidP="005D1436">
      <w:pPr>
        <w:spacing w:after="0"/>
        <w:ind w:left="1417" w:hanging="697"/>
        <w:jc w:val="both"/>
        <w:rPr>
          <w:rFonts w:ascii="Times New Roman" w:hAnsi="Times New Roman" w:cs="Times New Roman"/>
          <w:sz w:val="24"/>
          <w:szCs w:val="24"/>
        </w:rPr>
      </w:pPr>
    </w:p>
    <w:p w:rsidR="005D1436" w:rsidRDefault="005D1436" w:rsidP="005D1436">
      <w:pPr>
        <w:ind w:left="1417" w:hanging="697"/>
        <w:jc w:val="both"/>
        <w:rPr>
          <w:rFonts w:ascii="Times New Roman" w:hAnsi="Times New Roman" w:cs="Times New Roman"/>
          <w:sz w:val="24"/>
          <w:szCs w:val="24"/>
        </w:rPr>
      </w:pPr>
      <w:proofErr w:type="gramStart"/>
      <w:r>
        <w:rPr>
          <w:rFonts w:ascii="Times New Roman" w:hAnsi="Times New Roman" w:cs="Times New Roman"/>
          <w:sz w:val="24"/>
          <w:szCs w:val="24"/>
        </w:rPr>
        <w:t>Mulyati, Siti Murni 2011.</w:t>
      </w:r>
      <w:proofErr w:type="gramEnd"/>
      <w:r>
        <w:rPr>
          <w:rFonts w:ascii="Times New Roman" w:hAnsi="Times New Roman" w:cs="Times New Roman"/>
          <w:sz w:val="24"/>
          <w:szCs w:val="24"/>
        </w:rPr>
        <w:t xml:space="preserve"> </w:t>
      </w:r>
      <w:r w:rsidRPr="00114D0A">
        <w:rPr>
          <w:rFonts w:ascii="Times New Roman" w:hAnsi="Times New Roman" w:cs="Times New Roman"/>
          <w:i/>
          <w:sz w:val="24"/>
          <w:szCs w:val="24"/>
        </w:rPr>
        <w:t>“</w:t>
      </w:r>
      <w:proofErr w:type="gramStart"/>
      <w:r w:rsidRPr="00F1290F">
        <w:rPr>
          <w:rFonts w:ascii="Times New Roman" w:hAnsi="Times New Roman" w:cs="Times New Roman"/>
          <w:sz w:val="24"/>
          <w:szCs w:val="24"/>
        </w:rPr>
        <w:t>pengaruh</w:t>
      </w:r>
      <w:proofErr w:type="gramEnd"/>
      <w:r w:rsidRPr="00F1290F">
        <w:rPr>
          <w:rFonts w:ascii="Times New Roman" w:hAnsi="Times New Roman" w:cs="Times New Roman"/>
          <w:sz w:val="24"/>
          <w:szCs w:val="24"/>
        </w:rPr>
        <w:t xml:space="preserve"> penerapan </w:t>
      </w:r>
      <w:r w:rsidRPr="00F1290F">
        <w:rPr>
          <w:rFonts w:ascii="Times New Roman" w:hAnsi="Times New Roman" w:cs="Times New Roman"/>
          <w:i/>
          <w:sz w:val="24"/>
          <w:szCs w:val="24"/>
        </w:rPr>
        <w:t>Good Corporate Governance</w:t>
      </w:r>
      <w:r w:rsidRPr="00F1290F">
        <w:rPr>
          <w:rFonts w:ascii="Times New Roman" w:hAnsi="Times New Roman" w:cs="Times New Roman"/>
          <w:sz w:val="24"/>
          <w:szCs w:val="24"/>
        </w:rPr>
        <w:t xml:space="preserve"> tehadap kinerja keuangan perusahaan (studi pada perusahaan manufaktur yang terdaftar di Bursa Efek Indonesia periode 2007-2009)”</w:t>
      </w:r>
      <w:r w:rsidRPr="00114D0A">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Pr="00F1290F">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Negeri Semarang </w:t>
      </w:r>
    </w:p>
    <w:p w:rsidR="005D1436" w:rsidRDefault="005D1436" w:rsidP="005D1436">
      <w:pPr>
        <w:spacing w:after="0"/>
        <w:ind w:left="1417" w:hanging="697"/>
        <w:jc w:val="both"/>
        <w:rPr>
          <w:rFonts w:ascii="Times New Roman" w:hAnsi="Times New Roman" w:cs="Times New Roman"/>
          <w:sz w:val="24"/>
          <w:szCs w:val="24"/>
        </w:rPr>
      </w:pPr>
      <w:proofErr w:type="gramStart"/>
      <w:r>
        <w:rPr>
          <w:rFonts w:ascii="Times New Roman" w:hAnsi="Times New Roman" w:cs="Times New Roman"/>
          <w:sz w:val="24"/>
          <w:szCs w:val="24"/>
        </w:rPr>
        <w:t>Nur’aeni, Dini 2010.</w:t>
      </w:r>
      <w:proofErr w:type="gramEnd"/>
      <w:r>
        <w:rPr>
          <w:rFonts w:ascii="Times New Roman" w:hAnsi="Times New Roman" w:cs="Times New Roman"/>
          <w:sz w:val="24"/>
          <w:szCs w:val="24"/>
        </w:rPr>
        <w:t xml:space="preserve"> </w:t>
      </w:r>
      <w:r w:rsidRPr="00F1290F">
        <w:rPr>
          <w:rFonts w:ascii="Times New Roman" w:hAnsi="Times New Roman" w:cs="Times New Roman"/>
          <w:sz w:val="24"/>
          <w:szCs w:val="24"/>
        </w:rPr>
        <w:t>“</w:t>
      </w:r>
      <w:proofErr w:type="gramStart"/>
      <w:r w:rsidRPr="00F1290F">
        <w:rPr>
          <w:rFonts w:ascii="Times New Roman" w:hAnsi="Times New Roman" w:cs="Times New Roman"/>
          <w:sz w:val="24"/>
          <w:szCs w:val="24"/>
        </w:rPr>
        <w:t>pengaruh</w:t>
      </w:r>
      <w:proofErr w:type="gramEnd"/>
      <w:r w:rsidRPr="00F1290F">
        <w:rPr>
          <w:rFonts w:ascii="Times New Roman" w:hAnsi="Times New Roman" w:cs="Times New Roman"/>
          <w:sz w:val="24"/>
          <w:szCs w:val="24"/>
        </w:rPr>
        <w:t xml:space="preserve"> struktur kepemilikan saham terhadap kinerja perusahaan (studi pada perusahaan manufaktur yang listing </w:t>
      </w:r>
      <w:r w:rsidRPr="00F1290F">
        <w:rPr>
          <w:rFonts w:ascii="Times New Roman" w:hAnsi="Times New Roman" w:cs="Times New Roman"/>
          <w:sz w:val="24"/>
          <w:szCs w:val="24"/>
        </w:rPr>
        <w:lastRenderedPageBreak/>
        <w:t>di Bursa Efek Indonesia)”.</w:t>
      </w:r>
      <w:r>
        <w:rPr>
          <w:rFonts w:ascii="Times New Roman" w:hAnsi="Times New Roman" w:cs="Times New Roman"/>
          <w:sz w:val="24"/>
          <w:szCs w:val="24"/>
        </w:rPr>
        <w:t xml:space="preserve"> </w:t>
      </w:r>
      <w:proofErr w:type="gramStart"/>
      <w:r w:rsidRPr="00F1290F">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Fakutas Ekoomika dan Bisnis: Universitas Diponegoro Semarang</w:t>
      </w:r>
    </w:p>
    <w:p w:rsidR="005D1436" w:rsidRPr="00637769" w:rsidRDefault="005D1436" w:rsidP="005D1436">
      <w:pPr>
        <w:spacing w:after="0"/>
        <w:ind w:left="1417" w:hanging="697"/>
        <w:jc w:val="both"/>
        <w:rPr>
          <w:rFonts w:ascii="Times New Roman" w:hAnsi="Times New Roman" w:cs="Times New Roman"/>
          <w:sz w:val="24"/>
          <w:szCs w:val="24"/>
        </w:rPr>
      </w:pPr>
    </w:p>
    <w:p w:rsidR="005D1436" w:rsidRDefault="005D1436" w:rsidP="005D1436">
      <w:pPr>
        <w:ind w:left="1417" w:hanging="697"/>
        <w:jc w:val="both"/>
        <w:rPr>
          <w:rFonts w:ascii="Times New Roman" w:hAnsi="Times New Roman" w:cs="Times New Roman"/>
          <w:sz w:val="24"/>
          <w:szCs w:val="24"/>
        </w:rPr>
      </w:pPr>
      <w:proofErr w:type="gramStart"/>
      <w:r>
        <w:rPr>
          <w:rFonts w:ascii="Times New Roman" w:hAnsi="Times New Roman" w:cs="Times New Roman"/>
          <w:sz w:val="24"/>
          <w:szCs w:val="24"/>
        </w:rPr>
        <w:t>Ningsih</w:t>
      </w:r>
      <w:r w:rsidRPr="00637769">
        <w:rPr>
          <w:rFonts w:ascii="Times New Roman" w:hAnsi="Times New Roman" w:cs="Times New Roman"/>
          <w:sz w:val="24"/>
          <w:szCs w:val="24"/>
        </w:rPr>
        <w:t>,</w:t>
      </w:r>
      <w:r>
        <w:rPr>
          <w:rFonts w:ascii="Times New Roman" w:hAnsi="Times New Roman" w:cs="Times New Roman"/>
          <w:sz w:val="24"/>
          <w:szCs w:val="24"/>
        </w:rPr>
        <w:t xml:space="preserve"> Rizqi Waluya, Nur Diana, Junaidi 2019</w:t>
      </w:r>
      <w:r w:rsidRPr="00637769">
        <w:rPr>
          <w:rFonts w:ascii="Times New Roman" w:hAnsi="Times New Roman" w:cs="Times New Roman"/>
          <w:sz w:val="24"/>
          <w:szCs w:val="24"/>
        </w:rPr>
        <w:t>.</w:t>
      </w:r>
      <w:proofErr w:type="gramEnd"/>
      <w:r w:rsidRPr="00637769">
        <w:rPr>
          <w:rFonts w:ascii="Times New Roman" w:hAnsi="Times New Roman" w:cs="Times New Roman"/>
          <w:sz w:val="24"/>
          <w:szCs w:val="24"/>
        </w:rPr>
        <w:t xml:space="preserve"> </w:t>
      </w:r>
      <w:proofErr w:type="gramStart"/>
      <w:r w:rsidRPr="00637769">
        <w:rPr>
          <w:rFonts w:ascii="Times New Roman" w:hAnsi="Times New Roman" w:cs="Times New Roman"/>
          <w:i/>
          <w:sz w:val="24"/>
          <w:szCs w:val="24"/>
        </w:rPr>
        <w:t>“</w:t>
      </w:r>
      <w:r w:rsidRPr="00F1290F">
        <w:rPr>
          <w:rFonts w:ascii="Times New Roman" w:hAnsi="Times New Roman" w:cs="Times New Roman"/>
          <w:sz w:val="24"/>
          <w:szCs w:val="24"/>
        </w:rPr>
        <w:t xml:space="preserve">Pengaruh </w:t>
      </w:r>
      <w:r w:rsidRPr="00F1290F">
        <w:rPr>
          <w:rFonts w:ascii="Times New Roman" w:hAnsi="Times New Roman" w:cs="Times New Roman"/>
          <w:i/>
          <w:sz w:val="24"/>
          <w:szCs w:val="24"/>
        </w:rPr>
        <w:t>good corporate governance</w:t>
      </w:r>
      <w:r w:rsidRPr="00F1290F">
        <w:rPr>
          <w:rFonts w:ascii="Times New Roman" w:hAnsi="Times New Roman" w:cs="Times New Roman"/>
          <w:sz w:val="24"/>
          <w:szCs w:val="24"/>
        </w:rPr>
        <w:t xml:space="preserve"> dan struktur kepemilikan terhadap kinerja perusahaan</w:t>
      </w:r>
      <w:r w:rsidRPr="00637769">
        <w:rPr>
          <w:rFonts w:ascii="Times New Roman" w:hAnsi="Times New Roman" w:cs="Times New Roman"/>
          <w:i/>
          <w:sz w:val="24"/>
          <w:szCs w:val="24"/>
        </w:rPr>
        <w:t>”</w:t>
      </w:r>
      <w:r w:rsidRPr="00637769">
        <w:rPr>
          <w:rFonts w:ascii="Times New Roman" w:hAnsi="Times New Roman" w:cs="Times New Roman"/>
          <w:sz w:val="24"/>
          <w:szCs w:val="24"/>
        </w:rPr>
        <w:t>.</w:t>
      </w:r>
      <w:proofErr w:type="gramEnd"/>
      <w:r w:rsidRPr="00637769">
        <w:rPr>
          <w:rFonts w:ascii="Times New Roman" w:hAnsi="Times New Roman" w:cs="Times New Roman"/>
          <w:sz w:val="24"/>
          <w:szCs w:val="24"/>
        </w:rPr>
        <w:t xml:space="preserve"> </w:t>
      </w:r>
      <w:r w:rsidRPr="00F1290F">
        <w:rPr>
          <w:rFonts w:ascii="Times New Roman" w:hAnsi="Times New Roman" w:cs="Times New Roman"/>
          <w:i/>
          <w:sz w:val="24"/>
          <w:szCs w:val="24"/>
        </w:rPr>
        <w:t>Jurnal Ekonomi dan Bisnis</w:t>
      </w:r>
    </w:p>
    <w:p w:rsidR="005D1436" w:rsidRDefault="005D1436" w:rsidP="005D1436">
      <w:pPr>
        <w:spacing w:after="0"/>
        <w:ind w:left="1417" w:hanging="697"/>
        <w:jc w:val="both"/>
        <w:rPr>
          <w:rFonts w:ascii="Times New Roman" w:hAnsi="Times New Roman" w:cs="Times New Roman"/>
          <w:sz w:val="24"/>
          <w:szCs w:val="24"/>
        </w:rPr>
      </w:pPr>
      <w:r>
        <w:rPr>
          <w:rFonts w:ascii="Times New Roman" w:hAnsi="Times New Roman" w:cs="Times New Roman"/>
          <w:sz w:val="24"/>
          <w:szCs w:val="24"/>
        </w:rPr>
        <w:t xml:space="preserve">Nugrahanti, Yeterina Widi. 2013. </w:t>
      </w:r>
      <w:proofErr w:type="gramStart"/>
      <w:r>
        <w:rPr>
          <w:rFonts w:ascii="Times New Roman" w:hAnsi="Times New Roman" w:cs="Times New Roman"/>
          <w:sz w:val="24"/>
          <w:szCs w:val="24"/>
        </w:rPr>
        <w:t>“ Pengaruh</w:t>
      </w:r>
      <w:proofErr w:type="gramEnd"/>
      <w:r>
        <w:rPr>
          <w:rFonts w:ascii="Times New Roman" w:hAnsi="Times New Roman" w:cs="Times New Roman"/>
          <w:sz w:val="24"/>
          <w:szCs w:val="24"/>
        </w:rPr>
        <w:t xml:space="preserve"> Struktur Kepemilikan Terhadap Profitabilitas Perusahaan Manufaktur di Indonesia”. </w:t>
      </w:r>
      <w:proofErr w:type="gramStart"/>
      <w:r w:rsidRPr="00F1290F">
        <w:rPr>
          <w:rFonts w:ascii="Times New Roman" w:hAnsi="Times New Roman" w:cs="Times New Roman"/>
          <w:i/>
          <w:sz w:val="24"/>
          <w:szCs w:val="24"/>
        </w:rPr>
        <w:t>Jurnal Akuntansi dan Keuangan</w:t>
      </w:r>
      <w:r>
        <w:rPr>
          <w:rFonts w:ascii="Times New Roman" w:hAnsi="Times New Roman" w:cs="Times New Roman"/>
          <w:sz w:val="24"/>
          <w:szCs w:val="24"/>
        </w:rPr>
        <w:t>, 1(15), 15-26.</w:t>
      </w:r>
      <w:proofErr w:type="gramEnd"/>
    </w:p>
    <w:p w:rsidR="005D1436" w:rsidRDefault="005D1436" w:rsidP="005D1436">
      <w:pPr>
        <w:spacing w:after="0"/>
        <w:jc w:val="both"/>
        <w:rPr>
          <w:rFonts w:ascii="Times New Roman" w:hAnsi="Times New Roman"/>
          <w:sz w:val="24"/>
          <w:szCs w:val="24"/>
        </w:rPr>
      </w:pPr>
    </w:p>
    <w:p w:rsidR="005D1436" w:rsidRDefault="005D1436" w:rsidP="005D1436">
      <w:pPr>
        <w:ind w:left="1417" w:hanging="697"/>
        <w:jc w:val="both"/>
        <w:rPr>
          <w:rFonts w:ascii="Times New Roman" w:hAnsi="Times New Roman" w:cs="Times New Roman"/>
          <w:sz w:val="24"/>
          <w:szCs w:val="24"/>
        </w:rPr>
      </w:pPr>
      <w:r>
        <w:rPr>
          <w:rFonts w:ascii="Times New Roman" w:hAnsi="Times New Roman"/>
          <w:sz w:val="24"/>
          <w:szCs w:val="24"/>
        </w:rPr>
        <w:t>Prafitri K. 2019.</w:t>
      </w:r>
      <w:r w:rsidRPr="0083077C">
        <w:rPr>
          <w:rFonts w:ascii="Times New Roman" w:hAnsi="Times New Roman"/>
          <w:sz w:val="24"/>
          <w:szCs w:val="24"/>
        </w:rPr>
        <w:t xml:space="preserve"> </w:t>
      </w:r>
      <w:proofErr w:type="gramStart"/>
      <w:r w:rsidRPr="0083077C">
        <w:rPr>
          <w:rFonts w:ascii="Times New Roman" w:hAnsi="Times New Roman"/>
          <w:sz w:val="24"/>
          <w:szCs w:val="24"/>
        </w:rPr>
        <w:t>“</w:t>
      </w:r>
      <w:r w:rsidRPr="00F1290F">
        <w:rPr>
          <w:rFonts w:ascii="Times New Roman" w:hAnsi="Times New Roman"/>
          <w:sz w:val="24"/>
          <w:szCs w:val="24"/>
        </w:rPr>
        <w:t xml:space="preserve">Pengaruh </w:t>
      </w:r>
      <w:r w:rsidRPr="00F1290F">
        <w:rPr>
          <w:rFonts w:ascii="Times New Roman" w:hAnsi="Times New Roman"/>
          <w:i/>
          <w:sz w:val="24"/>
          <w:szCs w:val="24"/>
        </w:rPr>
        <w:t>good corporate governance</w:t>
      </w:r>
      <w:r w:rsidRPr="00F1290F">
        <w:rPr>
          <w:rFonts w:ascii="Times New Roman" w:hAnsi="Times New Roman"/>
          <w:sz w:val="24"/>
          <w:szCs w:val="24"/>
        </w:rPr>
        <w:t xml:space="preserve"> terhadap kinerja keuangan perusahaan (studi kasus perusahaan perbankan yang terdaftar di Bursa Efek Indonesia periode 2014-2017)”.</w:t>
      </w:r>
      <w:proofErr w:type="gramEnd"/>
      <w:r w:rsidRPr="0083077C">
        <w:rPr>
          <w:rFonts w:ascii="Times New Roman" w:hAnsi="Times New Roman"/>
          <w:i/>
          <w:sz w:val="24"/>
          <w:szCs w:val="24"/>
        </w:rPr>
        <w:t xml:space="preserve"> </w:t>
      </w:r>
      <w:proofErr w:type="gramStart"/>
      <w:r w:rsidRPr="00F1290F">
        <w:rPr>
          <w:rFonts w:ascii="Times New Roman" w:hAnsi="Times New Roman" w:cs="Times New Roman"/>
          <w:i/>
          <w:sz w:val="24"/>
          <w:szCs w:val="24"/>
        </w:rPr>
        <w:t>Skripsi.</w:t>
      </w:r>
      <w:proofErr w:type="gramEnd"/>
      <w:r w:rsidRPr="0083077C">
        <w:rPr>
          <w:rFonts w:ascii="Times New Roman" w:hAnsi="Times New Roman" w:cs="Times New Roman"/>
          <w:sz w:val="24"/>
          <w:szCs w:val="24"/>
        </w:rPr>
        <w:t xml:space="preserve"> Fakultas Ekonomi: Universitas Mercu Buana Yogyakarta</w:t>
      </w:r>
    </w:p>
    <w:p w:rsidR="005D1436" w:rsidRDefault="005D1436" w:rsidP="005D1436">
      <w:pPr>
        <w:ind w:left="1417" w:hanging="697"/>
        <w:jc w:val="both"/>
        <w:rPr>
          <w:rFonts w:ascii="Times New Roman" w:hAnsi="Times New Roman" w:cs="Times New Roman"/>
          <w:sz w:val="24"/>
          <w:szCs w:val="24"/>
        </w:rPr>
      </w:pPr>
      <w:r>
        <w:rPr>
          <w:rFonts w:ascii="Times New Roman" w:hAnsi="Times New Roman" w:cs="Times New Roman"/>
          <w:sz w:val="24"/>
          <w:szCs w:val="24"/>
        </w:rPr>
        <w:t xml:space="preserve">Pah Viany Cecilia, 2018. </w:t>
      </w:r>
      <w:proofErr w:type="gramStart"/>
      <w:r w:rsidRPr="00F1290F">
        <w:rPr>
          <w:rFonts w:ascii="Times New Roman" w:hAnsi="Times New Roman" w:cs="Times New Roman"/>
          <w:sz w:val="24"/>
          <w:szCs w:val="24"/>
        </w:rPr>
        <w:t>“Analisis pengaruh keuangan terhadap nilai perusahaan dengan pengungkapan corporate social responsibility dan good corporate governance sebagai variable pemoderasi”.</w:t>
      </w:r>
      <w:proofErr w:type="gramEnd"/>
      <w:r>
        <w:rPr>
          <w:rFonts w:ascii="Times New Roman" w:hAnsi="Times New Roman" w:cs="Times New Roman"/>
          <w:sz w:val="24"/>
          <w:szCs w:val="24"/>
        </w:rPr>
        <w:t xml:space="preserve"> </w:t>
      </w:r>
      <w:proofErr w:type="gramStart"/>
      <w:r w:rsidRPr="00F1290F">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Sekolah Tinggi Ilmu Ekonomi YKPN</w:t>
      </w:r>
    </w:p>
    <w:p w:rsidR="005D1436" w:rsidRDefault="005D1436" w:rsidP="005D1436">
      <w:pPr>
        <w:ind w:left="1417" w:hanging="697"/>
        <w:jc w:val="both"/>
        <w:rPr>
          <w:rFonts w:ascii="Times New Roman" w:hAnsi="Times New Roman" w:cs="Times New Roman"/>
          <w:sz w:val="24"/>
          <w:szCs w:val="24"/>
        </w:rPr>
      </w:pPr>
      <w:r>
        <w:rPr>
          <w:rFonts w:ascii="Times New Roman" w:hAnsi="Times New Roman" w:cs="Times New Roman"/>
          <w:sz w:val="24"/>
          <w:szCs w:val="24"/>
        </w:rPr>
        <w:t xml:space="preserve">Santoso, Ahmad Minan. 2015. “Pengaruh </w:t>
      </w:r>
      <w:r w:rsidRPr="00B9795D">
        <w:rPr>
          <w:rFonts w:ascii="Times New Roman" w:hAnsi="Times New Roman" w:cs="Times New Roman"/>
          <w:i/>
          <w:sz w:val="24"/>
          <w:szCs w:val="24"/>
        </w:rPr>
        <w:t>Good Corporate Governance (Gcg), Capital Adequacy Ratio (Car), Dan Net Interest Margin (Nim)</w:t>
      </w:r>
      <w:r>
        <w:rPr>
          <w:rFonts w:ascii="Times New Roman" w:hAnsi="Times New Roman" w:cs="Times New Roman"/>
          <w:sz w:val="24"/>
          <w:szCs w:val="24"/>
        </w:rPr>
        <w:t xml:space="preserve"> Terhadap Kinerja Keuangan Perbankan Yang Terdaftar Di Bursa Efek Indonesia Periode 2010-2013”. </w:t>
      </w:r>
      <w:proofErr w:type="gramStart"/>
      <w:r w:rsidRPr="00F1290F">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Fakultas Ekonomi: Universitas Negeri Yogyakarta</w:t>
      </w:r>
    </w:p>
    <w:p w:rsidR="005D1436" w:rsidRDefault="005D1436" w:rsidP="005D1436">
      <w:pPr>
        <w:ind w:left="1417" w:hanging="697"/>
        <w:jc w:val="both"/>
        <w:rPr>
          <w:rFonts w:ascii="Times New Roman" w:hAnsi="Times New Roman" w:cs="Times New Roman"/>
          <w:sz w:val="24"/>
          <w:szCs w:val="24"/>
        </w:rPr>
      </w:pPr>
      <w:r>
        <w:rPr>
          <w:rFonts w:ascii="Times New Roman" w:hAnsi="Times New Roman" w:cs="Times New Roman"/>
          <w:sz w:val="24"/>
          <w:szCs w:val="24"/>
        </w:rPr>
        <w:t>Sartono, Agus. 2011</w:t>
      </w:r>
      <w:r w:rsidRPr="00637769">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Manajemen Keuangan Teori dan Aplikasi</w:t>
      </w:r>
      <w:r w:rsidRPr="00637769">
        <w:rPr>
          <w:rFonts w:ascii="Times New Roman" w:hAnsi="Times New Roman" w:cs="Times New Roman"/>
          <w:i/>
          <w:sz w:val="24"/>
          <w:szCs w:val="24"/>
        </w:rPr>
        <w:t>”</w:t>
      </w:r>
      <w:r>
        <w:rPr>
          <w:rFonts w:ascii="Times New Roman" w:hAnsi="Times New Roman" w:cs="Times New Roman"/>
          <w:sz w:val="24"/>
          <w:szCs w:val="24"/>
        </w:rPr>
        <w:t>. Yogyakarta: BPFE</w:t>
      </w:r>
    </w:p>
    <w:p w:rsidR="005D1436" w:rsidRPr="00F1290F" w:rsidRDefault="005D1436" w:rsidP="005D1436">
      <w:pPr>
        <w:spacing w:after="0"/>
        <w:ind w:left="1417" w:hanging="697"/>
        <w:jc w:val="both"/>
        <w:rPr>
          <w:rFonts w:ascii="Times New Roman" w:hAnsi="Times New Roman" w:cs="Times New Roman"/>
          <w:i/>
          <w:sz w:val="24"/>
          <w:szCs w:val="24"/>
        </w:rPr>
      </w:pPr>
      <w:r w:rsidRPr="00637769">
        <w:rPr>
          <w:rFonts w:ascii="Times New Roman" w:hAnsi="Times New Roman" w:cs="Times New Roman"/>
          <w:sz w:val="24"/>
          <w:szCs w:val="24"/>
        </w:rPr>
        <w:t xml:space="preserve">Veno Andri, 2015. </w:t>
      </w:r>
      <w:r w:rsidRPr="00637769">
        <w:rPr>
          <w:rFonts w:ascii="Times New Roman" w:hAnsi="Times New Roman" w:cs="Times New Roman"/>
          <w:i/>
          <w:sz w:val="24"/>
          <w:szCs w:val="24"/>
        </w:rPr>
        <w:t xml:space="preserve">“Pengaruh good corporate governance </w:t>
      </w:r>
      <w:r w:rsidRPr="00F1290F">
        <w:rPr>
          <w:rFonts w:ascii="Times New Roman" w:hAnsi="Times New Roman" w:cs="Times New Roman"/>
          <w:sz w:val="24"/>
          <w:szCs w:val="24"/>
        </w:rPr>
        <w:t xml:space="preserve">terhadap </w:t>
      </w:r>
      <w:bookmarkStart w:id="1" w:name="_GoBack"/>
      <w:bookmarkEnd w:id="1"/>
      <w:r w:rsidRPr="00F1290F">
        <w:rPr>
          <w:rFonts w:ascii="Times New Roman" w:hAnsi="Times New Roman" w:cs="Times New Roman"/>
          <w:sz w:val="24"/>
          <w:szCs w:val="24"/>
        </w:rPr>
        <w:t>kinerja perusahaan pada perusahaan manufaktur go public</w:t>
      </w:r>
      <w:r w:rsidRPr="00637769">
        <w:rPr>
          <w:rFonts w:ascii="Times New Roman" w:hAnsi="Times New Roman" w:cs="Times New Roman"/>
          <w:i/>
          <w:sz w:val="24"/>
          <w:szCs w:val="24"/>
        </w:rPr>
        <w:t>”</w:t>
      </w:r>
      <w:r w:rsidRPr="00637769">
        <w:rPr>
          <w:rFonts w:ascii="Times New Roman" w:hAnsi="Times New Roman" w:cs="Times New Roman"/>
          <w:sz w:val="24"/>
          <w:szCs w:val="24"/>
        </w:rPr>
        <w:t xml:space="preserve">. </w:t>
      </w:r>
      <w:r w:rsidRPr="00F1290F">
        <w:rPr>
          <w:rFonts w:ascii="Times New Roman" w:hAnsi="Times New Roman" w:cs="Times New Roman"/>
          <w:i/>
          <w:sz w:val="24"/>
          <w:szCs w:val="24"/>
        </w:rPr>
        <w:t>Jurnal Manajemen dan Bisnis</w:t>
      </w:r>
    </w:p>
    <w:p w:rsidR="005D1436" w:rsidRPr="0083077C" w:rsidRDefault="005D1436" w:rsidP="005D1436">
      <w:pPr>
        <w:spacing w:after="0"/>
        <w:jc w:val="both"/>
        <w:rPr>
          <w:rFonts w:ascii="Times New Roman" w:hAnsi="Times New Roman" w:cs="Times New Roman"/>
          <w:sz w:val="24"/>
          <w:szCs w:val="24"/>
        </w:rPr>
      </w:pPr>
    </w:p>
    <w:p w:rsidR="005D1436" w:rsidRDefault="005D1436" w:rsidP="005D1436">
      <w:pPr>
        <w:spacing w:after="0"/>
        <w:ind w:left="1417" w:hanging="697"/>
        <w:jc w:val="both"/>
        <w:rPr>
          <w:rFonts w:ascii="Times New Roman" w:hAnsi="Times New Roman"/>
          <w:sz w:val="24"/>
          <w:szCs w:val="24"/>
        </w:rPr>
      </w:pPr>
      <w:r>
        <w:rPr>
          <w:rFonts w:ascii="Times New Roman" w:hAnsi="Times New Roman"/>
          <w:sz w:val="24"/>
          <w:szCs w:val="24"/>
        </w:rPr>
        <w:t>Widagdo KO. 2014.</w:t>
      </w:r>
      <w:r w:rsidRPr="00637769">
        <w:rPr>
          <w:rFonts w:ascii="Times New Roman" w:hAnsi="Times New Roman"/>
          <w:sz w:val="24"/>
          <w:szCs w:val="24"/>
        </w:rPr>
        <w:t xml:space="preserve"> “</w:t>
      </w:r>
      <w:r w:rsidRPr="00637769">
        <w:rPr>
          <w:rFonts w:ascii="Times New Roman" w:hAnsi="Times New Roman"/>
          <w:i/>
          <w:sz w:val="24"/>
          <w:szCs w:val="24"/>
        </w:rPr>
        <w:t xml:space="preserve">Pengaruh good corporate governance </w:t>
      </w:r>
      <w:r w:rsidRPr="00F1290F">
        <w:rPr>
          <w:rFonts w:ascii="Times New Roman" w:hAnsi="Times New Roman"/>
          <w:sz w:val="24"/>
          <w:szCs w:val="24"/>
        </w:rPr>
        <w:t>terhadap kinerja perusahaan</w:t>
      </w:r>
      <w:r w:rsidRPr="00637769">
        <w:rPr>
          <w:rFonts w:ascii="Times New Roman" w:hAnsi="Times New Roman"/>
          <w:i/>
          <w:sz w:val="24"/>
          <w:szCs w:val="24"/>
        </w:rPr>
        <w:t>”.</w:t>
      </w:r>
      <w:r w:rsidRPr="00637769">
        <w:rPr>
          <w:rFonts w:ascii="Times New Roman" w:hAnsi="Times New Roman"/>
          <w:sz w:val="24"/>
          <w:szCs w:val="24"/>
        </w:rPr>
        <w:t xml:space="preserve"> </w:t>
      </w:r>
      <w:proofErr w:type="gramStart"/>
      <w:r w:rsidRPr="00F1290F">
        <w:rPr>
          <w:rFonts w:ascii="Times New Roman" w:hAnsi="Times New Roman"/>
          <w:i/>
          <w:sz w:val="24"/>
          <w:szCs w:val="24"/>
        </w:rPr>
        <w:t>Skripsi</w:t>
      </w:r>
      <w:r w:rsidRPr="00637769">
        <w:rPr>
          <w:rFonts w:ascii="Times New Roman" w:hAnsi="Times New Roman"/>
          <w:sz w:val="24"/>
          <w:szCs w:val="24"/>
        </w:rPr>
        <w:t>.</w:t>
      </w:r>
      <w:proofErr w:type="gramEnd"/>
      <w:r w:rsidRPr="00637769">
        <w:rPr>
          <w:rFonts w:ascii="Times New Roman" w:hAnsi="Times New Roman"/>
          <w:sz w:val="24"/>
          <w:szCs w:val="24"/>
        </w:rPr>
        <w:t xml:space="preserve"> Fakultas Ekonomi: Universitas Diponegoro Semarang</w:t>
      </w:r>
    </w:p>
    <w:p w:rsidR="005D1436" w:rsidRPr="00637769" w:rsidRDefault="005D1436" w:rsidP="005D1436">
      <w:pPr>
        <w:spacing w:after="0"/>
        <w:jc w:val="both"/>
        <w:rPr>
          <w:rFonts w:ascii="Times New Roman" w:hAnsi="Times New Roman"/>
          <w:sz w:val="24"/>
          <w:szCs w:val="24"/>
        </w:rPr>
      </w:pPr>
    </w:p>
    <w:p w:rsidR="005D1436" w:rsidRDefault="005D1436" w:rsidP="005D1436">
      <w:pPr>
        <w:spacing w:after="0"/>
        <w:ind w:left="1417" w:hanging="697"/>
        <w:jc w:val="both"/>
        <w:rPr>
          <w:rFonts w:ascii="Times New Roman" w:hAnsi="Times New Roman" w:cs="Times New Roman"/>
          <w:sz w:val="24"/>
          <w:szCs w:val="24"/>
        </w:rPr>
      </w:pPr>
      <w:r w:rsidRPr="00245D80">
        <w:rPr>
          <w:rFonts w:ascii="Times New Roman" w:hAnsi="Times New Roman" w:cs="Times New Roman"/>
          <w:sz w:val="24"/>
          <w:szCs w:val="24"/>
        </w:rPr>
        <w:t>Wijayanti, Sri, dan Siti Mutmainah. 2012.</w:t>
      </w:r>
      <w:r>
        <w:rPr>
          <w:rFonts w:ascii="Times New Roman" w:hAnsi="Times New Roman" w:cs="Times New Roman"/>
          <w:sz w:val="24"/>
          <w:szCs w:val="24"/>
        </w:rPr>
        <w:t xml:space="preserve"> “</w:t>
      </w:r>
      <w:r w:rsidRPr="00245D80">
        <w:rPr>
          <w:rFonts w:ascii="Times New Roman" w:hAnsi="Times New Roman" w:cs="Times New Roman"/>
          <w:bCs/>
          <w:color w:val="000000"/>
          <w:sz w:val="24"/>
          <w:szCs w:val="24"/>
        </w:rPr>
        <w:t xml:space="preserve">Pengaruh penerapan </w:t>
      </w:r>
      <w:r w:rsidRPr="00245D80">
        <w:rPr>
          <w:rFonts w:ascii="Times New Roman" w:hAnsi="Times New Roman" w:cs="Times New Roman"/>
          <w:bCs/>
          <w:i/>
          <w:iCs/>
          <w:color w:val="000000"/>
          <w:sz w:val="24"/>
          <w:szCs w:val="24"/>
        </w:rPr>
        <w:t>corporate governance</w:t>
      </w:r>
      <w:r>
        <w:rPr>
          <w:rFonts w:ascii="Times New Roman" w:hAnsi="Times New Roman" w:cs="Times New Roman"/>
          <w:sz w:val="24"/>
          <w:szCs w:val="24"/>
        </w:rPr>
        <w:t xml:space="preserve"> </w:t>
      </w:r>
      <w:r w:rsidRPr="00245D80">
        <w:rPr>
          <w:rFonts w:ascii="Times New Roman" w:hAnsi="Times New Roman" w:cs="Times New Roman"/>
          <w:bCs/>
          <w:color w:val="000000"/>
          <w:sz w:val="24"/>
          <w:szCs w:val="24"/>
        </w:rPr>
        <w:t xml:space="preserve">terhadap </w:t>
      </w:r>
      <w:proofErr w:type="gramStart"/>
      <w:r w:rsidRPr="00245D80">
        <w:rPr>
          <w:rFonts w:ascii="Times New Roman" w:hAnsi="Times New Roman" w:cs="Times New Roman"/>
          <w:bCs/>
          <w:color w:val="000000"/>
          <w:sz w:val="24"/>
          <w:szCs w:val="24"/>
        </w:rPr>
        <w:t>kinerja  keuangan</w:t>
      </w:r>
      <w:proofErr w:type="gramEnd"/>
      <w:r w:rsidRPr="00245D80">
        <w:rPr>
          <w:rFonts w:ascii="Times New Roman" w:hAnsi="Times New Roman" w:cs="Times New Roman"/>
          <w:bCs/>
          <w:color w:val="000000"/>
          <w:sz w:val="24"/>
          <w:szCs w:val="24"/>
        </w:rPr>
        <w:t xml:space="preserve"> pada perusahaan perbankan yang terdaftar di bursa efek indonesia</w:t>
      </w:r>
      <w:r>
        <w:rPr>
          <w:rFonts w:ascii="Times New Roman" w:hAnsi="Times New Roman" w:cs="Times New Roman"/>
          <w:sz w:val="24"/>
          <w:szCs w:val="24"/>
        </w:rPr>
        <w:t xml:space="preserve"> </w:t>
      </w:r>
      <w:r w:rsidRPr="00245D80">
        <w:rPr>
          <w:rFonts w:ascii="Times New Roman" w:hAnsi="Times New Roman" w:cs="Times New Roman"/>
          <w:bCs/>
          <w:color w:val="000000"/>
          <w:sz w:val="24"/>
          <w:szCs w:val="24"/>
        </w:rPr>
        <w:t>(bei) tahun 2009-2011</w:t>
      </w:r>
      <w:r>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Pr="00F1290F">
        <w:rPr>
          <w:rFonts w:ascii="Times New Roman" w:hAnsi="Times New Roman" w:cs="Times New Roman"/>
          <w:i/>
          <w:sz w:val="24"/>
          <w:szCs w:val="24"/>
        </w:rPr>
        <w:t>Jurnal Akuntansi</w:t>
      </w:r>
      <w:r>
        <w:rPr>
          <w:rFonts w:ascii="Times New Roman" w:hAnsi="Times New Roman" w:cs="Times New Roman"/>
          <w:sz w:val="24"/>
          <w:szCs w:val="24"/>
        </w:rPr>
        <w:t>, 1(2), 1 – 15</w:t>
      </w:r>
      <w:r w:rsidRPr="00245D80">
        <w:rPr>
          <w:rFonts w:ascii="Times New Roman" w:hAnsi="Times New Roman" w:cs="Times New Roman"/>
          <w:sz w:val="24"/>
          <w:szCs w:val="24"/>
        </w:rPr>
        <w:t>.</w:t>
      </w:r>
    </w:p>
    <w:p w:rsidR="005D1436" w:rsidRPr="00F1290F" w:rsidRDefault="005D1436" w:rsidP="005D1436">
      <w:pPr>
        <w:autoSpaceDE w:val="0"/>
        <w:autoSpaceDN w:val="0"/>
        <w:adjustRightInd w:val="0"/>
        <w:ind w:left="1418" w:hanging="709"/>
        <w:jc w:val="both"/>
        <w:rPr>
          <w:rFonts w:ascii="Times New Roman" w:hAnsi="Times New Roman" w:cs="Times New Roman"/>
          <w:color w:val="000000"/>
          <w:sz w:val="24"/>
          <w:szCs w:val="24"/>
        </w:rPr>
      </w:pPr>
      <w:proofErr w:type="gramStart"/>
      <w:r w:rsidRPr="00FE49E4">
        <w:rPr>
          <w:rFonts w:ascii="Times New Roman" w:hAnsi="Times New Roman" w:cs="Times New Roman"/>
          <w:color w:val="000000"/>
          <w:sz w:val="24"/>
          <w:szCs w:val="24"/>
        </w:rPr>
        <w:lastRenderedPageBreak/>
        <w:t>Nasution, Marihot dan Doddy Setiawan, 2007.</w:t>
      </w:r>
      <w:proofErr w:type="gramEnd"/>
      <w:r w:rsidRPr="00FE49E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Pengaruh Corporate </w:t>
      </w:r>
      <w:r w:rsidRPr="00FE49E4">
        <w:rPr>
          <w:rFonts w:ascii="Times New Roman" w:hAnsi="Times New Roman" w:cs="Times New Roman"/>
          <w:i/>
          <w:iCs/>
          <w:color w:val="000000"/>
          <w:sz w:val="24"/>
          <w:szCs w:val="24"/>
        </w:rPr>
        <w:t xml:space="preserve">Governance </w:t>
      </w:r>
      <w:r w:rsidRPr="00F1290F">
        <w:rPr>
          <w:rFonts w:ascii="Times New Roman" w:hAnsi="Times New Roman" w:cs="Times New Roman"/>
          <w:iCs/>
          <w:color w:val="000000"/>
          <w:sz w:val="24"/>
          <w:szCs w:val="24"/>
        </w:rPr>
        <w:t>terhadap Manajemen Laba di Industri Perbankan Indonesia</w:t>
      </w:r>
      <w:r w:rsidRPr="00F1290F">
        <w:rPr>
          <w:rFonts w:ascii="Times New Roman" w:hAnsi="Times New Roman" w:cs="Times New Roman"/>
          <w:color w:val="000000"/>
          <w:sz w:val="24"/>
          <w:szCs w:val="24"/>
        </w:rPr>
        <w:t>.</w:t>
      </w:r>
      <w:proofErr w:type="gramEnd"/>
      <w:r w:rsidRPr="00F1290F">
        <w:rPr>
          <w:rFonts w:ascii="Times New Roman" w:hAnsi="Times New Roman" w:cs="Times New Roman"/>
          <w:color w:val="000000"/>
          <w:sz w:val="24"/>
          <w:szCs w:val="24"/>
        </w:rPr>
        <w:t xml:space="preserve"> SNA X</w:t>
      </w:r>
    </w:p>
    <w:p w:rsidR="005D1436" w:rsidRDefault="005D1436" w:rsidP="005D1436">
      <w:pPr>
        <w:spacing w:after="0"/>
        <w:ind w:left="1417" w:hanging="697"/>
        <w:jc w:val="both"/>
        <w:rPr>
          <w:rFonts w:ascii="Times New Roman" w:hAnsi="Times New Roman"/>
          <w:sz w:val="24"/>
          <w:szCs w:val="24"/>
        </w:rPr>
      </w:pPr>
      <w:r>
        <w:rPr>
          <w:rFonts w:ascii="Times New Roman" w:hAnsi="Times New Roman"/>
          <w:sz w:val="24"/>
          <w:szCs w:val="24"/>
        </w:rPr>
        <w:t>Putri, Rizk Ardistya. 2018.</w:t>
      </w:r>
      <w:r w:rsidRPr="00637769">
        <w:rPr>
          <w:rFonts w:ascii="Times New Roman" w:hAnsi="Times New Roman"/>
          <w:sz w:val="24"/>
          <w:szCs w:val="24"/>
        </w:rPr>
        <w:t xml:space="preserve"> “</w:t>
      </w:r>
      <w:r w:rsidRPr="00637769">
        <w:rPr>
          <w:rFonts w:ascii="Times New Roman" w:hAnsi="Times New Roman"/>
          <w:i/>
          <w:sz w:val="24"/>
          <w:szCs w:val="24"/>
        </w:rPr>
        <w:t xml:space="preserve">Pengaruh good corporate governance </w:t>
      </w:r>
      <w:r>
        <w:rPr>
          <w:rFonts w:ascii="Times New Roman" w:hAnsi="Times New Roman"/>
          <w:sz w:val="24"/>
          <w:szCs w:val="24"/>
        </w:rPr>
        <w:t>terhadap kinerja keuangan</w:t>
      </w:r>
      <w:r w:rsidRPr="00637769">
        <w:rPr>
          <w:rFonts w:ascii="Times New Roman" w:hAnsi="Times New Roman"/>
          <w:i/>
          <w:sz w:val="24"/>
          <w:szCs w:val="24"/>
        </w:rPr>
        <w:t>”.</w:t>
      </w:r>
      <w:r w:rsidRPr="00637769">
        <w:rPr>
          <w:rFonts w:ascii="Times New Roman" w:hAnsi="Times New Roman"/>
          <w:sz w:val="24"/>
          <w:szCs w:val="24"/>
        </w:rPr>
        <w:t xml:space="preserve"> </w:t>
      </w:r>
      <w:proofErr w:type="gramStart"/>
      <w:r w:rsidRPr="00F1290F">
        <w:rPr>
          <w:rFonts w:ascii="Times New Roman" w:hAnsi="Times New Roman"/>
          <w:i/>
          <w:sz w:val="24"/>
          <w:szCs w:val="24"/>
        </w:rPr>
        <w:t>Skripsi</w:t>
      </w:r>
      <w:r w:rsidRPr="00637769">
        <w:rPr>
          <w:rFonts w:ascii="Times New Roman" w:hAnsi="Times New Roman"/>
          <w:sz w:val="24"/>
          <w:szCs w:val="24"/>
        </w:rPr>
        <w:t>.</w:t>
      </w:r>
      <w:proofErr w:type="gramEnd"/>
      <w:r w:rsidRPr="00637769">
        <w:rPr>
          <w:rFonts w:ascii="Times New Roman" w:hAnsi="Times New Roman"/>
          <w:sz w:val="24"/>
          <w:szCs w:val="24"/>
        </w:rPr>
        <w:t xml:space="preserve"> Fakultas Ekonomi</w:t>
      </w:r>
      <w:r>
        <w:rPr>
          <w:rFonts w:ascii="Times New Roman" w:hAnsi="Times New Roman"/>
          <w:sz w:val="24"/>
          <w:szCs w:val="24"/>
        </w:rPr>
        <w:t xml:space="preserve"> dan Bisnis: Universitas Muhammadyah Surakarta</w:t>
      </w:r>
    </w:p>
    <w:p w:rsidR="005D1436" w:rsidRPr="000E7152" w:rsidRDefault="005D1436" w:rsidP="000E7152">
      <w:pPr>
        <w:tabs>
          <w:tab w:val="left" w:pos="709"/>
        </w:tabs>
        <w:spacing w:after="0" w:line="360" w:lineRule="auto"/>
        <w:jc w:val="center"/>
        <w:rPr>
          <w:rFonts w:ascii="Times New Roman" w:hAnsi="Times New Roman" w:cs="Times New Roman"/>
          <w:b/>
        </w:rPr>
      </w:pPr>
    </w:p>
    <w:sectPr w:rsidR="005D1436" w:rsidRPr="000E7152" w:rsidSect="004D4D26">
      <w:footerReference w:type="default" r:id="rId9"/>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DA" w:rsidRDefault="002452DA" w:rsidP="004D4D26">
      <w:pPr>
        <w:spacing w:after="0" w:line="240" w:lineRule="auto"/>
      </w:pPr>
      <w:r>
        <w:separator/>
      </w:r>
    </w:p>
  </w:endnote>
  <w:endnote w:type="continuationSeparator" w:id="0">
    <w:p w:rsidR="002452DA" w:rsidRDefault="002452DA" w:rsidP="004D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91" w:rsidRPr="00127D91" w:rsidRDefault="00127D91" w:rsidP="00127D91">
    <w:pPr>
      <w:pStyle w:val="Header"/>
    </w:pPr>
  </w:p>
  <w:p w:rsidR="00127D91" w:rsidRDefault="0012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DA" w:rsidRDefault="002452DA" w:rsidP="004D4D26">
      <w:pPr>
        <w:spacing w:after="0" w:line="240" w:lineRule="auto"/>
      </w:pPr>
      <w:r>
        <w:separator/>
      </w:r>
    </w:p>
  </w:footnote>
  <w:footnote w:type="continuationSeparator" w:id="0">
    <w:p w:rsidR="002452DA" w:rsidRDefault="002452DA" w:rsidP="004D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EFB"/>
    <w:multiLevelType w:val="hybridMultilevel"/>
    <w:tmpl w:val="ACD86E66"/>
    <w:lvl w:ilvl="0" w:tplc="C1A67B6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06B26"/>
    <w:multiLevelType w:val="hybridMultilevel"/>
    <w:tmpl w:val="B308DE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F36133"/>
    <w:multiLevelType w:val="hybridMultilevel"/>
    <w:tmpl w:val="82A69276"/>
    <w:lvl w:ilvl="0" w:tplc="1BD64D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DF008DC"/>
    <w:multiLevelType w:val="hybridMultilevel"/>
    <w:tmpl w:val="B56C679A"/>
    <w:lvl w:ilvl="0" w:tplc="27961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3338DB"/>
    <w:multiLevelType w:val="hybridMultilevel"/>
    <w:tmpl w:val="0E0A09C4"/>
    <w:lvl w:ilvl="0" w:tplc="372A8E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FFC620A"/>
    <w:multiLevelType w:val="hybridMultilevel"/>
    <w:tmpl w:val="CAD83FE8"/>
    <w:lvl w:ilvl="0" w:tplc="229E6E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9B0D96"/>
    <w:multiLevelType w:val="hybridMultilevel"/>
    <w:tmpl w:val="DC4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A66CB"/>
    <w:multiLevelType w:val="hybridMultilevel"/>
    <w:tmpl w:val="5C94F696"/>
    <w:lvl w:ilvl="0" w:tplc="7A0207BE">
      <w:start w:val="1"/>
      <w:numFmt w:val="lowerLetter"/>
      <w:lvlText w:val="%1."/>
      <w:lvlJc w:val="left"/>
      <w:pPr>
        <w:ind w:left="1800" w:hanging="360"/>
      </w:pPr>
      <w:rPr>
        <w:rFonts w:ascii="Times New Roman" w:eastAsiaTheme="minorHAnsi" w:hAnsi="Times New Roman" w:cs="Times New Roman"/>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85120F"/>
    <w:multiLevelType w:val="hybridMultilevel"/>
    <w:tmpl w:val="0F9671B8"/>
    <w:lvl w:ilvl="0" w:tplc="FDBEF8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4932CF1"/>
    <w:multiLevelType w:val="hybridMultilevel"/>
    <w:tmpl w:val="1AACAD30"/>
    <w:lvl w:ilvl="0" w:tplc="98BC1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2717FE"/>
    <w:multiLevelType w:val="hybridMultilevel"/>
    <w:tmpl w:val="EA52F4D0"/>
    <w:lvl w:ilvl="0" w:tplc="5E6E0C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7FEF5A5F"/>
    <w:multiLevelType w:val="hybridMultilevel"/>
    <w:tmpl w:val="7358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8"/>
  </w:num>
  <w:num w:numId="5">
    <w:abstractNumId w:val="1"/>
  </w:num>
  <w:num w:numId="6">
    <w:abstractNumId w:val="11"/>
  </w:num>
  <w:num w:numId="7">
    <w:abstractNumId w:val="6"/>
  </w:num>
  <w:num w:numId="8">
    <w:abstractNumId w:val="7"/>
  </w:num>
  <w:num w:numId="9">
    <w:abstractNumId w:val="2"/>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26"/>
    <w:rsid w:val="0004382A"/>
    <w:rsid w:val="000E7152"/>
    <w:rsid w:val="00127D91"/>
    <w:rsid w:val="001542B8"/>
    <w:rsid w:val="002452DA"/>
    <w:rsid w:val="002E141D"/>
    <w:rsid w:val="003907B1"/>
    <w:rsid w:val="00491FC7"/>
    <w:rsid w:val="004D4D26"/>
    <w:rsid w:val="005D1436"/>
    <w:rsid w:val="0096212A"/>
    <w:rsid w:val="009B70FC"/>
    <w:rsid w:val="00B32412"/>
    <w:rsid w:val="00CF267D"/>
    <w:rsid w:val="00D23C4E"/>
    <w:rsid w:val="00DB20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26"/>
    <w:pPr>
      <w:spacing w:after="200" w:line="276" w:lineRule="auto"/>
    </w:pPr>
    <w:rPr>
      <w:lang w:val="en-US"/>
    </w:rPr>
  </w:style>
  <w:style w:type="paragraph" w:styleId="Heading1">
    <w:name w:val="heading 1"/>
    <w:basedOn w:val="Normal"/>
    <w:next w:val="Normal"/>
    <w:link w:val="Heading1Char"/>
    <w:uiPriority w:val="9"/>
    <w:qFormat/>
    <w:rsid w:val="004D4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4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26"/>
    <w:pPr>
      <w:ind w:left="720"/>
      <w:contextualSpacing/>
    </w:pPr>
  </w:style>
  <w:style w:type="paragraph" w:styleId="Header">
    <w:name w:val="header"/>
    <w:basedOn w:val="Normal"/>
    <w:link w:val="HeaderChar"/>
    <w:uiPriority w:val="99"/>
    <w:unhideWhenUsed/>
    <w:rsid w:val="004D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26"/>
    <w:rPr>
      <w:lang w:val="en-US"/>
    </w:rPr>
  </w:style>
  <w:style w:type="paragraph" w:styleId="Footer">
    <w:name w:val="footer"/>
    <w:basedOn w:val="Normal"/>
    <w:link w:val="FooterChar"/>
    <w:uiPriority w:val="99"/>
    <w:unhideWhenUsed/>
    <w:rsid w:val="004D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26"/>
    <w:rPr>
      <w:lang w:val="en-US"/>
    </w:rPr>
  </w:style>
  <w:style w:type="paragraph" w:customStyle="1" w:styleId="BAB">
    <w:name w:val="BAB"/>
    <w:basedOn w:val="Heading1"/>
    <w:qFormat/>
    <w:rsid w:val="004D4D26"/>
    <w:pPr>
      <w:spacing w:before="480" w:line="480" w:lineRule="auto"/>
      <w:jc w:val="center"/>
    </w:pPr>
    <w:rPr>
      <w:rFonts w:ascii="Times New Roman" w:hAnsi="Times New Roman" w:cs="Times New Roman"/>
      <w:b/>
      <w:bCs/>
      <w:color w:val="auto"/>
      <w:sz w:val="24"/>
      <w:szCs w:val="24"/>
    </w:rPr>
  </w:style>
  <w:style w:type="paragraph" w:customStyle="1" w:styleId="SUBBAB">
    <w:name w:val="SUB_BAB"/>
    <w:basedOn w:val="Heading2"/>
    <w:link w:val="SUBBABChar"/>
    <w:qFormat/>
    <w:rsid w:val="004D4D26"/>
    <w:pPr>
      <w:spacing w:before="200"/>
    </w:pPr>
    <w:rPr>
      <w:rFonts w:ascii="Times New Roman" w:hAnsi="Times New Roman"/>
      <w:b/>
      <w:bCs/>
      <w:sz w:val="24"/>
    </w:rPr>
  </w:style>
  <w:style w:type="character" w:customStyle="1" w:styleId="SUBBABChar">
    <w:name w:val="SUB_BAB Char"/>
    <w:basedOn w:val="Heading2Char"/>
    <w:link w:val="SUBBAB"/>
    <w:rsid w:val="004D4D26"/>
    <w:rPr>
      <w:rFonts w:ascii="Times New Roman" w:eastAsiaTheme="majorEastAsia" w:hAnsi="Times New Roman" w:cstheme="majorBidi"/>
      <w:b/>
      <w:bCs/>
      <w:color w:val="2E74B5" w:themeColor="accent1" w:themeShade="BF"/>
      <w:sz w:val="24"/>
      <w:szCs w:val="26"/>
      <w:lang w:val="en-US"/>
    </w:rPr>
  </w:style>
  <w:style w:type="character" w:customStyle="1" w:styleId="Heading1Char">
    <w:name w:val="Heading 1 Char"/>
    <w:basedOn w:val="DefaultParagraphFont"/>
    <w:link w:val="Heading1"/>
    <w:uiPriority w:val="9"/>
    <w:rsid w:val="004D4D2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4D4D26"/>
    <w:rPr>
      <w:rFonts w:asciiTheme="majorHAnsi" w:eastAsiaTheme="majorEastAsia" w:hAnsiTheme="majorHAnsi" w:cstheme="majorBidi"/>
      <w:color w:val="2E74B5" w:themeColor="accent1" w:themeShade="BF"/>
      <w:sz w:val="26"/>
      <w:szCs w:val="26"/>
      <w:lang w:val="en-US"/>
    </w:rPr>
  </w:style>
  <w:style w:type="paragraph" w:styleId="HTMLPreformatted">
    <w:name w:val="HTML Preformatted"/>
    <w:basedOn w:val="Normal"/>
    <w:link w:val="HTMLPreformattedChar"/>
    <w:uiPriority w:val="99"/>
    <w:semiHidden/>
    <w:unhideWhenUsed/>
    <w:rsid w:val="0012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27D91"/>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B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7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26"/>
    <w:pPr>
      <w:spacing w:after="200" w:line="276" w:lineRule="auto"/>
    </w:pPr>
    <w:rPr>
      <w:lang w:val="en-US"/>
    </w:rPr>
  </w:style>
  <w:style w:type="paragraph" w:styleId="Heading1">
    <w:name w:val="heading 1"/>
    <w:basedOn w:val="Normal"/>
    <w:next w:val="Normal"/>
    <w:link w:val="Heading1Char"/>
    <w:uiPriority w:val="9"/>
    <w:qFormat/>
    <w:rsid w:val="004D4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4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26"/>
    <w:pPr>
      <w:ind w:left="720"/>
      <w:contextualSpacing/>
    </w:pPr>
  </w:style>
  <w:style w:type="paragraph" w:styleId="Header">
    <w:name w:val="header"/>
    <w:basedOn w:val="Normal"/>
    <w:link w:val="HeaderChar"/>
    <w:uiPriority w:val="99"/>
    <w:unhideWhenUsed/>
    <w:rsid w:val="004D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26"/>
    <w:rPr>
      <w:lang w:val="en-US"/>
    </w:rPr>
  </w:style>
  <w:style w:type="paragraph" w:styleId="Footer">
    <w:name w:val="footer"/>
    <w:basedOn w:val="Normal"/>
    <w:link w:val="FooterChar"/>
    <w:uiPriority w:val="99"/>
    <w:unhideWhenUsed/>
    <w:rsid w:val="004D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26"/>
    <w:rPr>
      <w:lang w:val="en-US"/>
    </w:rPr>
  </w:style>
  <w:style w:type="paragraph" w:customStyle="1" w:styleId="BAB">
    <w:name w:val="BAB"/>
    <w:basedOn w:val="Heading1"/>
    <w:qFormat/>
    <w:rsid w:val="004D4D26"/>
    <w:pPr>
      <w:spacing w:before="480" w:line="480" w:lineRule="auto"/>
      <w:jc w:val="center"/>
    </w:pPr>
    <w:rPr>
      <w:rFonts w:ascii="Times New Roman" w:hAnsi="Times New Roman" w:cs="Times New Roman"/>
      <w:b/>
      <w:bCs/>
      <w:color w:val="auto"/>
      <w:sz w:val="24"/>
      <w:szCs w:val="24"/>
    </w:rPr>
  </w:style>
  <w:style w:type="paragraph" w:customStyle="1" w:styleId="SUBBAB">
    <w:name w:val="SUB_BAB"/>
    <w:basedOn w:val="Heading2"/>
    <w:link w:val="SUBBABChar"/>
    <w:qFormat/>
    <w:rsid w:val="004D4D26"/>
    <w:pPr>
      <w:spacing w:before="200"/>
    </w:pPr>
    <w:rPr>
      <w:rFonts w:ascii="Times New Roman" w:hAnsi="Times New Roman"/>
      <w:b/>
      <w:bCs/>
      <w:sz w:val="24"/>
    </w:rPr>
  </w:style>
  <w:style w:type="character" w:customStyle="1" w:styleId="SUBBABChar">
    <w:name w:val="SUB_BAB Char"/>
    <w:basedOn w:val="Heading2Char"/>
    <w:link w:val="SUBBAB"/>
    <w:rsid w:val="004D4D26"/>
    <w:rPr>
      <w:rFonts w:ascii="Times New Roman" w:eastAsiaTheme="majorEastAsia" w:hAnsi="Times New Roman" w:cstheme="majorBidi"/>
      <w:b/>
      <w:bCs/>
      <w:color w:val="2E74B5" w:themeColor="accent1" w:themeShade="BF"/>
      <w:sz w:val="24"/>
      <w:szCs w:val="26"/>
      <w:lang w:val="en-US"/>
    </w:rPr>
  </w:style>
  <w:style w:type="character" w:customStyle="1" w:styleId="Heading1Char">
    <w:name w:val="Heading 1 Char"/>
    <w:basedOn w:val="DefaultParagraphFont"/>
    <w:link w:val="Heading1"/>
    <w:uiPriority w:val="9"/>
    <w:rsid w:val="004D4D2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4D4D26"/>
    <w:rPr>
      <w:rFonts w:asciiTheme="majorHAnsi" w:eastAsiaTheme="majorEastAsia" w:hAnsiTheme="majorHAnsi" w:cstheme="majorBidi"/>
      <w:color w:val="2E74B5" w:themeColor="accent1" w:themeShade="BF"/>
      <w:sz w:val="26"/>
      <w:szCs w:val="26"/>
      <w:lang w:val="en-US"/>
    </w:rPr>
  </w:style>
  <w:style w:type="paragraph" w:styleId="HTMLPreformatted">
    <w:name w:val="HTML Preformatted"/>
    <w:basedOn w:val="Normal"/>
    <w:link w:val="HTMLPreformattedChar"/>
    <w:uiPriority w:val="99"/>
    <w:semiHidden/>
    <w:unhideWhenUsed/>
    <w:rsid w:val="0012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27D91"/>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B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10206">
      <w:bodyDiv w:val="1"/>
      <w:marLeft w:val="0"/>
      <w:marRight w:val="0"/>
      <w:marTop w:val="0"/>
      <w:marBottom w:val="0"/>
      <w:divBdr>
        <w:top w:val="none" w:sz="0" w:space="0" w:color="auto"/>
        <w:left w:val="none" w:sz="0" w:space="0" w:color="auto"/>
        <w:bottom w:val="none" w:sz="0" w:space="0" w:color="auto"/>
        <w:right w:val="none" w:sz="0" w:space="0" w:color="auto"/>
      </w:divBdr>
    </w:div>
    <w:div w:id="14382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LENOVO</cp:lastModifiedBy>
  <cp:revision>7</cp:revision>
  <dcterms:created xsi:type="dcterms:W3CDTF">2020-02-03T04:43:00Z</dcterms:created>
  <dcterms:modified xsi:type="dcterms:W3CDTF">2020-02-03T06:37:00Z</dcterms:modified>
</cp:coreProperties>
</file>