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77" w:rsidRDefault="005D6AF9">
      <w:pPr>
        <w:spacing w:line="360" w:lineRule="auto"/>
        <w:jc w:val="center"/>
        <w:rPr>
          <w:rFonts w:ascii="Times New Roman" w:hAnsi="Times New Roman"/>
          <w:b/>
          <w:sz w:val="30"/>
          <w:szCs w:val="30"/>
        </w:rPr>
      </w:pPr>
      <w:r>
        <w:rPr>
          <w:rFonts w:ascii="Times New Roman" w:hAnsi="Times New Roman"/>
          <w:b/>
          <w:sz w:val="30"/>
          <w:szCs w:val="30"/>
        </w:rPr>
        <w:t xml:space="preserve">HUBUNGAN ANTARA </w:t>
      </w:r>
      <w:r>
        <w:rPr>
          <w:rFonts w:ascii="Times New Roman" w:hAnsi="Times New Roman"/>
          <w:b/>
          <w:sz w:val="30"/>
          <w:szCs w:val="30"/>
        </w:rPr>
        <w:t xml:space="preserve">KEMANDIRIAN DENGAN RESILIENSI PADA MAHASISWA PERANTAU TINGKAT AWAL </w:t>
      </w:r>
    </w:p>
    <w:p w:rsidR="00423B77" w:rsidRDefault="00423B77">
      <w:pPr>
        <w:spacing w:after="0" w:line="480" w:lineRule="auto"/>
        <w:jc w:val="center"/>
        <w:rPr>
          <w:rFonts w:ascii="Times New Roman" w:hAnsi="Times New Roman"/>
          <w:sz w:val="24"/>
          <w:szCs w:val="24"/>
          <w:lang w:val="id-ID"/>
        </w:rPr>
      </w:pPr>
    </w:p>
    <w:p w:rsidR="00423B77" w:rsidRDefault="005D6AF9">
      <w:pPr>
        <w:spacing w:after="0" w:line="480" w:lineRule="auto"/>
        <w:jc w:val="center"/>
        <w:rPr>
          <w:rFonts w:ascii="Times New Roman" w:hAnsi="Times New Roman"/>
          <w:b/>
          <w:sz w:val="24"/>
          <w:szCs w:val="24"/>
        </w:rPr>
      </w:pPr>
      <w:r>
        <w:rPr>
          <w:rFonts w:ascii="Times New Roman" w:hAnsi="Times New Roman"/>
          <w:b/>
          <w:sz w:val="26"/>
          <w:szCs w:val="26"/>
          <w:lang w:eastAsia="id-ID"/>
        </w:rPr>
        <w:t>NASKAH PUBLIKASI</w:t>
      </w:r>
    </w:p>
    <w:p w:rsidR="00423B77" w:rsidRDefault="00423B77">
      <w:pPr>
        <w:spacing w:after="0" w:line="480" w:lineRule="auto"/>
        <w:jc w:val="center"/>
        <w:rPr>
          <w:rFonts w:ascii="Times New Roman" w:hAnsi="Times New Roman"/>
          <w:sz w:val="24"/>
          <w:szCs w:val="24"/>
        </w:rPr>
      </w:pPr>
    </w:p>
    <w:p w:rsidR="00423B77" w:rsidRDefault="005D6AF9">
      <w:pPr>
        <w:spacing w:after="0" w:line="360" w:lineRule="auto"/>
        <w:jc w:val="center"/>
        <w:rPr>
          <w:rFonts w:ascii="Times New Roman" w:hAnsi="Times New Roman"/>
          <w:sz w:val="26"/>
          <w:szCs w:val="26"/>
          <w:lang w:val="id-ID"/>
        </w:rPr>
      </w:pPr>
      <w:r>
        <w:rPr>
          <w:rFonts w:ascii="Times New Roman" w:hAnsi="Times New Roman"/>
          <w:noProof/>
          <w:sz w:val="26"/>
          <w:szCs w:val="26"/>
        </w:rPr>
        <w:drawing>
          <wp:inline distT="0" distB="0" distL="114300" distR="114300">
            <wp:extent cx="2462530" cy="2264410"/>
            <wp:effectExtent l="0" t="0" r="0" b="2540"/>
            <wp:docPr id="1" name="Gambar 1" descr="Logo-Universitas-Mercu-Buana-Yogyakarta-UMBY-1080x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Logo-Universitas-Mercu-Buana-Yogyakarta-UMBY-1080x993"/>
                    <pic:cNvPicPr>
                      <a:picLocks noChangeAspect="1"/>
                    </pic:cNvPicPr>
                  </pic:nvPicPr>
                  <pic:blipFill>
                    <a:blip r:embed="rId7"/>
                    <a:stretch>
                      <a:fillRect/>
                    </a:stretch>
                  </pic:blipFill>
                  <pic:spPr>
                    <a:xfrm>
                      <a:off x="0" y="0"/>
                      <a:ext cx="2462530" cy="2264410"/>
                    </a:xfrm>
                    <a:prstGeom prst="rect">
                      <a:avLst/>
                    </a:prstGeom>
                  </pic:spPr>
                </pic:pic>
              </a:graphicData>
            </a:graphic>
          </wp:inline>
        </w:drawing>
      </w:r>
    </w:p>
    <w:p w:rsidR="00423B77" w:rsidRDefault="00423B77">
      <w:pPr>
        <w:spacing w:after="0" w:line="360" w:lineRule="auto"/>
        <w:rPr>
          <w:rFonts w:ascii="Times New Roman" w:hAnsi="Times New Roman"/>
          <w:sz w:val="26"/>
          <w:szCs w:val="26"/>
        </w:rPr>
      </w:pPr>
    </w:p>
    <w:p w:rsidR="00423B77" w:rsidRDefault="00423B77">
      <w:pPr>
        <w:spacing w:after="0" w:line="360" w:lineRule="auto"/>
        <w:rPr>
          <w:rFonts w:ascii="Times New Roman" w:hAnsi="Times New Roman"/>
          <w:sz w:val="26"/>
          <w:szCs w:val="26"/>
        </w:rPr>
      </w:pPr>
    </w:p>
    <w:p w:rsidR="00423B77" w:rsidRDefault="005D6AF9">
      <w:pPr>
        <w:spacing w:after="0" w:line="360" w:lineRule="auto"/>
        <w:jc w:val="center"/>
        <w:rPr>
          <w:rFonts w:ascii="Times New Roman" w:hAnsi="Times New Roman"/>
          <w:i/>
          <w:sz w:val="26"/>
          <w:szCs w:val="26"/>
        </w:rPr>
      </w:pPr>
      <w:r>
        <w:rPr>
          <w:rFonts w:ascii="Times New Roman" w:hAnsi="Times New Roman"/>
          <w:i/>
          <w:sz w:val="26"/>
          <w:szCs w:val="26"/>
        </w:rPr>
        <w:t>Oleh:</w:t>
      </w:r>
    </w:p>
    <w:p w:rsidR="00423B77" w:rsidRDefault="005D6AF9">
      <w:pPr>
        <w:spacing w:after="0" w:line="360" w:lineRule="auto"/>
        <w:jc w:val="center"/>
        <w:rPr>
          <w:rFonts w:ascii="Times New Roman" w:hAnsi="Times New Roman"/>
          <w:i/>
          <w:sz w:val="26"/>
          <w:szCs w:val="26"/>
        </w:rPr>
      </w:pPr>
      <w:r>
        <w:rPr>
          <w:rFonts w:ascii="Times New Roman" w:hAnsi="Times New Roman"/>
          <w:i/>
          <w:sz w:val="26"/>
          <w:szCs w:val="26"/>
        </w:rPr>
        <w:t>Anggi Meinda Sari</w:t>
      </w:r>
    </w:p>
    <w:p w:rsidR="00423B77" w:rsidRDefault="005D6AF9">
      <w:pPr>
        <w:spacing w:after="0" w:line="360" w:lineRule="auto"/>
        <w:jc w:val="center"/>
        <w:rPr>
          <w:rFonts w:ascii="Times New Roman" w:hAnsi="Times New Roman"/>
          <w:i/>
          <w:sz w:val="26"/>
          <w:szCs w:val="26"/>
        </w:rPr>
      </w:pPr>
      <w:r>
        <w:rPr>
          <w:rFonts w:ascii="Times New Roman" w:hAnsi="Times New Roman"/>
          <w:i/>
          <w:sz w:val="26"/>
          <w:szCs w:val="26"/>
        </w:rPr>
        <w:t>1</w:t>
      </w:r>
      <w:r>
        <w:rPr>
          <w:rFonts w:ascii="Times New Roman" w:hAnsi="Times New Roman"/>
          <w:i/>
          <w:sz w:val="26"/>
          <w:szCs w:val="26"/>
        </w:rPr>
        <w:t>6081039</w:t>
      </w:r>
    </w:p>
    <w:p w:rsidR="00423B77" w:rsidRDefault="00423B77">
      <w:pPr>
        <w:spacing w:after="0" w:line="360" w:lineRule="auto"/>
        <w:jc w:val="center"/>
        <w:rPr>
          <w:rFonts w:ascii="Times New Roman" w:hAnsi="Times New Roman"/>
          <w:sz w:val="26"/>
          <w:szCs w:val="26"/>
        </w:rPr>
      </w:pPr>
    </w:p>
    <w:p w:rsidR="00423B77" w:rsidRDefault="00423B77">
      <w:pPr>
        <w:spacing w:after="0" w:line="360" w:lineRule="auto"/>
        <w:rPr>
          <w:rFonts w:ascii="Times New Roman" w:hAnsi="Times New Roman"/>
          <w:sz w:val="26"/>
          <w:szCs w:val="26"/>
        </w:rPr>
      </w:pPr>
    </w:p>
    <w:p w:rsidR="00423B77" w:rsidRDefault="005D6AF9">
      <w:pPr>
        <w:spacing w:after="0" w:line="360" w:lineRule="auto"/>
        <w:jc w:val="center"/>
        <w:rPr>
          <w:rFonts w:ascii="Times New Roman" w:hAnsi="Times New Roman"/>
          <w:b/>
          <w:sz w:val="28"/>
          <w:szCs w:val="28"/>
        </w:rPr>
      </w:pPr>
      <w:r>
        <w:rPr>
          <w:rFonts w:ascii="Times New Roman" w:hAnsi="Times New Roman"/>
          <w:b/>
          <w:sz w:val="28"/>
          <w:szCs w:val="28"/>
        </w:rPr>
        <w:t>FAKULTAS PSIKOLOGI</w:t>
      </w:r>
    </w:p>
    <w:p w:rsidR="00423B77" w:rsidRDefault="005D6AF9">
      <w:pPr>
        <w:spacing w:after="0" w:line="360" w:lineRule="auto"/>
        <w:jc w:val="center"/>
        <w:rPr>
          <w:rFonts w:ascii="Times New Roman" w:hAnsi="Times New Roman"/>
          <w:b/>
          <w:sz w:val="28"/>
          <w:szCs w:val="28"/>
        </w:rPr>
      </w:pPr>
      <w:r>
        <w:rPr>
          <w:rFonts w:ascii="Times New Roman" w:hAnsi="Times New Roman"/>
          <w:b/>
          <w:sz w:val="28"/>
          <w:szCs w:val="28"/>
        </w:rPr>
        <w:t>UNIVERSITAS MERCU BUANA YOGYAKARTA</w:t>
      </w:r>
    </w:p>
    <w:p w:rsidR="00423B77" w:rsidRDefault="005D6AF9">
      <w:pPr>
        <w:spacing w:after="0" w:line="360" w:lineRule="auto"/>
        <w:jc w:val="center"/>
        <w:rPr>
          <w:rFonts w:ascii="Times New Roman" w:hAnsi="Times New Roman"/>
          <w:b/>
          <w:sz w:val="28"/>
          <w:szCs w:val="28"/>
        </w:rPr>
      </w:pPr>
      <w:r>
        <w:rPr>
          <w:rFonts w:ascii="Times New Roman" w:hAnsi="Times New Roman"/>
          <w:b/>
          <w:sz w:val="28"/>
          <w:szCs w:val="28"/>
        </w:rPr>
        <w:t>YOGYAKARTA</w:t>
      </w:r>
    </w:p>
    <w:p w:rsidR="00423B77" w:rsidRDefault="005D6AF9">
      <w:pPr>
        <w:spacing w:after="0" w:line="360" w:lineRule="auto"/>
        <w:jc w:val="center"/>
        <w:rPr>
          <w:rFonts w:ascii="Times New Roman" w:hAnsi="Times New Roman"/>
          <w:b/>
          <w:sz w:val="28"/>
          <w:szCs w:val="28"/>
        </w:rPr>
      </w:pPr>
      <w:r>
        <w:rPr>
          <w:rFonts w:ascii="Times New Roman" w:hAnsi="Times New Roman"/>
          <w:b/>
          <w:sz w:val="28"/>
          <w:szCs w:val="28"/>
        </w:rPr>
        <w:t>20</w:t>
      </w:r>
      <w:r>
        <w:rPr>
          <w:rFonts w:ascii="Times New Roman" w:hAnsi="Times New Roman"/>
          <w:b/>
          <w:sz w:val="28"/>
          <w:szCs w:val="28"/>
        </w:rPr>
        <w:t>20</w:t>
      </w:r>
    </w:p>
    <w:p w:rsidR="00423B77" w:rsidRDefault="00423B77">
      <w:pPr>
        <w:tabs>
          <w:tab w:val="left" w:pos="3495"/>
        </w:tabs>
        <w:spacing w:after="0"/>
        <w:rPr>
          <w:rFonts w:ascii="Times New Roman" w:hAnsi="Times New Roman"/>
        </w:rPr>
        <w:sectPr w:rsidR="00423B77">
          <w:headerReference w:type="default" r:id="rId8"/>
          <w:footerReference w:type="default" r:id="rId9"/>
          <w:headerReference w:type="first" r:id="rId10"/>
          <w:pgSz w:w="11907" w:h="16839"/>
          <w:pgMar w:top="2268" w:right="1701" w:bottom="1701" w:left="2268" w:header="720" w:footer="720" w:gutter="0"/>
          <w:cols w:space="720"/>
          <w:docGrid w:linePitch="360"/>
        </w:sectPr>
      </w:pPr>
    </w:p>
    <w:p w:rsidR="00423B77" w:rsidRDefault="005D6AF9">
      <w:pPr>
        <w:spacing w:line="360" w:lineRule="auto"/>
        <w:jc w:val="center"/>
        <w:rPr>
          <w:rFonts w:ascii="Times New Roman" w:hAnsi="Times New Roman"/>
          <w:b/>
          <w:sz w:val="24"/>
          <w:szCs w:val="24"/>
        </w:rPr>
      </w:pPr>
      <w:r>
        <w:rPr>
          <w:rFonts w:ascii="Times New Roman" w:hAnsi="Times New Roman"/>
          <w:b/>
          <w:sz w:val="24"/>
          <w:szCs w:val="24"/>
        </w:rPr>
        <w:lastRenderedPageBreak/>
        <w:t xml:space="preserve">HUBUNGAN ANTARA </w:t>
      </w:r>
      <w:r>
        <w:rPr>
          <w:rFonts w:ascii="Times New Roman" w:hAnsi="Times New Roman"/>
          <w:b/>
          <w:sz w:val="24"/>
          <w:szCs w:val="24"/>
        </w:rPr>
        <w:t xml:space="preserve">KEMANDIRIAN DENGAN RESILIENSI PADA MAHASISWA PERANTAU TINGKAT AWAL </w:t>
      </w:r>
    </w:p>
    <w:p w:rsidR="00423B77" w:rsidRDefault="00423B77">
      <w:pPr>
        <w:spacing w:after="0"/>
        <w:jc w:val="center"/>
        <w:rPr>
          <w:rFonts w:ascii="Times New Roman" w:hAnsi="Times New Roman"/>
          <w:b/>
          <w:sz w:val="24"/>
          <w:szCs w:val="24"/>
          <w:lang w:val="id-ID"/>
        </w:rPr>
      </w:pPr>
    </w:p>
    <w:p w:rsidR="00423B77" w:rsidRDefault="005D6AF9">
      <w:pPr>
        <w:spacing w:after="0"/>
        <w:jc w:val="center"/>
        <w:rPr>
          <w:rFonts w:ascii="Times New Roman" w:hAnsi="Times New Roman"/>
          <w:b/>
          <w:sz w:val="24"/>
          <w:szCs w:val="24"/>
          <w:lang w:val="id-ID"/>
        </w:rPr>
      </w:pPr>
      <w:r>
        <w:rPr>
          <w:rFonts w:ascii="Times New Roman" w:hAnsi="Times New Roman"/>
          <w:b/>
          <w:sz w:val="24"/>
          <w:szCs w:val="24"/>
        </w:rPr>
        <w:t xml:space="preserve">RELATIONSHIP BETWEEN INDEPENDENCE </w:t>
      </w:r>
      <w:r>
        <w:rPr>
          <w:rFonts w:ascii="Times New Roman" w:hAnsi="Times New Roman"/>
          <w:b/>
          <w:sz w:val="24"/>
          <w:szCs w:val="24"/>
        </w:rPr>
        <w:t>WITH RESILIENCE IN THE INITIAL STUDENTS OF THE INITIAL LEVEL</w:t>
      </w:r>
    </w:p>
    <w:p w:rsidR="00423B77" w:rsidRDefault="00423B77">
      <w:pPr>
        <w:spacing w:after="0"/>
        <w:rPr>
          <w:rFonts w:ascii="Times New Roman" w:hAnsi="Times New Roman"/>
          <w:b/>
          <w:sz w:val="24"/>
          <w:szCs w:val="24"/>
          <w:lang w:val="id-ID"/>
        </w:rPr>
      </w:pPr>
    </w:p>
    <w:p w:rsidR="00423B77" w:rsidRDefault="005D6AF9">
      <w:pPr>
        <w:spacing w:after="0"/>
        <w:jc w:val="center"/>
        <w:rPr>
          <w:rFonts w:ascii="Times New Roman" w:hAnsi="Times New Roman"/>
          <w:b/>
          <w:bCs/>
          <w:vertAlign w:val="superscript"/>
          <w:lang w:val="id-ID"/>
        </w:rPr>
      </w:pPr>
      <w:r>
        <w:rPr>
          <w:rFonts w:ascii="Times New Roman" w:hAnsi="Times New Roman"/>
          <w:b/>
          <w:bCs/>
        </w:rPr>
        <w:t>Anggi Meinda Sari</w:t>
      </w:r>
      <w:r>
        <w:rPr>
          <w:rFonts w:ascii="Times New Roman" w:hAnsi="Times New Roman"/>
          <w:b/>
          <w:bCs/>
          <w:vertAlign w:val="superscript"/>
          <w:lang w:val="id-ID"/>
        </w:rPr>
        <w:t>(1)</w:t>
      </w:r>
      <w:r>
        <w:rPr>
          <w:rFonts w:ascii="Times New Roman" w:hAnsi="Times New Roman"/>
          <w:b/>
          <w:bCs/>
          <w:lang w:val="id-ID"/>
        </w:rPr>
        <w:t xml:space="preserve">, </w:t>
      </w:r>
      <w:r>
        <w:rPr>
          <w:rFonts w:ascii="Times New Roman" w:hAnsi="Times New Roman"/>
          <w:b/>
          <w:bCs/>
        </w:rPr>
        <w:t>Ranni Merli Safitri</w:t>
      </w:r>
      <w:r>
        <w:rPr>
          <w:rFonts w:ascii="Times New Roman" w:hAnsi="Times New Roman"/>
          <w:b/>
          <w:bCs/>
          <w:vertAlign w:val="superscript"/>
          <w:lang w:val="id-ID"/>
        </w:rPr>
        <w:t>(2)</w:t>
      </w:r>
    </w:p>
    <w:p w:rsidR="00423B77" w:rsidRDefault="005D6AF9">
      <w:pPr>
        <w:spacing w:after="0"/>
        <w:jc w:val="center"/>
        <w:rPr>
          <w:rFonts w:ascii="Times New Roman" w:hAnsi="Times New Roman"/>
          <w:sz w:val="20"/>
          <w:szCs w:val="20"/>
        </w:rPr>
      </w:pPr>
      <w:r>
        <w:rPr>
          <w:rFonts w:ascii="Times New Roman" w:hAnsi="Times New Roman"/>
          <w:sz w:val="20"/>
          <w:szCs w:val="20"/>
          <w:vertAlign w:val="superscript"/>
          <w:lang w:val="id-ID"/>
        </w:rPr>
        <w:t>12</w:t>
      </w:r>
      <w:r>
        <w:rPr>
          <w:rFonts w:ascii="Times New Roman" w:hAnsi="Times New Roman"/>
          <w:sz w:val="20"/>
          <w:szCs w:val="20"/>
        </w:rPr>
        <w:t>Fakultas Psikologi Universitas Mercu Buana Yogyakarta</w:t>
      </w:r>
    </w:p>
    <w:p w:rsidR="00423B77" w:rsidRDefault="005D6AF9">
      <w:pPr>
        <w:spacing w:after="0"/>
        <w:jc w:val="center"/>
        <w:rPr>
          <w:rStyle w:val="Hyperlink"/>
          <w:rFonts w:ascii="Times New Roman" w:hAnsi="Times New Roman"/>
          <w:sz w:val="20"/>
          <w:szCs w:val="20"/>
        </w:rPr>
      </w:pPr>
      <w:r>
        <w:rPr>
          <w:rFonts w:ascii="Times New Roman" w:hAnsi="Times New Roman"/>
          <w:sz w:val="20"/>
          <w:szCs w:val="20"/>
          <w:lang w:val="id-ID"/>
        </w:rPr>
        <w:t xml:space="preserve"> </w:t>
      </w:r>
      <w:hyperlink r:id="rId11" w:history="1">
        <w:r>
          <w:rPr>
            <w:rStyle w:val="Hyperlink"/>
            <w:rFonts w:ascii="Times New Roman" w:hAnsi="Times New Roman"/>
            <w:sz w:val="20"/>
            <w:szCs w:val="20"/>
            <w:vertAlign w:val="superscript"/>
            <w:lang w:val="zh-CN"/>
          </w:rPr>
          <w:t xml:space="preserve">1 </w:t>
        </w:r>
        <w:r>
          <w:rPr>
            <w:rStyle w:val="Hyperlink"/>
            <w:rFonts w:ascii="Times New Roman" w:hAnsi="Times New Roman"/>
            <w:sz w:val="20"/>
            <w:szCs w:val="20"/>
          </w:rPr>
          <w:t>meindhaanggi</w:t>
        </w:r>
        <w:r>
          <w:rPr>
            <w:rStyle w:val="Hyperlink"/>
            <w:rFonts w:ascii="Times New Roman" w:hAnsi="Times New Roman"/>
            <w:sz w:val="20"/>
            <w:szCs w:val="20"/>
            <w:lang w:val="id-ID"/>
          </w:rPr>
          <w:t>@gmail</w:t>
        </w:r>
        <w:r>
          <w:rPr>
            <w:rStyle w:val="Hyperlink"/>
            <w:rFonts w:ascii="Times New Roman" w:hAnsi="Times New Roman"/>
            <w:sz w:val="20"/>
            <w:szCs w:val="20"/>
            <w:lang w:val="zh-CN"/>
          </w:rPr>
          <w:t>.com</w:t>
        </w:r>
      </w:hyperlink>
      <w:hyperlink r:id="rId12" w:history="1">
        <w:r>
          <w:rPr>
            <w:rStyle w:val="Hyperlink"/>
            <w:rFonts w:ascii="Times New Roman" w:hAnsi="Times New Roman"/>
            <w:sz w:val="20"/>
            <w:szCs w:val="20"/>
            <w:vertAlign w:val="superscript"/>
            <w:lang w:val="zh-CN"/>
          </w:rPr>
          <w:t>2</w:t>
        </w:r>
        <w:r>
          <w:rPr>
            <w:rStyle w:val="Hyperlink"/>
            <w:rFonts w:ascii="Times New Roman" w:hAnsi="Times New Roman"/>
            <w:sz w:val="20"/>
            <w:szCs w:val="20"/>
          </w:rPr>
          <w:t>r</w:t>
        </w:r>
      </w:hyperlink>
      <w:r>
        <w:rPr>
          <w:rStyle w:val="Hyperlink"/>
          <w:rFonts w:ascii="Times New Roman" w:hAnsi="Times New Roman"/>
          <w:sz w:val="20"/>
          <w:szCs w:val="20"/>
        </w:rPr>
        <w:t>anni@mercubuana-yogya.ac.id</w:t>
      </w:r>
    </w:p>
    <w:p w:rsidR="00423B77" w:rsidRDefault="005D6AF9">
      <w:pPr>
        <w:spacing w:after="0"/>
        <w:jc w:val="center"/>
        <w:rPr>
          <w:sz w:val="20"/>
          <w:szCs w:val="20"/>
        </w:rPr>
      </w:pPr>
      <w:r>
        <w:rPr>
          <w:sz w:val="20"/>
          <w:szCs w:val="20"/>
          <w:vertAlign w:val="superscript"/>
          <w:lang w:val="id-ID"/>
        </w:rPr>
        <w:t>1</w:t>
      </w:r>
      <w:r>
        <w:rPr>
          <w:sz w:val="20"/>
          <w:szCs w:val="20"/>
          <w:lang w:val="id-ID"/>
        </w:rPr>
        <w:t>082</w:t>
      </w:r>
      <w:r>
        <w:rPr>
          <w:sz w:val="20"/>
          <w:szCs w:val="20"/>
        </w:rPr>
        <w:t>183887137</w:t>
      </w:r>
      <w:r>
        <w:rPr>
          <w:sz w:val="20"/>
          <w:szCs w:val="20"/>
          <w:vertAlign w:val="superscript"/>
          <w:lang w:val="id-ID"/>
        </w:rPr>
        <w:t>2</w:t>
      </w:r>
      <w:r>
        <w:rPr>
          <w:sz w:val="20"/>
          <w:szCs w:val="20"/>
          <w:lang w:val="id-ID"/>
        </w:rPr>
        <w:t>08</w:t>
      </w:r>
      <w:r>
        <w:rPr>
          <w:sz w:val="20"/>
          <w:szCs w:val="20"/>
        </w:rPr>
        <w:t>783893205</w:t>
      </w:r>
    </w:p>
    <w:p w:rsidR="00423B77" w:rsidRDefault="00423B77">
      <w:pPr>
        <w:spacing w:after="0" w:line="240" w:lineRule="auto"/>
        <w:jc w:val="center"/>
        <w:rPr>
          <w:rFonts w:ascii="Times New Roman" w:hAnsi="Times New Roman"/>
          <w:lang w:val="id-ID"/>
        </w:rPr>
      </w:pPr>
    </w:p>
    <w:p w:rsidR="00423B77" w:rsidRDefault="00423B77">
      <w:pPr>
        <w:jc w:val="center"/>
        <w:rPr>
          <w:rFonts w:ascii="Times New Roman" w:hAnsi="Times New Roman"/>
          <w:lang w:val="id-ID"/>
        </w:rPr>
      </w:pPr>
    </w:p>
    <w:p w:rsidR="007D72B1" w:rsidRDefault="007D72B1" w:rsidP="007D72B1">
      <w:pPr>
        <w:spacing w:line="360" w:lineRule="auto"/>
        <w:ind w:left="420" w:firstLine="420"/>
        <w:jc w:val="center"/>
        <w:outlineLvl w:val="0"/>
        <w:rPr>
          <w:rFonts w:ascii="Times New Roman" w:eastAsia="TimesNewRomanPS-BoldMT" w:hAnsi="Times New Roman"/>
          <w:b/>
          <w:color w:val="000000"/>
          <w:sz w:val="24"/>
          <w:szCs w:val="24"/>
          <w:lang w:bidi="ar"/>
        </w:rPr>
      </w:pPr>
      <w:bookmarkStart w:id="0" w:name="_Toc26651"/>
      <w:r>
        <w:rPr>
          <w:rFonts w:ascii="Times New Roman" w:eastAsia="TimesNewRomanPS-BoldMT" w:hAnsi="Times New Roman"/>
          <w:b/>
          <w:color w:val="000000"/>
          <w:sz w:val="24"/>
          <w:szCs w:val="24"/>
          <w:lang w:bidi="ar"/>
        </w:rPr>
        <w:t>ABSTRAK</w:t>
      </w:r>
      <w:bookmarkEnd w:id="0"/>
    </w:p>
    <w:p w:rsidR="007D72B1" w:rsidRDefault="007D72B1" w:rsidP="007D72B1">
      <w:pPr>
        <w:spacing w:line="240" w:lineRule="auto"/>
        <w:ind w:leftChars="200" w:left="440" w:firstLine="420"/>
        <w:jc w:val="both"/>
        <w:rPr>
          <w:rFonts w:ascii="Times New Roman" w:hAnsi="Times New Roman"/>
          <w:sz w:val="24"/>
          <w:szCs w:val="24"/>
        </w:rPr>
      </w:pPr>
      <w:r>
        <w:rPr>
          <w:rFonts w:ascii="Times New Roman" w:eastAsia="TimesNewRomanPSMT" w:hAnsi="Times New Roman"/>
          <w:color w:val="000000"/>
          <w:sz w:val="24"/>
          <w:szCs w:val="24"/>
          <w:lang w:bidi="ar"/>
        </w:rPr>
        <w:t xml:space="preserve">Penelitian ini bertujuan untuk mengetahui hubungan antara kemandirian dengan resiliensi pada mahasiswa perantau tingkat awal. </w:t>
      </w:r>
      <w:r>
        <w:rPr>
          <w:rFonts w:ascii="Times New Roman" w:eastAsia="TimesNewRomanPSMT" w:hAnsi="Times New Roman"/>
          <w:color w:val="000000"/>
          <w:sz w:val="24"/>
          <w:szCs w:val="24"/>
        </w:rPr>
        <w:t xml:space="preserve">Hipotesis dalam penelitian ini adalah ada </w:t>
      </w:r>
      <w:r>
        <w:rPr>
          <w:rFonts w:ascii="Times New Roman" w:eastAsia="TimesNewRomanPSMT" w:hAnsi="Times New Roman"/>
          <w:color w:val="000000"/>
          <w:sz w:val="24"/>
          <w:szCs w:val="24"/>
          <w:lang w:bidi="ar"/>
        </w:rPr>
        <w:t xml:space="preserve">hubungan antara kemandirian dengan resiliensi pada mahasiswa perantau tingkat awal. Subjek penelitian sebanyak 73 mahasiswa perantau tingkat awal. Data dikumpulkan menggunakan skala Resiliensi dan Kemandirian. Metode analisis data yang digunakan adalah </w:t>
      </w:r>
      <w:r>
        <w:rPr>
          <w:rFonts w:ascii="Times New Roman" w:hAnsi="Times New Roman"/>
          <w:i/>
          <w:iCs/>
          <w:sz w:val="24"/>
          <w:szCs w:val="24"/>
        </w:rPr>
        <w:t>product moment pearson</w:t>
      </w:r>
      <w:r>
        <w:rPr>
          <w:rFonts w:ascii="Times New Roman" w:eastAsia="TimesNewRomanPSMT" w:hAnsi="Times New Roman"/>
          <w:color w:val="000000"/>
          <w:sz w:val="24"/>
          <w:szCs w:val="24"/>
          <w:lang w:bidi="ar"/>
        </w:rPr>
        <w:t xml:space="preserve">. Berdasarkan hasil analisis, terdapat hubungan yang positif antara kemandirian dengan resiliensi pada mahasiswa perantau tingkat awal </w:t>
      </w:r>
      <w:r>
        <w:rPr>
          <w:rFonts w:ascii="Times New Roman" w:hAnsi="Times New Roman"/>
          <w:sz w:val="24"/>
          <w:szCs w:val="24"/>
        </w:rPr>
        <w:t xml:space="preserve">diperoleh koefisien korelasi (rxy) = 0,641 (p </w:t>
      </w:r>
      <w:r>
        <w:rPr>
          <w:rFonts w:ascii="Arial" w:hAnsi="Arial" w:cs="Arial"/>
          <w:color w:val="222222"/>
          <w:sz w:val="24"/>
          <w:szCs w:val="24"/>
          <w:shd w:val="clear" w:color="auto" w:fill="FFFFFF"/>
        </w:rPr>
        <w:t>≤ </w:t>
      </w:r>
      <w:r>
        <w:rPr>
          <w:rFonts w:ascii="Times New Roman" w:hAnsi="Times New Roman"/>
          <w:sz w:val="24"/>
          <w:szCs w:val="24"/>
        </w:rPr>
        <w:t>0,50)</w:t>
      </w:r>
      <w:r>
        <w:rPr>
          <w:rFonts w:ascii="Times New Roman" w:eastAsia="TimesNewRomanPSMT" w:hAnsi="Times New Roman"/>
          <w:color w:val="FF0000"/>
          <w:sz w:val="24"/>
          <w:szCs w:val="24"/>
          <w:lang w:bidi="ar"/>
        </w:rPr>
        <w:t xml:space="preserve"> </w:t>
      </w:r>
      <w:r>
        <w:rPr>
          <w:rFonts w:ascii="Times New Roman" w:eastAsia="TimesNewRomanPSMT" w:hAnsi="Times New Roman"/>
          <w:color w:val="000000"/>
          <w:sz w:val="24"/>
          <w:szCs w:val="24"/>
        </w:rPr>
        <w:t>artinya ada hubungan positif yang signifikan antara</w:t>
      </w:r>
      <w:r>
        <w:rPr>
          <w:rFonts w:ascii="Times New Roman" w:eastAsia="TimesNewRomanPSMT" w:hAnsi="Times New Roman"/>
          <w:color w:val="000000"/>
          <w:sz w:val="24"/>
          <w:szCs w:val="24"/>
          <w:lang w:bidi="ar"/>
        </w:rPr>
        <w:t xml:space="preserve"> kemandirian dengan resiliensi pada mahasiswa perantau tingkat awal</w:t>
      </w:r>
      <w:r>
        <w:rPr>
          <w:rFonts w:ascii="Times New Roman" w:eastAsia="TimesNewRomanPSMT" w:hAnsi="Times New Roman"/>
          <w:color w:val="000000"/>
          <w:sz w:val="24"/>
          <w:szCs w:val="24"/>
        </w:rPr>
        <w:t xml:space="preserve">. Dalam penelitian ini menunjukkan </w:t>
      </w:r>
      <w:r>
        <w:rPr>
          <w:rFonts w:ascii="Times New Roman" w:hAnsi="Times New Roman"/>
          <w:sz w:val="24"/>
          <w:szCs w:val="24"/>
        </w:rPr>
        <w:t>koefisien determinasi (R²) sebesar 0,411 yang menunjukkan bahwa variabel kemandirian memiliki kontribusi 41% terhadap resiliensi dan sisanya 59% berhubungan dengan faktor lain.</w:t>
      </w:r>
    </w:p>
    <w:p w:rsidR="007D72B1" w:rsidRDefault="007D72B1" w:rsidP="007D72B1">
      <w:pPr>
        <w:spacing w:line="480" w:lineRule="auto"/>
        <w:ind w:leftChars="200" w:left="440"/>
        <w:jc w:val="both"/>
        <w:rPr>
          <w:rFonts w:ascii="Times New Roman" w:eastAsia="TimesNewRomanPS-BoldMT" w:hAnsi="Times New Roman"/>
          <w:bCs/>
          <w:color w:val="000000"/>
          <w:sz w:val="24"/>
          <w:szCs w:val="24"/>
          <w:lang w:bidi="ar"/>
        </w:rPr>
      </w:pPr>
      <w:r>
        <w:rPr>
          <w:rFonts w:ascii="Times New Roman" w:eastAsia="TimesNewRomanPS-BoldMT" w:hAnsi="Times New Roman"/>
          <w:b/>
          <w:color w:val="000000"/>
          <w:sz w:val="24"/>
          <w:szCs w:val="24"/>
          <w:lang w:bidi="ar"/>
        </w:rPr>
        <w:t xml:space="preserve">Kata Kunci: </w:t>
      </w:r>
      <w:r>
        <w:rPr>
          <w:rFonts w:ascii="Times New Roman" w:eastAsia="TimesNewRomanPS-BoldMT" w:hAnsi="Times New Roman"/>
          <w:bCs/>
          <w:color w:val="000000"/>
          <w:sz w:val="24"/>
          <w:szCs w:val="24"/>
          <w:lang w:bidi="ar"/>
        </w:rPr>
        <w:t>Resiliensi, Kemandirian, Mahasiswa perantau tingkat awal</w:t>
      </w:r>
    </w:p>
    <w:p w:rsidR="007D72B1" w:rsidRDefault="007D72B1" w:rsidP="007D72B1">
      <w:pPr>
        <w:rPr>
          <w:rFonts w:ascii="Times New Roman" w:eastAsia="TimesNewRomanPS-BoldMT" w:hAnsi="Times New Roman"/>
          <w:b/>
          <w:i/>
          <w:iCs/>
          <w:color w:val="000000"/>
          <w:sz w:val="24"/>
          <w:szCs w:val="24"/>
        </w:rPr>
      </w:pPr>
      <w:r>
        <w:rPr>
          <w:rFonts w:ascii="Times New Roman" w:eastAsia="TimesNewRomanPS-BoldMT" w:hAnsi="Times New Roman"/>
          <w:b/>
          <w:i/>
          <w:iCs/>
          <w:color w:val="000000"/>
          <w:sz w:val="24"/>
          <w:szCs w:val="24"/>
        </w:rPr>
        <w:br w:type="page"/>
      </w:r>
    </w:p>
    <w:p w:rsidR="007D72B1" w:rsidRDefault="007D72B1" w:rsidP="007D72B1">
      <w:pPr>
        <w:spacing w:line="240" w:lineRule="auto"/>
        <w:jc w:val="center"/>
        <w:outlineLvl w:val="0"/>
        <w:rPr>
          <w:rFonts w:ascii="Times New Roman" w:hAnsi="Times New Roman"/>
          <w:b/>
          <w:bCs/>
          <w:i/>
          <w:iCs/>
          <w:sz w:val="24"/>
          <w:szCs w:val="24"/>
        </w:rPr>
      </w:pPr>
      <w:bookmarkStart w:id="1" w:name="_Toc19176"/>
      <w:r>
        <w:rPr>
          <w:rFonts w:ascii="Times New Roman" w:hAnsi="Times New Roman"/>
          <w:b/>
          <w:bCs/>
          <w:i/>
          <w:iCs/>
          <w:sz w:val="24"/>
          <w:szCs w:val="24"/>
        </w:rPr>
        <w:lastRenderedPageBreak/>
        <w:t>ABSTRACT</w:t>
      </w:r>
      <w:bookmarkEnd w:id="1"/>
    </w:p>
    <w:p w:rsidR="007D72B1" w:rsidRDefault="007D72B1" w:rsidP="007D72B1">
      <w:pPr>
        <w:spacing w:line="240" w:lineRule="auto"/>
        <w:jc w:val="both"/>
        <w:rPr>
          <w:rFonts w:ascii="Times New Roman" w:hAnsi="Times New Roman"/>
          <w:i/>
          <w:iCs/>
          <w:sz w:val="24"/>
          <w:szCs w:val="24"/>
        </w:rPr>
      </w:pPr>
      <w:r>
        <w:rPr>
          <w:rFonts w:ascii="Times New Roman" w:hAnsi="Times New Roman"/>
          <w:i/>
          <w:iCs/>
          <w:sz w:val="24"/>
          <w:szCs w:val="24"/>
        </w:rPr>
        <w:t>This study aims to determine the relationship between independence and resilience in early-level overseas students. The hypothesis in this study is that there is a relationship between independence and resilience in early-level overseas students. Research subjects were 73 expatriate students. Data is collected using Resilience and Independence scales. Data analysis method used is Pearson product moment. Based on the results of the analysis, there is a positive relationship between independence and resilience in early-level overseas students obtained correlation coefficient (rxy) = 0.641 (p ≤ 0.50) meaning that there is a significant positive relationship between independence and resilience in early-level overseas students. In this study, the coefficient of determination (R²) of 0.411 indicates that the independence variable has a contribution of 41% to resilience and the remaining 59% is related to other factors.</w:t>
      </w:r>
    </w:p>
    <w:p w:rsidR="00423B77" w:rsidRPr="007D72B1" w:rsidRDefault="007D72B1" w:rsidP="007D72B1">
      <w:pPr>
        <w:spacing w:line="240" w:lineRule="auto"/>
        <w:jc w:val="both"/>
        <w:rPr>
          <w:rFonts w:ascii="Times New Roman" w:hAnsi="Times New Roman"/>
          <w:i/>
          <w:iCs/>
          <w:sz w:val="24"/>
          <w:szCs w:val="24"/>
        </w:rPr>
      </w:pPr>
      <w:r>
        <w:rPr>
          <w:rFonts w:ascii="Times New Roman" w:hAnsi="Times New Roman"/>
          <w:i/>
          <w:iCs/>
          <w:sz w:val="24"/>
          <w:szCs w:val="24"/>
        </w:rPr>
        <w:t xml:space="preserve">Keywords: Resilience, </w:t>
      </w:r>
      <w:r>
        <w:rPr>
          <w:rFonts w:ascii="Times New Roman" w:hAnsi="Times New Roman"/>
          <w:i/>
          <w:iCs/>
          <w:sz w:val="24"/>
          <w:szCs w:val="24"/>
        </w:rPr>
        <w:t>Independence, Overseas students</w:t>
      </w:r>
      <w:r w:rsidR="005D6AF9">
        <w:rPr>
          <w:rFonts w:ascii="Times New Roman" w:hAnsi="Times New Roman"/>
          <w:i/>
          <w:iCs/>
        </w:rPr>
        <w:t xml:space="preserve"> </w:t>
      </w:r>
    </w:p>
    <w:p w:rsidR="00423B77" w:rsidRDefault="005D6AF9">
      <w:pPr>
        <w:spacing w:after="0" w:line="360" w:lineRule="auto"/>
        <w:jc w:val="both"/>
        <w:rPr>
          <w:rFonts w:ascii="Times New Roman" w:hAnsi="Times New Roman"/>
          <w:b/>
        </w:rPr>
      </w:pPr>
      <w:r>
        <w:rPr>
          <w:rFonts w:ascii="Times New Roman" w:hAnsi="Times New Roman"/>
          <w:b/>
        </w:rPr>
        <w:t>P</w:t>
      </w:r>
      <w:r>
        <w:rPr>
          <w:rFonts w:ascii="Times New Roman" w:hAnsi="Times New Roman"/>
          <w:b/>
        </w:rPr>
        <w:t>ENDAHULUAN</w:t>
      </w:r>
    </w:p>
    <w:p w:rsidR="00423B77" w:rsidRDefault="005D6AF9">
      <w:pPr>
        <w:spacing w:after="0" w:line="360" w:lineRule="auto"/>
        <w:ind w:firstLine="420"/>
        <w:jc w:val="both"/>
        <w:rPr>
          <w:rFonts w:ascii="Times New Roman" w:hAnsi="Times New Roman"/>
        </w:rPr>
      </w:pPr>
      <w:r>
        <w:rPr>
          <w:rFonts w:ascii="Times New Roman" w:hAnsi="Times New Roman"/>
        </w:rPr>
        <w:t>Menurut Andriani dan Listiyandini (2017) pada masa awal perkuliahan remaja mengalami masa transisi dimana perubahan tersebut dari siswa menjadi mahasiswa. Mahasiswa adalah individu yang belajar di jenjang perguruan tinggi. Mahasiswa menuntut ilmu dengan be</w:t>
      </w:r>
      <w:r>
        <w:rPr>
          <w:rFonts w:ascii="Times New Roman" w:hAnsi="Times New Roman"/>
        </w:rPr>
        <w:t>rbagai aktivitas misalnya membaca, meneliti, berdiskusi, menulis dan berorganisasi. Mahasiswa yang belajar pada jenjang perguruan tinggi merupakan upaya mempersiapkan dirinya untuk memperoleh gelar keahlian jenjang pendidikan tinggi meliputi pendidikan dip</w:t>
      </w:r>
      <w:r>
        <w:rPr>
          <w:rFonts w:ascii="Times New Roman" w:hAnsi="Times New Roman"/>
        </w:rPr>
        <w:t xml:space="preserve">loma, sarjana, magister atau spesialis (Budiman, 2006). </w:t>
      </w:r>
    </w:p>
    <w:p w:rsidR="00423B77" w:rsidRDefault="005D6AF9">
      <w:pPr>
        <w:spacing w:after="0" w:line="360" w:lineRule="auto"/>
        <w:ind w:firstLine="420"/>
        <w:jc w:val="both"/>
        <w:rPr>
          <w:rFonts w:ascii="Times New Roman" w:hAnsi="Times New Roman"/>
        </w:rPr>
      </w:pPr>
      <w:r>
        <w:rPr>
          <w:rFonts w:ascii="Times New Roman" w:hAnsi="Times New Roman"/>
        </w:rPr>
        <w:t>Hurlock (1999) mengungkapkan mahasiswa berada dalam periode masa peralihan dari masa remaja akhir memasuki periode masa perkembangan dewasa awal, mahasiswa pada umumnya berusia sekitar 18-25 tahun. M</w:t>
      </w:r>
      <w:r>
        <w:rPr>
          <w:rFonts w:ascii="Times New Roman" w:hAnsi="Times New Roman"/>
        </w:rPr>
        <w:t>asa peralihan ini menimbukan berbagai masalah baik dalam diri individu maupun luar diri individu yang terjadi ketika menjadi mahasiswa baru.</w:t>
      </w:r>
      <w:r>
        <w:rPr>
          <w:rFonts w:ascii="Times New Roman" w:hAnsi="Times New Roman"/>
        </w:rPr>
        <w:t xml:space="preserve"> </w:t>
      </w:r>
      <w:r>
        <w:rPr>
          <w:rFonts w:ascii="Times New Roman" w:hAnsi="Times New Roman"/>
        </w:rPr>
        <w:t>Menurut Widuri (2012) setiap individu pada dasarnya pasti akan mengalami kesulitan dalam kehidupannya. Kesulitan te</w:t>
      </w:r>
      <w:r>
        <w:rPr>
          <w:rFonts w:ascii="Times New Roman" w:hAnsi="Times New Roman"/>
        </w:rPr>
        <w:t>rsebut dapat terjadi kapanpun dan dalam situasi yang tidak bisa diprediksikan sebelumnya, dan permasalahan tersebut tidak dapat dihindarkan.</w:t>
      </w:r>
    </w:p>
    <w:p w:rsidR="00423B77" w:rsidRDefault="005D6AF9">
      <w:pPr>
        <w:spacing w:after="0" w:line="360" w:lineRule="auto"/>
        <w:ind w:firstLine="420"/>
        <w:jc w:val="both"/>
        <w:rPr>
          <w:rFonts w:ascii="Times New Roman" w:hAnsi="Times New Roman"/>
        </w:rPr>
      </w:pPr>
      <w:r>
        <w:rPr>
          <w:rFonts w:ascii="Times New Roman" w:hAnsi="Times New Roman"/>
        </w:rPr>
        <w:t>Menurut Gunarsa (2004) mahasiswa harus dapat menghadapi berbagai kesulitan masalah penyesuaian, akan tetapi tidak s</w:t>
      </w:r>
      <w:r>
        <w:rPr>
          <w:rFonts w:ascii="Times New Roman" w:hAnsi="Times New Roman"/>
        </w:rPr>
        <w:t xml:space="preserve">emua mahasiswa mampu untuk mengatasi permasalahan tersebut sendiri. Masih banyak mahasiswa baru yang membutuhkan bantuan dalam menyesuaikan diri menjadi statusnya yang baru yaitu mahasiswa dan berbagai persoalan pergaulan di lingkungan kampus maupun dalam </w:t>
      </w:r>
      <w:r>
        <w:rPr>
          <w:rFonts w:ascii="Times New Roman" w:hAnsi="Times New Roman"/>
        </w:rPr>
        <w:t>menuntut ilmu.</w:t>
      </w:r>
      <w:r>
        <w:rPr>
          <w:rFonts w:ascii="Times New Roman" w:hAnsi="Times New Roman"/>
        </w:rPr>
        <w:t xml:space="preserve"> </w:t>
      </w:r>
      <w:r>
        <w:rPr>
          <w:rFonts w:ascii="Times New Roman" w:hAnsi="Times New Roman"/>
        </w:rPr>
        <w:t xml:space="preserve">Clark (2005) </w:t>
      </w:r>
      <w:r>
        <w:rPr>
          <w:rFonts w:ascii="Times New Roman" w:hAnsi="Times New Roman"/>
        </w:rPr>
        <w:lastRenderedPageBreak/>
        <w:t>mengungkapkan kesuksesan yang diperoleh seorang mahasiswa pada tingkat awal dilihat dari keberhasilan dalam melewati masa transisi.</w:t>
      </w:r>
    </w:p>
    <w:p w:rsidR="00423B77" w:rsidRDefault="005D6AF9">
      <w:pPr>
        <w:widowControl w:val="0"/>
        <w:spacing w:line="360" w:lineRule="auto"/>
        <w:ind w:firstLineChars="240" w:firstLine="528"/>
        <w:jc w:val="both"/>
        <w:rPr>
          <w:rFonts w:ascii="Times New Roman" w:eastAsia="SimSun" w:hAnsi="Times New Roman"/>
        </w:rPr>
      </w:pPr>
      <w:r>
        <w:rPr>
          <w:rFonts w:ascii="Times New Roman" w:hAnsi="Times New Roman"/>
        </w:rPr>
        <w:t>Menurut Connor dan Davidson (2003) kemampuan individu untuk dapat beradaptasi dengan masalah, be</w:t>
      </w:r>
      <w:r>
        <w:rPr>
          <w:rFonts w:ascii="Times New Roman" w:hAnsi="Times New Roman"/>
        </w:rPr>
        <w:t>rtahan, mengatasi, dan bekembang di tengah kesulitan menghadapi masalah ini disebut dengan resiliensi.</w:t>
      </w:r>
      <w:r>
        <w:rPr>
          <w:rFonts w:ascii="Times New Roman" w:hAnsi="Times New Roman"/>
        </w:rPr>
        <w:t xml:space="preserve"> </w:t>
      </w:r>
      <w:r>
        <w:rPr>
          <w:rFonts w:ascii="Times New Roman" w:hAnsi="Times New Roman"/>
        </w:rPr>
        <w:t>Menurut Reivich dan Shatte (2002) orang yang resilien dapat memahami bahwa kegagalan bukanlah titik akhir, dan mereka tidak merasa malu ketika tidak berh</w:t>
      </w:r>
      <w:r>
        <w:rPr>
          <w:rFonts w:ascii="Times New Roman" w:hAnsi="Times New Roman"/>
        </w:rPr>
        <w:t>asil. Desmita (2017) mengungkapkan resiliensi sebagai ketahanan, kemampuan atau kapasitas insani yang dimiliki seseorang, kelompok atau masyarakat yang memungkinkannya untuk menghadapi, mencegah, meminimalkan dan bahkan menghilangkan dampak-dampak yang mer</w:t>
      </w:r>
      <w:r>
        <w:rPr>
          <w:rFonts w:ascii="Times New Roman" w:hAnsi="Times New Roman"/>
        </w:rPr>
        <w:t>ugikan dari kondisi yang tidak menyenangkan, atau mengubah kondisi kehidupan yang menyengsarakan menjadi suatu hal yang wajar untuk diatasi. Karakteristik yang dimilikinya, orang yang resilien memiliki kapasitas untuk berespon secara sehat dan produktif da</w:t>
      </w:r>
      <w:r>
        <w:rPr>
          <w:rFonts w:ascii="Times New Roman" w:hAnsi="Times New Roman"/>
        </w:rPr>
        <w:t xml:space="preserve">lam menghadapi kesulitan (Reivich &amp; Shatte, 2002). </w:t>
      </w:r>
      <w:r>
        <w:rPr>
          <w:rFonts w:ascii="Times New Roman" w:hAnsi="Times New Roman"/>
        </w:rPr>
        <w:tab/>
        <w:t xml:space="preserve"> </w:t>
      </w:r>
      <w:r>
        <w:rPr>
          <w:rFonts w:ascii="Times New Roman" w:hAnsi="Times New Roman"/>
        </w:rPr>
        <w:t xml:space="preserve">Menurut Reivich dan Shatte (2002) terdapat tujuh komponen yaitu regulasi emosi, pengendalian impuls, empati, optimis, analisis penyebab masalah, efikasi diri, dan </w:t>
      </w:r>
      <w:r>
        <w:rPr>
          <w:rFonts w:ascii="Times New Roman" w:hAnsi="Times New Roman"/>
        </w:rPr>
        <w:t>pencapaian positif</w:t>
      </w:r>
      <w:r>
        <w:rPr>
          <w:rFonts w:ascii="Times New Roman" w:hAnsi="Times New Roman"/>
        </w:rPr>
        <w:t>.</w:t>
      </w:r>
      <w:r>
        <w:rPr>
          <w:rFonts w:ascii="Times New Roman" w:hAnsi="Times New Roman"/>
        </w:rPr>
        <w:t xml:space="preserve"> </w:t>
      </w:r>
      <w:r>
        <w:rPr>
          <w:rFonts w:ascii="Times New Roman" w:eastAsia="SimSun" w:hAnsi="Times New Roman"/>
        </w:rPr>
        <w:t>Regulasi emosi, yait</w:t>
      </w:r>
      <w:r>
        <w:rPr>
          <w:rFonts w:ascii="Times New Roman" w:eastAsia="SimSun" w:hAnsi="Times New Roman"/>
        </w:rPr>
        <w:t>u kemampuan untuk tetap tenang dalam kondisi penuh tekanan. Individu dengan regulasi emosi yang baik cenderung dapat mengendalikan dirinya dari emosi-emosi tertentu. Individu juga mampu menampilkan ekspresi emosi yang tepat</w:t>
      </w:r>
      <w:r>
        <w:rPr>
          <w:rFonts w:ascii="Times New Roman" w:eastAsia="SimSun" w:hAnsi="Times New Roman"/>
        </w:rPr>
        <w:t>, p</w:t>
      </w:r>
      <w:r>
        <w:rPr>
          <w:rFonts w:ascii="Times New Roman" w:eastAsia="SimSun" w:hAnsi="Times New Roman"/>
        </w:rPr>
        <w:t>engendalian</w:t>
      </w:r>
      <w:r>
        <w:rPr>
          <w:rFonts w:ascii="Times New Roman" w:eastAsia="SimSun" w:hAnsi="Times New Roman"/>
          <w:i/>
          <w:iCs/>
        </w:rPr>
        <w:t xml:space="preserve"> </w:t>
      </w:r>
      <w:r>
        <w:rPr>
          <w:rFonts w:ascii="Times New Roman" w:eastAsia="SimSun" w:hAnsi="Times New Roman"/>
        </w:rPr>
        <w:t>impuls, yaitu kema</w:t>
      </w:r>
      <w:r>
        <w:rPr>
          <w:rFonts w:ascii="Times New Roman" w:eastAsia="SimSun" w:hAnsi="Times New Roman"/>
        </w:rPr>
        <w:t>mpuan mengendalikan keinginan, dorongan yang muncul</w:t>
      </w:r>
      <w:r>
        <w:rPr>
          <w:rFonts w:ascii="Times New Roman" w:eastAsia="SimSun" w:hAnsi="Times New Roman"/>
        </w:rPr>
        <w:t>, o</w:t>
      </w:r>
      <w:r>
        <w:rPr>
          <w:rFonts w:ascii="Times New Roman" w:eastAsia="SimSun" w:hAnsi="Times New Roman"/>
        </w:rPr>
        <w:t>ptimis</w:t>
      </w:r>
      <w:r>
        <w:rPr>
          <w:rFonts w:ascii="Times New Roman" w:eastAsia="SimSun" w:hAnsi="Times New Roman"/>
        </w:rPr>
        <w:t xml:space="preserve"> yaitu </w:t>
      </w:r>
      <w:r>
        <w:rPr>
          <w:rFonts w:ascii="Times New Roman" w:eastAsia="SimSun" w:hAnsi="Times New Roman"/>
        </w:rPr>
        <w:t>dimana individu yang optimis atau memiliki harapan di masa depan akan lebih percaya bahwa ia mampu mengontrol hidupnya dibandingkan dengan individu yang pesimis</w:t>
      </w:r>
      <w:r>
        <w:rPr>
          <w:rFonts w:ascii="Times New Roman" w:eastAsia="SimSun" w:hAnsi="Times New Roman"/>
        </w:rPr>
        <w:t>, e</w:t>
      </w:r>
      <w:r>
        <w:rPr>
          <w:rFonts w:ascii="Times New Roman" w:eastAsia="SimSun" w:hAnsi="Times New Roman"/>
        </w:rPr>
        <w:t>mpati, yaitu kemampuan unt</w:t>
      </w:r>
      <w:r>
        <w:rPr>
          <w:rFonts w:ascii="Times New Roman" w:eastAsia="SimSun" w:hAnsi="Times New Roman"/>
        </w:rPr>
        <w:t>uk dapat memahami posisi atau apa yang dirasakan oleh orang lain tanpa melibatkan emosi pribadi</w:t>
      </w:r>
      <w:r>
        <w:rPr>
          <w:rFonts w:ascii="Times New Roman" w:eastAsia="SimSun" w:hAnsi="Times New Roman"/>
        </w:rPr>
        <w:t>, a</w:t>
      </w:r>
      <w:r>
        <w:rPr>
          <w:rFonts w:ascii="Times New Roman" w:eastAsia="SimSun" w:hAnsi="Times New Roman"/>
        </w:rPr>
        <w:t>nalisis penyebab masalah, yaitu kemampuan individu untuk mengidentifikasi penyebab masalah dan mencari solusi</w:t>
      </w:r>
      <w:r>
        <w:rPr>
          <w:rFonts w:ascii="Times New Roman" w:eastAsia="SimSun" w:hAnsi="Times New Roman"/>
        </w:rPr>
        <w:t>, e</w:t>
      </w:r>
      <w:r>
        <w:rPr>
          <w:rFonts w:ascii="Times New Roman" w:eastAsia="SimSun" w:hAnsi="Times New Roman"/>
        </w:rPr>
        <w:t>fikasi diri, merupakan keyakinan diri akan kem</w:t>
      </w:r>
      <w:r>
        <w:rPr>
          <w:rFonts w:ascii="Times New Roman" w:eastAsia="SimSun" w:hAnsi="Times New Roman"/>
        </w:rPr>
        <w:t>ampuan yang dimiliki</w:t>
      </w:r>
      <w:r>
        <w:rPr>
          <w:rFonts w:ascii="Times New Roman" w:eastAsia="SimSun" w:hAnsi="Times New Roman"/>
        </w:rPr>
        <w:t>, dan p</w:t>
      </w:r>
      <w:r>
        <w:rPr>
          <w:rFonts w:ascii="Times New Roman" w:eastAsia="SimSun" w:hAnsi="Times New Roman"/>
        </w:rPr>
        <w:t>encapaian positif adalah kemampuan individu meraih aspek positif atau mengambil hikmah dari kehidupan setelah kemalangan yang menimpa.</w:t>
      </w:r>
    </w:p>
    <w:p w:rsidR="00423B77" w:rsidRDefault="005D6AF9">
      <w:pPr>
        <w:widowControl w:val="0"/>
        <w:spacing w:line="360" w:lineRule="auto"/>
        <w:ind w:firstLineChars="240" w:firstLine="528"/>
        <w:jc w:val="both"/>
        <w:rPr>
          <w:rFonts w:ascii="Times New Roman" w:hAnsi="Times New Roman"/>
        </w:rPr>
      </w:pPr>
      <w:r>
        <w:rPr>
          <w:rFonts w:ascii="Times New Roman" w:hAnsi="Times New Roman"/>
        </w:rPr>
        <w:t>Berdasarkan hasil penelitian yang dilakukan Andriani dan Listiyandini (2017) yang berkaitan de</w:t>
      </w:r>
      <w:r>
        <w:rPr>
          <w:rFonts w:ascii="Times New Roman" w:hAnsi="Times New Roman"/>
        </w:rPr>
        <w:t>ngan resiliensi pada mahasiswa tingkat awal diketahui bahwa sebagian besar responden penelitian memiliki resiliensi pada kategori yang tergolong tinggi (67,80%) dan kategori sedang (31,64 %), dan kategori rendah (0,56%).</w:t>
      </w:r>
      <w:r>
        <w:rPr>
          <w:rFonts w:ascii="Times New Roman" w:hAnsi="Times New Roman"/>
        </w:rPr>
        <w:t xml:space="preserve"> M</w:t>
      </w:r>
      <w:r>
        <w:rPr>
          <w:rFonts w:ascii="Times New Roman" w:hAnsi="Times New Roman"/>
        </w:rPr>
        <w:t xml:space="preserve">enurut Hanggara dan Amati </w:t>
      </w:r>
      <w:r>
        <w:rPr>
          <w:rFonts w:ascii="Times New Roman" w:hAnsi="Times New Roman"/>
        </w:rPr>
        <w:lastRenderedPageBreak/>
        <w:t>(2018) f</w:t>
      </w:r>
      <w:r>
        <w:rPr>
          <w:rFonts w:ascii="Times New Roman" w:hAnsi="Times New Roman"/>
        </w:rPr>
        <w:t>enomena yang terjadi di lapangan tingkat resiliensi pada mahasiswa cenderung masih rendah. Hal ini ditunjukkan oleh perilaku mahasiswa tidak percaya dengan kemampuannya sendiri sehingga mahasiswa lebih memilih untuk mencontek pekerjaan tugas dan ujian tema</w:t>
      </w:r>
      <w:r>
        <w:rPr>
          <w:rFonts w:ascii="Times New Roman" w:hAnsi="Times New Roman"/>
        </w:rPr>
        <w:t>nnya. Ketika banyak tugas dari setiap matakuliah dari dosen mahasiswa tidak mampu untuk menyelesaikannya. Mahasiswa pada akhirnya tidak bisa berusaha dalam keadaan tertekan</w:t>
      </w:r>
      <w:r>
        <w:rPr>
          <w:rFonts w:ascii="Times New Roman" w:hAnsi="Times New Roman"/>
        </w:rPr>
        <w:t>.</w:t>
      </w:r>
    </w:p>
    <w:p w:rsidR="00423B77" w:rsidRDefault="005D6AF9">
      <w:pPr>
        <w:widowControl w:val="0"/>
        <w:spacing w:line="360" w:lineRule="auto"/>
        <w:ind w:firstLineChars="240" w:firstLine="528"/>
        <w:jc w:val="both"/>
        <w:rPr>
          <w:rFonts w:ascii="Times New Roman" w:hAnsi="Times New Roman"/>
          <w:color w:val="000000"/>
        </w:rPr>
      </w:pPr>
      <w:r>
        <w:rPr>
          <w:rFonts w:ascii="Times New Roman" w:eastAsia="SimSun" w:hAnsi="Times New Roman"/>
        </w:rPr>
        <w:t>M</w:t>
      </w:r>
      <w:r>
        <w:rPr>
          <w:rFonts w:ascii="Times New Roman" w:hAnsi="Times New Roman"/>
        </w:rPr>
        <w:t>enurut Grotberg (1995) faktor yang menentukan untuk menumbuhkan resiliensi terdir</w:t>
      </w:r>
      <w:r>
        <w:rPr>
          <w:rFonts w:ascii="Times New Roman" w:hAnsi="Times New Roman"/>
        </w:rPr>
        <w:t xml:space="preserve">i dari </w:t>
      </w:r>
      <w:r>
        <w:rPr>
          <w:rFonts w:ascii="Times New Roman" w:hAnsi="Times New Roman"/>
          <w:color w:val="222222"/>
        </w:rPr>
        <w:t>I HAVE (aku punya) salah satunya kepercayaan (</w:t>
      </w:r>
      <w:r>
        <w:rPr>
          <w:rFonts w:ascii="Times New Roman" w:hAnsi="Times New Roman"/>
          <w:i/>
          <w:iCs/>
          <w:color w:val="222222"/>
        </w:rPr>
        <w:t>trusting</w:t>
      </w:r>
      <w:r>
        <w:rPr>
          <w:rFonts w:ascii="Times New Roman" w:hAnsi="Times New Roman"/>
          <w:color w:val="222222"/>
        </w:rPr>
        <w:t>)</w:t>
      </w:r>
      <w:r>
        <w:rPr>
          <w:rFonts w:ascii="Times New Roman" w:hAnsi="Times New Roman"/>
          <w:color w:val="222222"/>
        </w:rPr>
        <w:t xml:space="preserve">, </w:t>
      </w:r>
      <w:r>
        <w:rPr>
          <w:rFonts w:ascii="Times New Roman" w:hAnsi="Times New Roman"/>
          <w:color w:val="222222"/>
        </w:rPr>
        <w:t xml:space="preserve">yaitu faktor resiliensi pada hubungan dengan orang tua dan lingkungan untuk mengembangkan rasa percaya diri. Perasaan percaya inilah akan sangat menentukan bagaimana tindakan untuk masa </w:t>
      </w:r>
      <w:r>
        <w:rPr>
          <w:rFonts w:ascii="Times New Roman" w:hAnsi="Times New Roman"/>
          <w:color w:val="222222"/>
        </w:rPr>
        <w:t>depannya dan seberapa jauh individu memiliki kepercayaan terhadap orang lain mengenai hidupnya</w:t>
      </w:r>
      <w:r>
        <w:rPr>
          <w:rFonts w:ascii="Times New Roman" w:hAnsi="Times New Roman"/>
          <w:color w:val="222222"/>
        </w:rPr>
        <w:t>.</w:t>
      </w:r>
      <w:r>
        <w:rPr>
          <w:rFonts w:ascii="Times New Roman" w:hAnsi="Times New Roman"/>
          <w:color w:val="222222"/>
        </w:rPr>
        <w:t xml:space="preserve"> I AM (Aku ini) salah satunya kemandirian (</w:t>
      </w:r>
      <w:r>
        <w:rPr>
          <w:rFonts w:ascii="Times New Roman" w:hAnsi="Times New Roman"/>
          <w:i/>
          <w:iCs/>
          <w:color w:val="222222"/>
        </w:rPr>
        <w:t>autonomy</w:t>
      </w:r>
      <w:r>
        <w:rPr>
          <w:rFonts w:ascii="Times New Roman" w:hAnsi="Times New Roman"/>
          <w:color w:val="222222"/>
        </w:rPr>
        <w:t>)</w:t>
      </w:r>
      <w:r>
        <w:rPr>
          <w:rFonts w:ascii="Times New Roman" w:hAnsi="Times New Roman"/>
          <w:color w:val="222222"/>
        </w:rPr>
        <w:t xml:space="preserve">, </w:t>
      </w:r>
      <w:r>
        <w:rPr>
          <w:rFonts w:ascii="Times New Roman" w:hAnsi="Times New Roman"/>
          <w:color w:val="222222"/>
        </w:rPr>
        <w:t>yaitu faktor resiliensi yang berkaitan dengan seberapa jauh individu menyadari dirinya dapat menentukan dan</w:t>
      </w:r>
      <w:r>
        <w:rPr>
          <w:rFonts w:ascii="Times New Roman" w:hAnsi="Times New Roman"/>
          <w:color w:val="222222"/>
        </w:rPr>
        <w:t xml:space="preserve"> mengarahkan perilaku atau tindakan ketika dihadapkan pada suatu masalah. Kemampuan untuk memecahkan permasalahan hidupnya dengan kekuatan dirinya sendiri.</w:t>
      </w:r>
      <w:r>
        <w:rPr>
          <w:rFonts w:ascii="Times New Roman" w:hAnsi="Times New Roman"/>
          <w:color w:val="222222"/>
        </w:rPr>
        <w:t xml:space="preserve"> </w:t>
      </w:r>
      <w:r>
        <w:rPr>
          <w:rFonts w:ascii="Times New Roman" w:hAnsi="Times New Roman"/>
          <w:color w:val="222222"/>
        </w:rPr>
        <w:t xml:space="preserve">I CAN (Aku akan) salah satunya </w:t>
      </w:r>
      <w:r>
        <w:rPr>
          <w:rFonts w:ascii="Times New Roman" w:hAnsi="Times New Roman"/>
          <w:color w:val="000000"/>
        </w:rPr>
        <w:t>mengatasi masalah (</w:t>
      </w:r>
      <w:r>
        <w:rPr>
          <w:rFonts w:ascii="Times New Roman" w:hAnsi="Times New Roman"/>
          <w:i/>
          <w:iCs/>
          <w:color w:val="222222"/>
        </w:rPr>
        <w:t>p</w:t>
      </w:r>
      <w:r>
        <w:rPr>
          <w:rFonts w:ascii="Times New Roman" w:hAnsi="Times New Roman"/>
          <w:i/>
          <w:iCs/>
          <w:color w:val="000000"/>
        </w:rPr>
        <w:t>roblem solving</w:t>
      </w:r>
      <w:r>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t>yaitu faktor resiliensi yang ber</w:t>
      </w:r>
      <w:r>
        <w:rPr>
          <w:rFonts w:ascii="Times New Roman" w:hAnsi="Times New Roman"/>
          <w:color w:val="000000"/>
        </w:rPr>
        <w:t>hubungan dengan pengembangan keterampilan berkaitan dengan permasalahan dalam hidup. Melalui penguasaan keterampilan menyelesaikan masalah maka akan mampu untuk memecahkan setiap persoalan yang di hadapi.</w:t>
      </w:r>
    </w:p>
    <w:p w:rsidR="00423B77" w:rsidRDefault="005D6AF9">
      <w:pPr>
        <w:pStyle w:val="NormalWeb"/>
        <w:spacing w:line="360" w:lineRule="auto"/>
        <w:ind w:firstLine="420"/>
        <w:jc w:val="both"/>
        <w:rPr>
          <w:sz w:val="22"/>
          <w:szCs w:val="22"/>
        </w:rPr>
      </w:pPr>
      <w:r>
        <w:rPr>
          <w:bCs/>
          <w:sz w:val="22"/>
          <w:szCs w:val="22"/>
          <w:lang w:val="id-ID"/>
        </w:rPr>
        <w:t>Berdasarkan beberapa faktor di atas, salah satu fak</w:t>
      </w:r>
      <w:r>
        <w:rPr>
          <w:bCs/>
          <w:sz w:val="22"/>
          <w:szCs w:val="22"/>
          <w:lang w:val="id-ID"/>
        </w:rPr>
        <w:t>tor yang dapat mempengaruhi</w:t>
      </w:r>
      <w:r>
        <w:rPr>
          <w:sz w:val="22"/>
          <w:szCs w:val="22"/>
        </w:rPr>
        <w:t xml:space="preserve"> resiliensi salah satunya adalah kemandirian, yang sejalan dengan penelitian yang dilakukan oleh </w:t>
      </w:r>
      <w:r>
        <w:rPr>
          <w:sz w:val="22"/>
          <w:szCs w:val="22"/>
        </w:rPr>
        <w:t>Ahyani dan Raharjo (2015) mengungkapkan bahwa ada hubungan positif yang sangat signifikan antara variabel kemandirian dengan resilie</w:t>
      </w:r>
      <w:r>
        <w:rPr>
          <w:sz w:val="22"/>
          <w:szCs w:val="22"/>
        </w:rPr>
        <w:t>nsi</w:t>
      </w:r>
      <w:r>
        <w:rPr>
          <w:sz w:val="22"/>
          <w:szCs w:val="22"/>
        </w:rPr>
        <w:t xml:space="preserve">. </w:t>
      </w:r>
      <w:r>
        <w:rPr>
          <w:sz w:val="22"/>
          <w:szCs w:val="22"/>
        </w:rPr>
        <w:t>Menurut Steinberg (2013) otonomi atau kemerdekaan pada diri sendiri artinya kemampuan individu untuk berpikir dan berperilaku menentukan dirinya sendiri secara emosi dan kognitif. Menjadi individu yang mandiri adalah individu yang dapat mengatur dirin</w:t>
      </w:r>
      <w:r>
        <w:rPr>
          <w:sz w:val="22"/>
          <w:szCs w:val="22"/>
        </w:rPr>
        <w:t>ya sendiri yang merupakan salah satu tugas perkembangan remaja secara otomatis.</w:t>
      </w:r>
      <w:r>
        <w:rPr>
          <w:sz w:val="22"/>
          <w:szCs w:val="22"/>
        </w:rPr>
        <w:t xml:space="preserve"> </w:t>
      </w:r>
      <w:r>
        <w:rPr>
          <w:sz w:val="22"/>
          <w:szCs w:val="22"/>
        </w:rPr>
        <w:t>Menurut Nurhayati (dalam Asiyah, 2013) kemandirian adalah adanya unsur-unsur dalam diri seseorang tentang tanggung jawab, percaya diri, berinisiatif, memiliki motivasi yang kua</w:t>
      </w:r>
      <w:r>
        <w:rPr>
          <w:sz w:val="22"/>
          <w:szCs w:val="22"/>
        </w:rPr>
        <w:t xml:space="preserve">t untuk maju demi kebaikan dirinya, mantap mengambil keputusan sendiri, berani menanggung resiko atas keputusannya, mampu </w:t>
      </w:r>
      <w:r>
        <w:rPr>
          <w:sz w:val="22"/>
          <w:szCs w:val="22"/>
        </w:rPr>
        <w:lastRenderedPageBreak/>
        <w:t>menyelesaikan masalah sendiri tidak tergantung pada orang lain, memiliki hasrat berkompetensi, mampu mengatasi hambatan, melakukan ses</w:t>
      </w:r>
      <w:r>
        <w:rPr>
          <w:sz w:val="22"/>
          <w:szCs w:val="22"/>
        </w:rPr>
        <w:t xml:space="preserve">uatu dengan tepat, gigih dalam usaha, melakukan sendiri sesuatu tanpa bantuan orang lain, bebas bertindak, tidak terpengaruh oleh lingkungan, mampu mengatur kebutuhan sendiri, tegas dalam bertindak dan menguasai tugas-tugas. </w:t>
      </w:r>
    </w:p>
    <w:p w:rsidR="00423B77" w:rsidRDefault="005D6AF9">
      <w:pPr>
        <w:pStyle w:val="NormalWeb"/>
        <w:spacing w:line="360" w:lineRule="auto"/>
        <w:ind w:firstLine="420"/>
        <w:jc w:val="both"/>
        <w:rPr>
          <w:sz w:val="22"/>
          <w:szCs w:val="22"/>
        </w:rPr>
      </w:pPr>
      <w:r>
        <w:rPr>
          <w:sz w:val="22"/>
          <w:szCs w:val="22"/>
        </w:rPr>
        <w:t>Kemandirian yang dimiliki oleh</w:t>
      </w:r>
      <w:r>
        <w:rPr>
          <w:sz w:val="22"/>
          <w:szCs w:val="22"/>
        </w:rPr>
        <w:t xml:space="preserve"> mahasiswa baru akan membentuk mahasiswa tersebut menjadi lebih resilien dalam menghadapi tuntunan dan tantangan sehingga mahasiswa tersebut terhindar dari stres. Sesuai s</w:t>
      </w:r>
      <w:r>
        <w:rPr>
          <w:sz w:val="22"/>
          <w:szCs w:val="22"/>
        </w:rPr>
        <w:t>urvei yang dilakukan Wong dkk. (dalam Habibi &amp; Hidayati, 2017) pada 7915 mahasiwa bar</w:t>
      </w:r>
      <w:r>
        <w:rPr>
          <w:sz w:val="22"/>
          <w:szCs w:val="22"/>
        </w:rPr>
        <w:t>u di Hongkong menunjukkan bahwa persentase yang memiliki kondisi depresi, cemas, dan stres di tingkat keparahan sedang atau tinggi masing-masing sebesar 21%, 41%, dan 27%. Hasil penelitian Pidgeon (dalam Habibi &amp; Hidayati, 2017) pada mahasiswa Australia, A</w:t>
      </w:r>
      <w:r>
        <w:rPr>
          <w:sz w:val="22"/>
          <w:szCs w:val="22"/>
        </w:rPr>
        <w:t xml:space="preserve">merika Serikat, Hongkong menunjukkan bahwa mahasiswa yang memiliki resiliensi tinggi akan memiliki tingkat distres psikologi yang rendah, dan memiliki tingkat persepsi sosial serta hubungan yang baik dengan kampus yang tinggi dibandingkan dengan mahasiswa </w:t>
      </w:r>
      <w:r>
        <w:rPr>
          <w:sz w:val="22"/>
          <w:szCs w:val="22"/>
        </w:rPr>
        <w:t xml:space="preserve">yang memiliki resiliensi yang rendah. </w:t>
      </w:r>
      <w:r>
        <w:rPr>
          <w:sz w:val="22"/>
          <w:szCs w:val="22"/>
        </w:rPr>
        <w:t>Berdasarkan penjelasan yang telah dijabarkan diatas menunjukan bahwa kemandirian mempengaruhi tingkat resiliensi pada mahasiswa perantau tingkat awal.</w:t>
      </w:r>
      <w:r>
        <w:rPr>
          <w:b/>
          <w:bCs/>
          <w:sz w:val="22"/>
          <w:szCs w:val="22"/>
        </w:rPr>
        <w:t xml:space="preserve"> </w:t>
      </w:r>
      <w:r>
        <w:rPr>
          <w:sz w:val="22"/>
          <w:szCs w:val="22"/>
        </w:rPr>
        <w:t xml:space="preserve">Dimana mahasiswa yang memiliki kemandirian yang tinggi memiliki </w:t>
      </w:r>
      <w:r>
        <w:rPr>
          <w:sz w:val="22"/>
          <w:szCs w:val="22"/>
        </w:rPr>
        <w:t>kemampuan yang baik dalam beradaptasi dan menyelesaikan masalah-masalah yang dihadapi dalam lingkungan perkuliahan dan tempat tinggalnya.</w:t>
      </w:r>
      <w:r>
        <w:rPr>
          <w:b/>
          <w:bCs/>
          <w:color w:val="FF0000"/>
          <w:sz w:val="22"/>
          <w:szCs w:val="22"/>
        </w:rPr>
        <w:t xml:space="preserve"> </w:t>
      </w:r>
      <w:r>
        <w:rPr>
          <w:sz w:val="22"/>
          <w:szCs w:val="22"/>
        </w:rPr>
        <w:t>Selanjutnya mahasiswa mampu untuk menghadapi suatu kondisi yang tidak menyenangkan tanpa merasa tertekan ketika ada pe</w:t>
      </w:r>
      <w:r>
        <w:rPr>
          <w:sz w:val="22"/>
          <w:szCs w:val="22"/>
        </w:rPr>
        <w:t>rmasalahan yang menimpa.</w:t>
      </w:r>
    </w:p>
    <w:p w:rsidR="00423B77" w:rsidRDefault="005D6AF9">
      <w:pPr>
        <w:pStyle w:val="NoSpacing"/>
        <w:widowControl w:val="0"/>
        <w:spacing w:line="360" w:lineRule="auto"/>
        <w:ind w:firstLine="420"/>
        <w:jc w:val="both"/>
        <w:rPr>
          <w:rFonts w:ascii="Times New Roman" w:hAnsi="Times New Roman"/>
          <w:lang w:val="id-ID"/>
        </w:rPr>
      </w:pPr>
      <w:r>
        <w:rPr>
          <w:rFonts w:ascii="Times New Roman" w:hAnsi="Times New Roman"/>
        </w:rPr>
        <w:t>Berdasarkan uraian di atas peneliti merumuskan permasalahan dalam penelitian ini yaitu apakah ada hubungan antara kemandirian (</w:t>
      </w:r>
      <w:r>
        <w:rPr>
          <w:rFonts w:ascii="Times New Roman" w:hAnsi="Times New Roman"/>
          <w:i/>
          <w:iCs/>
        </w:rPr>
        <w:t>autonomy</w:t>
      </w:r>
      <w:r>
        <w:rPr>
          <w:rFonts w:ascii="Times New Roman" w:hAnsi="Times New Roman"/>
        </w:rPr>
        <w:t>) dengan resiliensi pada mahasiswa perantau tingkat awal?.</w:t>
      </w:r>
    </w:p>
    <w:p w:rsidR="00423B77" w:rsidRDefault="005D6AF9">
      <w:pPr>
        <w:pStyle w:val="ListParagraph"/>
        <w:spacing w:after="0" w:line="360" w:lineRule="auto"/>
        <w:ind w:left="0"/>
        <w:jc w:val="both"/>
        <w:rPr>
          <w:rFonts w:ascii="Times New Roman" w:hAnsi="Times New Roman" w:cs="Times New Roman"/>
          <w:b/>
          <w:bCs/>
        </w:rPr>
      </w:pPr>
      <w:r>
        <w:rPr>
          <w:rFonts w:ascii="Times New Roman" w:hAnsi="Times New Roman" w:cs="Times New Roman"/>
          <w:b/>
          <w:bCs/>
          <w:lang w:val="en-US"/>
        </w:rPr>
        <w:t>METODE</w:t>
      </w:r>
    </w:p>
    <w:p w:rsidR="00423B77" w:rsidRDefault="005D6AF9">
      <w:pPr>
        <w:spacing w:after="0" w:line="360" w:lineRule="auto"/>
        <w:ind w:firstLineChars="240" w:firstLine="528"/>
        <w:jc w:val="both"/>
        <w:rPr>
          <w:rFonts w:ascii="Times New Roman" w:hAnsi="Times New Roman"/>
          <w:color w:val="000000" w:themeColor="text1"/>
          <w:lang w:val="id-ID"/>
        </w:rPr>
      </w:pPr>
      <w:r>
        <w:rPr>
          <w:rFonts w:ascii="Times New Roman" w:hAnsi="Times New Roman"/>
        </w:rPr>
        <w:t>S</w:t>
      </w:r>
      <w:r>
        <w:rPr>
          <w:rFonts w:ascii="Times New Roman" w:hAnsi="Times New Roman"/>
          <w:lang w:val="id-ID"/>
        </w:rPr>
        <w:t xml:space="preserve">ubjek dalam penelitian ini adalah </w:t>
      </w:r>
      <w:r>
        <w:rPr>
          <w:rFonts w:ascii="Times New Roman" w:hAnsi="Times New Roman"/>
        </w:rPr>
        <w:t xml:space="preserve">mahasiswa perantau tingkat awal Universitas di wilayah </w:t>
      </w:r>
      <w:r>
        <w:rPr>
          <w:rFonts w:ascii="Times New Roman" w:hAnsi="Times New Roman"/>
          <w:lang w:val="id-ID"/>
        </w:rPr>
        <w:t>Yogyakarta</w:t>
      </w:r>
      <w:r>
        <w:rPr>
          <w:rFonts w:ascii="Times New Roman" w:hAnsi="Times New Roman"/>
        </w:rPr>
        <w:t>. P</w:t>
      </w:r>
      <w:r>
        <w:rPr>
          <w:rFonts w:ascii="Times New Roman" w:hAnsi="Times New Roman"/>
          <w:lang w:val="id-ID"/>
        </w:rPr>
        <w:t xml:space="preserve">engambilan </w:t>
      </w:r>
      <w:r>
        <w:rPr>
          <w:rFonts w:ascii="Times New Roman" w:hAnsi="Times New Roman"/>
        </w:rPr>
        <w:t>subjek</w:t>
      </w:r>
      <w:r>
        <w:rPr>
          <w:rFonts w:ascii="Times New Roman" w:hAnsi="Times New Roman"/>
          <w:lang w:val="id-ID"/>
        </w:rPr>
        <w:t xml:space="preserve"> dalam penelitian ini menggunakan </w:t>
      </w:r>
      <w:r>
        <w:rPr>
          <w:rFonts w:ascii="Times New Roman" w:hAnsi="Times New Roman"/>
          <w:color w:val="000000" w:themeColor="text1"/>
          <w:lang w:val="id-ID"/>
        </w:rPr>
        <w:t xml:space="preserve">teknik  </w:t>
      </w:r>
      <w:r>
        <w:rPr>
          <w:rFonts w:ascii="Times New Roman" w:hAnsi="Times New Roman"/>
          <w:i/>
          <w:color w:val="000000" w:themeColor="text1"/>
        </w:rPr>
        <w:t>p</w:t>
      </w:r>
      <w:r>
        <w:rPr>
          <w:rFonts w:ascii="Times New Roman" w:hAnsi="Times New Roman"/>
          <w:i/>
          <w:color w:val="000000" w:themeColor="text1"/>
          <w:lang w:val="id-ID"/>
        </w:rPr>
        <w:t>urposive sampling</w:t>
      </w:r>
      <w:r>
        <w:rPr>
          <w:rFonts w:ascii="Times New Roman" w:hAnsi="Times New Roman"/>
          <w:color w:val="000000" w:themeColor="text1"/>
        </w:rPr>
        <w:t xml:space="preserve">. Jumlah subjek dalam penelitian ini sebanyak </w:t>
      </w:r>
      <w:r>
        <w:rPr>
          <w:rFonts w:ascii="Times New Roman" w:hAnsi="Times New Roman"/>
          <w:color w:val="000000" w:themeColor="text1"/>
        </w:rPr>
        <w:t xml:space="preserve">66 </w:t>
      </w:r>
      <w:r>
        <w:rPr>
          <w:rFonts w:ascii="Times New Roman" w:hAnsi="Times New Roman"/>
          <w:color w:val="000000" w:themeColor="text1"/>
        </w:rPr>
        <w:t>subjek.</w:t>
      </w:r>
      <w:r>
        <w:rPr>
          <w:rFonts w:ascii="Times New Roman" w:hAnsi="Times New Roman"/>
          <w:color w:val="000000" w:themeColor="text1"/>
          <w:lang w:val="id-ID"/>
        </w:rPr>
        <w:t xml:space="preserve"> </w:t>
      </w:r>
      <w:r>
        <w:rPr>
          <w:rFonts w:ascii="Times New Roman" w:hAnsi="Times New Roman"/>
          <w:color w:val="000000" w:themeColor="text1"/>
        </w:rPr>
        <w:t xml:space="preserve">Metode penyusunan skala dalam penelitian ini mengacu pada model </w:t>
      </w:r>
      <w:r>
        <w:rPr>
          <w:rFonts w:ascii="Times New Roman" w:hAnsi="Times New Roman"/>
          <w:i/>
          <w:color w:val="000000" w:themeColor="text1"/>
        </w:rPr>
        <w:t>likert</w:t>
      </w:r>
      <w:r>
        <w:rPr>
          <w:rFonts w:ascii="Times New Roman" w:hAnsi="Times New Roman"/>
          <w:color w:val="000000" w:themeColor="text1"/>
        </w:rPr>
        <w:t>.</w:t>
      </w:r>
      <w:r>
        <w:rPr>
          <w:rFonts w:ascii="Times New Roman" w:hAnsi="Times New Roman"/>
          <w:color w:val="000000" w:themeColor="text1"/>
          <w:lang w:val="id-ID"/>
        </w:rPr>
        <w:t xml:space="preserve"> </w:t>
      </w:r>
      <w:r>
        <w:rPr>
          <w:rFonts w:ascii="Times New Roman" w:hAnsi="Times New Roman"/>
          <w:color w:val="000000" w:themeColor="text1"/>
        </w:rPr>
        <w:t>Skala yang digunakan dalam penelitian ini adalah</w:t>
      </w:r>
      <w:r>
        <w:rPr>
          <w:rFonts w:ascii="Times New Roman" w:hAnsi="Times New Roman"/>
          <w:color w:val="000000" w:themeColor="text1"/>
        </w:rPr>
        <w:t xml:space="preserve"> Skala </w:t>
      </w:r>
      <w:r>
        <w:rPr>
          <w:rFonts w:ascii="Times New Roman" w:hAnsi="Times New Roman"/>
          <w:color w:val="000000" w:themeColor="text1"/>
        </w:rPr>
        <w:t>Resiliensi</w:t>
      </w:r>
      <w:r>
        <w:rPr>
          <w:rFonts w:ascii="Times New Roman" w:hAnsi="Times New Roman"/>
          <w:color w:val="000000" w:themeColor="text1"/>
          <w:lang w:val="id-ID"/>
        </w:rPr>
        <w:t xml:space="preserve"> </w:t>
      </w:r>
      <w:r>
        <w:rPr>
          <w:rFonts w:ascii="Times New Roman" w:hAnsi="Times New Roman"/>
          <w:color w:val="000000" w:themeColor="text1"/>
        </w:rPr>
        <w:t xml:space="preserve">dan Skala </w:t>
      </w:r>
      <w:r>
        <w:rPr>
          <w:rFonts w:ascii="Times New Roman" w:hAnsi="Times New Roman"/>
          <w:color w:val="000000" w:themeColor="text1"/>
        </w:rPr>
        <w:t>Kemandirian</w:t>
      </w:r>
      <w:r>
        <w:rPr>
          <w:rFonts w:ascii="Times New Roman" w:hAnsi="Times New Roman"/>
          <w:color w:val="000000" w:themeColor="text1"/>
        </w:rPr>
        <w:t xml:space="preserve">, </w:t>
      </w:r>
      <w:r>
        <w:rPr>
          <w:rFonts w:ascii="Times New Roman" w:hAnsi="Times New Roman"/>
          <w:color w:val="000000" w:themeColor="text1"/>
        </w:rPr>
        <w:t xml:space="preserve">dengan aitem-aitem </w:t>
      </w:r>
      <w:r>
        <w:rPr>
          <w:rFonts w:ascii="Times New Roman" w:hAnsi="Times New Roman"/>
          <w:color w:val="000000" w:themeColor="text1"/>
        </w:rPr>
        <w:lastRenderedPageBreak/>
        <w:t xml:space="preserve">skala yang hanya dibagi dalam </w:t>
      </w:r>
      <w:r>
        <w:rPr>
          <w:rFonts w:ascii="Times New Roman" w:hAnsi="Times New Roman"/>
          <w:color w:val="000000" w:themeColor="text1"/>
        </w:rPr>
        <w:t>dua</w:t>
      </w:r>
      <w:r>
        <w:rPr>
          <w:rFonts w:ascii="Times New Roman" w:hAnsi="Times New Roman"/>
          <w:color w:val="000000" w:themeColor="text1"/>
        </w:rPr>
        <w:t xml:space="preserve"> kelompok saja, yaitu kelompok </w:t>
      </w:r>
      <w:r>
        <w:rPr>
          <w:rFonts w:ascii="Times New Roman" w:hAnsi="Times New Roman"/>
          <w:i/>
          <w:color w:val="000000" w:themeColor="text1"/>
        </w:rPr>
        <w:t>favourable</w:t>
      </w:r>
      <w:r>
        <w:rPr>
          <w:rFonts w:ascii="Times New Roman" w:hAnsi="Times New Roman"/>
          <w:i/>
          <w:color w:val="000000" w:themeColor="text1"/>
        </w:rPr>
        <w:t xml:space="preserve"> </w:t>
      </w:r>
      <w:r>
        <w:rPr>
          <w:rFonts w:ascii="Times New Roman" w:hAnsi="Times New Roman"/>
          <w:iCs/>
          <w:color w:val="000000" w:themeColor="text1"/>
        </w:rPr>
        <w:t>dan</w:t>
      </w:r>
      <w:r>
        <w:rPr>
          <w:rFonts w:ascii="Times New Roman" w:hAnsi="Times New Roman"/>
          <w:i/>
          <w:color w:val="000000" w:themeColor="text1"/>
        </w:rPr>
        <w:t xml:space="preserve"> unfavorable</w:t>
      </w:r>
      <w:r>
        <w:rPr>
          <w:rFonts w:ascii="Times New Roman" w:hAnsi="Times New Roman"/>
          <w:color w:val="000000" w:themeColor="text1"/>
        </w:rPr>
        <w:t>.</w:t>
      </w:r>
      <w:r>
        <w:rPr>
          <w:rFonts w:ascii="Times New Roman" w:hAnsi="Times New Roman"/>
          <w:color w:val="000000" w:themeColor="text1"/>
          <w:lang w:val="id-ID"/>
        </w:rPr>
        <w:t xml:space="preserve"> </w:t>
      </w:r>
      <w:r>
        <w:rPr>
          <w:rFonts w:ascii="Times New Roman" w:hAnsi="Times New Roman"/>
          <w:color w:val="000000" w:themeColor="text1"/>
        </w:rPr>
        <w:t>Bentuk skala yang digunakan adalah model skala likert</w:t>
      </w:r>
      <w:r>
        <w:rPr>
          <w:rFonts w:ascii="Times New Roman" w:hAnsi="Times New Roman"/>
          <w:color w:val="000000" w:themeColor="text1"/>
          <w:lang w:val="id-ID"/>
        </w:rPr>
        <w:t>,</w:t>
      </w:r>
      <w:r>
        <w:rPr>
          <w:rFonts w:ascii="Times New Roman" w:hAnsi="Times New Roman"/>
          <w:color w:val="000000" w:themeColor="text1"/>
        </w:rPr>
        <w:t xml:space="preserve"> dengan 4 alternatif jawaban</w:t>
      </w:r>
      <w:r>
        <w:rPr>
          <w:rFonts w:ascii="Times New Roman" w:hAnsi="Times New Roman"/>
          <w:color w:val="000000" w:themeColor="text1"/>
          <w:lang w:val="id-ID"/>
        </w:rPr>
        <w:t xml:space="preserve"> </w:t>
      </w:r>
      <w:r>
        <w:rPr>
          <w:rFonts w:ascii="Times New Roman" w:hAnsi="Times New Roman"/>
          <w:color w:val="000000" w:themeColor="text1"/>
        </w:rPr>
        <w:t>yaitu: Sangat Sesuai (SS), Sesuai (S), Tidak Sesuai (TS), dan Sangat Tidak Sesuai (STS).</w:t>
      </w:r>
      <w:r>
        <w:rPr>
          <w:rFonts w:ascii="Times New Roman" w:hAnsi="Times New Roman"/>
          <w:color w:val="000000" w:themeColor="text1"/>
          <w:lang w:val="id-ID"/>
        </w:rPr>
        <w:t xml:space="preserve"> </w:t>
      </w:r>
      <w:r>
        <w:rPr>
          <w:rFonts w:ascii="Times New Roman" w:hAnsi="Times New Roman"/>
          <w:color w:val="000000" w:themeColor="text1"/>
        </w:rPr>
        <w:t>Skal</w:t>
      </w:r>
      <w:r>
        <w:rPr>
          <w:rFonts w:ascii="Times New Roman" w:hAnsi="Times New Roman"/>
          <w:color w:val="000000" w:themeColor="text1"/>
        </w:rPr>
        <w:t xml:space="preserve">a </w:t>
      </w:r>
      <w:r>
        <w:rPr>
          <w:rFonts w:ascii="Times New Roman" w:hAnsi="Times New Roman"/>
          <w:color w:val="000000" w:themeColor="text1"/>
        </w:rPr>
        <w:t>Resilensi</w:t>
      </w:r>
      <w:r>
        <w:rPr>
          <w:rFonts w:ascii="Times New Roman" w:hAnsi="Times New Roman"/>
          <w:color w:val="000000" w:themeColor="text1"/>
        </w:rPr>
        <w:t xml:space="preserve"> terdiri dari </w:t>
      </w:r>
      <w:r>
        <w:rPr>
          <w:rFonts w:ascii="Times New Roman" w:hAnsi="Times New Roman"/>
          <w:color w:val="000000" w:themeColor="text1"/>
        </w:rPr>
        <w:t>24</w:t>
      </w:r>
      <w:r>
        <w:rPr>
          <w:rFonts w:ascii="Times New Roman" w:hAnsi="Times New Roman"/>
          <w:color w:val="000000" w:themeColor="text1"/>
        </w:rPr>
        <w:t xml:space="preserve"> aitem dengan </w:t>
      </w:r>
      <w:r>
        <w:rPr>
          <w:rFonts w:ascii="Times New Roman" w:hAnsi="Times New Roman"/>
        </w:rPr>
        <w:t xml:space="preserve">Batas kriteria </w:t>
      </w:r>
      <w:r>
        <w:rPr>
          <w:rFonts w:ascii="Times New Roman" w:hAnsi="Times New Roman"/>
        </w:rPr>
        <w:t>koefisien aitem-total (rix) yang dipakai adalah 0,30</w:t>
      </w:r>
      <w:r>
        <w:rPr>
          <w:rFonts w:ascii="Times New Roman" w:hAnsi="Times New Roman"/>
        </w:rPr>
        <w:t xml:space="preserve">, </w:t>
      </w:r>
      <w:r>
        <w:rPr>
          <w:rFonts w:ascii="Times New Roman" w:hAnsi="Times New Roman"/>
          <w:color w:val="000000" w:themeColor="text1"/>
          <w:lang w:val="id-ID"/>
        </w:rPr>
        <w:t>sedangkan</w:t>
      </w:r>
      <w:r>
        <w:rPr>
          <w:rFonts w:ascii="Times New Roman" w:hAnsi="Times New Roman"/>
          <w:color w:val="000000" w:themeColor="text1"/>
        </w:rPr>
        <w:t xml:space="preserve"> Skala </w:t>
      </w:r>
      <w:r>
        <w:rPr>
          <w:rFonts w:ascii="Times New Roman" w:hAnsi="Times New Roman"/>
          <w:color w:val="000000" w:themeColor="text1"/>
        </w:rPr>
        <w:t>kemandirian</w:t>
      </w:r>
      <w:r>
        <w:rPr>
          <w:rFonts w:ascii="Times New Roman" w:hAnsi="Times New Roman"/>
          <w:color w:val="000000" w:themeColor="text1"/>
          <w:lang w:val="id-ID"/>
        </w:rPr>
        <w:t xml:space="preserve"> </w:t>
      </w:r>
      <w:r>
        <w:rPr>
          <w:rFonts w:ascii="Times New Roman" w:hAnsi="Times New Roman"/>
          <w:color w:val="000000" w:themeColor="text1"/>
        </w:rPr>
        <w:t xml:space="preserve">terdiri dari </w:t>
      </w:r>
      <w:r>
        <w:rPr>
          <w:rFonts w:ascii="Times New Roman" w:hAnsi="Times New Roman"/>
          <w:color w:val="000000" w:themeColor="text1"/>
        </w:rPr>
        <w:t>14</w:t>
      </w:r>
      <w:r>
        <w:rPr>
          <w:rFonts w:ascii="Times New Roman" w:hAnsi="Times New Roman"/>
          <w:color w:val="000000" w:themeColor="text1"/>
        </w:rPr>
        <w:t xml:space="preserve"> aitem dengan </w:t>
      </w:r>
      <w:r>
        <w:rPr>
          <w:rFonts w:ascii="Times New Roman" w:hAnsi="Times New Roman"/>
        </w:rPr>
        <w:t>Batas kriteria koefisien aitem-total (rix) yang dipakai adalah 0,30</w:t>
      </w:r>
      <w:r>
        <w:rPr>
          <w:rFonts w:ascii="Times New Roman" w:hAnsi="Times New Roman"/>
        </w:rPr>
        <w:t>.</w:t>
      </w:r>
      <w:r>
        <w:rPr>
          <w:rFonts w:ascii="Times New Roman" w:hAnsi="Times New Roman"/>
          <w:color w:val="000000" w:themeColor="text1"/>
          <w:lang w:val="id-ID"/>
        </w:rPr>
        <w:t xml:space="preserve"> </w:t>
      </w:r>
      <w:r>
        <w:rPr>
          <w:rFonts w:ascii="Times New Roman" w:hAnsi="Times New Roman"/>
          <w:color w:val="000000" w:themeColor="text1"/>
        </w:rPr>
        <w:t xml:space="preserve">Berdasarkan hasil perhitungan dari Skala </w:t>
      </w:r>
      <w:r>
        <w:rPr>
          <w:rFonts w:ascii="Times New Roman" w:hAnsi="Times New Roman"/>
          <w:color w:val="000000" w:themeColor="text1"/>
        </w:rPr>
        <w:t>Resiliensi</w:t>
      </w:r>
      <w:r>
        <w:rPr>
          <w:rFonts w:ascii="Times New Roman" w:hAnsi="Times New Roman"/>
          <w:color w:val="000000" w:themeColor="text1"/>
          <w:lang w:val="id-ID"/>
        </w:rPr>
        <w:t xml:space="preserve"> </w:t>
      </w:r>
      <w:r>
        <w:rPr>
          <w:rFonts w:ascii="Times New Roman" w:hAnsi="Times New Roman"/>
          <w:color w:val="000000" w:themeColor="text1"/>
        </w:rPr>
        <w:t xml:space="preserve">diperoleh koefisien reliabilitas alpha (α) sebesar </w:t>
      </w:r>
      <w:r>
        <w:rPr>
          <w:rFonts w:ascii="Times New Roman" w:hAnsi="Times New Roman"/>
        </w:rPr>
        <w:t>0,856</w:t>
      </w:r>
      <w:r>
        <w:rPr>
          <w:rFonts w:ascii="Times New Roman" w:hAnsi="Times New Roman"/>
          <w:color w:val="000000" w:themeColor="text1"/>
        </w:rPr>
        <w:t xml:space="preserve"> dan Skala </w:t>
      </w:r>
      <w:r>
        <w:rPr>
          <w:rFonts w:ascii="Times New Roman" w:hAnsi="Times New Roman"/>
          <w:color w:val="000000" w:themeColor="text1"/>
        </w:rPr>
        <w:t>Kemandirian</w:t>
      </w:r>
      <w:r>
        <w:rPr>
          <w:rFonts w:ascii="Times New Roman" w:hAnsi="Times New Roman"/>
          <w:color w:val="000000" w:themeColor="text1"/>
        </w:rPr>
        <w:t xml:space="preserve"> diperoleh koefisien reliabilit</w:t>
      </w:r>
      <w:r>
        <w:rPr>
          <w:rFonts w:ascii="Times New Roman" w:hAnsi="Times New Roman"/>
          <w:color w:val="000000" w:themeColor="text1"/>
        </w:rPr>
        <w:t>as alpha (α) sebesar</w:t>
      </w:r>
      <w:r>
        <w:rPr>
          <w:rFonts w:ascii="Times New Roman" w:hAnsi="Times New Roman"/>
          <w:color w:val="FF0000"/>
        </w:rPr>
        <w:t xml:space="preserve"> </w:t>
      </w:r>
      <w:r>
        <w:rPr>
          <w:rFonts w:ascii="Times New Roman" w:hAnsi="Times New Roman"/>
        </w:rPr>
        <w:t>0,858</w:t>
      </w:r>
      <w:r>
        <w:rPr>
          <w:rFonts w:ascii="Times New Roman" w:hAnsi="Times New Roman"/>
          <w:color w:val="000000" w:themeColor="text1"/>
        </w:rPr>
        <w:t xml:space="preserve">. Metode analisis data menggunakan teknik korelasi </w:t>
      </w:r>
      <w:r>
        <w:rPr>
          <w:rFonts w:ascii="Times New Roman" w:hAnsi="Times New Roman"/>
          <w:i/>
          <w:color w:val="000000" w:themeColor="text1"/>
        </w:rPr>
        <w:t>product moment</w:t>
      </w:r>
      <w:r>
        <w:rPr>
          <w:rFonts w:ascii="Times New Roman" w:hAnsi="Times New Roman"/>
          <w:color w:val="000000" w:themeColor="text1"/>
        </w:rPr>
        <w:t>.</w:t>
      </w:r>
      <w:r>
        <w:rPr>
          <w:rFonts w:ascii="Times New Roman" w:hAnsi="Times New Roman"/>
          <w:color w:val="000000" w:themeColor="text1"/>
          <w:lang w:val="id-ID"/>
        </w:rPr>
        <w:t xml:space="preserve"> </w:t>
      </w:r>
      <w:r>
        <w:rPr>
          <w:rFonts w:ascii="Times New Roman" w:hAnsi="Times New Roman"/>
          <w:color w:val="000000" w:themeColor="text1"/>
        </w:rPr>
        <w:t xml:space="preserve">Keseluruhan data dianalisis menggunakan program </w:t>
      </w:r>
      <w:r>
        <w:rPr>
          <w:rFonts w:ascii="Times New Roman" w:hAnsi="Times New Roman"/>
          <w:color w:val="000000" w:themeColor="text1"/>
        </w:rPr>
        <w:t>analisis data.</w:t>
      </w:r>
    </w:p>
    <w:p w:rsidR="00423B77" w:rsidRDefault="00423B77">
      <w:pPr>
        <w:spacing w:after="0" w:line="360" w:lineRule="auto"/>
        <w:ind w:firstLine="426"/>
        <w:jc w:val="both"/>
        <w:rPr>
          <w:rFonts w:ascii="Times New Roman" w:hAnsi="Times New Roman"/>
          <w:color w:val="000000" w:themeColor="text1"/>
          <w:lang w:val="id-ID"/>
        </w:rPr>
      </w:pPr>
    </w:p>
    <w:p w:rsidR="00423B77" w:rsidRDefault="005D6AF9">
      <w:pPr>
        <w:spacing w:after="0" w:line="360" w:lineRule="auto"/>
        <w:jc w:val="both"/>
        <w:rPr>
          <w:rFonts w:ascii="Times New Roman" w:hAnsi="Times New Roman"/>
          <w:b/>
          <w:color w:val="000000" w:themeColor="text1"/>
        </w:rPr>
      </w:pPr>
      <w:r>
        <w:rPr>
          <w:rFonts w:ascii="Times New Roman" w:hAnsi="Times New Roman"/>
          <w:b/>
          <w:color w:val="000000" w:themeColor="text1"/>
        </w:rPr>
        <w:t>HASIL DAN PEMBAHASAN</w:t>
      </w:r>
    </w:p>
    <w:p w:rsidR="00423B77" w:rsidRDefault="005D6AF9">
      <w:pPr>
        <w:spacing w:after="0" w:line="360" w:lineRule="auto"/>
        <w:ind w:firstLine="426"/>
        <w:jc w:val="both"/>
        <w:rPr>
          <w:rFonts w:ascii="Times New Roman" w:hAnsi="Times New Roman"/>
          <w:bCs/>
          <w:color w:val="000000" w:themeColor="text1"/>
          <w:lang w:val="id-ID"/>
        </w:rPr>
      </w:pPr>
      <w:r>
        <w:rPr>
          <w:rFonts w:ascii="Times New Roman" w:hAnsi="Times New Roman"/>
          <w:bCs/>
          <w:color w:val="000000" w:themeColor="text1"/>
          <w:lang w:val="id-ID"/>
        </w:rPr>
        <w:t xml:space="preserve">Sebelum melakukan uji hipotesis terlebih dahulu dilakukan uji normalitas dan linearitas. </w:t>
      </w:r>
      <w:r>
        <w:rPr>
          <w:rFonts w:ascii="Times New Roman" w:hAnsi="Times New Roman"/>
          <w:color w:val="000000" w:themeColor="text1"/>
          <w:lang w:val="id-ID"/>
        </w:rPr>
        <w:t>Uji normalitas menggunakan teknik analisis model kolmogorov-smirnov.</w:t>
      </w:r>
      <w:r>
        <w:rPr>
          <w:rFonts w:ascii="Times New Roman" w:hAnsi="Times New Roman"/>
          <w:bCs/>
          <w:color w:val="000000" w:themeColor="text1"/>
        </w:rPr>
        <w:t xml:space="preserve"> </w:t>
      </w:r>
      <w:r>
        <w:rPr>
          <w:rFonts w:ascii="Times New Roman" w:hAnsi="Times New Roman"/>
          <w:color w:val="000000" w:themeColor="text1"/>
          <w:lang w:val="id-ID"/>
        </w:rPr>
        <w:t>Dari hasil uji normalitas variab</w:t>
      </w:r>
      <w:r>
        <w:rPr>
          <w:rFonts w:ascii="Times New Roman" w:hAnsi="Times New Roman"/>
          <w:color w:val="000000" w:themeColor="text1"/>
        </w:rPr>
        <w:t xml:space="preserve">el </w:t>
      </w:r>
      <w:r>
        <w:rPr>
          <w:rFonts w:ascii="Times New Roman" w:hAnsi="Times New Roman"/>
          <w:color w:val="000000" w:themeColor="text1"/>
        </w:rPr>
        <w:t>resiliensi</w:t>
      </w:r>
      <w:r>
        <w:rPr>
          <w:rFonts w:ascii="Times New Roman" w:hAnsi="Times New Roman"/>
          <w:color w:val="000000" w:themeColor="text1"/>
          <w:lang w:val="id-ID"/>
        </w:rPr>
        <w:t xml:space="preserve"> diperoleh KS-Z = </w:t>
      </w:r>
      <w:r>
        <w:rPr>
          <w:rFonts w:ascii="Times New Roman" w:hAnsi="Times New Roman"/>
        </w:rPr>
        <w:t xml:space="preserve"> 0,082</w:t>
      </w:r>
      <w:r>
        <w:rPr>
          <w:rFonts w:ascii="Times New Roman" w:hAnsi="Times New Roman"/>
          <w:color w:val="000000" w:themeColor="text1"/>
          <w:lang w:val="id-ID"/>
        </w:rPr>
        <w:t xml:space="preserve"> </w:t>
      </w:r>
      <w:r>
        <w:rPr>
          <w:rFonts w:ascii="Times New Roman" w:hAnsi="Times New Roman"/>
          <w:color w:val="000000" w:themeColor="text1"/>
        </w:rPr>
        <w:t>d</w:t>
      </w:r>
      <w:r>
        <w:rPr>
          <w:rFonts w:ascii="Times New Roman" w:hAnsi="Times New Roman"/>
          <w:color w:val="000000" w:themeColor="text1"/>
          <w:lang w:val="id-ID"/>
        </w:rPr>
        <w:t xml:space="preserve">engan p = </w:t>
      </w:r>
      <w:r>
        <w:rPr>
          <w:rFonts w:ascii="Times New Roman" w:hAnsi="Times New Roman"/>
        </w:rPr>
        <w:t>0,200</w:t>
      </w:r>
      <w:r>
        <w:rPr>
          <w:rFonts w:ascii="Times New Roman" w:hAnsi="Times New Roman"/>
          <w:color w:val="000000" w:themeColor="text1"/>
          <w:lang w:val="id-ID"/>
        </w:rPr>
        <w:t xml:space="preserve"> dan variabel </w:t>
      </w:r>
      <w:r>
        <w:rPr>
          <w:rFonts w:ascii="Times New Roman" w:hAnsi="Times New Roman"/>
          <w:color w:val="000000" w:themeColor="text1"/>
        </w:rPr>
        <w:t>kemandirian</w:t>
      </w:r>
      <w:r>
        <w:rPr>
          <w:rFonts w:ascii="Times New Roman" w:hAnsi="Times New Roman"/>
          <w:color w:val="000000" w:themeColor="text1"/>
        </w:rPr>
        <w:t xml:space="preserve"> </w:t>
      </w:r>
      <w:r>
        <w:rPr>
          <w:rFonts w:ascii="Times New Roman" w:hAnsi="Times New Roman"/>
          <w:color w:val="000000" w:themeColor="text1"/>
          <w:lang w:val="id-ID"/>
        </w:rPr>
        <w:t xml:space="preserve">diperoleh KS-Z = </w:t>
      </w:r>
      <w:r>
        <w:rPr>
          <w:rFonts w:ascii="Times New Roman" w:hAnsi="Times New Roman"/>
        </w:rPr>
        <w:t>0,091</w:t>
      </w:r>
      <w:r>
        <w:rPr>
          <w:rFonts w:ascii="Times New Roman" w:hAnsi="Times New Roman"/>
          <w:color w:val="000000" w:themeColor="text1"/>
        </w:rPr>
        <w:t xml:space="preserve"> d</w:t>
      </w:r>
      <w:r>
        <w:rPr>
          <w:rFonts w:ascii="Times New Roman" w:hAnsi="Times New Roman"/>
          <w:color w:val="000000" w:themeColor="text1"/>
          <w:lang w:val="id-ID"/>
        </w:rPr>
        <w:t xml:space="preserve">engan p = </w:t>
      </w:r>
      <w:r>
        <w:rPr>
          <w:rFonts w:ascii="Times New Roman" w:hAnsi="Times New Roman"/>
        </w:rPr>
        <w:t>0,200</w:t>
      </w:r>
      <w:r>
        <w:rPr>
          <w:rFonts w:ascii="Times New Roman" w:hAnsi="Times New Roman"/>
          <w:color w:val="000000" w:themeColor="text1"/>
          <w:lang w:val="id-ID"/>
        </w:rPr>
        <w:t>.</w:t>
      </w:r>
      <w:r>
        <w:rPr>
          <w:rFonts w:ascii="Times New Roman" w:hAnsi="Times New Roman"/>
          <w:bCs/>
          <w:color w:val="000000" w:themeColor="text1"/>
          <w:lang w:val="id-ID"/>
        </w:rPr>
        <w:t xml:space="preserve"> </w:t>
      </w:r>
      <w:r>
        <w:rPr>
          <w:rFonts w:ascii="Times New Roman" w:hAnsi="Times New Roman"/>
          <w:bCs/>
          <w:color w:val="000000" w:themeColor="text1"/>
        </w:rPr>
        <w:t xml:space="preserve">Data tersebut menunjukkan bahwa skor variabel </w:t>
      </w:r>
      <w:r>
        <w:rPr>
          <w:rFonts w:ascii="Times New Roman" w:hAnsi="Times New Roman"/>
          <w:bCs/>
          <w:color w:val="000000" w:themeColor="text1"/>
        </w:rPr>
        <w:t>Resiliensi</w:t>
      </w:r>
      <w:r>
        <w:rPr>
          <w:rFonts w:ascii="Times New Roman" w:hAnsi="Times New Roman"/>
          <w:bCs/>
          <w:color w:val="000000" w:themeColor="text1"/>
        </w:rPr>
        <w:t xml:space="preserve"> dan skor variabel</w:t>
      </w:r>
      <w:r>
        <w:rPr>
          <w:rFonts w:ascii="Times New Roman" w:hAnsi="Times New Roman"/>
          <w:bCs/>
          <w:color w:val="000000" w:themeColor="text1"/>
          <w:lang w:val="id-ID"/>
        </w:rPr>
        <w:t xml:space="preserve"> </w:t>
      </w:r>
      <w:r>
        <w:rPr>
          <w:rFonts w:ascii="Times New Roman" w:hAnsi="Times New Roman"/>
          <w:bCs/>
          <w:color w:val="000000" w:themeColor="text1"/>
        </w:rPr>
        <w:t>Kemandirian</w:t>
      </w:r>
      <w:r>
        <w:rPr>
          <w:rFonts w:ascii="Times New Roman" w:hAnsi="Times New Roman"/>
          <w:bCs/>
          <w:color w:val="000000" w:themeColor="text1"/>
        </w:rPr>
        <w:t xml:space="preserve"> </w:t>
      </w:r>
      <w:r>
        <w:rPr>
          <w:rFonts w:ascii="Times New Roman" w:hAnsi="Times New Roman"/>
          <w:color w:val="000000" w:themeColor="text1"/>
          <w:lang w:val="id-ID"/>
        </w:rPr>
        <w:t>mengikuti sebaran data yang</w:t>
      </w:r>
      <w:r>
        <w:rPr>
          <w:rFonts w:ascii="Times New Roman" w:hAnsi="Times New Roman"/>
          <w:color w:val="000000" w:themeColor="text1"/>
        </w:rPr>
        <w:t xml:space="preserve"> normal</w:t>
      </w:r>
      <w:r>
        <w:rPr>
          <w:rFonts w:ascii="Times New Roman" w:hAnsi="Times New Roman"/>
          <w:bCs/>
          <w:color w:val="000000" w:themeColor="text1"/>
          <w:lang w:val="id-ID"/>
        </w:rPr>
        <w:t>. Selanjutnya pada u</w:t>
      </w:r>
      <w:r>
        <w:rPr>
          <w:rFonts w:ascii="Times New Roman" w:hAnsi="Times New Roman"/>
          <w:color w:val="000000" w:themeColor="text1"/>
        </w:rPr>
        <w:t xml:space="preserve">ji linearitas </w:t>
      </w:r>
      <w:r>
        <w:rPr>
          <w:rFonts w:ascii="Times New Roman" w:hAnsi="Times New Roman"/>
          <w:color w:val="000000" w:themeColor="text1"/>
          <w:lang w:val="id-ID"/>
        </w:rPr>
        <w:t>diperoleh F</w:t>
      </w:r>
      <w:r>
        <w:rPr>
          <w:rFonts w:ascii="Times New Roman" w:hAnsi="Times New Roman"/>
          <w:color w:val="000000" w:themeColor="text1"/>
        </w:rPr>
        <w:t xml:space="preserve"> </w:t>
      </w:r>
      <w:r>
        <w:rPr>
          <w:rFonts w:ascii="Times New Roman" w:hAnsi="Times New Roman"/>
          <w:color w:val="000000" w:themeColor="text1"/>
          <w:lang w:val="id-ID"/>
        </w:rPr>
        <w:t>=</w:t>
      </w:r>
      <w:r>
        <w:rPr>
          <w:rFonts w:ascii="Times New Roman" w:hAnsi="Times New Roman"/>
          <w:color w:val="FF0000"/>
          <w:lang w:val="id-ID"/>
        </w:rPr>
        <w:t xml:space="preserve"> </w:t>
      </w:r>
      <w:r>
        <w:rPr>
          <w:rFonts w:ascii="Times New Roman" w:hAnsi="Times New Roman"/>
        </w:rPr>
        <w:t>59,331</w:t>
      </w:r>
      <w:r>
        <w:rPr>
          <w:rFonts w:ascii="Times New Roman" w:hAnsi="Times New Roman"/>
          <w:color w:val="FF0000"/>
        </w:rPr>
        <w:t xml:space="preserve"> </w:t>
      </w:r>
      <w:r>
        <w:rPr>
          <w:rFonts w:ascii="Times New Roman" w:hAnsi="Times New Roman"/>
          <w:color w:val="000000" w:themeColor="text1"/>
          <w:lang w:val="id-ID"/>
        </w:rPr>
        <w:t>dan p =</w:t>
      </w:r>
      <w:r>
        <w:rPr>
          <w:rFonts w:ascii="Times New Roman" w:hAnsi="Times New Roman"/>
          <w:color w:val="FF0000"/>
          <w:lang w:val="id-ID"/>
        </w:rPr>
        <w:t xml:space="preserve"> </w:t>
      </w:r>
      <w:r>
        <w:rPr>
          <w:rFonts w:ascii="Times New Roman" w:hAnsi="Times New Roman"/>
          <w:lang w:val="id-ID"/>
        </w:rPr>
        <w:t>0.00</w:t>
      </w:r>
      <w:r>
        <w:rPr>
          <w:rFonts w:ascii="Times New Roman" w:hAnsi="Times New Roman"/>
        </w:rPr>
        <w:t>0</w:t>
      </w:r>
      <w:r>
        <w:rPr>
          <w:rFonts w:ascii="Times New Roman" w:hAnsi="Times New Roman"/>
          <w:color w:val="000000" w:themeColor="text1"/>
        </w:rPr>
        <w:t xml:space="preserve">. Hal tersebut menunjukkan bahwa </w:t>
      </w:r>
      <w:r>
        <w:rPr>
          <w:rFonts w:ascii="Times New Roman" w:hAnsi="Times New Roman"/>
          <w:color w:val="000000" w:themeColor="text1"/>
          <w:lang w:val="id-ID"/>
        </w:rPr>
        <w:t xml:space="preserve">hubungan antara </w:t>
      </w:r>
      <w:r>
        <w:rPr>
          <w:rFonts w:ascii="Times New Roman" w:hAnsi="Times New Roman"/>
          <w:color w:val="000000" w:themeColor="text1"/>
        </w:rPr>
        <w:t xml:space="preserve">kemandirian </w:t>
      </w:r>
      <w:r>
        <w:rPr>
          <w:rFonts w:ascii="Times New Roman" w:hAnsi="Times New Roman"/>
          <w:color w:val="000000" w:themeColor="text1"/>
          <w:lang w:val="id-ID"/>
        </w:rPr>
        <w:t xml:space="preserve">dengan </w:t>
      </w:r>
      <w:r>
        <w:rPr>
          <w:rFonts w:ascii="Times New Roman" w:hAnsi="Times New Roman"/>
          <w:color w:val="000000" w:themeColor="text1"/>
        </w:rPr>
        <w:t xml:space="preserve">resilensi </w:t>
      </w:r>
      <w:r>
        <w:rPr>
          <w:rFonts w:ascii="Times New Roman" w:hAnsi="Times New Roman"/>
          <w:color w:val="000000" w:themeColor="text1"/>
          <w:lang w:val="id-ID"/>
        </w:rPr>
        <w:t>merupakan hubungan linier.</w:t>
      </w:r>
    </w:p>
    <w:p w:rsidR="00423B77" w:rsidRDefault="005D6AF9">
      <w:pPr>
        <w:spacing w:after="0" w:line="360" w:lineRule="auto"/>
        <w:ind w:firstLine="567"/>
        <w:jc w:val="both"/>
        <w:rPr>
          <w:rFonts w:ascii="Times New Roman" w:hAnsi="Times New Roman"/>
          <w:color w:val="000000" w:themeColor="text1"/>
          <w:lang w:val="id-ID"/>
        </w:rPr>
      </w:pPr>
      <w:r>
        <w:rPr>
          <w:rFonts w:ascii="Times New Roman" w:hAnsi="Times New Roman"/>
          <w:color w:val="000000" w:themeColor="text1"/>
          <w:lang w:val="id-ID"/>
        </w:rPr>
        <w:t xml:space="preserve">Dari hasil analisis </w:t>
      </w:r>
      <w:r>
        <w:rPr>
          <w:rFonts w:ascii="Times New Roman" w:hAnsi="Times New Roman"/>
          <w:i/>
          <w:color w:val="000000" w:themeColor="text1"/>
          <w:lang w:val="id-ID"/>
        </w:rPr>
        <w:t>product moment</w:t>
      </w:r>
      <w:r>
        <w:rPr>
          <w:rFonts w:ascii="Times New Roman" w:hAnsi="Times New Roman"/>
          <w:color w:val="000000" w:themeColor="text1"/>
          <w:lang w:val="id-ID"/>
        </w:rPr>
        <w:t xml:space="preserve"> (</w:t>
      </w:r>
      <w:r>
        <w:rPr>
          <w:rFonts w:ascii="Times New Roman" w:hAnsi="Times New Roman"/>
          <w:i/>
          <w:color w:val="000000" w:themeColor="text1"/>
          <w:lang w:val="id-ID"/>
        </w:rPr>
        <w:t>pearson correlation</w:t>
      </w:r>
      <w:r>
        <w:rPr>
          <w:rFonts w:ascii="Times New Roman" w:hAnsi="Times New Roman"/>
          <w:color w:val="000000" w:themeColor="text1"/>
          <w:lang w:val="id-ID"/>
        </w:rPr>
        <w:t xml:space="preserve">) diperoleh koefisien korelasi </w:t>
      </w:r>
      <w:r>
        <w:rPr>
          <w:rFonts w:ascii="Times New Roman" w:hAnsi="Times New Roman"/>
          <w:color w:val="000000" w:themeColor="text1"/>
          <w:lang w:val="id-ID"/>
        </w:rPr>
        <w:t>(r</w:t>
      </w:r>
      <w:r>
        <w:rPr>
          <w:rFonts w:ascii="Times New Roman" w:hAnsi="Times New Roman"/>
          <w:color w:val="000000" w:themeColor="text1"/>
          <w:vertAlign w:val="subscript"/>
          <w:lang w:val="id-ID"/>
        </w:rPr>
        <w:t>xy</w:t>
      </w:r>
      <w:r>
        <w:rPr>
          <w:rFonts w:ascii="Times New Roman" w:hAnsi="Times New Roman"/>
          <w:color w:val="000000" w:themeColor="text1"/>
          <w:lang w:val="id-ID"/>
        </w:rPr>
        <w:t xml:space="preserve">) = </w:t>
      </w:r>
      <w:r>
        <w:rPr>
          <w:rFonts w:ascii="Times New Roman" w:hAnsi="Times New Roman"/>
        </w:rPr>
        <w:t>0,641</w:t>
      </w:r>
      <w:r>
        <w:rPr>
          <w:rFonts w:ascii="Times New Roman" w:hAnsi="Times New Roman"/>
          <w:color w:val="000000" w:themeColor="text1"/>
          <w:lang w:val="id-ID"/>
        </w:rPr>
        <w:t xml:space="preserve"> dengan p = </w:t>
      </w:r>
      <w:r>
        <w:rPr>
          <w:rFonts w:ascii="Times New Roman" w:hAnsi="Times New Roman"/>
          <w:lang w:val="id-ID"/>
        </w:rPr>
        <w:t>0.00</w:t>
      </w:r>
      <w:r>
        <w:rPr>
          <w:rFonts w:ascii="Times New Roman" w:hAnsi="Times New Roman"/>
        </w:rPr>
        <w:t>0</w:t>
      </w:r>
      <w:r>
        <w:rPr>
          <w:rFonts w:ascii="Times New Roman" w:hAnsi="Times New Roman"/>
          <w:lang w:val="id-ID"/>
        </w:rPr>
        <w:t xml:space="preserve"> (p &lt; 0,05)</w:t>
      </w:r>
      <w:r>
        <w:rPr>
          <w:rFonts w:ascii="Times New Roman" w:hAnsi="Times New Roman"/>
          <w:color w:val="000000" w:themeColor="text1"/>
          <w:lang w:val="id-ID"/>
        </w:rPr>
        <w:t xml:space="preserve"> yang berarti ada hubungan </w:t>
      </w:r>
      <w:r>
        <w:rPr>
          <w:rFonts w:ascii="Times New Roman" w:hAnsi="Times New Roman"/>
          <w:color w:val="000000" w:themeColor="text1"/>
        </w:rPr>
        <w:t>positif</w:t>
      </w:r>
      <w:r>
        <w:rPr>
          <w:rFonts w:ascii="Times New Roman" w:hAnsi="Times New Roman"/>
          <w:color w:val="000000" w:themeColor="text1"/>
          <w:lang w:val="id-ID"/>
        </w:rPr>
        <w:t xml:space="preserve"> antara </w:t>
      </w:r>
      <w:r>
        <w:rPr>
          <w:rFonts w:ascii="Times New Roman" w:hAnsi="Times New Roman"/>
          <w:color w:val="000000" w:themeColor="text1"/>
        </w:rPr>
        <w:t>kemandirian</w:t>
      </w:r>
      <w:r>
        <w:rPr>
          <w:rFonts w:ascii="Times New Roman" w:hAnsi="Times New Roman"/>
          <w:color w:val="000000" w:themeColor="text1"/>
          <w:lang w:val="id-ID"/>
        </w:rPr>
        <w:t xml:space="preserve"> dengan </w:t>
      </w:r>
      <w:r>
        <w:rPr>
          <w:rFonts w:ascii="Times New Roman" w:hAnsi="Times New Roman"/>
          <w:color w:val="000000" w:themeColor="text1"/>
        </w:rPr>
        <w:t>resiliensi</w:t>
      </w:r>
      <w:r>
        <w:rPr>
          <w:rFonts w:ascii="Times New Roman" w:hAnsi="Times New Roman"/>
          <w:color w:val="000000" w:themeColor="text1"/>
          <w:lang w:val="id-ID"/>
        </w:rPr>
        <w:t xml:space="preserve"> pada </w:t>
      </w:r>
      <w:r>
        <w:rPr>
          <w:rFonts w:ascii="Times New Roman" w:hAnsi="Times New Roman"/>
          <w:color w:val="000000" w:themeColor="text1"/>
        </w:rPr>
        <w:t xml:space="preserve">mahasiswa perantau tingkat awal di Universitas wilayah </w:t>
      </w:r>
      <w:r>
        <w:rPr>
          <w:rFonts w:ascii="Times New Roman" w:hAnsi="Times New Roman"/>
          <w:color w:val="000000" w:themeColor="text1"/>
          <w:lang w:val="id-ID"/>
        </w:rPr>
        <w:t>Yogyakarta. Hal tersebut menunjukan bahwa hipotesis dalam penelitian ini diterima.</w:t>
      </w:r>
      <w:r>
        <w:rPr>
          <w:rFonts w:ascii="Times New Roman" w:hAnsi="Times New Roman"/>
          <w:color w:val="000000" w:themeColor="text1"/>
        </w:rPr>
        <w:t xml:space="preserve"> </w:t>
      </w:r>
      <w:r>
        <w:rPr>
          <w:rFonts w:ascii="Times New Roman" w:hAnsi="Times New Roman"/>
          <w:color w:val="000000" w:themeColor="text1"/>
          <w:lang w:val="id-ID"/>
        </w:rPr>
        <w:t xml:space="preserve">Besarnya nilai R = </w:t>
      </w:r>
      <w:r>
        <w:rPr>
          <w:rFonts w:ascii="Times New Roman" w:hAnsi="Times New Roman"/>
        </w:rPr>
        <w:t>0,411</w:t>
      </w:r>
      <w:r>
        <w:rPr>
          <w:rFonts w:ascii="Times New Roman" w:hAnsi="Times New Roman"/>
          <w:color w:val="000000" w:themeColor="text1"/>
          <w:lang w:val="id-ID"/>
        </w:rPr>
        <w:t xml:space="preserve"> yang artinya a</w:t>
      </w:r>
      <w:r>
        <w:rPr>
          <w:rStyle w:val="a"/>
          <w:rFonts w:ascii="Times New Roman" w:hAnsi="Times New Roman"/>
          <w:color w:val="000000" w:themeColor="text1"/>
          <w:lang w:val="id-ID"/>
        </w:rPr>
        <w:t xml:space="preserve">ntara variabel </w:t>
      </w:r>
      <w:r>
        <w:rPr>
          <w:rStyle w:val="a"/>
          <w:rFonts w:ascii="Times New Roman" w:hAnsi="Times New Roman"/>
          <w:color w:val="000000" w:themeColor="text1"/>
        </w:rPr>
        <w:t>kemandirian</w:t>
      </w:r>
      <w:r>
        <w:rPr>
          <w:rStyle w:val="a"/>
          <w:rFonts w:ascii="Times New Roman" w:hAnsi="Times New Roman"/>
          <w:color w:val="000000" w:themeColor="text1"/>
        </w:rPr>
        <w:t xml:space="preserve"> dengan </w:t>
      </w:r>
      <w:r>
        <w:rPr>
          <w:rStyle w:val="a"/>
          <w:rFonts w:ascii="Times New Roman" w:hAnsi="Times New Roman"/>
          <w:color w:val="000000" w:themeColor="text1"/>
          <w:lang w:val="id-ID"/>
        </w:rPr>
        <w:t xml:space="preserve">variabel </w:t>
      </w:r>
      <w:r>
        <w:rPr>
          <w:rStyle w:val="a"/>
          <w:rFonts w:ascii="Times New Roman" w:hAnsi="Times New Roman"/>
          <w:color w:val="000000" w:themeColor="text1"/>
        </w:rPr>
        <w:t>resiliensi</w:t>
      </w:r>
      <w:r>
        <w:rPr>
          <w:rStyle w:val="a"/>
          <w:rFonts w:ascii="Times New Roman" w:hAnsi="Times New Roman"/>
          <w:color w:val="000000" w:themeColor="text1"/>
        </w:rPr>
        <w:t xml:space="preserve"> </w:t>
      </w:r>
      <w:r>
        <w:rPr>
          <w:rStyle w:val="a"/>
          <w:rFonts w:ascii="Times New Roman" w:hAnsi="Times New Roman"/>
          <w:color w:val="000000" w:themeColor="text1"/>
          <w:lang w:val="id-ID"/>
        </w:rPr>
        <w:t xml:space="preserve">memang terdapat korelasi, besar kecilnya korelasi dinyatakan dalam angka korelasi yang disebut dengan koefisien korelasi. Koefisien korelasi dari 0,000 sampai </w:t>
      </w:r>
      <w:r>
        <w:rPr>
          <w:rStyle w:val="a"/>
          <w:rFonts w:ascii="Times New Roman" w:hAnsi="Times New Roman"/>
          <w:color w:val="000000" w:themeColor="text1"/>
          <w:lang w:val="id-ID"/>
        </w:rPr>
        <w:t>+1,000 menunjukan korelasi yang positif, sebaliknya koefisien korelasi dari 0,000 sampai -1,000 menunjukan korelasi yang negatif.</w:t>
      </w:r>
      <w:r>
        <w:rPr>
          <w:rFonts w:ascii="Times New Roman" w:hAnsi="Times New Roman"/>
          <w:color w:val="000000" w:themeColor="text1"/>
          <w:lang w:val="id-ID"/>
        </w:rPr>
        <w:t xml:space="preserve"> </w:t>
      </w:r>
      <w:r>
        <w:rPr>
          <w:rFonts w:ascii="Times New Roman" w:hAnsi="Times New Roman"/>
          <w:color w:val="000000" w:themeColor="text1"/>
        </w:rPr>
        <w:t>Hal tersebut menunjukkan hubungan antar variabel merupakan hubungan yang positif dan menunjukkan hubungan satu arah. Dengan ka</w:t>
      </w:r>
      <w:r>
        <w:rPr>
          <w:rFonts w:ascii="Times New Roman" w:hAnsi="Times New Roman"/>
          <w:color w:val="000000" w:themeColor="text1"/>
        </w:rPr>
        <w:t xml:space="preserve">ta lain setiap peningkatan nilai </w:t>
      </w:r>
      <w:r>
        <w:rPr>
          <w:rFonts w:ascii="Times New Roman" w:hAnsi="Times New Roman"/>
          <w:color w:val="000000" w:themeColor="text1"/>
        </w:rPr>
        <w:t>kemandirian</w:t>
      </w:r>
      <w:r>
        <w:rPr>
          <w:rFonts w:ascii="Times New Roman" w:hAnsi="Times New Roman"/>
          <w:color w:val="000000" w:themeColor="text1"/>
        </w:rPr>
        <w:t xml:space="preserve"> maka akan diikuti oleh peningkatan </w:t>
      </w:r>
      <w:r>
        <w:rPr>
          <w:rFonts w:ascii="Times New Roman" w:hAnsi="Times New Roman"/>
          <w:color w:val="000000" w:themeColor="text1"/>
        </w:rPr>
        <w:t>resiliensi.</w:t>
      </w:r>
      <w:r>
        <w:rPr>
          <w:rFonts w:ascii="Times New Roman" w:hAnsi="Times New Roman"/>
          <w:color w:val="000000" w:themeColor="text1"/>
        </w:rPr>
        <w:t xml:space="preserve"> Sebaliknya, setiap penurunan nilai </w:t>
      </w:r>
      <w:r>
        <w:rPr>
          <w:rFonts w:ascii="Times New Roman" w:hAnsi="Times New Roman"/>
          <w:color w:val="000000" w:themeColor="text1"/>
        </w:rPr>
        <w:t>kemandirian</w:t>
      </w:r>
      <w:r>
        <w:rPr>
          <w:rFonts w:ascii="Times New Roman" w:hAnsi="Times New Roman"/>
          <w:color w:val="000000" w:themeColor="text1"/>
        </w:rPr>
        <w:t xml:space="preserve"> akan diikuti oleh penurunan nilai </w:t>
      </w:r>
      <w:r>
        <w:rPr>
          <w:rFonts w:ascii="Times New Roman" w:hAnsi="Times New Roman"/>
          <w:color w:val="000000" w:themeColor="text1"/>
        </w:rPr>
        <w:t>resiliensi</w:t>
      </w:r>
      <w:r>
        <w:rPr>
          <w:rFonts w:ascii="Times New Roman" w:hAnsi="Times New Roman"/>
          <w:color w:val="000000" w:themeColor="text1"/>
        </w:rPr>
        <w:t>.</w:t>
      </w:r>
    </w:p>
    <w:p w:rsidR="00423B77" w:rsidRDefault="005D6AF9">
      <w:pPr>
        <w:spacing w:after="0" w:line="360" w:lineRule="auto"/>
        <w:ind w:firstLine="567"/>
        <w:jc w:val="both"/>
        <w:rPr>
          <w:rFonts w:ascii="Times New Roman" w:hAnsi="Times New Roman"/>
          <w:color w:val="000000" w:themeColor="text1"/>
        </w:rPr>
      </w:pPr>
      <w:r>
        <w:rPr>
          <w:rFonts w:ascii="Times New Roman" w:hAnsi="Times New Roman"/>
          <w:color w:val="000000" w:themeColor="text1"/>
        </w:rPr>
        <w:lastRenderedPageBreak/>
        <w:t>Hasil penelitian ini mendukung penelitian sebelumya</w:t>
      </w:r>
      <w:r>
        <w:rPr>
          <w:rFonts w:ascii="Times New Roman" w:eastAsia="Times New Roman" w:hAnsi="Times New Roman"/>
          <w:bCs/>
        </w:rPr>
        <w:t xml:space="preserve"> yang dilakukan </w:t>
      </w:r>
      <w:r>
        <w:rPr>
          <w:rFonts w:ascii="Times New Roman" w:eastAsia="Times New Roman" w:hAnsi="Times New Roman"/>
          <w:bCs/>
        </w:rPr>
        <w:t xml:space="preserve">oleh </w:t>
      </w:r>
      <w:r>
        <w:rPr>
          <w:rFonts w:ascii="Times New Roman" w:hAnsi="Times New Roman"/>
        </w:rPr>
        <w:t>Hanggara dan Amiati (2018) yang</w:t>
      </w:r>
      <w:r>
        <w:rPr>
          <w:rFonts w:ascii="Times New Roman" w:eastAsia="Times New Roman" w:hAnsi="Times New Roman"/>
          <w:bCs/>
        </w:rPr>
        <w:t xml:space="preserve"> berjudul r</w:t>
      </w:r>
      <w:r>
        <w:rPr>
          <w:rFonts w:ascii="Times New Roman" w:hAnsi="Times New Roman"/>
        </w:rPr>
        <w:t>esiliensi pada mahasiswa perantau pada tingkat pertama berbanding lurus dengan kemandirian (</w:t>
      </w:r>
      <w:r>
        <w:rPr>
          <w:rFonts w:ascii="Times New Roman" w:hAnsi="Times New Roman"/>
          <w:i/>
          <w:iCs/>
        </w:rPr>
        <w:t>autonomy</w:t>
      </w:r>
      <w:r>
        <w:rPr>
          <w:rFonts w:ascii="Times New Roman" w:hAnsi="Times New Roman"/>
        </w:rPr>
        <w:t xml:space="preserve">) dalam pengujian pengaruh langsung kemandirian belajar terhadap resiliensi mahasiswa diperoleh nilai </w:t>
      </w:r>
      <w:r>
        <w:rPr>
          <w:rFonts w:ascii="Times New Roman" w:hAnsi="Times New Roman"/>
        </w:rPr>
        <w:t>signifikan 0,000 yang berarti lebih kecil dari nilai probabilitas 0,05 (0.036&lt;0.05) berarti kemandirian belajar berpengaruh positif terhadap resiliensi mahasiswa perantau tingkat pertama.</w:t>
      </w:r>
      <w:r>
        <w:rPr>
          <w:rFonts w:ascii="Times New Roman" w:hAnsi="Times New Roman"/>
          <w:color w:val="000000" w:themeColor="text1"/>
          <w:lang w:val="id-ID"/>
        </w:rPr>
        <w:t xml:space="preserve">Adanya hubungan antara </w:t>
      </w:r>
      <w:r>
        <w:rPr>
          <w:rFonts w:ascii="Times New Roman" w:hAnsi="Times New Roman"/>
          <w:color w:val="000000" w:themeColor="text1"/>
        </w:rPr>
        <w:t>kemandirian</w:t>
      </w:r>
      <w:r>
        <w:rPr>
          <w:rFonts w:ascii="Times New Roman" w:hAnsi="Times New Roman"/>
          <w:color w:val="000000" w:themeColor="text1"/>
          <w:lang w:val="id-ID"/>
        </w:rPr>
        <w:t xml:space="preserve"> dengan </w:t>
      </w:r>
      <w:r>
        <w:rPr>
          <w:rFonts w:ascii="Times New Roman" w:hAnsi="Times New Roman"/>
          <w:color w:val="000000" w:themeColor="text1"/>
        </w:rPr>
        <w:t>resiiensi</w:t>
      </w:r>
      <w:r>
        <w:rPr>
          <w:rFonts w:ascii="Times New Roman" w:hAnsi="Times New Roman"/>
          <w:color w:val="000000" w:themeColor="text1"/>
          <w:lang w:val="id-ID"/>
        </w:rPr>
        <w:t xml:space="preserve"> berarti setiap </w:t>
      </w:r>
      <w:r>
        <w:rPr>
          <w:rFonts w:ascii="Times New Roman" w:hAnsi="Times New Roman"/>
          <w:color w:val="000000" w:themeColor="text1"/>
        </w:rPr>
        <w:t>ka</w:t>
      </w:r>
      <w:r>
        <w:rPr>
          <w:rFonts w:ascii="Times New Roman" w:hAnsi="Times New Roman"/>
          <w:color w:val="000000" w:themeColor="text1"/>
        </w:rPr>
        <w:t>rakteristik pada kemandirian</w:t>
      </w:r>
      <w:r>
        <w:rPr>
          <w:rFonts w:ascii="Times New Roman" w:hAnsi="Times New Roman"/>
          <w:color w:val="000000" w:themeColor="text1"/>
          <w:lang w:val="id-ID"/>
        </w:rPr>
        <w:t xml:space="preserve"> memberikan sumbangan terhadap </w:t>
      </w:r>
      <w:r>
        <w:rPr>
          <w:rFonts w:ascii="Times New Roman" w:hAnsi="Times New Roman"/>
          <w:color w:val="000000" w:themeColor="text1"/>
        </w:rPr>
        <w:t xml:space="preserve">resiliensi </w:t>
      </w:r>
      <w:r>
        <w:rPr>
          <w:rFonts w:ascii="Times New Roman" w:hAnsi="Times New Roman"/>
          <w:color w:val="000000" w:themeColor="text1"/>
        </w:rPr>
        <w:t>pada</w:t>
      </w:r>
      <w:r>
        <w:rPr>
          <w:rFonts w:ascii="Times New Roman" w:hAnsi="Times New Roman"/>
          <w:color w:val="000000" w:themeColor="text1"/>
        </w:rPr>
        <w:t xml:space="preserve"> mahasiswa perantau tingkat awal</w:t>
      </w:r>
      <w:r>
        <w:rPr>
          <w:rFonts w:ascii="Times New Roman" w:hAnsi="Times New Roman"/>
          <w:color w:val="000000" w:themeColor="text1"/>
          <w:lang w:val="id-ID"/>
        </w:rPr>
        <w:t xml:space="preserve"> di </w:t>
      </w:r>
      <w:r>
        <w:rPr>
          <w:rFonts w:ascii="Times New Roman" w:hAnsi="Times New Roman"/>
          <w:color w:val="000000" w:themeColor="text1"/>
        </w:rPr>
        <w:t xml:space="preserve">Univerisitas wilayah </w:t>
      </w:r>
      <w:r>
        <w:rPr>
          <w:rFonts w:ascii="Times New Roman" w:hAnsi="Times New Roman"/>
          <w:color w:val="000000" w:themeColor="text1"/>
          <w:lang w:val="id-ID"/>
        </w:rPr>
        <w:t>Yogyakarta</w:t>
      </w:r>
      <w:r>
        <w:rPr>
          <w:rFonts w:ascii="Times New Roman" w:hAnsi="Times New Roman"/>
          <w:color w:val="000000" w:themeColor="text1"/>
        </w:rPr>
        <w:t>.</w:t>
      </w:r>
    </w:p>
    <w:p w:rsidR="00423B77" w:rsidRDefault="005D6AF9">
      <w:pPr>
        <w:spacing w:line="360" w:lineRule="auto"/>
        <w:jc w:val="both"/>
        <w:rPr>
          <w:rFonts w:ascii="Times New Roman" w:hAnsi="Times New Roman"/>
        </w:rPr>
      </w:pPr>
      <w:r>
        <w:rPr>
          <w:rFonts w:ascii="Times New Roman" w:hAnsi="Times New Roman"/>
        </w:rPr>
        <w:t>Berdasarkan hasil dari kategorisasi variabel resiliensi, (15 %) memiliki tingkat resiliensi yang tinggi, (63 %) m</w:t>
      </w:r>
      <w:r>
        <w:rPr>
          <w:rFonts w:ascii="Times New Roman" w:hAnsi="Times New Roman"/>
        </w:rPr>
        <w:t>emiliki tingkat resiliensi yang sedang, dan (22 %) yang memiliki tingkat resiliensi yang rendah. Kemudian, hasil kategorisasi variabel Kemandirian dapat diketahui bahwa terdapat (16 %) yang memiliki tingkat kemadirian yang tinggi, (70 %) memiliki tingkat k</w:t>
      </w:r>
      <w:r>
        <w:rPr>
          <w:rFonts w:ascii="Times New Roman" w:hAnsi="Times New Roman"/>
        </w:rPr>
        <w:t>emadirian yang sedang, dan (14 %) memiliki tingkat kemandirian yang rendah.</w:t>
      </w:r>
      <w:r>
        <w:rPr>
          <w:rFonts w:ascii="Times New Roman" w:hAnsi="Times New Roman"/>
        </w:rPr>
        <w:t xml:space="preserve"> </w:t>
      </w:r>
      <w:r>
        <w:rPr>
          <w:rFonts w:ascii="Times New Roman" w:hAnsi="Times New Roman"/>
        </w:rPr>
        <w:t xml:space="preserve">Hasil kategorisasi tersebut menunjukkan bahwa sebagian besar mahasiswa perantau tingkat awal di Universitas Wilayah Yogyakarta memiliki resiliensi yang sedang dan kemandirian yang </w:t>
      </w:r>
      <w:r>
        <w:rPr>
          <w:rFonts w:ascii="Times New Roman" w:hAnsi="Times New Roman"/>
        </w:rPr>
        <w:t xml:space="preserve">sedang. Hal tersebut menggambarkan realita yang logis, dengan kemandirian yang sedang dan resiliensi yang sedang, hal tersebut </w:t>
      </w:r>
      <w:r>
        <w:rPr>
          <w:rStyle w:val="CommentReference"/>
          <w:rFonts w:ascii="Times New Roman" w:hAnsi="Times New Roman"/>
          <w:sz w:val="22"/>
          <w:szCs w:val="22"/>
        </w:rPr>
        <w:t xml:space="preserve">disebabkan </w:t>
      </w:r>
      <w:r>
        <w:rPr>
          <w:rFonts w:ascii="Times New Roman" w:hAnsi="Times New Roman"/>
        </w:rPr>
        <w:t xml:space="preserve">seorang remaja yang baru akan menginjak usia dewasa akan keluar dari zona nyaman kehidupan keluarga dan memulai hidup </w:t>
      </w:r>
      <w:r>
        <w:rPr>
          <w:rFonts w:ascii="Times New Roman" w:hAnsi="Times New Roman"/>
        </w:rPr>
        <w:t>yang mandiri di zona kehidupan yang lebih terbuka.</w:t>
      </w:r>
      <w:r>
        <w:rPr>
          <w:rFonts w:ascii="Times New Roman" w:eastAsia="SimSun" w:hAnsi="Times New Roman"/>
          <w:color w:val="000000"/>
          <w:lang w:eastAsia="zh-CN" w:bidi="ar"/>
        </w:rPr>
        <w:t>Sesuai dengan penelitian sebelumnya didapatkan bahwa semakin kemandirian belajar yang dimiliki mahasiswa makan akan semakin tinggi resiliensi yang dimiliki mahasiswa</w:t>
      </w:r>
      <w:r>
        <w:rPr>
          <w:rFonts w:ascii="Times New Roman" w:eastAsia="SimSun" w:hAnsi="Times New Roman"/>
          <w:color w:val="000000"/>
          <w:lang w:val="id-ID" w:eastAsia="zh-CN" w:bidi="ar"/>
        </w:rPr>
        <w:t xml:space="preserve"> </w:t>
      </w:r>
      <w:r>
        <w:rPr>
          <w:rFonts w:ascii="Times New Roman" w:eastAsia="SimSun" w:hAnsi="Times New Roman"/>
          <w:color w:val="000000"/>
          <w:lang w:eastAsia="zh-CN" w:bidi="ar"/>
        </w:rPr>
        <w:t xml:space="preserve">(Hangara dan Amiati, 2018). </w:t>
      </w:r>
    </w:p>
    <w:p w:rsidR="00423B77" w:rsidRDefault="005D6AF9">
      <w:pPr>
        <w:pStyle w:val="NoSpacing"/>
        <w:widowControl w:val="0"/>
        <w:spacing w:line="360" w:lineRule="auto"/>
        <w:jc w:val="both"/>
        <w:outlineLvl w:val="1"/>
        <w:rPr>
          <w:rFonts w:ascii="Times New Roman" w:hAnsi="Times New Roman"/>
        </w:rPr>
      </w:pPr>
      <w:r>
        <w:rPr>
          <w:rFonts w:ascii="Times New Roman" w:eastAsia="SimSun" w:hAnsi="Times New Roman"/>
        </w:rPr>
        <w:t xml:space="preserve">Steinberg, </w:t>
      </w:r>
      <w:r>
        <w:rPr>
          <w:rFonts w:ascii="Times New Roman" w:eastAsia="SimSun" w:hAnsi="Times New Roman"/>
        </w:rPr>
        <w:t xml:space="preserve">2013 </w:t>
      </w:r>
      <w:r>
        <w:rPr>
          <w:rFonts w:ascii="Times New Roman" w:eastAsia="SimSun" w:hAnsi="Times New Roman"/>
        </w:rPr>
        <w:t xml:space="preserve">mengungkapkan </w:t>
      </w:r>
      <w:r>
        <w:rPr>
          <w:rFonts w:ascii="Times New Roman" w:eastAsia="SimSun" w:hAnsi="Times New Roman"/>
        </w:rPr>
        <w:t xml:space="preserve">kemandirian emosi </w:t>
      </w:r>
      <w:r>
        <w:rPr>
          <w:rFonts w:ascii="Times New Roman" w:eastAsia="SimSun" w:hAnsi="Times New Roman"/>
          <w:i/>
          <w:iCs/>
        </w:rPr>
        <w:t xml:space="preserve">(emotional autonomy) </w:t>
      </w:r>
      <w:r>
        <w:rPr>
          <w:rFonts w:ascii="Times New Roman" w:hAnsi="Times New Roman"/>
        </w:rPr>
        <w:t>yaitu kemandirian yang berkaitan dengan perubahan hubungan emosional antar individu, terutama dengan orang lain</w:t>
      </w:r>
      <w:r>
        <w:rPr>
          <w:rFonts w:ascii="Times New Roman" w:hAnsi="Times New Roman"/>
        </w:rPr>
        <w:t>, k</w:t>
      </w:r>
      <w:r>
        <w:rPr>
          <w:rFonts w:ascii="Times New Roman" w:hAnsi="Times New Roman"/>
        </w:rPr>
        <w:t xml:space="preserve">emandirian tersebut tidak bergantung secara emosional namun tetap mendapat pengaruh </w:t>
      </w:r>
      <w:r>
        <w:rPr>
          <w:rFonts w:ascii="Times New Roman" w:hAnsi="Times New Roman"/>
        </w:rPr>
        <w:t>dari orang tua atau keluarga, memiliki keinginan untuk berdiri sendiri, dan mampu menjaga emosi di depan orang lain</w:t>
      </w:r>
      <w:r>
        <w:rPr>
          <w:rFonts w:ascii="Times New Roman" w:hAnsi="Times New Roman"/>
        </w:rPr>
        <w:t xml:space="preserve">. </w:t>
      </w:r>
      <w:r>
        <w:rPr>
          <w:rFonts w:ascii="Times New Roman" w:hAnsi="Times New Roman"/>
        </w:rPr>
        <w:t>Mahasiswa dikatakan memiliki kemandirian yang tinggi ketika dihadapkan pada sebuah masalah mahasiswa dapat menghadapinya tanpa mengandalkan</w:t>
      </w:r>
      <w:r>
        <w:rPr>
          <w:rFonts w:ascii="Times New Roman" w:hAnsi="Times New Roman"/>
        </w:rPr>
        <w:t xml:space="preserve"> atau bergantung pada orang lain dan ketika dihadapkan dengan suatu masalah maka mahasiswa tersebut akan bersikap tenang dan dapat mengontrol emosinya, sehingga dapat memahami posisi atau apa yang dirasakan oleh orang lain tanpa melibat kan emosi </w:t>
      </w:r>
      <w:r>
        <w:rPr>
          <w:rFonts w:ascii="Times New Roman" w:hAnsi="Times New Roman"/>
        </w:rPr>
        <w:lastRenderedPageBreak/>
        <w:t>pribadi k</w:t>
      </w:r>
      <w:r>
        <w:rPr>
          <w:rFonts w:ascii="Times New Roman" w:hAnsi="Times New Roman"/>
        </w:rPr>
        <w:t xml:space="preserve">etika mahasiswa tersebut mendapatkan masalah. </w:t>
      </w:r>
    </w:p>
    <w:p w:rsidR="00423B77" w:rsidRDefault="005D6AF9">
      <w:pPr>
        <w:pStyle w:val="NoSpacing"/>
        <w:widowControl w:val="0"/>
        <w:spacing w:line="360" w:lineRule="auto"/>
        <w:ind w:firstLineChars="240" w:firstLine="528"/>
        <w:jc w:val="both"/>
        <w:outlineLvl w:val="1"/>
        <w:rPr>
          <w:rFonts w:ascii="Times New Roman" w:hAnsi="Times New Roman"/>
          <w:b/>
          <w:bCs/>
          <w:color w:val="FF0000"/>
        </w:rPr>
      </w:pPr>
      <w:bookmarkStart w:id="2" w:name="_Toc29935"/>
      <w:bookmarkStart w:id="3" w:name="_Toc27125"/>
      <w:bookmarkStart w:id="4" w:name="_Toc25936"/>
      <w:bookmarkStart w:id="5" w:name="_Toc30906"/>
      <w:bookmarkStart w:id="6" w:name="_Toc14298"/>
      <w:bookmarkStart w:id="7" w:name="_Toc14803"/>
      <w:bookmarkStart w:id="8" w:name="_Toc8440"/>
      <w:r>
        <w:rPr>
          <w:rFonts w:ascii="Times New Roman" w:hAnsi="Times New Roman"/>
        </w:rPr>
        <w:t>Selanjutnya karakteristik Kemandirian perilaku (</w:t>
      </w:r>
      <w:r>
        <w:rPr>
          <w:rFonts w:ascii="Times New Roman" w:hAnsi="Times New Roman"/>
          <w:i/>
          <w:iCs/>
        </w:rPr>
        <w:t>behavioral autonomy)</w:t>
      </w:r>
      <w:r>
        <w:rPr>
          <w:rFonts w:ascii="Times New Roman" w:hAnsi="Times New Roman"/>
        </w:rPr>
        <w:t xml:space="preserve">, yaitu kemampuan untuk membuat suatu keputusan sendiri tanpa tergantung pada orang lain dan melakukan keputusan tersebut secara bertanggung </w:t>
      </w:r>
      <w:r>
        <w:rPr>
          <w:rFonts w:ascii="Times New Roman" w:hAnsi="Times New Roman"/>
        </w:rPr>
        <w:t>jawab. Kemandirian tingkah laku ditandai dengan menyadari adanya risiko dari tingkah lakunya, memilih alternatif pemecahan masalah berdasarkan atas pertimbangan sendiri dan orang lain, dan bertanggung jawab atas konsekuensi dari keputusan yang diambil (</w:t>
      </w:r>
      <w:r>
        <w:rPr>
          <w:rFonts w:ascii="Times New Roman" w:eastAsia="SimSun" w:hAnsi="Times New Roman"/>
        </w:rPr>
        <w:t>Ste</w:t>
      </w:r>
      <w:r>
        <w:rPr>
          <w:rFonts w:ascii="Times New Roman" w:eastAsia="SimSun" w:hAnsi="Times New Roman"/>
        </w:rPr>
        <w:t>inberg, 2013)</w:t>
      </w:r>
      <w:r>
        <w:rPr>
          <w:rFonts w:ascii="Times New Roman" w:hAnsi="Times New Roman"/>
        </w:rPr>
        <w:t>. Hasil penelitian ini didapatka</w:t>
      </w:r>
      <w:r>
        <w:rPr>
          <w:rFonts w:ascii="Times New Roman" w:hAnsi="Times New Roman"/>
        </w:rPr>
        <w:t xml:space="preserve">n bahwa </w:t>
      </w:r>
      <w:r>
        <w:rPr>
          <w:rFonts w:ascii="Times New Roman" w:hAnsi="Times New Roman"/>
        </w:rPr>
        <w:t xml:space="preserve">mahasiswa </w:t>
      </w:r>
      <w:r>
        <w:rPr>
          <w:rFonts w:ascii="Times New Roman" w:hAnsi="Times New Roman"/>
        </w:rPr>
        <w:t>perantau tingkat awal memiliki</w:t>
      </w:r>
      <w:r>
        <w:rPr>
          <w:rFonts w:ascii="Times New Roman" w:hAnsi="Times New Roman"/>
        </w:rPr>
        <w:t xml:space="preserve"> kategori kemandirian yang sedang. Mahasiswa yang memiliki konsep diri positif akan dapat menerima apapun yang ada pada dirinya, tidak memandang rendah dirinya dan</w:t>
      </w:r>
      <w:r>
        <w:rPr>
          <w:rFonts w:ascii="Times New Roman" w:hAnsi="Times New Roman"/>
        </w:rPr>
        <w:t xml:space="preserve"> selalu optimis dalam hidupnya.</w:t>
      </w:r>
      <w:r>
        <w:rPr>
          <w:rFonts w:ascii="Times New Roman" w:hAnsi="Times New Roman"/>
          <w:b/>
          <w:bCs/>
          <w:color w:val="FF0000"/>
        </w:rPr>
        <w:t xml:space="preserve"> </w:t>
      </w:r>
      <w:r>
        <w:rPr>
          <w:rFonts w:ascii="Times New Roman" w:hAnsi="Times New Roman"/>
        </w:rPr>
        <w:t xml:space="preserve">Ketika mahasiswa memiliki kemandirian yang tinggi mahasiswa perantau dapat mengandalkan dirinya sendiri dalam setiap situasi terutama pada saat dirinya harus memilih berbagai keputusan serta mahasiswa mampu mempertangung </w:t>
      </w:r>
      <w:r>
        <w:rPr>
          <w:rFonts w:ascii="Times New Roman" w:hAnsi="Times New Roman"/>
        </w:rPr>
        <w:t xml:space="preserve">jawabkan hasil keputusan yang telah dibuatnya dalam menjalankan perkuliahan di tingkat awal. Mahasiswa yang mandiri memiliki sikap yang optimis dan mampu mengontrol hidupnya dibanding mahasiswa yang pesimis. Kemudian mahasiswa yang memiliki sikap optimis, </w:t>
      </w:r>
      <w:r>
        <w:rPr>
          <w:rFonts w:ascii="Times New Roman" w:hAnsi="Times New Roman"/>
        </w:rPr>
        <w:t>akan mampu mengidentifikasi penyebab dari permasalahan, sehingga dapat menyelesaikan segala masalah yang dialaminya secara mandiri dan yakin akan kemampuannya sendiri.</w:t>
      </w:r>
      <w:bookmarkEnd w:id="2"/>
      <w:bookmarkEnd w:id="3"/>
      <w:bookmarkEnd w:id="4"/>
      <w:bookmarkEnd w:id="5"/>
      <w:bookmarkEnd w:id="6"/>
      <w:bookmarkEnd w:id="7"/>
      <w:bookmarkEnd w:id="8"/>
      <w:r>
        <w:rPr>
          <w:rFonts w:ascii="Times New Roman" w:hAnsi="Times New Roman"/>
        </w:rPr>
        <w:t xml:space="preserve"> </w:t>
      </w:r>
    </w:p>
    <w:p w:rsidR="00423B77" w:rsidRDefault="005D6AF9">
      <w:pPr>
        <w:spacing w:line="360" w:lineRule="auto"/>
        <w:ind w:firstLineChars="240" w:firstLine="528"/>
        <w:jc w:val="both"/>
        <w:rPr>
          <w:rFonts w:ascii="Times New Roman" w:hAnsi="Times New Roman"/>
        </w:rPr>
      </w:pPr>
      <w:r>
        <w:rPr>
          <w:rFonts w:ascii="Times New Roman" w:hAnsi="Times New Roman"/>
        </w:rPr>
        <w:t>Selanjutnya karakteristik kemandirian nilai (</w:t>
      </w:r>
      <w:r>
        <w:rPr>
          <w:rFonts w:ascii="Times New Roman" w:hAnsi="Times New Roman"/>
          <w:i/>
          <w:iCs/>
        </w:rPr>
        <w:t>value autonomy)</w:t>
      </w:r>
      <w:r>
        <w:rPr>
          <w:rFonts w:ascii="Times New Roman" w:hAnsi="Times New Roman"/>
        </w:rPr>
        <w:t xml:space="preserve">, yaitu kemampuan memaknai </w:t>
      </w:r>
      <w:r>
        <w:rPr>
          <w:rFonts w:ascii="Times New Roman" w:hAnsi="Times New Roman"/>
        </w:rPr>
        <w:t>seperangkat prinsip-prinsip tentang mana yang benar dan mana yang salah, mengenai mana yang penting dan mana yang tidak penting, dengan mempertimbangkan nilai dan keyakinan yang ada dalam diri individu (</w:t>
      </w:r>
      <w:r>
        <w:rPr>
          <w:rFonts w:ascii="Times New Roman" w:eastAsia="SimSun" w:hAnsi="Times New Roman"/>
        </w:rPr>
        <w:t>Steinberg, 2013)</w:t>
      </w:r>
      <w:r>
        <w:rPr>
          <w:rFonts w:ascii="Times New Roman" w:hAnsi="Times New Roman"/>
        </w:rPr>
        <w:t>. Mahasiswa yang memiliki kemandirian</w:t>
      </w:r>
      <w:r>
        <w:rPr>
          <w:rFonts w:ascii="Times New Roman" w:hAnsi="Times New Roman"/>
        </w:rPr>
        <w:t xml:space="preserve"> yang tinggi mampu untuk membuat keputusan sendiri dan mencari solusi untuk mengatasi permasalahan tersebut dan ketika mahasiswa mengalami banyak tekanan baik dari dalam diri atau luar diri mahasiswa tersebut dapat mengontrol perilaku emosi atau dorongan- </w:t>
      </w:r>
      <w:r>
        <w:rPr>
          <w:rFonts w:ascii="Times New Roman" w:hAnsi="Times New Roman"/>
        </w:rPr>
        <w:t>dorongan yang ada dalam dirinya. Mahasiswa yang mandiri memiliki keberanian untuk mengatasi suatu ketakutan yang mengancam dalam kehidupannya dan mampu mengambil sisi positif dari permasalahan yang dihadapinya. Kemampuan- kemampuan di atas harus dimiliki o</w:t>
      </w:r>
      <w:r>
        <w:rPr>
          <w:rFonts w:ascii="Times New Roman" w:hAnsi="Times New Roman"/>
        </w:rPr>
        <w:t>leh seorang mahasiswa perantau untuk bertahan ketika berada pada situasi yang kurang membuat nyaman dalam perkuliahan di tingkat awal</w:t>
      </w:r>
      <w:r>
        <w:rPr>
          <w:rFonts w:ascii="Times New Roman" w:hAnsi="Times New Roman"/>
        </w:rPr>
        <w:t>.</w:t>
      </w:r>
    </w:p>
    <w:p w:rsidR="007D72B1" w:rsidRDefault="007D72B1">
      <w:pPr>
        <w:spacing w:line="360" w:lineRule="auto"/>
        <w:ind w:firstLineChars="240" w:firstLine="528"/>
        <w:jc w:val="both"/>
        <w:rPr>
          <w:rFonts w:ascii="Times New Roman" w:hAnsi="Times New Roman"/>
          <w:bCs/>
        </w:rPr>
      </w:pPr>
    </w:p>
    <w:p w:rsidR="00423B77" w:rsidRDefault="005D6AF9">
      <w:pPr>
        <w:spacing w:after="0" w:line="360" w:lineRule="auto"/>
        <w:contextualSpacing/>
        <w:rPr>
          <w:rFonts w:ascii="Times New Roman" w:hAnsi="Times New Roman"/>
          <w:b/>
        </w:rPr>
      </w:pPr>
      <w:r>
        <w:rPr>
          <w:rFonts w:ascii="Times New Roman" w:hAnsi="Times New Roman"/>
          <w:b/>
        </w:rPr>
        <w:lastRenderedPageBreak/>
        <w:t>KESIMPULAN</w:t>
      </w:r>
    </w:p>
    <w:p w:rsidR="00423B77" w:rsidRDefault="005D6AF9">
      <w:pPr>
        <w:spacing w:line="360" w:lineRule="auto"/>
        <w:ind w:firstLineChars="240" w:firstLine="528"/>
        <w:jc w:val="both"/>
        <w:rPr>
          <w:rFonts w:ascii="Times New Roman" w:hAnsi="Times New Roman"/>
          <w:b/>
          <w:iCs/>
        </w:rPr>
      </w:pPr>
      <w:r>
        <w:rPr>
          <w:rFonts w:ascii="Times New Roman" w:hAnsi="Times New Roman"/>
          <w:color w:val="000000" w:themeColor="text1"/>
        </w:rPr>
        <w:t xml:space="preserve">Berdasarkan hasil penelitian dan pembahasan dapat disimpulkan bahwa terdapat hubungan yang positif antara </w:t>
      </w:r>
      <w:r>
        <w:rPr>
          <w:rFonts w:ascii="Times New Roman" w:hAnsi="Times New Roman"/>
          <w:i/>
          <w:color w:val="000000" w:themeColor="text1"/>
        </w:rPr>
        <w:t xml:space="preserve">kemandirian </w:t>
      </w:r>
      <w:r>
        <w:rPr>
          <w:rFonts w:ascii="Times New Roman" w:hAnsi="Times New Roman"/>
          <w:color w:val="000000" w:themeColor="text1"/>
        </w:rPr>
        <w:t xml:space="preserve"> dengan</w:t>
      </w:r>
      <w:r>
        <w:rPr>
          <w:rFonts w:ascii="Times New Roman" w:hAnsi="Times New Roman"/>
          <w:color w:val="000000" w:themeColor="text1"/>
        </w:rPr>
        <w:t xml:space="preserve"> resiliensi </w:t>
      </w:r>
      <w:r>
        <w:rPr>
          <w:rFonts w:ascii="Times New Roman" w:hAnsi="Times New Roman"/>
          <w:color w:val="000000" w:themeColor="text1"/>
        </w:rPr>
        <w:t>pada</w:t>
      </w:r>
      <w:r>
        <w:rPr>
          <w:rFonts w:ascii="Times New Roman" w:hAnsi="Times New Roman"/>
          <w:color w:val="000000" w:themeColor="text1"/>
          <w:lang w:val="id-ID"/>
        </w:rPr>
        <w:t xml:space="preserve"> </w:t>
      </w:r>
      <w:r>
        <w:rPr>
          <w:rFonts w:ascii="Times New Roman" w:hAnsi="Times New Roman"/>
          <w:color w:val="000000" w:themeColor="text1"/>
        </w:rPr>
        <w:t xml:space="preserve">mahasiswa perantau tingkat awal </w:t>
      </w:r>
      <w:r>
        <w:rPr>
          <w:rFonts w:ascii="Times New Roman" w:hAnsi="Times New Roman"/>
          <w:color w:val="000000" w:themeColor="text1"/>
          <w:lang w:val="id-ID"/>
        </w:rPr>
        <w:t xml:space="preserve">di </w:t>
      </w:r>
      <w:r>
        <w:rPr>
          <w:rFonts w:ascii="Times New Roman" w:hAnsi="Times New Roman"/>
          <w:color w:val="000000" w:themeColor="text1"/>
        </w:rPr>
        <w:t xml:space="preserve">Universitas wilayah </w:t>
      </w:r>
      <w:r>
        <w:rPr>
          <w:rFonts w:ascii="Times New Roman" w:hAnsi="Times New Roman"/>
          <w:color w:val="000000" w:themeColor="text1"/>
          <w:lang w:val="id-ID"/>
        </w:rPr>
        <w:t>Yogyakarta</w:t>
      </w:r>
      <w:r>
        <w:rPr>
          <w:rFonts w:ascii="Times New Roman" w:hAnsi="Times New Roman"/>
          <w:color w:val="000000" w:themeColor="text1"/>
        </w:rPr>
        <w:t xml:space="preserve">. Hal tersebut dapat dilihat dari koefisien korelasi </w:t>
      </w:r>
      <w:r>
        <w:rPr>
          <w:rFonts w:ascii="Times New Roman" w:hAnsi="Times New Roman"/>
          <w:color w:val="000000" w:themeColor="text1"/>
          <w:lang w:val="id-ID"/>
        </w:rPr>
        <w:t>(r</w:t>
      </w:r>
      <w:r>
        <w:rPr>
          <w:rFonts w:ascii="Times New Roman" w:hAnsi="Times New Roman"/>
          <w:color w:val="000000" w:themeColor="text1"/>
          <w:vertAlign w:val="subscript"/>
          <w:lang w:val="id-ID"/>
        </w:rPr>
        <w:t>xy</w:t>
      </w:r>
      <w:r>
        <w:rPr>
          <w:rFonts w:ascii="Times New Roman" w:hAnsi="Times New Roman"/>
          <w:color w:val="000000" w:themeColor="text1"/>
          <w:lang w:val="id-ID"/>
        </w:rPr>
        <w:t xml:space="preserve">) </w:t>
      </w:r>
      <w:r>
        <w:rPr>
          <w:rFonts w:ascii="Times New Roman" w:hAnsi="Times New Roman"/>
          <w:color w:val="000000" w:themeColor="text1"/>
        </w:rPr>
        <w:t xml:space="preserve">sebesar </w:t>
      </w:r>
      <w:r>
        <w:rPr>
          <w:rFonts w:ascii="Times New Roman" w:hAnsi="Times New Roman"/>
        </w:rPr>
        <w:t>0,641</w:t>
      </w:r>
      <w:r>
        <w:rPr>
          <w:rFonts w:ascii="Times New Roman" w:hAnsi="Times New Roman"/>
          <w:color w:val="000000" w:themeColor="text1"/>
        </w:rPr>
        <w:t xml:space="preserve"> dengan taraf signifikansi</w:t>
      </w:r>
      <w:r>
        <w:rPr>
          <w:rFonts w:ascii="Times New Roman" w:hAnsi="Times New Roman"/>
          <w:color w:val="000000" w:themeColor="text1"/>
          <w:lang w:val="id-ID"/>
        </w:rPr>
        <w:t xml:space="preserve"> p = 0.00</w:t>
      </w:r>
      <w:r>
        <w:rPr>
          <w:rFonts w:ascii="Times New Roman" w:hAnsi="Times New Roman"/>
          <w:color w:val="000000" w:themeColor="text1"/>
        </w:rPr>
        <w:t xml:space="preserve">0 </w:t>
      </w:r>
      <w:r>
        <w:rPr>
          <w:rFonts w:ascii="Times New Roman" w:hAnsi="Times New Roman"/>
          <w:color w:val="000000" w:themeColor="text1"/>
          <w:lang w:val="id-ID"/>
        </w:rPr>
        <w:t>(p &lt; 0,05)</w:t>
      </w:r>
      <w:r>
        <w:rPr>
          <w:rFonts w:ascii="Times New Roman" w:hAnsi="Times New Roman"/>
          <w:color w:val="000000" w:themeColor="text1"/>
        </w:rPr>
        <w:t xml:space="preserve">. Artinya semakin tinggi </w:t>
      </w:r>
      <w:r>
        <w:rPr>
          <w:rFonts w:ascii="Times New Roman" w:hAnsi="Times New Roman"/>
          <w:i/>
          <w:color w:val="000000" w:themeColor="text1"/>
        </w:rPr>
        <w:t>kemandirian</w:t>
      </w:r>
      <w:r>
        <w:rPr>
          <w:rFonts w:ascii="Times New Roman" w:hAnsi="Times New Roman"/>
          <w:color w:val="000000" w:themeColor="text1"/>
        </w:rPr>
        <w:t xml:space="preserve"> maka semakin tinggi </w:t>
      </w:r>
      <w:r>
        <w:rPr>
          <w:rFonts w:ascii="Times New Roman" w:hAnsi="Times New Roman"/>
          <w:i/>
          <w:color w:val="000000" w:themeColor="text1"/>
        </w:rPr>
        <w:t>resiliensi</w:t>
      </w:r>
      <w:r>
        <w:rPr>
          <w:rFonts w:ascii="Times New Roman" w:hAnsi="Times New Roman"/>
          <w:color w:val="000000" w:themeColor="text1"/>
        </w:rPr>
        <w:t xml:space="preserve"> pada</w:t>
      </w:r>
      <w:r>
        <w:rPr>
          <w:rFonts w:ascii="Times New Roman" w:hAnsi="Times New Roman"/>
          <w:color w:val="000000" w:themeColor="text1"/>
          <w:lang w:val="id-ID"/>
        </w:rPr>
        <w:t xml:space="preserve"> </w:t>
      </w:r>
      <w:r>
        <w:rPr>
          <w:rFonts w:ascii="Times New Roman" w:hAnsi="Times New Roman"/>
          <w:color w:val="000000" w:themeColor="text1"/>
        </w:rPr>
        <w:t xml:space="preserve">mahasiswa perantau tingkat awal </w:t>
      </w:r>
      <w:r>
        <w:rPr>
          <w:rFonts w:ascii="Times New Roman" w:hAnsi="Times New Roman"/>
          <w:color w:val="000000" w:themeColor="text1"/>
          <w:lang w:val="id-ID"/>
        </w:rPr>
        <w:t xml:space="preserve">di </w:t>
      </w:r>
      <w:r>
        <w:rPr>
          <w:rFonts w:ascii="Times New Roman" w:hAnsi="Times New Roman"/>
          <w:color w:val="000000" w:themeColor="text1"/>
        </w:rPr>
        <w:t xml:space="preserve">Universitas wilayah </w:t>
      </w:r>
      <w:r>
        <w:rPr>
          <w:rFonts w:ascii="Times New Roman" w:hAnsi="Times New Roman"/>
          <w:color w:val="000000" w:themeColor="text1"/>
          <w:lang w:val="id-ID"/>
        </w:rPr>
        <w:t>Yogyakarta</w:t>
      </w:r>
      <w:r>
        <w:rPr>
          <w:rFonts w:ascii="Times New Roman" w:hAnsi="Times New Roman"/>
          <w:color w:val="000000" w:themeColor="text1"/>
        </w:rPr>
        <w:t xml:space="preserve">. Sebaliknya, semakin rendah </w:t>
      </w:r>
      <w:r>
        <w:rPr>
          <w:rFonts w:ascii="Times New Roman" w:hAnsi="Times New Roman"/>
          <w:color w:val="000000" w:themeColor="text1"/>
        </w:rPr>
        <w:t>kemandirian</w:t>
      </w:r>
      <w:r>
        <w:rPr>
          <w:rFonts w:ascii="Times New Roman" w:hAnsi="Times New Roman"/>
          <w:color w:val="000000" w:themeColor="text1"/>
        </w:rPr>
        <w:t xml:space="preserve"> maka semakin rendah </w:t>
      </w:r>
      <w:r>
        <w:rPr>
          <w:rFonts w:ascii="Times New Roman" w:hAnsi="Times New Roman"/>
          <w:i/>
          <w:color w:val="000000" w:themeColor="text1"/>
        </w:rPr>
        <w:t>resiliensi</w:t>
      </w:r>
      <w:r>
        <w:rPr>
          <w:rFonts w:ascii="Times New Roman" w:hAnsi="Times New Roman"/>
          <w:color w:val="000000" w:themeColor="text1"/>
        </w:rPr>
        <w:t xml:space="preserve"> pada </w:t>
      </w:r>
      <w:r>
        <w:rPr>
          <w:rFonts w:ascii="Times New Roman" w:hAnsi="Times New Roman"/>
          <w:color w:val="000000" w:themeColor="text1"/>
        </w:rPr>
        <w:t xml:space="preserve">mahasiswa perantau tingkat awal </w:t>
      </w:r>
      <w:r>
        <w:rPr>
          <w:rFonts w:ascii="Times New Roman" w:hAnsi="Times New Roman"/>
          <w:color w:val="000000" w:themeColor="text1"/>
          <w:lang w:val="id-ID"/>
        </w:rPr>
        <w:t xml:space="preserve">di </w:t>
      </w:r>
      <w:r>
        <w:rPr>
          <w:rFonts w:ascii="Times New Roman" w:hAnsi="Times New Roman"/>
          <w:color w:val="000000" w:themeColor="text1"/>
        </w:rPr>
        <w:t xml:space="preserve">Universitas wilayah </w:t>
      </w:r>
      <w:r>
        <w:rPr>
          <w:rFonts w:ascii="Times New Roman" w:hAnsi="Times New Roman"/>
          <w:color w:val="000000" w:themeColor="text1"/>
          <w:lang w:val="id-ID"/>
        </w:rPr>
        <w:t>Yogyakarta</w:t>
      </w:r>
      <w:r>
        <w:rPr>
          <w:rFonts w:ascii="Times New Roman" w:hAnsi="Times New Roman"/>
          <w:color w:val="000000" w:themeColor="text1"/>
        </w:rPr>
        <w:t>.</w:t>
      </w:r>
      <w:r>
        <w:rPr>
          <w:rFonts w:ascii="Times New Roman" w:hAnsi="Times New Roman"/>
          <w:lang w:val="id-ID"/>
        </w:rPr>
        <w:t xml:space="preserve"> Selanjutny</w:t>
      </w:r>
      <w:r>
        <w:rPr>
          <w:rFonts w:ascii="Times New Roman" w:hAnsi="Times New Roman"/>
          <w:lang w:val="id-ID"/>
        </w:rPr>
        <w:t xml:space="preserve">a </w:t>
      </w:r>
      <w:r>
        <w:rPr>
          <w:rFonts w:ascii="Times New Roman" w:hAnsi="Times New Roman"/>
          <w:color w:val="000000" w:themeColor="text1"/>
        </w:rPr>
        <w:t xml:space="preserve">dari hasil kategorisasi dapat diketahui bahwa sebagian besar </w:t>
      </w:r>
      <w:r>
        <w:rPr>
          <w:rFonts w:ascii="Times New Roman" w:hAnsi="Times New Roman"/>
          <w:color w:val="000000" w:themeColor="text1"/>
        </w:rPr>
        <w:t xml:space="preserve">mahasiswa perantau tingkat awal </w:t>
      </w:r>
      <w:r>
        <w:rPr>
          <w:rFonts w:ascii="Times New Roman" w:hAnsi="Times New Roman"/>
          <w:color w:val="000000" w:themeColor="text1"/>
          <w:lang w:val="id-ID"/>
        </w:rPr>
        <w:t xml:space="preserve">di </w:t>
      </w:r>
      <w:r>
        <w:rPr>
          <w:rFonts w:ascii="Times New Roman" w:hAnsi="Times New Roman"/>
          <w:color w:val="000000" w:themeColor="text1"/>
        </w:rPr>
        <w:t xml:space="preserve">Universitas wilayah </w:t>
      </w:r>
      <w:r>
        <w:rPr>
          <w:rFonts w:ascii="Times New Roman" w:hAnsi="Times New Roman"/>
          <w:color w:val="000000" w:themeColor="text1"/>
          <w:lang w:val="id-ID"/>
        </w:rPr>
        <w:t>Yogyakarta</w:t>
      </w:r>
      <w:r>
        <w:rPr>
          <w:rFonts w:ascii="Times New Roman" w:hAnsi="Times New Roman"/>
          <w:color w:val="000000" w:themeColor="text1"/>
        </w:rPr>
        <w:t xml:space="preserve"> </w:t>
      </w:r>
      <w:r>
        <w:rPr>
          <w:rFonts w:ascii="Times New Roman" w:hAnsi="Times New Roman"/>
          <w:color w:val="000000" w:themeColor="text1"/>
        </w:rPr>
        <w:t xml:space="preserve">memiliki </w:t>
      </w:r>
      <w:r>
        <w:rPr>
          <w:rFonts w:ascii="Times New Roman" w:hAnsi="Times New Roman"/>
          <w:i/>
          <w:color w:val="000000" w:themeColor="text1"/>
        </w:rPr>
        <w:t>kemandirian</w:t>
      </w:r>
      <w:r>
        <w:rPr>
          <w:rFonts w:ascii="Times New Roman" w:hAnsi="Times New Roman"/>
          <w:color w:val="000000" w:themeColor="text1"/>
        </w:rPr>
        <w:t xml:space="preserve"> yang </w:t>
      </w:r>
      <w:r>
        <w:rPr>
          <w:rFonts w:ascii="Times New Roman" w:hAnsi="Times New Roman"/>
          <w:color w:val="000000" w:themeColor="text1"/>
        </w:rPr>
        <w:t xml:space="preserve">sedang </w:t>
      </w:r>
      <w:r>
        <w:rPr>
          <w:rFonts w:ascii="Times New Roman" w:hAnsi="Times New Roman"/>
          <w:color w:val="000000" w:themeColor="text1"/>
        </w:rPr>
        <w:t>dengan presentas</w:t>
      </w:r>
      <w:r>
        <w:rPr>
          <w:rFonts w:ascii="Times New Roman" w:hAnsi="Times New Roman"/>
          <w:color w:val="000000" w:themeColor="text1"/>
          <w:lang w:val="id-ID"/>
        </w:rPr>
        <w:t>e</w:t>
      </w:r>
      <w:r>
        <w:rPr>
          <w:rFonts w:ascii="Times New Roman" w:hAnsi="Times New Roman"/>
          <w:color w:val="000000" w:themeColor="text1"/>
        </w:rPr>
        <w:t xml:space="preserve"> subjek</w:t>
      </w:r>
      <w:r>
        <w:rPr>
          <w:rFonts w:ascii="Times New Roman" w:hAnsi="Times New Roman"/>
        </w:rPr>
        <w:t xml:space="preserve"> </w:t>
      </w:r>
      <w:r>
        <w:rPr>
          <w:rFonts w:ascii="Times New Roman" w:hAnsi="Times New Roman"/>
        </w:rPr>
        <w:t xml:space="preserve">sebesar </w:t>
      </w:r>
      <w:r>
        <w:rPr>
          <w:rFonts w:ascii="Times New Roman" w:hAnsi="Times New Roman"/>
        </w:rPr>
        <w:t>70 %</w:t>
      </w:r>
      <w:r>
        <w:rPr>
          <w:rFonts w:ascii="Times New Roman" w:hAnsi="Times New Roman"/>
        </w:rPr>
        <w:t xml:space="preserve"> pada kategori sedang, </w:t>
      </w:r>
      <w:r>
        <w:rPr>
          <w:rFonts w:ascii="Times New Roman" w:hAnsi="Times New Roman"/>
        </w:rPr>
        <w:t>16 %</w:t>
      </w:r>
      <w:r>
        <w:rPr>
          <w:rFonts w:ascii="Times New Roman" w:hAnsi="Times New Roman"/>
        </w:rPr>
        <w:t xml:space="preserve"> </w:t>
      </w:r>
      <w:r>
        <w:rPr>
          <w:rFonts w:ascii="Times New Roman" w:hAnsi="Times New Roman"/>
        </w:rPr>
        <w:t>yang memiliki tingkat kema</w:t>
      </w:r>
      <w:r>
        <w:rPr>
          <w:rFonts w:ascii="Times New Roman" w:hAnsi="Times New Roman"/>
        </w:rPr>
        <w:t>n</w:t>
      </w:r>
      <w:r>
        <w:rPr>
          <w:rFonts w:ascii="Times New Roman" w:hAnsi="Times New Roman"/>
        </w:rPr>
        <w:t>dirian yang tinggi, dan 14 % memiliki tingkat kemandirian yang rendah</w:t>
      </w:r>
      <w:r>
        <w:rPr>
          <w:rFonts w:ascii="Times New Roman" w:hAnsi="Times New Roman"/>
        </w:rPr>
        <w:t xml:space="preserve"> </w:t>
      </w:r>
      <w:r>
        <w:rPr>
          <w:rFonts w:ascii="Times New Roman" w:hAnsi="Times New Roman"/>
          <w:color w:val="000000" w:themeColor="text1"/>
        </w:rPr>
        <w:t>dan</w:t>
      </w:r>
      <w:r>
        <w:rPr>
          <w:rFonts w:ascii="Times New Roman" w:hAnsi="Times New Roman"/>
          <w:color w:val="000000" w:themeColor="text1"/>
          <w:lang w:val="id-ID"/>
        </w:rPr>
        <w:t xml:space="preserve"> memiliki</w:t>
      </w:r>
      <w:r>
        <w:rPr>
          <w:rFonts w:ascii="Times New Roman" w:hAnsi="Times New Roman"/>
          <w:color w:val="000000" w:themeColor="text1"/>
        </w:rPr>
        <w:t xml:space="preserve"> </w:t>
      </w:r>
      <w:r>
        <w:rPr>
          <w:rFonts w:ascii="Times New Roman" w:hAnsi="Times New Roman"/>
          <w:i/>
          <w:color w:val="000000" w:themeColor="text1"/>
        </w:rPr>
        <w:t>resiliensi</w:t>
      </w:r>
      <w:r>
        <w:rPr>
          <w:rFonts w:ascii="Times New Roman" w:hAnsi="Times New Roman"/>
          <w:color w:val="000000" w:themeColor="text1"/>
        </w:rPr>
        <w:t xml:space="preserve"> yang cenderung </w:t>
      </w:r>
      <w:r>
        <w:rPr>
          <w:rFonts w:ascii="Times New Roman" w:hAnsi="Times New Roman"/>
          <w:color w:val="000000" w:themeColor="text1"/>
        </w:rPr>
        <w:t>sedang dengan</w:t>
      </w:r>
      <w:r>
        <w:rPr>
          <w:rFonts w:ascii="Times New Roman" w:hAnsi="Times New Roman"/>
          <w:color w:val="000000" w:themeColor="text1"/>
        </w:rPr>
        <w:t xml:space="preserve"> presentase</w:t>
      </w:r>
      <w:r>
        <w:rPr>
          <w:rFonts w:ascii="Times New Roman" w:hAnsi="Times New Roman"/>
          <w:color w:val="000000" w:themeColor="text1"/>
          <w:lang w:val="id-ID"/>
        </w:rPr>
        <w:t xml:space="preserve"> subjek sebesar</w:t>
      </w:r>
      <w:r>
        <w:rPr>
          <w:rFonts w:ascii="Times New Roman" w:hAnsi="Times New Roman"/>
          <w:color w:val="000000" w:themeColor="text1"/>
        </w:rPr>
        <w:t xml:space="preserve"> </w:t>
      </w:r>
      <w:r>
        <w:rPr>
          <w:rFonts w:ascii="Times New Roman" w:hAnsi="Times New Roman"/>
        </w:rPr>
        <w:t>63 % memiliki tingkat resiliensi yang sedang</w:t>
      </w:r>
      <w:r>
        <w:rPr>
          <w:rFonts w:ascii="Times New Roman" w:hAnsi="Times New Roman"/>
        </w:rPr>
        <w:t xml:space="preserve">, </w:t>
      </w:r>
      <w:r>
        <w:rPr>
          <w:rFonts w:ascii="Times New Roman" w:hAnsi="Times New Roman"/>
        </w:rPr>
        <w:t>15 %</w:t>
      </w:r>
      <w:r>
        <w:rPr>
          <w:rFonts w:ascii="Times New Roman" w:hAnsi="Times New Roman"/>
        </w:rPr>
        <w:t xml:space="preserve"> </w:t>
      </w:r>
      <w:r>
        <w:rPr>
          <w:rFonts w:ascii="Times New Roman" w:hAnsi="Times New Roman"/>
        </w:rPr>
        <w:t xml:space="preserve">memiliki tingkat resiliensi yang tinggi, dan 22 % yang </w:t>
      </w:r>
      <w:r>
        <w:rPr>
          <w:rFonts w:ascii="Times New Roman" w:hAnsi="Times New Roman"/>
        </w:rPr>
        <w:t>memiliki tingkat resiliensi yang rendah.</w:t>
      </w:r>
      <w:r>
        <w:rPr>
          <w:rFonts w:ascii="Times New Roman" w:hAnsi="Times New Roman"/>
        </w:rPr>
        <w:t xml:space="preserve"> </w:t>
      </w:r>
      <w:r>
        <w:rPr>
          <w:rFonts w:ascii="Times New Roman" w:hAnsi="Times New Roman"/>
        </w:rPr>
        <w:t>Hasil analisis korelasi dalam penelitian ini memiliki koefisien determinasi (R²) 0,411 yang menunjukkan bahwa variabel Kemandirian pada mahasiswa perantau tingkat awal di Universitas yang berada di wilayah Yogyakart</w:t>
      </w:r>
      <w:r>
        <w:rPr>
          <w:rFonts w:ascii="Times New Roman" w:hAnsi="Times New Roman"/>
        </w:rPr>
        <w:t>a memiliki kontribusi 41,1% terhadap Resiliensi dan sisanya 58,9 % dipengaruhi oleh faktor-faktor lain.</w:t>
      </w:r>
    </w:p>
    <w:p w:rsidR="00423B77" w:rsidRDefault="005D6AF9">
      <w:pPr>
        <w:pStyle w:val="ListParagraph"/>
        <w:spacing w:after="0" w:line="360" w:lineRule="auto"/>
        <w:ind w:left="0"/>
        <w:jc w:val="both"/>
        <w:rPr>
          <w:rFonts w:ascii="Times New Roman" w:hAnsi="Times New Roman" w:cs="Times New Roman"/>
          <w:b/>
          <w:iCs/>
          <w:lang w:val="en-US"/>
        </w:rPr>
      </w:pPr>
      <w:r>
        <w:rPr>
          <w:rFonts w:ascii="Times New Roman" w:hAnsi="Times New Roman" w:cs="Times New Roman"/>
          <w:b/>
          <w:iCs/>
          <w:lang w:val="en-US"/>
        </w:rPr>
        <w:t>SARAN</w:t>
      </w:r>
    </w:p>
    <w:p w:rsidR="00423B77" w:rsidRDefault="005D6AF9" w:rsidP="007D72B1">
      <w:pPr>
        <w:spacing w:line="360" w:lineRule="auto"/>
        <w:ind w:firstLineChars="240" w:firstLine="528"/>
        <w:jc w:val="both"/>
        <w:rPr>
          <w:rFonts w:ascii="Times New Roman" w:hAnsi="Times New Roman"/>
        </w:rPr>
      </w:pPr>
      <w:r>
        <w:rPr>
          <w:rFonts w:ascii="Times New Roman" w:hAnsi="Times New Roman"/>
          <w:iCs/>
        </w:rPr>
        <w:t>Berdasarkan hasil penelitian dan kesimpulan yang telah diuraikan, maka peneliti mengajukan beberapa saran,</w:t>
      </w:r>
      <w:r>
        <w:rPr>
          <w:rFonts w:ascii="Times New Roman" w:hAnsi="Times New Roman"/>
          <w:iCs/>
        </w:rPr>
        <w:t xml:space="preserve"> </w:t>
      </w:r>
      <w:r>
        <w:rPr>
          <w:rFonts w:ascii="Times New Roman" w:hAnsi="Times New Roman"/>
        </w:rPr>
        <w:t>Bagi peneliti selanjutnya yang tertarik</w:t>
      </w:r>
      <w:r>
        <w:rPr>
          <w:rFonts w:ascii="Times New Roman" w:hAnsi="Times New Roman"/>
        </w:rPr>
        <w:t xml:space="preserve"> untuk meneliti resiliensi dapat menggunakan faktor lain, seperti demografi (usia, jenis kelamin, tempat tinggal status sosial ekonomi, bahasa, ras, dan budaya), kepercayaan, mengatasi masalah, dan pengendalikan impuls. </w:t>
      </w:r>
      <w:r>
        <w:rPr>
          <w:rFonts w:ascii="Times New Roman" w:hAnsi="Times New Roman"/>
        </w:rPr>
        <w:t>Disarankan bisa juga menggunakan sub</w:t>
      </w:r>
      <w:r>
        <w:rPr>
          <w:rFonts w:ascii="Times New Roman" w:hAnsi="Times New Roman"/>
        </w:rPr>
        <w:t>jek mahasiswa semester 5-6 sebagai subjek penelitian, karena disemester ini lebih banyak praktik dan tugas kuliah sehingga dapat melihat kemampuan untuk bertahan dan bangkit dalam kesulitan lebih tampak.</w:t>
      </w:r>
    </w:p>
    <w:p w:rsidR="007D72B1" w:rsidRDefault="007D72B1" w:rsidP="007D72B1">
      <w:pPr>
        <w:spacing w:line="360" w:lineRule="auto"/>
        <w:ind w:firstLineChars="240" w:firstLine="528"/>
        <w:jc w:val="both"/>
        <w:rPr>
          <w:rFonts w:ascii="Times New Roman" w:hAnsi="Times New Roman"/>
        </w:rPr>
      </w:pPr>
    </w:p>
    <w:p w:rsidR="007D72B1" w:rsidRPr="007D72B1" w:rsidRDefault="007D72B1" w:rsidP="007D72B1">
      <w:pPr>
        <w:spacing w:line="360" w:lineRule="auto"/>
        <w:ind w:firstLineChars="240" w:firstLine="528"/>
        <w:jc w:val="both"/>
        <w:rPr>
          <w:rFonts w:ascii="Times New Roman" w:hAnsi="Times New Roman"/>
          <w:color w:val="000000" w:themeColor="text1"/>
        </w:rPr>
      </w:pPr>
    </w:p>
    <w:p w:rsidR="00423B77" w:rsidRDefault="005D6AF9">
      <w:pPr>
        <w:pStyle w:val="ListParagraph"/>
        <w:spacing w:after="0" w:line="360" w:lineRule="auto"/>
        <w:ind w:left="0"/>
        <w:jc w:val="both"/>
        <w:rPr>
          <w:rFonts w:ascii="Times New Roman" w:hAnsi="Times New Roman"/>
          <w:b/>
          <w:bCs/>
          <w:color w:val="000000" w:themeColor="text1"/>
        </w:rPr>
      </w:pPr>
      <w:r>
        <w:rPr>
          <w:rFonts w:ascii="Times New Roman" w:hAnsi="Times New Roman"/>
          <w:b/>
          <w:bCs/>
          <w:color w:val="000000" w:themeColor="text1"/>
        </w:rPr>
        <w:lastRenderedPageBreak/>
        <w:t>D</w:t>
      </w:r>
      <w:r>
        <w:rPr>
          <w:rFonts w:ascii="Times New Roman" w:hAnsi="Times New Roman"/>
          <w:b/>
          <w:bCs/>
          <w:color w:val="000000" w:themeColor="text1"/>
        </w:rPr>
        <w:t>AFTAR PUSTAKA</w:t>
      </w:r>
    </w:p>
    <w:p w:rsidR="00423B77" w:rsidRDefault="00423B77">
      <w:pPr>
        <w:pStyle w:val="ListParagraph"/>
        <w:spacing w:after="0" w:line="360" w:lineRule="auto"/>
        <w:jc w:val="both"/>
        <w:rPr>
          <w:rFonts w:ascii="Times New Roman" w:hAnsi="Times New Roman"/>
          <w:color w:val="000000" w:themeColor="text1"/>
        </w:rPr>
      </w:pPr>
    </w:p>
    <w:p w:rsidR="00423B77" w:rsidRDefault="005D6AF9">
      <w:pPr>
        <w:pStyle w:val="Bibliography1"/>
        <w:spacing w:line="240" w:lineRule="auto"/>
        <w:ind w:left="720" w:hanging="720"/>
        <w:jc w:val="both"/>
      </w:pPr>
      <w:r>
        <w:rPr>
          <w:rFonts w:ascii="Times New Roman" w:hAnsi="Times New Roman"/>
          <w:iCs/>
        </w:rPr>
        <w:fldChar w:fldCharType="begin" w:fldLock="1"/>
      </w:r>
      <w:r>
        <w:rPr>
          <w:rFonts w:ascii="Times New Roman" w:hAnsi="Times New Roman"/>
          <w:iCs/>
        </w:rPr>
        <w:instrText xml:space="preserve">ADDIN Mendeley Bibliography CSL_BIBLIOGRAPHY </w:instrText>
      </w:r>
      <w:r>
        <w:rPr>
          <w:rFonts w:ascii="Times New Roman" w:hAnsi="Times New Roman"/>
          <w:iCs/>
        </w:rPr>
        <w:fldChar w:fldCharType="separate"/>
      </w:r>
      <w:r>
        <w:rPr>
          <w:rFonts w:ascii="Times New Roman" w:hAnsi="Times New Roman"/>
          <w:sz w:val="24"/>
          <w:szCs w:val="24"/>
        </w:rPr>
        <w:fldChar w:fldCharType="begin"/>
      </w:r>
      <w:r>
        <w:rPr>
          <w:rFonts w:ascii="Times New Roman" w:hAnsi="Times New Roman"/>
          <w:sz w:val="24"/>
          <w:szCs w:val="24"/>
        </w:rPr>
        <w:instrText xml:space="preserve"> BIBLIOGRAPHY  \l 1033 </w:instrText>
      </w:r>
      <w:r>
        <w:rPr>
          <w:rFonts w:ascii="Times New Roman" w:hAnsi="Times New Roman"/>
          <w:sz w:val="24"/>
          <w:szCs w:val="24"/>
        </w:rPr>
        <w:fldChar w:fldCharType="separate"/>
      </w:r>
      <w:r>
        <w:rPr>
          <w:rFonts w:ascii="Times New Roman" w:hAnsi="Times New Roman"/>
          <w:sz w:val="24"/>
          <w:szCs w:val="24"/>
        </w:rPr>
        <w:t xml:space="preserve">Ahyani, L. N., &amp; Raharjo, T. (2015). Resiliensi Pada Siswa Kelas Unggulan Ditinjau Dari Intelegensi dan Kemandirian. </w:t>
      </w:r>
      <w:r>
        <w:rPr>
          <w:rFonts w:ascii="Times New Roman" w:hAnsi="Times New Roman"/>
          <w:i/>
          <w:iCs/>
          <w:sz w:val="24"/>
          <w:szCs w:val="24"/>
        </w:rPr>
        <w:t>Seminar Nasional Educational Wellbeing</w:t>
      </w:r>
      <w:r>
        <w:rPr>
          <w:rFonts w:ascii="Times New Roman" w:hAnsi="Times New Roman"/>
          <w:sz w:val="24"/>
          <w:szCs w:val="24"/>
        </w:rPr>
        <w:t>, 240- 252.</w:t>
      </w:r>
    </w:p>
    <w:p w:rsidR="00423B77" w:rsidRDefault="005D6AF9">
      <w:pPr>
        <w:pStyle w:val="Bibliography1"/>
        <w:spacing w:line="240" w:lineRule="auto"/>
        <w:ind w:left="720" w:hanging="720"/>
        <w:jc w:val="both"/>
      </w:pPr>
      <w:r>
        <w:rPr>
          <w:rFonts w:ascii="Times New Roman" w:hAnsi="Times New Roman"/>
          <w:sz w:val="24"/>
          <w:szCs w:val="24"/>
        </w:rPr>
        <w:t>Andriani, A., &amp; Listi</w:t>
      </w:r>
      <w:r>
        <w:rPr>
          <w:rFonts w:ascii="Times New Roman" w:hAnsi="Times New Roman"/>
          <w:sz w:val="24"/>
          <w:szCs w:val="24"/>
        </w:rPr>
        <w:t xml:space="preserve">yandini, R. (2017). Peran Kecerdasan Sosial terhadap Resiliensi pada Mahasiswa Tingkat Awal. </w:t>
      </w:r>
      <w:r>
        <w:rPr>
          <w:rFonts w:ascii="Times New Roman" w:hAnsi="Times New Roman"/>
          <w:i/>
          <w:iCs/>
          <w:sz w:val="24"/>
          <w:szCs w:val="24"/>
        </w:rPr>
        <w:t>Psympathic : Jurnal Ilmiah Psikologi, volume 4</w:t>
      </w:r>
      <w:r>
        <w:rPr>
          <w:rFonts w:ascii="Times New Roman" w:hAnsi="Times New Roman"/>
          <w:sz w:val="24"/>
          <w:szCs w:val="24"/>
        </w:rPr>
        <w:t>(1), 67-90. doi:10.15575/psy.v4i1.1261</w:t>
      </w:r>
    </w:p>
    <w:p w:rsidR="00423B77" w:rsidRDefault="005D6AF9">
      <w:pPr>
        <w:pStyle w:val="Bibliography1"/>
        <w:spacing w:line="240" w:lineRule="auto"/>
        <w:ind w:left="720" w:hanging="720"/>
        <w:jc w:val="both"/>
      </w:pPr>
      <w:r>
        <w:rPr>
          <w:rFonts w:ascii="Times New Roman" w:hAnsi="Times New Roman"/>
          <w:sz w:val="24"/>
          <w:szCs w:val="24"/>
        </w:rPr>
        <w:t>Asiyah, N. (2013). Pola Asuh Demokratis, Kepercayaan Diri dan Kemandirian Maha</w:t>
      </w:r>
      <w:r>
        <w:rPr>
          <w:rFonts w:ascii="Times New Roman" w:hAnsi="Times New Roman"/>
          <w:sz w:val="24"/>
          <w:szCs w:val="24"/>
        </w:rPr>
        <w:t xml:space="preserve">siswa Baru. </w:t>
      </w:r>
      <w:r>
        <w:rPr>
          <w:rFonts w:ascii="Times New Roman" w:hAnsi="Times New Roman"/>
          <w:i/>
          <w:iCs/>
          <w:sz w:val="24"/>
          <w:szCs w:val="24"/>
        </w:rPr>
        <w:t>Persona, Jurnal Psikologi Indonesia, Volume 2</w:t>
      </w:r>
      <w:r>
        <w:rPr>
          <w:rFonts w:ascii="Times New Roman" w:hAnsi="Times New Roman"/>
          <w:sz w:val="24"/>
          <w:szCs w:val="24"/>
        </w:rPr>
        <w:t>, 108-121.</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Azwar, S. (2012). </w:t>
      </w:r>
      <w:r>
        <w:rPr>
          <w:rFonts w:ascii="Times New Roman" w:hAnsi="Times New Roman"/>
          <w:i/>
          <w:iCs/>
          <w:sz w:val="24"/>
          <w:szCs w:val="24"/>
        </w:rPr>
        <w:t>Reliabilitas dan Validitas.</w:t>
      </w:r>
      <w:r>
        <w:rPr>
          <w:rFonts w:ascii="Times New Roman" w:hAnsi="Times New Roman"/>
          <w:sz w:val="24"/>
          <w:szCs w:val="24"/>
        </w:rPr>
        <w:t xml:space="preserve"> Yogyakarta: Pustaka Pelajar.</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Azwar, S. (2015). </w:t>
      </w:r>
      <w:r>
        <w:rPr>
          <w:rFonts w:ascii="Times New Roman" w:hAnsi="Times New Roman"/>
          <w:i/>
          <w:iCs/>
          <w:sz w:val="24"/>
          <w:szCs w:val="24"/>
        </w:rPr>
        <w:t>Metode Penelitian.</w:t>
      </w:r>
      <w:r>
        <w:rPr>
          <w:rFonts w:ascii="Times New Roman" w:hAnsi="Times New Roman"/>
          <w:sz w:val="24"/>
          <w:szCs w:val="24"/>
        </w:rPr>
        <w:t xml:space="preserve"> Yogyakarta: Pustaka pelajar.</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Azwar, S. (2016). </w:t>
      </w:r>
      <w:r>
        <w:rPr>
          <w:rFonts w:ascii="Times New Roman" w:hAnsi="Times New Roman"/>
          <w:i/>
          <w:iCs/>
          <w:sz w:val="24"/>
          <w:szCs w:val="24"/>
        </w:rPr>
        <w:t>Dasar- dasar Psikometri.</w:t>
      </w:r>
      <w:r>
        <w:rPr>
          <w:rFonts w:ascii="Times New Roman" w:hAnsi="Times New Roman"/>
          <w:sz w:val="24"/>
          <w:szCs w:val="24"/>
        </w:rPr>
        <w:t xml:space="preserve"> Yogy</w:t>
      </w:r>
      <w:r>
        <w:rPr>
          <w:rFonts w:ascii="Times New Roman" w:hAnsi="Times New Roman"/>
          <w:sz w:val="24"/>
          <w:szCs w:val="24"/>
        </w:rPr>
        <w:t>akarta: Pustaka pelajar.</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Bonano, G. A. (2007). What Predicts Psychological Resilience After Disaster? The Role of Demographics, and Life Stress. </w:t>
      </w:r>
      <w:r>
        <w:rPr>
          <w:rFonts w:ascii="Times New Roman" w:hAnsi="Times New Roman"/>
          <w:i/>
          <w:iCs/>
          <w:sz w:val="24"/>
          <w:szCs w:val="24"/>
        </w:rPr>
        <w:t>Journal of Counsulting and Clinical Psychology, Volume 75</w:t>
      </w:r>
      <w:r>
        <w:rPr>
          <w:rFonts w:ascii="Times New Roman" w:hAnsi="Times New Roman"/>
          <w:sz w:val="24"/>
          <w:szCs w:val="24"/>
        </w:rPr>
        <w:t>(5), 671- 682. doi:10.1037/0022-006x.75.5.761</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Budiman,</w:t>
      </w:r>
      <w:r>
        <w:rPr>
          <w:rFonts w:ascii="Times New Roman" w:hAnsi="Times New Roman"/>
          <w:sz w:val="24"/>
          <w:szCs w:val="24"/>
        </w:rPr>
        <w:t xml:space="preserve"> A. (2006). </w:t>
      </w:r>
      <w:r>
        <w:rPr>
          <w:rFonts w:ascii="Times New Roman" w:hAnsi="Times New Roman"/>
          <w:i/>
          <w:iCs/>
          <w:sz w:val="24"/>
          <w:szCs w:val="24"/>
        </w:rPr>
        <w:t>Kebebasan, Negara, Pembangunan.</w:t>
      </w:r>
      <w:r>
        <w:rPr>
          <w:rFonts w:ascii="Times New Roman" w:hAnsi="Times New Roman"/>
          <w:sz w:val="24"/>
          <w:szCs w:val="24"/>
        </w:rPr>
        <w:t xml:space="preserve"> Jakarta: Pustaka Alvabet.</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Clark, M. R. (2005). Negotiating the Freshman Year: Challenges and Strategies Among First- Year Collage Students. </w:t>
      </w:r>
      <w:r>
        <w:rPr>
          <w:rFonts w:ascii="Times New Roman" w:hAnsi="Times New Roman"/>
          <w:i/>
          <w:iCs/>
          <w:sz w:val="24"/>
          <w:szCs w:val="24"/>
        </w:rPr>
        <w:t>Journal of Collage Student Development, Volume 46</w:t>
      </w:r>
      <w:r>
        <w:rPr>
          <w:rFonts w:ascii="Times New Roman" w:hAnsi="Times New Roman"/>
          <w:sz w:val="24"/>
          <w:szCs w:val="24"/>
        </w:rPr>
        <w:t>(3), 296-316. doi:10.13</w:t>
      </w:r>
      <w:r>
        <w:rPr>
          <w:rFonts w:ascii="Times New Roman" w:hAnsi="Times New Roman"/>
          <w:sz w:val="24"/>
          <w:szCs w:val="24"/>
        </w:rPr>
        <w:t>53/csd.2005.002</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Conner, K. M., &amp; Davidson, J. R. (2003). Development OF A New Resilience Scale: The Connor- Davidson Resilince Scale (CD- RISC. </w:t>
      </w:r>
      <w:r>
        <w:rPr>
          <w:rFonts w:ascii="Times New Roman" w:hAnsi="Times New Roman"/>
          <w:i/>
          <w:iCs/>
          <w:sz w:val="24"/>
          <w:szCs w:val="24"/>
        </w:rPr>
        <w:t>Depression And Anxiety, volume 18</w:t>
      </w:r>
      <w:r>
        <w:rPr>
          <w:rFonts w:ascii="Times New Roman" w:hAnsi="Times New Roman"/>
          <w:sz w:val="24"/>
          <w:szCs w:val="24"/>
        </w:rPr>
        <w:t>, 76-82.</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Desmita. (2017). </w:t>
      </w:r>
      <w:r>
        <w:rPr>
          <w:rFonts w:ascii="Times New Roman" w:hAnsi="Times New Roman"/>
          <w:i/>
          <w:iCs/>
          <w:sz w:val="24"/>
          <w:szCs w:val="24"/>
        </w:rPr>
        <w:t>Psikologi Perkembangan .</w:t>
      </w:r>
      <w:r>
        <w:rPr>
          <w:rFonts w:ascii="Times New Roman" w:hAnsi="Times New Roman"/>
          <w:sz w:val="24"/>
          <w:szCs w:val="24"/>
        </w:rPr>
        <w:t xml:space="preserve"> Bandung: PT Remaja Rosdakary</w:t>
      </w:r>
      <w:r>
        <w:rPr>
          <w:rFonts w:ascii="Times New Roman" w:hAnsi="Times New Roman"/>
          <w:sz w:val="24"/>
          <w:szCs w:val="24"/>
        </w:rPr>
        <w:t>a.</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Grotberg. (1995). A Guide to Promoting Resilience In Chilidren : Strengthening The Human Spirit. </w:t>
      </w:r>
      <w:r>
        <w:rPr>
          <w:rFonts w:ascii="Times New Roman" w:hAnsi="Times New Roman"/>
          <w:i/>
          <w:iCs/>
          <w:sz w:val="24"/>
          <w:szCs w:val="24"/>
        </w:rPr>
        <w:t>Early Childhood Development : Pratice and Reflections, 8</w:t>
      </w:r>
      <w:r>
        <w:rPr>
          <w:rFonts w:ascii="Times New Roman" w:hAnsi="Times New Roman"/>
          <w:sz w:val="24"/>
          <w:szCs w:val="24"/>
        </w:rPr>
        <w:t>, 1-43.</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Gunarsa, S. D. (2004). </w:t>
      </w:r>
      <w:r>
        <w:rPr>
          <w:rFonts w:ascii="Times New Roman" w:hAnsi="Times New Roman"/>
          <w:i/>
          <w:iCs/>
          <w:sz w:val="24"/>
          <w:szCs w:val="24"/>
        </w:rPr>
        <w:t>Psikologi Praktis: Anak, Remaja dan Keluarga.</w:t>
      </w:r>
      <w:r>
        <w:rPr>
          <w:rFonts w:ascii="Times New Roman" w:hAnsi="Times New Roman"/>
          <w:sz w:val="24"/>
          <w:szCs w:val="24"/>
        </w:rPr>
        <w:t xml:space="preserve"> Jakarta: Gunung Mulia.</w:t>
      </w:r>
    </w:p>
    <w:p w:rsidR="00423B77" w:rsidRDefault="00423B77"/>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lastRenderedPageBreak/>
        <w:t xml:space="preserve">Habibi, M. M., &amp; Hidayat, F. (2017). Hubungan Antara Pemaafan Diri Sendiri, Pemaafan Orang Lain, dan Pemaafan Situasi dengan Resiliensi Pada Mahasiswa Baru ( Studi Korelasi Pada Mahasiswa Baru Universitas Diponegoro Semarang ). </w:t>
      </w:r>
      <w:r>
        <w:rPr>
          <w:rFonts w:ascii="Times New Roman" w:hAnsi="Times New Roman"/>
          <w:i/>
          <w:iCs/>
          <w:sz w:val="24"/>
          <w:szCs w:val="24"/>
        </w:rPr>
        <w:t>Jurnal Empati, Volume 6</w:t>
      </w:r>
      <w:r>
        <w:rPr>
          <w:rFonts w:ascii="Times New Roman" w:hAnsi="Times New Roman"/>
          <w:sz w:val="24"/>
          <w:szCs w:val="24"/>
        </w:rPr>
        <w:t>(2),</w:t>
      </w:r>
      <w:r>
        <w:rPr>
          <w:rFonts w:ascii="Times New Roman" w:hAnsi="Times New Roman"/>
          <w:sz w:val="24"/>
          <w:szCs w:val="24"/>
        </w:rPr>
        <w:t xml:space="preserve"> 62-69.</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Hanggara, A., &amp; Amiati, T. A. (2018). Tingkat Resiliensi Siswa ( Analisis pengaruh lingkungan keluarga, teman sebaya, kecakapan sosial dan kemandirian belajar terhadap resiliensi mahasiswa pendidikan ekonomi). </w:t>
      </w:r>
      <w:r>
        <w:rPr>
          <w:rFonts w:ascii="Times New Roman" w:hAnsi="Times New Roman"/>
          <w:i/>
          <w:iCs/>
          <w:sz w:val="24"/>
          <w:szCs w:val="24"/>
        </w:rPr>
        <w:t>Equilibrium, Volume 15</w:t>
      </w:r>
      <w:r>
        <w:rPr>
          <w:rFonts w:ascii="Times New Roman" w:hAnsi="Times New Roman"/>
          <w:sz w:val="24"/>
          <w:szCs w:val="24"/>
        </w:rPr>
        <w:t>, 35-45.</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Hurlock, E. B. (1999). </w:t>
      </w:r>
      <w:r>
        <w:rPr>
          <w:rFonts w:ascii="Times New Roman" w:hAnsi="Times New Roman"/>
          <w:i/>
          <w:iCs/>
          <w:sz w:val="24"/>
          <w:szCs w:val="24"/>
        </w:rPr>
        <w:t>Psikologi Perkembangan: Suatu Pendekatan Sepanjang Rentang Kehidupan.</w:t>
      </w:r>
      <w:r>
        <w:rPr>
          <w:rFonts w:ascii="Times New Roman" w:hAnsi="Times New Roman"/>
          <w:sz w:val="24"/>
          <w:szCs w:val="24"/>
        </w:rPr>
        <w:t xml:space="preserve"> Jakarta: Erlangga.</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Kurniawan, B., &amp; Zulkaida, A. (2013). Kontribusi Kecerdasan Emosional Terhadap Kemandirian Mahasiswa Perguruan Tinggi Kedinasan X. </w:t>
      </w:r>
      <w:r>
        <w:rPr>
          <w:rFonts w:ascii="Times New Roman" w:hAnsi="Times New Roman"/>
          <w:i/>
          <w:iCs/>
          <w:sz w:val="24"/>
          <w:szCs w:val="24"/>
        </w:rPr>
        <w:t xml:space="preserve">Proseding </w:t>
      </w:r>
      <w:r>
        <w:rPr>
          <w:rFonts w:ascii="Times New Roman" w:hAnsi="Times New Roman"/>
          <w:i/>
          <w:iCs/>
          <w:sz w:val="24"/>
          <w:szCs w:val="24"/>
        </w:rPr>
        <w:t>PESAT (Psikologi, Ekonomi, Sastra, Arsitektur, &amp; Teknik Sipil, 5</w:t>
      </w:r>
      <w:r>
        <w:rPr>
          <w:rFonts w:ascii="Times New Roman" w:hAnsi="Times New Roman"/>
          <w:sz w:val="24"/>
          <w:szCs w:val="24"/>
        </w:rPr>
        <w:t>, 53-60.</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Mardianti, E. (2019). </w:t>
      </w:r>
      <w:r>
        <w:rPr>
          <w:rFonts w:ascii="Times New Roman" w:hAnsi="Times New Roman"/>
          <w:i/>
          <w:iCs/>
          <w:sz w:val="24"/>
          <w:szCs w:val="24"/>
        </w:rPr>
        <w:t>Hubungan Antara Regulasi Emosi Dengan Kemandirian Mahasiswa Rantau di Asrama Kalimantan Utara.</w:t>
      </w:r>
      <w:r>
        <w:rPr>
          <w:rFonts w:ascii="Times New Roman" w:hAnsi="Times New Roman"/>
          <w:sz w:val="24"/>
          <w:szCs w:val="24"/>
        </w:rPr>
        <w:t xml:space="preserve"> Skripsi, Universitas Sarjanawiyata Tamansiswa, Fakultas Psikologi </w:t>
      </w:r>
      <w:r>
        <w:rPr>
          <w:rFonts w:ascii="Times New Roman" w:hAnsi="Times New Roman"/>
          <w:sz w:val="24"/>
          <w:szCs w:val="24"/>
        </w:rPr>
        <w:t>, Yogyakarta.</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Noom, M. J., Dekovic, M., &amp; Meeus, W. (2001). Conceptual Analysis and Measurement of Adolescent Autonomy. </w:t>
      </w:r>
      <w:r>
        <w:rPr>
          <w:rFonts w:ascii="Times New Roman" w:hAnsi="Times New Roman"/>
          <w:i/>
          <w:iCs/>
          <w:sz w:val="24"/>
          <w:szCs w:val="24"/>
        </w:rPr>
        <w:t>Journal of Youth and Adolescence, Volume 30</w:t>
      </w:r>
      <w:r>
        <w:rPr>
          <w:rFonts w:ascii="Times New Roman" w:hAnsi="Times New Roman"/>
          <w:sz w:val="24"/>
          <w:szCs w:val="24"/>
        </w:rPr>
        <w:t>(5), 577- 578.</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Ocktavia, P. P. (2010). </w:t>
      </w:r>
      <w:r>
        <w:rPr>
          <w:rFonts w:ascii="Times New Roman" w:hAnsi="Times New Roman"/>
          <w:i/>
          <w:iCs/>
          <w:sz w:val="24"/>
          <w:szCs w:val="24"/>
        </w:rPr>
        <w:t>Hubungan Antara Konsep diri Dengan Kemandirian pada Ma</w:t>
      </w:r>
      <w:r>
        <w:rPr>
          <w:rFonts w:ascii="Times New Roman" w:hAnsi="Times New Roman"/>
          <w:i/>
          <w:iCs/>
          <w:sz w:val="24"/>
          <w:szCs w:val="24"/>
        </w:rPr>
        <w:t>hasiswa Bimbingan dan Konseling Angkatan 2005 dan 2006 Unnes.</w:t>
      </w:r>
      <w:r>
        <w:rPr>
          <w:rFonts w:ascii="Times New Roman" w:hAnsi="Times New Roman"/>
          <w:sz w:val="24"/>
          <w:szCs w:val="24"/>
        </w:rPr>
        <w:t xml:space="preserve"> Skripsi, Universitas Negeri Semarang, Jurusan Bimbingan dan Konseling Fakultas Ilmu Pendidikan .</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Purwanti, W., &amp; Aulia, L. A. (2017). Perbedaan Resiliensi Antara Remaja yang Hidup dalam Keluarga</w:t>
      </w:r>
      <w:r>
        <w:rPr>
          <w:rFonts w:ascii="Times New Roman" w:hAnsi="Times New Roman"/>
          <w:sz w:val="24"/>
          <w:szCs w:val="24"/>
        </w:rPr>
        <w:t xml:space="preserve"> Lengkap, Keluarga Single Parent dan Remaja yang Hidup di Panti Asuhan. </w:t>
      </w:r>
      <w:r>
        <w:rPr>
          <w:rFonts w:ascii="Times New Roman" w:hAnsi="Times New Roman"/>
          <w:i/>
          <w:iCs/>
          <w:sz w:val="24"/>
          <w:szCs w:val="24"/>
        </w:rPr>
        <w:t>Jurnal Psikologi, Volume 4</w:t>
      </w:r>
      <w:r>
        <w:rPr>
          <w:rFonts w:ascii="Times New Roman" w:hAnsi="Times New Roman"/>
          <w:sz w:val="24"/>
          <w:szCs w:val="24"/>
        </w:rPr>
        <w:t>(2), 62-70.</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Reivich, K., &amp; Shatte, A. (2002). The Resilience Factor 7 Keys to Finding Your Inner Strength and Overcoming Life's Hurdles. 1-24.</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Santrock, J. W.</w:t>
      </w:r>
      <w:r>
        <w:rPr>
          <w:rFonts w:ascii="Times New Roman" w:hAnsi="Times New Roman"/>
          <w:sz w:val="24"/>
          <w:szCs w:val="24"/>
        </w:rPr>
        <w:t xml:space="preserve"> (2011). </w:t>
      </w:r>
      <w:r>
        <w:rPr>
          <w:rFonts w:ascii="Times New Roman" w:hAnsi="Times New Roman"/>
          <w:i/>
          <w:iCs/>
          <w:sz w:val="24"/>
          <w:szCs w:val="24"/>
        </w:rPr>
        <w:t>Life-span Development.</w:t>
      </w:r>
      <w:r>
        <w:rPr>
          <w:rFonts w:ascii="Times New Roman" w:hAnsi="Times New Roman"/>
          <w:sz w:val="24"/>
          <w:szCs w:val="24"/>
        </w:rPr>
        <w:t xml:space="preserve"> Jakarta: Erlangga.</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Steinberg, L. (2013). </w:t>
      </w:r>
      <w:r>
        <w:rPr>
          <w:rFonts w:ascii="Times New Roman" w:hAnsi="Times New Roman"/>
          <w:i/>
          <w:iCs/>
          <w:sz w:val="24"/>
          <w:szCs w:val="24"/>
        </w:rPr>
        <w:t>Adolescence.</w:t>
      </w:r>
      <w:r>
        <w:rPr>
          <w:rFonts w:ascii="Times New Roman" w:hAnsi="Times New Roman"/>
          <w:sz w:val="24"/>
          <w:szCs w:val="24"/>
        </w:rPr>
        <w:t xml:space="preserve"> United State of America: McGraw- Hill.</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Sugioyono. (2016). </w:t>
      </w:r>
      <w:r>
        <w:rPr>
          <w:rFonts w:ascii="Times New Roman" w:hAnsi="Times New Roman"/>
          <w:i/>
          <w:iCs/>
          <w:sz w:val="24"/>
          <w:szCs w:val="24"/>
        </w:rPr>
        <w:t>Metode Penelitian Kuantitatif, Kualitatif dan R&amp;D.</w:t>
      </w:r>
      <w:r>
        <w:rPr>
          <w:rFonts w:ascii="Times New Roman" w:hAnsi="Times New Roman"/>
          <w:sz w:val="24"/>
          <w:szCs w:val="24"/>
        </w:rPr>
        <w:t xml:space="preserve"> Bandung: PT Alfabet.</w:t>
      </w:r>
    </w:p>
    <w:p w:rsidR="00423B77" w:rsidRDefault="005D6AF9">
      <w:pPr>
        <w:pStyle w:val="Bibliography1"/>
        <w:spacing w:line="240" w:lineRule="auto"/>
        <w:ind w:left="720" w:hanging="720"/>
        <w:jc w:val="both"/>
        <w:rPr>
          <w:rFonts w:ascii="Times New Roman" w:hAnsi="Times New Roman"/>
          <w:sz w:val="24"/>
          <w:szCs w:val="24"/>
        </w:rPr>
      </w:pPr>
      <w:r>
        <w:rPr>
          <w:rFonts w:ascii="Times New Roman" w:hAnsi="Times New Roman"/>
          <w:sz w:val="24"/>
          <w:szCs w:val="24"/>
        </w:rPr>
        <w:t xml:space="preserve">Widuri, E. L. (2012, Agustus). Regulasi </w:t>
      </w:r>
      <w:r>
        <w:rPr>
          <w:rFonts w:ascii="Times New Roman" w:hAnsi="Times New Roman"/>
          <w:sz w:val="24"/>
          <w:szCs w:val="24"/>
        </w:rPr>
        <w:t xml:space="preserve">Emosi dan Resiliensi pada Mahasiswa Tahun Pertama. </w:t>
      </w:r>
      <w:r>
        <w:rPr>
          <w:rFonts w:ascii="Times New Roman" w:hAnsi="Times New Roman"/>
          <w:i/>
          <w:iCs/>
          <w:sz w:val="24"/>
          <w:szCs w:val="24"/>
        </w:rPr>
        <w:t>Humanitas, 9</w:t>
      </w:r>
      <w:r>
        <w:rPr>
          <w:rFonts w:ascii="Times New Roman" w:hAnsi="Times New Roman"/>
          <w:sz w:val="24"/>
          <w:szCs w:val="24"/>
        </w:rPr>
        <w:t>(2), 147-156.</w:t>
      </w:r>
    </w:p>
    <w:p w:rsidR="00423B77" w:rsidRDefault="005D6AF9">
      <w:pPr>
        <w:widowControl w:val="0"/>
        <w:autoSpaceDE w:val="0"/>
        <w:autoSpaceDN w:val="0"/>
        <w:adjustRightInd w:val="0"/>
        <w:spacing w:after="0" w:line="240" w:lineRule="auto"/>
        <w:jc w:val="both"/>
      </w:pPr>
      <w:r>
        <w:rPr>
          <w:rFonts w:ascii="Times New Roman" w:hAnsi="Times New Roman"/>
          <w:sz w:val="24"/>
          <w:szCs w:val="24"/>
        </w:rPr>
        <w:lastRenderedPageBreak/>
        <w:fldChar w:fldCharType="end"/>
      </w:r>
      <w:r>
        <w:fldChar w:fldCharType="end"/>
      </w:r>
      <w:bookmarkStart w:id="9" w:name="_GoBack"/>
      <w:bookmarkEnd w:id="9"/>
    </w:p>
    <w:sectPr w:rsidR="00423B77">
      <w:headerReference w:type="default" r:id="rId13"/>
      <w:footerReference w:type="default" r:id="rId14"/>
      <w:type w:val="continuous"/>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F9" w:rsidRDefault="005D6AF9">
      <w:pPr>
        <w:spacing w:after="0" w:line="240" w:lineRule="auto"/>
      </w:pPr>
      <w:r>
        <w:separator/>
      </w:r>
    </w:p>
  </w:endnote>
  <w:endnote w:type="continuationSeparator" w:id="0">
    <w:p w:rsidR="005D6AF9" w:rsidRDefault="005D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PS-BoldMT">
    <w:altName w:val="Segoe Print"/>
    <w:charset w:val="00"/>
    <w:family w:val="auto"/>
    <w:pitch w:val="default"/>
  </w:font>
  <w:font w:name="TimesNewRomanPSM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77" w:rsidRDefault="00423B77">
    <w:pPr>
      <w:pStyle w:val="Footer"/>
      <w:jc w:val="right"/>
    </w:pPr>
  </w:p>
  <w:p w:rsidR="00423B77" w:rsidRDefault="00423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77" w:rsidRDefault="005D6AF9">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D72B1">
      <w:rPr>
        <w:rFonts w:ascii="Times New Roman" w:hAnsi="Times New Roman"/>
        <w:noProof/>
      </w:rPr>
      <w:t>12</w:t>
    </w:r>
    <w:r>
      <w:rPr>
        <w:rFonts w:ascii="Times New Roman" w:hAnsi="Times New Roman"/>
      </w:rPr>
      <w:fldChar w:fldCharType="end"/>
    </w:r>
  </w:p>
  <w:p w:rsidR="00423B77" w:rsidRDefault="00423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F9" w:rsidRDefault="005D6AF9">
      <w:pPr>
        <w:spacing w:after="0" w:line="240" w:lineRule="auto"/>
      </w:pPr>
      <w:r>
        <w:separator/>
      </w:r>
    </w:p>
  </w:footnote>
  <w:footnote w:type="continuationSeparator" w:id="0">
    <w:p w:rsidR="005D6AF9" w:rsidRDefault="005D6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77" w:rsidRDefault="00423B77">
    <w:pPr>
      <w:pStyle w:val="Header"/>
      <w:rPr>
        <w:rFonts w:ascii="Times New Roman" w:hAnsi="Times New Roman"/>
        <w:i/>
      </w:rPr>
    </w:pPr>
  </w:p>
  <w:p w:rsidR="00423B77" w:rsidRDefault="00423B77">
    <w:pPr>
      <w:pStyle w:val="Header"/>
      <w:rPr>
        <w:rFonts w:ascii="Times New Roman" w:hAnsi="Times New Roman"/>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77" w:rsidRDefault="005D6AF9">
    <w:pPr>
      <w:pStyle w:val="Header"/>
      <w:rPr>
        <w:lang w:val="id-ID"/>
      </w:rPr>
    </w:pPr>
    <w:r>
      <w:rPr>
        <w:lang w:val="id-ID"/>
      </w:rPr>
      <w:t xml:space="preserve">Hubungan </w:t>
    </w:r>
    <w:r>
      <w:t xml:space="preserve">Resiliensi dengan </w:t>
    </w:r>
    <w:r>
      <w:rPr>
        <w:i/>
        <w:iCs/>
      </w:rPr>
      <w:t>Work Engagement</w:t>
    </w:r>
  </w:p>
  <w:p w:rsidR="00423B77" w:rsidRDefault="00423B77">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77" w:rsidRDefault="005D6AF9">
    <w:pPr>
      <w:pStyle w:val="Header"/>
      <w:jc w:val="center"/>
      <w:rPr>
        <w:rFonts w:asciiTheme="majorBidi" w:hAnsiTheme="majorBidi" w:cstheme="majorBidi"/>
        <w:iCs/>
      </w:rPr>
    </w:pPr>
    <w:r>
      <w:rPr>
        <w:rFonts w:asciiTheme="majorBidi" w:hAnsiTheme="majorBidi" w:cstheme="majorBidi"/>
        <w:iCs/>
      </w:rPr>
      <w:t xml:space="preserve">Kemandirian </w:t>
    </w:r>
    <w:r>
      <w:rPr>
        <w:rFonts w:asciiTheme="majorBidi" w:hAnsiTheme="majorBidi" w:cstheme="majorBidi"/>
        <w:iCs/>
        <w:lang w:val="id-ID"/>
      </w:rPr>
      <w:t>Dengan</w:t>
    </w:r>
    <w:r>
      <w:rPr>
        <w:rFonts w:asciiTheme="majorBidi" w:hAnsiTheme="majorBidi" w:cstheme="majorBidi"/>
        <w:iCs/>
      </w:rPr>
      <w:t xml:space="preserve"> Resiliensi </w:t>
    </w:r>
    <w:r>
      <w:rPr>
        <w:rFonts w:asciiTheme="majorBidi" w:hAnsiTheme="majorBidi" w:cstheme="majorBidi"/>
        <w:iCs/>
        <w:lang w:val="id-ID"/>
      </w:rPr>
      <w:t>Pada</w:t>
    </w:r>
    <w:r>
      <w:rPr>
        <w:rFonts w:asciiTheme="majorBidi" w:hAnsiTheme="majorBidi" w:cstheme="majorBidi"/>
        <w:i/>
        <w:lang w:val="id-ID"/>
      </w:rPr>
      <w:t xml:space="preserve"> </w:t>
    </w:r>
    <w:r>
      <w:rPr>
        <w:rFonts w:asciiTheme="majorBidi" w:hAnsiTheme="majorBidi" w:cstheme="majorBidi"/>
        <w:i/>
      </w:rPr>
      <w:t xml:space="preserve">mahasiswa perantau tingkat awal </w:t>
    </w:r>
  </w:p>
  <w:p w:rsidR="00423B77" w:rsidRDefault="00423B77">
    <w:pPr>
      <w:pStyle w:val="Header"/>
      <w:rPr>
        <w:lang w:val="id-I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75A1C"/>
    <w:rsid w:val="00423B77"/>
    <w:rsid w:val="005D6AF9"/>
    <w:rsid w:val="007D72B1"/>
    <w:rsid w:val="0C746825"/>
    <w:rsid w:val="2CBD0618"/>
    <w:rsid w:val="31A05462"/>
    <w:rsid w:val="45726C2F"/>
    <w:rsid w:val="5E175A1C"/>
    <w:rsid w:val="7D2F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26CEE8-30AD-4921-9186-6D664E0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qFormat/>
    <w:pPr>
      <w:spacing w:beforeAutospacing="1" w:after="0" w:afterAutospacing="1"/>
    </w:pPr>
    <w:rPr>
      <w:sz w:val="24"/>
      <w:szCs w:val="24"/>
      <w:lang w:eastAsia="zh-CN"/>
    </w:rPr>
  </w:style>
  <w:style w:type="character" w:styleId="CommentReference">
    <w:name w:val="annotation reference"/>
    <w:basedOn w:val="DefaultParagraphFont"/>
    <w:qFormat/>
    <w:rPr>
      <w:sz w:val="16"/>
      <w:szCs w:val="16"/>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rPr>
      <w:rFonts w:eastAsia="Malgun Gothic" w:cs="SimSun"/>
      <w:lang w:val="id-ID" w:eastAsia="ko-KR"/>
    </w:rPr>
  </w:style>
  <w:style w:type="character" w:customStyle="1" w:styleId="a">
    <w:name w:val="a"/>
    <w:qFormat/>
  </w:style>
  <w:style w:type="paragraph" w:customStyle="1" w:styleId="msolistparagraph0">
    <w:name w:val="msolistparagraph"/>
    <w:qFormat/>
    <w:pPr>
      <w:spacing w:after="200" w:line="276" w:lineRule="auto"/>
      <w:ind w:left="720"/>
      <w:contextualSpacing/>
    </w:pPr>
    <w:rPr>
      <w:rFonts w:ascii="Calibri" w:eastAsia="Calibri" w:hAnsi="Calibri" w:hint="eastAsia"/>
      <w:sz w:val="22"/>
      <w:szCs w:val="22"/>
      <w:lang w:eastAsia="zh-CN"/>
    </w:rPr>
  </w:style>
  <w:style w:type="paragraph" w:customStyle="1" w:styleId="Bibliography1">
    <w:name w:val="Bibliography1"/>
    <w:basedOn w:val="Normal"/>
    <w:next w:val="Normal"/>
    <w:uiPriority w:val="37"/>
    <w:unhideWhenUsed/>
    <w:qFormat/>
  </w:style>
  <w:style w:type="paragraph" w:styleId="NoSpacing">
    <w:name w:val="No Spacing"/>
    <w:qFormat/>
    <w:pPr>
      <w:spacing w:after="0" w:line="240" w:lineRule="auto"/>
    </w:pPr>
    <w:rPr>
      <w:rFonts w:ascii="Calibri" w:eastAsia="Calibri" w:hAnsi="Calibri"/>
      <w:sz w:val="22"/>
      <w:szCs w:val="22"/>
    </w:rPr>
  </w:style>
  <w:style w:type="character" w:customStyle="1" w:styleId="FooterChar">
    <w:name w:val="Footer Char"/>
    <w:link w:val="Footer"/>
    <w:uiPriority w:val="99"/>
    <w:rsid w:val="007D72B1"/>
    <w:rPr>
      <w:rFonts w:ascii="Calibri" w:eastAsia="Calibri" w:hAnsi="Calibri"/>
      <w:sz w:val="22"/>
      <w:szCs w:val="22"/>
    </w:rPr>
  </w:style>
  <w:style w:type="character" w:customStyle="1" w:styleId="HeaderChar">
    <w:name w:val="Header Char"/>
    <w:link w:val="Header"/>
    <w:uiPriority w:val="99"/>
    <w:rsid w:val="007D72B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2sowanya_hara@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1%20fefepion@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3749</Words>
  <Characters>21374</Characters>
  <Application>Microsoft Office Word</Application>
  <DocSecurity>0</DocSecurity>
  <Lines>178</Lines>
  <Paragraphs>50</Paragraphs>
  <ScaleCrop>false</ScaleCrop>
  <Company/>
  <LinksUpToDate>false</LinksUpToDate>
  <CharactersWithSpaces>25073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dc:creator>
  <cp:lastModifiedBy>ProBook4341</cp:lastModifiedBy>
  <cp:revision>2</cp:revision>
  <cp:lastPrinted>2020-01-23T01:54:00Z</cp:lastPrinted>
  <dcterms:created xsi:type="dcterms:W3CDTF">2020-01-19T11:46:00Z</dcterms:created>
  <dcterms:modified xsi:type="dcterms:W3CDTF">2020-02-19T02:50:00Z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