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4C" w:rsidRPr="005B4675" w:rsidRDefault="005B4675" w:rsidP="000723C5">
      <w:pPr>
        <w:spacing w:line="240" w:lineRule="auto"/>
        <w:jc w:val="center"/>
        <w:rPr>
          <w:rFonts w:ascii="Times New Roman" w:hAnsi="Times New Roman" w:cs="Times New Roman"/>
          <w:b/>
          <w:sz w:val="24"/>
          <w:szCs w:val="24"/>
        </w:rPr>
      </w:pPr>
      <w:r w:rsidRPr="005B4675">
        <w:rPr>
          <w:rFonts w:ascii="Times New Roman" w:hAnsi="Times New Roman" w:cs="Times New Roman"/>
          <w:b/>
          <w:sz w:val="24"/>
          <w:szCs w:val="24"/>
        </w:rPr>
        <w:t>HUBUNGAN ANTARA DUKUNGAN SOSIAL REKAN KERJA DAN KEPUASAN KERJA KARYAWAN HOTEL HORISON YOGYAKARTA</w:t>
      </w:r>
    </w:p>
    <w:p w:rsidR="005B4675" w:rsidRDefault="005D4E51" w:rsidP="000723C5">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Arba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Aruna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Amjad</w:t>
      </w:r>
      <w:proofErr w:type="spellEnd"/>
    </w:p>
    <w:p w:rsidR="00601E1E" w:rsidRDefault="00601E1E" w:rsidP="000723C5">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Fachmi</w:t>
      </w:r>
      <w:proofErr w:type="spellEnd"/>
      <w:r>
        <w:rPr>
          <w:rFonts w:ascii="Times New Roman" w:hAnsi="Times New Roman" w:cs="Times New Roman"/>
          <w:b/>
          <w:sz w:val="24"/>
          <w:szCs w:val="24"/>
        </w:rPr>
        <w:t xml:space="preserve"> Budi </w:t>
      </w:r>
      <w:proofErr w:type="spellStart"/>
      <w:r>
        <w:rPr>
          <w:rFonts w:ascii="Times New Roman" w:hAnsi="Times New Roman" w:cs="Times New Roman"/>
          <w:b/>
          <w:sz w:val="24"/>
          <w:szCs w:val="24"/>
        </w:rPr>
        <w:t>Setyawan</w:t>
      </w:r>
      <w:proofErr w:type="spellEnd"/>
    </w:p>
    <w:p w:rsidR="005D4E51" w:rsidRDefault="005D4E51" w:rsidP="000723C5">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Fakultas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Psikologi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Universitas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Mercu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Buana</w:t>
      </w:r>
      <w:proofErr w:type="spellEnd"/>
      <w:r>
        <w:rPr>
          <w:rFonts w:ascii="Times New Roman" w:hAnsi="Times New Roman" w:cs="Times New Roman"/>
          <w:b/>
          <w:sz w:val="24"/>
          <w:szCs w:val="24"/>
        </w:rPr>
        <w:t xml:space="preserve"> Yogyakarta</w:t>
      </w:r>
    </w:p>
    <w:p w:rsidR="005D4E51" w:rsidRPr="005D4E51" w:rsidRDefault="00601E1E" w:rsidP="000723C5">
      <w:pPr>
        <w:spacing w:line="240" w:lineRule="auto"/>
        <w:jc w:val="center"/>
        <w:rPr>
          <w:rFonts w:ascii="Times New Roman" w:hAnsi="Times New Roman" w:cs="Times New Roman"/>
          <w:i/>
          <w:sz w:val="24"/>
          <w:szCs w:val="24"/>
        </w:rPr>
      </w:pPr>
      <w:hyperlink r:id="rId6" w:history="1">
        <w:r w:rsidR="005D4E51" w:rsidRPr="00492CAC">
          <w:rPr>
            <w:rStyle w:val="Hyperlink"/>
            <w:rFonts w:ascii="Times New Roman" w:hAnsi="Times New Roman" w:cs="Times New Roman"/>
            <w:i/>
            <w:sz w:val="24"/>
            <w:szCs w:val="24"/>
          </w:rPr>
          <w:t>arba.amjad@gmail.com</w:t>
        </w:r>
      </w:hyperlink>
    </w:p>
    <w:p w:rsidR="000C553C" w:rsidRDefault="005B4675" w:rsidP="000723C5">
      <w:pPr>
        <w:spacing w:after="0" w:line="240" w:lineRule="auto"/>
        <w:ind w:firstLine="720"/>
        <w:jc w:val="both"/>
        <w:rPr>
          <w:rFonts w:ascii="Times New Roman" w:hAnsi="Times New Roman"/>
          <w:color w:val="000000" w:themeColor="text1"/>
          <w:sz w:val="24"/>
          <w:szCs w:val="24"/>
        </w:rPr>
      </w:pPr>
      <w:proofErr w:type="spellStart"/>
      <w:r w:rsidRPr="005B4675">
        <w:rPr>
          <w:rFonts w:ascii="Times New Roman" w:hAnsi="Times New Roman" w:cs="Times New Roman"/>
          <w:sz w:val="24"/>
          <w:szCs w:val="24"/>
        </w:rPr>
        <w:t>Tuntutan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mencapai</w:t>
      </w:r>
      <w:proofErr w:type="spellEnd"/>
      <w:r w:rsidRPr="005B4675">
        <w:rPr>
          <w:rFonts w:ascii="Times New Roman" w:hAnsi="Times New Roman" w:cs="Times New Roman"/>
          <w:sz w:val="24"/>
          <w:szCs w:val="24"/>
        </w:rPr>
        <w:t xml:space="preserve"> target </w:t>
      </w:r>
      <w:proofErr w:type="spellStart"/>
      <w:r w:rsidRPr="005B4675">
        <w:rPr>
          <w:rFonts w:ascii="Times New Roman" w:hAnsi="Times New Roman" w:cs="Times New Roman"/>
          <w:sz w:val="24"/>
          <w:szCs w:val="24"/>
        </w:rPr>
        <w:t>produksi</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membuat</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karyawan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dewasa</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awal</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bagian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memiliki</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fokus</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kerja</w:t>
      </w:r>
      <w:proofErr w:type="spellEnd"/>
      <w:r w:rsidRPr="005B4675">
        <w:rPr>
          <w:rFonts w:ascii="Times New Roman" w:hAnsi="Times New Roman" w:cs="Times New Roman"/>
          <w:sz w:val="24"/>
          <w:szCs w:val="24"/>
        </w:rPr>
        <w:t xml:space="preserve"> yang </w:t>
      </w:r>
      <w:proofErr w:type="spellStart"/>
      <w:r w:rsidRPr="005B4675">
        <w:rPr>
          <w:rFonts w:ascii="Times New Roman" w:hAnsi="Times New Roman" w:cs="Times New Roman"/>
          <w:sz w:val="24"/>
          <w:szCs w:val="24"/>
        </w:rPr>
        <w:t>tinggi</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dan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rentan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mengalam</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kepuasan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kerjanya</w:t>
      </w:r>
      <w:proofErr w:type="spellEnd"/>
      <w:r w:rsidRPr="005B4675">
        <w:rPr>
          <w:rFonts w:ascii="Times New Roman" w:hAnsi="Times New Roman" w:cs="Times New Roman"/>
          <w:sz w:val="24"/>
          <w:szCs w:val="24"/>
        </w:rPr>
        <w:t xml:space="preserve">. </w:t>
      </w:r>
      <w:proofErr w:type="spellStart"/>
      <w:proofErr w:type="gramStart"/>
      <w:r w:rsidRPr="005B4675">
        <w:rPr>
          <w:rFonts w:ascii="Times New Roman" w:hAnsi="Times New Roman" w:cs="Times New Roman"/>
          <w:sz w:val="24"/>
          <w:szCs w:val="24"/>
        </w:rPr>
        <w:t>Fokus</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kerja</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membuat</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karyaw</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komunikasi</w:t>
      </w:r>
      <w:proofErr w:type="spellEnd"/>
      <w:r w:rsidRPr="005B4675">
        <w:rPr>
          <w:rFonts w:ascii="Times New Roman" w:hAnsi="Times New Roman" w:cs="Times New Roman"/>
          <w:sz w:val="24"/>
          <w:szCs w:val="24"/>
        </w:rPr>
        <w:t xml:space="preserve"> interpersonal </w:t>
      </w:r>
      <w:proofErr w:type="spellStart"/>
      <w:r w:rsidRPr="005B4675">
        <w:rPr>
          <w:rFonts w:ascii="Times New Roman" w:hAnsi="Times New Roman" w:cs="Times New Roman"/>
          <w:sz w:val="24"/>
          <w:szCs w:val="24"/>
        </w:rPr>
        <w:t>dengan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rekan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kerjanya</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se</w:t>
      </w:r>
      <w:r>
        <w:rPr>
          <w:rFonts w:ascii="Times New Roman" w:hAnsi="Times New Roman" w:cs="Times New Roman"/>
          <w:sz w:val="24"/>
          <w:szCs w:val="24"/>
        </w:rPr>
        <w:t>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r w:rsidRPr="005B4675">
        <w:rPr>
          <w:rFonts w:ascii="Times New Roman" w:hAnsi="Times New Roman" w:cs="Times New Roman"/>
          <w:sz w:val="24"/>
          <w:szCs w:val="24"/>
        </w:rPr>
        <w:t xml:space="preserve">interpersonal </w:t>
      </w:r>
      <w:proofErr w:type="spellStart"/>
      <w:r w:rsidRPr="005B4675">
        <w:rPr>
          <w:rFonts w:ascii="Times New Roman" w:hAnsi="Times New Roman" w:cs="Times New Roman"/>
          <w:sz w:val="24"/>
          <w:szCs w:val="24"/>
        </w:rPr>
        <w:t>dapat</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meningkatkan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dukungan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kerja</w:t>
      </w:r>
      <w:proofErr w:type="spellEnd"/>
      <w:r w:rsidRPr="005B4675">
        <w:rPr>
          <w:rFonts w:ascii="Times New Roman" w:hAnsi="Times New Roman" w:cs="Times New Roman"/>
          <w:sz w:val="24"/>
          <w:szCs w:val="24"/>
        </w:rPr>
        <w:t>.</w:t>
      </w:r>
      <w:proofErr w:type="gramEnd"/>
      <w:r w:rsidRPr="005B4675">
        <w:rPr>
          <w:rFonts w:ascii="Times New Roman" w:hAnsi="Times New Roman" w:cs="Times New Roman"/>
          <w:sz w:val="24"/>
          <w:szCs w:val="24"/>
        </w:rPr>
        <w:t xml:space="preserve"> </w:t>
      </w:r>
      <w:proofErr w:type="spellStart"/>
      <w:proofErr w:type="gramStart"/>
      <w:r w:rsidRPr="005B4675">
        <w:rPr>
          <w:rFonts w:ascii="Times New Roman" w:hAnsi="Times New Roman" w:cs="Times New Roman"/>
          <w:sz w:val="24"/>
          <w:szCs w:val="24"/>
        </w:rPr>
        <w:t>Penelitian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kuantitatif</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korelasional</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ini</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bert</w:t>
      </w:r>
      <w:r>
        <w:rPr>
          <w:rFonts w:ascii="Times New Roman" w:hAnsi="Times New Roman" w:cs="Times New Roman"/>
          <w:sz w:val="24"/>
          <w:szCs w:val="24"/>
        </w:rPr>
        <w: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kepuasan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ke</w:t>
      </w:r>
      <w:r>
        <w:rPr>
          <w:rFonts w:ascii="Times New Roman" w:hAnsi="Times New Roman" w:cs="Times New Roman"/>
          <w:sz w:val="24"/>
          <w:szCs w:val="24"/>
        </w:rPr>
        <w:t>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Hotel </w:t>
      </w:r>
      <w:proofErr w:type="spellStart"/>
      <w:r>
        <w:rPr>
          <w:rFonts w:ascii="Times New Roman" w:hAnsi="Times New Roman" w:cs="Times New Roman"/>
          <w:sz w:val="24"/>
          <w:szCs w:val="24"/>
        </w:rPr>
        <w:t>Horison</w:t>
      </w:r>
      <w:proofErr w:type="spellEnd"/>
      <w:r>
        <w:rPr>
          <w:rFonts w:ascii="Times New Roman" w:hAnsi="Times New Roman" w:cs="Times New Roman"/>
          <w:sz w:val="24"/>
          <w:szCs w:val="24"/>
        </w:rPr>
        <w:t xml:space="preserve"> Yogyakarta</w:t>
      </w:r>
      <w:r w:rsidRPr="005B4675">
        <w:rPr>
          <w:rFonts w:ascii="Times New Roman" w:hAnsi="Times New Roman" w:cs="Times New Roman"/>
          <w:sz w:val="24"/>
          <w:szCs w:val="24"/>
        </w:rPr>
        <w:t xml:space="preserve"> yang </w:t>
      </w:r>
      <w:proofErr w:type="spellStart"/>
      <w:r w:rsidRPr="005B4675">
        <w:rPr>
          <w:rFonts w:ascii="Times New Roman" w:hAnsi="Times New Roman" w:cs="Times New Roman"/>
          <w:sz w:val="24"/>
          <w:szCs w:val="24"/>
        </w:rPr>
        <w:t>berjuml</w:t>
      </w:r>
      <w:r>
        <w:rPr>
          <w:rFonts w:ascii="Times New Roman" w:hAnsi="Times New Roman" w:cs="Times New Roman"/>
          <w:sz w:val="24"/>
          <w:szCs w:val="24"/>
        </w:rPr>
        <w:t>ah</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me</w:t>
      </w:r>
      <w:r w:rsidR="00007A4D">
        <w:rPr>
          <w:rFonts w:ascii="Times New Roman" w:hAnsi="Times New Roman" w:cs="Times New Roman"/>
          <w:sz w:val="24"/>
          <w:szCs w:val="24"/>
        </w:rPr>
        <w:t>nggunakan</w:t>
      </w:r>
      <w:proofErr w:type="spellEnd"/>
      <w:r w:rsidR="00007A4D">
        <w:rPr>
          <w:rFonts w:ascii="Times New Roman" w:hAnsi="Times New Roman" w:cs="Times New Roman"/>
          <w:sz w:val="24"/>
          <w:szCs w:val="24"/>
        </w:rPr>
        <w:t xml:space="preserve"> purposive sampling</w:t>
      </w:r>
      <w:r w:rsidRPr="005B4675">
        <w:rPr>
          <w:rFonts w:ascii="Times New Roman" w:hAnsi="Times New Roman" w:cs="Times New Roman"/>
          <w:sz w:val="24"/>
          <w:szCs w:val="24"/>
        </w:rPr>
        <w:t>.</w:t>
      </w:r>
      <w:proofErr w:type="gramEnd"/>
      <w:r w:rsidRPr="005B4675">
        <w:rPr>
          <w:rFonts w:ascii="Times New Roman" w:hAnsi="Times New Roman" w:cs="Times New Roman"/>
          <w:sz w:val="24"/>
          <w:szCs w:val="24"/>
        </w:rPr>
        <w:t xml:space="preserve"> </w:t>
      </w:r>
      <w:proofErr w:type="gramStart"/>
      <w:r w:rsidRPr="005B4675">
        <w:rPr>
          <w:rFonts w:ascii="Times New Roman" w:hAnsi="Times New Roman" w:cs="Times New Roman"/>
          <w:sz w:val="24"/>
          <w:szCs w:val="24"/>
        </w:rPr>
        <w:t>D</w:t>
      </w:r>
      <w:r>
        <w:rPr>
          <w:rFonts w:ascii="Times New Roman" w:hAnsi="Times New Roman" w:cs="Times New Roman"/>
          <w:sz w:val="24"/>
          <w:szCs w:val="24"/>
        </w:rPr>
        <w:t xml:space="preserve">ata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Dukungan</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Sosial</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dan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skala</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Kepuasan</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Kerja</w:t>
      </w:r>
      <w:proofErr w:type="spellEnd"/>
      <w:r w:rsidRPr="005B4675">
        <w:rPr>
          <w:rFonts w:ascii="Times New Roman" w:hAnsi="Times New Roman" w:cs="Times New Roman"/>
          <w:sz w:val="24"/>
          <w:szCs w:val="24"/>
        </w:rPr>
        <w:t>.</w:t>
      </w:r>
      <w:proofErr w:type="gramEnd"/>
      <w:r w:rsidRPr="005B4675">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uji</w:t>
      </w:r>
      <w:proofErr w:type="spell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korelasi</w:t>
      </w:r>
      <w:proofErr w:type="spellEnd"/>
      <w:r w:rsidRPr="005B4675">
        <w:rPr>
          <w:rFonts w:ascii="Times New Roman" w:hAnsi="Times New Roman" w:cs="Times New Roman"/>
          <w:sz w:val="24"/>
          <w:szCs w:val="24"/>
        </w:rPr>
        <w:t xml:space="preserve"> product moment.</w:t>
      </w:r>
      <w:proofErr w:type="gramEnd"/>
      <w:r w:rsidRPr="005B4675">
        <w:rPr>
          <w:rFonts w:ascii="Times New Roman" w:hAnsi="Times New Roman" w:cs="Times New Roman"/>
          <w:sz w:val="24"/>
          <w:szCs w:val="24"/>
        </w:rPr>
        <w:t xml:space="preserve"> </w:t>
      </w:r>
      <w:proofErr w:type="spellStart"/>
      <w:r w:rsidRPr="005B4675">
        <w:rPr>
          <w:rFonts w:ascii="Times New Roman" w:hAnsi="Times New Roman" w:cs="Times New Roman"/>
          <w:sz w:val="24"/>
          <w:szCs w:val="24"/>
        </w:rPr>
        <w:t>Hasil</w:t>
      </w:r>
      <w:proofErr w:type="spellEnd"/>
      <w:r w:rsidRPr="005B4675">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analisis</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korelasi</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antara</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dukungan</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sosial</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dan</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kepuasan</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kerja</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karyawan</w:t>
      </w:r>
      <w:proofErr w:type="spellEnd"/>
      <w:r w:rsidR="00007A4D">
        <w:rPr>
          <w:rFonts w:ascii="Times New Roman" w:hAnsi="Times New Roman" w:cs="Times New Roman"/>
          <w:sz w:val="24"/>
          <w:szCs w:val="24"/>
        </w:rPr>
        <w:t xml:space="preserve"> Hotel </w:t>
      </w:r>
      <w:proofErr w:type="spellStart"/>
      <w:r w:rsidR="00007A4D">
        <w:rPr>
          <w:rFonts w:ascii="Times New Roman" w:hAnsi="Times New Roman" w:cs="Times New Roman"/>
          <w:sz w:val="24"/>
          <w:szCs w:val="24"/>
        </w:rPr>
        <w:t>Horison</w:t>
      </w:r>
      <w:proofErr w:type="spellEnd"/>
      <w:r w:rsidR="00007A4D">
        <w:rPr>
          <w:rFonts w:ascii="Times New Roman" w:hAnsi="Times New Roman" w:cs="Times New Roman"/>
          <w:sz w:val="24"/>
          <w:szCs w:val="24"/>
        </w:rPr>
        <w:t xml:space="preserve"> Yogyakarta </w:t>
      </w:r>
      <w:proofErr w:type="spellStart"/>
      <w:r w:rsidR="00007A4D">
        <w:rPr>
          <w:rFonts w:ascii="Times New Roman" w:hAnsi="Times New Roman" w:cs="Times New Roman"/>
          <w:sz w:val="24"/>
          <w:szCs w:val="24"/>
        </w:rPr>
        <w:t>diperoleh</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koefisien</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korelasi</w:t>
      </w:r>
      <w:proofErr w:type="spellEnd"/>
      <w:r w:rsidR="00007A4D">
        <w:rPr>
          <w:rFonts w:ascii="Times New Roman" w:hAnsi="Times New Roman" w:cs="Times New Roman"/>
          <w:sz w:val="24"/>
          <w:szCs w:val="24"/>
        </w:rPr>
        <w:t xml:space="preserve"> r = 0,599 </w:t>
      </w:r>
      <w:proofErr w:type="spellStart"/>
      <w:r w:rsidR="00007A4D">
        <w:rPr>
          <w:rFonts w:ascii="Times New Roman" w:hAnsi="Times New Roman" w:cs="Times New Roman"/>
          <w:sz w:val="24"/>
          <w:szCs w:val="24"/>
        </w:rPr>
        <w:t>dan</w:t>
      </w:r>
      <w:proofErr w:type="spellEnd"/>
      <w:r w:rsidR="00007A4D">
        <w:rPr>
          <w:rFonts w:ascii="Times New Roman" w:hAnsi="Times New Roman" w:cs="Times New Roman"/>
          <w:sz w:val="24"/>
          <w:szCs w:val="24"/>
        </w:rPr>
        <w:t xml:space="preserve"> p = 0,001 </w:t>
      </w:r>
      <w:proofErr w:type="spellStart"/>
      <w:r w:rsidR="00007A4D">
        <w:rPr>
          <w:rFonts w:ascii="Times New Roman" w:hAnsi="Times New Roman" w:cs="Times New Roman"/>
          <w:sz w:val="24"/>
          <w:szCs w:val="24"/>
        </w:rPr>
        <w:t>artinya</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ada</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hubungan</w:t>
      </w:r>
      <w:proofErr w:type="spellEnd"/>
      <w:r w:rsidR="00007A4D">
        <w:rPr>
          <w:rFonts w:ascii="Times New Roman" w:hAnsi="Times New Roman" w:cs="Times New Roman"/>
          <w:sz w:val="24"/>
          <w:szCs w:val="24"/>
        </w:rPr>
        <w:t xml:space="preserve"> </w:t>
      </w:r>
      <w:proofErr w:type="spellStart"/>
      <w:r w:rsidR="00007A4D">
        <w:rPr>
          <w:rFonts w:ascii="Times New Roman" w:hAnsi="Times New Roman" w:cs="Times New Roman"/>
          <w:sz w:val="24"/>
          <w:szCs w:val="24"/>
        </w:rPr>
        <w:t>positif</w:t>
      </w:r>
      <w:proofErr w:type="spellEnd"/>
      <w:r w:rsidR="00007A4D">
        <w:rPr>
          <w:rFonts w:ascii="Times New Roman" w:hAnsi="Times New Roman" w:cs="Times New Roman"/>
          <w:sz w:val="24"/>
          <w:szCs w:val="24"/>
        </w:rPr>
        <w:t xml:space="preserve"> </w:t>
      </w:r>
      <w:r w:rsidR="000C553C" w:rsidRPr="006E38ED">
        <w:rPr>
          <w:rFonts w:ascii="Times New Roman" w:hAnsi="Times New Roman"/>
          <w:color w:val="000000" w:themeColor="text1"/>
          <w:sz w:val="24"/>
          <w:szCs w:val="24"/>
          <w:lang w:val="id-ID"/>
        </w:rPr>
        <w:t>dan signifikan antara dukungan sosial rekan kerja dan kepuasan kerja karyawan pada Hotel Horison</w:t>
      </w:r>
      <w:r w:rsidR="000C553C" w:rsidRPr="006E38ED">
        <w:rPr>
          <w:rFonts w:ascii="Times New Roman" w:hAnsi="Times New Roman"/>
          <w:color w:val="000000" w:themeColor="text1"/>
          <w:sz w:val="24"/>
          <w:szCs w:val="24"/>
        </w:rPr>
        <w:t xml:space="preserve"> Yogyakarta</w:t>
      </w:r>
      <w:r w:rsidR="000C553C" w:rsidRPr="006E38ED">
        <w:rPr>
          <w:rFonts w:ascii="Times New Roman" w:hAnsi="Times New Roman"/>
          <w:color w:val="000000" w:themeColor="text1"/>
          <w:sz w:val="24"/>
          <w:szCs w:val="24"/>
          <w:lang w:val="id-ID"/>
        </w:rPr>
        <w:t>.</w:t>
      </w:r>
    </w:p>
    <w:p w:rsidR="00B90060" w:rsidRPr="008C0D25" w:rsidRDefault="000C553C" w:rsidP="000C553C">
      <w:pPr>
        <w:spacing w:after="0" w:line="360" w:lineRule="auto"/>
        <w:jc w:val="both"/>
        <w:rPr>
          <w:rFonts w:ascii="Times New Roman" w:hAnsi="Times New Roman"/>
          <w:i/>
          <w:color w:val="000000" w:themeColor="text1"/>
          <w:sz w:val="24"/>
          <w:szCs w:val="24"/>
        </w:rPr>
      </w:pPr>
      <w:proofErr w:type="gramStart"/>
      <w:r w:rsidRPr="000C553C">
        <w:rPr>
          <w:rFonts w:ascii="Times New Roman" w:hAnsi="Times New Roman"/>
          <w:b/>
          <w:color w:val="000000" w:themeColor="text1"/>
          <w:sz w:val="24"/>
          <w:szCs w:val="24"/>
        </w:rPr>
        <w:t xml:space="preserve">Kata  </w:t>
      </w:r>
      <w:proofErr w:type="spellStart"/>
      <w:r w:rsidRPr="000C553C">
        <w:rPr>
          <w:rFonts w:ascii="Times New Roman" w:hAnsi="Times New Roman"/>
          <w:b/>
          <w:color w:val="000000" w:themeColor="text1"/>
          <w:sz w:val="24"/>
          <w:szCs w:val="24"/>
        </w:rPr>
        <w:t>kunci</w:t>
      </w:r>
      <w:proofErr w:type="spellEnd"/>
      <w:proofErr w:type="gramEnd"/>
      <w:r>
        <w:rPr>
          <w:rFonts w:ascii="Times New Roman" w:hAnsi="Times New Roman"/>
          <w:color w:val="000000" w:themeColor="text1"/>
          <w:sz w:val="24"/>
          <w:szCs w:val="24"/>
        </w:rPr>
        <w:t xml:space="preserve"> : </w:t>
      </w:r>
      <w:proofErr w:type="spellStart"/>
      <w:r w:rsidRPr="000C553C">
        <w:rPr>
          <w:rFonts w:ascii="Times New Roman" w:hAnsi="Times New Roman"/>
          <w:i/>
          <w:color w:val="000000" w:themeColor="text1"/>
          <w:sz w:val="24"/>
          <w:szCs w:val="24"/>
        </w:rPr>
        <w:t>dukungan</w:t>
      </w:r>
      <w:proofErr w:type="spellEnd"/>
      <w:r w:rsidRPr="000C553C">
        <w:rPr>
          <w:rFonts w:ascii="Times New Roman" w:hAnsi="Times New Roman"/>
          <w:i/>
          <w:color w:val="000000" w:themeColor="text1"/>
          <w:sz w:val="24"/>
          <w:szCs w:val="24"/>
        </w:rPr>
        <w:t xml:space="preserve"> </w:t>
      </w:r>
      <w:proofErr w:type="spellStart"/>
      <w:r w:rsidRPr="000C553C">
        <w:rPr>
          <w:rFonts w:ascii="Times New Roman" w:hAnsi="Times New Roman"/>
          <w:i/>
          <w:color w:val="000000" w:themeColor="text1"/>
          <w:sz w:val="24"/>
          <w:szCs w:val="24"/>
        </w:rPr>
        <w:t>sosial</w:t>
      </w:r>
      <w:proofErr w:type="spellEnd"/>
      <w:r w:rsidRPr="000C553C">
        <w:rPr>
          <w:rFonts w:ascii="Times New Roman" w:hAnsi="Times New Roman"/>
          <w:i/>
          <w:color w:val="000000" w:themeColor="text1"/>
          <w:sz w:val="24"/>
          <w:szCs w:val="24"/>
        </w:rPr>
        <w:t xml:space="preserve">, </w:t>
      </w:r>
      <w:proofErr w:type="spellStart"/>
      <w:r w:rsidRPr="000C553C">
        <w:rPr>
          <w:rFonts w:ascii="Times New Roman" w:hAnsi="Times New Roman"/>
          <w:i/>
          <w:color w:val="000000" w:themeColor="text1"/>
          <w:sz w:val="24"/>
          <w:szCs w:val="24"/>
        </w:rPr>
        <w:t>kepuasan</w:t>
      </w:r>
      <w:proofErr w:type="spellEnd"/>
      <w:r w:rsidRPr="000C553C">
        <w:rPr>
          <w:rFonts w:ascii="Times New Roman" w:hAnsi="Times New Roman"/>
          <w:i/>
          <w:color w:val="000000" w:themeColor="text1"/>
          <w:sz w:val="24"/>
          <w:szCs w:val="24"/>
        </w:rPr>
        <w:t xml:space="preserve"> </w:t>
      </w:r>
      <w:proofErr w:type="spellStart"/>
      <w:r w:rsidRPr="000C553C">
        <w:rPr>
          <w:rFonts w:ascii="Times New Roman" w:hAnsi="Times New Roman"/>
          <w:i/>
          <w:color w:val="000000" w:themeColor="text1"/>
          <w:sz w:val="24"/>
          <w:szCs w:val="24"/>
        </w:rPr>
        <w:t>kerja</w:t>
      </w:r>
      <w:proofErr w:type="spellEnd"/>
    </w:p>
    <w:p w:rsidR="00E775B4" w:rsidRDefault="00E775B4" w:rsidP="000723C5">
      <w:pPr>
        <w:spacing w:after="0" w:line="240" w:lineRule="auto"/>
        <w:jc w:val="both"/>
        <w:rPr>
          <w:rFonts w:ascii="Times New Roman" w:hAnsi="Times New Roman"/>
          <w:color w:val="000000" w:themeColor="text1"/>
          <w:sz w:val="24"/>
          <w:szCs w:val="24"/>
        </w:rPr>
      </w:pPr>
    </w:p>
    <w:p w:rsidR="005024F6" w:rsidRDefault="00B01EE9" w:rsidP="000723C5">
      <w:pPr>
        <w:spacing w:after="0" w:line="240" w:lineRule="auto"/>
        <w:ind w:firstLine="720"/>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Relation</w:t>
      </w:r>
      <w:r w:rsidR="005024F6" w:rsidRPr="00B01EE9">
        <w:rPr>
          <w:rFonts w:ascii="Times New Roman" w:hAnsi="Times New Roman"/>
          <w:b/>
          <w:i/>
          <w:color w:val="000000" w:themeColor="text1"/>
          <w:sz w:val="24"/>
          <w:szCs w:val="24"/>
        </w:rPr>
        <w:t xml:space="preserve"> between social support and employee job satisfaction of the employees in the </w:t>
      </w:r>
      <w:proofErr w:type="spellStart"/>
      <w:r w:rsidR="005024F6" w:rsidRPr="00B01EE9">
        <w:rPr>
          <w:rFonts w:ascii="Times New Roman" w:hAnsi="Times New Roman"/>
          <w:b/>
          <w:i/>
          <w:color w:val="000000" w:themeColor="text1"/>
          <w:sz w:val="24"/>
          <w:szCs w:val="24"/>
        </w:rPr>
        <w:t>Horison</w:t>
      </w:r>
      <w:proofErr w:type="spellEnd"/>
      <w:r w:rsidR="005024F6" w:rsidRPr="00B01EE9">
        <w:rPr>
          <w:rFonts w:ascii="Times New Roman" w:hAnsi="Times New Roman"/>
          <w:b/>
          <w:i/>
          <w:color w:val="000000" w:themeColor="text1"/>
          <w:sz w:val="24"/>
          <w:szCs w:val="24"/>
        </w:rPr>
        <w:t xml:space="preserve"> Hotel</w:t>
      </w:r>
    </w:p>
    <w:p w:rsidR="000723C5" w:rsidRDefault="000723C5" w:rsidP="000723C5">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Arba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Aruna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Amjad</w:t>
      </w:r>
      <w:proofErr w:type="spellEnd"/>
    </w:p>
    <w:p w:rsidR="00601E1E" w:rsidRDefault="00601E1E" w:rsidP="000723C5">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Fachmi</w:t>
      </w:r>
      <w:proofErr w:type="spellEnd"/>
      <w:r>
        <w:rPr>
          <w:rFonts w:ascii="Times New Roman" w:hAnsi="Times New Roman" w:cs="Times New Roman"/>
          <w:b/>
          <w:sz w:val="24"/>
          <w:szCs w:val="24"/>
        </w:rPr>
        <w:t xml:space="preserve"> Budi </w:t>
      </w:r>
      <w:proofErr w:type="spellStart"/>
      <w:r>
        <w:rPr>
          <w:rFonts w:ascii="Times New Roman" w:hAnsi="Times New Roman" w:cs="Times New Roman"/>
          <w:b/>
          <w:sz w:val="24"/>
          <w:szCs w:val="24"/>
        </w:rPr>
        <w:t>Setyawan</w:t>
      </w:r>
      <w:proofErr w:type="spellEnd"/>
    </w:p>
    <w:p w:rsidR="000723C5" w:rsidRDefault="000723C5" w:rsidP="000723C5">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Fakultas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Psikologi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Universitas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Mercu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Buana</w:t>
      </w:r>
      <w:proofErr w:type="spellEnd"/>
      <w:r>
        <w:rPr>
          <w:rFonts w:ascii="Times New Roman" w:hAnsi="Times New Roman" w:cs="Times New Roman"/>
          <w:b/>
          <w:sz w:val="24"/>
          <w:szCs w:val="24"/>
        </w:rPr>
        <w:t xml:space="preserve"> Yogyakarta</w:t>
      </w:r>
    </w:p>
    <w:p w:rsidR="005024F6" w:rsidRPr="000723C5" w:rsidRDefault="00601E1E" w:rsidP="000723C5">
      <w:pPr>
        <w:jc w:val="center"/>
        <w:rPr>
          <w:rFonts w:ascii="Times New Roman" w:hAnsi="Times New Roman" w:cs="Times New Roman"/>
          <w:i/>
          <w:sz w:val="24"/>
          <w:szCs w:val="24"/>
        </w:rPr>
      </w:pPr>
      <w:hyperlink r:id="rId7" w:history="1">
        <w:r w:rsidR="000723C5" w:rsidRPr="00492CAC">
          <w:rPr>
            <w:rStyle w:val="Hyperlink"/>
            <w:rFonts w:ascii="Times New Roman" w:hAnsi="Times New Roman" w:cs="Times New Roman"/>
            <w:i/>
            <w:sz w:val="24"/>
            <w:szCs w:val="24"/>
          </w:rPr>
          <w:t>arba.amjad@gmail.com</w:t>
        </w:r>
      </w:hyperlink>
    </w:p>
    <w:p w:rsidR="000723C5" w:rsidRDefault="00060E10" w:rsidP="000723C5">
      <w:pPr>
        <w:spacing w:after="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The d</w:t>
      </w:r>
      <w:r w:rsidR="00E775B4">
        <w:rPr>
          <w:rFonts w:ascii="Times New Roman" w:hAnsi="Times New Roman"/>
          <w:color w:val="000000" w:themeColor="text1"/>
          <w:sz w:val="24"/>
          <w:szCs w:val="24"/>
        </w:rPr>
        <w:t xml:space="preserve">emands in achieving production targets, make the early adult employees who work on production section have a high work focus and vulnerable in experiencing conflict which then affects to their job satisfaction. This high work focus make early adult employees rarely do interpersonal communication activities with their fellow colleagues, whereas interpersonal communication is useful in increasing social support that affects job satisfaction. This </w:t>
      </w:r>
      <w:r w:rsidR="00340F13">
        <w:rPr>
          <w:rFonts w:ascii="Times New Roman" w:hAnsi="Times New Roman"/>
          <w:color w:val="000000" w:themeColor="text1"/>
          <w:sz w:val="24"/>
          <w:szCs w:val="24"/>
        </w:rPr>
        <w:t xml:space="preserve">correlational quantitative research is aimed at knowing relationship between social support of fellow colleagues and employee job satisfaction of </w:t>
      </w:r>
      <w:proofErr w:type="spellStart"/>
      <w:r w:rsidR="00340F13">
        <w:rPr>
          <w:rFonts w:ascii="Times New Roman" w:hAnsi="Times New Roman"/>
          <w:color w:val="000000" w:themeColor="text1"/>
          <w:sz w:val="24"/>
          <w:szCs w:val="24"/>
        </w:rPr>
        <w:t>Horison</w:t>
      </w:r>
      <w:proofErr w:type="spellEnd"/>
      <w:r w:rsidR="00340F13">
        <w:rPr>
          <w:rFonts w:ascii="Times New Roman" w:hAnsi="Times New Roman"/>
          <w:color w:val="000000" w:themeColor="text1"/>
          <w:sz w:val="24"/>
          <w:szCs w:val="24"/>
        </w:rPr>
        <w:t xml:space="preserve"> Hotel in Yogyakarta, which amount 60 employees using purposive sampling. The data is obtained using Social Support scale and Job Satisfaction scale. The data analysis technique is using product moment correlation test. The result of the analysis of the correlation between social support and </w:t>
      </w:r>
      <w:r>
        <w:rPr>
          <w:rFonts w:ascii="Times New Roman" w:hAnsi="Times New Roman"/>
          <w:color w:val="000000" w:themeColor="text1"/>
          <w:sz w:val="24"/>
          <w:szCs w:val="24"/>
        </w:rPr>
        <w:t>employee</w:t>
      </w:r>
      <w:r w:rsidR="00340F13">
        <w:rPr>
          <w:rFonts w:ascii="Times New Roman" w:hAnsi="Times New Roman"/>
          <w:color w:val="000000" w:themeColor="text1"/>
          <w:sz w:val="24"/>
          <w:szCs w:val="24"/>
        </w:rPr>
        <w:t xml:space="preserve"> job satis</w:t>
      </w:r>
      <w:r>
        <w:rPr>
          <w:rFonts w:ascii="Times New Roman" w:hAnsi="Times New Roman"/>
          <w:color w:val="000000" w:themeColor="text1"/>
          <w:sz w:val="24"/>
          <w:szCs w:val="24"/>
        </w:rPr>
        <w:t>faction of the employees in the</w:t>
      </w:r>
      <w:r w:rsidRPr="00060E10">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Horison</w:t>
      </w:r>
      <w:proofErr w:type="spellEnd"/>
      <w:r>
        <w:rPr>
          <w:rFonts w:ascii="Times New Roman" w:hAnsi="Times New Roman"/>
          <w:color w:val="000000" w:themeColor="text1"/>
          <w:sz w:val="24"/>
          <w:szCs w:val="24"/>
        </w:rPr>
        <w:t xml:space="preserve"> Hotel can be obtained the correlation coefficient of r =  0,599 and p </w:t>
      </w:r>
      <w:r>
        <w:rPr>
          <w:rFonts w:ascii="Times New Roman" w:hAnsi="Times New Roman"/>
          <w:color w:val="000000" w:themeColor="text1"/>
          <w:sz w:val="24"/>
          <w:szCs w:val="24"/>
        </w:rPr>
        <w:lastRenderedPageBreak/>
        <w:t>= 0,00, it means there is a posi</w:t>
      </w:r>
      <w:r w:rsidR="005024F6">
        <w:rPr>
          <w:rFonts w:ascii="Times New Roman" w:hAnsi="Times New Roman"/>
          <w:color w:val="000000" w:themeColor="text1"/>
          <w:sz w:val="24"/>
          <w:szCs w:val="24"/>
        </w:rPr>
        <w:t xml:space="preserve">tive and significant relation </w:t>
      </w:r>
      <w:r>
        <w:rPr>
          <w:rFonts w:ascii="Times New Roman" w:hAnsi="Times New Roman"/>
          <w:color w:val="000000" w:themeColor="text1"/>
          <w:sz w:val="24"/>
          <w:szCs w:val="24"/>
        </w:rPr>
        <w:t xml:space="preserve"> between social support and employee job satisfaction of the employees in the</w:t>
      </w:r>
      <w:r w:rsidRPr="00060E10">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Horison</w:t>
      </w:r>
      <w:proofErr w:type="spellEnd"/>
      <w:r>
        <w:rPr>
          <w:rFonts w:ascii="Times New Roman" w:hAnsi="Times New Roman"/>
          <w:color w:val="000000" w:themeColor="text1"/>
          <w:sz w:val="24"/>
          <w:szCs w:val="24"/>
        </w:rPr>
        <w:t xml:space="preserve"> Hotel.</w:t>
      </w:r>
    </w:p>
    <w:p w:rsidR="008C0D25" w:rsidRDefault="005024F6" w:rsidP="000723C5">
      <w:pPr>
        <w:spacing w:after="0" w:line="240" w:lineRule="auto"/>
        <w:jc w:val="both"/>
        <w:rPr>
          <w:rFonts w:ascii="Times New Roman" w:hAnsi="Times New Roman"/>
          <w:color w:val="000000" w:themeColor="text1"/>
          <w:sz w:val="24"/>
          <w:szCs w:val="24"/>
        </w:rPr>
      </w:pPr>
      <w:proofErr w:type="gramStart"/>
      <w:r w:rsidRPr="00B01EE9">
        <w:rPr>
          <w:rFonts w:ascii="Times New Roman" w:hAnsi="Times New Roman"/>
          <w:b/>
          <w:color w:val="000000" w:themeColor="text1"/>
          <w:sz w:val="24"/>
          <w:szCs w:val="24"/>
        </w:rPr>
        <w:t>Keyword</w:t>
      </w:r>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w:t>
      </w:r>
      <w:r w:rsidR="008C0D25">
        <w:rPr>
          <w:rFonts w:ascii="Times New Roman" w:hAnsi="Times New Roman"/>
          <w:color w:val="000000" w:themeColor="text1"/>
          <w:sz w:val="24"/>
          <w:szCs w:val="24"/>
        </w:rPr>
        <w:t>social support, job satisfaction</w:t>
      </w:r>
    </w:p>
    <w:p w:rsidR="00E775B4" w:rsidRDefault="00E775B4" w:rsidP="000C553C">
      <w:pPr>
        <w:spacing w:after="0" w:line="360" w:lineRule="auto"/>
        <w:jc w:val="both"/>
        <w:rPr>
          <w:rFonts w:ascii="Times New Roman" w:hAnsi="Times New Roman"/>
          <w:color w:val="000000" w:themeColor="text1"/>
          <w:sz w:val="24"/>
          <w:szCs w:val="24"/>
        </w:rPr>
      </w:pPr>
    </w:p>
    <w:p w:rsidR="00B90060" w:rsidRDefault="00B90060" w:rsidP="000C553C">
      <w:pPr>
        <w:spacing w:after="0" w:line="360" w:lineRule="auto"/>
        <w:jc w:val="both"/>
        <w:rPr>
          <w:rFonts w:ascii="Times New Roman" w:hAnsi="Times New Roman"/>
          <w:color w:val="000000" w:themeColor="text1"/>
          <w:sz w:val="24"/>
          <w:szCs w:val="24"/>
        </w:rPr>
      </w:pPr>
    </w:p>
    <w:p w:rsidR="00B90060" w:rsidRDefault="00B90060" w:rsidP="000C553C">
      <w:pPr>
        <w:spacing w:after="0" w:line="360" w:lineRule="auto"/>
        <w:jc w:val="both"/>
        <w:rPr>
          <w:rFonts w:ascii="Times New Roman" w:hAnsi="Times New Roman"/>
          <w:color w:val="000000" w:themeColor="text1"/>
          <w:sz w:val="24"/>
          <w:szCs w:val="24"/>
        </w:rPr>
        <w:sectPr w:rsidR="00B90060">
          <w:pgSz w:w="12240" w:h="15840"/>
          <w:pgMar w:top="1440" w:right="1440" w:bottom="1440" w:left="1440" w:header="720" w:footer="720" w:gutter="0"/>
          <w:cols w:space="720"/>
          <w:docGrid w:linePitch="360"/>
        </w:sectPr>
      </w:pPr>
    </w:p>
    <w:p w:rsidR="00883DA8" w:rsidRDefault="00883DA8" w:rsidP="000C553C">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PENDAHULUAN</w:t>
      </w:r>
    </w:p>
    <w:p w:rsidR="00883DA8" w:rsidRPr="006E38ED" w:rsidRDefault="00883DA8" w:rsidP="00883DA8">
      <w:pPr>
        <w:spacing w:after="0" w:line="480" w:lineRule="auto"/>
        <w:ind w:firstLine="454"/>
        <w:jc w:val="both"/>
        <w:rPr>
          <w:rFonts w:ascii="Times New Roman" w:hAnsi="Times New Roman"/>
          <w:color w:val="000000" w:themeColor="text1"/>
          <w:sz w:val="24"/>
          <w:szCs w:val="24"/>
          <w:lang w:val="id-ID"/>
        </w:rPr>
      </w:pPr>
      <w:r w:rsidRPr="006E38ED">
        <w:rPr>
          <w:rFonts w:ascii="Times New Roman" w:hAnsi="Times New Roman"/>
          <w:color w:val="000000" w:themeColor="text1"/>
          <w:sz w:val="24"/>
          <w:szCs w:val="24"/>
          <w:lang w:val="id-ID"/>
        </w:rPr>
        <w:t>Sumber daya manusia merupakan bagian yang penting dalam menentukan keberha</w:t>
      </w:r>
      <w:r w:rsidR="00C249F7">
        <w:rPr>
          <w:rFonts w:ascii="Times New Roman" w:hAnsi="Times New Roman"/>
          <w:color w:val="000000" w:themeColor="text1"/>
          <w:sz w:val="24"/>
          <w:szCs w:val="24"/>
          <w:lang w:val="id-ID"/>
        </w:rPr>
        <w:t xml:space="preserve">silan suatu organisasi bisnis. </w:t>
      </w:r>
      <w:r w:rsidRPr="006E38ED">
        <w:rPr>
          <w:rFonts w:ascii="Times New Roman" w:hAnsi="Times New Roman"/>
          <w:color w:val="000000" w:themeColor="text1"/>
          <w:sz w:val="24"/>
          <w:szCs w:val="24"/>
          <w:lang w:val="id-ID"/>
        </w:rPr>
        <w:t xml:space="preserve">Karyawan sebagai tulang punggung suatu perusahaan memiliki peran penting bagi proses operasi suatu perusahaan. Karyawan yang puas akan menunjukkan kinerja yang lebih baik. Karyawan yang memiliki kepuasan yang tinggi akan memiliki motivasi kerja yang lebih baik. Pihak manajemen, khususnya manager sumber daya manusia perlu terus meningkatkan kepuasan karyawan agar mereka dapat senang dan terus bekerja untuk perusahaan dengan motivasi yang tinggi. Hotel Horison Yogyakarta berdiri dan dibangun di Jalan Urip Sumoharjo Yogyakarta, sebuah kota budaya dan pendidikan yang sudah terkenal sebagai destinasi wisata dan tujuan pendidikan. Hotel Horison ini mengusung </w:t>
      </w:r>
      <w:r w:rsidRPr="006E38ED">
        <w:rPr>
          <w:rFonts w:ascii="Times New Roman" w:hAnsi="Times New Roman"/>
          <w:i/>
          <w:color w:val="000000" w:themeColor="text1"/>
          <w:sz w:val="24"/>
          <w:szCs w:val="24"/>
          <w:lang w:val="id-ID"/>
        </w:rPr>
        <w:lastRenderedPageBreak/>
        <w:t>design stylish</w:t>
      </w:r>
      <w:r w:rsidRPr="006E38ED">
        <w:rPr>
          <w:rFonts w:ascii="Times New Roman" w:hAnsi="Times New Roman"/>
          <w:color w:val="000000" w:themeColor="text1"/>
          <w:sz w:val="24"/>
          <w:szCs w:val="24"/>
          <w:lang w:val="id-ID"/>
        </w:rPr>
        <w:t xml:space="preserve"> industrial yang sangat unik dan menarik. </w:t>
      </w:r>
      <w:r w:rsidRPr="006E38ED">
        <w:rPr>
          <w:rFonts w:ascii="Times New Roman" w:hAnsi="Times New Roman"/>
          <w:i/>
          <w:color w:val="000000" w:themeColor="text1"/>
          <w:sz w:val="24"/>
          <w:szCs w:val="24"/>
          <w:lang w:val="id-ID"/>
        </w:rPr>
        <w:t>Design stylish</w:t>
      </w:r>
      <w:r w:rsidRPr="006E38ED">
        <w:rPr>
          <w:rFonts w:ascii="Times New Roman" w:hAnsi="Times New Roman"/>
          <w:color w:val="000000" w:themeColor="text1"/>
          <w:sz w:val="24"/>
          <w:szCs w:val="24"/>
          <w:lang w:val="id-ID"/>
        </w:rPr>
        <w:t xml:space="preserve"> dan keramahan semua staf dan lokasi hotel yang strategis, Hotel Horison menjadi suatu pilihan tempat menginap yang baik bagi para wisatawan dan mereka yang membutuhkan akomodasi. </w:t>
      </w:r>
    </w:p>
    <w:p w:rsidR="00883DA8" w:rsidRPr="006E38ED" w:rsidRDefault="00883DA8" w:rsidP="00883DA8">
      <w:pPr>
        <w:spacing w:after="0" w:line="480" w:lineRule="auto"/>
        <w:ind w:firstLine="360"/>
        <w:jc w:val="both"/>
        <w:rPr>
          <w:rFonts w:ascii="Times New Roman" w:hAnsi="Times New Roman"/>
          <w:color w:val="000000" w:themeColor="text1"/>
          <w:sz w:val="24"/>
          <w:szCs w:val="24"/>
          <w:lang w:val="id-ID"/>
        </w:rPr>
      </w:pPr>
      <w:r w:rsidRPr="006E38ED">
        <w:rPr>
          <w:rFonts w:ascii="Times New Roman" w:hAnsi="Times New Roman"/>
          <w:color w:val="000000" w:themeColor="text1"/>
          <w:sz w:val="24"/>
          <w:szCs w:val="24"/>
          <w:lang w:val="id-ID"/>
        </w:rPr>
        <w:t xml:space="preserve">Hotel Horison menyediakan 109 kamar yang terdiri dari jenis kamar </w:t>
      </w:r>
      <w:r w:rsidRPr="00150AFE">
        <w:rPr>
          <w:rFonts w:ascii="Times New Roman" w:hAnsi="Times New Roman"/>
          <w:i/>
          <w:color w:val="000000" w:themeColor="text1"/>
          <w:sz w:val="24"/>
          <w:szCs w:val="24"/>
          <w:lang w:val="id-ID"/>
        </w:rPr>
        <w:t>superior</w:t>
      </w:r>
      <w:r w:rsidRPr="006E38ED">
        <w:rPr>
          <w:rFonts w:ascii="Times New Roman" w:hAnsi="Times New Roman"/>
          <w:color w:val="000000" w:themeColor="text1"/>
          <w:sz w:val="24"/>
          <w:szCs w:val="24"/>
          <w:lang w:val="id-ID"/>
        </w:rPr>
        <w:t xml:space="preserve"> dengan luas 21 sqm dan kamar </w:t>
      </w:r>
      <w:r w:rsidRPr="00150AFE">
        <w:rPr>
          <w:rFonts w:ascii="Times New Roman" w:hAnsi="Times New Roman"/>
          <w:i/>
          <w:color w:val="000000" w:themeColor="text1"/>
          <w:sz w:val="24"/>
          <w:szCs w:val="24"/>
          <w:lang w:val="id-ID"/>
        </w:rPr>
        <w:t>deluxe</w:t>
      </w:r>
      <w:r w:rsidRPr="006E38ED">
        <w:rPr>
          <w:rFonts w:ascii="Times New Roman" w:hAnsi="Times New Roman"/>
          <w:color w:val="000000" w:themeColor="text1"/>
          <w:sz w:val="24"/>
          <w:szCs w:val="24"/>
          <w:lang w:val="id-ID"/>
        </w:rPr>
        <w:t xml:space="preserve"> dengan luas 28 sqm dengan </w:t>
      </w:r>
      <w:r w:rsidRPr="006E38ED">
        <w:rPr>
          <w:rFonts w:ascii="Times New Roman" w:hAnsi="Times New Roman"/>
          <w:i/>
          <w:color w:val="000000" w:themeColor="text1"/>
          <w:sz w:val="24"/>
          <w:szCs w:val="24"/>
          <w:lang w:val="id-ID"/>
        </w:rPr>
        <w:t>publish rate</w:t>
      </w:r>
      <w:r w:rsidRPr="006E38ED">
        <w:rPr>
          <w:rFonts w:ascii="Times New Roman" w:hAnsi="Times New Roman"/>
          <w:color w:val="000000" w:themeColor="text1"/>
          <w:sz w:val="24"/>
          <w:szCs w:val="24"/>
          <w:lang w:val="id-ID"/>
        </w:rPr>
        <w:t xml:space="preserve"> seharga Rp 1.000.000 dan Rp 1.200.000. Selain itu, Hotel Horison juga menyediakan 4 (empat) buah ruang </w:t>
      </w:r>
      <w:r w:rsidRPr="006E38ED">
        <w:rPr>
          <w:rFonts w:ascii="Times New Roman" w:hAnsi="Times New Roman"/>
          <w:i/>
          <w:color w:val="000000" w:themeColor="text1"/>
          <w:sz w:val="24"/>
          <w:szCs w:val="24"/>
          <w:lang w:val="id-ID"/>
        </w:rPr>
        <w:t>meeting</w:t>
      </w:r>
      <w:r w:rsidRPr="006E38ED">
        <w:rPr>
          <w:rFonts w:ascii="Times New Roman" w:hAnsi="Times New Roman"/>
          <w:color w:val="000000" w:themeColor="text1"/>
          <w:sz w:val="24"/>
          <w:szCs w:val="24"/>
          <w:lang w:val="id-ID"/>
        </w:rPr>
        <w:t xml:space="preserve"> yang terletak di ruang lobi dengan dimensi 56m2 dengan tinggi 3,7m. Kapasitas ruangan untuk </w:t>
      </w:r>
      <w:r w:rsidRPr="006E38ED">
        <w:rPr>
          <w:rFonts w:ascii="Times New Roman" w:hAnsi="Times New Roman"/>
          <w:i/>
          <w:color w:val="000000" w:themeColor="text1"/>
          <w:sz w:val="24"/>
          <w:szCs w:val="24"/>
          <w:lang w:val="id-ID"/>
        </w:rPr>
        <w:t>theater</w:t>
      </w:r>
      <w:r w:rsidRPr="006E38ED">
        <w:rPr>
          <w:rFonts w:ascii="Times New Roman" w:hAnsi="Times New Roman"/>
          <w:color w:val="000000" w:themeColor="text1"/>
          <w:sz w:val="24"/>
          <w:szCs w:val="24"/>
          <w:lang w:val="id-ID"/>
        </w:rPr>
        <w:t xml:space="preserve"> adalah untuk 56 pax, </w:t>
      </w:r>
      <w:r w:rsidRPr="006E38ED">
        <w:rPr>
          <w:rFonts w:ascii="Times New Roman" w:hAnsi="Times New Roman"/>
          <w:i/>
          <w:color w:val="000000" w:themeColor="text1"/>
          <w:sz w:val="24"/>
          <w:szCs w:val="24"/>
          <w:lang w:val="id-ID"/>
        </w:rPr>
        <w:t xml:space="preserve">classroom </w:t>
      </w:r>
      <w:r w:rsidRPr="006E38ED">
        <w:rPr>
          <w:rFonts w:ascii="Times New Roman" w:hAnsi="Times New Roman"/>
          <w:color w:val="000000" w:themeColor="text1"/>
          <w:sz w:val="24"/>
          <w:szCs w:val="24"/>
          <w:lang w:val="id-ID"/>
        </w:rPr>
        <w:t xml:space="preserve">36 pax, </w:t>
      </w:r>
      <w:r w:rsidRPr="006E38ED">
        <w:rPr>
          <w:rFonts w:ascii="Times New Roman" w:hAnsi="Times New Roman"/>
          <w:i/>
          <w:color w:val="000000" w:themeColor="text1"/>
          <w:sz w:val="24"/>
          <w:szCs w:val="24"/>
          <w:lang w:val="id-ID"/>
        </w:rPr>
        <w:t xml:space="preserve">boardroom </w:t>
      </w:r>
      <w:r w:rsidRPr="006E38ED">
        <w:rPr>
          <w:rFonts w:ascii="Times New Roman" w:hAnsi="Times New Roman"/>
          <w:color w:val="000000" w:themeColor="text1"/>
          <w:sz w:val="24"/>
          <w:szCs w:val="24"/>
          <w:lang w:val="id-ID"/>
        </w:rPr>
        <w:t xml:space="preserve">30 pax, </w:t>
      </w:r>
      <w:r w:rsidRPr="006E38ED">
        <w:rPr>
          <w:rFonts w:ascii="Times New Roman" w:hAnsi="Times New Roman"/>
          <w:i/>
          <w:color w:val="000000" w:themeColor="text1"/>
          <w:sz w:val="24"/>
          <w:szCs w:val="24"/>
          <w:lang w:val="id-ID"/>
        </w:rPr>
        <w:t xml:space="preserve">banquet </w:t>
      </w:r>
      <w:r w:rsidRPr="006E38ED">
        <w:rPr>
          <w:rFonts w:ascii="Times New Roman" w:hAnsi="Times New Roman"/>
          <w:color w:val="000000" w:themeColor="text1"/>
          <w:sz w:val="24"/>
          <w:szCs w:val="24"/>
          <w:lang w:val="id-ID"/>
        </w:rPr>
        <w:t xml:space="preserve">32 pax, dan </w:t>
      </w:r>
      <w:r w:rsidRPr="00AF3BC4">
        <w:rPr>
          <w:rFonts w:ascii="Times New Roman" w:hAnsi="Times New Roman"/>
          <w:i/>
          <w:color w:val="000000" w:themeColor="text1"/>
          <w:sz w:val="24"/>
          <w:szCs w:val="24"/>
          <w:lang w:val="id-ID"/>
        </w:rPr>
        <w:t>U-shape</w:t>
      </w:r>
      <w:r w:rsidRPr="006E38ED">
        <w:rPr>
          <w:rFonts w:ascii="Times New Roman" w:hAnsi="Times New Roman"/>
          <w:color w:val="000000" w:themeColor="text1"/>
          <w:sz w:val="24"/>
          <w:szCs w:val="24"/>
          <w:lang w:val="id-ID"/>
        </w:rPr>
        <w:t xml:space="preserve"> 21 pax. Selain itu, Hotel Horison juga menyediakan </w:t>
      </w:r>
      <w:r w:rsidRPr="006E38ED">
        <w:rPr>
          <w:rFonts w:ascii="Times New Roman" w:hAnsi="Times New Roman"/>
          <w:i/>
          <w:color w:val="000000" w:themeColor="text1"/>
          <w:sz w:val="24"/>
          <w:szCs w:val="24"/>
          <w:lang w:val="id-ID"/>
        </w:rPr>
        <w:t>coffee shop</w:t>
      </w:r>
      <w:r w:rsidRPr="006E38ED">
        <w:rPr>
          <w:rFonts w:ascii="Times New Roman" w:hAnsi="Times New Roman"/>
          <w:color w:val="000000" w:themeColor="text1"/>
          <w:sz w:val="24"/>
          <w:szCs w:val="24"/>
          <w:lang w:val="id-ID"/>
        </w:rPr>
        <w:t xml:space="preserve"> dan kolam renang, dan fasilitas </w:t>
      </w:r>
      <w:r w:rsidRPr="006E38ED">
        <w:rPr>
          <w:rFonts w:ascii="Times New Roman" w:hAnsi="Times New Roman"/>
          <w:i/>
          <w:color w:val="000000" w:themeColor="text1"/>
          <w:sz w:val="24"/>
          <w:szCs w:val="24"/>
          <w:lang w:val="id-ID"/>
        </w:rPr>
        <w:t>spa</w:t>
      </w:r>
      <w:r w:rsidRPr="006E38ED">
        <w:rPr>
          <w:rFonts w:ascii="Times New Roman" w:hAnsi="Times New Roman"/>
          <w:color w:val="000000" w:themeColor="text1"/>
          <w:sz w:val="24"/>
          <w:szCs w:val="24"/>
          <w:lang w:val="id-ID"/>
        </w:rPr>
        <w:t>.</w:t>
      </w:r>
    </w:p>
    <w:p w:rsidR="00883DA8" w:rsidRDefault="00883DA8" w:rsidP="00883DA8">
      <w:pPr>
        <w:spacing w:after="0" w:line="360" w:lineRule="auto"/>
        <w:jc w:val="both"/>
        <w:rPr>
          <w:rFonts w:ascii="Times New Roman" w:hAnsi="Times New Roman"/>
          <w:color w:val="000000" w:themeColor="text1"/>
          <w:sz w:val="24"/>
          <w:szCs w:val="24"/>
        </w:rPr>
      </w:pPr>
      <w:r w:rsidRPr="006E38ED">
        <w:rPr>
          <w:rFonts w:ascii="Times New Roman" w:hAnsi="Times New Roman"/>
          <w:color w:val="000000" w:themeColor="text1"/>
          <w:sz w:val="24"/>
          <w:szCs w:val="24"/>
          <w:lang w:val="id-ID"/>
        </w:rPr>
        <w:lastRenderedPageBreak/>
        <w:t xml:space="preserve">Ditinjau dari sisi kepuasan kerja karyawan, terdapat sebagian karyawan hotel yang merasa kurang puas karena hubungan antara sesama karyawan yang kurang baik sehingga </w:t>
      </w:r>
      <w:r>
        <w:rPr>
          <w:rFonts w:ascii="Times New Roman" w:hAnsi="Times New Roman"/>
          <w:color w:val="000000" w:themeColor="text1"/>
          <w:sz w:val="24"/>
          <w:szCs w:val="24"/>
          <w:lang w:val="id-ID"/>
        </w:rPr>
        <w:t>menimbulkan kesalah</w:t>
      </w:r>
      <w:r>
        <w:rPr>
          <w:rFonts w:ascii="Times New Roman" w:hAnsi="Times New Roman"/>
          <w:color w:val="000000" w:themeColor="text1"/>
          <w:sz w:val="24"/>
          <w:szCs w:val="24"/>
        </w:rPr>
        <w:t>-</w:t>
      </w:r>
      <w:r w:rsidRPr="006E38ED">
        <w:rPr>
          <w:rFonts w:ascii="Times New Roman" w:hAnsi="Times New Roman"/>
          <w:color w:val="000000" w:themeColor="text1"/>
          <w:sz w:val="24"/>
          <w:szCs w:val="24"/>
          <w:lang w:val="id-ID"/>
        </w:rPr>
        <w:t>pahaman. Pihak hotel perlu lebih memperhatikan kepuasan kerja karyawan untuk meningkatkan kinerja karyawan, karena karyawan yang merasa puas dengan pekerjaannya tentu akan lebih termotivasi untuk bekerja dengan lebih baik.</w:t>
      </w:r>
    </w:p>
    <w:p w:rsidR="00CF6C20" w:rsidRDefault="00CF6C20" w:rsidP="00883DA8">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roofErr w:type="spellStart"/>
      <w:proofErr w:type="gramStart"/>
      <w:r>
        <w:rPr>
          <w:rFonts w:ascii="Times New Roman" w:hAnsi="Times New Roman"/>
          <w:color w:val="000000" w:themeColor="text1"/>
          <w:sz w:val="24"/>
          <w:szCs w:val="24"/>
        </w:rPr>
        <w:t>Berdasarkan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hal-hal</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telah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disampaikan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sebelumnya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terebut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tertarik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mengkaji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kepuasan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kerja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pada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karyawan</w:t>
      </w:r>
      <w:proofErr w:type="spellEnd"/>
      <w:r>
        <w:rPr>
          <w:rFonts w:ascii="Times New Roman" w:hAnsi="Times New Roman"/>
          <w:color w:val="000000" w:themeColor="text1"/>
          <w:sz w:val="24"/>
          <w:szCs w:val="24"/>
        </w:rPr>
        <w:t xml:space="preserve"> </w:t>
      </w:r>
      <w:r w:rsidRPr="006E38ED">
        <w:rPr>
          <w:rFonts w:ascii="Times New Roman" w:hAnsi="Times New Roman"/>
          <w:color w:val="000000" w:themeColor="text1"/>
          <w:sz w:val="24"/>
          <w:szCs w:val="24"/>
          <w:lang w:val="id-ID"/>
        </w:rPr>
        <w:t>Hotel Horison</w:t>
      </w:r>
      <w:r>
        <w:rPr>
          <w:rFonts w:ascii="Times New Roman" w:hAnsi="Times New Roman"/>
          <w:color w:val="000000" w:themeColor="text1"/>
          <w:sz w:val="24"/>
          <w:szCs w:val="24"/>
        </w:rPr>
        <w:t xml:space="preserve"> Yogyakarta.</w:t>
      </w:r>
      <w:proofErr w:type="gramEnd"/>
      <w:r>
        <w:rPr>
          <w:rFonts w:ascii="Times New Roman" w:hAnsi="Times New Roman"/>
          <w:color w:val="000000" w:themeColor="text1"/>
          <w:sz w:val="24"/>
          <w:szCs w:val="24"/>
        </w:rPr>
        <w:t xml:space="preserve"> </w:t>
      </w:r>
      <w:r w:rsidRPr="006E38ED">
        <w:rPr>
          <w:rFonts w:ascii="Times New Roman" w:hAnsi="Times New Roman"/>
          <w:color w:val="000000" w:themeColor="text1"/>
          <w:sz w:val="24"/>
          <w:szCs w:val="24"/>
          <w:lang w:val="id-ID"/>
        </w:rPr>
        <w:t xml:space="preserve">menurut Handoko (2001) </w:t>
      </w:r>
      <w:proofErr w:type="spellStart"/>
      <w:r>
        <w:rPr>
          <w:rFonts w:ascii="Times New Roman" w:hAnsi="Times New Roman"/>
          <w:color w:val="000000" w:themeColor="text1"/>
          <w:sz w:val="24"/>
          <w:szCs w:val="24"/>
        </w:rPr>
        <w:t>kepuasan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kerja</w:t>
      </w:r>
      <w:proofErr w:type="spellEnd"/>
      <w:r>
        <w:rPr>
          <w:rFonts w:ascii="Times New Roman" w:hAnsi="Times New Roman"/>
          <w:color w:val="000000" w:themeColor="text1"/>
          <w:sz w:val="24"/>
          <w:szCs w:val="24"/>
        </w:rPr>
        <w:t xml:space="preserve"> </w:t>
      </w:r>
      <w:r w:rsidRPr="006E38ED">
        <w:rPr>
          <w:rFonts w:ascii="Times New Roman" w:hAnsi="Times New Roman"/>
          <w:color w:val="000000" w:themeColor="text1"/>
          <w:sz w:val="24"/>
          <w:szCs w:val="24"/>
          <w:lang w:val="id-ID"/>
        </w:rPr>
        <w:t>adalah keadaan emosional yang menyenangkan atau tidak menyenangkan dari sudut pandang tenaga kerja atau karyawan yang memandang pekerjaan mereka.</w:t>
      </w:r>
    </w:p>
    <w:p w:rsidR="00D655A6" w:rsidRDefault="00CF6C20" w:rsidP="00D655A6">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roofErr w:type="spellStart"/>
      <w:proofErr w:type="gramStart"/>
      <w:r>
        <w:rPr>
          <w:rFonts w:ascii="Times New Roman" w:hAnsi="Times New Roman"/>
          <w:color w:val="000000" w:themeColor="text1"/>
          <w:sz w:val="24"/>
          <w:szCs w:val="24"/>
        </w:rPr>
        <w:t>Kepuasan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kerja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dipengaruhi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oleh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beberapa</w:t>
      </w:r>
      <w:proofErr w:type="spellEnd"/>
      <w:r>
        <w:rPr>
          <w:rFonts w:ascii="Times New Roman" w:hAnsi="Times New Roman"/>
          <w:color w:val="000000" w:themeColor="text1"/>
          <w:sz w:val="24"/>
          <w:szCs w:val="24"/>
        </w:rPr>
        <w:t xml:space="preserve"> factor, </w:t>
      </w:r>
      <w:proofErr w:type="spellStart"/>
      <w:r>
        <w:rPr>
          <w:rFonts w:ascii="Times New Roman" w:hAnsi="Times New Roman"/>
          <w:color w:val="000000" w:themeColor="text1"/>
          <w:sz w:val="24"/>
          <w:szCs w:val="24"/>
        </w:rPr>
        <w:t>salah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satunya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dukungan</w:t>
      </w:r>
      <w:proofErr w:type="spellEnd"/>
      <w:r>
        <w:rPr>
          <w:rFonts w:ascii="Times New Roman" w:hAnsi="Times New Roman"/>
          <w:color w:val="000000" w:themeColor="text1"/>
          <w:sz w:val="24"/>
          <w:szCs w:val="24"/>
        </w:rPr>
        <w:t xml:space="preserve"> </w:t>
      </w:r>
      <w:proofErr w:type="spellStart"/>
      <w:r w:rsidR="00D655A6">
        <w:rPr>
          <w:rFonts w:ascii="Times New Roman" w:hAnsi="Times New Roman"/>
          <w:color w:val="000000" w:themeColor="text1"/>
          <w:sz w:val="24"/>
          <w:szCs w:val="24"/>
        </w:rPr>
        <w:t>sos</w:t>
      </w:r>
      <w:r>
        <w:rPr>
          <w:rFonts w:ascii="Times New Roman" w:hAnsi="Times New Roman"/>
          <w:color w:val="000000" w:themeColor="text1"/>
          <w:sz w:val="24"/>
          <w:szCs w:val="24"/>
        </w:rPr>
        <w:t>ial</w:t>
      </w:r>
      <w:proofErr w:type="spellEnd"/>
      <w:r>
        <w:rPr>
          <w:rFonts w:ascii="Times New Roman" w:hAnsi="Times New Roman"/>
          <w:color w:val="000000" w:themeColor="text1"/>
          <w:sz w:val="24"/>
          <w:szCs w:val="24"/>
        </w:rPr>
        <w:t>.</w:t>
      </w:r>
      <w:proofErr w:type="gramEnd"/>
      <w:r w:rsidR="00D655A6">
        <w:rPr>
          <w:rFonts w:ascii="Times New Roman" w:hAnsi="Times New Roman"/>
          <w:color w:val="000000" w:themeColor="text1"/>
          <w:sz w:val="24"/>
          <w:szCs w:val="24"/>
        </w:rPr>
        <w:t xml:space="preserve"> </w:t>
      </w:r>
      <w:r w:rsidR="00D655A6" w:rsidRPr="006E38ED">
        <w:rPr>
          <w:rFonts w:ascii="Times New Roman" w:hAnsi="Times New Roman"/>
          <w:color w:val="000000" w:themeColor="text1"/>
          <w:sz w:val="24"/>
          <w:szCs w:val="24"/>
          <w:lang w:val="id-ID"/>
        </w:rPr>
        <w:t>Dukungan sosial merupakan suatu bentuk kenyamanan fisik maupun psikologis yang diberikan oleh teman-teman maupun keluarga (Baron &amp; Byrne,</w:t>
      </w:r>
      <w:r w:rsidR="00D655A6">
        <w:rPr>
          <w:rFonts w:ascii="Times New Roman" w:hAnsi="Times New Roman"/>
          <w:color w:val="000000" w:themeColor="text1"/>
          <w:sz w:val="24"/>
          <w:szCs w:val="24"/>
        </w:rPr>
        <w:t xml:space="preserve"> </w:t>
      </w:r>
      <w:r w:rsidR="00D655A6" w:rsidRPr="006E38ED">
        <w:rPr>
          <w:rFonts w:ascii="Times New Roman" w:hAnsi="Times New Roman"/>
          <w:color w:val="000000" w:themeColor="text1"/>
          <w:sz w:val="24"/>
          <w:szCs w:val="24"/>
          <w:lang w:val="id-ID"/>
        </w:rPr>
        <w:t xml:space="preserve">2000). Dukungan sosial ini sifatnya membantu pegawai dalam menghadapi </w:t>
      </w:r>
      <w:r w:rsidR="00D655A6" w:rsidRPr="006E38ED">
        <w:rPr>
          <w:rFonts w:ascii="Times New Roman" w:hAnsi="Times New Roman"/>
          <w:color w:val="000000" w:themeColor="text1"/>
          <w:sz w:val="24"/>
          <w:szCs w:val="24"/>
          <w:lang w:val="id-ID"/>
        </w:rPr>
        <w:lastRenderedPageBreak/>
        <w:t xml:space="preserve">permasalahan yang ada di lingkungan kerja. Sebuah studi menunjukkan bahwa kemampuan seorang atasan dalam memberikan dukungan secara emosional kepada pegawainya berkaitan dengan kepuasan kerja pegawainya. Hal ini menunjukkan bahwa dukungan sosial tidak hanya bisa diberikan oleh orang-orang yang terdekat saja seperti orang tua atau teman akrab. Namun juga, pegawai yang </w:t>
      </w:r>
      <w:r w:rsidR="00D655A6">
        <w:rPr>
          <w:rFonts w:ascii="Times New Roman" w:hAnsi="Times New Roman"/>
          <w:color w:val="000000" w:themeColor="text1"/>
          <w:sz w:val="24"/>
          <w:szCs w:val="24"/>
          <w:lang w:val="id-ID"/>
        </w:rPr>
        <w:t>bekerja di</w:t>
      </w:r>
      <w:r w:rsidR="00D655A6" w:rsidRPr="006E38ED">
        <w:rPr>
          <w:rFonts w:ascii="Times New Roman" w:hAnsi="Times New Roman"/>
          <w:color w:val="000000" w:themeColor="text1"/>
          <w:sz w:val="24"/>
          <w:szCs w:val="24"/>
          <w:lang w:val="id-ID"/>
        </w:rPr>
        <w:t>sebuah perusahaan juga bisa mendapatkannya dari atasannya (Jia, 2012).</w:t>
      </w:r>
    </w:p>
    <w:p w:rsidR="00D655A6" w:rsidRDefault="00D655A6" w:rsidP="00D655A6">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roofErr w:type="spellStart"/>
      <w:proofErr w:type="gramStart"/>
      <w:r>
        <w:rPr>
          <w:rFonts w:ascii="Times New Roman" w:hAnsi="Times New Roman"/>
          <w:color w:val="000000" w:themeColor="text1"/>
          <w:sz w:val="24"/>
          <w:szCs w:val="24"/>
        </w:rPr>
        <w:t>Berdasarkan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berbagai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pendapat</w:t>
      </w:r>
      <w:proofErr w:type="spellEnd"/>
      <w:r>
        <w:rPr>
          <w:rFonts w:ascii="Times New Roman" w:hAnsi="Times New Roman"/>
          <w:color w:val="000000" w:themeColor="text1"/>
          <w:sz w:val="24"/>
          <w:szCs w:val="24"/>
        </w:rPr>
        <w:t xml:space="preserve"> di </w:t>
      </w:r>
      <w:proofErr w:type="spellStart"/>
      <w:r>
        <w:rPr>
          <w:rFonts w:ascii="Times New Roman" w:hAnsi="Times New Roman"/>
          <w:color w:val="000000" w:themeColor="text1"/>
          <w:sz w:val="24"/>
          <w:szCs w:val="24"/>
        </w:rPr>
        <w:t>atas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disimpulkan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bahwa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faktor</w:t>
      </w:r>
      <w:proofErr w:type="spellEnd"/>
      <w:r>
        <w:rPr>
          <w:rFonts w:ascii="Times New Roman" w:hAnsi="Times New Roman"/>
          <w:color w:val="000000" w:themeColor="text1"/>
          <w:sz w:val="24"/>
          <w:szCs w:val="24"/>
        </w:rPr>
        <w:t xml:space="preserve"> paling </w:t>
      </w:r>
      <w:proofErr w:type="spellStart"/>
      <w:r>
        <w:rPr>
          <w:rFonts w:ascii="Times New Roman" w:hAnsi="Times New Roman"/>
          <w:color w:val="000000" w:themeColor="text1"/>
          <w:sz w:val="24"/>
          <w:szCs w:val="24"/>
        </w:rPr>
        <w:t>utama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meningkatkan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kepuasan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kerja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karyawan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dukungan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sosial</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Hal </w:t>
      </w:r>
      <w:proofErr w:type="spellStart"/>
      <w:r>
        <w:rPr>
          <w:rFonts w:ascii="Times New Roman" w:hAnsi="Times New Roman"/>
          <w:color w:val="000000" w:themeColor="text1"/>
          <w:sz w:val="24"/>
          <w:szCs w:val="24"/>
        </w:rPr>
        <w:t>tersebut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dijadikan</w:t>
      </w:r>
      <w:proofErr w:type="spellEnd"/>
      <w:r>
        <w:rPr>
          <w:rFonts w:ascii="Times New Roman" w:hAnsi="Times New Roman"/>
          <w:color w:val="000000" w:themeColor="text1"/>
          <w:sz w:val="24"/>
          <w:szCs w:val="24"/>
        </w:rPr>
        <w:t xml:space="preserve"> alas </w:t>
      </w:r>
      <w:proofErr w:type="gramStart"/>
      <w:r>
        <w:rPr>
          <w:rFonts w:ascii="Times New Roman" w:hAnsi="Times New Roman"/>
          <w:color w:val="000000" w:themeColor="text1"/>
          <w:sz w:val="24"/>
          <w:szCs w:val="24"/>
        </w:rPr>
        <w:t>an</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kuat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oleh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memilih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dukungan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sosial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sebagai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variabel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bebas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terhadap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kepuasan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kerja</w:t>
      </w:r>
      <w:proofErr w:type="spell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Kuntjoro</w:t>
      </w:r>
      <w:proofErr w:type="spellEnd"/>
      <w:r>
        <w:rPr>
          <w:rFonts w:ascii="Times New Roman" w:hAnsi="Times New Roman"/>
          <w:color w:val="000000" w:themeColor="text1"/>
          <w:sz w:val="24"/>
          <w:szCs w:val="24"/>
        </w:rPr>
        <w:t xml:space="preserve"> (2002) </w:t>
      </w:r>
      <w:proofErr w:type="spellStart"/>
      <w:r>
        <w:rPr>
          <w:rFonts w:ascii="Times New Roman" w:hAnsi="Times New Roman"/>
          <w:color w:val="000000" w:themeColor="text1"/>
          <w:sz w:val="24"/>
          <w:szCs w:val="24"/>
        </w:rPr>
        <w:t>menjelaskan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bahwa</w:t>
      </w:r>
      <w:proofErr w:type="spellEnd"/>
      <w:r>
        <w:rPr>
          <w:rFonts w:ascii="Times New Roman" w:hAnsi="Times New Roman"/>
          <w:color w:val="000000" w:themeColor="text1"/>
          <w:sz w:val="24"/>
          <w:szCs w:val="24"/>
        </w:rPr>
        <w:t xml:space="preserve"> d</w:t>
      </w:r>
      <w:r w:rsidRPr="006E38ED">
        <w:rPr>
          <w:rFonts w:ascii="Times New Roman" w:hAnsi="Times New Roman"/>
          <w:color w:val="000000" w:themeColor="text1"/>
          <w:sz w:val="24"/>
          <w:szCs w:val="24"/>
          <w:lang w:val="id-ID"/>
        </w:rPr>
        <w:t xml:space="preserve">ukungan sosial dapat berupa pemberian informasi, pemberian bantuan tingkah laku atau materi yang didapat dari hubungan </w:t>
      </w:r>
      <w:r w:rsidRPr="006E38ED">
        <w:rPr>
          <w:rFonts w:ascii="Times New Roman" w:hAnsi="Times New Roman"/>
          <w:color w:val="000000" w:themeColor="text1"/>
          <w:sz w:val="24"/>
          <w:szCs w:val="24"/>
          <w:lang w:val="id-ID"/>
        </w:rPr>
        <w:lastRenderedPageBreak/>
        <w:t>sosial yang akrab atau hanya disimpulkan dari keberadaan mereka yang membuat individu merasa diperhatikan, bernil</w:t>
      </w:r>
      <w:r>
        <w:rPr>
          <w:rFonts w:ascii="Times New Roman" w:hAnsi="Times New Roman"/>
          <w:color w:val="000000" w:themeColor="text1"/>
          <w:sz w:val="24"/>
          <w:szCs w:val="24"/>
          <w:lang w:val="id-ID"/>
        </w:rPr>
        <w:t>ai dan dicinta</w:t>
      </w:r>
      <w:r>
        <w:rPr>
          <w:rFonts w:ascii="Times New Roman" w:hAnsi="Times New Roman"/>
          <w:color w:val="000000" w:themeColor="text1"/>
          <w:sz w:val="24"/>
          <w:szCs w:val="24"/>
        </w:rPr>
        <w:t>i</w:t>
      </w:r>
      <w:r w:rsidRPr="006E38ED">
        <w:rPr>
          <w:rFonts w:ascii="Times New Roman" w:hAnsi="Times New Roman"/>
          <w:color w:val="000000" w:themeColor="text1"/>
          <w:sz w:val="24"/>
          <w:szCs w:val="24"/>
          <w:lang w:val="id-ID"/>
        </w:rPr>
        <w:t>.</w:t>
      </w:r>
      <w:proofErr w:type="gramEnd"/>
    </w:p>
    <w:p w:rsidR="00D655A6" w:rsidRDefault="00D655A6" w:rsidP="00D655A6">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roofErr w:type="spellStart"/>
      <w:r>
        <w:rPr>
          <w:rFonts w:ascii="Times New Roman" w:hAnsi="Times New Roman"/>
          <w:color w:val="000000" w:themeColor="text1"/>
          <w:sz w:val="24"/>
          <w:szCs w:val="24"/>
        </w:rPr>
        <w:t>Hipotesis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adalah</w:t>
      </w:r>
      <w:proofErr w:type="spellEnd"/>
      <w:r>
        <w:rPr>
          <w:rFonts w:ascii="Times New Roman" w:hAnsi="Times New Roman"/>
          <w:color w:val="000000" w:themeColor="text1"/>
          <w:sz w:val="24"/>
          <w:szCs w:val="24"/>
        </w:rPr>
        <w:t xml:space="preserve"> t</w:t>
      </w:r>
      <w:r w:rsidRPr="006E38ED">
        <w:rPr>
          <w:rFonts w:ascii="Times New Roman" w:hAnsi="Times New Roman"/>
          <w:color w:val="000000" w:themeColor="text1"/>
          <w:sz w:val="24"/>
          <w:szCs w:val="24"/>
          <w:lang w:val="id-ID"/>
        </w:rPr>
        <w:t>erdapat hubungan yang positif dan signifikan antara dukungan sosial rekan kerja dan kepuasan kerja karyawan pada Hotel Horison</w:t>
      </w:r>
      <w:r w:rsidRPr="006E38ED">
        <w:rPr>
          <w:rFonts w:ascii="Times New Roman" w:hAnsi="Times New Roman"/>
          <w:color w:val="000000" w:themeColor="text1"/>
          <w:sz w:val="24"/>
          <w:szCs w:val="24"/>
        </w:rPr>
        <w:t xml:space="preserve"> Yogyakarta</w:t>
      </w:r>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artinya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semakin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tinggi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dukungan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sosial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karyawan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maka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semakin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tinggi</w:t>
      </w:r>
      <w:proofErr w:type="spellEnd"/>
      <w:r>
        <w:rPr>
          <w:rFonts w:ascii="Times New Roman" w:hAnsi="Times New Roman"/>
          <w:color w:val="000000" w:themeColor="text1"/>
          <w:sz w:val="24"/>
          <w:szCs w:val="24"/>
        </w:rPr>
        <w:t xml:space="preserve"> pula </w:t>
      </w:r>
      <w:proofErr w:type="spellStart"/>
      <w:r>
        <w:rPr>
          <w:rFonts w:ascii="Times New Roman" w:hAnsi="Times New Roman"/>
          <w:color w:val="000000" w:themeColor="text1"/>
          <w:sz w:val="24"/>
          <w:szCs w:val="24"/>
        </w:rPr>
        <w:t>kepuasan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kerja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semakin</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rendah</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dukungan</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sosial</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karyawan</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maka</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semakin</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rendah</w:t>
      </w:r>
      <w:proofErr w:type="spellEnd"/>
      <w:r w:rsidR="0037424E">
        <w:rPr>
          <w:rFonts w:ascii="Times New Roman" w:hAnsi="Times New Roman"/>
          <w:color w:val="000000" w:themeColor="text1"/>
          <w:sz w:val="24"/>
          <w:szCs w:val="24"/>
        </w:rPr>
        <w:t xml:space="preserve"> pula </w:t>
      </w:r>
      <w:proofErr w:type="spellStart"/>
      <w:r w:rsidR="0037424E">
        <w:rPr>
          <w:rFonts w:ascii="Times New Roman" w:hAnsi="Times New Roman"/>
          <w:color w:val="000000" w:themeColor="text1"/>
          <w:sz w:val="24"/>
          <w:szCs w:val="24"/>
        </w:rPr>
        <w:t>kepuasan</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kerjanya</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Sementara</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itu</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tujuan</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dari</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penelitian</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ini</w:t>
      </w:r>
      <w:proofErr w:type="spellEnd"/>
      <w:r w:rsidR="0037424E">
        <w:rPr>
          <w:rFonts w:ascii="Times New Roman" w:hAnsi="Times New Roman"/>
          <w:color w:val="000000" w:themeColor="text1"/>
          <w:sz w:val="24"/>
          <w:szCs w:val="24"/>
        </w:rPr>
        <w:t xml:space="preserve"> </w:t>
      </w:r>
      <w:proofErr w:type="spellStart"/>
      <w:r w:rsidR="0037424E">
        <w:rPr>
          <w:rFonts w:ascii="Times New Roman" w:hAnsi="Times New Roman"/>
          <w:color w:val="000000" w:themeColor="text1"/>
          <w:sz w:val="24"/>
          <w:szCs w:val="24"/>
        </w:rPr>
        <w:t>adalah</w:t>
      </w:r>
      <w:proofErr w:type="spellEnd"/>
      <w:r w:rsidR="0037424E">
        <w:rPr>
          <w:rFonts w:ascii="Times New Roman" w:hAnsi="Times New Roman"/>
          <w:color w:val="000000" w:themeColor="text1"/>
          <w:sz w:val="24"/>
          <w:szCs w:val="24"/>
        </w:rPr>
        <w:t xml:space="preserve"> p</w:t>
      </w:r>
      <w:r w:rsidR="0037424E" w:rsidRPr="006E38ED">
        <w:rPr>
          <w:rFonts w:ascii="Times New Roman" w:hAnsi="Times New Roman"/>
          <w:color w:val="000000" w:themeColor="text1"/>
          <w:sz w:val="24"/>
          <w:szCs w:val="24"/>
          <w:lang w:val="id-ID"/>
        </w:rPr>
        <w:t xml:space="preserve">enelitian ini bertujuan untuk mengetahui hubungan antara dukungan sosial rekan kerja dan kepuasan karyawan pada </w:t>
      </w:r>
      <w:proofErr w:type="gramStart"/>
      <w:r w:rsidR="0037424E" w:rsidRPr="006E38ED">
        <w:rPr>
          <w:rFonts w:ascii="Times New Roman" w:hAnsi="Times New Roman"/>
          <w:color w:val="000000" w:themeColor="text1"/>
          <w:sz w:val="24"/>
          <w:szCs w:val="24"/>
          <w:lang w:val="id-ID"/>
        </w:rPr>
        <w:t>Hotel  Horison</w:t>
      </w:r>
      <w:proofErr w:type="gramEnd"/>
      <w:r w:rsidR="0037424E" w:rsidRPr="006E38ED">
        <w:rPr>
          <w:rFonts w:ascii="Times New Roman" w:hAnsi="Times New Roman"/>
          <w:color w:val="000000" w:themeColor="text1"/>
          <w:sz w:val="24"/>
          <w:szCs w:val="24"/>
          <w:lang w:val="id-ID"/>
        </w:rPr>
        <w:t xml:space="preserve"> Yogyakar</w:t>
      </w:r>
      <w:r w:rsidR="0037424E">
        <w:rPr>
          <w:rFonts w:ascii="Times New Roman" w:hAnsi="Times New Roman"/>
          <w:color w:val="000000" w:themeColor="text1"/>
          <w:sz w:val="24"/>
          <w:szCs w:val="24"/>
        </w:rPr>
        <w:t>t</w:t>
      </w:r>
      <w:r w:rsidR="0037424E" w:rsidRPr="006E38ED">
        <w:rPr>
          <w:rFonts w:ascii="Times New Roman" w:hAnsi="Times New Roman"/>
          <w:color w:val="000000" w:themeColor="text1"/>
          <w:sz w:val="24"/>
          <w:szCs w:val="24"/>
          <w:lang w:val="id-ID"/>
        </w:rPr>
        <w:t>a.</w:t>
      </w:r>
    </w:p>
    <w:p w:rsidR="0037424E" w:rsidRDefault="0037424E" w:rsidP="00D655A6">
      <w:pPr>
        <w:spacing w:after="0" w:line="480" w:lineRule="auto"/>
        <w:jc w:val="both"/>
        <w:rPr>
          <w:rFonts w:ascii="Times New Roman" w:hAnsi="Times New Roman"/>
          <w:b/>
          <w:color w:val="000000" w:themeColor="text1"/>
          <w:sz w:val="24"/>
          <w:szCs w:val="24"/>
        </w:rPr>
      </w:pPr>
      <w:r w:rsidRPr="0037424E">
        <w:rPr>
          <w:rFonts w:ascii="Times New Roman" w:hAnsi="Times New Roman"/>
          <w:b/>
          <w:color w:val="000000" w:themeColor="text1"/>
          <w:sz w:val="24"/>
          <w:szCs w:val="24"/>
        </w:rPr>
        <w:t>METODE</w:t>
      </w:r>
    </w:p>
    <w:p w:rsidR="0037424E" w:rsidRDefault="0037424E" w:rsidP="00D655A6">
      <w:pPr>
        <w:spacing w:after="0" w:line="480" w:lineRule="auto"/>
        <w:jc w:val="both"/>
        <w:rPr>
          <w:rFonts w:ascii="Times New Roman" w:hAnsi="Times New Roman"/>
          <w:sz w:val="24"/>
          <w:szCs w:val="24"/>
        </w:rPr>
      </w:pPr>
      <w:r>
        <w:rPr>
          <w:rFonts w:ascii="Times New Roman" w:hAnsi="Times New Roman"/>
          <w:color w:val="000000" w:themeColor="text1"/>
          <w:sz w:val="24"/>
          <w:szCs w:val="24"/>
        </w:rPr>
        <w:tab/>
      </w:r>
      <w:proofErr w:type="spellStart"/>
      <w:proofErr w:type="gramStart"/>
      <w:r w:rsidRPr="006E38ED">
        <w:rPr>
          <w:rFonts w:ascii="Times New Roman" w:hAnsi="Times New Roman"/>
          <w:color w:val="000000" w:themeColor="text1"/>
          <w:sz w:val="24"/>
          <w:szCs w:val="24"/>
        </w:rPr>
        <w:t>Pengumpulan</w:t>
      </w:r>
      <w:proofErr w:type="spellEnd"/>
      <w:r w:rsidRPr="006E38ED">
        <w:rPr>
          <w:rFonts w:ascii="Times New Roman" w:hAnsi="Times New Roman"/>
          <w:color w:val="000000" w:themeColor="text1"/>
          <w:sz w:val="24"/>
          <w:szCs w:val="24"/>
        </w:rPr>
        <w:t xml:space="preserve"> data yang </w:t>
      </w:r>
      <w:proofErr w:type="spellStart"/>
      <w:r w:rsidRPr="006E38ED">
        <w:rPr>
          <w:rFonts w:ascii="Times New Roman" w:hAnsi="Times New Roman"/>
          <w:color w:val="000000" w:themeColor="text1"/>
          <w:sz w:val="24"/>
          <w:szCs w:val="24"/>
        </w:rPr>
        <w:t>digunakan</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dalam</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penelitian</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ini</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dilakukan</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dengan</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menggunakan</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skala</w:t>
      </w:r>
      <w:proofErr w:type="spellEnd"/>
      <w:r w:rsidRPr="006E38ED">
        <w:rPr>
          <w:rFonts w:ascii="Times New Roman" w:hAnsi="Times New Roman"/>
          <w:color w:val="000000" w:themeColor="text1"/>
          <w:sz w:val="24"/>
          <w:szCs w:val="24"/>
          <w:lang w:val="id-ID"/>
        </w:rPr>
        <w:t>, yaitu skala Likert.</w:t>
      </w:r>
      <w:proofErr w:type="gramEnd"/>
      <w:r w:rsidRPr="006E38ED">
        <w:rPr>
          <w:rFonts w:ascii="Times New Roman" w:hAnsi="Times New Roman"/>
          <w:color w:val="000000" w:themeColor="text1"/>
          <w:sz w:val="24"/>
          <w:szCs w:val="24"/>
        </w:rPr>
        <w:t xml:space="preserve"> </w:t>
      </w:r>
      <w:proofErr w:type="spellStart"/>
      <w:proofErr w:type="gramStart"/>
      <w:r w:rsidRPr="006E38ED">
        <w:rPr>
          <w:rFonts w:ascii="Times New Roman" w:hAnsi="Times New Roman"/>
          <w:color w:val="000000" w:themeColor="text1"/>
          <w:sz w:val="24"/>
          <w:szCs w:val="24"/>
        </w:rPr>
        <w:t>Metode</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ini</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memggunakan</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dasar</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pemikiran</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lastRenderedPageBreak/>
        <w:t>bahwa</w:t>
      </w:r>
      <w:proofErr w:type="spellEnd"/>
      <w:r w:rsidRPr="006E38ED">
        <w:rPr>
          <w:rFonts w:ascii="Times New Roman" w:hAnsi="Times New Roman"/>
          <w:color w:val="000000" w:themeColor="text1"/>
          <w:sz w:val="24"/>
          <w:szCs w:val="24"/>
        </w:rPr>
        <w:t xml:space="preserve"> orang yang paling </w:t>
      </w:r>
      <w:proofErr w:type="spellStart"/>
      <w:r w:rsidRPr="006E38ED">
        <w:rPr>
          <w:rFonts w:ascii="Times New Roman" w:hAnsi="Times New Roman"/>
          <w:color w:val="000000" w:themeColor="text1"/>
          <w:sz w:val="24"/>
          <w:szCs w:val="24"/>
        </w:rPr>
        <w:t>tahu</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tentang</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keadaan</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seseorang</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adalah</w:t>
      </w:r>
      <w:proofErr w:type="spellEnd"/>
      <w:r w:rsidRPr="006E38ED">
        <w:rPr>
          <w:rFonts w:ascii="Times New Roman" w:hAnsi="Times New Roman"/>
          <w:color w:val="000000" w:themeColor="text1"/>
          <w:sz w:val="24"/>
          <w:szCs w:val="24"/>
        </w:rPr>
        <w:t xml:space="preserve"> orang </w:t>
      </w:r>
      <w:proofErr w:type="spellStart"/>
      <w:r w:rsidRPr="006E38ED">
        <w:rPr>
          <w:rFonts w:ascii="Times New Roman" w:hAnsi="Times New Roman"/>
          <w:color w:val="000000" w:themeColor="text1"/>
          <w:sz w:val="24"/>
          <w:szCs w:val="24"/>
        </w:rPr>
        <w:t>itu</w:t>
      </w:r>
      <w:proofErr w:type="spellEnd"/>
      <w:r w:rsidRPr="006E38ED">
        <w:rPr>
          <w:rFonts w:ascii="Times New Roman" w:hAnsi="Times New Roman"/>
          <w:color w:val="000000" w:themeColor="text1"/>
          <w:sz w:val="24"/>
          <w:szCs w:val="24"/>
        </w:rPr>
        <w:t xml:space="preserve"> </w:t>
      </w:r>
      <w:proofErr w:type="spellStart"/>
      <w:r w:rsidRPr="006E38ED">
        <w:rPr>
          <w:rFonts w:ascii="Times New Roman" w:hAnsi="Times New Roman"/>
          <w:color w:val="000000" w:themeColor="text1"/>
          <w:sz w:val="24"/>
          <w:szCs w:val="24"/>
        </w:rPr>
        <w:t>sendiri</w:t>
      </w:r>
      <w:proofErr w:type="spellEnd"/>
      <w:r w:rsidRPr="006E38ED">
        <w:rPr>
          <w:rFonts w:ascii="Times New Roman" w:hAnsi="Times New Roman"/>
          <w:color w:val="000000" w:themeColor="text1"/>
          <w:sz w:val="24"/>
          <w:szCs w:val="24"/>
        </w:rPr>
        <w:t>.</w:t>
      </w:r>
      <w:proofErr w:type="gramEnd"/>
      <w:r w:rsidRPr="006E38ED">
        <w:rPr>
          <w:rFonts w:ascii="Times New Roman" w:hAnsi="Times New Roman"/>
          <w:color w:val="000000" w:themeColor="text1"/>
          <w:sz w:val="24"/>
          <w:szCs w:val="24"/>
        </w:rPr>
        <w:t xml:space="preserve"> </w:t>
      </w:r>
      <w:proofErr w:type="spellStart"/>
      <w:r w:rsidRPr="00AA3C32">
        <w:rPr>
          <w:rFonts w:ascii="Times New Roman" w:hAnsi="Times New Roman"/>
          <w:sz w:val="24"/>
          <w:szCs w:val="24"/>
        </w:rPr>
        <w:t>Menurut</w:t>
      </w:r>
      <w:proofErr w:type="spellEnd"/>
      <w:r w:rsidRPr="00AA3C32">
        <w:rPr>
          <w:rFonts w:ascii="Times New Roman" w:hAnsi="Times New Roman"/>
          <w:sz w:val="24"/>
          <w:szCs w:val="24"/>
        </w:rPr>
        <w:t xml:space="preserve"> </w:t>
      </w:r>
      <w:proofErr w:type="spellStart"/>
      <w:r w:rsidRPr="00AA3C32">
        <w:rPr>
          <w:rFonts w:ascii="Times New Roman" w:hAnsi="Times New Roman"/>
          <w:sz w:val="24"/>
          <w:szCs w:val="24"/>
        </w:rPr>
        <w:t>Azwar</w:t>
      </w:r>
      <w:proofErr w:type="spellEnd"/>
      <w:r w:rsidRPr="00AA3C32">
        <w:rPr>
          <w:rFonts w:ascii="Times New Roman" w:hAnsi="Times New Roman"/>
          <w:sz w:val="24"/>
          <w:szCs w:val="24"/>
        </w:rPr>
        <w:t xml:space="preserve"> (2012)</w:t>
      </w:r>
      <w:r>
        <w:rPr>
          <w:rFonts w:ascii="Times New Roman" w:hAnsi="Times New Roman"/>
          <w:sz w:val="24"/>
          <w:szCs w:val="24"/>
        </w:rPr>
        <w:t xml:space="preserve">. </w:t>
      </w:r>
      <w:proofErr w:type="spellStart"/>
      <w:proofErr w:type="gramStart"/>
      <w:r>
        <w:rPr>
          <w:rFonts w:ascii="Times New Roman" w:hAnsi="Times New Roman"/>
          <w:sz w:val="24"/>
          <w:szCs w:val="24"/>
        </w:rPr>
        <w:t>Skala</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Kepusan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yang </w:t>
      </w:r>
      <w:proofErr w:type="spellStart"/>
      <w:proofErr w:type="gramStart"/>
      <w:r>
        <w:rPr>
          <w:rFonts w:ascii="Times New Roman" w:hAnsi="Times New Roman"/>
          <w:sz w:val="24"/>
          <w:szCs w:val="24"/>
        </w:rPr>
        <w:t>digunakan</w:t>
      </w:r>
      <w:proofErr w:type="spellEnd"/>
      <w:r>
        <w:rPr>
          <w:rFonts w:ascii="Times New Roman" w:hAnsi="Times New Roman"/>
          <w:sz w:val="24"/>
          <w:szCs w:val="24"/>
        </w:rPr>
        <w:t xml:space="preserve"> :</w:t>
      </w:r>
      <w:proofErr w:type="gramEnd"/>
    </w:p>
    <w:p w:rsidR="003A2A91" w:rsidRDefault="003A2A91" w:rsidP="00D655A6">
      <w:pPr>
        <w:spacing w:after="0" w:line="480" w:lineRule="auto"/>
        <w:jc w:val="both"/>
        <w:rPr>
          <w:rFonts w:ascii="Times New Roman" w:hAnsi="Times New Roman"/>
          <w:sz w:val="24"/>
          <w:szCs w:val="24"/>
        </w:rPr>
      </w:pPr>
    </w:p>
    <w:p w:rsidR="0037424E" w:rsidRDefault="0037424E" w:rsidP="00D655A6">
      <w:pPr>
        <w:spacing w:after="0" w:line="480" w:lineRule="auto"/>
        <w:jc w:val="both"/>
        <w:rPr>
          <w:rFonts w:ascii="Times New Roman" w:hAnsi="Times New Roman"/>
          <w:i/>
          <w:sz w:val="24"/>
          <w:szCs w:val="24"/>
        </w:rPr>
      </w:pPr>
      <w:proofErr w:type="spellStart"/>
      <w:r>
        <w:rPr>
          <w:rFonts w:ascii="Times New Roman" w:hAnsi="Times New Roman"/>
          <w:i/>
          <w:sz w:val="24"/>
          <w:szCs w:val="24"/>
        </w:rPr>
        <w:t>Skala</w:t>
      </w:r>
      <w:proofErr w:type="spellEnd"/>
      <w:r>
        <w:rPr>
          <w:rFonts w:ascii="Times New Roman" w:hAnsi="Times New Roman"/>
          <w:i/>
          <w:sz w:val="24"/>
          <w:szCs w:val="24"/>
        </w:rPr>
        <w:t xml:space="preserve"> </w:t>
      </w:r>
      <w:proofErr w:type="spellStart"/>
      <w:r>
        <w:rPr>
          <w:rFonts w:ascii="Times New Roman" w:hAnsi="Times New Roman"/>
          <w:i/>
          <w:sz w:val="24"/>
          <w:szCs w:val="24"/>
        </w:rPr>
        <w:t>Kepuasan</w:t>
      </w:r>
      <w:proofErr w:type="spellEnd"/>
      <w:r>
        <w:rPr>
          <w:rFonts w:ascii="Times New Roman" w:hAnsi="Times New Roman"/>
          <w:i/>
          <w:sz w:val="24"/>
          <w:szCs w:val="24"/>
        </w:rPr>
        <w:t xml:space="preserve"> </w:t>
      </w:r>
      <w:proofErr w:type="spellStart"/>
      <w:r>
        <w:rPr>
          <w:rFonts w:ascii="Times New Roman" w:hAnsi="Times New Roman"/>
          <w:i/>
          <w:sz w:val="24"/>
          <w:szCs w:val="24"/>
        </w:rPr>
        <w:t>Kerja</w:t>
      </w:r>
      <w:proofErr w:type="spellEnd"/>
    </w:p>
    <w:p w:rsidR="0037424E" w:rsidRDefault="0037424E" w:rsidP="00D655A6">
      <w:pPr>
        <w:spacing w:after="0" w:line="480" w:lineRule="auto"/>
        <w:jc w:val="both"/>
        <w:rPr>
          <w:rFonts w:ascii="Times New Roman" w:hAnsi="Times New Roman"/>
          <w:color w:val="000000" w:themeColor="text1"/>
          <w:sz w:val="24"/>
          <w:szCs w:val="24"/>
        </w:rPr>
      </w:pPr>
      <w:r>
        <w:rPr>
          <w:rFonts w:ascii="Times New Roman" w:hAnsi="Times New Roman"/>
          <w:sz w:val="24"/>
          <w:szCs w:val="24"/>
        </w:rPr>
        <w:tab/>
      </w:r>
      <w:proofErr w:type="spellStart"/>
      <w:proofErr w:type="gramStart"/>
      <w:r w:rsidR="003A2A91">
        <w:rPr>
          <w:rFonts w:ascii="Times New Roman" w:hAnsi="Times New Roman"/>
          <w:sz w:val="24"/>
          <w:szCs w:val="24"/>
        </w:rPr>
        <w:t>Skala</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Kepuasan</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Kerja</w:t>
      </w:r>
      <w:proofErr w:type="spellEnd"/>
      <w:r w:rsidR="003A2A91">
        <w:rPr>
          <w:rFonts w:ascii="Times New Roman" w:hAnsi="Times New Roman"/>
          <w:sz w:val="24"/>
          <w:szCs w:val="24"/>
        </w:rPr>
        <w:t xml:space="preserve"> yang </w:t>
      </w:r>
      <w:proofErr w:type="spellStart"/>
      <w:r w:rsidR="003A2A91">
        <w:rPr>
          <w:rFonts w:ascii="Times New Roman" w:hAnsi="Times New Roman"/>
          <w:sz w:val="24"/>
          <w:szCs w:val="24"/>
        </w:rPr>
        <w:t>digunakan</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alam</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penelitian</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ini</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adalah</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skala</w:t>
      </w:r>
      <w:proofErr w:type="spellEnd"/>
      <w:r w:rsidR="003A2A91">
        <w:rPr>
          <w:rFonts w:ascii="Times New Roman" w:hAnsi="Times New Roman"/>
          <w:sz w:val="24"/>
          <w:szCs w:val="24"/>
        </w:rPr>
        <w:t xml:space="preserve"> yang </w:t>
      </w:r>
      <w:proofErr w:type="spellStart"/>
      <w:r w:rsidR="003A2A91">
        <w:rPr>
          <w:rFonts w:ascii="Times New Roman" w:hAnsi="Times New Roman"/>
          <w:sz w:val="24"/>
          <w:szCs w:val="24"/>
        </w:rPr>
        <w:t>disusun</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peneliti</w:t>
      </w:r>
      <w:proofErr w:type="spellEnd"/>
      <w:r w:rsidR="003A2A91">
        <w:rPr>
          <w:rFonts w:ascii="Times New Roman" w:hAnsi="Times New Roman"/>
          <w:sz w:val="24"/>
          <w:szCs w:val="24"/>
        </w:rPr>
        <w:t xml:space="preserve"> yang </w:t>
      </w:r>
      <w:proofErr w:type="spellStart"/>
      <w:r w:rsidR="003A2A91">
        <w:rPr>
          <w:rFonts w:ascii="Times New Roman" w:hAnsi="Times New Roman"/>
          <w:sz w:val="24"/>
          <w:szCs w:val="24"/>
        </w:rPr>
        <w:t>didasarkan</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pada</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aspek</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atau</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dimensi</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dari</w:t>
      </w:r>
      <w:proofErr w:type="spellEnd"/>
      <w:r w:rsidR="003A2A91">
        <w:rPr>
          <w:rFonts w:ascii="Times New Roman" w:hAnsi="Times New Roman"/>
          <w:sz w:val="24"/>
          <w:szCs w:val="24"/>
        </w:rPr>
        <w:t xml:space="preserve"> Price (1997).</w:t>
      </w:r>
      <w:proofErr w:type="gramEnd"/>
      <w:r w:rsidR="003A2A91">
        <w:rPr>
          <w:rFonts w:ascii="Times New Roman" w:hAnsi="Times New Roman"/>
          <w:sz w:val="24"/>
          <w:szCs w:val="24"/>
        </w:rPr>
        <w:t xml:space="preserve"> </w:t>
      </w:r>
      <w:proofErr w:type="spellStart"/>
      <w:r w:rsidR="003A2A91">
        <w:rPr>
          <w:rFonts w:ascii="Times New Roman" w:hAnsi="Times New Roman"/>
          <w:sz w:val="24"/>
          <w:szCs w:val="24"/>
        </w:rPr>
        <w:t>Skala</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ini</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memuat</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aitem-aitem</w:t>
      </w:r>
      <w:proofErr w:type="spellEnd"/>
      <w:r w:rsidR="003A2A91">
        <w:rPr>
          <w:rFonts w:ascii="Times New Roman" w:hAnsi="Times New Roman"/>
          <w:sz w:val="24"/>
          <w:szCs w:val="24"/>
        </w:rPr>
        <w:t xml:space="preserve"> yang </w:t>
      </w:r>
      <w:proofErr w:type="spellStart"/>
      <w:r w:rsidR="003A2A91">
        <w:rPr>
          <w:rFonts w:ascii="Times New Roman" w:hAnsi="Times New Roman"/>
          <w:sz w:val="24"/>
          <w:szCs w:val="24"/>
        </w:rPr>
        <w:t>didasarkan</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aspek</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atau</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dimensi</w:t>
      </w:r>
      <w:proofErr w:type="spellEnd"/>
      <w:r w:rsidR="003A2A91">
        <w:rPr>
          <w:rFonts w:ascii="Times New Roman" w:hAnsi="Times New Roman"/>
          <w:sz w:val="24"/>
          <w:szCs w:val="24"/>
        </w:rPr>
        <w:t xml:space="preserve"> </w:t>
      </w:r>
      <w:proofErr w:type="spellStart"/>
      <w:r w:rsidR="003A2A91">
        <w:rPr>
          <w:rFonts w:ascii="Times New Roman" w:hAnsi="Times New Roman"/>
          <w:sz w:val="24"/>
          <w:szCs w:val="24"/>
        </w:rPr>
        <w:t>kepuasan</w:t>
      </w:r>
      <w:proofErr w:type="spellEnd"/>
      <w:r w:rsidR="003A2A91">
        <w:rPr>
          <w:rFonts w:ascii="Times New Roman" w:hAnsi="Times New Roman"/>
          <w:sz w:val="24"/>
          <w:szCs w:val="24"/>
        </w:rPr>
        <w:t xml:space="preserve"> </w:t>
      </w:r>
      <w:proofErr w:type="spellStart"/>
      <w:proofErr w:type="gramStart"/>
      <w:r w:rsidR="003A2A91">
        <w:rPr>
          <w:rFonts w:ascii="Times New Roman" w:hAnsi="Times New Roman"/>
          <w:sz w:val="24"/>
          <w:szCs w:val="24"/>
        </w:rPr>
        <w:t>kerja</w:t>
      </w:r>
      <w:proofErr w:type="spellEnd"/>
      <w:r w:rsidR="003A2A91">
        <w:rPr>
          <w:rFonts w:ascii="Times New Roman" w:hAnsi="Times New Roman"/>
          <w:sz w:val="24"/>
          <w:szCs w:val="24"/>
        </w:rPr>
        <w:t xml:space="preserve"> :</w:t>
      </w:r>
      <w:proofErr w:type="gramEnd"/>
      <w:r w:rsidR="003A2A91">
        <w:rPr>
          <w:rFonts w:ascii="Times New Roman" w:hAnsi="Times New Roman"/>
          <w:sz w:val="24"/>
          <w:szCs w:val="24"/>
        </w:rPr>
        <w:t xml:space="preserve"> </w:t>
      </w:r>
      <w:r w:rsidR="003A2A91" w:rsidRPr="006E38ED">
        <w:rPr>
          <w:rFonts w:ascii="Times New Roman" w:hAnsi="Times New Roman"/>
          <w:color w:val="000000" w:themeColor="text1"/>
          <w:sz w:val="24"/>
          <w:szCs w:val="24"/>
          <w:lang w:val="id-ID"/>
        </w:rPr>
        <w:t>(1) Kepuasa</w:t>
      </w:r>
      <w:r w:rsidR="003A2A91">
        <w:rPr>
          <w:rFonts w:ascii="Times New Roman" w:hAnsi="Times New Roman"/>
          <w:color w:val="000000" w:themeColor="text1"/>
          <w:sz w:val="24"/>
          <w:szCs w:val="24"/>
          <w:lang w:val="id-ID"/>
        </w:rPr>
        <w:t>n terhadap tugas/pekerjaan; (2)</w:t>
      </w:r>
      <w:r w:rsidR="003A2A91" w:rsidRPr="006E38ED">
        <w:rPr>
          <w:rFonts w:ascii="Times New Roman" w:hAnsi="Times New Roman"/>
          <w:color w:val="000000" w:themeColor="text1"/>
          <w:sz w:val="24"/>
          <w:szCs w:val="24"/>
          <w:lang w:val="id-ID"/>
        </w:rPr>
        <w:t xml:space="preserve"> Kepuasan terhadap supervisi atasan langsung; (3) Kepuasan terhadap penghasilan dari pekerja; (4) Kesempatan promosi; dan (5) Kepuasan terhadap rekan sekerja.</w:t>
      </w:r>
    </w:p>
    <w:p w:rsidR="003A2A91" w:rsidRDefault="003A2A91" w:rsidP="00D655A6">
      <w:pPr>
        <w:spacing w:after="0" w:line="480" w:lineRule="auto"/>
        <w:jc w:val="both"/>
        <w:rPr>
          <w:rFonts w:ascii="Times New Roman" w:hAnsi="Times New Roman"/>
          <w:i/>
          <w:color w:val="000000" w:themeColor="text1"/>
          <w:sz w:val="24"/>
          <w:szCs w:val="24"/>
        </w:rPr>
      </w:pPr>
      <w:proofErr w:type="spellStart"/>
      <w:r>
        <w:rPr>
          <w:rFonts w:ascii="Times New Roman" w:hAnsi="Times New Roman"/>
          <w:i/>
          <w:color w:val="000000" w:themeColor="text1"/>
          <w:sz w:val="24"/>
          <w:szCs w:val="24"/>
        </w:rPr>
        <w:t>Skala</w:t>
      </w:r>
      <w:proofErr w:type="spellEnd"/>
      <w:r>
        <w:rPr>
          <w:rFonts w:ascii="Times New Roman" w:hAnsi="Times New Roman"/>
          <w:i/>
          <w:color w:val="000000" w:themeColor="text1"/>
          <w:sz w:val="24"/>
          <w:szCs w:val="24"/>
        </w:rPr>
        <w:t xml:space="preserve"> </w:t>
      </w:r>
      <w:proofErr w:type="spellStart"/>
      <w:r>
        <w:rPr>
          <w:rFonts w:ascii="Times New Roman" w:hAnsi="Times New Roman"/>
          <w:i/>
          <w:color w:val="000000" w:themeColor="text1"/>
          <w:sz w:val="24"/>
          <w:szCs w:val="24"/>
        </w:rPr>
        <w:t>Dukungan</w:t>
      </w:r>
      <w:proofErr w:type="spellEnd"/>
      <w:r>
        <w:rPr>
          <w:rFonts w:ascii="Times New Roman" w:hAnsi="Times New Roman"/>
          <w:i/>
          <w:color w:val="000000" w:themeColor="text1"/>
          <w:sz w:val="24"/>
          <w:szCs w:val="24"/>
        </w:rPr>
        <w:t xml:space="preserve"> </w:t>
      </w:r>
      <w:proofErr w:type="spellStart"/>
      <w:r>
        <w:rPr>
          <w:rFonts w:ascii="Times New Roman" w:hAnsi="Times New Roman"/>
          <w:i/>
          <w:color w:val="000000" w:themeColor="text1"/>
          <w:sz w:val="24"/>
          <w:szCs w:val="24"/>
        </w:rPr>
        <w:t>Sosial</w:t>
      </w:r>
      <w:proofErr w:type="spellEnd"/>
    </w:p>
    <w:p w:rsidR="003A2A91" w:rsidRDefault="003A2A91" w:rsidP="00D655A6">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r>
      <w:proofErr w:type="spellStart"/>
      <w:proofErr w:type="gram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yang </w:t>
      </w:r>
      <w:proofErr w:type="spellStart"/>
      <w:r>
        <w:rPr>
          <w:rFonts w:ascii="Times New Roman" w:hAnsi="Times New Roman"/>
          <w:sz w:val="24"/>
          <w:szCs w:val="24"/>
        </w:rPr>
        <w:t>disusun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yang </w:t>
      </w:r>
      <w:proofErr w:type="spellStart"/>
      <w:r>
        <w:rPr>
          <w:rFonts w:ascii="Times New Roman" w:hAnsi="Times New Roman"/>
          <w:sz w:val="24"/>
          <w:szCs w:val="24"/>
        </w:rPr>
        <w:t>didasarkan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dimensi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Sinokki</w:t>
      </w:r>
      <w:proofErr w:type="spellEnd"/>
      <w:r>
        <w:rPr>
          <w:rFonts w:ascii="Times New Roman" w:hAnsi="Times New Roman"/>
          <w:sz w:val="24"/>
          <w:szCs w:val="24"/>
        </w:rPr>
        <w:t xml:space="preserve"> (2011).</w:t>
      </w:r>
      <w:proofErr w:type="gram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memuat</w:t>
      </w:r>
      <w:proofErr w:type="spellEnd"/>
      <w:r>
        <w:rPr>
          <w:rFonts w:ascii="Times New Roman" w:hAnsi="Times New Roman"/>
          <w:sz w:val="24"/>
          <w:szCs w:val="24"/>
        </w:rPr>
        <w:t xml:space="preserve"> </w:t>
      </w:r>
      <w:proofErr w:type="spellStart"/>
      <w:r>
        <w:rPr>
          <w:rFonts w:ascii="Times New Roman" w:hAnsi="Times New Roman"/>
          <w:sz w:val="24"/>
          <w:szCs w:val="24"/>
        </w:rPr>
        <w:t>aitem-aitem</w:t>
      </w:r>
      <w:proofErr w:type="spellEnd"/>
      <w:r>
        <w:rPr>
          <w:rFonts w:ascii="Times New Roman" w:hAnsi="Times New Roman"/>
          <w:sz w:val="24"/>
          <w:szCs w:val="24"/>
        </w:rPr>
        <w:t xml:space="preserve"> yang </w:t>
      </w:r>
      <w:proofErr w:type="spellStart"/>
      <w:r>
        <w:rPr>
          <w:rFonts w:ascii="Times New Roman" w:hAnsi="Times New Roman"/>
          <w:sz w:val="24"/>
          <w:szCs w:val="24"/>
        </w:rPr>
        <w:t>didasarkan</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dimensi</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sosial</w:t>
      </w:r>
      <w:proofErr w:type="spellEnd"/>
      <w:r>
        <w:rPr>
          <w:rFonts w:ascii="Times New Roman" w:hAnsi="Times New Roman"/>
          <w:sz w:val="24"/>
          <w:szCs w:val="24"/>
        </w:rPr>
        <w:t xml:space="preserve"> :</w:t>
      </w:r>
      <w:proofErr w:type="gramEnd"/>
      <w:r w:rsidR="00FD44B0">
        <w:rPr>
          <w:rFonts w:ascii="Times New Roman" w:hAnsi="Times New Roman"/>
          <w:sz w:val="24"/>
          <w:szCs w:val="24"/>
        </w:rPr>
        <w:t xml:space="preserve"> (1) </w:t>
      </w:r>
      <w:r w:rsidRPr="006E38ED">
        <w:rPr>
          <w:rFonts w:ascii="Times New Roman" w:hAnsi="Times New Roman"/>
          <w:color w:val="000000" w:themeColor="text1"/>
          <w:sz w:val="24"/>
          <w:szCs w:val="24"/>
          <w:lang w:val="id-ID"/>
        </w:rPr>
        <w:t>Dukungan emosional (afeksi) meliputi perasaan peduli, empati,</w:t>
      </w:r>
      <w:r w:rsidR="00FD44B0">
        <w:rPr>
          <w:rFonts w:ascii="Times New Roman" w:hAnsi="Times New Roman"/>
          <w:color w:val="000000" w:themeColor="text1"/>
          <w:sz w:val="24"/>
          <w:szCs w:val="24"/>
          <w:lang w:val="id-ID"/>
        </w:rPr>
        <w:t xml:space="preserve"> kasih sayang, dan kepercayaan</w:t>
      </w:r>
      <w:r w:rsidR="00FD44B0">
        <w:rPr>
          <w:rFonts w:ascii="Times New Roman" w:hAnsi="Times New Roman"/>
          <w:color w:val="000000" w:themeColor="text1"/>
          <w:sz w:val="24"/>
          <w:szCs w:val="24"/>
        </w:rPr>
        <w:t>, d</w:t>
      </w:r>
      <w:r w:rsidRPr="006E38ED">
        <w:rPr>
          <w:rFonts w:ascii="Times New Roman" w:hAnsi="Times New Roman"/>
          <w:color w:val="000000" w:themeColor="text1"/>
          <w:sz w:val="24"/>
          <w:szCs w:val="24"/>
          <w:lang w:val="id-ID"/>
        </w:rPr>
        <w:t xml:space="preserve">ukungan emosional adalah kategori yang paling penting di mana </w:t>
      </w:r>
      <w:r w:rsidR="00FD44B0">
        <w:rPr>
          <w:rFonts w:ascii="Times New Roman" w:hAnsi="Times New Roman"/>
          <w:color w:val="000000" w:themeColor="text1"/>
          <w:sz w:val="24"/>
          <w:szCs w:val="24"/>
          <w:lang w:val="id-ID"/>
        </w:rPr>
        <w:t xml:space="preserve">persepsi dukungan disampaikan. </w:t>
      </w:r>
      <w:r w:rsidR="00FD44B0">
        <w:rPr>
          <w:rFonts w:ascii="Times New Roman" w:hAnsi="Times New Roman"/>
          <w:color w:val="000000" w:themeColor="text1"/>
          <w:sz w:val="24"/>
          <w:szCs w:val="24"/>
        </w:rPr>
        <w:t xml:space="preserve">(2) </w:t>
      </w:r>
      <w:r w:rsidRPr="006E38ED">
        <w:rPr>
          <w:rFonts w:ascii="Times New Roman" w:hAnsi="Times New Roman"/>
          <w:color w:val="000000" w:themeColor="text1"/>
          <w:sz w:val="24"/>
          <w:szCs w:val="24"/>
          <w:lang w:val="id-ID"/>
        </w:rPr>
        <w:t xml:space="preserve">Dukungan penilaian meliputi komunikasi informasi yang relevan dengan evaluasi diri dan disebut sebagai dukungan penguatan yang diberikan oleh orang lain. </w:t>
      </w:r>
      <w:r w:rsidR="00FD44B0">
        <w:rPr>
          <w:rFonts w:ascii="Times New Roman" w:hAnsi="Times New Roman"/>
          <w:color w:val="000000" w:themeColor="text1"/>
          <w:sz w:val="24"/>
          <w:szCs w:val="24"/>
        </w:rPr>
        <w:t xml:space="preserve">(3) </w:t>
      </w:r>
      <w:r w:rsidRPr="006E38ED">
        <w:rPr>
          <w:rFonts w:ascii="Times New Roman" w:hAnsi="Times New Roman"/>
          <w:color w:val="000000" w:themeColor="text1"/>
          <w:sz w:val="24"/>
          <w:szCs w:val="24"/>
          <w:lang w:val="id-ID"/>
        </w:rPr>
        <w:t xml:space="preserve">Dukungan informasi merupakan informasi yang diberikan ke orang </w:t>
      </w:r>
      <w:proofErr w:type="gramStart"/>
      <w:r w:rsidRPr="006E38ED">
        <w:rPr>
          <w:rFonts w:ascii="Times New Roman" w:hAnsi="Times New Roman"/>
          <w:color w:val="000000" w:themeColor="text1"/>
          <w:sz w:val="24"/>
          <w:szCs w:val="24"/>
          <w:lang w:val="id-ID"/>
        </w:rPr>
        <w:t>lain</w:t>
      </w:r>
      <w:proofErr w:type="gramEnd"/>
      <w:r w:rsidRPr="006E38ED">
        <w:rPr>
          <w:rFonts w:ascii="Times New Roman" w:hAnsi="Times New Roman"/>
          <w:color w:val="000000" w:themeColor="text1"/>
          <w:sz w:val="24"/>
          <w:szCs w:val="24"/>
          <w:lang w:val="id-ID"/>
        </w:rPr>
        <w:t xml:space="preserve"> selam</w:t>
      </w:r>
      <w:r w:rsidR="00FD44B0">
        <w:rPr>
          <w:rFonts w:ascii="Times New Roman" w:hAnsi="Times New Roman"/>
          <w:color w:val="000000" w:themeColor="text1"/>
          <w:sz w:val="24"/>
          <w:szCs w:val="24"/>
          <w:lang w:val="id-ID"/>
        </w:rPr>
        <w:t xml:space="preserve">a masa bekerja. </w:t>
      </w:r>
      <w:r w:rsidR="00FD44B0">
        <w:rPr>
          <w:rFonts w:ascii="Times New Roman" w:hAnsi="Times New Roman"/>
          <w:color w:val="000000" w:themeColor="text1"/>
          <w:sz w:val="24"/>
          <w:szCs w:val="24"/>
        </w:rPr>
        <w:t>(4) D</w:t>
      </w:r>
      <w:r w:rsidRPr="006E38ED">
        <w:rPr>
          <w:rFonts w:ascii="Times New Roman" w:hAnsi="Times New Roman"/>
          <w:color w:val="000000" w:themeColor="text1"/>
          <w:sz w:val="24"/>
          <w:szCs w:val="24"/>
          <w:lang w:val="id-ID"/>
        </w:rPr>
        <w:t>ukungan instrumental (bantuan) meliputi penyediaan barang berwujud, jasa, atau bantuan nyata.</w:t>
      </w:r>
    </w:p>
    <w:p w:rsidR="00FD44B0" w:rsidRPr="001A5094" w:rsidRDefault="00FD44B0" w:rsidP="00D655A6">
      <w:pPr>
        <w:spacing w:after="0" w:line="480" w:lineRule="auto"/>
        <w:jc w:val="both"/>
        <w:rPr>
          <w:rFonts w:ascii="Times New Roman" w:hAnsi="Times New Roman"/>
          <w:b/>
          <w:color w:val="000000" w:themeColor="text1"/>
          <w:sz w:val="24"/>
          <w:szCs w:val="24"/>
        </w:rPr>
      </w:pPr>
      <w:r w:rsidRPr="001A5094">
        <w:rPr>
          <w:rFonts w:ascii="Times New Roman" w:hAnsi="Times New Roman"/>
          <w:b/>
          <w:color w:val="000000" w:themeColor="text1"/>
          <w:sz w:val="24"/>
          <w:szCs w:val="24"/>
        </w:rPr>
        <w:t>HASIL DAN PEMBAHASAN</w:t>
      </w:r>
    </w:p>
    <w:p w:rsidR="001A5094" w:rsidRDefault="005A0267" w:rsidP="00D655A6">
      <w:pPr>
        <w:spacing w:after="0" w:line="480" w:lineRule="auto"/>
        <w:jc w:val="both"/>
        <w:rPr>
          <w:rFonts w:ascii="Times New Roman" w:hAnsi="Times New Roman"/>
          <w:sz w:val="24"/>
          <w:szCs w:val="24"/>
        </w:rPr>
      </w:pPr>
      <w:r>
        <w:rPr>
          <w:rFonts w:ascii="Times New Roman" w:hAnsi="Times New Roman"/>
          <w:sz w:val="24"/>
          <w:szCs w:val="24"/>
        </w:rPr>
        <w:lastRenderedPageBreak/>
        <w:tab/>
      </w:r>
      <w:proofErr w:type="spellStart"/>
      <w:proofErr w:type="gramStart"/>
      <w:r>
        <w:rPr>
          <w:rFonts w:ascii="Times New Roman" w:hAnsi="Times New Roman"/>
          <w:sz w:val="24"/>
          <w:szCs w:val="24"/>
        </w:rPr>
        <w:t>Berdsarkan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varibel</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kategorisasi</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kategorisasi</w:t>
      </w:r>
      <w:proofErr w:type="spellEnd"/>
      <w:r>
        <w:rPr>
          <w:rFonts w:ascii="Times New Roman" w:hAnsi="Times New Roman"/>
          <w:sz w:val="24"/>
          <w:szCs w:val="24"/>
        </w:rPr>
        <w:t xml:space="preserve"> </w:t>
      </w:r>
      <w:proofErr w:type="spellStart"/>
      <w:r w:rsidRPr="004F0D6B">
        <w:rPr>
          <w:rFonts w:ascii="Times New Roman" w:hAnsi="Times New Roman"/>
          <w:iCs/>
          <w:sz w:val="24"/>
          <w:szCs w:val="24"/>
        </w:rPr>
        <w:t>tinggi</w:t>
      </w:r>
      <w:proofErr w:type="spellEnd"/>
      <w:r w:rsidRPr="004F0D6B">
        <w:rPr>
          <w:rFonts w:ascii="Times New Roman" w:hAnsi="Times New Roman"/>
          <w:iCs/>
          <w:sz w:val="24"/>
          <w:szCs w:val="24"/>
        </w:rPr>
        <w:t xml:space="preserve"> </w:t>
      </w:r>
      <w:proofErr w:type="spellStart"/>
      <w:r w:rsidRPr="004F0D6B">
        <w:rPr>
          <w:rFonts w:ascii="Times New Roman" w:hAnsi="Times New Roman"/>
          <w:iCs/>
          <w:sz w:val="24"/>
          <w:szCs w:val="24"/>
        </w:rPr>
        <w:t>yaitu</w:t>
      </w:r>
      <w:proofErr w:type="spellEnd"/>
      <w:r w:rsidRPr="004F0D6B">
        <w:rPr>
          <w:rFonts w:ascii="Times New Roman" w:hAnsi="Times New Roman"/>
          <w:iCs/>
          <w:sz w:val="24"/>
          <w:szCs w:val="24"/>
        </w:rPr>
        <w:t xml:space="preserve"> </w:t>
      </w:r>
      <w:r>
        <w:rPr>
          <w:rFonts w:ascii="Times New Roman" w:hAnsi="Times New Roman"/>
          <w:sz w:val="24"/>
          <w:szCs w:val="24"/>
        </w:rPr>
        <w:t xml:space="preserve">5% (3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sedang</w:t>
      </w:r>
      <w:proofErr w:type="spellEnd"/>
      <w:r>
        <w:rPr>
          <w:rFonts w:ascii="Times New Roman" w:hAnsi="Times New Roman"/>
          <w:sz w:val="24"/>
          <w:szCs w:val="24"/>
        </w:rPr>
        <w:t xml:space="preserve"> 90% (54)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5% (3</w:t>
      </w:r>
      <w:r w:rsidRPr="004F0D6B">
        <w:rPr>
          <w:rFonts w:ascii="Times New Roman" w:hAnsi="Times New Roman"/>
          <w:sz w:val="24"/>
          <w:szCs w:val="24"/>
        </w:rPr>
        <w:t xml:space="preserve"> </w:t>
      </w:r>
      <w:proofErr w:type="spellStart"/>
      <w:r w:rsidRPr="004F0D6B">
        <w:rPr>
          <w:rFonts w:ascii="Times New Roman" w:hAnsi="Times New Roman"/>
          <w:sz w:val="24"/>
          <w:szCs w:val="24"/>
        </w:rPr>
        <w:t>subjek</w:t>
      </w:r>
      <w:proofErr w:type="spellEnd"/>
      <w:r w:rsidRPr="004F0D6B">
        <w:rPr>
          <w:rFonts w:ascii="Times New Roman" w:hAnsi="Times New Roman"/>
          <w:sz w:val="24"/>
          <w:szCs w:val="24"/>
        </w:rPr>
        <w:t>)</w:t>
      </w:r>
      <w:r>
        <w:rPr>
          <w:rFonts w:ascii="Times New Roman" w:hAnsi="Times New Roman"/>
          <w:sz w:val="24"/>
          <w:szCs w:val="24"/>
        </w:rPr>
        <w:t>.</w:t>
      </w:r>
      <w:proofErr w:type="gramEnd"/>
    </w:p>
    <w:p w:rsidR="00106DB4" w:rsidRDefault="00106DB4" w:rsidP="00D655A6">
      <w:pPr>
        <w:spacing w:after="0" w:line="480" w:lineRule="auto"/>
        <w:jc w:val="both"/>
        <w:rPr>
          <w:rFonts w:ascii="Times New Roman" w:hAnsi="Times New Roman"/>
          <w:sz w:val="24"/>
          <w:szCs w:val="24"/>
        </w:rPr>
      </w:pPr>
    </w:p>
    <w:p w:rsidR="00106DB4" w:rsidRDefault="00106DB4" w:rsidP="00D655A6">
      <w:pPr>
        <w:spacing w:after="0" w:line="480" w:lineRule="auto"/>
        <w:jc w:val="both"/>
        <w:rPr>
          <w:rFonts w:ascii="Times New Roman" w:hAnsi="Times New Roman"/>
          <w:sz w:val="24"/>
          <w:szCs w:val="24"/>
        </w:rPr>
      </w:pPr>
    </w:p>
    <w:p w:rsidR="005A0267" w:rsidRPr="00413E53" w:rsidRDefault="005A0267" w:rsidP="005A0267">
      <w:pPr>
        <w:spacing w:after="0" w:line="240" w:lineRule="auto"/>
        <w:jc w:val="center"/>
        <w:rPr>
          <w:rFonts w:ascii="Times New Roman" w:hAnsi="Times New Roman"/>
          <w:b/>
          <w:bCs/>
          <w:iCs/>
          <w:sz w:val="24"/>
          <w:szCs w:val="24"/>
        </w:rPr>
      </w:pPr>
      <w:proofErr w:type="spellStart"/>
      <w:r w:rsidRPr="00613026">
        <w:rPr>
          <w:rFonts w:ascii="Times New Roman" w:hAnsi="Times New Roman"/>
          <w:b/>
          <w:sz w:val="24"/>
          <w:szCs w:val="24"/>
        </w:rPr>
        <w:t>Kategorisasi</w:t>
      </w:r>
      <w:proofErr w:type="spellEnd"/>
      <w:r w:rsidRPr="00613026">
        <w:rPr>
          <w:rFonts w:ascii="Times New Roman" w:hAnsi="Times New Roman"/>
          <w:b/>
          <w:sz w:val="24"/>
          <w:szCs w:val="24"/>
        </w:rPr>
        <w:t xml:space="preserve"> </w:t>
      </w:r>
      <w:proofErr w:type="spellStart"/>
      <w:r>
        <w:rPr>
          <w:rFonts w:ascii="Times New Roman" w:hAnsi="Times New Roman"/>
          <w:b/>
          <w:sz w:val="24"/>
          <w:szCs w:val="24"/>
        </w:rPr>
        <w:t>Skor</w:t>
      </w:r>
      <w:proofErr w:type="spellEnd"/>
      <w:r>
        <w:rPr>
          <w:rFonts w:ascii="Times New Roman" w:hAnsi="Times New Roman"/>
          <w:b/>
          <w:sz w:val="24"/>
          <w:szCs w:val="24"/>
        </w:rPr>
        <w:t xml:space="preserve"> </w:t>
      </w:r>
      <w:proofErr w:type="spellStart"/>
      <w:r>
        <w:rPr>
          <w:rFonts w:ascii="Times New Roman" w:hAnsi="Times New Roman"/>
          <w:b/>
          <w:sz w:val="24"/>
          <w:szCs w:val="24"/>
        </w:rPr>
        <w:t>Kepuasan</w:t>
      </w:r>
      <w:proofErr w:type="spellEnd"/>
      <w:r>
        <w:rPr>
          <w:rFonts w:ascii="Times New Roman" w:hAnsi="Times New Roman"/>
          <w:b/>
          <w:sz w:val="24"/>
          <w:szCs w:val="24"/>
        </w:rPr>
        <w:t xml:space="preserve"> </w:t>
      </w:r>
      <w:proofErr w:type="spellStart"/>
      <w:r>
        <w:rPr>
          <w:rFonts w:ascii="Times New Roman" w:hAnsi="Times New Roman"/>
          <w:b/>
          <w:sz w:val="24"/>
          <w:szCs w:val="24"/>
        </w:rPr>
        <w:t>Kerja</w:t>
      </w:r>
      <w:proofErr w:type="spellEnd"/>
      <w:r w:rsidRPr="00613026">
        <w:rPr>
          <w:rFonts w:ascii="Times New Roman" w:hAnsi="Times New Roman"/>
          <w:b/>
          <w:bCs/>
          <w:i/>
          <w:iCs/>
          <w:sz w:val="24"/>
          <w:szCs w:val="24"/>
        </w:rPr>
        <w:t xml:space="preserve"> </w:t>
      </w:r>
      <w:proofErr w:type="spellStart"/>
      <w:r>
        <w:rPr>
          <w:rFonts w:ascii="Times New Roman" w:hAnsi="Times New Roman"/>
          <w:b/>
          <w:bCs/>
          <w:iCs/>
          <w:sz w:val="24"/>
          <w:szCs w:val="24"/>
        </w:rPr>
        <w:t>Berdasarkan</w:t>
      </w:r>
      <w:proofErr w:type="spellEnd"/>
      <w:r>
        <w:rPr>
          <w:rFonts w:ascii="Times New Roman" w:hAnsi="Times New Roman"/>
          <w:b/>
          <w:bCs/>
          <w:iCs/>
          <w:sz w:val="24"/>
          <w:szCs w:val="24"/>
        </w:rPr>
        <w:t xml:space="preserve"> </w:t>
      </w:r>
      <w:proofErr w:type="spellStart"/>
      <w:r>
        <w:rPr>
          <w:rFonts w:ascii="Times New Roman" w:hAnsi="Times New Roman"/>
          <w:b/>
          <w:bCs/>
          <w:iCs/>
          <w:sz w:val="24"/>
          <w:szCs w:val="24"/>
        </w:rPr>
        <w:t>Skor</w:t>
      </w:r>
      <w:proofErr w:type="spellEnd"/>
      <w:r>
        <w:rPr>
          <w:rFonts w:ascii="Times New Roman" w:hAnsi="Times New Roman"/>
          <w:b/>
          <w:bCs/>
          <w:iCs/>
          <w:sz w:val="24"/>
          <w:szCs w:val="24"/>
        </w:rPr>
        <w:t xml:space="preserve"> </w:t>
      </w:r>
      <w:proofErr w:type="spellStart"/>
      <w:r>
        <w:rPr>
          <w:rFonts w:ascii="Times New Roman" w:hAnsi="Times New Roman"/>
          <w:b/>
          <w:bCs/>
          <w:iCs/>
          <w:sz w:val="24"/>
          <w:szCs w:val="24"/>
        </w:rPr>
        <w:t>Empirik</w:t>
      </w:r>
      <w:proofErr w:type="spellEnd"/>
    </w:p>
    <w:tbl>
      <w:tblPr>
        <w:tblW w:w="5666" w:type="dxa"/>
        <w:tblInd w:w="108" w:type="dxa"/>
        <w:tblLayout w:type="fixed"/>
        <w:tblLook w:val="04A0" w:firstRow="1" w:lastRow="0" w:firstColumn="1" w:lastColumn="0" w:noHBand="0" w:noVBand="1"/>
      </w:tblPr>
      <w:tblGrid>
        <w:gridCol w:w="1228"/>
        <w:gridCol w:w="1228"/>
        <w:gridCol w:w="850"/>
        <w:gridCol w:w="944"/>
        <w:gridCol w:w="1416"/>
      </w:tblGrid>
      <w:tr w:rsidR="005A0267" w:rsidRPr="00613026" w:rsidTr="00106DB4">
        <w:trPr>
          <w:trHeight w:val="540"/>
        </w:trPr>
        <w:tc>
          <w:tcPr>
            <w:tcW w:w="1228" w:type="dxa"/>
            <w:tcBorders>
              <w:top w:val="single" w:sz="4" w:space="0" w:color="auto"/>
              <w:bottom w:val="single" w:sz="4" w:space="0" w:color="auto"/>
            </w:tcBorders>
            <w:vAlign w:val="center"/>
          </w:tcPr>
          <w:p w:rsidR="005A0267" w:rsidRPr="00613026" w:rsidRDefault="005A0267" w:rsidP="00816179">
            <w:pPr>
              <w:spacing w:after="0" w:line="240" w:lineRule="auto"/>
              <w:jc w:val="center"/>
              <w:rPr>
                <w:rFonts w:ascii="Times New Roman" w:hAnsi="Times New Roman"/>
                <w:b/>
                <w:sz w:val="24"/>
                <w:szCs w:val="24"/>
              </w:rPr>
            </w:pPr>
            <w:proofErr w:type="spellStart"/>
            <w:r w:rsidRPr="00613026">
              <w:rPr>
                <w:rFonts w:ascii="Times New Roman" w:hAnsi="Times New Roman"/>
                <w:b/>
                <w:sz w:val="24"/>
                <w:szCs w:val="24"/>
              </w:rPr>
              <w:t>Variabel</w:t>
            </w:r>
            <w:proofErr w:type="spellEnd"/>
          </w:p>
        </w:tc>
        <w:tc>
          <w:tcPr>
            <w:tcW w:w="1228" w:type="dxa"/>
            <w:tcBorders>
              <w:top w:val="single" w:sz="4" w:space="0" w:color="auto"/>
              <w:bottom w:val="single" w:sz="4" w:space="0" w:color="auto"/>
            </w:tcBorders>
            <w:vAlign w:val="center"/>
          </w:tcPr>
          <w:p w:rsidR="005A0267" w:rsidRPr="00613026" w:rsidRDefault="005A0267" w:rsidP="00816179">
            <w:pPr>
              <w:spacing w:after="0" w:line="240" w:lineRule="auto"/>
              <w:jc w:val="center"/>
              <w:rPr>
                <w:rFonts w:ascii="Times New Roman" w:hAnsi="Times New Roman"/>
                <w:b/>
                <w:sz w:val="24"/>
                <w:szCs w:val="24"/>
              </w:rPr>
            </w:pPr>
            <w:r w:rsidRPr="00613026">
              <w:rPr>
                <w:rFonts w:ascii="Times New Roman" w:hAnsi="Times New Roman"/>
                <w:b/>
                <w:sz w:val="24"/>
                <w:szCs w:val="24"/>
              </w:rPr>
              <w:t>Interval</w:t>
            </w:r>
          </w:p>
        </w:tc>
        <w:tc>
          <w:tcPr>
            <w:tcW w:w="850" w:type="dxa"/>
            <w:tcBorders>
              <w:top w:val="single" w:sz="4" w:space="0" w:color="auto"/>
              <w:bottom w:val="single" w:sz="4" w:space="0" w:color="auto"/>
            </w:tcBorders>
            <w:vAlign w:val="center"/>
          </w:tcPr>
          <w:p w:rsidR="005A0267" w:rsidRPr="00613026" w:rsidRDefault="005A0267" w:rsidP="00816179">
            <w:pPr>
              <w:spacing w:after="0" w:line="240" w:lineRule="auto"/>
              <w:jc w:val="center"/>
              <w:rPr>
                <w:rFonts w:ascii="Times New Roman" w:hAnsi="Times New Roman"/>
                <w:b/>
                <w:sz w:val="24"/>
                <w:szCs w:val="24"/>
              </w:rPr>
            </w:pPr>
            <w:proofErr w:type="spellStart"/>
            <w:r w:rsidRPr="00613026">
              <w:rPr>
                <w:rFonts w:ascii="Times New Roman" w:hAnsi="Times New Roman"/>
                <w:b/>
                <w:sz w:val="24"/>
                <w:szCs w:val="24"/>
              </w:rPr>
              <w:t>Frekuensi</w:t>
            </w:r>
            <w:proofErr w:type="spellEnd"/>
          </w:p>
        </w:tc>
        <w:tc>
          <w:tcPr>
            <w:tcW w:w="944" w:type="dxa"/>
            <w:tcBorders>
              <w:top w:val="single" w:sz="4" w:space="0" w:color="auto"/>
              <w:bottom w:val="single" w:sz="4" w:space="0" w:color="auto"/>
            </w:tcBorders>
            <w:vAlign w:val="center"/>
          </w:tcPr>
          <w:p w:rsidR="005A0267" w:rsidRPr="00613026" w:rsidRDefault="005A0267" w:rsidP="00816179">
            <w:pPr>
              <w:spacing w:after="0" w:line="240" w:lineRule="auto"/>
              <w:jc w:val="center"/>
              <w:rPr>
                <w:rFonts w:ascii="Times New Roman" w:hAnsi="Times New Roman"/>
                <w:b/>
                <w:sz w:val="24"/>
                <w:szCs w:val="24"/>
              </w:rPr>
            </w:pPr>
            <w:proofErr w:type="spellStart"/>
            <w:r w:rsidRPr="00613026">
              <w:rPr>
                <w:rFonts w:ascii="Times New Roman" w:hAnsi="Times New Roman"/>
                <w:b/>
                <w:sz w:val="24"/>
                <w:szCs w:val="24"/>
              </w:rPr>
              <w:t>Presentase</w:t>
            </w:r>
            <w:proofErr w:type="spellEnd"/>
            <w:r w:rsidRPr="00613026">
              <w:rPr>
                <w:rFonts w:ascii="Times New Roman" w:hAnsi="Times New Roman"/>
                <w:b/>
                <w:sz w:val="24"/>
                <w:szCs w:val="24"/>
              </w:rPr>
              <w:t xml:space="preserve"> (%)</w:t>
            </w:r>
          </w:p>
        </w:tc>
        <w:tc>
          <w:tcPr>
            <w:tcW w:w="1416" w:type="dxa"/>
            <w:tcBorders>
              <w:top w:val="single" w:sz="4" w:space="0" w:color="auto"/>
              <w:bottom w:val="single" w:sz="4" w:space="0" w:color="auto"/>
            </w:tcBorders>
            <w:vAlign w:val="center"/>
          </w:tcPr>
          <w:p w:rsidR="005A0267" w:rsidRPr="00613026" w:rsidRDefault="005A0267" w:rsidP="00816179">
            <w:pPr>
              <w:spacing w:after="0" w:line="240" w:lineRule="auto"/>
              <w:jc w:val="center"/>
              <w:rPr>
                <w:rFonts w:ascii="Times New Roman" w:hAnsi="Times New Roman"/>
                <w:b/>
                <w:sz w:val="24"/>
                <w:szCs w:val="24"/>
              </w:rPr>
            </w:pPr>
            <w:proofErr w:type="spellStart"/>
            <w:r w:rsidRPr="00613026">
              <w:rPr>
                <w:rFonts w:ascii="Times New Roman" w:hAnsi="Times New Roman"/>
                <w:b/>
                <w:sz w:val="24"/>
                <w:szCs w:val="24"/>
              </w:rPr>
              <w:t>Kategorisasi</w:t>
            </w:r>
            <w:proofErr w:type="spellEnd"/>
          </w:p>
        </w:tc>
      </w:tr>
      <w:tr w:rsidR="005A0267" w:rsidRPr="00613026" w:rsidTr="00106DB4">
        <w:trPr>
          <w:trHeight w:val="329"/>
        </w:trPr>
        <w:tc>
          <w:tcPr>
            <w:tcW w:w="1228" w:type="dxa"/>
            <w:vMerge w:val="restart"/>
            <w:tcBorders>
              <w:top w:val="single" w:sz="4" w:space="0" w:color="auto"/>
            </w:tcBorders>
            <w:vAlign w:val="center"/>
          </w:tcPr>
          <w:p w:rsidR="005A0267" w:rsidRPr="004F0D6B" w:rsidRDefault="005A0267" w:rsidP="00816179">
            <w:pPr>
              <w:spacing w:after="0" w:line="240" w:lineRule="auto"/>
              <w:rPr>
                <w:rFonts w:ascii="Times New Roman" w:hAnsi="Times New Roman"/>
                <w:sz w:val="24"/>
                <w:szCs w:val="24"/>
                <w:lang w:val="en-SG"/>
              </w:rPr>
            </w:pPr>
            <w:proofErr w:type="spellStart"/>
            <w:r w:rsidRPr="004F0D6B">
              <w:rPr>
                <w:rFonts w:ascii="Times New Roman" w:hAnsi="Times New Roman"/>
                <w:b/>
                <w:bCs/>
                <w:iCs/>
                <w:sz w:val="24"/>
                <w:szCs w:val="24"/>
              </w:rPr>
              <w:t>Kepuasan</w:t>
            </w:r>
            <w:proofErr w:type="spellEnd"/>
            <w:r w:rsidRPr="004F0D6B">
              <w:rPr>
                <w:rFonts w:ascii="Times New Roman" w:hAnsi="Times New Roman"/>
                <w:b/>
                <w:bCs/>
                <w:iCs/>
                <w:sz w:val="24"/>
                <w:szCs w:val="24"/>
              </w:rPr>
              <w:t xml:space="preserve"> </w:t>
            </w:r>
            <w:proofErr w:type="spellStart"/>
            <w:r w:rsidRPr="004F0D6B">
              <w:rPr>
                <w:rFonts w:ascii="Times New Roman" w:hAnsi="Times New Roman"/>
                <w:b/>
                <w:bCs/>
                <w:iCs/>
                <w:sz w:val="24"/>
                <w:szCs w:val="24"/>
              </w:rPr>
              <w:t>Kerja</w:t>
            </w:r>
            <w:proofErr w:type="spellEnd"/>
          </w:p>
        </w:tc>
        <w:tc>
          <w:tcPr>
            <w:tcW w:w="1228" w:type="dxa"/>
            <w:tcBorders>
              <w:top w:val="single" w:sz="4" w:space="0" w:color="auto"/>
            </w:tcBorders>
            <w:vAlign w:val="center"/>
          </w:tcPr>
          <w:p w:rsidR="005A0267" w:rsidRPr="006D279F" w:rsidRDefault="005A0267" w:rsidP="00816179">
            <w:pPr>
              <w:spacing w:after="0" w:line="240" w:lineRule="auto"/>
              <w:jc w:val="center"/>
              <w:rPr>
                <w:rFonts w:ascii="Times New Roman" w:hAnsi="Times New Roman"/>
                <w:i/>
                <w:sz w:val="24"/>
                <w:szCs w:val="24"/>
              </w:rPr>
            </w:pPr>
            <m:oMathPara>
              <m:oMath>
                <m:r>
                  <w:rPr>
                    <w:rFonts w:ascii="Cambria Math" w:hAnsi="Cambria Math"/>
                    <w:sz w:val="24"/>
                    <w:szCs w:val="24"/>
                  </w:rPr>
                  <m:t>X&lt;73</m:t>
                </m:r>
              </m:oMath>
            </m:oMathPara>
          </w:p>
        </w:tc>
        <w:tc>
          <w:tcPr>
            <w:tcW w:w="850" w:type="dxa"/>
            <w:tcBorders>
              <w:top w:val="single" w:sz="4" w:space="0" w:color="auto"/>
            </w:tcBorders>
            <w:vAlign w:val="center"/>
          </w:tcPr>
          <w:p w:rsidR="005A0267" w:rsidRPr="00613026" w:rsidRDefault="005A0267" w:rsidP="00816179">
            <w:pPr>
              <w:spacing w:after="0" w:line="240" w:lineRule="auto"/>
              <w:jc w:val="center"/>
              <w:rPr>
                <w:rFonts w:ascii="Times New Roman" w:hAnsi="Times New Roman"/>
                <w:sz w:val="24"/>
                <w:szCs w:val="24"/>
              </w:rPr>
            </w:pPr>
            <w:r>
              <w:rPr>
                <w:rFonts w:ascii="Times New Roman" w:hAnsi="Times New Roman"/>
                <w:sz w:val="24"/>
                <w:szCs w:val="24"/>
              </w:rPr>
              <w:t>3</w:t>
            </w:r>
          </w:p>
        </w:tc>
        <w:tc>
          <w:tcPr>
            <w:tcW w:w="944" w:type="dxa"/>
            <w:tcBorders>
              <w:top w:val="single" w:sz="4" w:space="0" w:color="auto"/>
            </w:tcBorders>
            <w:vAlign w:val="center"/>
          </w:tcPr>
          <w:p w:rsidR="005A0267" w:rsidRPr="00613026" w:rsidRDefault="005A0267" w:rsidP="00816179">
            <w:pPr>
              <w:spacing w:after="0" w:line="240" w:lineRule="auto"/>
              <w:jc w:val="center"/>
              <w:rPr>
                <w:rFonts w:ascii="Times New Roman" w:hAnsi="Times New Roman"/>
                <w:sz w:val="24"/>
                <w:szCs w:val="24"/>
                <w:lang w:val="en-SG"/>
              </w:rPr>
            </w:pPr>
            <w:r>
              <w:rPr>
                <w:rFonts w:ascii="Times New Roman" w:hAnsi="Times New Roman"/>
                <w:sz w:val="24"/>
                <w:szCs w:val="24"/>
              </w:rPr>
              <w:t>5</w:t>
            </w:r>
            <w:r w:rsidRPr="00613026">
              <w:rPr>
                <w:rFonts w:ascii="Times New Roman" w:hAnsi="Times New Roman"/>
                <w:sz w:val="24"/>
                <w:szCs w:val="24"/>
                <w:lang w:val="en-SG"/>
              </w:rPr>
              <w:t>%</w:t>
            </w:r>
          </w:p>
        </w:tc>
        <w:tc>
          <w:tcPr>
            <w:tcW w:w="1416" w:type="dxa"/>
            <w:tcBorders>
              <w:top w:val="single" w:sz="4" w:space="0" w:color="auto"/>
            </w:tcBorders>
            <w:vAlign w:val="center"/>
          </w:tcPr>
          <w:p w:rsidR="005A0267" w:rsidRPr="00613026" w:rsidRDefault="005A0267" w:rsidP="00816179">
            <w:pPr>
              <w:spacing w:after="0" w:line="240" w:lineRule="auto"/>
              <w:jc w:val="center"/>
              <w:rPr>
                <w:rFonts w:ascii="Times New Roman" w:hAnsi="Times New Roman"/>
                <w:sz w:val="24"/>
                <w:szCs w:val="24"/>
              </w:rPr>
            </w:pPr>
            <w:proofErr w:type="spellStart"/>
            <w:r w:rsidRPr="00613026">
              <w:rPr>
                <w:rFonts w:ascii="Times New Roman" w:hAnsi="Times New Roman"/>
                <w:sz w:val="24"/>
                <w:szCs w:val="24"/>
              </w:rPr>
              <w:t>Rendah</w:t>
            </w:r>
            <w:proofErr w:type="spellEnd"/>
          </w:p>
        </w:tc>
      </w:tr>
      <w:tr w:rsidR="005A0267" w:rsidRPr="00613026" w:rsidTr="00106DB4">
        <w:trPr>
          <w:trHeight w:val="144"/>
        </w:trPr>
        <w:tc>
          <w:tcPr>
            <w:tcW w:w="1228" w:type="dxa"/>
            <w:vMerge/>
            <w:vAlign w:val="center"/>
          </w:tcPr>
          <w:p w:rsidR="005A0267" w:rsidRPr="00613026" w:rsidRDefault="005A0267" w:rsidP="00816179">
            <w:pPr>
              <w:spacing w:after="0" w:line="240" w:lineRule="auto"/>
              <w:rPr>
                <w:rFonts w:ascii="Times New Roman" w:hAnsi="Times New Roman"/>
                <w:sz w:val="24"/>
                <w:szCs w:val="24"/>
              </w:rPr>
            </w:pPr>
          </w:p>
        </w:tc>
        <w:tc>
          <w:tcPr>
            <w:tcW w:w="1228" w:type="dxa"/>
            <w:vAlign w:val="center"/>
          </w:tcPr>
          <w:p w:rsidR="005A0267" w:rsidRPr="006D279F" w:rsidRDefault="005A0267" w:rsidP="00816179">
            <w:pPr>
              <w:spacing w:after="0" w:line="240" w:lineRule="auto"/>
              <w:jc w:val="center"/>
              <w:rPr>
                <w:rFonts w:ascii="Times New Roman" w:hAnsi="Times New Roman"/>
                <w:i/>
                <w:sz w:val="24"/>
                <w:szCs w:val="24"/>
              </w:rPr>
            </w:pPr>
            <m:oMathPara>
              <m:oMath>
                <m:r>
                  <w:rPr>
                    <w:rFonts w:ascii="Cambria Math" w:hAnsi="Cambria Math"/>
                    <w:sz w:val="24"/>
                    <w:szCs w:val="24"/>
                  </w:rPr>
                  <m:t>73≤X&lt;87</m:t>
                </m:r>
              </m:oMath>
            </m:oMathPara>
          </w:p>
        </w:tc>
        <w:tc>
          <w:tcPr>
            <w:tcW w:w="850" w:type="dxa"/>
            <w:vAlign w:val="center"/>
          </w:tcPr>
          <w:p w:rsidR="005A0267" w:rsidRPr="00613026" w:rsidRDefault="005A0267" w:rsidP="00816179">
            <w:pPr>
              <w:spacing w:after="0" w:line="240" w:lineRule="auto"/>
              <w:jc w:val="center"/>
              <w:rPr>
                <w:rFonts w:ascii="Times New Roman" w:hAnsi="Times New Roman"/>
                <w:sz w:val="24"/>
                <w:szCs w:val="24"/>
              </w:rPr>
            </w:pPr>
            <w:r>
              <w:rPr>
                <w:rFonts w:ascii="Times New Roman" w:hAnsi="Times New Roman"/>
                <w:sz w:val="24"/>
                <w:szCs w:val="24"/>
              </w:rPr>
              <w:t>54</w:t>
            </w:r>
          </w:p>
        </w:tc>
        <w:tc>
          <w:tcPr>
            <w:tcW w:w="944" w:type="dxa"/>
            <w:vAlign w:val="center"/>
          </w:tcPr>
          <w:p w:rsidR="005A0267" w:rsidRPr="00613026" w:rsidRDefault="005A0267" w:rsidP="00816179">
            <w:pPr>
              <w:spacing w:after="0" w:line="240" w:lineRule="auto"/>
              <w:jc w:val="center"/>
              <w:rPr>
                <w:rFonts w:ascii="Times New Roman" w:hAnsi="Times New Roman"/>
                <w:sz w:val="24"/>
                <w:szCs w:val="24"/>
                <w:lang w:val="en-SG"/>
              </w:rPr>
            </w:pPr>
            <w:r>
              <w:rPr>
                <w:rFonts w:ascii="Times New Roman" w:hAnsi="Times New Roman"/>
                <w:sz w:val="24"/>
                <w:szCs w:val="24"/>
              </w:rPr>
              <w:t>90</w:t>
            </w:r>
            <w:r w:rsidRPr="00613026">
              <w:rPr>
                <w:rFonts w:ascii="Times New Roman" w:hAnsi="Times New Roman"/>
                <w:sz w:val="24"/>
                <w:szCs w:val="24"/>
                <w:lang w:val="en-SG"/>
              </w:rPr>
              <w:t>%</w:t>
            </w:r>
          </w:p>
        </w:tc>
        <w:tc>
          <w:tcPr>
            <w:tcW w:w="1416" w:type="dxa"/>
            <w:vAlign w:val="center"/>
          </w:tcPr>
          <w:p w:rsidR="005A0267" w:rsidRPr="00613026" w:rsidRDefault="005A0267" w:rsidP="00816179">
            <w:pPr>
              <w:spacing w:after="0" w:line="240" w:lineRule="auto"/>
              <w:jc w:val="center"/>
              <w:rPr>
                <w:rFonts w:ascii="Times New Roman" w:hAnsi="Times New Roman"/>
                <w:sz w:val="24"/>
                <w:szCs w:val="24"/>
              </w:rPr>
            </w:pPr>
            <w:proofErr w:type="spellStart"/>
            <w:r w:rsidRPr="00613026">
              <w:rPr>
                <w:rFonts w:ascii="Times New Roman" w:hAnsi="Times New Roman"/>
                <w:sz w:val="24"/>
                <w:szCs w:val="24"/>
              </w:rPr>
              <w:t>Sedang</w:t>
            </w:r>
            <w:proofErr w:type="spellEnd"/>
          </w:p>
        </w:tc>
      </w:tr>
      <w:tr w:rsidR="005A0267" w:rsidRPr="00613026" w:rsidTr="00106DB4">
        <w:trPr>
          <w:trHeight w:val="144"/>
        </w:trPr>
        <w:tc>
          <w:tcPr>
            <w:tcW w:w="1228" w:type="dxa"/>
            <w:vMerge/>
            <w:tcBorders>
              <w:bottom w:val="single" w:sz="4" w:space="0" w:color="auto"/>
            </w:tcBorders>
            <w:vAlign w:val="center"/>
          </w:tcPr>
          <w:p w:rsidR="005A0267" w:rsidRPr="00613026" w:rsidRDefault="005A0267" w:rsidP="00816179">
            <w:pPr>
              <w:spacing w:after="0" w:line="240" w:lineRule="auto"/>
              <w:rPr>
                <w:rFonts w:ascii="Times New Roman" w:hAnsi="Times New Roman"/>
                <w:sz w:val="24"/>
                <w:szCs w:val="24"/>
              </w:rPr>
            </w:pPr>
          </w:p>
        </w:tc>
        <w:tc>
          <w:tcPr>
            <w:tcW w:w="1228" w:type="dxa"/>
            <w:tcBorders>
              <w:bottom w:val="single" w:sz="4" w:space="0" w:color="auto"/>
            </w:tcBorders>
            <w:vAlign w:val="center"/>
          </w:tcPr>
          <w:p w:rsidR="005A0267" w:rsidRPr="006D279F" w:rsidRDefault="005A0267" w:rsidP="00816179">
            <w:pPr>
              <w:spacing w:after="0" w:line="240" w:lineRule="auto"/>
              <w:jc w:val="center"/>
              <w:rPr>
                <w:rFonts w:ascii="Times New Roman" w:hAnsi="Times New Roman"/>
                <w:i/>
                <w:sz w:val="24"/>
                <w:szCs w:val="24"/>
              </w:rPr>
            </w:pPr>
            <m:oMathPara>
              <m:oMath>
                <m:r>
                  <w:rPr>
                    <w:rFonts w:ascii="Cambria Math" w:hAnsi="Cambria Math"/>
                    <w:sz w:val="24"/>
                    <w:szCs w:val="24"/>
                  </w:rPr>
                  <m:t>X≥87</m:t>
                </m:r>
              </m:oMath>
            </m:oMathPara>
          </w:p>
        </w:tc>
        <w:tc>
          <w:tcPr>
            <w:tcW w:w="850" w:type="dxa"/>
            <w:tcBorders>
              <w:bottom w:val="single" w:sz="4" w:space="0" w:color="auto"/>
            </w:tcBorders>
            <w:vAlign w:val="center"/>
          </w:tcPr>
          <w:p w:rsidR="005A0267" w:rsidRPr="00613026" w:rsidRDefault="005A0267" w:rsidP="00816179">
            <w:pPr>
              <w:spacing w:after="0" w:line="240" w:lineRule="auto"/>
              <w:jc w:val="center"/>
              <w:rPr>
                <w:rFonts w:ascii="Times New Roman" w:hAnsi="Times New Roman"/>
                <w:sz w:val="24"/>
                <w:szCs w:val="24"/>
              </w:rPr>
            </w:pPr>
            <w:r>
              <w:rPr>
                <w:rFonts w:ascii="Times New Roman" w:hAnsi="Times New Roman"/>
                <w:sz w:val="24"/>
                <w:szCs w:val="24"/>
              </w:rPr>
              <w:t>3</w:t>
            </w:r>
          </w:p>
        </w:tc>
        <w:tc>
          <w:tcPr>
            <w:tcW w:w="944" w:type="dxa"/>
            <w:tcBorders>
              <w:bottom w:val="single" w:sz="4" w:space="0" w:color="auto"/>
            </w:tcBorders>
            <w:vAlign w:val="center"/>
          </w:tcPr>
          <w:p w:rsidR="005A0267" w:rsidRPr="00613026" w:rsidRDefault="005A0267" w:rsidP="00816179">
            <w:pPr>
              <w:spacing w:after="0" w:line="240" w:lineRule="auto"/>
              <w:jc w:val="center"/>
              <w:rPr>
                <w:rFonts w:ascii="Times New Roman" w:hAnsi="Times New Roman"/>
                <w:sz w:val="24"/>
                <w:szCs w:val="24"/>
                <w:lang w:val="en-SG"/>
              </w:rPr>
            </w:pPr>
            <w:r>
              <w:rPr>
                <w:rFonts w:ascii="Times New Roman" w:hAnsi="Times New Roman"/>
                <w:sz w:val="24"/>
                <w:szCs w:val="24"/>
              </w:rPr>
              <w:t>5</w:t>
            </w:r>
            <w:r w:rsidRPr="00613026">
              <w:rPr>
                <w:rFonts w:ascii="Times New Roman" w:hAnsi="Times New Roman"/>
                <w:sz w:val="24"/>
                <w:szCs w:val="24"/>
                <w:lang w:val="en-SG"/>
              </w:rPr>
              <w:t>%</w:t>
            </w:r>
          </w:p>
        </w:tc>
        <w:tc>
          <w:tcPr>
            <w:tcW w:w="1416" w:type="dxa"/>
            <w:tcBorders>
              <w:bottom w:val="single" w:sz="4" w:space="0" w:color="auto"/>
            </w:tcBorders>
            <w:vAlign w:val="center"/>
          </w:tcPr>
          <w:p w:rsidR="005A0267" w:rsidRPr="00613026" w:rsidRDefault="005A0267" w:rsidP="00816179">
            <w:pPr>
              <w:spacing w:after="0" w:line="240" w:lineRule="auto"/>
              <w:jc w:val="center"/>
              <w:rPr>
                <w:rFonts w:ascii="Times New Roman" w:hAnsi="Times New Roman"/>
                <w:sz w:val="24"/>
                <w:szCs w:val="24"/>
              </w:rPr>
            </w:pPr>
            <w:proofErr w:type="spellStart"/>
            <w:r w:rsidRPr="00613026">
              <w:rPr>
                <w:rFonts w:ascii="Times New Roman" w:hAnsi="Times New Roman"/>
                <w:sz w:val="24"/>
                <w:szCs w:val="24"/>
              </w:rPr>
              <w:t>Tinggi</w:t>
            </w:r>
            <w:proofErr w:type="spellEnd"/>
          </w:p>
        </w:tc>
      </w:tr>
    </w:tbl>
    <w:p w:rsidR="005A0267" w:rsidRDefault="00BA71D3" w:rsidP="00D655A6">
      <w:pPr>
        <w:spacing w:after="0" w:line="48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varibel</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kategorisasi</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kategorisasi</w:t>
      </w:r>
      <w:proofErr w:type="spellEnd"/>
      <w:r>
        <w:rPr>
          <w:rFonts w:ascii="Times New Roman" w:hAnsi="Times New Roman"/>
          <w:sz w:val="24"/>
          <w:szCs w:val="24"/>
        </w:rPr>
        <w:t xml:space="preserve"> </w:t>
      </w:r>
      <w:proofErr w:type="spellStart"/>
      <w:r w:rsidRPr="004F0D6B">
        <w:rPr>
          <w:rFonts w:ascii="Times New Roman" w:hAnsi="Times New Roman"/>
          <w:iCs/>
          <w:sz w:val="24"/>
          <w:szCs w:val="24"/>
        </w:rPr>
        <w:t>tinggi</w:t>
      </w:r>
      <w:proofErr w:type="spellEnd"/>
      <w:r w:rsidRPr="004F0D6B">
        <w:rPr>
          <w:rFonts w:ascii="Times New Roman" w:hAnsi="Times New Roman"/>
          <w:iCs/>
          <w:sz w:val="24"/>
          <w:szCs w:val="24"/>
        </w:rPr>
        <w:t xml:space="preserve"> </w:t>
      </w:r>
      <w:proofErr w:type="spellStart"/>
      <w:r w:rsidRPr="004F0D6B">
        <w:rPr>
          <w:rFonts w:ascii="Times New Roman" w:hAnsi="Times New Roman"/>
          <w:iCs/>
          <w:sz w:val="24"/>
          <w:szCs w:val="24"/>
        </w:rPr>
        <w:t>yaitu</w:t>
      </w:r>
      <w:proofErr w:type="spellEnd"/>
      <w:r>
        <w:rPr>
          <w:rFonts w:ascii="Times New Roman" w:hAnsi="Times New Roman"/>
          <w:iCs/>
          <w:sz w:val="24"/>
          <w:szCs w:val="24"/>
        </w:rPr>
        <w:t xml:space="preserve"> </w:t>
      </w:r>
      <w:r>
        <w:rPr>
          <w:rFonts w:ascii="Times New Roman" w:hAnsi="Times New Roman"/>
          <w:sz w:val="24"/>
          <w:szCs w:val="24"/>
        </w:rPr>
        <w:t>13</w:t>
      </w:r>
      <w:proofErr w:type="gramStart"/>
      <w:r>
        <w:rPr>
          <w:rFonts w:ascii="Times New Roman" w:hAnsi="Times New Roman"/>
          <w:sz w:val="24"/>
          <w:szCs w:val="24"/>
        </w:rPr>
        <w:t>,33</w:t>
      </w:r>
      <w:proofErr w:type="gramEnd"/>
      <w:r>
        <w:rPr>
          <w:rFonts w:ascii="Times New Roman" w:hAnsi="Times New Roman"/>
          <w:sz w:val="24"/>
          <w:szCs w:val="24"/>
        </w:rPr>
        <w:t xml:space="preserve">% (2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sedang</w:t>
      </w:r>
      <w:proofErr w:type="spellEnd"/>
      <w:r>
        <w:rPr>
          <w:rFonts w:ascii="Times New Roman" w:hAnsi="Times New Roman"/>
          <w:sz w:val="24"/>
          <w:szCs w:val="24"/>
        </w:rPr>
        <w:t xml:space="preserve"> 91,67% (5</w:t>
      </w:r>
      <w:r w:rsidRPr="004F0D6B">
        <w:rPr>
          <w:rFonts w:ascii="Times New Roman" w:hAnsi="Times New Roman"/>
          <w:sz w:val="24"/>
          <w:szCs w:val="24"/>
        </w:rPr>
        <w:t xml:space="preserve">5 </w:t>
      </w:r>
      <w:proofErr w:type="spellStart"/>
      <w:r w:rsidRPr="004F0D6B">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5% (3 </w:t>
      </w:r>
      <w:proofErr w:type="spellStart"/>
      <w:r>
        <w:rPr>
          <w:rFonts w:ascii="Times New Roman" w:hAnsi="Times New Roman"/>
          <w:sz w:val="24"/>
          <w:szCs w:val="24"/>
        </w:rPr>
        <w:t>subjek</w:t>
      </w:r>
      <w:proofErr w:type="spellEnd"/>
      <w:r>
        <w:rPr>
          <w:rFonts w:ascii="Times New Roman" w:hAnsi="Times New Roman"/>
          <w:sz w:val="24"/>
          <w:szCs w:val="24"/>
        </w:rPr>
        <w:t>).</w:t>
      </w:r>
    </w:p>
    <w:p w:rsidR="00BA71D3" w:rsidRPr="0009467F" w:rsidRDefault="00BA71D3" w:rsidP="00BA71D3">
      <w:pPr>
        <w:spacing w:after="0" w:line="240" w:lineRule="auto"/>
        <w:jc w:val="center"/>
        <w:rPr>
          <w:rFonts w:ascii="Times New Roman" w:hAnsi="Times New Roman"/>
          <w:b/>
          <w:sz w:val="24"/>
          <w:szCs w:val="24"/>
        </w:rPr>
      </w:pPr>
      <w:proofErr w:type="spellStart"/>
      <w:r w:rsidRPr="00613026">
        <w:rPr>
          <w:rFonts w:ascii="Times New Roman" w:hAnsi="Times New Roman"/>
          <w:b/>
          <w:sz w:val="24"/>
          <w:szCs w:val="24"/>
        </w:rPr>
        <w:t>Kategorisasi</w:t>
      </w:r>
      <w:proofErr w:type="spellEnd"/>
      <w:r w:rsidRPr="00613026">
        <w:rPr>
          <w:rFonts w:ascii="Times New Roman" w:hAnsi="Times New Roman"/>
          <w:b/>
          <w:sz w:val="24"/>
          <w:szCs w:val="24"/>
        </w:rPr>
        <w:t xml:space="preserve"> </w:t>
      </w:r>
      <w:proofErr w:type="spellStart"/>
      <w:r>
        <w:rPr>
          <w:rFonts w:ascii="Times New Roman" w:hAnsi="Times New Roman"/>
          <w:b/>
          <w:sz w:val="24"/>
          <w:szCs w:val="24"/>
        </w:rPr>
        <w:t>Skor</w:t>
      </w:r>
      <w:proofErr w:type="spellEnd"/>
      <w:r>
        <w:rPr>
          <w:rFonts w:ascii="Times New Roman" w:hAnsi="Times New Roman"/>
          <w:b/>
          <w:sz w:val="24"/>
          <w:szCs w:val="24"/>
        </w:rPr>
        <w:t xml:space="preserve"> </w:t>
      </w:r>
      <w:proofErr w:type="spellStart"/>
      <w:r>
        <w:rPr>
          <w:rFonts w:ascii="Times New Roman" w:hAnsi="Times New Roman"/>
          <w:b/>
          <w:sz w:val="24"/>
          <w:szCs w:val="24"/>
        </w:rPr>
        <w:t>Dukungan</w:t>
      </w:r>
      <w:proofErr w:type="spellEnd"/>
      <w:r>
        <w:rPr>
          <w:rFonts w:ascii="Times New Roman" w:hAnsi="Times New Roman"/>
          <w:b/>
          <w:sz w:val="24"/>
          <w:szCs w:val="24"/>
        </w:rPr>
        <w:t xml:space="preserve"> </w:t>
      </w:r>
      <w:proofErr w:type="spellStart"/>
      <w:r>
        <w:rPr>
          <w:rFonts w:ascii="Times New Roman" w:hAnsi="Times New Roman"/>
          <w:b/>
          <w:sz w:val="24"/>
          <w:szCs w:val="24"/>
        </w:rPr>
        <w:t>Sosial</w:t>
      </w:r>
      <w:proofErr w:type="spellEnd"/>
      <w:r w:rsidRPr="00613026">
        <w:rPr>
          <w:rFonts w:ascii="Times New Roman" w:hAnsi="Times New Roman"/>
          <w:b/>
          <w:bCs/>
          <w:iCs/>
          <w:sz w:val="24"/>
          <w:szCs w:val="24"/>
        </w:rPr>
        <w:t xml:space="preserve"> </w:t>
      </w:r>
      <w:proofErr w:type="spellStart"/>
      <w:r w:rsidRPr="00613026">
        <w:rPr>
          <w:rFonts w:ascii="Times New Roman" w:hAnsi="Times New Roman"/>
          <w:b/>
          <w:bCs/>
          <w:iCs/>
          <w:sz w:val="24"/>
          <w:szCs w:val="24"/>
        </w:rPr>
        <w:t>Berdasarkan</w:t>
      </w:r>
      <w:proofErr w:type="spellEnd"/>
      <w:r w:rsidRPr="00613026">
        <w:rPr>
          <w:rFonts w:ascii="Times New Roman" w:hAnsi="Times New Roman"/>
          <w:b/>
          <w:bCs/>
          <w:iCs/>
          <w:sz w:val="24"/>
          <w:szCs w:val="24"/>
        </w:rPr>
        <w:t xml:space="preserve"> </w:t>
      </w:r>
      <w:proofErr w:type="spellStart"/>
      <w:r w:rsidRPr="00613026">
        <w:rPr>
          <w:rFonts w:ascii="Times New Roman" w:hAnsi="Times New Roman"/>
          <w:b/>
          <w:bCs/>
          <w:iCs/>
          <w:sz w:val="24"/>
          <w:szCs w:val="24"/>
        </w:rPr>
        <w:t>Skor</w:t>
      </w:r>
      <w:proofErr w:type="spellEnd"/>
      <w:r w:rsidRPr="00613026">
        <w:rPr>
          <w:rFonts w:ascii="Times New Roman" w:hAnsi="Times New Roman"/>
          <w:b/>
          <w:bCs/>
          <w:iCs/>
          <w:sz w:val="24"/>
          <w:szCs w:val="24"/>
        </w:rPr>
        <w:t xml:space="preserve"> </w:t>
      </w:r>
      <w:proofErr w:type="spellStart"/>
      <w:r w:rsidRPr="00613026">
        <w:rPr>
          <w:rFonts w:ascii="Times New Roman" w:hAnsi="Times New Roman"/>
          <w:b/>
          <w:bCs/>
          <w:iCs/>
          <w:sz w:val="24"/>
          <w:szCs w:val="24"/>
        </w:rPr>
        <w:t>Empirik</w:t>
      </w:r>
      <w:proofErr w:type="spellEnd"/>
    </w:p>
    <w:tbl>
      <w:tblPr>
        <w:tblW w:w="5592" w:type="dxa"/>
        <w:tblInd w:w="108" w:type="dxa"/>
        <w:tblLayout w:type="fixed"/>
        <w:tblLook w:val="04A0" w:firstRow="1" w:lastRow="0" w:firstColumn="1" w:lastColumn="0" w:noHBand="0" w:noVBand="1"/>
      </w:tblPr>
      <w:tblGrid>
        <w:gridCol w:w="1118"/>
        <w:gridCol w:w="1211"/>
        <w:gridCol w:w="933"/>
        <w:gridCol w:w="932"/>
        <w:gridCol w:w="1398"/>
      </w:tblGrid>
      <w:tr w:rsidR="00BA71D3" w:rsidRPr="00613026" w:rsidTr="00106DB4">
        <w:trPr>
          <w:trHeight w:val="616"/>
        </w:trPr>
        <w:tc>
          <w:tcPr>
            <w:tcW w:w="1118" w:type="dxa"/>
            <w:tcBorders>
              <w:top w:val="single" w:sz="4" w:space="0" w:color="auto"/>
              <w:bottom w:val="single" w:sz="4" w:space="0" w:color="auto"/>
            </w:tcBorders>
            <w:vAlign w:val="center"/>
          </w:tcPr>
          <w:p w:rsidR="00BA71D3" w:rsidRPr="00613026" w:rsidRDefault="00BA71D3" w:rsidP="00816179">
            <w:pPr>
              <w:spacing w:after="0" w:line="240" w:lineRule="auto"/>
              <w:jc w:val="center"/>
              <w:rPr>
                <w:rFonts w:ascii="Times New Roman" w:hAnsi="Times New Roman"/>
                <w:b/>
                <w:sz w:val="24"/>
                <w:szCs w:val="24"/>
              </w:rPr>
            </w:pPr>
            <w:proofErr w:type="spellStart"/>
            <w:r w:rsidRPr="00613026">
              <w:rPr>
                <w:rFonts w:ascii="Times New Roman" w:hAnsi="Times New Roman"/>
                <w:b/>
                <w:sz w:val="24"/>
                <w:szCs w:val="24"/>
              </w:rPr>
              <w:t>Variabel</w:t>
            </w:r>
            <w:proofErr w:type="spellEnd"/>
          </w:p>
        </w:tc>
        <w:tc>
          <w:tcPr>
            <w:tcW w:w="1211" w:type="dxa"/>
            <w:tcBorders>
              <w:top w:val="single" w:sz="4" w:space="0" w:color="auto"/>
              <w:bottom w:val="single" w:sz="4" w:space="0" w:color="auto"/>
            </w:tcBorders>
            <w:vAlign w:val="center"/>
          </w:tcPr>
          <w:p w:rsidR="00BA71D3" w:rsidRPr="00613026" w:rsidRDefault="00BA71D3" w:rsidP="00816179">
            <w:pPr>
              <w:spacing w:after="0" w:line="240" w:lineRule="auto"/>
              <w:jc w:val="center"/>
              <w:rPr>
                <w:rFonts w:ascii="Times New Roman" w:hAnsi="Times New Roman"/>
                <w:b/>
                <w:sz w:val="24"/>
                <w:szCs w:val="24"/>
              </w:rPr>
            </w:pPr>
            <w:r w:rsidRPr="00613026">
              <w:rPr>
                <w:rFonts w:ascii="Times New Roman" w:hAnsi="Times New Roman"/>
                <w:b/>
                <w:sz w:val="24"/>
                <w:szCs w:val="24"/>
              </w:rPr>
              <w:t>Interval</w:t>
            </w:r>
          </w:p>
        </w:tc>
        <w:tc>
          <w:tcPr>
            <w:tcW w:w="933" w:type="dxa"/>
            <w:tcBorders>
              <w:top w:val="single" w:sz="4" w:space="0" w:color="auto"/>
              <w:bottom w:val="single" w:sz="4" w:space="0" w:color="auto"/>
            </w:tcBorders>
            <w:vAlign w:val="center"/>
          </w:tcPr>
          <w:p w:rsidR="00BA71D3" w:rsidRPr="00613026" w:rsidRDefault="00BA71D3" w:rsidP="00816179">
            <w:pPr>
              <w:spacing w:after="0" w:line="240" w:lineRule="auto"/>
              <w:jc w:val="center"/>
              <w:rPr>
                <w:rFonts w:ascii="Times New Roman" w:hAnsi="Times New Roman"/>
                <w:b/>
                <w:sz w:val="24"/>
                <w:szCs w:val="24"/>
              </w:rPr>
            </w:pPr>
            <w:proofErr w:type="spellStart"/>
            <w:r w:rsidRPr="00613026">
              <w:rPr>
                <w:rFonts w:ascii="Times New Roman" w:hAnsi="Times New Roman"/>
                <w:b/>
                <w:sz w:val="24"/>
                <w:szCs w:val="24"/>
              </w:rPr>
              <w:t>Frekuensi</w:t>
            </w:r>
            <w:proofErr w:type="spellEnd"/>
          </w:p>
        </w:tc>
        <w:tc>
          <w:tcPr>
            <w:tcW w:w="932" w:type="dxa"/>
            <w:tcBorders>
              <w:top w:val="single" w:sz="4" w:space="0" w:color="auto"/>
              <w:bottom w:val="single" w:sz="4" w:space="0" w:color="auto"/>
            </w:tcBorders>
            <w:vAlign w:val="center"/>
          </w:tcPr>
          <w:p w:rsidR="00BA71D3" w:rsidRPr="00613026" w:rsidRDefault="00BA71D3" w:rsidP="00816179">
            <w:pPr>
              <w:spacing w:after="0" w:line="240" w:lineRule="auto"/>
              <w:jc w:val="center"/>
              <w:rPr>
                <w:rFonts w:ascii="Times New Roman" w:hAnsi="Times New Roman"/>
                <w:b/>
                <w:sz w:val="24"/>
                <w:szCs w:val="24"/>
              </w:rPr>
            </w:pPr>
            <w:proofErr w:type="spellStart"/>
            <w:r w:rsidRPr="00613026">
              <w:rPr>
                <w:rFonts w:ascii="Times New Roman" w:hAnsi="Times New Roman"/>
                <w:b/>
                <w:sz w:val="24"/>
                <w:szCs w:val="24"/>
              </w:rPr>
              <w:t>Presentase</w:t>
            </w:r>
            <w:proofErr w:type="spellEnd"/>
            <w:r w:rsidRPr="00613026">
              <w:rPr>
                <w:rFonts w:ascii="Times New Roman" w:hAnsi="Times New Roman"/>
                <w:b/>
                <w:sz w:val="24"/>
                <w:szCs w:val="24"/>
              </w:rPr>
              <w:t xml:space="preserve"> (%)</w:t>
            </w:r>
          </w:p>
        </w:tc>
        <w:tc>
          <w:tcPr>
            <w:tcW w:w="1398" w:type="dxa"/>
            <w:tcBorders>
              <w:top w:val="single" w:sz="4" w:space="0" w:color="auto"/>
              <w:bottom w:val="single" w:sz="4" w:space="0" w:color="auto"/>
            </w:tcBorders>
            <w:vAlign w:val="center"/>
          </w:tcPr>
          <w:p w:rsidR="00BA71D3" w:rsidRPr="00613026" w:rsidRDefault="00BA71D3" w:rsidP="00816179">
            <w:pPr>
              <w:spacing w:after="0" w:line="240" w:lineRule="auto"/>
              <w:jc w:val="center"/>
              <w:rPr>
                <w:rFonts w:ascii="Times New Roman" w:hAnsi="Times New Roman"/>
                <w:b/>
                <w:sz w:val="24"/>
                <w:szCs w:val="24"/>
              </w:rPr>
            </w:pPr>
            <w:proofErr w:type="spellStart"/>
            <w:r w:rsidRPr="00613026">
              <w:rPr>
                <w:rFonts w:ascii="Times New Roman" w:hAnsi="Times New Roman"/>
                <w:b/>
                <w:sz w:val="24"/>
                <w:szCs w:val="24"/>
              </w:rPr>
              <w:t>Kategorisasi</w:t>
            </w:r>
            <w:proofErr w:type="spellEnd"/>
          </w:p>
        </w:tc>
      </w:tr>
      <w:tr w:rsidR="00BA71D3" w:rsidRPr="00613026" w:rsidTr="00106DB4">
        <w:trPr>
          <w:trHeight w:val="300"/>
        </w:trPr>
        <w:tc>
          <w:tcPr>
            <w:tcW w:w="1118" w:type="dxa"/>
            <w:vMerge w:val="restart"/>
            <w:vAlign w:val="center"/>
          </w:tcPr>
          <w:p w:rsidR="00BA71D3" w:rsidRPr="004F0D6B" w:rsidRDefault="00BA71D3" w:rsidP="00816179">
            <w:pPr>
              <w:spacing w:after="0" w:line="240" w:lineRule="auto"/>
              <w:rPr>
                <w:rFonts w:ascii="Times New Roman" w:hAnsi="Times New Roman"/>
                <w:sz w:val="24"/>
                <w:szCs w:val="24"/>
              </w:rPr>
            </w:pPr>
            <w:proofErr w:type="spellStart"/>
            <w:r w:rsidRPr="004F0D6B">
              <w:rPr>
                <w:rFonts w:ascii="Times New Roman" w:hAnsi="Times New Roman"/>
                <w:b/>
                <w:sz w:val="24"/>
                <w:szCs w:val="24"/>
              </w:rPr>
              <w:t>Dukungan</w:t>
            </w:r>
            <w:proofErr w:type="spellEnd"/>
            <w:r w:rsidRPr="004F0D6B">
              <w:rPr>
                <w:rFonts w:ascii="Times New Roman" w:hAnsi="Times New Roman"/>
                <w:b/>
                <w:sz w:val="24"/>
                <w:szCs w:val="24"/>
              </w:rPr>
              <w:t xml:space="preserve"> </w:t>
            </w:r>
            <w:proofErr w:type="spellStart"/>
            <w:r w:rsidRPr="004F0D6B">
              <w:rPr>
                <w:rFonts w:ascii="Times New Roman" w:hAnsi="Times New Roman"/>
                <w:b/>
                <w:sz w:val="24"/>
                <w:szCs w:val="24"/>
              </w:rPr>
              <w:t>Sosial</w:t>
            </w:r>
            <w:proofErr w:type="spellEnd"/>
          </w:p>
        </w:tc>
        <w:tc>
          <w:tcPr>
            <w:tcW w:w="1211" w:type="dxa"/>
            <w:vAlign w:val="center"/>
          </w:tcPr>
          <w:p w:rsidR="00BA71D3" w:rsidRPr="006D279F" w:rsidRDefault="00BA71D3" w:rsidP="00816179">
            <w:pPr>
              <w:spacing w:after="0" w:line="240" w:lineRule="auto"/>
              <w:jc w:val="center"/>
              <w:rPr>
                <w:rFonts w:ascii="Times New Roman" w:hAnsi="Times New Roman"/>
                <w:i/>
                <w:sz w:val="24"/>
                <w:szCs w:val="24"/>
              </w:rPr>
            </w:pPr>
            <m:oMathPara>
              <m:oMath>
                <m:r>
                  <w:rPr>
                    <w:rFonts w:ascii="Cambria Math" w:hAnsi="Cambria Math"/>
                    <w:sz w:val="24"/>
                    <w:szCs w:val="24"/>
                  </w:rPr>
                  <m:t>X&lt;81</m:t>
                </m:r>
              </m:oMath>
            </m:oMathPara>
          </w:p>
        </w:tc>
        <w:tc>
          <w:tcPr>
            <w:tcW w:w="933" w:type="dxa"/>
            <w:vAlign w:val="center"/>
          </w:tcPr>
          <w:p w:rsidR="00BA71D3" w:rsidRPr="00613026" w:rsidRDefault="00BA71D3" w:rsidP="00816179">
            <w:pPr>
              <w:spacing w:after="0" w:line="240" w:lineRule="auto"/>
              <w:jc w:val="center"/>
              <w:rPr>
                <w:rFonts w:ascii="Times New Roman" w:hAnsi="Times New Roman"/>
                <w:sz w:val="24"/>
                <w:szCs w:val="24"/>
              </w:rPr>
            </w:pPr>
            <w:r>
              <w:rPr>
                <w:rFonts w:ascii="Times New Roman" w:hAnsi="Times New Roman"/>
                <w:sz w:val="24"/>
                <w:szCs w:val="24"/>
              </w:rPr>
              <w:t>3</w:t>
            </w:r>
          </w:p>
        </w:tc>
        <w:tc>
          <w:tcPr>
            <w:tcW w:w="932" w:type="dxa"/>
            <w:vAlign w:val="center"/>
          </w:tcPr>
          <w:p w:rsidR="00BA71D3" w:rsidRPr="00613026" w:rsidRDefault="00BA71D3" w:rsidP="00816179">
            <w:pPr>
              <w:spacing w:after="0" w:line="240" w:lineRule="auto"/>
              <w:jc w:val="center"/>
              <w:rPr>
                <w:rFonts w:ascii="Times New Roman" w:hAnsi="Times New Roman"/>
                <w:sz w:val="24"/>
                <w:szCs w:val="24"/>
                <w:lang w:val="en-SG"/>
              </w:rPr>
            </w:pPr>
            <w:r>
              <w:rPr>
                <w:rFonts w:ascii="Times New Roman" w:hAnsi="Times New Roman"/>
                <w:sz w:val="24"/>
                <w:szCs w:val="24"/>
              </w:rPr>
              <w:t>5</w:t>
            </w:r>
            <w:r w:rsidRPr="00613026">
              <w:rPr>
                <w:rFonts w:ascii="Times New Roman" w:hAnsi="Times New Roman"/>
                <w:sz w:val="24"/>
                <w:szCs w:val="24"/>
                <w:lang w:val="en-SG"/>
              </w:rPr>
              <w:t>%</w:t>
            </w:r>
          </w:p>
        </w:tc>
        <w:tc>
          <w:tcPr>
            <w:tcW w:w="1398" w:type="dxa"/>
            <w:vAlign w:val="center"/>
          </w:tcPr>
          <w:p w:rsidR="00BA71D3" w:rsidRPr="00613026" w:rsidRDefault="00BA71D3" w:rsidP="00816179">
            <w:pPr>
              <w:spacing w:after="0" w:line="240" w:lineRule="auto"/>
              <w:jc w:val="center"/>
              <w:rPr>
                <w:rFonts w:ascii="Times New Roman" w:hAnsi="Times New Roman"/>
                <w:sz w:val="24"/>
                <w:szCs w:val="24"/>
              </w:rPr>
            </w:pPr>
            <w:proofErr w:type="spellStart"/>
            <w:r w:rsidRPr="00613026">
              <w:rPr>
                <w:rFonts w:ascii="Times New Roman" w:hAnsi="Times New Roman"/>
                <w:sz w:val="24"/>
                <w:szCs w:val="24"/>
              </w:rPr>
              <w:t>Rendah</w:t>
            </w:r>
            <w:proofErr w:type="spellEnd"/>
          </w:p>
        </w:tc>
      </w:tr>
      <w:tr w:rsidR="00BA71D3" w:rsidRPr="00613026" w:rsidTr="00106DB4">
        <w:trPr>
          <w:trHeight w:val="160"/>
        </w:trPr>
        <w:tc>
          <w:tcPr>
            <w:tcW w:w="1118" w:type="dxa"/>
            <w:vMerge/>
            <w:vAlign w:val="center"/>
          </w:tcPr>
          <w:p w:rsidR="00BA71D3" w:rsidRPr="00613026" w:rsidRDefault="00BA71D3" w:rsidP="00816179">
            <w:pPr>
              <w:spacing w:after="0" w:line="240" w:lineRule="auto"/>
              <w:rPr>
                <w:rFonts w:ascii="Times New Roman" w:hAnsi="Times New Roman"/>
                <w:sz w:val="24"/>
                <w:szCs w:val="24"/>
              </w:rPr>
            </w:pPr>
          </w:p>
        </w:tc>
        <w:tc>
          <w:tcPr>
            <w:tcW w:w="1211" w:type="dxa"/>
            <w:vAlign w:val="center"/>
          </w:tcPr>
          <w:p w:rsidR="00BA71D3" w:rsidRPr="006D279F" w:rsidRDefault="00BA71D3" w:rsidP="00816179">
            <w:pPr>
              <w:spacing w:after="0" w:line="240" w:lineRule="auto"/>
              <w:jc w:val="center"/>
              <w:rPr>
                <w:rFonts w:ascii="Times New Roman" w:hAnsi="Times New Roman"/>
                <w:i/>
                <w:sz w:val="24"/>
                <w:szCs w:val="24"/>
              </w:rPr>
            </w:pPr>
            <m:oMathPara>
              <m:oMath>
                <m:r>
                  <w:rPr>
                    <w:rFonts w:ascii="Cambria Math" w:hAnsi="Cambria Math"/>
                    <w:sz w:val="24"/>
                    <w:szCs w:val="24"/>
                  </w:rPr>
                  <m:t>81≤X&lt;95</m:t>
                </m:r>
              </m:oMath>
            </m:oMathPara>
          </w:p>
        </w:tc>
        <w:tc>
          <w:tcPr>
            <w:tcW w:w="933" w:type="dxa"/>
            <w:vAlign w:val="center"/>
          </w:tcPr>
          <w:p w:rsidR="00BA71D3" w:rsidRPr="00613026" w:rsidRDefault="00BA71D3" w:rsidP="00816179">
            <w:pPr>
              <w:spacing w:after="0" w:line="240" w:lineRule="auto"/>
              <w:jc w:val="center"/>
              <w:rPr>
                <w:rFonts w:ascii="Times New Roman" w:hAnsi="Times New Roman"/>
                <w:sz w:val="24"/>
                <w:szCs w:val="24"/>
              </w:rPr>
            </w:pPr>
            <w:r>
              <w:rPr>
                <w:rFonts w:ascii="Times New Roman" w:hAnsi="Times New Roman"/>
                <w:sz w:val="24"/>
                <w:szCs w:val="24"/>
              </w:rPr>
              <w:t>5</w:t>
            </w:r>
            <w:r w:rsidRPr="00613026">
              <w:rPr>
                <w:rFonts w:ascii="Times New Roman" w:hAnsi="Times New Roman"/>
                <w:sz w:val="24"/>
                <w:szCs w:val="24"/>
              </w:rPr>
              <w:t>5</w:t>
            </w:r>
          </w:p>
        </w:tc>
        <w:tc>
          <w:tcPr>
            <w:tcW w:w="932" w:type="dxa"/>
            <w:vAlign w:val="center"/>
          </w:tcPr>
          <w:p w:rsidR="00BA71D3" w:rsidRPr="00613026" w:rsidRDefault="00BA71D3" w:rsidP="00816179">
            <w:pPr>
              <w:spacing w:after="0" w:line="240" w:lineRule="auto"/>
              <w:jc w:val="center"/>
              <w:rPr>
                <w:rFonts w:ascii="Times New Roman" w:hAnsi="Times New Roman"/>
                <w:sz w:val="24"/>
                <w:szCs w:val="24"/>
                <w:lang w:val="en-SG"/>
              </w:rPr>
            </w:pPr>
            <w:r>
              <w:rPr>
                <w:rFonts w:ascii="Times New Roman" w:hAnsi="Times New Roman"/>
                <w:sz w:val="24"/>
                <w:szCs w:val="24"/>
              </w:rPr>
              <w:t>91,67</w:t>
            </w:r>
            <w:r w:rsidRPr="00613026">
              <w:rPr>
                <w:rFonts w:ascii="Times New Roman" w:hAnsi="Times New Roman"/>
                <w:sz w:val="24"/>
                <w:szCs w:val="24"/>
                <w:lang w:val="en-SG"/>
              </w:rPr>
              <w:t>%</w:t>
            </w:r>
          </w:p>
        </w:tc>
        <w:tc>
          <w:tcPr>
            <w:tcW w:w="1398" w:type="dxa"/>
            <w:vAlign w:val="center"/>
          </w:tcPr>
          <w:p w:rsidR="00BA71D3" w:rsidRPr="00613026" w:rsidRDefault="00BA71D3" w:rsidP="00816179">
            <w:pPr>
              <w:spacing w:after="0" w:line="240" w:lineRule="auto"/>
              <w:jc w:val="center"/>
              <w:rPr>
                <w:rFonts w:ascii="Times New Roman" w:hAnsi="Times New Roman"/>
                <w:sz w:val="24"/>
                <w:szCs w:val="24"/>
              </w:rPr>
            </w:pPr>
            <w:proofErr w:type="spellStart"/>
            <w:r w:rsidRPr="00613026">
              <w:rPr>
                <w:rFonts w:ascii="Times New Roman" w:hAnsi="Times New Roman"/>
                <w:sz w:val="24"/>
                <w:szCs w:val="24"/>
              </w:rPr>
              <w:t>Sedang</w:t>
            </w:r>
            <w:proofErr w:type="spellEnd"/>
          </w:p>
        </w:tc>
      </w:tr>
      <w:tr w:rsidR="00BA71D3" w:rsidRPr="00613026" w:rsidTr="00106DB4">
        <w:trPr>
          <w:trHeight w:val="160"/>
        </w:trPr>
        <w:tc>
          <w:tcPr>
            <w:tcW w:w="1118" w:type="dxa"/>
            <w:vMerge/>
            <w:tcBorders>
              <w:bottom w:val="single" w:sz="4" w:space="0" w:color="auto"/>
            </w:tcBorders>
            <w:vAlign w:val="center"/>
          </w:tcPr>
          <w:p w:rsidR="00BA71D3" w:rsidRPr="00613026" w:rsidRDefault="00BA71D3" w:rsidP="00816179">
            <w:pPr>
              <w:spacing w:after="0" w:line="240" w:lineRule="auto"/>
              <w:rPr>
                <w:rFonts w:ascii="Times New Roman" w:hAnsi="Times New Roman"/>
                <w:sz w:val="24"/>
                <w:szCs w:val="24"/>
              </w:rPr>
            </w:pPr>
          </w:p>
        </w:tc>
        <w:tc>
          <w:tcPr>
            <w:tcW w:w="1211" w:type="dxa"/>
            <w:tcBorders>
              <w:bottom w:val="single" w:sz="4" w:space="0" w:color="auto"/>
            </w:tcBorders>
            <w:vAlign w:val="center"/>
          </w:tcPr>
          <w:p w:rsidR="00BA71D3" w:rsidRPr="006D279F" w:rsidRDefault="00BA71D3" w:rsidP="00816179">
            <w:pPr>
              <w:spacing w:after="0" w:line="240" w:lineRule="auto"/>
              <w:jc w:val="center"/>
              <w:rPr>
                <w:rFonts w:ascii="Times New Roman" w:hAnsi="Times New Roman"/>
                <w:i/>
                <w:sz w:val="24"/>
                <w:szCs w:val="24"/>
              </w:rPr>
            </w:pPr>
            <m:oMathPara>
              <m:oMath>
                <m:r>
                  <w:rPr>
                    <w:rFonts w:ascii="Cambria Math" w:hAnsi="Cambria Math"/>
                    <w:sz w:val="24"/>
                    <w:szCs w:val="24"/>
                  </w:rPr>
                  <m:t>X≥95</m:t>
                </m:r>
              </m:oMath>
            </m:oMathPara>
          </w:p>
        </w:tc>
        <w:tc>
          <w:tcPr>
            <w:tcW w:w="933" w:type="dxa"/>
            <w:tcBorders>
              <w:bottom w:val="single" w:sz="4" w:space="0" w:color="auto"/>
            </w:tcBorders>
            <w:vAlign w:val="center"/>
          </w:tcPr>
          <w:p w:rsidR="00BA71D3" w:rsidRPr="00613026" w:rsidRDefault="00BA71D3" w:rsidP="00816179">
            <w:pPr>
              <w:spacing w:after="0" w:line="240" w:lineRule="auto"/>
              <w:jc w:val="center"/>
              <w:rPr>
                <w:rFonts w:ascii="Times New Roman" w:hAnsi="Times New Roman"/>
                <w:sz w:val="24"/>
                <w:szCs w:val="24"/>
              </w:rPr>
            </w:pPr>
            <w:r>
              <w:rPr>
                <w:rFonts w:ascii="Times New Roman" w:hAnsi="Times New Roman"/>
                <w:sz w:val="24"/>
                <w:szCs w:val="24"/>
              </w:rPr>
              <w:t>2</w:t>
            </w:r>
          </w:p>
        </w:tc>
        <w:tc>
          <w:tcPr>
            <w:tcW w:w="932" w:type="dxa"/>
            <w:tcBorders>
              <w:bottom w:val="single" w:sz="4" w:space="0" w:color="auto"/>
            </w:tcBorders>
            <w:vAlign w:val="center"/>
          </w:tcPr>
          <w:p w:rsidR="00BA71D3" w:rsidRPr="00613026" w:rsidRDefault="00BA71D3" w:rsidP="00816179">
            <w:pPr>
              <w:spacing w:after="0" w:line="240" w:lineRule="auto"/>
              <w:jc w:val="center"/>
              <w:rPr>
                <w:rFonts w:ascii="Times New Roman" w:hAnsi="Times New Roman"/>
                <w:sz w:val="24"/>
                <w:szCs w:val="24"/>
                <w:lang w:val="en-SG"/>
              </w:rPr>
            </w:pPr>
            <w:r>
              <w:rPr>
                <w:rFonts w:ascii="Times New Roman" w:hAnsi="Times New Roman"/>
                <w:sz w:val="24"/>
                <w:szCs w:val="24"/>
              </w:rPr>
              <w:t>3,33</w:t>
            </w:r>
            <w:r w:rsidRPr="00613026">
              <w:rPr>
                <w:rFonts w:ascii="Times New Roman" w:hAnsi="Times New Roman"/>
                <w:sz w:val="24"/>
                <w:szCs w:val="24"/>
                <w:lang w:val="en-SG"/>
              </w:rPr>
              <w:t>%</w:t>
            </w:r>
          </w:p>
        </w:tc>
        <w:tc>
          <w:tcPr>
            <w:tcW w:w="1398" w:type="dxa"/>
            <w:tcBorders>
              <w:bottom w:val="single" w:sz="4" w:space="0" w:color="auto"/>
            </w:tcBorders>
            <w:vAlign w:val="center"/>
          </w:tcPr>
          <w:p w:rsidR="00BA71D3" w:rsidRPr="00613026" w:rsidRDefault="00BA71D3" w:rsidP="00816179">
            <w:pPr>
              <w:spacing w:after="0" w:line="240" w:lineRule="auto"/>
              <w:jc w:val="center"/>
              <w:rPr>
                <w:rFonts w:ascii="Times New Roman" w:hAnsi="Times New Roman"/>
                <w:sz w:val="24"/>
                <w:szCs w:val="24"/>
              </w:rPr>
            </w:pPr>
            <w:proofErr w:type="spellStart"/>
            <w:r w:rsidRPr="00613026">
              <w:rPr>
                <w:rFonts w:ascii="Times New Roman" w:hAnsi="Times New Roman"/>
                <w:sz w:val="24"/>
                <w:szCs w:val="24"/>
              </w:rPr>
              <w:t>Tinggi</w:t>
            </w:r>
            <w:proofErr w:type="spellEnd"/>
          </w:p>
        </w:tc>
      </w:tr>
    </w:tbl>
    <w:p w:rsidR="00BA71D3" w:rsidRDefault="00BA71D3" w:rsidP="00D655A6">
      <w:pPr>
        <w:spacing w:after="0" w:line="480" w:lineRule="auto"/>
        <w:jc w:val="both"/>
        <w:rPr>
          <w:rFonts w:ascii="Times New Roman" w:hAnsi="Times New Roman"/>
          <w:sz w:val="24"/>
          <w:szCs w:val="24"/>
        </w:rPr>
      </w:pPr>
    </w:p>
    <w:p w:rsidR="00BA71D3" w:rsidRDefault="00BA71D3" w:rsidP="00BA71D3">
      <w:pPr>
        <w:spacing w:after="0" w:line="480" w:lineRule="auto"/>
        <w:ind w:firstLine="720"/>
        <w:jc w:val="both"/>
        <w:rPr>
          <w:rFonts w:ascii="Times New Roman" w:hAnsi="Times New Roman"/>
          <w:sz w:val="24"/>
          <w:szCs w:val="24"/>
        </w:rPr>
      </w:pPr>
      <w:proofErr w:type="spellStart"/>
      <w:r w:rsidRPr="004F0D6B">
        <w:rPr>
          <w:rFonts w:ascii="Times New Roman" w:hAnsi="Times New Roman"/>
          <w:sz w:val="24"/>
          <w:szCs w:val="24"/>
        </w:rPr>
        <w:lastRenderedPageBreak/>
        <w:t>Berdasark</w:t>
      </w:r>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normalitas</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variable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sidRPr="004F0D6B">
        <w:rPr>
          <w:rFonts w:ascii="Times New Roman" w:hAnsi="Times New Roman"/>
          <w:sz w:val="24"/>
          <w:szCs w:val="24"/>
        </w:rPr>
        <w:t>dengan</w:t>
      </w:r>
      <w:proofErr w:type="spellEnd"/>
      <w:r w:rsidRPr="004F0D6B">
        <w:rPr>
          <w:rFonts w:ascii="Times New Roman" w:hAnsi="Times New Roman"/>
          <w:sz w:val="24"/>
          <w:szCs w:val="24"/>
        </w:rPr>
        <w:t xml:space="preserve"> p</w:t>
      </w:r>
      <w:r>
        <w:rPr>
          <w:rFonts w:ascii="Times New Roman" w:hAnsi="Times New Roman"/>
          <w:sz w:val="24"/>
          <w:szCs w:val="24"/>
        </w:rPr>
        <w:t xml:space="preserve"> </w:t>
      </w:r>
      <w:r w:rsidRPr="004F0D6B">
        <w:rPr>
          <w:rFonts w:ascii="Times New Roman" w:hAnsi="Times New Roman"/>
          <w:sz w:val="24"/>
          <w:szCs w:val="24"/>
        </w:rPr>
        <w:t>=</w:t>
      </w:r>
      <w:r>
        <w:rPr>
          <w:rFonts w:ascii="Times New Roman" w:hAnsi="Times New Roman"/>
          <w:sz w:val="24"/>
          <w:szCs w:val="24"/>
        </w:rPr>
        <w:t xml:space="preserve"> </w:t>
      </w:r>
      <w:r w:rsidRPr="004F0D6B">
        <w:rPr>
          <w:rFonts w:ascii="Times New Roman" w:hAnsi="Times New Roman"/>
          <w:sz w:val="24"/>
          <w:szCs w:val="24"/>
        </w:rPr>
        <w:t>0.200 (</w:t>
      </w:r>
      <m:oMath>
        <m:r>
          <w:rPr>
            <w:rFonts w:ascii="Cambria Math" w:hAnsi="Cambria Math"/>
            <w:sz w:val="24"/>
            <w:szCs w:val="24"/>
          </w:rPr>
          <m:t>ρ&gt;0,05</m:t>
        </m:r>
      </m:oMath>
      <w:r w:rsidRPr="004F0D6B">
        <w:rPr>
          <w:rFonts w:ascii="Times New Roman" w:hAnsi="Times New Roman"/>
          <w:sz w:val="24"/>
          <w:szCs w:val="24"/>
        </w:rPr>
        <w:t>) sehingga me</w:t>
      </w:r>
      <w:proofErr w:type="spellStart"/>
      <w:r>
        <w:rPr>
          <w:rFonts w:ascii="Times New Roman" w:hAnsi="Times New Roman"/>
          <w:sz w:val="24"/>
          <w:szCs w:val="24"/>
        </w:rPr>
        <w:t>miliki</w:t>
      </w:r>
      <w:proofErr w:type="spellEnd"/>
      <w:r>
        <w:rPr>
          <w:rFonts w:ascii="Times New Roman" w:hAnsi="Times New Roman"/>
          <w:sz w:val="24"/>
          <w:szCs w:val="24"/>
        </w:rPr>
        <w:t xml:space="preserve"> </w:t>
      </w:r>
      <w:proofErr w:type="spellStart"/>
      <w:r>
        <w:rPr>
          <w:rFonts w:ascii="Times New Roman" w:hAnsi="Times New Roman"/>
          <w:sz w:val="24"/>
          <w:szCs w:val="24"/>
        </w:rPr>
        <w:t>sebaran</w:t>
      </w:r>
      <w:proofErr w:type="spellEnd"/>
      <w:r>
        <w:rPr>
          <w:rFonts w:ascii="Times New Roman" w:hAnsi="Times New Roman"/>
          <w:sz w:val="24"/>
          <w:szCs w:val="24"/>
        </w:rPr>
        <w:t xml:space="preserve"> normal, variable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 = 0.005</w:t>
      </w:r>
      <w:r w:rsidRPr="004F0D6B">
        <w:rPr>
          <w:rFonts w:ascii="Times New Roman" w:hAnsi="Times New Roman"/>
          <w:sz w:val="24"/>
          <w:szCs w:val="24"/>
        </w:rPr>
        <w:t xml:space="preserve"> (</w:t>
      </w:r>
      <m:oMath>
        <m:r>
          <w:rPr>
            <w:rFonts w:ascii="Cambria Math" w:hAnsi="Cambria Math"/>
            <w:sz w:val="24"/>
            <w:szCs w:val="24"/>
          </w:rPr>
          <m:t>ρ&gt;0,05</m:t>
        </m:r>
      </m:oMath>
      <w:r w:rsidRPr="004F0D6B">
        <w:rPr>
          <w:rFonts w:ascii="Times New Roman" w:hAnsi="Times New Roman"/>
          <w:sz w:val="24"/>
          <w:szCs w:val="24"/>
        </w:rPr>
        <w:t xml:space="preserve">) sehingga memiliki sebaran </w:t>
      </w:r>
      <w:proofErr w:type="spellStart"/>
      <w:r>
        <w:rPr>
          <w:rFonts w:ascii="Times New Roman" w:hAnsi="Times New Roman"/>
          <w:sz w:val="24"/>
          <w:szCs w:val="24"/>
        </w:rPr>
        <w:t>tidak</w:t>
      </w:r>
      <w:proofErr w:type="spellEnd"/>
      <w:r>
        <w:rPr>
          <w:rFonts w:ascii="Times New Roman" w:hAnsi="Times New Roman"/>
          <w:sz w:val="24"/>
          <w:szCs w:val="24"/>
        </w:rPr>
        <w:t xml:space="preserve"> </w:t>
      </w:r>
      <w:r w:rsidRPr="004F0D6B">
        <w:rPr>
          <w:rFonts w:ascii="Times New Roman" w:hAnsi="Times New Roman"/>
          <w:sz w:val="24"/>
          <w:szCs w:val="24"/>
        </w:rPr>
        <w:t xml:space="preserve">normal. </w:t>
      </w:r>
      <w:proofErr w:type="spellStart"/>
      <w:proofErr w:type="gramStart"/>
      <w:r w:rsidRPr="004F0D6B">
        <w:rPr>
          <w:rFonts w:ascii="Times New Roman" w:hAnsi="Times New Roman"/>
          <w:sz w:val="24"/>
          <w:szCs w:val="24"/>
        </w:rPr>
        <w:t>Jadi</w:t>
      </w:r>
      <w:proofErr w:type="spellEnd"/>
      <w:r w:rsidRPr="004F0D6B">
        <w:rPr>
          <w:rFonts w:ascii="Times New Roman" w:hAnsi="Times New Roman"/>
          <w:sz w:val="24"/>
          <w:szCs w:val="24"/>
        </w:rPr>
        <w:t xml:space="preserve">, </w:t>
      </w:r>
      <w:proofErr w:type="spellStart"/>
      <w:r w:rsidRPr="004F0D6B">
        <w:rPr>
          <w:rFonts w:ascii="Times New Roman" w:hAnsi="Times New Roman"/>
          <w:sz w:val="24"/>
          <w:szCs w:val="24"/>
        </w:rPr>
        <w:t>dapat</w:t>
      </w:r>
      <w:proofErr w:type="spellEnd"/>
      <w:r w:rsidRPr="004F0D6B">
        <w:rPr>
          <w:rFonts w:ascii="Times New Roman" w:hAnsi="Times New Roman"/>
          <w:sz w:val="24"/>
          <w:szCs w:val="24"/>
        </w:rPr>
        <w:t xml:space="preserve"> </w:t>
      </w:r>
      <w:proofErr w:type="spellStart"/>
      <w:r w:rsidRPr="004F0D6B">
        <w:rPr>
          <w:rFonts w:ascii="Times New Roman" w:hAnsi="Times New Roman"/>
          <w:sz w:val="24"/>
          <w:szCs w:val="24"/>
        </w:rPr>
        <w:t>disimpulkan</w:t>
      </w:r>
      <w:proofErr w:type="spellEnd"/>
      <w:r w:rsidRPr="004F0D6B">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sidRPr="004F0D6B">
        <w:rPr>
          <w:rFonts w:ascii="Times New Roman" w:hAnsi="Times New Roman"/>
          <w:sz w:val="24"/>
          <w:szCs w:val="24"/>
        </w:rPr>
        <w:t xml:space="preserve"> </w:t>
      </w:r>
      <w:proofErr w:type="spellStart"/>
      <w:r w:rsidRPr="004F0D6B">
        <w:rPr>
          <w:rFonts w:ascii="Times New Roman" w:hAnsi="Times New Roman"/>
          <w:sz w:val="24"/>
          <w:szCs w:val="24"/>
        </w:rPr>
        <w:t>variabel</w:t>
      </w:r>
      <w:proofErr w:type="spellEnd"/>
      <w:r w:rsidRPr="004F0D6B">
        <w:rPr>
          <w:rFonts w:ascii="Times New Roman" w:hAnsi="Times New Roman"/>
          <w:sz w:val="24"/>
          <w:szCs w:val="24"/>
        </w:rPr>
        <w:t xml:space="preserve"> </w:t>
      </w:r>
      <w:proofErr w:type="spellStart"/>
      <w:r w:rsidRPr="004F0D6B">
        <w:rPr>
          <w:rFonts w:ascii="Times New Roman" w:hAnsi="Times New Roman"/>
          <w:sz w:val="24"/>
          <w:szCs w:val="24"/>
        </w:rPr>
        <w:t>memiliki</w:t>
      </w:r>
      <w:proofErr w:type="spellEnd"/>
      <w:r w:rsidRPr="004F0D6B">
        <w:rPr>
          <w:rFonts w:ascii="Times New Roman" w:hAnsi="Times New Roman"/>
          <w:sz w:val="24"/>
          <w:szCs w:val="24"/>
        </w:rPr>
        <w:t xml:space="preserve"> </w:t>
      </w:r>
      <w:proofErr w:type="spellStart"/>
      <w:r w:rsidRPr="004F0D6B">
        <w:rPr>
          <w:rFonts w:ascii="Times New Roman" w:hAnsi="Times New Roman"/>
          <w:sz w:val="24"/>
          <w:szCs w:val="24"/>
        </w:rPr>
        <w:t>sebaran</w:t>
      </w:r>
      <w:proofErr w:type="spellEnd"/>
      <w:r w:rsidRPr="004F0D6B">
        <w:rPr>
          <w:rFonts w:ascii="Times New Roman" w:hAnsi="Times New Roman"/>
          <w:sz w:val="24"/>
          <w:szCs w:val="24"/>
        </w:rPr>
        <w:t xml:space="preserve"> data yang normal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normal</w:t>
      </w:r>
      <w:r w:rsidRPr="004F0D6B">
        <w:rPr>
          <w:rFonts w:ascii="Times New Roman" w:hAnsi="Times New Roman"/>
          <w:sz w:val="24"/>
          <w:szCs w:val="24"/>
        </w:rPr>
        <w:t>.</w:t>
      </w:r>
      <w:proofErr w:type="gramEnd"/>
    </w:p>
    <w:p w:rsidR="00BA71D3" w:rsidRPr="004F0D6B" w:rsidRDefault="00BA71D3" w:rsidP="00BA71D3">
      <w:pPr>
        <w:spacing w:after="0" w:line="240" w:lineRule="auto"/>
        <w:jc w:val="center"/>
        <w:rPr>
          <w:rFonts w:ascii="Times New Roman" w:hAnsi="Times New Roman"/>
          <w:b/>
          <w:sz w:val="24"/>
          <w:szCs w:val="24"/>
        </w:rPr>
      </w:pPr>
      <w:proofErr w:type="spellStart"/>
      <w:r w:rsidRPr="004F0D6B">
        <w:rPr>
          <w:rFonts w:ascii="Times New Roman" w:hAnsi="Times New Roman"/>
          <w:b/>
          <w:sz w:val="24"/>
          <w:szCs w:val="24"/>
        </w:rPr>
        <w:t>Hasil</w:t>
      </w:r>
      <w:proofErr w:type="spellEnd"/>
      <w:r w:rsidRPr="004F0D6B">
        <w:rPr>
          <w:rFonts w:ascii="Times New Roman" w:hAnsi="Times New Roman"/>
          <w:b/>
          <w:sz w:val="24"/>
          <w:szCs w:val="24"/>
        </w:rPr>
        <w:t xml:space="preserve"> </w:t>
      </w:r>
      <w:proofErr w:type="spellStart"/>
      <w:r w:rsidRPr="004F0D6B">
        <w:rPr>
          <w:rFonts w:ascii="Times New Roman" w:hAnsi="Times New Roman"/>
          <w:b/>
          <w:sz w:val="24"/>
          <w:szCs w:val="24"/>
        </w:rPr>
        <w:t>Uji</w:t>
      </w:r>
      <w:proofErr w:type="spellEnd"/>
      <w:r w:rsidRPr="004F0D6B">
        <w:rPr>
          <w:rFonts w:ascii="Times New Roman" w:hAnsi="Times New Roman"/>
          <w:b/>
          <w:sz w:val="24"/>
          <w:szCs w:val="24"/>
        </w:rPr>
        <w:t xml:space="preserve"> </w:t>
      </w:r>
      <w:proofErr w:type="spellStart"/>
      <w:r w:rsidRPr="004F0D6B">
        <w:rPr>
          <w:rFonts w:ascii="Times New Roman" w:hAnsi="Times New Roman"/>
          <w:b/>
          <w:sz w:val="24"/>
          <w:szCs w:val="24"/>
        </w:rPr>
        <w:t>Normalitas</w:t>
      </w:r>
      <w:proofErr w:type="spellEnd"/>
      <w:r w:rsidRPr="004F0D6B">
        <w:rPr>
          <w:rFonts w:ascii="Times New Roman" w:hAnsi="Times New Roman"/>
          <w:b/>
          <w:sz w:val="24"/>
          <w:szCs w:val="24"/>
        </w:rPr>
        <w:t xml:space="preserve"> </w:t>
      </w:r>
      <w:proofErr w:type="spellStart"/>
      <w:r w:rsidRPr="004F0D6B">
        <w:rPr>
          <w:rFonts w:ascii="Times New Roman" w:hAnsi="Times New Roman"/>
          <w:b/>
          <w:sz w:val="24"/>
          <w:szCs w:val="24"/>
        </w:rPr>
        <w:t>Sebaran</w:t>
      </w:r>
      <w:proofErr w:type="spellEnd"/>
    </w:p>
    <w:tbl>
      <w:tblPr>
        <w:tblW w:w="0" w:type="auto"/>
        <w:tblInd w:w="108" w:type="dxa"/>
        <w:tblBorders>
          <w:top w:val="single" w:sz="4" w:space="0" w:color="auto"/>
        </w:tblBorders>
        <w:tblLook w:val="04A0" w:firstRow="1" w:lastRow="0" w:firstColumn="1" w:lastColumn="0" w:noHBand="0" w:noVBand="1"/>
      </w:tblPr>
      <w:tblGrid>
        <w:gridCol w:w="1310"/>
        <w:gridCol w:w="814"/>
        <w:gridCol w:w="840"/>
        <w:gridCol w:w="1464"/>
      </w:tblGrid>
      <w:tr w:rsidR="00BA71D3" w:rsidRPr="004F0D6B" w:rsidTr="00816179">
        <w:tc>
          <w:tcPr>
            <w:tcW w:w="2574" w:type="dxa"/>
            <w:tcBorders>
              <w:top w:val="single" w:sz="4" w:space="0" w:color="auto"/>
              <w:bottom w:val="single" w:sz="4" w:space="0" w:color="auto"/>
            </w:tcBorders>
          </w:tcPr>
          <w:p w:rsidR="00BA71D3" w:rsidRPr="004F0D6B" w:rsidRDefault="00BA71D3" w:rsidP="00816179">
            <w:pPr>
              <w:spacing w:after="0" w:line="240" w:lineRule="auto"/>
              <w:jc w:val="center"/>
              <w:rPr>
                <w:rFonts w:ascii="Times New Roman" w:hAnsi="Times New Roman"/>
                <w:b/>
                <w:sz w:val="24"/>
                <w:szCs w:val="24"/>
              </w:rPr>
            </w:pPr>
            <w:proofErr w:type="spellStart"/>
            <w:r w:rsidRPr="004F0D6B">
              <w:rPr>
                <w:rFonts w:ascii="Times New Roman" w:hAnsi="Times New Roman"/>
                <w:b/>
                <w:sz w:val="24"/>
                <w:szCs w:val="24"/>
              </w:rPr>
              <w:t>Variabel</w:t>
            </w:r>
            <w:proofErr w:type="spellEnd"/>
          </w:p>
        </w:tc>
        <w:tc>
          <w:tcPr>
            <w:tcW w:w="1589" w:type="dxa"/>
            <w:tcBorders>
              <w:top w:val="single" w:sz="4" w:space="0" w:color="auto"/>
              <w:bottom w:val="single" w:sz="4" w:space="0" w:color="auto"/>
            </w:tcBorders>
          </w:tcPr>
          <w:p w:rsidR="00BA71D3" w:rsidRPr="004F0D6B" w:rsidRDefault="00BA71D3" w:rsidP="00816179">
            <w:pPr>
              <w:spacing w:after="0" w:line="240" w:lineRule="auto"/>
              <w:jc w:val="center"/>
              <w:rPr>
                <w:rFonts w:ascii="Times New Roman" w:hAnsi="Times New Roman"/>
                <w:b/>
                <w:sz w:val="24"/>
                <w:szCs w:val="24"/>
              </w:rPr>
            </w:pPr>
            <w:proofErr w:type="spellStart"/>
            <w:r w:rsidRPr="004F0D6B">
              <w:rPr>
                <w:rFonts w:ascii="Times New Roman" w:hAnsi="Times New Roman"/>
                <w:b/>
                <w:sz w:val="24"/>
                <w:szCs w:val="24"/>
              </w:rPr>
              <w:t>Skor</w:t>
            </w:r>
            <w:proofErr w:type="spellEnd"/>
            <w:r w:rsidRPr="004F0D6B">
              <w:rPr>
                <w:rFonts w:ascii="Times New Roman" w:hAnsi="Times New Roman"/>
                <w:b/>
                <w:sz w:val="24"/>
                <w:szCs w:val="24"/>
              </w:rPr>
              <w:t xml:space="preserve"> KS-Z</w:t>
            </w:r>
          </w:p>
        </w:tc>
        <w:tc>
          <w:tcPr>
            <w:tcW w:w="1964" w:type="dxa"/>
            <w:tcBorders>
              <w:top w:val="single" w:sz="4" w:space="0" w:color="auto"/>
              <w:bottom w:val="single" w:sz="4" w:space="0" w:color="auto"/>
            </w:tcBorders>
          </w:tcPr>
          <w:p w:rsidR="00BA71D3" w:rsidRPr="004F0D6B" w:rsidRDefault="00BA71D3" w:rsidP="00816179">
            <w:pPr>
              <w:spacing w:after="0" w:line="240" w:lineRule="auto"/>
              <w:jc w:val="center"/>
              <w:rPr>
                <w:rFonts w:ascii="Times New Roman" w:hAnsi="Times New Roman"/>
                <w:b/>
                <w:sz w:val="24"/>
                <w:szCs w:val="24"/>
              </w:rPr>
            </w:pPr>
            <w:r w:rsidRPr="004F0D6B">
              <w:rPr>
                <w:rFonts w:ascii="Times New Roman" w:hAnsi="Times New Roman"/>
                <w:b/>
                <w:sz w:val="24"/>
                <w:szCs w:val="24"/>
              </w:rPr>
              <w:t>Sig (p)</w:t>
            </w:r>
          </w:p>
        </w:tc>
        <w:tc>
          <w:tcPr>
            <w:tcW w:w="1919" w:type="dxa"/>
            <w:tcBorders>
              <w:top w:val="single" w:sz="4" w:space="0" w:color="auto"/>
              <w:bottom w:val="single" w:sz="4" w:space="0" w:color="auto"/>
            </w:tcBorders>
          </w:tcPr>
          <w:p w:rsidR="00BA71D3" w:rsidRPr="004F0D6B" w:rsidRDefault="00BA71D3" w:rsidP="00816179">
            <w:pPr>
              <w:spacing w:after="0" w:line="240" w:lineRule="auto"/>
              <w:jc w:val="center"/>
              <w:rPr>
                <w:rFonts w:ascii="Times New Roman" w:hAnsi="Times New Roman"/>
                <w:b/>
                <w:sz w:val="24"/>
                <w:szCs w:val="24"/>
              </w:rPr>
            </w:pPr>
            <w:proofErr w:type="spellStart"/>
            <w:r w:rsidRPr="004F0D6B">
              <w:rPr>
                <w:rFonts w:ascii="Times New Roman" w:hAnsi="Times New Roman"/>
                <w:b/>
                <w:sz w:val="24"/>
                <w:szCs w:val="24"/>
              </w:rPr>
              <w:t>Keterangan</w:t>
            </w:r>
            <w:proofErr w:type="spellEnd"/>
          </w:p>
        </w:tc>
      </w:tr>
      <w:tr w:rsidR="00BA71D3" w:rsidRPr="004F0D6B" w:rsidTr="00816179">
        <w:tc>
          <w:tcPr>
            <w:tcW w:w="2574" w:type="dxa"/>
            <w:tcBorders>
              <w:top w:val="nil"/>
              <w:bottom w:val="single" w:sz="4" w:space="0" w:color="auto"/>
            </w:tcBorders>
          </w:tcPr>
          <w:p w:rsidR="00BA71D3" w:rsidRPr="004F0D6B" w:rsidRDefault="00BA71D3" w:rsidP="00816179">
            <w:pPr>
              <w:spacing w:after="0" w:line="240" w:lineRule="auto"/>
              <w:jc w:val="both"/>
              <w:rPr>
                <w:rFonts w:ascii="Times New Roman" w:hAnsi="Times New Roman"/>
                <w:iCs/>
                <w:sz w:val="24"/>
                <w:szCs w:val="24"/>
              </w:rPr>
            </w:pPr>
            <w:proofErr w:type="spellStart"/>
            <w:r>
              <w:rPr>
                <w:rFonts w:ascii="Times New Roman" w:hAnsi="Times New Roman"/>
                <w:iCs/>
                <w:sz w:val="24"/>
                <w:szCs w:val="24"/>
              </w:rPr>
              <w:t>Kepuasan</w:t>
            </w:r>
            <w:proofErr w:type="spellEnd"/>
            <w:r>
              <w:rPr>
                <w:rFonts w:ascii="Times New Roman" w:hAnsi="Times New Roman"/>
                <w:iCs/>
                <w:sz w:val="24"/>
                <w:szCs w:val="24"/>
              </w:rPr>
              <w:t xml:space="preserve"> </w:t>
            </w:r>
            <w:proofErr w:type="spellStart"/>
            <w:r>
              <w:rPr>
                <w:rFonts w:ascii="Times New Roman" w:hAnsi="Times New Roman"/>
                <w:iCs/>
                <w:sz w:val="24"/>
                <w:szCs w:val="24"/>
              </w:rPr>
              <w:t>kerja</w:t>
            </w:r>
            <w:proofErr w:type="spellEnd"/>
          </w:p>
          <w:p w:rsidR="00BA71D3" w:rsidRPr="004F0D6B" w:rsidRDefault="00BA71D3" w:rsidP="00816179">
            <w:pPr>
              <w:spacing w:after="0" w:line="240" w:lineRule="auto"/>
              <w:jc w:val="both"/>
              <w:rPr>
                <w:rFonts w:ascii="Times New Roman" w:hAnsi="Times New Roman"/>
                <w:iCs/>
                <w:sz w:val="24"/>
                <w:szCs w:val="24"/>
              </w:rPr>
            </w:pPr>
            <w:proofErr w:type="spellStart"/>
            <w:r>
              <w:rPr>
                <w:rFonts w:ascii="Times New Roman" w:hAnsi="Times New Roman"/>
                <w:iCs/>
                <w:sz w:val="24"/>
                <w:szCs w:val="24"/>
              </w:rPr>
              <w:t>Dukungan</w:t>
            </w:r>
            <w:proofErr w:type="spellEnd"/>
            <w:r>
              <w:rPr>
                <w:rFonts w:ascii="Times New Roman" w:hAnsi="Times New Roman"/>
                <w:iCs/>
                <w:sz w:val="24"/>
                <w:szCs w:val="24"/>
              </w:rPr>
              <w:t xml:space="preserve"> social</w:t>
            </w:r>
          </w:p>
        </w:tc>
        <w:tc>
          <w:tcPr>
            <w:tcW w:w="1589" w:type="dxa"/>
            <w:tcBorders>
              <w:top w:val="nil"/>
              <w:bottom w:val="single" w:sz="4" w:space="0" w:color="auto"/>
            </w:tcBorders>
          </w:tcPr>
          <w:p w:rsidR="00BA71D3" w:rsidRPr="004F0D6B" w:rsidRDefault="00BA71D3" w:rsidP="00816179">
            <w:pPr>
              <w:spacing w:after="0" w:line="240" w:lineRule="auto"/>
              <w:jc w:val="center"/>
              <w:rPr>
                <w:rFonts w:ascii="Times New Roman" w:hAnsi="Times New Roman"/>
                <w:sz w:val="24"/>
                <w:szCs w:val="24"/>
              </w:rPr>
            </w:pPr>
            <w:r w:rsidRPr="004F0D6B">
              <w:rPr>
                <w:rFonts w:ascii="Times New Roman" w:hAnsi="Times New Roman"/>
                <w:sz w:val="24"/>
                <w:szCs w:val="24"/>
                <w:lang w:val="en-SG"/>
              </w:rPr>
              <w:t>0</w:t>
            </w:r>
            <w:r>
              <w:rPr>
                <w:rFonts w:ascii="Times New Roman" w:hAnsi="Times New Roman"/>
                <w:sz w:val="24"/>
                <w:szCs w:val="24"/>
              </w:rPr>
              <w:t>.75</w:t>
            </w:r>
          </w:p>
          <w:p w:rsidR="00BA71D3" w:rsidRPr="004F0D6B" w:rsidRDefault="00BA71D3" w:rsidP="00816179">
            <w:pPr>
              <w:spacing w:after="0" w:line="240" w:lineRule="auto"/>
              <w:jc w:val="center"/>
              <w:rPr>
                <w:rFonts w:ascii="Times New Roman" w:hAnsi="Times New Roman"/>
                <w:sz w:val="24"/>
                <w:szCs w:val="24"/>
              </w:rPr>
            </w:pPr>
            <w:r>
              <w:rPr>
                <w:rFonts w:ascii="Times New Roman" w:hAnsi="Times New Roman"/>
                <w:sz w:val="24"/>
                <w:szCs w:val="24"/>
              </w:rPr>
              <w:t>0.141</w:t>
            </w:r>
          </w:p>
        </w:tc>
        <w:tc>
          <w:tcPr>
            <w:tcW w:w="1964" w:type="dxa"/>
            <w:tcBorders>
              <w:top w:val="nil"/>
              <w:bottom w:val="single" w:sz="4" w:space="0" w:color="auto"/>
            </w:tcBorders>
          </w:tcPr>
          <w:p w:rsidR="00BA71D3" w:rsidRPr="004F0D6B" w:rsidRDefault="00BA71D3" w:rsidP="00816179">
            <w:pPr>
              <w:spacing w:after="0" w:line="240" w:lineRule="auto"/>
              <w:jc w:val="center"/>
              <w:rPr>
                <w:rFonts w:ascii="Times New Roman" w:hAnsi="Times New Roman"/>
                <w:sz w:val="24"/>
                <w:szCs w:val="24"/>
              </w:rPr>
            </w:pPr>
            <w:r w:rsidRPr="004F0D6B">
              <w:rPr>
                <w:rFonts w:ascii="Times New Roman" w:hAnsi="Times New Roman"/>
                <w:sz w:val="24"/>
                <w:szCs w:val="24"/>
                <w:lang w:val="en-SG"/>
              </w:rPr>
              <w:t>0</w:t>
            </w:r>
            <w:r w:rsidRPr="004F0D6B">
              <w:rPr>
                <w:rFonts w:ascii="Times New Roman" w:hAnsi="Times New Roman"/>
                <w:sz w:val="24"/>
                <w:szCs w:val="24"/>
              </w:rPr>
              <w:t>.200</w:t>
            </w:r>
          </w:p>
          <w:p w:rsidR="00BA71D3" w:rsidRPr="004F0D6B" w:rsidRDefault="00BA71D3" w:rsidP="00816179">
            <w:pPr>
              <w:spacing w:after="0" w:line="240" w:lineRule="auto"/>
              <w:jc w:val="center"/>
              <w:rPr>
                <w:rFonts w:ascii="Times New Roman" w:hAnsi="Times New Roman"/>
                <w:sz w:val="24"/>
                <w:szCs w:val="24"/>
              </w:rPr>
            </w:pPr>
            <w:r>
              <w:rPr>
                <w:rFonts w:ascii="Times New Roman" w:hAnsi="Times New Roman"/>
                <w:sz w:val="24"/>
                <w:szCs w:val="24"/>
              </w:rPr>
              <w:t>0.</w:t>
            </w:r>
            <w:r w:rsidRPr="004F0D6B">
              <w:rPr>
                <w:rFonts w:ascii="Times New Roman" w:hAnsi="Times New Roman"/>
                <w:sz w:val="24"/>
                <w:szCs w:val="24"/>
              </w:rPr>
              <w:t>0</w:t>
            </w:r>
            <w:r>
              <w:rPr>
                <w:rFonts w:ascii="Times New Roman" w:hAnsi="Times New Roman"/>
                <w:sz w:val="24"/>
                <w:szCs w:val="24"/>
              </w:rPr>
              <w:t>05</w:t>
            </w:r>
          </w:p>
        </w:tc>
        <w:tc>
          <w:tcPr>
            <w:tcW w:w="1919" w:type="dxa"/>
            <w:tcBorders>
              <w:top w:val="nil"/>
              <w:bottom w:val="single" w:sz="4" w:space="0" w:color="auto"/>
            </w:tcBorders>
          </w:tcPr>
          <w:p w:rsidR="00BA71D3" w:rsidRPr="004F0D6B" w:rsidRDefault="00BA71D3" w:rsidP="00816179">
            <w:pPr>
              <w:spacing w:after="0" w:line="240" w:lineRule="auto"/>
              <w:jc w:val="center"/>
              <w:rPr>
                <w:rFonts w:ascii="Times New Roman" w:hAnsi="Times New Roman"/>
                <w:sz w:val="24"/>
                <w:szCs w:val="24"/>
              </w:rPr>
            </w:pPr>
            <w:r w:rsidRPr="004F0D6B">
              <w:rPr>
                <w:rFonts w:ascii="Times New Roman" w:hAnsi="Times New Roman"/>
                <w:sz w:val="24"/>
                <w:szCs w:val="24"/>
              </w:rPr>
              <w:t>Normal</w:t>
            </w:r>
          </w:p>
          <w:p w:rsidR="00BA71D3" w:rsidRPr="004F0D6B" w:rsidRDefault="00BA71D3" w:rsidP="00816179">
            <w:pPr>
              <w:spacing w:after="0" w:line="240" w:lineRule="auto"/>
              <w:jc w:val="center"/>
              <w:rPr>
                <w:rFonts w:ascii="Times New Roman" w:hAnsi="Times New Roman"/>
                <w:sz w:val="24"/>
                <w:szCs w:val="24"/>
              </w:rPr>
            </w:pPr>
            <w:proofErr w:type="spellStart"/>
            <w:r>
              <w:rPr>
                <w:rFonts w:ascii="Times New Roman" w:hAnsi="Times New Roman"/>
                <w:sz w:val="24"/>
                <w:szCs w:val="24"/>
              </w:rPr>
              <w:t>Tidak</w:t>
            </w:r>
            <w:proofErr w:type="spellEnd"/>
            <w:r>
              <w:rPr>
                <w:rFonts w:ascii="Times New Roman" w:hAnsi="Times New Roman"/>
                <w:sz w:val="24"/>
                <w:szCs w:val="24"/>
              </w:rPr>
              <w:t xml:space="preserve"> </w:t>
            </w:r>
            <w:r w:rsidRPr="004F0D6B">
              <w:rPr>
                <w:rFonts w:ascii="Times New Roman" w:hAnsi="Times New Roman"/>
                <w:sz w:val="24"/>
                <w:szCs w:val="24"/>
              </w:rPr>
              <w:t>Normal</w:t>
            </w:r>
          </w:p>
        </w:tc>
      </w:tr>
    </w:tbl>
    <w:p w:rsidR="00BA71D3" w:rsidRDefault="00BA71D3" w:rsidP="00BA71D3">
      <w:pPr>
        <w:spacing w:after="0" w:line="480" w:lineRule="auto"/>
        <w:jc w:val="both"/>
        <w:rPr>
          <w:rFonts w:ascii="Times New Roman" w:hAnsi="Times New Roman"/>
          <w:sz w:val="24"/>
          <w:szCs w:val="24"/>
        </w:rPr>
      </w:pPr>
    </w:p>
    <w:p w:rsidR="00BA71D3" w:rsidRDefault="00BA71D3" w:rsidP="00BA71D3">
      <w:pPr>
        <w:widowControl w:val="0"/>
        <w:autoSpaceDE w:val="0"/>
        <w:autoSpaceDN w:val="0"/>
        <w:adjustRightInd w:val="0"/>
        <w:spacing w:after="240" w:line="480" w:lineRule="auto"/>
        <w:ind w:firstLine="360"/>
        <w:jc w:val="both"/>
        <w:rPr>
          <w:rFonts w:ascii="Times New Roman" w:eastAsia="Calibri" w:hAnsi="Times New Roman"/>
          <w:color w:val="000000"/>
          <w:sz w:val="24"/>
          <w:szCs w:val="24"/>
        </w:rPr>
      </w:pPr>
      <w:proofErr w:type="spellStart"/>
      <w:r w:rsidRPr="00D6247C">
        <w:rPr>
          <w:rFonts w:ascii="Times New Roman" w:eastAsiaTheme="minorEastAsia" w:hAnsi="Times New Roman"/>
          <w:sz w:val="24"/>
          <w:szCs w:val="24"/>
        </w:rPr>
        <w:t>Uji</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hipotesis</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dilakukan</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dengan</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menggunakan</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Teknik</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korelasi</w:t>
      </w:r>
      <w:proofErr w:type="spellEnd"/>
      <w:r w:rsidRPr="00D6247C">
        <w:rPr>
          <w:rFonts w:ascii="Times New Roman" w:eastAsiaTheme="minorEastAsia" w:hAnsi="Times New Roman"/>
          <w:sz w:val="24"/>
          <w:szCs w:val="24"/>
        </w:rPr>
        <w:t xml:space="preserve"> product moment (</w:t>
      </w:r>
      <w:proofErr w:type="spellStart"/>
      <w:proofErr w:type="gramStart"/>
      <w:r w:rsidRPr="00D6247C">
        <w:rPr>
          <w:rFonts w:ascii="Times New Roman" w:eastAsiaTheme="minorEastAsia" w:hAnsi="Times New Roman"/>
          <w:i/>
          <w:sz w:val="24"/>
          <w:szCs w:val="24"/>
        </w:rPr>
        <w:t>pearson</w:t>
      </w:r>
      <w:proofErr w:type="spellEnd"/>
      <w:proofErr w:type="gramEnd"/>
      <w:r w:rsidRPr="00D6247C">
        <w:rPr>
          <w:rFonts w:ascii="Times New Roman" w:eastAsiaTheme="minorEastAsia" w:hAnsi="Times New Roman"/>
          <w:i/>
          <w:sz w:val="24"/>
          <w:szCs w:val="24"/>
        </w:rPr>
        <w:t xml:space="preserve"> correlation</w:t>
      </w:r>
      <w:r w:rsidRPr="00D6247C">
        <w:rPr>
          <w:rFonts w:ascii="Times New Roman" w:eastAsiaTheme="minorEastAsia" w:hAnsi="Times New Roman"/>
          <w:sz w:val="24"/>
          <w:szCs w:val="24"/>
        </w:rPr>
        <w:t xml:space="preserve">) yang </w:t>
      </w:r>
      <w:proofErr w:type="spellStart"/>
      <w:r w:rsidRPr="00D6247C">
        <w:rPr>
          <w:rFonts w:ascii="Times New Roman" w:eastAsiaTheme="minorEastAsia" w:hAnsi="Times New Roman"/>
          <w:sz w:val="24"/>
          <w:szCs w:val="24"/>
        </w:rPr>
        <w:t>dikembangkan</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oleh</w:t>
      </w:r>
      <w:proofErr w:type="spellEnd"/>
      <w:r w:rsidRPr="00D6247C">
        <w:rPr>
          <w:rFonts w:ascii="Times New Roman" w:eastAsiaTheme="minorEastAsia" w:hAnsi="Times New Roman"/>
          <w:sz w:val="24"/>
          <w:szCs w:val="24"/>
        </w:rPr>
        <w:t xml:space="preserve"> Karl Pearson (</w:t>
      </w:r>
      <w:proofErr w:type="spellStart"/>
      <w:r w:rsidRPr="00D6247C">
        <w:rPr>
          <w:rFonts w:ascii="Times New Roman" w:eastAsiaTheme="minorEastAsia" w:hAnsi="Times New Roman"/>
          <w:sz w:val="24"/>
          <w:szCs w:val="24"/>
        </w:rPr>
        <w:t>Sugiyono</w:t>
      </w:r>
      <w:proofErr w:type="spellEnd"/>
      <w:r w:rsidRPr="00D6247C">
        <w:rPr>
          <w:rFonts w:ascii="Times New Roman" w:eastAsiaTheme="minorEastAsia" w:hAnsi="Times New Roman"/>
          <w:sz w:val="24"/>
          <w:szCs w:val="24"/>
        </w:rPr>
        <w:t xml:space="preserve">, 2016). </w:t>
      </w:r>
      <w:proofErr w:type="spellStart"/>
      <w:r w:rsidRPr="00D6247C">
        <w:rPr>
          <w:rFonts w:ascii="Times New Roman" w:eastAsiaTheme="minorEastAsia" w:hAnsi="Times New Roman"/>
          <w:sz w:val="24"/>
          <w:szCs w:val="24"/>
        </w:rPr>
        <w:t>Pedoman</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untuk</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uji</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korelasi</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adalah</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apabila</w:t>
      </w:r>
      <w:proofErr w:type="spellEnd"/>
      <w:r w:rsidRPr="00D6247C">
        <w:rPr>
          <w:rFonts w:ascii="Times New Roman" w:eastAsiaTheme="minorEastAsia" w:hAnsi="Times New Roman"/>
          <w:sz w:val="24"/>
          <w:szCs w:val="24"/>
        </w:rPr>
        <w:t xml:space="preserve"> p = &lt; 0,050 </w:t>
      </w:r>
      <w:proofErr w:type="spellStart"/>
      <w:r w:rsidRPr="00D6247C">
        <w:rPr>
          <w:rFonts w:ascii="Times New Roman" w:eastAsiaTheme="minorEastAsia" w:hAnsi="Times New Roman"/>
          <w:sz w:val="24"/>
          <w:szCs w:val="24"/>
        </w:rPr>
        <w:t>berarti</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ada</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korelasi</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dan</w:t>
      </w:r>
      <w:proofErr w:type="spellEnd"/>
      <w:r w:rsidRPr="00D6247C">
        <w:rPr>
          <w:rFonts w:ascii="Times New Roman" w:eastAsiaTheme="minorEastAsia" w:hAnsi="Times New Roman"/>
          <w:sz w:val="24"/>
          <w:szCs w:val="24"/>
        </w:rPr>
        <w:t xml:space="preserve"> </w:t>
      </w:r>
      <w:proofErr w:type="spellStart"/>
      <w:r w:rsidRPr="00D6247C">
        <w:rPr>
          <w:rFonts w:ascii="Times New Roman" w:eastAsiaTheme="minorEastAsia" w:hAnsi="Times New Roman"/>
          <w:sz w:val="24"/>
          <w:szCs w:val="24"/>
        </w:rPr>
        <w:t>apabila</w:t>
      </w:r>
      <w:proofErr w:type="spellEnd"/>
      <w:r w:rsidRPr="00D6247C">
        <w:rPr>
          <w:rFonts w:ascii="Times New Roman" w:eastAsiaTheme="minorEastAsia" w:hAnsi="Times New Roman"/>
          <w:sz w:val="24"/>
          <w:szCs w:val="24"/>
        </w:rPr>
        <w:t xml:space="preserve"> p ≥ 0.</w:t>
      </w:r>
      <w:r>
        <w:rPr>
          <w:rFonts w:ascii="Times New Roman" w:eastAsiaTheme="minorEastAsia" w:hAnsi="Times New Roman"/>
          <w:sz w:val="24"/>
          <w:szCs w:val="24"/>
        </w:rPr>
        <w:t xml:space="preserve">050 </w:t>
      </w:r>
      <w:proofErr w:type="spellStart"/>
      <w:r>
        <w:rPr>
          <w:rFonts w:ascii="Times New Roman" w:eastAsiaTheme="minorEastAsia" w:hAnsi="Times New Roman"/>
          <w:sz w:val="24"/>
          <w:szCs w:val="24"/>
        </w:rPr>
        <w:t>berarti</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tidak</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ada</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korelasi</w:t>
      </w:r>
      <w:proofErr w:type="spellEnd"/>
      <w:r>
        <w:rPr>
          <w:rFonts w:ascii="Times New Roman" w:eastAsiaTheme="minorEastAsia" w:hAnsi="Times New Roman"/>
          <w:sz w:val="24"/>
          <w:szCs w:val="24"/>
        </w:rPr>
        <w:t xml:space="preserve">. </w:t>
      </w:r>
      <w:proofErr w:type="spellStart"/>
      <w:proofErr w:type="gramStart"/>
      <w:r w:rsidRPr="00186541">
        <w:rPr>
          <w:rFonts w:ascii="Times New Roman" w:eastAsia="Calibri" w:hAnsi="Times New Roman"/>
          <w:color w:val="000000"/>
          <w:sz w:val="24"/>
          <w:szCs w:val="24"/>
        </w:rPr>
        <w:t>Uji</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hipotesis</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dilakukan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untuk</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mengetahui</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korelasi</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antara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Dukungan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Sosial</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dengan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Kepuasan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Kerja</w:t>
      </w:r>
      <w:proofErr w:type="spellEnd"/>
      <w:r w:rsidRPr="00186541">
        <w:rPr>
          <w:rFonts w:ascii="Times New Roman" w:eastAsia="Calibri" w:hAnsi="Times New Roman"/>
          <w:color w:val="000000"/>
          <w:sz w:val="24"/>
          <w:szCs w:val="24"/>
        </w:rPr>
        <w:t>.</w:t>
      </w:r>
      <w:proofErr w:type="gram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Berdasarkan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hasil</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tabel</w:t>
      </w:r>
      <w:proofErr w:type="spellEnd"/>
      <w:r w:rsidRPr="00186541">
        <w:rPr>
          <w:rFonts w:ascii="Times New Roman" w:eastAsia="Calibri" w:hAnsi="Times New Roman"/>
          <w:color w:val="000000"/>
          <w:sz w:val="24"/>
          <w:szCs w:val="24"/>
        </w:rPr>
        <w:t xml:space="preserve"> </w:t>
      </w:r>
      <w:r w:rsidRPr="00186541">
        <w:rPr>
          <w:rFonts w:ascii="Times New Roman" w:eastAsia="Calibri" w:hAnsi="Times New Roman"/>
          <w:i/>
          <w:iCs/>
          <w:color w:val="000000"/>
          <w:sz w:val="24"/>
          <w:szCs w:val="24"/>
        </w:rPr>
        <w:lastRenderedPageBreak/>
        <w:t>correlations</w:t>
      </w:r>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pada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uji</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hipotesis</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didapatkan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nilai</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rxy</w:t>
      </w:r>
      <w:proofErr w:type="spellEnd"/>
      <w:r w:rsidRPr="00186541">
        <w:rPr>
          <w:rFonts w:ascii="Times New Roman" w:eastAsia="Calibri" w:hAnsi="Times New Roman"/>
          <w:color w:val="000000"/>
          <w:sz w:val="24"/>
          <w:szCs w:val="24"/>
        </w:rPr>
        <w:t xml:space="preserve">) = 0.599 </w:t>
      </w:r>
      <w:proofErr w:type="spellStart"/>
      <w:r w:rsidRPr="00186541">
        <w:rPr>
          <w:rFonts w:ascii="Times New Roman" w:eastAsia="Calibri" w:hAnsi="Times New Roman"/>
          <w:color w:val="000000"/>
          <w:sz w:val="24"/>
          <w:szCs w:val="24"/>
        </w:rPr>
        <w:t>dengan</w:t>
      </w:r>
      <w:proofErr w:type="spellEnd"/>
      <w:r w:rsidRPr="00186541">
        <w:rPr>
          <w:rFonts w:ascii="Times New Roman" w:eastAsia="Calibri" w:hAnsi="Times New Roman"/>
          <w:color w:val="000000"/>
          <w:sz w:val="24"/>
          <w:szCs w:val="24"/>
        </w:rPr>
        <w:t xml:space="preserve"> p &lt;0.01 </w:t>
      </w:r>
      <w:proofErr w:type="spellStart"/>
      <w:r w:rsidRPr="00186541">
        <w:rPr>
          <w:rFonts w:ascii="Times New Roman" w:eastAsia="Calibri" w:hAnsi="Times New Roman"/>
          <w:color w:val="000000"/>
          <w:sz w:val="24"/>
          <w:szCs w:val="24"/>
        </w:rPr>
        <w:t>berarti</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ada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korelasi</w:t>
      </w:r>
      <w:proofErr w:type="spellEnd"/>
      <w:r w:rsidRPr="00186541">
        <w:rPr>
          <w:rFonts w:ascii="Times New Roman" w:eastAsia="Calibri" w:hAnsi="Times New Roman"/>
          <w:color w:val="000000"/>
          <w:sz w:val="24"/>
          <w:szCs w:val="24"/>
        </w:rPr>
        <w:t xml:space="preserve"> yang </w:t>
      </w:r>
      <w:proofErr w:type="spellStart"/>
      <w:r w:rsidRPr="00186541">
        <w:rPr>
          <w:rFonts w:ascii="Times New Roman" w:eastAsia="Calibri" w:hAnsi="Times New Roman"/>
          <w:color w:val="000000"/>
          <w:sz w:val="24"/>
          <w:szCs w:val="24"/>
        </w:rPr>
        <w:t>positif</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dengan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kategorisasi</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sedang</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antara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Dukungan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Sosial</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dengan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Kepuasan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Kerja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pada</w:t>
      </w:r>
      <w:proofErr w:type="spellEnd"/>
      <w:r w:rsidRPr="00186541">
        <w:rPr>
          <w:rFonts w:ascii="Times New Roman" w:eastAsia="Calibri" w:hAnsi="Times New Roman"/>
          <w:color w:val="000000"/>
          <w:sz w:val="24"/>
          <w:szCs w:val="24"/>
        </w:rPr>
        <w:t xml:space="preserve"> </w:t>
      </w:r>
      <w:proofErr w:type="spellStart"/>
      <w:r w:rsidRPr="00517838">
        <w:rPr>
          <w:rFonts w:ascii="Times New Roman" w:hAnsi="Times New Roman"/>
        </w:rPr>
        <w:t>karyawan</w:t>
      </w:r>
      <w:proofErr w:type="spellEnd"/>
      <w:r w:rsidRPr="00517838">
        <w:rPr>
          <w:rFonts w:ascii="Times New Roman" w:hAnsi="Times New Roman"/>
        </w:rPr>
        <w:t xml:space="preserve"> </w:t>
      </w:r>
      <w:r w:rsidRPr="00517838">
        <w:rPr>
          <w:rFonts w:ascii="Times New Roman" w:hAnsi="Times New Roman"/>
          <w:lang w:val="id-ID"/>
        </w:rPr>
        <w:t>Hotel Horison Yogyakarta</w:t>
      </w:r>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sehingga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dapat</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diambil</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kesimpulan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bahwa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hipotesis</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diterima</w:t>
      </w:r>
      <w:proofErr w:type="spellEnd"/>
      <w:r w:rsidRPr="00186541">
        <w:rPr>
          <w:rFonts w:ascii="Times New Roman" w:eastAsia="Calibri" w:hAnsi="Times New Roman"/>
          <w:color w:val="000000"/>
          <w:sz w:val="24"/>
          <w:szCs w:val="24"/>
        </w:rPr>
        <w:t xml:space="preserve">. </w:t>
      </w:r>
      <w:proofErr w:type="spellStart"/>
      <w:proofErr w:type="gramStart"/>
      <w:r w:rsidRPr="00186541">
        <w:rPr>
          <w:rFonts w:ascii="Times New Roman" w:eastAsia="Calibri" w:hAnsi="Times New Roman"/>
          <w:color w:val="000000"/>
          <w:sz w:val="24"/>
          <w:szCs w:val="24"/>
        </w:rPr>
        <w:t>Artinya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semakin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tinggi</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Dukungan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Sosial</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maka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semakin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tinggi</w:t>
      </w:r>
      <w:proofErr w:type="spellEnd"/>
      <w:r w:rsidRPr="00186541">
        <w:rPr>
          <w:rFonts w:ascii="Times New Roman" w:eastAsia="Calibri" w:hAnsi="Times New Roman"/>
          <w:color w:val="000000"/>
          <w:sz w:val="24"/>
          <w:szCs w:val="24"/>
        </w:rPr>
        <w:t xml:space="preserve"> pula </w:t>
      </w:r>
      <w:proofErr w:type="spellStart"/>
      <w:r w:rsidRPr="00186541">
        <w:rPr>
          <w:rFonts w:ascii="Times New Roman" w:eastAsia="Calibri" w:hAnsi="Times New Roman"/>
          <w:color w:val="000000"/>
          <w:sz w:val="24"/>
          <w:szCs w:val="24"/>
        </w:rPr>
        <w:t>Kepuasan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Kerja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pada</w:t>
      </w:r>
      <w:proofErr w:type="spellEnd"/>
      <w:r w:rsidRPr="00186541">
        <w:rPr>
          <w:rFonts w:ascii="Times New Roman" w:eastAsia="Calibri" w:hAnsi="Times New Roman"/>
          <w:color w:val="000000"/>
          <w:sz w:val="24"/>
          <w:szCs w:val="24"/>
        </w:rPr>
        <w:t xml:space="preserve"> </w:t>
      </w:r>
      <w:proofErr w:type="spellStart"/>
      <w:r w:rsidRPr="00517838">
        <w:rPr>
          <w:rFonts w:ascii="Times New Roman" w:hAnsi="Times New Roman"/>
        </w:rPr>
        <w:t>karyawan</w:t>
      </w:r>
      <w:proofErr w:type="spellEnd"/>
      <w:r w:rsidRPr="00517838">
        <w:rPr>
          <w:rFonts w:ascii="Times New Roman" w:hAnsi="Times New Roman"/>
        </w:rPr>
        <w:t xml:space="preserve"> </w:t>
      </w:r>
      <w:r w:rsidRPr="00517838">
        <w:rPr>
          <w:rFonts w:ascii="Times New Roman" w:hAnsi="Times New Roman"/>
          <w:lang w:val="id-ID"/>
        </w:rPr>
        <w:t>Hotel Horison Yogyakarta</w:t>
      </w:r>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Selanjutnya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koefesien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determinasi</w:t>
      </w:r>
      <w:proofErr w:type="spellEnd"/>
      <w:r w:rsidRPr="00186541">
        <w:rPr>
          <w:rFonts w:ascii="Times New Roman" w:eastAsia="Calibri" w:hAnsi="Times New Roman"/>
          <w:color w:val="000000"/>
          <w:sz w:val="24"/>
          <w:szCs w:val="24"/>
        </w:rPr>
        <w:t xml:space="preserve"> (R²) </w:t>
      </w:r>
      <w:proofErr w:type="spellStart"/>
      <w:r w:rsidRPr="00186541">
        <w:rPr>
          <w:rFonts w:ascii="Times New Roman" w:eastAsia="Calibri" w:hAnsi="Times New Roman"/>
          <w:color w:val="000000"/>
          <w:sz w:val="24"/>
          <w:szCs w:val="24"/>
        </w:rPr>
        <w:t>sebesar</w:t>
      </w:r>
      <w:proofErr w:type="spellEnd"/>
      <w:r w:rsidRPr="00186541">
        <w:rPr>
          <w:rFonts w:ascii="Times New Roman" w:eastAsia="Calibri" w:hAnsi="Times New Roman"/>
          <w:color w:val="000000"/>
          <w:sz w:val="24"/>
          <w:szCs w:val="24"/>
        </w:rPr>
        <w:t xml:space="preserve"> 0.359.</w:t>
      </w:r>
      <w:proofErr w:type="gramEnd"/>
      <w:r w:rsidRPr="00186541">
        <w:rPr>
          <w:rFonts w:ascii="Times New Roman" w:eastAsia="Calibri" w:hAnsi="Times New Roman"/>
          <w:color w:val="000000"/>
          <w:sz w:val="24"/>
          <w:szCs w:val="24"/>
        </w:rPr>
        <w:t xml:space="preserve"> Hal </w:t>
      </w:r>
      <w:proofErr w:type="spellStart"/>
      <w:r w:rsidRPr="00186541">
        <w:rPr>
          <w:rFonts w:ascii="Times New Roman" w:eastAsia="Calibri" w:hAnsi="Times New Roman"/>
          <w:color w:val="000000"/>
          <w:sz w:val="24"/>
          <w:szCs w:val="24"/>
        </w:rPr>
        <w:t>tersebut</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menunjukan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bahwa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variabel</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Dukungan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Sosial</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berkontribusi</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sebesar</w:t>
      </w:r>
      <w:proofErr w:type="spellEnd"/>
      <w:r w:rsidRPr="00186541">
        <w:rPr>
          <w:rFonts w:ascii="Times New Roman" w:eastAsia="Calibri" w:hAnsi="Times New Roman"/>
          <w:color w:val="000000"/>
          <w:sz w:val="24"/>
          <w:szCs w:val="24"/>
        </w:rPr>
        <w:t xml:space="preserve"> 35</w:t>
      </w:r>
      <w:proofErr w:type="gramStart"/>
      <w:r w:rsidRPr="00186541">
        <w:rPr>
          <w:rFonts w:ascii="Times New Roman" w:eastAsia="Calibri" w:hAnsi="Times New Roman"/>
          <w:color w:val="000000"/>
          <w:sz w:val="24"/>
          <w:szCs w:val="24"/>
        </w:rPr>
        <w:t>,9</w:t>
      </w:r>
      <w:proofErr w:type="gram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terhadap</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intensi</w:t>
      </w:r>
      <w:proofErr w:type="spellEnd"/>
      <w:r w:rsidRPr="00186541">
        <w:rPr>
          <w:rFonts w:ascii="Times New Roman" w:eastAsia="Calibri" w:hAnsi="Times New Roman"/>
          <w:color w:val="000000"/>
          <w:sz w:val="24"/>
          <w:szCs w:val="24"/>
        </w:rPr>
        <w:t xml:space="preserve"> </w:t>
      </w:r>
      <w:r w:rsidRPr="00186541">
        <w:rPr>
          <w:rFonts w:ascii="Times New Roman" w:eastAsia="Calibri" w:hAnsi="Times New Roman"/>
          <w:i/>
          <w:iCs/>
          <w:color w:val="000000"/>
          <w:sz w:val="24"/>
          <w:szCs w:val="24"/>
        </w:rPr>
        <w:t>turnover</w:t>
      </w:r>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dan</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sisanya</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sebesar</w:t>
      </w:r>
      <w:proofErr w:type="spellEnd"/>
      <w:r w:rsidRPr="00186541">
        <w:rPr>
          <w:rFonts w:ascii="Times New Roman" w:eastAsia="Calibri" w:hAnsi="Times New Roman"/>
          <w:color w:val="000000"/>
          <w:sz w:val="24"/>
          <w:szCs w:val="24"/>
        </w:rPr>
        <w:t xml:space="preserve"> 64,1% </w:t>
      </w:r>
      <w:proofErr w:type="spellStart"/>
      <w:r w:rsidRPr="00186541">
        <w:rPr>
          <w:rFonts w:ascii="Times New Roman" w:eastAsia="Calibri" w:hAnsi="Times New Roman"/>
          <w:color w:val="000000"/>
          <w:sz w:val="24"/>
          <w:szCs w:val="24"/>
        </w:rPr>
        <w:t>dipengaruhi</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oleh</w:t>
      </w:r>
      <w:proofErr w:type="spellEnd"/>
      <w:r w:rsidRPr="00186541">
        <w:rPr>
          <w:rFonts w:ascii="Times New Roman" w:eastAsia="Calibri" w:hAnsi="Times New Roman"/>
          <w:color w:val="000000"/>
          <w:sz w:val="24"/>
          <w:szCs w:val="24"/>
        </w:rPr>
        <w:t xml:space="preserve"> </w:t>
      </w:r>
      <w:proofErr w:type="spellStart"/>
      <w:r w:rsidRPr="00186541">
        <w:rPr>
          <w:rFonts w:ascii="Times New Roman" w:eastAsia="Calibri" w:hAnsi="Times New Roman"/>
          <w:color w:val="000000"/>
          <w:sz w:val="24"/>
          <w:szCs w:val="24"/>
        </w:rPr>
        <w:t>faktor-faktor</w:t>
      </w:r>
      <w:proofErr w:type="spellEnd"/>
      <w:r w:rsidRPr="00186541">
        <w:rPr>
          <w:rFonts w:ascii="Times New Roman" w:eastAsia="Calibri" w:hAnsi="Times New Roman"/>
          <w:color w:val="000000"/>
          <w:sz w:val="24"/>
          <w:szCs w:val="24"/>
        </w:rPr>
        <w:t xml:space="preserve"> lain.</w:t>
      </w:r>
      <w:r>
        <w:rPr>
          <w:rFonts w:ascii="Times New Roman" w:eastAsia="Calibri" w:hAnsi="Times New Roman"/>
          <w:color w:val="000000"/>
          <w:sz w:val="24"/>
          <w:szCs w:val="24"/>
        </w:rPr>
        <w:t xml:space="preserve"> </w:t>
      </w:r>
    </w:p>
    <w:p w:rsidR="00BA71D3" w:rsidRPr="009E1215" w:rsidRDefault="00BA71D3" w:rsidP="00BA71D3">
      <w:pPr>
        <w:spacing w:line="480" w:lineRule="auto"/>
        <w:ind w:firstLine="720"/>
        <w:jc w:val="both"/>
        <w:rPr>
          <w:rFonts w:ascii="Times New Roman" w:hAnsi="Times New Roman"/>
          <w:sz w:val="24"/>
          <w:szCs w:val="24"/>
        </w:rPr>
      </w:pPr>
      <w:proofErr w:type="spellStart"/>
      <w:r w:rsidRPr="009E1215">
        <w:rPr>
          <w:rFonts w:ascii="Times New Roman" w:hAnsi="Times New Roman"/>
          <w:sz w:val="24"/>
          <w:szCs w:val="24"/>
        </w:rPr>
        <w:t>Hasil</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penelitian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menunjukkan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adanya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hubungan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positif</w:t>
      </w:r>
      <w:proofErr w:type="spellEnd"/>
      <w:r w:rsidRPr="009E1215">
        <w:rPr>
          <w:rFonts w:ascii="Times New Roman" w:hAnsi="Times New Roman"/>
          <w:sz w:val="24"/>
          <w:szCs w:val="24"/>
        </w:rPr>
        <w:t xml:space="preserve"> yang </w:t>
      </w:r>
      <w:proofErr w:type="spellStart"/>
      <w:r w:rsidRPr="009E1215">
        <w:rPr>
          <w:rFonts w:ascii="Times New Roman" w:hAnsi="Times New Roman"/>
          <w:sz w:val="24"/>
          <w:szCs w:val="24"/>
        </w:rPr>
        <w:t>signifikan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antara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variabel</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dukungan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sosial</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rekan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kerja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dengan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kepuasan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kerja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dengan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nilai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korelasi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rxy</w:t>
      </w:r>
      <w:proofErr w:type="spellEnd"/>
      <w:r w:rsidRPr="009E1215">
        <w:rPr>
          <w:rFonts w:ascii="Times New Roman" w:hAnsi="Times New Roman"/>
          <w:sz w:val="24"/>
          <w:szCs w:val="24"/>
        </w:rPr>
        <w:t xml:space="preserve">) = 0.599 </w:t>
      </w:r>
      <w:proofErr w:type="spellStart"/>
      <w:r w:rsidRPr="009E1215">
        <w:rPr>
          <w:rFonts w:ascii="Times New Roman" w:hAnsi="Times New Roman"/>
          <w:sz w:val="24"/>
          <w:szCs w:val="24"/>
        </w:rPr>
        <w:t>dan</w:t>
      </w:r>
      <w:proofErr w:type="spellEnd"/>
      <w:r w:rsidRPr="009E1215">
        <w:rPr>
          <w:rFonts w:ascii="Times New Roman" w:hAnsi="Times New Roman"/>
          <w:sz w:val="24"/>
          <w:szCs w:val="24"/>
        </w:rPr>
        <w:t xml:space="preserve"> p = 0.001. </w:t>
      </w:r>
      <w:proofErr w:type="spellStart"/>
      <w:r w:rsidRPr="009E1215">
        <w:rPr>
          <w:rFonts w:ascii="Times New Roman" w:hAnsi="Times New Roman"/>
          <w:sz w:val="24"/>
          <w:szCs w:val="24"/>
        </w:rPr>
        <w:t>Nilai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koefisien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korelasi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rxy</w:t>
      </w:r>
      <w:proofErr w:type="spellEnd"/>
      <w:r w:rsidRPr="009E1215">
        <w:rPr>
          <w:rFonts w:ascii="Times New Roman" w:hAnsi="Times New Roman"/>
          <w:sz w:val="24"/>
          <w:szCs w:val="24"/>
        </w:rPr>
        <w:t xml:space="preserve">) = 0.599 </w:t>
      </w:r>
      <w:proofErr w:type="spellStart"/>
      <w:r w:rsidRPr="009E1215">
        <w:rPr>
          <w:rFonts w:ascii="Times New Roman" w:hAnsi="Times New Roman"/>
          <w:sz w:val="24"/>
          <w:szCs w:val="24"/>
        </w:rPr>
        <w:t>menunjukkan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bahwa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tingkat</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hubungan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kedua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variabel</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dalam</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lastRenderedPageBreak/>
        <w:t>kategori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sedang</w:t>
      </w:r>
      <w:proofErr w:type="spellEnd"/>
      <w:r w:rsidRPr="009E1215">
        <w:rPr>
          <w:rFonts w:ascii="Times New Roman" w:hAnsi="Times New Roman"/>
          <w:sz w:val="24"/>
          <w:szCs w:val="24"/>
        </w:rPr>
        <w:t xml:space="preserve">. </w:t>
      </w:r>
      <w:proofErr w:type="spellStart"/>
      <w:proofErr w:type="gramStart"/>
      <w:r w:rsidRPr="009E1215">
        <w:rPr>
          <w:rFonts w:ascii="Times New Roman" w:hAnsi="Times New Roman"/>
          <w:sz w:val="24"/>
          <w:szCs w:val="24"/>
        </w:rPr>
        <w:t>Adanya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korelasi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tersebut</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membuktikan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bahwa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terdapat</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hubungan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antara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dukungan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sosial</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dengan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kepuasan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kerja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pada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karyawan</w:t>
      </w:r>
      <w:proofErr w:type="spellEnd"/>
      <w:r w:rsidRPr="009E1215">
        <w:rPr>
          <w:rFonts w:ascii="Times New Roman" w:hAnsi="Times New Roman"/>
          <w:sz w:val="24"/>
          <w:szCs w:val="24"/>
        </w:rPr>
        <w:t xml:space="preserve"> </w:t>
      </w:r>
      <w:r w:rsidRPr="009E1215">
        <w:rPr>
          <w:rFonts w:ascii="Times New Roman" w:hAnsi="Times New Roman"/>
          <w:sz w:val="24"/>
          <w:szCs w:val="24"/>
          <w:lang w:val="id-ID"/>
        </w:rPr>
        <w:t>Hotel Horison Yogyakarta</w:t>
      </w:r>
      <w:r w:rsidRPr="009E1215">
        <w:rPr>
          <w:rFonts w:ascii="Times New Roman" w:hAnsi="Times New Roman"/>
          <w:sz w:val="24"/>
          <w:szCs w:val="24"/>
        </w:rPr>
        <w:t>.</w:t>
      </w:r>
      <w:proofErr w:type="gramEnd"/>
      <w:r w:rsidRPr="009E1215">
        <w:rPr>
          <w:rFonts w:ascii="Times New Roman" w:hAnsi="Times New Roman"/>
          <w:sz w:val="24"/>
          <w:szCs w:val="24"/>
        </w:rPr>
        <w:t xml:space="preserve"> Hal </w:t>
      </w:r>
      <w:proofErr w:type="spellStart"/>
      <w:r w:rsidRPr="009E1215">
        <w:rPr>
          <w:rFonts w:ascii="Times New Roman" w:hAnsi="Times New Roman"/>
          <w:sz w:val="24"/>
          <w:szCs w:val="24"/>
        </w:rPr>
        <w:t>tersebut</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sesuai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dengan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hipotesis</w:t>
      </w:r>
      <w:proofErr w:type="spellEnd"/>
      <w:r w:rsidRPr="009E1215">
        <w:rPr>
          <w:rFonts w:ascii="Times New Roman" w:hAnsi="Times New Roman"/>
          <w:sz w:val="24"/>
          <w:szCs w:val="24"/>
        </w:rPr>
        <w:t xml:space="preserve"> yang </w:t>
      </w:r>
      <w:proofErr w:type="spellStart"/>
      <w:r w:rsidRPr="009E1215">
        <w:rPr>
          <w:rFonts w:ascii="Times New Roman" w:hAnsi="Times New Roman"/>
          <w:sz w:val="24"/>
          <w:szCs w:val="24"/>
        </w:rPr>
        <w:t>diajukan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bahwa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semakin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tinggi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dukungan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sosial</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dalam</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sebuah</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organisasi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maka</w:t>
      </w:r>
      <w:proofErr w:type="spellEnd"/>
      <w:r w:rsidRPr="009E1215">
        <w:rPr>
          <w:rFonts w:ascii="Times New Roman" w:hAnsi="Times New Roman"/>
          <w:sz w:val="24"/>
          <w:szCs w:val="24"/>
        </w:rPr>
        <w:t xml:space="preserve"> </w:t>
      </w:r>
      <w:proofErr w:type="spellStart"/>
      <w:proofErr w:type="gramStart"/>
      <w:r w:rsidRPr="009E1215">
        <w:rPr>
          <w:rFonts w:ascii="Times New Roman" w:hAnsi="Times New Roman"/>
          <w:sz w:val="24"/>
          <w:szCs w:val="24"/>
        </w:rPr>
        <w:t>akan</w:t>
      </w:r>
      <w:proofErr w:type="spellEnd"/>
      <w:proofErr w:type="gramEnd"/>
      <w:r w:rsidRPr="009E1215">
        <w:rPr>
          <w:rFonts w:ascii="Times New Roman" w:hAnsi="Times New Roman"/>
          <w:sz w:val="24"/>
          <w:szCs w:val="24"/>
        </w:rPr>
        <w:t xml:space="preserve"> </w:t>
      </w:r>
      <w:proofErr w:type="spellStart"/>
      <w:r w:rsidRPr="009E1215">
        <w:rPr>
          <w:rFonts w:ascii="Times New Roman" w:hAnsi="Times New Roman"/>
          <w:sz w:val="24"/>
          <w:szCs w:val="24"/>
        </w:rPr>
        <w:t>semakin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tinggi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kepuasan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kerja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pada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karyawan</w:t>
      </w:r>
      <w:proofErr w:type="spellEnd"/>
      <w:r w:rsidRPr="009E1215">
        <w:rPr>
          <w:rFonts w:ascii="Times New Roman" w:hAnsi="Times New Roman"/>
          <w:sz w:val="24"/>
          <w:szCs w:val="24"/>
        </w:rPr>
        <w:t xml:space="preserve"> </w:t>
      </w:r>
      <w:r w:rsidRPr="009E1215">
        <w:rPr>
          <w:rFonts w:ascii="Times New Roman" w:hAnsi="Times New Roman"/>
          <w:sz w:val="24"/>
          <w:szCs w:val="24"/>
          <w:lang w:val="id-ID"/>
        </w:rPr>
        <w:t xml:space="preserve">Hotel Horison Yogyakarta. </w:t>
      </w:r>
      <w:proofErr w:type="spellStart"/>
      <w:r w:rsidRPr="009E1215">
        <w:rPr>
          <w:rFonts w:ascii="Times New Roman" w:hAnsi="Times New Roman"/>
          <w:sz w:val="24"/>
          <w:szCs w:val="24"/>
        </w:rPr>
        <w:t>Sebaliknya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semakin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rendah</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dukungan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sosial</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dalam</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sebuah</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organisasi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maka</w:t>
      </w:r>
      <w:proofErr w:type="spellEnd"/>
      <w:r w:rsidRPr="009E1215">
        <w:rPr>
          <w:rFonts w:ascii="Times New Roman" w:hAnsi="Times New Roman"/>
          <w:sz w:val="24"/>
          <w:szCs w:val="24"/>
        </w:rPr>
        <w:t xml:space="preserve"> </w:t>
      </w:r>
      <w:proofErr w:type="spellStart"/>
      <w:proofErr w:type="gramStart"/>
      <w:r w:rsidRPr="009E1215">
        <w:rPr>
          <w:rFonts w:ascii="Times New Roman" w:hAnsi="Times New Roman"/>
          <w:sz w:val="24"/>
          <w:szCs w:val="24"/>
        </w:rPr>
        <w:t>akan</w:t>
      </w:r>
      <w:proofErr w:type="spellEnd"/>
      <w:proofErr w:type="gramEnd"/>
      <w:r w:rsidRPr="009E1215">
        <w:rPr>
          <w:rFonts w:ascii="Times New Roman" w:hAnsi="Times New Roman"/>
          <w:sz w:val="24"/>
          <w:szCs w:val="24"/>
        </w:rPr>
        <w:t xml:space="preserve"> </w:t>
      </w:r>
      <w:proofErr w:type="spellStart"/>
      <w:r w:rsidRPr="009E1215">
        <w:rPr>
          <w:rFonts w:ascii="Times New Roman" w:hAnsi="Times New Roman"/>
          <w:sz w:val="24"/>
          <w:szCs w:val="24"/>
        </w:rPr>
        <w:t>semakin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rendah</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tingkat</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kepuasan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kerja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pada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karyawan</w:t>
      </w:r>
      <w:proofErr w:type="spellEnd"/>
      <w:r w:rsidRPr="009E1215">
        <w:rPr>
          <w:rFonts w:ascii="Times New Roman" w:hAnsi="Times New Roman"/>
          <w:sz w:val="24"/>
          <w:szCs w:val="24"/>
        </w:rPr>
        <w:t xml:space="preserve"> </w:t>
      </w:r>
      <w:r w:rsidRPr="009E1215">
        <w:rPr>
          <w:rFonts w:ascii="Times New Roman" w:hAnsi="Times New Roman"/>
          <w:sz w:val="24"/>
          <w:szCs w:val="24"/>
          <w:lang w:val="id-ID"/>
        </w:rPr>
        <w:t>Hotel Horison Yogyakarta.</w:t>
      </w:r>
    </w:p>
    <w:p w:rsidR="00945A3C" w:rsidRDefault="00945A3C" w:rsidP="00945A3C">
      <w:pPr>
        <w:widowControl w:val="0"/>
        <w:autoSpaceDE w:val="0"/>
        <w:autoSpaceDN w:val="0"/>
        <w:adjustRightInd w:val="0"/>
        <w:spacing w:after="0" w:line="480" w:lineRule="auto"/>
        <w:jc w:val="both"/>
        <w:rPr>
          <w:rFonts w:ascii="Times New Roman" w:hAnsi="Times New Roman"/>
          <w:b/>
          <w:color w:val="000000"/>
          <w:sz w:val="24"/>
          <w:szCs w:val="24"/>
        </w:rPr>
      </w:pPr>
      <w:r w:rsidRPr="009E1215">
        <w:rPr>
          <w:rFonts w:ascii="Times New Roman" w:hAnsi="Times New Roman"/>
          <w:b/>
          <w:color w:val="000000"/>
          <w:sz w:val="24"/>
          <w:szCs w:val="24"/>
        </w:rPr>
        <w:t>KESIMPULAN</w:t>
      </w:r>
    </w:p>
    <w:p w:rsidR="00945A3C" w:rsidRPr="009E1215" w:rsidRDefault="00945A3C" w:rsidP="00945A3C">
      <w:pPr>
        <w:spacing w:line="480" w:lineRule="auto"/>
        <w:ind w:firstLine="709"/>
        <w:jc w:val="both"/>
        <w:rPr>
          <w:rFonts w:ascii="Times New Roman" w:hAnsi="Times New Roman"/>
          <w:color w:val="000000"/>
          <w:sz w:val="24"/>
          <w:szCs w:val="24"/>
          <w:lang w:val="id-ID"/>
        </w:rPr>
      </w:pPr>
      <w:proofErr w:type="spellStart"/>
      <w:proofErr w:type="gramStart"/>
      <w:r w:rsidRPr="009E1215">
        <w:rPr>
          <w:rFonts w:ascii="Times New Roman" w:hAnsi="Times New Roman"/>
          <w:sz w:val="24"/>
          <w:szCs w:val="24"/>
        </w:rPr>
        <w:t>Berdasarkan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hasil</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penelitian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pembahasan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dapat</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disimpulkan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bahwa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terdapat</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hubungan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positif</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antara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dukungan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sosial</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rekan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kerja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dengan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kepuasan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kerja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pada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karyawan</w:t>
      </w:r>
      <w:proofErr w:type="spellEnd"/>
      <w:r w:rsidRPr="009E1215">
        <w:rPr>
          <w:rFonts w:ascii="Times New Roman" w:hAnsi="Times New Roman"/>
          <w:sz w:val="24"/>
          <w:szCs w:val="24"/>
        </w:rPr>
        <w:t xml:space="preserve"> </w:t>
      </w:r>
      <w:r w:rsidRPr="009E1215">
        <w:rPr>
          <w:rFonts w:ascii="Times New Roman" w:hAnsi="Times New Roman"/>
          <w:color w:val="000000"/>
          <w:sz w:val="24"/>
          <w:szCs w:val="24"/>
          <w:lang w:val="id-ID"/>
        </w:rPr>
        <w:t>Hotel Horison Yogyakarta.</w:t>
      </w:r>
      <w:proofErr w:type="gramEnd"/>
      <w:r w:rsidRPr="009E1215">
        <w:rPr>
          <w:rFonts w:ascii="Times New Roman" w:hAnsi="Times New Roman"/>
          <w:color w:val="000000"/>
          <w:sz w:val="24"/>
          <w:szCs w:val="24"/>
          <w:lang w:val="id-ID"/>
        </w:rPr>
        <w:t xml:space="preserve"> Hal tersebut dapat dilihat dari koefisien (rxy) sebesar 0.599 dengan taraf siginifkansi p = 0.001. Nilai tersebut menunjukkan </w:t>
      </w:r>
      <w:r w:rsidRPr="009E1215">
        <w:rPr>
          <w:rFonts w:ascii="Times New Roman" w:hAnsi="Times New Roman"/>
          <w:color w:val="000000"/>
          <w:sz w:val="24"/>
          <w:szCs w:val="24"/>
          <w:lang w:val="id-ID"/>
        </w:rPr>
        <w:lastRenderedPageBreak/>
        <w:t xml:space="preserve">bahwa semakin tinggi dukungan sosial rekan kerja maka semakin tinggi juga kepuasan kerja pada </w:t>
      </w:r>
      <w:proofErr w:type="spellStart"/>
      <w:r w:rsidRPr="009E1215">
        <w:rPr>
          <w:rFonts w:ascii="Times New Roman" w:hAnsi="Times New Roman"/>
          <w:sz w:val="24"/>
          <w:szCs w:val="24"/>
        </w:rPr>
        <w:t>karyawan</w:t>
      </w:r>
      <w:proofErr w:type="spellEnd"/>
      <w:r w:rsidRPr="009E1215">
        <w:rPr>
          <w:rFonts w:ascii="Times New Roman" w:hAnsi="Times New Roman"/>
          <w:sz w:val="24"/>
          <w:szCs w:val="24"/>
        </w:rPr>
        <w:t xml:space="preserve"> </w:t>
      </w:r>
      <w:r w:rsidRPr="009E1215">
        <w:rPr>
          <w:rFonts w:ascii="Times New Roman" w:hAnsi="Times New Roman"/>
          <w:color w:val="000000"/>
          <w:sz w:val="24"/>
          <w:szCs w:val="24"/>
          <w:lang w:val="id-ID"/>
        </w:rPr>
        <w:t xml:space="preserve">Hotel Horison Yogyakarta. Sebaliknya semakin rendah dukungan sosial rekan kerja maka semakin rendah juga kepuasan kerja pada </w:t>
      </w:r>
      <w:proofErr w:type="spellStart"/>
      <w:r w:rsidRPr="009E1215">
        <w:rPr>
          <w:rFonts w:ascii="Times New Roman" w:hAnsi="Times New Roman"/>
          <w:sz w:val="24"/>
          <w:szCs w:val="24"/>
        </w:rPr>
        <w:t>karyawan</w:t>
      </w:r>
      <w:proofErr w:type="spellEnd"/>
      <w:r w:rsidRPr="009E1215">
        <w:rPr>
          <w:rFonts w:ascii="Times New Roman" w:hAnsi="Times New Roman"/>
          <w:sz w:val="24"/>
          <w:szCs w:val="24"/>
        </w:rPr>
        <w:t xml:space="preserve"> </w:t>
      </w:r>
      <w:r w:rsidRPr="009E1215">
        <w:rPr>
          <w:rFonts w:ascii="Times New Roman" w:hAnsi="Times New Roman"/>
          <w:color w:val="000000"/>
          <w:sz w:val="24"/>
          <w:szCs w:val="24"/>
          <w:lang w:val="id-ID"/>
        </w:rPr>
        <w:t>Hotel Horison Yogyakarta.</w:t>
      </w:r>
    </w:p>
    <w:p w:rsidR="00BA71D3" w:rsidRPr="008C0D25" w:rsidRDefault="00945A3C" w:rsidP="008C0D25">
      <w:pPr>
        <w:spacing w:line="480" w:lineRule="auto"/>
        <w:jc w:val="both"/>
        <w:rPr>
          <w:rFonts w:ascii="Times New Roman" w:hAnsi="Times New Roman"/>
          <w:color w:val="000000"/>
          <w:sz w:val="24"/>
          <w:szCs w:val="24"/>
        </w:rPr>
      </w:pPr>
      <w:r w:rsidRPr="009E1215">
        <w:rPr>
          <w:rFonts w:ascii="Times New Roman" w:hAnsi="Times New Roman"/>
          <w:color w:val="000000"/>
          <w:sz w:val="24"/>
          <w:szCs w:val="24"/>
          <w:lang w:val="id-ID"/>
        </w:rPr>
        <w:t xml:space="preserve">Sedangkan hasil kategorisasi menunjukkan </w:t>
      </w:r>
      <w:proofErr w:type="spellStart"/>
      <w:r w:rsidRPr="009E1215">
        <w:rPr>
          <w:rFonts w:ascii="Times New Roman" w:hAnsi="Times New Roman"/>
          <w:sz w:val="24"/>
          <w:szCs w:val="24"/>
        </w:rPr>
        <w:t>kepuasan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kerja</w:t>
      </w:r>
      <w:proofErr w:type="spellEnd"/>
      <w:r w:rsidRPr="009E1215">
        <w:rPr>
          <w:rFonts w:ascii="Times New Roman" w:hAnsi="Times New Roman"/>
          <w:i/>
          <w:sz w:val="24"/>
          <w:szCs w:val="24"/>
        </w:rPr>
        <w:t xml:space="preserve"> </w:t>
      </w:r>
      <w:r w:rsidRPr="009E1215">
        <w:rPr>
          <w:rFonts w:ascii="Times New Roman" w:hAnsi="Times New Roman"/>
          <w:iCs/>
          <w:sz w:val="24"/>
          <w:szCs w:val="24"/>
        </w:rPr>
        <w:t xml:space="preserve">yang </w:t>
      </w:r>
      <w:proofErr w:type="spellStart"/>
      <w:r w:rsidRPr="009E1215">
        <w:rPr>
          <w:rFonts w:ascii="Times New Roman" w:hAnsi="Times New Roman"/>
          <w:iCs/>
          <w:sz w:val="24"/>
          <w:szCs w:val="24"/>
        </w:rPr>
        <w:t>berada</w:t>
      </w:r>
      <w:proofErr w:type="spellEnd"/>
      <w:r w:rsidRPr="009E1215">
        <w:rPr>
          <w:rFonts w:ascii="Times New Roman" w:hAnsi="Times New Roman"/>
          <w:iCs/>
          <w:sz w:val="24"/>
          <w:szCs w:val="24"/>
        </w:rPr>
        <w:t xml:space="preserve"> </w:t>
      </w:r>
      <w:proofErr w:type="spellStart"/>
      <w:r w:rsidRPr="009E1215">
        <w:rPr>
          <w:rFonts w:ascii="Times New Roman" w:hAnsi="Times New Roman"/>
          <w:iCs/>
          <w:sz w:val="24"/>
          <w:szCs w:val="24"/>
        </w:rPr>
        <w:t>dalam</w:t>
      </w:r>
      <w:proofErr w:type="spellEnd"/>
      <w:r w:rsidRPr="009E1215">
        <w:rPr>
          <w:rFonts w:ascii="Times New Roman" w:hAnsi="Times New Roman"/>
          <w:iCs/>
          <w:sz w:val="24"/>
          <w:szCs w:val="24"/>
        </w:rPr>
        <w:t xml:space="preserve"> </w:t>
      </w:r>
      <w:proofErr w:type="spellStart"/>
      <w:r w:rsidRPr="009E1215">
        <w:rPr>
          <w:rFonts w:ascii="Times New Roman" w:hAnsi="Times New Roman"/>
          <w:iCs/>
          <w:sz w:val="24"/>
          <w:szCs w:val="24"/>
        </w:rPr>
        <w:t>kategorisasi</w:t>
      </w:r>
      <w:proofErr w:type="spellEnd"/>
      <w:r w:rsidRPr="009E1215">
        <w:rPr>
          <w:rFonts w:ascii="Times New Roman" w:hAnsi="Times New Roman"/>
          <w:iCs/>
          <w:sz w:val="24"/>
          <w:szCs w:val="24"/>
        </w:rPr>
        <w:t xml:space="preserve"> </w:t>
      </w:r>
      <w:proofErr w:type="spellStart"/>
      <w:r w:rsidRPr="009E1215">
        <w:rPr>
          <w:rFonts w:ascii="Times New Roman" w:hAnsi="Times New Roman"/>
          <w:iCs/>
          <w:sz w:val="24"/>
          <w:szCs w:val="24"/>
        </w:rPr>
        <w:t>sedang</w:t>
      </w:r>
      <w:proofErr w:type="spellEnd"/>
      <w:r w:rsidRPr="009E1215">
        <w:rPr>
          <w:rFonts w:ascii="Times New Roman" w:hAnsi="Times New Roman"/>
          <w:iCs/>
          <w:sz w:val="24"/>
          <w:szCs w:val="24"/>
        </w:rPr>
        <w:t xml:space="preserve"> </w:t>
      </w:r>
      <w:proofErr w:type="spellStart"/>
      <w:r w:rsidRPr="009E1215">
        <w:rPr>
          <w:rFonts w:ascii="Times New Roman" w:hAnsi="Times New Roman"/>
          <w:iCs/>
          <w:sz w:val="24"/>
          <w:szCs w:val="24"/>
        </w:rPr>
        <w:t>yaitu</w:t>
      </w:r>
      <w:proofErr w:type="spellEnd"/>
      <w:r w:rsidRPr="009E1215">
        <w:rPr>
          <w:rFonts w:ascii="Times New Roman" w:hAnsi="Times New Roman"/>
          <w:iCs/>
          <w:sz w:val="24"/>
          <w:szCs w:val="24"/>
        </w:rPr>
        <w:t xml:space="preserve"> </w:t>
      </w:r>
      <w:r w:rsidRPr="009E1215">
        <w:rPr>
          <w:rFonts w:ascii="Times New Roman" w:hAnsi="Times New Roman"/>
          <w:sz w:val="24"/>
          <w:szCs w:val="24"/>
        </w:rPr>
        <w:t xml:space="preserve">90%. </w:t>
      </w:r>
      <w:proofErr w:type="spellStart"/>
      <w:r w:rsidRPr="009E1215">
        <w:rPr>
          <w:rFonts w:ascii="Times New Roman" w:hAnsi="Times New Roman"/>
          <w:sz w:val="24"/>
          <w:szCs w:val="24"/>
        </w:rPr>
        <w:t>Sedangkan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pada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pada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variabel</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Dukungan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Sosial</w:t>
      </w:r>
      <w:proofErr w:type="spellEnd"/>
      <w:r w:rsidRPr="009E1215">
        <w:rPr>
          <w:rFonts w:ascii="Times New Roman" w:hAnsi="Times New Roman"/>
          <w:sz w:val="24"/>
          <w:szCs w:val="24"/>
        </w:rPr>
        <w:t xml:space="preserve"> yang </w:t>
      </w:r>
      <w:proofErr w:type="spellStart"/>
      <w:r w:rsidRPr="009E1215">
        <w:rPr>
          <w:rFonts w:ascii="Times New Roman" w:hAnsi="Times New Roman"/>
          <w:sz w:val="24"/>
          <w:szCs w:val="24"/>
        </w:rPr>
        <w:t>berada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dalam</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kategorisasi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sedang</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yaitu</w:t>
      </w:r>
      <w:proofErr w:type="spellEnd"/>
      <w:r w:rsidRPr="009E1215">
        <w:rPr>
          <w:rFonts w:ascii="Times New Roman" w:hAnsi="Times New Roman"/>
          <w:sz w:val="24"/>
          <w:szCs w:val="24"/>
        </w:rPr>
        <w:t xml:space="preserve"> 91</w:t>
      </w:r>
      <w:proofErr w:type="gramStart"/>
      <w:r w:rsidRPr="009E1215">
        <w:rPr>
          <w:rFonts w:ascii="Times New Roman" w:hAnsi="Times New Roman"/>
          <w:sz w:val="24"/>
          <w:szCs w:val="24"/>
        </w:rPr>
        <w:t>,67</w:t>
      </w:r>
      <w:proofErr w:type="gramEnd"/>
      <w:r w:rsidRPr="009E1215">
        <w:rPr>
          <w:rFonts w:ascii="Times New Roman" w:hAnsi="Times New Roman"/>
          <w:sz w:val="24"/>
          <w:szCs w:val="24"/>
        </w:rPr>
        <w:t xml:space="preserve">%. </w:t>
      </w:r>
      <w:proofErr w:type="spellStart"/>
      <w:proofErr w:type="gramStart"/>
      <w:r w:rsidRPr="009E1215">
        <w:rPr>
          <w:rFonts w:ascii="Times New Roman" w:hAnsi="Times New Roman"/>
          <w:sz w:val="24"/>
          <w:szCs w:val="24"/>
        </w:rPr>
        <w:t>Hasil</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ketegorisasi</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tersebut</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menunjukkan</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bahwa</w:t>
      </w:r>
      <w:proofErr w:type="spellEnd"/>
      <w:r w:rsidRPr="009E1215">
        <w:rPr>
          <w:rFonts w:ascii="Times New Roman" w:hAnsi="Times New Roman"/>
          <w:sz w:val="24"/>
          <w:szCs w:val="24"/>
        </w:rPr>
        <w:t xml:space="preserve"> </w:t>
      </w:r>
      <w:proofErr w:type="spellStart"/>
      <w:r w:rsidRPr="009E1215">
        <w:rPr>
          <w:rFonts w:ascii="Times New Roman" w:hAnsi="Times New Roman"/>
          <w:sz w:val="24"/>
          <w:szCs w:val="24"/>
        </w:rPr>
        <w:t>karyawan</w:t>
      </w:r>
      <w:proofErr w:type="spellEnd"/>
      <w:r w:rsidRPr="009E1215">
        <w:rPr>
          <w:rFonts w:ascii="Times New Roman" w:hAnsi="Times New Roman"/>
          <w:sz w:val="24"/>
          <w:szCs w:val="24"/>
        </w:rPr>
        <w:t xml:space="preserve"> </w:t>
      </w:r>
      <w:r w:rsidRPr="009E1215">
        <w:rPr>
          <w:rFonts w:ascii="Times New Roman" w:hAnsi="Times New Roman"/>
          <w:color w:val="000000"/>
          <w:sz w:val="24"/>
          <w:szCs w:val="24"/>
          <w:lang w:val="id-ID"/>
        </w:rPr>
        <w:t>Hotel Horison Yogyakarta memiliki dukungan sosial yang sedang dan kepuasan kerja yang sedang.</w:t>
      </w:r>
      <w:proofErr w:type="gramEnd"/>
      <w:r w:rsidRPr="009E1215">
        <w:rPr>
          <w:rFonts w:ascii="Times New Roman" w:hAnsi="Times New Roman"/>
          <w:color w:val="000000"/>
          <w:sz w:val="24"/>
          <w:szCs w:val="24"/>
          <w:lang w:val="id-ID"/>
        </w:rPr>
        <w:t xml:space="preserve"> Didalam analisis data diperoleh koefisien determinasi (R</w:t>
      </w:r>
      <w:r w:rsidRPr="009E1215">
        <w:rPr>
          <w:rFonts w:ascii="Times New Roman" w:hAnsi="Times New Roman"/>
          <w:color w:val="000000"/>
          <w:sz w:val="24"/>
          <w:szCs w:val="24"/>
          <w:vertAlign w:val="superscript"/>
          <w:lang w:val="id-ID"/>
        </w:rPr>
        <w:t>2</w:t>
      </w:r>
      <w:r w:rsidRPr="009E1215">
        <w:rPr>
          <w:rFonts w:ascii="Times New Roman" w:hAnsi="Times New Roman"/>
          <w:color w:val="000000"/>
          <w:sz w:val="24"/>
          <w:szCs w:val="24"/>
          <w:lang w:val="id-ID"/>
        </w:rPr>
        <w:t xml:space="preserve">) sebesar </w:t>
      </w:r>
      <w:r w:rsidRPr="009E1215">
        <w:rPr>
          <w:rFonts w:ascii="Times New Roman" w:eastAsia="Calibri" w:hAnsi="Times New Roman"/>
          <w:color w:val="000000"/>
          <w:sz w:val="24"/>
          <w:szCs w:val="24"/>
        </w:rPr>
        <w:t xml:space="preserve">0.359. </w:t>
      </w:r>
      <w:proofErr w:type="spellStart"/>
      <w:r w:rsidRPr="009E1215">
        <w:rPr>
          <w:rFonts w:ascii="Times New Roman" w:eastAsia="Calibri" w:hAnsi="Times New Roman"/>
          <w:color w:val="000000"/>
          <w:sz w:val="24"/>
          <w:szCs w:val="24"/>
        </w:rPr>
        <w:t>Hasil</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penelitian</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ini</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menunjukan</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bahwa</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variabel</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dukungan</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sosial</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berkontribusi</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sebesar</w:t>
      </w:r>
      <w:proofErr w:type="spellEnd"/>
      <w:r w:rsidRPr="009E1215">
        <w:rPr>
          <w:rFonts w:ascii="Times New Roman" w:eastAsia="Calibri" w:hAnsi="Times New Roman"/>
          <w:color w:val="000000"/>
          <w:sz w:val="24"/>
          <w:szCs w:val="24"/>
        </w:rPr>
        <w:t xml:space="preserve"> 35</w:t>
      </w:r>
      <w:proofErr w:type="gramStart"/>
      <w:r w:rsidRPr="009E1215">
        <w:rPr>
          <w:rFonts w:ascii="Times New Roman" w:eastAsia="Calibri" w:hAnsi="Times New Roman"/>
          <w:color w:val="000000"/>
          <w:sz w:val="24"/>
          <w:szCs w:val="24"/>
        </w:rPr>
        <w:t>,9</w:t>
      </w:r>
      <w:proofErr w:type="gram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terhadap</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kepuasan</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kerja</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dan</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sisanya</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sebesar</w:t>
      </w:r>
      <w:proofErr w:type="spellEnd"/>
      <w:r w:rsidRPr="009E1215">
        <w:rPr>
          <w:rFonts w:ascii="Times New Roman" w:eastAsia="Calibri" w:hAnsi="Times New Roman"/>
          <w:color w:val="000000"/>
          <w:sz w:val="24"/>
          <w:szCs w:val="24"/>
        </w:rPr>
        <w:t xml:space="preserve"> 64,1% </w:t>
      </w:r>
      <w:proofErr w:type="spellStart"/>
      <w:r w:rsidRPr="009E1215">
        <w:rPr>
          <w:rFonts w:ascii="Times New Roman" w:eastAsia="Calibri" w:hAnsi="Times New Roman"/>
          <w:color w:val="000000"/>
          <w:sz w:val="24"/>
          <w:szCs w:val="24"/>
        </w:rPr>
        <w:t>dipengaruhi</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oleh</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lastRenderedPageBreak/>
        <w:t>faktor-faktor</w:t>
      </w:r>
      <w:proofErr w:type="spellEnd"/>
      <w:r w:rsidRPr="009E1215">
        <w:rPr>
          <w:rFonts w:ascii="Times New Roman" w:eastAsia="Calibri" w:hAnsi="Times New Roman"/>
          <w:color w:val="000000"/>
          <w:sz w:val="24"/>
          <w:szCs w:val="24"/>
        </w:rPr>
        <w:t xml:space="preserve"> lain yang </w:t>
      </w:r>
      <w:proofErr w:type="spellStart"/>
      <w:r w:rsidRPr="009E1215">
        <w:rPr>
          <w:rFonts w:ascii="Times New Roman" w:eastAsia="Calibri" w:hAnsi="Times New Roman"/>
          <w:color w:val="000000"/>
          <w:sz w:val="24"/>
          <w:szCs w:val="24"/>
        </w:rPr>
        <w:t>tidak</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diteliti</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oleh</w:t>
      </w:r>
      <w:proofErr w:type="spellEnd"/>
      <w:r w:rsidRPr="009E1215">
        <w:rPr>
          <w:rFonts w:ascii="Times New Roman" w:eastAsia="Calibri" w:hAnsi="Times New Roman"/>
          <w:color w:val="000000"/>
          <w:sz w:val="24"/>
          <w:szCs w:val="24"/>
        </w:rPr>
        <w:t xml:space="preserve"> </w:t>
      </w:r>
      <w:proofErr w:type="spellStart"/>
      <w:r w:rsidRPr="009E1215">
        <w:rPr>
          <w:rFonts w:ascii="Times New Roman" w:eastAsia="Calibri" w:hAnsi="Times New Roman"/>
          <w:color w:val="000000"/>
          <w:sz w:val="24"/>
          <w:szCs w:val="24"/>
        </w:rPr>
        <w:t>peneliti</w:t>
      </w:r>
      <w:proofErr w:type="spellEnd"/>
      <w:r w:rsidRPr="009E1215">
        <w:rPr>
          <w:rFonts w:ascii="Times New Roman" w:eastAsia="Calibri" w:hAnsi="Times New Roman"/>
          <w:color w:val="000000"/>
          <w:sz w:val="24"/>
          <w:szCs w:val="24"/>
        </w:rPr>
        <w:t>.</w:t>
      </w:r>
    </w:p>
    <w:p w:rsidR="00BA71D3" w:rsidRPr="00FD44B0" w:rsidRDefault="00BA71D3" w:rsidP="00D655A6">
      <w:pPr>
        <w:spacing w:after="0" w:line="480" w:lineRule="auto"/>
        <w:jc w:val="both"/>
        <w:rPr>
          <w:rFonts w:ascii="Times New Roman" w:hAnsi="Times New Roman"/>
          <w:sz w:val="24"/>
          <w:szCs w:val="24"/>
        </w:rPr>
      </w:pPr>
    </w:p>
    <w:p w:rsidR="005B4675" w:rsidRPr="005B4675" w:rsidRDefault="005B4675" w:rsidP="005B4675">
      <w:pPr>
        <w:jc w:val="both"/>
        <w:rPr>
          <w:rFonts w:ascii="Times New Roman" w:hAnsi="Times New Roman" w:cs="Times New Roman"/>
          <w:sz w:val="24"/>
          <w:szCs w:val="24"/>
        </w:rPr>
      </w:pPr>
      <w:bookmarkStart w:id="0" w:name="_GoBack"/>
      <w:bookmarkEnd w:id="0"/>
    </w:p>
    <w:sectPr w:rsidR="005B4675" w:rsidRPr="005B4675" w:rsidSect="00B9006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75"/>
    <w:rsid w:val="00007A4D"/>
    <w:rsid w:val="00060E10"/>
    <w:rsid w:val="000723C5"/>
    <w:rsid w:val="000C553C"/>
    <w:rsid w:val="00106DB4"/>
    <w:rsid w:val="001A5094"/>
    <w:rsid w:val="002E5581"/>
    <w:rsid w:val="00340F13"/>
    <w:rsid w:val="0037424E"/>
    <w:rsid w:val="003A2A91"/>
    <w:rsid w:val="0048274C"/>
    <w:rsid w:val="005024F6"/>
    <w:rsid w:val="005A0267"/>
    <w:rsid w:val="005B4675"/>
    <w:rsid w:val="005D4E51"/>
    <w:rsid w:val="00601E1E"/>
    <w:rsid w:val="00883DA8"/>
    <w:rsid w:val="008C0D25"/>
    <w:rsid w:val="00945A3C"/>
    <w:rsid w:val="00AE4900"/>
    <w:rsid w:val="00B01EE9"/>
    <w:rsid w:val="00B90060"/>
    <w:rsid w:val="00BA71D3"/>
    <w:rsid w:val="00C249F7"/>
    <w:rsid w:val="00CF6C20"/>
    <w:rsid w:val="00D655A6"/>
    <w:rsid w:val="00E775B4"/>
    <w:rsid w:val="00FD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267"/>
    <w:rPr>
      <w:rFonts w:ascii="Tahoma" w:hAnsi="Tahoma" w:cs="Tahoma"/>
      <w:sz w:val="16"/>
      <w:szCs w:val="16"/>
    </w:rPr>
  </w:style>
  <w:style w:type="character" w:styleId="Hyperlink">
    <w:name w:val="Hyperlink"/>
    <w:basedOn w:val="DefaultParagraphFont"/>
    <w:uiPriority w:val="99"/>
    <w:unhideWhenUsed/>
    <w:rsid w:val="005D4E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267"/>
    <w:rPr>
      <w:rFonts w:ascii="Tahoma" w:hAnsi="Tahoma" w:cs="Tahoma"/>
      <w:sz w:val="16"/>
      <w:szCs w:val="16"/>
    </w:rPr>
  </w:style>
  <w:style w:type="character" w:styleId="Hyperlink">
    <w:name w:val="Hyperlink"/>
    <w:basedOn w:val="DefaultParagraphFont"/>
    <w:uiPriority w:val="99"/>
    <w:unhideWhenUsed/>
    <w:rsid w:val="005D4E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rba.amjad@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rba.amjad@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137E-D80A-496F-8D7E-47C26A7A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8</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18</cp:revision>
  <dcterms:created xsi:type="dcterms:W3CDTF">2019-11-21T17:48:00Z</dcterms:created>
  <dcterms:modified xsi:type="dcterms:W3CDTF">2020-02-19T10:32:00Z</dcterms:modified>
</cp:coreProperties>
</file>