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0A9" w:rsidRPr="00903117" w:rsidRDefault="00E760A9" w:rsidP="00903117">
      <w:pPr>
        <w:jc w:val="center"/>
        <w:rPr>
          <w:rFonts w:ascii="Times New Roman" w:hAnsi="Times New Roman" w:cs="Times New Roman"/>
          <w:b/>
          <w:bCs/>
          <w:sz w:val="24"/>
          <w:szCs w:val="24"/>
          <w:lang w:val="en-US"/>
        </w:rPr>
      </w:pPr>
      <w:r w:rsidRPr="00903117">
        <w:rPr>
          <w:rFonts w:ascii="Times New Roman" w:hAnsi="Times New Roman" w:cs="Times New Roman"/>
          <w:b/>
          <w:bCs/>
          <w:sz w:val="24"/>
          <w:szCs w:val="24"/>
          <w:lang w:val="en-US"/>
        </w:rPr>
        <w:t xml:space="preserve">HUBUNGAN ANTARA </w:t>
      </w:r>
      <w:r w:rsidRPr="00AE3761">
        <w:rPr>
          <w:rFonts w:ascii="Times New Roman" w:hAnsi="Times New Roman" w:cs="Times New Roman"/>
          <w:b/>
          <w:bCs/>
          <w:i/>
          <w:iCs/>
          <w:sz w:val="24"/>
          <w:szCs w:val="24"/>
          <w:lang w:val="en-US"/>
        </w:rPr>
        <w:t>BODY DISSATISFACTION</w:t>
      </w:r>
      <w:r w:rsidRPr="00903117">
        <w:rPr>
          <w:rFonts w:ascii="Times New Roman" w:hAnsi="Times New Roman" w:cs="Times New Roman"/>
          <w:b/>
          <w:bCs/>
          <w:sz w:val="24"/>
          <w:szCs w:val="24"/>
          <w:lang w:val="en-US"/>
        </w:rPr>
        <w:t xml:space="preserve"> DENGAN PERILAKU DIET PADA WANITA DI SANGGAR SENAM BELLINA</w:t>
      </w:r>
    </w:p>
    <w:p w:rsidR="0050587A" w:rsidRPr="00903117" w:rsidRDefault="00E760A9" w:rsidP="00903117">
      <w:pPr>
        <w:jc w:val="center"/>
        <w:rPr>
          <w:rFonts w:ascii="Times New Roman" w:hAnsi="Times New Roman" w:cs="Times New Roman"/>
          <w:b/>
          <w:bCs/>
          <w:sz w:val="24"/>
          <w:szCs w:val="24"/>
          <w:lang w:val="en-US"/>
        </w:rPr>
      </w:pPr>
      <w:r w:rsidRPr="00903117">
        <w:rPr>
          <w:rFonts w:ascii="Times New Roman" w:hAnsi="Times New Roman" w:cs="Times New Roman"/>
          <w:b/>
          <w:bCs/>
          <w:sz w:val="24"/>
          <w:szCs w:val="24"/>
          <w:lang w:val="en-US"/>
        </w:rPr>
        <w:t>Af’idatul Muzayyanah</w:t>
      </w:r>
      <w:r w:rsidR="00F65CE1">
        <w:rPr>
          <w:rFonts w:ascii="Times New Roman" w:hAnsi="Times New Roman" w:cs="Times New Roman"/>
          <w:b/>
          <w:bCs/>
          <w:sz w:val="24"/>
          <w:szCs w:val="24"/>
          <w:lang w:val="en-US"/>
        </w:rPr>
        <w:t>¹</w:t>
      </w:r>
      <w:r w:rsidR="0050587A" w:rsidRPr="00903117">
        <w:rPr>
          <w:rFonts w:ascii="Times New Roman" w:hAnsi="Times New Roman" w:cs="Times New Roman"/>
          <w:b/>
          <w:bCs/>
          <w:sz w:val="24"/>
          <w:szCs w:val="24"/>
          <w:lang w:val="en-US"/>
        </w:rPr>
        <w:t>,</w:t>
      </w:r>
      <w:r w:rsidR="0050587A" w:rsidRPr="00903117">
        <w:rPr>
          <w:rFonts w:ascii="Times New Roman" w:hAnsi="Times New Roman" w:cs="Times New Roman"/>
          <w:b/>
          <w:bCs/>
          <w:sz w:val="24"/>
          <w:szCs w:val="24"/>
          <w:vertAlign w:val="subscript"/>
          <w:lang w:val="en-US"/>
        </w:rPr>
        <w:t xml:space="preserve"> </w:t>
      </w:r>
      <w:r w:rsidR="0050587A" w:rsidRPr="00903117">
        <w:rPr>
          <w:rFonts w:ascii="Times New Roman" w:hAnsi="Times New Roman" w:cs="Times New Roman"/>
          <w:b/>
          <w:bCs/>
          <w:sz w:val="24"/>
          <w:szCs w:val="24"/>
          <w:lang w:val="en-US"/>
        </w:rPr>
        <w:t>Santi Esterlita Purnamasari</w:t>
      </w:r>
      <w:r w:rsidR="00F65CE1">
        <w:rPr>
          <w:rFonts w:ascii="Times New Roman" w:hAnsi="Times New Roman" w:cs="Times New Roman"/>
          <w:b/>
          <w:bCs/>
          <w:sz w:val="24"/>
          <w:szCs w:val="24"/>
          <w:lang w:val="en-US"/>
        </w:rPr>
        <w:t>³</w:t>
      </w:r>
      <w:r w:rsidR="0050587A" w:rsidRPr="00903117">
        <w:rPr>
          <w:rFonts w:ascii="Times New Roman" w:hAnsi="Times New Roman" w:cs="Times New Roman"/>
          <w:b/>
          <w:bCs/>
          <w:sz w:val="24"/>
          <w:szCs w:val="24"/>
          <w:lang w:val="en-US"/>
        </w:rPr>
        <w:t>, Dan Nanda Yunika Wulandari</w:t>
      </w:r>
      <w:r w:rsidR="00F65CE1">
        <w:rPr>
          <w:rFonts w:ascii="Times New Roman" w:hAnsi="Times New Roman" w:cs="Times New Roman"/>
          <w:b/>
          <w:bCs/>
          <w:sz w:val="24"/>
          <w:szCs w:val="24"/>
          <w:lang w:val="en-US"/>
        </w:rPr>
        <w:t>³</w:t>
      </w:r>
    </w:p>
    <w:p w:rsidR="0050587A" w:rsidRPr="00903117" w:rsidRDefault="0050587A" w:rsidP="00E760A9">
      <w:pPr>
        <w:jc w:val="center"/>
        <w:rPr>
          <w:rFonts w:ascii="Times New Roman" w:hAnsi="Times New Roman" w:cs="Times New Roman"/>
          <w:sz w:val="24"/>
          <w:szCs w:val="24"/>
          <w:lang w:val="en-US"/>
        </w:rPr>
      </w:pPr>
      <w:r w:rsidRPr="00903117">
        <w:rPr>
          <w:rFonts w:ascii="Times New Roman" w:hAnsi="Times New Roman" w:cs="Times New Roman"/>
          <w:sz w:val="24"/>
          <w:szCs w:val="24"/>
          <w:lang w:val="en-US"/>
        </w:rPr>
        <w:t>Fakultas Psikologi Universitas Mercu Buana Yogyakarta</w:t>
      </w:r>
    </w:p>
    <w:p w:rsidR="0050587A" w:rsidRPr="00903117" w:rsidRDefault="00E63E74" w:rsidP="00E760A9">
      <w:pPr>
        <w:jc w:val="center"/>
        <w:rPr>
          <w:rFonts w:ascii="Times New Roman" w:hAnsi="Times New Roman" w:cs="Times New Roman"/>
          <w:sz w:val="24"/>
          <w:szCs w:val="24"/>
          <w:lang w:val="en-US"/>
        </w:rPr>
      </w:pPr>
      <w:hyperlink r:id="rId5" w:history="1">
        <w:r w:rsidR="0050587A" w:rsidRPr="00903117">
          <w:rPr>
            <w:rStyle w:val="Hyperlink"/>
            <w:rFonts w:ascii="Times New Roman" w:hAnsi="Times New Roman" w:cs="Times New Roman"/>
            <w:sz w:val="24"/>
            <w:szCs w:val="24"/>
            <w:lang w:val="en-US"/>
          </w:rPr>
          <w:t>muzayyanahafidatul@gmail.com</w:t>
        </w:r>
      </w:hyperlink>
    </w:p>
    <w:p w:rsidR="0050587A" w:rsidRPr="00903117" w:rsidRDefault="0050587A" w:rsidP="00E760A9">
      <w:pPr>
        <w:jc w:val="center"/>
        <w:rPr>
          <w:rFonts w:ascii="Times New Roman" w:hAnsi="Times New Roman" w:cs="Times New Roman"/>
          <w:sz w:val="24"/>
          <w:szCs w:val="24"/>
          <w:lang w:val="en-US"/>
        </w:rPr>
      </w:pPr>
    </w:p>
    <w:p w:rsidR="0050587A" w:rsidRPr="00903117" w:rsidRDefault="0050587A" w:rsidP="00E760A9">
      <w:pPr>
        <w:jc w:val="center"/>
        <w:rPr>
          <w:rFonts w:ascii="Times New Roman" w:hAnsi="Times New Roman" w:cs="Times New Roman"/>
          <w:b/>
          <w:bCs/>
          <w:sz w:val="24"/>
          <w:szCs w:val="24"/>
          <w:lang w:val="en-US"/>
        </w:rPr>
      </w:pPr>
      <w:r w:rsidRPr="00903117">
        <w:rPr>
          <w:rFonts w:ascii="Times New Roman" w:hAnsi="Times New Roman" w:cs="Times New Roman"/>
          <w:b/>
          <w:bCs/>
          <w:sz w:val="24"/>
          <w:szCs w:val="24"/>
          <w:lang w:val="en-US"/>
        </w:rPr>
        <w:t>ABSTRAK</w:t>
      </w:r>
    </w:p>
    <w:p w:rsidR="0050587A" w:rsidRDefault="0050587A" w:rsidP="0050587A">
      <w:pPr>
        <w:jc w:val="both"/>
        <w:rPr>
          <w:rFonts w:ascii="Times New Roman" w:hAnsi="Times New Roman" w:cs="Times New Roman"/>
          <w:sz w:val="24"/>
          <w:szCs w:val="24"/>
          <w:lang w:val="en-US"/>
        </w:rPr>
      </w:pPr>
      <w:r>
        <w:rPr>
          <w:rFonts w:asciiTheme="majorBidi" w:hAnsiTheme="majorBidi" w:cstheme="majorBidi"/>
          <w:sz w:val="24"/>
          <w:szCs w:val="24"/>
          <w:lang w:val="en-US"/>
        </w:rPr>
        <w:t>Penelitian ini bertujuan untuk mengetahui hubungan</w:t>
      </w:r>
      <w:r w:rsidRPr="00E41FAA">
        <w:rPr>
          <w:rFonts w:asciiTheme="majorBidi" w:hAnsiTheme="majorBidi" w:cstheme="majorBidi"/>
          <w:sz w:val="24"/>
          <w:szCs w:val="24"/>
          <w:lang w:val="en-US"/>
        </w:rPr>
        <w:t xml:space="preserve"> antara</w:t>
      </w:r>
      <w:r w:rsidRPr="00E41FAA">
        <w:rPr>
          <w:rFonts w:asciiTheme="majorBidi" w:hAnsiTheme="majorBidi" w:cstheme="majorBidi"/>
          <w:i/>
          <w:iCs/>
          <w:sz w:val="24"/>
          <w:szCs w:val="24"/>
          <w:lang w:val="en-US"/>
        </w:rPr>
        <w:t xml:space="preserve"> body</w:t>
      </w:r>
      <w:r>
        <w:rPr>
          <w:rFonts w:asciiTheme="majorBidi" w:hAnsiTheme="majorBidi" w:cstheme="majorBidi"/>
          <w:sz w:val="24"/>
          <w:szCs w:val="24"/>
          <w:lang w:val="en-US"/>
        </w:rPr>
        <w:t xml:space="preserve"> </w:t>
      </w:r>
      <w:r w:rsidRPr="00E41FAA">
        <w:rPr>
          <w:rFonts w:asciiTheme="majorBidi" w:hAnsiTheme="majorBidi" w:cstheme="majorBidi"/>
          <w:i/>
          <w:iCs/>
          <w:sz w:val="24"/>
          <w:szCs w:val="24"/>
          <w:lang w:val="en-US"/>
        </w:rPr>
        <w:t>dissatisfaction</w:t>
      </w:r>
      <w:r>
        <w:rPr>
          <w:rFonts w:asciiTheme="majorBidi" w:hAnsiTheme="majorBidi" w:cstheme="majorBidi"/>
          <w:sz w:val="24"/>
          <w:szCs w:val="24"/>
          <w:lang w:val="en-US"/>
        </w:rPr>
        <w:t xml:space="preserve"> dengan perilaku diet tidak sehat pada wanita di sanggar senam Bellina. Hipotesis yang diajukan pada penelitian ini adalah ada hubungan positif antara </w:t>
      </w:r>
      <w:r w:rsidRPr="00AE3761">
        <w:rPr>
          <w:rFonts w:asciiTheme="majorBidi" w:hAnsiTheme="majorBidi" w:cstheme="majorBidi"/>
          <w:i/>
          <w:iCs/>
          <w:sz w:val="24"/>
          <w:szCs w:val="24"/>
          <w:lang w:val="en-US"/>
        </w:rPr>
        <w:t>body dissatisfaction</w:t>
      </w:r>
      <w:r>
        <w:rPr>
          <w:rFonts w:asciiTheme="majorBidi" w:hAnsiTheme="majorBidi" w:cstheme="majorBidi"/>
          <w:sz w:val="24"/>
          <w:szCs w:val="24"/>
          <w:lang w:val="en-US"/>
        </w:rPr>
        <w:t xml:space="preserve"> dengan perilaku diet tidak sehat pada wanita dewasa awal. Subjek penelitian ini adalah wanita berusia 18-40 tahun dan merupakan anggota sanggar senam Bellina dengan keseluruhan subjek 77. Pengumpulan data dilakukan dengan menggunakan Skala Perilaku Diet Tidak Sehat dan Skala </w:t>
      </w:r>
      <w:r w:rsidRPr="00191356">
        <w:rPr>
          <w:rFonts w:asciiTheme="majorBidi" w:hAnsiTheme="majorBidi" w:cstheme="majorBidi"/>
          <w:i/>
          <w:iCs/>
          <w:sz w:val="24"/>
          <w:szCs w:val="24"/>
          <w:lang w:val="en-US"/>
        </w:rPr>
        <w:t>Body Dissatisfaction.</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Metode analisis data yang digunakan adalah analisis </w:t>
      </w:r>
      <w:r w:rsidRPr="00191356">
        <w:rPr>
          <w:rFonts w:asciiTheme="majorBidi" w:hAnsiTheme="majorBidi" w:cstheme="majorBidi"/>
          <w:i/>
          <w:iCs/>
          <w:sz w:val="24"/>
          <w:szCs w:val="24"/>
          <w:lang w:val="en-US"/>
        </w:rPr>
        <w:t>Pearson Correlation</w:t>
      </w:r>
      <w:r>
        <w:rPr>
          <w:rFonts w:asciiTheme="majorBidi" w:hAnsiTheme="majorBidi" w:cstheme="majorBidi"/>
          <w:sz w:val="24"/>
          <w:szCs w:val="24"/>
          <w:lang w:val="en-US"/>
        </w:rPr>
        <w:t xml:space="preserve">. Berdasarkan hasil penelitian, diperoleh koefisien </w:t>
      </w:r>
      <w:proofErr w:type="gramStart"/>
      <w:r>
        <w:rPr>
          <w:rFonts w:asciiTheme="majorBidi" w:hAnsiTheme="majorBidi" w:cstheme="majorBidi"/>
          <w:sz w:val="24"/>
          <w:szCs w:val="24"/>
          <w:lang w:val="en-US"/>
        </w:rPr>
        <w:t>korelasi  r</w:t>
      </w:r>
      <w:r w:rsidRPr="0045625B">
        <w:rPr>
          <w:rFonts w:asciiTheme="majorBidi" w:hAnsiTheme="majorBidi" w:cstheme="majorBidi"/>
          <w:sz w:val="24"/>
          <w:szCs w:val="24"/>
          <w:vertAlign w:val="subscript"/>
          <w:lang w:val="en-US"/>
        </w:rPr>
        <w:t>xy</w:t>
      </w:r>
      <w:proofErr w:type="gramEnd"/>
      <w:r>
        <w:rPr>
          <w:rFonts w:asciiTheme="majorBidi" w:hAnsiTheme="majorBidi" w:cstheme="majorBidi"/>
          <w:sz w:val="24"/>
          <w:szCs w:val="24"/>
          <w:lang w:val="en-US"/>
        </w:rPr>
        <w:t xml:space="preserve"> = </w:t>
      </w:r>
      <w:r>
        <w:rPr>
          <w:rFonts w:ascii="Times New Roman" w:hAnsi="Times New Roman" w:cs="Times New Roman"/>
          <w:sz w:val="24"/>
          <w:szCs w:val="24"/>
          <w:lang w:val="en-US"/>
        </w:rPr>
        <w:t xml:space="preserve">0.924 dengan p = 0.000 (p &lt; 0,050). Nilai koefisien determinasi (R </w:t>
      </w:r>
      <w:r w:rsidRPr="0045625B">
        <w:rPr>
          <w:rFonts w:ascii="Times New Roman" w:hAnsi="Times New Roman" w:cs="Times New Roman"/>
          <w:i/>
          <w:iCs/>
          <w:sz w:val="24"/>
          <w:szCs w:val="24"/>
          <w:lang w:val="en-US"/>
        </w:rPr>
        <w:t>squared</w:t>
      </w:r>
      <w:r>
        <w:rPr>
          <w:rFonts w:ascii="Times New Roman" w:hAnsi="Times New Roman" w:cs="Times New Roman"/>
          <w:sz w:val="24"/>
          <w:szCs w:val="24"/>
          <w:lang w:val="en-US"/>
        </w:rPr>
        <w:t xml:space="preserve">) sebesar 0.855 yang berarti variabel </w:t>
      </w:r>
      <w:r w:rsidRPr="007B6491">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memberikan kontribusi sebesar 85.5% terhadap variabel perilaku diet tidak sehat. Hasil penelitian menunjukkan terdapat hubungan positif antara </w:t>
      </w:r>
      <w:r w:rsidRPr="00AE3761">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dengan perilaku diet tidak sehat pada wanita di sanggar senam Bellina.</w:t>
      </w:r>
    </w:p>
    <w:p w:rsidR="0050587A" w:rsidRPr="00903117" w:rsidRDefault="0050587A" w:rsidP="0050587A">
      <w:pPr>
        <w:jc w:val="both"/>
        <w:rPr>
          <w:rFonts w:ascii="Times New Roman" w:hAnsi="Times New Roman" w:cs="Times New Roman"/>
          <w:b/>
          <w:bCs/>
          <w:sz w:val="24"/>
          <w:szCs w:val="24"/>
          <w:lang w:val="en-US"/>
        </w:rPr>
      </w:pPr>
      <w:r w:rsidRPr="00903117">
        <w:rPr>
          <w:rFonts w:ascii="Times New Roman" w:hAnsi="Times New Roman" w:cs="Times New Roman"/>
          <w:b/>
          <w:bCs/>
          <w:sz w:val="24"/>
          <w:szCs w:val="24"/>
          <w:lang w:val="en-US"/>
        </w:rPr>
        <w:t xml:space="preserve">Kata Kunci: Perilaku Diet Tidak Sehat, </w:t>
      </w:r>
      <w:r w:rsidRPr="00903117">
        <w:rPr>
          <w:rFonts w:ascii="Times New Roman" w:hAnsi="Times New Roman" w:cs="Times New Roman"/>
          <w:b/>
          <w:bCs/>
          <w:i/>
          <w:iCs/>
          <w:sz w:val="24"/>
          <w:szCs w:val="24"/>
          <w:lang w:val="en-US"/>
        </w:rPr>
        <w:t xml:space="preserve">Body Dissatisfaction, </w:t>
      </w:r>
      <w:r w:rsidRPr="00903117">
        <w:rPr>
          <w:rFonts w:ascii="Times New Roman" w:hAnsi="Times New Roman" w:cs="Times New Roman"/>
          <w:b/>
          <w:bCs/>
          <w:sz w:val="24"/>
          <w:szCs w:val="24"/>
          <w:lang w:val="en-US"/>
        </w:rPr>
        <w:t>Wanita Dewasa Awal</w:t>
      </w:r>
    </w:p>
    <w:p w:rsidR="0050587A" w:rsidRPr="00903117" w:rsidRDefault="0050587A" w:rsidP="0050587A">
      <w:pPr>
        <w:jc w:val="center"/>
        <w:rPr>
          <w:rFonts w:ascii="Times New Roman" w:hAnsi="Times New Roman" w:cs="Times New Roman"/>
          <w:b/>
          <w:bCs/>
          <w:sz w:val="24"/>
          <w:szCs w:val="24"/>
          <w:lang w:val="en-US"/>
        </w:rPr>
      </w:pPr>
    </w:p>
    <w:p w:rsidR="00903117" w:rsidRPr="00903117" w:rsidRDefault="0050587A" w:rsidP="00903117">
      <w:pPr>
        <w:jc w:val="center"/>
        <w:rPr>
          <w:rFonts w:ascii="Times New Roman" w:hAnsi="Times New Roman" w:cs="Times New Roman"/>
          <w:b/>
          <w:bCs/>
          <w:i/>
          <w:iCs/>
          <w:sz w:val="24"/>
          <w:szCs w:val="24"/>
          <w:lang w:val="en-US"/>
        </w:rPr>
      </w:pPr>
      <w:r w:rsidRPr="00903117">
        <w:rPr>
          <w:rFonts w:ascii="Times New Roman" w:hAnsi="Times New Roman" w:cs="Times New Roman"/>
          <w:b/>
          <w:bCs/>
          <w:i/>
          <w:iCs/>
          <w:sz w:val="24"/>
          <w:szCs w:val="24"/>
          <w:lang w:val="en-US"/>
        </w:rPr>
        <w:t>CORRELATION BETWEEN BODY DISSATISFACTION AND UNHEALTY DIET IN EARLY ADUL WOMAN AT BELLINA GYMNASTIC STUDIO</w:t>
      </w:r>
    </w:p>
    <w:p w:rsidR="00903117" w:rsidRPr="00903117" w:rsidRDefault="00903117" w:rsidP="00903117">
      <w:pPr>
        <w:jc w:val="center"/>
        <w:rPr>
          <w:lang w:val="en-US"/>
        </w:rPr>
      </w:pPr>
      <w:r w:rsidRPr="00903117">
        <w:rPr>
          <w:rFonts w:ascii="Times New Roman" w:hAnsi="Times New Roman" w:cs="Times New Roman"/>
          <w:b/>
          <w:bCs/>
          <w:sz w:val="24"/>
          <w:szCs w:val="24"/>
          <w:lang w:val="en-US"/>
        </w:rPr>
        <w:t>Af’idatul Muzayyanah</w:t>
      </w:r>
      <w:r w:rsidR="00F65CE1">
        <w:rPr>
          <w:rFonts w:ascii="Times New Roman" w:hAnsi="Times New Roman" w:cs="Times New Roman"/>
          <w:b/>
          <w:bCs/>
          <w:sz w:val="24"/>
          <w:szCs w:val="24"/>
          <w:lang w:val="en-US"/>
        </w:rPr>
        <w:t>¹</w:t>
      </w:r>
      <w:r w:rsidRPr="00903117">
        <w:rPr>
          <w:rFonts w:ascii="Times New Roman" w:hAnsi="Times New Roman" w:cs="Times New Roman"/>
          <w:b/>
          <w:bCs/>
          <w:sz w:val="24"/>
          <w:szCs w:val="24"/>
          <w:lang w:val="en-US"/>
        </w:rPr>
        <w:t>,</w:t>
      </w:r>
      <w:r w:rsidRPr="00903117">
        <w:rPr>
          <w:rFonts w:ascii="Times New Roman" w:hAnsi="Times New Roman" w:cs="Times New Roman"/>
          <w:b/>
          <w:bCs/>
          <w:sz w:val="24"/>
          <w:szCs w:val="24"/>
          <w:vertAlign w:val="subscript"/>
          <w:lang w:val="en-US"/>
        </w:rPr>
        <w:t xml:space="preserve"> </w:t>
      </w:r>
      <w:r w:rsidRPr="00903117">
        <w:rPr>
          <w:rFonts w:ascii="Times New Roman" w:hAnsi="Times New Roman" w:cs="Times New Roman"/>
          <w:b/>
          <w:bCs/>
          <w:sz w:val="24"/>
          <w:szCs w:val="24"/>
          <w:lang w:val="en-US"/>
        </w:rPr>
        <w:t>Santi Esterlita Purnamasari</w:t>
      </w:r>
      <w:r w:rsidR="00F65CE1">
        <w:rPr>
          <w:rFonts w:ascii="Times New Roman" w:hAnsi="Times New Roman" w:cs="Times New Roman"/>
          <w:b/>
          <w:bCs/>
          <w:sz w:val="24"/>
          <w:szCs w:val="24"/>
          <w:lang w:val="en-US"/>
        </w:rPr>
        <w:t>²</w:t>
      </w:r>
      <w:r w:rsidRPr="00903117">
        <w:rPr>
          <w:rFonts w:ascii="Times New Roman" w:hAnsi="Times New Roman" w:cs="Times New Roman"/>
          <w:b/>
          <w:bCs/>
          <w:sz w:val="24"/>
          <w:szCs w:val="24"/>
          <w:lang w:val="en-US"/>
        </w:rPr>
        <w:t>, Dan Nanda Yunika Wulandari</w:t>
      </w:r>
      <w:r w:rsidR="00F65CE1">
        <w:rPr>
          <w:rFonts w:ascii="Times New Roman" w:hAnsi="Times New Roman" w:cs="Times New Roman"/>
          <w:b/>
          <w:bCs/>
          <w:sz w:val="24"/>
          <w:szCs w:val="24"/>
          <w:lang w:val="en-US"/>
        </w:rPr>
        <w:t>³</w:t>
      </w:r>
    </w:p>
    <w:p w:rsidR="00903117" w:rsidRPr="00903117" w:rsidRDefault="00903117" w:rsidP="00903117">
      <w:pPr>
        <w:jc w:val="center"/>
        <w:rPr>
          <w:rFonts w:ascii="Times New Roman" w:hAnsi="Times New Roman" w:cs="Times New Roman"/>
          <w:sz w:val="24"/>
          <w:szCs w:val="24"/>
          <w:lang w:val="en-US"/>
        </w:rPr>
      </w:pPr>
      <w:r w:rsidRPr="00903117">
        <w:rPr>
          <w:rFonts w:ascii="Times New Roman" w:hAnsi="Times New Roman" w:cs="Times New Roman"/>
          <w:sz w:val="24"/>
          <w:szCs w:val="24"/>
          <w:lang w:val="en-US"/>
        </w:rPr>
        <w:t>Fakultas Psikologi Universitas Mercu Buana Yogyakarta</w:t>
      </w:r>
    </w:p>
    <w:p w:rsidR="00903117" w:rsidRPr="00903117" w:rsidRDefault="00E63E74" w:rsidP="00903117">
      <w:pPr>
        <w:jc w:val="center"/>
        <w:rPr>
          <w:lang w:val="en-US"/>
        </w:rPr>
      </w:pPr>
      <w:hyperlink r:id="rId6" w:history="1">
        <w:r w:rsidR="00903117" w:rsidRPr="00903117">
          <w:rPr>
            <w:rStyle w:val="Hyperlink"/>
            <w:rFonts w:ascii="Times New Roman" w:hAnsi="Times New Roman" w:cs="Times New Roman"/>
            <w:sz w:val="24"/>
            <w:szCs w:val="24"/>
            <w:lang w:val="en-US"/>
          </w:rPr>
          <w:t>muzayyanahafidatul@gmail.com</w:t>
        </w:r>
      </w:hyperlink>
    </w:p>
    <w:p w:rsidR="00903117" w:rsidRPr="00F74639" w:rsidRDefault="00F74639" w:rsidP="00903117">
      <w:pPr>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ABSTRACK</w:t>
      </w:r>
    </w:p>
    <w:p w:rsidR="00903117" w:rsidRPr="00F74639" w:rsidRDefault="00903117" w:rsidP="00903117">
      <w:pPr>
        <w:jc w:val="both"/>
        <w:rPr>
          <w:rFonts w:ascii="Times New Roman" w:hAnsi="Times New Roman" w:cs="Times New Roman"/>
          <w:i/>
          <w:iCs/>
          <w:sz w:val="24"/>
          <w:szCs w:val="24"/>
          <w:lang w:val="en-US"/>
        </w:rPr>
      </w:pPr>
      <w:r w:rsidRPr="00F74639">
        <w:rPr>
          <w:rFonts w:ascii="Times New Roman" w:hAnsi="Times New Roman" w:cs="Times New Roman"/>
          <w:i/>
          <w:iCs/>
          <w:sz w:val="24"/>
          <w:szCs w:val="24"/>
          <w:lang w:val="en-US"/>
        </w:rPr>
        <w:t xml:space="preserve">This study was aimed to determine the correlation between body dissatisfaction and unhealthy diet in early adult woman. The hypothesis which isi gived any positive correlation between body dissatisfaction and unhealthy diet in early adult woman. The subjects of this study were the member of Bellina gymnastics studio who had characteristics of early adult woman 18-40 years old with the whole subjects is 77 persons. Unhealthy diet scale and body dissatisfaction scale were used as the data collection method. Pearson correlation analysis was used as the data analysis data method. Based on the results of the study, the </w:t>
      </w:r>
      <w:r w:rsidRPr="00F74639">
        <w:rPr>
          <w:rFonts w:asciiTheme="majorBidi" w:hAnsiTheme="majorBidi" w:cstheme="majorBidi"/>
          <w:i/>
          <w:iCs/>
          <w:sz w:val="24"/>
          <w:szCs w:val="24"/>
          <w:lang w:val="en-US"/>
        </w:rPr>
        <w:t>r</w:t>
      </w:r>
      <w:r w:rsidRPr="00F74639">
        <w:rPr>
          <w:rFonts w:asciiTheme="majorBidi" w:hAnsiTheme="majorBidi" w:cstheme="majorBidi"/>
          <w:i/>
          <w:iCs/>
          <w:sz w:val="24"/>
          <w:szCs w:val="24"/>
          <w:vertAlign w:val="subscript"/>
          <w:lang w:val="en-US"/>
        </w:rPr>
        <w:t>xy</w:t>
      </w:r>
      <w:r w:rsidRPr="00F74639">
        <w:rPr>
          <w:rFonts w:asciiTheme="majorBidi" w:hAnsiTheme="majorBidi" w:cstheme="majorBidi"/>
          <w:i/>
          <w:iCs/>
          <w:sz w:val="24"/>
          <w:szCs w:val="24"/>
          <w:lang w:val="en-US"/>
        </w:rPr>
        <w:t xml:space="preserve"> correlation coefficient was = </w:t>
      </w:r>
      <w:r w:rsidRPr="00F74639">
        <w:rPr>
          <w:rFonts w:ascii="Times New Roman" w:hAnsi="Times New Roman" w:cs="Times New Roman"/>
          <w:i/>
          <w:iCs/>
          <w:sz w:val="24"/>
          <w:szCs w:val="24"/>
          <w:lang w:val="en-US"/>
        </w:rPr>
        <w:t xml:space="preserve">0.924 with a significance level of p = 0.000 (p &lt; 0,050). The results of this research there was a positive correlation between body dissatisfaction and unhealthy diet on the early adult woman who is a member of Bellina gymnastics studio. </w:t>
      </w:r>
    </w:p>
    <w:p w:rsidR="00903117" w:rsidRPr="00F74639" w:rsidRDefault="00903117" w:rsidP="00903117">
      <w:pPr>
        <w:jc w:val="both"/>
        <w:rPr>
          <w:rFonts w:ascii="Times New Roman" w:hAnsi="Times New Roman" w:cs="Times New Roman"/>
          <w:b/>
          <w:bCs/>
          <w:i/>
          <w:iCs/>
          <w:sz w:val="24"/>
          <w:szCs w:val="24"/>
          <w:lang w:val="en-US"/>
        </w:rPr>
      </w:pPr>
      <w:r w:rsidRPr="00F74639">
        <w:rPr>
          <w:rFonts w:ascii="Times New Roman" w:hAnsi="Times New Roman" w:cs="Times New Roman"/>
          <w:b/>
          <w:bCs/>
          <w:i/>
          <w:iCs/>
          <w:sz w:val="24"/>
          <w:szCs w:val="24"/>
          <w:lang w:val="en-US"/>
        </w:rPr>
        <w:t>Key Word: Unhealthy Diet, Body Dissatisfaction, early adult woman</w:t>
      </w:r>
    </w:p>
    <w:p w:rsidR="00F74639" w:rsidRDefault="00F74639" w:rsidP="00D11EE8">
      <w:pPr>
        <w:spacing w:after="0" w:line="480" w:lineRule="auto"/>
        <w:ind w:firstLine="720"/>
        <w:jc w:val="both"/>
        <w:rPr>
          <w:rFonts w:asciiTheme="majorBidi" w:hAnsiTheme="majorBidi" w:cs="Times New Roman"/>
          <w:sz w:val="24"/>
          <w:szCs w:val="24"/>
          <w:lang w:val="en-US"/>
        </w:rPr>
        <w:sectPr w:rsidR="00F74639" w:rsidSect="00E760A9">
          <w:pgSz w:w="11906" w:h="16838"/>
          <w:pgMar w:top="1440" w:right="1440" w:bottom="1440" w:left="1440" w:header="709" w:footer="709" w:gutter="0"/>
          <w:cols w:space="708"/>
          <w:docGrid w:linePitch="360"/>
        </w:sectPr>
      </w:pPr>
    </w:p>
    <w:p w:rsidR="00F74639" w:rsidRPr="00F74639" w:rsidRDefault="00F74639" w:rsidP="00AE3761">
      <w:pPr>
        <w:spacing w:after="0" w:line="360" w:lineRule="auto"/>
        <w:jc w:val="both"/>
        <w:rPr>
          <w:rFonts w:asciiTheme="majorBidi" w:hAnsiTheme="majorBidi" w:cs="Times New Roman"/>
          <w:b/>
          <w:bCs/>
          <w:sz w:val="24"/>
          <w:szCs w:val="24"/>
          <w:lang w:val="en-US"/>
        </w:rPr>
      </w:pPr>
      <w:r w:rsidRPr="00F74639">
        <w:rPr>
          <w:rFonts w:asciiTheme="majorBidi" w:hAnsiTheme="majorBidi" w:cs="Times New Roman"/>
          <w:b/>
          <w:bCs/>
          <w:sz w:val="24"/>
          <w:szCs w:val="24"/>
          <w:lang w:val="en-US"/>
        </w:rPr>
        <w:lastRenderedPageBreak/>
        <w:t>Pendahuluan</w:t>
      </w:r>
    </w:p>
    <w:p w:rsidR="00D11EE8" w:rsidRDefault="00903117" w:rsidP="00AE3761">
      <w:pPr>
        <w:spacing w:after="0" w:line="360" w:lineRule="auto"/>
        <w:ind w:firstLine="720"/>
        <w:jc w:val="both"/>
        <w:rPr>
          <w:rFonts w:asciiTheme="majorBidi" w:hAnsiTheme="majorBidi" w:cs="Times New Roman"/>
          <w:sz w:val="24"/>
          <w:szCs w:val="24"/>
          <w:lang w:val="en-US"/>
        </w:rPr>
      </w:pPr>
      <w:proofErr w:type="gramStart"/>
      <w:r>
        <w:rPr>
          <w:rFonts w:asciiTheme="majorBidi" w:hAnsiTheme="majorBidi" w:cs="Times New Roman"/>
          <w:sz w:val="24"/>
          <w:szCs w:val="24"/>
          <w:lang w:val="en-US"/>
        </w:rPr>
        <w:t xml:space="preserve">Wanita </w:t>
      </w:r>
      <w:r w:rsidRPr="00D975F1">
        <w:rPr>
          <w:rFonts w:asciiTheme="majorBidi" w:hAnsiTheme="majorBidi" w:cs="Times New Roman"/>
          <w:sz w:val="24"/>
          <w:szCs w:val="24"/>
        </w:rPr>
        <w:t xml:space="preserve"> merupakan</w:t>
      </w:r>
      <w:proofErr w:type="gramEnd"/>
      <w:r w:rsidRPr="00D975F1">
        <w:rPr>
          <w:rFonts w:asciiTheme="majorBidi" w:hAnsiTheme="majorBidi" w:cs="Times New Roman"/>
          <w:sz w:val="24"/>
          <w:szCs w:val="24"/>
        </w:rPr>
        <w:t xml:space="preserve"> makhluk lemah lembut dan penuh kasih sayang karena perasaannya yang ha</w:t>
      </w:r>
      <w:r>
        <w:rPr>
          <w:rFonts w:asciiTheme="majorBidi" w:hAnsiTheme="majorBidi" w:cs="Times New Roman"/>
          <w:sz w:val="24"/>
          <w:szCs w:val="24"/>
        </w:rPr>
        <w:t xml:space="preserve">lus. Secara umum sifat </w:t>
      </w:r>
      <w:r>
        <w:rPr>
          <w:rFonts w:asciiTheme="majorBidi" w:hAnsiTheme="majorBidi" w:cs="Times New Roman"/>
          <w:sz w:val="24"/>
          <w:szCs w:val="24"/>
          <w:lang w:val="en-US"/>
        </w:rPr>
        <w:t>wanita</w:t>
      </w:r>
      <w:r w:rsidRPr="00D975F1">
        <w:rPr>
          <w:rFonts w:asciiTheme="majorBidi" w:hAnsiTheme="majorBidi" w:cs="Times New Roman"/>
          <w:sz w:val="24"/>
          <w:szCs w:val="24"/>
        </w:rPr>
        <w:t xml:space="preserve"> yaitu keindahan, kelembutan serta rendah hati dan memelihara</w:t>
      </w:r>
      <w:r>
        <w:rPr>
          <w:rFonts w:asciiTheme="majorBidi" w:hAnsiTheme="majorBidi" w:cs="Times New Roman"/>
          <w:sz w:val="24"/>
          <w:szCs w:val="24"/>
        </w:rPr>
        <w:t xml:space="preserve">. Demikianlah gambaran </w:t>
      </w:r>
      <w:r w:rsidRPr="00D975F1">
        <w:rPr>
          <w:rFonts w:asciiTheme="majorBidi" w:hAnsiTheme="majorBidi" w:cs="Times New Roman"/>
          <w:sz w:val="24"/>
          <w:szCs w:val="24"/>
        </w:rPr>
        <w:t>wanita yang sering terdengar di sekitar kita. Perbedaan secara anatomis dan fisiologis menyebabkan pula perbedaan pada tingkah lakunya, dan timbul juga perbedaan dalam hal kemampuan, selektif terhadap kegiatan</w:t>
      </w:r>
      <w:r w:rsidRPr="00D975F1">
        <w:rPr>
          <w:rFonts w:asciiTheme="majorBidi" w:hAnsiTheme="majorBidi" w:cs="Times New Roman"/>
          <w:sz w:val="24"/>
          <w:szCs w:val="24"/>
        </w:rPr>
        <w:noBreakHyphen/>
        <w:t xml:space="preserve">kegiatan intensional yangbertujuan dan </w:t>
      </w:r>
      <w:r>
        <w:rPr>
          <w:rFonts w:asciiTheme="majorBidi" w:hAnsiTheme="majorBidi" w:cs="Times New Roman"/>
          <w:sz w:val="24"/>
          <w:szCs w:val="24"/>
        </w:rPr>
        <w:t xml:space="preserve">terarah dengan kodrat </w:t>
      </w:r>
      <w:r w:rsidRPr="00D975F1">
        <w:rPr>
          <w:rFonts w:asciiTheme="majorBidi" w:hAnsiTheme="majorBidi" w:cs="Times New Roman"/>
          <w:sz w:val="24"/>
          <w:szCs w:val="24"/>
        </w:rPr>
        <w:t>wanita (Subhan, 2004).</w:t>
      </w:r>
      <w:r w:rsidR="00D11EE8" w:rsidRPr="00D11EE8">
        <w:rPr>
          <w:rFonts w:asciiTheme="majorBidi" w:hAnsiTheme="majorBidi" w:cs="Times New Roman"/>
          <w:sz w:val="24"/>
          <w:szCs w:val="24"/>
        </w:rPr>
        <w:t xml:space="preserve"> </w:t>
      </w:r>
      <w:r w:rsidR="00D11EE8" w:rsidRPr="00D975F1">
        <w:rPr>
          <w:rFonts w:asciiTheme="majorBidi" w:hAnsiTheme="majorBidi" w:cs="Times New Roman"/>
          <w:sz w:val="24"/>
          <w:szCs w:val="24"/>
        </w:rPr>
        <w:t>Secara terminologi, wanita adalah kata yang umum digunakan untuk menggambarkan perempuan dewasa. Secara etimologi wanita berdasarkan asal bahasanya tidak mengacu pada wanita yang ditata atau diatur oleh lelaki. Arti wanita sama dengan perempuan yaitu bangsa manusia yang halus kulitnya, lemah sendi tulangnya dan agak berlainan bentuk da</w:t>
      </w:r>
      <w:r w:rsidR="00D11EE8">
        <w:rPr>
          <w:rFonts w:asciiTheme="majorBidi" w:hAnsiTheme="majorBidi" w:cs="Times New Roman"/>
          <w:sz w:val="24"/>
          <w:szCs w:val="24"/>
        </w:rPr>
        <w:t>ri susunan bentuk tubuh lelaki</w:t>
      </w:r>
      <w:r w:rsidR="00D11EE8">
        <w:rPr>
          <w:rFonts w:asciiTheme="majorBidi" w:hAnsiTheme="majorBidi" w:cs="Times New Roman"/>
          <w:sz w:val="24"/>
          <w:szCs w:val="24"/>
          <w:lang w:val="en-US"/>
        </w:rPr>
        <w:t xml:space="preserve"> (Sarwono,2012). </w:t>
      </w:r>
      <w:r w:rsidR="00D11EE8" w:rsidRPr="00D975F1">
        <w:rPr>
          <w:rFonts w:asciiTheme="majorBidi" w:hAnsiTheme="majorBidi" w:cs="Times New Roman"/>
          <w:sz w:val="24"/>
          <w:szCs w:val="24"/>
        </w:rPr>
        <w:t>Def</w:t>
      </w:r>
      <w:r w:rsidR="00D11EE8">
        <w:rPr>
          <w:rFonts w:asciiTheme="majorBidi" w:hAnsiTheme="majorBidi" w:cs="Times New Roman"/>
          <w:sz w:val="24"/>
          <w:szCs w:val="24"/>
        </w:rPr>
        <w:t xml:space="preserve">inisi Wanita menurut </w:t>
      </w:r>
      <w:r w:rsidR="00D11EE8">
        <w:rPr>
          <w:rFonts w:asciiTheme="majorBidi" w:hAnsiTheme="majorBidi" w:cs="Times New Roman"/>
          <w:sz w:val="24"/>
          <w:szCs w:val="24"/>
          <w:lang w:val="en-US"/>
        </w:rPr>
        <w:t xml:space="preserve">Santrock (2002) </w:t>
      </w:r>
      <w:r w:rsidR="00D11EE8" w:rsidRPr="00D975F1">
        <w:rPr>
          <w:rFonts w:asciiTheme="majorBidi" w:hAnsiTheme="majorBidi" w:cs="Times New Roman"/>
          <w:sz w:val="24"/>
          <w:szCs w:val="24"/>
        </w:rPr>
        <w:t xml:space="preserve">ialah perempuan dewasa; kaum putri (dewasa) </w:t>
      </w:r>
      <w:r w:rsidR="00D11EE8">
        <w:rPr>
          <w:rFonts w:asciiTheme="majorBidi" w:hAnsiTheme="majorBidi" w:cs="Times New Roman"/>
          <w:sz w:val="24"/>
          <w:szCs w:val="24"/>
        </w:rPr>
        <w:t xml:space="preserve">yang berada pada rentang umur </w:t>
      </w:r>
      <w:r w:rsidR="00D11EE8">
        <w:rPr>
          <w:rFonts w:asciiTheme="majorBidi" w:hAnsiTheme="majorBidi" w:cs="Times New Roman"/>
          <w:sz w:val="24"/>
          <w:szCs w:val="24"/>
          <w:lang w:val="en-US"/>
        </w:rPr>
        <w:t>18</w:t>
      </w:r>
      <w:r w:rsidR="00D11EE8">
        <w:rPr>
          <w:rFonts w:asciiTheme="majorBidi" w:hAnsiTheme="majorBidi" w:cs="Times New Roman"/>
          <w:sz w:val="24"/>
          <w:szCs w:val="24"/>
        </w:rPr>
        <w:t xml:space="preserve">-40 tahun yang </w:t>
      </w:r>
      <w:r w:rsidR="00D11EE8">
        <w:rPr>
          <w:rFonts w:asciiTheme="majorBidi" w:hAnsiTheme="majorBidi" w:cs="Times New Roman"/>
          <w:sz w:val="24"/>
          <w:szCs w:val="24"/>
          <w:lang w:val="en-US"/>
        </w:rPr>
        <w:t>sekaligus termasuk</w:t>
      </w:r>
      <w:r w:rsidR="00D11EE8" w:rsidRPr="00D975F1">
        <w:rPr>
          <w:rFonts w:asciiTheme="majorBidi" w:hAnsiTheme="majorBidi" w:cs="Times New Roman"/>
          <w:sz w:val="24"/>
          <w:szCs w:val="24"/>
        </w:rPr>
        <w:t xml:space="preserve"> dalam penjabarannya yang secara teoritis digolongkan atau tergolong masuk pada area rentang umur di mas</w:t>
      </w:r>
      <w:r w:rsidR="00D11EE8">
        <w:rPr>
          <w:rFonts w:asciiTheme="majorBidi" w:hAnsiTheme="majorBidi" w:cs="Times New Roman"/>
          <w:sz w:val="24"/>
          <w:szCs w:val="24"/>
        </w:rPr>
        <w:t>a dewasa awal atau dewasa muda.</w:t>
      </w:r>
      <w:r w:rsidR="00D11EE8">
        <w:rPr>
          <w:rFonts w:asciiTheme="majorBidi" w:hAnsiTheme="majorBidi" w:cs="Times New Roman"/>
          <w:sz w:val="24"/>
          <w:szCs w:val="24"/>
          <w:lang w:val="en-US"/>
        </w:rPr>
        <w:t xml:space="preserve"> </w:t>
      </w:r>
    </w:p>
    <w:p w:rsidR="00D11EE8" w:rsidRDefault="00D11EE8" w:rsidP="00AE3761">
      <w:pPr>
        <w:spacing w:after="0" w:line="360" w:lineRule="auto"/>
        <w:ind w:firstLine="720"/>
        <w:jc w:val="both"/>
        <w:rPr>
          <w:rFonts w:asciiTheme="majorBidi" w:hAnsiTheme="majorBidi" w:cs="Times New Roman"/>
          <w:sz w:val="24"/>
          <w:szCs w:val="24"/>
          <w:lang w:val="en-US"/>
        </w:rPr>
      </w:pPr>
      <w:r>
        <w:rPr>
          <w:rFonts w:asciiTheme="majorBidi" w:hAnsiTheme="majorBidi" w:cs="Times New Roman"/>
          <w:sz w:val="24"/>
          <w:szCs w:val="24"/>
          <w:lang w:val="en-US"/>
        </w:rPr>
        <w:t xml:space="preserve">Memasuki masa dewasa awal, wanita memiliki tugas-tugas perkembangan yang dikemukakan oleh Harvighurts </w:t>
      </w:r>
      <w:r>
        <w:rPr>
          <w:rFonts w:asciiTheme="majorBidi" w:hAnsiTheme="majorBidi" w:cs="Times New Roman"/>
          <w:sz w:val="24"/>
          <w:szCs w:val="24"/>
          <w:lang w:val="en-US"/>
        </w:rPr>
        <w:t>(1972). Menurut Harvighurts (1972) tugas perkembangan dewasa awal berkaitan langsung dengan bentuk fisik. Mencari dan menemukan calon pasangan hidup, membina kehidupan rumah tangga, dan meniti karier yang dipengaruhi oleh daya tarik fisik seseorang yang kemudian menyebabkan mulai munculnya kebutuhan untuk tampil cantik dihadapan orang lain, sehingga wanita mulai bersibuk dengan penampilan fisiknya dan mulai berusaha mengubah penampilannya dengan lebih memperlihatkan wajah, kulit, terutama bentuk tubuhnya agar terlihat lebih ideal (Fitriani, 2011).</w:t>
      </w:r>
    </w:p>
    <w:p w:rsidR="00D11EE8" w:rsidRDefault="00D11EE8" w:rsidP="00AE3761">
      <w:pPr>
        <w:spacing w:after="0" w:line="360" w:lineRule="auto"/>
        <w:ind w:firstLine="720"/>
        <w:jc w:val="both"/>
        <w:rPr>
          <w:rFonts w:asciiTheme="majorBidi" w:hAnsiTheme="majorBidi" w:cs="Times New Roman"/>
          <w:sz w:val="24"/>
          <w:szCs w:val="24"/>
          <w:lang w:val="en-US"/>
        </w:rPr>
      </w:pPr>
      <w:r w:rsidRPr="003038C3">
        <w:rPr>
          <w:rFonts w:asciiTheme="majorBidi" w:hAnsiTheme="majorBidi" w:cs="Times New Roman"/>
          <w:sz w:val="24"/>
          <w:szCs w:val="24"/>
        </w:rPr>
        <w:t>Memasuki dewasa awal banyak perubahan yang terjadi pada tubuh wanita, diantaranya adalah jaringan lema</w:t>
      </w:r>
      <w:r>
        <w:rPr>
          <w:rFonts w:asciiTheme="majorBidi" w:hAnsiTheme="majorBidi" w:cs="Times New Roman"/>
          <w:sz w:val="24"/>
          <w:szCs w:val="24"/>
        </w:rPr>
        <w:t>k tubuh yang akan terus ber</w:t>
      </w:r>
      <w:r w:rsidRPr="003038C3">
        <w:rPr>
          <w:rFonts w:asciiTheme="majorBidi" w:hAnsiTheme="majorBidi" w:cs="Times New Roman"/>
          <w:sz w:val="24"/>
          <w:szCs w:val="24"/>
        </w:rPr>
        <w:t>tambah hingga akhir usia 20 tatun, serta kesehatan dan kekuatan otot yang mulai menunjukkan tanda penurunan sekitar umur 30 tahun (Santrock, 2003). B</w:t>
      </w:r>
      <w:r>
        <w:rPr>
          <w:rFonts w:asciiTheme="majorBidi" w:hAnsiTheme="majorBidi" w:cs="Times New Roman"/>
          <w:sz w:val="24"/>
          <w:szCs w:val="24"/>
          <w:lang w:val="en-US"/>
        </w:rPr>
        <w:t>agian tubuh memang merupakan kebanggaan bagi wanita saat memasuki masa dewasa awal. Penampilan dan kecantikan menjadi modal utama bagi seorang wanita (Dewi, dkk, 2014). Fitriani (2011) berpendapat bahwa dalam memenuhi kebutuhannya, banyak wanita melakukan perawatan fisik, salah satunya melakukan perilaku diet.</w:t>
      </w:r>
    </w:p>
    <w:p w:rsidR="00F65CE1" w:rsidRDefault="00F65CE1" w:rsidP="00AE3761">
      <w:pPr>
        <w:spacing w:after="0" w:line="360" w:lineRule="auto"/>
        <w:jc w:val="both"/>
        <w:rPr>
          <w:rFonts w:asciiTheme="majorBidi" w:hAnsiTheme="majorBidi" w:cs="Times New Roman"/>
          <w:b/>
          <w:bCs/>
          <w:sz w:val="24"/>
          <w:szCs w:val="24"/>
          <w:lang w:val="en-US"/>
        </w:rPr>
      </w:pPr>
      <w:r w:rsidRPr="00F65CE1">
        <w:rPr>
          <w:rFonts w:asciiTheme="majorBidi" w:hAnsiTheme="majorBidi" w:cs="Times New Roman"/>
          <w:b/>
          <w:bCs/>
          <w:sz w:val="24"/>
          <w:szCs w:val="24"/>
          <w:lang w:val="en-US"/>
        </w:rPr>
        <w:t>Perilaku diet tidak sehat</w:t>
      </w:r>
    </w:p>
    <w:p w:rsidR="00F65CE1" w:rsidRPr="00F65CE1" w:rsidRDefault="00F65CE1" w:rsidP="00AE3761">
      <w:pPr>
        <w:pStyle w:val="ListParagraph"/>
        <w:spacing w:after="0" w:line="360" w:lineRule="auto"/>
        <w:ind w:left="0" w:firstLine="720"/>
        <w:jc w:val="both"/>
        <w:rPr>
          <w:rFonts w:asciiTheme="majorBidi" w:hAnsiTheme="majorBidi" w:cs="Times New Roman"/>
          <w:sz w:val="24"/>
          <w:szCs w:val="24"/>
          <w:lang w:val="en-US"/>
        </w:rPr>
      </w:pPr>
      <w:r w:rsidRPr="001D29C6">
        <w:rPr>
          <w:rFonts w:asciiTheme="majorBidi" w:hAnsiTheme="majorBidi" w:cs="Times New Roman"/>
          <w:sz w:val="24"/>
          <w:szCs w:val="24"/>
          <w:lang w:val="en-US"/>
        </w:rPr>
        <w:t xml:space="preserve">Kim dan Lennon (2006) menyatakan bahwa diet adalah </w:t>
      </w:r>
      <w:r w:rsidRPr="001D29C6">
        <w:rPr>
          <w:rFonts w:asciiTheme="majorBidi" w:hAnsiTheme="majorBidi" w:cs="Times New Roman"/>
          <w:sz w:val="24"/>
          <w:szCs w:val="24"/>
          <w:lang w:val="en-US"/>
        </w:rPr>
        <w:lastRenderedPageBreak/>
        <w:t xml:space="preserve">pengurangan kalori untuk </w:t>
      </w:r>
      <w:proofErr w:type="gramStart"/>
      <w:r w:rsidRPr="001D29C6">
        <w:rPr>
          <w:rFonts w:asciiTheme="majorBidi" w:hAnsiTheme="majorBidi" w:cs="Times New Roman"/>
          <w:sz w:val="24"/>
          <w:szCs w:val="24"/>
          <w:lang w:val="en-US"/>
        </w:rPr>
        <w:t>mengurangi  berat</w:t>
      </w:r>
      <w:proofErr w:type="gramEnd"/>
      <w:r w:rsidRPr="001D29C6">
        <w:rPr>
          <w:rFonts w:asciiTheme="majorBidi" w:hAnsiTheme="majorBidi" w:cs="Times New Roman"/>
          <w:sz w:val="24"/>
          <w:szCs w:val="24"/>
          <w:lang w:val="en-US"/>
        </w:rPr>
        <w:t xml:space="preserve"> badan. Menurut Hawks, dkk (2008) perilaku diet adalah usaha sadar seseorang dalam membatasi dan mengontrol makanan yang </w:t>
      </w:r>
      <w:proofErr w:type="gramStart"/>
      <w:r w:rsidRPr="001D29C6">
        <w:rPr>
          <w:rFonts w:asciiTheme="majorBidi" w:hAnsiTheme="majorBidi" w:cs="Times New Roman"/>
          <w:sz w:val="24"/>
          <w:szCs w:val="24"/>
          <w:lang w:val="en-US"/>
        </w:rPr>
        <w:t>akan</w:t>
      </w:r>
      <w:proofErr w:type="gramEnd"/>
      <w:r w:rsidRPr="001D29C6">
        <w:rPr>
          <w:rFonts w:asciiTheme="majorBidi" w:hAnsiTheme="majorBidi" w:cs="Times New Roman"/>
          <w:sz w:val="24"/>
          <w:szCs w:val="24"/>
          <w:lang w:val="en-US"/>
        </w:rPr>
        <w:t xml:space="preserve"> dikonsumsi dengan tujuan untuk mengurangi dan mempertahankan berat badan.</w:t>
      </w:r>
      <w:r>
        <w:rPr>
          <w:rFonts w:asciiTheme="majorBidi" w:hAnsiTheme="majorBidi" w:cs="Times New Roman"/>
          <w:sz w:val="24"/>
          <w:szCs w:val="24"/>
          <w:lang w:val="en-US"/>
        </w:rPr>
        <w:t xml:space="preserve"> Dari penjelasan diatas dapat disimpulkan bahwa perilaku diet adalah </w:t>
      </w:r>
      <w:r w:rsidRPr="001D29C6">
        <w:rPr>
          <w:rFonts w:asciiTheme="majorBidi" w:hAnsiTheme="majorBidi" w:cs="Times New Roman"/>
          <w:sz w:val="24"/>
          <w:szCs w:val="24"/>
        </w:rPr>
        <w:t>suatu perencanaan atau pengaturan pola makan dan minum yang bertujuan untuk menurunkan berat badan atau menjaga kesehatan</w:t>
      </w:r>
      <w:r>
        <w:rPr>
          <w:rFonts w:asciiTheme="majorBidi" w:hAnsiTheme="majorBidi" w:cs="Times New Roman"/>
          <w:sz w:val="24"/>
          <w:szCs w:val="24"/>
          <w:lang w:val="en-US"/>
        </w:rPr>
        <w:t xml:space="preserve">. Berdasarkan penjelasan diatas, dapat </w:t>
      </w:r>
      <w:proofErr w:type="gramStart"/>
      <w:r>
        <w:rPr>
          <w:rFonts w:asciiTheme="majorBidi" w:hAnsiTheme="majorBidi" w:cs="Times New Roman"/>
          <w:sz w:val="24"/>
          <w:szCs w:val="24"/>
          <w:lang w:val="en-US"/>
        </w:rPr>
        <w:t>disimpulkan  bahwa</w:t>
      </w:r>
      <w:proofErr w:type="gramEnd"/>
      <w:r>
        <w:rPr>
          <w:rFonts w:asciiTheme="majorBidi" w:hAnsiTheme="majorBidi" w:cs="Times New Roman"/>
          <w:sz w:val="24"/>
          <w:szCs w:val="24"/>
          <w:lang w:val="en-US"/>
        </w:rPr>
        <w:t xml:space="preserve"> </w:t>
      </w:r>
      <w:r w:rsidRPr="00C90E73">
        <w:rPr>
          <w:rFonts w:asciiTheme="majorBidi" w:hAnsiTheme="majorBidi" w:cs="Times New Roman"/>
          <w:sz w:val="24"/>
          <w:szCs w:val="24"/>
        </w:rPr>
        <w:t>Diet merupakan suatu perencanaan atau pengaturan pola makan dan minum yang bertujuan untuk menurunkan berat badan atau menjaga kesehatan</w:t>
      </w:r>
      <w:r>
        <w:rPr>
          <w:rFonts w:asciiTheme="majorBidi" w:hAnsiTheme="majorBidi" w:cs="Times New Roman"/>
          <w:sz w:val="24"/>
          <w:szCs w:val="24"/>
          <w:lang w:val="en-US"/>
        </w:rPr>
        <w:t xml:space="preserve">. </w:t>
      </w:r>
    </w:p>
    <w:p w:rsidR="00F65CE1" w:rsidRDefault="00F65CE1" w:rsidP="00AE3761">
      <w:pPr>
        <w:spacing w:after="0" w:line="360" w:lineRule="auto"/>
        <w:ind w:firstLine="720"/>
        <w:jc w:val="both"/>
        <w:rPr>
          <w:rFonts w:asciiTheme="majorBidi" w:hAnsiTheme="majorBidi" w:cs="Times New Roman"/>
          <w:sz w:val="24"/>
          <w:szCs w:val="24"/>
          <w:lang w:val="en-US"/>
        </w:rPr>
      </w:pPr>
      <w:r w:rsidRPr="00F65CE1">
        <w:rPr>
          <w:rFonts w:asciiTheme="majorBidi" w:hAnsiTheme="majorBidi" w:cs="Times New Roman"/>
          <w:sz w:val="24"/>
          <w:szCs w:val="24"/>
          <w:lang w:val="en-US"/>
        </w:rPr>
        <w:t xml:space="preserve">Diet tidak sehat adalah penurunan berat badan dengan melakukan perilaku- perilaku yang membahayakan kesehatan tubuh. Seperti berpuasa di luar niat ibadah atau melewatkan waktu makan dengan sengaja, mengkonsumsi obat-obat penurun berat badan, penahan nafsu makan atau </w:t>
      </w:r>
      <w:r w:rsidRPr="00F65CE1">
        <w:rPr>
          <w:rFonts w:asciiTheme="majorBidi" w:hAnsiTheme="majorBidi" w:cs="Times New Roman"/>
          <w:i/>
          <w:iCs/>
          <w:sz w:val="24"/>
          <w:szCs w:val="24"/>
          <w:lang w:val="en-US"/>
        </w:rPr>
        <w:t xml:space="preserve">laxative </w:t>
      </w:r>
      <w:r w:rsidRPr="00F65CE1">
        <w:rPr>
          <w:rFonts w:asciiTheme="majorBidi" w:hAnsiTheme="majorBidi" w:cs="Times New Roman"/>
          <w:sz w:val="24"/>
          <w:szCs w:val="24"/>
          <w:lang w:val="en-US"/>
        </w:rPr>
        <w:t>serta memuntahkan makanan dengan sengaja</w:t>
      </w:r>
      <w:r>
        <w:rPr>
          <w:rFonts w:asciiTheme="majorBidi" w:hAnsiTheme="majorBidi" w:cs="Times New Roman"/>
          <w:sz w:val="24"/>
          <w:szCs w:val="24"/>
          <w:lang w:val="en-US"/>
        </w:rPr>
        <w:t xml:space="preserve"> (Heinberg, 2002).</w:t>
      </w:r>
    </w:p>
    <w:p w:rsidR="00F65CE1" w:rsidRPr="00F65CE1" w:rsidRDefault="00F65CE1" w:rsidP="00AE3761">
      <w:pPr>
        <w:spacing w:after="0" w:line="360" w:lineRule="auto"/>
        <w:jc w:val="both"/>
        <w:rPr>
          <w:rFonts w:asciiTheme="majorBidi" w:hAnsiTheme="majorBidi" w:cs="Times New Roman"/>
          <w:b/>
          <w:bCs/>
          <w:i/>
          <w:iCs/>
          <w:sz w:val="24"/>
          <w:szCs w:val="24"/>
          <w:lang w:val="en-US"/>
        </w:rPr>
      </w:pPr>
      <w:r w:rsidRPr="00F65CE1">
        <w:rPr>
          <w:rFonts w:asciiTheme="majorBidi" w:hAnsiTheme="majorBidi" w:cs="Times New Roman"/>
          <w:b/>
          <w:bCs/>
          <w:i/>
          <w:iCs/>
          <w:sz w:val="24"/>
          <w:szCs w:val="24"/>
          <w:lang w:val="en-US"/>
        </w:rPr>
        <w:t>Body Dissatisfaction</w:t>
      </w:r>
    </w:p>
    <w:p w:rsidR="00F65CE1" w:rsidRDefault="00F65CE1" w:rsidP="00AE3761">
      <w:pPr>
        <w:pStyle w:val="ListParagraph"/>
        <w:spacing w:after="0" w:line="360" w:lineRule="auto"/>
        <w:ind w:left="0" w:firstLine="720"/>
        <w:jc w:val="both"/>
        <w:rPr>
          <w:rFonts w:ascii="Times New Roman" w:hAnsi="Times New Roman" w:cs="Times New Roman"/>
          <w:sz w:val="24"/>
          <w:szCs w:val="24"/>
          <w:lang w:val="en-US"/>
        </w:rPr>
      </w:pPr>
      <w:r w:rsidRPr="005F7456">
        <w:rPr>
          <w:rFonts w:ascii="Times New Roman" w:hAnsi="Times New Roman" w:cs="Times New Roman"/>
          <w:sz w:val="24"/>
          <w:szCs w:val="24"/>
          <w:lang w:val="en-US"/>
        </w:rPr>
        <w:t xml:space="preserve">Honingman &amp; Castle (2007) mendefinisikan </w:t>
      </w:r>
      <w:r w:rsidRPr="005D7060">
        <w:rPr>
          <w:rFonts w:ascii="Times New Roman" w:hAnsi="Times New Roman" w:cs="Times New Roman"/>
          <w:i/>
          <w:iCs/>
          <w:sz w:val="24"/>
          <w:szCs w:val="24"/>
          <w:lang w:val="en-US"/>
        </w:rPr>
        <w:t>body image</w:t>
      </w:r>
      <w:r w:rsidRPr="005F7456">
        <w:rPr>
          <w:rFonts w:ascii="Times New Roman" w:hAnsi="Times New Roman" w:cs="Times New Roman"/>
          <w:sz w:val="24"/>
          <w:szCs w:val="24"/>
          <w:lang w:val="en-US"/>
        </w:rPr>
        <w:t xml:space="preserve"> sebagai gambaran mental seseorang terhadap bentuk dan ukuran tubuhnya, bagaimana seseorang mempersepsi dan memberikan penilaian atas </w:t>
      </w:r>
      <w:proofErr w:type="gramStart"/>
      <w:r w:rsidRPr="005F7456">
        <w:rPr>
          <w:rFonts w:ascii="Times New Roman" w:hAnsi="Times New Roman" w:cs="Times New Roman"/>
          <w:sz w:val="24"/>
          <w:szCs w:val="24"/>
          <w:lang w:val="en-US"/>
        </w:rPr>
        <w:t>apa</w:t>
      </w:r>
      <w:proofErr w:type="gramEnd"/>
      <w:r w:rsidRPr="005F7456">
        <w:rPr>
          <w:rFonts w:ascii="Times New Roman" w:hAnsi="Times New Roman" w:cs="Times New Roman"/>
          <w:sz w:val="24"/>
          <w:szCs w:val="24"/>
          <w:lang w:val="en-US"/>
        </w:rPr>
        <w:t xml:space="preserve"> yang dipikirkan dan dirasakan terhadap ukuran dan bentuk </w:t>
      </w:r>
      <w:r w:rsidRPr="005F7456">
        <w:rPr>
          <w:rFonts w:ascii="Times New Roman" w:hAnsi="Times New Roman" w:cs="Times New Roman"/>
          <w:sz w:val="24"/>
          <w:szCs w:val="24"/>
          <w:lang w:val="en-US"/>
        </w:rPr>
        <w:t xml:space="preserve">tubuhnya. Cash (1994) menjelaskan bahwa </w:t>
      </w:r>
      <w:r w:rsidRPr="005D7060">
        <w:rPr>
          <w:rFonts w:ascii="Times New Roman" w:hAnsi="Times New Roman" w:cs="Times New Roman"/>
          <w:i/>
          <w:iCs/>
          <w:sz w:val="24"/>
          <w:szCs w:val="24"/>
          <w:lang w:val="en-US"/>
        </w:rPr>
        <w:t>body image</w:t>
      </w:r>
      <w:r w:rsidRPr="005F7456">
        <w:rPr>
          <w:rFonts w:ascii="Times New Roman" w:hAnsi="Times New Roman" w:cs="Times New Roman"/>
          <w:sz w:val="24"/>
          <w:szCs w:val="24"/>
          <w:lang w:val="en-US"/>
        </w:rPr>
        <w:t xml:space="preserve"> adalah evaluasi dan pengamatan afektif seseorang terhadap atribut fisik, bisa dikatakan bahwa investasi dalam penampilan merupakan bagian utama dari evaluasi diri seseorang. </w:t>
      </w:r>
      <w:r w:rsidRPr="005D7060">
        <w:rPr>
          <w:rFonts w:ascii="Times New Roman" w:hAnsi="Times New Roman" w:cs="Times New Roman"/>
          <w:i/>
          <w:iCs/>
          <w:sz w:val="24"/>
          <w:szCs w:val="24"/>
          <w:lang w:val="en-US"/>
        </w:rPr>
        <w:t>Body image</w:t>
      </w:r>
      <w:r w:rsidRPr="005F7456">
        <w:rPr>
          <w:rFonts w:ascii="Times New Roman" w:hAnsi="Times New Roman" w:cs="Times New Roman"/>
          <w:sz w:val="24"/>
          <w:szCs w:val="24"/>
          <w:lang w:val="en-US"/>
        </w:rPr>
        <w:t xml:space="preserve"> adalah kumpulan sikap individu yang disadari dan tidak disadari terhadap tubuhnya. Termasuk persepsi serta perasaan masa lalu dan masa kini tentang ukuran, fungsi, penampilan, dan potensi (Stuart, 2012).</w:t>
      </w:r>
    </w:p>
    <w:p w:rsidR="00F65CE1" w:rsidRPr="00F65CE1" w:rsidRDefault="00F65CE1" w:rsidP="00AE3761">
      <w:pPr>
        <w:spacing w:after="0" w:line="360" w:lineRule="auto"/>
        <w:jc w:val="both"/>
        <w:rPr>
          <w:rFonts w:ascii="Times New Roman" w:hAnsi="Times New Roman" w:cs="Times New Roman"/>
          <w:b/>
          <w:bCs/>
          <w:sz w:val="24"/>
          <w:szCs w:val="24"/>
          <w:lang w:val="en-US"/>
        </w:rPr>
      </w:pPr>
      <w:r w:rsidRPr="00F65CE1">
        <w:rPr>
          <w:rFonts w:ascii="Times New Roman" w:hAnsi="Times New Roman" w:cs="Times New Roman"/>
          <w:b/>
          <w:bCs/>
          <w:sz w:val="24"/>
          <w:szCs w:val="24"/>
          <w:lang w:val="en-US"/>
        </w:rPr>
        <w:t xml:space="preserve">Hasil </w:t>
      </w:r>
      <w:r>
        <w:rPr>
          <w:rFonts w:ascii="Times New Roman" w:hAnsi="Times New Roman" w:cs="Times New Roman"/>
          <w:b/>
          <w:bCs/>
          <w:sz w:val="24"/>
          <w:szCs w:val="24"/>
          <w:lang w:val="en-US"/>
        </w:rPr>
        <w:t>dan P</w:t>
      </w:r>
      <w:r w:rsidRPr="00F65CE1">
        <w:rPr>
          <w:rFonts w:ascii="Times New Roman" w:hAnsi="Times New Roman" w:cs="Times New Roman"/>
          <w:b/>
          <w:bCs/>
          <w:sz w:val="24"/>
          <w:szCs w:val="24"/>
          <w:lang w:val="en-US"/>
        </w:rPr>
        <w:t>embahasan</w:t>
      </w:r>
    </w:p>
    <w:p w:rsidR="00F65CE1" w:rsidRPr="00F65CE1" w:rsidRDefault="00F65CE1" w:rsidP="00AE3761">
      <w:pPr>
        <w:spacing w:after="0" w:line="360" w:lineRule="auto"/>
        <w:jc w:val="both"/>
        <w:rPr>
          <w:rFonts w:ascii="Times New Roman" w:hAnsi="Times New Roman" w:cs="Times New Roman"/>
          <w:sz w:val="24"/>
          <w:szCs w:val="24"/>
          <w:lang w:val="en-US"/>
        </w:rPr>
      </w:pPr>
      <w:r w:rsidRPr="00F65CE1">
        <w:rPr>
          <w:rFonts w:ascii="Times New Roman" w:hAnsi="Times New Roman" w:cs="Times New Roman"/>
          <w:b/>
          <w:bCs/>
          <w:sz w:val="24"/>
          <w:szCs w:val="24"/>
          <w:lang w:val="en-US"/>
        </w:rPr>
        <w:t>K</w:t>
      </w:r>
      <w:r w:rsidRPr="00F65CE1">
        <w:rPr>
          <w:rFonts w:ascii="Times New Roman" w:hAnsi="Times New Roman" w:cs="Times New Roman"/>
          <w:sz w:val="24"/>
          <w:szCs w:val="24"/>
          <w:lang w:val="en-US"/>
        </w:rPr>
        <w:t>ategorisasi variabel</w:t>
      </w:r>
    </w:p>
    <w:p w:rsidR="00F65CE1" w:rsidRDefault="00F65CE1" w:rsidP="00AE376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en-US"/>
        </w:rPr>
      </w:pPr>
      <w:r w:rsidRPr="009024AF">
        <w:rPr>
          <w:rFonts w:ascii="Times New Roman" w:hAnsi="Times New Roman" w:cs="Times New Roman"/>
          <w:sz w:val="24"/>
          <w:szCs w:val="24"/>
          <w:lang w:val="en-US"/>
        </w:rPr>
        <w:t>Perilaku Diet Tidak Sehat</w:t>
      </w:r>
    </w:p>
    <w:p w:rsidR="00F65CE1" w:rsidRPr="00F23052" w:rsidRDefault="00F65CE1" w:rsidP="00AE3761">
      <w:pPr>
        <w:pStyle w:val="ListParagraph"/>
        <w:autoSpaceDE w:val="0"/>
        <w:autoSpaceDN w:val="0"/>
        <w:adjustRightInd w:val="0"/>
        <w:spacing w:after="0" w:line="360" w:lineRule="auto"/>
        <w:ind w:firstLine="720"/>
        <w:jc w:val="both"/>
        <w:rPr>
          <w:rFonts w:ascii="Times New Roman" w:hAnsi="Times New Roman" w:cs="Times New Roman"/>
          <w:sz w:val="24"/>
          <w:szCs w:val="24"/>
          <w:lang w:val="en-US"/>
        </w:rPr>
      </w:pPr>
      <w:r w:rsidRPr="00F23052">
        <w:rPr>
          <w:rFonts w:ascii="Times New Roman" w:hAnsi="Times New Roman" w:cs="Times New Roman"/>
          <w:sz w:val="24"/>
          <w:szCs w:val="24"/>
          <w:lang w:val="en-US"/>
        </w:rPr>
        <w:t>Hasil kategori skor perilaku diet tidak sehat yang dimiliki oleh subjek dapat dilihat dalam table 6 di bawah ini:</w:t>
      </w:r>
    </w:p>
    <w:p w:rsidR="00F65CE1" w:rsidRPr="00E579F2" w:rsidRDefault="00F65CE1" w:rsidP="00AE3761">
      <w:pPr>
        <w:autoSpaceDE w:val="0"/>
        <w:autoSpaceDN w:val="0"/>
        <w:adjustRightInd w:val="0"/>
        <w:spacing w:after="0" w:line="360" w:lineRule="auto"/>
        <w:jc w:val="center"/>
        <w:rPr>
          <w:rFonts w:ascii="Times New Roman" w:hAnsi="Times New Roman" w:cs="Times New Roman"/>
          <w:b/>
          <w:bCs/>
          <w:sz w:val="24"/>
          <w:szCs w:val="24"/>
        </w:rPr>
      </w:pPr>
      <w:r w:rsidRPr="00E579F2">
        <w:rPr>
          <w:rFonts w:ascii="Times New Roman" w:hAnsi="Times New Roman" w:cs="Times New Roman"/>
          <w:b/>
          <w:bCs/>
          <w:sz w:val="24"/>
          <w:szCs w:val="24"/>
        </w:rPr>
        <w:t>Tabel 6</w:t>
      </w:r>
    </w:p>
    <w:p w:rsidR="00F65CE1" w:rsidRPr="0017439B" w:rsidRDefault="00F65CE1" w:rsidP="00AE3761">
      <w:pPr>
        <w:autoSpaceDE w:val="0"/>
        <w:autoSpaceDN w:val="0"/>
        <w:adjustRightInd w:val="0"/>
        <w:spacing w:after="0" w:line="360" w:lineRule="auto"/>
        <w:jc w:val="center"/>
        <w:rPr>
          <w:rFonts w:ascii="Times New Roman" w:hAnsi="Times New Roman" w:cs="Times New Roman"/>
          <w:b/>
          <w:bCs/>
          <w:sz w:val="24"/>
          <w:szCs w:val="24"/>
          <w:lang w:val="en-US"/>
        </w:rPr>
      </w:pPr>
      <w:r w:rsidRPr="00E579F2">
        <w:rPr>
          <w:rFonts w:ascii="Times New Roman" w:hAnsi="Times New Roman" w:cs="Times New Roman"/>
          <w:b/>
          <w:bCs/>
          <w:sz w:val="24"/>
          <w:szCs w:val="24"/>
        </w:rPr>
        <w:t>Kat</w:t>
      </w:r>
      <w:r>
        <w:rPr>
          <w:rFonts w:ascii="Times New Roman" w:hAnsi="Times New Roman" w:cs="Times New Roman"/>
          <w:b/>
          <w:bCs/>
          <w:sz w:val="24"/>
          <w:szCs w:val="24"/>
        </w:rPr>
        <w:t xml:space="preserve">egorisasi Skor Subjek </w:t>
      </w:r>
      <w:r>
        <w:rPr>
          <w:rFonts w:ascii="Times New Roman" w:hAnsi="Times New Roman" w:cs="Times New Roman"/>
          <w:b/>
          <w:bCs/>
          <w:sz w:val="24"/>
          <w:szCs w:val="24"/>
          <w:lang w:val="en-US"/>
        </w:rPr>
        <w:t>Perilaku Diet Tidak Sehat</w:t>
      </w:r>
    </w:p>
    <w:tbl>
      <w:tblPr>
        <w:tblStyle w:val="TableGrid"/>
        <w:tblW w:w="3568" w:type="dxa"/>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7"/>
        <w:gridCol w:w="915"/>
        <w:gridCol w:w="1246"/>
      </w:tblGrid>
      <w:tr w:rsidR="00AE3761" w:rsidTr="00AE3761">
        <w:trPr>
          <w:trHeight w:val="281"/>
        </w:trPr>
        <w:tc>
          <w:tcPr>
            <w:tcW w:w="1409" w:type="dxa"/>
            <w:tcBorders>
              <w:top w:val="single" w:sz="4" w:space="0" w:color="auto"/>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
                <w:bCs/>
                <w:iCs/>
                <w:sz w:val="20"/>
                <w:szCs w:val="20"/>
              </w:rPr>
            </w:pPr>
            <w:r w:rsidRPr="004A7F52">
              <w:rPr>
                <w:rFonts w:ascii="Times New Roman" w:hAnsi="Times New Roman" w:cs="Times New Roman"/>
                <w:b/>
                <w:sz w:val="20"/>
                <w:szCs w:val="20"/>
              </w:rPr>
              <w:t>Kategorisasi</w:t>
            </w:r>
          </w:p>
        </w:tc>
        <w:tc>
          <w:tcPr>
            <w:tcW w:w="916" w:type="dxa"/>
            <w:tcBorders>
              <w:top w:val="single" w:sz="4" w:space="0" w:color="auto"/>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
                <w:bCs/>
                <w:iCs/>
                <w:sz w:val="20"/>
                <w:szCs w:val="20"/>
              </w:rPr>
            </w:pPr>
            <w:r w:rsidRPr="004A7F52">
              <w:rPr>
                <w:rFonts w:ascii="Times New Roman" w:hAnsi="Times New Roman" w:cs="Times New Roman"/>
                <w:b/>
                <w:sz w:val="20"/>
                <w:szCs w:val="20"/>
              </w:rPr>
              <w:t>Jumlah</w:t>
            </w:r>
          </w:p>
        </w:tc>
        <w:tc>
          <w:tcPr>
            <w:tcW w:w="1243" w:type="dxa"/>
            <w:tcBorders>
              <w:top w:val="single" w:sz="4" w:space="0" w:color="auto"/>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
                <w:sz w:val="20"/>
                <w:szCs w:val="20"/>
              </w:rPr>
            </w:pPr>
            <w:r w:rsidRPr="004A7F52">
              <w:rPr>
                <w:rFonts w:ascii="Times New Roman" w:hAnsi="Times New Roman" w:cs="Times New Roman"/>
                <w:b/>
                <w:sz w:val="20"/>
                <w:szCs w:val="20"/>
              </w:rPr>
              <w:t>Presentase</w:t>
            </w:r>
          </w:p>
        </w:tc>
      </w:tr>
      <w:tr w:rsidR="00AE3761" w:rsidTr="00AE3761">
        <w:trPr>
          <w:trHeight w:val="296"/>
        </w:trPr>
        <w:tc>
          <w:tcPr>
            <w:tcW w:w="1409" w:type="dxa"/>
            <w:tcBorders>
              <w:top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Tinggi</w:t>
            </w:r>
          </w:p>
        </w:tc>
        <w:tc>
          <w:tcPr>
            <w:tcW w:w="916" w:type="dxa"/>
            <w:tcBorders>
              <w:top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42</w:t>
            </w:r>
          </w:p>
        </w:tc>
        <w:tc>
          <w:tcPr>
            <w:tcW w:w="1243" w:type="dxa"/>
            <w:tcBorders>
              <w:top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sz w:val="20"/>
                <w:szCs w:val="20"/>
                <w:lang w:val="en-US"/>
              </w:rPr>
              <w:t>54.5%</w:t>
            </w:r>
          </w:p>
        </w:tc>
      </w:tr>
      <w:tr w:rsidR="00AE3761" w:rsidTr="00AE3761">
        <w:trPr>
          <w:trHeight w:val="296"/>
        </w:trPr>
        <w:tc>
          <w:tcPr>
            <w:tcW w:w="1409" w:type="dxa"/>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Sedang</w:t>
            </w:r>
          </w:p>
        </w:tc>
        <w:tc>
          <w:tcPr>
            <w:tcW w:w="916" w:type="dxa"/>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22</w:t>
            </w:r>
          </w:p>
        </w:tc>
        <w:tc>
          <w:tcPr>
            <w:tcW w:w="1243" w:type="dxa"/>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sz w:val="20"/>
                <w:szCs w:val="20"/>
                <w:lang w:val="en-US"/>
              </w:rPr>
              <w:t>28.6%</w:t>
            </w:r>
          </w:p>
        </w:tc>
      </w:tr>
      <w:tr w:rsidR="00AE3761" w:rsidTr="00AE3761">
        <w:trPr>
          <w:trHeight w:val="296"/>
        </w:trPr>
        <w:tc>
          <w:tcPr>
            <w:tcW w:w="1409" w:type="dxa"/>
            <w:tcBorders>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Rendah</w:t>
            </w:r>
          </w:p>
        </w:tc>
        <w:tc>
          <w:tcPr>
            <w:tcW w:w="916" w:type="dxa"/>
            <w:tcBorders>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13</w:t>
            </w:r>
          </w:p>
        </w:tc>
        <w:tc>
          <w:tcPr>
            <w:tcW w:w="1243" w:type="dxa"/>
            <w:tcBorders>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16.9%</w:t>
            </w:r>
          </w:p>
        </w:tc>
      </w:tr>
      <w:tr w:rsidR="00AE3761" w:rsidTr="00AE3761">
        <w:trPr>
          <w:trHeight w:val="311"/>
        </w:trPr>
        <w:tc>
          <w:tcPr>
            <w:tcW w:w="1408" w:type="dxa"/>
            <w:tcBorders>
              <w:top w:val="single" w:sz="4" w:space="0" w:color="auto"/>
              <w:bottom w:val="single" w:sz="4" w:space="0" w:color="auto"/>
            </w:tcBorders>
          </w:tcPr>
          <w:p w:rsidR="00AE3761" w:rsidRPr="00AE3761" w:rsidRDefault="00AE3761" w:rsidP="00AE3761">
            <w:pPr>
              <w:autoSpaceDE w:val="0"/>
              <w:autoSpaceDN w:val="0"/>
              <w:adjustRightInd w:val="0"/>
              <w:spacing w:line="360" w:lineRule="auto"/>
              <w:jc w:val="center"/>
              <w:rPr>
                <w:rFonts w:ascii="Times New Roman" w:hAnsi="Times New Roman" w:cs="Times New Roman"/>
                <w:bCs/>
                <w:iCs/>
                <w:sz w:val="24"/>
                <w:szCs w:val="24"/>
                <w:lang w:val="en-US"/>
              </w:rPr>
            </w:pPr>
            <w:r>
              <w:rPr>
                <w:rFonts w:ascii="Times New Roman" w:hAnsi="Times New Roman" w:cs="Times New Roman"/>
                <w:bCs/>
                <w:iCs/>
                <w:sz w:val="24"/>
                <w:szCs w:val="24"/>
                <w:lang w:val="en-US"/>
              </w:rPr>
              <w:t>Total</w:t>
            </w:r>
          </w:p>
        </w:tc>
        <w:tc>
          <w:tcPr>
            <w:tcW w:w="911" w:type="dxa"/>
            <w:tcBorders>
              <w:top w:val="single" w:sz="4" w:space="0" w:color="auto"/>
              <w:bottom w:val="single" w:sz="4" w:space="0" w:color="auto"/>
            </w:tcBorders>
          </w:tcPr>
          <w:p w:rsidR="00AE3761" w:rsidRPr="00653FCB" w:rsidRDefault="00AE3761" w:rsidP="00AE3761">
            <w:pPr>
              <w:autoSpaceDE w:val="0"/>
              <w:autoSpaceDN w:val="0"/>
              <w:adjustRightInd w:val="0"/>
              <w:spacing w:line="360" w:lineRule="auto"/>
              <w:jc w:val="center"/>
              <w:rPr>
                <w:rFonts w:ascii="Times New Roman" w:hAnsi="Times New Roman" w:cs="Times New Roman"/>
                <w:bCs/>
                <w:iCs/>
                <w:sz w:val="24"/>
                <w:szCs w:val="24"/>
                <w:lang w:val="en-US"/>
              </w:rPr>
            </w:pPr>
            <w:r>
              <w:rPr>
                <w:rFonts w:ascii="Times New Roman" w:hAnsi="Times New Roman" w:cs="Times New Roman"/>
                <w:bCs/>
                <w:iCs/>
                <w:sz w:val="24"/>
                <w:szCs w:val="24"/>
                <w:lang w:val="en-US"/>
              </w:rPr>
              <w:t>77</w:t>
            </w:r>
          </w:p>
        </w:tc>
        <w:tc>
          <w:tcPr>
            <w:tcW w:w="1248" w:type="dxa"/>
            <w:tcBorders>
              <w:top w:val="single" w:sz="4" w:space="0" w:color="auto"/>
              <w:bottom w:val="single" w:sz="4" w:space="0" w:color="auto"/>
            </w:tcBorders>
          </w:tcPr>
          <w:p w:rsidR="00AE3761" w:rsidRPr="00653FCB" w:rsidRDefault="00AE3761" w:rsidP="00AE3761">
            <w:pPr>
              <w:autoSpaceDE w:val="0"/>
              <w:autoSpaceDN w:val="0"/>
              <w:adjustRightInd w:val="0"/>
              <w:spacing w:line="360" w:lineRule="auto"/>
              <w:jc w:val="center"/>
              <w:rPr>
                <w:rFonts w:ascii="Times New Roman" w:hAnsi="Times New Roman" w:cs="Times New Roman"/>
                <w:bCs/>
                <w:iCs/>
                <w:sz w:val="24"/>
                <w:szCs w:val="24"/>
                <w:lang w:val="en-US"/>
              </w:rPr>
            </w:pPr>
            <w:r w:rsidRPr="00653FCB">
              <w:rPr>
                <w:rFonts w:ascii="Times New Roman" w:hAnsi="Times New Roman" w:cs="Times New Roman"/>
                <w:bCs/>
                <w:iCs/>
                <w:sz w:val="24"/>
                <w:szCs w:val="24"/>
                <w:lang w:val="en-US"/>
              </w:rPr>
              <w:t>100</w:t>
            </w:r>
            <w:r w:rsidRPr="00653FCB">
              <w:rPr>
                <w:rFonts w:ascii="Times New Roman" w:hAnsi="Times New Roman" w:cs="Times New Roman"/>
                <w:sz w:val="24"/>
                <w:szCs w:val="24"/>
                <w:lang w:val="en-US"/>
              </w:rPr>
              <w:t>%</w:t>
            </w:r>
          </w:p>
        </w:tc>
      </w:tr>
    </w:tbl>
    <w:p w:rsidR="00F65CE1" w:rsidRDefault="00F65CE1" w:rsidP="00AE3761">
      <w:pPr>
        <w:pStyle w:val="ListParagraph"/>
        <w:autoSpaceDE w:val="0"/>
        <w:autoSpaceDN w:val="0"/>
        <w:adjustRightInd w:val="0"/>
        <w:spacing w:after="0" w:line="360" w:lineRule="auto"/>
        <w:ind w:left="1440" w:firstLine="720"/>
        <w:jc w:val="center"/>
        <w:rPr>
          <w:rFonts w:ascii="Times New Roman" w:hAnsi="Times New Roman" w:cs="Times New Roman"/>
          <w:sz w:val="24"/>
          <w:szCs w:val="24"/>
        </w:rPr>
      </w:pPr>
    </w:p>
    <w:p w:rsidR="00F65CE1" w:rsidRPr="00F23052" w:rsidRDefault="00F65CE1" w:rsidP="00AE3761">
      <w:pPr>
        <w:pStyle w:val="ListParagraph"/>
        <w:tabs>
          <w:tab w:val="left" w:pos="142"/>
        </w:tabs>
        <w:autoSpaceDE w:val="0"/>
        <w:autoSpaceDN w:val="0"/>
        <w:adjustRightInd w:val="0"/>
        <w:spacing w:after="0" w:line="360" w:lineRule="auto"/>
        <w:ind w:left="0" w:right="-1"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kategorisasi Skala Perilaku diet Tidak Sehat menunjukkan bahwa subjek yang berada dalam kategori tinggi sebesar 54.5% (42 subjek), kategorisasi sedang sebesar 28.6% (22 subjek), </w:t>
      </w:r>
      <w:proofErr w:type="gramStart"/>
      <w:r>
        <w:rPr>
          <w:rFonts w:ascii="Times New Roman" w:hAnsi="Times New Roman" w:cs="Times New Roman"/>
          <w:sz w:val="24"/>
          <w:szCs w:val="24"/>
          <w:lang w:val="en-US"/>
        </w:rPr>
        <w:t>pada</w:t>
      </w:r>
      <w:proofErr w:type="gramEnd"/>
      <w:r>
        <w:rPr>
          <w:rFonts w:ascii="Times New Roman" w:hAnsi="Times New Roman" w:cs="Times New Roman"/>
          <w:sz w:val="24"/>
          <w:szCs w:val="24"/>
          <w:lang w:val="en-US"/>
        </w:rPr>
        <w:t xml:space="preserve"> kategorisasi rendah </w:t>
      </w:r>
      <w:r>
        <w:rPr>
          <w:rFonts w:ascii="Times New Roman" w:hAnsi="Times New Roman" w:cs="Times New Roman"/>
          <w:sz w:val="24"/>
          <w:szCs w:val="24"/>
          <w:lang w:val="en-US"/>
        </w:rPr>
        <w:lastRenderedPageBreak/>
        <w:t>terdapat 16.9% (13 subjek). Sehingga dapat disimpulkan bahwa sebagian besar subjek memiliki perilaku diet tidak sehat dalam kategorisasi tinggi.</w:t>
      </w:r>
    </w:p>
    <w:p w:rsidR="00F65CE1" w:rsidRDefault="00F65CE1" w:rsidP="00AE3761">
      <w:pPr>
        <w:pStyle w:val="ListParagraph"/>
        <w:numPr>
          <w:ilvl w:val="0"/>
          <w:numId w:val="1"/>
        </w:numPr>
        <w:autoSpaceDE w:val="0"/>
        <w:autoSpaceDN w:val="0"/>
        <w:adjustRightInd w:val="0"/>
        <w:spacing w:after="0" w:line="360" w:lineRule="auto"/>
        <w:jc w:val="both"/>
        <w:rPr>
          <w:rFonts w:ascii="Times New Roman" w:hAnsi="Times New Roman" w:cs="Times New Roman"/>
          <w:i/>
          <w:sz w:val="24"/>
          <w:szCs w:val="24"/>
          <w:lang w:val="en-US"/>
        </w:rPr>
      </w:pPr>
      <w:r w:rsidRPr="00324230">
        <w:rPr>
          <w:rFonts w:ascii="Times New Roman" w:hAnsi="Times New Roman" w:cs="Times New Roman"/>
          <w:i/>
          <w:sz w:val="24"/>
          <w:szCs w:val="24"/>
          <w:lang w:val="en-US"/>
        </w:rPr>
        <w:t>Body Dissatisfaction</w:t>
      </w:r>
    </w:p>
    <w:p w:rsidR="00F65CE1" w:rsidRPr="00F23052" w:rsidRDefault="00F65CE1" w:rsidP="00AE3761">
      <w:pPr>
        <w:pStyle w:val="ListParagraph"/>
        <w:autoSpaceDE w:val="0"/>
        <w:autoSpaceDN w:val="0"/>
        <w:adjustRightInd w:val="0"/>
        <w:spacing w:after="0" w:line="360" w:lineRule="auto"/>
        <w:ind w:firstLine="720"/>
        <w:jc w:val="both"/>
        <w:rPr>
          <w:rFonts w:ascii="Times New Roman" w:hAnsi="Times New Roman" w:cs="Times New Roman"/>
          <w:i/>
          <w:sz w:val="24"/>
          <w:szCs w:val="24"/>
          <w:lang w:val="en-US"/>
        </w:rPr>
      </w:pPr>
      <w:r w:rsidRPr="00F23052">
        <w:rPr>
          <w:rFonts w:ascii="Times New Roman" w:hAnsi="Times New Roman" w:cs="Times New Roman"/>
          <w:sz w:val="24"/>
          <w:szCs w:val="24"/>
          <w:lang w:val="en-US"/>
        </w:rPr>
        <w:t xml:space="preserve">Hasil </w:t>
      </w:r>
      <w:proofErr w:type="gramStart"/>
      <w:r w:rsidRPr="00F23052">
        <w:rPr>
          <w:rFonts w:ascii="Times New Roman" w:hAnsi="Times New Roman" w:cs="Times New Roman"/>
          <w:sz w:val="24"/>
          <w:szCs w:val="24"/>
          <w:lang w:val="en-US"/>
        </w:rPr>
        <w:t>kategorisasi  skor</w:t>
      </w:r>
      <w:proofErr w:type="gramEnd"/>
      <w:r w:rsidRPr="00F23052">
        <w:rPr>
          <w:rFonts w:ascii="Times New Roman" w:hAnsi="Times New Roman" w:cs="Times New Roman"/>
          <w:sz w:val="24"/>
          <w:szCs w:val="24"/>
          <w:lang w:val="en-US"/>
        </w:rPr>
        <w:t xml:space="preserve"> </w:t>
      </w:r>
      <w:r w:rsidRPr="00F23052">
        <w:rPr>
          <w:rFonts w:ascii="Times New Roman" w:hAnsi="Times New Roman" w:cs="Times New Roman"/>
          <w:i/>
          <w:sz w:val="24"/>
          <w:szCs w:val="24"/>
          <w:lang w:val="en-US"/>
        </w:rPr>
        <w:t xml:space="preserve">Body Dissatisfaction </w:t>
      </w:r>
      <w:r w:rsidRPr="00F23052">
        <w:rPr>
          <w:rFonts w:ascii="Times New Roman" w:hAnsi="Times New Roman" w:cs="Times New Roman"/>
          <w:sz w:val="24"/>
          <w:szCs w:val="24"/>
          <w:lang w:val="en-US"/>
        </w:rPr>
        <w:t>yang dimiliki oleh subjek dapat dilihat pada Tabel 7 :</w:t>
      </w:r>
    </w:p>
    <w:p w:rsidR="00F65CE1" w:rsidRDefault="00F65CE1" w:rsidP="00AE3761">
      <w:pPr>
        <w:pStyle w:val="ListParagraph"/>
        <w:autoSpaceDE w:val="0"/>
        <w:autoSpaceDN w:val="0"/>
        <w:adjustRightInd w:val="0"/>
        <w:spacing w:after="0" w:line="360" w:lineRule="auto"/>
        <w:ind w:left="1440" w:firstLine="720"/>
        <w:jc w:val="both"/>
        <w:rPr>
          <w:rFonts w:ascii="Times New Roman" w:hAnsi="Times New Roman" w:cs="Times New Roman"/>
          <w:sz w:val="24"/>
          <w:szCs w:val="24"/>
          <w:lang w:val="en-US"/>
        </w:rPr>
      </w:pPr>
    </w:p>
    <w:p w:rsidR="00F65CE1" w:rsidRPr="00E75829" w:rsidRDefault="00F65CE1" w:rsidP="00AE3761">
      <w:pPr>
        <w:autoSpaceDE w:val="0"/>
        <w:autoSpaceDN w:val="0"/>
        <w:adjustRightInd w:val="0"/>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 xml:space="preserve">Tabel </w:t>
      </w:r>
      <w:r>
        <w:rPr>
          <w:rFonts w:ascii="Times New Roman" w:hAnsi="Times New Roman" w:cs="Times New Roman"/>
          <w:b/>
          <w:bCs/>
          <w:sz w:val="24"/>
          <w:szCs w:val="24"/>
          <w:lang w:val="en-US"/>
        </w:rPr>
        <w:t>7</w:t>
      </w:r>
    </w:p>
    <w:p w:rsidR="00F65CE1" w:rsidRPr="00E75829" w:rsidRDefault="00F65CE1" w:rsidP="00AE3761">
      <w:pPr>
        <w:autoSpaceDE w:val="0"/>
        <w:autoSpaceDN w:val="0"/>
        <w:adjustRightInd w:val="0"/>
        <w:spacing w:after="0" w:line="360" w:lineRule="auto"/>
        <w:jc w:val="center"/>
        <w:rPr>
          <w:rFonts w:ascii="Times New Roman" w:hAnsi="Times New Roman" w:cs="Times New Roman"/>
          <w:b/>
          <w:bCs/>
          <w:sz w:val="24"/>
          <w:szCs w:val="24"/>
          <w:lang w:val="en-US"/>
        </w:rPr>
      </w:pPr>
      <w:r w:rsidRPr="00E579F2">
        <w:rPr>
          <w:rFonts w:ascii="Times New Roman" w:hAnsi="Times New Roman" w:cs="Times New Roman"/>
          <w:b/>
          <w:bCs/>
          <w:sz w:val="24"/>
          <w:szCs w:val="24"/>
        </w:rPr>
        <w:t xml:space="preserve">Kategorisasi Skor Subjek </w:t>
      </w:r>
      <w:r>
        <w:rPr>
          <w:rFonts w:ascii="Times New Roman" w:hAnsi="Times New Roman" w:cs="Times New Roman"/>
          <w:b/>
          <w:bCs/>
          <w:i/>
          <w:sz w:val="24"/>
          <w:szCs w:val="24"/>
          <w:lang w:val="en-US"/>
        </w:rPr>
        <w:t>Body Dissatisfaction</w:t>
      </w:r>
    </w:p>
    <w:tbl>
      <w:tblPr>
        <w:tblStyle w:val="TableGrid"/>
        <w:tblW w:w="0" w:type="auto"/>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0"/>
        <w:gridCol w:w="918"/>
        <w:gridCol w:w="1253"/>
      </w:tblGrid>
      <w:tr w:rsidR="00AE3761" w:rsidTr="002A4355">
        <w:trPr>
          <w:trHeight w:val="301"/>
        </w:trPr>
        <w:tc>
          <w:tcPr>
            <w:tcW w:w="1420" w:type="dxa"/>
            <w:tcBorders>
              <w:top w:val="single" w:sz="4" w:space="0" w:color="auto"/>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
                <w:bCs/>
                <w:iCs/>
                <w:sz w:val="20"/>
                <w:szCs w:val="20"/>
              </w:rPr>
            </w:pPr>
            <w:r w:rsidRPr="004A7F52">
              <w:rPr>
                <w:rFonts w:ascii="Times New Roman" w:hAnsi="Times New Roman" w:cs="Times New Roman"/>
                <w:b/>
                <w:sz w:val="20"/>
                <w:szCs w:val="20"/>
              </w:rPr>
              <w:t>Kategorisasi</w:t>
            </w:r>
          </w:p>
        </w:tc>
        <w:tc>
          <w:tcPr>
            <w:tcW w:w="918" w:type="dxa"/>
            <w:tcBorders>
              <w:top w:val="single" w:sz="4" w:space="0" w:color="auto"/>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
                <w:bCs/>
                <w:iCs/>
                <w:sz w:val="20"/>
                <w:szCs w:val="20"/>
              </w:rPr>
            </w:pPr>
            <w:r w:rsidRPr="004A7F52">
              <w:rPr>
                <w:rFonts w:ascii="Times New Roman" w:hAnsi="Times New Roman" w:cs="Times New Roman"/>
                <w:b/>
                <w:sz w:val="20"/>
                <w:szCs w:val="20"/>
              </w:rPr>
              <w:t>Jumlah</w:t>
            </w:r>
          </w:p>
        </w:tc>
        <w:tc>
          <w:tcPr>
            <w:tcW w:w="1253" w:type="dxa"/>
            <w:tcBorders>
              <w:top w:val="single" w:sz="4" w:space="0" w:color="auto"/>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
                <w:sz w:val="20"/>
                <w:szCs w:val="20"/>
              </w:rPr>
            </w:pPr>
            <w:r w:rsidRPr="004A7F52">
              <w:rPr>
                <w:rFonts w:ascii="Times New Roman" w:hAnsi="Times New Roman" w:cs="Times New Roman"/>
                <w:b/>
                <w:sz w:val="20"/>
                <w:szCs w:val="20"/>
              </w:rPr>
              <w:t>Presentase</w:t>
            </w:r>
          </w:p>
        </w:tc>
      </w:tr>
      <w:tr w:rsidR="00AE3761" w:rsidTr="002A4355">
        <w:trPr>
          <w:trHeight w:val="301"/>
        </w:trPr>
        <w:tc>
          <w:tcPr>
            <w:tcW w:w="1420" w:type="dxa"/>
            <w:tcBorders>
              <w:top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Tinggi</w:t>
            </w:r>
          </w:p>
        </w:tc>
        <w:tc>
          <w:tcPr>
            <w:tcW w:w="918" w:type="dxa"/>
            <w:tcBorders>
              <w:top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47</w:t>
            </w:r>
          </w:p>
        </w:tc>
        <w:tc>
          <w:tcPr>
            <w:tcW w:w="1253" w:type="dxa"/>
            <w:tcBorders>
              <w:top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61%</w:t>
            </w:r>
          </w:p>
        </w:tc>
      </w:tr>
      <w:tr w:rsidR="00AE3761" w:rsidTr="002A4355">
        <w:trPr>
          <w:trHeight w:val="301"/>
        </w:trPr>
        <w:tc>
          <w:tcPr>
            <w:tcW w:w="1420" w:type="dxa"/>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Sedang</w:t>
            </w:r>
          </w:p>
        </w:tc>
        <w:tc>
          <w:tcPr>
            <w:tcW w:w="918" w:type="dxa"/>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21</w:t>
            </w:r>
          </w:p>
        </w:tc>
        <w:tc>
          <w:tcPr>
            <w:tcW w:w="1253" w:type="dxa"/>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27.3%</w:t>
            </w:r>
          </w:p>
        </w:tc>
      </w:tr>
      <w:tr w:rsidR="00AE3761" w:rsidTr="002A4355">
        <w:trPr>
          <w:trHeight w:val="301"/>
        </w:trPr>
        <w:tc>
          <w:tcPr>
            <w:tcW w:w="1420" w:type="dxa"/>
            <w:tcBorders>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Rendah</w:t>
            </w:r>
          </w:p>
        </w:tc>
        <w:tc>
          <w:tcPr>
            <w:tcW w:w="918" w:type="dxa"/>
            <w:tcBorders>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9</w:t>
            </w:r>
          </w:p>
        </w:tc>
        <w:tc>
          <w:tcPr>
            <w:tcW w:w="1253" w:type="dxa"/>
            <w:tcBorders>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11.7%</w:t>
            </w:r>
          </w:p>
        </w:tc>
      </w:tr>
      <w:tr w:rsidR="00AE3761" w:rsidTr="002A4355">
        <w:trPr>
          <w:trHeight w:val="301"/>
        </w:trPr>
        <w:tc>
          <w:tcPr>
            <w:tcW w:w="1420" w:type="dxa"/>
            <w:tcBorders>
              <w:top w:val="single" w:sz="4" w:space="0" w:color="auto"/>
              <w:bottom w:val="single" w:sz="4" w:space="0" w:color="auto"/>
            </w:tcBorders>
          </w:tcPr>
          <w:p w:rsidR="00AE3761" w:rsidRPr="00AE3761"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Pr>
                <w:rFonts w:ascii="Times New Roman" w:hAnsi="Times New Roman" w:cs="Times New Roman"/>
                <w:bCs/>
                <w:iCs/>
                <w:sz w:val="20"/>
                <w:szCs w:val="20"/>
                <w:lang w:val="en-US"/>
              </w:rPr>
              <w:t xml:space="preserve">Total </w:t>
            </w:r>
          </w:p>
        </w:tc>
        <w:tc>
          <w:tcPr>
            <w:tcW w:w="918" w:type="dxa"/>
            <w:tcBorders>
              <w:top w:val="single" w:sz="4" w:space="0" w:color="auto"/>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77</w:t>
            </w:r>
          </w:p>
        </w:tc>
        <w:tc>
          <w:tcPr>
            <w:tcW w:w="1253" w:type="dxa"/>
            <w:tcBorders>
              <w:top w:val="single" w:sz="4" w:space="0" w:color="auto"/>
              <w:bottom w:val="single" w:sz="4" w:space="0" w:color="auto"/>
            </w:tcBorders>
          </w:tcPr>
          <w:p w:rsidR="00AE3761" w:rsidRPr="004A7F52" w:rsidRDefault="00AE3761" w:rsidP="00AE3761">
            <w:pPr>
              <w:autoSpaceDE w:val="0"/>
              <w:autoSpaceDN w:val="0"/>
              <w:adjustRightInd w:val="0"/>
              <w:spacing w:line="360" w:lineRule="auto"/>
              <w:jc w:val="center"/>
              <w:rPr>
                <w:rFonts w:ascii="Times New Roman" w:hAnsi="Times New Roman" w:cs="Times New Roman"/>
                <w:bCs/>
                <w:iCs/>
                <w:sz w:val="20"/>
                <w:szCs w:val="20"/>
                <w:lang w:val="en-US"/>
              </w:rPr>
            </w:pPr>
            <w:r w:rsidRPr="004A7F52">
              <w:rPr>
                <w:rFonts w:ascii="Times New Roman" w:hAnsi="Times New Roman" w:cs="Times New Roman"/>
                <w:bCs/>
                <w:iCs/>
                <w:sz w:val="20"/>
                <w:szCs w:val="20"/>
                <w:lang w:val="en-US"/>
              </w:rPr>
              <w:t>100%</w:t>
            </w:r>
          </w:p>
        </w:tc>
      </w:tr>
    </w:tbl>
    <w:p w:rsidR="00F65CE1" w:rsidRDefault="00F65CE1" w:rsidP="00AE3761">
      <w:pPr>
        <w:pStyle w:val="ListParagraph"/>
        <w:autoSpaceDE w:val="0"/>
        <w:autoSpaceDN w:val="0"/>
        <w:adjustRightInd w:val="0"/>
        <w:spacing w:after="0" w:line="360" w:lineRule="auto"/>
        <w:ind w:left="1440" w:firstLine="720"/>
        <w:jc w:val="center"/>
        <w:rPr>
          <w:rFonts w:ascii="Times New Roman" w:hAnsi="Times New Roman" w:cs="Times New Roman"/>
          <w:sz w:val="24"/>
          <w:szCs w:val="24"/>
        </w:rPr>
      </w:pPr>
    </w:p>
    <w:p w:rsidR="00F65CE1" w:rsidRDefault="00F65CE1" w:rsidP="00AE3761">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kategorisasi Skala </w:t>
      </w:r>
      <w:r>
        <w:rPr>
          <w:rFonts w:ascii="Times New Roman" w:hAnsi="Times New Roman" w:cs="Times New Roman"/>
          <w:i/>
          <w:sz w:val="24"/>
          <w:szCs w:val="24"/>
          <w:lang w:val="en-US"/>
        </w:rPr>
        <w:t>Body dissatisfaction</w:t>
      </w:r>
      <w:r>
        <w:rPr>
          <w:rFonts w:ascii="Times New Roman" w:hAnsi="Times New Roman" w:cs="Times New Roman"/>
          <w:sz w:val="24"/>
          <w:szCs w:val="24"/>
          <w:lang w:val="en-US"/>
        </w:rPr>
        <w:t xml:space="preserve"> menunjukkan bahwa subjek yang berada dalam kategorisasi tinggi sebesar 61% (47 subjek),  kategorisasi sedang sebesar 27.3% (21 subjek) dan kategorisasi rendah sebesar 11.7% (9 subjek). Sehingga dapat disimpulkan bahwa sebagian besar subjek memiliki </w:t>
      </w:r>
      <w:r w:rsidRPr="00A02F66">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yang tinggi.</w:t>
      </w:r>
    </w:p>
    <w:p w:rsidR="00AE3761" w:rsidRDefault="00AE3761" w:rsidP="00AE3761">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en-US"/>
        </w:rPr>
      </w:pPr>
    </w:p>
    <w:p w:rsidR="00F65CE1" w:rsidRPr="00F65CE1" w:rsidRDefault="00F65CE1" w:rsidP="00AE3761">
      <w:pPr>
        <w:autoSpaceDE w:val="0"/>
        <w:autoSpaceDN w:val="0"/>
        <w:adjustRightInd w:val="0"/>
        <w:spacing w:after="0" w:line="360" w:lineRule="auto"/>
        <w:jc w:val="both"/>
        <w:rPr>
          <w:rFonts w:ascii="Times New Roman" w:hAnsi="Times New Roman" w:cs="Times New Roman"/>
          <w:sz w:val="24"/>
          <w:szCs w:val="24"/>
        </w:rPr>
      </w:pPr>
      <w:r w:rsidRPr="00F65CE1">
        <w:rPr>
          <w:rFonts w:ascii="Times New Roman" w:hAnsi="Times New Roman" w:cs="Times New Roman"/>
          <w:b/>
          <w:bCs/>
          <w:sz w:val="24"/>
          <w:szCs w:val="24"/>
          <w:lang w:val="en-US"/>
        </w:rPr>
        <w:t>Analisis Data</w:t>
      </w:r>
    </w:p>
    <w:p w:rsidR="00F65CE1" w:rsidRDefault="00F65CE1" w:rsidP="00AE3761">
      <w:pPr>
        <w:pStyle w:val="ListParagraph"/>
        <w:autoSpaceDE w:val="0"/>
        <w:autoSpaceDN w:val="0"/>
        <w:adjustRightInd w:val="0"/>
        <w:spacing w:after="0" w:line="360" w:lineRule="auto"/>
        <w:ind w:left="284" w:firstLine="436"/>
        <w:jc w:val="both"/>
        <w:rPr>
          <w:rFonts w:ascii="Times New Roman" w:hAnsi="Times New Roman" w:cs="Times New Roman"/>
          <w:sz w:val="24"/>
          <w:szCs w:val="24"/>
        </w:rPr>
      </w:pPr>
      <w:r w:rsidRPr="004A7F52">
        <w:rPr>
          <w:rFonts w:ascii="Times New Roman" w:hAnsi="Times New Roman" w:cs="Times New Roman"/>
          <w:sz w:val="24"/>
          <w:szCs w:val="24"/>
        </w:rPr>
        <w:t xml:space="preserve">Sebelum data penelitian ini dianalisis dengan menggunakan </w:t>
      </w:r>
      <w:r w:rsidRPr="004A7F52">
        <w:rPr>
          <w:rFonts w:ascii="Times New Roman" w:hAnsi="Times New Roman" w:cs="Times New Roman"/>
          <w:iCs/>
          <w:sz w:val="24"/>
          <w:szCs w:val="24"/>
        </w:rPr>
        <w:t>Teknik Korelasi</w:t>
      </w:r>
      <w:r w:rsidRPr="004A7F52">
        <w:rPr>
          <w:rFonts w:ascii="Times New Roman" w:hAnsi="Times New Roman" w:cs="Times New Roman"/>
          <w:i/>
          <w:sz w:val="24"/>
          <w:szCs w:val="24"/>
        </w:rPr>
        <w:t xml:space="preserve"> Product Moment</w:t>
      </w:r>
      <w:r w:rsidRPr="004A7F52">
        <w:rPr>
          <w:rFonts w:ascii="Times New Roman" w:hAnsi="Times New Roman" w:cs="Times New Roman"/>
          <w:sz w:val="24"/>
          <w:szCs w:val="24"/>
        </w:rPr>
        <w:t xml:space="preserve">, ada beberapa prasyarat yang harus dipenuhi terlebih </w:t>
      </w:r>
      <w:r w:rsidRPr="004A7F52">
        <w:rPr>
          <w:rFonts w:ascii="Times New Roman" w:hAnsi="Times New Roman" w:cs="Times New Roman"/>
          <w:sz w:val="24"/>
          <w:szCs w:val="24"/>
        </w:rPr>
        <w:t xml:space="preserve">dahulu yaitu variabel yang diukur harus mengikuti distribusi normal dan hubungan antara variabel bebas dengan variabel tergantung harus linier (Hadi, </w:t>
      </w:r>
      <w:r w:rsidRPr="004A7F52">
        <w:rPr>
          <w:rFonts w:ascii="Times New Roman" w:hAnsi="Times New Roman" w:cs="Times New Roman"/>
          <w:sz w:val="24"/>
          <w:szCs w:val="24"/>
          <w:lang w:val="en-US"/>
        </w:rPr>
        <w:t>2015</w:t>
      </w:r>
      <w:r w:rsidRPr="004A7F52">
        <w:rPr>
          <w:rFonts w:ascii="Times New Roman" w:hAnsi="Times New Roman" w:cs="Times New Roman"/>
          <w:sz w:val="24"/>
          <w:szCs w:val="24"/>
        </w:rPr>
        <w:t>).</w:t>
      </w:r>
    </w:p>
    <w:p w:rsidR="00F65CE1" w:rsidRPr="004A7F52" w:rsidRDefault="00F65CE1" w:rsidP="00AE3761">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4A7F52">
        <w:rPr>
          <w:rFonts w:ascii="Times New Roman" w:hAnsi="Times New Roman" w:cs="Times New Roman"/>
          <w:sz w:val="24"/>
          <w:szCs w:val="24"/>
          <w:lang w:val="en-US"/>
        </w:rPr>
        <w:t>Uji Normalitas</w:t>
      </w:r>
    </w:p>
    <w:p w:rsidR="00F65CE1" w:rsidRDefault="00F65CE1" w:rsidP="00AE3761">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r w:rsidRPr="004A7F52">
        <w:rPr>
          <w:rFonts w:ascii="Times New Roman" w:hAnsi="Times New Roman" w:cs="Times New Roman"/>
          <w:sz w:val="24"/>
          <w:szCs w:val="24"/>
        </w:rPr>
        <w:t>Menurut Azwar (2015) uji normalitas adalah uji untuk mengukur apakah data yang didapatkan memiliki distribusi normal sehingga dapat digunakan dalam statistik parametrik (statisti</w:t>
      </w:r>
      <w:r w:rsidRPr="004A7F52">
        <w:rPr>
          <w:rFonts w:ascii="Times New Roman" w:hAnsi="Times New Roman" w:cs="Times New Roman"/>
          <w:sz w:val="24"/>
          <w:szCs w:val="24"/>
          <w:lang w:val="en-US"/>
        </w:rPr>
        <w:t>k</w:t>
      </w:r>
      <w:r w:rsidRPr="004A7F52">
        <w:rPr>
          <w:rFonts w:ascii="Times New Roman" w:hAnsi="Times New Roman" w:cs="Times New Roman"/>
          <w:sz w:val="24"/>
          <w:szCs w:val="24"/>
        </w:rPr>
        <w:t xml:space="preserve"> inferensial). Uji normalitas bertujuan untuk melihat sebaran data </w:t>
      </w:r>
      <w:r w:rsidRPr="004A7F52">
        <w:rPr>
          <w:rFonts w:ascii="Times New Roman" w:hAnsi="Times New Roman" w:cs="Times New Roman"/>
          <w:sz w:val="24"/>
          <w:szCs w:val="24"/>
          <w:lang w:val="en-US"/>
        </w:rPr>
        <w:t xml:space="preserve">perilaku diet tidak sehat </w:t>
      </w:r>
      <w:r w:rsidRPr="004A7F52">
        <w:rPr>
          <w:rFonts w:ascii="Times New Roman" w:hAnsi="Times New Roman" w:cs="Times New Roman"/>
          <w:sz w:val="24"/>
          <w:szCs w:val="24"/>
        </w:rPr>
        <w:t xml:space="preserve">dan </w:t>
      </w:r>
      <w:r w:rsidRPr="004A7F52">
        <w:rPr>
          <w:rFonts w:ascii="Times New Roman" w:hAnsi="Times New Roman" w:cs="Times New Roman"/>
          <w:i/>
          <w:iCs/>
          <w:sz w:val="24"/>
          <w:szCs w:val="24"/>
          <w:lang w:val="en-US"/>
        </w:rPr>
        <w:t xml:space="preserve">body dissatisfaction </w:t>
      </w:r>
      <w:r w:rsidRPr="004A7F52">
        <w:rPr>
          <w:rFonts w:ascii="Times New Roman" w:hAnsi="Times New Roman" w:cs="Times New Roman"/>
          <w:sz w:val="24"/>
          <w:szCs w:val="24"/>
        </w:rPr>
        <w:t xml:space="preserve">pada </w:t>
      </w:r>
      <w:r w:rsidRPr="004A7F52">
        <w:rPr>
          <w:rFonts w:ascii="Times New Roman" w:hAnsi="Times New Roman" w:cs="Times New Roman"/>
          <w:iCs/>
          <w:sz w:val="24"/>
          <w:szCs w:val="24"/>
          <w:lang w:val="en-US"/>
        </w:rPr>
        <w:t xml:space="preserve">wanita </w:t>
      </w:r>
      <w:r w:rsidRPr="004A7F52">
        <w:rPr>
          <w:rFonts w:ascii="Times New Roman" w:hAnsi="Times New Roman" w:cs="Times New Roman"/>
          <w:sz w:val="24"/>
          <w:szCs w:val="24"/>
        </w:rPr>
        <w:t>dalam penelitian ini terdistribusi normal atau tidak.</w:t>
      </w:r>
      <w:r w:rsidRPr="004A7F52">
        <w:rPr>
          <w:rFonts w:ascii="Times New Roman" w:hAnsi="Times New Roman" w:cs="Times New Roman"/>
          <w:sz w:val="24"/>
          <w:szCs w:val="24"/>
          <w:lang w:val="en-US"/>
        </w:rPr>
        <w:t xml:space="preserve"> Uji normalitas menggunakan teknik analisis </w:t>
      </w:r>
      <w:r w:rsidRPr="004A7F52">
        <w:rPr>
          <w:rFonts w:ascii="Times New Roman" w:hAnsi="Times New Roman" w:cs="Times New Roman"/>
          <w:i/>
          <w:sz w:val="24"/>
          <w:szCs w:val="24"/>
          <w:lang w:val="en-US"/>
        </w:rPr>
        <w:t>model one sample Kolmogorov-Smirnov</w:t>
      </w:r>
      <w:r w:rsidRPr="004A7F52">
        <w:rPr>
          <w:rFonts w:ascii="Times New Roman" w:hAnsi="Times New Roman" w:cs="Times New Roman"/>
          <w:sz w:val="24"/>
          <w:szCs w:val="24"/>
          <w:lang w:val="en-US"/>
        </w:rPr>
        <w:t xml:space="preserve"> (KS-Z). Pedoman yang digunakan adalah apabila p &gt; 0.050 maka sebaran data mengikuti distribusi normal dan apabila p ≤ 0.050 maka sebaran data tidak mengikuti distribusi normal. Dari hasil uji normalitas variabel perilaku diet tidak sehat diperoleh KS-Z = 0.263 dengan p = 0.000, berarti sebaran data perilaku diet tidak sehat tidak mengikuti sebaran data yang </w:t>
      </w:r>
      <w:r w:rsidRPr="004A7F52">
        <w:rPr>
          <w:rFonts w:ascii="Times New Roman" w:hAnsi="Times New Roman" w:cs="Times New Roman"/>
          <w:sz w:val="24"/>
          <w:szCs w:val="24"/>
          <w:lang w:val="en-US"/>
        </w:rPr>
        <w:lastRenderedPageBreak/>
        <w:t xml:space="preserve">normal. Variabel </w:t>
      </w:r>
      <w:r w:rsidRPr="004A7F52">
        <w:rPr>
          <w:rFonts w:ascii="Times New Roman" w:hAnsi="Times New Roman" w:cs="Times New Roman"/>
          <w:i/>
          <w:sz w:val="24"/>
          <w:szCs w:val="24"/>
          <w:lang w:val="en-US"/>
        </w:rPr>
        <w:t xml:space="preserve">body dissatisfaction </w:t>
      </w:r>
      <w:r w:rsidRPr="004A7F52">
        <w:rPr>
          <w:rFonts w:ascii="Times New Roman" w:hAnsi="Times New Roman" w:cs="Times New Roman"/>
          <w:sz w:val="24"/>
          <w:szCs w:val="24"/>
          <w:lang w:val="en-US"/>
        </w:rPr>
        <w:t xml:space="preserve">diperoleh KS-Z = 0.276 dengan p = 0.000, berarti sebaran data </w:t>
      </w:r>
      <w:r w:rsidRPr="004A7F52">
        <w:rPr>
          <w:rFonts w:ascii="Times New Roman" w:hAnsi="Times New Roman" w:cs="Times New Roman"/>
          <w:i/>
          <w:sz w:val="24"/>
          <w:szCs w:val="24"/>
          <w:lang w:val="en-US"/>
        </w:rPr>
        <w:t xml:space="preserve">body dissatisfaction </w:t>
      </w:r>
      <w:r w:rsidRPr="004A7F52">
        <w:rPr>
          <w:rFonts w:ascii="Times New Roman" w:hAnsi="Times New Roman" w:cs="Times New Roman"/>
          <w:iCs/>
          <w:sz w:val="24"/>
          <w:szCs w:val="24"/>
          <w:lang w:val="en-US"/>
        </w:rPr>
        <w:t>tidak</w:t>
      </w:r>
      <w:r w:rsidRPr="004A7F52">
        <w:rPr>
          <w:rFonts w:ascii="Times New Roman" w:hAnsi="Times New Roman" w:cs="Times New Roman"/>
          <w:sz w:val="24"/>
          <w:szCs w:val="24"/>
          <w:lang w:val="en-US"/>
        </w:rPr>
        <w:t xml:space="preserve"> mengikuti sebaran data yang normal. </w:t>
      </w:r>
    </w:p>
    <w:p w:rsidR="00F65CE1" w:rsidRDefault="00F65CE1" w:rsidP="00AE3761">
      <w:pPr>
        <w:pStyle w:val="ListParagraph"/>
        <w:autoSpaceDE w:val="0"/>
        <w:autoSpaceDN w:val="0"/>
        <w:adjustRightInd w:val="0"/>
        <w:spacing w:after="0" w:line="360" w:lineRule="auto"/>
        <w:ind w:left="1080" w:firstLine="360"/>
        <w:jc w:val="both"/>
        <w:rPr>
          <w:rFonts w:ascii="Times New Roman" w:hAnsi="Times New Roman" w:cs="Times New Roman"/>
          <w:sz w:val="24"/>
          <w:szCs w:val="24"/>
        </w:rPr>
      </w:pPr>
      <w:r w:rsidRPr="004A7F52">
        <w:rPr>
          <w:rFonts w:ascii="Times New Roman" w:hAnsi="Times New Roman" w:cs="Times New Roman"/>
          <w:sz w:val="24"/>
          <w:szCs w:val="24"/>
        </w:rPr>
        <w:t>Menurut Hadi (2015) apabila jumlah subjek di</w:t>
      </w:r>
      <w:r w:rsidRPr="004A7F52">
        <w:rPr>
          <w:rFonts w:ascii="Times New Roman" w:hAnsi="Times New Roman" w:cs="Times New Roman"/>
          <w:sz w:val="24"/>
          <w:szCs w:val="24"/>
          <w:lang w:val="en-US"/>
        </w:rPr>
        <w:t xml:space="preserve"> </w:t>
      </w:r>
      <w:r w:rsidRPr="004A7F52">
        <w:rPr>
          <w:rFonts w:ascii="Times New Roman" w:hAnsi="Times New Roman" w:cs="Times New Roman"/>
          <w:sz w:val="24"/>
          <w:szCs w:val="24"/>
        </w:rPr>
        <w:t xml:space="preserve">atas 30 (N ≥ 30), maka data tetap terdistribusi normal. Sedangkan jumlah subjek dalam penelitian ini adalah N = 77 (N ≥ 30) dengan demikian kedua variabel tadi mengikuti distribusi data yang normal sehingga dapat diteruskan ke langkah berikutnya, yaitu uji linearitas dan uji korelasi karena kedua uji tersebut memiliki fungsi yang berbeda. Uji linearitas untuk mengetahui apakah kedua variabel mempunyai hubungan yang linier atau tidak, sedangkan uji korelasi untuk mengetahui apakah kedua variabel saling berhubungan. Dengan demikian, variabel </w:t>
      </w:r>
      <w:r w:rsidRPr="004A7F52">
        <w:rPr>
          <w:rFonts w:ascii="Times New Roman" w:hAnsi="Times New Roman" w:cs="Times New Roman"/>
          <w:sz w:val="24"/>
          <w:szCs w:val="24"/>
          <w:lang w:val="en-US"/>
        </w:rPr>
        <w:t xml:space="preserve">perilaku diet tidak sehat </w:t>
      </w:r>
      <w:r w:rsidRPr="004A7F52">
        <w:rPr>
          <w:rFonts w:ascii="Times New Roman" w:hAnsi="Times New Roman" w:cs="Times New Roman"/>
          <w:sz w:val="24"/>
          <w:szCs w:val="24"/>
        </w:rPr>
        <w:t xml:space="preserve">dan </w:t>
      </w:r>
      <w:r w:rsidRPr="004A7F52">
        <w:rPr>
          <w:rFonts w:ascii="Times New Roman" w:hAnsi="Times New Roman" w:cs="Times New Roman"/>
          <w:i/>
          <w:sz w:val="24"/>
          <w:szCs w:val="24"/>
          <w:lang w:val="en-US"/>
        </w:rPr>
        <w:t xml:space="preserve">body dissatisfaction </w:t>
      </w:r>
      <w:r w:rsidRPr="004A7F52">
        <w:rPr>
          <w:rFonts w:ascii="Times New Roman" w:hAnsi="Times New Roman" w:cs="Times New Roman"/>
          <w:sz w:val="24"/>
          <w:szCs w:val="24"/>
        </w:rPr>
        <w:t>dapat digunakan ke langkah berikutnya, yaitu uji linearitas dan uji korelasi.</w:t>
      </w:r>
    </w:p>
    <w:p w:rsidR="00F65CE1" w:rsidRPr="004A7F52" w:rsidRDefault="00F65CE1" w:rsidP="00AE3761">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4A7F52">
        <w:rPr>
          <w:rFonts w:ascii="Times New Roman" w:hAnsi="Times New Roman" w:cs="Times New Roman"/>
          <w:sz w:val="24"/>
          <w:szCs w:val="24"/>
          <w:lang w:val="en-US"/>
        </w:rPr>
        <w:t>Uji Linieritas</w:t>
      </w:r>
    </w:p>
    <w:p w:rsidR="00F65CE1" w:rsidRDefault="00F65CE1" w:rsidP="00AE3761">
      <w:pPr>
        <w:pStyle w:val="ListParagraph"/>
        <w:autoSpaceDE w:val="0"/>
        <w:autoSpaceDN w:val="0"/>
        <w:adjustRightInd w:val="0"/>
        <w:spacing w:after="0" w:line="360" w:lineRule="auto"/>
        <w:ind w:left="1080" w:firstLine="360"/>
        <w:jc w:val="both"/>
        <w:rPr>
          <w:rFonts w:ascii="Times New Roman" w:hAnsi="Times New Roman" w:cs="Times New Roman"/>
          <w:sz w:val="24"/>
          <w:szCs w:val="24"/>
          <w:lang w:val="en-US"/>
        </w:rPr>
      </w:pPr>
      <w:r w:rsidRPr="004A7F52">
        <w:rPr>
          <w:rFonts w:ascii="Times New Roman" w:hAnsi="Times New Roman" w:cs="Times New Roman"/>
          <w:sz w:val="24"/>
          <w:szCs w:val="24"/>
        </w:rPr>
        <w:t>Menurut Azwar (2015), uji linieritas bertujuan untuk mengetahui apakah dua variabel mempunyai hubungan yang line</w:t>
      </w:r>
      <w:r w:rsidRPr="004A7F52">
        <w:rPr>
          <w:rFonts w:ascii="Times New Roman" w:hAnsi="Times New Roman" w:cs="Times New Roman"/>
          <w:sz w:val="24"/>
          <w:szCs w:val="24"/>
          <w:lang w:val="en-US"/>
        </w:rPr>
        <w:t>a</w:t>
      </w:r>
      <w:r w:rsidRPr="004A7F52">
        <w:rPr>
          <w:rFonts w:ascii="Times New Roman" w:hAnsi="Times New Roman" w:cs="Times New Roman"/>
          <w:sz w:val="24"/>
          <w:szCs w:val="24"/>
        </w:rPr>
        <w:t xml:space="preserve">r atau tidak. Uji ini biasanya digunakan sebagai prasyarat dalam analisis korelasi. Pedoman yang digunakan adalah jika p &lt; 0.050 berarti kedua variabel ada hubungan yang linear dan apabila nilai p ≥ 0.050 berarti kedua variabel bukan merupakan hubungan yang linear. </w:t>
      </w:r>
      <w:r w:rsidRPr="004A7F52">
        <w:rPr>
          <w:rFonts w:ascii="Times New Roman" w:hAnsi="Times New Roman" w:cs="Times New Roman"/>
          <w:sz w:val="24"/>
          <w:szCs w:val="24"/>
          <w:lang w:val="en-US"/>
        </w:rPr>
        <w:t xml:space="preserve">Dari hasil uji liniearitas perilaku diet tidak sehat dan </w:t>
      </w:r>
      <w:r w:rsidRPr="004A7F52">
        <w:rPr>
          <w:rFonts w:ascii="Times New Roman" w:hAnsi="Times New Roman" w:cs="Times New Roman"/>
          <w:i/>
          <w:sz w:val="24"/>
          <w:szCs w:val="24"/>
          <w:lang w:val="en-US"/>
        </w:rPr>
        <w:t>body dissatisfaction</w:t>
      </w:r>
      <w:r w:rsidRPr="004A7F52">
        <w:rPr>
          <w:rFonts w:ascii="Times New Roman" w:hAnsi="Times New Roman" w:cs="Times New Roman"/>
          <w:sz w:val="24"/>
          <w:szCs w:val="24"/>
          <w:lang w:val="en-US"/>
        </w:rPr>
        <w:t xml:space="preserve"> diperoleh F = 48.791 dengan p = 0.000. Dari data tersebut, menunjukkan bahwa perilaku diet tidak sehat dan </w:t>
      </w:r>
      <w:r w:rsidRPr="004A7F52">
        <w:rPr>
          <w:rFonts w:ascii="Times New Roman" w:hAnsi="Times New Roman" w:cs="Times New Roman"/>
          <w:i/>
          <w:sz w:val="24"/>
          <w:szCs w:val="24"/>
          <w:lang w:val="en-US"/>
        </w:rPr>
        <w:t>body dissatisfaction</w:t>
      </w:r>
      <w:r w:rsidRPr="004A7F52">
        <w:rPr>
          <w:rFonts w:ascii="Times New Roman" w:hAnsi="Times New Roman" w:cs="Times New Roman"/>
          <w:sz w:val="24"/>
          <w:szCs w:val="24"/>
          <w:lang w:val="en-US"/>
        </w:rPr>
        <w:t xml:space="preserve"> menunjukkan hubungan yang linier.</w:t>
      </w:r>
    </w:p>
    <w:p w:rsidR="00F65CE1" w:rsidRPr="004A7F52" w:rsidRDefault="00F65CE1" w:rsidP="00AE3761">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4A7F52">
        <w:rPr>
          <w:rFonts w:ascii="Times New Roman" w:hAnsi="Times New Roman" w:cs="Times New Roman"/>
          <w:sz w:val="24"/>
          <w:szCs w:val="24"/>
          <w:lang w:val="en-US"/>
        </w:rPr>
        <w:t>Uji Hipotesis</w:t>
      </w:r>
    </w:p>
    <w:p w:rsidR="00F65CE1" w:rsidRDefault="00F65CE1" w:rsidP="00AE3761">
      <w:pPr>
        <w:pStyle w:val="ListParagraph"/>
        <w:autoSpaceDE w:val="0"/>
        <w:autoSpaceDN w:val="0"/>
        <w:adjustRightInd w:val="0"/>
        <w:spacing w:after="0" w:line="360" w:lineRule="auto"/>
        <w:ind w:left="1080" w:firstLine="360"/>
        <w:jc w:val="both"/>
        <w:rPr>
          <w:rFonts w:ascii="Times New Roman" w:hAnsi="Times New Roman" w:cs="Times New Roman"/>
          <w:sz w:val="24"/>
          <w:szCs w:val="24"/>
        </w:rPr>
      </w:pPr>
      <w:r w:rsidRPr="004A7F52">
        <w:rPr>
          <w:rFonts w:ascii="Times New Roman" w:hAnsi="Times New Roman" w:cs="Times New Roman"/>
          <w:sz w:val="24"/>
          <w:szCs w:val="24"/>
          <w:lang w:val="en-US"/>
        </w:rPr>
        <w:t xml:space="preserve">Uji hipotesis dilakukan dengan menggunakan teknik korelasi </w:t>
      </w:r>
      <w:r w:rsidRPr="004A7F52">
        <w:rPr>
          <w:rFonts w:ascii="Times New Roman" w:hAnsi="Times New Roman" w:cs="Times New Roman"/>
          <w:i/>
          <w:sz w:val="24"/>
          <w:szCs w:val="24"/>
          <w:lang w:val="en-US"/>
        </w:rPr>
        <w:t xml:space="preserve">product moment </w:t>
      </w:r>
      <w:r w:rsidRPr="004A7F52">
        <w:rPr>
          <w:rFonts w:ascii="Times New Roman" w:hAnsi="Times New Roman" w:cs="Times New Roman"/>
          <w:sz w:val="24"/>
          <w:szCs w:val="24"/>
          <w:lang w:val="en-US"/>
        </w:rPr>
        <w:t xml:space="preserve">yang dikembangkan oleh Kalr Pearson. Menurut Hadi (2015), teknik korelasi digunakan untuk menetapkan hubungan antara dua variabel yaitu variabel bebas dan variabel terikat, jika diperoleh korelasi yang </w:t>
      </w:r>
      <w:r w:rsidRPr="004A7F52">
        <w:rPr>
          <w:rFonts w:ascii="Times New Roman" w:hAnsi="Times New Roman" w:cs="Times New Roman"/>
          <w:sz w:val="24"/>
          <w:szCs w:val="24"/>
          <w:lang w:val="en-US"/>
        </w:rPr>
        <w:lastRenderedPageBreak/>
        <w:t xml:space="preserve">signifikan berarti ada hubungan antara variabel satu dengan variabel lain, begitu juga sebaliknya jika diperoleh korelasi yang tidak signifikan berarti tidak ada hubungan antara variabel satu dengan variabel lain. </w:t>
      </w:r>
      <w:r w:rsidRPr="004A7F52">
        <w:rPr>
          <w:rFonts w:ascii="Times New Roman" w:hAnsi="Times New Roman" w:cs="Times New Roman"/>
          <w:sz w:val="24"/>
          <w:szCs w:val="24"/>
        </w:rPr>
        <w:t xml:space="preserve">Pedoman untuk uji korelasi adalah apabila p &lt; 0.050 berarti ada korelasi dan apabila p ≥ 0.050 berarti tidak ada korelasi. </w:t>
      </w:r>
    </w:p>
    <w:p w:rsidR="00F74639" w:rsidRDefault="00F74639" w:rsidP="00AE3761">
      <w:pPr>
        <w:pStyle w:val="ListParagraph"/>
        <w:autoSpaceDE w:val="0"/>
        <w:autoSpaceDN w:val="0"/>
        <w:adjustRightInd w:val="0"/>
        <w:spacing w:after="0" w:line="360" w:lineRule="auto"/>
        <w:ind w:left="0" w:firstLine="360"/>
        <w:jc w:val="both"/>
        <w:rPr>
          <w:rFonts w:ascii="Times New Roman" w:hAnsi="Times New Roman" w:cs="Times New Roman"/>
          <w:sz w:val="24"/>
          <w:szCs w:val="24"/>
        </w:rPr>
      </w:pPr>
      <w:r w:rsidRPr="003D27F4">
        <w:rPr>
          <w:rFonts w:ascii="Times New Roman" w:hAnsi="Times New Roman" w:cs="Times New Roman"/>
          <w:sz w:val="24"/>
          <w:szCs w:val="24"/>
        </w:rPr>
        <w:t xml:space="preserve">Dari hasil analisis diperoleh nilai korelasi antara </w:t>
      </w:r>
      <w:r w:rsidRPr="003D27F4">
        <w:rPr>
          <w:rFonts w:ascii="Times New Roman" w:hAnsi="Times New Roman" w:cs="Times New Roman"/>
          <w:i/>
          <w:sz w:val="24"/>
          <w:szCs w:val="24"/>
          <w:lang w:val="en-US"/>
        </w:rPr>
        <w:t>body dissatisfaction</w:t>
      </w:r>
      <w:r w:rsidRPr="003D27F4">
        <w:rPr>
          <w:rFonts w:ascii="Times New Roman" w:hAnsi="Times New Roman" w:cs="Times New Roman"/>
          <w:sz w:val="24"/>
          <w:szCs w:val="24"/>
        </w:rPr>
        <w:t xml:space="preserve"> dengan </w:t>
      </w:r>
      <w:r w:rsidRPr="003D27F4">
        <w:rPr>
          <w:rFonts w:ascii="Times New Roman" w:hAnsi="Times New Roman" w:cs="Times New Roman"/>
          <w:sz w:val="24"/>
          <w:szCs w:val="24"/>
          <w:lang w:val="en-US"/>
        </w:rPr>
        <w:t xml:space="preserve">perilaku diet tidak sehat </w:t>
      </w:r>
      <w:r w:rsidRPr="003D27F4">
        <w:rPr>
          <w:rFonts w:ascii="Times New Roman" w:hAnsi="Times New Roman" w:cs="Times New Roman"/>
          <w:sz w:val="24"/>
          <w:szCs w:val="24"/>
        </w:rPr>
        <w:t>adalah r</w:t>
      </w:r>
      <w:r w:rsidRPr="001A43F3">
        <w:rPr>
          <w:rFonts w:ascii="Times New Roman" w:hAnsi="Times New Roman" w:cs="Times New Roman"/>
          <w:sz w:val="24"/>
          <w:szCs w:val="24"/>
          <w:vertAlign w:val="subscript"/>
        </w:rPr>
        <w:t>xy</w:t>
      </w:r>
      <w:r w:rsidRPr="003D27F4">
        <w:rPr>
          <w:rFonts w:ascii="Times New Roman" w:hAnsi="Times New Roman" w:cs="Times New Roman"/>
          <w:sz w:val="24"/>
          <w:szCs w:val="24"/>
        </w:rPr>
        <w:t xml:space="preserve"> = </w:t>
      </w:r>
      <w:r w:rsidRPr="003D27F4">
        <w:rPr>
          <w:rFonts w:ascii="Times New Roman" w:hAnsi="Times New Roman" w:cs="Times New Roman"/>
          <w:sz w:val="24"/>
          <w:szCs w:val="24"/>
          <w:lang w:val="en-US"/>
        </w:rPr>
        <w:t>0.924</w:t>
      </w:r>
      <w:r w:rsidRPr="003D27F4">
        <w:rPr>
          <w:rFonts w:ascii="Times New Roman" w:hAnsi="Times New Roman" w:cs="Times New Roman"/>
          <w:sz w:val="24"/>
          <w:szCs w:val="24"/>
        </w:rPr>
        <w:t xml:space="preserve"> dengan p = 0.</w:t>
      </w:r>
      <w:r w:rsidRPr="003D27F4">
        <w:rPr>
          <w:rFonts w:ascii="Times New Roman" w:hAnsi="Times New Roman" w:cs="Times New Roman"/>
          <w:sz w:val="24"/>
          <w:szCs w:val="24"/>
          <w:lang w:val="en-US"/>
        </w:rPr>
        <w:t>000 dan diperoleh koefisien determinasi (</w:t>
      </w:r>
      <w:r w:rsidRPr="003D27F4">
        <w:rPr>
          <w:rFonts w:ascii="Times New Roman" w:hAnsi="Times New Roman" w:cs="Times New Roman"/>
          <w:i/>
          <w:iCs/>
          <w:sz w:val="24"/>
          <w:szCs w:val="24"/>
          <w:lang w:val="en-US"/>
        </w:rPr>
        <w:t>R Squared</w:t>
      </w:r>
      <w:r w:rsidRPr="003D27F4">
        <w:rPr>
          <w:rFonts w:ascii="Times New Roman" w:hAnsi="Times New Roman" w:cs="Times New Roman"/>
          <w:sz w:val="24"/>
          <w:szCs w:val="24"/>
          <w:lang w:val="en-US"/>
        </w:rPr>
        <w:t xml:space="preserve">) antara </w:t>
      </w:r>
      <w:r w:rsidRPr="003D27F4">
        <w:rPr>
          <w:rFonts w:ascii="Times New Roman" w:hAnsi="Times New Roman" w:cs="Times New Roman"/>
          <w:i/>
          <w:iCs/>
          <w:sz w:val="24"/>
          <w:szCs w:val="24"/>
          <w:lang w:val="en-US"/>
        </w:rPr>
        <w:t>body dissatisfaction</w:t>
      </w:r>
      <w:r w:rsidRPr="003D27F4">
        <w:rPr>
          <w:rFonts w:ascii="Times New Roman" w:hAnsi="Times New Roman" w:cs="Times New Roman"/>
          <w:sz w:val="24"/>
          <w:szCs w:val="24"/>
          <w:lang w:val="en-US"/>
        </w:rPr>
        <w:t xml:space="preserve"> dengan perilaku diet tidak sehat R² sebesar 0.855 yang berarti variabel </w:t>
      </w:r>
      <w:r w:rsidRPr="003D27F4">
        <w:rPr>
          <w:rFonts w:ascii="Times New Roman" w:hAnsi="Times New Roman" w:cs="Times New Roman"/>
          <w:i/>
          <w:iCs/>
          <w:sz w:val="24"/>
          <w:szCs w:val="24"/>
          <w:lang w:val="en-US"/>
        </w:rPr>
        <w:t>body dissatisfaction</w:t>
      </w:r>
      <w:r w:rsidRPr="003D27F4">
        <w:rPr>
          <w:rFonts w:ascii="Times New Roman" w:hAnsi="Times New Roman" w:cs="Times New Roman"/>
          <w:sz w:val="24"/>
          <w:szCs w:val="24"/>
          <w:lang w:val="en-US"/>
        </w:rPr>
        <w:t xml:space="preserve"> memberikan kontribusi sebesar 85.5% terhadap variabel perilaku diet tidak sehat, sedangkan 14.5% sisanya dipengaruhi</w:t>
      </w:r>
      <w:r>
        <w:rPr>
          <w:rFonts w:ascii="Times New Roman" w:hAnsi="Times New Roman" w:cs="Times New Roman"/>
          <w:sz w:val="24"/>
          <w:szCs w:val="24"/>
          <w:lang w:val="en-US"/>
        </w:rPr>
        <w:t xml:space="preserve"> faktor lain</w:t>
      </w:r>
      <w:r w:rsidRPr="0016201F">
        <w:rPr>
          <w:rFonts w:ascii="Times New Roman" w:hAnsi="Times New Roman" w:cs="Times New Roman"/>
          <w:sz w:val="24"/>
          <w:szCs w:val="24"/>
        </w:rPr>
        <w:t>.</w:t>
      </w:r>
      <w:r>
        <w:rPr>
          <w:rFonts w:ascii="Times New Roman" w:hAnsi="Times New Roman" w:cs="Times New Roman"/>
          <w:sz w:val="24"/>
          <w:szCs w:val="24"/>
          <w:lang w:val="en-US"/>
        </w:rPr>
        <w:t xml:space="preserve"> Hal tersebut menunjukkan bahwa adanya hubungan positif antara </w:t>
      </w:r>
      <w:r w:rsidRPr="00623D17">
        <w:rPr>
          <w:rFonts w:ascii="Times New Roman" w:hAnsi="Times New Roman" w:cs="Times New Roman"/>
          <w:i/>
          <w:iCs/>
          <w:sz w:val="24"/>
          <w:szCs w:val="24"/>
          <w:lang w:val="en-US"/>
        </w:rPr>
        <w:t xml:space="preserve">body dissatisfaction </w:t>
      </w:r>
      <w:r>
        <w:rPr>
          <w:rFonts w:ascii="Times New Roman" w:hAnsi="Times New Roman" w:cs="Times New Roman"/>
          <w:sz w:val="24"/>
          <w:szCs w:val="24"/>
          <w:lang w:val="en-US"/>
        </w:rPr>
        <w:t xml:space="preserve">dengan perilaku diet tidak sehat, yang berarti semakin tinggi </w:t>
      </w:r>
      <w:r w:rsidRPr="00623D17">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pada wanita dewasa awal maka semakin tinggi perilaku diet tidak sehat yang dilakukan, begitupun sebaliknya semakin rendah </w:t>
      </w:r>
      <w:r w:rsidRPr="00C81348">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maka semakin rendah juga perilaku diet tidak sehat. Dengan demikian hipotesis dalam penelitian ini diterima.</w:t>
      </w:r>
      <w:r w:rsidRPr="0016201F">
        <w:rPr>
          <w:rFonts w:ascii="Times New Roman" w:hAnsi="Times New Roman" w:cs="Times New Roman"/>
          <w:sz w:val="24"/>
          <w:szCs w:val="24"/>
        </w:rPr>
        <w:t xml:space="preserve"> </w:t>
      </w:r>
    </w:p>
    <w:p w:rsidR="00F74639" w:rsidRDefault="00F74639" w:rsidP="00AE3761">
      <w:pPr>
        <w:autoSpaceDE w:val="0"/>
        <w:autoSpaceDN w:val="0"/>
        <w:adjustRightInd w:val="0"/>
        <w:spacing w:after="0" w:line="360" w:lineRule="auto"/>
        <w:jc w:val="both"/>
        <w:rPr>
          <w:rFonts w:ascii="Times New Roman" w:hAnsi="Times New Roman" w:cs="Times New Roman"/>
          <w:b/>
          <w:bCs/>
          <w:sz w:val="24"/>
          <w:szCs w:val="24"/>
          <w:lang w:val="en-US"/>
        </w:rPr>
      </w:pPr>
      <w:r w:rsidRPr="00F74639">
        <w:rPr>
          <w:rFonts w:ascii="Times New Roman" w:hAnsi="Times New Roman" w:cs="Times New Roman"/>
          <w:b/>
          <w:bCs/>
          <w:sz w:val="24"/>
          <w:szCs w:val="24"/>
          <w:lang w:val="en-US"/>
        </w:rPr>
        <w:t xml:space="preserve">Pembahasan </w:t>
      </w:r>
    </w:p>
    <w:p w:rsidR="00F74639" w:rsidRDefault="00F74639" w:rsidP="00AE3761">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en-US"/>
        </w:rPr>
      </w:pPr>
      <w:r w:rsidRPr="00C475CF">
        <w:rPr>
          <w:rFonts w:ascii="Times New Roman" w:hAnsi="Times New Roman" w:cs="Times New Roman"/>
          <w:sz w:val="24"/>
          <w:szCs w:val="24"/>
          <w:lang w:val="en-US"/>
        </w:rPr>
        <w:t>Berdasarkan hasil analisis</w:t>
      </w:r>
      <w:r>
        <w:rPr>
          <w:rFonts w:ascii="Times New Roman" w:hAnsi="Times New Roman" w:cs="Times New Roman"/>
          <w:sz w:val="24"/>
          <w:szCs w:val="24"/>
          <w:lang w:val="en-US"/>
        </w:rPr>
        <w:t xml:space="preserve"> korelasi </w:t>
      </w:r>
      <w:r w:rsidRPr="00C475CF">
        <w:rPr>
          <w:rFonts w:ascii="Times New Roman" w:hAnsi="Times New Roman" w:cs="Times New Roman"/>
          <w:i/>
          <w:iCs/>
          <w:sz w:val="24"/>
          <w:szCs w:val="24"/>
          <w:lang w:val="en-US"/>
        </w:rPr>
        <w:t>product moment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menunjukkan bahwa ada hubungan positif antara </w:t>
      </w:r>
      <w:r w:rsidRPr="00C475CF">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dengan perilaku diet tidak sehat pada wanita dewasa awal dengan koefisian korelasi antara </w:t>
      </w:r>
      <w:r w:rsidRPr="00C475CF">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dengan perilaku diet tidak sehat r</w:t>
      </w:r>
      <w:r w:rsidRPr="001A43F3">
        <w:rPr>
          <w:rFonts w:ascii="Times New Roman" w:hAnsi="Times New Roman" w:cs="Times New Roman"/>
          <w:sz w:val="24"/>
          <w:szCs w:val="24"/>
          <w:vertAlign w:val="subscript"/>
          <w:lang w:val="en-US"/>
        </w:rPr>
        <w:t>xy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0.924</w:t>
      </w:r>
      <w:r>
        <w:rPr>
          <w:rFonts w:ascii="Times New Roman" w:hAnsi="Times New Roman" w:cs="Times New Roman"/>
          <w:sz w:val="24"/>
          <w:szCs w:val="24"/>
        </w:rPr>
        <w:t xml:space="preserve"> dengan p = 0.</w:t>
      </w:r>
      <w:r>
        <w:rPr>
          <w:rFonts w:ascii="Times New Roman" w:hAnsi="Times New Roman" w:cs="Times New Roman"/>
          <w:sz w:val="24"/>
          <w:szCs w:val="24"/>
          <w:lang w:val="en-US"/>
        </w:rPr>
        <w:t>000 dan diperoleh koefisien determinasi (</w:t>
      </w:r>
      <w:r w:rsidRPr="007B6491">
        <w:rPr>
          <w:rFonts w:ascii="Times New Roman" w:hAnsi="Times New Roman" w:cs="Times New Roman"/>
          <w:i/>
          <w:iCs/>
          <w:sz w:val="24"/>
          <w:szCs w:val="24"/>
          <w:lang w:val="en-US"/>
        </w:rPr>
        <w:t>R Squared</w:t>
      </w:r>
      <w:r>
        <w:rPr>
          <w:rFonts w:ascii="Times New Roman" w:hAnsi="Times New Roman" w:cs="Times New Roman"/>
          <w:sz w:val="24"/>
          <w:szCs w:val="24"/>
          <w:lang w:val="en-US"/>
        </w:rPr>
        <w:t xml:space="preserve">) antara </w:t>
      </w:r>
      <w:r w:rsidRPr="007B6491">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dengan perilaku diet tidak sehat R² sebesar 0.855 yang berarti variabel </w:t>
      </w:r>
      <w:r w:rsidRPr="007B6491">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memberikan kontribusi sebesar 85.5% terhadap variabel perilaku diet tidak sehat, sedangkan 14.5% sisanya dipengaruhi faktor lain</w:t>
      </w:r>
      <w:r w:rsidRPr="0016201F">
        <w:rPr>
          <w:rFonts w:ascii="Times New Roman" w:hAnsi="Times New Roman" w:cs="Times New Roman"/>
          <w:sz w:val="24"/>
          <w:szCs w:val="24"/>
        </w:rPr>
        <w:t>.</w:t>
      </w:r>
      <w:r>
        <w:rPr>
          <w:rFonts w:ascii="Times New Roman" w:hAnsi="Times New Roman" w:cs="Times New Roman"/>
          <w:sz w:val="24"/>
          <w:szCs w:val="24"/>
          <w:lang w:val="en-US"/>
        </w:rPr>
        <w:t xml:space="preserve"> Dengan demikian hipotesis yang diajukan dalam penelitian ini diterima.</w:t>
      </w:r>
    </w:p>
    <w:p w:rsidR="00F74639" w:rsidRDefault="00F74639" w:rsidP="00AE3761">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Hubungan yang positif antara </w:t>
      </w:r>
      <w:r w:rsidRPr="004518FA">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dengan perilaku diet tidak sehat pada wanita dewasa awal menggambarkan bahwa semakin tinggi </w:t>
      </w:r>
      <w:r w:rsidRPr="004518FA">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maka semakin tinggi perilaku diet tidak sehat yang dilakukan, begitupun sebaliknya semakin rendah </w:t>
      </w:r>
      <w:r w:rsidRPr="004518FA">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maka semakin rendah pula perilaku diet tidak sehat pada wanita dewasa awal. Hal ini sejalan dengan hasil study Asih (2017) dan Pusphasari (2019) yang menunjukkan bahwa terdapat hubungan positif antara </w:t>
      </w:r>
      <w:r w:rsidRPr="004518FA">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dengan perilaku diet tidak sehat. Adanya hubungan antara </w:t>
      </w:r>
      <w:r w:rsidRPr="004518FA">
        <w:rPr>
          <w:rFonts w:ascii="Times New Roman" w:hAnsi="Times New Roman" w:cs="Times New Roman"/>
          <w:i/>
          <w:iCs/>
          <w:sz w:val="24"/>
          <w:szCs w:val="24"/>
          <w:lang w:val="en-US"/>
        </w:rPr>
        <w:t xml:space="preserve">body </w:t>
      </w:r>
      <w:r w:rsidRPr="004518FA">
        <w:rPr>
          <w:rFonts w:ascii="Times New Roman" w:hAnsi="Times New Roman" w:cs="Times New Roman"/>
          <w:i/>
          <w:iCs/>
          <w:sz w:val="24"/>
          <w:szCs w:val="24"/>
          <w:lang w:val="en-US"/>
        </w:rPr>
        <w:lastRenderedPageBreak/>
        <w:t>dissatisfaction</w:t>
      </w:r>
      <w:r>
        <w:rPr>
          <w:rFonts w:ascii="Times New Roman" w:hAnsi="Times New Roman" w:cs="Times New Roman"/>
          <w:sz w:val="24"/>
          <w:szCs w:val="24"/>
          <w:lang w:val="en-US"/>
        </w:rPr>
        <w:t xml:space="preserve"> dengan perilaku diet tidak sehat pada wanita dewasa awal berarti bahwa memiliki </w:t>
      </w:r>
      <w:r w:rsidRPr="004518FA">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memberikan sumbangan terhadap perilaku diet tidak sehat pada wanita dewasa awal.</w:t>
      </w:r>
    </w:p>
    <w:p w:rsidR="00F74639" w:rsidRDefault="00F74639" w:rsidP="00AE3761">
      <w:pPr>
        <w:pStyle w:val="ListParagraph"/>
        <w:autoSpaceDE w:val="0"/>
        <w:autoSpaceDN w:val="0"/>
        <w:adjustRightInd w:val="0"/>
        <w:spacing w:after="0" w:line="360" w:lineRule="auto"/>
        <w:ind w:left="0" w:firstLine="720"/>
        <w:jc w:val="both"/>
        <w:rPr>
          <w:rFonts w:asciiTheme="majorBidi" w:hAnsiTheme="majorBidi" w:cs="Times New Roman"/>
          <w:sz w:val="24"/>
          <w:szCs w:val="24"/>
          <w:lang w:val="en-US"/>
        </w:rPr>
      </w:pPr>
      <w:r>
        <w:rPr>
          <w:rFonts w:ascii="Times New Roman" w:hAnsi="Times New Roman" w:cs="Times New Roman"/>
          <w:sz w:val="24"/>
          <w:szCs w:val="24"/>
          <w:lang w:val="en-US"/>
        </w:rPr>
        <w:t xml:space="preserve">Hal tersebut terjadi karena dalam tugas-tugas perkmbangan masa dewasa awal berkaitan langsung dengan bentuk fisik, seperti mencari pekerjaan dan menemukan calon pasangan hidup, membina kehidupan rumah tangga dan meniti karir. Tugas-tugas tersebut dipengaruhi oleh daya tarik fisik seseorang yang menyebabkan munculnya kebutuhan untuk tampil cantik dihadapan orang lain </w:t>
      </w:r>
      <w:r>
        <w:rPr>
          <w:rFonts w:asciiTheme="majorBidi" w:hAnsiTheme="majorBidi" w:cs="Times New Roman"/>
          <w:sz w:val="24"/>
          <w:szCs w:val="24"/>
          <w:lang w:val="en-US"/>
        </w:rPr>
        <w:t xml:space="preserve">(Fitriani, 2011). </w:t>
      </w:r>
      <w:proofErr w:type="gramStart"/>
      <w:r>
        <w:rPr>
          <w:rFonts w:asciiTheme="majorBidi" w:hAnsiTheme="majorBidi" w:cs="Times New Roman"/>
          <w:sz w:val="24"/>
          <w:szCs w:val="24"/>
          <w:lang w:val="en-US"/>
        </w:rPr>
        <w:t>wanita</w:t>
      </w:r>
      <w:proofErr w:type="gramEnd"/>
      <w:r>
        <w:rPr>
          <w:rFonts w:asciiTheme="majorBidi" w:hAnsiTheme="majorBidi" w:cs="Times New Roman"/>
          <w:sz w:val="24"/>
          <w:szCs w:val="24"/>
          <w:lang w:val="en-US"/>
        </w:rPr>
        <w:t xml:space="preserve"> mulai bersibuk diri dengan penampilan fisiknya dan mulai berusaha mengubah penampilannya dengan lebih memperlihatkan wajah, kulit, terutama bentuk tubuhnya agar terlihat lebih ideal (Fitriani, 2011). Sehingga peran </w:t>
      </w:r>
      <w:r w:rsidRPr="004518FA">
        <w:rPr>
          <w:rFonts w:asciiTheme="majorBidi" w:hAnsiTheme="majorBidi" w:cs="Times New Roman"/>
          <w:i/>
          <w:iCs/>
          <w:sz w:val="24"/>
          <w:szCs w:val="24"/>
          <w:lang w:val="en-US"/>
        </w:rPr>
        <w:t>body dissatisfaction</w:t>
      </w:r>
      <w:r>
        <w:rPr>
          <w:rFonts w:asciiTheme="majorBidi" w:hAnsiTheme="majorBidi" w:cs="Times New Roman"/>
          <w:sz w:val="24"/>
          <w:szCs w:val="24"/>
          <w:lang w:val="en-US"/>
        </w:rPr>
        <w:t xml:space="preserve"> sangat berkaitan dalam mempengaruhi kehidupan wanita dewasa awal khususnya berperilaku, bila wanita dewasa awal memiliki </w:t>
      </w:r>
      <w:r w:rsidRPr="004518FA">
        <w:rPr>
          <w:rFonts w:asciiTheme="majorBidi" w:hAnsiTheme="majorBidi" w:cs="Times New Roman"/>
          <w:i/>
          <w:iCs/>
          <w:sz w:val="24"/>
          <w:szCs w:val="24"/>
          <w:lang w:val="en-US"/>
        </w:rPr>
        <w:t>body dissatisfaction</w:t>
      </w:r>
      <w:r>
        <w:rPr>
          <w:rFonts w:asciiTheme="majorBidi" w:hAnsiTheme="majorBidi" w:cs="Times New Roman"/>
          <w:sz w:val="24"/>
          <w:szCs w:val="24"/>
          <w:lang w:val="en-US"/>
        </w:rPr>
        <w:t xml:space="preserve"> maka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mengikuti perilaku negatif salah satunya perilaku diet tidak sehat.</w:t>
      </w:r>
    </w:p>
    <w:p w:rsidR="00F74639" w:rsidRDefault="00F74639" w:rsidP="00AE3761">
      <w:pPr>
        <w:pStyle w:val="ListParagraph"/>
        <w:autoSpaceDE w:val="0"/>
        <w:autoSpaceDN w:val="0"/>
        <w:adjustRightInd w:val="0"/>
        <w:spacing w:after="0" w:line="360" w:lineRule="auto"/>
        <w:ind w:left="0" w:firstLine="720"/>
        <w:jc w:val="both"/>
        <w:rPr>
          <w:rFonts w:asciiTheme="majorBidi" w:hAnsiTheme="majorBidi" w:cs="Times New Roman"/>
          <w:sz w:val="24"/>
          <w:szCs w:val="24"/>
          <w:lang w:val="en-US"/>
        </w:rPr>
      </w:pPr>
      <w:r>
        <w:rPr>
          <w:rFonts w:asciiTheme="majorBidi" w:hAnsiTheme="majorBidi" w:cs="Times New Roman"/>
          <w:sz w:val="24"/>
          <w:szCs w:val="24"/>
          <w:lang w:val="en-US"/>
        </w:rPr>
        <w:t xml:space="preserve">Perilaku diet yang ditempuh wanita dewasa awal sering tidak sesuai dengan aturan kesehatan dan hanya memikirkan bagaimana menjadi kurus dengan cepat dan mudah tanpa memperkirakan akibat oleh diet yang dilakukan (Wirakusumah, 2001). Ketika individu memiliki body </w:t>
      </w:r>
      <w:r>
        <w:rPr>
          <w:rFonts w:asciiTheme="majorBidi" w:hAnsiTheme="majorBidi" w:cs="Times New Roman"/>
          <w:sz w:val="24"/>
          <w:szCs w:val="24"/>
          <w:lang w:val="en-US"/>
        </w:rPr>
        <w:t xml:space="preserve">dissatisfaction tinggi, memiliki rasa kurang percaya diri, memiliki kontrol diri yang kurang, memiliki perasaan negatif terhadap tubuhnya dan memikirkan persepsi lingkungan terhadap standar kecantikan dengan demikian perilaku diet tidak sehat yang tinggi dapat terjadi pada wanita apabila terdapat persepsi terhadap </w:t>
      </w:r>
      <w:r w:rsidRPr="001E4538">
        <w:rPr>
          <w:rFonts w:asciiTheme="majorBidi" w:hAnsiTheme="majorBidi" w:cs="Times New Roman"/>
          <w:i/>
          <w:iCs/>
          <w:sz w:val="24"/>
          <w:szCs w:val="24"/>
          <w:lang w:val="en-US"/>
        </w:rPr>
        <w:t>body dissatisfaction</w:t>
      </w:r>
      <w:r>
        <w:rPr>
          <w:rFonts w:asciiTheme="majorBidi" w:hAnsiTheme="majorBidi" w:cs="Times New Roman"/>
          <w:sz w:val="24"/>
          <w:szCs w:val="24"/>
          <w:lang w:val="en-US"/>
        </w:rPr>
        <w:t xml:space="preserve">, yang ditunjukkan dengan melewatkan sarapan agar berat badan berkurang, tidak mengkonsumsi karbohidrat, berpuasa diluar niat ibadah, hanya memakan satu jenis makanan dalam sehari, mengkonsumsi pil pencahar dan obat-obatan penahan nafsu makan bahkan memuntahkan makanan dengan sengaja (Asih, 2017).hal tersebut merupakan akibat dari memiliki </w:t>
      </w:r>
      <w:r w:rsidRPr="001E4538">
        <w:rPr>
          <w:rFonts w:asciiTheme="majorBidi" w:hAnsiTheme="majorBidi" w:cs="Times New Roman"/>
          <w:i/>
          <w:iCs/>
          <w:sz w:val="24"/>
          <w:szCs w:val="24"/>
          <w:lang w:val="en-US"/>
        </w:rPr>
        <w:t>body dissatisfaction</w:t>
      </w:r>
      <w:r>
        <w:rPr>
          <w:rFonts w:asciiTheme="majorBidi" w:hAnsiTheme="majorBidi" w:cs="Times New Roman"/>
          <w:sz w:val="24"/>
          <w:szCs w:val="24"/>
          <w:lang w:val="en-US"/>
        </w:rPr>
        <w:t xml:space="preserve"> pada wanita dewasa awal.</w:t>
      </w:r>
    </w:p>
    <w:p w:rsidR="00F74639" w:rsidRDefault="00F74639" w:rsidP="00AE3761">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Wanita dewasa awal yang melakukan perilaku diet tidak sehat dapat termotivasi pengaruh lingkingan yang memiliki standar ideal dengan memiliki tubuh kurus untuk dapat diterima secara sosial (Hall, 2009). Adanya standar tubuh ideal dalam lingkungan tertentu kemudian diikuti dengan menginternalisasikan konsep tersebut ke dalam dirinyabila tubuh yang dimiliki tidak sesuai dengan standar tubuh ideal maka muncullah </w:t>
      </w:r>
      <w:r w:rsidRPr="00F5515C">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pada individu tersebut (jaworowsaka, 2007). Hal ini juga diperkuat oleh penelitian eksperimen yang dilakukan Westerwick &amp; Crane (2001) </w:t>
      </w:r>
      <w:r>
        <w:rPr>
          <w:rFonts w:ascii="Times New Roman" w:hAnsi="Times New Roman" w:cs="Times New Roman"/>
          <w:sz w:val="24"/>
          <w:szCs w:val="24"/>
          <w:lang w:val="en-US"/>
        </w:rPr>
        <w:lastRenderedPageBreak/>
        <w:t>yang membuktikan bahwa paparan mengenai konsep tubuh kurus sebagai tubuh ideal berdampak pada ketidakpuasan terhadap tubuh dan diikuti dengan perilaku diet tidak sehat.</w:t>
      </w:r>
    </w:p>
    <w:p w:rsidR="00F74639" w:rsidRPr="003D27F4" w:rsidRDefault="00F74639" w:rsidP="00AE3761">
      <w:pPr>
        <w:autoSpaceDE w:val="0"/>
        <w:autoSpaceDN w:val="0"/>
        <w:adjustRightInd w:val="0"/>
        <w:spacing w:after="0" w:line="360" w:lineRule="auto"/>
        <w:ind w:firstLine="36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Perilaku diet cenderung dilakukan oleh individu yang merasa tidak puas dengan kondisi tubuhnya, individu pada dasarnya memiliki gambaran tubuh ideal yang diinginkan, individu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merasa tidak puas ketika ukuran tubuh jauh dari kata ideal (Fitriani, 2011). Apabila individu mempersepsikan tubuhnya jauh dari kata ideal 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menyebabkan penilaian negatif terhadap tubuhnya sehingga menghasilkan </w:t>
      </w:r>
      <w:r w:rsidRPr="00813945">
        <w:rPr>
          <w:rFonts w:ascii="Times New Roman" w:hAnsi="Times New Roman" w:cs="Times New Roman"/>
          <w:i/>
          <w:iCs/>
          <w:sz w:val="24"/>
          <w:szCs w:val="24"/>
          <w:lang w:val="en-US"/>
        </w:rPr>
        <w:t xml:space="preserve">body dissatisfaction </w:t>
      </w:r>
      <w:r>
        <w:rPr>
          <w:rFonts w:ascii="Times New Roman" w:hAnsi="Times New Roman" w:cs="Times New Roman"/>
          <w:sz w:val="24"/>
          <w:szCs w:val="24"/>
          <w:lang w:val="en-US"/>
        </w:rPr>
        <w:t>yang tinggi (Putri, 2015). Karena pelinaian negatif tersebut membuat</w:t>
      </w:r>
    </w:p>
    <w:p w:rsidR="00F74639" w:rsidRDefault="00F74639" w:rsidP="00AE3761">
      <w:pPr>
        <w:pStyle w:val="ListParagraph"/>
        <w:autoSpaceDE w:val="0"/>
        <w:autoSpaceDN w:val="0"/>
        <w:adjustRightInd w:val="0"/>
        <w:spacing w:after="0" w:line="360" w:lineRule="auto"/>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wanita</w:t>
      </w:r>
      <w:proofErr w:type="gramEnd"/>
      <w:r>
        <w:rPr>
          <w:rFonts w:ascii="Times New Roman" w:hAnsi="Times New Roman" w:cs="Times New Roman"/>
          <w:sz w:val="24"/>
          <w:szCs w:val="24"/>
          <w:lang w:val="en-US"/>
        </w:rPr>
        <w:t xml:space="preserve"> tidak menerima kondisi tubuh apa adanya, dengan demikian body dissatisfaction mampu mengubah individu melakukan perilaku diet tidak sehat untuk mecapai kepuasan tubuh (Sari &amp; Prima, 2013).</w:t>
      </w:r>
    </w:p>
    <w:p w:rsidR="00F74639" w:rsidRDefault="00F74639" w:rsidP="00AE3761">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en-US"/>
        </w:rPr>
      </w:pPr>
      <w:r w:rsidRPr="00F133B3">
        <w:rPr>
          <w:rFonts w:ascii="Times New Roman" w:hAnsi="Times New Roman" w:cs="Times New Roman"/>
          <w:sz w:val="24"/>
          <w:szCs w:val="24"/>
          <w:lang w:val="en-US"/>
        </w:rPr>
        <w:t xml:space="preserve">Berdasarkan hasil kategorisasi Skala Perilaku diet Tidak Sehat menunjukkan bahwa subjek yang berada dalam kategori tinggi sebesar 54.5% (42 subjek), kategorisasi sedang sebesar 28.6% (22 subjek), </w:t>
      </w:r>
      <w:proofErr w:type="gramStart"/>
      <w:r w:rsidRPr="00F133B3">
        <w:rPr>
          <w:rFonts w:ascii="Times New Roman" w:hAnsi="Times New Roman" w:cs="Times New Roman"/>
          <w:sz w:val="24"/>
          <w:szCs w:val="24"/>
          <w:lang w:val="en-US"/>
        </w:rPr>
        <w:t>pada</w:t>
      </w:r>
      <w:proofErr w:type="gramEnd"/>
      <w:r w:rsidRPr="00F133B3">
        <w:rPr>
          <w:rFonts w:ascii="Times New Roman" w:hAnsi="Times New Roman" w:cs="Times New Roman"/>
          <w:sz w:val="24"/>
          <w:szCs w:val="24"/>
          <w:lang w:val="en-US"/>
        </w:rPr>
        <w:t xml:space="preserve"> kategorisasi rendah terdapat 16.9% (13 subjek). Sehingga dapat disimpulkan bahwa sebagian besar subjek memiliki perilaku diet tidak sehat dalam kategorisasi tinggi. </w:t>
      </w:r>
      <w:r>
        <w:rPr>
          <w:rFonts w:ascii="Times New Roman" w:hAnsi="Times New Roman" w:cs="Times New Roman"/>
          <w:sz w:val="24"/>
          <w:szCs w:val="24"/>
          <w:lang w:val="en-US"/>
        </w:rPr>
        <w:t>Untuk</w:t>
      </w:r>
      <w:r w:rsidRPr="00F133B3">
        <w:rPr>
          <w:rFonts w:ascii="Times New Roman" w:hAnsi="Times New Roman" w:cs="Times New Roman"/>
          <w:sz w:val="24"/>
          <w:szCs w:val="24"/>
          <w:lang w:val="en-US"/>
        </w:rPr>
        <w:t xml:space="preserve"> hasil kategorisasi </w:t>
      </w:r>
      <w:r w:rsidRPr="00F133B3">
        <w:rPr>
          <w:rFonts w:ascii="Times New Roman" w:hAnsi="Times New Roman" w:cs="Times New Roman"/>
          <w:sz w:val="24"/>
          <w:szCs w:val="24"/>
          <w:lang w:val="en-US"/>
        </w:rPr>
        <w:t xml:space="preserve">Skala </w:t>
      </w:r>
      <w:r w:rsidRPr="00F133B3">
        <w:rPr>
          <w:rFonts w:ascii="Times New Roman" w:hAnsi="Times New Roman" w:cs="Times New Roman"/>
          <w:i/>
          <w:sz w:val="24"/>
          <w:szCs w:val="24"/>
          <w:lang w:val="en-US"/>
        </w:rPr>
        <w:t>Body dissatisfaction</w:t>
      </w:r>
      <w:r w:rsidRPr="00F133B3">
        <w:rPr>
          <w:rFonts w:ascii="Times New Roman" w:hAnsi="Times New Roman" w:cs="Times New Roman"/>
          <w:sz w:val="24"/>
          <w:szCs w:val="24"/>
          <w:lang w:val="en-US"/>
        </w:rPr>
        <w:t xml:space="preserve"> menunjukkan bahwa subjek yang berada dalam kategorisasi tinggi sebesar 61% (47 subjek),  kategorisasi sedang sebesar 27.3% (21 subjek) dan kategorisasi rendah sebesar 11.7% (9 subjek). Sehingga dapat disimpulkan bahwa sebagian besar subjek memiliki </w:t>
      </w:r>
      <w:r w:rsidRPr="00F133B3">
        <w:rPr>
          <w:rFonts w:ascii="Times New Roman" w:hAnsi="Times New Roman" w:cs="Times New Roman"/>
          <w:i/>
          <w:iCs/>
          <w:sz w:val="24"/>
          <w:szCs w:val="24"/>
          <w:lang w:val="en-US"/>
        </w:rPr>
        <w:t>body dissatisfaction</w:t>
      </w:r>
      <w:r w:rsidRPr="00F133B3">
        <w:rPr>
          <w:rFonts w:ascii="Times New Roman" w:hAnsi="Times New Roman" w:cs="Times New Roman"/>
          <w:sz w:val="24"/>
          <w:szCs w:val="24"/>
          <w:lang w:val="en-US"/>
        </w:rPr>
        <w:t xml:space="preserve"> yang tinggi.</w:t>
      </w:r>
    </w:p>
    <w:p w:rsidR="00F74639" w:rsidRDefault="00F74639" w:rsidP="00AE3761">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hasil diatas dapat disimpulkan bahwa sebagian besar subjek memiliki kategori body dissatisfaction yang tinggi sehingga perilaku diet tidak sehat yang dilakukan wankta dewasa awal pun cenderung dalam kategori tinggi. Hal ini perlu menjadi perhatian dan penanganan karena terdapat potensi permasalahan mengenai perilaku diet tidak sehat sehingga perlu dicegah agar tidak ada lagi wanita dewasa awal yang berperilaku diet tidak sehat.</w:t>
      </w:r>
    </w:p>
    <w:p w:rsidR="00F74639" w:rsidRDefault="00F74639" w:rsidP="00AE3761">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uraian diatas dapat disimpulkan bahwa penelitian ini dapat membutikan adanya hubungan positif antara </w:t>
      </w:r>
      <w:r w:rsidRPr="008A149F">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dengan perilaku diet tidak sehat pada wanita di sanggar senam Bellina. Artinya semakin tinggi </w:t>
      </w:r>
      <w:r w:rsidRPr="008A149F">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nya maka semakin tinggi </w:t>
      </w:r>
      <w:proofErr w:type="gramStart"/>
      <w:r>
        <w:rPr>
          <w:rFonts w:ascii="Times New Roman" w:hAnsi="Times New Roman" w:cs="Times New Roman"/>
          <w:sz w:val="24"/>
          <w:szCs w:val="24"/>
          <w:lang w:val="en-US"/>
        </w:rPr>
        <w:t>kadar</w:t>
      </w:r>
      <w:proofErr w:type="gramEnd"/>
      <w:r>
        <w:rPr>
          <w:rFonts w:ascii="Times New Roman" w:hAnsi="Times New Roman" w:cs="Times New Roman"/>
          <w:sz w:val="24"/>
          <w:szCs w:val="24"/>
          <w:lang w:val="en-US"/>
        </w:rPr>
        <w:t xml:space="preserve"> perilaku diet tidak sehat, begitu juga sebaliknya semakin rendah </w:t>
      </w:r>
      <w:r w:rsidRPr="008A149F">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maka perilaku diet tidak sehat yang dilakukan semakin rendah.    </w:t>
      </w:r>
    </w:p>
    <w:p w:rsidR="00F74639" w:rsidRDefault="00F74639" w:rsidP="00AE3761">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rsidR="00F74639" w:rsidRDefault="00F74639" w:rsidP="00AE3761">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en-US"/>
        </w:rPr>
      </w:pPr>
      <w:r w:rsidRPr="0016201F">
        <w:rPr>
          <w:rFonts w:ascii="Times New Roman" w:hAnsi="Times New Roman" w:cs="Times New Roman"/>
          <w:sz w:val="24"/>
          <w:szCs w:val="24"/>
        </w:rPr>
        <w:t>Dari hasil analisis diperoleh n</w:t>
      </w:r>
      <w:r>
        <w:rPr>
          <w:rFonts w:ascii="Times New Roman" w:hAnsi="Times New Roman" w:cs="Times New Roman"/>
          <w:sz w:val="24"/>
          <w:szCs w:val="24"/>
        </w:rPr>
        <w:t xml:space="preserve">ilai korelasi antara </w:t>
      </w:r>
      <w:r>
        <w:rPr>
          <w:rFonts w:ascii="Times New Roman" w:hAnsi="Times New Roman" w:cs="Times New Roman"/>
          <w:i/>
          <w:sz w:val="24"/>
          <w:szCs w:val="24"/>
          <w:lang w:val="en-US"/>
        </w:rPr>
        <w:t>body dissatisfaction</w:t>
      </w:r>
      <w:r>
        <w:rPr>
          <w:rFonts w:ascii="Times New Roman" w:hAnsi="Times New Roman" w:cs="Times New Roman"/>
          <w:sz w:val="24"/>
          <w:szCs w:val="24"/>
        </w:rPr>
        <w:t xml:space="preserve"> </w:t>
      </w:r>
      <w:r w:rsidRPr="0016201F">
        <w:rPr>
          <w:rFonts w:ascii="Times New Roman" w:hAnsi="Times New Roman" w:cs="Times New Roman"/>
          <w:sz w:val="24"/>
          <w:szCs w:val="24"/>
        </w:rPr>
        <w:t xml:space="preserve">dengan </w:t>
      </w:r>
      <w:r>
        <w:rPr>
          <w:rFonts w:ascii="Times New Roman" w:hAnsi="Times New Roman" w:cs="Times New Roman"/>
          <w:sz w:val="24"/>
          <w:szCs w:val="24"/>
          <w:lang w:val="en-US"/>
        </w:rPr>
        <w:lastRenderedPageBreak/>
        <w:t xml:space="preserve">perilaku diet tidak sehat </w:t>
      </w:r>
      <w:r>
        <w:rPr>
          <w:rFonts w:ascii="Times New Roman" w:hAnsi="Times New Roman" w:cs="Times New Roman"/>
          <w:sz w:val="24"/>
          <w:szCs w:val="24"/>
        </w:rPr>
        <w:t xml:space="preserve">adalah rxy = </w:t>
      </w:r>
      <w:r>
        <w:rPr>
          <w:rFonts w:ascii="Times New Roman" w:hAnsi="Times New Roman" w:cs="Times New Roman"/>
          <w:sz w:val="24"/>
          <w:szCs w:val="24"/>
          <w:lang w:val="en-US"/>
        </w:rPr>
        <w:t>0.924</w:t>
      </w:r>
      <w:r>
        <w:rPr>
          <w:rFonts w:ascii="Times New Roman" w:hAnsi="Times New Roman" w:cs="Times New Roman"/>
          <w:sz w:val="24"/>
          <w:szCs w:val="24"/>
        </w:rPr>
        <w:t xml:space="preserve"> dengan p = 0.</w:t>
      </w:r>
      <w:r>
        <w:rPr>
          <w:rFonts w:ascii="Times New Roman" w:hAnsi="Times New Roman" w:cs="Times New Roman"/>
          <w:sz w:val="24"/>
          <w:szCs w:val="24"/>
          <w:lang w:val="en-US"/>
        </w:rPr>
        <w:t>000 dan diperoleh koefisien determinasi (</w:t>
      </w:r>
      <w:r w:rsidRPr="007B6491">
        <w:rPr>
          <w:rFonts w:ascii="Times New Roman" w:hAnsi="Times New Roman" w:cs="Times New Roman"/>
          <w:i/>
          <w:iCs/>
          <w:sz w:val="24"/>
          <w:szCs w:val="24"/>
          <w:lang w:val="en-US"/>
        </w:rPr>
        <w:t>R Squared</w:t>
      </w:r>
      <w:r>
        <w:rPr>
          <w:rFonts w:ascii="Times New Roman" w:hAnsi="Times New Roman" w:cs="Times New Roman"/>
          <w:sz w:val="24"/>
          <w:szCs w:val="24"/>
          <w:lang w:val="en-US"/>
        </w:rPr>
        <w:t xml:space="preserve">) antara </w:t>
      </w:r>
      <w:r w:rsidRPr="007B6491">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dengan perilaku diet tidak sehat R² sebesar 0.855 yang berarti variabel </w:t>
      </w:r>
      <w:r w:rsidRPr="007B6491">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memberikan kontribusi sebesar 85.5% terhadap variabel perilaku diet tidak sehat, sedangkan 14.5% sisanya dipengaruhi faktor lain</w:t>
      </w:r>
      <w:r w:rsidRPr="0016201F">
        <w:rPr>
          <w:rFonts w:ascii="Times New Roman" w:hAnsi="Times New Roman" w:cs="Times New Roman"/>
          <w:sz w:val="24"/>
          <w:szCs w:val="24"/>
        </w:rPr>
        <w:t>.</w:t>
      </w:r>
      <w:r>
        <w:rPr>
          <w:rFonts w:ascii="Times New Roman" w:hAnsi="Times New Roman" w:cs="Times New Roman"/>
          <w:sz w:val="24"/>
          <w:szCs w:val="24"/>
          <w:lang w:val="en-US"/>
        </w:rPr>
        <w:t xml:space="preserve"> Hal tersebut menunjukkan bahwa adanya hubungan positif antara </w:t>
      </w:r>
      <w:r w:rsidRPr="00623D17">
        <w:rPr>
          <w:rFonts w:ascii="Times New Roman" w:hAnsi="Times New Roman" w:cs="Times New Roman"/>
          <w:i/>
          <w:iCs/>
          <w:sz w:val="24"/>
          <w:szCs w:val="24"/>
          <w:lang w:val="en-US"/>
        </w:rPr>
        <w:t xml:space="preserve">body dissatisfaction </w:t>
      </w:r>
      <w:r>
        <w:rPr>
          <w:rFonts w:ascii="Times New Roman" w:hAnsi="Times New Roman" w:cs="Times New Roman"/>
          <w:sz w:val="24"/>
          <w:szCs w:val="24"/>
          <w:lang w:val="en-US"/>
        </w:rPr>
        <w:t xml:space="preserve">dengan perilaku diet tidak sehat, yang berarti semakin tinggi </w:t>
      </w:r>
      <w:r w:rsidRPr="00623D17">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pada wanita dewasa awal maka semakin tinggi perilaku diet tidak sehat yang dilakukan, begitupun sebaliknya semakin rendah </w:t>
      </w:r>
      <w:r w:rsidRPr="00C81348">
        <w:rPr>
          <w:rFonts w:ascii="Times New Roman" w:hAnsi="Times New Roman" w:cs="Times New Roman"/>
          <w:i/>
          <w:iCs/>
          <w:sz w:val="24"/>
          <w:szCs w:val="24"/>
          <w:lang w:val="en-US"/>
        </w:rPr>
        <w:t>body dissatisfaction</w:t>
      </w:r>
      <w:r>
        <w:rPr>
          <w:rFonts w:ascii="Times New Roman" w:hAnsi="Times New Roman" w:cs="Times New Roman"/>
          <w:sz w:val="24"/>
          <w:szCs w:val="24"/>
          <w:lang w:val="en-US"/>
        </w:rPr>
        <w:t xml:space="preserve"> maka semakin rendah juga perilaku diet tidak sehat. Dengan demikian hipotesis dalam penelitian ini diterima. Dari hasil kategorisasi dapat disimpulkan bahwasebagian besar individu memiliki tingkat body dissatisfaction yang tinggi kemudian diikuti dengan perilaku diet tidak sehat dengan tingkat yang tinggi pula.</w:t>
      </w:r>
    </w:p>
    <w:p w:rsidR="00F74639" w:rsidRDefault="00F74639" w:rsidP="00AE3761">
      <w:pPr>
        <w:spacing w:after="0" w:line="360" w:lineRule="auto"/>
        <w:ind w:firstLine="720"/>
        <w:jc w:val="both"/>
        <w:rPr>
          <w:rFonts w:asciiTheme="majorBidi" w:hAnsiTheme="majorBidi" w:cs="Times New Roman"/>
          <w:sz w:val="24"/>
          <w:szCs w:val="24"/>
          <w:lang w:val="en-US"/>
        </w:rPr>
      </w:pPr>
      <w:r w:rsidRPr="00F74639">
        <w:rPr>
          <w:rFonts w:asciiTheme="majorBidi" w:hAnsiTheme="majorBidi" w:cs="Times New Roman"/>
          <w:sz w:val="24"/>
          <w:szCs w:val="24"/>
          <w:lang w:val="en-US"/>
        </w:rPr>
        <w:t xml:space="preserve">Tujuan penelitian ini adalah untuk mengetahui hubungan antara </w:t>
      </w:r>
      <w:r w:rsidRPr="00F74639">
        <w:rPr>
          <w:rFonts w:asciiTheme="majorBidi" w:hAnsiTheme="majorBidi" w:cs="Times New Roman"/>
          <w:i/>
          <w:iCs/>
          <w:sz w:val="24"/>
          <w:szCs w:val="24"/>
          <w:lang w:val="en-US"/>
        </w:rPr>
        <w:t xml:space="preserve">body dissatisfaction </w:t>
      </w:r>
      <w:r w:rsidRPr="00F74639">
        <w:rPr>
          <w:rFonts w:asciiTheme="majorBidi" w:hAnsiTheme="majorBidi" w:cs="Times New Roman"/>
          <w:sz w:val="24"/>
          <w:szCs w:val="24"/>
          <w:lang w:val="en-US"/>
        </w:rPr>
        <w:t xml:space="preserve">dengan perilaku diet tidak sehat pada wanita di sanggar senam Bellina Yogyakarta. Hasil penelitian ini diharapkan dapat menyumbangkan wacana yang berarti bagi perkembangan ilmu Psikologi, mengenai hubungan antara </w:t>
      </w:r>
      <w:r w:rsidRPr="00F74639">
        <w:rPr>
          <w:rFonts w:asciiTheme="majorBidi" w:hAnsiTheme="majorBidi" w:cs="Times New Roman"/>
          <w:i/>
          <w:iCs/>
          <w:sz w:val="24"/>
          <w:szCs w:val="24"/>
          <w:lang w:val="en-US"/>
        </w:rPr>
        <w:t xml:space="preserve">body dissatisfaction </w:t>
      </w:r>
      <w:r w:rsidRPr="00F74639">
        <w:rPr>
          <w:rFonts w:asciiTheme="majorBidi" w:hAnsiTheme="majorBidi" w:cs="Times New Roman"/>
          <w:sz w:val="24"/>
          <w:szCs w:val="24"/>
          <w:lang w:val="en-US"/>
        </w:rPr>
        <w:t xml:space="preserve">dengan perilaku diet tidak </w:t>
      </w:r>
      <w:r w:rsidRPr="00F74639">
        <w:rPr>
          <w:rFonts w:asciiTheme="majorBidi" w:hAnsiTheme="majorBidi" w:cs="Times New Roman"/>
          <w:sz w:val="24"/>
          <w:szCs w:val="24"/>
          <w:lang w:val="en-US"/>
        </w:rPr>
        <w:t>sehat.</w:t>
      </w:r>
      <w:r>
        <w:rPr>
          <w:rFonts w:asciiTheme="majorBidi" w:hAnsiTheme="majorBidi" w:cs="Times New Roman"/>
          <w:sz w:val="24"/>
          <w:szCs w:val="24"/>
          <w:lang w:val="en-US"/>
        </w:rPr>
        <w:t xml:space="preserve"> </w:t>
      </w:r>
      <w:r w:rsidRPr="00F74639">
        <w:rPr>
          <w:rFonts w:asciiTheme="majorBidi" w:hAnsiTheme="majorBidi" w:cs="Times New Roman"/>
          <w:sz w:val="24"/>
          <w:szCs w:val="24"/>
          <w:lang w:val="en-US"/>
        </w:rPr>
        <w:t xml:space="preserve">Penelitin ini adalah sebagai langkah preventif menanggulangi wanita dewasa awal dari perilaku diet tidak sehat dengan </w:t>
      </w:r>
      <w:proofErr w:type="gramStart"/>
      <w:r w:rsidRPr="00F74639">
        <w:rPr>
          <w:rFonts w:asciiTheme="majorBidi" w:hAnsiTheme="majorBidi" w:cs="Times New Roman"/>
          <w:sz w:val="24"/>
          <w:szCs w:val="24"/>
          <w:lang w:val="en-US"/>
        </w:rPr>
        <w:t>cara</w:t>
      </w:r>
      <w:proofErr w:type="gramEnd"/>
      <w:r w:rsidRPr="00F74639">
        <w:rPr>
          <w:rFonts w:asciiTheme="majorBidi" w:hAnsiTheme="majorBidi" w:cs="Times New Roman"/>
          <w:sz w:val="24"/>
          <w:szCs w:val="24"/>
          <w:lang w:val="en-US"/>
        </w:rPr>
        <w:t xml:space="preserve"> mengurangi </w:t>
      </w:r>
      <w:r w:rsidRPr="00F74639">
        <w:rPr>
          <w:rFonts w:asciiTheme="majorBidi" w:hAnsiTheme="majorBidi" w:cs="Times New Roman"/>
          <w:i/>
          <w:iCs/>
          <w:sz w:val="24"/>
          <w:szCs w:val="24"/>
          <w:lang w:val="en-US"/>
        </w:rPr>
        <w:t xml:space="preserve">body dissatisfaction </w:t>
      </w:r>
      <w:r w:rsidRPr="00F74639">
        <w:rPr>
          <w:rFonts w:asciiTheme="majorBidi" w:hAnsiTheme="majorBidi" w:cs="Times New Roman"/>
          <w:sz w:val="24"/>
          <w:szCs w:val="24"/>
          <w:lang w:val="en-US"/>
        </w:rPr>
        <w:t>pada wanita dewasa awal itu sendiri</w:t>
      </w:r>
      <w:r w:rsidRPr="00F74639">
        <w:rPr>
          <w:rFonts w:asciiTheme="majorBidi" w:hAnsiTheme="majorBidi" w:cs="Times New Roman"/>
          <w:i/>
          <w:iCs/>
          <w:sz w:val="24"/>
          <w:szCs w:val="24"/>
          <w:lang w:val="en-US"/>
        </w:rPr>
        <w:t xml:space="preserve">. </w:t>
      </w:r>
      <w:r w:rsidRPr="00F74639">
        <w:rPr>
          <w:rFonts w:asciiTheme="majorBidi" w:hAnsiTheme="majorBidi" w:cs="Times New Roman"/>
          <w:sz w:val="24"/>
          <w:szCs w:val="24"/>
          <w:lang w:val="en-US"/>
        </w:rPr>
        <w:t xml:space="preserve">. Penelitian ini di harapkan dapat menjadi referensi, khususnya penelitian yang berkaitan dengan </w:t>
      </w:r>
      <w:r w:rsidRPr="00F74639">
        <w:rPr>
          <w:rFonts w:asciiTheme="majorBidi" w:hAnsiTheme="majorBidi" w:cs="Times New Roman"/>
          <w:i/>
          <w:iCs/>
          <w:sz w:val="24"/>
          <w:szCs w:val="24"/>
          <w:lang w:val="en-US"/>
        </w:rPr>
        <w:t>body dissatisfaction</w:t>
      </w:r>
      <w:r w:rsidRPr="00F74639">
        <w:rPr>
          <w:rFonts w:asciiTheme="majorBidi" w:hAnsiTheme="majorBidi" w:cs="Times New Roman"/>
          <w:sz w:val="24"/>
          <w:szCs w:val="24"/>
          <w:lang w:val="en-US"/>
        </w:rPr>
        <w:t xml:space="preserve"> dan perilaku diet tidak sehat</w:t>
      </w:r>
      <w:r>
        <w:rPr>
          <w:rFonts w:asciiTheme="majorBidi" w:hAnsiTheme="majorBidi" w:cs="Times New Roman"/>
          <w:sz w:val="24"/>
          <w:szCs w:val="24"/>
          <w:lang w:val="en-US"/>
        </w:rPr>
        <w:t>.</w:t>
      </w:r>
    </w:p>
    <w:p w:rsidR="00F74639" w:rsidRDefault="00F74639" w:rsidP="00F74639">
      <w:pPr>
        <w:spacing w:after="0" w:line="480" w:lineRule="auto"/>
        <w:jc w:val="both"/>
        <w:rPr>
          <w:rFonts w:asciiTheme="majorBidi" w:hAnsiTheme="majorBidi" w:cs="Times New Roman"/>
          <w:b/>
          <w:bCs/>
          <w:sz w:val="24"/>
          <w:szCs w:val="24"/>
          <w:lang w:val="en-US"/>
        </w:rPr>
      </w:pPr>
      <w:r w:rsidRPr="00F74639">
        <w:rPr>
          <w:rFonts w:asciiTheme="majorBidi" w:hAnsiTheme="majorBidi" w:cs="Times New Roman"/>
          <w:b/>
          <w:bCs/>
          <w:sz w:val="24"/>
          <w:szCs w:val="24"/>
          <w:lang w:val="en-US"/>
        </w:rPr>
        <w:t>DAFTAR PUSTAKA</w:t>
      </w:r>
    </w:p>
    <w:p w:rsidR="00E63E74" w:rsidRPr="00E70068" w:rsidRDefault="00E63E74" w:rsidP="00E63E74">
      <w:pPr>
        <w:tabs>
          <w:tab w:val="left" w:pos="851"/>
        </w:tabs>
        <w:spacing w:line="240" w:lineRule="auto"/>
        <w:ind w:left="709" w:hanging="709"/>
        <w:jc w:val="both"/>
        <w:rPr>
          <w:rFonts w:asciiTheme="majorBidi" w:hAnsiTheme="majorBidi" w:cs="Times New Roman"/>
          <w:bCs/>
          <w:sz w:val="24"/>
          <w:szCs w:val="24"/>
          <w:lang w:val="en-US"/>
        </w:rPr>
      </w:pPr>
      <w:r>
        <w:rPr>
          <w:rFonts w:asciiTheme="majorBidi" w:hAnsiTheme="majorBidi" w:cs="Times New Roman"/>
          <w:bCs/>
          <w:sz w:val="24"/>
          <w:szCs w:val="24"/>
          <w:lang w:val="en-US"/>
        </w:rPr>
        <w:t>Abdurrahman, Fadlullah. (2006</w:t>
      </w:r>
      <w:r w:rsidRPr="00E70068">
        <w:rPr>
          <w:rFonts w:asciiTheme="majorBidi" w:hAnsiTheme="majorBidi" w:cs="Times New Roman"/>
          <w:bCs/>
          <w:sz w:val="24"/>
          <w:szCs w:val="24"/>
          <w:lang w:val="en-US"/>
        </w:rPr>
        <w:t xml:space="preserve">). Faktor-faktor Pendorong Perilaku Tidak Sehat pada Wanita Dewasa AwalStudi Kasus pada Mahasiswi Universitas Mulawarman, </w:t>
      </w:r>
      <w:r w:rsidRPr="00E70068">
        <w:rPr>
          <w:rFonts w:asciiTheme="majorBidi" w:hAnsiTheme="majorBidi" w:cs="Times New Roman"/>
          <w:bCs/>
          <w:i/>
          <w:iCs/>
          <w:sz w:val="24"/>
          <w:szCs w:val="24"/>
          <w:lang w:val="en-US"/>
        </w:rPr>
        <w:t>Jurnal Psikologi</w:t>
      </w:r>
      <w:r w:rsidRPr="00E70068">
        <w:rPr>
          <w:rFonts w:asciiTheme="majorBidi" w:hAnsiTheme="majorBidi" w:cs="Times New Roman"/>
          <w:bCs/>
          <w:sz w:val="24"/>
          <w:szCs w:val="24"/>
          <w:lang w:val="en-US"/>
        </w:rPr>
        <w:t>, 2 (2)</w:t>
      </w:r>
      <w:r>
        <w:rPr>
          <w:rFonts w:asciiTheme="majorBidi" w:hAnsiTheme="majorBidi" w:cs="Times New Roman"/>
          <w:bCs/>
          <w:sz w:val="24"/>
          <w:szCs w:val="24"/>
          <w:lang w:val="en-US"/>
        </w:rPr>
        <w:t>, 80-82</w:t>
      </w:r>
      <w:r w:rsidRPr="00E70068">
        <w:rPr>
          <w:rFonts w:asciiTheme="majorBidi" w:hAnsiTheme="majorBidi" w:cs="Times New Roman"/>
          <w:bCs/>
          <w:sz w:val="24"/>
          <w:szCs w:val="24"/>
          <w:lang w:val="en-US"/>
        </w:rPr>
        <w:t>.</w:t>
      </w:r>
    </w:p>
    <w:p w:rsidR="00E63E74" w:rsidRPr="00E70068" w:rsidRDefault="00E63E74" w:rsidP="00E63E74">
      <w:pPr>
        <w:spacing w:line="240" w:lineRule="auto"/>
        <w:ind w:left="709" w:hanging="709"/>
        <w:jc w:val="both"/>
        <w:rPr>
          <w:rFonts w:asciiTheme="majorBidi" w:hAnsiTheme="majorBidi" w:cs="Times New Roman"/>
          <w:bCs/>
          <w:sz w:val="24"/>
          <w:szCs w:val="24"/>
          <w:lang w:val="en-US"/>
        </w:rPr>
      </w:pPr>
      <w:r w:rsidRPr="00E70068">
        <w:rPr>
          <w:rFonts w:asciiTheme="majorBidi" w:hAnsiTheme="majorBidi" w:cs="Times New Roman"/>
          <w:bCs/>
          <w:sz w:val="24"/>
          <w:szCs w:val="24"/>
          <w:lang w:val="en-US"/>
        </w:rPr>
        <w:t xml:space="preserve">Agustina, E. (2007). Hubungan Antara Efikasi Diri Dengan Perilaku Diet Wanita Dewasa Awal Yang Mengalami Obesitas. </w:t>
      </w:r>
      <w:r w:rsidRPr="00E70068">
        <w:rPr>
          <w:rFonts w:asciiTheme="majorBidi" w:hAnsiTheme="majorBidi" w:cs="Times New Roman"/>
          <w:bCs/>
          <w:i/>
          <w:iCs/>
          <w:sz w:val="24"/>
          <w:szCs w:val="24"/>
          <w:lang w:val="en-US"/>
        </w:rPr>
        <w:t>Skripsi</w:t>
      </w:r>
      <w:r w:rsidRPr="00E70068">
        <w:rPr>
          <w:rFonts w:asciiTheme="majorBidi" w:hAnsiTheme="majorBidi" w:cs="Times New Roman"/>
          <w:bCs/>
          <w:sz w:val="24"/>
          <w:szCs w:val="24"/>
          <w:lang w:val="en-US"/>
        </w:rPr>
        <w:t xml:space="preserve"> ((Tidak diterbitkan). Universitas Sanata Dharma, Yogyakarta. </w:t>
      </w:r>
    </w:p>
    <w:p w:rsidR="00E63E74" w:rsidRPr="00E63E74" w:rsidRDefault="00E63E74" w:rsidP="00E63E74">
      <w:pPr>
        <w:spacing w:line="240" w:lineRule="auto"/>
        <w:ind w:left="709" w:hanging="709"/>
        <w:jc w:val="both"/>
        <w:rPr>
          <w:rFonts w:asciiTheme="majorBidi" w:hAnsiTheme="majorBidi" w:cs="Times New Roman"/>
          <w:bCs/>
          <w:sz w:val="24"/>
          <w:szCs w:val="24"/>
          <w:lang w:val="en-US"/>
        </w:rPr>
      </w:pPr>
      <w:r w:rsidRPr="00E70068">
        <w:rPr>
          <w:rFonts w:asciiTheme="majorBidi" w:hAnsiTheme="majorBidi" w:cs="Times New Roman"/>
          <w:bCs/>
          <w:sz w:val="24"/>
          <w:szCs w:val="24"/>
          <w:lang w:val="en-US"/>
        </w:rPr>
        <w:t xml:space="preserve">Ali, Mohammad &amp; Mohammad Asrori. (2008). </w:t>
      </w:r>
      <w:r w:rsidRPr="00E70068">
        <w:rPr>
          <w:rFonts w:asciiTheme="majorBidi" w:hAnsiTheme="majorBidi" w:cs="Times New Roman"/>
          <w:bCs/>
          <w:i/>
          <w:iCs/>
          <w:sz w:val="24"/>
          <w:szCs w:val="24"/>
          <w:lang w:val="en-US"/>
        </w:rPr>
        <w:t>Psikologi Remaja Perkembangan Peserta Didik</w:t>
      </w:r>
      <w:r>
        <w:rPr>
          <w:rFonts w:asciiTheme="majorBidi" w:hAnsiTheme="majorBidi" w:cs="Times New Roman"/>
          <w:bCs/>
          <w:sz w:val="24"/>
          <w:szCs w:val="24"/>
          <w:lang w:val="en-US"/>
        </w:rPr>
        <w:t>. Jakarta: PT. Bumi Aksara.</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lang w:val="en-US"/>
        </w:rPr>
        <w:t xml:space="preserve">Asih, N. (2017). Hubungan </w:t>
      </w:r>
      <w:r w:rsidRPr="00E70068">
        <w:rPr>
          <w:rFonts w:asciiTheme="majorBidi" w:hAnsiTheme="majorBidi" w:cs="Times New Roman"/>
          <w:i/>
          <w:iCs/>
          <w:sz w:val="24"/>
          <w:szCs w:val="24"/>
          <w:lang w:val="en-US"/>
        </w:rPr>
        <w:t>Body Dissatisfaction</w:t>
      </w:r>
      <w:r w:rsidRPr="00E70068">
        <w:rPr>
          <w:rFonts w:asciiTheme="majorBidi" w:hAnsiTheme="majorBidi" w:cs="Times New Roman"/>
          <w:sz w:val="24"/>
          <w:szCs w:val="24"/>
          <w:lang w:val="en-US"/>
        </w:rPr>
        <w:t xml:space="preserve"> dengan Perilaku Diet Pada Wanita Dewasa. </w:t>
      </w:r>
      <w:r w:rsidRPr="00E70068">
        <w:rPr>
          <w:rFonts w:asciiTheme="majorBidi" w:hAnsiTheme="majorBidi" w:cs="Times New Roman"/>
          <w:i/>
          <w:iCs/>
          <w:sz w:val="24"/>
          <w:szCs w:val="24"/>
          <w:lang w:val="en-US"/>
        </w:rPr>
        <w:t>Skripsi</w:t>
      </w:r>
      <w:r w:rsidRPr="00E70068">
        <w:rPr>
          <w:rFonts w:asciiTheme="majorBidi" w:hAnsiTheme="majorBidi" w:cs="Times New Roman"/>
          <w:sz w:val="24"/>
          <w:szCs w:val="24"/>
          <w:lang w:val="en-US"/>
        </w:rPr>
        <w:t xml:space="preserve"> (Tidak Diterbitkan). Universitas Muhammadiyah Malang.</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Azrimaidaliza, A. (2009). Determinan Status Gizi Remaja Putri di MAN Model Bukittinggi. </w:t>
      </w:r>
      <w:r w:rsidRPr="00A05BDF">
        <w:rPr>
          <w:rFonts w:asciiTheme="majorBidi" w:hAnsiTheme="majorBidi" w:cs="Times New Roman"/>
          <w:i/>
          <w:iCs/>
          <w:sz w:val="24"/>
          <w:szCs w:val="24"/>
          <w:lang w:val="en-US"/>
        </w:rPr>
        <w:t>Jurnal Kesehatan Masyarakat</w:t>
      </w:r>
      <w:r>
        <w:rPr>
          <w:rFonts w:asciiTheme="majorBidi" w:hAnsiTheme="majorBidi" w:cs="Times New Roman"/>
          <w:sz w:val="24"/>
          <w:szCs w:val="24"/>
          <w:lang w:val="en-US"/>
        </w:rPr>
        <w:t>. 3(1), 72-76.</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lang w:val="en-US"/>
        </w:rPr>
        <w:t xml:space="preserve">Azwar, </w:t>
      </w:r>
      <w:proofErr w:type="gramStart"/>
      <w:r w:rsidRPr="00E70068">
        <w:rPr>
          <w:rFonts w:asciiTheme="majorBidi" w:hAnsiTheme="majorBidi" w:cs="Times New Roman"/>
          <w:sz w:val="24"/>
          <w:szCs w:val="24"/>
          <w:lang w:val="en-US"/>
        </w:rPr>
        <w:t>A</w:t>
      </w:r>
      <w:proofErr w:type="gramEnd"/>
      <w:r w:rsidRPr="00E70068">
        <w:rPr>
          <w:rFonts w:asciiTheme="majorBidi" w:hAnsiTheme="majorBidi" w:cs="Times New Roman"/>
          <w:sz w:val="24"/>
          <w:szCs w:val="24"/>
          <w:lang w:val="en-US"/>
        </w:rPr>
        <w:t xml:space="preserve"> (2002). </w:t>
      </w:r>
      <w:r w:rsidRPr="00E70068">
        <w:rPr>
          <w:rFonts w:asciiTheme="majorBidi" w:hAnsiTheme="majorBidi" w:cs="Times New Roman"/>
          <w:i/>
          <w:iCs/>
          <w:sz w:val="24"/>
          <w:szCs w:val="24"/>
          <w:lang w:val="en-US"/>
        </w:rPr>
        <w:t>Pengantar Epidemiologi</w:t>
      </w:r>
      <w:r w:rsidRPr="00E70068">
        <w:rPr>
          <w:rFonts w:asciiTheme="majorBidi" w:hAnsiTheme="majorBidi" w:cs="Times New Roman"/>
          <w:sz w:val="24"/>
          <w:szCs w:val="24"/>
          <w:lang w:val="en-US"/>
        </w:rPr>
        <w:t>. Penerbit Binarupa Aksara. Edisi Revisi. Jakarta Barat.</w:t>
      </w:r>
    </w:p>
    <w:p w:rsidR="00E63E74" w:rsidRPr="00E70068" w:rsidRDefault="00E63E74" w:rsidP="00E63E74">
      <w:pPr>
        <w:spacing w:line="360" w:lineRule="auto"/>
        <w:jc w:val="both"/>
        <w:rPr>
          <w:rFonts w:asciiTheme="majorBidi" w:hAnsiTheme="majorBidi" w:cs="Times New Roman"/>
          <w:sz w:val="24"/>
          <w:szCs w:val="24"/>
          <w:lang w:val="en-US"/>
        </w:rPr>
      </w:pPr>
      <w:r w:rsidRPr="00E70068">
        <w:rPr>
          <w:rFonts w:asciiTheme="majorBidi" w:hAnsiTheme="majorBidi" w:cs="Times New Roman"/>
          <w:sz w:val="24"/>
          <w:szCs w:val="24"/>
          <w:lang w:val="en-US"/>
        </w:rPr>
        <w:t xml:space="preserve">Azwar, S. (2004). </w:t>
      </w:r>
      <w:r w:rsidRPr="00E70068">
        <w:rPr>
          <w:rFonts w:asciiTheme="majorBidi" w:hAnsiTheme="majorBidi" w:cs="Times New Roman"/>
          <w:i/>
          <w:iCs/>
          <w:sz w:val="24"/>
          <w:szCs w:val="24"/>
          <w:lang w:val="en-US"/>
        </w:rPr>
        <w:t>Metode Penelitian</w:t>
      </w:r>
      <w:r w:rsidRPr="00E70068">
        <w:rPr>
          <w:rFonts w:asciiTheme="majorBidi" w:hAnsiTheme="majorBidi" w:cs="Times New Roman"/>
          <w:sz w:val="24"/>
          <w:szCs w:val="24"/>
          <w:lang w:val="en-US"/>
        </w:rPr>
        <w:t>. Yogyakarta: Pustaka Pelajar</w:t>
      </w:r>
    </w:p>
    <w:p w:rsidR="00E63E74" w:rsidRPr="00E70068" w:rsidRDefault="00E63E74" w:rsidP="00E63E74">
      <w:pPr>
        <w:spacing w:line="240" w:lineRule="auto"/>
        <w:ind w:left="851" w:hanging="851"/>
        <w:jc w:val="both"/>
        <w:rPr>
          <w:rFonts w:asciiTheme="majorBidi" w:hAnsiTheme="majorBidi" w:cs="Times New Roman"/>
          <w:sz w:val="24"/>
          <w:szCs w:val="24"/>
          <w:lang w:val="en-US"/>
        </w:rPr>
      </w:pPr>
      <w:r w:rsidRPr="00E70068">
        <w:rPr>
          <w:rFonts w:asciiTheme="majorBidi" w:hAnsiTheme="majorBidi" w:cs="Times New Roman"/>
          <w:sz w:val="24"/>
          <w:szCs w:val="24"/>
          <w:lang w:val="en-US"/>
        </w:rPr>
        <w:lastRenderedPageBreak/>
        <w:t>Azwar, S. (2015). Penyusunan Skala Psikologi Edidi 2. Yogyakarta: Pustaka Pelajar.</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lang w:val="en-US"/>
        </w:rPr>
        <w:t xml:space="preserve">Banfield, S. &amp; McCabe, M.P. (2002). </w:t>
      </w:r>
      <w:r w:rsidRPr="00E70068">
        <w:rPr>
          <w:rFonts w:asciiTheme="majorBidi" w:hAnsiTheme="majorBidi" w:cs="Times New Roman"/>
          <w:i/>
          <w:iCs/>
          <w:sz w:val="24"/>
          <w:szCs w:val="24"/>
          <w:lang w:val="en-US"/>
        </w:rPr>
        <w:t>An Evaluationof the Constructof Body Image Adolescence</w:t>
      </w:r>
      <w:r w:rsidRPr="00E70068">
        <w:rPr>
          <w:rFonts w:asciiTheme="majorBidi" w:hAnsiTheme="majorBidi" w:cs="Times New Roman"/>
          <w:sz w:val="24"/>
          <w:szCs w:val="24"/>
          <w:lang w:val="en-US"/>
        </w:rPr>
        <w:t>, 37.</w:t>
      </w:r>
    </w:p>
    <w:p w:rsidR="00E63E74" w:rsidRDefault="00E63E74" w:rsidP="00E63E74">
      <w:pPr>
        <w:spacing w:line="360" w:lineRule="auto"/>
        <w:ind w:left="720" w:hanging="720"/>
        <w:jc w:val="both"/>
        <w:rPr>
          <w:rFonts w:asciiTheme="majorBidi" w:hAnsiTheme="majorBidi" w:cs="Times New Roman"/>
          <w:sz w:val="24"/>
          <w:szCs w:val="24"/>
        </w:rPr>
      </w:pPr>
      <w:r w:rsidRPr="00E70068">
        <w:rPr>
          <w:rFonts w:asciiTheme="majorBidi" w:hAnsiTheme="majorBidi" w:cs="Times New Roman"/>
          <w:sz w:val="24"/>
          <w:szCs w:val="24"/>
        </w:rPr>
        <w:t>Bart, Smet. (1994). Psikologi Kesehatan. PT. Gramedia Widiasarna Indonesia : Jakarta.</w:t>
      </w:r>
    </w:p>
    <w:p w:rsidR="00E63E74" w:rsidRPr="00A05BDF" w:rsidRDefault="00E63E74" w:rsidP="00E63E74">
      <w:pPr>
        <w:spacing w:line="360" w:lineRule="auto"/>
        <w:ind w:left="720" w:hanging="720"/>
        <w:jc w:val="both"/>
        <w:rPr>
          <w:rFonts w:asciiTheme="majorBidi" w:hAnsiTheme="majorBidi" w:cs="Times New Roman"/>
          <w:sz w:val="24"/>
          <w:szCs w:val="24"/>
          <w:lang w:val="en-US"/>
        </w:rPr>
      </w:pPr>
      <w:r>
        <w:rPr>
          <w:rFonts w:asciiTheme="majorBidi" w:hAnsiTheme="majorBidi" w:cs="Times New Roman"/>
          <w:sz w:val="24"/>
          <w:szCs w:val="24"/>
          <w:lang w:val="en-US"/>
        </w:rPr>
        <w:t>Beck, M.E. (2011). Ilmu Gizi dan Diet Hubungannya dengan Penyakit-penyakit untuk Perawat dan Dokter. Yogyakarta: Penerbit ANDI.</w:t>
      </w:r>
    </w:p>
    <w:p w:rsidR="00E63E74" w:rsidRPr="00E70068" w:rsidRDefault="00E63E74" w:rsidP="00E63E74">
      <w:pPr>
        <w:spacing w:line="240" w:lineRule="auto"/>
        <w:ind w:left="720" w:hanging="720"/>
        <w:jc w:val="both"/>
        <w:rPr>
          <w:rFonts w:asciiTheme="majorBidi" w:hAnsiTheme="majorBidi" w:cs="Times New Roman"/>
          <w:sz w:val="24"/>
          <w:szCs w:val="24"/>
        </w:rPr>
      </w:pPr>
      <w:r w:rsidRPr="00E70068">
        <w:rPr>
          <w:rFonts w:asciiTheme="majorBidi" w:hAnsiTheme="majorBidi" w:cs="Times New Roman"/>
          <w:sz w:val="24"/>
          <w:szCs w:val="24"/>
        </w:rPr>
        <w:t xml:space="preserve">Bell, Lorraine dan Rushforth, Jenny. (2008). </w:t>
      </w:r>
      <w:r w:rsidRPr="00E70068">
        <w:rPr>
          <w:rFonts w:asciiTheme="majorBidi" w:hAnsiTheme="majorBidi" w:cs="Times New Roman"/>
          <w:i/>
          <w:sz w:val="24"/>
          <w:szCs w:val="24"/>
        </w:rPr>
        <w:t>Overcoming Body Image Distrubance: A Progran for People with Eating Disorder</w:t>
      </w:r>
      <w:r w:rsidRPr="00E70068">
        <w:rPr>
          <w:rFonts w:asciiTheme="majorBidi" w:hAnsiTheme="majorBidi" w:cs="Times New Roman"/>
          <w:sz w:val="24"/>
          <w:szCs w:val="24"/>
        </w:rPr>
        <w:t>. NewYork : Routledge.</w:t>
      </w:r>
    </w:p>
    <w:p w:rsidR="00E63E74" w:rsidRPr="00E70068" w:rsidRDefault="00E63E74" w:rsidP="00E63E74">
      <w:pPr>
        <w:spacing w:line="240" w:lineRule="auto"/>
        <w:ind w:left="720" w:hanging="720"/>
        <w:jc w:val="both"/>
        <w:rPr>
          <w:rFonts w:asciiTheme="majorBidi" w:hAnsiTheme="majorBidi" w:cs="Times New Roman"/>
          <w:sz w:val="24"/>
          <w:szCs w:val="24"/>
          <w:lang w:val="en-US"/>
        </w:rPr>
      </w:pPr>
      <w:r w:rsidRPr="00E70068">
        <w:rPr>
          <w:rFonts w:asciiTheme="majorBidi" w:hAnsiTheme="majorBidi" w:cs="Times New Roman"/>
          <w:sz w:val="24"/>
          <w:szCs w:val="24"/>
        </w:rPr>
        <w:t xml:space="preserve">Calhoun, JF &amp; Acocella, J.R. </w:t>
      </w:r>
      <w:r w:rsidRPr="00E70068">
        <w:rPr>
          <w:rFonts w:asciiTheme="majorBidi" w:hAnsiTheme="majorBidi" w:cs="Times New Roman"/>
          <w:sz w:val="24"/>
          <w:szCs w:val="24"/>
          <w:lang w:val="en-US"/>
        </w:rPr>
        <w:t>(</w:t>
      </w:r>
      <w:r w:rsidRPr="00E70068">
        <w:rPr>
          <w:rFonts w:asciiTheme="majorBidi" w:hAnsiTheme="majorBidi" w:cs="Times New Roman"/>
          <w:sz w:val="24"/>
          <w:szCs w:val="24"/>
        </w:rPr>
        <w:t>1995</w:t>
      </w:r>
      <w:r w:rsidRPr="00E70068">
        <w:rPr>
          <w:rFonts w:asciiTheme="majorBidi" w:hAnsiTheme="majorBidi" w:cs="Times New Roman"/>
          <w:sz w:val="24"/>
          <w:szCs w:val="24"/>
          <w:lang w:val="en-US"/>
        </w:rPr>
        <w:t>)</w:t>
      </w:r>
      <w:r w:rsidRPr="00E70068">
        <w:rPr>
          <w:rFonts w:asciiTheme="majorBidi" w:hAnsiTheme="majorBidi" w:cs="Times New Roman"/>
          <w:sz w:val="24"/>
          <w:szCs w:val="24"/>
        </w:rPr>
        <w:t>. Psychology of Adjusment and Human Relationship. New York : Mc Graw Hill, Inc</w:t>
      </w:r>
      <w:r w:rsidRPr="00E70068">
        <w:rPr>
          <w:rFonts w:asciiTheme="majorBidi" w:hAnsiTheme="majorBidi" w:cs="Times New Roman"/>
          <w:sz w:val="24"/>
          <w:szCs w:val="24"/>
          <w:lang w:val="en-US"/>
        </w:rPr>
        <w:t>.</w:t>
      </w:r>
    </w:p>
    <w:p w:rsidR="00E63E74" w:rsidRPr="00E70068" w:rsidRDefault="00E63E74" w:rsidP="00E63E74">
      <w:pPr>
        <w:spacing w:line="240" w:lineRule="auto"/>
        <w:ind w:left="720" w:hanging="720"/>
        <w:jc w:val="both"/>
        <w:rPr>
          <w:rFonts w:asciiTheme="majorBidi" w:hAnsiTheme="majorBidi" w:cs="Times New Roman"/>
          <w:i/>
          <w:sz w:val="24"/>
          <w:szCs w:val="24"/>
        </w:rPr>
      </w:pPr>
      <w:r>
        <w:rPr>
          <w:rFonts w:asciiTheme="majorBidi" w:hAnsiTheme="majorBidi" w:cs="Times New Roman"/>
          <w:sz w:val="24"/>
          <w:szCs w:val="24"/>
        </w:rPr>
        <w:t xml:space="preserve">Cash, T. F., &amp; </w:t>
      </w:r>
      <w:r>
        <w:rPr>
          <w:rFonts w:asciiTheme="majorBidi" w:hAnsiTheme="majorBidi" w:cs="Times New Roman"/>
          <w:sz w:val="24"/>
          <w:szCs w:val="24"/>
          <w:lang w:val="en-US"/>
        </w:rPr>
        <w:t>Pruzinsky</w:t>
      </w:r>
      <w:r w:rsidRPr="00E70068">
        <w:rPr>
          <w:rFonts w:asciiTheme="majorBidi" w:hAnsiTheme="majorBidi" w:cs="Times New Roman"/>
          <w:sz w:val="24"/>
          <w:szCs w:val="24"/>
        </w:rPr>
        <w:t xml:space="preserve">. (2002). </w:t>
      </w:r>
      <w:r w:rsidRPr="00E70068">
        <w:rPr>
          <w:rFonts w:asciiTheme="majorBidi" w:hAnsiTheme="majorBidi" w:cs="Times New Roman"/>
          <w:i/>
          <w:sz w:val="24"/>
          <w:szCs w:val="24"/>
        </w:rPr>
        <w:t xml:space="preserve">Body Image: A Handbook of Science, Practice, and Prevention. Second Edition. </w:t>
      </w:r>
      <w:r w:rsidRPr="00E70068">
        <w:rPr>
          <w:rFonts w:asciiTheme="majorBidi" w:hAnsiTheme="majorBidi" w:cs="Times New Roman"/>
          <w:sz w:val="24"/>
          <w:szCs w:val="24"/>
        </w:rPr>
        <w:t>New York: Guilford Press</w:t>
      </w:r>
      <w:r w:rsidRPr="00E70068">
        <w:rPr>
          <w:rFonts w:asciiTheme="majorBidi" w:hAnsiTheme="majorBidi" w:cs="Times New Roman"/>
          <w:i/>
          <w:sz w:val="24"/>
          <w:szCs w:val="24"/>
        </w:rPr>
        <w:t>.</w:t>
      </w:r>
    </w:p>
    <w:p w:rsidR="00E63E74" w:rsidRDefault="00E63E74" w:rsidP="00E63E74">
      <w:pPr>
        <w:spacing w:line="240" w:lineRule="auto"/>
        <w:ind w:left="720" w:hanging="720"/>
        <w:jc w:val="both"/>
        <w:rPr>
          <w:rFonts w:asciiTheme="majorBidi" w:hAnsiTheme="majorBidi" w:cs="Times New Roman"/>
          <w:iCs/>
          <w:sz w:val="24"/>
          <w:szCs w:val="24"/>
        </w:rPr>
      </w:pPr>
      <w:r w:rsidRPr="00E70068">
        <w:rPr>
          <w:rFonts w:asciiTheme="majorBidi" w:hAnsiTheme="majorBidi" w:cs="Times New Roman"/>
          <w:iCs/>
          <w:sz w:val="24"/>
          <w:szCs w:val="24"/>
        </w:rPr>
        <w:t xml:space="preserve">Chaplin, J. P. </w:t>
      </w:r>
      <w:r w:rsidRPr="00E70068">
        <w:rPr>
          <w:rFonts w:asciiTheme="majorBidi" w:hAnsiTheme="majorBidi" w:cs="Times New Roman"/>
          <w:iCs/>
          <w:sz w:val="24"/>
          <w:szCs w:val="24"/>
          <w:lang w:val="en-US"/>
        </w:rPr>
        <w:t>(</w:t>
      </w:r>
      <w:r w:rsidRPr="00E70068">
        <w:rPr>
          <w:rFonts w:asciiTheme="majorBidi" w:hAnsiTheme="majorBidi" w:cs="Times New Roman"/>
          <w:iCs/>
          <w:sz w:val="24"/>
          <w:szCs w:val="24"/>
        </w:rPr>
        <w:t>2000</w:t>
      </w:r>
      <w:r w:rsidRPr="00E70068">
        <w:rPr>
          <w:rFonts w:asciiTheme="majorBidi" w:hAnsiTheme="majorBidi" w:cs="Times New Roman"/>
          <w:iCs/>
          <w:sz w:val="24"/>
          <w:szCs w:val="24"/>
          <w:lang w:val="en-US"/>
        </w:rPr>
        <w:t>)</w:t>
      </w:r>
      <w:r w:rsidRPr="00E70068">
        <w:rPr>
          <w:rFonts w:asciiTheme="majorBidi" w:hAnsiTheme="majorBidi" w:cs="Times New Roman"/>
          <w:iCs/>
          <w:sz w:val="24"/>
          <w:szCs w:val="24"/>
        </w:rPr>
        <w:t xml:space="preserve">. </w:t>
      </w:r>
      <w:r w:rsidRPr="00E70068">
        <w:rPr>
          <w:rFonts w:asciiTheme="majorBidi" w:hAnsiTheme="majorBidi" w:cs="Times New Roman"/>
          <w:i/>
          <w:sz w:val="24"/>
          <w:szCs w:val="24"/>
        </w:rPr>
        <w:t>Kamus Lengkap Psikologi, Penerjemah Kartini Kartono.</w:t>
      </w:r>
      <w:r w:rsidRPr="00E70068">
        <w:rPr>
          <w:rFonts w:asciiTheme="majorBidi" w:hAnsiTheme="majorBidi" w:cs="Times New Roman"/>
          <w:iCs/>
          <w:sz w:val="24"/>
          <w:szCs w:val="24"/>
        </w:rPr>
        <w:t xml:space="preserve"> Jakarta : Raja Graf indo Persada.</w:t>
      </w:r>
    </w:p>
    <w:p w:rsidR="00E63E74" w:rsidRPr="0092447B" w:rsidRDefault="00E63E74" w:rsidP="00E63E74">
      <w:pPr>
        <w:spacing w:line="240" w:lineRule="auto"/>
        <w:ind w:left="720" w:hanging="720"/>
        <w:jc w:val="both"/>
        <w:rPr>
          <w:rFonts w:asciiTheme="majorBidi" w:hAnsiTheme="majorBidi" w:cs="Times New Roman"/>
          <w:iCs/>
          <w:sz w:val="24"/>
          <w:szCs w:val="24"/>
          <w:lang w:val="en-US"/>
        </w:rPr>
      </w:pPr>
      <w:r>
        <w:rPr>
          <w:rFonts w:asciiTheme="majorBidi" w:hAnsiTheme="majorBidi" w:cs="Times New Roman"/>
          <w:iCs/>
          <w:sz w:val="24"/>
          <w:szCs w:val="24"/>
          <w:lang w:val="en-US"/>
        </w:rPr>
        <w:t xml:space="preserve">Cholidah, I. L. (2015). Citra Tubuh Ideal Perempuan dalam Iklat Televisi. </w:t>
      </w:r>
      <w:r w:rsidRPr="0092447B">
        <w:rPr>
          <w:rFonts w:asciiTheme="majorBidi" w:hAnsiTheme="majorBidi" w:cs="Times New Roman"/>
          <w:i/>
          <w:sz w:val="24"/>
          <w:szCs w:val="24"/>
          <w:lang w:val="en-US"/>
        </w:rPr>
        <w:t>Jurnal Anida</w:t>
      </w:r>
      <w:r>
        <w:rPr>
          <w:rFonts w:asciiTheme="majorBidi" w:hAnsiTheme="majorBidi" w:cs="Times New Roman"/>
          <w:iCs/>
          <w:sz w:val="24"/>
          <w:szCs w:val="24"/>
          <w:lang w:val="en-US"/>
        </w:rPr>
        <w:t>, 14(2).</w:t>
      </w:r>
    </w:p>
    <w:p w:rsidR="00E63E74" w:rsidRPr="00E70068" w:rsidRDefault="00E63E74" w:rsidP="00E63E74">
      <w:pPr>
        <w:spacing w:after="0" w:line="240" w:lineRule="auto"/>
        <w:ind w:left="720" w:hanging="720"/>
        <w:jc w:val="both"/>
        <w:rPr>
          <w:rFonts w:asciiTheme="majorBidi" w:hAnsiTheme="majorBidi" w:cs="Times New Roman"/>
          <w:color w:val="000000"/>
          <w:sz w:val="24"/>
          <w:szCs w:val="24"/>
        </w:rPr>
      </w:pPr>
      <w:bookmarkStart w:id="0" w:name="_GoBack"/>
      <w:bookmarkEnd w:id="0"/>
    </w:p>
    <w:p w:rsidR="00E63E74" w:rsidRDefault="00E63E74" w:rsidP="00E63E74">
      <w:pPr>
        <w:spacing w:line="360" w:lineRule="auto"/>
        <w:ind w:left="709" w:hanging="709"/>
        <w:jc w:val="both"/>
        <w:rPr>
          <w:rFonts w:asciiTheme="majorBidi" w:hAnsiTheme="majorBidi" w:cs="Times New Roman"/>
          <w:sz w:val="24"/>
          <w:szCs w:val="24"/>
        </w:rPr>
      </w:pPr>
      <w:r w:rsidRPr="00E70068">
        <w:rPr>
          <w:rFonts w:asciiTheme="majorBidi" w:hAnsiTheme="majorBidi" w:cs="Times New Roman"/>
          <w:sz w:val="24"/>
          <w:szCs w:val="24"/>
        </w:rPr>
        <w:t xml:space="preserve">Dariyo, Agoes. (2004). </w:t>
      </w:r>
      <w:r w:rsidRPr="00E70068">
        <w:rPr>
          <w:rFonts w:asciiTheme="majorBidi" w:hAnsiTheme="majorBidi" w:cs="Times New Roman"/>
          <w:i/>
          <w:iCs/>
          <w:sz w:val="24"/>
          <w:szCs w:val="24"/>
        </w:rPr>
        <w:t>Psikologi Perkembangan Dewasa Muda</w:t>
      </w:r>
      <w:r>
        <w:rPr>
          <w:rFonts w:asciiTheme="majorBidi" w:hAnsiTheme="majorBidi" w:cs="Times New Roman"/>
          <w:sz w:val="24"/>
          <w:szCs w:val="24"/>
        </w:rPr>
        <w:t>. Jakarta: Grasindo.</w:t>
      </w:r>
    </w:p>
    <w:p w:rsidR="00E63E74" w:rsidRPr="0092447B" w:rsidRDefault="00E63E74" w:rsidP="00E63E74">
      <w:pPr>
        <w:spacing w:line="36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Darsono, Valentinus. (1995). </w:t>
      </w:r>
      <w:r w:rsidRPr="003B109E">
        <w:rPr>
          <w:rFonts w:asciiTheme="majorBidi" w:hAnsiTheme="majorBidi" w:cs="Times New Roman"/>
          <w:i/>
          <w:iCs/>
          <w:sz w:val="24"/>
          <w:szCs w:val="24"/>
          <w:lang w:val="en-US"/>
        </w:rPr>
        <w:t>Pengantar Ilmu Lingkungan</w:t>
      </w:r>
      <w:r>
        <w:rPr>
          <w:rFonts w:asciiTheme="majorBidi" w:hAnsiTheme="majorBidi" w:cs="Times New Roman"/>
          <w:sz w:val="24"/>
          <w:szCs w:val="24"/>
          <w:lang w:val="en-US"/>
        </w:rPr>
        <w:t>. Yogyakarta: Penerbitan Universitas Atma Jaya.</w:t>
      </w:r>
    </w:p>
    <w:p w:rsidR="00E63E74" w:rsidRDefault="00E63E74" w:rsidP="00E63E74">
      <w:pPr>
        <w:spacing w:line="36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Deni. (2009). Pengetahuan Gizi, Aktifitas Fisik, Konsumsi Snack dan Pangan Lainnya pada Murid SD BINA INSANI Bogor yang Berstatus Gizi Normal dan Gemuk. Skripsi. Bogor: Fakultas Ekologi Manusia IPB.</w:t>
      </w:r>
    </w:p>
    <w:p w:rsidR="00E63E74" w:rsidRPr="0092447B" w:rsidRDefault="00E63E74" w:rsidP="00E63E74">
      <w:pPr>
        <w:spacing w:line="36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Dewi, K.S., &amp; Suseno, A. O. (2014). Hubungan antara Ketidakpuasan Bentuk Tubuh dengan </w:t>
      </w:r>
      <w:proofErr w:type="gramStart"/>
      <w:r>
        <w:rPr>
          <w:rFonts w:asciiTheme="majorBidi" w:hAnsiTheme="majorBidi" w:cs="Times New Roman"/>
          <w:sz w:val="24"/>
          <w:szCs w:val="24"/>
          <w:lang w:val="en-US"/>
        </w:rPr>
        <w:t>Intensi  Melakukan</w:t>
      </w:r>
      <w:proofErr w:type="gramEnd"/>
      <w:r>
        <w:rPr>
          <w:rFonts w:asciiTheme="majorBidi" w:hAnsiTheme="majorBidi" w:cs="Times New Roman"/>
          <w:sz w:val="24"/>
          <w:szCs w:val="24"/>
          <w:lang w:val="en-US"/>
        </w:rPr>
        <w:t xml:space="preserve"> Perawatan Tubuh pada Wanita Dewasa Awal. </w:t>
      </w:r>
      <w:r w:rsidRPr="0092447B">
        <w:rPr>
          <w:rFonts w:asciiTheme="majorBidi" w:hAnsiTheme="majorBidi" w:cs="Times New Roman"/>
          <w:i/>
          <w:iCs/>
          <w:sz w:val="24"/>
          <w:szCs w:val="24"/>
          <w:lang w:val="en-US"/>
        </w:rPr>
        <w:t>Jurnal Empati</w:t>
      </w:r>
      <w:r>
        <w:rPr>
          <w:rFonts w:asciiTheme="majorBidi" w:hAnsiTheme="majorBidi" w:cs="Times New Roman"/>
          <w:sz w:val="24"/>
          <w:szCs w:val="24"/>
          <w:lang w:val="en-US"/>
        </w:rPr>
        <w:t>.3 (3).</w:t>
      </w:r>
    </w:p>
    <w:p w:rsidR="00E63E74" w:rsidRDefault="00E63E74" w:rsidP="00E63E74">
      <w:pPr>
        <w:spacing w:line="360" w:lineRule="auto"/>
        <w:ind w:left="709" w:hanging="709"/>
        <w:jc w:val="both"/>
        <w:rPr>
          <w:rFonts w:asciiTheme="majorBidi" w:hAnsiTheme="majorBidi" w:cs="Times New Roman"/>
          <w:sz w:val="24"/>
          <w:szCs w:val="24"/>
        </w:rPr>
      </w:pPr>
      <w:r w:rsidRPr="00E70068">
        <w:rPr>
          <w:rFonts w:asciiTheme="majorBidi" w:hAnsiTheme="majorBidi" w:cs="Times New Roman"/>
          <w:sz w:val="24"/>
          <w:szCs w:val="24"/>
        </w:rPr>
        <w:t xml:space="preserve">Evahani, Luki. </w:t>
      </w:r>
      <w:r w:rsidRPr="00E70068">
        <w:rPr>
          <w:rFonts w:asciiTheme="majorBidi" w:hAnsiTheme="majorBidi" w:cs="Times New Roman"/>
          <w:sz w:val="24"/>
          <w:szCs w:val="24"/>
          <w:lang w:val="en-US"/>
        </w:rPr>
        <w:t>(</w:t>
      </w:r>
      <w:r w:rsidRPr="00E70068">
        <w:rPr>
          <w:rFonts w:asciiTheme="majorBidi" w:hAnsiTheme="majorBidi" w:cs="Times New Roman"/>
          <w:sz w:val="24"/>
          <w:szCs w:val="24"/>
        </w:rPr>
        <w:t>2012</w:t>
      </w:r>
      <w:r w:rsidRPr="00E70068">
        <w:rPr>
          <w:rFonts w:asciiTheme="majorBidi" w:hAnsiTheme="majorBidi" w:cs="Times New Roman"/>
          <w:sz w:val="24"/>
          <w:szCs w:val="24"/>
          <w:lang w:val="en-US"/>
        </w:rPr>
        <w:t>)</w:t>
      </w:r>
      <w:r w:rsidRPr="00E70068">
        <w:rPr>
          <w:rFonts w:asciiTheme="majorBidi" w:hAnsiTheme="majorBidi" w:cs="Times New Roman"/>
          <w:sz w:val="24"/>
          <w:szCs w:val="24"/>
        </w:rPr>
        <w:t>. Hubungan antara Body Dissati</w:t>
      </w:r>
      <w:r>
        <w:rPr>
          <w:rFonts w:asciiTheme="majorBidi" w:hAnsiTheme="majorBidi" w:cs="Times New Roman"/>
          <w:sz w:val="24"/>
          <w:szCs w:val="24"/>
        </w:rPr>
        <w:t>sfaction Ibu dan Anak Perempuan</w:t>
      </w:r>
      <w:r>
        <w:rPr>
          <w:rFonts w:asciiTheme="majorBidi" w:hAnsiTheme="majorBidi" w:cs="Times New Roman"/>
          <w:sz w:val="24"/>
          <w:szCs w:val="24"/>
          <w:lang w:val="en-US"/>
        </w:rPr>
        <w:t>.</w:t>
      </w:r>
      <w:r w:rsidRPr="00E70068">
        <w:rPr>
          <w:rFonts w:asciiTheme="majorBidi" w:hAnsiTheme="majorBidi" w:cs="Times New Roman"/>
          <w:sz w:val="24"/>
          <w:szCs w:val="24"/>
        </w:rPr>
        <w:t xml:space="preserve"> </w:t>
      </w:r>
      <w:r w:rsidRPr="007B4732">
        <w:rPr>
          <w:rFonts w:asciiTheme="majorBidi" w:hAnsiTheme="majorBidi" w:cs="Times New Roman"/>
          <w:i/>
          <w:iCs/>
          <w:sz w:val="24"/>
          <w:szCs w:val="24"/>
        </w:rPr>
        <w:t>Jurnal Ilmiah Psikologi</w:t>
      </w:r>
      <w:r w:rsidRPr="00E70068">
        <w:rPr>
          <w:rFonts w:asciiTheme="majorBidi" w:hAnsiTheme="majorBidi" w:cs="Times New Roman"/>
          <w:sz w:val="24"/>
          <w:szCs w:val="24"/>
        </w:rPr>
        <w:t xml:space="preserve"> 1(1).</w:t>
      </w:r>
    </w:p>
    <w:p w:rsidR="00E63E74" w:rsidRPr="003B109E" w:rsidRDefault="00E63E74" w:rsidP="00E63E74">
      <w:pPr>
        <w:spacing w:line="36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Febriani, T. Y</w:t>
      </w:r>
      <w:proofErr w:type="gramStart"/>
      <w:r>
        <w:rPr>
          <w:rFonts w:asciiTheme="majorBidi" w:hAnsiTheme="majorBidi" w:cs="Times New Roman"/>
          <w:sz w:val="24"/>
          <w:szCs w:val="24"/>
          <w:lang w:val="en-US"/>
        </w:rPr>
        <w:t>.(</w:t>
      </w:r>
      <w:proofErr w:type="gramEnd"/>
      <w:r>
        <w:rPr>
          <w:rFonts w:asciiTheme="majorBidi" w:hAnsiTheme="majorBidi" w:cs="Times New Roman"/>
          <w:sz w:val="24"/>
          <w:szCs w:val="24"/>
          <w:lang w:val="en-US"/>
        </w:rPr>
        <w:t xml:space="preserve">2017). Hubungan antara Kepuasan Tubuh dan Perilaku Diet pada Remaja Putri dengan Obesitas di Kota Malang. </w:t>
      </w:r>
      <w:r w:rsidRPr="003B109E">
        <w:rPr>
          <w:rFonts w:asciiTheme="majorBidi" w:hAnsiTheme="majorBidi" w:cs="Times New Roman"/>
          <w:i/>
          <w:iCs/>
          <w:sz w:val="24"/>
          <w:szCs w:val="24"/>
          <w:lang w:val="en-US"/>
        </w:rPr>
        <w:t>Skripsi</w:t>
      </w:r>
      <w:r>
        <w:rPr>
          <w:rFonts w:asciiTheme="majorBidi" w:hAnsiTheme="majorBidi" w:cs="Times New Roman"/>
          <w:sz w:val="24"/>
          <w:szCs w:val="24"/>
          <w:lang w:val="en-US"/>
        </w:rPr>
        <w:t>. (</w:t>
      </w:r>
      <w:proofErr w:type="gramStart"/>
      <w:r>
        <w:rPr>
          <w:rFonts w:asciiTheme="majorBidi" w:hAnsiTheme="majorBidi" w:cs="Times New Roman"/>
          <w:sz w:val="24"/>
          <w:szCs w:val="24"/>
          <w:lang w:val="en-US"/>
        </w:rPr>
        <w:t>tidak</w:t>
      </w:r>
      <w:proofErr w:type="gramEnd"/>
      <w:r>
        <w:rPr>
          <w:rFonts w:asciiTheme="majorBidi" w:hAnsiTheme="majorBidi" w:cs="Times New Roman"/>
          <w:sz w:val="24"/>
          <w:szCs w:val="24"/>
          <w:lang w:val="en-US"/>
        </w:rPr>
        <w:t xml:space="preserve"> diterbitkan). Universitas Negeri Malang.</w:t>
      </w:r>
    </w:p>
    <w:p w:rsidR="00E63E74" w:rsidRPr="00E70068" w:rsidRDefault="00E63E74" w:rsidP="00E63E74">
      <w:pPr>
        <w:spacing w:line="240" w:lineRule="auto"/>
        <w:ind w:left="709" w:hanging="709"/>
        <w:jc w:val="both"/>
        <w:rPr>
          <w:rFonts w:asciiTheme="majorBidi" w:hAnsiTheme="majorBidi" w:cs="Times New Roman"/>
          <w:sz w:val="24"/>
          <w:szCs w:val="24"/>
        </w:rPr>
      </w:pPr>
      <w:r w:rsidRPr="00E70068">
        <w:rPr>
          <w:rFonts w:asciiTheme="majorBidi" w:hAnsiTheme="majorBidi" w:cs="Times New Roman"/>
          <w:sz w:val="24"/>
          <w:szCs w:val="24"/>
        </w:rPr>
        <w:t xml:space="preserve">French, S. A., Perry, C. L., dkk. </w:t>
      </w:r>
      <w:r w:rsidRPr="00E70068">
        <w:rPr>
          <w:rFonts w:asciiTheme="majorBidi" w:hAnsiTheme="majorBidi" w:cs="Times New Roman"/>
          <w:sz w:val="24"/>
          <w:szCs w:val="24"/>
          <w:lang w:val="en-US"/>
        </w:rPr>
        <w:t>(</w:t>
      </w:r>
      <w:r w:rsidRPr="00E70068">
        <w:rPr>
          <w:rFonts w:asciiTheme="majorBidi" w:hAnsiTheme="majorBidi" w:cs="Times New Roman"/>
          <w:sz w:val="24"/>
          <w:szCs w:val="24"/>
        </w:rPr>
        <w:t>1995</w:t>
      </w:r>
      <w:r w:rsidRPr="00E70068">
        <w:rPr>
          <w:rFonts w:asciiTheme="majorBidi" w:hAnsiTheme="majorBidi" w:cs="Times New Roman"/>
          <w:sz w:val="24"/>
          <w:szCs w:val="24"/>
          <w:lang w:val="en-US"/>
        </w:rPr>
        <w:t>)</w:t>
      </w:r>
      <w:r w:rsidRPr="00E70068">
        <w:rPr>
          <w:rFonts w:asciiTheme="majorBidi" w:hAnsiTheme="majorBidi" w:cs="Times New Roman"/>
          <w:sz w:val="24"/>
          <w:szCs w:val="24"/>
        </w:rPr>
        <w:t xml:space="preserve">. </w:t>
      </w:r>
      <w:r w:rsidRPr="00E70068">
        <w:rPr>
          <w:rFonts w:asciiTheme="majorBidi" w:hAnsiTheme="majorBidi" w:cs="Times New Roman"/>
          <w:i/>
          <w:iCs/>
          <w:sz w:val="24"/>
          <w:szCs w:val="24"/>
        </w:rPr>
        <w:t>Dieting Behaviors and Weight Change History in Female Adolescents</w:t>
      </w:r>
      <w:r w:rsidRPr="00E70068">
        <w:rPr>
          <w:rFonts w:asciiTheme="majorBidi" w:hAnsiTheme="majorBidi" w:cs="Times New Roman"/>
          <w:sz w:val="24"/>
          <w:szCs w:val="24"/>
        </w:rPr>
        <w:t>. Health Psychology. American Psychological Association. Vol. 14. No. 6 (548-555).</w:t>
      </w:r>
    </w:p>
    <w:p w:rsidR="00E63E74"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rPr>
        <w:t xml:space="preserve">Grogan, Sarah. </w:t>
      </w:r>
      <w:r w:rsidRPr="00E70068">
        <w:rPr>
          <w:rFonts w:asciiTheme="majorBidi" w:hAnsiTheme="majorBidi" w:cs="Times New Roman"/>
          <w:sz w:val="24"/>
          <w:szCs w:val="24"/>
          <w:lang w:val="en-US"/>
        </w:rPr>
        <w:t>(</w:t>
      </w:r>
      <w:r w:rsidRPr="00E70068">
        <w:rPr>
          <w:rFonts w:asciiTheme="majorBidi" w:hAnsiTheme="majorBidi" w:cs="Times New Roman"/>
          <w:sz w:val="24"/>
          <w:szCs w:val="24"/>
        </w:rPr>
        <w:t>2008</w:t>
      </w:r>
      <w:r w:rsidRPr="00E70068">
        <w:rPr>
          <w:rFonts w:asciiTheme="majorBidi" w:hAnsiTheme="majorBidi" w:cs="Times New Roman"/>
          <w:sz w:val="24"/>
          <w:szCs w:val="24"/>
          <w:lang w:val="en-US"/>
        </w:rPr>
        <w:t>)</w:t>
      </w:r>
      <w:r w:rsidRPr="00E70068">
        <w:rPr>
          <w:rFonts w:asciiTheme="majorBidi" w:hAnsiTheme="majorBidi" w:cs="Times New Roman"/>
          <w:sz w:val="24"/>
          <w:szCs w:val="24"/>
        </w:rPr>
        <w:t xml:space="preserve">. </w:t>
      </w:r>
      <w:r w:rsidRPr="00E70068">
        <w:rPr>
          <w:rFonts w:asciiTheme="majorBidi" w:hAnsiTheme="majorBidi" w:cs="Times New Roman"/>
          <w:i/>
          <w:iCs/>
          <w:sz w:val="24"/>
          <w:szCs w:val="24"/>
        </w:rPr>
        <w:t xml:space="preserve">Body Image: Unerstanding Body Dissatisfaction </w:t>
      </w:r>
      <w:r w:rsidRPr="00E70068">
        <w:rPr>
          <w:rFonts w:asciiTheme="majorBidi" w:hAnsiTheme="majorBidi" w:cs="Times New Roman"/>
          <w:i/>
          <w:iCs/>
          <w:sz w:val="24"/>
          <w:szCs w:val="24"/>
        </w:rPr>
        <w:lastRenderedPageBreak/>
        <w:t xml:space="preserve">in Men, Women and Children. </w:t>
      </w:r>
      <w:r w:rsidRPr="00E70068">
        <w:rPr>
          <w:rFonts w:asciiTheme="majorBidi" w:hAnsiTheme="majorBidi" w:cs="Times New Roman"/>
          <w:sz w:val="24"/>
          <w:szCs w:val="24"/>
        </w:rPr>
        <w:t>New York : Routletge</w:t>
      </w:r>
      <w:r w:rsidRPr="00E70068">
        <w:rPr>
          <w:rFonts w:asciiTheme="majorBidi" w:hAnsiTheme="majorBidi" w:cs="Times New Roman"/>
          <w:sz w:val="24"/>
          <w:szCs w:val="24"/>
          <w:lang w:val="en-US"/>
        </w:rPr>
        <w:t>.</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Hadi, S. (2015). </w:t>
      </w:r>
      <w:r w:rsidRPr="001074B4">
        <w:rPr>
          <w:rFonts w:asciiTheme="majorBidi" w:hAnsiTheme="majorBidi" w:cs="Times New Roman"/>
          <w:i/>
          <w:iCs/>
          <w:sz w:val="24"/>
          <w:szCs w:val="24"/>
          <w:lang w:val="en-US"/>
        </w:rPr>
        <w:t>Metodologi Riset</w:t>
      </w:r>
      <w:r>
        <w:rPr>
          <w:rFonts w:asciiTheme="majorBidi" w:hAnsiTheme="majorBidi" w:cs="Times New Roman"/>
          <w:sz w:val="24"/>
          <w:szCs w:val="24"/>
          <w:lang w:val="en-US"/>
        </w:rPr>
        <w:t>. Yogyakarta: Pustaka Pelajar.</w:t>
      </w:r>
    </w:p>
    <w:p w:rsidR="00E63E74"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lang w:val="en-US"/>
        </w:rPr>
        <w:t xml:space="preserve">Hall, Melissa. (2009). </w:t>
      </w:r>
      <w:r w:rsidRPr="00E70068">
        <w:rPr>
          <w:rFonts w:asciiTheme="majorBidi" w:hAnsiTheme="majorBidi" w:cs="Times New Roman"/>
          <w:i/>
          <w:iCs/>
          <w:sz w:val="24"/>
          <w:szCs w:val="24"/>
          <w:lang w:val="en-US"/>
        </w:rPr>
        <w:t xml:space="preserve">Predictors of Body Dissatisfaction </w:t>
      </w:r>
      <w:proofErr w:type="gramStart"/>
      <w:r w:rsidRPr="00E70068">
        <w:rPr>
          <w:rFonts w:asciiTheme="majorBidi" w:hAnsiTheme="majorBidi" w:cs="Times New Roman"/>
          <w:i/>
          <w:iCs/>
          <w:sz w:val="24"/>
          <w:szCs w:val="24"/>
          <w:lang w:val="en-US"/>
        </w:rPr>
        <w:t>Among</w:t>
      </w:r>
      <w:proofErr w:type="gramEnd"/>
      <w:r w:rsidRPr="00E70068">
        <w:rPr>
          <w:rFonts w:asciiTheme="majorBidi" w:hAnsiTheme="majorBidi" w:cs="Times New Roman"/>
          <w:i/>
          <w:iCs/>
          <w:sz w:val="24"/>
          <w:szCs w:val="24"/>
          <w:lang w:val="en-US"/>
        </w:rPr>
        <w:t xml:space="preserve"> Adolescent Female. American Counselling Association Annual Conference and Exposition</w:t>
      </w:r>
      <w:r w:rsidRPr="00E70068">
        <w:rPr>
          <w:rFonts w:asciiTheme="majorBidi" w:hAnsiTheme="majorBidi" w:cs="Times New Roman"/>
          <w:sz w:val="24"/>
          <w:szCs w:val="24"/>
          <w:lang w:val="en-US"/>
        </w:rPr>
        <w:t>, Charlotte, NC. Hal 1-6.</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Havighurst, R. J. (2004). Developmental Task. Diakses 15 Februari 2020 dari http://www.freudianslip.co.uk/havighurst-developmental-task.php</w:t>
      </w:r>
    </w:p>
    <w:p w:rsidR="00E63E74"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lang w:val="en-US"/>
        </w:rPr>
        <w:t xml:space="preserve">Hawks dkk. (2008). Classroom Approach for Managing Dietary Restraint, Negative Eating Styles, and Body Image Concerns Among College Women. </w:t>
      </w:r>
      <w:r w:rsidRPr="00E70068">
        <w:rPr>
          <w:rFonts w:asciiTheme="majorBidi" w:hAnsiTheme="majorBidi" w:cs="Times New Roman"/>
          <w:i/>
          <w:iCs/>
          <w:sz w:val="24"/>
          <w:szCs w:val="24"/>
          <w:lang w:val="en-US"/>
        </w:rPr>
        <w:t>Journal of American college health</w:t>
      </w:r>
      <w:r w:rsidRPr="00E70068">
        <w:rPr>
          <w:rFonts w:asciiTheme="majorBidi" w:hAnsiTheme="majorBidi" w:cs="Times New Roman"/>
          <w:sz w:val="24"/>
          <w:szCs w:val="24"/>
          <w:lang w:val="en-US"/>
        </w:rPr>
        <w:t>, 56, 359-366.10.</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Heinberg, Leslie J., Tompson, J. Kevin, Matzon, Jonas L. (2002). Body Image Dissatisfaction as a Motivator for Healthy Lifestyle Change: Is Some Distress Beneficial. Dalam Striegel, Ruth H., Moore, Smolak, Linda (Ed). </w:t>
      </w:r>
      <w:r w:rsidRPr="00394E8A">
        <w:rPr>
          <w:rFonts w:asciiTheme="majorBidi" w:hAnsiTheme="majorBidi" w:cs="Times New Roman"/>
          <w:i/>
          <w:iCs/>
          <w:sz w:val="24"/>
          <w:szCs w:val="24"/>
          <w:lang w:val="en-US"/>
        </w:rPr>
        <w:t xml:space="preserve">Eating Disorder (Innovation Directions in Research and Practice). </w:t>
      </w:r>
      <w:r>
        <w:rPr>
          <w:rFonts w:asciiTheme="majorBidi" w:hAnsiTheme="majorBidi" w:cs="Times New Roman"/>
          <w:sz w:val="24"/>
          <w:szCs w:val="24"/>
          <w:lang w:val="en-US"/>
        </w:rPr>
        <w:t xml:space="preserve">Washington DC: American Psychological Association.  </w:t>
      </w:r>
    </w:p>
    <w:p w:rsidR="00E63E74"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rPr>
        <w:t xml:space="preserve">Honigman, Roberta dan David J. Castle. </w:t>
      </w:r>
      <w:r w:rsidRPr="00E70068">
        <w:rPr>
          <w:rFonts w:asciiTheme="majorBidi" w:hAnsiTheme="majorBidi" w:cs="Times New Roman"/>
          <w:sz w:val="24"/>
          <w:szCs w:val="24"/>
          <w:lang w:val="en-US"/>
        </w:rPr>
        <w:t>(</w:t>
      </w:r>
      <w:r>
        <w:rPr>
          <w:rFonts w:asciiTheme="majorBidi" w:hAnsiTheme="majorBidi" w:cs="Times New Roman"/>
          <w:sz w:val="24"/>
          <w:szCs w:val="24"/>
        </w:rPr>
        <w:t>200</w:t>
      </w:r>
      <w:r>
        <w:rPr>
          <w:rFonts w:asciiTheme="majorBidi" w:hAnsiTheme="majorBidi" w:cs="Times New Roman"/>
          <w:sz w:val="24"/>
          <w:szCs w:val="24"/>
          <w:lang w:val="en-US"/>
        </w:rPr>
        <w:t>4</w:t>
      </w:r>
      <w:r w:rsidRPr="00E70068">
        <w:rPr>
          <w:rFonts w:asciiTheme="majorBidi" w:hAnsiTheme="majorBidi" w:cs="Times New Roman"/>
          <w:sz w:val="24"/>
          <w:szCs w:val="24"/>
          <w:lang w:val="en-US"/>
        </w:rPr>
        <w:t>)</w:t>
      </w:r>
      <w:r w:rsidRPr="00E70068">
        <w:rPr>
          <w:rFonts w:asciiTheme="majorBidi" w:hAnsiTheme="majorBidi" w:cs="Times New Roman"/>
          <w:sz w:val="24"/>
          <w:szCs w:val="24"/>
        </w:rPr>
        <w:t>.</w:t>
      </w:r>
      <w:r w:rsidRPr="00E70068">
        <w:rPr>
          <w:rFonts w:asciiTheme="majorBidi" w:hAnsiTheme="majorBidi" w:cs="Times New Roman"/>
          <w:sz w:val="24"/>
          <w:szCs w:val="24"/>
          <w:lang w:val="en-US"/>
        </w:rPr>
        <w:t xml:space="preserve"> Citra Tubuh pada Remaja Putri Menkah dan Memiliki Anak. </w:t>
      </w:r>
      <w:r w:rsidRPr="00E70068">
        <w:rPr>
          <w:rFonts w:asciiTheme="majorBidi" w:hAnsiTheme="majorBidi" w:cs="Times New Roman"/>
          <w:i/>
          <w:iCs/>
          <w:sz w:val="24"/>
          <w:szCs w:val="24"/>
          <w:lang w:val="en-US"/>
        </w:rPr>
        <w:t>Jurnal Psikologi</w:t>
      </w:r>
      <w:r w:rsidRPr="00E70068">
        <w:rPr>
          <w:rFonts w:asciiTheme="majorBidi" w:hAnsiTheme="majorBidi" w:cs="Times New Roman"/>
          <w:sz w:val="24"/>
          <w:szCs w:val="24"/>
          <w:lang w:val="en-US"/>
        </w:rPr>
        <w:t>, 1 (1), 52-62.</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Hungu. (2007). </w:t>
      </w:r>
      <w:r w:rsidRPr="00394E8A">
        <w:rPr>
          <w:rFonts w:asciiTheme="majorBidi" w:hAnsiTheme="majorBidi" w:cs="Times New Roman"/>
          <w:i/>
          <w:iCs/>
          <w:sz w:val="24"/>
          <w:szCs w:val="24"/>
          <w:lang w:val="en-US"/>
        </w:rPr>
        <w:t>Demografi Kesehatan Indonesia</w:t>
      </w:r>
      <w:r>
        <w:rPr>
          <w:rFonts w:asciiTheme="majorBidi" w:hAnsiTheme="majorBidi" w:cs="Times New Roman"/>
          <w:sz w:val="24"/>
          <w:szCs w:val="24"/>
          <w:lang w:val="en-US"/>
        </w:rPr>
        <w:t>. Jakarta: Grasindo.</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lang w:val="en-US"/>
        </w:rPr>
        <w:t xml:space="preserve">Hurlock, Elisabeth B. (1980). </w:t>
      </w:r>
      <w:r w:rsidRPr="00E70068">
        <w:rPr>
          <w:rFonts w:asciiTheme="majorBidi" w:hAnsiTheme="majorBidi" w:cs="Times New Roman"/>
          <w:i/>
          <w:iCs/>
          <w:sz w:val="24"/>
          <w:szCs w:val="24"/>
          <w:lang w:val="en-US"/>
        </w:rPr>
        <w:t>Psikologi Perkembangan: Suatu Pendekatan Sepanjang Rentang Kehidupan.</w:t>
      </w:r>
      <w:r w:rsidRPr="00E70068">
        <w:rPr>
          <w:rFonts w:asciiTheme="majorBidi" w:hAnsiTheme="majorBidi" w:cs="Times New Roman"/>
          <w:sz w:val="24"/>
          <w:szCs w:val="24"/>
          <w:lang w:val="en-US"/>
        </w:rPr>
        <w:t xml:space="preserve"> Jakarta: Gramedia. </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Hurlock, Elisabeth. (2002</w:t>
      </w:r>
      <w:r w:rsidRPr="00E70068">
        <w:rPr>
          <w:rFonts w:asciiTheme="majorBidi" w:hAnsiTheme="majorBidi" w:cs="Times New Roman"/>
          <w:sz w:val="24"/>
          <w:szCs w:val="24"/>
          <w:lang w:val="en-US"/>
        </w:rPr>
        <w:t xml:space="preserve">). </w:t>
      </w:r>
      <w:r w:rsidRPr="00E70068">
        <w:rPr>
          <w:rFonts w:asciiTheme="majorBidi" w:hAnsiTheme="majorBidi" w:cs="Times New Roman"/>
          <w:i/>
          <w:iCs/>
          <w:sz w:val="24"/>
          <w:szCs w:val="24"/>
          <w:lang w:val="en-US"/>
        </w:rPr>
        <w:t>Psikologi Perkembangan Edisi Kelima</w:t>
      </w:r>
      <w:r w:rsidRPr="00E70068">
        <w:rPr>
          <w:rFonts w:asciiTheme="majorBidi" w:hAnsiTheme="majorBidi" w:cs="Times New Roman"/>
          <w:sz w:val="24"/>
          <w:szCs w:val="24"/>
          <w:lang w:val="en-US"/>
        </w:rPr>
        <w:t>. Jakarta: Erlangga</w:t>
      </w:r>
    </w:p>
    <w:p w:rsidR="00E63E74" w:rsidRPr="00E70068" w:rsidRDefault="00E63E74" w:rsidP="00E63E74">
      <w:pPr>
        <w:tabs>
          <w:tab w:val="left" w:pos="709"/>
        </w:tabs>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lang w:val="en-US"/>
        </w:rPr>
        <w:t xml:space="preserve">Husna, Nur Lailatul. (2013). Hubungan antara Body Image dengan Perilaku Diet pada Wanita Dewasa Awal. </w:t>
      </w:r>
      <w:r w:rsidRPr="00E70068">
        <w:rPr>
          <w:rFonts w:asciiTheme="majorBidi" w:hAnsiTheme="majorBidi" w:cs="Times New Roman"/>
          <w:i/>
          <w:iCs/>
          <w:sz w:val="24"/>
          <w:szCs w:val="24"/>
          <w:lang w:val="en-US"/>
        </w:rPr>
        <w:t>Skripsi.</w:t>
      </w:r>
      <w:r w:rsidRPr="00E70068">
        <w:rPr>
          <w:rFonts w:asciiTheme="majorBidi" w:hAnsiTheme="majorBidi" w:cs="Times New Roman"/>
          <w:sz w:val="24"/>
          <w:szCs w:val="24"/>
          <w:lang w:val="en-US"/>
        </w:rPr>
        <w:t xml:space="preserve"> (</w:t>
      </w:r>
      <w:proofErr w:type="gramStart"/>
      <w:r w:rsidRPr="00E70068">
        <w:rPr>
          <w:rFonts w:asciiTheme="majorBidi" w:hAnsiTheme="majorBidi" w:cs="Times New Roman"/>
          <w:sz w:val="24"/>
          <w:szCs w:val="24"/>
          <w:lang w:val="en-US"/>
        </w:rPr>
        <w:t>tidak</w:t>
      </w:r>
      <w:proofErr w:type="gramEnd"/>
      <w:r w:rsidRPr="00E70068">
        <w:rPr>
          <w:rFonts w:asciiTheme="majorBidi" w:hAnsiTheme="majorBidi" w:cs="Times New Roman"/>
          <w:sz w:val="24"/>
          <w:szCs w:val="24"/>
          <w:lang w:val="en-US"/>
        </w:rPr>
        <w:t xml:space="preserve"> diterbitkan). Universitas Negeri Semarang. Semarang.</w:t>
      </w:r>
    </w:p>
    <w:p w:rsidR="00E63E74"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lang w:val="en-US"/>
        </w:rPr>
        <w:t xml:space="preserve">Hutapea, Albert. (1993). </w:t>
      </w:r>
      <w:r w:rsidRPr="00E70068">
        <w:rPr>
          <w:rFonts w:asciiTheme="majorBidi" w:hAnsiTheme="majorBidi" w:cs="Times New Roman"/>
          <w:i/>
          <w:iCs/>
          <w:sz w:val="24"/>
          <w:szCs w:val="24"/>
          <w:lang w:val="en-US"/>
        </w:rPr>
        <w:t>Menuju Gaya Hidup Sehat (Kiat Praktis untuk Setiap Orang Sibuk yang Ingin Sehat dan Fit</w:t>
      </w:r>
      <w:r w:rsidRPr="00E70068">
        <w:rPr>
          <w:rFonts w:asciiTheme="majorBidi" w:hAnsiTheme="majorBidi" w:cs="Times New Roman"/>
          <w:sz w:val="24"/>
          <w:szCs w:val="24"/>
          <w:lang w:val="en-US"/>
        </w:rPr>
        <w:t xml:space="preserve">). </w:t>
      </w:r>
      <w:proofErr w:type="gramStart"/>
      <w:r w:rsidRPr="00E70068">
        <w:rPr>
          <w:rFonts w:asciiTheme="majorBidi" w:hAnsiTheme="majorBidi" w:cs="Times New Roman"/>
          <w:sz w:val="24"/>
          <w:szCs w:val="24"/>
          <w:lang w:val="en-US"/>
        </w:rPr>
        <w:t>Jakarta :</w:t>
      </w:r>
      <w:proofErr w:type="gramEnd"/>
      <w:r w:rsidRPr="00E70068">
        <w:rPr>
          <w:rFonts w:asciiTheme="majorBidi" w:hAnsiTheme="majorBidi" w:cs="Times New Roman"/>
          <w:sz w:val="24"/>
          <w:szCs w:val="24"/>
          <w:lang w:val="en-US"/>
        </w:rPr>
        <w:t xml:space="preserve"> Gramedia Pustaka Utama</w:t>
      </w:r>
      <w:r>
        <w:rPr>
          <w:rFonts w:asciiTheme="majorBidi" w:hAnsiTheme="majorBidi" w:cs="Times New Roman"/>
          <w:sz w:val="24"/>
          <w:szCs w:val="24"/>
          <w:lang w:val="en-US"/>
        </w:rPr>
        <w:t>.</w:t>
      </w:r>
    </w:p>
    <w:p w:rsidR="00E63E74"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Indah, Kusuma. (2010). Hubungan antara Kepercayaan Diri dengan Perilaku Diet pada Remaja Putri di Universitas Negeri Malang. </w:t>
      </w:r>
      <w:r w:rsidRPr="00E37389">
        <w:rPr>
          <w:rFonts w:asciiTheme="majorBidi" w:hAnsiTheme="majorBidi" w:cs="Times New Roman"/>
          <w:i/>
          <w:iCs/>
          <w:sz w:val="24"/>
          <w:szCs w:val="24"/>
          <w:lang w:val="en-US"/>
        </w:rPr>
        <w:t>Skripsi</w:t>
      </w:r>
      <w:r>
        <w:rPr>
          <w:rFonts w:asciiTheme="majorBidi" w:hAnsiTheme="majorBidi" w:cs="Times New Roman"/>
          <w:sz w:val="24"/>
          <w:szCs w:val="24"/>
          <w:lang w:val="en-US"/>
        </w:rPr>
        <w:t>. (</w:t>
      </w:r>
      <w:proofErr w:type="gramStart"/>
      <w:r>
        <w:rPr>
          <w:rFonts w:asciiTheme="majorBidi" w:hAnsiTheme="majorBidi" w:cs="Times New Roman"/>
          <w:sz w:val="24"/>
          <w:szCs w:val="24"/>
          <w:lang w:val="en-US"/>
        </w:rPr>
        <w:t>tidak</w:t>
      </w:r>
      <w:proofErr w:type="gramEnd"/>
      <w:r>
        <w:rPr>
          <w:rFonts w:asciiTheme="majorBidi" w:hAnsiTheme="majorBidi" w:cs="Times New Roman"/>
          <w:sz w:val="24"/>
          <w:szCs w:val="24"/>
          <w:lang w:val="en-US"/>
        </w:rPr>
        <w:t xml:space="preserve"> diterbitkan). Universitas Negeri Malang.</w:t>
      </w:r>
    </w:p>
    <w:p w:rsidR="00E63E74"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Irianita, J. W. (2007). Body Image Mahasiswa yang Menggunakan Tato. </w:t>
      </w:r>
      <w:r w:rsidRPr="00E37389">
        <w:rPr>
          <w:rFonts w:asciiTheme="majorBidi" w:hAnsiTheme="majorBidi" w:cs="Times New Roman"/>
          <w:i/>
          <w:iCs/>
          <w:sz w:val="24"/>
          <w:szCs w:val="24"/>
          <w:lang w:val="en-US"/>
        </w:rPr>
        <w:t>Jurnal.</w:t>
      </w:r>
      <w:r>
        <w:rPr>
          <w:rFonts w:asciiTheme="majorBidi" w:hAnsiTheme="majorBidi" w:cs="Times New Roman"/>
          <w:sz w:val="24"/>
          <w:szCs w:val="24"/>
          <w:lang w:val="en-US"/>
        </w:rPr>
        <w:t xml:space="preserve"> Universitas Brawijaya: Malang.</w:t>
      </w:r>
    </w:p>
    <w:p w:rsidR="00E63E74" w:rsidRDefault="00E63E74" w:rsidP="00E63E74">
      <w:pPr>
        <w:spacing w:line="240" w:lineRule="auto"/>
        <w:ind w:left="709" w:hanging="709"/>
        <w:jc w:val="both"/>
        <w:rPr>
          <w:rFonts w:asciiTheme="majorBidi" w:hAnsiTheme="majorBidi" w:cs="Times New Roman"/>
          <w:sz w:val="24"/>
          <w:szCs w:val="24"/>
          <w:lang w:val="en-US"/>
        </w:rPr>
      </w:pPr>
      <w:r w:rsidRPr="00E37389">
        <w:rPr>
          <w:rFonts w:asciiTheme="majorBidi" w:hAnsiTheme="majorBidi" w:cs="Times New Roman"/>
          <w:sz w:val="24"/>
          <w:szCs w:val="24"/>
          <w:lang w:val="en-US"/>
        </w:rPr>
        <w:t xml:space="preserve">Iping, S. </w:t>
      </w:r>
      <w:r>
        <w:rPr>
          <w:rFonts w:asciiTheme="majorBidi" w:hAnsiTheme="majorBidi" w:cs="Times New Roman"/>
          <w:sz w:val="24"/>
          <w:szCs w:val="24"/>
          <w:lang w:val="en-US"/>
        </w:rPr>
        <w:t>(</w:t>
      </w:r>
      <w:r w:rsidRPr="00E37389">
        <w:rPr>
          <w:rFonts w:asciiTheme="majorBidi" w:hAnsiTheme="majorBidi" w:cs="Times New Roman"/>
          <w:sz w:val="24"/>
          <w:szCs w:val="24"/>
          <w:lang w:val="en-US"/>
        </w:rPr>
        <w:t>2006</w:t>
      </w:r>
      <w:r>
        <w:rPr>
          <w:rFonts w:asciiTheme="majorBidi" w:hAnsiTheme="majorBidi" w:cs="Times New Roman"/>
          <w:sz w:val="24"/>
          <w:szCs w:val="24"/>
          <w:lang w:val="en-US"/>
        </w:rPr>
        <w:t>)</w:t>
      </w:r>
      <w:r w:rsidRPr="00E37389">
        <w:rPr>
          <w:rFonts w:asciiTheme="majorBidi" w:hAnsiTheme="majorBidi" w:cs="Times New Roman"/>
          <w:sz w:val="24"/>
          <w:szCs w:val="24"/>
          <w:lang w:val="en-US"/>
        </w:rPr>
        <w:t xml:space="preserve">. </w:t>
      </w:r>
      <w:r w:rsidRPr="00E37389">
        <w:rPr>
          <w:rFonts w:asciiTheme="majorBidi" w:hAnsiTheme="majorBidi" w:cs="Times New Roman"/>
          <w:i/>
          <w:iCs/>
          <w:sz w:val="24"/>
          <w:szCs w:val="24"/>
          <w:lang w:val="en-US"/>
        </w:rPr>
        <w:t>Langsing dengan Metode Kualitatif</w:t>
      </w:r>
      <w:r w:rsidRPr="00E37389">
        <w:rPr>
          <w:rFonts w:asciiTheme="majorBidi" w:hAnsiTheme="majorBidi" w:cs="Times New Roman"/>
          <w:sz w:val="24"/>
          <w:szCs w:val="24"/>
          <w:lang w:val="en-US"/>
        </w:rPr>
        <w:t xml:space="preserve">. </w:t>
      </w:r>
      <w:proofErr w:type="gramStart"/>
      <w:r w:rsidRPr="00E37389">
        <w:rPr>
          <w:rFonts w:asciiTheme="majorBidi" w:hAnsiTheme="majorBidi" w:cs="Times New Roman"/>
          <w:sz w:val="24"/>
          <w:szCs w:val="24"/>
          <w:lang w:val="en-US"/>
        </w:rPr>
        <w:t>Jakarta :</w:t>
      </w:r>
      <w:proofErr w:type="gramEnd"/>
      <w:r w:rsidRPr="00E37389">
        <w:rPr>
          <w:rFonts w:asciiTheme="majorBidi" w:hAnsiTheme="majorBidi" w:cs="Times New Roman"/>
          <w:sz w:val="24"/>
          <w:szCs w:val="24"/>
          <w:lang w:val="en-US"/>
        </w:rPr>
        <w:t xml:space="preserve"> Perpustakaan Nasional Republik Indonesia – Katalog Dalam Terbitan (KDT).</w:t>
      </w:r>
    </w:p>
    <w:p w:rsidR="00E63E74" w:rsidRPr="001A150A" w:rsidRDefault="00E63E74" w:rsidP="00E63E74">
      <w:pPr>
        <w:spacing w:line="240" w:lineRule="auto"/>
        <w:ind w:left="709" w:hanging="709"/>
        <w:jc w:val="both"/>
        <w:rPr>
          <w:rFonts w:asciiTheme="majorBidi" w:hAnsiTheme="majorBidi" w:cs="Times New Roman"/>
          <w:sz w:val="24"/>
          <w:szCs w:val="24"/>
          <w:lang w:val="en-US"/>
        </w:rPr>
      </w:pPr>
      <w:r>
        <w:rPr>
          <w:rFonts w:ascii="Times New Roman" w:hAnsi="Times New Roman" w:cs="Times New Roman"/>
          <w:sz w:val="24"/>
          <w:szCs w:val="24"/>
          <w:lang w:val="en-US"/>
        </w:rPr>
        <w:t>Jaworowska, A &amp; Bazylak, G. (2007</w:t>
      </w:r>
      <w:r w:rsidRPr="00365E58">
        <w:rPr>
          <w:rFonts w:ascii="Times New Roman" w:hAnsi="Times New Roman" w:cs="Times New Roman"/>
          <w:i/>
          <w:iCs/>
          <w:sz w:val="24"/>
          <w:szCs w:val="24"/>
          <w:lang w:val="en-US"/>
        </w:rPr>
        <w:t>). Dietary Intake and Body Composition of Female Students in Relation with dieting Practice and Residental Status</w:t>
      </w:r>
      <w:r>
        <w:rPr>
          <w:rFonts w:ascii="Times New Roman" w:hAnsi="Times New Roman" w:cs="Times New Roman"/>
          <w:sz w:val="24"/>
          <w:szCs w:val="24"/>
          <w:lang w:val="en-US"/>
        </w:rPr>
        <w:t>. Adv Med Sei.</w:t>
      </w:r>
    </w:p>
    <w:p w:rsidR="00E63E74" w:rsidRPr="00E70068" w:rsidRDefault="00E63E74" w:rsidP="00E63E74">
      <w:pPr>
        <w:spacing w:line="240" w:lineRule="auto"/>
        <w:ind w:left="709" w:hanging="709"/>
        <w:jc w:val="both"/>
        <w:rPr>
          <w:rFonts w:asciiTheme="majorBidi" w:hAnsiTheme="majorBidi" w:cs="Times New Roman"/>
          <w:sz w:val="24"/>
          <w:szCs w:val="24"/>
        </w:rPr>
      </w:pPr>
      <w:r w:rsidRPr="00E70068">
        <w:rPr>
          <w:rFonts w:asciiTheme="majorBidi" w:hAnsiTheme="majorBidi" w:cs="Times New Roman"/>
          <w:sz w:val="24"/>
          <w:szCs w:val="24"/>
        </w:rPr>
        <w:t xml:space="preserve">Kim, J., dan Lee, J. R.. (2011). </w:t>
      </w:r>
      <w:r w:rsidRPr="00E70068">
        <w:rPr>
          <w:rFonts w:asciiTheme="majorBidi" w:hAnsiTheme="majorBidi" w:cs="Times New Roman"/>
          <w:i/>
          <w:iCs/>
          <w:sz w:val="24"/>
          <w:szCs w:val="24"/>
        </w:rPr>
        <w:t>The Facebook Paths to Happiness: Effects of the Number of Friends and Self-Presentation on Subjective Well-Being</w:t>
      </w:r>
      <w:r w:rsidRPr="00E70068">
        <w:rPr>
          <w:rFonts w:asciiTheme="majorBidi" w:hAnsiTheme="majorBidi" w:cs="Times New Roman"/>
          <w:sz w:val="24"/>
          <w:szCs w:val="24"/>
        </w:rPr>
        <w:t>. Cyberpsychology, Behavior, and Social Networking (on-line), vol. 14.</w:t>
      </w:r>
    </w:p>
    <w:p w:rsidR="00E63E74" w:rsidRDefault="00E63E74" w:rsidP="00E63E74">
      <w:pPr>
        <w:spacing w:line="240" w:lineRule="auto"/>
        <w:ind w:left="709" w:hanging="709"/>
        <w:jc w:val="both"/>
        <w:rPr>
          <w:rFonts w:asciiTheme="majorBidi" w:hAnsiTheme="majorBidi" w:cs="Times New Roman"/>
          <w:sz w:val="24"/>
          <w:szCs w:val="24"/>
        </w:rPr>
      </w:pPr>
      <w:r w:rsidRPr="00E70068">
        <w:rPr>
          <w:rFonts w:asciiTheme="majorBidi" w:hAnsiTheme="majorBidi" w:cs="Times New Roman"/>
          <w:sz w:val="24"/>
          <w:szCs w:val="24"/>
        </w:rPr>
        <w:t xml:space="preserve">Kim, M., &amp; Lennon, S.J. </w:t>
      </w:r>
      <w:r w:rsidRPr="00E70068">
        <w:rPr>
          <w:rFonts w:asciiTheme="majorBidi" w:hAnsiTheme="majorBidi" w:cs="Times New Roman"/>
          <w:sz w:val="24"/>
          <w:szCs w:val="24"/>
          <w:lang w:val="en-US"/>
        </w:rPr>
        <w:t>(</w:t>
      </w:r>
      <w:r w:rsidRPr="00E70068">
        <w:rPr>
          <w:rFonts w:asciiTheme="majorBidi" w:hAnsiTheme="majorBidi" w:cs="Times New Roman"/>
          <w:sz w:val="24"/>
          <w:szCs w:val="24"/>
        </w:rPr>
        <w:t>2006</w:t>
      </w:r>
      <w:r w:rsidRPr="00E70068">
        <w:rPr>
          <w:rFonts w:asciiTheme="majorBidi" w:hAnsiTheme="majorBidi" w:cs="Times New Roman"/>
          <w:sz w:val="24"/>
          <w:szCs w:val="24"/>
          <w:lang w:val="en-US"/>
        </w:rPr>
        <w:t>).</w:t>
      </w:r>
      <w:r w:rsidRPr="00E70068">
        <w:rPr>
          <w:rFonts w:asciiTheme="majorBidi" w:hAnsiTheme="majorBidi" w:cs="Times New Roman"/>
          <w:sz w:val="24"/>
          <w:szCs w:val="24"/>
        </w:rPr>
        <w:t xml:space="preserve"> </w:t>
      </w:r>
      <w:r w:rsidRPr="00E70068">
        <w:rPr>
          <w:rFonts w:asciiTheme="majorBidi" w:hAnsiTheme="majorBidi" w:cs="Times New Roman"/>
          <w:sz w:val="24"/>
          <w:szCs w:val="24"/>
          <w:lang w:val="en-US"/>
        </w:rPr>
        <w:t>A</w:t>
      </w:r>
      <w:r w:rsidRPr="00E70068">
        <w:rPr>
          <w:rFonts w:asciiTheme="majorBidi" w:hAnsiTheme="majorBidi" w:cs="Times New Roman"/>
          <w:sz w:val="24"/>
          <w:szCs w:val="24"/>
        </w:rPr>
        <w:t xml:space="preserve">nalysis of diets </w:t>
      </w:r>
      <w:proofErr w:type="gramStart"/>
      <w:r w:rsidRPr="00E70068">
        <w:rPr>
          <w:rFonts w:asciiTheme="majorBidi" w:hAnsiTheme="majorBidi" w:cs="Times New Roman"/>
          <w:sz w:val="24"/>
          <w:szCs w:val="24"/>
        </w:rPr>
        <w:t>advertisments :</w:t>
      </w:r>
      <w:proofErr w:type="gramEnd"/>
      <w:r w:rsidRPr="00E70068">
        <w:rPr>
          <w:rFonts w:asciiTheme="majorBidi" w:hAnsiTheme="majorBidi" w:cs="Times New Roman"/>
          <w:sz w:val="24"/>
          <w:szCs w:val="24"/>
        </w:rPr>
        <w:t xml:space="preserve"> A cross national comparison of Korean and U.S. women’s magazines. Clothing and textiles </w:t>
      </w:r>
      <w:r w:rsidRPr="00E70068">
        <w:rPr>
          <w:rFonts w:asciiTheme="majorBidi" w:hAnsiTheme="majorBidi" w:cs="Times New Roman"/>
          <w:i/>
          <w:iCs/>
          <w:sz w:val="24"/>
          <w:szCs w:val="24"/>
        </w:rPr>
        <w:t>research journal</w:t>
      </w:r>
      <w:r w:rsidRPr="00E70068">
        <w:rPr>
          <w:rFonts w:asciiTheme="majorBidi" w:hAnsiTheme="majorBidi" w:cs="Times New Roman"/>
          <w:sz w:val="24"/>
          <w:szCs w:val="24"/>
        </w:rPr>
        <w:t>, 24, 345.</w:t>
      </w:r>
    </w:p>
    <w:p w:rsidR="00E63E74"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Kusmayadi, M. A. (2001). Profil Kepribadian Siswa Berprestasi </w:t>
      </w:r>
      <w:r>
        <w:rPr>
          <w:rFonts w:asciiTheme="majorBidi" w:hAnsiTheme="majorBidi" w:cs="Times New Roman"/>
          <w:sz w:val="24"/>
          <w:szCs w:val="24"/>
          <w:lang w:val="en-US"/>
        </w:rPr>
        <w:lastRenderedPageBreak/>
        <w:t xml:space="preserve">Unggul dan Asor Berdasarkan Program Studi Sekolah Menengah Atas (Studi Deskriptif Terhadap Hasil Tes EPPS Siswa Berprestasi Unggul Asor Kelas XI SMA Negeri di Sumedang Tahun Ajaran 2010/2011). </w:t>
      </w:r>
      <w:r w:rsidRPr="00E37389">
        <w:rPr>
          <w:rFonts w:asciiTheme="majorBidi" w:hAnsiTheme="majorBidi" w:cs="Times New Roman"/>
          <w:i/>
          <w:iCs/>
          <w:sz w:val="24"/>
          <w:szCs w:val="24"/>
          <w:lang w:val="en-US"/>
        </w:rPr>
        <w:t>Skripsi</w:t>
      </w:r>
      <w:r>
        <w:rPr>
          <w:rFonts w:asciiTheme="majorBidi" w:hAnsiTheme="majorBidi" w:cs="Times New Roman"/>
          <w:sz w:val="24"/>
          <w:szCs w:val="24"/>
          <w:lang w:val="en-US"/>
        </w:rPr>
        <w:t xml:space="preserve"> (tidak diterbitkan). Universitas Padjajaran.</w:t>
      </w:r>
    </w:p>
    <w:p w:rsidR="00E63E74"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Maulana, L. A. M. (2015). Gambaran Pengetahuan, Sikap dan Tindaakan Terhadap Status Gizi Siswa SD Impres 2 Pannamu. Makasar: Program Studi Ilmu Gizi Fakultas Kesehatan Masyarakat Universitas Hasanudin Makasar. </w:t>
      </w:r>
      <w:r w:rsidRPr="00A72D58">
        <w:rPr>
          <w:rFonts w:asciiTheme="majorBidi" w:hAnsiTheme="majorBidi" w:cs="Times New Roman"/>
          <w:i/>
          <w:iCs/>
          <w:sz w:val="24"/>
          <w:szCs w:val="24"/>
          <w:lang w:val="en-US"/>
        </w:rPr>
        <w:t>Jurnal Kesmas,</w:t>
      </w:r>
      <w:r>
        <w:rPr>
          <w:rFonts w:asciiTheme="majorBidi" w:hAnsiTheme="majorBidi" w:cs="Times New Roman"/>
          <w:sz w:val="24"/>
          <w:szCs w:val="24"/>
          <w:lang w:val="en-US"/>
        </w:rPr>
        <w:t xml:space="preserve"> 2(3).  </w:t>
      </w:r>
    </w:p>
    <w:p w:rsidR="00E63E74"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Melliana, A. (2006). Menjelajah Tubuh Perempuan dan Mitos Kecantikan. Yogyakarta: PT. LKIS Pelangi Aksara.</w:t>
      </w:r>
    </w:p>
    <w:p w:rsidR="00E63E74" w:rsidRDefault="00E63E74" w:rsidP="00E63E74">
      <w:pPr>
        <w:spacing w:line="240" w:lineRule="auto"/>
        <w:ind w:left="709" w:hanging="709"/>
        <w:jc w:val="both"/>
        <w:rPr>
          <w:rFonts w:asciiTheme="majorBidi" w:hAnsiTheme="majorBidi" w:cs="Times New Roman"/>
          <w:sz w:val="24"/>
          <w:szCs w:val="24"/>
          <w:lang w:val="en-US"/>
        </w:rPr>
      </w:pPr>
      <w:r w:rsidRPr="00A72D58">
        <w:rPr>
          <w:rFonts w:asciiTheme="majorBidi" w:hAnsiTheme="majorBidi" w:cs="Times New Roman"/>
          <w:sz w:val="24"/>
          <w:szCs w:val="24"/>
          <w:lang w:val="en-US"/>
        </w:rPr>
        <w:t xml:space="preserve">National Eating Disorder Assiciation. </w:t>
      </w:r>
      <w:r>
        <w:rPr>
          <w:rFonts w:asciiTheme="majorBidi" w:hAnsiTheme="majorBidi" w:cs="Times New Roman"/>
          <w:sz w:val="24"/>
          <w:szCs w:val="24"/>
          <w:lang w:val="en-US"/>
        </w:rPr>
        <w:t>(</w:t>
      </w:r>
      <w:r w:rsidRPr="00A72D58">
        <w:rPr>
          <w:rFonts w:asciiTheme="majorBidi" w:hAnsiTheme="majorBidi" w:cs="Times New Roman"/>
          <w:sz w:val="24"/>
          <w:szCs w:val="24"/>
          <w:lang w:val="en-US"/>
        </w:rPr>
        <w:t>2003</w:t>
      </w:r>
      <w:r>
        <w:rPr>
          <w:rFonts w:asciiTheme="majorBidi" w:hAnsiTheme="majorBidi" w:cs="Times New Roman"/>
          <w:sz w:val="24"/>
          <w:szCs w:val="24"/>
          <w:lang w:val="en-US"/>
        </w:rPr>
        <w:t>)</w:t>
      </w:r>
      <w:r w:rsidRPr="00A72D58">
        <w:rPr>
          <w:rFonts w:asciiTheme="majorBidi" w:hAnsiTheme="majorBidi" w:cs="Times New Roman"/>
          <w:sz w:val="24"/>
          <w:szCs w:val="24"/>
          <w:lang w:val="en-US"/>
        </w:rPr>
        <w:t>. Body Image. Diambil dari http://wwwnationaleatingdisorder.org/nedaDir/files/documents/handouts/bo dyimage</w:t>
      </w:r>
      <w:r>
        <w:rPr>
          <w:rFonts w:asciiTheme="majorBidi" w:hAnsiTheme="majorBidi" w:cs="Times New Roman"/>
          <w:sz w:val="24"/>
          <w:szCs w:val="24"/>
          <w:lang w:val="en-US"/>
        </w:rPr>
        <w:t xml:space="preserve">.pdf. </w:t>
      </w:r>
      <w:proofErr w:type="gramStart"/>
      <w:r>
        <w:rPr>
          <w:rFonts w:asciiTheme="majorBidi" w:hAnsiTheme="majorBidi" w:cs="Times New Roman"/>
          <w:sz w:val="24"/>
          <w:szCs w:val="24"/>
          <w:lang w:val="en-US"/>
        </w:rPr>
        <w:t>diakses</w:t>
      </w:r>
      <w:proofErr w:type="gramEnd"/>
      <w:r>
        <w:rPr>
          <w:rFonts w:asciiTheme="majorBidi" w:hAnsiTheme="majorBidi" w:cs="Times New Roman"/>
          <w:sz w:val="24"/>
          <w:szCs w:val="24"/>
          <w:lang w:val="en-US"/>
        </w:rPr>
        <w:t xml:space="preserve"> pada 12 Agustus 2019.</w:t>
      </w:r>
    </w:p>
    <w:p w:rsidR="00E63E74" w:rsidRPr="00E37389"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Phares, J. E. (1984). </w:t>
      </w:r>
      <w:r w:rsidRPr="00A72D58">
        <w:rPr>
          <w:rFonts w:asciiTheme="majorBidi" w:hAnsiTheme="majorBidi" w:cs="Times New Roman"/>
          <w:i/>
          <w:iCs/>
          <w:sz w:val="24"/>
          <w:szCs w:val="24"/>
          <w:lang w:val="en-US"/>
        </w:rPr>
        <w:t>Intriduction to Personality</w:t>
      </w:r>
      <w:r>
        <w:rPr>
          <w:rFonts w:asciiTheme="majorBidi" w:hAnsiTheme="majorBidi" w:cs="Times New Roman"/>
          <w:sz w:val="24"/>
          <w:szCs w:val="24"/>
          <w:lang w:val="en-US"/>
        </w:rPr>
        <w:t xml:space="preserve">. Ohio: Charles E. Merril Publishing. </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Pr>
          <w:rFonts w:ascii="Times New Roman" w:hAnsi="Times New Roman" w:cs="Times New Roman"/>
          <w:sz w:val="24"/>
          <w:szCs w:val="24"/>
          <w:lang w:val="en-US"/>
        </w:rPr>
        <w:t xml:space="preserve">Polivy, J. and McFarlane, T. L. (2005). </w:t>
      </w:r>
      <w:r w:rsidRPr="00962E2B">
        <w:rPr>
          <w:rFonts w:ascii="Times New Roman" w:hAnsi="Times New Roman" w:cs="Times New Roman"/>
          <w:i/>
          <w:iCs/>
          <w:sz w:val="24"/>
          <w:szCs w:val="24"/>
          <w:lang w:val="en-US"/>
        </w:rPr>
        <w:t>Dieting, exercise, and body weight. In E. A. Blechman and K.D. Brownell (Ed). Behavioral medicine and women: a comprehensive handbook</w:t>
      </w:r>
      <w:r>
        <w:rPr>
          <w:rFonts w:ascii="Times New Roman" w:hAnsi="Times New Roman" w:cs="Times New Roman"/>
          <w:sz w:val="24"/>
          <w:szCs w:val="24"/>
          <w:lang w:val="en-US"/>
        </w:rPr>
        <w:t xml:space="preserve">. Newyork: The Guilford Press. </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Prima, E., Puspitasari, E. (2013</w:t>
      </w:r>
      <w:r w:rsidRPr="00E70068">
        <w:rPr>
          <w:rFonts w:asciiTheme="majorBidi" w:hAnsiTheme="majorBidi" w:cs="Times New Roman"/>
          <w:sz w:val="24"/>
          <w:szCs w:val="24"/>
          <w:lang w:val="en-US"/>
        </w:rPr>
        <w:t xml:space="preserve">). Hubungan antara Body Dissatisfaction dengan Kecenderungan Perilaku pada Remaja Putri. </w:t>
      </w:r>
      <w:r w:rsidRPr="00E70068">
        <w:rPr>
          <w:rFonts w:asciiTheme="majorBidi" w:hAnsiTheme="majorBidi" w:cs="Times New Roman"/>
          <w:i/>
          <w:iCs/>
          <w:sz w:val="24"/>
          <w:szCs w:val="24"/>
          <w:lang w:val="en-US"/>
        </w:rPr>
        <w:t>Jurnal Psikologi Integratif</w:t>
      </w:r>
      <w:r w:rsidRPr="00E70068">
        <w:rPr>
          <w:rFonts w:asciiTheme="majorBidi" w:hAnsiTheme="majorBidi" w:cs="Times New Roman"/>
          <w:sz w:val="24"/>
          <w:szCs w:val="24"/>
          <w:lang w:val="en-US"/>
        </w:rPr>
        <w:t>, 1(1), 17-30.</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rPr>
        <w:t xml:space="preserve">Proverawati A dan Siti A. </w:t>
      </w:r>
      <w:r w:rsidRPr="00E70068">
        <w:rPr>
          <w:rFonts w:asciiTheme="majorBidi" w:hAnsiTheme="majorBidi" w:cs="Times New Roman"/>
          <w:sz w:val="24"/>
          <w:szCs w:val="24"/>
          <w:lang w:val="en-US"/>
        </w:rPr>
        <w:t>(</w:t>
      </w:r>
      <w:r>
        <w:rPr>
          <w:rFonts w:asciiTheme="majorBidi" w:hAnsiTheme="majorBidi" w:cs="Times New Roman"/>
          <w:sz w:val="24"/>
          <w:szCs w:val="24"/>
        </w:rPr>
        <w:t>201</w:t>
      </w:r>
      <w:r>
        <w:rPr>
          <w:rFonts w:asciiTheme="majorBidi" w:hAnsiTheme="majorBidi" w:cs="Times New Roman"/>
          <w:sz w:val="24"/>
          <w:szCs w:val="24"/>
          <w:lang w:val="en-US"/>
        </w:rPr>
        <w:t>1</w:t>
      </w:r>
      <w:r w:rsidRPr="00E70068">
        <w:rPr>
          <w:rFonts w:asciiTheme="majorBidi" w:hAnsiTheme="majorBidi" w:cs="Times New Roman"/>
          <w:sz w:val="24"/>
          <w:szCs w:val="24"/>
          <w:lang w:val="en-US"/>
        </w:rPr>
        <w:t>)</w:t>
      </w:r>
      <w:r w:rsidRPr="00E70068">
        <w:rPr>
          <w:rFonts w:asciiTheme="majorBidi" w:hAnsiTheme="majorBidi" w:cs="Times New Roman"/>
          <w:sz w:val="24"/>
          <w:szCs w:val="24"/>
        </w:rPr>
        <w:t xml:space="preserve">. </w:t>
      </w:r>
      <w:r w:rsidRPr="00E70068">
        <w:rPr>
          <w:rFonts w:asciiTheme="majorBidi" w:hAnsiTheme="majorBidi" w:cs="Times New Roman"/>
          <w:i/>
          <w:iCs/>
          <w:sz w:val="24"/>
          <w:szCs w:val="24"/>
        </w:rPr>
        <w:t>Buku Ajar untuk Kebidanan</w:t>
      </w:r>
      <w:r w:rsidRPr="00E70068">
        <w:rPr>
          <w:rFonts w:asciiTheme="majorBidi" w:hAnsiTheme="majorBidi" w:cs="Times New Roman"/>
          <w:sz w:val="24"/>
          <w:szCs w:val="24"/>
        </w:rPr>
        <w:t>. Yogyakarta : Nuha Medika.</w:t>
      </w:r>
    </w:p>
    <w:p w:rsidR="00E63E74"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rPr>
        <w:t>Puspitaningrum, D.</w:t>
      </w:r>
      <w:r w:rsidRPr="00E70068">
        <w:rPr>
          <w:rFonts w:asciiTheme="majorBidi" w:hAnsiTheme="majorBidi" w:cs="Times New Roman"/>
          <w:sz w:val="24"/>
          <w:szCs w:val="24"/>
          <w:lang w:val="en-US"/>
        </w:rPr>
        <w:t xml:space="preserve"> (</w:t>
      </w:r>
      <w:r w:rsidRPr="00E70068">
        <w:rPr>
          <w:rFonts w:asciiTheme="majorBidi" w:hAnsiTheme="majorBidi" w:cs="Times New Roman"/>
          <w:sz w:val="24"/>
          <w:szCs w:val="24"/>
        </w:rPr>
        <w:t>2010</w:t>
      </w:r>
      <w:r w:rsidRPr="00E70068">
        <w:rPr>
          <w:rFonts w:asciiTheme="majorBidi" w:hAnsiTheme="majorBidi" w:cs="Times New Roman"/>
          <w:sz w:val="24"/>
          <w:szCs w:val="24"/>
          <w:lang w:val="en-US"/>
        </w:rPr>
        <w:t>)</w:t>
      </w:r>
      <w:r w:rsidRPr="00E70068">
        <w:rPr>
          <w:rFonts w:asciiTheme="majorBidi" w:hAnsiTheme="majorBidi" w:cs="Times New Roman"/>
          <w:sz w:val="24"/>
          <w:szCs w:val="24"/>
        </w:rPr>
        <w:t xml:space="preserve">. </w:t>
      </w:r>
      <w:r w:rsidRPr="00E70068">
        <w:rPr>
          <w:rFonts w:asciiTheme="majorBidi" w:hAnsiTheme="majorBidi" w:cs="Times New Roman"/>
          <w:i/>
          <w:iCs/>
          <w:sz w:val="24"/>
          <w:szCs w:val="24"/>
        </w:rPr>
        <w:t>Praktik Perawatan Organ Genetalia Eksternal Pada Anak Usia 10-11 Tahun yang Mengalami Menarche Dini di Sekolah Dasar Kota Semarang</w:t>
      </w:r>
      <w:r w:rsidRPr="00E70068">
        <w:rPr>
          <w:rFonts w:asciiTheme="majorBidi" w:hAnsiTheme="majorBidi" w:cs="Times New Roman"/>
          <w:sz w:val="24"/>
          <w:szCs w:val="24"/>
        </w:rPr>
        <w:t>. Jurnal Kebidanan Universitas Muhammadiyah Semarang</w:t>
      </w:r>
      <w:r w:rsidRPr="00E70068">
        <w:rPr>
          <w:rFonts w:asciiTheme="majorBidi" w:hAnsiTheme="majorBidi" w:cs="Times New Roman"/>
          <w:sz w:val="24"/>
          <w:szCs w:val="24"/>
          <w:lang w:val="en-US"/>
        </w:rPr>
        <w:t>.</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Rachmey, P. (2019). Hubungan antara Citra Tubuh Negatif dengan Perilaku Diet tidak Sehat pada Wanita Dewasa Awal. </w:t>
      </w:r>
      <w:r w:rsidRPr="00CC45EB">
        <w:rPr>
          <w:rFonts w:asciiTheme="majorBidi" w:hAnsiTheme="majorBidi" w:cs="Times New Roman"/>
          <w:i/>
          <w:iCs/>
          <w:sz w:val="24"/>
          <w:szCs w:val="24"/>
          <w:lang w:val="en-US"/>
        </w:rPr>
        <w:t>Skripsi</w:t>
      </w:r>
      <w:r>
        <w:rPr>
          <w:rFonts w:asciiTheme="majorBidi" w:hAnsiTheme="majorBidi" w:cs="Times New Roman"/>
          <w:sz w:val="24"/>
          <w:szCs w:val="24"/>
          <w:lang w:val="en-US"/>
        </w:rPr>
        <w:t>. Universitas Mercu Buana Yogyakarta.</w:t>
      </w:r>
    </w:p>
    <w:p w:rsidR="00E63E74"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rPr>
        <w:t xml:space="preserve">Ryan, Richard M., &amp; Deci, Edward L. </w:t>
      </w:r>
      <w:r w:rsidRPr="00E70068">
        <w:rPr>
          <w:rFonts w:asciiTheme="majorBidi" w:hAnsiTheme="majorBidi" w:cs="Times New Roman"/>
          <w:sz w:val="24"/>
          <w:szCs w:val="24"/>
          <w:lang w:val="en-US"/>
        </w:rPr>
        <w:t>(</w:t>
      </w:r>
      <w:r w:rsidRPr="00E70068">
        <w:rPr>
          <w:rFonts w:asciiTheme="majorBidi" w:hAnsiTheme="majorBidi" w:cs="Times New Roman"/>
          <w:sz w:val="24"/>
          <w:szCs w:val="24"/>
        </w:rPr>
        <w:t>2000</w:t>
      </w:r>
      <w:r w:rsidRPr="00E70068">
        <w:rPr>
          <w:rFonts w:asciiTheme="majorBidi" w:hAnsiTheme="majorBidi" w:cs="Times New Roman"/>
          <w:sz w:val="24"/>
          <w:szCs w:val="24"/>
          <w:lang w:val="en-US"/>
        </w:rPr>
        <w:t>)</w:t>
      </w:r>
      <w:r w:rsidRPr="00E70068">
        <w:rPr>
          <w:rFonts w:asciiTheme="majorBidi" w:hAnsiTheme="majorBidi" w:cs="Times New Roman"/>
          <w:sz w:val="24"/>
          <w:szCs w:val="24"/>
        </w:rPr>
        <w:t xml:space="preserve">. </w:t>
      </w:r>
      <w:r w:rsidRPr="00E70068">
        <w:rPr>
          <w:rFonts w:asciiTheme="majorBidi" w:hAnsiTheme="majorBidi" w:cs="Times New Roman"/>
          <w:i/>
          <w:iCs/>
          <w:sz w:val="24"/>
          <w:szCs w:val="24"/>
        </w:rPr>
        <w:t>Self-Determination Theory and the Facilitation of Intrinsic Motivation, Social Development and Well-Being</w:t>
      </w:r>
      <w:r w:rsidRPr="00E70068">
        <w:rPr>
          <w:rFonts w:asciiTheme="majorBidi" w:hAnsiTheme="majorBidi" w:cs="Times New Roman"/>
          <w:sz w:val="24"/>
          <w:szCs w:val="24"/>
        </w:rPr>
        <w:t>. U.S: American Psychological Associ</w:t>
      </w:r>
      <w:r>
        <w:rPr>
          <w:rFonts w:asciiTheme="majorBidi" w:hAnsiTheme="majorBidi" w:cs="Times New Roman"/>
          <w:sz w:val="24"/>
          <w:szCs w:val="24"/>
        </w:rPr>
        <w:t>ation</w:t>
      </w:r>
      <w:r>
        <w:rPr>
          <w:rFonts w:asciiTheme="majorBidi" w:hAnsiTheme="majorBidi" w:cs="Times New Roman"/>
          <w:sz w:val="24"/>
          <w:szCs w:val="24"/>
          <w:lang w:val="en-US"/>
        </w:rPr>
        <w:t>.</w:t>
      </w:r>
    </w:p>
    <w:p w:rsidR="00E63E74" w:rsidRPr="001A150A" w:rsidRDefault="00E63E74" w:rsidP="00E63E74">
      <w:pPr>
        <w:spacing w:line="240" w:lineRule="auto"/>
        <w:ind w:left="709" w:hanging="709"/>
        <w:jc w:val="both"/>
        <w:rPr>
          <w:rFonts w:asciiTheme="majorBidi" w:hAnsiTheme="majorBidi" w:cs="Times New Roman"/>
          <w:sz w:val="24"/>
          <w:szCs w:val="24"/>
        </w:rPr>
      </w:pPr>
      <w:r>
        <w:rPr>
          <w:rFonts w:ascii="Times New Roman" w:hAnsi="Times New Roman" w:cs="Times New Roman"/>
          <w:sz w:val="24"/>
          <w:szCs w:val="24"/>
          <w:lang w:val="en-US"/>
        </w:rPr>
        <w:t xml:space="preserve">Rosen J.C., Orosan P., &amp; Reiter J. (1995). </w:t>
      </w:r>
      <w:r w:rsidRPr="00772F31">
        <w:rPr>
          <w:rFonts w:ascii="Times New Roman" w:hAnsi="Times New Roman" w:cs="Times New Roman"/>
          <w:i/>
          <w:iCs/>
          <w:sz w:val="24"/>
          <w:szCs w:val="24"/>
          <w:lang w:val="en-US"/>
        </w:rPr>
        <w:t>Cognitive Behavior Therapy for Negative Body Image. Behavior Therapy,</w:t>
      </w:r>
      <w:r>
        <w:rPr>
          <w:rFonts w:ascii="Times New Roman" w:hAnsi="Times New Roman" w:cs="Times New Roman"/>
          <w:sz w:val="24"/>
          <w:szCs w:val="24"/>
          <w:lang w:val="en-US"/>
        </w:rPr>
        <w:t xml:space="preserve"> 26.</w:t>
      </w:r>
    </w:p>
    <w:p w:rsidR="00E63E74" w:rsidRPr="00303BC6" w:rsidRDefault="00E63E74" w:rsidP="00E63E74">
      <w:pPr>
        <w:spacing w:line="240" w:lineRule="auto"/>
        <w:ind w:left="709" w:hanging="709"/>
        <w:jc w:val="both"/>
        <w:rPr>
          <w:rFonts w:asciiTheme="majorBidi" w:hAnsiTheme="majorBidi" w:cs="Times New Roman"/>
          <w:sz w:val="24"/>
          <w:szCs w:val="24"/>
        </w:rPr>
      </w:pPr>
      <w:r w:rsidRPr="00E70068">
        <w:rPr>
          <w:rFonts w:asciiTheme="majorBidi" w:hAnsiTheme="majorBidi" w:cs="Times New Roman"/>
          <w:sz w:val="24"/>
          <w:szCs w:val="24"/>
        </w:rPr>
        <w:t>Ruderman.A.J.</w:t>
      </w:r>
      <w:r w:rsidRPr="00E70068">
        <w:rPr>
          <w:rFonts w:asciiTheme="majorBidi" w:hAnsiTheme="majorBidi" w:cs="Times New Roman"/>
          <w:sz w:val="24"/>
          <w:szCs w:val="24"/>
          <w:lang w:val="en-US"/>
        </w:rPr>
        <w:t xml:space="preserve"> (</w:t>
      </w:r>
      <w:r w:rsidRPr="00E70068">
        <w:rPr>
          <w:rFonts w:asciiTheme="majorBidi" w:hAnsiTheme="majorBidi" w:cs="Times New Roman"/>
          <w:sz w:val="24"/>
          <w:szCs w:val="24"/>
        </w:rPr>
        <w:t>1986</w:t>
      </w:r>
      <w:r w:rsidRPr="00E70068">
        <w:rPr>
          <w:rFonts w:asciiTheme="majorBidi" w:hAnsiTheme="majorBidi" w:cs="Times New Roman"/>
          <w:sz w:val="24"/>
          <w:szCs w:val="24"/>
          <w:lang w:val="en-US"/>
        </w:rPr>
        <w:t>)</w:t>
      </w:r>
      <w:r w:rsidRPr="00E70068">
        <w:rPr>
          <w:rFonts w:asciiTheme="majorBidi" w:hAnsiTheme="majorBidi" w:cs="Times New Roman"/>
          <w:sz w:val="24"/>
          <w:szCs w:val="24"/>
        </w:rPr>
        <w:t xml:space="preserve">. Dietary Restraint : </w:t>
      </w:r>
      <w:r w:rsidRPr="00E70068">
        <w:rPr>
          <w:rFonts w:asciiTheme="majorBidi" w:hAnsiTheme="majorBidi" w:cs="Times New Roman"/>
          <w:i/>
          <w:iCs/>
          <w:sz w:val="24"/>
          <w:szCs w:val="24"/>
        </w:rPr>
        <w:t>a Theoritical And Empical Review</w:t>
      </w:r>
      <w:r w:rsidRPr="00E70068">
        <w:rPr>
          <w:rFonts w:asciiTheme="majorBidi" w:hAnsiTheme="majorBidi" w:cs="Times New Roman"/>
          <w:sz w:val="24"/>
          <w:szCs w:val="24"/>
        </w:rPr>
        <w:t>.</w:t>
      </w:r>
      <w:r>
        <w:rPr>
          <w:rFonts w:asciiTheme="majorBidi" w:hAnsiTheme="majorBidi" w:cs="Times New Roman"/>
          <w:sz w:val="24"/>
          <w:szCs w:val="24"/>
        </w:rPr>
        <w:t xml:space="preserve"> Psychologycal Buletin. vol 09.</w:t>
      </w:r>
    </w:p>
    <w:p w:rsidR="00E63E74"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Safarina, N &amp; Rahayu, S. (2014). Hubungan antara Body Dissatisfaction dengan Perilaku Diet Tidak Sehat pada Remaja Putri yang Menjadi Member Herbalife di Bandung. </w:t>
      </w:r>
      <w:r w:rsidRPr="00CC45EB">
        <w:rPr>
          <w:rFonts w:asciiTheme="majorBidi" w:hAnsiTheme="majorBidi" w:cs="Times New Roman"/>
          <w:i/>
          <w:iCs/>
          <w:sz w:val="24"/>
          <w:szCs w:val="24"/>
          <w:lang w:val="en-US"/>
        </w:rPr>
        <w:t>Posiding Psikologi</w:t>
      </w:r>
      <w:r>
        <w:rPr>
          <w:rFonts w:asciiTheme="majorBidi" w:hAnsiTheme="majorBidi" w:cs="Times New Roman"/>
          <w:sz w:val="24"/>
          <w:szCs w:val="24"/>
          <w:lang w:val="en-US"/>
        </w:rPr>
        <w:t>. 2.</w:t>
      </w:r>
    </w:p>
    <w:p w:rsidR="00E63E74" w:rsidRDefault="00E63E74" w:rsidP="00E63E74">
      <w:pPr>
        <w:spacing w:line="36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Santoso, D. (2012</w:t>
      </w:r>
      <w:r w:rsidRPr="00E70068">
        <w:rPr>
          <w:rFonts w:asciiTheme="majorBidi" w:hAnsiTheme="majorBidi" w:cs="Times New Roman"/>
          <w:sz w:val="24"/>
          <w:szCs w:val="24"/>
          <w:lang w:val="en-US"/>
        </w:rPr>
        <w:t>). Rahasia Diet. BPK Gunung Mulia.</w:t>
      </w:r>
    </w:p>
    <w:p w:rsidR="00E63E74" w:rsidRDefault="00E63E74" w:rsidP="00E63E74">
      <w:pPr>
        <w:spacing w:line="240" w:lineRule="auto"/>
        <w:ind w:left="709" w:hanging="709"/>
        <w:jc w:val="both"/>
        <w:rPr>
          <w:rFonts w:asciiTheme="majorBidi" w:hAnsiTheme="majorBidi" w:cs="Times New Roman"/>
          <w:sz w:val="24"/>
          <w:szCs w:val="24"/>
          <w:lang w:val="en-US"/>
        </w:rPr>
      </w:pPr>
      <w:r w:rsidRPr="00CC45EB">
        <w:rPr>
          <w:rFonts w:asciiTheme="majorBidi" w:hAnsiTheme="majorBidi" w:cs="Times New Roman"/>
          <w:sz w:val="24"/>
          <w:szCs w:val="24"/>
          <w:lang w:val="en-US"/>
        </w:rPr>
        <w:t xml:space="preserve">Santrock, J. W. </w:t>
      </w:r>
      <w:r>
        <w:rPr>
          <w:rFonts w:asciiTheme="majorBidi" w:hAnsiTheme="majorBidi" w:cs="Times New Roman"/>
          <w:sz w:val="24"/>
          <w:szCs w:val="24"/>
          <w:lang w:val="en-US"/>
        </w:rPr>
        <w:t>(2002)</w:t>
      </w:r>
      <w:r w:rsidRPr="00CC45EB">
        <w:rPr>
          <w:rFonts w:asciiTheme="majorBidi" w:hAnsiTheme="majorBidi" w:cs="Times New Roman"/>
          <w:sz w:val="24"/>
          <w:szCs w:val="24"/>
          <w:lang w:val="en-US"/>
        </w:rPr>
        <w:t xml:space="preserve">. </w:t>
      </w:r>
      <w:proofErr w:type="gramStart"/>
      <w:r w:rsidRPr="00CC45EB">
        <w:rPr>
          <w:rFonts w:asciiTheme="majorBidi" w:hAnsiTheme="majorBidi" w:cs="Times New Roman"/>
          <w:sz w:val="24"/>
          <w:szCs w:val="24"/>
          <w:lang w:val="en-US"/>
        </w:rPr>
        <w:t>Adolescence :</w:t>
      </w:r>
      <w:proofErr w:type="gramEnd"/>
      <w:r w:rsidRPr="00CC45EB">
        <w:rPr>
          <w:rFonts w:asciiTheme="majorBidi" w:hAnsiTheme="majorBidi" w:cs="Times New Roman"/>
          <w:sz w:val="24"/>
          <w:szCs w:val="24"/>
          <w:lang w:val="en-US"/>
        </w:rPr>
        <w:t xml:space="preserve"> Perkembangan Remaja (Edisi Keenam) (S.B Adelar dan S. Saragih, Pengalih bhs). </w:t>
      </w:r>
      <w:proofErr w:type="gramStart"/>
      <w:r w:rsidRPr="00CC45EB">
        <w:rPr>
          <w:rFonts w:asciiTheme="majorBidi" w:hAnsiTheme="majorBidi" w:cs="Times New Roman"/>
          <w:sz w:val="24"/>
          <w:szCs w:val="24"/>
          <w:lang w:val="en-US"/>
        </w:rPr>
        <w:t>Jakarta :</w:t>
      </w:r>
      <w:proofErr w:type="gramEnd"/>
      <w:r w:rsidRPr="00CC45EB">
        <w:rPr>
          <w:rFonts w:asciiTheme="majorBidi" w:hAnsiTheme="majorBidi" w:cs="Times New Roman"/>
          <w:sz w:val="24"/>
          <w:szCs w:val="24"/>
          <w:lang w:val="en-US"/>
        </w:rPr>
        <w:t xml:space="preserve"> Erlangga.</w:t>
      </w:r>
    </w:p>
    <w:p w:rsidR="00E63E74"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t xml:space="preserve">Secord, S., &amp; Jourard, S. (1998). </w:t>
      </w:r>
      <w:r w:rsidRPr="00CC45EB">
        <w:rPr>
          <w:rFonts w:asciiTheme="majorBidi" w:hAnsiTheme="majorBidi" w:cs="Times New Roman"/>
          <w:i/>
          <w:iCs/>
          <w:sz w:val="24"/>
          <w:szCs w:val="24"/>
          <w:lang w:val="en-US"/>
        </w:rPr>
        <w:t>Body Image Disturbance</w:t>
      </w:r>
      <w:r>
        <w:rPr>
          <w:rFonts w:asciiTheme="majorBidi" w:hAnsiTheme="majorBidi" w:cs="Times New Roman"/>
          <w:sz w:val="24"/>
          <w:szCs w:val="24"/>
          <w:lang w:val="en-US"/>
        </w:rPr>
        <w:t xml:space="preserve">: </w:t>
      </w:r>
      <w:r w:rsidRPr="00CC45EB">
        <w:rPr>
          <w:rFonts w:asciiTheme="majorBidi" w:hAnsiTheme="majorBidi" w:cs="Times New Roman"/>
          <w:i/>
          <w:iCs/>
          <w:sz w:val="24"/>
          <w:szCs w:val="24"/>
          <w:lang w:val="en-US"/>
        </w:rPr>
        <w:t>Assesment and Treatment.</w:t>
      </w:r>
      <w:r>
        <w:rPr>
          <w:rFonts w:asciiTheme="majorBidi" w:hAnsiTheme="majorBidi" w:cs="Times New Roman"/>
          <w:sz w:val="24"/>
          <w:szCs w:val="24"/>
          <w:lang w:val="en-US"/>
        </w:rPr>
        <w:t xml:space="preserve"> USA: Pergamon Pres.</w:t>
      </w:r>
    </w:p>
    <w:p w:rsidR="00E63E74" w:rsidRDefault="00E63E74" w:rsidP="00E63E74">
      <w:pPr>
        <w:spacing w:line="240" w:lineRule="auto"/>
        <w:ind w:left="709" w:hanging="709"/>
        <w:jc w:val="both"/>
        <w:rPr>
          <w:rFonts w:asciiTheme="majorBidi" w:hAnsiTheme="majorBidi" w:cs="Times New Roman"/>
          <w:sz w:val="24"/>
          <w:szCs w:val="24"/>
          <w:lang w:val="en-US"/>
        </w:rPr>
      </w:pPr>
      <w:r>
        <w:rPr>
          <w:rFonts w:asciiTheme="majorBidi" w:hAnsiTheme="majorBidi" w:cs="Times New Roman"/>
          <w:sz w:val="24"/>
          <w:szCs w:val="24"/>
          <w:lang w:val="en-US"/>
        </w:rPr>
        <w:lastRenderedPageBreak/>
        <w:t xml:space="preserve">Siregar, M. H. (2009). </w:t>
      </w:r>
      <w:r w:rsidRPr="00303BC6">
        <w:rPr>
          <w:rFonts w:asciiTheme="majorBidi" w:hAnsiTheme="majorBidi" w:cs="Times New Roman"/>
          <w:i/>
          <w:iCs/>
          <w:sz w:val="24"/>
          <w:szCs w:val="24"/>
          <w:lang w:val="en-US"/>
        </w:rPr>
        <w:t>Diet Efektif Berdasarkan Golongan Darah</w:t>
      </w:r>
      <w:r>
        <w:rPr>
          <w:rFonts w:asciiTheme="majorBidi" w:hAnsiTheme="majorBidi" w:cs="Times New Roman"/>
          <w:sz w:val="24"/>
          <w:szCs w:val="24"/>
          <w:lang w:val="en-US"/>
        </w:rPr>
        <w:t xml:space="preserve">. Yogyakarta: Buku Biru. </w:t>
      </w:r>
    </w:p>
    <w:p w:rsidR="00E63E74" w:rsidRDefault="00E63E74" w:rsidP="00E63E74">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Smett, B. (1993). </w:t>
      </w:r>
      <w:r w:rsidRPr="00D85F37">
        <w:rPr>
          <w:rFonts w:ascii="Times New Roman" w:hAnsi="Times New Roman" w:cs="Times New Roman"/>
          <w:i/>
          <w:iCs/>
          <w:sz w:val="24"/>
          <w:szCs w:val="24"/>
          <w:lang w:val="en-US"/>
        </w:rPr>
        <w:t>Psikologi Kesehatan</w:t>
      </w:r>
      <w:r>
        <w:rPr>
          <w:rFonts w:ascii="Times New Roman" w:hAnsi="Times New Roman" w:cs="Times New Roman"/>
          <w:sz w:val="24"/>
          <w:szCs w:val="24"/>
          <w:lang w:val="en-US"/>
        </w:rPr>
        <w:t>. Semarang: Fakultas Psikologi Universitas Katolik Soegijapranata.</w:t>
      </w:r>
    </w:p>
    <w:p w:rsidR="00E63E74" w:rsidRDefault="00E63E74" w:rsidP="00E63E74">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Sugiyono. (2015). </w:t>
      </w:r>
      <w:r w:rsidRPr="00303BC6">
        <w:rPr>
          <w:rFonts w:ascii="Times New Roman" w:hAnsi="Times New Roman" w:cs="Times New Roman"/>
          <w:i/>
          <w:iCs/>
          <w:sz w:val="24"/>
          <w:szCs w:val="24"/>
          <w:lang w:val="en-US"/>
        </w:rPr>
        <w:t>Metode Penelitian Kuantitatif Kualitatif dan R&amp;D</w:t>
      </w:r>
      <w:r>
        <w:rPr>
          <w:rFonts w:ascii="Times New Roman" w:hAnsi="Times New Roman" w:cs="Times New Roman"/>
          <w:sz w:val="24"/>
          <w:szCs w:val="24"/>
          <w:lang w:val="en-US"/>
        </w:rPr>
        <w:t>. Bandung: Alfabeta.</w:t>
      </w:r>
    </w:p>
    <w:p w:rsidR="00E63E74" w:rsidRPr="001A150A" w:rsidRDefault="00E63E74" w:rsidP="00E63E74">
      <w:pPr>
        <w:spacing w:line="360" w:lineRule="auto"/>
        <w:ind w:left="709" w:hanging="709"/>
        <w:jc w:val="both"/>
        <w:rPr>
          <w:rFonts w:asciiTheme="majorBidi" w:hAnsiTheme="majorBidi" w:cs="Times New Roman"/>
          <w:sz w:val="24"/>
          <w:szCs w:val="24"/>
          <w:lang w:val="en-US"/>
        </w:rPr>
      </w:pPr>
      <w:r>
        <w:rPr>
          <w:rFonts w:ascii="Times New Roman" w:hAnsi="Times New Roman" w:cs="Times New Roman"/>
          <w:sz w:val="24"/>
          <w:szCs w:val="24"/>
          <w:lang w:val="en-US"/>
        </w:rPr>
        <w:t>Suryabrata</w:t>
      </w:r>
      <w:proofErr w:type="gramStart"/>
      <w:r>
        <w:rPr>
          <w:rFonts w:ascii="Times New Roman" w:hAnsi="Times New Roman" w:cs="Times New Roman"/>
          <w:sz w:val="24"/>
          <w:szCs w:val="24"/>
          <w:lang w:val="en-US"/>
        </w:rPr>
        <w:t>,  S</w:t>
      </w:r>
      <w:proofErr w:type="gramEnd"/>
      <w:r>
        <w:rPr>
          <w:rFonts w:ascii="Times New Roman" w:hAnsi="Times New Roman" w:cs="Times New Roman"/>
          <w:sz w:val="24"/>
          <w:szCs w:val="24"/>
          <w:lang w:val="en-US"/>
        </w:rPr>
        <w:t xml:space="preserve">. (2000). </w:t>
      </w:r>
      <w:r w:rsidRPr="00303BC6">
        <w:rPr>
          <w:rFonts w:ascii="Times New Roman" w:hAnsi="Times New Roman" w:cs="Times New Roman"/>
          <w:i/>
          <w:iCs/>
          <w:sz w:val="24"/>
          <w:szCs w:val="24"/>
          <w:lang w:val="en-US"/>
        </w:rPr>
        <w:t>Metode Penelitian</w:t>
      </w:r>
      <w:r>
        <w:rPr>
          <w:rFonts w:ascii="Times New Roman" w:hAnsi="Times New Roman" w:cs="Times New Roman"/>
          <w:sz w:val="24"/>
          <w:szCs w:val="24"/>
          <w:lang w:val="en-US"/>
        </w:rPr>
        <w:t>. PT. Raja Grafindo Persada, Jakarta.</w:t>
      </w:r>
    </w:p>
    <w:p w:rsidR="00E63E74" w:rsidRPr="001A150A" w:rsidRDefault="00E63E74" w:rsidP="00E63E74">
      <w:pPr>
        <w:spacing w:line="240" w:lineRule="auto"/>
        <w:ind w:left="709" w:hanging="709"/>
        <w:jc w:val="both"/>
        <w:rPr>
          <w:rFonts w:asciiTheme="majorBidi" w:hAnsiTheme="majorBidi" w:cs="Times New Roman"/>
          <w:sz w:val="24"/>
          <w:szCs w:val="24"/>
          <w:lang w:val="en-US"/>
        </w:rPr>
      </w:pPr>
      <w:r>
        <w:rPr>
          <w:rFonts w:ascii="Times New Roman" w:hAnsi="Times New Roman" w:cs="Times New Roman"/>
          <w:sz w:val="24"/>
          <w:szCs w:val="24"/>
          <w:lang w:val="en-US"/>
        </w:rPr>
        <w:t>Thompson, J. K</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2000). </w:t>
      </w:r>
      <w:r w:rsidRPr="003E058D">
        <w:rPr>
          <w:rFonts w:ascii="Times New Roman" w:hAnsi="Times New Roman" w:cs="Times New Roman"/>
          <w:i/>
          <w:iCs/>
          <w:sz w:val="24"/>
          <w:szCs w:val="24"/>
          <w:lang w:val="en-US"/>
        </w:rPr>
        <w:t>Body Image, Eating Disorder, and Obesity</w:t>
      </w:r>
      <w:r>
        <w:rPr>
          <w:rFonts w:ascii="Times New Roman" w:hAnsi="Times New Roman" w:cs="Times New Roman"/>
          <w:sz w:val="24"/>
          <w:szCs w:val="24"/>
          <w:lang w:val="en-US"/>
        </w:rPr>
        <w:t>. American Psychologycal Assosiation Washington, Dc.</w:t>
      </w:r>
    </w:p>
    <w:p w:rsidR="00E63E74" w:rsidRDefault="00E63E74" w:rsidP="00E63E74">
      <w:pPr>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Wardle, J., Belliste, F., dkk. (1997). </w:t>
      </w:r>
      <w:r w:rsidRPr="003E058D">
        <w:rPr>
          <w:rFonts w:ascii="Times New Roman" w:hAnsi="Times New Roman" w:cs="Times New Roman"/>
          <w:i/>
          <w:iCs/>
          <w:sz w:val="24"/>
          <w:szCs w:val="24"/>
          <w:lang w:val="en-US"/>
        </w:rPr>
        <w:t>Healty Dietary Practices Among European Students. Healty Psychology</w:t>
      </w:r>
      <w:r>
        <w:rPr>
          <w:rFonts w:ascii="Times New Roman" w:hAnsi="Times New Roman" w:cs="Times New Roman"/>
          <w:sz w:val="24"/>
          <w:szCs w:val="24"/>
          <w:lang w:val="en-US"/>
        </w:rPr>
        <w:t>. American Psychologycal Assosiation, 16(5).</w:t>
      </w:r>
    </w:p>
    <w:p w:rsidR="00E63E74" w:rsidRDefault="00E63E74" w:rsidP="00E63E74">
      <w:pPr>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Wardlaw, G.M. (1999). </w:t>
      </w:r>
      <w:r w:rsidRPr="00303BC6">
        <w:rPr>
          <w:rFonts w:ascii="Times New Roman" w:hAnsi="Times New Roman" w:cs="Times New Roman"/>
          <w:i/>
          <w:iCs/>
          <w:sz w:val="24"/>
          <w:szCs w:val="24"/>
          <w:lang w:val="en-US"/>
        </w:rPr>
        <w:t>Protein in Perspectives in Nutrition</w:t>
      </w:r>
      <w:r>
        <w:rPr>
          <w:rFonts w:ascii="Times New Roman" w:hAnsi="Times New Roman" w:cs="Times New Roman"/>
          <w:sz w:val="24"/>
          <w:szCs w:val="24"/>
          <w:lang w:val="en-US"/>
        </w:rPr>
        <w:t>. The McGraw-Hill. San Fransisco.</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Pr>
          <w:rFonts w:ascii="Times New Roman" w:hAnsi="Times New Roman" w:cs="Times New Roman"/>
          <w:sz w:val="24"/>
          <w:szCs w:val="24"/>
          <w:lang w:val="en-US"/>
        </w:rPr>
        <w:t>Westerwick, S. K &amp; Crane, J. (2011). A Losing Battle: Effects of Prolonged Exposure to Thin-Ideal Images on Dieting and Body Satisfaction. Communication Research, 39(1)</w:t>
      </w:r>
      <w:proofErr w:type="gramStart"/>
      <w:r>
        <w:rPr>
          <w:rFonts w:ascii="Times New Roman" w:hAnsi="Times New Roman" w:cs="Times New Roman"/>
          <w:sz w:val="24"/>
          <w:szCs w:val="24"/>
          <w:lang w:val="en-US"/>
        </w:rPr>
        <w:t>,79</w:t>
      </w:r>
      <w:proofErr w:type="gramEnd"/>
      <w:r>
        <w:rPr>
          <w:rFonts w:ascii="Times New Roman" w:hAnsi="Times New Roman" w:cs="Times New Roman"/>
          <w:sz w:val="24"/>
          <w:szCs w:val="24"/>
          <w:lang w:val="en-US"/>
        </w:rPr>
        <w:t>-1-2.</w:t>
      </w:r>
    </w:p>
    <w:p w:rsidR="00E63E74" w:rsidRPr="00E70068" w:rsidRDefault="00E63E74" w:rsidP="00E63E74">
      <w:pPr>
        <w:spacing w:line="240" w:lineRule="auto"/>
        <w:ind w:left="709" w:hanging="709"/>
        <w:jc w:val="both"/>
        <w:rPr>
          <w:rFonts w:asciiTheme="majorBidi" w:hAnsiTheme="majorBidi" w:cs="Times New Roman"/>
          <w:sz w:val="24"/>
          <w:szCs w:val="24"/>
          <w:lang w:val="en-US"/>
        </w:rPr>
      </w:pPr>
      <w:r w:rsidRPr="00E70068">
        <w:rPr>
          <w:rFonts w:asciiTheme="majorBidi" w:hAnsiTheme="majorBidi" w:cs="Times New Roman"/>
          <w:sz w:val="24"/>
          <w:szCs w:val="24"/>
          <w:lang w:val="en-US"/>
        </w:rPr>
        <w:t xml:space="preserve">Wirakusumah, E. S. (2001). </w:t>
      </w:r>
      <w:r w:rsidRPr="00E70068">
        <w:rPr>
          <w:rFonts w:asciiTheme="majorBidi" w:hAnsiTheme="majorBidi" w:cs="Times New Roman"/>
          <w:i/>
          <w:iCs/>
          <w:sz w:val="24"/>
          <w:szCs w:val="24"/>
          <w:lang w:val="en-US"/>
        </w:rPr>
        <w:t>Cara Aman dan Efektif Menurunkan Berat Badan</w:t>
      </w:r>
      <w:r w:rsidRPr="00E70068">
        <w:rPr>
          <w:rFonts w:asciiTheme="majorBidi" w:hAnsiTheme="majorBidi" w:cs="Times New Roman"/>
          <w:sz w:val="24"/>
          <w:szCs w:val="24"/>
          <w:lang w:val="en-US"/>
        </w:rPr>
        <w:t>. Jakarta: Gramedia Pustaka.</w:t>
      </w:r>
    </w:p>
    <w:p w:rsidR="00E63E74" w:rsidRDefault="00E63E74" w:rsidP="00E63E74">
      <w:pPr>
        <w:spacing w:line="240" w:lineRule="auto"/>
        <w:ind w:left="709" w:hanging="709"/>
        <w:jc w:val="both"/>
        <w:rPr>
          <w:rFonts w:asciiTheme="majorBidi" w:hAnsiTheme="majorBidi" w:cs="Times New Roman"/>
          <w:sz w:val="24"/>
          <w:szCs w:val="24"/>
        </w:rPr>
      </w:pPr>
      <w:r w:rsidRPr="00E70068">
        <w:rPr>
          <w:rFonts w:asciiTheme="majorBidi" w:hAnsiTheme="majorBidi" w:cs="Times New Roman"/>
          <w:sz w:val="24"/>
          <w:szCs w:val="24"/>
        </w:rPr>
        <w:t>World Health Organization.</w:t>
      </w:r>
      <w:r w:rsidRPr="00E70068">
        <w:rPr>
          <w:rFonts w:asciiTheme="majorBidi" w:hAnsiTheme="majorBidi" w:cs="Times New Roman"/>
          <w:sz w:val="24"/>
          <w:szCs w:val="24"/>
          <w:lang w:val="en-US"/>
        </w:rPr>
        <w:t xml:space="preserve"> (2011)</w:t>
      </w:r>
      <w:proofErr w:type="gramStart"/>
      <w:r w:rsidRPr="00E70068">
        <w:rPr>
          <w:rFonts w:asciiTheme="majorBidi" w:hAnsiTheme="majorBidi" w:cs="Times New Roman"/>
          <w:sz w:val="24"/>
          <w:szCs w:val="24"/>
          <w:lang w:val="en-US"/>
        </w:rPr>
        <w:t xml:space="preserve">. </w:t>
      </w:r>
      <w:r w:rsidRPr="00E70068">
        <w:rPr>
          <w:rFonts w:asciiTheme="majorBidi" w:hAnsiTheme="majorBidi" w:cs="Times New Roman"/>
          <w:sz w:val="24"/>
          <w:szCs w:val="24"/>
        </w:rPr>
        <w:t xml:space="preserve"> </w:t>
      </w:r>
      <w:r w:rsidRPr="00E70068">
        <w:rPr>
          <w:rFonts w:asciiTheme="majorBidi" w:hAnsiTheme="majorBidi" w:cs="Times New Roman"/>
          <w:i/>
          <w:iCs/>
          <w:sz w:val="24"/>
          <w:szCs w:val="24"/>
        </w:rPr>
        <w:t>The</w:t>
      </w:r>
      <w:proofErr w:type="gramEnd"/>
      <w:r w:rsidRPr="00E70068">
        <w:rPr>
          <w:rFonts w:asciiTheme="majorBidi" w:hAnsiTheme="majorBidi" w:cs="Times New Roman"/>
          <w:i/>
          <w:iCs/>
          <w:sz w:val="24"/>
          <w:szCs w:val="24"/>
        </w:rPr>
        <w:t xml:space="preserve"> World Medicine Situation</w:t>
      </w:r>
      <w:r w:rsidRPr="00E70068">
        <w:rPr>
          <w:rFonts w:asciiTheme="majorBidi" w:hAnsiTheme="majorBidi" w:cs="Times New Roman"/>
          <w:sz w:val="24"/>
          <w:szCs w:val="24"/>
          <w:lang w:val="en-US"/>
        </w:rPr>
        <w:t>.</w:t>
      </w:r>
      <w:r w:rsidRPr="00E70068">
        <w:rPr>
          <w:rFonts w:asciiTheme="majorBidi" w:hAnsiTheme="majorBidi" w:cs="Times New Roman"/>
          <w:sz w:val="24"/>
          <w:szCs w:val="24"/>
        </w:rPr>
        <w:t xml:space="preserve"> 3ed. Rational Use of Medicine. Geneva.</w:t>
      </w:r>
    </w:p>
    <w:p w:rsidR="00E63E74" w:rsidRDefault="00E63E74" w:rsidP="00F74639">
      <w:pPr>
        <w:spacing w:after="0" w:line="480" w:lineRule="auto"/>
        <w:jc w:val="both"/>
        <w:rPr>
          <w:rFonts w:asciiTheme="majorBidi" w:hAnsiTheme="majorBidi" w:cs="Times New Roman"/>
          <w:b/>
          <w:bCs/>
          <w:sz w:val="24"/>
          <w:szCs w:val="24"/>
          <w:lang w:val="en-US"/>
        </w:rPr>
        <w:sectPr w:rsidR="00E63E74" w:rsidSect="00E63E74">
          <w:type w:val="continuous"/>
          <w:pgSz w:w="11906" w:h="16838"/>
          <w:pgMar w:top="1440" w:right="1440" w:bottom="1440" w:left="1440" w:header="709" w:footer="709" w:gutter="0"/>
          <w:cols w:num="2" w:space="708"/>
          <w:docGrid w:linePitch="360"/>
        </w:sectPr>
      </w:pPr>
    </w:p>
    <w:p w:rsidR="00E63E74" w:rsidRDefault="00E63E74" w:rsidP="00F74639">
      <w:pPr>
        <w:spacing w:after="0" w:line="480" w:lineRule="auto"/>
        <w:jc w:val="both"/>
        <w:rPr>
          <w:rFonts w:asciiTheme="majorBidi" w:hAnsiTheme="majorBidi" w:cs="Times New Roman"/>
          <w:b/>
          <w:bCs/>
          <w:sz w:val="24"/>
          <w:szCs w:val="24"/>
          <w:lang w:val="en-US"/>
        </w:rPr>
      </w:pPr>
    </w:p>
    <w:p w:rsidR="0050587A" w:rsidRPr="00903117" w:rsidRDefault="0050587A" w:rsidP="00E760A9">
      <w:pPr>
        <w:jc w:val="center"/>
        <w:rPr>
          <w:vertAlign w:val="subscript"/>
        </w:rPr>
      </w:pPr>
    </w:p>
    <w:sectPr w:rsidR="0050587A" w:rsidRPr="00903117" w:rsidSect="00F74639">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83456"/>
    <w:multiLevelType w:val="hybridMultilevel"/>
    <w:tmpl w:val="F06AC386"/>
    <w:lvl w:ilvl="0" w:tplc="B5643234">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3A01025F"/>
    <w:multiLevelType w:val="hybridMultilevel"/>
    <w:tmpl w:val="21260B4A"/>
    <w:lvl w:ilvl="0" w:tplc="D21635B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15:restartNumberingAfterBreak="0">
    <w:nsid w:val="43752F00"/>
    <w:multiLevelType w:val="hybridMultilevel"/>
    <w:tmpl w:val="DA022A32"/>
    <w:lvl w:ilvl="0" w:tplc="3D622710">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37"/>
    <w:rsid w:val="00406B37"/>
    <w:rsid w:val="0050587A"/>
    <w:rsid w:val="007B0F0A"/>
    <w:rsid w:val="008F588F"/>
    <w:rsid w:val="00903117"/>
    <w:rsid w:val="00AE3761"/>
    <w:rsid w:val="00B253A2"/>
    <w:rsid w:val="00D11EE8"/>
    <w:rsid w:val="00E63E74"/>
    <w:rsid w:val="00E760A9"/>
    <w:rsid w:val="00F65CE1"/>
    <w:rsid w:val="00F7463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982F5-1727-4E66-B4BA-FDD1B83A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587A"/>
    <w:rPr>
      <w:color w:val="0563C1" w:themeColor="hyperlink"/>
      <w:u w:val="single"/>
    </w:rPr>
  </w:style>
  <w:style w:type="paragraph" w:styleId="ListParagraph">
    <w:name w:val="List Paragraph"/>
    <w:basedOn w:val="Normal"/>
    <w:uiPriority w:val="34"/>
    <w:qFormat/>
    <w:rsid w:val="00F65CE1"/>
    <w:pPr>
      <w:ind w:left="720"/>
      <w:contextualSpacing/>
    </w:pPr>
    <w:rPr>
      <w:rFonts w:eastAsia="Times New Roman" w:cs="Arial"/>
    </w:rPr>
  </w:style>
  <w:style w:type="table" w:styleId="TableGrid">
    <w:name w:val="Table Grid"/>
    <w:basedOn w:val="TableNormal"/>
    <w:uiPriority w:val="59"/>
    <w:rsid w:val="00F65CE1"/>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zayyanahafidatul@gmail.com" TargetMode="External"/><Relationship Id="rId5" Type="http://schemas.openxmlformats.org/officeDocument/2006/relationships/hyperlink" Target="mailto:muzayyanahafidatu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4454</Words>
  <Characters>25392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afidatul muzayyanah</dc:creator>
  <cp:keywords/>
  <dc:description/>
  <cp:lastModifiedBy>afidatul muzayyanah</cp:lastModifiedBy>
  <cp:revision>6</cp:revision>
  <dcterms:created xsi:type="dcterms:W3CDTF">2020-01-26T04:38:00Z</dcterms:created>
  <dcterms:modified xsi:type="dcterms:W3CDTF">2020-02-23T04:06:00Z</dcterms:modified>
</cp:coreProperties>
</file>