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527E4" w14:textId="77777777" w:rsidR="00601FAD" w:rsidRDefault="00601FAD" w:rsidP="00601FAD">
      <w:pPr>
        <w:pStyle w:val="normal2"/>
        <w:ind w:left="0"/>
        <w:jc w:val="center"/>
        <w:rPr>
          <w:b/>
          <w:sz w:val="32"/>
          <w:szCs w:val="32"/>
        </w:rPr>
      </w:pPr>
      <w:r>
        <w:rPr>
          <w:b/>
          <w:sz w:val="32"/>
          <w:szCs w:val="32"/>
        </w:rPr>
        <w:t>NASKAH PUBLIKASI SKRIPSI</w:t>
      </w:r>
    </w:p>
    <w:p w14:paraId="01E84866" w14:textId="77777777" w:rsidR="00601FAD" w:rsidRDefault="00601FAD" w:rsidP="00601FAD">
      <w:pPr>
        <w:ind w:left="-142" w:right="-142" w:firstLine="142"/>
        <w:jc w:val="center"/>
        <w:rPr>
          <w:rFonts w:eastAsia="Calibri"/>
          <w:b/>
          <w:sz w:val="32"/>
          <w:szCs w:val="32"/>
        </w:rPr>
      </w:pPr>
      <w:r>
        <w:rPr>
          <w:rFonts w:eastAsia="Calibri"/>
          <w:b/>
          <w:sz w:val="32"/>
          <w:szCs w:val="32"/>
        </w:rPr>
        <w:t xml:space="preserve">KLASIFIKASI CITRA SAMPEL URINE SEGAR </w:t>
      </w:r>
    </w:p>
    <w:p w14:paraId="472E1A31" w14:textId="77777777" w:rsidR="00601FAD" w:rsidRDefault="00601FAD" w:rsidP="00601FAD">
      <w:pPr>
        <w:ind w:left="-142" w:right="-142" w:firstLine="142"/>
        <w:jc w:val="center"/>
        <w:rPr>
          <w:rFonts w:eastAsia="Calibri"/>
          <w:b/>
          <w:sz w:val="32"/>
          <w:szCs w:val="32"/>
        </w:rPr>
      </w:pPr>
      <w:r>
        <w:rPr>
          <w:rFonts w:eastAsia="Calibri"/>
          <w:b/>
          <w:i/>
          <w:sz w:val="32"/>
          <w:szCs w:val="32"/>
        </w:rPr>
        <w:t>(FRESH HUMAN URINE SAMPLE)</w:t>
      </w:r>
      <w:r>
        <w:rPr>
          <w:rFonts w:eastAsia="Calibri"/>
          <w:b/>
          <w:sz w:val="32"/>
          <w:szCs w:val="32"/>
        </w:rPr>
        <w:t xml:space="preserve"> MENGGUNAKAN</w:t>
      </w:r>
    </w:p>
    <w:p w14:paraId="4EAF98ED" w14:textId="77777777" w:rsidR="00601FAD" w:rsidRDefault="00601FAD" w:rsidP="00601FAD">
      <w:pPr>
        <w:pStyle w:val="normal2"/>
        <w:jc w:val="center"/>
        <w:rPr>
          <w:rFonts w:eastAsiaTheme="minorHAnsi" w:cstheme="minorBidi"/>
          <w:iCs/>
        </w:rPr>
      </w:pPr>
      <w:r>
        <w:rPr>
          <w:rFonts w:eastAsia="Calibri"/>
          <w:b/>
          <w:sz w:val="32"/>
          <w:szCs w:val="32"/>
        </w:rPr>
        <w:t>METODE HISTOGRAM UNTUK MENDETEKSI DEHIDRASI</w:t>
      </w:r>
    </w:p>
    <w:p w14:paraId="418AA5BF" w14:textId="77777777" w:rsidR="00601FAD" w:rsidRDefault="00601FAD" w:rsidP="00601FAD">
      <w:pPr>
        <w:jc w:val="center"/>
      </w:pPr>
    </w:p>
    <w:p w14:paraId="7F056E91" w14:textId="7846F9CA" w:rsidR="00601FAD" w:rsidRDefault="00601FAD" w:rsidP="00601FAD">
      <w:pPr>
        <w:jc w:val="center"/>
      </w:pPr>
      <w:r>
        <w:rPr>
          <w:rFonts w:cstheme="minorBidi"/>
          <w:noProof/>
          <w:szCs w:val="22"/>
        </w:rPr>
        <w:drawing>
          <wp:anchor distT="0" distB="0" distL="0" distR="0" simplePos="0" relativeHeight="251658240" behindDoc="0" locked="0" layoutInCell="1" allowOverlap="1" wp14:anchorId="08B3F5E5" wp14:editId="55AD66A0">
            <wp:simplePos x="0" y="0"/>
            <wp:positionH relativeFrom="column">
              <wp:posOffset>897890</wp:posOffset>
            </wp:positionH>
            <wp:positionV relativeFrom="paragraph">
              <wp:posOffset>350520</wp:posOffset>
            </wp:positionV>
            <wp:extent cx="3327400" cy="2986405"/>
            <wp:effectExtent l="0" t="0" r="6350" b="444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7400" cy="2986405"/>
                    </a:xfrm>
                    <a:prstGeom prst="rect">
                      <a:avLst/>
                    </a:prstGeom>
                    <a:noFill/>
                  </pic:spPr>
                </pic:pic>
              </a:graphicData>
            </a:graphic>
            <wp14:sizeRelH relativeFrom="page">
              <wp14:pctWidth>0</wp14:pctWidth>
            </wp14:sizeRelH>
            <wp14:sizeRelV relativeFrom="page">
              <wp14:pctHeight>0</wp14:pctHeight>
            </wp14:sizeRelV>
          </wp:anchor>
        </w:drawing>
      </w:r>
    </w:p>
    <w:p w14:paraId="0E6FBD3F" w14:textId="77777777" w:rsidR="00601FAD" w:rsidRDefault="00601FAD" w:rsidP="00601FAD">
      <w:pPr>
        <w:tabs>
          <w:tab w:val="left" w:pos="2552"/>
        </w:tabs>
        <w:jc w:val="center"/>
      </w:pPr>
    </w:p>
    <w:p w14:paraId="6FBBC412" w14:textId="77777777" w:rsidR="00601FAD" w:rsidRDefault="00601FAD" w:rsidP="00601FAD">
      <w:pPr>
        <w:tabs>
          <w:tab w:val="left" w:pos="2552"/>
        </w:tabs>
        <w:jc w:val="center"/>
      </w:pPr>
      <w:r>
        <w:t>Disusun oleh:</w:t>
      </w:r>
    </w:p>
    <w:p w14:paraId="115DCA7F" w14:textId="77777777" w:rsidR="00601FAD" w:rsidRDefault="00601FAD" w:rsidP="00601FAD">
      <w:pPr>
        <w:tabs>
          <w:tab w:val="left" w:pos="1701"/>
          <w:tab w:val="left" w:pos="2835"/>
        </w:tabs>
        <w:rPr>
          <w:rFonts w:eastAsia="Calibri"/>
          <w:sz w:val="28"/>
          <w:szCs w:val="28"/>
          <w:lang w:val="id-ID"/>
        </w:rPr>
      </w:pPr>
      <w:r>
        <w:rPr>
          <w:sz w:val="28"/>
          <w:szCs w:val="28"/>
        </w:rPr>
        <w:tab/>
        <w:t>NAMA</w:t>
      </w:r>
      <w:r>
        <w:rPr>
          <w:sz w:val="28"/>
          <w:szCs w:val="28"/>
        </w:rPr>
        <w:tab/>
        <w:t xml:space="preserve">: </w:t>
      </w:r>
      <w:r>
        <w:rPr>
          <w:sz w:val="28"/>
          <w:szCs w:val="28"/>
          <w:lang w:val="id-ID"/>
        </w:rPr>
        <w:t>BOWO PRIYANTO</w:t>
      </w:r>
    </w:p>
    <w:p w14:paraId="562E2973" w14:textId="77777777" w:rsidR="00601FAD" w:rsidRDefault="00601FAD" w:rsidP="00601FAD">
      <w:pPr>
        <w:tabs>
          <w:tab w:val="left" w:pos="1701"/>
          <w:tab w:val="left" w:pos="2835"/>
        </w:tabs>
        <w:rPr>
          <w:rFonts w:eastAsiaTheme="minorHAnsi"/>
          <w:sz w:val="28"/>
          <w:szCs w:val="28"/>
        </w:rPr>
      </w:pPr>
      <w:r>
        <w:rPr>
          <w:sz w:val="28"/>
          <w:szCs w:val="28"/>
        </w:rPr>
        <w:tab/>
        <w:t>NIM</w:t>
      </w:r>
      <w:r>
        <w:rPr>
          <w:sz w:val="28"/>
          <w:szCs w:val="28"/>
        </w:rPr>
        <w:tab/>
        <w:t xml:space="preserve">: </w:t>
      </w:r>
      <w:r>
        <w:rPr>
          <w:rFonts w:eastAsia="Calibri"/>
          <w:sz w:val="28"/>
          <w:szCs w:val="28"/>
        </w:rPr>
        <w:t>18113132</w:t>
      </w:r>
    </w:p>
    <w:p w14:paraId="43F90D46" w14:textId="77777777" w:rsidR="00601FAD" w:rsidRDefault="00601FAD" w:rsidP="00601FAD">
      <w:pPr>
        <w:tabs>
          <w:tab w:val="left" w:pos="2552"/>
        </w:tabs>
        <w:jc w:val="center"/>
      </w:pPr>
    </w:p>
    <w:p w14:paraId="447F10DE" w14:textId="77777777" w:rsidR="00601FAD" w:rsidRDefault="00601FAD" w:rsidP="00601FAD">
      <w:pPr>
        <w:tabs>
          <w:tab w:val="left" w:pos="2552"/>
        </w:tabs>
        <w:jc w:val="center"/>
      </w:pPr>
    </w:p>
    <w:p w14:paraId="59B6F7B4" w14:textId="77777777" w:rsidR="00601FAD" w:rsidRDefault="00601FAD" w:rsidP="00601FAD">
      <w:pPr>
        <w:jc w:val="center"/>
        <w:rPr>
          <w:rFonts w:cstheme="minorBidi"/>
          <w:b/>
          <w:bCs/>
          <w:sz w:val="28"/>
          <w:szCs w:val="28"/>
        </w:rPr>
      </w:pPr>
      <w:r>
        <w:rPr>
          <w:b/>
          <w:bCs/>
          <w:sz w:val="28"/>
          <w:szCs w:val="28"/>
        </w:rPr>
        <w:t>PROGRAM STUDI INFORMATIKA</w:t>
      </w:r>
    </w:p>
    <w:p w14:paraId="5B49932C" w14:textId="77777777" w:rsidR="00601FAD" w:rsidRDefault="00601FAD" w:rsidP="00601FAD">
      <w:pPr>
        <w:jc w:val="center"/>
        <w:rPr>
          <w:b/>
          <w:bCs/>
          <w:sz w:val="28"/>
          <w:szCs w:val="28"/>
        </w:rPr>
      </w:pPr>
      <w:r>
        <w:rPr>
          <w:b/>
          <w:bCs/>
          <w:sz w:val="28"/>
          <w:szCs w:val="28"/>
        </w:rPr>
        <w:t>FAKULTAS TEKNOLOGI INFORMASI</w:t>
      </w:r>
    </w:p>
    <w:p w14:paraId="309FF692" w14:textId="77777777" w:rsidR="00601FAD" w:rsidRDefault="00601FAD" w:rsidP="00601FAD">
      <w:pPr>
        <w:jc w:val="center"/>
        <w:rPr>
          <w:b/>
          <w:bCs/>
          <w:sz w:val="28"/>
          <w:szCs w:val="28"/>
        </w:rPr>
      </w:pPr>
      <w:r>
        <w:rPr>
          <w:b/>
          <w:bCs/>
          <w:sz w:val="28"/>
          <w:szCs w:val="28"/>
        </w:rPr>
        <w:t>UNIVERSITAS MERCU BUANA YOGYAKARTA</w:t>
      </w:r>
    </w:p>
    <w:p w14:paraId="03C314FC" w14:textId="64272BD9" w:rsidR="00601FAD" w:rsidRDefault="00601FAD" w:rsidP="00601FAD">
      <w:pPr>
        <w:pStyle w:val="NoSpacing"/>
        <w:spacing w:after="0"/>
        <w:rPr>
          <w:sz w:val="28"/>
          <w:szCs w:val="28"/>
          <w:lang w:val="id-ID"/>
        </w:rPr>
      </w:pPr>
      <w:r>
        <w:rPr>
          <w:b/>
          <w:bCs/>
          <w:sz w:val="28"/>
          <w:szCs w:val="28"/>
        </w:rPr>
        <w:t xml:space="preserve">TAHUN </w:t>
      </w:r>
      <w:r>
        <w:rPr>
          <w:b/>
          <w:bCs/>
          <w:sz w:val="28"/>
          <w:szCs w:val="28"/>
        </w:rPr>
        <w:t>2020</w:t>
      </w:r>
    </w:p>
    <w:p w14:paraId="6E08C822" w14:textId="77777777" w:rsidR="00601FAD" w:rsidRDefault="00601FAD" w:rsidP="00601FAD">
      <w:pPr>
        <w:rPr>
          <w:b/>
          <w:sz w:val="32"/>
          <w:szCs w:val="32"/>
        </w:rPr>
        <w:sectPr w:rsidR="00601FAD">
          <w:pgSz w:w="11907" w:h="16840"/>
          <w:pgMar w:top="2268" w:right="1701" w:bottom="1701" w:left="2268" w:header="720" w:footer="567" w:gutter="0"/>
          <w:pgNumType w:fmt="lowerRoman"/>
          <w:cols w:space="720"/>
        </w:sectPr>
      </w:pPr>
    </w:p>
    <w:p w14:paraId="2246E111" w14:textId="77777777" w:rsidR="00601FAD" w:rsidRDefault="00601FAD" w:rsidP="00601FAD">
      <w:pPr>
        <w:ind w:left="-142" w:right="-142" w:firstLine="142"/>
        <w:jc w:val="center"/>
        <w:rPr>
          <w:rFonts w:eastAsia="Calibri"/>
          <w:b/>
          <w:sz w:val="28"/>
          <w:szCs w:val="28"/>
        </w:rPr>
      </w:pPr>
    </w:p>
    <w:p w14:paraId="14351CE0" w14:textId="77777777" w:rsidR="00601FAD" w:rsidRDefault="00601FAD" w:rsidP="00601FAD">
      <w:pPr>
        <w:ind w:left="-142" w:right="-142" w:firstLine="142"/>
        <w:jc w:val="center"/>
        <w:rPr>
          <w:rFonts w:eastAsia="Calibri"/>
          <w:b/>
          <w:sz w:val="28"/>
          <w:szCs w:val="28"/>
        </w:rPr>
      </w:pPr>
    </w:p>
    <w:p w14:paraId="54A16CBB" w14:textId="77777777" w:rsidR="00601FAD" w:rsidRDefault="00601FAD" w:rsidP="00601FAD">
      <w:pPr>
        <w:ind w:left="-142" w:right="-142" w:firstLine="142"/>
        <w:jc w:val="center"/>
        <w:rPr>
          <w:rFonts w:eastAsia="Calibri"/>
          <w:b/>
          <w:sz w:val="28"/>
          <w:szCs w:val="28"/>
        </w:rPr>
      </w:pPr>
    </w:p>
    <w:p w14:paraId="61F2B038" w14:textId="77777777" w:rsidR="00601FAD" w:rsidRDefault="00601FAD" w:rsidP="00601FAD">
      <w:pPr>
        <w:ind w:left="-142" w:right="-142" w:firstLine="142"/>
        <w:jc w:val="center"/>
        <w:rPr>
          <w:rFonts w:eastAsia="Calibri"/>
          <w:b/>
          <w:sz w:val="28"/>
          <w:szCs w:val="28"/>
        </w:rPr>
      </w:pPr>
      <w:r>
        <w:rPr>
          <w:rFonts w:eastAsia="Calibri"/>
          <w:b/>
          <w:sz w:val="28"/>
          <w:szCs w:val="28"/>
        </w:rPr>
        <w:t>NASKAH PUBLIKASI SKRIPSI</w:t>
      </w:r>
    </w:p>
    <w:p w14:paraId="365F3587" w14:textId="77777777" w:rsidR="00601FAD" w:rsidRDefault="00601FAD" w:rsidP="00601FAD">
      <w:pPr>
        <w:ind w:left="-142" w:right="-142" w:firstLine="142"/>
        <w:jc w:val="center"/>
        <w:rPr>
          <w:rFonts w:eastAsia="Calibri"/>
          <w:b/>
          <w:sz w:val="28"/>
          <w:szCs w:val="28"/>
        </w:rPr>
      </w:pPr>
      <w:r>
        <w:rPr>
          <w:rFonts w:eastAsia="Calibri"/>
          <w:b/>
          <w:sz w:val="28"/>
          <w:szCs w:val="28"/>
        </w:rPr>
        <w:t xml:space="preserve">KLASIFIKASI CITRA SAMPEL URINE SEGAR </w:t>
      </w:r>
    </w:p>
    <w:p w14:paraId="7D954612" w14:textId="77777777" w:rsidR="00601FAD" w:rsidRDefault="00601FAD" w:rsidP="00601FAD">
      <w:pPr>
        <w:ind w:left="-142" w:right="-142" w:firstLine="142"/>
        <w:jc w:val="center"/>
        <w:rPr>
          <w:rFonts w:eastAsiaTheme="minorHAnsi" w:cstheme="minorBidi"/>
          <w:b/>
          <w:sz w:val="28"/>
          <w:szCs w:val="28"/>
        </w:rPr>
      </w:pPr>
      <w:r>
        <w:rPr>
          <w:rFonts w:eastAsia="Calibri"/>
          <w:b/>
          <w:i/>
          <w:sz w:val="28"/>
          <w:szCs w:val="28"/>
        </w:rPr>
        <w:t>(FRESH HUMAN URINE SAMPLE)</w:t>
      </w:r>
      <w:r>
        <w:rPr>
          <w:rFonts w:eastAsia="Calibri"/>
          <w:b/>
          <w:sz w:val="28"/>
          <w:szCs w:val="28"/>
          <w:lang w:val="id-ID"/>
        </w:rPr>
        <w:t xml:space="preserve"> </w:t>
      </w:r>
      <w:r>
        <w:rPr>
          <w:rFonts w:eastAsia="Calibri"/>
          <w:b/>
          <w:sz w:val="28"/>
          <w:szCs w:val="28"/>
        </w:rPr>
        <w:t>MENGGUNAKAN METODE HISTOGRAM UNTUK MENDETEKSI DEHIDRASI</w:t>
      </w:r>
    </w:p>
    <w:p w14:paraId="62AE0C0F" w14:textId="77777777" w:rsidR="00601FAD" w:rsidRDefault="00601FAD" w:rsidP="00601FAD">
      <w:pPr>
        <w:jc w:val="center"/>
        <w:rPr>
          <w:b/>
          <w:sz w:val="32"/>
          <w:szCs w:val="32"/>
        </w:rPr>
      </w:pPr>
    </w:p>
    <w:p w14:paraId="4A118E77" w14:textId="77777777" w:rsidR="00601FAD" w:rsidRDefault="00601FAD" w:rsidP="00601FAD">
      <w:pPr>
        <w:jc w:val="center"/>
        <w:rPr>
          <w:sz w:val="32"/>
          <w:szCs w:val="32"/>
        </w:rPr>
      </w:pPr>
      <w:proofErr w:type="gramStart"/>
      <w:r>
        <w:rPr>
          <w:sz w:val="32"/>
          <w:szCs w:val="32"/>
        </w:rPr>
        <w:t>yang</w:t>
      </w:r>
      <w:proofErr w:type="gramEnd"/>
      <w:r>
        <w:rPr>
          <w:sz w:val="32"/>
          <w:szCs w:val="32"/>
        </w:rPr>
        <w:t xml:space="preserve"> disiapkan dan disusun oleh</w:t>
      </w:r>
    </w:p>
    <w:p w14:paraId="15F1970F" w14:textId="77777777" w:rsidR="00601FAD" w:rsidRDefault="00601FAD" w:rsidP="00601FAD">
      <w:pPr>
        <w:pStyle w:val="normal2"/>
        <w:tabs>
          <w:tab w:val="left" w:pos="2268"/>
          <w:tab w:val="left" w:pos="2977"/>
          <w:tab w:val="center" w:pos="3686"/>
        </w:tabs>
        <w:rPr>
          <w:sz w:val="24"/>
          <w:szCs w:val="24"/>
          <w:lang w:val="en-US"/>
        </w:rPr>
      </w:pPr>
      <w:r>
        <w:rPr>
          <w:sz w:val="24"/>
          <w:szCs w:val="24"/>
        </w:rPr>
        <w:tab/>
      </w:r>
    </w:p>
    <w:p w14:paraId="1E933E1B" w14:textId="7A0DF9D7" w:rsidR="00601FAD" w:rsidRPr="00601FAD" w:rsidRDefault="00601FAD" w:rsidP="00601FAD">
      <w:pPr>
        <w:pStyle w:val="normal2"/>
        <w:tabs>
          <w:tab w:val="left" w:pos="2268"/>
          <w:tab w:val="left" w:pos="2977"/>
          <w:tab w:val="center" w:pos="3686"/>
        </w:tabs>
        <w:rPr>
          <w:sz w:val="24"/>
          <w:szCs w:val="24"/>
        </w:rPr>
      </w:pPr>
      <w:r>
        <w:rPr>
          <w:sz w:val="24"/>
          <w:szCs w:val="24"/>
          <w:lang w:val="en-US"/>
        </w:rPr>
        <w:tab/>
      </w:r>
      <w:r>
        <w:rPr>
          <w:sz w:val="24"/>
          <w:szCs w:val="24"/>
          <w:lang w:val="en-US"/>
        </w:rPr>
        <w:tab/>
      </w:r>
      <w:r w:rsidRPr="00601FAD">
        <w:rPr>
          <w:sz w:val="24"/>
          <w:szCs w:val="24"/>
        </w:rPr>
        <w:t>Nama</w:t>
      </w:r>
      <w:r>
        <w:rPr>
          <w:sz w:val="24"/>
          <w:szCs w:val="24"/>
          <w:lang w:val="en-US"/>
        </w:rPr>
        <w:tab/>
      </w:r>
      <w:r>
        <w:rPr>
          <w:sz w:val="24"/>
          <w:szCs w:val="24"/>
          <w:lang w:val="en-US"/>
        </w:rPr>
        <w:tab/>
      </w:r>
      <w:r w:rsidRPr="00601FAD">
        <w:rPr>
          <w:sz w:val="24"/>
          <w:szCs w:val="24"/>
        </w:rPr>
        <w:t>: BOWO PRIYANTO</w:t>
      </w:r>
    </w:p>
    <w:p w14:paraId="11C2413E" w14:textId="7CBCF091" w:rsidR="00601FAD" w:rsidRPr="00601FAD" w:rsidRDefault="00601FAD" w:rsidP="00601FAD">
      <w:pPr>
        <w:pStyle w:val="normal2"/>
        <w:tabs>
          <w:tab w:val="left" w:pos="2268"/>
          <w:tab w:val="left" w:pos="2977"/>
          <w:tab w:val="center" w:pos="3686"/>
        </w:tabs>
        <w:rPr>
          <w:szCs w:val="24"/>
          <w:lang w:val="en-US"/>
        </w:rPr>
      </w:pPr>
      <w:r w:rsidRPr="00601FAD">
        <w:rPr>
          <w:noProof/>
          <w:sz w:val="24"/>
          <w:szCs w:val="24"/>
          <w:lang w:val="en-US" w:eastAsia="en-US"/>
        </w:rPr>
        <w:drawing>
          <wp:anchor distT="0" distB="0" distL="0" distR="0" simplePos="0" relativeHeight="251658240" behindDoc="0" locked="0" layoutInCell="1" allowOverlap="1" wp14:anchorId="7AED1540" wp14:editId="1707AC7E">
            <wp:simplePos x="0" y="0"/>
            <wp:positionH relativeFrom="column">
              <wp:posOffset>1212215</wp:posOffset>
            </wp:positionH>
            <wp:positionV relativeFrom="paragraph">
              <wp:posOffset>752475</wp:posOffset>
            </wp:positionV>
            <wp:extent cx="3327400" cy="2986405"/>
            <wp:effectExtent l="0" t="0" r="6350" b="444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7400" cy="2986405"/>
                    </a:xfrm>
                    <a:prstGeom prst="rect">
                      <a:avLst/>
                    </a:prstGeom>
                    <a:noFill/>
                  </pic:spPr>
                </pic:pic>
              </a:graphicData>
            </a:graphic>
            <wp14:sizeRelH relativeFrom="page">
              <wp14:pctWidth>0</wp14:pctWidth>
            </wp14:sizeRelH>
            <wp14:sizeRelV relativeFrom="page">
              <wp14:pctHeight>0</wp14:pctHeight>
            </wp14:sizeRelV>
          </wp:anchor>
        </w:drawing>
      </w:r>
      <w:r w:rsidRPr="00601FAD">
        <w:rPr>
          <w:sz w:val="24"/>
          <w:szCs w:val="24"/>
        </w:rPr>
        <w:tab/>
      </w:r>
      <w:r>
        <w:rPr>
          <w:sz w:val="24"/>
          <w:szCs w:val="24"/>
          <w:lang w:val="en-US"/>
        </w:rPr>
        <w:tab/>
      </w:r>
      <w:r w:rsidRPr="00601FAD">
        <w:rPr>
          <w:sz w:val="24"/>
          <w:szCs w:val="24"/>
        </w:rPr>
        <w:t>NIM</w:t>
      </w:r>
      <w:r>
        <w:rPr>
          <w:sz w:val="24"/>
          <w:szCs w:val="24"/>
          <w:lang w:val="en-US"/>
        </w:rPr>
        <w:tab/>
      </w:r>
      <w:r w:rsidRPr="00601FAD">
        <w:rPr>
          <w:sz w:val="24"/>
          <w:szCs w:val="24"/>
        </w:rPr>
        <w:tab/>
        <w:t xml:space="preserve">: </w:t>
      </w:r>
      <w:r w:rsidRPr="00601FAD">
        <w:rPr>
          <w:rFonts w:eastAsia="Calibri"/>
          <w:sz w:val="24"/>
          <w:szCs w:val="24"/>
        </w:rPr>
        <w:t>18113132</w:t>
      </w:r>
    </w:p>
    <w:p w14:paraId="644D9A2C" w14:textId="7CBCF091" w:rsidR="00601FAD" w:rsidRDefault="00601FAD" w:rsidP="00601FAD">
      <w:pPr>
        <w:pStyle w:val="normal2"/>
        <w:ind w:left="0"/>
        <w:rPr>
          <w:sz w:val="24"/>
          <w:szCs w:val="28"/>
        </w:rPr>
      </w:pPr>
    </w:p>
    <w:p w14:paraId="10208219" w14:textId="77777777" w:rsidR="00601FAD" w:rsidRDefault="00601FAD" w:rsidP="00601FAD">
      <w:pPr>
        <w:pStyle w:val="normal2"/>
        <w:ind w:left="0"/>
        <w:rPr>
          <w:szCs w:val="24"/>
        </w:rPr>
      </w:pPr>
    </w:p>
    <w:p w14:paraId="4A2BB314" w14:textId="77777777" w:rsidR="00601FAD" w:rsidRDefault="00601FAD" w:rsidP="00601FAD">
      <w:pPr>
        <w:pStyle w:val="normal2"/>
        <w:jc w:val="center"/>
        <w:rPr>
          <w:szCs w:val="24"/>
        </w:rPr>
      </w:pPr>
    </w:p>
    <w:p w14:paraId="0981D060" w14:textId="77777777" w:rsidR="00601FAD" w:rsidRDefault="00601FAD" w:rsidP="00601FAD">
      <w:pPr>
        <w:pStyle w:val="normal2"/>
        <w:jc w:val="center"/>
        <w:rPr>
          <w:szCs w:val="24"/>
        </w:rPr>
      </w:pPr>
    </w:p>
    <w:p w14:paraId="542398A3" w14:textId="20044DE1" w:rsidR="00601FAD" w:rsidRPr="00601FAD" w:rsidRDefault="00601FAD" w:rsidP="00601FAD">
      <w:pPr>
        <w:pStyle w:val="normal2"/>
        <w:jc w:val="center"/>
        <w:rPr>
          <w:szCs w:val="24"/>
          <w:lang w:val="en-US"/>
        </w:rPr>
      </w:pPr>
      <w:r>
        <w:rPr>
          <w:sz w:val="24"/>
          <w:szCs w:val="24"/>
        </w:rPr>
        <w:t xml:space="preserve">Yogyakarta,  </w:t>
      </w:r>
      <w:r>
        <w:rPr>
          <w:sz w:val="24"/>
          <w:szCs w:val="24"/>
          <w:lang w:val="en-US"/>
        </w:rPr>
        <w:t>31 Januari 2020</w:t>
      </w:r>
    </w:p>
    <w:p w14:paraId="74A39408" w14:textId="77777777" w:rsidR="00601FAD" w:rsidRDefault="00601FAD" w:rsidP="00601FAD">
      <w:pPr>
        <w:pStyle w:val="normal2"/>
        <w:jc w:val="center"/>
        <w:rPr>
          <w:szCs w:val="24"/>
        </w:rPr>
      </w:pPr>
      <w:r>
        <w:rPr>
          <w:sz w:val="24"/>
          <w:szCs w:val="24"/>
        </w:rPr>
        <w:t>Pembimbing,</w:t>
      </w:r>
    </w:p>
    <w:p w14:paraId="4272E98C" w14:textId="77777777" w:rsidR="00601FAD" w:rsidRDefault="00601FAD" w:rsidP="00601FAD">
      <w:pPr>
        <w:pStyle w:val="normal2"/>
        <w:jc w:val="center"/>
        <w:rPr>
          <w:szCs w:val="24"/>
        </w:rPr>
      </w:pPr>
    </w:p>
    <w:p w14:paraId="4D767640" w14:textId="77777777" w:rsidR="00601FAD" w:rsidRDefault="00601FAD" w:rsidP="00601FAD">
      <w:pPr>
        <w:pStyle w:val="normal2"/>
        <w:rPr>
          <w:szCs w:val="24"/>
          <w:lang w:val="en-US"/>
        </w:rPr>
      </w:pPr>
    </w:p>
    <w:p w14:paraId="4292BF8A" w14:textId="77777777" w:rsidR="00FB47D7" w:rsidRPr="00FB47D7" w:rsidRDefault="00FB47D7" w:rsidP="00601FAD">
      <w:pPr>
        <w:pStyle w:val="normal2"/>
        <w:rPr>
          <w:szCs w:val="24"/>
          <w:lang w:val="en-US"/>
        </w:rPr>
      </w:pPr>
      <w:bookmarkStart w:id="0" w:name="_GoBack"/>
      <w:bookmarkEnd w:id="0"/>
    </w:p>
    <w:p w14:paraId="54A35FA6" w14:textId="77777777" w:rsidR="00601FAD" w:rsidRDefault="00601FAD" w:rsidP="00601FAD">
      <w:pPr>
        <w:pStyle w:val="normal2"/>
        <w:jc w:val="center"/>
        <w:rPr>
          <w:szCs w:val="24"/>
          <w:u w:val="single"/>
        </w:rPr>
      </w:pPr>
      <w:r>
        <w:rPr>
          <w:sz w:val="24"/>
          <w:szCs w:val="24"/>
          <w:u w:val="single"/>
        </w:rPr>
        <w:t>Supatman,  S.T., M.T.</w:t>
      </w:r>
    </w:p>
    <w:p w14:paraId="1A993A73" w14:textId="77777777" w:rsidR="00601FAD" w:rsidRDefault="00601FAD" w:rsidP="00601FAD">
      <w:pPr>
        <w:pStyle w:val="normal2"/>
        <w:jc w:val="center"/>
        <w:rPr>
          <w:szCs w:val="24"/>
        </w:rPr>
      </w:pPr>
      <w:r>
        <w:rPr>
          <w:sz w:val="24"/>
          <w:szCs w:val="24"/>
        </w:rPr>
        <w:t>NIDN. 0509057202</w:t>
      </w:r>
    </w:p>
    <w:p w14:paraId="49141DEC" w14:textId="77777777" w:rsidR="00601FAD" w:rsidRDefault="00601FAD">
      <w:pPr>
        <w:rPr>
          <w:rFonts w:cs="Arial"/>
          <w:b/>
          <w:bCs/>
          <w:kern w:val="1"/>
          <w:lang w:eastAsia="ar-SA"/>
        </w:rPr>
      </w:pPr>
      <w:r>
        <w:br w:type="page"/>
      </w:r>
    </w:p>
    <w:p w14:paraId="46C76852" w14:textId="078D0C0E" w:rsidR="00FC02F4" w:rsidRPr="007340A8" w:rsidRDefault="007340A8" w:rsidP="00747556">
      <w:pPr>
        <w:pStyle w:val="StyleTitle"/>
        <w:rPr>
          <w:rFonts w:asciiTheme="majorBidi" w:hAnsiTheme="majorBidi" w:cstheme="majorBidi"/>
          <w:szCs w:val="24"/>
          <w:lang w:val="id-ID"/>
        </w:rPr>
      </w:pPr>
      <w:r w:rsidRPr="007340A8">
        <w:rPr>
          <w:szCs w:val="24"/>
        </w:rPr>
        <w:lastRenderedPageBreak/>
        <w:t xml:space="preserve">Klasifikasi Citra Sampel Urine Segar </w:t>
      </w:r>
      <w:r w:rsidRPr="007340A8">
        <w:rPr>
          <w:i/>
          <w:szCs w:val="24"/>
        </w:rPr>
        <w:t>(Fresh Human Urine Sample)</w:t>
      </w:r>
      <w:r w:rsidRPr="007340A8">
        <w:rPr>
          <w:szCs w:val="24"/>
          <w:lang w:val="id-ID"/>
        </w:rPr>
        <w:t xml:space="preserve"> </w:t>
      </w:r>
      <w:r w:rsidRPr="007340A8">
        <w:rPr>
          <w:szCs w:val="24"/>
        </w:rPr>
        <w:t>Menggunakan Metode Histogram</w:t>
      </w:r>
      <w:r w:rsidRPr="007340A8">
        <w:rPr>
          <w:szCs w:val="24"/>
          <w:lang w:val="id-ID"/>
        </w:rPr>
        <w:t xml:space="preserve"> </w:t>
      </w:r>
      <w:r w:rsidRPr="007340A8">
        <w:rPr>
          <w:szCs w:val="24"/>
        </w:rPr>
        <w:t>Untuk Mendeteksi Dehidrasi</w:t>
      </w:r>
    </w:p>
    <w:p w14:paraId="6AF9F3B8" w14:textId="77777777" w:rsidR="00FC02F4" w:rsidRPr="003D40DA" w:rsidRDefault="00FC02F4" w:rsidP="00FC02F4">
      <w:pPr>
        <w:pStyle w:val="StyleTitle"/>
        <w:rPr>
          <w:rFonts w:asciiTheme="majorBidi" w:hAnsiTheme="majorBidi" w:cstheme="majorBidi"/>
          <w:szCs w:val="24"/>
          <w:lang w:val="id-ID"/>
        </w:rPr>
      </w:pPr>
    </w:p>
    <w:p w14:paraId="1207C332" w14:textId="7333FC31" w:rsidR="00FC02F4" w:rsidRPr="00077BD9" w:rsidRDefault="0035420B" w:rsidP="00DC5D39">
      <w:pPr>
        <w:pStyle w:val="StyleTitle"/>
        <w:rPr>
          <w:rFonts w:asciiTheme="majorBidi" w:hAnsiTheme="majorBidi" w:cstheme="majorBidi"/>
          <w:b w:val="0"/>
          <w:szCs w:val="22"/>
          <w:lang w:val="id-ID"/>
        </w:rPr>
      </w:pPr>
      <w:r>
        <w:rPr>
          <w:b w:val="0"/>
          <w:szCs w:val="24"/>
        </w:rPr>
        <w:t>Image Classification of Fresh Human Urine Samples Using the Histogram Method to Detect Dehydration</w:t>
      </w:r>
    </w:p>
    <w:p w14:paraId="4ED817A0" w14:textId="4DCA1EDD" w:rsidR="00FC02F4" w:rsidRPr="003D40DA" w:rsidRDefault="00601FAD" w:rsidP="00601FAD">
      <w:pPr>
        <w:tabs>
          <w:tab w:val="left" w:pos="6920"/>
        </w:tabs>
        <w:rPr>
          <w:rFonts w:asciiTheme="majorBidi" w:hAnsiTheme="majorBidi" w:cstheme="majorBidi"/>
          <w:lang w:val="id-ID"/>
        </w:rPr>
      </w:pPr>
      <w:r>
        <w:rPr>
          <w:rFonts w:asciiTheme="majorBidi" w:hAnsiTheme="majorBidi" w:cstheme="majorBidi"/>
          <w:lang w:val="id-ID"/>
        </w:rPr>
        <w:tab/>
      </w:r>
    </w:p>
    <w:p w14:paraId="530F3362" w14:textId="6212EE03" w:rsidR="00FC02F4" w:rsidRPr="0035420B" w:rsidRDefault="0035420B" w:rsidP="00A72F97">
      <w:pPr>
        <w:pStyle w:val="Author"/>
        <w:rPr>
          <w:rFonts w:asciiTheme="majorBidi" w:hAnsiTheme="majorBidi" w:cstheme="majorBidi"/>
          <w:sz w:val="20"/>
          <w:szCs w:val="20"/>
          <w:lang w:val="id-ID"/>
        </w:rPr>
      </w:pPr>
      <w:r w:rsidRPr="0035420B">
        <w:rPr>
          <w:rFonts w:asciiTheme="majorBidi" w:hAnsiTheme="majorBidi" w:cstheme="majorBidi"/>
          <w:sz w:val="20"/>
          <w:szCs w:val="20"/>
        </w:rPr>
        <w:t>Bowo Priyanto</w:t>
      </w:r>
      <w:r w:rsidR="00654477" w:rsidRPr="0035420B">
        <w:rPr>
          <w:rFonts w:asciiTheme="majorBidi" w:hAnsiTheme="majorBidi" w:cstheme="majorBidi"/>
          <w:sz w:val="20"/>
          <w:szCs w:val="20"/>
          <w:vertAlign w:val="superscript"/>
          <w:lang w:val="id-ID"/>
        </w:rPr>
        <w:t>1</w:t>
      </w:r>
      <w:r w:rsidR="00FC02F4" w:rsidRPr="0035420B">
        <w:rPr>
          <w:rFonts w:asciiTheme="majorBidi" w:hAnsiTheme="majorBidi" w:cstheme="majorBidi"/>
          <w:sz w:val="20"/>
          <w:szCs w:val="20"/>
          <w:lang w:val="id-ID"/>
        </w:rPr>
        <w:t xml:space="preserve">, </w:t>
      </w:r>
      <w:r w:rsidRPr="0035420B">
        <w:rPr>
          <w:rFonts w:asciiTheme="majorBidi" w:hAnsiTheme="majorBidi" w:cstheme="majorBidi"/>
          <w:sz w:val="20"/>
          <w:szCs w:val="20"/>
        </w:rPr>
        <w:t>Supatman</w:t>
      </w:r>
      <w:r w:rsidR="00A72F97" w:rsidRPr="0035420B">
        <w:rPr>
          <w:rFonts w:asciiTheme="majorBidi" w:hAnsiTheme="majorBidi" w:cstheme="majorBidi"/>
          <w:sz w:val="20"/>
          <w:szCs w:val="20"/>
          <w:vertAlign w:val="superscript"/>
          <w:lang w:val="id-ID"/>
        </w:rPr>
        <w:t>2</w:t>
      </w:r>
      <w:r w:rsidR="00FC02F4" w:rsidRPr="0035420B">
        <w:rPr>
          <w:rFonts w:asciiTheme="majorBidi" w:hAnsiTheme="majorBidi" w:cstheme="majorBidi"/>
          <w:sz w:val="20"/>
          <w:szCs w:val="20"/>
          <w:lang w:val="id-ID"/>
        </w:rPr>
        <w:t xml:space="preserve"> </w:t>
      </w:r>
    </w:p>
    <w:p w14:paraId="093323C7" w14:textId="77777777" w:rsidR="00FC02F4" w:rsidRPr="003D40DA" w:rsidRDefault="00FC02F4" w:rsidP="00FC02F4">
      <w:pPr>
        <w:jc w:val="center"/>
        <w:rPr>
          <w:rFonts w:asciiTheme="majorBidi" w:hAnsiTheme="majorBidi" w:cstheme="majorBidi"/>
          <w:lang w:val="id-ID"/>
        </w:rPr>
      </w:pPr>
    </w:p>
    <w:p w14:paraId="09F02F5C" w14:textId="2F5C8EC8" w:rsidR="00FC02F4" w:rsidRPr="00B762C1" w:rsidRDefault="00654477" w:rsidP="00B762C1">
      <w:pPr>
        <w:jc w:val="center"/>
        <w:rPr>
          <w:rFonts w:asciiTheme="majorBidi" w:hAnsiTheme="majorBidi" w:cstheme="majorBidi"/>
          <w:lang w:val="id-ID"/>
        </w:rPr>
      </w:pPr>
      <w:r w:rsidRPr="003D40DA">
        <w:rPr>
          <w:rFonts w:asciiTheme="majorBidi" w:hAnsiTheme="majorBidi" w:cstheme="majorBidi"/>
          <w:vertAlign w:val="superscript"/>
          <w:lang w:val="es-ES"/>
        </w:rPr>
        <w:t>1</w:t>
      </w:r>
      <w:r w:rsidR="00EF3A98">
        <w:rPr>
          <w:rFonts w:asciiTheme="majorBidi" w:hAnsiTheme="majorBidi" w:cstheme="majorBidi"/>
          <w:lang w:val="es-ES"/>
        </w:rPr>
        <w:t xml:space="preserve">Program Studi </w:t>
      </w:r>
      <w:r w:rsidR="00B762C1">
        <w:rPr>
          <w:rFonts w:asciiTheme="majorBidi" w:hAnsiTheme="majorBidi" w:cstheme="majorBidi"/>
          <w:lang w:val="id-ID"/>
        </w:rPr>
        <w:t>Informatika</w:t>
      </w:r>
      <w:r w:rsidR="00FC02F4" w:rsidRPr="003D40DA">
        <w:rPr>
          <w:rFonts w:asciiTheme="majorBidi" w:hAnsiTheme="majorBidi" w:cstheme="majorBidi"/>
          <w:lang w:val="es-ES"/>
        </w:rPr>
        <w:t xml:space="preserve">, Fakultas </w:t>
      </w:r>
      <w:r w:rsidR="00FC02F4" w:rsidRPr="00747556">
        <w:rPr>
          <w:rFonts w:asciiTheme="majorBidi" w:hAnsiTheme="majorBidi" w:cstheme="majorBidi"/>
          <w:lang w:val="id-ID"/>
        </w:rPr>
        <w:t xml:space="preserve">Teknologi </w:t>
      </w:r>
      <w:r w:rsidR="00B762C1">
        <w:rPr>
          <w:rFonts w:asciiTheme="majorBidi" w:hAnsiTheme="majorBidi" w:cstheme="majorBidi"/>
          <w:lang w:val="id-ID"/>
        </w:rPr>
        <w:t>Informasi</w:t>
      </w:r>
      <w:r w:rsidR="00FC02F4" w:rsidRPr="003D40DA">
        <w:rPr>
          <w:rFonts w:asciiTheme="majorBidi" w:hAnsiTheme="majorBidi" w:cstheme="majorBidi"/>
          <w:lang w:val="es-ES"/>
        </w:rPr>
        <w:t xml:space="preserve">, Universitas </w:t>
      </w:r>
      <w:r w:rsidR="00B762C1">
        <w:rPr>
          <w:rFonts w:asciiTheme="majorBidi" w:hAnsiTheme="majorBidi" w:cstheme="majorBidi"/>
          <w:lang w:val="id-ID"/>
        </w:rPr>
        <w:t>Mercu Buana Yogyakarta</w:t>
      </w:r>
      <w:r w:rsidR="00FC02F4" w:rsidRPr="003D40DA">
        <w:rPr>
          <w:rFonts w:asciiTheme="majorBidi" w:hAnsiTheme="majorBidi" w:cstheme="majorBidi"/>
          <w:lang w:val="es-ES"/>
        </w:rPr>
        <w:t>,</w:t>
      </w:r>
      <w:r w:rsidR="00C77EBC">
        <w:rPr>
          <w:rFonts w:asciiTheme="majorBidi" w:hAnsiTheme="majorBidi" w:cstheme="majorBidi"/>
          <w:lang w:val="id-ID"/>
        </w:rPr>
        <w:t xml:space="preserve"> </w:t>
      </w:r>
      <w:r w:rsidR="0035420B" w:rsidRPr="0035420B">
        <w:rPr>
          <w:rFonts w:asciiTheme="majorBidi" w:hAnsiTheme="majorBidi" w:cstheme="majorBidi"/>
          <w:lang w:val="es-ES"/>
        </w:rPr>
        <w:t>Jl. Jembatan Merah</w:t>
      </w:r>
      <w:r w:rsidR="0035420B">
        <w:rPr>
          <w:rFonts w:asciiTheme="majorBidi" w:hAnsiTheme="majorBidi" w:cstheme="majorBidi"/>
          <w:lang w:val="es-ES"/>
        </w:rPr>
        <w:t>, No. 84.C. Gejayan, Yogyakarta</w:t>
      </w:r>
      <w:r w:rsidR="00B762C1" w:rsidRPr="00B762C1">
        <w:rPr>
          <w:rFonts w:asciiTheme="majorBidi" w:hAnsiTheme="majorBidi" w:cstheme="majorBidi"/>
          <w:lang w:val="es-ES"/>
        </w:rPr>
        <w:t xml:space="preserve"> </w:t>
      </w:r>
      <w:r w:rsidR="0035420B">
        <w:rPr>
          <w:rFonts w:asciiTheme="majorBidi" w:hAnsiTheme="majorBidi" w:cstheme="majorBidi"/>
          <w:lang w:val="es-ES"/>
        </w:rPr>
        <w:t>55281</w:t>
      </w:r>
      <w:r w:rsidR="00B762C1">
        <w:rPr>
          <w:rFonts w:asciiTheme="majorBidi" w:hAnsiTheme="majorBidi" w:cstheme="majorBidi"/>
          <w:lang w:val="es-ES"/>
        </w:rPr>
        <w:t>, Indonesia</w:t>
      </w:r>
    </w:p>
    <w:p w14:paraId="5E559A63" w14:textId="3EBEFFBF" w:rsidR="00FC02F4" w:rsidRPr="0041134A" w:rsidRDefault="00FC02F4" w:rsidP="0095160E">
      <w:pPr>
        <w:jc w:val="center"/>
        <w:rPr>
          <w:rFonts w:asciiTheme="majorBidi" w:hAnsiTheme="majorBidi" w:cstheme="majorBidi"/>
          <w:sz w:val="20"/>
          <w:szCs w:val="20"/>
          <w:lang w:val="id-ID"/>
        </w:rPr>
      </w:pPr>
      <w:r w:rsidRPr="0041134A">
        <w:rPr>
          <w:rFonts w:asciiTheme="majorBidi" w:hAnsiTheme="majorBidi" w:cstheme="majorBidi"/>
          <w:iCs/>
          <w:sz w:val="20"/>
          <w:szCs w:val="20"/>
          <w:lang w:val="id-ID"/>
        </w:rPr>
        <w:t>Email</w:t>
      </w:r>
      <w:r w:rsidRPr="0041134A">
        <w:rPr>
          <w:rFonts w:asciiTheme="majorBidi" w:hAnsiTheme="majorBidi" w:cstheme="majorBidi"/>
          <w:sz w:val="20"/>
          <w:szCs w:val="20"/>
          <w:lang w:val="id-ID"/>
        </w:rPr>
        <w:t xml:space="preserve">: </w:t>
      </w:r>
      <w:hyperlink r:id="rId10" w:history="1">
        <w:r w:rsidR="0035420B" w:rsidRPr="0041134A">
          <w:rPr>
            <w:rStyle w:val="Hyperlink"/>
            <w:sz w:val="20"/>
            <w:szCs w:val="20"/>
            <w:lang w:val="id-ID"/>
          </w:rPr>
          <w:t>bbwwpp@gmail.com</w:t>
        </w:r>
      </w:hyperlink>
      <w:r w:rsidR="0035420B" w:rsidRPr="0041134A">
        <w:rPr>
          <w:sz w:val="20"/>
          <w:szCs w:val="20"/>
        </w:rPr>
        <w:t xml:space="preserve">, </w:t>
      </w:r>
      <w:hyperlink r:id="rId11" w:history="1">
        <w:r w:rsidR="0035420B" w:rsidRPr="0041134A">
          <w:rPr>
            <w:rStyle w:val="Hyperlink"/>
            <w:sz w:val="20"/>
            <w:szCs w:val="20"/>
          </w:rPr>
          <w:t>keliksupatman@gmail.com</w:t>
        </w:r>
      </w:hyperlink>
    </w:p>
    <w:p w14:paraId="1510AA20" w14:textId="4B26F0DE" w:rsidR="001F2977" w:rsidRPr="003D40DA" w:rsidRDefault="001F2977" w:rsidP="00A245F0">
      <w:pPr>
        <w:jc w:val="center"/>
        <w:rPr>
          <w:rFonts w:asciiTheme="majorBidi" w:hAnsiTheme="majorBidi" w:cstheme="majorBidi"/>
          <w:color w:val="FF0000"/>
          <w:lang w:val="id-ID"/>
        </w:rPr>
      </w:pPr>
    </w:p>
    <w:p w14:paraId="3B5B3F27" w14:textId="77777777" w:rsidR="00A245F0" w:rsidRPr="003D40DA" w:rsidRDefault="00A245F0" w:rsidP="00A245F0">
      <w:pPr>
        <w:jc w:val="center"/>
        <w:rPr>
          <w:rFonts w:asciiTheme="majorBidi" w:hAnsiTheme="majorBidi" w:cstheme="majorBidi"/>
          <w:color w:val="FF0000"/>
          <w:lang w:val="id-ID"/>
        </w:rPr>
      </w:pPr>
    </w:p>
    <w:p w14:paraId="3692977B" w14:textId="60E0E0B6" w:rsidR="00285D8C" w:rsidRPr="0041134A" w:rsidRDefault="009D00CC" w:rsidP="009A343B">
      <w:pPr>
        <w:pStyle w:val="AbstractTitle"/>
        <w:rPr>
          <w:rFonts w:asciiTheme="majorBidi" w:hAnsiTheme="majorBidi" w:cstheme="majorBidi"/>
        </w:rPr>
      </w:pPr>
      <w:r w:rsidRPr="0041134A">
        <w:rPr>
          <w:rFonts w:asciiTheme="majorBidi" w:hAnsiTheme="majorBidi" w:cstheme="majorBidi"/>
          <w:lang w:val="id-ID"/>
        </w:rPr>
        <w:t>ABSTRAK</w:t>
      </w:r>
    </w:p>
    <w:p w14:paraId="30CA1B22" w14:textId="77777777" w:rsidR="00557605" w:rsidRPr="003D40DA" w:rsidRDefault="00557605" w:rsidP="009A343B">
      <w:pPr>
        <w:rPr>
          <w:rFonts w:asciiTheme="majorBidi" w:hAnsiTheme="majorBidi" w:cstheme="majorBidi"/>
          <w:lang w:val="id-ID"/>
        </w:rPr>
      </w:pPr>
    </w:p>
    <w:p w14:paraId="0FD70DE5" w14:textId="77777777" w:rsidR="00723B8C" w:rsidRPr="0041134A" w:rsidRDefault="00723B8C" w:rsidP="0041134A">
      <w:pPr>
        <w:jc w:val="both"/>
        <w:rPr>
          <w:sz w:val="20"/>
          <w:szCs w:val="20"/>
          <w:lang w:val="sv-SE"/>
        </w:rPr>
      </w:pPr>
      <w:r w:rsidRPr="0041134A">
        <w:rPr>
          <w:sz w:val="20"/>
          <w:szCs w:val="20"/>
          <w:lang w:val="sv-SE"/>
        </w:rPr>
        <w:t>Dehidrasi merupakan kondisi kekurangan cairan tubuh karena jumlah cairan yang keluar lebih banyak daripada jumlah cairan yang masuk. Kehilangan 4% air tubuh akan mengakibatkan otot kehilangan kekuatan dan ketahanan. Saat kehilangan 10-12% air tubuh dapat mengalami koma bahkan juga kematian.</w:t>
      </w:r>
    </w:p>
    <w:p w14:paraId="483CB247" w14:textId="77777777" w:rsidR="00723B8C" w:rsidRPr="0041134A" w:rsidRDefault="00723B8C" w:rsidP="0041134A">
      <w:pPr>
        <w:jc w:val="both"/>
        <w:rPr>
          <w:color w:val="FF0000"/>
          <w:sz w:val="20"/>
          <w:szCs w:val="20"/>
        </w:rPr>
      </w:pPr>
      <w:r w:rsidRPr="0041134A">
        <w:rPr>
          <w:sz w:val="20"/>
          <w:szCs w:val="20"/>
        </w:rPr>
        <w:t xml:space="preserve">Sampel diambil dari citra sampel urine </w:t>
      </w:r>
      <w:proofErr w:type="gramStart"/>
      <w:r w:rsidRPr="0041134A">
        <w:rPr>
          <w:sz w:val="20"/>
          <w:szCs w:val="20"/>
        </w:rPr>
        <w:t>segar</w:t>
      </w:r>
      <w:proofErr w:type="gramEnd"/>
      <w:r w:rsidRPr="0041134A">
        <w:rPr>
          <w:sz w:val="20"/>
          <w:szCs w:val="20"/>
        </w:rPr>
        <w:t xml:space="preserve"> pria dewasa yang dipotret kemudian dipotong (</w:t>
      </w:r>
      <w:r w:rsidRPr="0041134A">
        <w:rPr>
          <w:i/>
          <w:sz w:val="20"/>
          <w:szCs w:val="20"/>
        </w:rPr>
        <w:t>crop</w:t>
      </w:r>
      <w:r w:rsidRPr="0041134A">
        <w:rPr>
          <w:sz w:val="20"/>
          <w:szCs w:val="20"/>
        </w:rPr>
        <w:t xml:space="preserve">) pada area urine saja. Proses klasifikasi citra sampel </w:t>
      </w:r>
      <w:proofErr w:type="gramStart"/>
      <w:r w:rsidRPr="0041134A">
        <w:rPr>
          <w:sz w:val="20"/>
          <w:szCs w:val="20"/>
        </w:rPr>
        <w:t>urine  dimulai</w:t>
      </w:r>
      <w:proofErr w:type="gramEnd"/>
      <w:r w:rsidRPr="0041134A">
        <w:rPr>
          <w:sz w:val="20"/>
          <w:szCs w:val="20"/>
        </w:rPr>
        <w:t xml:space="preserve"> dengan mengambil nilai histogram dari masing-masing unsur warna RGB, kemudian diekstrasi untuk diperoleh cirinya menggunakan histogram dan proses selanjutnya digunakan sebagai nilai untuk mengukur dehidrasi.</w:t>
      </w:r>
    </w:p>
    <w:p w14:paraId="4C2BEF82" w14:textId="77777777" w:rsidR="00723B8C" w:rsidRPr="0041134A" w:rsidRDefault="00723B8C" w:rsidP="0041134A">
      <w:pPr>
        <w:jc w:val="both"/>
        <w:rPr>
          <w:sz w:val="20"/>
          <w:szCs w:val="20"/>
        </w:rPr>
      </w:pPr>
      <w:proofErr w:type="gramStart"/>
      <w:r w:rsidRPr="0041134A">
        <w:rPr>
          <w:sz w:val="20"/>
          <w:szCs w:val="20"/>
        </w:rPr>
        <w:t xml:space="preserve">Pemotongan </w:t>
      </w:r>
      <w:r w:rsidRPr="0041134A">
        <w:rPr>
          <w:i/>
          <w:sz w:val="20"/>
          <w:szCs w:val="20"/>
        </w:rPr>
        <w:t>ROI</w:t>
      </w:r>
      <w:r w:rsidRPr="0041134A">
        <w:rPr>
          <w:sz w:val="20"/>
          <w:szCs w:val="20"/>
        </w:rPr>
        <w:t xml:space="preserve"> harus diperhatikan untuk memperoleh hasil identifikasi yang baik.</w:t>
      </w:r>
      <w:proofErr w:type="gramEnd"/>
      <w:r w:rsidRPr="0041134A">
        <w:rPr>
          <w:sz w:val="20"/>
          <w:szCs w:val="20"/>
        </w:rPr>
        <w:t xml:space="preserve"> Proses pengujian dengan memperhatikan </w:t>
      </w:r>
      <w:r w:rsidRPr="0041134A">
        <w:rPr>
          <w:i/>
          <w:sz w:val="20"/>
          <w:szCs w:val="20"/>
        </w:rPr>
        <w:t>ROI</w:t>
      </w:r>
      <w:r w:rsidRPr="0041134A">
        <w:rPr>
          <w:sz w:val="20"/>
          <w:szCs w:val="20"/>
        </w:rPr>
        <w:t xml:space="preserve"> memperoleh hasil 89</w:t>
      </w:r>
      <w:proofErr w:type="gramStart"/>
      <w:r w:rsidRPr="0041134A">
        <w:rPr>
          <w:sz w:val="20"/>
          <w:szCs w:val="20"/>
        </w:rPr>
        <w:t>,36</w:t>
      </w:r>
      <w:proofErr w:type="gramEnd"/>
      <w:r w:rsidRPr="0041134A">
        <w:rPr>
          <w:sz w:val="20"/>
          <w:szCs w:val="20"/>
        </w:rPr>
        <w:t xml:space="preserve">%. </w:t>
      </w:r>
      <w:proofErr w:type="gramStart"/>
      <w:r w:rsidRPr="0041134A">
        <w:rPr>
          <w:sz w:val="20"/>
          <w:szCs w:val="20"/>
        </w:rPr>
        <w:t>dimana</w:t>
      </w:r>
      <w:proofErr w:type="gramEnd"/>
      <w:r w:rsidRPr="0041134A">
        <w:rPr>
          <w:sz w:val="20"/>
          <w:szCs w:val="20"/>
        </w:rPr>
        <w:t xml:space="preserve"> sampel adalah sampel urine laki-laki dewasa</w:t>
      </w:r>
      <w:r w:rsidRPr="0041134A">
        <w:rPr>
          <w:sz w:val="20"/>
          <w:szCs w:val="20"/>
        </w:rPr>
        <w:t xml:space="preserve">. </w:t>
      </w:r>
    </w:p>
    <w:p w14:paraId="547FABD6" w14:textId="4C90333B" w:rsidR="00C421D9" w:rsidRPr="0041134A" w:rsidRDefault="00723B8C" w:rsidP="0041134A">
      <w:pPr>
        <w:jc w:val="both"/>
        <w:rPr>
          <w:rFonts w:cstheme="minorBidi"/>
          <w:sz w:val="20"/>
          <w:szCs w:val="20"/>
        </w:rPr>
      </w:pPr>
      <w:proofErr w:type="gramStart"/>
      <w:r w:rsidRPr="0041134A">
        <w:rPr>
          <w:sz w:val="20"/>
          <w:szCs w:val="20"/>
        </w:rPr>
        <w:t>Histogram RGB termasuk metode yang sederhana tetapi mampu mengklasifikasikan suatu citra kedalam kelas terhidrasi, dehidrasi ringan, dehidrasi sedang dan dehidrasi berat.</w:t>
      </w:r>
      <w:proofErr w:type="gramEnd"/>
    </w:p>
    <w:p w14:paraId="40F00B55" w14:textId="77777777" w:rsidR="00524A28" w:rsidRPr="00474946" w:rsidRDefault="00524A28" w:rsidP="009A343B">
      <w:pPr>
        <w:pStyle w:val="BodyAbstract"/>
        <w:ind w:left="0"/>
        <w:rPr>
          <w:rFonts w:asciiTheme="majorBidi" w:hAnsiTheme="majorBidi" w:cstheme="majorBidi"/>
          <w:b/>
          <w:bCs/>
          <w:i w:val="0"/>
          <w:iCs/>
          <w:sz w:val="22"/>
          <w:szCs w:val="22"/>
          <w:lang w:val="id-ID"/>
        </w:rPr>
      </w:pPr>
    </w:p>
    <w:p w14:paraId="53EF8682" w14:textId="54DC414B" w:rsidR="00824390" w:rsidRPr="00474946" w:rsidRDefault="00824390" w:rsidP="001A2C66">
      <w:pPr>
        <w:pStyle w:val="BodyAbstract"/>
        <w:ind w:left="0"/>
        <w:rPr>
          <w:rFonts w:asciiTheme="majorBidi" w:hAnsiTheme="majorBidi" w:cstheme="majorBidi"/>
          <w:i w:val="0"/>
          <w:sz w:val="22"/>
          <w:szCs w:val="22"/>
        </w:rPr>
      </w:pPr>
      <w:r w:rsidRPr="00474946">
        <w:rPr>
          <w:rFonts w:asciiTheme="majorBidi" w:hAnsiTheme="majorBidi" w:cstheme="majorBidi"/>
          <w:b/>
          <w:bCs/>
          <w:i w:val="0"/>
          <w:iCs/>
          <w:sz w:val="22"/>
          <w:szCs w:val="22"/>
        </w:rPr>
        <w:t>Kata kunci</w:t>
      </w:r>
      <w:r w:rsidRPr="00474946">
        <w:rPr>
          <w:rFonts w:asciiTheme="majorBidi" w:hAnsiTheme="majorBidi" w:cstheme="majorBidi"/>
          <w:i w:val="0"/>
          <w:sz w:val="22"/>
          <w:szCs w:val="22"/>
        </w:rPr>
        <w:t>:</w:t>
      </w:r>
      <w:r w:rsidR="00791C62" w:rsidRPr="00474946">
        <w:rPr>
          <w:rFonts w:asciiTheme="majorBidi" w:hAnsiTheme="majorBidi" w:cstheme="majorBidi"/>
          <w:i w:val="0"/>
          <w:sz w:val="22"/>
          <w:szCs w:val="22"/>
        </w:rPr>
        <w:t xml:space="preserve"> </w:t>
      </w:r>
      <w:r w:rsidR="00723B8C">
        <w:t>dehidrasi, puri, histogram, rgb</w:t>
      </w:r>
      <w:r w:rsidR="0014418C" w:rsidRPr="00474946">
        <w:rPr>
          <w:rFonts w:asciiTheme="majorBidi" w:hAnsiTheme="majorBidi" w:cstheme="majorBidi"/>
          <w:sz w:val="22"/>
          <w:szCs w:val="22"/>
        </w:rPr>
        <w:t>.</w:t>
      </w:r>
    </w:p>
    <w:p w14:paraId="2707FFC5" w14:textId="77777777" w:rsidR="00983E8A" w:rsidRPr="00747556" w:rsidRDefault="00983E8A" w:rsidP="009A343B">
      <w:pPr>
        <w:pStyle w:val="AbstractTitle"/>
        <w:jc w:val="left"/>
        <w:rPr>
          <w:rFonts w:asciiTheme="majorBidi" w:hAnsiTheme="majorBidi" w:cstheme="majorBidi"/>
          <w:sz w:val="24"/>
          <w:szCs w:val="24"/>
        </w:rPr>
      </w:pPr>
    </w:p>
    <w:p w14:paraId="78EBFA89" w14:textId="45BB7869" w:rsidR="003136A9" w:rsidRPr="0041134A" w:rsidRDefault="00FB3A1B" w:rsidP="009A343B">
      <w:pPr>
        <w:pStyle w:val="AbstractTitle"/>
        <w:rPr>
          <w:rFonts w:asciiTheme="majorBidi" w:hAnsiTheme="majorBidi" w:cstheme="majorBidi"/>
        </w:rPr>
      </w:pPr>
      <w:r w:rsidRPr="0041134A">
        <w:rPr>
          <w:rFonts w:asciiTheme="majorBidi" w:hAnsiTheme="majorBidi" w:cstheme="majorBidi"/>
        </w:rPr>
        <w:t>ABSTRA</w:t>
      </w:r>
      <w:r w:rsidRPr="0041134A">
        <w:rPr>
          <w:rFonts w:asciiTheme="majorBidi" w:hAnsiTheme="majorBidi" w:cstheme="majorBidi"/>
          <w:lang w:val="id-ID"/>
        </w:rPr>
        <w:t>CT</w:t>
      </w:r>
    </w:p>
    <w:p w14:paraId="0FF74F09" w14:textId="77777777" w:rsidR="003136A9" w:rsidRPr="00747556" w:rsidRDefault="003136A9" w:rsidP="009A343B">
      <w:pPr>
        <w:rPr>
          <w:rFonts w:asciiTheme="majorBidi" w:hAnsiTheme="majorBidi" w:cstheme="majorBidi"/>
        </w:rPr>
      </w:pPr>
    </w:p>
    <w:p w14:paraId="736FC670" w14:textId="77777777" w:rsidR="00723B8C" w:rsidRPr="0041134A" w:rsidRDefault="00723B8C" w:rsidP="0041134A">
      <w:pPr>
        <w:jc w:val="both"/>
        <w:rPr>
          <w:sz w:val="20"/>
          <w:szCs w:val="20"/>
          <w:lang w:val="sv-SE"/>
        </w:rPr>
      </w:pPr>
      <w:r w:rsidRPr="0041134A">
        <w:rPr>
          <w:sz w:val="20"/>
          <w:szCs w:val="20"/>
          <w:lang w:val="sv-SE"/>
        </w:rPr>
        <w:t>Dehydration is the amount of fluid that comes out because the amount of fluid that comes out is more than the amount of fluid that enters. 4% loss of fluid will make your muscles lose strength and endurance. When you lose 10-12% of fluid, you can experience coma and even death.</w:t>
      </w:r>
    </w:p>
    <w:p w14:paraId="221CB279" w14:textId="77777777" w:rsidR="00723B8C" w:rsidRPr="0041134A" w:rsidRDefault="00723B8C" w:rsidP="0041134A">
      <w:pPr>
        <w:jc w:val="both"/>
        <w:rPr>
          <w:sz w:val="20"/>
          <w:szCs w:val="20"/>
          <w:lang w:val="sv-SE"/>
        </w:rPr>
      </w:pPr>
      <w:r w:rsidRPr="0041134A">
        <w:rPr>
          <w:sz w:val="20"/>
          <w:szCs w:val="20"/>
          <w:lang w:val="sv-SE"/>
        </w:rPr>
        <w:t>Samples are taken from fresh adult male human urine samples which are taken images and then cropped in the urine area only. The process of classifying the image of a urine sample begins by taking a histogram of each color by RGB, then extracted to obtain its characteristics using a histogram and the next process is used as a value to measure dehydration.</w:t>
      </w:r>
    </w:p>
    <w:p w14:paraId="66E6F2F9" w14:textId="77777777" w:rsidR="00723B8C" w:rsidRPr="0041134A" w:rsidRDefault="00723B8C" w:rsidP="0041134A">
      <w:pPr>
        <w:jc w:val="both"/>
        <w:rPr>
          <w:sz w:val="20"/>
          <w:szCs w:val="20"/>
          <w:lang w:val="sv-SE"/>
        </w:rPr>
      </w:pPr>
      <w:r w:rsidRPr="0041134A">
        <w:rPr>
          <w:sz w:val="20"/>
          <w:szCs w:val="20"/>
          <w:lang w:val="sv-SE"/>
        </w:rPr>
        <w:t xml:space="preserve">ROI deduction must be considered to get good results. The testing process with regard to ROI obtained 89.36% results. Where the sample is an adult male urine sample. </w:t>
      </w:r>
    </w:p>
    <w:p w14:paraId="16188237" w14:textId="45042C7F" w:rsidR="002D6B59" w:rsidRPr="0041134A" w:rsidRDefault="00723B8C" w:rsidP="0041134A">
      <w:pPr>
        <w:jc w:val="both"/>
        <w:rPr>
          <w:sz w:val="20"/>
          <w:szCs w:val="20"/>
          <w:lang w:val="sv-SE"/>
        </w:rPr>
      </w:pPr>
      <w:r w:rsidRPr="0041134A">
        <w:rPr>
          <w:sz w:val="20"/>
          <w:szCs w:val="20"/>
          <w:lang w:val="sv-SE"/>
        </w:rPr>
        <w:t>The RGB histogram is a simple method but is able to classify images into a hydrated class, mild dehydration and severe dehydration class.</w:t>
      </w:r>
    </w:p>
    <w:p w14:paraId="5F3D7095" w14:textId="77777777" w:rsidR="00723B8C" w:rsidRPr="00474946" w:rsidRDefault="00723B8C" w:rsidP="00723B8C">
      <w:pPr>
        <w:ind w:firstLine="720"/>
        <w:jc w:val="both"/>
        <w:rPr>
          <w:rFonts w:asciiTheme="majorBidi" w:hAnsiTheme="majorBidi" w:cstheme="majorBidi"/>
          <w:i/>
          <w:sz w:val="22"/>
          <w:szCs w:val="22"/>
          <w:lang w:val="id-ID"/>
        </w:rPr>
      </w:pPr>
    </w:p>
    <w:p w14:paraId="04058149" w14:textId="617D0EFE" w:rsidR="004A6384" w:rsidRPr="00723B8C" w:rsidRDefault="00C9139E" w:rsidP="004A6384">
      <w:pPr>
        <w:pStyle w:val="BodyAbstract"/>
        <w:ind w:left="0"/>
        <w:rPr>
          <w:rFonts w:asciiTheme="majorBidi" w:hAnsiTheme="majorBidi" w:cstheme="majorBidi"/>
          <w:i w:val="0"/>
          <w:sz w:val="22"/>
          <w:szCs w:val="22"/>
        </w:rPr>
      </w:pPr>
      <w:r w:rsidRPr="00474946">
        <w:rPr>
          <w:rFonts w:asciiTheme="majorBidi" w:hAnsiTheme="majorBidi" w:cstheme="majorBidi"/>
          <w:b/>
          <w:bCs/>
          <w:i w:val="0"/>
          <w:iCs/>
          <w:sz w:val="22"/>
          <w:szCs w:val="22"/>
          <w:lang w:val="id-ID"/>
        </w:rPr>
        <w:t>Keywords</w:t>
      </w:r>
      <w:r w:rsidR="003136A9" w:rsidRPr="00474946">
        <w:rPr>
          <w:rFonts w:asciiTheme="majorBidi" w:hAnsiTheme="majorBidi" w:cstheme="majorBidi"/>
          <w:i w:val="0"/>
          <w:sz w:val="22"/>
          <w:szCs w:val="22"/>
        </w:rPr>
        <w:t>:</w:t>
      </w:r>
      <w:r w:rsidR="003136A9" w:rsidRPr="00474946">
        <w:rPr>
          <w:rFonts w:asciiTheme="majorBidi" w:hAnsiTheme="majorBidi" w:cstheme="majorBidi"/>
          <w:sz w:val="22"/>
          <w:szCs w:val="22"/>
        </w:rPr>
        <w:t xml:space="preserve"> </w:t>
      </w:r>
      <w:r w:rsidR="00723B8C">
        <w:t>dehydration, puri, histogram, rgb</w:t>
      </w:r>
    </w:p>
    <w:p w14:paraId="519FFB96" w14:textId="77777777" w:rsidR="007B463A" w:rsidRPr="007B463A" w:rsidRDefault="007B463A">
      <w:pPr>
        <w:rPr>
          <w:rFonts w:asciiTheme="majorBidi" w:hAnsiTheme="majorBidi" w:cstheme="majorBidi"/>
          <w:b/>
          <w:sz w:val="22"/>
        </w:rPr>
        <w:sectPr w:rsidR="007B463A" w:rsidRPr="007B463A" w:rsidSect="007B463A">
          <w:headerReference w:type="even" r:id="rId12"/>
          <w:headerReference w:type="default" r:id="rId13"/>
          <w:pgSz w:w="11907" w:h="16840" w:code="9"/>
          <w:pgMar w:top="1418" w:right="1418" w:bottom="1418" w:left="1418" w:header="720" w:footer="720" w:gutter="0"/>
          <w:cols w:space="720"/>
          <w:docGrid w:linePitch="360"/>
        </w:sectPr>
      </w:pPr>
    </w:p>
    <w:p w14:paraId="5F743554" w14:textId="40ECA5C3" w:rsidR="007B463A" w:rsidRDefault="007B463A">
      <w:pPr>
        <w:rPr>
          <w:rFonts w:asciiTheme="majorBidi" w:hAnsiTheme="majorBidi" w:cstheme="majorBidi"/>
          <w:b/>
          <w:sz w:val="22"/>
          <w:lang w:val="id-ID" w:eastAsia="ar-SA"/>
        </w:rPr>
      </w:pPr>
      <w:r>
        <w:rPr>
          <w:rFonts w:asciiTheme="majorBidi" w:hAnsiTheme="majorBidi" w:cstheme="majorBidi"/>
          <w:b/>
          <w:sz w:val="22"/>
          <w:lang w:val="id-ID"/>
        </w:rPr>
        <w:lastRenderedPageBreak/>
        <w:br w:type="page"/>
      </w:r>
    </w:p>
    <w:p w14:paraId="1CCE40B6" w14:textId="1546FD68" w:rsidR="004A6384" w:rsidRPr="007B463A" w:rsidRDefault="004A6384" w:rsidP="00A11397">
      <w:pPr>
        <w:pStyle w:val="Body"/>
        <w:ind w:firstLine="0"/>
        <w:rPr>
          <w:rFonts w:asciiTheme="majorBidi" w:hAnsiTheme="majorBidi" w:cstheme="majorBidi"/>
          <w:b/>
          <w:i/>
          <w:sz w:val="22"/>
          <w:szCs w:val="24"/>
          <w:lang w:val="id-ID"/>
        </w:rPr>
      </w:pPr>
      <w:r w:rsidRPr="007B463A">
        <w:rPr>
          <w:rFonts w:asciiTheme="majorBidi" w:hAnsiTheme="majorBidi" w:cstheme="majorBidi"/>
          <w:b/>
          <w:i/>
          <w:sz w:val="22"/>
          <w:szCs w:val="24"/>
          <w:lang w:val="id-ID"/>
        </w:rPr>
        <w:lastRenderedPageBreak/>
        <w:t>1. PENDAHULUAN</w:t>
      </w:r>
    </w:p>
    <w:p w14:paraId="7D1016A7" w14:textId="77777777" w:rsidR="00723B8C" w:rsidRPr="007B463A" w:rsidRDefault="00723B8C" w:rsidP="007B463A">
      <w:pPr>
        <w:jc w:val="both"/>
        <w:rPr>
          <w:i/>
          <w:sz w:val="22"/>
          <w:szCs w:val="22"/>
        </w:rPr>
      </w:pPr>
      <w:r w:rsidRPr="007B463A">
        <w:rPr>
          <w:i/>
          <w:lang w:val="sv-SE"/>
        </w:rPr>
        <w:t xml:space="preserve">Dehidrasi merupakan kondisi kekurangan cairan tubuh karena jumlah cairan </w:t>
      </w:r>
      <w:r w:rsidRPr="007B463A">
        <w:rPr>
          <w:i/>
          <w:sz w:val="22"/>
          <w:szCs w:val="22"/>
          <w:lang w:val="sv-SE"/>
        </w:rPr>
        <w:t xml:space="preserve">yang keluar lebih banyak daripada jumlah cairan yang masuk. Menurut Asian Food Information Centre, dehidrasi terbagi menjadi 3 (tiga) kelompok, yaitu dehidrasi ringan, dehidrasi sedang, dan dehidrasi tingkat berat. Dehidrasi dapat mengganggu keseimbangan dan pengaturan suhu tubuh dan pada tingkat yang sangat berat bisa berujung pada penurunan kesadaran dan koma </w:t>
      </w:r>
      <w:sdt>
        <w:sdtPr>
          <w:rPr>
            <w:i/>
            <w:sz w:val="22"/>
            <w:szCs w:val="22"/>
            <w:lang w:val="sv-SE"/>
          </w:rPr>
          <w:id w:val="16577998"/>
          <w:citation/>
        </w:sdtPr>
        <w:sdtContent>
          <w:r w:rsidRPr="007B463A">
            <w:rPr>
              <w:i/>
              <w:sz w:val="22"/>
              <w:szCs w:val="22"/>
              <w:lang w:val="sv-SE"/>
            </w:rPr>
            <w:fldChar w:fldCharType="begin"/>
          </w:r>
          <w:r w:rsidRPr="007B463A">
            <w:rPr>
              <w:i/>
              <w:sz w:val="22"/>
              <w:szCs w:val="22"/>
            </w:rPr>
            <w:instrText xml:space="preserve">CITATION Bua15 \l 1033 </w:instrText>
          </w:r>
          <w:r w:rsidRPr="007B463A">
            <w:rPr>
              <w:i/>
              <w:sz w:val="22"/>
              <w:szCs w:val="22"/>
              <w:lang w:val="sv-SE"/>
            </w:rPr>
            <w:fldChar w:fldCharType="separate"/>
          </w:r>
          <w:r w:rsidRPr="007B463A">
            <w:rPr>
              <w:i/>
              <w:noProof/>
              <w:sz w:val="22"/>
              <w:szCs w:val="22"/>
            </w:rPr>
            <w:t>(Buanasita, Andriyanto, &amp; Sulistyowati, 2015)</w:t>
          </w:r>
          <w:r w:rsidRPr="007B463A">
            <w:rPr>
              <w:i/>
              <w:sz w:val="22"/>
              <w:szCs w:val="22"/>
              <w:lang w:val="sv-SE"/>
            </w:rPr>
            <w:fldChar w:fldCharType="end"/>
          </w:r>
        </w:sdtContent>
      </w:sdt>
    </w:p>
    <w:p w14:paraId="6D41F313" w14:textId="77777777" w:rsidR="00723B8C" w:rsidRPr="007B463A" w:rsidRDefault="00723B8C" w:rsidP="00723B8C">
      <w:pPr>
        <w:ind w:firstLine="567"/>
        <w:jc w:val="both"/>
        <w:rPr>
          <w:i/>
          <w:sz w:val="22"/>
          <w:szCs w:val="22"/>
        </w:rPr>
      </w:pPr>
      <w:r w:rsidRPr="007B463A">
        <w:rPr>
          <w:i/>
          <w:sz w:val="22"/>
          <w:szCs w:val="22"/>
          <w:lang w:val="sv-SE"/>
        </w:rPr>
        <w:t xml:space="preserve">Cara paling sederhana untuk mengetahui status dehidrasi adalah dengan memeriksa warna dan jumlah air seni. Jika air sangat gelap dan sedikit, maka tubuh memerluka banyak air. Jika air seni berwarna jernih, berarti tubuh berada dalam keseimbangan air yang normal </w:t>
      </w:r>
      <w:sdt>
        <w:sdtPr>
          <w:rPr>
            <w:i/>
            <w:sz w:val="22"/>
            <w:szCs w:val="22"/>
            <w:lang w:val="sv-SE"/>
          </w:rPr>
          <w:id w:val="16578000"/>
          <w:citation/>
        </w:sdtPr>
        <w:sdtContent>
          <w:r w:rsidRPr="007B463A">
            <w:rPr>
              <w:i/>
              <w:sz w:val="22"/>
              <w:szCs w:val="22"/>
            </w:rPr>
            <w:fldChar w:fldCharType="begin"/>
          </w:r>
          <w:r w:rsidRPr="007B463A">
            <w:rPr>
              <w:i/>
              <w:sz w:val="22"/>
              <w:szCs w:val="22"/>
            </w:rPr>
            <w:instrText xml:space="preserve"> CITATION Cla96 \l 1033  </w:instrText>
          </w:r>
          <w:r w:rsidRPr="007B463A">
            <w:rPr>
              <w:i/>
              <w:sz w:val="22"/>
              <w:szCs w:val="22"/>
            </w:rPr>
            <w:fldChar w:fldCharType="separate"/>
          </w:r>
          <w:r w:rsidRPr="007B463A">
            <w:rPr>
              <w:i/>
              <w:noProof/>
              <w:sz w:val="22"/>
              <w:szCs w:val="22"/>
            </w:rPr>
            <w:t>(Clark, 1996)</w:t>
          </w:r>
          <w:r w:rsidRPr="007B463A">
            <w:rPr>
              <w:i/>
              <w:noProof/>
              <w:sz w:val="22"/>
              <w:szCs w:val="22"/>
            </w:rPr>
            <w:fldChar w:fldCharType="end"/>
          </w:r>
        </w:sdtContent>
      </w:sdt>
      <w:r w:rsidRPr="007B463A">
        <w:rPr>
          <w:i/>
          <w:sz w:val="22"/>
          <w:szCs w:val="22"/>
          <w:lang w:val="sv-SE"/>
        </w:rPr>
        <w:t>.</w:t>
      </w:r>
    </w:p>
    <w:p w14:paraId="1616FF70" w14:textId="77777777" w:rsidR="00723B8C" w:rsidRPr="007B463A" w:rsidRDefault="00723B8C" w:rsidP="00723B8C">
      <w:pPr>
        <w:ind w:firstLine="567"/>
        <w:jc w:val="both"/>
        <w:rPr>
          <w:i/>
          <w:sz w:val="22"/>
          <w:szCs w:val="22"/>
        </w:rPr>
      </w:pPr>
      <w:r w:rsidRPr="007B463A">
        <w:rPr>
          <w:i/>
          <w:sz w:val="22"/>
          <w:szCs w:val="22"/>
          <w:lang w:val="fi-FI"/>
        </w:rPr>
        <w:t xml:space="preserve">Status hidrasi adalah suatu kondisi yang menggambarkan jumlah cairan dalam tubuh seseorang yang dapat diketahui dari hasil pengujian warna urin dengan grafik warna urin. </w:t>
      </w:r>
      <w:sdt>
        <w:sdtPr>
          <w:rPr>
            <w:i/>
            <w:sz w:val="22"/>
            <w:szCs w:val="22"/>
          </w:rPr>
          <w:id w:val="16578190"/>
          <w:citation/>
        </w:sdtPr>
        <w:sdtContent>
          <w:r w:rsidRPr="007B463A">
            <w:rPr>
              <w:i/>
              <w:sz w:val="22"/>
              <w:szCs w:val="22"/>
            </w:rPr>
            <w:fldChar w:fldCharType="begin"/>
          </w:r>
          <w:r w:rsidRPr="007B463A">
            <w:rPr>
              <w:i/>
              <w:sz w:val="22"/>
              <w:szCs w:val="22"/>
            </w:rPr>
            <w:instrText xml:space="preserve">CITATION Bua15 \l 1033 </w:instrText>
          </w:r>
          <w:r w:rsidRPr="007B463A">
            <w:rPr>
              <w:i/>
              <w:sz w:val="22"/>
              <w:szCs w:val="22"/>
            </w:rPr>
            <w:fldChar w:fldCharType="separate"/>
          </w:r>
          <w:r w:rsidRPr="007B463A">
            <w:rPr>
              <w:i/>
              <w:noProof/>
              <w:sz w:val="22"/>
              <w:szCs w:val="22"/>
            </w:rPr>
            <w:t>(Buanasita, Andriyanto, &amp; Sulistyowati, 2015)</w:t>
          </w:r>
          <w:r w:rsidRPr="007B463A">
            <w:rPr>
              <w:i/>
              <w:noProof/>
              <w:sz w:val="22"/>
              <w:szCs w:val="22"/>
            </w:rPr>
            <w:fldChar w:fldCharType="end"/>
          </w:r>
        </w:sdtContent>
      </w:sdt>
      <w:r w:rsidRPr="007B463A">
        <w:rPr>
          <w:i/>
          <w:sz w:val="22"/>
          <w:szCs w:val="22"/>
        </w:rPr>
        <w:t>.</w:t>
      </w:r>
    </w:p>
    <w:p w14:paraId="0B5235F2" w14:textId="77777777" w:rsidR="00723B8C" w:rsidRPr="007B463A" w:rsidRDefault="00723B8C" w:rsidP="00723B8C">
      <w:pPr>
        <w:ind w:firstLine="567"/>
        <w:jc w:val="both"/>
        <w:rPr>
          <w:i/>
          <w:sz w:val="22"/>
          <w:szCs w:val="22"/>
        </w:rPr>
      </w:pPr>
      <w:r w:rsidRPr="007B463A">
        <w:rPr>
          <w:rFonts w:eastAsia="Calibri"/>
          <w:i/>
          <w:sz w:val="22"/>
          <w:szCs w:val="22"/>
          <w:lang w:val="fi-FI"/>
        </w:rPr>
        <w:t xml:space="preserve">Selayaknya </w:t>
      </w:r>
      <w:r w:rsidRPr="007B463A">
        <w:rPr>
          <w:rFonts w:eastAsia="Calibri"/>
          <w:i/>
          <w:sz w:val="22"/>
          <w:szCs w:val="22"/>
        </w:rPr>
        <w:t xml:space="preserve">metode Tallquist pada penetapan kadar hemoglobin darah, prinsipnya adalah membandingkan sample asli dengan suatu skala warna yang bertingkat-tingkat mulai dari muda (cerah) sampai warna tua. </w:t>
      </w:r>
      <w:proofErr w:type="gramStart"/>
      <w:r w:rsidRPr="007B463A">
        <w:rPr>
          <w:rFonts w:eastAsia="Calibri"/>
          <w:i/>
          <w:sz w:val="22"/>
          <w:szCs w:val="22"/>
        </w:rPr>
        <w:t>Skala warna ini mempunyai lubang ditengahnya sehingga darah dapat dilihat dan dibandingkan secara visual langsung.</w:t>
      </w:r>
      <w:proofErr w:type="gramEnd"/>
      <w:r w:rsidRPr="007B463A">
        <w:rPr>
          <w:rFonts w:eastAsia="Calibri"/>
          <w:i/>
          <w:sz w:val="22"/>
          <w:szCs w:val="22"/>
        </w:rPr>
        <w:t xml:space="preserve"> </w:t>
      </w:r>
      <w:proofErr w:type="gramStart"/>
      <w:r w:rsidRPr="007B463A">
        <w:rPr>
          <w:rFonts w:eastAsia="Calibri"/>
          <w:i/>
          <w:sz w:val="22"/>
          <w:szCs w:val="22"/>
        </w:rPr>
        <w:t xml:space="preserve">Kesalahan metode Tallquist dalam melakukan pemeriksaan antara 25-50% </w:t>
      </w:r>
      <w:sdt>
        <w:sdtPr>
          <w:rPr>
            <w:i/>
            <w:sz w:val="22"/>
            <w:szCs w:val="22"/>
          </w:rPr>
          <w:id w:val="16578191"/>
          <w:citation/>
        </w:sdtPr>
        <w:sdtContent>
          <w:r w:rsidRPr="007B463A">
            <w:rPr>
              <w:i/>
              <w:sz w:val="22"/>
              <w:szCs w:val="22"/>
            </w:rPr>
            <w:fldChar w:fldCharType="begin"/>
          </w:r>
          <w:r w:rsidRPr="007B463A">
            <w:rPr>
              <w:i/>
              <w:sz w:val="22"/>
              <w:szCs w:val="22"/>
            </w:rPr>
            <w:instrText xml:space="preserve"> CITATION Sho11 \l 1033  </w:instrText>
          </w:r>
          <w:r w:rsidRPr="007B463A">
            <w:rPr>
              <w:i/>
              <w:sz w:val="22"/>
              <w:szCs w:val="22"/>
            </w:rPr>
            <w:fldChar w:fldCharType="separate"/>
          </w:r>
          <w:r w:rsidRPr="007B463A">
            <w:rPr>
              <w:i/>
              <w:noProof/>
              <w:sz w:val="22"/>
              <w:szCs w:val="22"/>
            </w:rPr>
            <w:t>(Shalehah, 2011)</w:t>
          </w:r>
          <w:r w:rsidRPr="007B463A">
            <w:rPr>
              <w:i/>
              <w:sz w:val="22"/>
              <w:szCs w:val="22"/>
            </w:rPr>
            <w:fldChar w:fldCharType="end"/>
          </w:r>
        </w:sdtContent>
      </w:sdt>
      <w:r w:rsidRPr="007B463A">
        <w:rPr>
          <w:i/>
          <w:sz w:val="22"/>
          <w:szCs w:val="22"/>
        </w:rPr>
        <w:t>.</w:t>
      </w:r>
      <w:proofErr w:type="gramEnd"/>
    </w:p>
    <w:p w14:paraId="6BEC389D" w14:textId="77777777" w:rsidR="00723B8C" w:rsidRPr="007B463A" w:rsidRDefault="00723B8C" w:rsidP="00723B8C">
      <w:pPr>
        <w:ind w:firstLine="709"/>
        <w:jc w:val="both"/>
        <w:rPr>
          <w:i/>
          <w:sz w:val="22"/>
          <w:szCs w:val="22"/>
        </w:rPr>
      </w:pPr>
      <w:r w:rsidRPr="007B463A">
        <w:rPr>
          <w:rFonts w:eastAsia="Calibri"/>
          <w:i/>
          <w:sz w:val="22"/>
          <w:szCs w:val="22"/>
        </w:rPr>
        <w:t xml:space="preserve">Tujuan penelitian ini adalah membuat sistem aplikasi untuk pengukuran warna urin selayaknya metode Tallquist, namun yang diharapkan hasilnya </w:t>
      </w:r>
      <w:proofErr w:type="gramStart"/>
      <w:r w:rsidRPr="007B463A">
        <w:rPr>
          <w:rFonts w:eastAsia="Calibri"/>
          <w:i/>
          <w:sz w:val="22"/>
          <w:szCs w:val="22"/>
        </w:rPr>
        <w:t>akan</w:t>
      </w:r>
      <w:proofErr w:type="gramEnd"/>
      <w:r w:rsidRPr="007B463A">
        <w:rPr>
          <w:rFonts w:eastAsia="Calibri"/>
          <w:i/>
          <w:sz w:val="22"/>
          <w:szCs w:val="22"/>
        </w:rPr>
        <w:t xml:space="preserve"> mempunyai error yang lebih kecil dibandingkan dengan metode Tallquist</w:t>
      </w:r>
      <w:r w:rsidRPr="007B463A">
        <w:rPr>
          <w:i/>
          <w:sz w:val="22"/>
          <w:szCs w:val="22"/>
        </w:rPr>
        <w:t>.</w:t>
      </w:r>
    </w:p>
    <w:p w14:paraId="1039D0B4" w14:textId="018389DB" w:rsidR="005E7323" w:rsidRPr="007B463A" w:rsidRDefault="00723B8C" w:rsidP="007B463A">
      <w:pPr>
        <w:ind w:firstLine="709"/>
        <w:jc w:val="both"/>
        <w:rPr>
          <w:i/>
          <w:sz w:val="22"/>
          <w:szCs w:val="22"/>
        </w:rPr>
      </w:pPr>
      <w:proofErr w:type="gramStart"/>
      <w:r w:rsidRPr="007B463A">
        <w:rPr>
          <w:rFonts w:eastAsia="Calibri"/>
          <w:i/>
          <w:sz w:val="22"/>
          <w:szCs w:val="22"/>
        </w:rPr>
        <w:t xml:space="preserve">Manfaat penelitian ini secara umum </w:t>
      </w:r>
      <w:r w:rsidRPr="007B463A">
        <w:rPr>
          <w:rFonts w:eastAsia="Calibri"/>
          <w:i/>
          <w:sz w:val="22"/>
          <w:szCs w:val="22"/>
          <w:lang w:val="id-ID"/>
        </w:rPr>
        <w:t xml:space="preserve">diharapkan dapat </w:t>
      </w:r>
      <w:r w:rsidRPr="007B463A">
        <w:rPr>
          <w:rFonts w:eastAsia="Calibri"/>
          <w:i/>
          <w:sz w:val="22"/>
          <w:szCs w:val="22"/>
        </w:rPr>
        <w:t>menjadi salah satu parameter untuk deteksi dini agar terhindar dari gangguan kesehatan yang diakibatkan oleh dehidrasi</w:t>
      </w:r>
      <w:r w:rsidRPr="007B463A">
        <w:rPr>
          <w:i/>
          <w:sz w:val="22"/>
          <w:szCs w:val="22"/>
        </w:rPr>
        <w:t>.</w:t>
      </w:r>
      <w:proofErr w:type="gramEnd"/>
    </w:p>
    <w:p w14:paraId="36D766ED" w14:textId="77777777" w:rsidR="00414477" w:rsidRPr="00414477" w:rsidRDefault="00414477" w:rsidP="00921FA6">
      <w:pPr>
        <w:pStyle w:val="Body"/>
        <w:ind w:firstLine="0"/>
        <w:rPr>
          <w:rFonts w:asciiTheme="majorBidi" w:hAnsiTheme="majorBidi" w:cstheme="majorBidi"/>
          <w:i/>
          <w:sz w:val="24"/>
          <w:szCs w:val="24"/>
          <w:lang w:val="id-ID"/>
        </w:rPr>
      </w:pPr>
    </w:p>
    <w:p w14:paraId="72AD3AAB" w14:textId="02A35C17" w:rsidR="0017119C" w:rsidRPr="00921FA6" w:rsidRDefault="00A47F33" w:rsidP="004A6384">
      <w:pPr>
        <w:pStyle w:val="Body"/>
        <w:ind w:firstLine="0"/>
        <w:rPr>
          <w:rFonts w:asciiTheme="majorBidi" w:hAnsiTheme="majorBidi" w:cstheme="majorBidi"/>
          <w:b/>
          <w:sz w:val="22"/>
          <w:szCs w:val="24"/>
          <w:lang w:val="id-ID"/>
        </w:rPr>
      </w:pPr>
      <w:r w:rsidRPr="00921FA6">
        <w:rPr>
          <w:rFonts w:asciiTheme="majorBidi" w:hAnsiTheme="majorBidi" w:cstheme="majorBidi"/>
          <w:b/>
          <w:sz w:val="22"/>
          <w:szCs w:val="24"/>
          <w:lang w:val="id-ID"/>
        </w:rPr>
        <w:t xml:space="preserve">2. </w:t>
      </w:r>
      <w:r w:rsidR="00A573FA" w:rsidRPr="00921FA6">
        <w:rPr>
          <w:rFonts w:asciiTheme="majorBidi" w:hAnsiTheme="majorBidi" w:cstheme="majorBidi"/>
          <w:b/>
          <w:sz w:val="22"/>
          <w:szCs w:val="24"/>
          <w:lang w:val="id-ID"/>
        </w:rPr>
        <w:t>TINJAUAN PUSTAKA</w:t>
      </w:r>
    </w:p>
    <w:p w14:paraId="54EE977B" w14:textId="4A00051A" w:rsidR="00723B8C" w:rsidRPr="007B463A" w:rsidRDefault="00723B8C" w:rsidP="00723B8C">
      <w:pPr>
        <w:ind w:firstLine="709"/>
        <w:jc w:val="both"/>
        <w:rPr>
          <w:rStyle w:val="fontstyle01"/>
          <w:rFonts w:ascii="Times New Roman" w:hAnsi="Times New Roman"/>
          <w:i/>
          <w:sz w:val="22"/>
          <w:szCs w:val="22"/>
        </w:rPr>
      </w:pPr>
      <w:r w:rsidRPr="007B463A">
        <w:rPr>
          <w:rStyle w:val="fontstyle01"/>
          <w:rFonts w:ascii="Times New Roman" w:hAnsi="Times New Roman"/>
          <w:i/>
          <w:sz w:val="22"/>
          <w:szCs w:val="22"/>
        </w:rPr>
        <w:t xml:space="preserve">Seiring dengan perkembangan teknologi informasi dan semakin luasnya emanfaatanteknologi komputer di berbagai bidang kehidupan, kebutuhan </w:t>
      </w:r>
      <w:proofErr w:type="gramStart"/>
      <w:r w:rsidRPr="007B463A">
        <w:rPr>
          <w:rStyle w:val="fontstyle01"/>
          <w:rFonts w:ascii="Times New Roman" w:hAnsi="Times New Roman"/>
          <w:i/>
          <w:sz w:val="22"/>
          <w:szCs w:val="22"/>
        </w:rPr>
        <w:t>akan</w:t>
      </w:r>
      <w:proofErr w:type="gramEnd"/>
      <w:r w:rsidRPr="007B463A">
        <w:rPr>
          <w:rStyle w:val="fontstyle01"/>
          <w:rFonts w:ascii="Times New Roman" w:hAnsi="Times New Roman"/>
          <w:i/>
          <w:sz w:val="22"/>
          <w:szCs w:val="22"/>
        </w:rPr>
        <w:t xml:space="preserve"> efisiensi pengelolaan data yangmeliputi data teks, suara, citra dan video dewasa ini semakin meningkat. </w:t>
      </w:r>
      <w:proofErr w:type="gramStart"/>
      <w:r w:rsidRPr="007B463A">
        <w:rPr>
          <w:rStyle w:val="fontstyle01"/>
          <w:rFonts w:ascii="Times New Roman" w:hAnsi="Times New Roman"/>
          <w:i/>
          <w:sz w:val="22"/>
          <w:szCs w:val="22"/>
        </w:rPr>
        <w:lastRenderedPageBreak/>
        <w:t>Salah satu aspek dalam hal pengelolaan data adalah pencocokan citra (image matching).</w:t>
      </w:r>
      <w:proofErr w:type="gramEnd"/>
      <w:r w:rsidRPr="007B463A">
        <w:rPr>
          <w:rStyle w:val="fontstyle01"/>
          <w:rFonts w:ascii="Times New Roman" w:hAnsi="Times New Roman"/>
          <w:i/>
          <w:sz w:val="22"/>
          <w:szCs w:val="22"/>
        </w:rPr>
        <w:t xml:space="preserve"> Pencocokan citra merupakan salah satu bagian dari pengolahan citra yang dilakukan untuk mencari citra </w:t>
      </w:r>
      <w:proofErr w:type="gramStart"/>
      <w:r w:rsidRPr="007B463A">
        <w:rPr>
          <w:rStyle w:val="fontstyle01"/>
          <w:rFonts w:ascii="Times New Roman" w:hAnsi="Times New Roman"/>
          <w:i/>
          <w:sz w:val="22"/>
          <w:szCs w:val="22"/>
        </w:rPr>
        <w:t>lain</w:t>
      </w:r>
      <w:proofErr w:type="gramEnd"/>
      <w:r w:rsidRPr="007B463A">
        <w:rPr>
          <w:rStyle w:val="fontstyle01"/>
          <w:rFonts w:ascii="Times New Roman" w:hAnsi="Times New Roman"/>
          <w:i/>
          <w:sz w:val="22"/>
          <w:szCs w:val="22"/>
        </w:rPr>
        <w:t xml:space="preserve"> yang sejenis atau memiliki kemiripan. Tujuan utama dari pencocokan citra adalah menemukan dokumen citra yang berisi informasi yang relevan dengan query yang diberikan oleh user </w:t>
      </w:r>
      <w:sdt>
        <w:sdtPr>
          <w:rPr>
            <w:rStyle w:val="fontstyle01"/>
            <w:rFonts w:ascii="Times New Roman" w:hAnsi="Times New Roman"/>
            <w:i/>
            <w:sz w:val="22"/>
            <w:szCs w:val="22"/>
          </w:rPr>
          <w:id w:val="-1574495145"/>
          <w:citation/>
        </w:sdtPr>
        <w:sdtContent>
          <w:r w:rsidRPr="007B463A">
            <w:rPr>
              <w:rStyle w:val="fontstyle01"/>
              <w:rFonts w:ascii="Times New Roman" w:hAnsi="Times New Roman"/>
              <w:i/>
              <w:sz w:val="22"/>
              <w:szCs w:val="22"/>
            </w:rPr>
            <w:fldChar w:fldCharType="begin"/>
          </w:r>
          <w:r w:rsidRPr="007B463A">
            <w:rPr>
              <w:rStyle w:val="fontstyle01"/>
              <w:rFonts w:ascii="Times New Roman" w:hAnsi="Times New Roman"/>
              <w:i/>
              <w:sz w:val="22"/>
              <w:szCs w:val="22"/>
            </w:rPr>
            <w:instrText xml:space="preserve">CITATION Pem17 \l 1033 </w:instrText>
          </w:r>
          <w:r w:rsidRPr="007B463A">
            <w:rPr>
              <w:rStyle w:val="fontstyle01"/>
              <w:rFonts w:ascii="Times New Roman" w:hAnsi="Times New Roman"/>
              <w:i/>
              <w:sz w:val="22"/>
              <w:szCs w:val="22"/>
            </w:rPr>
            <w:fldChar w:fldCharType="separate"/>
          </w:r>
          <w:r w:rsidRPr="007B463A">
            <w:rPr>
              <w:rStyle w:val="fontstyle01"/>
              <w:rFonts w:ascii="Times New Roman" w:hAnsi="Times New Roman"/>
              <w:i/>
              <w:noProof/>
              <w:sz w:val="22"/>
              <w:szCs w:val="22"/>
            </w:rPr>
            <w:t>(Pamungkas, 2017)</w:t>
          </w:r>
          <w:r w:rsidRPr="007B463A">
            <w:rPr>
              <w:rStyle w:val="fontstyle01"/>
              <w:rFonts w:ascii="Times New Roman" w:hAnsi="Times New Roman"/>
              <w:i/>
              <w:sz w:val="22"/>
              <w:szCs w:val="22"/>
            </w:rPr>
            <w:fldChar w:fldCharType="end"/>
          </w:r>
        </w:sdtContent>
      </w:sdt>
      <w:r w:rsidRPr="007B463A">
        <w:rPr>
          <w:rStyle w:val="fontstyle01"/>
          <w:rFonts w:ascii="Times New Roman" w:hAnsi="Times New Roman"/>
          <w:i/>
          <w:sz w:val="22"/>
          <w:szCs w:val="22"/>
        </w:rPr>
        <w:t>.</w:t>
      </w:r>
    </w:p>
    <w:p w14:paraId="603623BF" w14:textId="77777777" w:rsidR="00723B8C" w:rsidRPr="007B463A" w:rsidRDefault="00723B8C" w:rsidP="00723B8C">
      <w:pPr>
        <w:ind w:firstLine="709"/>
        <w:jc w:val="both"/>
        <w:rPr>
          <w:rStyle w:val="fontstyle01"/>
          <w:rFonts w:ascii="Times New Roman" w:hAnsi="Times New Roman"/>
          <w:i/>
          <w:sz w:val="22"/>
          <w:szCs w:val="22"/>
        </w:rPr>
      </w:pPr>
      <w:proofErr w:type="gramStart"/>
      <w:r w:rsidRPr="007B463A">
        <w:rPr>
          <w:rStyle w:val="fontstyle01"/>
          <w:rFonts w:ascii="Times New Roman" w:hAnsi="Times New Roman"/>
          <w:i/>
          <w:sz w:val="22"/>
          <w:szCs w:val="22"/>
        </w:rPr>
        <w:t>Dalam penelitian ini pembahasan deteksi warna difokuskan pada salah satu jenis dokumen yaitu dokumen berbentuk citra (</w:t>
      </w:r>
      <w:r w:rsidRPr="007B463A">
        <w:rPr>
          <w:rStyle w:val="fontstyle21"/>
          <w:rFonts w:ascii="Times New Roman" w:hAnsi="Times New Roman"/>
          <w:i w:val="0"/>
          <w:sz w:val="22"/>
          <w:szCs w:val="22"/>
        </w:rPr>
        <w:t>image</w:t>
      </w:r>
      <w:r w:rsidRPr="007B463A">
        <w:rPr>
          <w:rStyle w:val="fontstyle01"/>
          <w:rFonts w:ascii="Times New Roman" w:hAnsi="Times New Roman"/>
          <w:i/>
          <w:sz w:val="22"/>
          <w:szCs w:val="22"/>
        </w:rPr>
        <w:t>).</w:t>
      </w:r>
      <w:proofErr w:type="gramEnd"/>
      <w:r w:rsidRPr="007B463A">
        <w:rPr>
          <w:rStyle w:val="fontstyle01"/>
          <w:rFonts w:ascii="Times New Roman" w:hAnsi="Times New Roman"/>
          <w:i/>
          <w:sz w:val="22"/>
          <w:szCs w:val="22"/>
        </w:rPr>
        <w:t xml:space="preserve"> Relevansi isi (</w:t>
      </w:r>
      <w:r w:rsidRPr="007B463A">
        <w:rPr>
          <w:rStyle w:val="fontstyle21"/>
          <w:rFonts w:ascii="Times New Roman" w:hAnsi="Times New Roman"/>
          <w:i w:val="0"/>
          <w:sz w:val="22"/>
          <w:szCs w:val="22"/>
        </w:rPr>
        <w:t>content</w:t>
      </w:r>
      <w:r w:rsidRPr="007B463A">
        <w:rPr>
          <w:rStyle w:val="fontstyle01"/>
          <w:rFonts w:ascii="Times New Roman" w:hAnsi="Times New Roman"/>
          <w:i/>
          <w:sz w:val="22"/>
          <w:szCs w:val="22"/>
        </w:rPr>
        <w:t xml:space="preserve">) dokumen citra relatif lebih kompleks dibandingkan dengan dokumen teks karena dipengaruhi faktor presepsi seseorang terhadap suatu citra. </w:t>
      </w:r>
      <w:proofErr w:type="gramStart"/>
      <w:r w:rsidRPr="007B463A">
        <w:rPr>
          <w:rStyle w:val="fontstyle01"/>
          <w:rFonts w:ascii="Times New Roman" w:hAnsi="Times New Roman"/>
          <w:i/>
          <w:sz w:val="22"/>
          <w:szCs w:val="22"/>
        </w:rPr>
        <w:t>Untuk menyederhanakan hal tersebut, dalam sistem deteksi dehidrasi menggunakan histogram yang digunakan untuk pencocokan nilai meliputi komposisi warna RGB pada citra.</w:t>
      </w:r>
      <w:proofErr w:type="gramEnd"/>
    </w:p>
    <w:p w14:paraId="0B37302D" w14:textId="1806486E" w:rsidR="008C76B6" w:rsidRPr="007B463A" w:rsidRDefault="00723B8C" w:rsidP="00723B8C">
      <w:pPr>
        <w:pStyle w:val="Body"/>
        <w:rPr>
          <w:i/>
          <w:sz w:val="22"/>
          <w:szCs w:val="22"/>
          <w:lang w:val="id-ID"/>
        </w:rPr>
      </w:pPr>
      <w:proofErr w:type="gramStart"/>
      <w:r w:rsidRPr="007B463A">
        <w:rPr>
          <w:rStyle w:val="fontstyle01"/>
          <w:rFonts w:ascii="Times New Roman" w:hAnsi="Times New Roman"/>
          <w:i/>
          <w:sz w:val="22"/>
          <w:szCs w:val="22"/>
        </w:rPr>
        <w:t>Dokumen citra digital tersusun dari elemen-elemen yang disebut piksel.</w:t>
      </w:r>
      <w:proofErr w:type="gramEnd"/>
      <w:r w:rsidRPr="007B463A">
        <w:rPr>
          <w:rStyle w:val="fontstyle01"/>
          <w:rFonts w:ascii="Times New Roman" w:hAnsi="Times New Roman"/>
          <w:i/>
          <w:sz w:val="22"/>
          <w:szCs w:val="22"/>
        </w:rPr>
        <w:t xml:space="preserve"> Ukuran citra pada umumnya dinyatakan dalam jumlah piksel, misalnya citra berukuran 640 x 480 piksel, berarti citra ini memiliki ukuran panjang 640 piksel dan lebar 480 piksel. Penentuan fitur dari suatu citra diperlukan untuk efisiensi proses pencarian kemiripan citra, karena dokumen citra terdiri piksel-piksel yang berjumlah ratusan, ribuan bahkan jutaan. </w:t>
      </w:r>
      <w:proofErr w:type="gramStart"/>
      <w:r w:rsidRPr="007B463A">
        <w:rPr>
          <w:rStyle w:val="fontstyle01"/>
          <w:rFonts w:ascii="Times New Roman" w:hAnsi="Times New Roman"/>
          <w:i/>
          <w:sz w:val="22"/>
          <w:szCs w:val="22"/>
        </w:rPr>
        <w:t>Persepsi manusia terhadap suatu citra cenderung didominasi oleh faktor komposisi warna yang dimiliki citra.</w:t>
      </w:r>
      <w:proofErr w:type="gramEnd"/>
      <w:r w:rsidRPr="007B463A">
        <w:rPr>
          <w:rStyle w:val="fontstyle01"/>
          <w:rFonts w:ascii="Times New Roman" w:hAnsi="Times New Roman"/>
          <w:i/>
          <w:sz w:val="22"/>
          <w:szCs w:val="22"/>
        </w:rPr>
        <w:t xml:space="preserve"> Kita sering membedakan suatu citra dengan citra yang </w:t>
      </w:r>
      <w:proofErr w:type="gramStart"/>
      <w:r w:rsidRPr="007B463A">
        <w:rPr>
          <w:rStyle w:val="fontstyle01"/>
          <w:rFonts w:ascii="Times New Roman" w:hAnsi="Times New Roman"/>
          <w:i/>
          <w:sz w:val="22"/>
          <w:szCs w:val="22"/>
        </w:rPr>
        <w:t>lain</w:t>
      </w:r>
      <w:proofErr w:type="gramEnd"/>
      <w:r w:rsidRPr="007B463A">
        <w:rPr>
          <w:rStyle w:val="fontstyle01"/>
          <w:rFonts w:ascii="Times New Roman" w:hAnsi="Times New Roman"/>
          <w:i/>
          <w:sz w:val="22"/>
          <w:szCs w:val="22"/>
        </w:rPr>
        <w:t xml:space="preserve"> berdasarkan komposisi warna yang dimilikinya. </w:t>
      </w:r>
      <w:proofErr w:type="gramStart"/>
      <w:r w:rsidRPr="007B463A">
        <w:rPr>
          <w:rStyle w:val="fontstyle01"/>
          <w:rFonts w:ascii="Times New Roman" w:hAnsi="Times New Roman"/>
          <w:i/>
          <w:sz w:val="22"/>
          <w:szCs w:val="22"/>
        </w:rPr>
        <w:t>Asumsi tersebut menjadi ide dasar pengembangan sistem deteksi warna untuk mendeteksi dehidrasi yang menggunakan komposisi warna sebagai fitur yang mewakili suatu citra.</w:t>
      </w:r>
      <w:proofErr w:type="gramEnd"/>
      <w:r w:rsidRPr="007B463A">
        <w:rPr>
          <w:rStyle w:val="fontstyle01"/>
          <w:rFonts w:ascii="Times New Roman" w:hAnsi="Times New Roman"/>
          <w:i/>
          <w:sz w:val="22"/>
          <w:szCs w:val="22"/>
        </w:rPr>
        <w:t xml:space="preserve"> </w:t>
      </w:r>
      <w:proofErr w:type="gramStart"/>
      <w:r w:rsidRPr="007B463A">
        <w:rPr>
          <w:rStyle w:val="fontstyle01"/>
          <w:rFonts w:ascii="Times New Roman" w:hAnsi="Times New Roman"/>
          <w:i/>
          <w:sz w:val="22"/>
          <w:szCs w:val="22"/>
        </w:rPr>
        <w:t xml:space="preserve">Histogram dari piksel-piksel dalam citra dapat digunakan sebagai representasi komposisi warna yang dimiliki citra </w:t>
      </w:r>
      <w:sdt>
        <w:sdtPr>
          <w:rPr>
            <w:rStyle w:val="fontstyle01"/>
            <w:rFonts w:ascii="Times New Roman" w:hAnsi="Times New Roman"/>
            <w:i/>
            <w:sz w:val="22"/>
            <w:szCs w:val="22"/>
          </w:rPr>
          <w:id w:val="1382670990"/>
          <w:citation/>
        </w:sdtPr>
        <w:sdtContent>
          <w:r w:rsidRPr="007B463A">
            <w:rPr>
              <w:rStyle w:val="fontstyle01"/>
              <w:rFonts w:ascii="Times New Roman" w:hAnsi="Times New Roman"/>
              <w:i/>
              <w:sz w:val="22"/>
              <w:szCs w:val="22"/>
            </w:rPr>
            <w:fldChar w:fldCharType="begin"/>
          </w:r>
          <w:r w:rsidRPr="007B463A">
            <w:rPr>
              <w:rStyle w:val="fontstyle01"/>
              <w:rFonts w:ascii="Times New Roman" w:hAnsi="Times New Roman"/>
              <w:i/>
              <w:sz w:val="22"/>
              <w:szCs w:val="22"/>
            </w:rPr>
            <w:instrText xml:space="preserve">CITATION Sis09 \l 1033 </w:instrText>
          </w:r>
          <w:r w:rsidRPr="007B463A">
            <w:rPr>
              <w:rStyle w:val="fontstyle01"/>
              <w:rFonts w:ascii="Times New Roman" w:hAnsi="Times New Roman"/>
              <w:i/>
              <w:sz w:val="22"/>
              <w:szCs w:val="22"/>
            </w:rPr>
            <w:fldChar w:fldCharType="separate"/>
          </w:r>
          <w:r w:rsidRPr="007B463A">
            <w:rPr>
              <w:rStyle w:val="fontstyle01"/>
              <w:rFonts w:ascii="Times New Roman" w:hAnsi="Times New Roman"/>
              <w:i/>
              <w:noProof/>
              <w:sz w:val="22"/>
              <w:szCs w:val="22"/>
            </w:rPr>
            <w:t>(Rahman, 2009)</w:t>
          </w:r>
          <w:r w:rsidRPr="007B463A">
            <w:rPr>
              <w:rStyle w:val="fontstyle01"/>
              <w:rFonts w:ascii="Times New Roman" w:hAnsi="Times New Roman"/>
              <w:i/>
              <w:sz w:val="22"/>
              <w:szCs w:val="22"/>
            </w:rPr>
            <w:fldChar w:fldCharType="end"/>
          </w:r>
        </w:sdtContent>
      </w:sdt>
      <w:r w:rsidR="00B70601" w:rsidRPr="007B463A">
        <w:rPr>
          <w:i/>
          <w:sz w:val="22"/>
          <w:szCs w:val="22"/>
          <w:lang w:val="id-ID"/>
        </w:rPr>
        <w:t>.</w:t>
      </w:r>
      <w:proofErr w:type="gramEnd"/>
      <w:r w:rsidR="004B758A" w:rsidRPr="007B463A">
        <w:rPr>
          <w:i/>
          <w:sz w:val="22"/>
          <w:szCs w:val="22"/>
          <w:lang w:val="id-ID"/>
        </w:rPr>
        <w:t xml:space="preserve"> </w:t>
      </w:r>
    </w:p>
    <w:p w14:paraId="24E2DF23" w14:textId="77777777" w:rsidR="00A573FA" w:rsidRPr="00921FA6" w:rsidRDefault="00A573FA" w:rsidP="00921FA6">
      <w:pPr>
        <w:pStyle w:val="Body"/>
        <w:ind w:firstLine="0"/>
        <w:rPr>
          <w:rFonts w:asciiTheme="majorBidi" w:hAnsiTheme="majorBidi" w:cstheme="majorBidi"/>
          <w:b/>
          <w:sz w:val="22"/>
          <w:szCs w:val="24"/>
          <w:lang w:val="id-ID"/>
        </w:rPr>
      </w:pPr>
    </w:p>
    <w:p w14:paraId="0EBB874A" w14:textId="6E67AE23" w:rsidR="00414477" w:rsidRPr="00921FA6" w:rsidRDefault="00A573FA" w:rsidP="004A6384">
      <w:pPr>
        <w:pStyle w:val="Body"/>
        <w:ind w:firstLine="0"/>
        <w:rPr>
          <w:rFonts w:asciiTheme="majorBidi" w:hAnsiTheme="majorBidi" w:cstheme="majorBidi"/>
          <w:b/>
          <w:sz w:val="22"/>
          <w:szCs w:val="24"/>
          <w:lang w:val="id-ID"/>
        </w:rPr>
      </w:pPr>
      <w:r w:rsidRPr="00921FA6">
        <w:rPr>
          <w:rFonts w:asciiTheme="majorBidi" w:hAnsiTheme="majorBidi" w:cstheme="majorBidi"/>
          <w:b/>
          <w:sz w:val="22"/>
          <w:szCs w:val="24"/>
          <w:lang w:val="id-ID"/>
        </w:rPr>
        <w:t xml:space="preserve">3. </w:t>
      </w:r>
      <w:r w:rsidR="00414477" w:rsidRPr="00921FA6">
        <w:rPr>
          <w:rFonts w:asciiTheme="majorBidi" w:hAnsiTheme="majorBidi" w:cstheme="majorBidi"/>
          <w:b/>
          <w:sz w:val="22"/>
          <w:szCs w:val="24"/>
          <w:lang w:val="id-ID"/>
        </w:rPr>
        <w:t>METODOLOGI PENELITIAN</w:t>
      </w:r>
    </w:p>
    <w:p w14:paraId="34B38FA8" w14:textId="5624FD4C" w:rsidR="00723B8C" w:rsidRPr="007B463A" w:rsidRDefault="00723B8C" w:rsidP="00723B8C">
      <w:pPr>
        <w:ind w:firstLine="709"/>
        <w:jc w:val="both"/>
        <w:rPr>
          <w:i/>
          <w:sz w:val="22"/>
          <w:szCs w:val="22"/>
        </w:rPr>
      </w:pPr>
      <w:r w:rsidRPr="007B463A">
        <w:rPr>
          <w:i/>
          <w:sz w:val="22"/>
          <w:szCs w:val="22"/>
        </w:rPr>
        <w:t>Sampel</w:t>
      </w:r>
      <w:r w:rsidRPr="007B463A">
        <w:rPr>
          <w:i/>
          <w:sz w:val="22"/>
          <w:szCs w:val="22"/>
        </w:rPr>
        <w:t xml:space="preserve"> yang digunakan dalam penelitian</w:t>
      </w:r>
      <w:r w:rsidRPr="007B463A">
        <w:rPr>
          <w:i/>
          <w:sz w:val="22"/>
          <w:szCs w:val="22"/>
        </w:rPr>
        <w:t xml:space="preserve"> merupakan citra dari Urine dalam kondisi </w:t>
      </w:r>
      <w:proofErr w:type="gramStart"/>
      <w:r w:rsidRPr="007B463A">
        <w:rPr>
          <w:i/>
          <w:sz w:val="22"/>
          <w:szCs w:val="22"/>
        </w:rPr>
        <w:t>segar</w:t>
      </w:r>
      <w:proofErr w:type="gramEnd"/>
      <w:r w:rsidRPr="007B463A">
        <w:rPr>
          <w:i/>
          <w:sz w:val="22"/>
          <w:szCs w:val="22"/>
        </w:rPr>
        <w:t xml:space="preserve">. Citra diambil menggunakan kamera digital kemudian </w:t>
      </w:r>
      <w:proofErr w:type="gramStart"/>
      <w:r w:rsidRPr="007B463A">
        <w:rPr>
          <w:i/>
          <w:sz w:val="22"/>
          <w:szCs w:val="22"/>
        </w:rPr>
        <w:t>akan</w:t>
      </w:r>
      <w:proofErr w:type="gramEnd"/>
      <w:r w:rsidRPr="007B463A">
        <w:rPr>
          <w:i/>
          <w:sz w:val="22"/>
          <w:szCs w:val="22"/>
        </w:rPr>
        <w:t xml:space="preserve"> ditentukan ROI pada spot citra urine yang ada menggunakan fasilitas crop tool menggunakan aplikasi Adobe Photoshop. </w:t>
      </w:r>
      <w:proofErr w:type="gramStart"/>
      <w:r w:rsidRPr="007B463A">
        <w:rPr>
          <w:i/>
          <w:sz w:val="22"/>
          <w:szCs w:val="22"/>
        </w:rPr>
        <w:t>Ukuran standar warna urine diperoleh dari grafik skala warna pada alat yang disebut dengan Pemeriksanan Urine Sendiri (PURI).</w:t>
      </w:r>
      <w:proofErr w:type="gramEnd"/>
      <w:r w:rsidRPr="007B463A">
        <w:rPr>
          <w:i/>
          <w:sz w:val="22"/>
          <w:szCs w:val="22"/>
        </w:rPr>
        <w:t xml:space="preserve"> Kelas ditentukan menjadi 4 </w:t>
      </w:r>
      <w:r w:rsidRPr="007B463A">
        <w:rPr>
          <w:i/>
          <w:sz w:val="22"/>
          <w:szCs w:val="22"/>
        </w:rPr>
        <w:lastRenderedPageBreak/>
        <w:t>yaitu 1 = Terhidrasi dengan baik (skala 1 - 2), 2 = Dehidrasi Ringan (skala 3 - 4), 3 = Dehidrasi Sedang (skala 5 - 6) dan Dehidrasi Berat (skala 7 – 8).</w:t>
      </w:r>
    </w:p>
    <w:p w14:paraId="679AE064" w14:textId="77777777" w:rsidR="00723B8C" w:rsidRPr="007B463A" w:rsidRDefault="00723B8C" w:rsidP="00723B8C">
      <w:pPr>
        <w:ind w:firstLine="709"/>
        <w:jc w:val="both"/>
        <w:rPr>
          <w:i/>
          <w:sz w:val="22"/>
          <w:szCs w:val="22"/>
        </w:rPr>
      </w:pPr>
      <w:proofErr w:type="gramStart"/>
      <w:r w:rsidRPr="007B463A">
        <w:rPr>
          <w:i/>
          <w:sz w:val="22"/>
          <w:szCs w:val="22"/>
        </w:rPr>
        <w:t>Pengambilan citra Urine dilakukan dengan memotret Sampel Urine menggunakan kamera digital.</w:t>
      </w:r>
      <w:proofErr w:type="gramEnd"/>
      <w:r w:rsidRPr="007B463A">
        <w:rPr>
          <w:i/>
          <w:sz w:val="22"/>
          <w:szCs w:val="22"/>
        </w:rPr>
        <w:t xml:space="preserve"> Region of </w:t>
      </w:r>
      <w:proofErr w:type="gramStart"/>
      <w:r w:rsidRPr="007B463A">
        <w:rPr>
          <w:i/>
          <w:sz w:val="22"/>
          <w:szCs w:val="22"/>
        </w:rPr>
        <w:t>Interest(</w:t>
      </w:r>
      <w:proofErr w:type="gramEnd"/>
      <w:r w:rsidRPr="007B463A">
        <w:rPr>
          <w:i/>
          <w:sz w:val="22"/>
          <w:szCs w:val="22"/>
        </w:rPr>
        <w:t xml:space="preserve">ROI) ditentukan hanya pada daerah yang berupa spot urine saja. </w:t>
      </w:r>
      <w:proofErr w:type="gramStart"/>
      <w:r w:rsidRPr="007B463A">
        <w:rPr>
          <w:i/>
          <w:sz w:val="22"/>
          <w:szCs w:val="22"/>
        </w:rPr>
        <w:t>Citra Image yang didapat kemudian dilakukan pemotongan dengan aplikasi Adobe Photoshop CS4.</w:t>
      </w:r>
      <w:proofErr w:type="gramEnd"/>
      <w:r w:rsidRPr="007B463A">
        <w:rPr>
          <w:i/>
          <w:sz w:val="22"/>
          <w:szCs w:val="22"/>
        </w:rPr>
        <w:t xml:space="preserve"> </w:t>
      </w:r>
      <w:proofErr w:type="gramStart"/>
      <w:r w:rsidRPr="007B463A">
        <w:rPr>
          <w:i/>
          <w:sz w:val="22"/>
          <w:szCs w:val="22"/>
        </w:rPr>
        <w:t>Citra hasil cropping disimpan dengan format jpg.</w:t>
      </w:r>
      <w:proofErr w:type="gramEnd"/>
      <w:r w:rsidRPr="007B463A">
        <w:rPr>
          <w:i/>
          <w:sz w:val="22"/>
          <w:szCs w:val="22"/>
        </w:rPr>
        <w:t xml:space="preserve"> </w:t>
      </w:r>
    </w:p>
    <w:p w14:paraId="3B9F5DA8" w14:textId="77777777" w:rsidR="00723B8C" w:rsidRPr="007B463A" w:rsidRDefault="00723B8C" w:rsidP="00723B8C">
      <w:pPr>
        <w:ind w:firstLine="709"/>
        <w:jc w:val="both"/>
        <w:rPr>
          <w:i/>
          <w:sz w:val="22"/>
          <w:szCs w:val="22"/>
        </w:rPr>
      </w:pPr>
      <w:proofErr w:type="gramStart"/>
      <w:r w:rsidRPr="007B463A">
        <w:rPr>
          <w:i/>
          <w:sz w:val="22"/>
          <w:szCs w:val="22"/>
        </w:rPr>
        <w:t>Penelitian ini menggunakan 8 skala urine dengan 4 kelas normal, dehidrasi ringan, dehidrasi sedang dan dehidrasi berat.</w:t>
      </w:r>
      <w:proofErr w:type="gramEnd"/>
      <w:r w:rsidRPr="007B463A">
        <w:rPr>
          <w:i/>
          <w:sz w:val="22"/>
          <w:szCs w:val="22"/>
        </w:rPr>
        <w:t xml:space="preserve"> </w:t>
      </w:r>
      <w:proofErr w:type="gramStart"/>
      <w:r w:rsidRPr="007B463A">
        <w:rPr>
          <w:i/>
          <w:sz w:val="22"/>
          <w:szCs w:val="22"/>
        </w:rPr>
        <w:t>Setiap jenis urine memiliki karakteristik warna yang berbeda.</w:t>
      </w:r>
      <w:proofErr w:type="gramEnd"/>
      <w:r w:rsidRPr="007B463A">
        <w:rPr>
          <w:i/>
          <w:sz w:val="22"/>
          <w:szCs w:val="22"/>
        </w:rPr>
        <w:t xml:space="preserve"> Ukuran gambar menggunakan 128x128 dan didalam penelitian ini ukuran gambar tidak terlalu diperhatikan karena fitur warna tidak tergantung pada ukuran gambar, tetapi pada persentase warna dan piksel yang terdapat pada gambar. </w:t>
      </w:r>
    </w:p>
    <w:p w14:paraId="6BD8BD23" w14:textId="77777777" w:rsidR="00723B8C" w:rsidRPr="007B463A" w:rsidRDefault="00723B8C" w:rsidP="00723B8C">
      <w:pPr>
        <w:jc w:val="both"/>
        <w:rPr>
          <w:i/>
          <w:sz w:val="22"/>
          <w:szCs w:val="22"/>
        </w:rPr>
      </w:pPr>
      <w:r w:rsidRPr="007B463A">
        <w:rPr>
          <w:i/>
          <w:sz w:val="22"/>
          <w:szCs w:val="22"/>
        </w:rPr>
        <w:t xml:space="preserve">Proses identifikasi dilakukan dengan menggunakan matching antara fitur gambar yang dimasukkan dengan fitur yang disimpan dalam database. </w:t>
      </w:r>
      <w:proofErr w:type="gramStart"/>
      <w:r w:rsidRPr="007B463A">
        <w:rPr>
          <w:i/>
          <w:sz w:val="22"/>
          <w:szCs w:val="22"/>
        </w:rPr>
        <w:t>Nilai matching ditentukan oleh jarak histogram.</w:t>
      </w:r>
      <w:proofErr w:type="gramEnd"/>
    </w:p>
    <w:p w14:paraId="264D5C5F" w14:textId="74DCD003" w:rsidR="00B70601" w:rsidRPr="007B463A" w:rsidRDefault="00723B8C" w:rsidP="00723B8C">
      <w:pPr>
        <w:pStyle w:val="Body"/>
        <w:rPr>
          <w:rFonts w:asciiTheme="majorBidi" w:hAnsiTheme="majorBidi" w:cstheme="majorBidi"/>
          <w:b/>
          <w:i/>
          <w:sz w:val="22"/>
          <w:szCs w:val="22"/>
          <w:lang w:val="id-ID"/>
        </w:rPr>
      </w:pPr>
      <w:proofErr w:type="gramStart"/>
      <w:r w:rsidRPr="007B463A">
        <w:rPr>
          <w:i/>
          <w:sz w:val="22"/>
          <w:szCs w:val="22"/>
        </w:rPr>
        <w:t>Pada identifikasi menggunakan fitur warna, hal yang pertama dilakukan oleh sistem melakukan pencocokan fitur warna dari gambar masukan, dengan yang ada didalam database fitur warna.</w:t>
      </w:r>
      <w:proofErr w:type="gramEnd"/>
      <w:r w:rsidRPr="007B463A">
        <w:rPr>
          <w:i/>
          <w:sz w:val="22"/>
          <w:szCs w:val="22"/>
        </w:rPr>
        <w:t xml:space="preserve"> </w:t>
      </w:r>
      <w:proofErr w:type="gramStart"/>
      <w:r w:rsidRPr="007B463A">
        <w:rPr>
          <w:i/>
          <w:sz w:val="22"/>
          <w:szCs w:val="22"/>
        </w:rPr>
        <w:t>Database warna didapatkan dari warna yang ada pada skala PURI yang telah diolah menjadi nilai histogram.</w:t>
      </w:r>
      <w:proofErr w:type="gramEnd"/>
      <w:r w:rsidRPr="007B463A">
        <w:rPr>
          <w:i/>
          <w:sz w:val="22"/>
          <w:szCs w:val="22"/>
        </w:rPr>
        <w:t xml:space="preserve"> Pencocokan dilakukan dengan menghitung komposisi warna antara warna gambar masukan dengan warna gambar database, seteleh dilakukan pencocokan </w:t>
      </w:r>
      <w:proofErr w:type="gramStart"/>
      <w:r w:rsidRPr="007B463A">
        <w:rPr>
          <w:i/>
          <w:sz w:val="22"/>
          <w:szCs w:val="22"/>
        </w:rPr>
        <w:t>akan</w:t>
      </w:r>
      <w:proofErr w:type="gramEnd"/>
      <w:r w:rsidRPr="007B463A">
        <w:rPr>
          <w:i/>
          <w:sz w:val="22"/>
          <w:szCs w:val="22"/>
        </w:rPr>
        <w:t xml:space="preserve"> ditampilkan hasil dari identifikasi.</w:t>
      </w:r>
    </w:p>
    <w:p w14:paraId="1A906722" w14:textId="77777777" w:rsidR="00414477" w:rsidRPr="00921FA6" w:rsidRDefault="00414477" w:rsidP="004A6384">
      <w:pPr>
        <w:pStyle w:val="Body"/>
        <w:ind w:firstLine="0"/>
        <w:rPr>
          <w:rFonts w:asciiTheme="majorBidi" w:hAnsiTheme="majorBidi" w:cstheme="majorBidi"/>
          <w:b/>
          <w:sz w:val="22"/>
          <w:szCs w:val="24"/>
          <w:lang w:val="id-ID"/>
        </w:rPr>
      </w:pPr>
    </w:p>
    <w:p w14:paraId="327EF98A" w14:textId="39D662BF" w:rsidR="0017119C" w:rsidRPr="00921FA6" w:rsidRDefault="00414477" w:rsidP="004A6384">
      <w:pPr>
        <w:pStyle w:val="Body"/>
        <w:ind w:firstLine="0"/>
        <w:rPr>
          <w:rFonts w:asciiTheme="majorBidi" w:hAnsiTheme="majorBidi" w:cstheme="majorBidi"/>
          <w:sz w:val="22"/>
          <w:szCs w:val="24"/>
          <w:lang w:val="id-ID"/>
        </w:rPr>
      </w:pPr>
      <w:r w:rsidRPr="00921FA6">
        <w:rPr>
          <w:rFonts w:asciiTheme="majorBidi" w:hAnsiTheme="majorBidi" w:cstheme="majorBidi"/>
          <w:b/>
          <w:sz w:val="22"/>
          <w:szCs w:val="24"/>
          <w:lang w:val="id-ID"/>
        </w:rPr>
        <w:t xml:space="preserve">4. </w:t>
      </w:r>
      <w:r w:rsidR="00524A28" w:rsidRPr="00921FA6">
        <w:rPr>
          <w:rFonts w:asciiTheme="majorBidi" w:hAnsiTheme="majorBidi" w:cstheme="majorBidi"/>
          <w:b/>
          <w:sz w:val="22"/>
          <w:szCs w:val="24"/>
          <w:lang w:val="id-ID"/>
        </w:rPr>
        <w:t>PEMBAHASAN</w:t>
      </w:r>
      <w:r w:rsidR="00524A28" w:rsidRPr="00921FA6">
        <w:rPr>
          <w:rFonts w:asciiTheme="majorBidi" w:hAnsiTheme="majorBidi" w:cstheme="majorBidi"/>
          <w:sz w:val="22"/>
          <w:szCs w:val="24"/>
          <w:lang w:val="id-ID"/>
        </w:rPr>
        <w:t xml:space="preserve"> </w:t>
      </w:r>
    </w:p>
    <w:p w14:paraId="01FA1E19" w14:textId="77777777" w:rsidR="007B463A" w:rsidRPr="007B463A" w:rsidRDefault="007B463A" w:rsidP="007B463A">
      <w:pPr>
        <w:ind w:firstLine="709"/>
        <w:jc w:val="both"/>
        <w:rPr>
          <w:i/>
          <w:sz w:val="22"/>
          <w:szCs w:val="22"/>
        </w:rPr>
      </w:pPr>
      <w:proofErr w:type="gramStart"/>
      <w:r w:rsidRPr="007B463A">
        <w:rPr>
          <w:i/>
          <w:sz w:val="22"/>
          <w:szCs w:val="22"/>
        </w:rPr>
        <w:t>Perancangan aplikasi ini bertujuan untuk memudahkan pengelompokan anemia atau tidak.</w:t>
      </w:r>
      <w:proofErr w:type="gramEnd"/>
      <w:r w:rsidRPr="007B463A">
        <w:rPr>
          <w:i/>
          <w:sz w:val="22"/>
          <w:szCs w:val="22"/>
        </w:rPr>
        <w:t xml:space="preserve"> Total jumlah data adalah 47 sampel, dimana kode ditentukan menjadi 4 yaitu 1 = Terhidrasi dengan baik (skala 1 - 2 pada PURI), 2 = Dehidrasi Ringan (skala 3 - 4 pada PURI), 3 = Dehidrasi Sedang (skala 5 - 6 pada PURI), dan Dehidrasi Berat (skala 7 - 8 pada PURI).</w:t>
      </w:r>
      <w:bookmarkStart w:id="1" w:name="_Toc31869649"/>
      <w:bookmarkStart w:id="2" w:name="_Toc507059583"/>
      <w:bookmarkStart w:id="3" w:name="_Toc507058989"/>
      <w:bookmarkStart w:id="4" w:name="_Toc507058699"/>
    </w:p>
    <w:p w14:paraId="75A0F960" w14:textId="77777777" w:rsidR="007B463A" w:rsidRPr="007B463A" w:rsidRDefault="007B463A" w:rsidP="007B463A">
      <w:pPr>
        <w:jc w:val="both"/>
        <w:rPr>
          <w:i/>
          <w:sz w:val="22"/>
          <w:szCs w:val="22"/>
        </w:rPr>
      </w:pPr>
      <w:r w:rsidRPr="007B463A">
        <w:rPr>
          <w:i/>
          <w:sz w:val="22"/>
          <w:szCs w:val="22"/>
        </w:rPr>
        <w:t xml:space="preserve">Algoritma </w:t>
      </w:r>
      <w:proofErr w:type="gramStart"/>
      <w:r w:rsidRPr="007B463A">
        <w:rPr>
          <w:i/>
          <w:sz w:val="22"/>
          <w:szCs w:val="22"/>
        </w:rPr>
        <w:t>Aplikasi</w:t>
      </w:r>
      <w:bookmarkEnd w:id="1"/>
      <w:bookmarkEnd w:id="2"/>
      <w:bookmarkEnd w:id="3"/>
      <w:bookmarkEnd w:id="4"/>
      <w:r w:rsidRPr="007B463A">
        <w:rPr>
          <w:i/>
          <w:sz w:val="22"/>
          <w:szCs w:val="22"/>
        </w:rPr>
        <w:t xml:space="preserve"> :</w:t>
      </w:r>
      <w:proofErr w:type="gramEnd"/>
    </w:p>
    <w:p w14:paraId="7CC561D7" w14:textId="4F689A54" w:rsidR="007B463A" w:rsidRPr="00643B81" w:rsidRDefault="007B463A" w:rsidP="00643B81">
      <w:pPr>
        <w:pStyle w:val="ListParagraph"/>
        <w:numPr>
          <w:ilvl w:val="0"/>
          <w:numId w:val="14"/>
        </w:numPr>
        <w:jc w:val="both"/>
        <w:rPr>
          <w:i/>
          <w:sz w:val="22"/>
          <w:szCs w:val="22"/>
        </w:rPr>
      </w:pPr>
      <w:r w:rsidRPr="00643B81">
        <w:rPr>
          <w:i/>
          <w:sz w:val="22"/>
          <w:szCs w:val="22"/>
        </w:rPr>
        <w:t xml:space="preserve">Pemotretan sampel Urine </w:t>
      </w:r>
      <w:proofErr w:type="gramStart"/>
      <w:r w:rsidRPr="00643B81">
        <w:rPr>
          <w:i/>
          <w:sz w:val="22"/>
          <w:szCs w:val="22"/>
        </w:rPr>
        <w:t>segar</w:t>
      </w:r>
      <w:proofErr w:type="gramEnd"/>
      <w:r w:rsidRPr="00643B81">
        <w:rPr>
          <w:i/>
          <w:sz w:val="22"/>
          <w:szCs w:val="22"/>
        </w:rPr>
        <w:t>.</w:t>
      </w:r>
      <w:r w:rsidRPr="00643B81">
        <w:rPr>
          <w:i/>
          <w:sz w:val="22"/>
          <w:szCs w:val="22"/>
        </w:rPr>
        <w:t xml:space="preserve"> </w:t>
      </w:r>
      <w:r w:rsidRPr="00643B81">
        <w:rPr>
          <w:i/>
          <w:sz w:val="22"/>
          <w:szCs w:val="22"/>
        </w:rPr>
        <w:t xml:space="preserve">Sampel urine dipotret dengan posisi yang </w:t>
      </w:r>
      <w:proofErr w:type="gramStart"/>
      <w:r w:rsidRPr="00643B81">
        <w:rPr>
          <w:i/>
          <w:sz w:val="22"/>
          <w:szCs w:val="22"/>
        </w:rPr>
        <w:t>sama</w:t>
      </w:r>
      <w:proofErr w:type="gramEnd"/>
      <w:r w:rsidRPr="00643B81">
        <w:rPr>
          <w:i/>
          <w:sz w:val="22"/>
          <w:szCs w:val="22"/>
        </w:rPr>
        <w:t>.</w:t>
      </w:r>
    </w:p>
    <w:p w14:paraId="3E3E56F3" w14:textId="38DFDDC1" w:rsidR="007B463A" w:rsidRPr="00643B81" w:rsidRDefault="007B463A" w:rsidP="00643B81">
      <w:pPr>
        <w:pStyle w:val="ListParagraph"/>
        <w:numPr>
          <w:ilvl w:val="0"/>
          <w:numId w:val="14"/>
        </w:numPr>
        <w:jc w:val="both"/>
        <w:rPr>
          <w:i/>
          <w:sz w:val="22"/>
          <w:szCs w:val="22"/>
        </w:rPr>
      </w:pPr>
      <w:r w:rsidRPr="00643B81">
        <w:rPr>
          <w:i/>
          <w:sz w:val="22"/>
          <w:szCs w:val="22"/>
        </w:rPr>
        <w:t>Pemotongan berdasar ROI</w:t>
      </w:r>
      <w:r w:rsidRPr="00643B81">
        <w:rPr>
          <w:i/>
          <w:sz w:val="22"/>
          <w:szCs w:val="22"/>
        </w:rPr>
        <w:t xml:space="preserve">. </w:t>
      </w:r>
      <w:r w:rsidRPr="00643B81">
        <w:rPr>
          <w:i/>
          <w:sz w:val="22"/>
          <w:szCs w:val="22"/>
        </w:rPr>
        <w:t xml:space="preserve">Pemotongan citra sampel difokuskan pada daerah yang </w:t>
      </w:r>
      <w:r w:rsidRPr="00643B81">
        <w:rPr>
          <w:i/>
          <w:sz w:val="22"/>
          <w:szCs w:val="22"/>
        </w:rPr>
        <w:lastRenderedPageBreak/>
        <w:t>terdapat citra urine dalam gelas plastik transparan.</w:t>
      </w:r>
    </w:p>
    <w:p w14:paraId="223497F5" w14:textId="2D17F00D" w:rsidR="007B463A" w:rsidRPr="00643B81" w:rsidRDefault="007B463A" w:rsidP="00643B81">
      <w:pPr>
        <w:pStyle w:val="ListParagraph"/>
        <w:numPr>
          <w:ilvl w:val="0"/>
          <w:numId w:val="14"/>
        </w:numPr>
        <w:jc w:val="both"/>
        <w:rPr>
          <w:i/>
          <w:sz w:val="22"/>
          <w:szCs w:val="22"/>
        </w:rPr>
      </w:pPr>
      <w:r w:rsidRPr="00643B81">
        <w:rPr>
          <w:i/>
          <w:sz w:val="22"/>
          <w:szCs w:val="22"/>
        </w:rPr>
        <w:t>Penamaan file image dengan dengan nomor urut sesuai pengambilan gambar.</w:t>
      </w:r>
      <w:r w:rsidRPr="00643B81">
        <w:rPr>
          <w:i/>
          <w:sz w:val="22"/>
          <w:szCs w:val="22"/>
        </w:rPr>
        <w:t xml:space="preserve"> </w:t>
      </w:r>
      <w:r w:rsidRPr="00643B81">
        <w:rPr>
          <w:i/>
          <w:sz w:val="22"/>
          <w:szCs w:val="22"/>
        </w:rPr>
        <w:t xml:space="preserve">Pengambilan warna standar dari Skala Warna Pemeriksaan Urine Sendiri (PURI) sebagai data target. Selain sampel urine juga dibutuhkan data target yang dapat menentukan apakah responden terdeteksi dehidrasi atau tidak. </w:t>
      </w:r>
    </w:p>
    <w:p w14:paraId="354358D8" w14:textId="24B9C19D" w:rsidR="007B463A" w:rsidRPr="00643B81" w:rsidRDefault="007B463A" w:rsidP="00643B81">
      <w:pPr>
        <w:pStyle w:val="ListParagraph"/>
        <w:numPr>
          <w:ilvl w:val="0"/>
          <w:numId w:val="14"/>
        </w:numPr>
        <w:jc w:val="both"/>
        <w:rPr>
          <w:i/>
          <w:sz w:val="22"/>
          <w:szCs w:val="22"/>
        </w:rPr>
      </w:pPr>
      <w:r w:rsidRPr="00643B81">
        <w:rPr>
          <w:i/>
          <w:sz w:val="22"/>
          <w:szCs w:val="22"/>
        </w:rPr>
        <w:t>Pengolahan citra</w:t>
      </w:r>
    </w:p>
    <w:p w14:paraId="07982605" w14:textId="43129AE9" w:rsidR="007B463A" w:rsidRPr="00643B81" w:rsidRDefault="007B463A" w:rsidP="00643B81">
      <w:pPr>
        <w:pStyle w:val="ListParagraph"/>
        <w:numPr>
          <w:ilvl w:val="0"/>
          <w:numId w:val="14"/>
        </w:numPr>
        <w:jc w:val="both"/>
        <w:rPr>
          <w:i/>
          <w:sz w:val="22"/>
          <w:szCs w:val="22"/>
        </w:rPr>
      </w:pPr>
      <w:proofErr w:type="gramStart"/>
      <w:r w:rsidRPr="00643B81">
        <w:rPr>
          <w:i/>
          <w:sz w:val="22"/>
          <w:szCs w:val="22"/>
        </w:rPr>
        <w:t>pengujian</w:t>
      </w:r>
      <w:proofErr w:type="gramEnd"/>
      <w:r w:rsidRPr="00643B81">
        <w:rPr>
          <w:i/>
          <w:sz w:val="22"/>
          <w:szCs w:val="22"/>
        </w:rPr>
        <w:t>.</w:t>
      </w:r>
    </w:p>
    <w:p w14:paraId="2E6F0AFD" w14:textId="21136A23" w:rsidR="007B463A" w:rsidRPr="00643B81" w:rsidRDefault="007B463A" w:rsidP="00643B81">
      <w:pPr>
        <w:pStyle w:val="ListParagraph"/>
        <w:numPr>
          <w:ilvl w:val="0"/>
          <w:numId w:val="14"/>
        </w:numPr>
        <w:jc w:val="both"/>
        <w:rPr>
          <w:i/>
          <w:sz w:val="22"/>
          <w:szCs w:val="22"/>
        </w:rPr>
      </w:pPr>
      <w:r w:rsidRPr="00643B81">
        <w:rPr>
          <w:i/>
          <w:sz w:val="22"/>
          <w:szCs w:val="22"/>
        </w:rPr>
        <w:t>Hasil deteksi</w:t>
      </w:r>
    </w:p>
    <w:p w14:paraId="3D8DE93D" w14:textId="68996564" w:rsidR="007B463A" w:rsidRDefault="007B463A" w:rsidP="007B463A">
      <w:pPr>
        <w:ind w:firstLine="567"/>
        <w:jc w:val="both"/>
        <w:rPr>
          <w:sz w:val="22"/>
          <w:szCs w:val="22"/>
        </w:rPr>
      </w:pPr>
      <w:proofErr w:type="gramStart"/>
      <w:r w:rsidRPr="007B463A">
        <w:rPr>
          <w:i/>
          <w:sz w:val="22"/>
          <w:szCs w:val="22"/>
        </w:rPr>
        <w:t>Pemotretan sampel dilaksanakan di SMA Negeri 3 Yogyakarta.</w:t>
      </w:r>
      <w:proofErr w:type="gramEnd"/>
      <w:r w:rsidRPr="007B463A">
        <w:rPr>
          <w:i/>
          <w:sz w:val="22"/>
          <w:szCs w:val="22"/>
        </w:rPr>
        <w:t xml:space="preserve"> </w:t>
      </w:r>
      <w:proofErr w:type="gramStart"/>
      <w:r w:rsidRPr="007B463A">
        <w:rPr>
          <w:i/>
          <w:sz w:val="22"/>
          <w:szCs w:val="22"/>
        </w:rPr>
        <w:t>Sampel didapat dari responden yang terdiri dari Siswa, Guru, dan Karyawan dengan menggunakan media gelas plastik bening sehingga memudahkan dalam mengambil gambar/memotret.</w:t>
      </w:r>
      <w:proofErr w:type="gramEnd"/>
      <w:r w:rsidRPr="007B463A">
        <w:rPr>
          <w:i/>
          <w:sz w:val="22"/>
          <w:szCs w:val="22"/>
        </w:rPr>
        <w:t xml:space="preserve"> </w:t>
      </w:r>
      <w:proofErr w:type="gramStart"/>
      <w:r w:rsidRPr="007B463A">
        <w:rPr>
          <w:i/>
          <w:sz w:val="22"/>
          <w:szCs w:val="22"/>
        </w:rPr>
        <w:t>Sampel diprotret menggunakan kamera digital NIKON D7200.</w:t>
      </w:r>
      <w:proofErr w:type="gramEnd"/>
      <w:r w:rsidRPr="007B463A">
        <w:rPr>
          <w:i/>
          <w:sz w:val="22"/>
          <w:szCs w:val="22"/>
        </w:rPr>
        <w:t xml:space="preserve"> </w:t>
      </w:r>
      <w:proofErr w:type="gramStart"/>
      <w:r w:rsidRPr="007B463A">
        <w:rPr>
          <w:i/>
          <w:sz w:val="22"/>
          <w:szCs w:val="22"/>
        </w:rPr>
        <w:t>Prosedur keamanan diterapkan dalam memotret sampel urine karena pada dasarnya urine adalah zat sisa yang berupa kotoran dan beresiko menularkan kuman yaitu memakai masker wajah dan sarung tangan karet.</w:t>
      </w:r>
      <w:proofErr w:type="gramEnd"/>
      <w:r w:rsidRPr="007B463A">
        <w:rPr>
          <w:i/>
          <w:sz w:val="22"/>
          <w:szCs w:val="22"/>
        </w:rPr>
        <w:t xml:space="preserve"> </w:t>
      </w:r>
      <w:proofErr w:type="gramStart"/>
      <w:r w:rsidRPr="007B463A">
        <w:rPr>
          <w:i/>
          <w:sz w:val="22"/>
          <w:szCs w:val="22"/>
        </w:rPr>
        <w:t>Tangan yang memotret sebisa mungin tidak menyentuh sampel agar tidak mengkontaminasi kamera.</w:t>
      </w:r>
      <w:proofErr w:type="gramEnd"/>
      <w:r w:rsidRPr="007B463A">
        <w:rPr>
          <w:i/>
          <w:sz w:val="22"/>
          <w:szCs w:val="22"/>
        </w:rPr>
        <w:t xml:space="preserve"> </w:t>
      </w:r>
      <w:proofErr w:type="gramStart"/>
      <w:r w:rsidRPr="007B463A">
        <w:rPr>
          <w:i/>
          <w:sz w:val="22"/>
          <w:szCs w:val="22"/>
        </w:rPr>
        <w:t>Setiap selesai pemotretan kamera disterilkan.</w:t>
      </w:r>
      <w:proofErr w:type="gramEnd"/>
      <w:r w:rsidRPr="007B463A">
        <w:rPr>
          <w:i/>
          <w:sz w:val="22"/>
          <w:szCs w:val="22"/>
        </w:rPr>
        <w:t xml:space="preserve"> Syarat </w:t>
      </w:r>
      <w:proofErr w:type="gramStart"/>
      <w:r w:rsidRPr="007B463A">
        <w:rPr>
          <w:i/>
          <w:sz w:val="22"/>
          <w:szCs w:val="22"/>
        </w:rPr>
        <w:t>lain</w:t>
      </w:r>
      <w:proofErr w:type="gramEnd"/>
      <w:r w:rsidRPr="007B463A">
        <w:rPr>
          <w:i/>
          <w:sz w:val="22"/>
          <w:szCs w:val="22"/>
        </w:rPr>
        <w:t xml:space="preserve"> pemotretan adalah menggunakan pengerangan yang cukup baik berupa sinar neon ataupun cahaya matahari langsung sehingga tidak menggunakan fungsi blitz kamera yang kemungkinan besar dapat mempengaruhi warna citra. </w:t>
      </w:r>
      <w:proofErr w:type="gramStart"/>
      <w:r w:rsidRPr="007B463A">
        <w:rPr>
          <w:i/>
          <w:sz w:val="22"/>
          <w:szCs w:val="22"/>
        </w:rPr>
        <w:t>Sampel yang telah selesai digunakan segera dibuang agar tidak mencemari lingkungan</w:t>
      </w:r>
      <w:r w:rsidRPr="007B463A">
        <w:rPr>
          <w:sz w:val="22"/>
          <w:szCs w:val="22"/>
        </w:rPr>
        <w:t>.</w:t>
      </w:r>
      <w:proofErr w:type="gramEnd"/>
    </w:p>
    <w:p w14:paraId="381FA2BE" w14:textId="77777777" w:rsidR="007B463A" w:rsidRPr="007B463A" w:rsidRDefault="007B463A" w:rsidP="007B463A">
      <w:pPr>
        <w:ind w:firstLine="567"/>
        <w:jc w:val="both"/>
        <w:rPr>
          <w:sz w:val="22"/>
          <w:szCs w:val="22"/>
        </w:rPr>
      </w:pPr>
    </w:p>
    <w:p w14:paraId="0839A3C1" w14:textId="3D817544" w:rsidR="007B463A" w:rsidRDefault="007B463A" w:rsidP="007B463A">
      <w:pPr>
        <w:jc w:val="both"/>
        <w:rPr>
          <w:noProof/>
        </w:rPr>
      </w:pPr>
      <w:r>
        <w:rPr>
          <w:noProof/>
        </w:rPr>
        <w:drawing>
          <wp:inline distT="0" distB="0" distL="0" distR="0" wp14:anchorId="44642948" wp14:editId="57A70541">
            <wp:extent cx="2753995" cy="1839595"/>
            <wp:effectExtent l="0" t="0" r="8255" b="8255"/>
            <wp:docPr id="6" name="Picture 6" descr="DSC_0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SC_019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53995" cy="1839595"/>
                    </a:xfrm>
                    <a:prstGeom prst="rect">
                      <a:avLst/>
                    </a:prstGeom>
                    <a:noFill/>
                    <a:ln>
                      <a:noFill/>
                    </a:ln>
                  </pic:spPr>
                </pic:pic>
              </a:graphicData>
            </a:graphic>
          </wp:inline>
        </w:drawing>
      </w:r>
    </w:p>
    <w:p w14:paraId="264BC761" w14:textId="00B08228" w:rsidR="007B463A" w:rsidRPr="007B463A" w:rsidRDefault="007B463A" w:rsidP="007B463A">
      <w:pPr>
        <w:pStyle w:val="Style1"/>
        <w:numPr>
          <w:ilvl w:val="0"/>
          <w:numId w:val="0"/>
        </w:numPr>
        <w:ind w:left="426" w:hanging="360"/>
        <w:rPr>
          <w:b w:val="0"/>
          <w:i/>
        </w:rPr>
      </w:pPr>
      <w:bookmarkStart w:id="5" w:name="_Toc31869681"/>
      <w:proofErr w:type="gramStart"/>
      <w:r w:rsidRPr="007B463A">
        <w:rPr>
          <w:b w:val="0"/>
          <w:i/>
          <w:lang w:val="en-US"/>
        </w:rPr>
        <w:t>Gambat 1.</w:t>
      </w:r>
      <w:proofErr w:type="gramEnd"/>
      <w:r w:rsidRPr="007B463A">
        <w:rPr>
          <w:b w:val="0"/>
          <w:i/>
          <w:lang w:val="en-US"/>
        </w:rPr>
        <w:t xml:space="preserve"> </w:t>
      </w:r>
      <w:r w:rsidRPr="007B463A">
        <w:rPr>
          <w:b w:val="0"/>
          <w:i/>
        </w:rPr>
        <w:t>Citra Sampel sebelum dipotong</w:t>
      </w:r>
      <w:bookmarkEnd w:id="5"/>
    </w:p>
    <w:p w14:paraId="442CAAC8" w14:textId="77777777" w:rsidR="007B463A" w:rsidRDefault="007B463A" w:rsidP="007B463A">
      <w:pPr>
        <w:jc w:val="both"/>
      </w:pPr>
    </w:p>
    <w:p w14:paraId="00A08CA2" w14:textId="77777777" w:rsidR="007B463A" w:rsidRPr="007B463A" w:rsidRDefault="007B463A" w:rsidP="007B463A">
      <w:pPr>
        <w:ind w:firstLine="709"/>
        <w:jc w:val="both"/>
        <w:rPr>
          <w:i/>
          <w:sz w:val="22"/>
          <w:szCs w:val="22"/>
        </w:rPr>
      </w:pPr>
      <w:proofErr w:type="gramStart"/>
      <w:r w:rsidRPr="007B463A">
        <w:rPr>
          <w:i/>
          <w:sz w:val="22"/>
          <w:szCs w:val="22"/>
        </w:rPr>
        <w:t>Sampel yang sudah di potret dipotong sesuai daerah yang kita butuhkan saja yaitu pada daerah yang mengandung urine.</w:t>
      </w:r>
      <w:proofErr w:type="gramEnd"/>
      <w:r w:rsidRPr="007B463A">
        <w:rPr>
          <w:i/>
          <w:sz w:val="22"/>
          <w:szCs w:val="22"/>
        </w:rPr>
        <w:t xml:space="preserve"> </w:t>
      </w:r>
      <w:proofErr w:type="gramStart"/>
      <w:r w:rsidRPr="007B463A">
        <w:rPr>
          <w:i/>
          <w:sz w:val="22"/>
          <w:szCs w:val="22"/>
        </w:rPr>
        <w:lastRenderedPageBreak/>
        <w:t>Pemotongan ini menggunakan perangkat lunak Adobe Photoshop CS 4 dengan memanfaatkan fungsi crop tool.</w:t>
      </w:r>
      <w:proofErr w:type="gramEnd"/>
      <w:r w:rsidRPr="007B463A">
        <w:rPr>
          <w:i/>
          <w:sz w:val="22"/>
          <w:szCs w:val="22"/>
        </w:rPr>
        <w:t xml:space="preserve"> Pengaturan memanfaatkan fasilitas Constrain Proportions kemudian dimasukkan ukuran 128x128 piksel sehingga </w:t>
      </w:r>
      <w:proofErr w:type="gramStart"/>
      <w:r w:rsidRPr="007B463A">
        <w:rPr>
          <w:i/>
          <w:sz w:val="22"/>
          <w:szCs w:val="22"/>
        </w:rPr>
        <w:t>akan</w:t>
      </w:r>
      <w:proofErr w:type="gramEnd"/>
      <w:r w:rsidRPr="007B463A">
        <w:rPr>
          <w:i/>
          <w:sz w:val="22"/>
          <w:szCs w:val="22"/>
        </w:rPr>
        <w:t xml:space="preserve"> diperoleh gambar yang seragam ukurannya dengan lebih cepat. </w:t>
      </w:r>
      <w:proofErr w:type="gramStart"/>
      <w:r w:rsidRPr="007B463A">
        <w:rPr>
          <w:i/>
          <w:sz w:val="22"/>
          <w:szCs w:val="22"/>
        </w:rPr>
        <w:t>Gambar yang sudah dipotong disimpan dengan penomoran secara urut untuk mempermudah pengujian.</w:t>
      </w:r>
      <w:proofErr w:type="gramEnd"/>
    </w:p>
    <w:p w14:paraId="2A3FCB64" w14:textId="77777777" w:rsidR="007B463A" w:rsidRDefault="007B463A" w:rsidP="007B463A">
      <w:pPr>
        <w:ind w:firstLine="709"/>
        <w:jc w:val="both"/>
      </w:pPr>
    </w:p>
    <w:p w14:paraId="7FB54957" w14:textId="77777777" w:rsidR="007B463A" w:rsidRDefault="007B463A" w:rsidP="007B463A">
      <w:pPr>
        <w:jc w:val="center"/>
      </w:pPr>
      <w:r>
        <w:rPr>
          <w:noProof/>
        </w:rPr>
        <w:drawing>
          <wp:inline distT="0" distB="0" distL="0" distR="0" wp14:anchorId="51907656" wp14:editId="2BF451E3">
            <wp:extent cx="990600" cy="990600"/>
            <wp:effectExtent l="0" t="0" r="0" b="0"/>
            <wp:docPr id="5" name="Picture 5"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bookmarkStart w:id="6" w:name="_Toc31869682"/>
    </w:p>
    <w:p w14:paraId="4BB3804B" w14:textId="604854AC" w:rsidR="007B463A" w:rsidRPr="007B463A" w:rsidRDefault="007B463A" w:rsidP="007B463A">
      <w:pPr>
        <w:jc w:val="center"/>
        <w:rPr>
          <w:i/>
          <w:sz w:val="20"/>
          <w:szCs w:val="20"/>
        </w:rPr>
      </w:pPr>
      <w:proofErr w:type="gramStart"/>
      <w:r w:rsidRPr="007B463A">
        <w:rPr>
          <w:i/>
          <w:sz w:val="20"/>
          <w:szCs w:val="20"/>
        </w:rPr>
        <w:t>Gambar 2.</w:t>
      </w:r>
      <w:proofErr w:type="gramEnd"/>
      <w:r w:rsidRPr="007B463A">
        <w:rPr>
          <w:i/>
          <w:sz w:val="20"/>
          <w:szCs w:val="20"/>
        </w:rPr>
        <w:t xml:space="preserve"> </w:t>
      </w:r>
      <w:r w:rsidRPr="007B463A">
        <w:rPr>
          <w:i/>
          <w:sz w:val="20"/>
          <w:szCs w:val="20"/>
        </w:rPr>
        <w:t>Citra sampel setelah terjadi pemotongan menjadi 128x128 piksel</w:t>
      </w:r>
      <w:bookmarkEnd w:id="6"/>
    </w:p>
    <w:p w14:paraId="404D89C0" w14:textId="77777777" w:rsidR="007B463A" w:rsidRDefault="007B463A" w:rsidP="007B463A">
      <w:pPr>
        <w:jc w:val="both"/>
      </w:pPr>
    </w:p>
    <w:p w14:paraId="79AA4FAE" w14:textId="77777777" w:rsidR="007B463A" w:rsidRDefault="007B463A" w:rsidP="007B463A">
      <w:pPr>
        <w:ind w:firstLine="709"/>
        <w:jc w:val="both"/>
      </w:pPr>
      <w:r w:rsidRPr="007B463A">
        <w:rPr>
          <w:i/>
          <w:sz w:val="22"/>
          <w:szCs w:val="22"/>
        </w:rPr>
        <w:t xml:space="preserve">Untuk menentukan ciri dari Histogram citra, terlebih dahulu harus menentukan ruang warna yang </w:t>
      </w:r>
      <w:proofErr w:type="gramStart"/>
      <w:r w:rsidRPr="007B463A">
        <w:rPr>
          <w:i/>
          <w:sz w:val="22"/>
          <w:szCs w:val="22"/>
        </w:rPr>
        <w:t>akan</w:t>
      </w:r>
      <w:proofErr w:type="gramEnd"/>
      <w:r w:rsidRPr="007B463A">
        <w:rPr>
          <w:i/>
          <w:sz w:val="22"/>
          <w:szCs w:val="22"/>
        </w:rPr>
        <w:t xml:space="preserve"> digunakan, pada penelitian ini menggunakan ruang warna 768 warna</w:t>
      </w:r>
      <w:r>
        <w:t>.</w:t>
      </w:r>
    </w:p>
    <w:p w14:paraId="37C98CB4" w14:textId="77777777" w:rsidR="007B463A" w:rsidRDefault="007B463A" w:rsidP="007B463A">
      <w:pPr>
        <w:ind w:firstLine="709"/>
        <w:jc w:val="both"/>
      </w:pPr>
    </w:p>
    <w:p w14:paraId="15BFCA9D" w14:textId="2647EE3B" w:rsidR="007B463A" w:rsidRDefault="007B463A" w:rsidP="007B463A">
      <w:pPr>
        <w:jc w:val="both"/>
      </w:pPr>
      <w:r>
        <w:rPr>
          <w:noProof/>
        </w:rPr>
        <w:drawing>
          <wp:inline distT="0" distB="0" distL="0" distR="0" wp14:anchorId="2E18B083" wp14:editId="599E8F72">
            <wp:extent cx="2764972" cy="12974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6" cstate="print">
                      <a:extLst>
                        <a:ext uri="{28A0092B-C50C-407E-A947-70E740481C1C}">
                          <a14:useLocalDpi xmlns:a14="http://schemas.microsoft.com/office/drawing/2010/main" val="0"/>
                        </a:ext>
                      </a:extLst>
                    </a:blip>
                    <a:srcRect l="10846" t="10986" r="7050" b="10313"/>
                    <a:stretch>
                      <a:fillRect/>
                    </a:stretch>
                  </pic:blipFill>
                  <pic:spPr bwMode="auto">
                    <a:xfrm>
                      <a:off x="0" y="0"/>
                      <a:ext cx="2764915" cy="1297453"/>
                    </a:xfrm>
                    <a:prstGeom prst="rect">
                      <a:avLst/>
                    </a:prstGeom>
                    <a:noFill/>
                    <a:ln>
                      <a:noFill/>
                    </a:ln>
                  </pic:spPr>
                </pic:pic>
              </a:graphicData>
            </a:graphic>
          </wp:inline>
        </w:drawing>
      </w:r>
    </w:p>
    <w:p w14:paraId="79CC9B02" w14:textId="04A147DE" w:rsidR="007B463A" w:rsidRPr="00643B81" w:rsidRDefault="00643B81" w:rsidP="00643B81">
      <w:pPr>
        <w:pStyle w:val="gambar"/>
        <w:numPr>
          <w:ilvl w:val="0"/>
          <w:numId w:val="0"/>
        </w:numPr>
        <w:spacing w:line="240" w:lineRule="auto"/>
        <w:rPr>
          <w:b w:val="0"/>
          <w:i/>
        </w:rPr>
      </w:pPr>
      <w:bookmarkStart w:id="7" w:name="_Toc31869683"/>
      <w:proofErr w:type="gramStart"/>
      <w:r w:rsidRPr="00643B81">
        <w:rPr>
          <w:b w:val="0"/>
          <w:i/>
          <w:lang w:val="en-US"/>
        </w:rPr>
        <w:t>Gambar 3.</w:t>
      </w:r>
      <w:proofErr w:type="gramEnd"/>
      <w:r w:rsidRPr="00643B81">
        <w:rPr>
          <w:b w:val="0"/>
          <w:i/>
          <w:lang w:val="en-US"/>
        </w:rPr>
        <w:t xml:space="preserve"> </w:t>
      </w:r>
      <w:r w:rsidR="007B463A" w:rsidRPr="00643B81">
        <w:rPr>
          <w:b w:val="0"/>
          <w:i/>
        </w:rPr>
        <w:t>Histogram ciri citra</w:t>
      </w:r>
      <w:bookmarkEnd w:id="7"/>
    </w:p>
    <w:p w14:paraId="3A4EBBB5" w14:textId="77777777" w:rsidR="00643B81" w:rsidRDefault="00643B81" w:rsidP="007B463A">
      <w:pPr>
        <w:ind w:firstLine="709"/>
        <w:jc w:val="both"/>
      </w:pPr>
    </w:p>
    <w:p w14:paraId="3963A1D9" w14:textId="77777777" w:rsidR="007B463A" w:rsidRPr="00643B81" w:rsidRDefault="007B463A" w:rsidP="007B463A">
      <w:pPr>
        <w:ind w:firstLine="709"/>
        <w:jc w:val="both"/>
        <w:rPr>
          <w:i/>
          <w:sz w:val="22"/>
          <w:szCs w:val="22"/>
        </w:rPr>
      </w:pPr>
      <w:proofErr w:type="gramStart"/>
      <w:r w:rsidRPr="00643B81">
        <w:rPr>
          <w:i/>
          <w:sz w:val="22"/>
          <w:szCs w:val="22"/>
        </w:rPr>
        <w:t>Dalam citra pelatihan ini, terdapat fitur-fitur umum yang ada pada semua citra yang mungkin disebabkan oleh latar belakang.</w:t>
      </w:r>
      <w:proofErr w:type="gramEnd"/>
      <w:r w:rsidRPr="00643B81">
        <w:rPr>
          <w:i/>
          <w:sz w:val="22"/>
          <w:szCs w:val="22"/>
        </w:rPr>
        <w:t xml:space="preserve"> </w:t>
      </w:r>
      <w:proofErr w:type="gramStart"/>
      <w:r w:rsidRPr="00643B81">
        <w:rPr>
          <w:i/>
          <w:sz w:val="22"/>
          <w:szCs w:val="22"/>
        </w:rPr>
        <w:t>Fitur semacam ini tidak baik untuk digunakan sebagai fitur citra.</w:t>
      </w:r>
      <w:proofErr w:type="gramEnd"/>
    </w:p>
    <w:p w14:paraId="3E44E0EB" w14:textId="77777777" w:rsidR="007B463A" w:rsidRPr="00643B81" w:rsidRDefault="007B463A" w:rsidP="007B463A">
      <w:pPr>
        <w:ind w:firstLine="709"/>
        <w:jc w:val="both"/>
        <w:rPr>
          <w:i/>
          <w:sz w:val="22"/>
          <w:szCs w:val="22"/>
        </w:rPr>
      </w:pPr>
      <w:r w:rsidRPr="00643B81">
        <w:rPr>
          <w:i/>
          <w:sz w:val="22"/>
          <w:szCs w:val="22"/>
        </w:rPr>
        <w:t xml:space="preserve">Fitur ini tidak baik digunakan dalam proses deteksi atau identifikasi. Fitur umum ini ditunjukkan oleh kemunculan yang </w:t>
      </w:r>
      <w:proofErr w:type="gramStart"/>
      <w:r w:rsidRPr="00643B81">
        <w:rPr>
          <w:i/>
          <w:sz w:val="22"/>
          <w:szCs w:val="22"/>
        </w:rPr>
        <w:t>sama</w:t>
      </w:r>
      <w:proofErr w:type="gramEnd"/>
      <w:r w:rsidRPr="00643B81">
        <w:rPr>
          <w:i/>
          <w:sz w:val="22"/>
          <w:szCs w:val="22"/>
        </w:rPr>
        <w:t xml:space="preserve"> pada setiap histogram. Untuk mendapatkan fitur umum bisa digunakan proses interseksi.</w:t>
      </w:r>
    </w:p>
    <w:p w14:paraId="73755E1A" w14:textId="77777777" w:rsidR="007B463A" w:rsidRPr="00643B81" w:rsidRDefault="007B463A" w:rsidP="007B463A">
      <w:pPr>
        <w:ind w:firstLine="709"/>
        <w:jc w:val="both"/>
        <w:rPr>
          <w:i/>
          <w:sz w:val="22"/>
          <w:szCs w:val="22"/>
        </w:rPr>
      </w:pPr>
      <w:r w:rsidRPr="00643B81">
        <w:rPr>
          <w:i/>
          <w:sz w:val="22"/>
          <w:szCs w:val="22"/>
        </w:rPr>
        <w:t>Fitur Umum ini disimpan ke dalam file agar bisa digunakan pada proses berikutnya tanpa menghitung ulang.</w:t>
      </w:r>
    </w:p>
    <w:p w14:paraId="78A7F744" w14:textId="77777777" w:rsidR="007B463A" w:rsidRPr="00643B81" w:rsidRDefault="007B463A" w:rsidP="007B463A">
      <w:pPr>
        <w:ind w:firstLine="709"/>
        <w:jc w:val="both"/>
        <w:rPr>
          <w:i/>
          <w:sz w:val="22"/>
          <w:szCs w:val="22"/>
        </w:rPr>
      </w:pPr>
      <w:r w:rsidRPr="00643B81">
        <w:rPr>
          <w:i/>
          <w:sz w:val="22"/>
          <w:szCs w:val="22"/>
        </w:rPr>
        <w:t xml:space="preserve">Tahap selanjutnya adalah mencari fitur khusus pada setiap citra yang </w:t>
      </w:r>
      <w:proofErr w:type="gramStart"/>
      <w:r w:rsidRPr="00643B81">
        <w:rPr>
          <w:i/>
          <w:sz w:val="22"/>
          <w:szCs w:val="22"/>
        </w:rPr>
        <w:t>akan</w:t>
      </w:r>
      <w:proofErr w:type="gramEnd"/>
      <w:r w:rsidRPr="00643B81">
        <w:rPr>
          <w:i/>
          <w:sz w:val="22"/>
          <w:szCs w:val="22"/>
        </w:rPr>
        <w:t xml:space="preserve"> membedakan antara kelas Dehidrasi Berat, Dehidrasi Ringan dan Terhidrasi Normal. </w:t>
      </w:r>
      <w:proofErr w:type="gramStart"/>
      <w:r w:rsidRPr="00643B81">
        <w:rPr>
          <w:i/>
          <w:sz w:val="22"/>
          <w:szCs w:val="22"/>
        </w:rPr>
        <w:t xml:space="preserve">Fitur khusus adalah fitur yang selalu muncul pada semua gambar yang ada dalam sebuah </w:t>
      </w:r>
      <w:r w:rsidRPr="00643B81">
        <w:rPr>
          <w:i/>
          <w:sz w:val="22"/>
          <w:szCs w:val="22"/>
        </w:rPr>
        <w:lastRenderedPageBreak/>
        <w:t>kelompok warna.</w:t>
      </w:r>
      <w:proofErr w:type="gramEnd"/>
      <w:r w:rsidRPr="00643B81">
        <w:rPr>
          <w:i/>
          <w:sz w:val="22"/>
          <w:szCs w:val="22"/>
        </w:rPr>
        <w:t xml:space="preserve"> Prosesnya </w:t>
      </w:r>
      <w:proofErr w:type="gramStart"/>
      <w:r w:rsidRPr="00643B81">
        <w:rPr>
          <w:i/>
          <w:sz w:val="22"/>
          <w:szCs w:val="22"/>
        </w:rPr>
        <w:t>sama</w:t>
      </w:r>
      <w:proofErr w:type="gramEnd"/>
      <w:r w:rsidRPr="00643B81">
        <w:rPr>
          <w:i/>
          <w:sz w:val="22"/>
          <w:szCs w:val="22"/>
        </w:rPr>
        <w:t xml:space="preserve"> dengan mencari fitur umum hanya saja pada setiap kelompok warna yaitu dengan menghitung interseksi atau nilai minimum pada setiap indeks warna. Fitur ini selanjutnya disimpan dalam file agar dalam proses identifikasi tidak perlu dihitung ulang.</w:t>
      </w:r>
    </w:p>
    <w:p w14:paraId="5EC5D43A" w14:textId="5B9BE623" w:rsidR="007B463A" w:rsidRDefault="007B463A" w:rsidP="00643B81">
      <w:pPr>
        <w:pStyle w:val="gambar"/>
        <w:numPr>
          <w:ilvl w:val="0"/>
          <w:numId w:val="0"/>
        </w:numPr>
        <w:spacing w:before="0" w:line="240" w:lineRule="auto"/>
        <w:jc w:val="both"/>
      </w:pPr>
      <w:bookmarkStart w:id="8" w:name="_Toc31869686"/>
      <w:bookmarkStart w:id="9" w:name="_Toc31831962"/>
      <w:r>
        <w:rPr>
          <w:noProof/>
          <w:lang w:val="en-US" w:eastAsia="en-US"/>
        </w:rPr>
        <w:drawing>
          <wp:inline distT="0" distB="0" distL="0" distR="0" wp14:anchorId="04386151" wp14:editId="58699D90">
            <wp:extent cx="2732314" cy="12923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7" cstate="print">
                      <a:extLst>
                        <a:ext uri="{28A0092B-C50C-407E-A947-70E740481C1C}">
                          <a14:useLocalDpi xmlns:a14="http://schemas.microsoft.com/office/drawing/2010/main" val="0"/>
                        </a:ext>
                      </a:extLst>
                    </a:blip>
                    <a:srcRect l="26738" t="11435" r="38200" b="39236"/>
                    <a:stretch>
                      <a:fillRect/>
                    </a:stretch>
                  </pic:blipFill>
                  <pic:spPr bwMode="auto">
                    <a:xfrm>
                      <a:off x="0" y="0"/>
                      <a:ext cx="2732173" cy="1292299"/>
                    </a:xfrm>
                    <a:prstGeom prst="rect">
                      <a:avLst/>
                    </a:prstGeom>
                    <a:noFill/>
                    <a:ln>
                      <a:noFill/>
                    </a:ln>
                  </pic:spPr>
                </pic:pic>
              </a:graphicData>
            </a:graphic>
          </wp:inline>
        </w:drawing>
      </w:r>
      <w:bookmarkEnd w:id="8"/>
      <w:bookmarkEnd w:id="9"/>
    </w:p>
    <w:p w14:paraId="666B9DE5" w14:textId="5BB73491" w:rsidR="007B463A" w:rsidRPr="00643B81" w:rsidRDefault="00643B81" w:rsidP="00643B81">
      <w:pPr>
        <w:pStyle w:val="gambar"/>
        <w:numPr>
          <w:ilvl w:val="0"/>
          <w:numId w:val="0"/>
        </w:numPr>
        <w:spacing w:line="240" w:lineRule="auto"/>
        <w:rPr>
          <w:b w:val="0"/>
          <w:i/>
        </w:rPr>
      </w:pPr>
      <w:bookmarkStart w:id="10" w:name="_Toc31869687"/>
      <w:proofErr w:type="gramStart"/>
      <w:r w:rsidRPr="00643B81">
        <w:rPr>
          <w:b w:val="0"/>
          <w:i/>
          <w:lang w:val="en-US"/>
        </w:rPr>
        <w:t>Gambar 4.</w:t>
      </w:r>
      <w:proofErr w:type="gramEnd"/>
      <w:r w:rsidRPr="00643B81">
        <w:rPr>
          <w:b w:val="0"/>
          <w:i/>
          <w:lang w:val="en-US"/>
        </w:rPr>
        <w:t xml:space="preserve"> </w:t>
      </w:r>
      <w:r w:rsidR="007B463A" w:rsidRPr="00643B81">
        <w:rPr>
          <w:b w:val="0"/>
          <w:i/>
        </w:rPr>
        <w:t>Histogram fitur khusus</w:t>
      </w:r>
      <w:bookmarkEnd w:id="10"/>
    </w:p>
    <w:p w14:paraId="49953873" w14:textId="77777777" w:rsidR="007B463A" w:rsidRDefault="007B463A" w:rsidP="007B463A">
      <w:pPr>
        <w:pStyle w:val="subbab1"/>
        <w:numPr>
          <w:ilvl w:val="0"/>
          <w:numId w:val="0"/>
        </w:numPr>
        <w:spacing w:line="240" w:lineRule="auto"/>
        <w:ind w:left="720"/>
      </w:pPr>
      <w:bookmarkStart w:id="11" w:name="_Toc507484899"/>
      <w:bookmarkStart w:id="12" w:name="_Toc507485121"/>
      <w:bookmarkStart w:id="13" w:name="_Toc507484900"/>
      <w:bookmarkStart w:id="14" w:name="_Toc507485122"/>
      <w:bookmarkStart w:id="15" w:name="_Toc507484901"/>
      <w:bookmarkStart w:id="16" w:name="_Toc507485123"/>
      <w:bookmarkStart w:id="17" w:name="_Toc507058707"/>
      <w:bookmarkStart w:id="18" w:name="_Toc507058997"/>
      <w:bookmarkStart w:id="19" w:name="_Toc507059591"/>
      <w:bookmarkEnd w:id="11"/>
      <w:bookmarkEnd w:id="12"/>
      <w:bookmarkEnd w:id="13"/>
      <w:bookmarkEnd w:id="14"/>
      <w:bookmarkEnd w:id="15"/>
      <w:bookmarkEnd w:id="16"/>
    </w:p>
    <w:bookmarkEnd w:id="17"/>
    <w:bookmarkEnd w:id="18"/>
    <w:bookmarkEnd w:id="19"/>
    <w:p w14:paraId="7CA380F2" w14:textId="77777777" w:rsidR="007B463A" w:rsidRPr="00643B81" w:rsidRDefault="007B463A" w:rsidP="007B463A">
      <w:pPr>
        <w:jc w:val="both"/>
        <w:rPr>
          <w:i/>
        </w:rPr>
      </w:pPr>
      <w:proofErr w:type="gramStart"/>
      <w:r w:rsidRPr="00643B81">
        <w:rPr>
          <w:i/>
        </w:rPr>
        <w:t>Hasil pembacaan status dehidrasi dengan menggunakan pencocokan warna urine dengan warna skala yang ada pada PURI, kemudian disandingakan dengan hasil pengujian yang dilakukan dengan menggunakan system deteksi.</w:t>
      </w:r>
      <w:proofErr w:type="gramEnd"/>
      <w:r w:rsidRPr="00643B81">
        <w:rPr>
          <w:i/>
        </w:rPr>
        <w:t xml:space="preserve"> Hasil dari pengujian sebanyak 47 data uji seperti tercantum dalam tabel 1:</w:t>
      </w:r>
    </w:p>
    <w:p w14:paraId="7F8BC1CB" w14:textId="42C08BF3" w:rsidR="0017119C" w:rsidRPr="003D40DA" w:rsidRDefault="0017119C" w:rsidP="00EB0BEE">
      <w:pPr>
        <w:pStyle w:val="Body"/>
        <w:ind w:right="-1" w:firstLine="0"/>
        <w:jc w:val="left"/>
        <w:rPr>
          <w:rFonts w:asciiTheme="majorBidi" w:hAnsiTheme="majorBidi" w:cstheme="majorBidi"/>
          <w:sz w:val="24"/>
          <w:szCs w:val="24"/>
          <w:lang w:val="es-ES"/>
        </w:rPr>
      </w:pPr>
    </w:p>
    <w:tbl>
      <w:tblPr>
        <w:tblW w:w="439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840"/>
        <w:gridCol w:w="1134"/>
        <w:gridCol w:w="1276"/>
        <w:gridCol w:w="1140"/>
      </w:tblGrid>
      <w:tr w:rsidR="00643B81" w:rsidRPr="00643B81" w14:paraId="60C17956" w14:textId="77777777" w:rsidTr="0041134A">
        <w:trPr>
          <w:trHeight w:val="300"/>
          <w:tblHeader/>
          <w:jc w:val="center"/>
        </w:trPr>
        <w:tc>
          <w:tcPr>
            <w:tcW w:w="840" w:type="dxa"/>
            <w:noWrap/>
            <w:vAlign w:val="center"/>
            <w:hideMark/>
          </w:tcPr>
          <w:p w14:paraId="6E63EA1E" w14:textId="4942F45F" w:rsidR="00643B81" w:rsidRPr="00643B81" w:rsidRDefault="00643B81" w:rsidP="00643B81">
            <w:pPr>
              <w:spacing w:line="276" w:lineRule="auto"/>
              <w:ind w:left="-119" w:right="-72"/>
              <w:jc w:val="center"/>
              <w:rPr>
                <w:b/>
                <w:i/>
                <w:color w:val="000000"/>
                <w:sz w:val="22"/>
                <w:szCs w:val="22"/>
              </w:rPr>
            </w:pPr>
            <w:r w:rsidRPr="00643B81">
              <w:rPr>
                <w:b/>
                <w:i/>
                <w:color w:val="000000"/>
                <w:sz w:val="22"/>
                <w:szCs w:val="22"/>
              </w:rPr>
              <w:t>S</w:t>
            </w:r>
            <w:r w:rsidRPr="00643B81">
              <w:rPr>
                <w:b/>
                <w:i/>
                <w:color w:val="000000"/>
                <w:sz w:val="22"/>
                <w:szCs w:val="22"/>
              </w:rPr>
              <w:t>ampel</w:t>
            </w:r>
          </w:p>
        </w:tc>
        <w:tc>
          <w:tcPr>
            <w:tcW w:w="1134" w:type="dxa"/>
            <w:noWrap/>
            <w:vAlign w:val="center"/>
            <w:hideMark/>
          </w:tcPr>
          <w:p w14:paraId="0A1974AB" w14:textId="77777777" w:rsidR="00643B81" w:rsidRPr="00643B81" w:rsidRDefault="00643B81" w:rsidP="008D4FE7">
            <w:pPr>
              <w:spacing w:line="276" w:lineRule="auto"/>
              <w:jc w:val="center"/>
              <w:rPr>
                <w:b/>
                <w:i/>
                <w:color w:val="000000"/>
                <w:sz w:val="22"/>
                <w:szCs w:val="22"/>
              </w:rPr>
            </w:pPr>
            <w:r w:rsidRPr="00643B81">
              <w:rPr>
                <w:b/>
                <w:i/>
                <w:color w:val="000000"/>
                <w:sz w:val="22"/>
                <w:szCs w:val="22"/>
              </w:rPr>
              <w:t>Hasil skala warna PURI</w:t>
            </w:r>
          </w:p>
        </w:tc>
        <w:tc>
          <w:tcPr>
            <w:tcW w:w="1276" w:type="dxa"/>
            <w:noWrap/>
            <w:vAlign w:val="center"/>
            <w:hideMark/>
          </w:tcPr>
          <w:p w14:paraId="0D9D69AA" w14:textId="77777777" w:rsidR="00643B81" w:rsidRPr="00643B81" w:rsidRDefault="00643B81" w:rsidP="008D4FE7">
            <w:pPr>
              <w:spacing w:line="276" w:lineRule="auto"/>
              <w:ind w:left="-108" w:right="-108"/>
              <w:jc w:val="center"/>
              <w:rPr>
                <w:b/>
                <w:i/>
                <w:color w:val="000000"/>
                <w:sz w:val="22"/>
                <w:szCs w:val="22"/>
              </w:rPr>
            </w:pPr>
            <w:r w:rsidRPr="00643B81">
              <w:rPr>
                <w:b/>
                <w:i/>
                <w:color w:val="000000"/>
                <w:sz w:val="22"/>
                <w:szCs w:val="22"/>
              </w:rPr>
              <w:t>Nilai Hasil deteksi</w:t>
            </w:r>
          </w:p>
        </w:tc>
        <w:tc>
          <w:tcPr>
            <w:tcW w:w="1140" w:type="dxa"/>
            <w:vAlign w:val="center"/>
            <w:hideMark/>
          </w:tcPr>
          <w:p w14:paraId="6AEB524E" w14:textId="77777777" w:rsidR="00643B81" w:rsidRPr="00643B81" w:rsidRDefault="00643B81" w:rsidP="008D4FE7">
            <w:pPr>
              <w:spacing w:line="276" w:lineRule="auto"/>
              <w:ind w:left="-108" w:right="-108"/>
              <w:jc w:val="center"/>
              <w:rPr>
                <w:b/>
                <w:i/>
                <w:color w:val="000000"/>
                <w:sz w:val="22"/>
                <w:szCs w:val="22"/>
              </w:rPr>
            </w:pPr>
            <w:r w:rsidRPr="00643B81">
              <w:rPr>
                <w:b/>
                <w:i/>
                <w:color w:val="000000"/>
                <w:sz w:val="22"/>
                <w:szCs w:val="22"/>
              </w:rPr>
              <w:t>hasil</w:t>
            </w:r>
          </w:p>
        </w:tc>
      </w:tr>
      <w:tr w:rsidR="00643B81" w:rsidRPr="00643B81" w14:paraId="5A8067A1" w14:textId="77777777" w:rsidTr="0041134A">
        <w:trPr>
          <w:trHeight w:val="300"/>
          <w:tblHeader/>
          <w:jc w:val="center"/>
        </w:trPr>
        <w:tc>
          <w:tcPr>
            <w:tcW w:w="840" w:type="dxa"/>
            <w:noWrap/>
            <w:vAlign w:val="bottom"/>
            <w:hideMark/>
          </w:tcPr>
          <w:p w14:paraId="7958D3F2" w14:textId="77777777" w:rsidR="00643B81" w:rsidRPr="00643B81" w:rsidRDefault="00643B81" w:rsidP="008D4FE7">
            <w:pPr>
              <w:spacing w:line="276" w:lineRule="auto"/>
              <w:jc w:val="center"/>
              <w:rPr>
                <w:i/>
                <w:color w:val="000000"/>
                <w:sz w:val="22"/>
                <w:szCs w:val="22"/>
              </w:rPr>
            </w:pPr>
            <w:r w:rsidRPr="00643B81">
              <w:rPr>
                <w:i/>
                <w:color w:val="000000"/>
                <w:sz w:val="22"/>
                <w:szCs w:val="22"/>
              </w:rPr>
              <w:t>1</w:t>
            </w:r>
          </w:p>
        </w:tc>
        <w:tc>
          <w:tcPr>
            <w:tcW w:w="1134" w:type="dxa"/>
            <w:noWrap/>
            <w:vAlign w:val="bottom"/>
            <w:hideMark/>
          </w:tcPr>
          <w:p w14:paraId="5FC7E6D8" w14:textId="77777777" w:rsidR="00643B81" w:rsidRPr="00643B81" w:rsidRDefault="00643B81" w:rsidP="008D4FE7">
            <w:pPr>
              <w:spacing w:line="276" w:lineRule="auto"/>
              <w:ind w:left="-101" w:right="-85"/>
              <w:jc w:val="center"/>
              <w:rPr>
                <w:i/>
                <w:color w:val="000000"/>
                <w:sz w:val="22"/>
                <w:szCs w:val="22"/>
              </w:rPr>
            </w:pPr>
            <w:r w:rsidRPr="00643B81">
              <w:rPr>
                <w:i/>
                <w:color w:val="000000"/>
                <w:sz w:val="22"/>
                <w:szCs w:val="22"/>
              </w:rPr>
              <w:t>Berat</w:t>
            </w:r>
          </w:p>
        </w:tc>
        <w:tc>
          <w:tcPr>
            <w:tcW w:w="1276" w:type="dxa"/>
            <w:noWrap/>
            <w:vAlign w:val="bottom"/>
            <w:hideMark/>
          </w:tcPr>
          <w:p w14:paraId="12EFD6F2" w14:textId="77777777" w:rsidR="00643B81" w:rsidRPr="00643B81" w:rsidRDefault="00643B81" w:rsidP="008D4FE7">
            <w:pPr>
              <w:spacing w:line="276" w:lineRule="auto"/>
              <w:ind w:left="-101" w:right="-85"/>
              <w:jc w:val="center"/>
              <w:rPr>
                <w:i/>
                <w:color w:val="000000"/>
                <w:sz w:val="22"/>
                <w:szCs w:val="22"/>
              </w:rPr>
            </w:pPr>
            <w:r w:rsidRPr="00643B81">
              <w:rPr>
                <w:i/>
                <w:color w:val="000000"/>
                <w:sz w:val="22"/>
                <w:szCs w:val="22"/>
              </w:rPr>
              <w:t>Berat</w:t>
            </w:r>
          </w:p>
        </w:tc>
        <w:tc>
          <w:tcPr>
            <w:tcW w:w="1140" w:type="dxa"/>
            <w:vAlign w:val="bottom"/>
            <w:hideMark/>
          </w:tcPr>
          <w:p w14:paraId="1615B9AA"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4BE5C7D1" w14:textId="77777777" w:rsidTr="0041134A">
        <w:trPr>
          <w:trHeight w:val="300"/>
          <w:tblHeader/>
          <w:jc w:val="center"/>
        </w:trPr>
        <w:tc>
          <w:tcPr>
            <w:tcW w:w="840" w:type="dxa"/>
            <w:noWrap/>
            <w:vAlign w:val="bottom"/>
            <w:hideMark/>
          </w:tcPr>
          <w:p w14:paraId="0B146029" w14:textId="77777777" w:rsidR="00643B81" w:rsidRPr="00643B81" w:rsidRDefault="00643B81" w:rsidP="008D4FE7">
            <w:pPr>
              <w:spacing w:line="276" w:lineRule="auto"/>
              <w:jc w:val="center"/>
              <w:rPr>
                <w:i/>
                <w:color w:val="000000"/>
                <w:sz w:val="22"/>
                <w:szCs w:val="22"/>
              </w:rPr>
            </w:pPr>
            <w:r w:rsidRPr="00643B81">
              <w:rPr>
                <w:i/>
                <w:color w:val="000000"/>
                <w:sz w:val="22"/>
                <w:szCs w:val="22"/>
              </w:rPr>
              <w:t>2</w:t>
            </w:r>
          </w:p>
        </w:tc>
        <w:tc>
          <w:tcPr>
            <w:tcW w:w="1134" w:type="dxa"/>
            <w:noWrap/>
            <w:vAlign w:val="bottom"/>
            <w:hideMark/>
          </w:tcPr>
          <w:p w14:paraId="27B9C21D" w14:textId="77777777" w:rsidR="00643B81" w:rsidRPr="00643B81" w:rsidRDefault="00643B81" w:rsidP="008D4FE7">
            <w:pPr>
              <w:spacing w:line="276" w:lineRule="auto"/>
              <w:ind w:left="-101" w:right="-85"/>
              <w:jc w:val="center"/>
              <w:rPr>
                <w:i/>
                <w:color w:val="000000"/>
                <w:sz w:val="22"/>
                <w:szCs w:val="22"/>
              </w:rPr>
            </w:pPr>
            <w:r w:rsidRPr="00643B81">
              <w:rPr>
                <w:i/>
                <w:color w:val="000000"/>
                <w:sz w:val="22"/>
                <w:szCs w:val="22"/>
              </w:rPr>
              <w:t>Sedang</w:t>
            </w:r>
          </w:p>
        </w:tc>
        <w:tc>
          <w:tcPr>
            <w:tcW w:w="1276" w:type="dxa"/>
            <w:noWrap/>
            <w:vAlign w:val="bottom"/>
            <w:hideMark/>
          </w:tcPr>
          <w:p w14:paraId="1C589560" w14:textId="77777777" w:rsidR="00643B81" w:rsidRPr="00643B81" w:rsidRDefault="00643B81" w:rsidP="008D4FE7">
            <w:pPr>
              <w:spacing w:line="276" w:lineRule="auto"/>
              <w:ind w:left="-101" w:right="-85"/>
              <w:jc w:val="center"/>
              <w:rPr>
                <w:i/>
                <w:color w:val="000000"/>
                <w:sz w:val="22"/>
                <w:szCs w:val="22"/>
              </w:rPr>
            </w:pPr>
            <w:r w:rsidRPr="00643B81">
              <w:rPr>
                <w:i/>
                <w:color w:val="000000"/>
                <w:sz w:val="22"/>
                <w:szCs w:val="22"/>
              </w:rPr>
              <w:t>Sedang</w:t>
            </w:r>
          </w:p>
        </w:tc>
        <w:tc>
          <w:tcPr>
            <w:tcW w:w="1140" w:type="dxa"/>
            <w:vAlign w:val="bottom"/>
            <w:hideMark/>
          </w:tcPr>
          <w:p w14:paraId="0D673841"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169B91E4" w14:textId="77777777" w:rsidTr="0041134A">
        <w:trPr>
          <w:trHeight w:val="300"/>
          <w:tblHeader/>
          <w:jc w:val="center"/>
        </w:trPr>
        <w:tc>
          <w:tcPr>
            <w:tcW w:w="840" w:type="dxa"/>
            <w:noWrap/>
            <w:vAlign w:val="bottom"/>
            <w:hideMark/>
          </w:tcPr>
          <w:p w14:paraId="492F6B3A" w14:textId="77777777" w:rsidR="00643B81" w:rsidRPr="00643B81" w:rsidRDefault="00643B81" w:rsidP="008D4FE7">
            <w:pPr>
              <w:spacing w:line="276" w:lineRule="auto"/>
              <w:jc w:val="center"/>
              <w:rPr>
                <w:i/>
                <w:color w:val="000000"/>
                <w:sz w:val="22"/>
                <w:szCs w:val="22"/>
              </w:rPr>
            </w:pPr>
            <w:r w:rsidRPr="00643B81">
              <w:rPr>
                <w:i/>
                <w:color w:val="000000"/>
                <w:sz w:val="22"/>
                <w:szCs w:val="22"/>
              </w:rPr>
              <w:t>3</w:t>
            </w:r>
          </w:p>
        </w:tc>
        <w:tc>
          <w:tcPr>
            <w:tcW w:w="1134" w:type="dxa"/>
            <w:noWrap/>
            <w:vAlign w:val="bottom"/>
            <w:hideMark/>
          </w:tcPr>
          <w:p w14:paraId="3B3162CB" w14:textId="77777777" w:rsidR="00643B81" w:rsidRPr="00643B81" w:rsidRDefault="00643B81" w:rsidP="008D4FE7">
            <w:pPr>
              <w:spacing w:line="276" w:lineRule="auto"/>
              <w:ind w:left="-101" w:right="-85"/>
              <w:jc w:val="center"/>
              <w:rPr>
                <w:i/>
                <w:color w:val="000000"/>
                <w:sz w:val="22"/>
                <w:szCs w:val="22"/>
              </w:rPr>
            </w:pPr>
            <w:r w:rsidRPr="00643B81">
              <w:rPr>
                <w:i/>
                <w:color w:val="000000"/>
                <w:sz w:val="22"/>
                <w:szCs w:val="22"/>
              </w:rPr>
              <w:t>Sedang</w:t>
            </w:r>
          </w:p>
        </w:tc>
        <w:tc>
          <w:tcPr>
            <w:tcW w:w="1276" w:type="dxa"/>
            <w:noWrap/>
            <w:vAlign w:val="bottom"/>
            <w:hideMark/>
          </w:tcPr>
          <w:p w14:paraId="70A7CD9A" w14:textId="77777777" w:rsidR="00643B81" w:rsidRPr="00643B81" w:rsidRDefault="00643B81" w:rsidP="008D4FE7">
            <w:pPr>
              <w:spacing w:line="276" w:lineRule="auto"/>
              <w:ind w:left="-101" w:right="-85"/>
              <w:jc w:val="center"/>
              <w:rPr>
                <w:i/>
                <w:color w:val="000000"/>
                <w:sz w:val="22"/>
                <w:szCs w:val="22"/>
              </w:rPr>
            </w:pPr>
            <w:r w:rsidRPr="00643B81">
              <w:rPr>
                <w:i/>
                <w:color w:val="000000"/>
                <w:sz w:val="22"/>
                <w:szCs w:val="22"/>
              </w:rPr>
              <w:t>Sedang</w:t>
            </w:r>
          </w:p>
        </w:tc>
        <w:tc>
          <w:tcPr>
            <w:tcW w:w="1140" w:type="dxa"/>
            <w:vAlign w:val="bottom"/>
            <w:hideMark/>
          </w:tcPr>
          <w:p w14:paraId="70876E33"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5EA38888" w14:textId="77777777" w:rsidTr="0041134A">
        <w:trPr>
          <w:trHeight w:val="300"/>
          <w:tblHeader/>
          <w:jc w:val="center"/>
        </w:trPr>
        <w:tc>
          <w:tcPr>
            <w:tcW w:w="840" w:type="dxa"/>
            <w:noWrap/>
            <w:vAlign w:val="bottom"/>
            <w:hideMark/>
          </w:tcPr>
          <w:p w14:paraId="693898F0" w14:textId="77777777" w:rsidR="00643B81" w:rsidRPr="00643B81" w:rsidRDefault="00643B81" w:rsidP="008D4FE7">
            <w:pPr>
              <w:spacing w:line="276" w:lineRule="auto"/>
              <w:jc w:val="center"/>
              <w:rPr>
                <w:i/>
                <w:color w:val="000000"/>
                <w:sz w:val="22"/>
                <w:szCs w:val="22"/>
              </w:rPr>
            </w:pPr>
            <w:r w:rsidRPr="00643B81">
              <w:rPr>
                <w:i/>
                <w:color w:val="000000"/>
                <w:sz w:val="22"/>
                <w:szCs w:val="22"/>
              </w:rPr>
              <w:t>4</w:t>
            </w:r>
          </w:p>
        </w:tc>
        <w:tc>
          <w:tcPr>
            <w:tcW w:w="1134" w:type="dxa"/>
            <w:noWrap/>
            <w:vAlign w:val="bottom"/>
            <w:hideMark/>
          </w:tcPr>
          <w:p w14:paraId="3B502979" w14:textId="77777777" w:rsidR="00643B81" w:rsidRPr="00643B81" w:rsidRDefault="00643B81" w:rsidP="008D4FE7">
            <w:pPr>
              <w:spacing w:line="276" w:lineRule="auto"/>
              <w:ind w:left="-101" w:right="-85"/>
              <w:jc w:val="center"/>
              <w:rPr>
                <w:i/>
                <w:color w:val="000000"/>
                <w:sz w:val="22"/>
                <w:szCs w:val="22"/>
              </w:rPr>
            </w:pPr>
            <w:r w:rsidRPr="00643B81">
              <w:rPr>
                <w:i/>
                <w:color w:val="000000"/>
                <w:sz w:val="22"/>
                <w:szCs w:val="22"/>
              </w:rPr>
              <w:t>Ringan</w:t>
            </w:r>
          </w:p>
        </w:tc>
        <w:tc>
          <w:tcPr>
            <w:tcW w:w="1276" w:type="dxa"/>
            <w:noWrap/>
            <w:vAlign w:val="bottom"/>
            <w:hideMark/>
          </w:tcPr>
          <w:p w14:paraId="0D53CB38" w14:textId="77777777" w:rsidR="00643B81" w:rsidRPr="00643B81" w:rsidRDefault="00643B81" w:rsidP="008D4FE7">
            <w:pPr>
              <w:spacing w:line="276" w:lineRule="auto"/>
              <w:ind w:left="-101" w:right="-85"/>
              <w:jc w:val="center"/>
              <w:rPr>
                <w:i/>
                <w:color w:val="000000"/>
                <w:sz w:val="22"/>
                <w:szCs w:val="22"/>
              </w:rPr>
            </w:pPr>
            <w:r w:rsidRPr="00643B81">
              <w:rPr>
                <w:i/>
                <w:color w:val="000000"/>
                <w:sz w:val="22"/>
                <w:szCs w:val="22"/>
              </w:rPr>
              <w:t>Ringan</w:t>
            </w:r>
          </w:p>
        </w:tc>
        <w:tc>
          <w:tcPr>
            <w:tcW w:w="1140" w:type="dxa"/>
            <w:vAlign w:val="bottom"/>
            <w:hideMark/>
          </w:tcPr>
          <w:p w14:paraId="62A7E906"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748E085C" w14:textId="77777777" w:rsidTr="0041134A">
        <w:trPr>
          <w:trHeight w:val="300"/>
          <w:tblHeader/>
          <w:jc w:val="center"/>
        </w:trPr>
        <w:tc>
          <w:tcPr>
            <w:tcW w:w="840" w:type="dxa"/>
            <w:noWrap/>
            <w:vAlign w:val="bottom"/>
            <w:hideMark/>
          </w:tcPr>
          <w:p w14:paraId="42B9C530" w14:textId="77777777" w:rsidR="00643B81" w:rsidRPr="00643B81" w:rsidRDefault="00643B81" w:rsidP="008D4FE7">
            <w:pPr>
              <w:spacing w:line="276" w:lineRule="auto"/>
              <w:jc w:val="center"/>
              <w:rPr>
                <w:i/>
                <w:color w:val="000000"/>
                <w:sz w:val="22"/>
                <w:szCs w:val="22"/>
              </w:rPr>
            </w:pPr>
            <w:r w:rsidRPr="00643B81">
              <w:rPr>
                <w:i/>
                <w:color w:val="000000"/>
                <w:sz w:val="22"/>
                <w:szCs w:val="22"/>
              </w:rPr>
              <w:t>5</w:t>
            </w:r>
          </w:p>
        </w:tc>
        <w:tc>
          <w:tcPr>
            <w:tcW w:w="1134" w:type="dxa"/>
            <w:noWrap/>
            <w:vAlign w:val="bottom"/>
            <w:hideMark/>
          </w:tcPr>
          <w:p w14:paraId="6BCE9EF9" w14:textId="77777777" w:rsidR="00643B81" w:rsidRPr="00643B81" w:rsidRDefault="00643B81" w:rsidP="008D4FE7">
            <w:pPr>
              <w:spacing w:line="276" w:lineRule="auto"/>
              <w:ind w:left="-101" w:right="-85"/>
              <w:jc w:val="center"/>
              <w:rPr>
                <w:i/>
                <w:color w:val="000000"/>
                <w:sz w:val="22"/>
                <w:szCs w:val="22"/>
              </w:rPr>
            </w:pPr>
            <w:r w:rsidRPr="00643B81">
              <w:rPr>
                <w:i/>
                <w:color w:val="000000"/>
                <w:sz w:val="22"/>
                <w:szCs w:val="22"/>
              </w:rPr>
              <w:t>Ringan</w:t>
            </w:r>
          </w:p>
        </w:tc>
        <w:tc>
          <w:tcPr>
            <w:tcW w:w="1276" w:type="dxa"/>
            <w:noWrap/>
            <w:vAlign w:val="bottom"/>
            <w:hideMark/>
          </w:tcPr>
          <w:p w14:paraId="70B59CCE" w14:textId="77777777" w:rsidR="00643B81" w:rsidRPr="00643B81" w:rsidRDefault="00643B81" w:rsidP="008D4FE7">
            <w:pPr>
              <w:spacing w:line="276" w:lineRule="auto"/>
              <w:ind w:left="-101" w:right="-85"/>
              <w:jc w:val="center"/>
              <w:rPr>
                <w:i/>
                <w:color w:val="000000"/>
                <w:sz w:val="22"/>
                <w:szCs w:val="22"/>
              </w:rPr>
            </w:pPr>
            <w:r w:rsidRPr="00643B81">
              <w:rPr>
                <w:i/>
                <w:color w:val="000000"/>
                <w:sz w:val="22"/>
                <w:szCs w:val="22"/>
              </w:rPr>
              <w:t>Ringan</w:t>
            </w:r>
          </w:p>
        </w:tc>
        <w:tc>
          <w:tcPr>
            <w:tcW w:w="1140" w:type="dxa"/>
            <w:vAlign w:val="bottom"/>
            <w:hideMark/>
          </w:tcPr>
          <w:p w14:paraId="024D8FB0"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233466C1" w14:textId="77777777" w:rsidTr="0041134A">
        <w:trPr>
          <w:trHeight w:val="79"/>
          <w:tblHeader/>
          <w:jc w:val="center"/>
        </w:trPr>
        <w:tc>
          <w:tcPr>
            <w:tcW w:w="840" w:type="dxa"/>
            <w:noWrap/>
            <w:vAlign w:val="bottom"/>
            <w:hideMark/>
          </w:tcPr>
          <w:p w14:paraId="07E39ED3" w14:textId="77777777" w:rsidR="00643B81" w:rsidRPr="00643B81" w:rsidRDefault="00643B81" w:rsidP="008D4FE7">
            <w:pPr>
              <w:spacing w:line="276" w:lineRule="auto"/>
              <w:jc w:val="center"/>
              <w:rPr>
                <w:i/>
                <w:color w:val="000000"/>
                <w:sz w:val="22"/>
                <w:szCs w:val="22"/>
              </w:rPr>
            </w:pPr>
            <w:r w:rsidRPr="00643B81">
              <w:rPr>
                <w:i/>
                <w:color w:val="000000"/>
                <w:sz w:val="22"/>
                <w:szCs w:val="22"/>
              </w:rPr>
              <w:t>6</w:t>
            </w:r>
          </w:p>
        </w:tc>
        <w:tc>
          <w:tcPr>
            <w:tcW w:w="1134" w:type="dxa"/>
            <w:noWrap/>
            <w:vAlign w:val="bottom"/>
            <w:hideMark/>
          </w:tcPr>
          <w:p w14:paraId="4250B030" w14:textId="77777777" w:rsidR="00643B81" w:rsidRPr="00643B81" w:rsidRDefault="00643B81" w:rsidP="008D4FE7">
            <w:pPr>
              <w:spacing w:line="276" w:lineRule="auto"/>
              <w:ind w:left="-101" w:right="-85"/>
              <w:jc w:val="center"/>
              <w:rPr>
                <w:i/>
                <w:color w:val="000000"/>
                <w:sz w:val="22"/>
                <w:szCs w:val="22"/>
              </w:rPr>
            </w:pPr>
            <w:r w:rsidRPr="00643B81">
              <w:rPr>
                <w:i/>
                <w:color w:val="000000"/>
                <w:sz w:val="22"/>
                <w:szCs w:val="22"/>
              </w:rPr>
              <w:t>Normal</w:t>
            </w:r>
          </w:p>
        </w:tc>
        <w:tc>
          <w:tcPr>
            <w:tcW w:w="1276" w:type="dxa"/>
            <w:noWrap/>
            <w:vAlign w:val="bottom"/>
            <w:hideMark/>
          </w:tcPr>
          <w:p w14:paraId="2C83E95F" w14:textId="77777777" w:rsidR="00643B81" w:rsidRPr="00643B81" w:rsidRDefault="00643B81" w:rsidP="008D4FE7">
            <w:pPr>
              <w:spacing w:line="276" w:lineRule="auto"/>
              <w:ind w:left="-101" w:right="-85"/>
              <w:jc w:val="center"/>
              <w:rPr>
                <w:i/>
                <w:color w:val="000000"/>
                <w:sz w:val="22"/>
                <w:szCs w:val="22"/>
              </w:rPr>
            </w:pPr>
            <w:r w:rsidRPr="00643B81">
              <w:rPr>
                <w:i/>
                <w:color w:val="000000"/>
                <w:sz w:val="22"/>
                <w:szCs w:val="22"/>
              </w:rPr>
              <w:t>Normal</w:t>
            </w:r>
          </w:p>
        </w:tc>
        <w:tc>
          <w:tcPr>
            <w:tcW w:w="1140" w:type="dxa"/>
            <w:vAlign w:val="bottom"/>
            <w:hideMark/>
          </w:tcPr>
          <w:p w14:paraId="5B9CA35F"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2A2C429C" w14:textId="77777777" w:rsidTr="0041134A">
        <w:trPr>
          <w:trHeight w:val="300"/>
          <w:tblHeader/>
          <w:jc w:val="center"/>
        </w:trPr>
        <w:tc>
          <w:tcPr>
            <w:tcW w:w="840" w:type="dxa"/>
            <w:noWrap/>
            <w:vAlign w:val="bottom"/>
            <w:hideMark/>
          </w:tcPr>
          <w:p w14:paraId="2C56BB87" w14:textId="77777777" w:rsidR="00643B81" w:rsidRPr="00643B81" w:rsidRDefault="00643B81" w:rsidP="008D4FE7">
            <w:pPr>
              <w:spacing w:line="276" w:lineRule="auto"/>
              <w:jc w:val="center"/>
              <w:rPr>
                <w:i/>
                <w:color w:val="000000"/>
                <w:sz w:val="22"/>
                <w:szCs w:val="22"/>
              </w:rPr>
            </w:pPr>
            <w:r w:rsidRPr="00643B81">
              <w:rPr>
                <w:i/>
                <w:color w:val="000000"/>
                <w:sz w:val="22"/>
                <w:szCs w:val="22"/>
              </w:rPr>
              <w:t>7</w:t>
            </w:r>
          </w:p>
        </w:tc>
        <w:tc>
          <w:tcPr>
            <w:tcW w:w="1134" w:type="dxa"/>
            <w:noWrap/>
            <w:vAlign w:val="bottom"/>
            <w:hideMark/>
          </w:tcPr>
          <w:p w14:paraId="1664F37A" w14:textId="77777777" w:rsidR="00643B81" w:rsidRPr="00643B81" w:rsidRDefault="00643B81" w:rsidP="008D4FE7">
            <w:pPr>
              <w:spacing w:line="276" w:lineRule="auto"/>
              <w:ind w:left="-101" w:right="-85"/>
              <w:jc w:val="center"/>
              <w:rPr>
                <w:i/>
                <w:color w:val="000000"/>
                <w:sz w:val="22"/>
                <w:szCs w:val="22"/>
              </w:rPr>
            </w:pPr>
            <w:r w:rsidRPr="00643B81">
              <w:rPr>
                <w:i/>
                <w:color w:val="000000"/>
                <w:sz w:val="22"/>
                <w:szCs w:val="22"/>
              </w:rPr>
              <w:t>Ringan</w:t>
            </w:r>
          </w:p>
        </w:tc>
        <w:tc>
          <w:tcPr>
            <w:tcW w:w="1276" w:type="dxa"/>
            <w:noWrap/>
            <w:vAlign w:val="bottom"/>
            <w:hideMark/>
          </w:tcPr>
          <w:p w14:paraId="39DD4319" w14:textId="77777777" w:rsidR="00643B81" w:rsidRPr="00643B81" w:rsidRDefault="00643B81" w:rsidP="008D4FE7">
            <w:pPr>
              <w:spacing w:line="276" w:lineRule="auto"/>
              <w:ind w:left="-101" w:right="-85"/>
              <w:jc w:val="center"/>
              <w:rPr>
                <w:i/>
                <w:color w:val="000000"/>
                <w:sz w:val="22"/>
                <w:szCs w:val="22"/>
              </w:rPr>
            </w:pPr>
            <w:r w:rsidRPr="00643B81">
              <w:rPr>
                <w:i/>
                <w:color w:val="000000"/>
                <w:sz w:val="22"/>
                <w:szCs w:val="22"/>
              </w:rPr>
              <w:t>Berat</w:t>
            </w:r>
          </w:p>
        </w:tc>
        <w:tc>
          <w:tcPr>
            <w:tcW w:w="1140" w:type="dxa"/>
            <w:vAlign w:val="bottom"/>
            <w:hideMark/>
          </w:tcPr>
          <w:p w14:paraId="7863DD43"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Salah</w:t>
            </w:r>
          </w:p>
        </w:tc>
      </w:tr>
      <w:tr w:rsidR="00643B81" w:rsidRPr="00643B81" w14:paraId="25932734" w14:textId="77777777" w:rsidTr="0041134A">
        <w:trPr>
          <w:trHeight w:val="300"/>
          <w:tblHeader/>
          <w:jc w:val="center"/>
        </w:trPr>
        <w:tc>
          <w:tcPr>
            <w:tcW w:w="840" w:type="dxa"/>
            <w:noWrap/>
            <w:vAlign w:val="bottom"/>
            <w:hideMark/>
          </w:tcPr>
          <w:p w14:paraId="7F042A78" w14:textId="77777777" w:rsidR="00643B81" w:rsidRPr="00643B81" w:rsidRDefault="00643B81" w:rsidP="008D4FE7">
            <w:pPr>
              <w:spacing w:line="276" w:lineRule="auto"/>
              <w:jc w:val="center"/>
              <w:rPr>
                <w:i/>
                <w:color w:val="000000"/>
                <w:sz w:val="22"/>
                <w:szCs w:val="22"/>
              </w:rPr>
            </w:pPr>
            <w:r w:rsidRPr="00643B81">
              <w:rPr>
                <w:i/>
                <w:color w:val="000000"/>
                <w:sz w:val="22"/>
                <w:szCs w:val="22"/>
              </w:rPr>
              <w:t>8</w:t>
            </w:r>
          </w:p>
        </w:tc>
        <w:tc>
          <w:tcPr>
            <w:tcW w:w="1134" w:type="dxa"/>
            <w:noWrap/>
            <w:vAlign w:val="bottom"/>
            <w:hideMark/>
          </w:tcPr>
          <w:p w14:paraId="5DDE2897" w14:textId="77777777" w:rsidR="00643B81" w:rsidRPr="00643B81" w:rsidRDefault="00643B81" w:rsidP="008D4FE7">
            <w:pPr>
              <w:spacing w:line="276" w:lineRule="auto"/>
              <w:ind w:left="-101" w:right="-85"/>
              <w:jc w:val="center"/>
              <w:rPr>
                <w:i/>
                <w:color w:val="000000"/>
                <w:sz w:val="22"/>
                <w:szCs w:val="22"/>
              </w:rPr>
            </w:pPr>
            <w:r w:rsidRPr="00643B81">
              <w:rPr>
                <w:i/>
                <w:color w:val="000000"/>
                <w:sz w:val="22"/>
                <w:szCs w:val="22"/>
              </w:rPr>
              <w:t>Berat</w:t>
            </w:r>
          </w:p>
        </w:tc>
        <w:tc>
          <w:tcPr>
            <w:tcW w:w="1276" w:type="dxa"/>
            <w:noWrap/>
            <w:vAlign w:val="bottom"/>
            <w:hideMark/>
          </w:tcPr>
          <w:p w14:paraId="2EC81162" w14:textId="77777777" w:rsidR="00643B81" w:rsidRPr="00643B81" w:rsidRDefault="00643B81" w:rsidP="008D4FE7">
            <w:pPr>
              <w:spacing w:line="276" w:lineRule="auto"/>
              <w:ind w:left="-101" w:right="-85"/>
              <w:jc w:val="center"/>
              <w:rPr>
                <w:i/>
                <w:color w:val="000000"/>
                <w:sz w:val="22"/>
                <w:szCs w:val="22"/>
              </w:rPr>
            </w:pPr>
            <w:r w:rsidRPr="00643B81">
              <w:rPr>
                <w:i/>
                <w:color w:val="000000"/>
                <w:sz w:val="22"/>
                <w:szCs w:val="22"/>
              </w:rPr>
              <w:t>Berat</w:t>
            </w:r>
          </w:p>
        </w:tc>
        <w:tc>
          <w:tcPr>
            <w:tcW w:w="1140" w:type="dxa"/>
            <w:vAlign w:val="bottom"/>
            <w:hideMark/>
          </w:tcPr>
          <w:p w14:paraId="4C4F9EFD"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3C2DB8F0" w14:textId="77777777" w:rsidTr="0041134A">
        <w:trPr>
          <w:trHeight w:val="300"/>
          <w:tblHeader/>
          <w:jc w:val="center"/>
        </w:trPr>
        <w:tc>
          <w:tcPr>
            <w:tcW w:w="840" w:type="dxa"/>
            <w:noWrap/>
            <w:vAlign w:val="bottom"/>
            <w:hideMark/>
          </w:tcPr>
          <w:p w14:paraId="1953C0D2" w14:textId="77777777" w:rsidR="00643B81" w:rsidRPr="00643B81" w:rsidRDefault="00643B81" w:rsidP="008D4FE7">
            <w:pPr>
              <w:spacing w:line="276" w:lineRule="auto"/>
              <w:jc w:val="center"/>
              <w:rPr>
                <w:i/>
                <w:color w:val="000000"/>
                <w:sz w:val="22"/>
                <w:szCs w:val="22"/>
              </w:rPr>
            </w:pPr>
            <w:r w:rsidRPr="00643B81">
              <w:rPr>
                <w:i/>
                <w:color w:val="000000"/>
                <w:sz w:val="22"/>
                <w:szCs w:val="22"/>
              </w:rPr>
              <w:t>9</w:t>
            </w:r>
          </w:p>
        </w:tc>
        <w:tc>
          <w:tcPr>
            <w:tcW w:w="1134" w:type="dxa"/>
            <w:noWrap/>
            <w:vAlign w:val="bottom"/>
            <w:hideMark/>
          </w:tcPr>
          <w:p w14:paraId="3D190457" w14:textId="77777777" w:rsidR="00643B81" w:rsidRPr="00643B81" w:rsidRDefault="00643B81" w:rsidP="008D4FE7">
            <w:pPr>
              <w:spacing w:line="276" w:lineRule="auto"/>
              <w:ind w:left="-101" w:right="-85"/>
              <w:jc w:val="center"/>
              <w:rPr>
                <w:i/>
                <w:color w:val="000000"/>
                <w:sz w:val="22"/>
                <w:szCs w:val="22"/>
              </w:rPr>
            </w:pPr>
            <w:r w:rsidRPr="00643B81">
              <w:rPr>
                <w:i/>
                <w:color w:val="000000"/>
                <w:sz w:val="22"/>
                <w:szCs w:val="22"/>
              </w:rPr>
              <w:t>Ringan</w:t>
            </w:r>
          </w:p>
        </w:tc>
        <w:tc>
          <w:tcPr>
            <w:tcW w:w="1276" w:type="dxa"/>
            <w:noWrap/>
            <w:vAlign w:val="bottom"/>
            <w:hideMark/>
          </w:tcPr>
          <w:p w14:paraId="03C86576" w14:textId="77777777" w:rsidR="00643B81" w:rsidRPr="00643B81" w:rsidRDefault="00643B81" w:rsidP="008D4FE7">
            <w:pPr>
              <w:spacing w:line="276" w:lineRule="auto"/>
              <w:ind w:left="-101" w:right="-85"/>
              <w:jc w:val="center"/>
              <w:rPr>
                <w:i/>
                <w:color w:val="000000"/>
                <w:sz w:val="22"/>
                <w:szCs w:val="22"/>
              </w:rPr>
            </w:pPr>
            <w:r w:rsidRPr="00643B81">
              <w:rPr>
                <w:i/>
                <w:color w:val="000000"/>
                <w:sz w:val="22"/>
                <w:szCs w:val="22"/>
              </w:rPr>
              <w:t>Ringan</w:t>
            </w:r>
          </w:p>
        </w:tc>
        <w:tc>
          <w:tcPr>
            <w:tcW w:w="1140" w:type="dxa"/>
            <w:vAlign w:val="bottom"/>
            <w:hideMark/>
          </w:tcPr>
          <w:p w14:paraId="39E909E7"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4BCEE3D7" w14:textId="77777777" w:rsidTr="0041134A">
        <w:trPr>
          <w:trHeight w:val="300"/>
          <w:tblHeader/>
          <w:jc w:val="center"/>
        </w:trPr>
        <w:tc>
          <w:tcPr>
            <w:tcW w:w="840" w:type="dxa"/>
            <w:noWrap/>
            <w:vAlign w:val="bottom"/>
            <w:hideMark/>
          </w:tcPr>
          <w:p w14:paraId="411C96BF" w14:textId="77777777" w:rsidR="00643B81" w:rsidRPr="00643B81" w:rsidRDefault="00643B81" w:rsidP="008D4FE7">
            <w:pPr>
              <w:spacing w:line="276" w:lineRule="auto"/>
              <w:jc w:val="center"/>
              <w:rPr>
                <w:i/>
                <w:color w:val="000000"/>
                <w:sz w:val="22"/>
                <w:szCs w:val="22"/>
              </w:rPr>
            </w:pPr>
            <w:r w:rsidRPr="00643B81">
              <w:rPr>
                <w:i/>
                <w:color w:val="000000"/>
                <w:sz w:val="22"/>
                <w:szCs w:val="22"/>
              </w:rPr>
              <w:t>10</w:t>
            </w:r>
          </w:p>
        </w:tc>
        <w:tc>
          <w:tcPr>
            <w:tcW w:w="1134" w:type="dxa"/>
            <w:noWrap/>
            <w:vAlign w:val="bottom"/>
            <w:hideMark/>
          </w:tcPr>
          <w:p w14:paraId="00CFE2C6" w14:textId="77777777" w:rsidR="00643B81" w:rsidRPr="00643B81" w:rsidRDefault="00643B81" w:rsidP="008D4FE7">
            <w:pPr>
              <w:spacing w:line="276" w:lineRule="auto"/>
              <w:ind w:left="-101" w:right="-85"/>
              <w:jc w:val="center"/>
              <w:rPr>
                <w:i/>
                <w:color w:val="000000"/>
                <w:sz w:val="22"/>
                <w:szCs w:val="22"/>
              </w:rPr>
            </w:pPr>
            <w:r w:rsidRPr="00643B81">
              <w:rPr>
                <w:i/>
                <w:color w:val="000000"/>
                <w:sz w:val="22"/>
                <w:szCs w:val="22"/>
              </w:rPr>
              <w:t>Ringan</w:t>
            </w:r>
          </w:p>
        </w:tc>
        <w:tc>
          <w:tcPr>
            <w:tcW w:w="1276" w:type="dxa"/>
            <w:noWrap/>
            <w:vAlign w:val="bottom"/>
            <w:hideMark/>
          </w:tcPr>
          <w:p w14:paraId="423B810C" w14:textId="77777777" w:rsidR="00643B81" w:rsidRPr="00643B81" w:rsidRDefault="00643B81" w:rsidP="008D4FE7">
            <w:pPr>
              <w:spacing w:line="276" w:lineRule="auto"/>
              <w:ind w:left="-101" w:right="-85"/>
              <w:jc w:val="center"/>
              <w:rPr>
                <w:i/>
                <w:color w:val="000000"/>
                <w:sz w:val="22"/>
                <w:szCs w:val="22"/>
              </w:rPr>
            </w:pPr>
            <w:r w:rsidRPr="00643B81">
              <w:rPr>
                <w:i/>
                <w:color w:val="000000"/>
                <w:sz w:val="22"/>
                <w:szCs w:val="22"/>
              </w:rPr>
              <w:t>Ringan</w:t>
            </w:r>
          </w:p>
        </w:tc>
        <w:tc>
          <w:tcPr>
            <w:tcW w:w="1140" w:type="dxa"/>
            <w:vAlign w:val="bottom"/>
            <w:hideMark/>
          </w:tcPr>
          <w:p w14:paraId="7FD28F42"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2CA51DC8" w14:textId="77777777" w:rsidTr="0041134A">
        <w:trPr>
          <w:trHeight w:val="300"/>
          <w:tblHeader/>
          <w:jc w:val="center"/>
        </w:trPr>
        <w:tc>
          <w:tcPr>
            <w:tcW w:w="840" w:type="dxa"/>
            <w:noWrap/>
            <w:vAlign w:val="bottom"/>
            <w:hideMark/>
          </w:tcPr>
          <w:p w14:paraId="5B079B86" w14:textId="77777777" w:rsidR="00643B81" w:rsidRPr="00643B81" w:rsidRDefault="00643B81" w:rsidP="008D4FE7">
            <w:pPr>
              <w:spacing w:line="276" w:lineRule="auto"/>
              <w:jc w:val="center"/>
              <w:rPr>
                <w:i/>
                <w:color w:val="000000"/>
                <w:sz w:val="22"/>
                <w:szCs w:val="22"/>
              </w:rPr>
            </w:pPr>
            <w:r w:rsidRPr="00643B81">
              <w:rPr>
                <w:i/>
                <w:color w:val="000000"/>
                <w:sz w:val="22"/>
                <w:szCs w:val="22"/>
              </w:rPr>
              <w:t>11</w:t>
            </w:r>
          </w:p>
        </w:tc>
        <w:tc>
          <w:tcPr>
            <w:tcW w:w="1134" w:type="dxa"/>
            <w:noWrap/>
            <w:vAlign w:val="bottom"/>
            <w:hideMark/>
          </w:tcPr>
          <w:p w14:paraId="4DE65D83" w14:textId="77777777" w:rsidR="00643B81" w:rsidRPr="00643B81" w:rsidRDefault="00643B81" w:rsidP="008D4FE7">
            <w:pPr>
              <w:spacing w:line="276" w:lineRule="auto"/>
              <w:ind w:left="-101" w:right="-85"/>
              <w:jc w:val="center"/>
              <w:rPr>
                <w:i/>
                <w:color w:val="000000"/>
                <w:sz w:val="22"/>
                <w:szCs w:val="22"/>
              </w:rPr>
            </w:pPr>
            <w:r w:rsidRPr="00643B81">
              <w:rPr>
                <w:i/>
                <w:color w:val="000000"/>
                <w:sz w:val="22"/>
                <w:szCs w:val="22"/>
              </w:rPr>
              <w:t>Ringan</w:t>
            </w:r>
          </w:p>
        </w:tc>
        <w:tc>
          <w:tcPr>
            <w:tcW w:w="1276" w:type="dxa"/>
            <w:noWrap/>
            <w:vAlign w:val="bottom"/>
            <w:hideMark/>
          </w:tcPr>
          <w:p w14:paraId="199E51C5" w14:textId="77777777" w:rsidR="00643B81" w:rsidRPr="00643B81" w:rsidRDefault="00643B81" w:rsidP="008D4FE7">
            <w:pPr>
              <w:spacing w:line="276" w:lineRule="auto"/>
              <w:ind w:left="-101" w:right="-85"/>
              <w:jc w:val="center"/>
              <w:rPr>
                <w:i/>
                <w:color w:val="000000"/>
                <w:sz w:val="22"/>
                <w:szCs w:val="22"/>
              </w:rPr>
            </w:pPr>
            <w:r w:rsidRPr="00643B81">
              <w:rPr>
                <w:i/>
                <w:color w:val="000000"/>
                <w:sz w:val="22"/>
                <w:szCs w:val="22"/>
              </w:rPr>
              <w:t>Ringan</w:t>
            </w:r>
          </w:p>
        </w:tc>
        <w:tc>
          <w:tcPr>
            <w:tcW w:w="1140" w:type="dxa"/>
            <w:vAlign w:val="bottom"/>
            <w:hideMark/>
          </w:tcPr>
          <w:p w14:paraId="69B3AA9C"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50EFF8BE" w14:textId="77777777" w:rsidTr="0041134A">
        <w:trPr>
          <w:trHeight w:val="300"/>
          <w:tblHeader/>
          <w:jc w:val="center"/>
        </w:trPr>
        <w:tc>
          <w:tcPr>
            <w:tcW w:w="840" w:type="dxa"/>
            <w:noWrap/>
            <w:vAlign w:val="bottom"/>
            <w:hideMark/>
          </w:tcPr>
          <w:p w14:paraId="557445D7" w14:textId="77777777" w:rsidR="00643B81" w:rsidRPr="00643B81" w:rsidRDefault="00643B81" w:rsidP="008D4FE7">
            <w:pPr>
              <w:spacing w:line="276" w:lineRule="auto"/>
              <w:jc w:val="center"/>
              <w:rPr>
                <w:i/>
                <w:color w:val="000000"/>
                <w:sz w:val="22"/>
                <w:szCs w:val="22"/>
              </w:rPr>
            </w:pPr>
            <w:r w:rsidRPr="00643B81">
              <w:rPr>
                <w:i/>
                <w:color w:val="000000"/>
                <w:sz w:val="22"/>
                <w:szCs w:val="22"/>
              </w:rPr>
              <w:t>12</w:t>
            </w:r>
          </w:p>
        </w:tc>
        <w:tc>
          <w:tcPr>
            <w:tcW w:w="1134" w:type="dxa"/>
            <w:noWrap/>
            <w:vAlign w:val="bottom"/>
            <w:hideMark/>
          </w:tcPr>
          <w:p w14:paraId="68A82E2E" w14:textId="77777777" w:rsidR="00643B81" w:rsidRPr="00643B81" w:rsidRDefault="00643B81" w:rsidP="008D4FE7">
            <w:pPr>
              <w:spacing w:line="276" w:lineRule="auto"/>
              <w:ind w:left="-101" w:right="-85"/>
              <w:jc w:val="center"/>
              <w:rPr>
                <w:i/>
                <w:color w:val="000000"/>
                <w:sz w:val="22"/>
                <w:szCs w:val="22"/>
              </w:rPr>
            </w:pPr>
            <w:r w:rsidRPr="00643B81">
              <w:rPr>
                <w:i/>
                <w:color w:val="000000"/>
                <w:sz w:val="22"/>
                <w:szCs w:val="22"/>
              </w:rPr>
              <w:t>Ringan</w:t>
            </w:r>
          </w:p>
        </w:tc>
        <w:tc>
          <w:tcPr>
            <w:tcW w:w="1276" w:type="dxa"/>
            <w:noWrap/>
            <w:vAlign w:val="bottom"/>
            <w:hideMark/>
          </w:tcPr>
          <w:p w14:paraId="17009C31" w14:textId="77777777" w:rsidR="00643B81" w:rsidRPr="00643B81" w:rsidRDefault="00643B81" w:rsidP="008D4FE7">
            <w:pPr>
              <w:spacing w:line="276" w:lineRule="auto"/>
              <w:ind w:left="-101" w:right="-85"/>
              <w:jc w:val="center"/>
              <w:rPr>
                <w:i/>
                <w:color w:val="000000"/>
                <w:sz w:val="22"/>
                <w:szCs w:val="22"/>
              </w:rPr>
            </w:pPr>
            <w:r w:rsidRPr="00643B81">
              <w:rPr>
                <w:i/>
                <w:color w:val="000000"/>
                <w:sz w:val="22"/>
                <w:szCs w:val="22"/>
              </w:rPr>
              <w:t>Berat</w:t>
            </w:r>
          </w:p>
        </w:tc>
        <w:tc>
          <w:tcPr>
            <w:tcW w:w="1140" w:type="dxa"/>
            <w:hideMark/>
          </w:tcPr>
          <w:p w14:paraId="0D74B27C"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Salah</w:t>
            </w:r>
          </w:p>
        </w:tc>
      </w:tr>
      <w:tr w:rsidR="00643B81" w:rsidRPr="00643B81" w14:paraId="57D5944B" w14:textId="77777777" w:rsidTr="0041134A">
        <w:trPr>
          <w:trHeight w:val="300"/>
          <w:tblHeader/>
          <w:jc w:val="center"/>
        </w:trPr>
        <w:tc>
          <w:tcPr>
            <w:tcW w:w="840" w:type="dxa"/>
            <w:noWrap/>
            <w:vAlign w:val="bottom"/>
            <w:hideMark/>
          </w:tcPr>
          <w:p w14:paraId="2126659F" w14:textId="77777777" w:rsidR="00643B81" w:rsidRPr="00643B81" w:rsidRDefault="00643B81" w:rsidP="008D4FE7">
            <w:pPr>
              <w:spacing w:line="276" w:lineRule="auto"/>
              <w:jc w:val="center"/>
              <w:rPr>
                <w:i/>
                <w:color w:val="000000"/>
                <w:sz w:val="22"/>
                <w:szCs w:val="22"/>
              </w:rPr>
            </w:pPr>
            <w:r w:rsidRPr="00643B81">
              <w:rPr>
                <w:i/>
                <w:color w:val="000000"/>
                <w:sz w:val="22"/>
                <w:szCs w:val="22"/>
              </w:rPr>
              <w:t>13</w:t>
            </w:r>
          </w:p>
        </w:tc>
        <w:tc>
          <w:tcPr>
            <w:tcW w:w="1134" w:type="dxa"/>
            <w:noWrap/>
            <w:vAlign w:val="bottom"/>
            <w:hideMark/>
          </w:tcPr>
          <w:p w14:paraId="59153B02" w14:textId="77777777" w:rsidR="00643B81" w:rsidRPr="00643B81" w:rsidRDefault="00643B81" w:rsidP="008D4FE7">
            <w:pPr>
              <w:spacing w:line="276" w:lineRule="auto"/>
              <w:ind w:left="-101" w:right="-85"/>
              <w:jc w:val="center"/>
              <w:rPr>
                <w:i/>
                <w:color w:val="000000"/>
                <w:sz w:val="22"/>
                <w:szCs w:val="22"/>
              </w:rPr>
            </w:pPr>
            <w:r w:rsidRPr="00643B81">
              <w:rPr>
                <w:i/>
                <w:color w:val="000000"/>
                <w:sz w:val="22"/>
                <w:szCs w:val="22"/>
              </w:rPr>
              <w:t>Berat</w:t>
            </w:r>
          </w:p>
        </w:tc>
        <w:tc>
          <w:tcPr>
            <w:tcW w:w="1276" w:type="dxa"/>
            <w:noWrap/>
            <w:vAlign w:val="bottom"/>
            <w:hideMark/>
          </w:tcPr>
          <w:p w14:paraId="1E85A90D" w14:textId="77777777" w:rsidR="00643B81" w:rsidRPr="00643B81" w:rsidRDefault="00643B81" w:rsidP="008D4FE7">
            <w:pPr>
              <w:spacing w:line="276" w:lineRule="auto"/>
              <w:ind w:left="-101" w:right="-85"/>
              <w:jc w:val="center"/>
              <w:rPr>
                <w:i/>
                <w:color w:val="000000"/>
                <w:sz w:val="22"/>
                <w:szCs w:val="22"/>
              </w:rPr>
            </w:pPr>
            <w:r w:rsidRPr="00643B81">
              <w:rPr>
                <w:i/>
                <w:color w:val="000000"/>
                <w:sz w:val="22"/>
                <w:szCs w:val="22"/>
              </w:rPr>
              <w:t>Berat</w:t>
            </w:r>
          </w:p>
        </w:tc>
        <w:tc>
          <w:tcPr>
            <w:tcW w:w="1140" w:type="dxa"/>
            <w:vAlign w:val="bottom"/>
            <w:hideMark/>
          </w:tcPr>
          <w:p w14:paraId="08B30BBA"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5178D14E" w14:textId="77777777" w:rsidTr="0041134A">
        <w:trPr>
          <w:trHeight w:val="300"/>
          <w:tblHeader/>
          <w:jc w:val="center"/>
        </w:trPr>
        <w:tc>
          <w:tcPr>
            <w:tcW w:w="840" w:type="dxa"/>
            <w:noWrap/>
            <w:vAlign w:val="bottom"/>
            <w:hideMark/>
          </w:tcPr>
          <w:p w14:paraId="37A6E427" w14:textId="77777777" w:rsidR="00643B81" w:rsidRPr="00643B81" w:rsidRDefault="00643B81" w:rsidP="008D4FE7">
            <w:pPr>
              <w:spacing w:line="276" w:lineRule="auto"/>
              <w:jc w:val="center"/>
              <w:rPr>
                <w:i/>
                <w:color w:val="000000"/>
                <w:sz w:val="22"/>
                <w:szCs w:val="22"/>
              </w:rPr>
            </w:pPr>
            <w:r w:rsidRPr="00643B81">
              <w:rPr>
                <w:i/>
                <w:color w:val="000000"/>
                <w:sz w:val="22"/>
                <w:szCs w:val="22"/>
              </w:rPr>
              <w:t>14</w:t>
            </w:r>
          </w:p>
        </w:tc>
        <w:tc>
          <w:tcPr>
            <w:tcW w:w="1134" w:type="dxa"/>
            <w:noWrap/>
            <w:vAlign w:val="bottom"/>
            <w:hideMark/>
          </w:tcPr>
          <w:p w14:paraId="188B7D05" w14:textId="77777777" w:rsidR="00643B81" w:rsidRPr="00643B81" w:rsidRDefault="00643B81" w:rsidP="008D4FE7">
            <w:pPr>
              <w:spacing w:line="276" w:lineRule="auto"/>
              <w:ind w:left="-101" w:right="-85"/>
              <w:jc w:val="center"/>
              <w:rPr>
                <w:i/>
                <w:color w:val="000000"/>
                <w:sz w:val="22"/>
                <w:szCs w:val="22"/>
              </w:rPr>
            </w:pPr>
            <w:r w:rsidRPr="00643B81">
              <w:rPr>
                <w:i/>
                <w:color w:val="000000"/>
                <w:sz w:val="22"/>
                <w:szCs w:val="22"/>
              </w:rPr>
              <w:t>Sedang</w:t>
            </w:r>
          </w:p>
        </w:tc>
        <w:tc>
          <w:tcPr>
            <w:tcW w:w="1276" w:type="dxa"/>
            <w:noWrap/>
            <w:vAlign w:val="bottom"/>
            <w:hideMark/>
          </w:tcPr>
          <w:p w14:paraId="3A47DBEB" w14:textId="77777777" w:rsidR="00643B81" w:rsidRPr="00643B81" w:rsidRDefault="00643B81" w:rsidP="008D4FE7">
            <w:pPr>
              <w:spacing w:line="276" w:lineRule="auto"/>
              <w:ind w:left="-101" w:right="-85"/>
              <w:jc w:val="center"/>
              <w:rPr>
                <w:i/>
                <w:color w:val="000000"/>
                <w:sz w:val="22"/>
                <w:szCs w:val="22"/>
              </w:rPr>
            </w:pPr>
            <w:r w:rsidRPr="00643B81">
              <w:rPr>
                <w:i/>
                <w:color w:val="000000"/>
                <w:sz w:val="22"/>
                <w:szCs w:val="22"/>
              </w:rPr>
              <w:t>Sedang</w:t>
            </w:r>
          </w:p>
        </w:tc>
        <w:tc>
          <w:tcPr>
            <w:tcW w:w="1140" w:type="dxa"/>
            <w:hideMark/>
          </w:tcPr>
          <w:p w14:paraId="71CC9B90"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000203F2" w14:textId="77777777" w:rsidTr="0041134A">
        <w:trPr>
          <w:trHeight w:val="300"/>
          <w:tblHeader/>
          <w:jc w:val="center"/>
        </w:trPr>
        <w:tc>
          <w:tcPr>
            <w:tcW w:w="840" w:type="dxa"/>
            <w:noWrap/>
            <w:vAlign w:val="bottom"/>
            <w:hideMark/>
          </w:tcPr>
          <w:p w14:paraId="2302900E" w14:textId="77777777" w:rsidR="00643B81" w:rsidRPr="00643B81" w:rsidRDefault="00643B81" w:rsidP="008D4FE7">
            <w:pPr>
              <w:spacing w:line="276" w:lineRule="auto"/>
              <w:jc w:val="center"/>
              <w:rPr>
                <w:i/>
                <w:color w:val="000000"/>
                <w:sz w:val="22"/>
                <w:szCs w:val="22"/>
              </w:rPr>
            </w:pPr>
            <w:r w:rsidRPr="00643B81">
              <w:rPr>
                <w:i/>
                <w:color w:val="000000"/>
                <w:sz w:val="22"/>
                <w:szCs w:val="22"/>
              </w:rPr>
              <w:t>15</w:t>
            </w:r>
          </w:p>
        </w:tc>
        <w:tc>
          <w:tcPr>
            <w:tcW w:w="1134" w:type="dxa"/>
            <w:noWrap/>
            <w:vAlign w:val="bottom"/>
            <w:hideMark/>
          </w:tcPr>
          <w:p w14:paraId="345D2016"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276" w:type="dxa"/>
            <w:noWrap/>
            <w:vAlign w:val="bottom"/>
            <w:hideMark/>
          </w:tcPr>
          <w:p w14:paraId="73A4ABE7"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140" w:type="dxa"/>
            <w:vAlign w:val="bottom"/>
            <w:hideMark/>
          </w:tcPr>
          <w:p w14:paraId="0F63BACD"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74B6D120" w14:textId="77777777" w:rsidTr="0041134A">
        <w:trPr>
          <w:trHeight w:val="300"/>
          <w:tblHeader/>
          <w:jc w:val="center"/>
        </w:trPr>
        <w:tc>
          <w:tcPr>
            <w:tcW w:w="840" w:type="dxa"/>
            <w:noWrap/>
            <w:vAlign w:val="bottom"/>
            <w:hideMark/>
          </w:tcPr>
          <w:p w14:paraId="685E1A9A" w14:textId="77777777" w:rsidR="00643B81" w:rsidRPr="00643B81" w:rsidRDefault="00643B81" w:rsidP="008D4FE7">
            <w:pPr>
              <w:spacing w:line="276" w:lineRule="auto"/>
              <w:jc w:val="center"/>
              <w:rPr>
                <w:i/>
                <w:color w:val="000000"/>
                <w:sz w:val="22"/>
                <w:szCs w:val="22"/>
              </w:rPr>
            </w:pPr>
            <w:r w:rsidRPr="00643B81">
              <w:rPr>
                <w:i/>
                <w:color w:val="000000"/>
                <w:sz w:val="22"/>
                <w:szCs w:val="22"/>
              </w:rPr>
              <w:t>16</w:t>
            </w:r>
          </w:p>
        </w:tc>
        <w:tc>
          <w:tcPr>
            <w:tcW w:w="1134" w:type="dxa"/>
            <w:noWrap/>
            <w:vAlign w:val="bottom"/>
            <w:hideMark/>
          </w:tcPr>
          <w:p w14:paraId="7D2F6EEB"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276" w:type="dxa"/>
            <w:noWrap/>
            <w:vAlign w:val="bottom"/>
            <w:hideMark/>
          </w:tcPr>
          <w:p w14:paraId="1FBF276E"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140" w:type="dxa"/>
            <w:vAlign w:val="bottom"/>
            <w:hideMark/>
          </w:tcPr>
          <w:p w14:paraId="03587CC2"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3B8AF421" w14:textId="77777777" w:rsidTr="0041134A">
        <w:trPr>
          <w:trHeight w:val="300"/>
          <w:tblHeader/>
          <w:jc w:val="center"/>
        </w:trPr>
        <w:tc>
          <w:tcPr>
            <w:tcW w:w="840" w:type="dxa"/>
            <w:noWrap/>
            <w:vAlign w:val="bottom"/>
            <w:hideMark/>
          </w:tcPr>
          <w:p w14:paraId="2481B0BD" w14:textId="77777777" w:rsidR="00643B81" w:rsidRPr="00643B81" w:rsidRDefault="00643B81" w:rsidP="008D4FE7">
            <w:pPr>
              <w:spacing w:line="276" w:lineRule="auto"/>
              <w:jc w:val="center"/>
              <w:rPr>
                <w:i/>
                <w:color w:val="000000"/>
                <w:sz w:val="22"/>
                <w:szCs w:val="22"/>
              </w:rPr>
            </w:pPr>
            <w:r w:rsidRPr="00643B81">
              <w:rPr>
                <w:i/>
                <w:color w:val="000000"/>
                <w:sz w:val="22"/>
                <w:szCs w:val="22"/>
              </w:rPr>
              <w:t>17</w:t>
            </w:r>
          </w:p>
        </w:tc>
        <w:tc>
          <w:tcPr>
            <w:tcW w:w="1134" w:type="dxa"/>
            <w:noWrap/>
            <w:vAlign w:val="bottom"/>
            <w:hideMark/>
          </w:tcPr>
          <w:p w14:paraId="1E65FCBB"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276" w:type="dxa"/>
            <w:noWrap/>
            <w:vAlign w:val="bottom"/>
            <w:hideMark/>
          </w:tcPr>
          <w:p w14:paraId="499D6301"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140" w:type="dxa"/>
            <w:vAlign w:val="bottom"/>
            <w:hideMark/>
          </w:tcPr>
          <w:p w14:paraId="35EC0BBC"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42F4F684" w14:textId="77777777" w:rsidTr="0041134A">
        <w:trPr>
          <w:trHeight w:val="300"/>
          <w:tblHeader/>
          <w:jc w:val="center"/>
        </w:trPr>
        <w:tc>
          <w:tcPr>
            <w:tcW w:w="840" w:type="dxa"/>
            <w:noWrap/>
            <w:vAlign w:val="bottom"/>
            <w:hideMark/>
          </w:tcPr>
          <w:p w14:paraId="5CC45EBE" w14:textId="77777777" w:rsidR="00643B81" w:rsidRPr="00643B81" w:rsidRDefault="00643B81" w:rsidP="008D4FE7">
            <w:pPr>
              <w:spacing w:line="276" w:lineRule="auto"/>
              <w:jc w:val="center"/>
              <w:rPr>
                <w:i/>
                <w:color w:val="000000"/>
                <w:sz w:val="22"/>
                <w:szCs w:val="22"/>
              </w:rPr>
            </w:pPr>
            <w:r w:rsidRPr="00643B81">
              <w:rPr>
                <w:i/>
                <w:color w:val="000000"/>
                <w:sz w:val="22"/>
                <w:szCs w:val="22"/>
              </w:rPr>
              <w:t>18</w:t>
            </w:r>
          </w:p>
        </w:tc>
        <w:tc>
          <w:tcPr>
            <w:tcW w:w="1134" w:type="dxa"/>
            <w:noWrap/>
            <w:vAlign w:val="bottom"/>
            <w:hideMark/>
          </w:tcPr>
          <w:p w14:paraId="7473872C"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276" w:type="dxa"/>
            <w:noWrap/>
            <w:vAlign w:val="bottom"/>
            <w:hideMark/>
          </w:tcPr>
          <w:p w14:paraId="0F158F42"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140" w:type="dxa"/>
            <w:vAlign w:val="bottom"/>
            <w:hideMark/>
          </w:tcPr>
          <w:p w14:paraId="49259C96"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08DD72F5" w14:textId="77777777" w:rsidTr="0041134A">
        <w:trPr>
          <w:trHeight w:val="300"/>
          <w:tblHeader/>
          <w:jc w:val="center"/>
        </w:trPr>
        <w:tc>
          <w:tcPr>
            <w:tcW w:w="840" w:type="dxa"/>
            <w:noWrap/>
            <w:vAlign w:val="bottom"/>
            <w:hideMark/>
          </w:tcPr>
          <w:p w14:paraId="4AA1FF7E" w14:textId="77777777" w:rsidR="00643B81" w:rsidRPr="00643B81" w:rsidRDefault="00643B81" w:rsidP="008D4FE7">
            <w:pPr>
              <w:spacing w:line="276" w:lineRule="auto"/>
              <w:jc w:val="center"/>
              <w:rPr>
                <w:i/>
                <w:color w:val="000000"/>
                <w:sz w:val="22"/>
                <w:szCs w:val="22"/>
              </w:rPr>
            </w:pPr>
            <w:r w:rsidRPr="00643B81">
              <w:rPr>
                <w:i/>
                <w:color w:val="000000"/>
                <w:sz w:val="22"/>
                <w:szCs w:val="22"/>
              </w:rPr>
              <w:lastRenderedPageBreak/>
              <w:t>19</w:t>
            </w:r>
          </w:p>
        </w:tc>
        <w:tc>
          <w:tcPr>
            <w:tcW w:w="1134" w:type="dxa"/>
            <w:noWrap/>
            <w:vAlign w:val="bottom"/>
            <w:hideMark/>
          </w:tcPr>
          <w:p w14:paraId="43D360EF"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276" w:type="dxa"/>
            <w:noWrap/>
            <w:vAlign w:val="bottom"/>
            <w:hideMark/>
          </w:tcPr>
          <w:p w14:paraId="1F3A9AB3"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140" w:type="dxa"/>
            <w:vAlign w:val="bottom"/>
            <w:hideMark/>
          </w:tcPr>
          <w:p w14:paraId="264D91C1"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48A290E5" w14:textId="77777777" w:rsidTr="0041134A">
        <w:trPr>
          <w:trHeight w:val="300"/>
          <w:tblHeader/>
          <w:jc w:val="center"/>
        </w:trPr>
        <w:tc>
          <w:tcPr>
            <w:tcW w:w="840" w:type="dxa"/>
            <w:noWrap/>
            <w:vAlign w:val="bottom"/>
            <w:hideMark/>
          </w:tcPr>
          <w:p w14:paraId="328FCC50" w14:textId="77777777" w:rsidR="00643B81" w:rsidRPr="00643B81" w:rsidRDefault="00643B81" w:rsidP="008D4FE7">
            <w:pPr>
              <w:spacing w:line="276" w:lineRule="auto"/>
              <w:jc w:val="center"/>
              <w:rPr>
                <w:i/>
                <w:color w:val="000000"/>
                <w:sz w:val="22"/>
                <w:szCs w:val="22"/>
              </w:rPr>
            </w:pPr>
            <w:r w:rsidRPr="00643B81">
              <w:rPr>
                <w:i/>
                <w:color w:val="000000"/>
                <w:sz w:val="22"/>
                <w:szCs w:val="22"/>
              </w:rPr>
              <w:t>20</w:t>
            </w:r>
          </w:p>
        </w:tc>
        <w:tc>
          <w:tcPr>
            <w:tcW w:w="1134" w:type="dxa"/>
            <w:noWrap/>
            <w:vAlign w:val="bottom"/>
            <w:hideMark/>
          </w:tcPr>
          <w:p w14:paraId="519DF274"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276" w:type="dxa"/>
            <w:noWrap/>
            <w:vAlign w:val="bottom"/>
            <w:hideMark/>
          </w:tcPr>
          <w:p w14:paraId="336B1A5E"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140" w:type="dxa"/>
            <w:vAlign w:val="bottom"/>
            <w:hideMark/>
          </w:tcPr>
          <w:p w14:paraId="2EDF53E7"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6077ECC9" w14:textId="77777777" w:rsidTr="0041134A">
        <w:trPr>
          <w:trHeight w:val="300"/>
          <w:tblHeader/>
          <w:jc w:val="center"/>
        </w:trPr>
        <w:tc>
          <w:tcPr>
            <w:tcW w:w="840" w:type="dxa"/>
            <w:noWrap/>
            <w:vAlign w:val="bottom"/>
            <w:hideMark/>
          </w:tcPr>
          <w:p w14:paraId="1F9D8213" w14:textId="77777777" w:rsidR="00643B81" w:rsidRPr="00643B81" w:rsidRDefault="00643B81" w:rsidP="008D4FE7">
            <w:pPr>
              <w:spacing w:line="276" w:lineRule="auto"/>
              <w:jc w:val="center"/>
              <w:rPr>
                <w:i/>
                <w:color w:val="000000"/>
                <w:sz w:val="22"/>
                <w:szCs w:val="22"/>
              </w:rPr>
            </w:pPr>
            <w:r w:rsidRPr="00643B81">
              <w:rPr>
                <w:i/>
                <w:color w:val="000000"/>
                <w:sz w:val="22"/>
                <w:szCs w:val="22"/>
              </w:rPr>
              <w:t>21</w:t>
            </w:r>
          </w:p>
        </w:tc>
        <w:tc>
          <w:tcPr>
            <w:tcW w:w="1134" w:type="dxa"/>
            <w:noWrap/>
            <w:vAlign w:val="bottom"/>
            <w:hideMark/>
          </w:tcPr>
          <w:p w14:paraId="7893E76B"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Sedang</w:t>
            </w:r>
          </w:p>
        </w:tc>
        <w:tc>
          <w:tcPr>
            <w:tcW w:w="1276" w:type="dxa"/>
            <w:noWrap/>
            <w:vAlign w:val="bottom"/>
            <w:hideMark/>
          </w:tcPr>
          <w:p w14:paraId="5D21EFE0"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Sedang</w:t>
            </w:r>
          </w:p>
        </w:tc>
        <w:tc>
          <w:tcPr>
            <w:tcW w:w="1140" w:type="dxa"/>
            <w:vAlign w:val="bottom"/>
            <w:hideMark/>
          </w:tcPr>
          <w:p w14:paraId="79FC55E3"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1C31FC6D" w14:textId="77777777" w:rsidTr="0041134A">
        <w:trPr>
          <w:trHeight w:val="300"/>
          <w:tblHeader/>
          <w:jc w:val="center"/>
        </w:trPr>
        <w:tc>
          <w:tcPr>
            <w:tcW w:w="840" w:type="dxa"/>
            <w:noWrap/>
            <w:vAlign w:val="bottom"/>
            <w:hideMark/>
          </w:tcPr>
          <w:p w14:paraId="73C3B681" w14:textId="77777777" w:rsidR="00643B81" w:rsidRPr="00643B81" w:rsidRDefault="00643B81" w:rsidP="008D4FE7">
            <w:pPr>
              <w:spacing w:line="276" w:lineRule="auto"/>
              <w:jc w:val="center"/>
              <w:rPr>
                <w:i/>
                <w:color w:val="000000"/>
                <w:sz w:val="22"/>
                <w:szCs w:val="22"/>
              </w:rPr>
            </w:pPr>
            <w:r w:rsidRPr="00643B81">
              <w:rPr>
                <w:i/>
                <w:color w:val="000000"/>
                <w:sz w:val="22"/>
                <w:szCs w:val="22"/>
              </w:rPr>
              <w:t>22</w:t>
            </w:r>
          </w:p>
        </w:tc>
        <w:tc>
          <w:tcPr>
            <w:tcW w:w="1134" w:type="dxa"/>
            <w:noWrap/>
            <w:vAlign w:val="bottom"/>
            <w:hideMark/>
          </w:tcPr>
          <w:p w14:paraId="363D6AC0"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Berat</w:t>
            </w:r>
          </w:p>
        </w:tc>
        <w:tc>
          <w:tcPr>
            <w:tcW w:w="1276" w:type="dxa"/>
            <w:noWrap/>
            <w:vAlign w:val="bottom"/>
            <w:hideMark/>
          </w:tcPr>
          <w:p w14:paraId="6D351333"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Berat</w:t>
            </w:r>
          </w:p>
        </w:tc>
        <w:tc>
          <w:tcPr>
            <w:tcW w:w="1140" w:type="dxa"/>
            <w:vAlign w:val="bottom"/>
            <w:hideMark/>
          </w:tcPr>
          <w:p w14:paraId="282E885C"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6367D68E" w14:textId="77777777" w:rsidTr="0041134A">
        <w:trPr>
          <w:trHeight w:val="300"/>
          <w:tblHeader/>
          <w:jc w:val="center"/>
        </w:trPr>
        <w:tc>
          <w:tcPr>
            <w:tcW w:w="840" w:type="dxa"/>
            <w:noWrap/>
            <w:vAlign w:val="bottom"/>
            <w:hideMark/>
          </w:tcPr>
          <w:p w14:paraId="44ADB49E" w14:textId="77777777" w:rsidR="00643B81" w:rsidRPr="00643B81" w:rsidRDefault="00643B81" w:rsidP="008D4FE7">
            <w:pPr>
              <w:spacing w:line="276" w:lineRule="auto"/>
              <w:jc w:val="center"/>
              <w:rPr>
                <w:i/>
                <w:color w:val="000000"/>
                <w:sz w:val="22"/>
                <w:szCs w:val="22"/>
              </w:rPr>
            </w:pPr>
            <w:r w:rsidRPr="00643B81">
              <w:rPr>
                <w:i/>
                <w:color w:val="000000"/>
                <w:sz w:val="22"/>
                <w:szCs w:val="22"/>
              </w:rPr>
              <w:t>23</w:t>
            </w:r>
          </w:p>
        </w:tc>
        <w:tc>
          <w:tcPr>
            <w:tcW w:w="1134" w:type="dxa"/>
            <w:noWrap/>
            <w:vAlign w:val="bottom"/>
            <w:hideMark/>
          </w:tcPr>
          <w:p w14:paraId="56F6F520"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Berat</w:t>
            </w:r>
          </w:p>
        </w:tc>
        <w:tc>
          <w:tcPr>
            <w:tcW w:w="1276" w:type="dxa"/>
            <w:noWrap/>
            <w:vAlign w:val="bottom"/>
            <w:hideMark/>
          </w:tcPr>
          <w:p w14:paraId="5B26C3C2"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Berat</w:t>
            </w:r>
          </w:p>
        </w:tc>
        <w:tc>
          <w:tcPr>
            <w:tcW w:w="1140" w:type="dxa"/>
            <w:vAlign w:val="bottom"/>
            <w:hideMark/>
          </w:tcPr>
          <w:p w14:paraId="7930E255"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30EBAB1A" w14:textId="77777777" w:rsidTr="0041134A">
        <w:trPr>
          <w:trHeight w:val="300"/>
          <w:tblHeader/>
          <w:jc w:val="center"/>
        </w:trPr>
        <w:tc>
          <w:tcPr>
            <w:tcW w:w="840" w:type="dxa"/>
            <w:noWrap/>
            <w:vAlign w:val="bottom"/>
            <w:hideMark/>
          </w:tcPr>
          <w:p w14:paraId="219EF335" w14:textId="77777777" w:rsidR="00643B81" w:rsidRPr="00643B81" w:rsidRDefault="00643B81" w:rsidP="008D4FE7">
            <w:pPr>
              <w:spacing w:line="276" w:lineRule="auto"/>
              <w:jc w:val="center"/>
              <w:rPr>
                <w:i/>
                <w:color w:val="000000"/>
                <w:sz w:val="22"/>
                <w:szCs w:val="22"/>
              </w:rPr>
            </w:pPr>
            <w:r w:rsidRPr="00643B81">
              <w:rPr>
                <w:i/>
                <w:color w:val="000000"/>
                <w:sz w:val="22"/>
                <w:szCs w:val="22"/>
              </w:rPr>
              <w:t>24</w:t>
            </w:r>
          </w:p>
        </w:tc>
        <w:tc>
          <w:tcPr>
            <w:tcW w:w="1134" w:type="dxa"/>
            <w:noWrap/>
            <w:vAlign w:val="bottom"/>
            <w:hideMark/>
          </w:tcPr>
          <w:p w14:paraId="69E50820"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276" w:type="dxa"/>
            <w:noWrap/>
            <w:vAlign w:val="bottom"/>
            <w:hideMark/>
          </w:tcPr>
          <w:p w14:paraId="1275A598"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Berat</w:t>
            </w:r>
          </w:p>
        </w:tc>
        <w:tc>
          <w:tcPr>
            <w:tcW w:w="1140" w:type="dxa"/>
            <w:hideMark/>
          </w:tcPr>
          <w:p w14:paraId="465E7642"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Salah</w:t>
            </w:r>
          </w:p>
        </w:tc>
      </w:tr>
      <w:tr w:rsidR="00643B81" w:rsidRPr="00643B81" w14:paraId="58740268" w14:textId="77777777" w:rsidTr="0041134A">
        <w:trPr>
          <w:trHeight w:val="300"/>
          <w:tblHeader/>
          <w:jc w:val="center"/>
        </w:trPr>
        <w:tc>
          <w:tcPr>
            <w:tcW w:w="840" w:type="dxa"/>
            <w:noWrap/>
            <w:vAlign w:val="bottom"/>
            <w:hideMark/>
          </w:tcPr>
          <w:p w14:paraId="5C0FD837" w14:textId="77777777" w:rsidR="00643B81" w:rsidRPr="00643B81" w:rsidRDefault="00643B81" w:rsidP="008D4FE7">
            <w:pPr>
              <w:spacing w:line="276" w:lineRule="auto"/>
              <w:jc w:val="center"/>
              <w:rPr>
                <w:i/>
                <w:color w:val="000000"/>
                <w:sz w:val="22"/>
                <w:szCs w:val="22"/>
              </w:rPr>
            </w:pPr>
            <w:r w:rsidRPr="00643B81">
              <w:rPr>
                <w:i/>
                <w:color w:val="000000"/>
                <w:sz w:val="22"/>
                <w:szCs w:val="22"/>
              </w:rPr>
              <w:t>25</w:t>
            </w:r>
          </w:p>
        </w:tc>
        <w:tc>
          <w:tcPr>
            <w:tcW w:w="1134" w:type="dxa"/>
            <w:noWrap/>
            <w:vAlign w:val="bottom"/>
            <w:hideMark/>
          </w:tcPr>
          <w:p w14:paraId="66E692AA"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Normal</w:t>
            </w:r>
          </w:p>
        </w:tc>
        <w:tc>
          <w:tcPr>
            <w:tcW w:w="1276" w:type="dxa"/>
            <w:noWrap/>
            <w:vAlign w:val="bottom"/>
            <w:hideMark/>
          </w:tcPr>
          <w:p w14:paraId="3695780C"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Normal</w:t>
            </w:r>
          </w:p>
        </w:tc>
        <w:tc>
          <w:tcPr>
            <w:tcW w:w="1140" w:type="dxa"/>
            <w:vAlign w:val="bottom"/>
            <w:hideMark/>
          </w:tcPr>
          <w:p w14:paraId="1F2B3A9B"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3A3083D0" w14:textId="77777777" w:rsidTr="0041134A">
        <w:trPr>
          <w:trHeight w:val="300"/>
          <w:tblHeader/>
          <w:jc w:val="center"/>
        </w:trPr>
        <w:tc>
          <w:tcPr>
            <w:tcW w:w="840" w:type="dxa"/>
            <w:noWrap/>
            <w:vAlign w:val="bottom"/>
            <w:hideMark/>
          </w:tcPr>
          <w:p w14:paraId="758D2F29" w14:textId="77777777" w:rsidR="00643B81" w:rsidRPr="00643B81" w:rsidRDefault="00643B81" w:rsidP="008D4FE7">
            <w:pPr>
              <w:spacing w:line="276" w:lineRule="auto"/>
              <w:jc w:val="center"/>
              <w:rPr>
                <w:i/>
                <w:color w:val="000000"/>
                <w:sz w:val="22"/>
                <w:szCs w:val="22"/>
              </w:rPr>
            </w:pPr>
            <w:r w:rsidRPr="00643B81">
              <w:rPr>
                <w:i/>
                <w:color w:val="000000"/>
                <w:sz w:val="22"/>
                <w:szCs w:val="22"/>
              </w:rPr>
              <w:t>26</w:t>
            </w:r>
          </w:p>
        </w:tc>
        <w:tc>
          <w:tcPr>
            <w:tcW w:w="1134" w:type="dxa"/>
            <w:noWrap/>
            <w:vAlign w:val="bottom"/>
            <w:hideMark/>
          </w:tcPr>
          <w:p w14:paraId="445740DD"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Normal</w:t>
            </w:r>
          </w:p>
        </w:tc>
        <w:tc>
          <w:tcPr>
            <w:tcW w:w="1276" w:type="dxa"/>
            <w:noWrap/>
            <w:vAlign w:val="bottom"/>
            <w:hideMark/>
          </w:tcPr>
          <w:p w14:paraId="6260399F"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Normal</w:t>
            </w:r>
          </w:p>
        </w:tc>
        <w:tc>
          <w:tcPr>
            <w:tcW w:w="1140" w:type="dxa"/>
            <w:vAlign w:val="bottom"/>
            <w:hideMark/>
          </w:tcPr>
          <w:p w14:paraId="208F72B6"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18A69463" w14:textId="77777777" w:rsidTr="0041134A">
        <w:trPr>
          <w:trHeight w:val="300"/>
          <w:tblHeader/>
          <w:jc w:val="center"/>
        </w:trPr>
        <w:tc>
          <w:tcPr>
            <w:tcW w:w="840" w:type="dxa"/>
            <w:noWrap/>
            <w:vAlign w:val="bottom"/>
            <w:hideMark/>
          </w:tcPr>
          <w:p w14:paraId="723D9847" w14:textId="77777777" w:rsidR="00643B81" w:rsidRPr="00643B81" w:rsidRDefault="00643B81" w:rsidP="008D4FE7">
            <w:pPr>
              <w:spacing w:line="276" w:lineRule="auto"/>
              <w:jc w:val="center"/>
              <w:rPr>
                <w:i/>
                <w:color w:val="000000"/>
                <w:sz w:val="22"/>
                <w:szCs w:val="22"/>
              </w:rPr>
            </w:pPr>
            <w:r w:rsidRPr="00643B81">
              <w:rPr>
                <w:i/>
                <w:color w:val="000000"/>
                <w:sz w:val="22"/>
                <w:szCs w:val="22"/>
              </w:rPr>
              <w:t>27</w:t>
            </w:r>
          </w:p>
        </w:tc>
        <w:tc>
          <w:tcPr>
            <w:tcW w:w="1134" w:type="dxa"/>
            <w:noWrap/>
            <w:vAlign w:val="bottom"/>
            <w:hideMark/>
          </w:tcPr>
          <w:p w14:paraId="4007D434"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Normal</w:t>
            </w:r>
          </w:p>
        </w:tc>
        <w:tc>
          <w:tcPr>
            <w:tcW w:w="1276" w:type="dxa"/>
            <w:noWrap/>
            <w:vAlign w:val="bottom"/>
            <w:hideMark/>
          </w:tcPr>
          <w:p w14:paraId="0764A4D6"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Normal</w:t>
            </w:r>
          </w:p>
        </w:tc>
        <w:tc>
          <w:tcPr>
            <w:tcW w:w="1140" w:type="dxa"/>
            <w:vAlign w:val="bottom"/>
            <w:hideMark/>
          </w:tcPr>
          <w:p w14:paraId="3B146655"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169499BF" w14:textId="77777777" w:rsidTr="0041134A">
        <w:trPr>
          <w:trHeight w:val="300"/>
          <w:tblHeader/>
          <w:jc w:val="center"/>
        </w:trPr>
        <w:tc>
          <w:tcPr>
            <w:tcW w:w="840" w:type="dxa"/>
            <w:noWrap/>
            <w:vAlign w:val="bottom"/>
            <w:hideMark/>
          </w:tcPr>
          <w:p w14:paraId="499754B5" w14:textId="77777777" w:rsidR="00643B81" w:rsidRPr="00643B81" w:rsidRDefault="00643B81" w:rsidP="008D4FE7">
            <w:pPr>
              <w:spacing w:line="276" w:lineRule="auto"/>
              <w:jc w:val="center"/>
              <w:rPr>
                <w:i/>
                <w:color w:val="000000"/>
                <w:sz w:val="22"/>
                <w:szCs w:val="22"/>
              </w:rPr>
            </w:pPr>
            <w:r w:rsidRPr="00643B81">
              <w:rPr>
                <w:i/>
                <w:color w:val="000000"/>
                <w:sz w:val="22"/>
                <w:szCs w:val="22"/>
              </w:rPr>
              <w:t>28</w:t>
            </w:r>
          </w:p>
        </w:tc>
        <w:tc>
          <w:tcPr>
            <w:tcW w:w="1134" w:type="dxa"/>
            <w:noWrap/>
            <w:vAlign w:val="bottom"/>
            <w:hideMark/>
          </w:tcPr>
          <w:p w14:paraId="4D998D2D"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276" w:type="dxa"/>
            <w:noWrap/>
            <w:vAlign w:val="bottom"/>
            <w:hideMark/>
          </w:tcPr>
          <w:p w14:paraId="16C9E6FE"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140" w:type="dxa"/>
            <w:vAlign w:val="bottom"/>
            <w:hideMark/>
          </w:tcPr>
          <w:p w14:paraId="5AAF6A79"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1ADDB6F8" w14:textId="77777777" w:rsidTr="0041134A">
        <w:trPr>
          <w:trHeight w:val="300"/>
          <w:tblHeader/>
          <w:jc w:val="center"/>
        </w:trPr>
        <w:tc>
          <w:tcPr>
            <w:tcW w:w="840" w:type="dxa"/>
            <w:noWrap/>
            <w:vAlign w:val="bottom"/>
            <w:hideMark/>
          </w:tcPr>
          <w:p w14:paraId="5DDAFC8B" w14:textId="77777777" w:rsidR="00643B81" w:rsidRPr="00643B81" w:rsidRDefault="00643B81" w:rsidP="008D4FE7">
            <w:pPr>
              <w:spacing w:line="276" w:lineRule="auto"/>
              <w:jc w:val="center"/>
              <w:rPr>
                <w:i/>
                <w:color w:val="000000"/>
                <w:sz w:val="22"/>
                <w:szCs w:val="22"/>
              </w:rPr>
            </w:pPr>
            <w:r w:rsidRPr="00643B81">
              <w:rPr>
                <w:i/>
                <w:color w:val="000000"/>
                <w:sz w:val="22"/>
                <w:szCs w:val="22"/>
              </w:rPr>
              <w:t>29</w:t>
            </w:r>
          </w:p>
        </w:tc>
        <w:tc>
          <w:tcPr>
            <w:tcW w:w="1134" w:type="dxa"/>
            <w:noWrap/>
            <w:vAlign w:val="bottom"/>
            <w:hideMark/>
          </w:tcPr>
          <w:p w14:paraId="35173744"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276" w:type="dxa"/>
            <w:noWrap/>
            <w:vAlign w:val="bottom"/>
            <w:hideMark/>
          </w:tcPr>
          <w:p w14:paraId="56AFEC37"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140" w:type="dxa"/>
            <w:vAlign w:val="bottom"/>
            <w:hideMark/>
          </w:tcPr>
          <w:p w14:paraId="3605E2E2"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35E436CD" w14:textId="77777777" w:rsidTr="0041134A">
        <w:trPr>
          <w:trHeight w:val="300"/>
          <w:tblHeader/>
          <w:jc w:val="center"/>
        </w:trPr>
        <w:tc>
          <w:tcPr>
            <w:tcW w:w="840" w:type="dxa"/>
            <w:noWrap/>
            <w:vAlign w:val="bottom"/>
            <w:hideMark/>
          </w:tcPr>
          <w:p w14:paraId="46C10AC8" w14:textId="77777777" w:rsidR="00643B81" w:rsidRPr="00643B81" w:rsidRDefault="00643B81" w:rsidP="008D4FE7">
            <w:pPr>
              <w:spacing w:line="276" w:lineRule="auto"/>
              <w:jc w:val="center"/>
              <w:rPr>
                <w:i/>
                <w:color w:val="000000"/>
                <w:sz w:val="22"/>
                <w:szCs w:val="22"/>
              </w:rPr>
            </w:pPr>
            <w:r w:rsidRPr="00643B81">
              <w:rPr>
                <w:i/>
                <w:color w:val="000000"/>
                <w:sz w:val="22"/>
                <w:szCs w:val="22"/>
              </w:rPr>
              <w:t>30</w:t>
            </w:r>
          </w:p>
        </w:tc>
        <w:tc>
          <w:tcPr>
            <w:tcW w:w="1134" w:type="dxa"/>
            <w:noWrap/>
            <w:vAlign w:val="bottom"/>
            <w:hideMark/>
          </w:tcPr>
          <w:p w14:paraId="76C76774"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Berat</w:t>
            </w:r>
          </w:p>
        </w:tc>
        <w:tc>
          <w:tcPr>
            <w:tcW w:w="1276" w:type="dxa"/>
            <w:noWrap/>
            <w:vAlign w:val="bottom"/>
            <w:hideMark/>
          </w:tcPr>
          <w:p w14:paraId="5AD8D44F"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Berat</w:t>
            </w:r>
          </w:p>
        </w:tc>
        <w:tc>
          <w:tcPr>
            <w:tcW w:w="1140" w:type="dxa"/>
            <w:vAlign w:val="bottom"/>
            <w:hideMark/>
          </w:tcPr>
          <w:p w14:paraId="4B55CE9D"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3DC8FF79" w14:textId="77777777" w:rsidTr="0041134A">
        <w:trPr>
          <w:trHeight w:val="300"/>
          <w:tblHeader/>
          <w:jc w:val="center"/>
        </w:trPr>
        <w:tc>
          <w:tcPr>
            <w:tcW w:w="840" w:type="dxa"/>
            <w:noWrap/>
            <w:vAlign w:val="bottom"/>
            <w:hideMark/>
          </w:tcPr>
          <w:p w14:paraId="0F17212E" w14:textId="77777777" w:rsidR="00643B81" w:rsidRPr="00643B81" w:rsidRDefault="00643B81" w:rsidP="008D4FE7">
            <w:pPr>
              <w:spacing w:line="276" w:lineRule="auto"/>
              <w:jc w:val="center"/>
              <w:rPr>
                <w:i/>
                <w:color w:val="000000"/>
                <w:sz w:val="22"/>
                <w:szCs w:val="22"/>
              </w:rPr>
            </w:pPr>
            <w:r w:rsidRPr="00643B81">
              <w:rPr>
                <w:i/>
                <w:color w:val="000000"/>
                <w:sz w:val="22"/>
                <w:szCs w:val="22"/>
              </w:rPr>
              <w:t>31</w:t>
            </w:r>
          </w:p>
        </w:tc>
        <w:tc>
          <w:tcPr>
            <w:tcW w:w="1134" w:type="dxa"/>
            <w:noWrap/>
            <w:vAlign w:val="bottom"/>
            <w:hideMark/>
          </w:tcPr>
          <w:p w14:paraId="056098DD"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276" w:type="dxa"/>
            <w:noWrap/>
            <w:vAlign w:val="bottom"/>
            <w:hideMark/>
          </w:tcPr>
          <w:p w14:paraId="65D4FDC5"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140" w:type="dxa"/>
            <w:vAlign w:val="bottom"/>
            <w:hideMark/>
          </w:tcPr>
          <w:p w14:paraId="37186434"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252113C8" w14:textId="77777777" w:rsidTr="0041134A">
        <w:trPr>
          <w:trHeight w:val="300"/>
          <w:tblHeader/>
          <w:jc w:val="center"/>
        </w:trPr>
        <w:tc>
          <w:tcPr>
            <w:tcW w:w="840" w:type="dxa"/>
            <w:noWrap/>
            <w:vAlign w:val="bottom"/>
            <w:hideMark/>
          </w:tcPr>
          <w:p w14:paraId="62FDA3F7" w14:textId="77777777" w:rsidR="00643B81" w:rsidRPr="00643B81" w:rsidRDefault="00643B81" w:rsidP="008D4FE7">
            <w:pPr>
              <w:spacing w:line="276" w:lineRule="auto"/>
              <w:jc w:val="center"/>
              <w:rPr>
                <w:i/>
                <w:color w:val="000000"/>
                <w:sz w:val="22"/>
                <w:szCs w:val="22"/>
              </w:rPr>
            </w:pPr>
            <w:r w:rsidRPr="00643B81">
              <w:rPr>
                <w:i/>
                <w:color w:val="000000"/>
                <w:sz w:val="22"/>
                <w:szCs w:val="22"/>
              </w:rPr>
              <w:t>32</w:t>
            </w:r>
          </w:p>
        </w:tc>
        <w:tc>
          <w:tcPr>
            <w:tcW w:w="1134" w:type="dxa"/>
            <w:noWrap/>
            <w:vAlign w:val="bottom"/>
            <w:hideMark/>
          </w:tcPr>
          <w:p w14:paraId="378820DC"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276" w:type="dxa"/>
            <w:noWrap/>
            <w:vAlign w:val="bottom"/>
            <w:hideMark/>
          </w:tcPr>
          <w:p w14:paraId="7C616180"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Berat</w:t>
            </w:r>
          </w:p>
        </w:tc>
        <w:tc>
          <w:tcPr>
            <w:tcW w:w="1140" w:type="dxa"/>
            <w:hideMark/>
          </w:tcPr>
          <w:p w14:paraId="3EE65393"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Salah</w:t>
            </w:r>
          </w:p>
        </w:tc>
      </w:tr>
      <w:tr w:rsidR="00643B81" w:rsidRPr="00643B81" w14:paraId="665F9A24" w14:textId="77777777" w:rsidTr="0041134A">
        <w:trPr>
          <w:trHeight w:val="300"/>
          <w:tblHeader/>
          <w:jc w:val="center"/>
        </w:trPr>
        <w:tc>
          <w:tcPr>
            <w:tcW w:w="840" w:type="dxa"/>
            <w:noWrap/>
            <w:vAlign w:val="bottom"/>
            <w:hideMark/>
          </w:tcPr>
          <w:p w14:paraId="0100B049" w14:textId="77777777" w:rsidR="00643B81" w:rsidRPr="00643B81" w:rsidRDefault="00643B81" w:rsidP="008D4FE7">
            <w:pPr>
              <w:spacing w:line="276" w:lineRule="auto"/>
              <w:jc w:val="center"/>
              <w:rPr>
                <w:i/>
                <w:color w:val="000000"/>
                <w:sz w:val="22"/>
                <w:szCs w:val="22"/>
              </w:rPr>
            </w:pPr>
            <w:r w:rsidRPr="00643B81">
              <w:rPr>
                <w:i/>
                <w:color w:val="000000"/>
                <w:sz w:val="22"/>
                <w:szCs w:val="22"/>
              </w:rPr>
              <w:t>33</w:t>
            </w:r>
          </w:p>
        </w:tc>
        <w:tc>
          <w:tcPr>
            <w:tcW w:w="1134" w:type="dxa"/>
            <w:noWrap/>
            <w:vAlign w:val="bottom"/>
            <w:hideMark/>
          </w:tcPr>
          <w:p w14:paraId="12777EB8"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276" w:type="dxa"/>
            <w:noWrap/>
            <w:vAlign w:val="bottom"/>
            <w:hideMark/>
          </w:tcPr>
          <w:p w14:paraId="0D45140B"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140" w:type="dxa"/>
            <w:vAlign w:val="bottom"/>
            <w:hideMark/>
          </w:tcPr>
          <w:p w14:paraId="2E1E95A5"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4C4D7106" w14:textId="77777777" w:rsidTr="0041134A">
        <w:trPr>
          <w:trHeight w:val="300"/>
          <w:tblHeader/>
          <w:jc w:val="center"/>
        </w:trPr>
        <w:tc>
          <w:tcPr>
            <w:tcW w:w="840" w:type="dxa"/>
            <w:noWrap/>
            <w:vAlign w:val="bottom"/>
            <w:hideMark/>
          </w:tcPr>
          <w:p w14:paraId="7CA94C4D" w14:textId="77777777" w:rsidR="00643B81" w:rsidRPr="00643B81" w:rsidRDefault="00643B81" w:rsidP="008D4FE7">
            <w:pPr>
              <w:spacing w:line="276" w:lineRule="auto"/>
              <w:jc w:val="center"/>
              <w:rPr>
                <w:i/>
                <w:color w:val="000000"/>
                <w:sz w:val="22"/>
                <w:szCs w:val="22"/>
              </w:rPr>
            </w:pPr>
            <w:r w:rsidRPr="00643B81">
              <w:rPr>
                <w:i/>
                <w:color w:val="000000"/>
                <w:sz w:val="22"/>
                <w:szCs w:val="22"/>
              </w:rPr>
              <w:t>34</w:t>
            </w:r>
          </w:p>
        </w:tc>
        <w:tc>
          <w:tcPr>
            <w:tcW w:w="1134" w:type="dxa"/>
            <w:noWrap/>
            <w:vAlign w:val="bottom"/>
            <w:hideMark/>
          </w:tcPr>
          <w:p w14:paraId="05E119D1"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276" w:type="dxa"/>
            <w:noWrap/>
            <w:vAlign w:val="bottom"/>
            <w:hideMark/>
          </w:tcPr>
          <w:p w14:paraId="27A8135C"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140" w:type="dxa"/>
            <w:vAlign w:val="bottom"/>
            <w:hideMark/>
          </w:tcPr>
          <w:p w14:paraId="75FB7F3E"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243F7974" w14:textId="77777777" w:rsidTr="0041134A">
        <w:trPr>
          <w:trHeight w:val="300"/>
          <w:tblHeader/>
          <w:jc w:val="center"/>
        </w:trPr>
        <w:tc>
          <w:tcPr>
            <w:tcW w:w="840" w:type="dxa"/>
            <w:noWrap/>
            <w:vAlign w:val="bottom"/>
            <w:hideMark/>
          </w:tcPr>
          <w:p w14:paraId="51F5C4A0" w14:textId="77777777" w:rsidR="00643B81" w:rsidRPr="00643B81" w:rsidRDefault="00643B81" w:rsidP="008D4FE7">
            <w:pPr>
              <w:spacing w:line="276" w:lineRule="auto"/>
              <w:jc w:val="center"/>
              <w:rPr>
                <w:i/>
                <w:color w:val="000000"/>
                <w:sz w:val="22"/>
                <w:szCs w:val="22"/>
              </w:rPr>
            </w:pPr>
            <w:r w:rsidRPr="00643B81">
              <w:rPr>
                <w:i/>
                <w:color w:val="000000"/>
                <w:sz w:val="22"/>
                <w:szCs w:val="22"/>
              </w:rPr>
              <w:t>35</w:t>
            </w:r>
          </w:p>
        </w:tc>
        <w:tc>
          <w:tcPr>
            <w:tcW w:w="1134" w:type="dxa"/>
            <w:noWrap/>
            <w:vAlign w:val="bottom"/>
            <w:hideMark/>
          </w:tcPr>
          <w:p w14:paraId="5C8518F9"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276" w:type="dxa"/>
            <w:noWrap/>
            <w:vAlign w:val="bottom"/>
            <w:hideMark/>
          </w:tcPr>
          <w:p w14:paraId="791BE30B"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140" w:type="dxa"/>
            <w:vAlign w:val="bottom"/>
            <w:hideMark/>
          </w:tcPr>
          <w:p w14:paraId="3DE20DFD"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24ABF2E0" w14:textId="77777777" w:rsidTr="0041134A">
        <w:trPr>
          <w:trHeight w:val="300"/>
          <w:tblHeader/>
          <w:jc w:val="center"/>
        </w:trPr>
        <w:tc>
          <w:tcPr>
            <w:tcW w:w="840" w:type="dxa"/>
            <w:noWrap/>
            <w:vAlign w:val="bottom"/>
            <w:hideMark/>
          </w:tcPr>
          <w:p w14:paraId="3223291D" w14:textId="77777777" w:rsidR="00643B81" w:rsidRPr="00643B81" w:rsidRDefault="00643B81" w:rsidP="008D4FE7">
            <w:pPr>
              <w:spacing w:line="276" w:lineRule="auto"/>
              <w:jc w:val="center"/>
              <w:rPr>
                <w:i/>
                <w:color w:val="000000"/>
                <w:sz w:val="22"/>
                <w:szCs w:val="22"/>
              </w:rPr>
            </w:pPr>
            <w:r w:rsidRPr="00643B81">
              <w:rPr>
                <w:i/>
                <w:color w:val="000000"/>
                <w:sz w:val="22"/>
                <w:szCs w:val="22"/>
              </w:rPr>
              <w:t>36</w:t>
            </w:r>
          </w:p>
        </w:tc>
        <w:tc>
          <w:tcPr>
            <w:tcW w:w="1134" w:type="dxa"/>
            <w:noWrap/>
            <w:vAlign w:val="bottom"/>
            <w:hideMark/>
          </w:tcPr>
          <w:p w14:paraId="09ED0C70"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276" w:type="dxa"/>
            <w:noWrap/>
            <w:vAlign w:val="bottom"/>
            <w:hideMark/>
          </w:tcPr>
          <w:p w14:paraId="6602E26D"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140" w:type="dxa"/>
            <w:vAlign w:val="bottom"/>
            <w:hideMark/>
          </w:tcPr>
          <w:p w14:paraId="17B56337"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13446952" w14:textId="77777777" w:rsidTr="0041134A">
        <w:trPr>
          <w:trHeight w:val="300"/>
          <w:tblHeader/>
          <w:jc w:val="center"/>
        </w:trPr>
        <w:tc>
          <w:tcPr>
            <w:tcW w:w="840" w:type="dxa"/>
            <w:noWrap/>
            <w:vAlign w:val="bottom"/>
            <w:hideMark/>
          </w:tcPr>
          <w:p w14:paraId="73913032" w14:textId="77777777" w:rsidR="00643B81" w:rsidRPr="00643B81" w:rsidRDefault="00643B81" w:rsidP="008D4FE7">
            <w:pPr>
              <w:spacing w:line="276" w:lineRule="auto"/>
              <w:jc w:val="center"/>
              <w:rPr>
                <w:i/>
                <w:color w:val="000000"/>
                <w:sz w:val="22"/>
                <w:szCs w:val="22"/>
              </w:rPr>
            </w:pPr>
            <w:r w:rsidRPr="00643B81">
              <w:rPr>
                <w:i/>
                <w:color w:val="000000"/>
                <w:sz w:val="22"/>
                <w:szCs w:val="22"/>
              </w:rPr>
              <w:t>37</w:t>
            </w:r>
          </w:p>
        </w:tc>
        <w:tc>
          <w:tcPr>
            <w:tcW w:w="1134" w:type="dxa"/>
            <w:noWrap/>
            <w:vAlign w:val="bottom"/>
            <w:hideMark/>
          </w:tcPr>
          <w:p w14:paraId="23F2F08B"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276" w:type="dxa"/>
            <w:noWrap/>
            <w:vAlign w:val="bottom"/>
            <w:hideMark/>
          </w:tcPr>
          <w:p w14:paraId="3A02BA12"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140" w:type="dxa"/>
            <w:vAlign w:val="bottom"/>
            <w:hideMark/>
          </w:tcPr>
          <w:p w14:paraId="15A91983"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062605AF" w14:textId="77777777" w:rsidTr="0041134A">
        <w:trPr>
          <w:trHeight w:val="300"/>
          <w:tblHeader/>
          <w:jc w:val="center"/>
        </w:trPr>
        <w:tc>
          <w:tcPr>
            <w:tcW w:w="840" w:type="dxa"/>
            <w:noWrap/>
            <w:vAlign w:val="bottom"/>
            <w:hideMark/>
          </w:tcPr>
          <w:p w14:paraId="42892124" w14:textId="77777777" w:rsidR="00643B81" w:rsidRPr="00643B81" w:rsidRDefault="00643B81" w:rsidP="008D4FE7">
            <w:pPr>
              <w:spacing w:line="276" w:lineRule="auto"/>
              <w:jc w:val="center"/>
              <w:rPr>
                <w:i/>
                <w:color w:val="000000"/>
                <w:sz w:val="22"/>
                <w:szCs w:val="22"/>
              </w:rPr>
            </w:pPr>
            <w:r w:rsidRPr="00643B81">
              <w:rPr>
                <w:i/>
                <w:color w:val="000000"/>
                <w:sz w:val="22"/>
                <w:szCs w:val="22"/>
              </w:rPr>
              <w:t>38</w:t>
            </w:r>
          </w:p>
        </w:tc>
        <w:tc>
          <w:tcPr>
            <w:tcW w:w="1134" w:type="dxa"/>
            <w:noWrap/>
            <w:vAlign w:val="bottom"/>
            <w:hideMark/>
          </w:tcPr>
          <w:p w14:paraId="21C93E51"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Sedang</w:t>
            </w:r>
          </w:p>
        </w:tc>
        <w:tc>
          <w:tcPr>
            <w:tcW w:w="1276" w:type="dxa"/>
            <w:noWrap/>
            <w:vAlign w:val="bottom"/>
            <w:hideMark/>
          </w:tcPr>
          <w:p w14:paraId="406873E8"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Sedang</w:t>
            </w:r>
          </w:p>
        </w:tc>
        <w:tc>
          <w:tcPr>
            <w:tcW w:w="1140" w:type="dxa"/>
            <w:vAlign w:val="bottom"/>
            <w:hideMark/>
          </w:tcPr>
          <w:p w14:paraId="023353E4"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33601406" w14:textId="77777777" w:rsidTr="0041134A">
        <w:trPr>
          <w:trHeight w:val="300"/>
          <w:tblHeader/>
          <w:jc w:val="center"/>
        </w:trPr>
        <w:tc>
          <w:tcPr>
            <w:tcW w:w="840" w:type="dxa"/>
            <w:noWrap/>
            <w:vAlign w:val="bottom"/>
            <w:hideMark/>
          </w:tcPr>
          <w:p w14:paraId="7BB4B25C" w14:textId="77777777" w:rsidR="00643B81" w:rsidRPr="00643B81" w:rsidRDefault="00643B81" w:rsidP="008D4FE7">
            <w:pPr>
              <w:spacing w:line="276" w:lineRule="auto"/>
              <w:jc w:val="center"/>
              <w:rPr>
                <w:i/>
                <w:color w:val="000000"/>
                <w:sz w:val="22"/>
                <w:szCs w:val="22"/>
              </w:rPr>
            </w:pPr>
            <w:r w:rsidRPr="00643B81">
              <w:rPr>
                <w:i/>
                <w:color w:val="000000"/>
                <w:sz w:val="22"/>
                <w:szCs w:val="22"/>
              </w:rPr>
              <w:t>39</w:t>
            </w:r>
          </w:p>
        </w:tc>
        <w:tc>
          <w:tcPr>
            <w:tcW w:w="1134" w:type="dxa"/>
            <w:noWrap/>
            <w:vAlign w:val="bottom"/>
            <w:hideMark/>
          </w:tcPr>
          <w:p w14:paraId="5E2B7591"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Sedang</w:t>
            </w:r>
          </w:p>
        </w:tc>
        <w:tc>
          <w:tcPr>
            <w:tcW w:w="1276" w:type="dxa"/>
            <w:noWrap/>
            <w:vAlign w:val="bottom"/>
            <w:hideMark/>
          </w:tcPr>
          <w:p w14:paraId="444A2181"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Sedang</w:t>
            </w:r>
          </w:p>
        </w:tc>
        <w:tc>
          <w:tcPr>
            <w:tcW w:w="1140" w:type="dxa"/>
            <w:hideMark/>
          </w:tcPr>
          <w:p w14:paraId="6AF425EE"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2714984D" w14:textId="77777777" w:rsidTr="0041134A">
        <w:trPr>
          <w:trHeight w:val="300"/>
          <w:tblHeader/>
          <w:jc w:val="center"/>
        </w:trPr>
        <w:tc>
          <w:tcPr>
            <w:tcW w:w="840" w:type="dxa"/>
            <w:noWrap/>
            <w:vAlign w:val="bottom"/>
            <w:hideMark/>
          </w:tcPr>
          <w:p w14:paraId="07ECE7B3" w14:textId="77777777" w:rsidR="00643B81" w:rsidRPr="00643B81" w:rsidRDefault="00643B81" w:rsidP="008D4FE7">
            <w:pPr>
              <w:spacing w:line="276" w:lineRule="auto"/>
              <w:jc w:val="center"/>
              <w:rPr>
                <w:i/>
                <w:color w:val="000000"/>
                <w:sz w:val="22"/>
                <w:szCs w:val="22"/>
              </w:rPr>
            </w:pPr>
            <w:r w:rsidRPr="00643B81">
              <w:rPr>
                <w:i/>
                <w:color w:val="000000"/>
                <w:sz w:val="22"/>
                <w:szCs w:val="22"/>
              </w:rPr>
              <w:t>40</w:t>
            </w:r>
          </w:p>
        </w:tc>
        <w:tc>
          <w:tcPr>
            <w:tcW w:w="1134" w:type="dxa"/>
            <w:noWrap/>
            <w:vAlign w:val="bottom"/>
            <w:hideMark/>
          </w:tcPr>
          <w:p w14:paraId="26817660"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276" w:type="dxa"/>
            <w:noWrap/>
            <w:vAlign w:val="bottom"/>
            <w:hideMark/>
          </w:tcPr>
          <w:p w14:paraId="4FA70B21"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Berat</w:t>
            </w:r>
          </w:p>
        </w:tc>
        <w:tc>
          <w:tcPr>
            <w:tcW w:w="1140" w:type="dxa"/>
            <w:vAlign w:val="bottom"/>
            <w:hideMark/>
          </w:tcPr>
          <w:p w14:paraId="5662CB0D"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Salah</w:t>
            </w:r>
          </w:p>
        </w:tc>
      </w:tr>
      <w:tr w:rsidR="00643B81" w:rsidRPr="00643B81" w14:paraId="21A7576A" w14:textId="77777777" w:rsidTr="0041134A">
        <w:trPr>
          <w:trHeight w:val="300"/>
          <w:tblHeader/>
          <w:jc w:val="center"/>
        </w:trPr>
        <w:tc>
          <w:tcPr>
            <w:tcW w:w="840" w:type="dxa"/>
            <w:noWrap/>
            <w:vAlign w:val="bottom"/>
            <w:hideMark/>
          </w:tcPr>
          <w:p w14:paraId="5C238EFF" w14:textId="77777777" w:rsidR="00643B81" w:rsidRPr="00643B81" w:rsidRDefault="00643B81" w:rsidP="008D4FE7">
            <w:pPr>
              <w:spacing w:line="276" w:lineRule="auto"/>
              <w:jc w:val="center"/>
              <w:rPr>
                <w:i/>
                <w:color w:val="000000"/>
                <w:sz w:val="22"/>
                <w:szCs w:val="22"/>
              </w:rPr>
            </w:pPr>
            <w:r w:rsidRPr="00643B81">
              <w:rPr>
                <w:i/>
                <w:color w:val="000000"/>
                <w:sz w:val="22"/>
                <w:szCs w:val="22"/>
              </w:rPr>
              <w:t>41</w:t>
            </w:r>
          </w:p>
        </w:tc>
        <w:tc>
          <w:tcPr>
            <w:tcW w:w="1134" w:type="dxa"/>
            <w:noWrap/>
            <w:vAlign w:val="bottom"/>
            <w:hideMark/>
          </w:tcPr>
          <w:p w14:paraId="5B31C259"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276" w:type="dxa"/>
            <w:noWrap/>
            <w:vAlign w:val="bottom"/>
            <w:hideMark/>
          </w:tcPr>
          <w:p w14:paraId="1EF9B7E3"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140" w:type="dxa"/>
            <w:vAlign w:val="bottom"/>
            <w:hideMark/>
          </w:tcPr>
          <w:p w14:paraId="6D1033FD"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3A2353F2" w14:textId="77777777" w:rsidTr="0041134A">
        <w:trPr>
          <w:trHeight w:val="300"/>
          <w:tblHeader/>
          <w:jc w:val="center"/>
        </w:trPr>
        <w:tc>
          <w:tcPr>
            <w:tcW w:w="840" w:type="dxa"/>
            <w:noWrap/>
            <w:vAlign w:val="bottom"/>
            <w:hideMark/>
          </w:tcPr>
          <w:p w14:paraId="2BD14391" w14:textId="77777777" w:rsidR="00643B81" w:rsidRPr="00643B81" w:rsidRDefault="00643B81" w:rsidP="008D4FE7">
            <w:pPr>
              <w:spacing w:line="276" w:lineRule="auto"/>
              <w:jc w:val="center"/>
              <w:rPr>
                <w:i/>
                <w:color w:val="000000"/>
                <w:sz w:val="22"/>
                <w:szCs w:val="22"/>
              </w:rPr>
            </w:pPr>
            <w:r w:rsidRPr="00643B81">
              <w:rPr>
                <w:i/>
                <w:color w:val="000000"/>
                <w:sz w:val="22"/>
                <w:szCs w:val="22"/>
              </w:rPr>
              <w:t>42</w:t>
            </w:r>
          </w:p>
        </w:tc>
        <w:tc>
          <w:tcPr>
            <w:tcW w:w="1134" w:type="dxa"/>
            <w:noWrap/>
            <w:vAlign w:val="bottom"/>
            <w:hideMark/>
          </w:tcPr>
          <w:p w14:paraId="1619E526"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276" w:type="dxa"/>
            <w:noWrap/>
            <w:vAlign w:val="bottom"/>
            <w:hideMark/>
          </w:tcPr>
          <w:p w14:paraId="7A78A39D"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140" w:type="dxa"/>
            <w:vAlign w:val="bottom"/>
            <w:hideMark/>
          </w:tcPr>
          <w:p w14:paraId="0129C2D0"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71B6E4A5" w14:textId="77777777" w:rsidTr="0041134A">
        <w:trPr>
          <w:trHeight w:val="300"/>
          <w:tblHeader/>
          <w:jc w:val="center"/>
        </w:trPr>
        <w:tc>
          <w:tcPr>
            <w:tcW w:w="840" w:type="dxa"/>
            <w:noWrap/>
            <w:vAlign w:val="bottom"/>
            <w:hideMark/>
          </w:tcPr>
          <w:p w14:paraId="78582F19" w14:textId="77777777" w:rsidR="00643B81" w:rsidRPr="00643B81" w:rsidRDefault="00643B81" w:rsidP="008D4FE7">
            <w:pPr>
              <w:spacing w:line="276" w:lineRule="auto"/>
              <w:jc w:val="center"/>
              <w:rPr>
                <w:i/>
                <w:color w:val="000000"/>
                <w:sz w:val="22"/>
                <w:szCs w:val="22"/>
              </w:rPr>
            </w:pPr>
            <w:r w:rsidRPr="00643B81">
              <w:rPr>
                <w:i/>
                <w:color w:val="000000"/>
                <w:sz w:val="22"/>
                <w:szCs w:val="22"/>
              </w:rPr>
              <w:t>43</w:t>
            </w:r>
          </w:p>
        </w:tc>
        <w:tc>
          <w:tcPr>
            <w:tcW w:w="1134" w:type="dxa"/>
            <w:noWrap/>
            <w:vAlign w:val="bottom"/>
            <w:hideMark/>
          </w:tcPr>
          <w:p w14:paraId="6A13C29F"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276" w:type="dxa"/>
            <w:noWrap/>
            <w:vAlign w:val="bottom"/>
            <w:hideMark/>
          </w:tcPr>
          <w:p w14:paraId="131E4739"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140" w:type="dxa"/>
            <w:vAlign w:val="bottom"/>
            <w:hideMark/>
          </w:tcPr>
          <w:p w14:paraId="0B9F1A0C"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6C790096" w14:textId="77777777" w:rsidTr="0041134A">
        <w:trPr>
          <w:trHeight w:val="300"/>
          <w:tblHeader/>
          <w:jc w:val="center"/>
        </w:trPr>
        <w:tc>
          <w:tcPr>
            <w:tcW w:w="840" w:type="dxa"/>
            <w:noWrap/>
            <w:vAlign w:val="bottom"/>
            <w:hideMark/>
          </w:tcPr>
          <w:p w14:paraId="106E872E" w14:textId="77777777" w:rsidR="00643B81" w:rsidRPr="00643B81" w:rsidRDefault="00643B81" w:rsidP="008D4FE7">
            <w:pPr>
              <w:spacing w:line="276" w:lineRule="auto"/>
              <w:jc w:val="center"/>
              <w:rPr>
                <w:i/>
                <w:color w:val="000000"/>
                <w:sz w:val="22"/>
                <w:szCs w:val="22"/>
              </w:rPr>
            </w:pPr>
            <w:r w:rsidRPr="00643B81">
              <w:rPr>
                <w:i/>
                <w:color w:val="000000"/>
                <w:sz w:val="22"/>
                <w:szCs w:val="22"/>
              </w:rPr>
              <w:t>44</w:t>
            </w:r>
          </w:p>
        </w:tc>
        <w:tc>
          <w:tcPr>
            <w:tcW w:w="1134" w:type="dxa"/>
            <w:noWrap/>
            <w:vAlign w:val="bottom"/>
            <w:hideMark/>
          </w:tcPr>
          <w:p w14:paraId="7B449F23"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276" w:type="dxa"/>
            <w:noWrap/>
            <w:vAlign w:val="bottom"/>
            <w:hideMark/>
          </w:tcPr>
          <w:p w14:paraId="129A0119"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140" w:type="dxa"/>
            <w:vAlign w:val="bottom"/>
            <w:hideMark/>
          </w:tcPr>
          <w:p w14:paraId="3928C777"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379026A0" w14:textId="77777777" w:rsidTr="0041134A">
        <w:trPr>
          <w:trHeight w:val="300"/>
          <w:tblHeader/>
          <w:jc w:val="center"/>
        </w:trPr>
        <w:tc>
          <w:tcPr>
            <w:tcW w:w="840" w:type="dxa"/>
            <w:noWrap/>
            <w:vAlign w:val="bottom"/>
            <w:hideMark/>
          </w:tcPr>
          <w:p w14:paraId="79186AF5" w14:textId="77777777" w:rsidR="00643B81" w:rsidRPr="00643B81" w:rsidRDefault="00643B81" w:rsidP="008D4FE7">
            <w:pPr>
              <w:spacing w:line="276" w:lineRule="auto"/>
              <w:jc w:val="center"/>
              <w:rPr>
                <w:i/>
                <w:color w:val="000000"/>
                <w:sz w:val="22"/>
                <w:szCs w:val="22"/>
              </w:rPr>
            </w:pPr>
            <w:r w:rsidRPr="00643B81">
              <w:rPr>
                <w:i/>
                <w:color w:val="000000"/>
                <w:sz w:val="22"/>
                <w:szCs w:val="22"/>
              </w:rPr>
              <w:t>45</w:t>
            </w:r>
          </w:p>
        </w:tc>
        <w:tc>
          <w:tcPr>
            <w:tcW w:w="1134" w:type="dxa"/>
            <w:noWrap/>
            <w:vAlign w:val="bottom"/>
            <w:hideMark/>
          </w:tcPr>
          <w:p w14:paraId="38CC2B92"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276" w:type="dxa"/>
            <w:noWrap/>
            <w:vAlign w:val="bottom"/>
            <w:hideMark/>
          </w:tcPr>
          <w:p w14:paraId="0BB04F8B"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140" w:type="dxa"/>
            <w:vAlign w:val="bottom"/>
            <w:hideMark/>
          </w:tcPr>
          <w:p w14:paraId="05E83043"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3E30C47A" w14:textId="77777777" w:rsidTr="0041134A">
        <w:trPr>
          <w:trHeight w:val="300"/>
          <w:tblHeader/>
          <w:jc w:val="center"/>
        </w:trPr>
        <w:tc>
          <w:tcPr>
            <w:tcW w:w="840" w:type="dxa"/>
            <w:noWrap/>
            <w:vAlign w:val="bottom"/>
            <w:hideMark/>
          </w:tcPr>
          <w:p w14:paraId="30268904" w14:textId="77777777" w:rsidR="00643B81" w:rsidRPr="00643B81" w:rsidRDefault="00643B81" w:rsidP="008D4FE7">
            <w:pPr>
              <w:spacing w:line="276" w:lineRule="auto"/>
              <w:jc w:val="center"/>
              <w:rPr>
                <w:i/>
                <w:color w:val="000000"/>
                <w:sz w:val="22"/>
                <w:szCs w:val="22"/>
              </w:rPr>
            </w:pPr>
            <w:r w:rsidRPr="00643B81">
              <w:rPr>
                <w:i/>
                <w:color w:val="000000"/>
                <w:sz w:val="22"/>
                <w:szCs w:val="22"/>
              </w:rPr>
              <w:t>46</w:t>
            </w:r>
          </w:p>
        </w:tc>
        <w:tc>
          <w:tcPr>
            <w:tcW w:w="1134" w:type="dxa"/>
            <w:noWrap/>
            <w:vAlign w:val="bottom"/>
            <w:hideMark/>
          </w:tcPr>
          <w:p w14:paraId="51631D78"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Sedang</w:t>
            </w:r>
          </w:p>
        </w:tc>
        <w:tc>
          <w:tcPr>
            <w:tcW w:w="1276" w:type="dxa"/>
            <w:noWrap/>
            <w:vAlign w:val="bottom"/>
            <w:hideMark/>
          </w:tcPr>
          <w:p w14:paraId="626E5537"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Sedang</w:t>
            </w:r>
          </w:p>
        </w:tc>
        <w:tc>
          <w:tcPr>
            <w:tcW w:w="1140" w:type="dxa"/>
            <w:vAlign w:val="bottom"/>
            <w:hideMark/>
          </w:tcPr>
          <w:p w14:paraId="3DC809E7"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r w:rsidR="00643B81" w:rsidRPr="00643B81" w14:paraId="6A1A17F8" w14:textId="77777777" w:rsidTr="0041134A">
        <w:trPr>
          <w:trHeight w:val="300"/>
          <w:tblHeader/>
          <w:jc w:val="center"/>
        </w:trPr>
        <w:tc>
          <w:tcPr>
            <w:tcW w:w="840" w:type="dxa"/>
            <w:noWrap/>
            <w:vAlign w:val="bottom"/>
            <w:hideMark/>
          </w:tcPr>
          <w:p w14:paraId="6FEE42D3" w14:textId="77777777" w:rsidR="00643B81" w:rsidRPr="00643B81" w:rsidRDefault="00643B81" w:rsidP="008D4FE7">
            <w:pPr>
              <w:spacing w:line="276" w:lineRule="auto"/>
              <w:jc w:val="center"/>
              <w:rPr>
                <w:i/>
                <w:color w:val="000000"/>
                <w:sz w:val="22"/>
                <w:szCs w:val="22"/>
              </w:rPr>
            </w:pPr>
            <w:r w:rsidRPr="00643B81">
              <w:rPr>
                <w:i/>
                <w:color w:val="000000"/>
                <w:sz w:val="22"/>
                <w:szCs w:val="22"/>
              </w:rPr>
              <w:t>47</w:t>
            </w:r>
          </w:p>
        </w:tc>
        <w:tc>
          <w:tcPr>
            <w:tcW w:w="1134" w:type="dxa"/>
            <w:noWrap/>
            <w:vAlign w:val="bottom"/>
            <w:hideMark/>
          </w:tcPr>
          <w:p w14:paraId="228695EF"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276" w:type="dxa"/>
            <w:noWrap/>
            <w:vAlign w:val="bottom"/>
            <w:hideMark/>
          </w:tcPr>
          <w:p w14:paraId="2032C047"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Ringan</w:t>
            </w:r>
          </w:p>
        </w:tc>
        <w:tc>
          <w:tcPr>
            <w:tcW w:w="1140" w:type="dxa"/>
            <w:vAlign w:val="bottom"/>
            <w:hideMark/>
          </w:tcPr>
          <w:p w14:paraId="56071E16" w14:textId="77777777" w:rsidR="00643B81" w:rsidRPr="00643B81" w:rsidRDefault="00643B81" w:rsidP="008D4FE7">
            <w:pPr>
              <w:spacing w:line="276" w:lineRule="auto"/>
              <w:ind w:left="32"/>
              <w:jc w:val="center"/>
              <w:rPr>
                <w:i/>
                <w:color w:val="000000"/>
                <w:sz w:val="22"/>
                <w:szCs w:val="22"/>
              </w:rPr>
            </w:pPr>
            <w:r w:rsidRPr="00643B81">
              <w:rPr>
                <w:i/>
                <w:color w:val="000000"/>
                <w:sz w:val="22"/>
                <w:szCs w:val="22"/>
              </w:rPr>
              <w:t>Benar</w:t>
            </w:r>
          </w:p>
        </w:tc>
      </w:tr>
    </w:tbl>
    <w:p w14:paraId="2F967B9D" w14:textId="77777777" w:rsidR="006F42F1" w:rsidRDefault="006F42F1" w:rsidP="004A6384">
      <w:pPr>
        <w:pStyle w:val="Body"/>
        <w:ind w:firstLine="0"/>
        <w:rPr>
          <w:rFonts w:asciiTheme="majorBidi" w:hAnsiTheme="majorBidi" w:cstheme="majorBidi"/>
          <w:b/>
          <w:sz w:val="24"/>
          <w:szCs w:val="24"/>
        </w:rPr>
      </w:pPr>
    </w:p>
    <w:p w14:paraId="06BE2FE0" w14:textId="77777777" w:rsidR="00643B81" w:rsidRPr="00643B81" w:rsidRDefault="00643B81" w:rsidP="00643B81">
      <w:pPr>
        <w:jc w:val="both"/>
        <w:rPr>
          <w:i/>
          <w:sz w:val="22"/>
          <w:szCs w:val="22"/>
        </w:rPr>
      </w:pPr>
      <w:r w:rsidRPr="00643B81">
        <w:rPr>
          <w:i/>
          <w:sz w:val="22"/>
          <w:szCs w:val="22"/>
        </w:rPr>
        <w:t xml:space="preserve">Dari keseluruhan data hasil identifikasi yaitu 47 data hasil pengujian dapat dirumuskan sebagai </w:t>
      </w:r>
      <w:proofErr w:type="gramStart"/>
      <w:r w:rsidRPr="00643B81">
        <w:rPr>
          <w:i/>
          <w:sz w:val="22"/>
          <w:szCs w:val="22"/>
        </w:rPr>
        <w:t>berikut :</w:t>
      </w:r>
      <w:proofErr w:type="gramEnd"/>
    </w:p>
    <w:p w14:paraId="493F512F" w14:textId="7BF71D71" w:rsidR="00643B81" w:rsidRPr="00643B81" w:rsidRDefault="00643B81" w:rsidP="00643B81">
      <w:pPr>
        <w:jc w:val="both"/>
        <w:rPr>
          <w:rFonts w:eastAsiaTheme="minorEastAsia"/>
          <w:i/>
          <w:sz w:val="22"/>
          <w:szCs w:val="22"/>
        </w:rPr>
      </w:pPr>
      <m:oMathPara>
        <m:oMath>
          <m:f>
            <m:fPr>
              <m:ctrlPr>
                <w:rPr>
                  <w:rFonts w:ascii="Cambria Math" w:hAnsi="Cambria Math"/>
                  <w:i/>
                  <w:sz w:val="22"/>
                  <w:szCs w:val="22"/>
                </w:rPr>
              </m:ctrlPr>
            </m:fPr>
            <m:num>
              <m:r>
                <w:rPr>
                  <w:rFonts w:ascii="Cambria Math" w:hAnsi="Cambria Math"/>
                  <w:sz w:val="22"/>
                  <w:szCs w:val="22"/>
                </w:rPr>
                <m:t>Jumlah data identifikasi benar</m:t>
              </m:r>
            </m:num>
            <m:den>
              <m:r>
                <w:rPr>
                  <w:rFonts w:ascii="Cambria Math" w:hAnsi="Cambria Math"/>
                  <w:sz w:val="22"/>
                  <w:szCs w:val="22"/>
                </w:rPr>
                <m:t>jumlah pengambilan seluruh data</m:t>
              </m:r>
            </m:den>
          </m:f>
          <m:r>
            <w:rPr>
              <w:rFonts w:ascii="Cambria Math" w:hAnsi="Cambria Math"/>
              <w:sz w:val="22"/>
              <w:szCs w:val="22"/>
            </w:rPr>
            <m:t xml:space="preserve"> x 100%</m:t>
          </m:r>
        </m:oMath>
      </m:oMathPara>
    </w:p>
    <w:p w14:paraId="1D1A4361" w14:textId="77777777" w:rsidR="00643B81" w:rsidRPr="00643B81" w:rsidRDefault="00643B81" w:rsidP="00643B81">
      <w:pPr>
        <w:jc w:val="both"/>
        <w:rPr>
          <w:rFonts w:eastAsiaTheme="minorEastAsia"/>
          <w:i/>
          <w:sz w:val="22"/>
          <w:szCs w:val="22"/>
        </w:rPr>
      </w:pPr>
      <w:proofErr w:type="gramStart"/>
      <w:r w:rsidRPr="00643B81">
        <w:rPr>
          <w:rFonts w:eastAsiaTheme="minorEastAsia"/>
          <w:i/>
          <w:sz w:val="22"/>
          <w:szCs w:val="22"/>
        </w:rPr>
        <w:t>maka</w:t>
      </w:r>
      <w:proofErr w:type="gramEnd"/>
      <w:r w:rsidRPr="00643B81">
        <w:rPr>
          <w:rFonts w:eastAsiaTheme="minorEastAsia"/>
          <w:i/>
          <w:sz w:val="22"/>
          <w:szCs w:val="22"/>
        </w:rPr>
        <w:t xml:space="preserve"> didapatkan tingkat akurasi sebagai berikut :</w:t>
      </w:r>
    </w:p>
    <w:p w14:paraId="76C5D911" w14:textId="0090D598" w:rsidR="00643B81" w:rsidRPr="00643B81" w:rsidRDefault="00643B81" w:rsidP="00643B81">
      <w:pPr>
        <w:pStyle w:val="Body"/>
        <w:ind w:firstLine="0"/>
        <w:rPr>
          <w:b/>
          <w:i/>
          <w:sz w:val="22"/>
          <w:szCs w:val="22"/>
        </w:rPr>
      </w:pPr>
      <m:oMathPara>
        <m:oMath>
          <m:f>
            <m:fPr>
              <m:ctrlPr>
                <w:rPr>
                  <w:rFonts w:ascii="Cambria Math" w:hAnsi="Cambria Math"/>
                  <w:i/>
                  <w:sz w:val="22"/>
                  <w:szCs w:val="22"/>
                </w:rPr>
              </m:ctrlPr>
            </m:fPr>
            <m:num>
              <m:r>
                <w:rPr>
                  <w:rFonts w:ascii="Cambria Math" w:hAnsi="Cambria Math"/>
                  <w:sz w:val="22"/>
                  <w:szCs w:val="22"/>
                </w:rPr>
                <m:t>42</m:t>
              </m:r>
            </m:num>
            <m:den>
              <m:r>
                <w:rPr>
                  <w:rFonts w:ascii="Cambria Math" w:hAnsi="Cambria Math"/>
                  <w:sz w:val="22"/>
                  <w:szCs w:val="22"/>
                </w:rPr>
                <m:t>47</m:t>
              </m:r>
            </m:den>
          </m:f>
          <m:r>
            <w:rPr>
              <w:rFonts w:ascii="Cambria Math" w:hAnsi="Cambria Math"/>
              <w:sz w:val="22"/>
              <w:szCs w:val="22"/>
            </w:rPr>
            <m:t xml:space="preserve"> x 100%=</m:t>
          </m:r>
          <m:r>
            <m:rPr>
              <m:sty m:val="bi"/>
            </m:rPr>
            <w:rPr>
              <w:rFonts w:ascii="Cambria Math" w:hAnsi="Cambria Math"/>
              <w:sz w:val="22"/>
              <w:szCs w:val="22"/>
            </w:rPr>
            <m:t>89.36%</m:t>
          </m:r>
        </m:oMath>
      </m:oMathPara>
    </w:p>
    <w:p w14:paraId="28A5AC0B" w14:textId="77777777" w:rsidR="00643B81" w:rsidRPr="00643B81" w:rsidRDefault="00643B81" w:rsidP="004A6384">
      <w:pPr>
        <w:pStyle w:val="Body"/>
        <w:ind w:firstLine="0"/>
        <w:rPr>
          <w:rFonts w:asciiTheme="majorBidi" w:hAnsiTheme="majorBidi" w:cstheme="majorBidi"/>
          <w:b/>
          <w:sz w:val="24"/>
          <w:szCs w:val="24"/>
        </w:rPr>
      </w:pPr>
    </w:p>
    <w:p w14:paraId="3B10FB0B" w14:textId="05A450B7" w:rsidR="0017119C" w:rsidRPr="00921FA6" w:rsidRDefault="00A573FA" w:rsidP="004A6384">
      <w:pPr>
        <w:pStyle w:val="Body"/>
        <w:ind w:firstLine="0"/>
        <w:rPr>
          <w:rFonts w:asciiTheme="majorBidi" w:hAnsiTheme="majorBidi" w:cstheme="majorBidi"/>
          <w:sz w:val="22"/>
          <w:szCs w:val="24"/>
          <w:lang w:val="id-ID"/>
        </w:rPr>
      </w:pPr>
      <w:r w:rsidRPr="00921FA6">
        <w:rPr>
          <w:rFonts w:asciiTheme="majorBidi" w:hAnsiTheme="majorBidi" w:cstheme="majorBidi"/>
          <w:b/>
          <w:sz w:val="22"/>
          <w:szCs w:val="24"/>
          <w:lang w:val="id-ID"/>
        </w:rPr>
        <w:t xml:space="preserve">4. </w:t>
      </w:r>
      <w:r w:rsidR="00524A28" w:rsidRPr="00921FA6">
        <w:rPr>
          <w:rFonts w:asciiTheme="majorBidi" w:hAnsiTheme="majorBidi" w:cstheme="majorBidi"/>
          <w:b/>
          <w:sz w:val="22"/>
          <w:szCs w:val="24"/>
          <w:lang w:val="id-ID"/>
        </w:rPr>
        <w:t>KESIMPULAN</w:t>
      </w:r>
    </w:p>
    <w:p w14:paraId="7D6D5F22" w14:textId="77777777" w:rsidR="00643B81" w:rsidRPr="00643B81" w:rsidRDefault="00643B81" w:rsidP="00643B81">
      <w:pPr>
        <w:jc w:val="both"/>
        <w:rPr>
          <w:i/>
          <w:sz w:val="22"/>
          <w:szCs w:val="22"/>
        </w:rPr>
      </w:pPr>
      <w:proofErr w:type="gramStart"/>
      <w:r w:rsidRPr="00643B81">
        <w:rPr>
          <w:i/>
          <w:sz w:val="22"/>
          <w:szCs w:val="22"/>
        </w:rPr>
        <w:t>Deteksi/Identifikasi menggunakan metode Histogram RGB merupakan metode yang sangat sederhana tetapi mampu mengklasifikasi suatu citra yang sudah ditransformasi dengan metode histogram kedalam kelas terhidrasi, dehidrasi ringan dan dehidrasi berat.</w:t>
      </w:r>
      <w:proofErr w:type="gramEnd"/>
    </w:p>
    <w:p w14:paraId="67E79CC0" w14:textId="77777777" w:rsidR="00643B81" w:rsidRPr="00643B81" w:rsidRDefault="00643B81" w:rsidP="00643B81">
      <w:pPr>
        <w:jc w:val="both"/>
        <w:rPr>
          <w:i/>
          <w:sz w:val="22"/>
          <w:szCs w:val="22"/>
        </w:rPr>
      </w:pPr>
      <w:proofErr w:type="gramStart"/>
      <w:r w:rsidRPr="00643B81">
        <w:rPr>
          <w:i/>
          <w:sz w:val="22"/>
          <w:szCs w:val="22"/>
        </w:rPr>
        <w:lastRenderedPageBreak/>
        <w:t>Pemotongan ROI harus diperhatikan untuk memperoleh hasil identifikasi yang baik.</w:t>
      </w:r>
      <w:proofErr w:type="gramEnd"/>
      <w:r w:rsidRPr="00643B81">
        <w:rPr>
          <w:i/>
          <w:sz w:val="22"/>
          <w:szCs w:val="22"/>
        </w:rPr>
        <w:t xml:space="preserve"> Proses pengujian memperoleh hasil 89</w:t>
      </w:r>
      <w:proofErr w:type="gramStart"/>
      <w:r w:rsidRPr="00643B81">
        <w:rPr>
          <w:i/>
          <w:sz w:val="22"/>
          <w:szCs w:val="22"/>
        </w:rPr>
        <w:t>,36</w:t>
      </w:r>
      <w:proofErr w:type="gramEnd"/>
      <w:r w:rsidRPr="00643B81">
        <w:rPr>
          <w:i/>
          <w:sz w:val="22"/>
          <w:szCs w:val="22"/>
        </w:rPr>
        <w:t xml:space="preserve">%. </w:t>
      </w:r>
      <w:proofErr w:type="gramStart"/>
      <w:r w:rsidRPr="00643B81">
        <w:rPr>
          <w:i/>
          <w:sz w:val="22"/>
          <w:szCs w:val="22"/>
        </w:rPr>
        <w:t>dimana</w:t>
      </w:r>
      <w:proofErr w:type="gramEnd"/>
      <w:r w:rsidRPr="00643B81">
        <w:rPr>
          <w:i/>
          <w:sz w:val="22"/>
          <w:szCs w:val="22"/>
        </w:rPr>
        <w:t xml:space="preserve"> sampel adalah sampel urine laki-laki dewasa.</w:t>
      </w:r>
    </w:p>
    <w:p w14:paraId="3B756644" w14:textId="77777777" w:rsidR="00643B81" w:rsidRPr="00643B81" w:rsidRDefault="00643B81" w:rsidP="00643B81">
      <w:pPr>
        <w:jc w:val="both"/>
        <w:rPr>
          <w:i/>
          <w:sz w:val="22"/>
          <w:szCs w:val="22"/>
        </w:rPr>
      </w:pPr>
      <w:proofErr w:type="gramStart"/>
      <w:r w:rsidRPr="00643B81">
        <w:rPr>
          <w:i/>
          <w:sz w:val="22"/>
          <w:szCs w:val="22"/>
        </w:rPr>
        <w:t>Berdasarkan hasil pengujian yang masih memunculkan ketidakcocokan yang lumayan besar, untuk kedepannya diusahakan sampel dipotret dengan cahaya yang benar-benar terjaga, sehingga citra yang dihasilkan dapat benar-benar akurat.</w:t>
      </w:r>
      <w:proofErr w:type="gramEnd"/>
    </w:p>
    <w:p w14:paraId="157BBA01" w14:textId="21E1037D" w:rsidR="00524A28" w:rsidRPr="00643B81" w:rsidRDefault="00643B81" w:rsidP="00643B81">
      <w:pPr>
        <w:pStyle w:val="Body"/>
        <w:rPr>
          <w:rFonts w:asciiTheme="majorBidi" w:hAnsiTheme="majorBidi" w:cstheme="majorBidi"/>
          <w:i/>
          <w:sz w:val="22"/>
          <w:szCs w:val="22"/>
        </w:rPr>
      </w:pPr>
      <w:r w:rsidRPr="00643B81">
        <w:rPr>
          <w:i/>
          <w:sz w:val="22"/>
          <w:szCs w:val="22"/>
        </w:rPr>
        <w:t>Karena metode menggunakan Histogram RGB termasuk sederhana, mungkin bisa dicoba untuk menggunakan metode histogram lain seperti Histogram Index, Histogram Hue Index, Histogram Referensi, Histogram Equalization atau sekaligus dengan Contrast Streching untuk mengetahui apakah errornya bisa ditekan menjadi lebih kecil lagi.</w:t>
      </w:r>
    </w:p>
    <w:p w14:paraId="469B6625" w14:textId="77777777" w:rsidR="00524A28" w:rsidRPr="00921FA6" w:rsidRDefault="00524A28" w:rsidP="004A6384">
      <w:pPr>
        <w:pStyle w:val="Body"/>
        <w:ind w:firstLine="0"/>
        <w:rPr>
          <w:rFonts w:asciiTheme="majorBidi" w:hAnsiTheme="majorBidi" w:cstheme="majorBidi"/>
          <w:sz w:val="22"/>
          <w:szCs w:val="24"/>
          <w:lang w:val="id-ID"/>
        </w:rPr>
      </w:pPr>
    </w:p>
    <w:p w14:paraId="52AA729B" w14:textId="08462307" w:rsidR="0017119C" w:rsidRPr="00921FA6" w:rsidRDefault="00A573FA" w:rsidP="004A6384">
      <w:pPr>
        <w:pStyle w:val="Body"/>
        <w:ind w:firstLine="0"/>
        <w:rPr>
          <w:rFonts w:asciiTheme="majorBidi" w:hAnsiTheme="majorBidi" w:cstheme="majorBidi"/>
          <w:sz w:val="22"/>
          <w:szCs w:val="24"/>
          <w:lang w:val="id-ID"/>
        </w:rPr>
      </w:pPr>
      <w:r w:rsidRPr="00921FA6">
        <w:rPr>
          <w:rFonts w:asciiTheme="majorBidi" w:hAnsiTheme="majorBidi" w:cstheme="majorBidi"/>
          <w:b/>
          <w:sz w:val="22"/>
          <w:szCs w:val="24"/>
          <w:lang w:val="id-ID"/>
        </w:rPr>
        <w:t xml:space="preserve">5. </w:t>
      </w:r>
      <w:r w:rsidR="00524A28" w:rsidRPr="00921FA6">
        <w:rPr>
          <w:rFonts w:asciiTheme="majorBidi" w:hAnsiTheme="majorBidi" w:cstheme="majorBidi"/>
          <w:b/>
          <w:sz w:val="22"/>
          <w:szCs w:val="24"/>
          <w:lang w:val="id-ID"/>
        </w:rPr>
        <w:t>UCAPAN TERIMA KASIH</w:t>
      </w:r>
      <w:r w:rsidR="00524A28" w:rsidRPr="00921FA6">
        <w:rPr>
          <w:rFonts w:asciiTheme="majorBidi" w:hAnsiTheme="majorBidi" w:cstheme="majorBidi"/>
          <w:sz w:val="22"/>
          <w:szCs w:val="24"/>
          <w:lang w:val="id-ID"/>
        </w:rPr>
        <w:t xml:space="preserve"> </w:t>
      </w:r>
    </w:p>
    <w:p w14:paraId="6FFB83FD" w14:textId="2DB55693" w:rsidR="00524A28" w:rsidRPr="0041134A" w:rsidRDefault="0041134A" w:rsidP="004A6384">
      <w:pPr>
        <w:pStyle w:val="Body"/>
        <w:rPr>
          <w:rFonts w:asciiTheme="majorBidi" w:hAnsiTheme="majorBidi" w:cstheme="majorBidi"/>
          <w:i/>
          <w:sz w:val="22"/>
          <w:szCs w:val="22"/>
          <w:lang w:val="id-ID"/>
        </w:rPr>
      </w:pPr>
      <w:r w:rsidRPr="0041134A">
        <w:rPr>
          <w:i/>
          <w:sz w:val="22"/>
          <w:szCs w:val="22"/>
        </w:rPr>
        <w:t xml:space="preserve">Ucapan terima kasih kami sampaikan kepada </w:t>
      </w:r>
      <w:r w:rsidRPr="0041134A">
        <w:rPr>
          <w:i/>
          <w:sz w:val="22"/>
          <w:szCs w:val="22"/>
        </w:rPr>
        <w:t xml:space="preserve">Dosen Pembimbing, yang telah membimbing selama pelaksanaan Skripsi, Kepala SMA Negeri 3 Yogyakarta yang telah memberikan ijin penelitian dan pengumpulan data </w:t>
      </w:r>
      <w:r>
        <w:rPr>
          <w:i/>
          <w:sz w:val="22"/>
          <w:szCs w:val="22"/>
        </w:rPr>
        <w:t xml:space="preserve">serta </w:t>
      </w:r>
      <w:r>
        <w:rPr>
          <w:i/>
          <w:sz w:val="22"/>
          <w:szCs w:val="22"/>
        </w:rPr>
        <w:t>staf Usaha Kesehatan Sekolah (UKS)</w:t>
      </w:r>
      <w:r>
        <w:rPr>
          <w:i/>
          <w:sz w:val="22"/>
          <w:szCs w:val="22"/>
        </w:rPr>
        <w:t xml:space="preserve"> SMA Negeri 3 Yogyakarta atas support dan bantuannya dalam mengumpulkan data </w:t>
      </w:r>
      <w:r w:rsidRPr="0041134A">
        <w:rPr>
          <w:i/>
          <w:sz w:val="22"/>
          <w:szCs w:val="22"/>
        </w:rPr>
        <w:t>untuk mendukung pembuatan skripsi ini.</w:t>
      </w:r>
    </w:p>
    <w:p w14:paraId="2A7B6462" w14:textId="77777777" w:rsidR="00921FA6" w:rsidRPr="00747556" w:rsidRDefault="00921FA6" w:rsidP="004A6384">
      <w:pPr>
        <w:pStyle w:val="Body"/>
        <w:ind w:firstLine="0"/>
        <w:rPr>
          <w:rFonts w:asciiTheme="majorBidi" w:hAnsiTheme="majorBidi" w:cstheme="majorBidi"/>
          <w:b/>
          <w:sz w:val="24"/>
          <w:szCs w:val="24"/>
          <w:lang w:val="id-ID"/>
        </w:rPr>
      </w:pPr>
    </w:p>
    <w:p w14:paraId="643AEA2E" w14:textId="77777777" w:rsidR="0017119C" w:rsidRPr="00921FA6" w:rsidRDefault="00524A28" w:rsidP="004A6384">
      <w:pPr>
        <w:pStyle w:val="Body"/>
        <w:ind w:firstLine="0"/>
        <w:rPr>
          <w:rFonts w:asciiTheme="majorBidi" w:hAnsiTheme="majorBidi" w:cstheme="majorBidi"/>
          <w:b/>
          <w:sz w:val="22"/>
          <w:szCs w:val="24"/>
          <w:lang w:val="id-ID"/>
        </w:rPr>
      </w:pPr>
      <w:r w:rsidRPr="00921FA6">
        <w:rPr>
          <w:rFonts w:asciiTheme="majorBidi" w:hAnsiTheme="majorBidi" w:cstheme="majorBidi"/>
          <w:b/>
          <w:sz w:val="22"/>
          <w:szCs w:val="24"/>
          <w:lang w:val="id-ID"/>
        </w:rPr>
        <w:t>DAFTAR PUSTAKA</w:t>
      </w:r>
    </w:p>
    <w:p w14:paraId="35B79C8F" w14:textId="77777777" w:rsidR="0041134A" w:rsidRPr="0041134A" w:rsidRDefault="0041134A" w:rsidP="0041134A">
      <w:pPr>
        <w:pStyle w:val="Bibliography"/>
        <w:spacing w:line="240" w:lineRule="auto"/>
        <w:ind w:left="720" w:hanging="720"/>
        <w:rPr>
          <w:rFonts w:cs="Times New Roman"/>
          <w:noProof/>
          <w:sz w:val="22"/>
        </w:rPr>
      </w:pPr>
      <w:r w:rsidRPr="0041134A">
        <w:rPr>
          <w:rFonts w:cs="Times New Roman"/>
          <w:noProof/>
          <w:sz w:val="22"/>
        </w:rPr>
        <w:t xml:space="preserve">Acharya, T., &amp; Ray, A. K. (2005). </w:t>
      </w:r>
      <w:r w:rsidRPr="0041134A">
        <w:rPr>
          <w:rFonts w:cs="Times New Roman"/>
          <w:i/>
          <w:iCs/>
          <w:noProof/>
          <w:sz w:val="22"/>
        </w:rPr>
        <w:t>Image Processing Principles and Applications.</w:t>
      </w:r>
      <w:r w:rsidRPr="0041134A">
        <w:rPr>
          <w:rFonts w:cs="Times New Roman"/>
          <w:noProof/>
          <w:sz w:val="22"/>
        </w:rPr>
        <w:t xml:space="preserve"> New York: Wiley-Interscience.</w:t>
      </w:r>
    </w:p>
    <w:p w14:paraId="5FFDF6A2" w14:textId="77777777" w:rsidR="0041134A" w:rsidRPr="0041134A" w:rsidRDefault="0041134A" w:rsidP="0041134A">
      <w:pPr>
        <w:pStyle w:val="Bibliography"/>
        <w:spacing w:line="240" w:lineRule="auto"/>
        <w:ind w:left="720" w:hanging="720"/>
        <w:rPr>
          <w:rFonts w:cs="Times New Roman"/>
          <w:noProof/>
          <w:sz w:val="22"/>
        </w:rPr>
      </w:pPr>
      <w:r w:rsidRPr="0041134A">
        <w:rPr>
          <w:rFonts w:cs="Times New Roman"/>
          <w:noProof/>
          <w:sz w:val="22"/>
        </w:rPr>
        <w:t xml:space="preserve">Anna, L. K. (2010, September 04). </w:t>
      </w:r>
      <w:r w:rsidRPr="0041134A">
        <w:rPr>
          <w:rFonts w:cs="Times New Roman"/>
          <w:i/>
          <w:iCs/>
          <w:noProof/>
          <w:sz w:val="22"/>
        </w:rPr>
        <w:t>kompas.com</w:t>
      </w:r>
      <w:r w:rsidRPr="0041134A">
        <w:rPr>
          <w:rFonts w:cs="Times New Roman"/>
          <w:noProof/>
          <w:sz w:val="22"/>
        </w:rPr>
        <w:t>. Retrieved July 11, 2019, from kompas.com: https://lifestyle.kompas.com/read/2010/09/04/12213122/menghitung.kebutuhan.cairan</w:t>
      </w:r>
    </w:p>
    <w:p w14:paraId="2CEB9924" w14:textId="77777777" w:rsidR="0041134A" w:rsidRPr="0041134A" w:rsidRDefault="0041134A" w:rsidP="0041134A">
      <w:pPr>
        <w:pStyle w:val="Bibliography"/>
        <w:spacing w:line="240" w:lineRule="auto"/>
        <w:ind w:left="720" w:hanging="720"/>
        <w:rPr>
          <w:rFonts w:cs="Times New Roman"/>
          <w:noProof/>
          <w:sz w:val="22"/>
        </w:rPr>
      </w:pPr>
      <w:r w:rsidRPr="0041134A">
        <w:rPr>
          <w:rFonts w:cs="Times New Roman"/>
          <w:noProof/>
          <w:sz w:val="22"/>
        </w:rPr>
        <w:t xml:space="preserve">Arnashanti, N. S. (2018). </w:t>
      </w:r>
      <w:r w:rsidRPr="0041134A">
        <w:rPr>
          <w:rFonts w:cs="Times New Roman"/>
          <w:i/>
          <w:iCs/>
          <w:noProof/>
          <w:sz w:val="22"/>
        </w:rPr>
        <w:t>Klasifikasi Citra Sampel Darah Kering (Dried Blood Sample) Menggunakan Metode Wavelet untuk Mendeteksi Anemia.</w:t>
      </w:r>
      <w:r w:rsidRPr="0041134A">
        <w:rPr>
          <w:rFonts w:cs="Times New Roman"/>
          <w:noProof/>
          <w:sz w:val="22"/>
        </w:rPr>
        <w:t xml:space="preserve"> Yogyakarta.</w:t>
      </w:r>
    </w:p>
    <w:p w14:paraId="655ED052" w14:textId="77777777" w:rsidR="0041134A" w:rsidRPr="0041134A" w:rsidRDefault="0041134A" w:rsidP="0041134A">
      <w:pPr>
        <w:pStyle w:val="Bibliography"/>
        <w:spacing w:line="240" w:lineRule="auto"/>
        <w:ind w:left="720" w:hanging="720"/>
        <w:rPr>
          <w:rFonts w:cs="Times New Roman"/>
          <w:noProof/>
          <w:sz w:val="22"/>
        </w:rPr>
      </w:pPr>
      <w:r w:rsidRPr="0041134A">
        <w:rPr>
          <w:rFonts w:cs="Times New Roman"/>
          <w:noProof/>
          <w:sz w:val="22"/>
        </w:rPr>
        <w:t xml:space="preserve">Arsmstrong, e. a. (2005). Hydration Assessment Techniques. </w:t>
      </w:r>
      <w:r w:rsidRPr="0041134A">
        <w:rPr>
          <w:rFonts w:cs="Times New Roman"/>
          <w:i/>
          <w:iCs/>
          <w:noProof/>
          <w:sz w:val="22"/>
        </w:rPr>
        <w:t>Journal Nutrition Reviews</w:t>
      </w:r>
      <w:r w:rsidRPr="0041134A">
        <w:rPr>
          <w:rFonts w:cs="Times New Roman"/>
          <w:noProof/>
          <w:sz w:val="22"/>
        </w:rPr>
        <w:t>, Vol 63 (6).</w:t>
      </w:r>
    </w:p>
    <w:p w14:paraId="016AB641" w14:textId="77777777" w:rsidR="0041134A" w:rsidRPr="0041134A" w:rsidRDefault="0041134A" w:rsidP="0041134A">
      <w:pPr>
        <w:pStyle w:val="Bibliography"/>
        <w:spacing w:line="240" w:lineRule="auto"/>
        <w:ind w:left="720" w:hanging="720"/>
        <w:rPr>
          <w:rFonts w:cs="Times New Roman"/>
          <w:noProof/>
          <w:sz w:val="22"/>
        </w:rPr>
      </w:pPr>
      <w:r w:rsidRPr="0041134A">
        <w:rPr>
          <w:rFonts w:cs="Times New Roman"/>
          <w:noProof/>
          <w:sz w:val="22"/>
        </w:rPr>
        <w:t>Buanasita, A., Andriyanto, &amp; Sulistyowati, I. (2015). Perbedaan Tingkat Konsumsi Energi, Lemak, Cairan, dan Status Hidrasi.</w:t>
      </w:r>
    </w:p>
    <w:p w14:paraId="75DE94A1" w14:textId="77777777" w:rsidR="0041134A" w:rsidRPr="0041134A" w:rsidRDefault="0041134A" w:rsidP="0041134A">
      <w:pPr>
        <w:pStyle w:val="Bibliography"/>
        <w:spacing w:line="240" w:lineRule="auto"/>
        <w:ind w:left="720" w:hanging="720"/>
        <w:rPr>
          <w:rFonts w:cs="Times New Roman"/>
          <w:noProof/>
          <w:sz w:val="22"/>
        </w:rPr>
      </w:pPr>
      <w:r w:rsidRPr="0041134A">
        <w:rPr>
          <w:rFonts w:cs="Times New Roman"/>
          <w:noProof/>
          <w:sz w:val="22"/>
        </w:rPr>
        <w:t xml:space="preserve">Clark, N. (1996). </w:t>
      </w:r>
      <w:r w:rsidRPr="0041134A">
        <w:rPr>
          <w:rFonts w:cs="Times New Roman"/>
          <w:i/>
          <w:iCs/>
          <w:noProof/>
          <w:sz w:val="22"/>
        </w:rPr>
        <w:t>Petunjuk Gizi Untuk Setiap Cabang Olah raga.</w:t>
      </w:r>
      <w:r w:rsidRPr="0041134A">
        <w:rPr>
          <w:rFonts w:cs="Times New Roman"/>
          <w:noProof/>
          <w:sz w:val="22"/>
        </w:rPr>
        <w:t xml:space="preserve"> (Mettylantia, &amp; </w:t>
      </w:r>
      <w:r w:rsidRPr="0041134A">
        <w:rPr>
          <w:rFonts w:cs="Times New Roman"/>
          <w:noProof/>
          <w:sz w:val="22"/>
        </w:rPr>
        <w:lastRenderedPageBreak/>
        <w:t>Amirudin, Trans.) Jakarta: PT. Raja Grafindo Persada.</w:t>
      </w:r>
    </w:p>
    <w:p w14:paraId="76F8ED75" w14:textId="77777777" w:rsidR="0041134A" w:rsidRPr="0041134A" w:rsidRDefault="0041134A" w:rsidP="0041134A">
      <w:pPr>
        <w:pStyle w:val="Bibliography"/>
        <w:spacing w:line="240" w:lineRule="auto"/>
        <w:ind w:left="720" w:hanging="720"/>
        <w:rPr>
          <w:rFonts w:cs="Times New Roman"/>
          <w:noProof/>
          <w:sz w:val="22"/>
        </w:rPr>
      </w:pPr>
      <w:r w:rsidRPr="0041134A">
        <w:rPr>
          <w:rFonts w:cs="Times New Roman"/>
          <w:noProof/>
          <w:sz w:val="22"/>
        </w:rPr>
        <w:t xml:space="preserve">https://en.wikipedia.org/wiki/RGB_color_model. (n.d.). </w:t>
      </w:r>
      <w:r w:rsidRPr="0041134A">
        <w:rPr>
          <w:rFonts w:cs="Times New Roman"/>
          <w:i/>
          <w:iCs/>
          <w:noProof/>
          <w:sz w:val="22"/>
        </w:rPr>
        <w:t>https://en.wikipedia.org/wiki/RGB_color_model</w:t>
      </w:r>
      <w:r w:rsidRPr="0041134A">
        <w:rPr>
          <w:rFonts w:cs="Times New Roman"/>
          <w:noProof/>
          <w:sz w:val="22"/>
        </w:rPr>
        <w:t>. Retrieved Februari 03, 2020, from https://en.wikipedia.org/wiki/RGB_color_model: https://en.wikipedia.org/wiki/RGB_color_model</w:t>
      </w:r>
    </w:p>
    <w:p w14:paraId="46BA8861" w14:textId="77777777" w:rsidR="0041134A" w:rsidRPr="0041134A" w:rsidRDefault="0041134A" w:rsidP="0041134A">
      <w:pPr>
        <w:pStyle w:val="Bibliography"/>
        <w:spacing w:line="240" w:lineRule="auto"/>
        <w:ind w:left="720" w:hanging="720"/>
        <w:rPr>
          <w:rFonts w:cs="Times New Roman"/>
          <w:noProof/>
          <w:sz w:val="22"/>
        </w:rPr>
      </w:pPr>
      <w:r w:rsidRPr="0041134A">
        <w:rPr>
          <w:rFonts w:cs="Times New Roman"/>
          <w:noProof/>
          <w:sz w:val="22"/>
        </w:rPr>
        <w:t xml:space="preserve">M.Horne, Mimma, &amp; L. Swearingen, P. (1993). </w:t>
      </w:r>
      <w:r w:rsidRPr="0041134A">
        <w:rPr>
          <w:rFonts w:cs="Times New Roman"/>
          <w:i/>
          <w:iCs/>
          <w:noProof/>
          <w:sz w:val="22"/>
        </w:rPr>
        <w:t>Keseimbangan Elektrolit dan Asam Basa.</w:t>
      </w:r>
      <w:r w:rsidRPr="0041134A">
        <w:rPr>
          <w:rFonts w:cs="Times New Roman"/>
          <w:noProof/>
          <w:sz w:val="22"/>
        </w:rPr>
        <w:t xml:space="preserve"> Jakarta: Buku Kedokteran EGC.</w:t>
      </w:r>
    </w:p>
    <w:p w14:paraId="7D0EDA36" w14:textId="77777777" w:rsidR="0041134A" w:rsidRPr="0041134A" w:rsidRDefault="0041134A" w:rsidP="0041134A">
      <w:pPr>
        <w:pStyle w:val="Bibliography"/>
        <w:spacing w:line="240" w:lineRule="auto"/>
        <w:ind w:left="720" w:hanging="720"/>
        <w:rPr>
          <w:rFonts w:cs="Times New Roman"/>
          <w:noProof/>
          <w:sz w:val="22"/>
        </w:rPr>
      </w:pPr>
      <w:r w:rsidRPr="0041134A">
        <w:rPr>
          <w:rFonts w:cs="Times New Roman"/>
          <w:noProof/>
          <w:sz w:val="22"/>
        </w:rPr>
        <w:t xml:space="preserve">Nisaka, A. Y. (2017, June 2). </w:t>
      </w:r>
      <w:r w:rsidRPr="0041134A">
        <w:rPr>
          <w:rFonts w:cs="Times New Roman"/>
          <w:i/>
          <w:iCs/>
          <w:noProof/>
          <w:sz w:val="22"/>
        </w:rPr>
        <w:t>https://www.dictio.id.</w:t>
      </w:r>
      <w:r w:rsidRPr="0041134A">
        <w:rPr>
          <w:rFonts w:cs="Times New Roman"/>
          <w:noProof/>
          <w:sz w:val="22"/>
        </w:rPr>
        <w:t xml:space="preserve"> Retrieved May 17, 2019, from https://www.dictio.id: https://www.dictio.id/t/bagaimana-cara-menentukan-dehidrasi-dan-penanganannya/6413/2</w:t>
      </w:r>
    </w:p>
    <w:p w14:paraId="3DD635D0" w14:textId="77777777" w:rsidR="0041134A" w:rsidRPr="0041134A" w:rsidRDefault="0041134A" w:rsidP="0041134A">
      <w:pPr>
        <w:pStyle w:val="Bibliography"/>
        <w:spacing w:line="240" w:lineRule="auto"/>
        <w:ind w:left="720" w:hanging="720"/>
        <w:rPr>
          <w:rFonts w:cs="Times New Roman"/>
          <w:noProof/>
          <w:sz w:val="22"/>
        </w:rPr>
      </w:pPr>
      <w:r w:rsidRPr="0041134A">
        <w:rPr>
          <w:rFonts w:cs="Times New Roman"/>
          <w:noProof/>
          <w:sz w:val="22"/>
        </w:rPr>
        <w:t>Pamungkas, A. (2017, 07 26). Retrieved 02 01, 2020, from https://pemrogramanmatlab.com/2017/07/26/pencocokan-citra/#more-5343</w:t>
      </w:r>
    </w:p>
    <w:p w14:paraId="5DDB517D" w14:textId="77777777" w:rsidR="0041134A" w:rsidRPr="0041134A" w:rsidRDefault="0041134A" w:rsidP="0041134A">
      <w:pPr>
        <w:pStyle w:val="Bibliography"/>
        <w:spacing w:line="240" w:lineRule="auto"/>
        <w:ind w:left="720" w:hanging="720"/>
        <w:rPr>
          <w:rFonts w:cs="Times New Roman"/>
          <w:noProof/>
          <w:sz w:val="22"/>
        </w:rPr>
      </w:pPr>
      <w:r w:rsidRPr="0041134A">
        <w:rPr>
          <w:rFonts w:cs="Times New Roman"/>
          <w:noProof/>
          <w:sz w:val="22"/>
        </w:rPr>
        <w:t xml:space="preserve">Pamungkas, A. (2017, Juli 26). </w:t>
      </w:r>
      <w:r w:rsidRPr="0041134A">
        <w:rPr>
          <w:rFonts w:cs="Times New Roman"/>
          <w:i/>
          <w:iCs/>
          <w:noProof/>
          <w:sz w:val="22"/>
        </w:rPr>
        <w:t>https://pemrogramanmatlab.com</w:t>
      </w:r>
      <w:r w:rsidRPr="0041134A">
        <w:rPr>
          <w:rFonts w:cs="Times New Roman"/>
          <w:noProof/>
          <w:sz w:val="22"/>
        </w:rPr>
        <w:t>. Retrieved Agustus 20, 2019, from https://pemrogramanmatlab.com: https://pemrogramanmatlab.com/2017/07/26/histogram-citra/</w:t>
      </w:r>
    </w:p>
    <w:p w14:paraId="41D21BF3" w14:textId="77777777" w:rsidR="0041134A" w:rsidRPr="0041134A" w:rsidRDefault="0041134A" w:rsidP="0041134A">
      <w:pPr>
        <w:pStyle w:val="Bibliography"/>
        <w:spacing w:line="240" w:lineRule="auto"/>
        <w:ind w:left="720" w:hanging="720"/>
        <w:rPr>
          <w:rFonts w:cs="Times New Roman"/>
          <w:noProof/>
          <w:sz w:val="22"/>
        </w:rPr>
      </w:pPr>
      <w:r w:rsidRPr="0041134A">
        <w:rPr>
          <w:rFonts w:cs="Times New Roman"/>
          <w:noProof/>
          <w:sz w:val="22"/>
        </w:rPr>
        <w:t>Putra, D. (2010). Pengolahan Citra Digital. Yogyakarta: Andi Publisher.</w:t>
      </w:r>
    </w:p>
    <w:p w14:paraId="34871690" w14:textId="77777777" w:rsidR="0041134A" w:rsidRPr="0041134A" w:rsidRDefault="0041134A" w:rsidP="0041134A">
      <w:pPr>
        <w:pStyle w:val="Bibliography"/>
        <w:spacing w:line="240" w:lineRule="auto"/>
        <w:ind w:left="720" w:hanging="720"/>
        <w:rPr>
          <w:rFonts w:cs="Times New Roman"/>
          <w:noProof/>
          <w:sz w:val="22"/>
        </w:rPr>
      </w:pPr>
      <w:r w:rsidRPr="0041134A">
        <w:rPr>
          <w:rFonts w:cs="Times New Roman"/>
          <w:noProof/>
          <w:sz w:val="22"/>
        </w:rPr>
        <w:t>Rahman, A. (2009). Sistem Temu-Balik Citra Menggunakan Jarak Histogram. Yogyakarta: Ahmad Dahlan University.</w:t>
      </w:r>
    </w:p>
    <w:p w14:paraId="3D79719F" w14:textId="77777777" w:rsidR="0041134A" w:rsidRPr="0041134A" w:rsidRDefault="0041134A" w:rsidP="0041134A">
      <w:pPr>
        <w:pStyle w:val="Bibliography"/>
        <w:spacing w:line="240" w:lineRule="auto"/>
        <w:ind w:left="720" w:hanging="720"/>
        <w:rPr>
          <w:rFonts w:cs="Times New Roman"/>
          <w:noProof/>
          <w:sz w:val="22"/>
        </w:rPr>
      </w:pPr>
      <w:r w:rsidRPr="0041134A">
        <w:rPr>
          <w:rFonts w:cs="Times New Roman"/>
          <w:noProof/>
          <w:sz w:val="22"/>
        </w:rPr>
        <w:t xml:space="preserve">Rahmawati, R. R. (2014, Maret). </w:t>
      </w:r>
      <w:r w:rsidRPr="0041134A">
        <w:rPr>
          <w:rFonts w:cs="Times New Roman"/>
          <w:i/>
          <w:iCs/>
          <w:noProof/>
          <w:sz w:val="22"/>
        </w:rPr>
        <w:t>https://www.academia.edu.</w:t>
      </w:r>
      <w:r w:rsidRPr="0041134A">
        <w:rPr>
          <w:rFonts w:cs="Times New Roman"/>
          <w:noProof/>
          <w:sz w:val="22"/>
        </w:rPr>
        <w:t xml:space="preserve"> Retrieved May 16, 2019, from https://www.academia.edu: https://www.academia.edu/7048677/TE</w:t>
      </w:r>
      <w:r w:rsidRPr="0041134A">
        <w:rPr>
          <w:rFonts w:cs="Times New Roman"/>
          <w:noProof/>
          <w:sz w:val="22"/>
        </w:rPr>
        <w:lastRenderedPageBreak/>
        <w:t>ST_URINE_PADA_PASIEN_PENYAKIT?auto=download</w:t>
      </w:r>
    </w:p>
    <w:p w14:paraId="7708BC65" w14:textId="77777777" w:rsidR="0041134A" w:rsidRPr="0041134A" w:rsidRDefault="0041134A" w:rsidP="0041134A">
      <w:pPr>
        <w:pStyle w:val="Bibliography"/>
        <w:spacing w:line="240" w:lineRule="auto"/>
        <w:ind w:left="720" w:hanging="720"/>
        <w:rPr>
          <w:rFonts w:cs="Times New Roman"/>
          <w:noProof/>
          <w:sz w:val="22"/>
        </w:rPr>
      </w:pPr>
      <w:r w:rsidRPr="0041134A">
        <w:rPr>
          <w:rFonts w:cs="Times New Roman"/>
          <w:noProof/>
          <w:sz w:val="22"/>
        </w:rPr>
        <w:t xml:space="preserve">Raveena, A. Z. (2017, Juni). </w:t>
      </w:r>
      <w:r w:rsidRPr="0041134A">
        <w:rPr>
          <w:rFonts w:cs="Times New Roman"/>
          <w:i/>
          <w:iCs/>
          <w:noProof/>
          <w:sz w:val="22"/>
        </w:rPr>
        <w:t>https://www.dictio.id.</w:t>
      </w:r>
      <w:r w:rsidRPr="0041134A">
        <w:rPr>
          <w:rFonts w:cs="Times New Roman"/>
          <w:noProof/>
          <w:sz w:val="22"/>
        </w:rPr>
        <w:t xml:space="preserve"> Retrieved Februari 01, 2020, from https://www.dictio.id: https://www.dictio.id/t/apa-yang-dimaksud-dengan-dehidrasi/6413</w:t>
      </w:r>
    </w:p>
    <w:p w14:paraId="25307484" w14:textId="77777777" w:rsidR="0041134A" w:rsidRPr="0041134A" w:rsidRDefault="0041134A" w:rsidP="0041134A">
      <w:pPr>
        <w:pStyle w:val="Bibliography"/>
        <w:spacing w:line="240" w:lineRule="auto"/>
        <w:ind w:left="720" w:hanging="720"/>
        <w:rPr>
          <w:rFonts w:cs="Times New Roman"/>
          <w:noProof/>
          <w:sz w:val="22"/>
        </w:rPr>
      </w:pPr>
      <w:r w:rsidRPr="0041134A">
        <w:rPr>
          <w:rFonts w:cs="Times New Roman"/>
          <w:noProof/>
          <w:sz w:val="22"/>
        </w:rPr>
        <w:t xml:space="preserve">Reza, T. F. (2013, December). </w:t>
      </w:r>
      <w:r w:rsidRPr="0041134A">
        <w:rPr>
          <w:rFonts w:cs="Times New Roman"/>
          <w:i/>
          <w:iCs/>
          <w:noProof/>
          <w:sz w:val="22"/>
        </w:rPr>
        <w:t>Sistem Identifikasi Gambar Buah Menggunakan Fitur Histogram Warna dan Tepian Citra.</w:t>
      </w:r>
      <w:r w:rsidRPr="0041134A">
        <w:rPr>
          <w:rFonts w:cs="Times New Roman"/>
          <w:noProof/>
          <w:sz w:val="22"/>
        </w:rPr>
        <w:t xml:space="preserve"> Darussalam, Banda Aceh, Indonesia. Retrieved from https://etd.unsyiah.ac.id/index.php?p=show_detail&amp;id=2832</w:t>
      </w:r>
    </w:p>
    <w:p w14:paraId="4EF2AF2A" w14:textId="77777777" w:rsidR="0041134A" w:rsidRPr="0041134A" w:rsidRDefault="0041134A" w:rsidP="0041134A">
      <w:pPr>
        <w:pStyle w:val="Bibliography"/>
        <w:spacing w:line="240" w:lineRule="auto"/>
        <w:ind w:left="720" w:hanging="720"/>
        <w:rPr>
          <w:rFonts w:cs="Times New Roman"/>
          <w:noProof/>
          <w:sz w:val="22"/>
        </w:rPr>
      </w:pPr>
      <w:r w:rsidRPr="0041134A">
        <w:rPr>
          <w:rFonts w:cs="Times New Roman"/>
          <w:noProof/>
          <w:sz w:val="22"/>
        </w:rPr>
        <w:t xml:space="preserve">Santoso, B. I., Hardiansyah, S. P., &amp; Pardede, S. O. (2012). </w:t>
      </w:r>
      <w:r w:rsidRPr="0041134A">
        <w:rPr>
          <w:rFonts w:cs="Times New Roman"/>
          <w:i/>
          <w:iCs/>
          <w:noProof/>
          <w:sz w:val="22"/>
        </w:rPr>
        <w:t>Air Bagi Kesehatan.</w:t>
      </w:r>
      <w:r w:rsidRPr="0041134A">
        <w:rPr>
          <w:rFonts w:cs="Times New Roman"/>
          <w:noProof/>
          <w:sz w:val="22"/>
        </w:rPr>
        <w:t xml:space="preserve"> Jakarta: Centra Communications.</w:t>
      </w:r>
    </w:p>
    <w:p w14:paraId="4F36B579" w14:textId="77777777" w:rsidR="0041134A" w:rsidRPr="0041134A" w:rsidRDefault="0041134A" w:rsidP="0041134A">
      <w:pPr>
        <w:pStyle w:val="Bibliography"/>
        <w:spacing w:line="240" w:lineRule="auto"/>
        <w:ind w:left="720" w:hanging="720"/>
        <w:rPr>
          <w:rFonts w:cs="Times New Roman"/>
          <w:noProof/>
          <w:sz w:val="22"/>
        </w:rPr>
      </w:pPr>
      <w:r w:rsidRPr="0041134A">
        <w:rPr>
          <w:rFonts w:cs="Times New Roman"/>
          <w:noProof/>
          <w:sz w:val="22"/>
        </w:rPr>
        <w:t xml:space="preserve">Shalehah. (2011, May 23). </w:t>
      </w:r>
      <w:r w:rsidRPr="0041134A">
        <w:rPr>
          <w:rFonts w:cs="Times New Roman"/>
          <w:i/>
          <w:iCs/>
          <w:noProof/>
          <w:sz w:val="22"/>
        </w:rPr>
        <w:t>https://katahatimutiara.wordpress.com/</w:t>
      </w:r>
      <w:r w:rsidRPr="0041134A">
        <w:rPr>
          <w:rFonts w:cs="Times New Roman"/>
          <w:noProof/>
          <w:sz w:val="22"/>
        </w:rPr>
        <w:t>. Retrieved May 16, 2019, from https://katahatimutiara.wordpress.com/2011/05/23/penentuan-kadar-hemoglobin/</w:t>
      </w:r>
    </w:p>
    <w:p w14:paraId="00DCCD49" w14:textId="77777777" w:rsidR="0041134A" w:rsidRPr="0041134A" w:rsidRDefault="0041134A" w:rsidP="0041134A">
      <w:pPr>
        <w:pStyle w:val="Bibliography"/>
        <w:spacing w:line="240" w:lineRule="auto"/>
        <w:ind w:left="720" w:hanging="720"/>
        <w:rPr>
          <w:rFonts w:cs="Times New Roman"/>
          <w:noProof/>
          <w:sz w:val="22"/>
        </w:rPr>
      </w:pPr>
      <w:r w:rsidRPr="0041134A">
        <w:rPr>
          <w:rFonts w:cs="Times New Roman"/>
          <w:noProof/>
          <w:sz w:val="22"/>
        </w:rPr>
        <w:t xml:space="preserve">Swedia, E. R., &amp; Cahyanti, M. (2010). </w:t>
      </w:r>
      <w:r w:rsidRPr="0041134A">
        <w:rPr>
          <w:rFonts w:cs="Times New Roman"/>
          <w:i/>
          <w:iCs/>
          <w:noProof/>
          <w:sz w:val="22"/>
        </w:rPr>
        <w:t>Algoritma Transformasi Ruang Warna.</w:t>
      </w:r>
      <w:r w:rsidRPr="0041134A">
        <w:rPr>
          <w:rFonts w:cs="Times New Roman"/>
          <w:noProof/>
          <w:sz w:val="22"/>
        </w:rPr>
        <w:t xml:space="preserve"> Depok.</w:t>
      </w:r>
    </w:p>
    <w:p w14:paraId="31BC1355" w14:textId="77777777" w:rsidR="0041134A" w:rsidRPr="0041134A" w:rsidRDefault="0041134A" w:rsidP="0041134A">
      <w:pPr>
        <w:pStyle w:val="Bibliography"/>
        <w:spacing w:line="240" w:lineRule="auto"/>
        <w:ind w:left="720" w:hanging="720"/>
        <w:rPr>
          <w:rFonts w:cs="Times New Roman"/>
          <w:noProof/>
          <w:sz w:val="22"/>
        </w:rPr>
      </w:pPr>
      <w:r w:rsidRPr="0041134A">
        <w:rPr>
          <w:rFonts w:cs="Times New Roman"/>
          <w:noProof/>
          <w:sz w:val="22"/>
        </w:rPr>
        <w:t xml:space="preserve">W. G., &amp; H. J. (2007, May 23). </w:t>
      </w:r>
      <w:r w:rsidRPr="0041134A">
        <w:rPr>
          <w:rFonts w:cs="Times New Roman"/>
          <w:i/>
          <w:iCs/>
          <w:noProof/>
          <w:sz w:val="22"/>
        </w:rPr>
        <w:t>Perspective in Nutrition Seventh Edition.</w:t>
      </w:r>
      <w:r w:rsidRPr="0041134A">
        <w:rPr>
          <w:rFonts w:cs="Times New Roman"/>
          <w:noProof/>
          <w:sz w:val="22"/>
        </w:rPr>
        <w:t xml:space="preserve"> New York: McGraw-Hill pp.66. Retrieved from https://katahatimutiara.wordpress.com/.</w:t>
      </w:r>
    </w:p>
    <w:p w14:paraId="173E64FF" w14:textId="77777777" w:rsidR="0041134A" w:rsidRPr="0041134A" w:rsidRDefault="0041134A" w:rsidP="0041134A">
      <w:pPr>
        <w:pStyle w:val="Bibliography"/>
        <w:spacing w:line="240" w:lineRule="auto"/>
        <w:ind w:left="720" w:hanging="720"/>
        <w:rPr>
          <w:rFonts w:cs="Times New Roman"/>
          <w:noProof/>
          <w:sz w:val="22"/>
        </w:rPr>
      </w:pPr>
      <w:r w:rsidRPr="0041134A">
        <w:rPr>
          <w:rFonts w:cs="Times New Roman"/>
          <w:noProof/>
          <w:sz w:val="22"/>
        </w:rPr>
        <w:t xml:space="preserve">World Health Organization. (1968). </w:t>
      </w:r>
      <w:r w:rsidRPr="0041134A">
        <w:rPr>
          <w:rFonts w:cs="Times New Roman"/>
          <w:i/>
          <w:iCs/>
          <w:noProof/>
          <w:sz w:val="22"/>
        </w:rPr>
        <w:t>http://whqlibdoc.who.int</w:t>
      </w:r>
      <w:r w:rsidRPr="0041134A">
        <w:rPr>
          <w:rFonts w:cs="Times New Roman"/>
          <w:noProof/>
          <w:sz w:val="22"/>
        </w:rPr>
        <w:t>. Retrieved 09 29, 2011, from http://apps.who.int/iris/bitstream/10665/40707/1/WHO_TRS_405.pdf</w:t>
      </w:r>
    </w:p>
    <w:p w14:paraId="63A4B9D5" w14:textId="4FB543B2" w:rsidR="00226E39" w:rsidRPr="00921FA6" w:rsidRDefault="0041134A" w:rsidP="0041134A">
      <w:pPr>
        <w:widowControl w:val="0"/>
        <w:autoSpaceDE w:val="0"/>
        <w:autoSpaceDN w:val="0"/>
        <w:adjustRightInd w:val="0"/>
        <w:ind w:left="709" w:hanging="709"/>
        <w:jc w:val="both"/>
        <w:rPr>
          <w:rFonts w:asciiTheme="majorBidi" w:eastAsiaTheme="minorHAnsi" w:hAnsiTheme="majorBidi" w:cstheme="majorBidi"/>
          <w:sz w:val="18"/>
          <w:szCs w:val="20"/>
          <w:lang w:val="es-ES"/>
        </w:rPr>
        <w:sectPr w:rsidR="00226E39" w:rsidRPr="00921FA6" w:rsidSect="007B463A">
          <w:type w:val="continuous"/>
          <w:pgSz w:w="11907" w:h="16840" w:code="9"/>
          <w:pgMar w:top="1418" w:right="1418" w:bottom="1418" w:left="1418" w:header="720" w:footer="720" w:gutter="0"/>
          <w:cols w:num="2" w:space="567"/>
          <w:docGrid w:linePitch="360"/>
        </w:sectPr>
      </w:pPr>
      <w:r w:rsidRPr="0041134A">
        <w:rPr>
          <w:noProof/>
          <w:sz w:val="22"/>
          <w:szCs w:val="22"/>
        </w:rPr>
        <w:t xml:space="preserve">Yue, Z. (2002). </w:t>
      </w:r>
      <w:r w:rsidRPr="0041134A">
        <w:rPr>
          <w:i/>
          <w:iCs/>
          <w:noProof/>
          <w:sz w:val="22"/>
          <w:szCs w:val="22"/>
        </w:rPr>
        <w:t>On the use of CBIR in image Mosaic Generation.</w:t>
      </w:r>
      <w:r w:rsidRPr="0041134A">
        <w:rPr>
          <w:noProof/>
          <w:sz w:val="22"/>
          <w:szCs w:val="22"/>
        </w:rPr>
        <w:t xml:space="preserve"> Edmonton, Alberta, Canada: Department of Computing Science, University of Alberta.</w:t>
      </w:r>
    </w:p>
    <w:p w14:paraId="417A065B" w14:textId="77777777" w:rsidR="00226E39" w:rsidRPr="00921FA6" w:rsidRDefault="00226E39" w:rsidP="0041134A">
      <w:pPr>
        <w:widowControl w:val="0"/>
        <w:autoSpaceDE w:val="0"/>
        <w:autoSpaceDN w:val="0"/>
        <w:adjustRightInd w:val="0"/>
        <w:jc w:val="both"/>
        <w:rPr>
          <w:noProof/>
          <w:sz w:val="22"/>
          <w:lang w:val="es-ES"/>
        </w:rPr>
      </w:pPr>
    </w:p>
    <w:sectPr w:rsidR="00226E39" w:rsidRPr="00921FA6" w:rsidSect="00226E39">
      <w:type w:val="continuous"/>
      <w:pgSz w:w="11907" w:h="16840" w:code="9"/>
      <w:pgMar w:top="1418" w:right="1418" w:bottom="1418" w:left="1418" w:header="720" w:footer="72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D6F36" w14:textId="77777777" w:rsidR="00125D44" w:rsidRDefault="00125D44">
      <w:r>
        <w:separator/>
      </w:r>
    </w:p>
  </w:endnote>
  <w:endnote w:type="continuationSeparator" w:id="0">
    <w:p w14:paraId="2F5C23E7" w14:textId="77777777" w:rsidR="00125D44" w:rsidRDefault="0012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6BACE" w14:textId="77777777" w:rsidR="00125D44" w:rsidRDefault="00125D44">
      <w:r>
        <w:separator/>
      </w:r>
    </w:p>
  </w:footnote>
  <w:footnote w:type="continuationSeparator" w:id="0">
    <w:p w14:paraId="187813A5" w14:textId="77777777" w:rsidR="00125D44" w:rsidRDefault="00125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86E4F" w14:textId="24FA031F" w:rsidR="00AE3AAD" w:rsidRPr="00EF3A98" w:rsidRDefault="00AE3AAD" w:rsidP="00EF3A98">
    <w:pPr>
      <w:pStyle w:val="Header"/>
      <w:framePr w:wrap="none" w:vAnchor="text" w:hAnchor="margin" w:xAlign="right" w:y="1"/>
      <w:jc w:val="right"/>
      <w:rPr>
        <w:rStyle w:val="PageNumber"/>
        <w:sz w:val="22"/>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sidR="00FB47D7">
      <w:rPr>
        <w:rStyle w:val="PageNumber"/>
        <w:noProof/>
        <w:sz w:val="22"/>
      </w:rPr>
      <w:t>2</w:t>
    </w:r>
    <w:r w:rsidRPr="00EF3A98">
      <w:rPr>
        <w:rStyle w:val="PageNumber"/>
        <w:sz w:val="22"/>
      </w:rPr>
      <w:fldChar w:fldCharType="end"/>
    </w:r>
  </w:p>
  <w:p w14:paraId="12099C73" w14:textId="7C166E00" w:rsidR="0041134A" w:rsidRPr="00723B8C" w:rsidRDefault="00601FAD" w:rsidP="0041134A">
    <w:pPr>
      <w:pStyle w:val="Header"/>
      <w:tabs>
        <w:tab w:val="clear" w:pos="9026"/>
      </w:tabs>
      <w:ind w:right="282"/>
      <w:jc w:val="right"/>
      <w:rPr>
        <w:i/>
        <w:sz w:val="20"/>
        <w:szCs w:val="20"/>
      </w:rPr>
    </w:pPr>
    <w:r>
      <w:rPr>
        <w:i/>
        <w:noProof/>
        <w:sz w:val="20"/>
        <w:szCs w:val="20"/>
      </w:rPr>
      <mc:AlternateContent>
        <mc:Choice Requires="wps">
          <w:drawing>
            <wp:anchor distT="0" distB="0" distL="114300" distR="114300" simplePos="0" relativeHeight="251659264" behindDoc="0" locked="0" layoutInCell="1" allowOverlap="1" wp14:anchorId="0386F442" wp14:editId="003AA1AE">
              <wp:simplePos x="0" y="0"/>
              <wp:positionH relativeFrom="column">
                <wp:posOffset>13970</wp:posOffset>
              </wp:positionH>
              <wp:positionV relativeFrom="paragraph">
                <wp:posOffset>-263769</wp:posOffset>
              </wp:positionV>
              <wp:extent cx="5882054" cy="659423"/>
              <wp:effectExtent l="0" t="0" r="4445" b="7620"/>
              <wp:wrapNone/>
              <wp:docPr id="9" name="Rectangle 9"/>
              <wp:cNvGraphicFramePr/>
              <a:graphic xmlns:a="http://schemas.openxmlformats.org/drawingml/2006/main">
                <a:graphicData uri="http://schemas.microsoft.com/office/word/2010/wordprocessingShape">
                  <wps:wsp>
                    <wps:cNvSpPr/>
                    <wps:spPr>
                      <a:xfrm>
                        <a:off x="0" y="0"/>
                        <a:ext cx="5882054" cy="659423"/>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1.1pt;margin-top:-20.75pt;width:463.15pt;height:5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" fillcolor="white [3201]" stroked="f" strokeweight="1pt"/>
          </w:pict>
        </mc:Fallback>
      </mc:AlternateContent>
    </w:r>
    <w:r w:rsidR="0041134A" w:rsidRPr="00723B8C">
      <w:rPr>
        <w:i/>
        <w:sz w:val="20"/>
        <w:szCs w:val="20"/>
      </w:rPr>
      <w:t>Priyanto, Supatman</w:t>
    </w:r>
    <w:proofErr w:type="gramStart"/>
    <w:r w:rsidR="0041134A" w:rsidRPr="00723B8C">
      <w:rPr>
        <w:i/>
        <w:sz w:val="20"/>
        <w:szCs w:val="20"/>
      </w:rPr>
      <w:t>,  Klasifikasi</w:t>
    </w:r>
    <w:proofErr w:type="gramEnd"/>
    <w:r w:rsidR="0041134A" w:rsidRPr="00723B8C">
      <w:rPr>
        <w:i/>
        <w:sz w:val="20"/>
        <w:szCs w:val="20"/>
      </w:rPr>
      <w:t xml:space="preserve"> Citra Sampel Urine Segar (Fresh Human Urine Sample)</w:t>
    </w:r>
    <w:r w:rsidR="0041134A" w:rsidRPr="00723B8C">
      <w:rPr>
        <w:i/>
        <w:sz w:val="20"/>
        <w:szCs w:val="20"/>
        <w:lang w:val="id-ID"/>
      </w:rPr>
      <w:t xml:space="preserve"> </w:t>
    </w:r>
    <w:r w:rsidR="0041134A" w:rsidRPr="00723B8C">
      <w:rPr>
        <w:i/>
        <w:sz w:val="20"/>
        <w:szCs w:val="20"/>
      </w:rPr>
      <w:t>Menggunakan Metode Histogram</w:t>
    </w:r>
    <w:r w:rsidR="0041134A" w:rsidRPr="00723B8C">
      <w:rPr>
        <w:i/>
        <w:sz w:val="20"/>
        <w:szCs w:val="20"/>
        <w:lang w:val="id-ID"/>
      </w:rPr>
      <w:t xml:space="preserve"> </w:t>
    </w:r>
    <w:r w:rsidR="0041134A" w:rsidRPr="00723B8C">
      <w:rPr>
        <w:i/>
        <w:sz w:val="20"/>
        <w:szCs w:val="20"/>
      </w:rPr>
      <w:t>Untuk Mendeteksi Dehidrasi</w:t>
    </w:r>
  </w:p>
  <w:p w14:paraId="6D3FAEC4" w14:textId="2D96ECDD" w:rsidR="00AE3AAD" w:rsidRPr="00EF3A98" w:rsidRDefault="00AE3AAD" w:rsidP="0041134A">
    <w:pPr>
      <w:pStyle w:val="Header"/>
      <w:ind w:right="282"/>
      <w:jc w:val="right"/>
      <w:rPr>
        <w:rFonts w:asciiTheme="majorBidi" w:hAnsiTheme="majorBidi" w:cstheme="majorBidi"/>
        <w:i/>
        <w:iCs/>
        <w:color w:val="2E74B5" w:themeColor="accent1" w:themeShade="BF"/>
        <w:sz w:val="21"/>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17D08" w14:textId="52A10533" w:rsidR="00AE3AAD" w:rsidRPr="00EF3A98" w:rsidRDefault="00AE3AAD" w:rsidP="00EF3A98">
    <w:pPr>
      <w:pStyle w:val="Header"/>
      <w:framePr w:wrap="none" w:vAnchor="text" w:hAnchor="page" w:x="10342" w:y="1"/>
      <w:rPr>
        <w:rStyle w:val="PageNumber"/>
        <w:sz w:val="21"/>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sidR="00FB47D7">
      <w:rPr>
        <w:rStyle w:val="PageNumber"/>
        <w:noProof/>
        <w:sz w:val="22"/>
      </w:rPr>
      <w:t>3</w:t>
    </w:r>
    <w:r w:rsidRPr="00EF3A98">
      <w:rPr>
        <w:rStyle w:val="PageNumber"/>
        <w:sz w:val="22"/>
      </w:rPr>
      <w:fldChar w:fldCharType="end"/>
    </w:r>
  </w:p>
  <w:p w14:paraId="11A693CB" w14:textId="484BA0F5" w:rsidR="009965C0" w:rsidRPr="00723B8C" w:rsidRDefault="00723B8C" w:rsidP="00EF3A98">
    <w:pPr>
      <w:pStyle w:val="Header"/>
      <w:tabs>
        <w:tab w:val="clear" w:pos="9026"/>
      </w:tabs>
      <w:ind w:right="282"/>
      <w:jc w:val="right"/>
      <w:rPr>
        <w:i/>
        <w:sz w:val="20"/>
        <w:szCs w:val="20"/>
      </w:rPr>
    </w:pPr>
    <w:r w:rsidRPr="00723B8C">
      <w:rPr>
        <w:i/>
        <w:sz w:val="20"/>
        <w:szCs w:val="20"/>
      </w:rPr>
      <w:t>Priyanto</w:t>
    </w:r>
    <w:r w:rsidR="00EF3A98" w:rsidRPr="00723B8C">
      <w:rPr>
        <w:i/>
        <w:sz w:val="20"/>
        <w:szCs w:val="20"/>
      </w:rPr>
      <w:t>,</w:t>
    </w:r>
    <w:r w:rsidRPr="00723B8C">
      <w:rPr>
        <w:i/>
        <w:sz w:val="20"/>
        <w:szCs w:val="20"/>
      </w:rPr>
      <w:t xml:space="preserve"> Supatman</w:t>
    </w:r>
    <w:proofErr w:type="gramStart"/>
    <w:r w:rsidRPr="00723B8C">
      <w:rPr>
        <w:i/>
        <w:sz w:val="20"/>
        <w:szCs w:val="20"/>
      </w:rPr>
      <w:t xml:space="preserve">, </w:t>
    </w:r>
    <w:r w:rsidR="00EF3A98" w:rsidRPr="00723B8C">
      <w:rPr>
        <w:i/>
        <w:sz w:val="20"/>
        <w:szCs w:val="20"/>
      </w:rPr>
      <w:t xml:space="preserve"> </w:t>
    </w:r>
    <w:r w:rsidRPr="00723B8C">
      <w:rPr>
        <w:i/>
        <w:sz w:val="20"/>
        <w:szCs w:val="20"/>
      </w:rPr>
      <w:t>Klasifikasi</w:t>
    </w:r>
    <w:proofErr w:type="gramEnd"/>
    <w:r w:rsidRPr="00723B8C">
      <w:rPr>
        <w:i/>
        <w:sz w:val="20"/>
        <w:szCs w:val="20"/>
      </w:rPr>
      <w:t xml:space="preserve"> Citra Sampel Urine Segar (Fresh Human Urine Sample)</w:t>
    </w:r>
    <w:r w:rsidRPr="00723B8C">
      <w:rPr>
        <w:i/>
        <w:sz w:val="20"/>
        <w:szCs w:val="20"/>
        <w:lang w:val="id-ID"/>
      </w:rPr>
      <w:t xml:space="preserve"> </w:t>
    </w:r>
    <w:r w:rsidRPr="00723B8C">
      <w:rPr>
        <w:i/>
        <w:sz w:val="20"/>
        <w:szCs w:val="20"/>
      </w:rPr>
      <w:t>Menggunakan Metode Histogram</w:t>
    </w:r>
    <w:r w:rsidRPr="00723B8C">
      <w:rPr>
        <w:i/>
        <w:sz w:val="20"/>
        <w:szCs w:val="20"/>
        <w:lang w:val="id-ID"/>
      </w:rPr>
      <w:t xml:space="preserve"> </w:t>
    </w:r>
    <w:r w:rsidRPr="00723B8C">
      <w:rPr>
        <w:i/>
        <w:sz w:val="20"/>
        <w:szCs w:val="20"/>
      </w:rPr>
      <w:t>Untuk Mendeteksi Dehidrasi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F81E24"/>
    <w:multiLevelType w:val="hybridMultilevel"/>
    <w:tmpl w:val="12F8108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BEC0FA6"/>
    <w:multiLevelType w:val="hybridMultilevel"/>
    <w:tmpl w:val="CE1EE74E"/>
    <w:lvl w:ilvl="0" w:tplc="C494EE92">
      <w:start w:val="1"/>
      <w:numFmt w:val="decimal"/>
      <w:lvlText w:val="%1."/>
      <w:lvlJc w:val="left"/>
      <w:pPr>
        <w:ind w:left="720" w:hanging="360"/>
      </w:pPr>
    </w:lvl>
    <w:lvl w:ilvl="1" w:tplc="47C0E8BA">
      <w:start w:val="1"/>
      <w:numFmt w:val="upperLetter"/>
      <w:lvlText w:val="%2."/>
      <w:lvlJc w:val="left"/>
      <w:pPr>
        <w:ind w:left="3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0B11C26"/>
    <w:multiLevelType w:val="hybridMultilevel"/>
    <w:tmpl w:val="4C70BBA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437C7"/>
    <w:multiLevelType w:val="multilevel"/>
    <w:tmpl w:val="FD626156"/>
    <w:lvl w:ilvl="0">
      <w:start w:val="1"/>
      <w:numFmt w:val="decimal"/>
      <w:lvlText w:val="%1 "/>
      <w:lvlJc w:val="left"/>
      <w:pPr>
        <w:ind w:left="360" w:hanging="360"/>
      </w:pPr>
    </w:lvl>
    <w:lvl w:ilvl="1">
      <w:start w:val="1"/>
      <w:numFmt w:val="upperLetter"/>
      <w:pStyle w:val="subbab1"/>
      <w:lvlText w:val="%2."/>
      <w:lvlJc w:val="left"/>
      <w:pPr>
        <w:ind w:left="360" w:hanging="360"/>
      </w:pPr>
    </w:lvl>
    <w:lvl w:ilvl="2">
      <w:start w:val="1"/>
      <w:numFmt w:val="decimal"/>
      <w:pStyle w:val="subbab2"/>
      <w:lvlText w:val="%1.%2.%3 "/>
      <w:lvlJc w:val="left"/>
      <w:pPr>
        <w:ind w:left="1080" w:hanging="360"/>
      </w:pPr>
    </w:lvl>
    <w:lvl w:ilvl="3">
      <w:start w:val="1"/>
      <w:numFmt w:val="decimal"/>
      <w:pStyle w:val="subbab3"/>
      <w:lvlText w:val="%1.%2.%3.%4"/>
      <w:lvlJc w:val="left"/>
      <w:pPr>
        <w:ind w:left="360" w:hanging="360"/>
      </w:pPr>
    </w:lvl>
    <w:lvl w:ilvl="4">
      <w:start w:val="1"/>
      <w:numFmt w:val="decimal"/>
      <w:pStyle w:val="subbab4"/>
      <w:lvlText w:val="%1.%2.%3.%4.%5"/>
      <w:lvlJc w:val="left"/>
      <w:pPr>
        <w:ind w:left="1800" w:hanging="360"/>
      </w:pPr>
    </w:lvl>
    <w:lvl w:ilvl="5">
      <w:start w:val="1"/>
      <w:numFmt w:val="decimal"/>
      <w:lvlRestart w:val="1"/>
      <w:pStyle w:val="gambar"/>
      <w:suff w:val="space"/>
      <w:lvlText w:val="Gambar %1.%6"/>
      <w:lvlJc w:val="left"/>
      <w:pPr>
        <w:ind w:left="2160" w:hanging="360"/>
      </w:pPr>
    </w:lvl>
    <w:lvl w:ilvl="6">
      <w:start w:val="1"/>
      <w:numFmt w:val="decimal"/>
      <w:lvlText w:val="%7."/>
      <w:lvlJc w:val="left"/>
      <w:pPr>
        <w:ind w:left="786" w:hanging="360"/>
      </w:pPr>
    </w:lvl>
    <w:lvl w:ilvl="7">
      <w:start w:val="1"/>
      <w:numFmt w:val="lowerLetter"/>
      <w:lvlText w:val="%8."/>
      <w:lvlJc w:val="left"/>
      <w:pPr>
        <w:ind w:left="2880" w:hanging="360"/>
      </w:pPr>
    </w:lvl>
    <w:lvl w:ilvl="8">
      <w:start w:val="1"/>
      <w:numFmt w:val="none"/>
      <w:lvlText w:val=""/>
      <w:lvlJc w:val="left"/>
      <w:pPr>
        <w:ind w:left="3240" w:hanging="360"/>
      </w:pPr>
    </w:lvl>
  </w:abstractNum>
  <w:abstractNum w:abstractNumId="6">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5FE4C0E"/>
    <w:multiLevelType w:val="hybridMultilevel"/>
    <w:tmpl w:val="1470812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BF2235B"/>
    <w:multiLevelType w:val="hybridMultilevel"/>
    <w:tmpl w:val="13D645A6"/>
    <w:lvl w:ilvl="0" w:tplc="629C63D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3C2D56E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750602B"/>
    <w:multiLevelType w:val="hybridMultilevel"/>
    <w:tmpl w:val="267CC8E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609D335A"/>
    <w:multiLevelType w:val="hybridMultilevel"/>
    <w:tmpl w:val="7716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F43315"/>
    <w:multiLevelType w:val="hybridMultilevel"/>
    <w:tmpl w:val="D4E26B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9"/>
  </w:num>
  <w:num w:numId="5">
    <w:abstractNumId w:val="6"/>
  </w:num>
  <w:num w:numId="6">
    <w:abstractNumId w:val="10"/>
  </w:num>
  <w:num w:numId="7">
    <w:abstractNumId w:val="7"/>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D8C"/>
    <w:rsid w:val="00011F86"/>
    <w:rsid w:val="0001250E"/>
    <w:rsid w:val="000136E1"/>
    <w:rsid w:val="0001664E"/>
    <w:rsid w:val="00022890"/>
    <w:rsid w:val="0002298E"/>
    <w:rsid w:val="00041786"/>
    <w:rsid w:val="000452A9"/>
    <w:rsid w:val="00050362"/>
    <w:rsid w:val="0005225F"/>
    <w:rsid w:val="00077BD9"/>
    <w:rsid w:val="00081000"/>
    <w:rsid w:val="00081B0D"/>
    <w:rsid w:val="00082B0C"/>
    <w:rsid w:val="00082CE0"/>
    <w:rsid w:val="0008525C"/>
    <w:rsid w:val="000952E9"/>
    <w:rsid w:val="000960D3"/>
    <w:rsid w:val="000970FF"/>
    <w:rsid w:val="000A0B99"/>
    <w:rsid w:val="000A379E"/>
    <w:rsid w:val="000B5ED9"/>
    <w:rsid w:val="000C6D03"/>
    <w:rsid w:val="000E0897"/>
    <w:rsid w:val="000E51CC"/>
    <w:rsid w:val="000E68A9"/>
    <w:rsid w:val="000F66B8"/>
    <w:rsid w:val="000F677B"/>
    <w:rsid w:val="00101308"/>
    <w:rsid w:val="00101BCB"/>
    <w:rsid w:val="0010301C"/>
    <w:rsid w:val="00106F56"/>
    <w:rsid w:val="0011033B"/>
    <w:rsid w:val="0011623F"/>
    <w:rsid w:val="00122399"/>
    <w:rsid w:val="00125D44"/>
    <w:rsid w:val="001277EF"/>
    <w:rsid w:val="00134C8D"/>
    <w:rsid w:val="0014005A"/>
    <w:rsid w:val="0014418C"/>
    <w:rsid w:val="00144EEF"/>
    <w:rsid w:val="00144FBA"/>
    <w:rsid w:val="00155623"/>
    <w:rsid w:val="00156375"/>
    <w:rsid w:val="00156A3C"/>
    <w:rsid w:val="001605D1"/>
    <w:rsid w:val="00163C41"/>
    <w:rsid w:val="001642ED"/>
    <w:rsid w:val="001651C1"/>
    <w:rsid w:val="00170486"/>
    <w:rsid w:val="0017119C"/>
    <w:rsid w:val="00173195"/>
    <w:rsid w:val="00177B6F"/>
    <w:rsid w:val="001818CC"/>
    <w:rsid w:val="00184FD9"/>
    <w:rsid w:val="00185E56"/>
    <w:rsid w:val="00190038"/>
    <w:rsid w:val="001904D8"/>
    <w:rsid w:val="001A11DA"/>
    <w:rsid w:val="001A2C66"/>
    <w:rsid w:val="001A441F"/>
    <w:rsid w:val="001A77E9"/>
    <w:rsid w:val="001B092F"/>
    <w:rsid w:val="001C2267"/>
    <w:rsid w:val="001D0E1D"/>
    <w:rsid w:val="001D4C91"/>
    <w:rsid w:val="001E1DF1"/>
    <w:rsid w:val="001F0A20"/>
    <w:rsid w:val="001F0FBF"/>
    <w:rsid w:val="001F2977"/>
    <w:rsid w:val="002039F3"/>
    <w:rsid w:val="002055C3"/>
    <w:rsid w:val="00211561"/>
    <w:rsid w:val="0021198F"/>
    <w:rsid w:val="00213492"/>
    <w:rsid w:val="0021652D"/>
    <w:rsid w:val="002206E8"/>
    <w:rsid w:val="00226E39"/>
    <w:rsid w:val="00230519"/>
    <w:rsid w:val="0023222E"/>
    <w:rsid w:val="00232504"/>
    <w:rsid w:val="002363C1"/>
    <w:rsid w:val="002375FA"/>
    <w:rsid w:val="00250A0E"/>
    <w:rsid w:val="00260424"/>
    <w:rsid w:val="00264706"/>
    <w:rsid w:val="00265836"/>
    <w:rsid w:val="002765E8"/>
    <w:rsid w:val="002768DF"/>
    <w:rsid w:val="00283228"/>
    <w:rsid w:val="00285D8C"/>
    <w:rsid w:val="00292DC0"/>
    <w:rsid w:val="002934D1"/>
    <w:rsid w:val="002940F4"/>
    <w:rsid w:val="002978D1"/>
    <w:rsid w:val="002B1CEA"/>
    <w:rsid w:val="002B1F6B"/>
    <w:rsid w:val="002B7022"/>
    <w:rsid w:val="002B7B33"/>
    <w:rsid w:val="002C1C14"/>
    <w:rsid w:val="002C6E97"/>
    <w:rsid w:val="002D447D"/>
    <w:rsid w:val="002D6B59"/>
    <w:rsid w:val="002E1BB5"/>
    <w:rsid w:val="002E7CBB"/>
    <w:rsid w:val="00307D5F"/>
    <w:rsid w:val="003136A9"/>
    <w:rsid w:val="00320BB3"/>
    <w:rsid w:val="00321D8C"/>
    <w:rsid w:val="003251DF"/>
    <w:rsid w:val="00326469"/>
    <w:rsid w:val="00335DB2"/>
    <w:rsid w:val="0034238B"/>
    <w:rsid w:val="003426B0"/>
    <w:rsid w:val="00353541"/>
    <w:rsid w:val="0035420B"/>
    <w:rsid w:val="003716E7"/>
    <w:rsid w:val="00377025"/>
    <w:rsid w:val="00387AC3"/>
    <w:rsid w:val="003914CB"/>
    <w:rsid w:val="003927F7"/>
    <w:rsid w:val="003B0B1E"/>
    <w:rsid w:val="003B5092"/>
    <w:rsid w:val="003B6F94"/>
    <w:rsid w:val="003C2595"/>
    <w:rsid w:val="003C5967"/>
    <w:rsid w:val="003C7708"/>
    <w:rsid w:val="003D40DA"/>
    <w:rsid w:val="003D7E6B"/>
    <w:rsid w:val="003E12BB"/>
    <w:rsid w:val="003E384A"/>
    <w:rsid w:val="003E427D"/>
    <w:rsid w:val="003E5DF7"/>
    <w:rsid w:val="003F4F93"/>
    <w:rsid w:val="004026A4"/>
    <w:rsid w:val="00402960"/>
    <w:rsid w:val="0041134A"/>
    <w:rsid w:val="00414477"/>
    <w:rsid w:val="00415B23"/>
    <w:rsid w:val="00420249"/>
    <w:rsid w:val="004234BC"/>
    <w:rsid w:val="00424AF8"/>
    <w:rsid w:val="00427927"/>
    <w:rsid w:val="0042795A"/>
    <w:rsid w:val="00435EB4"/>
    <w:rsid w:val="00437F21"/>
    <w:rsid w:val="0044313C"/>
    <w:rsid w:val="00447F5E"/>
    <w:rsid w:val="004503A2"/>
    <w:rsid w:val="00471BA7"/>
    <w:rsid w:val="00474946"/>
    <w:rsid w:val="00475866"/>
    <w:rsid w:val="00486DF0"/>
    <w:rsid w:val="004950C8"/>
    <w:rsid w:val="004963CA"/>
    <w:rsid w:val="0049650A"/>
    <w:rsid w:val="004A48A3"/>
    <w:rsid w:val="004A54D0"/>
    <w:rsid w:val="004A6384"/>
    <w:rsid w:val="004B292D"/>
    <w:rsid w:val="004B758A"/>
    <w:rsid w:val="004C0A89"/>
    <w:rsid w:val="004C71D1"/>
    <w:rsid w:val="004D150C"/>
    <w:rsid w:val="004D6462"/>
    <w:rsid w:val="004E1863"/>
    <w:rsid w:val="004F1B97"/>
    <w:rsid w:val="004F5D32"/>
    <w:rsid w:val="00514B65"/>
    <w:rsid w:val="0051764E"/>
    <w:rsid w:val="00524A28"/>
    <w:rsid w:val="005253C2"/>
    <w:rsid w:val="005329A7"/>
    <w:rsid w:val="00533CC6"/>
    <w:rsid w:val="0053555F"/>
    <w:rsid w:val="00544A18"/>
    <w:rsid w:val="00557605"/>
    <w:rsid w:val="005605AD"/>
    <w:rsid w:val="005611B3"/>
    <w:rsid w:val="00562678"/>
    <w:rsid w:val="005652E8"/>
    <w:rsid w:val="005716BB"/>
    <w:rsid w:val="00574D7D"/>
    <w:rsid w:val="005812D6"/>
    <w:rsid w:val="00591E45"/>
    <w:rsid w:val="00591EDC"/>
    <w:rsid w:val="00595DD2"/>
    <w:rsid w:val="005B271A"/>
    <w:rsid w:val="005B7AC9"/>
    <w:rsid w:val="005C2110"/>
    <w:rsid w:val="005C35AE"/>
    <w:rsid w:val="005D6839"/>
    <w:rsid w:val="005D6C1A"/>
    <w:rsid w:val="005E1168"/>
    <w:rsid w:val="005E463F"/>
    <w:rsid w:val="005E7323"/>
    <w:rsid w:val="005E7948"/>
    <w:rsid w:val="005F0D1A"/>
    <w:rsid w:val="005F2660"/>
    <w:rsid w:val="005F6903"/>
    <w:rsid w:val="00601FAD"/>
    <w:rsid w:val="006020D6"/>
    <w:rsid w:val="00605102"/>
    <w:rsid w:val="006052D8"/>
    <w:rsid w:val="00607CAB"/>
    <w:rsid w:val="00613579"/>
    <w:rsid w:val="006160E8"/>
    <w:rsid w:val="00624C59"/>
    <w:rsid w:val="0063433F"/>
    <w:rsid w:val="00643B81"/>
    <w:rsid w:val="006506B0"/>
    <w:rsid w:val="00654477"/>
    <w:rsid w:val="00661EF5"/>
    <w:rsid w:val="00664B9C"/>
    <w:rsid w:val="0066696F"/>
    <w:rsid w:val="00667DFF"/>
    <w:rsid w:val="00671AE5"/>
    <w:rsid w:val="0069491C"/>
    <w:rsid w:val="006B1AA4"/>
    <w:rsid w:val="006B42FB"/>
    <w:rsid w:val="006B450A"/>
    <w:rsid w:val="006B4CB9"/>
    <w:rsid w:val="006D53CC"/>
    <w:rsid w:val="006E1F0B"/>
    <w:rsid w:val="006E3DB6"/>
    <w:rsid w:val="006E5228"/>
    <w:rsid w:val="006F1BD1"/>
    <w:rsid w:val="006F42F1"/>
    <w:rsid w:val="0070048F"/>
    <w:rsid w:val="007006A4"/>
    <w:rsid w:val="00700986"/>
    <w:rsid w:val="00705197"/>
    <w:rsid w:val="00713BBE"/>
    <w:rsid w:val="00721F41"/>
    <w:rsid w:val="007231DC"/>
    <w:rsid w:val="00723B8C"/>
    <w:rsid w:val="0073070D"/>
    <w:rsid w:val="007340A8"/>
    <w:rsid w:val="00734643"/>
    <w:rsid w:val="00741E6D"/>
    <w:rsid w:val="00741ED1"/>
    <w:rsid w:val="00744259"/>
    <w:rsid w:val="00744557"/>
    <w:rsid w:val="00747556"/>
    <w:rsid w:val="007559FB"/>
    <w:rsid w:val="00757B70"/>
    <w:rsid w:val="00761AF0"/>
    <w:rsid w:val="00764561"/>
    <w:rsid w:val="0077049B"/>
    <w:rsid w:val="00776BD4"/>
    <w:rsid w:val="00780AB4"/>
    <w:rsid w:val="00786309"/>
    <w:rsid w:val="00790B90"/>
    <w:rsid w:val="00791C62"/>
    <w:rsid w:val="00792A39"/>
    <w:rsid w:val="007A2FC0"/>
    <w:rsid w:val="007A69D1"/>
    <w:rsid w:val="007A7A6D"/>
    <w:rsid w:val="007B331D"/>
    <w:rsid w:val="007B463A"/>
    <w:rsid w:val="007C0DBA"/>
    <w:rsid w:val="007D22A5"/>
    <w:rsid w:val="007F4810"/>
    <w:rsid w:val="00801EAF"/>
    <w:rsid w:val="00803FC7"/>
    <w:rsid w:val="00804959"/>
    <w:rsid w:val="00814C9C"/>
    <w:rsid w:val="00815BFA"/>
    <w:rsid w:val="008162EF"/>
    <w:rsid w:val="00817D7E"/>
    <w:rsid w:val="0082340B"/>
    <w:rsid w:val="00824390"/>
    <w:rsid w:val="00827C42"/>
    <w:rsid w:val="00836AF4"/>
    <w:rsid w:val="0084578E"/>
    <w:rsid w:val="00853390"/>
    <w:rsid w:val="00855213"/>
    <w:rsid w:val="00864CE0"/>
    <w:rsid w:val="00873559"/>
    <w:rsid w:val="008744CB"/>
    <w:rsid w:val="00877684"/>
    <w:rsid w:val="00883B0F"/>
    <w:rsid w:val="008852E5"/>
    <w:rsid w:val="00893D09"/>
    <w:rsid w:val="008A59BA"/>
    <w:rsid w:val="008A6075"/>
    <w:rsid w:val="008A691B"/>
    <w:rsid w:val="008B0D3E"/>
    <w:rsid w:val="008B4EA5"/>
    <w:rsid w:val="008B5C25"/>
    <w:rsid w:val="008B5F0D"/>
    <w:rsid w:val="008C4195"/>
    <w:rsid w:val="008C5982"/>
    <w:rsid w:val="008C6FD9"/>
    <w:rsid w:val="008C76B6"/>
    <w:rsid w:val="008D01EC"/>
    <w:rsid w:val="008D4375"/>
    <w:rsid w:val="008E27F1"/>
    <w:rsid w:val="008F09F1"/>
    <w:rsid w:val="008F53C2"/>
    <w:rsid w:val="00900BA4"/>
    <w:rsid w:val="00907CE8"/>
    <w:rsid w:val="009123BD"/>
    <w:rsid w:val="009127DE"/>
    <w:rsid w:val="0091284D"/>
    <w:rsid w:val="009211D7"/>
    <w:rsid w:val="00921B22"/>
    <w:rsid w:val="00921FA6"/>
    <w:rsid w:val="00931343"/>
    <w:rsid w:val="0094425F"/>
    <w:rsid w:val="00945229"/>
    <w:rsid w:val="009454E8"/>
    <w:rsid w:val="0095160E"/>
    <w:rsid w:val="0095364D"/>
    <w:rsid w:val="00953D71"/>
    <w:rsid w:val="00956DCC"/>
    <w:rsid w:val="009609BF"/>
    <w:rsid w:val="00962983"/>
    <w:rsid w:val="00971C08"/>
    <w:rsid w:val="00972A59"/>
    <w:rsid w:val="00973F4E"/>
    <w:rsid w:val="00983E8A"/>
    <w:rsid w:val="00990802"/>
    <w:rsid w:val="009965C0"/>
    <w:rsid w:val="00996747"/>
    <w:rsid w:val="009A0355"/>
    <w:rsid w:val="009A0AB8"/>
    <w:rsid w:val="009A343B"/>
    <w:rsid w:val="009A3D89"/>
    <w:rsid w:val="009A7C16"/>
    <w:rsid w:val="009B6499"/>
    <w:rsid w:val="009C0DFD"/>
    <w:rsid w:val="009D00CC"/>
    <w:rsid w:val="009D4572"/>
    <w:rsid w:val="009E22D8"/>
    <w:rsid w:val="009E3FD8"/>
    <w:rsid w:val="009E4DDC"/>
    <w:rsid w:val="009E7E9B"/>
    <w:rsid w:val="009F0CD9"/>
    <w:rsid w:val="009F253D"/>
    <w:rsid w:val="009F5EE7"/>
    <w:rsid w:val="009F691E"/>
    <w:rsid w:val="00A042F1"/>
    <w:rsid w:val="00A11397"/>
    <w:rsid w:val="00A134AD"/>
    <w:rsid w:val="00A22C53"/>
    <w:rsid w:val="00A23D03"/>
    <w:rsid w:val="00A245F0"/>
    <w:rsid w:val="00A26EF3"/>
    <w:rsid w:val="00A31970"/>
    <w:rsid w:val="00A33EDC"/>
    <w:rsid w:val="00A452C5"/>
    <w:rsid w:val="00A46CBF"/>
    <w:rsid w:val="00A47F33"/>
    <w:rsid w:val="00A5328D"/>
    <w:rsid w:val="00A57097"/>
    <w:rsid w:val="00A573FA"/>
    <w:rsid w:val="00A57D92"/>
    <w:rsid w:val="00A62A24"/>
    <w:rsid w:val="00A65217"/>
    <w:rsid w:val="00A65387"/>
    <w:rsid w:val="00A70377"/>
    <w:rsid w:val="00A72939"/>
    <w:rsid w:val="00A72F97"/>
    <w:rsid w:val="00A77A57"/>
    <w:rsid w:val="00A869A4"/>
    <w:rsid w:val="00A93DBD"/>
    <w:rsid w:val="00A967A8"/>
    <w:rsid w:val="00A96EF8"/>
    <w:rsid w:val="00A97460"/>
    <w:rsid w:val="00A97D45"/>
    <w:rsid w:val="00AA02FE"/>
    <w:rsid w:val="00AA1C40"/>
    <w:rsid w:val="00AA5A0B"/>
    <w:rsid w:val="00AA625D"/>
    <w:rsid w:val="00AB206C"/>
    <w:rsid w:val="00AB4829"/>
    <w:rsid w:val="00AC1F65"/>
    <w:rsid w:val="00AC44E3"/>
    <w:rsid w:val="00AC4D58"/>
    <w:rsid w:val="00AC5A69"/>
    <w:rsid w:val="00AC67B8"/>
    <w:rsid w:val="00AC717E"/>
    <w:rsid w:val="00AD266B"/>
    <w:rsid w:val="00AD4C0B"/>
    <w:rsid w:val="00AD5072"/>
    <w:rsid w:val="00AE3AAD"/>
    <w:rsid w:val="00AF180B"/>
    <w:rsid w:val="00AF547D"/>
    <w:rsid w:val="00AF5D86"/>
    <w:rsid w:val="00AF7491"/>
    <w:rsid w:val="00B01BD6"/>
    <w:rsid w:val="00B0216D"/>
    <w:rsid w:val="00B158E8"/>
    <w:rsid w:val="00B15FDE"/>
    <w:rsid w:val="00B16DBC"/>
    <w:rsid w:val="00B16E94"/>
    <w:rsid w:val="00B2198A"/>
    <w:rsid w:val="00B220D6"/>
    <w:rsid w:val="00B25B39"/>
    <w:rsid w:val="00B301C3"/>
    <w:rsid w:val="00B36795"/>
    <w:rsid w:val="00B436C4"/>
    <w:rsid w:val="00B526FD"/>
    <w:rsid w:val="00B53A05"/>
    <w:rsid w:val="00B56301"/>
    <w:rsid w:val="00B56F11"/>
    <w:rsid w:val="00B576A0"/>
    <w:rsid w:val="00B6040D"/>
    <w:rsid w:val="00B60F8F"/>
    <w:rsid w:val="00B6161B"/>
    <w:rsid w:val="00B62146"/>
    <w:rsid w:val="00B64071"/>
    <w:rsid w:val="00B66260"/>
    <w:rsid w:val="00B70601"/>
    <w:rsid w:val="00B76004"/>
    <w:rsid w:val="00B762C1"/>
    <w:rsid w:val="00B82CB8"/>
    <w:rsid w:val="00B85CA9"/>
    <w:rsid w:val="00B968F1"/>
    <w:rsid w:val="00BA5F87"/>
    <w:rsid w:val="00BB5F72"/>
    <w:rsid w:val="00BB6649"/>
    <w:rsid w:val="00BC1030"/>
    <w:rsid w:val="00BC37CD"/>
    <w:rsid w:val="00BD07C2"/>
    <w:rsid w:val="00BD3885"/>
    <w:rsid w:val="00BD6690"/>
    <w:rsid w:val="00BF478F"/>
    <w:rsid w:val="00C0499C"/>
    <w:rsid w:val="00C0729B"/>
    <w:rsid w:val="00C11C88"/>
    <w:rsid w:val="00C15DB4"/>
    <w:rsid w:val="00C251D6"/>
    <w:rsid w:val="00C2676E"/>
    <w:rsid w:val="00C3076C"/>
    <w:rsid w:val="00C309D9"/>
    <w:rsid w:val="00C3253C"/>
    <w:rsid w:val="00C41763"/>
    <w:rsid w:val="00C421D9"/>
    <w:rsid w:val="00C44946"/>
    <w:rsid w:val="00C51FE1"/>
    <w:rsid w:val="00C56E58"/>
    <w:rsid w:val="00C6056D"/>
    <w:rsid w:val="00C71416"/>
    <w:rsid w:val="00C72889"/>
    <w:rsid w:val="00C72F76"/>
    <w:rsid w:val="00C75C9E"/>
    <w:rsid w:val="00C77EBC"/>
    <w:rsid w:val="00C84E0B"/>
    <w:rsid w:val="00C9139E"/>
    <w:rsid w:val="00C9227F"/>
    <w:rsid w:val="00CA163B"/>
    <w:rsid w:val="00CC3366"/>
    <w:rsid w:val="00CC7B0B"/>
    <w:rsid w:val="00CD60E7"/>
    <w:rsid w:val="00CD78F5"/>
    <w:rsid w:val="00CE1D1C"/>
    <w:rsid w:val="00D00578"/>
    <w:rsid w:val="00D036C2"/>
    <w:rsid w:val="00D0722C"/>
    <w:rsid w:val="00D10EBE"/>
    <w:rsid w:val="00D1616F"/>
    <w:rsid w:val="00D312C7"/>
    <w:rsid w:val="00D336E9"/>
    <w:rsid w:val="00D34517"/>
    <w:rsid w:val="00D34AB0"/>
    <w:rsid w:val="00D35D77"/>
    <w:rsid w:val="00D40190"/>
    <w:rsid w:val="00D40CD7"/>
    <w:rsid w:val="00D50408"/>
    <w:rsid w:val="00D56273"/>
    <w:rsid w:val="00D56631"/>
    <w:rsid w:val="00D723EA"/>
    <w:rsid w:val="00D85891"/>
    <w:rsid w:val="00D87872"/>
    <w:rsid w:val="00D94791"/>
    <w:rsid w:val="00DA3AD2"/>
    <w:rsid w:val="00DB414F"/>
    <w:rsid w:val="00DB5D7A"/>
    <w:rsid w:val="00DC5D39"/>
    <w:rsid w:val="00DD0ADA"/>
    <w:rsid w:val="00DD4602"/>
    <w:rsid w:val="00DD4774"/>
    <w:rsid w:val="00DD570E"/>
    <w:rsid w:val="00DE403A"/>
    <w:rsid w:val="00DE5F69"/>
    <w:rsid w:val="00DF167D"/>
    <w:rsid w:val="00DF4758"/>
    <w:rsid w:val="00DF707C"/>
    <w:rsid w:val="00DF7487"/>
    <w:rsid w:val="00E02954"/>
    <w:rsid w:val="00E13E22"/>
    <w:rsid w:val="00E15B6A"/>
    <w:rsid w:val="00E1615F"/>
    <w:rsid w:val="00E3011F"/>
    <w:rsid w:val="00E31780"/>
    <w:rsid w:val="00E32DB4"/>
    <w:rsid w:val="00E33C90"/>
    <w:rsid w:val="00E50714"/>
    <w:rsid w:val="00E517F7"/>
    <w:rsid w:val="00E54F53"/>
    <w:rsid w:val="00E611D2"/>
    <w:rsid w:val="00E74BA3"/>
    <w:rsid w:val="00E75083"/>
    <w:rsid w:val="00E8244F"/>
    <w:rsid w:val="00E8646B"/>
    <w:rsid w:val="00E87434"/>
    <w:rsid w:val="00E902CE"/>
    <w:rsid w:val="00E90A54"/>
    <w:rsid w:val="00E940C6"/>
    <w:rsid w:val="00EA3219"/>
    <w:rsid w:val="00EB0BEE"/>
    <w:rsid w:val="00EB11F4"/>
    <w:rsid w:val="00EB721C"/>
    <w:rsid w:val="00EB76BB"/>
    <w:rsid w:val="00EB7728"/>
    <w:rsid w:val="00EC2262"/>
    <w:rsid w:val="00EC2640"/>
    <w:rsid w:val="00EC4B45"/>
    <w:rsid w:val="00ED011F"/>
    <w:rsid w:val="00ED0461"/>
    <w:rsid w:val="00ED345F"/>
    <w:rsid w:val="00ED5172"/>
    <w:rsid w:val="00EF3A98"/>
    <w:rsid w:val="00F02076"/>
    <w:rsid w:val="00F036F1"/>
    <w:rsid w:val="00F03DEF"/>
    <w:rsid w:val="00F10D8B"/>
    <w:rsid w:val="00F23514"/>
    <w:rsid w:val="00F23759"/>
    <w:rsid w:val="00F46DC2"/>
    <w:rsid w:val="00F522EB"/>
    <w:rsid w:val="00F63662"/>
    <w:rsid w:val="00F642E9"/>
    <w:rsid w:val="00F64A7A"/>
    <w:rsid w:val="00F700BC"/>
    <w:rsid w:val="00F74805"/>
    <w:rsid w:val="00F77129"/>
    <w:rsid w:val="00F82B3F"/>
    <w:rsid w:val="00F86A10"/>
    <w:rsid w:val="00F91F6A"/>
    <w:rsid w:val="00FB1331"/>
    <w:rsid w:val="00FB16D9"/>
    <w:rsid w:val="00FB31A6"/>
    <w:rsid w:val="00FB3A1B"/>
    <w:rsid w:val="00FB47D7"/>
    <w:rsid w:val="00FC02F4"/>
    <w:rsid w:val="00FC05DD"/>
    <w:rsid w:val="00FD56B9"/>
    <w:rsid w:val="00FD72AA"/>
    <w:rsid w:val="00FE1F83"/>
    <w:rsid w:val="00FF0D2A"/>
    <w:rsid w:val="00FF404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E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F642E9"/>
    <w:pPr>
      <w:keepNext/>
      <w:numPr>
        <w:numId w:val="1"/>
      </w:numPr>
      <w:suppressAutoHyphens/>
      <w:jc w:val="both"/>
      <w:outlineLvl w:val="0"/>
    </w:pPr>
    <w:rPr>
      <w:b/>
      <w:sz w:val="20"/>
      <w:szCs w:val="20"/>
      <w:lang w:eastAsia="ar-SA"/>
    </w:rPr>
  </w:style>
  <w:style w:type="paragraph" w:styleId="Heading2">
    <w:name w:val="heading 2"/>
    <w:basedOn w:val="Normal"/>
    <w:next w:val="Normal"/>
    <w:qFormat/>
    <w:rsid w:val="00F642E9"/>
    <w:pPr>
      <w:keepNext/>
      <w:numPr>
        <w:ilvl w:val="1"/>
        <w:numId w:val="1"/>
      </w:numPr>
      <w:suppressAutoHyphens/>
      <w:jc w:val="both"/>
      <w:outlineLvl w:val="1"/>
    </w:pPr>
    <w:rPr>
      <w:szCs w:val="20"/>
      <w:lang w:eastAsia="ar-SA"/>
    </w:rPr>
  </w:style>
  <w:style w:type="paragraph" w:styleId="Heading3">
    <w:name w:val="heading 3"/>
    <w:basedOn w:val="Normal"/>
    <w:next w:val="Normal"/>
    <w:qFormat/>
    <w:rsid w:val="00F642E9"/>
    <w:pPr>
      <w:keepNext/>
      <w:numPr>
        <w:ilvl w:val="2"/>
        <w:numId w:val="1"/>
      </w:numPr>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rsid w:val="00F642E9"/>
  </w:style>
  <w:style w:type="paragraph" w:customStyle="1" w:styleId="BodyAbstract">
    <w:name w:val="Body Abstract"/>
    <w:basedOn w:val="Heading1"/>
    <w:rsid w:val="00C421D9"/>
    <w:pPr>
      <w:numPr>
        <w:numId w:val="0"/>
      </w:numPr>
      <w:ind w:left="567" w:right="567"/>
      <w:outlineLvl w:val="9"/>
    </w:pPr>
    <w:rPr>
      <w:b w:val="0"/>
      <w:i/>
    </w:rPr>
  </w:style>
  <w:style w:type="paragraph" w:styleId="FootnoteText">
    <w:name w:val="footnote text"/>
    <w:basedOn w:val="Normal"/>
    <w:semiHidden/>
    <w:rsid w:val="007231DC"/>
    <w:rPr>
      <w:sz w:val="20"/>
      <w:szCs w:val="20"/>
    </w:rPr>
  </w:style>
  <w:style w:type="character" w:styleId="FootnoteReference">
    <w:name w:val="footnote reference"/>
    <w:basedOn w:val="DefaultParagraphFont"/>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basedOn w:val="DefaultParagraphFont"/>
    <w:rsid w:val="00EB76BB"/>
    <w:rPr>
      <w:color w:val="0000FF"/>
      <w:u w:val="single"/>
    </w:rPr>
  </w:style>
  <w:style w:type="paragraph" w:styleId="NormalWeb">
    <w:name w:val="Normal (Web)"/>
    <w:basedOn w:val="Normal"/>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59"/>
    <w:rsid w:val="006B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B42FB"/>
    <w:pPr>
      <w:ind w:left="720"/>
      <w:contextualSpacing/>
    </w:pPr>
  </w:style>
  <w:style w:type="paragraph" w:styleId="Header">
    <w:name w:val="header"/>
    <w:basedOn w:val="Normal"/>
    <w:link w:val="HeaderChar"/>
    <w:uiPriority w:val="99"/>
    <w:rsid w:val="009965C0"/>
    <w:pPr>
      <w:tabs>
        <w:tab w:val="center" w:pos="4513"/>
        <w:tab w:val="right" w:pos="9026"/>
      </w:tabs>
    </w:pPr>
  </w:style>
  <w:style w:type="character" w:customStyle="1" w:styleId="HeaderChar">
    <w:name w:val="Header Char"/>
    <w:basedOn w:val="DefaultParagraphFont"/>
    <w:link w:val="Header"/>
    <w:uiPriority w:val="99"/>
    <w:rsid w:val="009965C0"/>
    <w:rPr>
      <w:sz w:val="24"/>
      <w:szCs w:val="24"/>
      <w:lang w:val="en-US" w:eastAsia="en-US"/>
    </w:rPr>
  </w:style>
  <w:style w:type="paragraph" w:styleId="Footer">
    <w:name w:val="footer"/>
    <w:basedOn w:val="Normal"/>
    <w:link w:val="FooterChar"/>
    <w:rsid w:val="009965C0"/>
    <w:pPr>
      <w:tabs>
        <w:tab w:val="center" w:pos="4513"/>
        <w:tab w:val="right" w:pos="9026"/>
      </w:tabs>
    </w:pPr>
  </w:style>
  <w:style w:type="character" w:customStyle="1" w:styleId="FooterChar">
    <w:name w:val="Footer Char"/>
    <w:basedOn w:val="DefaultParagraphFont"/>
    <w:link w:val="Footer"/>
    <w:rsid w:val="009965C0"/>
    <w:rPr>
      <w:sz w:val="24"/>
      <w:szCs w:val="24"/>
      <w:lang w:val="en-US" w:eastAsia="en-US"/>
    </w:rPr>
  </w:style>
  <w:style w:type="paragraph" w:styleId="BalloonText">
    <w:name w:val="Balloon Text"/>
    <w:basedOn w:val="Normal"/>
    <w:link w:val="BalloonTextChar"/>
    <w:rsid w:val="004026A4"/>
    <w:rPr>
      <w:rFonts w:ascii="Segoe UI" w:hAnsi="Segoe UI" w:cs="Segoe UI"/>
      <w:sz w:val="18"/>
      <w:szCs w:val="18"/>
    </w:rPr>
  </w:style>
  <w:style w:type="character" w:customStyle="1" w:styleId="BalloonTextChar">
    <w:name w:val="Balloon Text Char"/>
    <w:basedOn w:val="DefaultParagraphFont"/>
    <w:link w:val="BalloonText"/>
    <w:rsid w:val="004026A4"/>
    <w:rPr>
      <w:rFonts w:ascii="Segoe UI" w:hAnsi="Segoe UI" w:cs="Segoe UI"/>
      <w:sz w:val="18"/>
      <w:szCs w:val="18"/>
      <w:lang w:val="en-US" w:eastAsia="en-US"/>
    </w:rPr>
  </w:style>
  <w:style w:type="character" w:styleId="CommentReference">
    <w:name w:val="annotation reference"/>
    <w:basedOn w:val="DefaultParagraphFont"/>
    <w:rsid w:val="002D6B59"/>
    <w:rPr>
      <w:sz w:val="16"/>
      <w:szCs w:val="16"/>
    </w:rPr>
  </w:style>
  <w:style w:type="paragraph" w:styleId="CommentText">
    <w:name w:val="annotation text"/>
    <w:basedOn w:val="Normal"/>
    <w:link w:val="CommentTextChar"/>
    <w:rsid w:val="002D6B59"/>
    <w:rPr>
      <w:sz w:val="20"/>
      <w:szCs w:val="20"/>
    </w:rPr>
  </w:style>
  <w:style w:type="character" w:customStyle="1" w:styleId="CommentTextChar">
    <w:name w:val="Comment Text Char"/>
    <w:basedOn w:val="DefaultParagraphFont"/>
    <w:link w:val="CommentText"/>
    <w:rsid w:val="002D6B59"/>
    <w:rPr>
      <w:lang w:val="en-US" w:eastAsia="en-US"/>
    </w:rPr>
  </w:style>
  <w:style w:type="paragraph" w:styleId="CommentSubject">
    <w:name w:val="annotation subject"/>
    <w:basedOn w:val="CommentText"/>
    <w:next w:val="CommentText"/>
    <w:link w:val="CommentSubjectChar"/>
    <w:rsid w:val="002D6B59"/>
    <w:rPr>
      <w:b/>
      <w:bCs/>
    </w:rPr>
  </w:style>
  <w:style w:type="character" w:customStyle="1" w:styleId="CommentSubjectChar">
    <w:name w:val="Comment Subject Char"/>
    <w:basedOn w:val="CommentTextChar"/>
    <w:link w:val="CommentSubject"/>
    <w:rsid w:val="002D6B59"/>
    <w:rPr>
      <w:b/>
      <w:bCs/>
      <w:lang w:val="en-US" w:eastAsia="en-US"/>
    </w:rPr>
  </w:style>
  <w:style w:type="character" w:styleId="PageNumber">
    <w:name w:val="page number"/>
    <w:basedOn w:val="DefaultParagraphFont"/>
    <w:semiHidden/>
    <w:unhideWhenUsed/>
    <w:rsid w:val="00AE3AAD"/>
  </w:style>
  <w:style w:type="paragraph" w:styleId="NoSpacing">
    <w:name w:val="No Spacing"/>
    <w:uiPriority w:val="1"/>
    <w:qFormat/>
    <w:rsid w:val="007340A8"/>
    <w:pPr>
      <w:spacing w:after="100" w:line="360" w:lineRule="auto"/>
      <w:ind w:left="284"/>
      <w:jc w:val="center"/>
    </w:pPr>
    <w:rPr>
      <w:sz w:val="24"/>
      <w:szCs w:val="24"/>
      <w:lang w:val="en-US" w:eastAsia="en-US"/>
    </w:rPr>
  </w:style>
  <w:style w:type="character" w:customStyle="1" w:styleId="normal2Char">
    <w:name w:val="normal2 Char"/>
    <w:basedOn w:val="DefaultParagraphFont"/>
    <w:link w:val="normal2"/>
    <w:locked/>
    <w:rsid w:val="007340A8"/>
    <w:rPr>
      <w:sz w:val="18"/>
      <w:szCs w:val="18"/>
    </w:rPr>
  </w:style>
  <w:style w:type="paragraph" w:customStyle="1" w:styleId="normal2">
    <w:name w:val="normal2"/>
    <w:basedOn w:val="Normal"/>
    <w:link w:val="normal2Char"/>
    <w:qFormat/>
    <w:rsid w:val="007340A8"/>
    <w:pPr>
      <w:spacing w:line="360" w:lineRule="auto"/>
      <w:ind w:left="284"/>
    </w:pPr>
    <w:rPr>
      <w:sz w:val="18"/>
      <w:szCs w:val="18"/>
      <w:lang w:val="id-ID" w:eastAsia="id-ID"/>
    </w:rPr>
  </w:style>
  <w:style w:type="character" w:customStyle="1" w:styleId="fontstyle01">
    <w:name w:val="fontstyle01"/>
    <w:basedOn w:val="DefaultParagraphFont"/>
    <w:rsid w:val="00723B8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723B8C"/>
    <w:rPr>
      <w:rFonts w:ascii="TimesNewRomanPS-ItalicMT" w:hAnsi="TimesNewRomanPS-ItalicMT" w:hint="default"/>
      <w:b w:val="0"/>
      <w:bCs w:val="0"/>
      <w:i/>
      <w:iCs/>
      <w:color w:val="000000"/>
      <w:sz w:val="20"/>
      <w:szCs w:val="20"/>
    </w:rPr>
  </w:style>
  <w:style w:type="character" w:customStyle="1" w:styleId="ListParagraphChar">
    <w:name w:val="List Paragraph Char"/>
    <w:link w:val="ListParagraph"/>
    <w:uiPriority w:val="34"/>
    <w:locked/>
    <w:rsid w:val="007B463A"/>
    <w:rPr>
      <w:sz w:val="24"/>
      <w:szCs w:val="24"/>
      <w:lang w:val="en-US" w:eastAsia="en-US"/>
    </w:rPr>
  </w:style>
  <w:style w:type="character" w:customStyle="1" w:styleId="subbab1Char">
    <w:name w:val="sub bab1 Char"/>
    <w:basedOn w:val="DefaultParagraphFont"/>
    <w:link w:val="subbab1"/>
    <w:locked/>
    <w:rsid w:val="007B463A"/>
    <w:rPr>
      <w:b/>
      <w:sz w:val="28"/>
      <w:szCs w:val="28"/>
    </w:rPr>
  </w:style>
  <w:style w:type="paragraph" w:customStyle="1" w:styleId="subbab1">
    <w:name w:val="sub bab1"/>
    <w:basedOn w:val="Normal"/>
    <w:link w:val="subbab1Char"/>
    <w:qFormat/>
    <w:rsid w:val="007B463A"/>
    <w:pPr>
      <w:numPr>
        <w:ilvl w:val="1"/>
        <w:numId w:val="9"/>
      </w:numPr>
      <w:spacing w:line="360" w:lineRule="auto"/>
      <w:jc w:val="both"/>
      <w:outlineLvl w:val="1"/>
    </w:pPr>
    <w:rPr>
      <w:b/>
      <w:sz w:val="28"/>
      <w:szCs w:val="28"/>
      <w:lang w:val="id-ID" w:eastAsia="id-ID"/>
    </w:rPr>
  </w:style>
  <w:style w:type="character" w:customStyle="1" w:styleId="gambarChar">
    <w:name w:val="gambar Char"/>
    <w:basedOn w:val="DefaultParagraphFont"/>
    <w:link w:val="gambar"/>
    <w:locked/>
    <w:rsid w:val="007B463A"/>
    <w:rPr>
      <w:rFonts w:cs="Arial"/>
      <w:b/>
    </w:rPr>
  </w:style>
  <w:style w:type="paragraph" w:customStyle="1" w:styleId="gambar">
    <w:name w:val="gambar"/>
    <w:basedOn w:val="Normal"/>
    <w:link w:val="gambarChar"/>
    <w:qFormat/>
    <w:rsid w:val="007B463A"/>
    <w:pPr>
      <w:numPr>
        <w:ilvl w:val="5"/>
        <w:numId w:val="9"/>
      </w:numPr>
      <w:spacing w:before="240" w:line="360" w:lineRule="auto"/>
      <w:jc w:val="center"/>
    </w:pPr>
    <w:rPr>
      <w:rFonts w:cs="Arial"/>
      <w:b/>
      <w:sz w:val="20"/>
      <w:szCs w:val="20"/>
      <w:lang w:val="id-ID" w:eastAsia="id-ID"/>
    </w:rPr>
  </w:style>
  <w:style w:type="paragraph" w:customStyle="1" w:styleId="subbab3">
    <w:name w:val="sub bab3"/>
    <w:basedOn w:val="Normal"/>
    <w:qFormat/>
    <w:rsid w:val="007B463A"/>
    <w:pPr>
      <w:numPr>
        <w:ilvl w:val="3"/>
        <w:numId w:val="9"/>
      </w:numPr>
      <w:spacing w:line="360" w:lineRule="auto"/>
      <w:jc w:val="both"/>
      <w:outlineLvl w:val="3"/>
    </w:pPr>
    <w:rPr>
      <w:rFonts w:eastAsiaTheme="minorHAnsi"/>
      <w:b/>
      <w:sz w:val="28"/>
      <w:szCs w:val="28"/>
    </w:rPr>
  </w:style>
  <w:style w:type="paragraph" w:customStyle="1" w:styleId="subbab4">
    <w:name w:val="sub bab4"/>
    <w:basedOn w:val="Normal"/>
    <w:qFormat/>
    <w:rsid w:val="007B463A"/>
    <w:pPr>
      <w:numPr>
        <w:ilvl w:val="4"/>
        <w:numId w:val="9"/>
      </w:numPr>
      <w:spacing w:line="360" w:lineRule="auto"/>
      <w:jc w:val="both"/>
      <w:outlineLvl w:val="4"/>
    </w:pPr>
    <w:rPr>
      <w:rFonts w:eastAsiaTheme="minorHAnsi"/>
      <w:b/>
      <w:sz w:val="28"/>
      <w:szCs w:val="28"/>
    </w:rPr>
  </w:style>
  <w:style w:type="paragraph" w:customStyle="1" w:styleId="subbab2">
    <w:name w:val="sub bab2"/>
    <w:basedOn w:val="subbab1"/>
    <w:qFormat/>
    <w:rsid w:val="007B463A"/>
    <w:pPr>
      <w:numPr>
        <w:ilvl w:val="2"/>
      </w:numPr>
      <w:tabs>
        <w:tab w:val="num" w:pos="0"/>
        <w:tab w:val="num" w:pos="360"/>
      </w:tabs>
      <w:ind w:left="851" w:hanging="851"/>
      <w:outlineLvl w:val="2"/>
    </w:pPr>
  </w:style>
  <w:style w:type="paragraph" w:customStyle="1" w:styleId="Style1">
    <w:name w:val="Style1"/>
    <w:basedOn w:val="gambar"/>
    <w:link w:val="Style1Char"/>
    <w:qFormat/>
    <w:rsid w:val="007B463A"/>
    <w:pPr>
      <w:spacing w:line="240" w:lineRule="auto"/>
      <w:ind w:left="426"/>
    </w:pPr>
  </w:style>
  <w:style w:type="paragraph" w:styleId="Bibliography">
    <w:name w:val="Bibliography"/>
    <w:basedOn w:val="Normal"/>
    <w:next w:val="Normal"/>
    <w:uiPriority w:val="37"/>
    <w:semiHidden/>
    <w:unhideWhenUsed/>
    <w:rsid w:val="0041134A"/>
    <w:pPr>
      <w:spacing w:line="360" w:lineRule="auto"/>
      <w:ind w:left="284" w:firstLine="720"/>
      <w:jc w:val="both"/>
    </w:pPr>
    <w:rPr>
      <w:rFonts w:eastAsiaTheme="minorHAnsi" w:cstheme="minorBidi"/>
      <w:szCs w:val="22"/>
    </w:rPr>
  </w:style>
  <w:style w:type="character" w:customStyle="1" w:styleId="Style1Char">
    <w:name w:val="Style1 Char"/>
    <w:basedOn w:val="gambarChar"/>
    <w:link w:val="Style1"/>
    <w:rsid w:val="007B463A"/>
    <w:rPr>
      <w:rFonts w:cs="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F642E9"/>
    <w:pPr>
      <w:keepNext/>
      <w:numPr>
        <w:numId w:val="1"/>
      </w:numPr>
      <w:suppressAutoHyphens/>
      <w:jc w:val="both"/>
      <w:outlineLvl w:val="0"/>
    </w:pPr>
    <w:rPr>
      <w:b/>
      <w:sz w:val="20"/>
      <w:szCs w:val="20"/>
      <w:lang w:eastAsia="ar-SA"/>
    </w:rPr>
  </w:style>
  <w:style w:type="paragraph" w:styleId="Heading2">
    <w:name w:val="heading 2"/>
    <w:basedOn w:val="Normal"/>
    <w:next w:val="Normal"/>
    <w:qFormat/>
    <w:rsid w:val="00F642E9"/>
    <w:pPr>
      <w:keepNext/>
      <w:numPr>
        <w:ilvl w:val="1"/>
        <w:numId w:val="1"/>
      </w:numPr>
      <w:suppressAutoHyphens/>
      <w:jc w:val="both"/>
      <w:outlineLvl w:val="1"/>
    </w:pPr>
    <w:rPr>
      <w:szCs w:val="20"/>
      <w:lang w:eastAsia="ar-SA"/>
    </w:rPr>
  </w:style>
  <w:style w:type="paragraph" w:styleId="Heading3">
    <w:name w:val="heading 3"/>
    <w:basedOn w:val="Normal"/>
    <w:next w:val="Normal"/>
    <w:qFormat/>
    <w:rsid w:val="00F642E9"/>
    <w:pPr>
      <w:keepNext/>
      <w:numPr>
        <w:ilvl w:val="2"/>
        <w:numId w:val="1"/>
      </w:numPr>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rsid w:val="00F642E9"/>
  </w:style>
  <w:style w:type="paragraph" w:customStyle="1" w:styleId="BodyAbstract">
    <w:name w:val="Body Abstract"/>
    <w:basedOn w:val="Heading1"/>
    <w:rsid w:val="00C421D9"/>
    <w:pPr>
      <w:numPr>
        <w:numId w:val="0"/>
      </w:numPr>
      <w:ind w:left="567" w:right="567"/>
      <w:outlineLvl w:val="9"/>
    </w:pPr>
    <w:rPr>
      <w:b w:val="0"/>
      <w:i/>
    </w:rPr>
  </w:style>
  <w:style w:type="paragraph" w:styleId="FootnoteText">
    <w:name w:val="footnote text"/>
    <w:basedOn w:val="Normal"/>
    <w:semiHidden/>
    <w:rsid w:val="007231DC"/>
    <w:rPr>
      <w:sz w:val="20"/>
      <w:szCs w:val="20"/>
    </w:rPr>
  </w:style>
  <w:style w:type="character" w:styleId="FootnoteReference">
    <w:name w:val="footnote reference"/>
    <w:basedOn w:val="DefaultParagraphFont"/>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basedOn w:val="DefaultParagraphFont"/>
    <w:rsid w:val="00EB76BB"/>
    <w:rPr>
      <w:color w:val="0000FF"/>
      <w:u w:val="single"/>
    </w:rPr>
  </w:style>
  <w:style w:type="paragraph" w:styleId="NormalWeb">
    <w:name w:val="Normal (Web)"/>
    <w:basedOn w:val="Normal"/>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59"/>
    <w:rsid w:val="006B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B42FB"/>
    <w:pPr>
      <w:ind w:left="720"/>
      <w:contextualSpacing/>
    </w:pPr>
  </w:style>
  <w:style w:type="paragraph" w:styleId="Header">
    <w:name w:val="header"/>
    <w:basedOn w:val="Normal"/>
    <w:link w:val="HeaderChar"/>
    <w:uiPriority w:val="99"/>
    <w:rsid w:val="009965C0"/>
    <w:pPr>
      <w:tabs>
        <w:tab w:val="center" w:pos="4513"/>
        <w:tab w:val="right" w:pos="9026"/>
      </w:tabs>
    </w:pPr>
  </w:style>
  <w:style w:type="character" w:customStyle="1" w:styleId="HeaderChar">
    <w:name w:val="Header Char"/>
    <w:basedOn w:val="DefaultParagraphFont"/>
    <w:link w:val="Header"/>
    <w:uiPriority w:val="99"/>
    <w:rsid w:val="009965C0"/>
    <w:rPr>
      <w:sz w:val="24"/>
      <w:szCs w:val="24"/>
      <w:lang w:val="en-US" w:eastAsia="en-US"/>
    </w:rPr>
  </w:style>
  <w:style w:type="paragraph" w:styleId="Footer">
    <w:name w:val="footer"/>
    <w:basedOn w:val="Normal"/>
    <w:link w:val="FooterChar"/>
    <w:rsid w:val="009965C0"/>
    <w:pPr>
      <w:tabs>
        <w:tab w:val="center" w:pos="4513"/>
        <w:tab w:val="right" w:pos="9026"/>
      </w:tabs>
    </w:pPr>
  </w:style>
  <w:style w:type="character" w:customStyle="1" w:styleId="FooterChar">
    <w:name w:val="Footer Char"/>
    <w:basedOn w:val="DefaultParagraphFont"/>
    <w:link w:val="Footer"/>
    <w:rsid w:val="009965C0"/>
    <w:rPr>
      <w:sz w:val="24"/>
      <w:szCs w:val="24"/>
      <w:lang w:val="en-US" w:eastAsia="en-US"/>
    </w:rPr>
  </w:style>
  <w:style w:type="paragraph" w:styleId="BalloonText">
    <w:name w:val="Balloon Text"/>
    <w:basedOn w:val="Normal"/>
    <w:link w:val="BalloonTextChar"/>
    <w:rsid w:val="004026A4"/>
    <w:rPr>
      <w:rFonts w:ascii="Segoe UI" w:hAnsi="Segoe UI" w:cs="Segoe UI"/>
      <w:sz w:val="18"/>
      <w:szCs w:val="18"/>
    </w:rPr>
  </w:style>
  <w:style w:type="character" w:customStyle="1" w:styleId="BalloonTextChar">
    <w:name w:val="Balloon Text Char"/>
    <w:basedOn w:val="DefaultParagraphFont"/>
    <w:link w:val="BalloonText"/>
    <w:rsid w:val="004026A4"/>
    <w:rPr>
      <w:rFonts w:ascii="Segoe UI" w:hAnsi="Segoe UI" w:cs="Segoe UI"/>
      <w:sz w:val="18"/>
      <w:szCs w:val="18"/>
      <w:lang w:val="en-US" w:eastAsia="en-US"/>
    </w:rPr>
  </w:style>
  <w:style w:type="character" w:styleId="CommentReference">
    <w:name w:val="annotation reference"/>
    <w:basedOn w:val="DefaultParagraphFont"/>
    <w:rsid w:val="002D6B59"/>
    <w:rPr>
      <w:sz w:val="16"/>
      <w:szCs w:val="16"/>
    </w:rPr>
  </w:style>
  <w:style w:type="paragraph" w:styleId="CommentText">
    <w:name w:val="annotation text"/>
    <w:basedOn w:val="Normal"/>
    <w:link w:val="CommentTextChar"/>
    <w:rsid w:val="002D6B59"/>
    <w:rPr>
      <w:sz w:val="20"/>
      <w:szCs w:val="20"/>
    </w:rPr>
  </w:style>
  <w:style w:type="character" w:customStyle="1" w:styleId="CommentTextChar">
    <w:name w:val="Comment Text Char"/>
    <w:basedOn w:val="DefaultParagraphFont"/>
    <w:link w:val="CommentText"/>
    <w:rsid w:val="002D6B59"/>
    <w:rPr>
      <w:lang w:val="en-US" w:eastAsia="en-US"/>
    </w:rPr>
  </w:style>
  <w:style w:type="paragraph" w:styleId="CommentSubject">
    <w:name w:val="annotation subject"/>
    <w:basedOn w:val="CommentText"/>
    <w:next w:val="CommentText"/>
    <w:link w:val="CommentSubjectChar"/>
    <w:rsid w:val="002D6B59"/>
    <w:rPr>
      <w:b/>
      <w:bCs/>
    </w:rPr>
  </w:style>
  <w:style w:type="character" w:customStyle="1" w:styleId="CommentSubjectChar">
    <w:name w:val="Comment Subject Char"/>
    <w:basedOn w:val="CommentTextChar"/>
    <w:link w:val="CommentSubject"/>
    <w:rsid w:val="002D6B59"/>
    <w:rPr>
      <w:b/>
      <w:bCs/>
      <w:lang w:val="en-US" w:eastAsia="en-US"/>
    </w:rPr>
  </w:style>
  <w:style w:type="character" w:styleId="PageNumber">
    <w:name w:val="page number"/>
    <w:basedOn w:val="DefaultParagraphFont"/>
    <w:semiHidden/>
    <w:unhideWhenUsed/>
    <w:rsid w:val="00AE3AAD"/>
  </w:style>
  <w:style w:type="paragraph" w:styleId="NoSpacing">
    <w:name w:val="No Spacing"/>
    <w:uiPriority w:val="1"/>
    <w:qFormat/>
    <w:rsid w:val="007340A8"/>
    <w:pPr>
      <w:spacing w:after="100" w:line="360" w:lineRule="auto"/>
      <w:ind w:left="284"/>
      <w:jc w:val="center"/>
    </w:pPr>
    <w:rPr>
      <w:sz w:val="24"/>
      <w:szCs w:val="24"/>
      <w:lang w:val="en-US" w:eastAsia="en-US"/>
    </w:rPr>
  </w:style>
  <w:style w:type="character" w:customStyle="1" w:styleId="normal2Char">
    <w:name w:val="normal2 Char"/>
    <w:basedOn w:val="DefaultParagraphFont"/>
    <w:link w:val="normal2"/>
    <w:locked/>
    <w:rsid w:val="007340A8"/>
    <w:rPr>
      <w:sz w:val="18"/>
      <w:szCs w:val="18"/>
    </w:rPr>
  </w:style>
  <w:style w:type="paragraph" w:customStyle="1" w:styleId="normal2">
    <w:name w:val="normal2"/>
    <w:basedOn w:val="Normal"/>
    <w:link w:val="normal2Char"/>
    <w:qFormat/>
    <w:rsid w:val="007340A8"/>
    <w:pPr>
      <w:spacing w:line="360" w:lineRule="auto"/>
      <w:ind w:left="284"/>
    </w:pPr>
    <w:rPr>
      <w:sz w:val="18"/>
      <w:szCs w:val="18"/>
      <w:lang w:val="id-ID" w:eastAsia="id-ID"/>
    </w:rPr>
  </w:style>
  <w:style w:type="character" w:customStyle="1" w:styleId="fontstyle01">
    <w:name w:val="fontstyle01"/>
    <w:basedOn w:val="DefaultParagraphFont"/>
    <w:rsid w:val="00723B8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723B8C"/>
    <w:rPr>
      <w:rFonts w:ascii="TimesNewRomanPS-ItalicMT" w:hAnsi="TimesNewRomanPS-ItalicMT" w:hint="default"/>
      <w:b w:val="0"/>
      <w:bCs w:val="0"/>
      <w:i/>
      <w:iCs/>
      <w:color w:val="000000"/>
      <w:sz w:val="20"/>
      <w:szCs w:val="20"/>
    </w:rPr>
  </w:style>
  <w:style w:type="character" w:customStyle="1" w:styleId="ListParagraphChar">
    <w:name w:val="List Paragraph Char"/>
    <w:link w:val="ListParagraph"/>
    <w:uiPriority w:val="34"/>
    <w:locked/>
    <w:rsid w:val="007B463A"/>
    <w:rPr>
      <w:sz w:val="24"/>
      <w:szCs w:val="24"/>
      <w:lang w:val="en-US" w:eastAsia="en-US"/>
    </w:rPr>
  </w:style>
  <w:style w:type="character" w:customStyle="1" w:styleId="subbab1Char">
    <w:name w:val="sub bab1 Char"/>
    <w:basedOn w:val="DefaultParagraphFont"/>
    <w:link w:val="subbab1"/>
    <w:locked/>
    <w:rsid w:val="007B463A"/>
    <w:rPr>
      <w:b/>
      <w:sz w:val="28"/>
      <w:szCs w:val="28"/>
    </w:rPr>
  </w:style>
  <w:style w:type="paragraph" w:customStyle="1" w:styleId="subbab1">
    <w:name w:val="sub bab1"/>
    <w:basedOn w:val="Normal"/>
    <w:link w:val="subbab1Char"/>
    <w:qFormat/>
    <w:rsid w:val="007B463A"/>
    <w:pPr>
      <w:numPr>
        <w:ilvl w:val="1"/>
        <w:numId w:val="9"/>
      </w:numPr>
      <w:spacing w:line="360" w:lineRule="auto"/>
      <w:jc w:val="both"/>
      <w:outlineLvl w:val="1"/>
    </w:pPr>
    <w:rPr>
      <w:b/>
      <w:sz w:val="28"/>
      <w:szCs w:val="28"/>
      <w:lang w:val="id-ID" w:eastAsia="id-ID"/>
    </w:rPr>
  </w:style>
  <w:style w:type="character" w:customStyle="1" w:styleId="gambarChar">
    <w:name w:val="gambar Char"/>
    <w:basedOn w:val="DefaultParagraphFont"/>
    <w:link w:val="gambar"/>
    <w:locked/>
    <w:rsid w:val="007B463A"/>
    <w:rPr>
      <w:rFonts w:cs="Arial"/>
      <w:b/>
    </w:rPr>
  </w:style>
  <w:style w:type="paragraph" w:customStyle="1" w:styleId="gambar">
    <w:name w:val="gambar"/>
    <w:basedOn w:val="Normal"/>
    <w:link w:val="gambarChar"/>
    <w:qFormat/>
    <w:rsid w:val="007B463A"/>
    <w:pPr>
      <w:numPr>
        <w:ilvl w:val="5"/>
        <w:numId w:val="9"/>
      </w:numPr>
      <w:spacing w:before="240" w:line="360" w:lineRule="auto"/>
      <w:jc w:val="center"/>
    </w:pPr>
    <w:rPr>
      <w:rFonts w:cs="Arial"/>
      <w:b/>
      <w:sz w:val="20"/>
      <w:szCs w:val="20"/>
      <w:lang w:val="id-ID" w:eastAsia="id-ID"/>
    </w:rPr>
  </w:style>
  <w:style w:type="paragraph" w:customStyle="1" w:styleId="subbab3">
    <w:name w:val="sub bab3"/>
    <w:basedOn w:val="Normal"/>
    <w:qFormat/>
    <w:rsid w:val="007B463A"/>
    <w:pPr>
      <w:numPr>
        <w:ilvl w:val="3"/>
        <w:numId w:val="9"/>
      </w:numPr>
      <w:spacing w:line="360" w:lineRule="auto"/>
      <w:jc w:val="both"/>
      <w:outlineLvl w:val="3"/>
    </w:pPr>
    <w:rPr>
      <w:rFonts w:eastAsiaTheme="minorHAnsi"/>
      <w:b/>
      <w:sz w:val="28"/>
      <w:szCs w:val="28"/>
    </w:rPr>
  </w:style>
  <w:style w:type="paragraph" w:customStyle="1" w:styleId="subbab4">
    <w:name w:val="sub bab4"/>
    <w:basedOn w:val="Normal"/>
    <w:qFormat/>
    <w:rsid w:val="007B463A"/>
    <w:pPr>
      <w:numPr>
        <w:ilvl w:val="4"/>
        <w:numId w:val="9"/>
      </w:numPr>
      <w:spacing w:line="360" w:lineRule="auto"/>
      <w:jc w:val="both"/>
      <w:outlineLvl w:val="4"/>
    </w:pPr>
    <w:rPr>
      <w:rFonts w:eastAsiaTheme="minorHAnsi"/>
      <w:b/>
      <w:sz w:val="28"/>
      <w:szCs w:val="28"/>
    </w:rPr>
  </w:style>
  <w:style w:type="paragraph" w:customStyle="1" w:styleId="subbab2">
    <w:name w:val="sub bab2"/>
    <w:basedOn w:val="subbab1"/>
    <w:qFormat/>
    <w:rsid w:val="007B463A"/>
    <w:pPr>
      <w:numPr>
        <w:ilvl w:val="2"/>
      </w:numPr>
      <w:tabs>
        <w:tab w:val="num" w:pos="0"/>
        <w:tab w:val="num" w:pos="360"/>
      </w:tabs>
      <w:ind w:left="851" w:hanging="851"/>
      <w:outlineLvl w:val="2"/>
    </w:pPr>
  </w:style>
  <w:style w:type="paragraph" w:customStyle="1" w:styleId="Style1">
    <w:name w:val="Style1"/>
    <w:basedOn w:val="gambar"/>
    <w:link w:val="Style1Char"/>
    <w:qFormat/>
    <w:rsid w:val="007B463A"/>
    <w:pPr>
      <w:spacing w:line="240" w:lineRule="auto"/>
      <w:ind w:left="426"/>
    </w:pPr>
  </w:style>
  <w:style w:type="paragraph" w:styleId="Bibliography">
    <w:name w:val="Bibliography"/>
    <w:basedOn w:val="Normal"/>
    <w:next w:val="Normal"/>
    <w:uiPriority w:val="37"/>
    <w:semiHidden/>
    <w:unhideWhenUsed/>
    <w:rsid w:val="0041134A"/>
    <w:pPr>
      <w:spacing w:line="360" w:lineRule="auto"/>
      <w:ind w:left="284" w:firstLine="720"/>
      <w:jc w:val="both"/>
    </w:pPr>
    <w:rPr>
      <w:rFonts w:eastAsiaTheme="minorHAnsi" w:cstheme="minorBidi"/>
      <w:szCs w:val="22"/>
    </w:rPr>
  </w:style>
  <w:style w:type="character" w:customStyle="1" w:styleId="Style1Char">
    <w:name w:val="Style1 Char"/>
    <w:basedOn w:val="gambarChar"/>
    <w:link w:val="Style1"/>
    <w:rsid w:val="007B463A"/>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9803">
      <w:bodyDiv w:val="1"/>
      <w:marLeft w:val="0"/>
      <w:marRight w:val="0"/>
      <w:marTop w:val="0"/>
      <w:marBottom w:val="0"/>
      <w:divBdr>
        <w:top w:val="none" w:sz="0" w:space="0" w:color="auto"/>
        <w:left w:val="none" w:sz="0" w:space="0" w:color="auto"/>
        <w:bottom w:val="none" w:sz="0" w:space="0" w:color="auto"/>
        <w:right w:val="none" w:sz="0" w:space="0" w:color="auto"/>
      </w:divBdr>
    </w:div>
    <w:div w:id="95174196">
      <w:bodyDiv w:val="1"/>
      <w:marLeft w:val="0"/>
      <w:marRight w:val="0"/>
      <w:marTop w:val="0"/>
      <w:marBottom w:val="0"/>
      <w:divBdr>
        <w:top w:val="none" w:sz="0" w:space="0" w:color="auto"/>
        <w:left w:val="none" w:sz="0" w:space="0" w:color="auto"/>
        <w:bottom w:val="none" w:sz="0" w:space="0" w:color="auto"/>
        <w:right w:val="none" w:sz="0" w:space="0" w:color="auto"/>
      </w:divBdr>
    </w:div>
    <w:div w:id="310448745">
      <w:bodyDiv w:val="1"/>
      <w:marLeft w:val="0"/>
      <w:marRight w:val="0"/>
      <w:marTop w:val="0"/>
      <w:marBottom w:val="0"/>
      <w:divBdr>
        <w:top w:val="none" w:sz="0" w:space="0" w:color="auto"/>
        <w:left w:val="none" w:sz="0" w:space="0" w:color="auto"/>
        <w:bottom w:val="none" w:sz="0" w:space="0" w:color="auto"/>
        <w:right w:val="none" w:sz="0" w:space="0" w:color="auto"/>
      </w:divBdr>
    </w:div>
    <w:div w:id="347099036">
      <w:bodyDiv w:val="1"/>
      <w:marLeft w:val="0"/>
      <w:marRight w:val="0"/>
      <w:marTop w:val="0"/>
      <w:marBottom w:val="0"/>
      <w:divBdr>
        <w:top w:val="none" w:sz="0" w:space="0" w:color="auto"/>
        <w:left w:val="none" w:sz="0" w:space="0" w:color="auto"/>
        <w:bottom w:val="none" w:sz="0" w:space="0" w:color="auto"/>
        <w:right w:val="none" w:sz="0" w:space="0" w:color="auto"/>
      </w:divBdr>
    </w:div>
    <w:div w:id="499005025">
      <w:bodyDiv w:val="1"/>
      <w:marLeft w:val="0"/>
      <w:marRight w:val="0"/>
      <w:marTop w:val="0"/>
      <w:marBottom w:val="0"/>
      <w:divBdr>
        <w:top w:val="none" w:sz="0" w:space="0" w:color="auto"/>
        <w:left w:val="none" w:sz="0" w:space="0" w:color="auto"/>
        <w:bottom w:val="none" w:sz="0" w:space="0" w:color="auto"/>
        <w:right w:val="none" w:sz="0" w:space="0" w:color="auto"/>
      </w:divBdr>
    </w:div>
    <w:div w:id="505824131">
      <w:bodyDiv w:val="1"/>
      <w:marLeft w:val="0"/>
      <w:marRight w:val="0"/>
      <w:marTop w:val="0"/>
      <w:marBottom w:val="0"/>
      <w:divBdr>
        <w:top w:val="none" w:sz="0" w:space="0" w:color="auto"/>
        <w:left w:val="none" w:sz="0" w:space="0" w:color="auto"/>
        <w:bottom w:val="none" w:sz="0" w:space="0" w:color="auto"/>
        <w:right w:val="none" w:sz="0" w:space="0" w:color="auto"/>
      </w:divBdr>
    </w:div>
    <w:div w:id="510098537">
      <w:bodyDiv w:val="1"/>
      <w:marLeft w:val="0"/>
      <w:marRight w:val="0"/>
      <w:marTop w:val="0"/>
      <w:marBottom w:val="0"/>
      <w:divBdr>
        <w:top w:val="none" w:sz="0" w:space="0" w:color="auto"/>
        <w:left w:val="none" w:sz="0" w:space="0" w:color="auto"/>
        <w:bottom w:val="none" w:sz="0" w:space="0" w:color="auto"/>
        <w:right w:val="none" w:sz="0" w:space="0" w:color="auto"/>
      </w:divBdr>
    </w:div>
    <w:div w:id="565338612">
      <w:bodyDiv w:val="1"/>
      <w:marLeft w:val="0"/>
      <w:marRight w:val="0"/>
      <w:marTop w:val="0"/>
      <w:marBottom w:val="0"/>
      <w:divBdr>
        <w:top w:val="none" w:sz="0" w:space="0" w:color="auto"/>
        <w:left w:val="none" w:sz="0" w:space="0" w:color="auto"/>
        <w:bottom w:val="none" w:sz="0" w:space="0" w:color="auto"/>
        <w:right w:val="none" w:sz="0" w:space="0" w:color="auto"/>
      </w:divBdr>
    </w:div>
    <w:div w:id="716511294">
      <w:bodyDiv w:val="1"/>
      <w:marLeft w:val="0"/>
      <w:marRight w:val="0"/>
      <w:marTop w:val="0"/>
      <w:marBottom w:val="0"/>
      <w:divBdr>
        <w:top w:val="none" w:sz="0" w:space="0" w:color="auto"/>
        <w:left w:val="none" w:sz="0" w:space="0" w:color="auto"/>
        <w:bottom w:val="none" w:sz="0" w:space="0" w:color="auto"/>
        <w:right w:val="none" w:sz="0" w:space="0" w:color="auto"/>
      </w:divBdr>
    </w:div>
    <w:div w:id="818227464">
      <w:bodyDiv w:val="1"/>
      <w:marLeft w:val="0"/>
      <w:marRight w:val="0"/>
      <w:marTop w:val="0"/>
      <w:marBottom w:val="0"/>
      <w:divBdr>
        <w:top w:val="none" w:sz="0" w:space="0" w:color="auto"/>
        <w:left w:val="none" w:sz="0" w:space="0" w:color="auto"/>
        <w:bottom w:val="none" w:sz="0" w:space="0" w:color="auto"/>
        <w:right w:val="none" w:sz="0" w:space="0" w:color="auto"/>
      </w:divBdr>
    </w:div>
    <w:div w:id="1053044351">
      <w:bodyDiv w:val="1"/>
      <w:marLeft w:val="0"/>
      <w:marRight w:val="0"/>
      <w:marTop w:val="0"/>
      <w:marBottom w:val="0"/>
      <w:divBdr>
        <w:top w:val="none" w:sz="0" w:space="0" w:color="auto"/>
        <w:left w:val="none" w:sz="0" w:space="0" w:color="auto"/>
        <w:bottom w:val="none" w:sz="0" w:space="0" w:color="auto"/>
        <w:right w:val="none" w:sz="0" w:space="0" w:color="auto"/>
      </w:divBdr>
    </w:div>
    <w:div w:id="1066537106">
      <w:bodyDiv w:val="1"/>
      <w:marLeft w:val="0"/>
      <w:marRight w:val="0"/>
      <w:marTop w:val="0"/>
      <w:marBottom w:val="0"/>
      <w:divBdr>
        <w:top w:val="none" w:sz="0" w:space="0" w:color="auto"/>
        <w:left w:val="none" w:sz="0" w:space="0" w:color="auto"/>
        <w:bottom w:val="none" w:sz="0" w:space="0" w:color="auto"/>
        <w:right w:val="none" w:sz="0" w:space="0" w:color="auto"/>
      </w:divBdr>
    </w:div>
    <w:div w:id="1082288827">
      <w:bodyDiv w:val="1"/>
      <w:marLeft w:val="0"/>
      <w:marRight w:val="0"/>
      <w:marTop w:val="0"/>
      <w:marBottom w:val="0"/>
      <w:divBdr>
        <w:top w:val="none" w:sz="0" w:space="0" w:color="auto"/>
        <w:left w:val="none" w:sz="0" w:space="0" w:color="auto"/>
        <w:bottom w:val="none" w:sz="0" w:space="0" w:color="auto"/>
        <w:right w:val="none" w:sz="0" w:space="0" w:color="auto"/>
      </w:divBdr>
    </w:div>
    <w:div w:id="1120370177">
      <w:bodyDiv w:val="1"/>
      <w:marLeft w:val="0"/>
      <w:marRight w:val="0"/>
      <w:marTop w:val="0"/>
      <w:marBottom w:val="0"/>
      <w:divBdr>
        <w:top w:val="none" w:sz="0" w:space="0" w:color="auto"/>
        <w:left w:val="none" w:sz="0" w:space="0" w:color="auto"/>
        <w:bottom w:val="none" w:sz="0" w:space="0" w:color="auto"/>
        <w:right w:val="none" w:sz="0" w:space="0" w:color="auto"/>
      </w:divBdr>
    </w:div>
    <w:div w:id="1124812141">
      <w:bodyDiv w:val="1"/>
      <w:marLeft w:val="0"/>
      <w:marRight w:val="0"/>
      <w:marTop w:val="0"/>
      <w:marBottom w:val="0"/>
      <w:divBdr>
        <w:top w:val="none" w:sz="0" w:space="0" w:color="auto"/>
        <w:left w:val="none" w:sz="0" w:space="0" w:color="auto"/>
        <w:bottom w:val="none" w:sz="0" w:space="0" w:color="auto"/>
        <w:right w:val="none" w:sz="0" w:space="0" w:color="auto"/>
      </w:divBdr>
    </w:div>
    <w:div w:id="1174227280">
      <w:bodyDiv w:val="1"/>
      <w:marLeft w:val="0"/>
      <w:marRight w:val="0"/>
      <w:marTop w:val="0"/>
      <w:marBottom w:val="0"/>
      <w:divBdr>
        <w:top w:val="none" w:sz="0" w:space="0" w:color="auto"/>
        <w:left w:val="none" w:sz="0" w:space="0" w:color="auto"/>
        <w:bottom w:val="none" w:sz="0" w:space="0" w:color="auto"/>
        <w:right w:val="none" w:sz="0" w:space="0" w:color="auto"/>
      </w:divBdr>
      <w:divsChild>
        <w:div w:id="1576745279">
          <w:marLeft w:val="0"/>
          <w:marRight w:val="0"/>
          <w:marTop w:val="90"/>
          <w:marBottom w:val="0"/>
          <w:divBdr>
            <w:top w:val="none" w:sz="0" w:space="0" w:color="auto"/>
            <w:left w:val="none" w:sz="0" w:space="0" w:color="auto"/>
            <w:bottom w:val="none" w:sz="0" w:space="0" w:color="auto"/>
            <w:right w:val="none" w:sz="0" w:space="0" w:color="auto"/>
          </w:divBdr>
          <w:divsChild>
            <w:div w:id="657612499">
              <w:marLeft w:val="0"/>
              <w:marRight w:val="0"/>
              <w:marTop w:val="0"/>
              <w:marBottom w:val="0"/>
              <w:divBdr>
                <w:top w:val="none" w:sz="0" w:space="0" w:color="auto"/>
                <w:left w:val="none" w:sz="0" w:space="0" w:color="auto"/>
                <w:bottom w:val="none" w:sz="0" w:space="0" w:color="auto"/>
                <w:right w:val="none" w:sz="0" w:space="0" w:color="auto"/>
              </w:divBdr>
              <w:divsChild>
                <w:div w:id="123277414">
                  <w:marLeft w:val="0"/>
                  <w:marRight w:val="0"/>
                  <w:marTop w:val="0"/>
                  <w:marBottom w:val="0"/>
                  <w:divBdr>
                    <w:top w:val="none" w:sz="0" w:space="0" w:color="auto"/>
                    <w:left w:val="none" w:sz="0" w:space="0" w:color="auto"/>
                    <w:bottom w:val="none" w:sz="0" w:space="0" w:color="auto"/>
                    <w:right w:val="none" w:sz="0" w:space="0" w:color="auto"/>
                  </w:divBdr>
                  <w:divsChild>
                    <w:div w:id="1154495628">
                      <w:marLeft w:val="0"/>
                      <w:marRight w:val="0"/>
                      <w:marTop w:val="0"/>
                      <w:marBottom w:val="0"/>
                      <w:divBdr>
                        <w:top w:val="none" w:sz="0" w:space="0" w:color="auto"/>
                        <w:left w:val="none" w:sz="0" w:space="0" w:color="auto"/>
                        <w:bottom w:val="none" w:sz="0" w:space="0" w:color="auto"/>
                        <w:right w:val="none" w:sz="0" w:space="0" w:color="auto"/>
                      </w:divBdr>
                      <w:divsChild>
                        <w:div w:id="1782529857">
                          <w:marLeft w:val="0"/>
                          <w:marRight w:val="0"/>
                          <w:marTop w:val="0"/>
                          <w:marBottom w:val="390"/>
                          <w:divBdr>
                            <w:top w:val="none" w:sz="0" w:space="0" w:color="auto"/>
                            <w:left w:val="none" w:sz="0" w:space="0" w:color="auto"/>
                            <w:bottom w:val="none" w:sz="0" w:space="0" w:color="auto"/>
                            <w:right w:val="none" w:sz="0" w:space="0" w:color="auto"/>
                          </w:divBdr>
                          <w:divsChild>
                            <w:div w:id="1262911306">
                              <w:marLeft w:val="0"/>
                              <w:marRight w:val="0"/>
                              <w:marTop w:val="0"/>
                              <w:marBottom w:val="0"/>
                              <w:divBdr>
                                <w:top w:val="none" w:sz="0" w:space="0" w:color="auto"/>
                                <w:left w:val="none" w:sz="0" w:space="0" w:color="auto"/>
                                <w:bottom w:val="none" w:sz="0" w:space="0" w:color="auto"/>
                                <w:right w:val="none" w:sz="0" w:space="0" w:color="auto"/>
                              </w:divBdr>
                              <w:divsChild>
                                <w:div w:id="15984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238854">
      <w:bodyDiv w:val="1"/>
      <w:marLeft w:val="0"/>
      <w:marRight w:val="0"/>
      <w:marTop w:val="0"/>
      <w:marBottom w:val="0"/>
      <w:divBdr>
        <w:top w:val="none" w:sz="0" w:space="0" w:color="auto"/>
        <w:left w:val="none" w:sz="0" w:space="0" w:color="auto"/>
        <w:bottom w:val="none" w:sz="0" w:space="0" w:color="auto"/>
        <w:right w:val="none" w:sz="0" w:space="0" w:color="auto"/>
      </w:divBdr>
    </w:div>
    <w:div w:id="1566918235">
      <w:bodyDiv w:val="1"/>
      <w:marLeft w:val="0"/>
      <w:marRight w:val="0"/>
      <w:marTop w:val="0"/>
      <w:marBottom w:val="0"/>
      <w:divBdr>
        <w:top w:val="none" w:sz="0" w:space="0" w:color="auto"/>
        <w:left w:val="none" w:sz="0" w:space="0" w:color="auto"/>
        <w:bottom w:val="none" w:sz="0" w:space="0" w:color="auto"/>
        <w:right w:val="none" w:sz="0" w:space="0" w:color="auto"/>
      </w:divBdr>
    </w:div>
    <w:div w:id="1581795658">
      <w:bodyDiv w:val="1"/>
      <w:marLeft w:val="0"/>
      <w:marRight w:val="0"/>
      <w:marTop w:val="0"/>
      <w:marBottom w:val="0"/>
      <w:divBdr>
        <w:top w:val="none" w:sz="0" w:space="0" w:color="auto"/>
        <w:left w:val="none" w:sz="0" w:space="0" w:color="auto"/>
        <w:bottom w:val="none" w:sz="0" w:space="0" w:color="auto"/>
        <w:right w:val="none" w:sz="0" w:space="0" w:color="auto"/>
      </w:divBdr>
      <w:divsChild>
        <w:div w:id="369886507">
          <w:marLeft w:val="0"/>
          <w:marRight w:val="0"/>
          <w:marTop w:val="90"/>
          <w:marBottom w:val="0"/>
          <w:divBdr>
            <w:top w:val="none" w:sz="0" w:space="0" w:color="auto"/>
            <w:left w:val="none" w:sz="0" w:space="0" w:color="auto"/>
            <w:bottom w:val="none" w:sz="0" w:space="0" w:color="auto"/>
            <w:right w:val="none" w:sz="0" w:space="0" w:color="auto"/>
          </w:divBdr>
          <w:divsChild>
            <w:div w:id="1181357892">
              <w:marLeft w:val="0"/>
              <w:marRight w:val="0"/>
              <w:marTop w:val="0"/>
              <w:marBottom w:val="0"/>
              <w:divBdr>
                <w:top w:val="none" w:sz="0" w:space="0" w:color="auto"/>
                <w:left w:val="none" w:sz="0" w:space="0" w:color="auto"/>
                <w:bottom w:val="none" w:sz="0" w:space="0" w:color="auto"/>
                <w:right w:val="none" w:sz="0" w:space="0" w:color="auto"/>
              </w:divBdr>
              <w:divsChild>
                <w:div w:id="1311205732">
                  <w:marLeft w:val="0"/>
                  <w:marRight w:val="0"/>
                  <w:marTop w:val="0"/>
                  <w:marBottom w:val="0"/>
                  <w:divBdr>
                    <w:top w:val="none" w:sz="0" w:space="0" w:color="auto"/>
                    <w:left w:val="none" w:sz="0" w:space="0" w:color="auto"/>
                    <w:bottom w:val="none" w:sz="0" w:space="0" w:color="auto"/>
                    <w:right w:val="none" w:sz="0" w:space="0" w:color="auto"/>
                  </w:divBdr>
                  <w:divsChild>
                    <w:div w:id="31195361">
                      <w:marLeft w:val="0"/>
                      <w:marRight w:val="0"/>
                      <w:marTop w:val="0"/>
                      <w:marBottom w:val="0"/>
                      <w:divBdr>
                        <w:top w:val="none" w:sz="0" w:space="0" w:color="auto"/>
                        <w:left w:val="none" w:sz="0" w:space="0" w:color="auto"/>
                        <w:bottom w:val="none" w:sz="0" w:space="0" w:color="auto"/>
                        <w:right w:val="none" w:sz="0" w:space="0" w:color="auto"/>
                      </w:divBdr>
                      <w:divsChild>
                        <w:div w:id="2014188345">
                          <w:marLeft w:val="0"/>
                          <w:marRight w:val="0"/>
                          <w:marTop w:val="0"/>
                          <w:marBottom w:val="390"/>
                          <w:divBdr>
                            <w:top w:val="none" w:sz="0" w:space="0" w:color="auto"/>
                            <w:left w:val="none" w:sz="0" w:space="0" w:color="auto"/>
                            <w:bottom w:val="none" w:sz="0" w:space="0" w:color="auto"/>
                            <w:right w:val="none" w:sz="0" w:space="0" w:color="auto"/>
                          </w:divBdr>
                          <w:divsChild>
                            <w:div w:id="1153906315">
                              <w:marLeft w:val="0"/>
                              <w:marRight w:val="0"/>
                              <w:marTop w:val="0"/>
                              <w:marBottom w:val="0"/>
                              <w:divBdr>
                                <w:top w:val="none" w:sz="0" w:space="0" w:color="auto"/>
                                <w:left w:val="none" w:sz="0" w:space="0" w:color="auto"/>
                                <w:bottom w:val="none" w:sz="0" w:space="0" w:color="auto"/>
                                <w:right w:val="none" w:sz="0" w:space="0" w:color="auto"/>
                              </w:divBdr>
                              <w:divsChild>
                                <w:div w:id="13109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322836">
      <w:bodyDiv w:val="1"/>
      <w:marLeft w:val="0"/>
      <w:marRight w:val="0"/>
      <w:marTop w:val="0"/>
      <w:marBottom w:val="0"/>
      <w:divBdr>
        <w:top w:val="none" w:sz="0" w:space="0" w:color="auto"/>
        <w:left w:val="none" w:sz="0" w:space="0" w:color="auto"/>
        <w:bottom w:val="none" w:sz="0" w:space="0" w:color="auto"/>
        <w:right w:val="none" w:sz="0" w:space="0" w:color="auto"/>
      </w:divBdr>
      <w:divsChild>
        <w:div w:id="1131097434">
          <w:marLeft w:val="0"/>
          <w:marRight w:val="0"/>
          <w:marTop w:val="90"/>
          <w:marBottom w:val="0"/>
          <w:divBdr>
            <w:top w:val="none" w:sz="0" w:space="0" w:color="auto"/>
            <w:left w:val="none" w:sz="0" w:space="0" w:color="auto"/>
            <w:bottom w:val="none" w:sz="0" w:space="0" w:color="auto"/>
            <w:right w:val="none" w:sz="0" w:space="0" w:color="auto"/>
          </w:divBdr>
          <w:divsChild>
            <w:div w:id="979770919">
              <w:marLeft w:val="0"/>
              <w:marRight w:val="0"/>
              <w:marTop w:val="0"/>
              <w:marBottom w:val="0"/>
              <w:divBdr>
                <w:top w:val="none" w:sz="0" w:space="0" w:color="auto"/>
                <w:left w:val="none" w:sz="0" w:space="0" w:color="auto"/>
                <w:bottom w:val="none" w:sz="0" w:space="0" w:color="auto"/>
                <w:right w:val="none" w:sz="0" w:space="0" w:color="auto"/>
              </w:divBdr>
              <w:divsChild>
                <w:div w:id="1597060358">
                  <w:marLeft w:val="0"/>
                  <w:marRight w:val="0"/>
                  <w:marTop w:val="0"/>
                  <w:marBottom w:val="0"/>
                  <w:divBdr>
                    <w:top w:val="none" w:sz="0" w:space="0" w:color="auto"/>
                    <w:left w:val="none" w:sz="0" w:space="0" w:color="auto"/>
                    <w:bottom w:val="none" w:sz="0" w:space="0" w:color="auto"/>
                    <w:right w:val="none" w:sz="0" w:space="0" w:color="auto"/>
                  </w:divBdr>
                  <w:divsChild>
                    <w:div w:id="1567959869">
                      <w:marLeft w:val="0"/>
                      <w:marRight w:val="0"/>
                      <w:marTop w:val="0"/>
                      <w:marBottom w:val="0"/>
                      <w:divBdr>
                        <w:top w:val="none" w:sz="0" w:space="0" w:color="auto"/>
                        <w:left w:val="none" w:sz="0" w:space="0" w:color="auto"/>
                        <w:bottom w:val="none" w:sz="0" w:space="0" w:color="auto"/>
                        <w:right w:val="none" w:sz="0" w:space="0" w:color="auto"/>
                      </w:divBdr>
                      <w:divsChild>
                        <w:div w:id="2098860062">
                          <w:marLeft w:val="0"/>
                          <w:marRight w:val="0"/>
                          <w:marTop w:val="0"/>
                          <w:marBottom w:val="390"/>
                          <w:divBdr>
                            <w:top w:val="none" w:sz="0" w:space="0" w:color="auto"/>
                            <w:left w:val="none" w:sz="0" w:space="0" w:color="auto"/>
                            <w:bottom w:val="none" w:sz="0" w:space="0" w:color="auto"/>
                            <w:right w:val="none" w:sz="0" w:space="0" w:color="auto"/>
                          </w:divBdr>
                          <w:divsChild>
                            <w:div w:id="800809007">
                              <w:marLeft w:val="0"/>
                              <w:marRight w:val="0"/>
                              <w:marTop w:val="0"/>
                              <w:marBottom w:val="0"/>
                              <w:divBdr>
                                <w:top w:val="none" w:sz="0" w:space="0" w:color="auto"/>
                                <w:left w:val="none" w:sz="0" w:space="0" w:color="auto"/>
                                <w:bottom w:val="none" w:sz="0" w:space="0" w:color="auto"/>
                                <w:right w:val="none" w:sz="0" w:space="0" w:color="auto"/>
                              </w:divBdr>
                              <w:divsChild>
                                <w:div w:id="21167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322760">
      <w:bodyDiv w:val="1"/>
      <w:marLeft w:val="0"/>
      <w:marRight w:val="0"/>
      <w:marTop w:val="0"/>
      <w:marBottom w:val="0"/>
      <w:divBdr>
        <w:top w:val="none" w:sz="0" w:space="0" w:color="auto"/>
        <w:left w:val="none" w:sz="0" w:space="0" w:color="auto"/>
        <w:bottom w:val="none" w:sz="0" w:space="0" w:color="auto"/>
        <w:right w:val="none" w:sz="0" w:space="0" w:color="auto"/>
      </w:divBdr>
    </w:div>
    <w:div w:id="1905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eliksupatman@gmail.com"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mailto:bbwwpp@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BC43DD7-B01F-4789-8166-2843896A9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2884</Words>
  <Characters>16441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Jurnal Multimedia &amp; Artificial Intelligence, Fakultas Teknologi Informasi, Universitas Mercu Buana Yogyakarta</vt:lpstr>
    </vt:vector>
  </TitlesOfParts>
  <Company>FTI UMBY</Company>
  <LinksUpToDate>false</LinksUpToDate>
  <CharactersWithSpaces>19287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Multimedia &amp; Artificial Intelligence, Fakultas Teknologi Informasi, Universitas Mercu Buana Yogyakarta</dc:title>
  <dc:creator>JMAI</dc:creator>
  <cp:lastModifiedBy>ASUS</cp:lastModifiedBy>
  <cp:revision>7</cp:revision>
  <cp:lastPrinted>2016-08-24T02:53:00Z</cp:lastPrinted>
  <dcterms:created xsi:type="dcterms:W3CDTF">2020-02-19T07:48:00Z</dcterms:created>
  <dcterms:modified xsi:type="dcterms:W3CDTF">2020-02-19T08:31:00Z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Harvard - Cite Them Right 9th edition</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(author-date)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7fb07b49-9e33-3e71-9b6a-72e891e9376d</vt:lpwstr>
  </property>
  <property fmtid="{D5CDD505-2E9C-101B-9397-08002B2CF9AE}" pid="24" name="Mendeley Citation Style_1">
    <vt:lpwstr>http://www.zotero.org/styles/harvard-cite-them-right</vt:lpwstr>
  </property>
</Properties>
</file>