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7B61D" w14:textId="77777777" w:rsidR="008D436B" w:rsidRPr="00BA0755" w:rsidRDefault="008E7B5F" w:rsidP="0044038B">
      <w:pPr>
        <w:spacing w:after="0" w:line="240" w:lineRule="auto"/>
        <w:jc w:val="center"/>
        <w:rPr>
          <w:rFonts w:ascii="Times New Roman" w:hAnsi="Times New Roman" w:cs="Times New Roman"/>
          <w:b/>
          <w:sz w:val="24"/>
          <w:szCs w:val="24"/>
        </w:rPr>
      </w:pPr>
      <w:r w:rsidRPr="00BA0755">
        <w:rPr>
          <w:rFonts w:ascii="Times New Roman" w:hAnsi="Times New Roman" w:cs="Times New Roman"/>
          <w:b/>
          <w:sz w:val="24"/>
          <w:szCs w:val="24"/>
        </w:rPr>
        <w:t>HUBUNGAN</w:t>
      </w:r>
      <w:bookmarkStart w:id="0" w:name="_GoBack"/>
      <w:bookmarkEnd w:id="0"/>
      <w:r w:rsidRPr="00BA0755">
        <w:rPr>
          <w:rFonts w:ascii="Times New Roman" w:hAnsi="Times New Roman" w:cs="Times New Roman"/>
          <w:b/>
          <w:sz w:val="24"/>
          <w:szCs w:val="24"/>
        </w:rPr>
        <w:t xml:space="preserve"> ANTARA PERSEPSI TERHADAP LINGKUNGAN KERJA FISIK DENGAN </w:t>
      </w:r>
      <w:r w:rsidRPr="00590FFC">
        <w:rPr>
          <w:rFonts w:ascii="Times New Roman" w:hAnsi="Times New Roman" w:cs="Times New Roman"/>
          <w:b/>
          <w:i/>
          <w:iCs/>
          <w:sz w:val="24"/>
          <w:szCs w:val="24"/>
        </w:rPr>
        <w:t>BURNOUT</w:t>
      </w:r>
      <w:r w:rsidRPr="00BA0755">
        <w:rPr>
          <w:rFonts w:ascii="Times New Roman" w:hAnsi="Times New Roman" w:cs="Times New Roman"/>
          <w:b/>
          <w:sz w:val="24"/>
          <w:szCs w:val="24"/>
        </w:rPr>
        <w:t xml:space="preserve"> KARYAWAN PT TIMUR RAYA LESTARI</w:t>
      </w:r>
    </w:p>
    <w:p w14:paraId="6F923805" w14:textId="77777777" w:rsidR="0034340E" w:rsidRPr="00BA0755" w:rsidRDefault="0034340E" w:rsidP="0044038B">
      <w:pPr>
        <w:spacing w:after="0" w:line="240" w:lineRule="auto"/>
        <w:jc w:val="center"/>
        <w:rPr>
          <w:rFonts w:ascii="Times New Roman" w:hAnsi="Times New Roman" w:cs="Times New Roman"/>
          <w:b/>
          <w:sz w:val="24"/>
          <w:szCs w:val="24"/>
          <w:lang w:val="en-ID"/>
        </w:rPr>
      </w:pPr>
    </w:p>
    <w:p w14:paraId="577C0E94" w14:textId="77777777" w:rsidR="00DB1822" w:rsidRPr="00BA0755" w:rsidRDefault="00DB1822" w:rsidP="0044038B">
      <w:pPr>
        <w:spacing w:after="0" w:line="240" w:lineRule="auto"/>
        <w:jc w:val="center"/>
        <w:rPr>
          <w:rFonts w:ascii="Times New Roman" w:hAnsi="Times New Roman" w:cs="Times New Roman"/>
          <w:b/>
          <w:sz w:val="24"/>
          <w:szCs w:val="24"/>
          <w:lang w:val="en-US"/>
        </w:rPr>
      </w:pPr>
    </w:p>
    <w:p w14:paraId="4D4819DC" w14:textId="77777777" w:rsidR="001E6CB0" w:rsidRPr="00BA0755" w:rsidRDefault="00EC5049" w:rsidP="0044038B">
      <w:pPr>
        <w:spacing w:after="0" w:line="240" w:lineRule="auto"/>
        <w:jc w:val="center"/>
        <w:rPr>
          <w:rFonts w:ascii="Times New Roman" w:hAnsi="Times New Roman"/>
          <w:b/>
          <w:lang w:val="en-US"/>
        </w:rPr>
      </w:pPr>
      <w:r>
        <w:rPr>
          <w:rFonts w:ascii="Times New Roman" w:hAnsi="Times New Roman"/>
          <w:b/>
          <w:lang w:val="en-ID"/>
        </w:rPr>
        <w:t xml:space="preserve">Tri Nanda </w:t>
      </w:r>
      <w:proofErr w:type="spellStart"/>
      <w:r>
        <w:rPr>
          <w:rFonts w:ascii="Times New Roman" w:hAnsi="Times New Roman"/>
          <w:b/>
          <w:lang w:val="en-ID"/>
        </w:rPr>
        <w:t>Sembiring</w:t>
      </w:r>
      <w:proofErr w:type="spellEnd"/>
      <w:r w:rsidR="001E6CB0" w:rsidRPr="00BA0755">
        <w:rPr>
          <w:rFonts w:ascii="Times New Roman" w:hAnsi="Times New Roman"/>
          <w:b/>
        </w:rPr>
        <w:t>¹</w:t>
      </w:r>
      <w:r w:rsidR="001E6CB0" w:rsidRPr="00BA0755">
        <w:rPr>
          <w:rFonts w:ascii="Times New Roman" w:hAnsi="Times New Roman"/>
          <w:b/>
          <w:lang w:val="en-US"/>
        </w:rPr>
        <w:t xml:space="preserve">, </w:t>
      </w:r>
      <w:r>
        <w:rPr>
          <w:rFonts w:ascii="Times New Roman" w:hAnsi="Times New Roman"/>
          <w:b/>
        </w:rPr>
        <w:t xml:space="preserve">Domnina Rani </w:t>
      </w:r>
      <w:proofErr w:type="spellStart"/>
      <w:r>
        <w:rPr>
          <w:rFonts w:ascii="Times New Roman" w:hAnsi="Times New Roman"/>
          <w:b/>
          <w:lang w:val="en-ID"/>
        </w:rPr>
        <w:t>Puna</w:t>
      </w:r>
      <w:proofErr w:type="spellEnd"/>
      <w:r>
        <w:rPr>
          <w:rFonts w:ascii="Times New Roman" w:hAnsi="Times New Roman"/>
          <w:b/>
          <w:lang w:val="en-ID"/>
        </w:rPr>
        <w:t xml:space="preserve"> </w:t>
      </w:r>
      <w:proofErr w:type="spellStart"/>
      <w:r>
        <w:rPr>
          <w:rFonts w:ascii="Times New Roman" w:hAnsi="Times New Roman"/>
          <w:b/>
          <w:lang w:val="en-ID"/>
        </w:rPr>
        <w:t>Rengganis</w:t>
      </w:r>
      <w:proofErr w:type="spellEnd"/>
      <w:r w:rsidR="001E6CB0" w:rsidRPr="00BA0755">
        <w:rPr>
          <w:rFonts w:ascii="Times New Roman" w:hAnsi="Times New Roman"/>
          <w:b/>
          <w:lang w:val="en-US"/>
        </w:rPr>
        <w:t>²</w:t>
      </w:r>
    </w:p>
    <w:p w14:paraId="6214DB72" w14:textId="77777777" w:rsidR="001E6CB0" w:rsidRPr="00BA0755" w:rsidRDefault="001E6CB0" w:rsidP="0044038B">
      <w:pPr>
        <w:spacing w:after="0" w:line="240" w:lineRule="auto"/>
        <w:jc w:val="center"/>
        <w:rPr>
          <w:rFonts w:ascii="Times New Roman" w:hAnsi="Times New Roman"/>
          <w:b/>
          <w:sz w:val="20"/>
          <w:szCs w:val="20"/>
          <w:lang w:val="en-US"/>
        </w:rPr>
      </w:pPr>
      <w:r w:rsidRPr="00BA0755">
        <w:rPr>
          <w:rFonts w:ascii="Times New Roman" w:hAnsi="Times New Roman"/>
          <w:b/>
          <w:sz w:val="20"/>
          <w:szCs w:val="20"/>
        </w:rPr>
        <w:t>¹</w:t>
      </w:r>
      <w:r w:rsidRPr="00BA0755">
        <w:rPr>
          <w:rFonts w:ascii="Times New Roman" w:hAnsi="Times New Roman"/>
          <w:b/>
          <w:sz w:val="20"/>
          <w:szCs w:val="20"/>
          <w:lang w:val="en-US"/>
        </w:rPr>
        <w:t>²</w:t>
      </w:r>
      <w:r w:rsidRPr="00BA0755">
        <w:rPr>
          <w:rFonts w:ascii="Times New Roman" w:hAnsi="Times New Roman"/>
          <w:sz w:val="20"/>
          <w:szCs w:val="20"/>
        </w:rPr>
        <w:t>Fakultas Psikologi Universitas Mercu Buana Yogyakarta</w:t>
      </w:r>
    </w:p>
    <w:p w14:paraId="55338C0A" w14:textId="77777777" w:rsidR="001E6CB0" w:rsidRPr="00BA0755" w:rsidRDefault="001E6CB0" w:rsidP="0044038B">
      <w:pPr>
        <w:widowControl w:val="0"/>
        <w:autoSpaceDE w:val="0"/>
        <w:autoSpaceDN w:val="0"/>
        <w:adjustRightInd w:val="0"/>
        <w:spacing w:after="0" w:line="240" w:lineRule="auto"/>
        <w:jc w:val="center"/>
        <w:rPr>
          <w:rFonts w:ascii="Times New Roman" w:hAnsi="Times New Roman"/>
          <w:sz w:val="24"/>
          <w:szCs w:val="24"/>
        </w:rPr>
      </w:pPr>
      <w:r w:rsidRPr="00BA0755">
        <w:rPr>
          <w:rFonts w:ascii="Times New Roman" w:hAnsi="Times New Roman"/>
          <w:b/>
        </w:rPr>
        <w:t>¹</w:t>
      </w:r>
      <w:r w:rsidR="00EC5049">
        <w:rPr>
          <w:rFonts w:ascii="Times New Roman" w:hAnsi="Times New Roman"/>
          <w:sz w:val="20"/>
          <w:szCs w:val="20"/>
        </w:rPr>
        <w:t>nandas3mbiring@gmail.com</w:t>
      </w:r>
    </w:p>
    <w:p w14:paraId="35903D7D" w14:textId="77777777" w:rsidR="00D04C17" w:rsidRPr="00BA0755" w:rsidRDefault="00D04C17" w:rsidP="0044038B">
      <w:pPr>
        <w:spacing w:after="0" w:line="240" w:lineRule="auto"/>
        <w:ind w:firstLine="120"/>
        <w:jc w:val="center"/>
        <w:rPr>
          <w:rFonts w:ascii="Times New Roman" w:hAnsi="Times New Roman" w:cs="Times New Roman"/>
          <w:sz w:val="20"/>
          <w:szCs w:val="20"/>
          <w:lang w:val="en-US"/>
        </w:rPr>
      </w:pPr>
    </w:p>
    <w:p w14:paraId="7993C6CA" w14:textId="77777777" w:rsidR="00D04C17" w:rsidRPr="00BA0755" w:rsidRDefault="00D04C17" w:rsidP="0044038B">
      <w:pPr>
        <w:spacing w:after="0" w:line="240" w:lineRule="auto"/>
        <w:ind w:firstLine="120"/>
        <w:jc w:val="center"/>
        <w:rPr>
          <w:rFonts w:ascii="Times New Roman" w:hAnsi="Times New Roman" w:cs="Times New Roman"/>
          <w:sz w:val="20"/>
          <w:szCs w:val="20"/>
          <w:lang w:val="en-US"/>
        </w:rPr>
      </w:pPr>
    </w:p>
    <w:p w14:paraId="353E202E" w14:textId="77777777" w:rsidR="0096262A" w:rsidRPr="00BA0755" w:rsidRDefault="0096262A" w:rsidP="00D32779">
      <w:pPr>
        <w:spacing w:after="0" w:line="240" w:lineRule="auto"/>
        <w:rPr>
          <w:rFonts w:ascii="Times New Roman" w:hAnsi="Times New Roman" w:cs="Times New Roman"/>
          <w:sz w:val="20"/>
          <w:szCs w:val="20"/>
          <w:lang w:val="en-US"/>
        </w:rPr>
      </w:pPr>
    </w:p>
    <w:p w14:paraId="2B6554A9" w14:textId="77777777" w:rsidR="0034340E" w:rsidRPr="00BA0755" w:rsidRDefault="0034340E" w:rsidP="00D32779">
      <w:pPr>
        <w:spacing w:after="0" w:line="240" w:lineRule="auto"/>
        <w:rPr>
          <w:rFonts w:ascii="Times New Roman" w:hAnsi="Times New Roman" w:cs="Times New Roman"/>
          <w:sz w:val="20"/>
          <w:szCs w:val="20"/>
          <w:lang w:val="en-US"/>
        </w:rPr>
      </w:pPr>
    </w:p>
    <w:p w14:paraId="696DA9F7" w14:textId="77777777" w:rsidR="009F063F" w:rsidRPr="00BA0755" w:rsidRDefault="009F063F" w:rsidP="0044038B">
      <w:pPr>
        <w:spacing w:after="0" w:line="240" w:lineRule="auto"/>
        <w:jc w:val="center"/>
        <w:rPr>
          <w:rFonts w:ascii="Times New Roman" w:hAnsi="Times New Roman" w:cs="Times New Roman"/>
          <w:b/>
          <w:sz w:val="20"/>
          <w:szCs w:val="20"/>
          <w:lang w:val="en-US"/>
        </w:rPr>
      </w:pPr>
      <w:r w:rsidRPr="00BA0755">
        <w:rPr>
          <w:rFonts w:ascii="Times New Roman" w:hAnsi="Times New Roman" w:cs="Times New Roman"/>
          <w:b/>
          <w:sz w:val="20"/>
          <w:szCs w:val="20"/>
        </w:rPr>
        <w:t>A</w:t>
      </w:r>
      <w:proofErr w:type="spellStart"/>
      <w:r w:rsidR="00F224EF" w:rsidRPr="00BA0755">
        <w:rPr>
          <w:rFonts w:ascii="Times New Roman" w:hAnsi="Times New Roman" w:cs="Times New Roman"/>
          <w:b/>
          <w:sz w:val="20"/>
          <w:szCs w:val="20"/>
          <w:lang w:val="en-US"/>
        </w:rPr>
        <w:t>bstrak</w:t>
      </w:r>
      <w:proofErr w:type="spellEnd"/>
    </w:p>
    <w:p w14:paraId="2F1E4904" w14:textId="77777777" w:rsidR="00E450D3" w:rsidRPr="00BA0755" w:rsidRDefault="00E450D3" w:rsidP="00E450D3">
      <w:pPr>
        <w:spacing w:after="0" w:line="240" w:lineRule="auto"/>
        <w:ind w:firstLine="567"/>
        <w:jc w:val="both"/>
        <w:rPr>
          <w:rFonts w:ascii="Times New Roman" w:hAnsi="Times New Roman" w:cs="Times New Roman"/>
          <w:sz w:val="20"/>
          <w:szCs w:val="20"/>
        </w:rPr>
      </w:pPr>
      <w:r w:rsidRPr="00BA0755">
        <w:rPr>
          <w:rFonts w:ascii="Times New Roman" w:hAnsi="Times New Roman" w:cs="Times New Roman"/>
          <w:sz w:val="20"/>
          <w:szCs w:val="20"/>
        </w:rPr>
        <w:t>Penelitian ini bertujuan untuk mengetahui hubungan antara persepsi terhadap lingkungan kerja fisik dengan burnout karyawan PT Timur Raya Lestari. Hipotesis dalam penelitian ini adalah terdapat hubungan positif antara persepsi lingkungan kerja fisik dengan burnoout. Subjek penelitian adalah karyawan tetap bagian produksi yang telah bekerja minimal satu tahun. Pengambilan subjek menggunakan sampling purporsive dengan data yang dikumpulkan menggunakan Skala Burnout dan Skala Persepsi Lingkungan Kerja Fisik. Data dianalisis menggunakan korelasi product moment dengan program SPSS v.23. Berdasarkan hasil analisis, diperoleh nilai korelasi sebesar -0.792 dengan p = 0.000 (p&lt;0.005), sehinga hipotesis dapat diterima.  Diterimanya hipotesis dalam penelitian ini menunjukkan koefisien determinasi (R²) sebesar 0.627, hal tersebut menunjukkan bahwa variabel persepsi lingkungan kerja fisik memberikan sumbangan efektif sebesar 62.7% terhadap variabel burnout dan sisanya 37.3% dipengaruhi oleh faktor-faktor lainnya yang tidak diteliti dalam penelitian ini seperti faktor karakteristik individu, keterlibatan emosional dengan penerimaan pelayanan, beban kerja berlebihan, kurangnya kontrol kerja, penghargaan atas pekerjaan, kerusakan dalam komunitas, diperlakukan secara adil, dan nilai-nilai konflik.</w:t>
      </w:r>
    </w:p>
    <w:p w14:paraId="37E3E197" w14:textId="77777777" w:rsidR="00E450D3" w:rsidRPr="00BA0755" w:rsidRDefault="00E450D3" w:rsidP="00E450D3">
      <w:pPr>
        <w:pStyle w:val="ListParagraph"/>
        <w:spacing w:after="0" w:line="240" w:lineRule="auto"/>
        <w:ind w:firstLine="567"/>
        <w:jc w:val="both"/>
        <w:rPr>
          <w:rFonts w:ascii="Times New Roman" w:hAnsi="Times New Roman" w:cs="Times New Roman"/>
          <w:sz w:val="20"/>
          <w:szCs w:val="20"/>
        </w:rPr>
      </w:pPr>
    </w:p>
    <w:p w14:paraId="3C522E1B" w14:textId="77777777" w:rsidR="00DB1822" w:rsidRPr="00BA0755" w:rsidRDefault="00E450D3" w:rsidP="00E450D3">
      <w:pPr>
        <w:spacing w:after="0" w:line="240" w:lineRule="auto"/>
        <w:jc w:val="both"/>
        <w:rPr>
          <w:rFonts w:ascii="Times New Roman" w:hAnsi="Times New Roman" w:cs="Times New Roman"/>
          <w:sz w:val="20"/>
          <w:szCs w:val="20"/>
        </w:rPr>
      </w:pPr>
      <w:r w:rsidRPr="00BA0755">
        <w:rPr>
          <w:rFonts w:ascii="Times New Roman" w:hAnsi="Times New Roman" w:cs="Times New Roman"/>
          <w:b/>
          <w:sz w:val="20"/>
          <w:szCs w:val="20"/>
        </w:rPr>
        <w:t>Kata kunci :</w:t>
      </w:r>
      <w:r w:rsidRPr="00BA0755">
        <w:rPr>
          <w:rFonts w:ascii="Times New Roman" w:hAnsi="Times New Roman" w:cs="Times New Roman"/>
          <w:sz w:val="20"/>
          <w:szCs w:val="20"/>
        </w:rPr>
        <w:t xml:space="preserve"> persepsi terhadap lingkungan kerja fisik, burnout</w:t>
      </w:r>
    </w:p>
    <w:p w14:paraId="37BF89E4" w14:textId="77777777" w:rsidR="00D04C17" w:rsidRPr="00BA0755" w:rsidRDefault="00D04C17" w:rsidP="0044038B">
      <w:pPr>
        <w:pStyle w:val="ListParagraph"/>
        <w:spacing w:after="0" w:line="240" w:lineRule="auto"/>
        <w:ind w:left="0"/>
        <w:rPr>
          <w:rFonts w:ascii="Times New Roman" w:hAnsi="Times New Roman" w:cs="Times New Roman"/>
          <w:b/>
          <w:i/>
          <w:lang w:val="en-US"/>
        </w:rPr>
      </w:pPr>
    </w:p>
    <w:p w14:paraId="4A19BFA0" w14:textId="77777777" w:rsidR="00D04C17" w:rsidRPr="00BA0755" w:rsidRDefault="00D04C17" w:rsidP="0044038B">
      <w:pPr>
        <w:spacing w:after="0" w:line="240" w:lineRule="auto"/>
        <w:jc w:val="center"/>
        <w:rPr>
          <w:rStyle w:val="Hyperlink"/>
          <w:rFonts w:ascii="Times New Roman" w:hAnsi="Times New Roman" w:cs="Times New Roman"/>
          <w:color w:val="auto"/>
          <w:sz w:val="20"/>
          <w:szCs w:val="20"/>
          <w:u w:val="none"/>
          <w:lang w:val="en-US"/>
        </w:rPr>
      </w:pPr>
    </w:p>
    <w:p w14:paraId="58D9481F" w14:textId="77777777" w:rsidR="00D04C17" w:rsidRPr="00BA0755" w:rsidRDefault="00D04C17" w:rsidP="0044038B">
      <w:pPr>
        <w:spacing w:after="0" w:line="240" w:lineRule="auto"/>
        <w:jc w:val="center"/>
        <w:rPr>
          <w:rStyle w:val="Hyperlink"/>
          <w:rFonts w:ascii="Times New Roman" w:hAnsi="Times New Roman" w:cs="Times New Roman"/>
          <w:color w:val="auto"/>
          <w:sz w:val="20"/>
          <w:szCs w:val="20"/>
          <w:u w:val="none"/>
          <w:lang w:val="en-US"/>
        </w:rPr>
      </w:pPr>
    </w:p>
    <w:p w14:paraId="22B0B5CA" w14:textId="77777777" w:rsidR="00D04C17" w:rsidRPr="00BA0755" w:rsidRDefault="00D04C17" w:rsidP="0044038B">
      <w:pPr>
        <w:spacing w:after="0" w:line="240" w:lineRule="auto"/>
        <w:jc w:val="center"/>
        <w:rPr>
          <w:rStyle w:val="Hyperlink"/>
          <w:rFonts w:ascii="Times New Roman" w:hAnsi="Times New Roman" w:cs="Times New Roman"/>
          <w:i/>
          <w:color w:val="auto"/>
          <w:sz w:val="20"/>
          <w:szCs w:val="20"/>
          <w:u w:val="none"/>
          <w:lang w:val="en-US"/>
        </w:rPr>
      </w:pPr>
    </w:p>
    <w:p w14:paraId="703AC8C4" w14:textId="77777777" w:rsidR="009574D6" w:rsidRPr="00BA0755" w:rsidRDefault="009574D6" w:rsidP="0044038B">
      <w:pPr>
        <w:spacing w:after="0" w:line="240" w:lineRule="auto"/>
        <w:jc w:val="center"/>
        <w:rPr>
          <w:rFonts w:ascii="Times New Roman" w:hAnsi="Times New Roman" w:cs="Times New Roman"/>
          <w:b/>
          <w:i/>
          <w:sz w:val="20"/>
          <w:szCs w:val="20"/>
        </w:rPr>
      </w:pPr>
      <w:r w:rsidRPr="00BA0755">
        <w:rPr>
          <w:rFonts w:ascii="Times New Roman" w:hAnsi="Times New Roman" w:cs="Times New Roman"/>
          <w:b/>
          <w:i/>
          <w:sz w:val="20"/>
          <w:szCs w:val="20"/>
        </w:rPr>
        <w:t>Abstract</w:t>
      </w:r>
    </w:p>
    <w:p w14:paraId="1A3504DC" w14:textId="77777777" w:rsidR="0034340E" w:rsidRPr="00BA0755" w:rsidRDefault="0034340E" w:rsidP="0034340E">
      <w:pPr>
        <w:spacing w:line="240" w:lineRule="auto"/>
        <w:ind w:firstLine="567"/>
        <w:jc w:val="both"/>
        <w:rPr>
          <w:rFonts w:ascii="Times New Roman" w:hAnsi="Times New Roman" w:cs="Times New Roman"/>
          <w:i/>
          <w:sz w:val="20"/>
          <w:szCs w:val="20"/>
        </w:rPr>
      </w:pPr>
      <w:r w:rsidRPr="00BA0755">
        <w:rPr>
          <w:rFonts w:ascii="Times New Roman" w:hAnsi="Times New Roman" w:cs="Times New Roman"/>
          <w:i/>
          <w:sz w:val="20"/>
          <w:szCs w:val="20"/>
        </w:rPr>
        <w:t>This study aims to determine the relationship between perception of the physical work environment with the burnout of PT Timur Raya Lestari employees. The hypothesis in this study is that there is a positive relationship between the perception of the physical work environment with burnout. Research subjects are permanent employees of the production section who have worked for at least one year. Taking the subject using purporsive sampling with data collected using the Burnout Scale and Physical Work Environment Perception Scale. Data were analyzed using product moment correlation with SPSS v.23. Based on the results of the analysis, a correlation value of -0,792 was obtained with p = 0,000 (p &lt;0.005), so the hypothesis could be accepted. Acceptance of the hypothesis in this study showed a coefficient of determination (R²) of 0.627, it shows that the perception of physical work environment variables contributed effectively by 62.7% to the burnout variable and the remaining 37.3% was influenced by other factors not examined in this study such as factors individual characteristics, emotional involvement with service acceptance, excessive workload, lack of work control, respect for work, damage in the community, treated fairly, and conflicting values.</w:t>
      </w:r>
    </w:p>
    <w:p w14:paraId="7F0836EC" w14:textId="77777777" w:rsidR="0034340E" w:rsidRPr="00BA0755" w:rsidRDefault="0034340E" w:rsidP="0034340E">
      <w:pPr>
        <w:spacing w:line="240" w:lineRule="auto"/>
        <w:jc w:val="both"/>
        <w:rPr>
          <w:rFonts w:ascii="Times New Roman" w:hAnsi="Times New Roman" w:cs="Times New Roman"/>
          <w:sz w:val="24"/>
          <w:szCs w:val="24"/>
        </w:rPr>
      </w:pPr>
      <w:r w:rsidRPr="00BA0755">
        <w:rPr>
          <w:rFonts w:ascii="Times New Roman" w:hAnsi="Times New Roman" w:cs="Times New Roman"/>
          <w:b/>
          <w:i/>
          <w:sz w:val="20"/>
          <w:szCs w:val="20"/>
        </w:rPr>
        <w:t>Keywords:</w:t>
      </w:r>
      <w:r w:rsidRPr="00BA0755">
        <w:rPr>
          <w:rFonts w:ascii="Times New Roman" w:hAnsi="Times New Roman" w:cs="Times New Roman"/>
          <w:i/>
          <w:sz w:val="20"/>
          <w:szCs w:val="20"/>
        </w:rPr>
        <w:t xml:space="preserve"> perception of the physical work environment</w:t>
      </w:r>
      <w:r w:rsidRPr="00BA0755">
        <w:rPr>
          <w:rFonts w:ascii="Times New Roman" w:hAnsi="Times New Roman" w:cs="Times New Roman"/>
          <w:i/>
          <w:sz w:val="24"/>
          <w:szCs w:val="24"/>
        </w:rPr>
        <w:t>, burnout</w:t>
      </w:r>
    </w:p>
    <w:p w14:paraId="792FF51D" w14:textId="77777777" w:rsidR="0034340E" w:rsidRPr="00BA0755" w:rsidRDefault="0034340E" w:rsidP="0034340E">
      <w:pPr>
        <w:pStyle w:val="ListParagraph"/>
        <w:spacing w:line="240" w:lineRule="auto"/>
        <w:ind w:left="360"/>
        <w:jc w:val="both"/>
        <w:rPr>
          <w:rFonts w:ascii="Times New Roman" w:hAnsi="Times New Roman" w:cs="Times New Roman"/>
          <w:sz w:val="24"/>
          <w:szCs w:val="24"/>
        </w:rPr>
      </w:pPr>
    </w:p>
    <w:p w14:paraId="3FDB63A1" w14:textId="77777777" w:rsidR="00F224EF" w:rsidRPr="00BA0755" w:rsidRDefault="00F224EF" w:rsidP="001E6CB0">
      <w:pPr>
        <w:pStyle w:val="Default"/>
        <w:jc w:val="both"/>
        <w:rPr>
          <w:i/>
          <w:color w:val="auto"/>
          <w:sz w:val="20"/>
          <w:szCs w:val="20"/>
          <w:lang w:val="en-US"/>
        </w:rPr>
      </w:pPr>
      <w:r w:rsidRPr="00BA0755">
        <w:rPr>
          <w:i/>
          <w:color w:val="auto"/>
          <w:sz w:val="20"/>
          <w:szCs w:val="20"/>
          <w:lang w:val="en-US"/>
        </w:rPr>
        <w:tab/>
      </w:r>
      <w:r w:rsidR="00D04C17" w:rsidRPr="00BA0755">
        <w:rPr>
          <w:i/>
          <w:color w:val="auto"/>
          <w:sz w:val="20"/>
          <w:szCs w:val="20"/>
        </w:rPr>
        <w:t xml:space="preserve"> </w:t>
      </w:r>
    </w:p>
    <w:p w14:paraId="5E89E856" w14:textId="77777777" w:rsidR="009574D6" w:rsidRPr="00BA0755" w:rsidRDefault="009574D6" w:rsidP="001E6CB0">
      <w:pPr>
        <w:spacing w:after="0" w:line="240" w:lineRule="auto"/>
        <w:jc w:val="both"/>
        <w:rPr>
          <w:rFonts w:ascii="Times New Roman" w:hAnsi="Times New Roman" w:cs="Times New Roman"/>
          <w:sz w:val="20"/>
          <w:szCs w:val="20"/>
          <w:lang w:val="en-US"/>
        </w:rPr>
        <w:sectPr w:rsidR="009574D6" w:rsidRPr="00BA0755" w:rsidSect="00252C31">
          <w:footerReference w:type="default" r:id="rId7"/>
          <w:pgSz w:w="11906" w:h="16838"/>
          <w:pgMar w:top="2268" w:right="1701" w:bottom="1701" w:left="2268" w:header="709" w:footer="709" w:gutter="0"/>
          <w:cols w:space="708"/>
          <w:docGrid w:linePitch="360"/>
        </w:sectPr>
      </w:pPr>
    </w:p>
    <w:p w14:paraId="6BA304B4" w14:textId="77777777" w:rsidR="00996AFD" w:rsidRPr="00BA0755" w:rsidRDefault="006E32B3" w:rsidP="001E6CB0">
      <w:pPr>
        <w:spacing w:after="0" w:line="360" w:lineRule="auto"/>
        <w:jc w:val="both"/>
        <w:rPr>
          <w:rFonts w:ascii="Times New Roman" w:hAnsi="Times New Roman" w:cs="Times New Roman"/>
          <w:b/>
          <w:sz w:val="24"/>
          <w:szCs w:val="24"/>
          <w:lang w:val="en-ID"/>
        </w:rPr>
        <w:sectPr w:rsidR="00996AFD" w:rsidRPr="00BA0755" w:rsidSect="00252C31">
          <w:type w:val="continuous"/>
          <w:pgSz w:w="11906" w:h="16838"/>
          <w:pgMar w:top="2268" w:right="1701" w:bottom="1701" w:left="2268" w:header="709" w:footer="709" w:gutter="0"/>
          <w:cols w:space="708"/>
          <w:docGrid w:linePitch="360"/>
        </w:sectPr>
      </w:pPr>
      <w:r w:rsidRPr="00BA0755">
        <w:rPr>
          <w:rFonts w:ascii="Times New Roman" w:hAnsi="Times New Roman" w:cs="Times New Roman"/>
          <w:b/>
          <w:sz w:val="24"/>
          <w:szCs w:val="24"/>
        </w:rPr>
        <w:lastRenderedPageBreak/>
        <w:t>PENDAHULU</w:t>
      </w:r>
      <w:r w:rsidRPr="00BA0755">
        <w:rPr>
          <w:rFonts w:ascii="Times New Roman" w:hAnsi="Times New Roman" w:cs="Times New Roman"/>
          <w:b/>
          <w:sz w:val="24"/>
          <w:szCs w:val="24"/>
          <w:lang w:val="en-ID"/>
        </w:rPr>
        <w:t>AN</w:t>
      </w:r>
    </w:p>
    <w:p w14:paraId="67F868F2" w14:textId="77777777" w:rsidR="006E32B3" w:rsidRPr="00BA0755" w:rsidRDefault="006E32B3" w:rsidP="006E32B3">
      <w:pPr>
        <w:pStyle w:val="NormalWeb"/>
        <w:spacing w:before="0" w:beforeAutospacing="0" w:after="0" w:afterAutospacing="0" w:line="360" w:lineRule="auto"/>
        <w:ind w:firstLine="567"/>
        <w:jc w:val="both"/>
      </w:pPr>
      <w:r w:rsidRPr="00BA0755">
        <w:t>Kaca mata kerap dijadikan mode sebagai penunjang gaya penampilan agar semakin menarik. Fungsi kaca mata tidak hanya sebagai mode saja namun sudah menjadi kebutuhan utama bagi para penderita mata minus, plus, silender, dan lain sebagainya (Nugroho, Andhini, Aini, Rizal</w:t>
      </w:r>
      <w:r w:rsidRPr="00BA0755">
        <w:rPr>
          <w:vertAlign w:val="superscript"/>
        </w:rPr>
        <w:t xml:space="preserve">, </w:t>
      </w:r>
      <w:r w:rsidRPr="00BA0755">
        <w:t>&amp; Faisal, 2019). Berbagai jenis dan bentuk kacamata saat ini sudah semakin banyak dan beraneka ragam yang membuat konsumen terus hadir untuk berkontribusi dalam pembelian kaca mata (</w:t>
      </w:r>
      <w:r w:rsidRPr="00BA0755">
        <w:rPr>
          <w:bCs/>
          <w:shd w:val="clear" w:color="auto" w:fill="FFFFFF"/>
        </w:rPr>
        <w:t xml:space="preserve">Zul, Muslim, &amp; Karimah, 2017). </w:t>
      </w:r>
      <w:r w:rsidRPr="00BA0755">
        <w:t xml:space="preserve">Kebutuhan kaca mata yang semakin meningkat membuat para produsen bersaing demi menarik hati konsumennya (Sari, 2016). Persingan ini juga dialami oleh PT Timur Raya Lestari. </w:t>
      </w:r>
    </w:p>
    <w:p w14:paraId="3FDEF9FC" w14:textId="77777777" w:rsidR="006E32B3" w:rsidRPr="00BA0755" w:rsidRDefault="006E32B3" w:rsidP="006E32B3">
      <w:pPr>
        <w:pStyle w:val="NormalWeb"/>
        <w:spacing w:before="0" w:beforeAutospacing="0" w:after="0" w:afterAutospacing="0" w:line="360" w:lineRule="auto"/>
        <w:ind w:firstLine="567"/>
        <w:jc w:val="both"/>
      </w:pPr>
      <w:r w:rsidRPr="00BA0755">
        <w:t xml:space="preserve">PT Timur Raya Lestari merupakan industri kesehatan yang menyadiakan berbagai alat-alat kesehatan termasuk pembuatan kacamata maupun lensa kaca yang diproduksi di Jakarta. PT Timur Raya Lestari telah berkomitmen untuk memberikan pelayanan terbaik bagi para konsumennya dengan ide </w:t>
      </w:r>
      <w:r w:rsidRPr="00BA0755">
        <w:t xml:space="preserve">inovatif melalui teknologi yang mutakhir utnuk menghasilkan produk yang berkualitas tinggi. </w:t>
      </w:r>
      <w:r w:rsidRPr="00BA0755">
        <w:rPr>
          <w:i/>
        </w:rPr>
        <w:t>Human Resource Management</w:t>
      </w:r>
      <w:r w:rsidRPr="00BA0755">
        <w:t xml:space="preserve"> (HRD) mengatakan untuk mewujudkan kualitas terbaik dibutuhkan Sumber Daya Manusia (SDM) yang handal. Salah satunya, SDM di bagian produksi karena bagian ini langsung berhubungan dengan pembuatan produk, sehingga kualitasnya ditentukan dari seberapa baik SDM bagian produksi dalam menjalani pekerjaannya. </w:t>
      </w:r>
    </w:p>
    <w:p w14:paraId="68290BDD" w14:textId="77777777" w:rsidR="006E32B3" w:rsidRPr="00BA0755" w:rsidRDefault="006E32B3" w:rsidP="006E32B3">
      <w:pPr>
        <w:pStyle w:val="NormalWeb"/>
        <w:spacing w:before="0" w:beforeAutospacing="0" w:after="0" w:afterAutospacing="0" w:line="360" w:lineRule="auto"/>
        <w:ind w:firstLine="567"/>
        <w:jc w:val="both"/>
      </w:pPr>
      <w:r w:rsidRPr="00BA0755">
        <w:t xml:space="preserve">Rahmanita (2017) bependapat bahwa bagian produksi rentan terhadap </w:t>
      </w:r>
      <w:r w:rsidRPr="00BA0755">
        <w:rPr>
          <w:i/>
        </w:rPr>
        <w:t>bunout</w:t>
      </w:r>
      <w:r w:rsidRPr="00BA0755">
        <w:t xml:space="preserve"> karena memiliki beban kerja yang besar dan lebih tertekan karena selalu ditargetkan dalam memproduksi barang. Priliana (2001) juga mengemukakan pendapat yang sama dimana</w:t>
      </w:r>
      <w:r w:rsidRPr="00BA0755">
        <w:rPr>
          <w:i/>
        </w:rPr>
        <w:t xml:space="preserve"> burnout</w:t>
      </w:r>
      <w:r w:rsidRPr="00BA0755">
        <w:t xml:space="preserve"> dapat terjadi di bagian produksi karena bagian tersebut dituntut untuk menghasilkan produk berkualitas diiringi target hasil kerja yang telah ditentukan, karaywan merasa beban kerjanya semakin bertambah, dan mengalami stres berkepanjangan. </w:t>
      </w:r>
      <w:r w:rsidRPr="00BA0755">
        <w:rPr>
          <w:i/>
        </w:rPr>
        <w:t>Burnout</w:t>
      </w:r>
      <w:r w:rsidRPr="00BA0755">
        <w:t xml:space="preserve"> dapat berdampak besar </w:t>
      </w:r>
      <w:r w:rsidRPr="00BA0755">
        <w:lastRenderedPageBreak/>
        <w:t xml:space="preserve">terhadap kerugian suatu perusahaan, dimana apabila karyawan mengalami </w:t>
      </w:r>
      <w:r w:rsidRPr="00BA0755">
        <w:rPr>
          <w:i/>
        </w:rPr>
        <w:t xml:space="preserve">burnout </w:t>
      </w:r>
      <w:r w:rsidRPr="00BA0755">
        <w:t>maka produktivitas karyawan tersebut menurun dan tidak bisa maksimal bekerja yang kemudian berpengaruh terhadap kerugian perusahaan (Christianty &amp; Widhianingtanti, 2016).</w:t>
      </w:r>
    </w:p>
    <w:p w14:paraId="09B91CE4" w14:textId="77777777" w:rsidR="006E32B3" w:rsidRPr="00BA0755" w:rsidRDefault="006E32B3" w:rsidP="006E32B3">
      <w:pPr>
        <w:spacing w:after="0" w:line="360" w:lineRule="auto"/>
        <w:ind w:firstLine="567"/>
        <w:jc w:val="both"/>
        <w:rPr>
          <w:rFonts w:ascii="Times New Roman" w:hAnsi="Times New Roman" w:cs="Times New Roman"/>
          <w:sz w:val="24"/>
          <w:szCs w:val="24"/>
        </w:rPr>
      </w:pPr>
      <w:r w:rsidRPr="00BA0755">
        <w:rPr>
          <w:rFonts w:ascii="Times New Roman" w:hAnsi="Times New Roman" w:cs="Times New Roman"/>
          <w:sz w:val="24"/>
          <w:szCs w:val="24"/>
          <w:lang w:val="en-ID"/>
        </w:rPr>
        <w:t>Maslach</w:t>
      </w:r>
      <w:r w:rsidRPr="00BA0755">
        <w:rPr>
          <w:rFonts w:ascii="Times New Roman" w:hAnsi="Times New Roman" w:cs="Times New Roman"/>
          <w:sz w:val="24"/>
          <w:szCs w:val="24"/>
        </w:rPr>
        <w:t>, Schaufeli, dan Leiter</w:t>
      </w:r>
      <w:r w:rsidRPr="00BA0755">
        <w:rPr>
          <w:rFonts w:ascii="Times New Roman" w:hAnsi="Times New Roman" w:cs="Times New Roman"/>
          <w:sz w:val="24"/>
          <w:szCs w:val="24"/>
          <w:lang w:val="en-ID"/>
        </w:rPr>
        <w:t xml:space="preserve"> (2001) </w:t>
      </w:r>
      <w:proofErr w:type="spellStart"/>
      <w:r w:rsidRPr="00BA0755">
        <w:rPr>
          <w:rFonts w:ascii="Times New Roman" w:hAnsi="Times New Roman" w:cs="Times New Roman"/>
          <w:sz w:val="24"/>
          <w:szCs w:val="24"/>
          <w:lang w:val="en-ID"/>
        </w:rPr>
        <w:t>menjelaskan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pengertian</w:t>
      </w:r>
      <w:proofErr w:type="spellEnd"/>
      <w:r w:rsidRPr="00BA0755">
        <w:rPr>
          <w:rFonts w:ascii="Times New Roman" w:hAnsi="Times New Roman" w:cs="Times New Roman"/>
          <w:sz w:val="24"/>
          <w:szCs w:val="24"/>
          <w:lang w:val="en-ID"/>
        </w:rPr>
        <w:t xml:space="preserve"> </w:t>
      </w:r>
      <w:r w:rsidRPr="00BA0755">
        <w:rPr>
          <w:rFonts w:ascii="Times New Roman" w:hAnsi="Times New Roman" w:cs="Times New Roman"/>
          <w:i/>
          <w:sz w:val="24"/>
          <w:szCs w:val="24"/>
          <w:lang w:val="en-ID"/>
        </w:rPr>
        <w:t>burnout</w:t>
      </w:r>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merupakan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sindrom</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psikologis</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seseorang</w:t>
      </w:r>
      <w:proofErr w:type="spellEnd"/>
      <w:r w:rsidRPr="00BA0755">
        <w:rPr>
          <w:rFonts w:ascii="Times New Roman" w:hAnsi="Times New Roman" w:cs="Times New Roman"/>
          <w:sz w:val="24"/>
          <w:szCs w:val="24"/>
          <w:lang w:val="en-ID"/>
        </w:rPr>
        <w:t xml:space="preserve"> yang </w:t>
      </w:r>
      <w:proofErr w:type="spellStart"/>
      <w:r w:rsidRPr="00BA0755">
        <w:rPr>
          <w:rFonts w:ascii="Times New Roman" w:hAnsi="Times New Roman" w:cs="Times New Roman"/>
          <w:sz w:val="24"/>
          <w:szCs w:val="24"/>
          <w:lang w:val="en-ID"/>
        </w:rPr>
        <w:t>ditandai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dengan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adanya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kelelahan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emosional</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depersonalisasi</w:t>
      </w:r>
      <w:proofErr w:type="spellEnd"/>
      <w:r w:rsidRPr="00BA0755">
        <w:rPr>
          <w:rFonts w:ascii="Times New Roman" w:hAnsi="Times New Roman" w:cs="Times New Roman"/>
          <w:sz w:val="24"/>
          <w:szCs w:val="24"/>
          <w:lang w:val="en-ID"/>
        </w:rPr>
        <w:t xml:space="preserve">, dan </w:t>
      </w:r>
      <w:proofErr w:type="spellStart"/>
      <w:r w:rsidRPr="00BA0755">
        <w:rPr>
          <w:rFonts w:ascii="Times New Roman" w:hAnsi="Times New Roman" w:cs="Times New Roman"/>
          <w:sz w:val="24"/>
          <w:szCs w:val="24"/>
          <w:lang w:val="en-ID"/>
        </w:rPr>
        <w:t>rendahnya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penghargaan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diri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sendiri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sehingga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membuat</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seseorang</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merasakan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ketegangan</w:t>
      </w:r>
      <w:proofErr w:type="spellEnd"/>
      <w:r w:rsidRPr="00BA0755">
        <w:rPr>
          <w:rFonts w:ascii="Times New Roman" w:hAnsi="Times New Roman" w:cs="Times New Roman"/>
          <w:sz w:val="24"/>
          <w:szCs w:val="24"/>
          <w:lang w:val="en-ID"/>
        </w:rPr>
        <w:t xml:space="preserve"> dan </w:t>
      </w:r>
      <w:proofErr w:type="spellStart"/>
      <w:r w:rsidRPr="00BA0755">
        <w:rPr>
          <w:rFonts w:ascii="Times New Roman" w:hAnsi="Times New Roman" w:cs="Times New Roman"/>
          <w:sz w:val="24"/>
          <w:szCs w:val="24"/>
          <w:lang w:val="en-ID"/>
        </w:rPr>
        <w:t>tekanan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dalam</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menjalani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aktifitasnya</w:t>
      </w:r>
      <w:proofErr w:type="spellEnd"/>
      <w:r w:rsidRPr="00BA0755">
        <w:rPr>
          <w:rFonts w:ascii="Times New Roman" w:hAnsi="Times New Roman" w:cs="Times New Roman"/>
          <w:sz w:val="24"/>
          <w:szCs w:val="24"/>
          <w:lang w:val="en-ID"/>
        </w:rPr>
        <w:t xml:space="preserve">. </w:t>
      </w:r>
      <w:r w:rsidRPr="00BA0755">
        <w:rPr>
          <w:rFonts w:ascii="Times New Roman" w:hAnsi="Times New Roman" w:cs="Times New Roman"/>
          <w:sz w:val="24"/>
          <w:szCs w:val="24"/>
        </w:rPr>
        <w:t xml:space="preserve">Menurut Ivancevich (2006) </w:t>
      </w:r>
      <w:r w:rsidRPr="00BA0755">
        <w:rPr>
          <w:rFonts w:ascii="Times New Roman" w:hAnsi="Times New Roman" w:cs="Times New Roman"/>
          <w:i/>
          <w:sz w:val="24"/>
          <w:szCs w:val="24"/>
        </w:rPr>
        <w:t>burnout</w:t>
      </w:r>
      <w:r w:rsidRPr="00BA0755">
        <w:rPr>
          <w:rFonts w:ascii="Times New Roman" w:hAnsi="Times New Roman" w:cs="Times New Roman"/>
          <w:sz w:val="24"/>
          <w:szCs w:val="24"/>
        </w:rPr>
        <w:t xml:space="preserve"> adalah proses psikologis yang dihasilkan oleh stress pekerjaan yang terus menerus menekannya dan yang tidak terlepaskan, sehingga menghasilkan kelelahan emosi, perubahan kepribadian, dan perasaan pencapaian yang menurun.</w:t>
      </w:r>
      <w:r w:rsidRPr="00BA0755">
        <w:rPr>
          <w:rFonts w:ascii="Times New Roman" w:hAnsi="Times New Roman" w:cs="Times New Roman"/>
          <w:sz w:val="24"/>
          <w:szCs w:val="24"/>
          <w:lang w:val="en-ID"/>
        </w:rPr>
        <w:t xml:space="preserve"> </w:t>
      </w:r>
    </w:p>
    <w:p w14:paraId="1D96171E" w14:textId="77777777" w:rsidR="006E32B3" w:rsidRPr="00BA0755" w:rsidRDefault="006E32B3" w:rsidP="006E32B3">
      <w:pPr>
        <w:pStyle w:val="ListParagraph"/>
        <w:spacing w:after="0" w:line="360" w:lineRule="auto"/>
        <w:ind w:left="0" w:firstLine="567"/>
        <w:jc w:val="both"/>
        <w:rPr>
          <w:rFonts w:ascii="Times New Roman" w:hAnsi="Times New Roman" w:cs="Times New Roman"/>
          <w:sz w:val="24"/>
          <w:szCs w:val="24"/>
          <w:lang w:val="en-ID"/>
        </w:rPr>
      </w:pPr>
      <w:r w:rsidRPr="00BA0755">
        <w:rPr>
          <w:rFonts w:ascii="Times New Roman" w:hAnsi="Times New Roman" w:cs="Times New Roman"/>
          <w:sz w:val="24"/>
          <w:szCs w:val="24"/>
          <w:lang w:val="en-ID"/>
        </w:rPr>
        <w:t xml:space="preserve">Maslach, </w:t>
      </w:r>
      <w:proofErr w:type="spellStart"/>
      <w:r w:rsidRPr="00BA0755">
        <w:rPr>
          <w:rFonts w:ascii="Times New Roman" w:hAnsi="Times New Roman" w:cs="Times New Roman"/>
          <w:sz w:val="24"/>
          <w:szCs w:val="24"/>
          <w:lang w:val="en-ID"/>
        </w:rPr>
        <w:t>dkk</w:t>
      </w:r>
      <w:proofErr w:type="spellEnd"/>
      <w:r w:rsidRPr="00BA0755">
        <w:rPr>
          <w:rFonts w:ascii="Times New Roman" w:hAnsi="Times New Roman" w:cs="Times New Roman"/>
          <w:sz w:val="24"/>
          <w:szCs w:val="24"/>
          <w:lang w:val="en-ID"/>
        </w:rPr>
        <w:t xml:space="preserve">. (2001) </w:t>
      </w:r>
      <w:proofErr w:type="spellStart"/>
      <w:r w:rsidRPr="00BA0755">
        <w:rPr>
          <w:rFonts w:ascii="Times New Roman" w:hAnsi="Times New Roman" w:cs="Times New Roman"/>
          <w:sz w:val="24"/>
          <w:szCs w:val="24"/>
          <w:lang w:val="en-ID"/>
        </w:rPr>
        <w:t>menjelaskan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bahwa</w:t>
      </w:r>
      <w:proofErr w:type="spellEnd"/>
      <w:r w:rsidRPr="00BA0755">
        <w:rPr>
          <w:rFonts w:ascii="Times New Roman" w:hAnsi="Times New Roman" w:cs="Times New Roman"/>
          <w:sz w:val="24"/>
          <w:szCs w:val="24"/>
          <w:lang w:val="en-ID"/>
        </w:rPr>
        <w:t xml:space="preserve"> </w:t>
      </w:r>
      <w:r w:rsidRPr="00BA0755">
        <w:rPr>
          <w:rFonts w:ascii="Times New Roman" w:hAnsi="Times New Roman" w:cs="Times New Roman"/>
          <w:i/>
          <w:sz w:val="24"/>
          <w:szCs w:val="24"/>
          <w:lang w:val="en-ID"/>
        </w:rPr>
        <w:t xml:space="preserve">burnout </w:t>
      </w:r>
      <w:proofErr w:type="spellStart"/>
      <w:r w:rsidRPr="00BA0755">
        <w:rPr>
          <w:rFonts w:ascii="Times New Roman" w:hAnsi="Times New Roman" w:cs="Times New Roman"/>
          <w:sz w:val="24"/>
          <w:szCs w:val="24"/>
          <w:lang w:val="en-ID"/>
        </w:rPr>
        <w:t>terbagi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dalam</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tiga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aspek</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yaitu</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aspek</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pertama</w:t>
      </w:r>
      <w:proofErr w:type="spellEnd"/>
      <w:r w:rsidRPr="00BA0755">
        <w:rPr>
          <w:rFonts w:ascii="Times New Roman" w:hAnsi="Times New Roman" w:cs="Times New Roman"/>
          <w:sz w:val="24"/>
          <w:szCs w:val="24"/>
          <w:lang w:val="en-ID"/>
        </w:rPr>
        <w:t xml:space="preserve"> </w:t>
      </w:r>
      <w:r w:rsidRPr="00BA0755">
        <w:rPr>
          <w:rFonts w:ascii="Times New Roman" w:hAnsi="Times New Roman" w:cs="Times New Roman"/>
          <w:i/>
          <w:sz w:val="24"/>
          <w:szCs w:val="24"/>
          <w:lang w:val="en-ID"/>
        </w:rPr>
        <w:t>emotional exhaustion</w:t>
      </w:r>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kelelahan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emosi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adalah</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adanya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keterlibatan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emosi</w:t>
      </w:r>
      <w:proofErr w:type="spellEnd"/>
      <w:r w:rsidRPr="00BA0755">
        <w:rPr>
          <w:rFonts w:ascii="Times New Roman" w:hAnsi="Times New Roman" w:cs="Times New Roman"/>
          <w:sz w:val="24"/>
          <w:szCs w:val="24"/>
          <w:lang w:val="en-ID"/>
        </w:rPr>
        <w:t xml:space="preserve"> yang </w:t>
      </w:r>
      <w:proofErr w:type="spellStart"/>
      <w:r w:rsidRPr="00BA0755">
        <w:rPr>
          <w:rFonts w:ascii="Times New Roman" w:hAnsi="Times New Roman" w:cs="Times New Roman"/>
          <w:sz w:val="24"/>
          <w:szCs w:val="24"/>
          <w:lang w:val="en-ID"/>
        </w:rPr>
        <w:t>menyebabkan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energi</w:t>
      </w:r>
      <w:proofErr w:type="spellEnd"/>
      <w:r w:rsidRPr="00BA0755">
        <w:rPr>
          <w:rFonts w:ascii="Times New Roman" w:hAnsi="Times New Roman" w:cs="Times New Roman"/>
          <w:sz w:val="24"/>
          <w:szCs w:val="24"/>
          <w:lang w:val="en-ID"/>
        </w:rPr>
        <w:t xml:space="preserve"> dan </w:t>
      </w:r>
      <w:proofErr w:type="spellStart"/>
      <w:r w:rsidRPr="00BA0755">
        <w:rPr>
          <w:rFonts w:ascii="Times New Roman" w:hAnsi="Times New Roman" w:cs="Times New Roman"/>
          <w:sz w:val="24"/>
          <w:szCs w:val="24"/>
          <w:lang w:val="en-ID"/>
        </w:rPr>
        <w:t>sumber-sumber</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dirinya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terkuras</w:t>
      </w:r>
      <w:proofErr w:type="spellEnd"/>
      <w:r w:rsidRPr="00BA0755">
        <w:rPr>
          <w:rFonts w:ascii="Times New Roman" w:hAnsi="Times New Roman" w:cs="Times New Roman"/>
          <w:sz w:val="24"/>
          <w:szCs w:val="24"/>
          <w:lang w:val="en-ID"/>
        </w:rPr>
        <w:t xml:space="preserve"> oleh </w:t>
      </w:r>
      <w:proofErr w:type="spellStart"/>
      <w:r w:rsidRPr="00BA0755">
        <w:rPr>
          <w:rFonts w:ascii="Times New Roman" w:hAnsi="Times New Roman" w:cs="Times New Roman"/>
          <w:sz w:val="24"/>
          <w:szCs w:val="24"/>
          <w:lang w:val="en-ID"/>
        </w:rPr>
        <w:t>satu</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pekerjaan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sehingga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menimbulkan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sikap</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negatif</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terhadap</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diri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sendiri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pekerjaan</w:t>
      </w:r>
      <w:proofErr w:type="spellEnd"/>
      <w:r w:rsidRPr="00BA0755">
        <w:rPr>
          <w:rFonts w:ascii="Times New Roman" w:hAnsi="Times New Roman" w:cs="Times New Roman"/>
          <w:sz w:val="24"/>
          <w:szCs w:val="24"/>
          <w:lang w:val="en-ID"/>
        </w:rPr>
        <w:t xml:space="preserve">, orang lain, dan </w:t>
      </w:r>
      <w:proofErr w:type="spellStart"/>
      <w:r w:rsidRPr="00BA0755">
        <w:rPr>
          <w:rFonts w:ascii="Times New Roman" w:hAnsi="Times New Roman" w:cs="Times New Roman"/>
          <w:sz w:val="24"/>
          <w:szCs w:val="24"/>
          <w:lang w:val="en-ID"/>
        </w:rPr>
        <w:t>perusahaan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sehingga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seseorang</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merasa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terbelenggu</w:t>
      </w:r>
      <w:proofErr w:type="spellEnd"/>
      <w:r w:rsidRPr="00BA0755">
        <w:rPr>
          <w:rFonts w:ascii="Times New Roman" w:hAnsi="Times New Roman" w:cs="Times New Roman"/>
          <w:sz w:val="24"/>
          <w:szCs w:val="24"/>
          <w:lang w:val="en-ID"/>
        </w:rPr>
        <w:t xml:space="preserve"> oleh </w:t>
      </w:r>
      <w:proofErr w:type="spellStart"/>
      <w:r w:rsidRPr="00BA0755">
        <w:rPr>
          <w:rFonts w:ascii="Times New Roman" w:hAnsi="Times New Roman" w:cs="Times New Roman"/>
          <w:sz w:val="24"/>
          <w:szCs w:val="24"/>
          <w:lang w:val="en-ID"/>
        </w:rPr>
        <w:t>tugas-tugas</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dalam</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pekerjaannya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Aspek</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kedua</w:t>
      </w:r>
      <w:proofErr w:type="spellEnd"/>
      <w:r w:rsidRPr="00BA0755">
        <w:rPr>
          <w:rFonts w:ascii="Times New Roman" w:hAnsi="Times New Roman" w:cs="Times New Roman"/>
          <w:sz w:val="24"/>
          <w:szCs w:val="24"/>
          <w:lang w:val="en-ID"/>
        </w:rPr>
        <w:t xml:space="preserve">, </w:t>
      </w:r>
      <w:r w:rsidRPr="00BA0755">
        <w:rPr>
          <w:rFonts w:ascii="Times New Roman" w:hAnsi="Times New Roman" w:cs="Times New Roman"/>
          <w:i/>
          <w:sz w:val="24"/>
          <w:szCs w:val="24"/>
          <w:lang w:val="en-ID"/>
        </w:rPr>
        <w:t>depersonalization</w:t>
      </w:r>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depersonalisasi</w:t>
      </w:r>
      <w:proofErr w:type="spellEnd"/>
      <w:r w:rsidRPr="00BA0755">
        <w:rPr>
          <w:rFonts w:ascii="Times New Roman" w:hAnsi="Times New Roman" w:cs="Times New Roman"/>
          <w:sz w:val="24"/>
          <w:szCs w:val="24"/>
          <w:lang w:val="en-ID"/>
        </w:rPr>
        <w:t>)</w:t>
      </w:r>
    </w:p>
    <w:p w14:paraId="2201ADE5" w14:textId="77777777" w:rsidR="006E32B3" w:rsidRPr="00BA0755" w:rsidRDefault="006E32B3" w:rsidP="006E32B3">
      <w:pPr>
        <w:spacing w:after="0" w:line="360" w:lineRule="auto"/>
        <w:jc w:val="both"/>
        <w:rPr>
          <w:rFonts w:ascii="Times New Roman" w:hAnsi="Times New Roman" w:cs="Times New Roman"/>
          <w:sz w:val="24"/>
          <w:szCs w:val="24"/>
          <w:lang w:val="en-ID"/>
        </w:rPr>
      </w:pPr>
      <w:proofErr w:type="spellStart"/>
      <w:r w:rsidRPr="00BA0755">
        <w:rPr>
          <w:rFonts w:ascii="Times New Roman" w:hAnsi="Times New Roman" w:cs="Times New Roman"/>
          <w:sz w:val="24"/>
          <w:szCs w:val="24"/>
          <w:lang w:val="en-ID"/>
        </w:rPr>
        <w:t>adalah</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suatu</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upaya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untuk</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melindungi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diri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dari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tuntutan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emosional</w:t>
      </w:r>
      <w:proofErr w:type="spellEnd"/>
      <w:r w:rsidRPr="00BA0755">
        <w:rPr>
          <w:rFonts w:ascii="Times New Roman" w:hAnsi="Times New Roman" w:cs="Times New Roman"/>
          <w:sz w:val="24"/>
          <w:szCs w:val="24"/>
          <w:lang w:val="en-ID"/>
        </w:rPr>
        <w:t xml:space="preserve"> yang </w:t>
      </w:r>
      <w:proofErr w:type="spellStart"/>
      <w:r w:rsidRPr="00BA0755">
        <w:rPr>
          <w:rFonts w:ascii="Times New Roman" w:hAnsi="Times New Roman" w:cs="Times New Roman"/>
          <w:sz w:val="24"/>
          <w:szCs w:val="24"/>
          <w:lang w:val="en-ID"/>
        </w:rPr>
        <w:t>berlebihan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dengan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memperlakukan</w:t>
      </w:r>
      <w:proofErr w:type="spellEnd"/>
      <w:r w:rsidRPr="00BA0755">
        <w:rPr>
          <w:rFonts w:ascii="Times New Roman" w:hAnsi="Times New Roman" w:cs="Times New Roman"/>
          <w:sz w:val="24"/>
          <w:szCs w:val="24"/>
          <w:lang w:val="en-ID"/>
        </w:rPr>
        <w:t xml:space="preserve"> orang lain </w:t>
      </w:r>
      <w:proofErr w:type="spellStart"/>
      <w:r w:rsidRPr="00BA0755">
        <w:rPr>
          <w:rFonts w:ascii="Times New Roman" w:hAnsi="Times New Roman" w:cs="Times New Roman"/>
          <w:sz w:val="24"/>
          <w:szCs w:val="24"/>
          <w:lang w:val="en-ID"/>
        </w:rPr>
        <w:t>disekitarnya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sebagai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objek</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Gambaran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dari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depersonalisasi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yaitu</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adanya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sikap</w:t>
      </w:r>
      <w:proofErr w:type="spellEnd"/>
      <w:r w:rsidRPr="00BA0755">
        <w:rPr>
          <w:rFonts w:ascii="Times New Roman" w:hAnsi="Times New Roman" w:cs="Times New Roman"/>
          <w:sz w:val="24"/>
          <w:szCs w:val="24"/>
          <w:lang w:val="en-ID"/>
        </w:rPr>
        <w:t xml:space="preserve"> dan </w:t>
      </w:r>
      <w:proofErr w:type="spellStart"/>
      <w:r w:rsidRPr="00BA0755">
        <w:rPr>
          <w:rFonts w:ascii="Times New Roman" w:hAnsi="Times New Roman" w:cs="Times New Roman"/>
          <w:sz w:val="24"/>
          <w:szCs w:val="24"/>
          <w:lang w:val="en-ID"/>
        </w:rPr>
        <w:t>perasaan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negatif</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terhadap</w:t>
      </w:r>
      <w:proofErr w:type="spellEnd"/>
      <w:r w:rsidRPr="00BA0755">
        <w:rPr>
          <w:rFonts w:ascii="Times New Roman" w:hAnsi="Times New Roman" w:cs="Times New Roman"/>
          <w:sz w:val="24"/>
          <w:szCs w:val="24"/>
          <w:lang w:val="en-ID"/>
        </w:rPr>
        <w:t xml:space="preserve"> orang- orang </w:t>
      </w:r>
      <w:proofErr w:type="spellStart"/>
      <w:r w:rsidRPr="00BA0755">
        <w:rPr>
          <w:rFonts w:ascii="Times New Roman" w:hAnsi="Times New Roman" w:cs="Times New Roman"/>
          <w:sz w:val="24"/>
          <w:szCs w:val="24"/>
          <w:lang w:val="en-ID"/>
        </w:rPr>
        <w:t>disekitarnya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Aspek</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ketiga</w:t>
      </w:r>
      <w:proofErr w:type="spellEnd"/>
      <w:r w:rsidRPr="00BA0755">
        <w:rPr>
          <w:rFonts w:ascii="Times New Roman" w:hAnsi="Times New Roman" w:cs="Times New Roman"/>
          <w:sz w:val="24"/>
          <w:szCs w:val="24"/>
          <w:lang w:val="en-ID"/>
        </w:rPr>
        <w:t xml:space="preserve">, </w:t>
      </w:r>
      <w:r w:rsidRPr="00BA0755">
        <w:rPr>
          <w:rFonts w:ascii="Times New Roman" w:hAnsi="Times New Roman" w:cs="Times New Roman"/>
          <w:i/>
          <w:sz w:val="24"/>
          <w:szCs w:val="24"/>
          <w:lang w:val="en-ID"/>
        </w:rPr>
        <w:t xml:space="preserve">reduced personal accomplishment </w:t>
      </w:r>
      <w:r w:rsidRPr="00BA0755">
        <w:rPr>
          <w:rFonts w:ascii="Times New Roman" w:hAnsi="Times New Roman" w:cs="Times New Roman"/>
          <w:sz w:val="24"/>
          <w:szCs w:val="24"/>
          <w:lang w:val="en-ID"/>
        </w:rPr>
        <w:t>(</w:t>
      </w:r>
      <w:proofErr w:type="spellStart"/>
      <w:r w:rsidRPr="00BA0755">
        <w:rPr>
          <w:rFonts w:ascii="Times New Roman" w:hAnsi="Times New Roman" w:cs="Times New Roman"/>
          <w:sz w:val="24"/>
          <w:szCs w:val="24"/>
          <w:lang w:val="en-ID"/>
        </w:rPr>
        <w:t>rendahnya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penghargaan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atas</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diri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sendiri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adalah</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penilaian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terhadap</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diri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sendiri</w:t>
      </w:r>
      <w:proofErr w:type="spellEnd"/>
      <w:r w:rsidRPr="00BA0755">
        <w:rPr>
          <w:rFonts w:ascii="Times New Roman" w:hAnsi="Times New Roman" w:cs="Times New Roman"/>
          <w:sz w:val="24"/>
          <w:szCs w:val="24"/>
          <w:lang w:val="en-ID"/>
        </w:rPr>
        <w:t xml:space="preserve"> yang negative, </w:t>
      </w:r>
      <w:proofErr w:type="spellStart"/>
      <w:r w:rsidRPr="00BA0755">
        <w:rPr>
          <w:rFonts w:ascii="Times New Roman" w:hAnsi="Times New Roman" w:cs="Times New Roman"/>
          <w:sz w:val="24"/>
          <w:szCs w:val="24"/>
          <w:lang w:val="en-ID"/>
        </w:rPr>
        <w:t>perasaan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tidak</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puas</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dengan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performa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pekerjaan</w:t>
      </w:r>
      <w:proofErr w:type="spellEnd"/>
      <w:r w:rsidRPr="00BA0755">
        <w:rPr>
          <w:rFonts w:ascii="Times New Roman" w:hAnsi="Times New Roman" w:cs="Times New Roman"/>
          <w:sz w:val="24"/>
          <w:szCs w:val="24"/>
          <w:lang w:val="en-ID"/>
        </w:rPr>
        <w:t xml:space="preserve">, </w:t>
      </w:r>
      <w:proofErr w:type="gramStart"/>
      <w:r w:rsidRPr="00BA0755">
        <w:rPr>
          <w:rFonts w:ascii="Times New Roman" w:hAnsi="Times New Roman" w:cs="Times New Roman"/>
          <w:sz w:val="24"/>
          <w:szCs w:val="24"/>
          <w:lang w:val="en-ID"/>
        </w:rPr>
        <w:t xml:space="preserve">dan  </w:t>
      </w:r>
      <w:proofErr w:type="spellStart"/>
      <w:r w:rsidRPr="00BA0755">
        <w:rPr>
          <w:rFonts w:ascii="Times New Roman" w:hAnsi="Times New Roman" w:cs="Times New Roman"/>
          <w:sz w:val="24"/>
          <w:szCs w:val="24"/>
          <w:lang w:val="en-ID"/>
        </w:rPr>
        <w:t>merasa</w:t>
      </w:r>
      <w:proofErr w:type="spellEnd"/>
      <w:proofErr w:type="gram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tidak</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pernah</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melakukan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sesuatu</w:t>
      </w:r>
      <w:proofErr w:type="spellEnd"/>
      <w:r w:rsidRPr="00BA0755">
        <w:rPr>
          <w:rFonts w:ascii="Times New Roman" w:hAnsi="Times New Roman" w:cs="Times New Roman"/>
          <w:sz w:val="24"/>
          <w:szCs w:val="24"/>
          <w:lang w:val="en-ID"/>
        </w:rPr>
        <w:t xml:space="preserve"> yang </w:t>
      </w:r>
      <w:proofErr w:type="spellStart"/>
      <w:r w:rsidRPr="00BA0755">
        <w:rPr>
          <w:rFonts w:ascii="Times New Roman" w:hAnsi="Times New Roman" w:cs="Times New Roman"/>
          <w:sz w:val="24"/>
          <w:szCs w:val="24"/>
          <w:lang w:val="en-ID"/>
        </w:rPr>
        <w:t>bermanfaat</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bagi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diri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sendiri</w:t>
      </w:r>
      <w:proofErr w:type="spellEnd"/>
      <w:r w:rsidRPr="00BA0755">
        <w:rPr>
          <w:rFonts w:ascii="Times New Roman" w:hAnsi="Times New Roman" w:cs="Times New Roman"/>
          <w:sz w:val="24"/>
          <w:szCs w:val="24"/>
          <w:lang w:val="en-ID"/>
        </w:rPr>
        <w:t xml:space="preserve"> dan orang lain </w:t>
      </w:r>
      <w:proofErr w:type="spellStart"/>
      <w:r w:rsidRPr="00BA0755">
        <w:rPr>
          <w:rFonts w:ascii="Times New Roman" w:hAnsi="Times New Roman" w:cs="Times New Roman"/>
          <w:sz w:val="24"/>
          <w:szCs w:val="24"/>
          <w:lang w:val="en-ID"/>
        </w:rPr>
        <w:t>dalam</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pekerjaaannya</w:t>
      </w:r>
      <w:proofErr w:type="spellEnd"/>
      <w:r w:rsidRPr="00BA0755">
        <w:rPr>
          <w:rFonts w:ascii="Times New Roman" w:hAnsi="Times New Roman" w:cs="Times New Roman"/>
          <w:sz w:val="24"/>
          <w:szCs w:val="24"/>
          <w:lang w:val="en-ID"/>
        </w:rPr>
        <w:t xml:space="preserve">. </w:t>
      </w:r>
    </w:p>
    <w:p w14:paraId="3578F56C" w14:textId="77777777" w:rsidR="006E32B3" w:rsidRPr="00BA0755" w:rsidRDefault="006E32B3" w:rsidP="006E32B3">
      <w:pPr>
        <w:spacing w:after="0" w:line="360" w:lineRule="auto"/>
        <w:ind w:firstLine="720"/>
        <w:jc w:val="both"/>
        <w:rPr>
          <w:rFonts w:ascii="Times New Roman" w:hAnsi="Times New Roman" w:cs="Times New Roman"/>
          <w:sz w:val="24"/>
          <w:szCs w:val="24"/>
        </w:rPr>
      </w:pPr>
      <w:r w:rsidRPr="00BA0755">
        <w:rPr>
          <w:rFonts w:ascii="Times New Roman" w:hAnsi="Times New Roman" w:cs="Times New Roman"/>
          <w:i/>
          <w:sz w:val="24"/>
          <w:szCs w:val="24"/>
          <w:lang w:val="en-ID"/>
        </w:rPr>
        <w:t xml:space="preserve">Burnout </w:t>
      </w:r>
      <w:proofErr w:type="spellStart"/>
      <w:r w:rsidRPr="00BA0755">
        <w:rPr>
          <w:rFonts w:ascii="Times New Roman" w:hAnsi="Times New Roman" w:cs="Times New Roman"/>
          <w:sz w:val="24"/>
          <w:szCs w:val="24"/>
          <w:lang w:val="en-ID"/>
        </w:rPr>
        <w:t>memiliki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peranan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penting</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dalam</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keberhasilan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suatu</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perusahaan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dalam</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mengelola</w:t>
      </w:r>
      <w:proofErr w:type="spellEnd"/>
      <w:r w:rsidRPr="00BA0755">
        <w:rPr>
          <w:rFonts w:ascii="Times New Roman" w:hAnsi="Times New Roman" w:cs="Times New Roman"/>
          <w:sz w:val="24"/>
          <w:szCs w:val="24"/>
          <w:lang w:val="en-ID"/>
        </w:rPr>
        <w:t xml:space="preserve"> SDM (</w:t>
      </w:r>
      <w:r w:rsidRPr="00BA0755">
        <w:rPr>
          <w:rFonts w:ascii="Times New Roman" w:hAnsi="Times New Roman" w:cs="Times New Roman"/>
          <w:sz w:val="24"/>
          <w:szCs w:val="24"/>
        </w:rPr>
        <w:t>Ivancevich, 2006)</w:t>
      </w:r>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Harapannya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karyawan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memiliki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tingkan</w:t>
      </w:r>
      <w:proofErr w:type="spellEnd"/>
      <w:r w:rsidRPr="00BA0755">
        <w:rPr>
          <w:rFonts w:ascii="Times New Roman" w:hAnsi="Times New Roman" w:cs="Times New Roman"/>
          <w:sz w:val="24"/>
          <w:szCs w:val="24"/>
          <w:lang w:val="en-ID"/>
        </w:rPr>
        <w:t xml:space="preserve"> </w:t>
      </w:r>
      <w:r w:rsidRPr="00BA0755">
        <w:rPr>
          <w:rFonts w:ascii="Times New Roman" w:hAnsi="Times New Roman" w:cs="Times New Roman"/>
          <w:i/>
          <w:sz w:val="24"/>
          <w:szCs w:val="24"/>
          <w:lang w:val="en-ID"/>
        </w:rPr>
        <w:t xml:space="preserve">burnout </w:t>
      </w:r>
      <w:r w:rsidRPr="00BA0755">
        <w:rPr>
          <w:rFonts w:ascii="Times New Roman" w:hAnsi="Times New Roman" w:cs="Times New Roman"/>
          <w:sz w:val="24"/>
          <w:szCs w:val="24"/>
          <w:lang w:val="en-ID"/>
        </w:rPr>
        <w:t xml:space="preserve">yang </w:t>
      </w:r>
      <w:proofErr w:type="spellStart"/>
      <w:r w:rsidRPr="00BA0755">
        <w:rPr>
          <w:rFonts w:ascii="Times New Roman" w:hAnsi="Times New Roman" w:cs="Times New Roman"/>
          <w:sz w:val="24"/>
          <w:szCs w:val="24"/>
          <w:lang w:val="en-ID"/>
        </w:rPr>
        <w:t>rendah</w:t>
      </w:r>
      <w:proofErr w:type="spellEnd"/>
      <w:r w:rsidRPr="00BA0755">
        <w:rPr>
          <w:rFonts w:ascii="Times New Roman" w:hAnsi="Times New Roman" w:cs="Times New Roman"/>
          <w:sz w:val="24"/>
          <w:szCs w:val="24"/>
          <w:lang w:val="en-ID"/>
        </w:rPr>
        <w:t xml:space="preserve"> agar </w:t>
      </w:r>
      <w:proofErr w:type="spellStart"/>
      <w:r w:rsidRPr="00BA0755">
        <w:rPr>
          <w:rFonts w:ascii="Times New Roman" w:hAnsi="Times New Roman" w:cs="Times New Roman"/>
          <w:sz w:val="24"/>
          <w:szCs w:val="24"/>
          <w:lang w:val="en-ID"/>
        </w:rPr>
        <w:t>bahagia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menjalani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lastRenderedPageBreak/>
        <w:t>pekerjaan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tidak</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mudah</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tertekan</w:t>
      </w:r>
      <w:proofErr w:type="spellEnd"/>
      <w:r w:rsidRPr="00BA0755">
        <w:rPr>
          <w:rFonts w:ascii="Times New Roman" w:hAnsi="Times New Roman" w:cs="Times New Roman"/>
          <w:sz w:val="24"/>
          <w:szCs w:val="24"/>
          <w:lang w:val="en-ID"/>
        </w:rPr>
        <w:t xml:space="preserve">, dan </w:t>
      </w:r>
      <w:proofErr w:type="spellStart"/>
      <w:r w:rsidRPr="00BA0755">
        <w:rPr>
          <w:rFonts w:ascii="Times New Roman" w:hAnsi="Times New Roman" w:cs="Times New Roman"/>
          <w:sz w:val="24"/>
          <w:szCs w:val="24"/>
          <w:lang w:val="en-ID"/>
        </w:rPr>
        <w:t>antusias</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menjalani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pekerjaan</w:t>
      </w:r>
      <w:proofErr w:type="spellEnd"/>
      <w:r w:rsidRPr="00BA0755">
        <w:rPr>
          <w:rFonts w:ascii="Times New Roman" w:hAnsi="Times New Roman" w:cs="Times New Roman"/>
          <w:sz w:val="24"/>
          <w:szCs w:val="24"/>
          <w:lang w:val="en-ID"/>
        </w:rPr>
        <w:t xml:space="preserve"> (</w:t>
      </w:r>
      <w:r w:rsidRPr="00BA0755">
        <w:rPr>
          <w:rFonts w:ascii="Times New Roman" w:hAnsi="Times New Roman" w:cs="Times New Roman"/>
          <w:sz w:val="24"/>
          <w:szCs w:val="24"/>
        </w:rPr>
        <w:t>Costa, Hyeda, &amp; Maluf, 2016).</w:t>
      </w:r>
      <w:r w:rsidRPr="00BA0755">
        <w:rPr>
          <w:rFonts w:ascii="Times New Roman" w:hAnsi="Times New Roman" w:cs="Times New Roman"/>
          <w:i/>
          <w:sz w:val="24"/>
          <w:szCs w:val="24"/>
        </w:rPr>
        <w:t xml:space="preserve"> Burnout</w:t>
      </w:r>
      <w:r w:rsidRPr="00BA0755">
        <w:rPr>
          <w:rFonts w:ascii="Times New Roman" w:hAnsi="Times New Roman" w:cs="Times New Roman"/>
          <w:sz w:val="24"/>
          <w:szCs w:val="24"/>
        </w:rPr>
        <w:t xml:space="preserve"> yang rendah juga menjadikan karyawan terikan dalam pekerjaan atau lebih </w:t>
      </w:r>
      <w:r w:rsidRPr="00BA0755">
        <w:rPr>
          <w:rFonts w:ascii="Times New Roman" w:hAnsi="Times New Roman" w:cs="Times New Roman"/>
          <w:i/>
          <w:sz w:val="24"/>
          <w:szCs w:val="24"/>
        </w:rPr>
        <w:t>engaged</w:t>
      </w:r>
      <w:r w:rsidRPr="00BA0755">
        <w:rPr>
          <w:rFonts w:ascii="Times New Roman" w:hAnsi="Times New Roman" w:cs="Times New Roman"/>
          <w:sz w:val="24"/>
          <w:szCs w:val="24"/>
        </w:rPr>
        <w:t xml:space="preserve"> dengan memberikan performa kerja terbaiknya, bekerja secara optimal, dan mampu untuk memberikan hasil kerja yang melebihi harapan perusahaan (Maslach, Schaufelli, &amp; Leiter, 2001).</w:t>
      </w:r>
    </w:p>
    <w:p w14:paraId="7C6BF1CB" w14:textId="77777777" w:rsidR="006E32B3" w:rsidRPr="00BA0755" w:rsidRDefault="006E32B3" w:rsidP="006E32B3">
      <w:pPr>
        <w:spacing w:after="0" w:line="360" w:lineRule="auto"/>
        <w:ind w:firstLine="567"/>
        <w:jc w:val="both"/>
        <w:rPr>
          <w:rFonts w:ascii="Times New Roman" w:hAnsi="Times New Roman" w:cs="Times New Roman"/>
          <w:i/>
          <w:sz w:val="24"/>
          <w:szCs w:val="24"/>
        </w:rPr>
      </w:pPr>
      <w:r w:rsidRPr="00BA0755">
        <w:rPr>
          <w:rFonts w:ascii="Times New Roman" w:hAnsi="Times New Roman" w:cs="Times New Roman"/>
          <w:sz w:val="24"/>
          <w:szCs w:val="24"/>
        </w:rPr>
        <w:t xml:space="preserve">Akan tetapi, pada kenyataannya masih banyak karyawan yang mengalami </w:t>
      </w:r>
      <w:r w:rsidRPr="00BA0755">
        <w:rPr>
          <w:rFonts w:ascii="Times New Roman" w:hAnsi="Times New Roman" w:cs="Times New Roman"/>
          <w:i/>
          <w:sz w:val="24"/>
          <w:szCs w:val="24"/>
        </w:rPr>
        <w:t xml:space="preserve">burnout. </w:t>
      </w:r>
      <w:r w:rsidRPr="00BA0755">
        <w:rPr>
          <w:rFonts w:ascii="Times New Roman" w:hAnsi="Times New Roman" w:cs="Times New Roman"/>
          <w:sz w:val="24"/>
          <w:szCs w:val="24"/>
        </w:rPr>
        <w:t xml:space="preserve">Pada bagian produksi salah satu perusahaan di </w:t>
      </w:r>
      <w:r w:rsidRPr="00BA0755">
        <w:rPr>
          <w:rFonts w:ascii="Times New Roman" w:hAnsi="Times New Roman" w:cs="Times New Roman"/>
          <w:i/>
          <w:sz w:val="24"/>
          <w:szCs w:val="24"/>
        </w:rPr>
        <w:t>World Health Organization</w:t>
      </w:r>
      <w:r w:rsidRPr="00BA0755">
        <w:rPr>
          <w:rFonts w:ascii="Times New Roman" w:hAnsi="Times New Roman" w:cs="Times New Roman"/>
          <w:sz w:val="24"/>
          <w:szCs w:val="24"/>
        </w:rPr>
        <w:t xml:space="preserve"> (WHO) meramalkan bahwa yang menjadi penyakit pembunuh nomor 2 setelah penyakit jantung adalah perasaan lelah yang berat. </w:t>
      </w:r>
      <w:r w:rsidRPr="00BA0755">
        <w:rPr>
          <w:rFonts w:ascii="Times New Roman" w:hAnsi="Times New Roman" w:cs="Times New Roman"/>
          <w:sz w:val="24"/>
          <w:szCs w:val="24"/>
          <w:shd w:val="clear" w:color="auto" w:fill="FFFFFF"/>
        </w:rPr>
        <w:t xml:space="preserve">Survey yang dilakukan </w:t>
      </w:r>
      <w:r w:rsidRPr="00BA0755">
        <w:rPr>
          <w:rStyle w:val="Emphasis"/>
          <w:rFonts w:ascii="Times New Roman" w:hAnsi="Times New Roman" w:cs="Times New Roman"/>
          <w:bCs/>
          <w:i w:val="0"/>
          <w:sz w:val="24"/>
          <w:szCs w:val="24"/>
          <w:shd w:val="clear" w:color="auto" w:fill="FFFFFF"/>
        </w:rPr>
        <w:t>Regus (2012) yang merupakan perusahaan</w:t>
      </w:r>
      <w:r w:rsidRPr="00BA0755">
        <w:rPr>
          <w:rStyle w:val="Emphasis"/>
          <w:rFonts w:ascii="Times New Roman" w:hAnsi="Times New Roman" w:cs="Times New Roman"/>
          <w:bCs/>
          <w:sz w:val="24"/>
          <w:szCs w:val="24"/>
          <w:shd w:val="clear" w:color="auto" w:fill="FFFFFF"/>
        </w:rPr>
        <w:t xml:space="preserve"> </w:t>
      </w:r>
      <w:r w:rsidRPr="00BA0755">
        <w:rPr>
          <w:rFonts w:ascii="Times New Roman" w:hAnsi="Times New Roman" w:cs="Times New Roman"/>
          <w:sz w:val="24"/>
          <w:szCs w:val="24"/>
          <w:shd w:val="clear" w:color="auto" w:fill="FFFFFF"/>
        </w:rPr>
        <w:t>penyedia produk dan layanan tempat kerja terbesar di dunia menunjukkan bahwa p</w:t>
      </w:r>
      <w:r w:rsidRPr="00BA0755">
        <w:rPr>
          <w:rFonts w:ascii="Times New Roman" w:hAnsi="Times New Roman" w:cs="Times New Roman"/>
          <w:sz w:val="24"/>
          <w:szCs w:val="24"/>
        </w:rPr>
        <w:t xml:space="preserve">ekerja di Indonesia semakin tertekan dan lebih dari 16.000 pekerja profesional di seluruh dunia juga merasakan hal yang sama. Penelitian yang dilakukan Fatmawati (2012) pada karyawan perpustakaan </w:t>
      </w:r>
      <w:r w:rsidRPr="00BA0755">
        <w:rPr>
          <w:rFonts w:ascii="Times New Roman" w:hAnsi="Times New Roman" w:cs="Times New Roman"/>
          <w:sz w:val="24"/>
          <w:szCs w:val="24"/>
        </w:rPr>
        <w:t xml:space="preserve">bagian layanan di Badan Perpustakaan dan Arsip Daerah (BPAD) Provinsi DKI Jakarta menunjukkan tingkat </w:t>
      </w:r>
      <w:r w:rsidRPr="00BA0755">
        <w:rPr>
          <w:rFonts w:ascii="Times New Roman" w:hAnsi="Times New Roman" w:cs="Times New Roman"/>
          <w:i/>
          <w:sz w:val="24"/>
          <w:szCs w:val="24"/>
        </w:rPr>
        <w:t xml:space="preserve">burnout </w:t>
      </w:r>
      <w:r w:rsidRPr="00BA0755">
        <w:rPr>
          <w:rFonts w:ascii="Times New Roman" w:hAnsi="Times New Roman" w:cs="Times New Roman"/>
          <w:sz w:val="24"/>
          <w:szCs w:val="24"/>
        </w:rPr>
        <w:t xml:space="preserve">sebanyak 62% dimana 7% dari responden dinyatakan positif teridentifikasi mengalami burnout pada level tinggi (Romadhoni, Asmony, &amp; Suryatni, 2015). </w:t>
      </w:r>
      <w:r w:rsidRPr="00BA0755">
        <w:rPr>
          <w:rFonts w:ascii="Times New Roman" w:hAnsi="Times New Roman" w:cs="Times New Roman"/>
          <w:sz w:val="24"/>
          <w:szCs w:val="24"/>
          <w:shd w:val="clear" w:color="auto" w:fill="FFFFFF"/>
        </w:rPr>
        <w:t xml:space="preserve">Artinya, data tersebut menunjukan bahwa masih banyak karyawan di berbagai bidang yang mengalami </w:t>
      </w:r>
      <w:r w:rsidRPr="00BA0755">
        <w:rPr>
          <w:rFonts w:ascii="Times New Roman" w:hAnsi="Times New Roman" w:cs="Times New Roman"/>
          <w:i/>
          <w:sz w:val="24"/>
          <w:szCs w:val="24"/>
          <w:shd w:val="clear" w:color="auto" w:fill="FFFFFF"/>
        </w:rPr>
        <w:t>burnout</w:t>
      </w:r>
    </w:p>
    <w:p w14:paraId="5427F67A" w14:textId="77777777" w:rsidR="006E32B3" w:rsidRPr="00BA0755" w:rsidRDefault="006E32B3" w:rsidP="006E32B3">
      <w:pPr>
        <w:pStyle w:val="ListParagraph"/>
        <w:spacing w:after="0" w:line="360" w:lineRule="auto"/>
        <w:ind w:left="0" w:firstLine="567"/>
        <w:jc w:val="both"/>
        <w:rPr>
          <w:rFonts w:ascii="Times New Roman" w:hAnsi="Times New Roman" w:cs="Times New Roman"/>
          <w:i/>
          <w:sz w:val="24"/>
          <w:szCs w:val="24"/>
          <w:lang w:val="en-ID"/>
        </w:rPr>
      </w:pPr>
      <w:r w:rsidRPr="00BA0755">
        <w:rPr>
          <w:rFonts w:ascii="Times New Roman" w:hAnsi="Times New Roman" w:cs="Times New Roman"/>
          <w:sz w:val="24"/>
          <w:szCs w:val="24"/>
        </w:rPr>
        <w:t xml:space="preserve">Sejalan dengan data yang sudah dijelaskan sebelumnya, berdasarkan hasil wawancara dengan karyawan bagian produksi </w:t>
      </w:r>
      <w:r w:rsidRPr="00BA0755">
        <w:rPr>
          <w:rFonts w:ascii="Times New Roman" w:hAnsi="Times New Roman" w:cs="Times New Roman"/>
          <w:sz w:val="24"/>
          <w:szCs w:val="24"/>
          <w:lang w:val="en-ID"/>
        </w:rPr>
        <w:t xml:space="preserve">PT Timur Raya Lestari </w:t>
      </w:r>
      <w:r w:rsidRPr="00BA0755">
        <w:rPr>
          <w:rFonts w:ascii="Times New Roman" w:hAnsi="Times New Roman" w:cs="Times New Roman"/>
          <w:sz w:val="24"/>
          <w:szCs w:val="24"/>
        </w:rPr>
        <w:t xml:space="preserve">pada tanggal 18 Oktober 2019 dengan menggunakan aspek-aspek </w:t>
      </w:r>
      <w:r w:rsidRPr="00BA0755">
        <w:rPr>
          <w:rFonts w:ascii="Times New Roman" w:hAnsi="Times New Roman" w:cs="Times New Roman"/>
          <w:i/>
          <w:sz w:val="24"/>
          <w:szCs w:val="24"/>
        </w:rPr>
        <w:t xml:space="preserve">burnout </w:t>
      </w:r>
      <w:r w:rsidRPr="00BA0755">
        <w:rPr>
          <w:rFonts w:ascii="Times New Roman" w:hAnsi="Times New Roman" w:cs="Times New Roman"/>
          <w:sz w:val="24"/>
          <w:szCs w:val="24"/>
        </w:rPr>
        <w:t xml:space="preserve">yang dikemukakan </w:t>
      </w:r>
      <w:r w:rsidRPr="00BA0755">
        <w:rPr>
          <w:rFonts w:ascii="Times New Roman" w:hAnsi="Times New Roman" w:cs="Times New Roman"/>
          <w:sz w:val="24"/>
          <w:szCs w:val="24"/>
          <w:lang w:val="en-ID"/>
        </w:rPr>
        <w:t xml:space="preserve">Maslach, </w:t>
      </w:r>
      <w:proofErr w:type="spellStart"/>
      <w:r w:rsidRPr="00BA0755">
        <w:rPr>
          <w:rFonts w:ascii="Times New Roman" w:hAnsi="Times New Roman" w:cs="Times New Roman"/>
          <w:sz w:val="24"/>
          <w:szCs w:val="24"/>
          <w:lang w:val="en-ID"/>
        </w:rPr>
        <w:t>dkk</w:t>
      </w:r>
      <w:proofErr w:type="spellEnd"/>
      <w:r w:rsidRPr="00BA0755">
        <w:rPr>
          <w:rFonts w:ascii="Times New Roman" w:hAnsi="Times New Roman" w:cs="Times New Roman"/>
          <w:sz w:val="24"/>
          <w:szCs w:val="24"/>
          <w:lang w:val="en-ID"/>
        </w:rPr>
        <w:t xml:space="preserve">. (2001). </w:t>
      </w:r>
      <w:proofErr w:type="spellStart"/>
      <w:r w:rsidRPr="00BA0755">
        <w:rPr>
          <w:rFonts w:ascii="Times New Roman" w:hAnsi="Times New Roman" w:cs="Times New Roman"/>
          <w:sz w:val="24"/>
          <w:szCs w:val="24"/>
          <w:lang w:val="en-ID"/>
        </w:rPr>
        <w:t>Diperoleh</w:t>
      </w:r>
      <w:proofErr w:type="spellEnd"/>
      <w:r w:rsidRPr="00BA0755">
        <w:rPr>
          <w:rFonts w:ascii="Times New Roman" w:hAnsi="Times New Roman" w:cs="Times New Roman"/>
          <w:sz w:val="24"/>
          <w:szCs w:val="24"/>
          <w:lang w:val="en-ID"/>
        </w:rPr>
        <w:t xml:space="preserve"> 11 </w:t>
      </w:r>
      <w:proofErr w:type="spellStart"/>
      <w:r w:rsidRPr="00BA0755">
        <w:rPr>
          <w:rFonts w:ascii="Times New Roman" w:hAnsi="Times New Roman" w:cs="Times New Roman"/>
          <w:sz w:val="24"/>
          <w:szCs w:val="24"/>
          <w:lang w:val="en-ID"/>
        </w:rPr>
        <w:t>dari</w:t>
      </w:r>
      <w:proofErr w:type="spellEnd"/>
      <w:r w:rsidRPr="00BA0755">
        <w:rPr>
          <w:rFonts w:ascii="Times New Roman" w:hAnsi="Times New Roman" w:cs="Times New Roman"/>
          <w:sz w:val="24"/>
          <w:szCs w:val="24"/>
          <w:lang w:val="en-ID"/>
        </w:rPr>
        <w:t xml:space="preserve"> 15 </w:t>
      </w:r>
      <w:proofErr w:type="spellStart"/>
      <w:r w:rsidRPr="00BA0755">
        <w:rPr>
          <w:rFonts w:ascii="Times New Roman" w:hAnsi="Times New Roman" w:cs="Times New Roman"/>
          <w:sz w:val="24"/>
          <w:szCs w:val="24"/>
          <w:lang w:val="en-ID"/>
        </w:rPr>
        <w:t>subjek</w:t>
      </w:r>
      <w:proofErr w:type="spellEnd"/>
      <w:r w:rsidRPr="00BA0755">
        <w:rPr>
          <w:rFonts w:ascii="Times New Roman" w:hAnsi="Times New Roman" w:cs="Times New Roman"/>
          <w:sz w:val="24"/>
          <w:szCs w:val="24"/>
          <w:lang w:val="en-ID"/>
        </w:rPr>
        <w:t xml:space="preserve"> yang </w:t>
      </w:r>
      <w:proofErr w:type="spellStart"/>
      <w:r w:rsidRPr="00BA0755">
        <w:rPr>
          <w:rFonts w:ascii="Times New Roman" w:hAnsi="Times New Roman" w:cs="Times New Roman"/>
          <w:sz w:val="24"/>
          <w:szCs w:val="24"/>
          <w:lang w:val="en-ID"/>
        </w:rPr>
        <w:t>mengatakan</w:t>
      </w:r>
      <w:proofErr w:type="spellEnd"/>
      <w:r w:rsidRPr="00BA0755">
        <w:rPr>
          <w:rFonts w:ascii="Times New Roman" w:hAnsi="Times New Roman" w:cs="Times New Roman"/>
          <w:sz w:val="24"/>
          <w:szCs w:val="24"/>
          <w:lang w:val="en-ID"/>
        </w:rPr>
        <w:t xml:space="preserve"> pada </w:t>
      </w:r>
      <w:proofErr w:type="spellStart"/>
      <w:r w:rsidRPr="00BA0755">
        <w:rPr>
          <w:rFonts w:ascii="Times New Roman" w:hAnsi="Times New Roman" w:cs="Times New Roman"/>
          <w:sz w:val="24"/>
          <w:szCs w:val="24"/>
          <w:lang w:val="en-ID"/>
        </w:rPr>
        <w:t>aspek</w:t>
      </w:r>
      <w:proofErr w:type="spellEnd"/>
      <w:r w:rsidRPr="00BA0755">
        <w:rPr>
          <w:rFonts w:ascii="Times New Roman" w:hAnsi="Times New Roman" w:cs="Times New Roman"/>
          <w:sz w:val="24"/>
          <w:szCs w:val="24"/>
          <w:lang w:val="en-ID"/>
        </w:rPr>
        <w:t xml:space="preserve"> </w:t>
      </w:r>
      <w:r w:rsidRPr="00BA0755">
        <w:rPr>
          <w:rFonts w:ascii="Times New Roman" w:hAnsi="Times New Roman" w:cs="Times New Roman"/>
          <w:i/>
          <w:sz w:val="24"/>
          <w:szCs w:val="24"/>
          <w:lang w:val="en-ID"/>
        </w:rPr>
        <w:t>emotional exhaustion</w:t>
      </w:r>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kelelahan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emosi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subjek</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mudah</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letih</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saat</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bekeja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tertekan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jika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diberikan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tugas</w:t>
      </w:r>
      <w:proofErr w:type="spellEnd"/>
      <w:r w:rsidRPr="00BA0755">
        <w:rPr>
          <w:rFonts w:ascii="Times New Roman" w:hAnsi="Times New Roman" w:cs="Times New Roman"/>
          <w:sz w:val="24"/>
          <w:szCs w:val="24"/>
          <w:lang w:val="en-ID"/>
        </w:rPr>
        <w:t xml:space="preserve"> yang </w:t>
      </w:r>
      <w:proofErr w:type="spellStart"/>
      <w:r w:rsidRPr="00BA0755">
        <w:rPr>
          <w:rFonts w:ascii="Times New Roman" w:hAnsi="Times New Roman" w:cs="Times New Roman"/>
          <w:sz w:val="24"/>
          <w:szCs w:val="24"/>
          <w:lang w:val="en-ID"/>
        </w:rPr>
        <w:t>lebih</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banyak</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dari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sebelumnya</w:t>
      </w:r>
      <w:proofErr w:type="spellEnd"/>
      <w:r w:rsidRPr="00BA0755">
        <w:rPr>
          <w:rFonts w:ascii="Times New Roman" w:hAnsi="Times New Roman" w:cs="Times New Roman"/>
          <w:sz w:val="24"/>
          <w:szCs w:val="24"/>
          <w:lang w:val="en-ID"/>
        </w:rPr>
        <w:t xml:space="preserve">, dan </w:t>
      </w:r>
      <w:proofErr w:type="spellStart"/>
      <w:r w:rsidRPr="00BA0755">
        <w:rPr>
          <w:rFonts w:ascii="Times New Roman" w:hAnsi="Times New Roman" w:cs="Times New Roman"/>
          <w:sz w:val="24"/>
          <w:szCs w:val="24"/>
          <w:lang w:val="en-ID"/>
        </w:rPr>
        <w:t>ketika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pekerjaan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belum</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selesai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subjek</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mudah</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tersinggung</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sehingga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sulit</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menunjukkan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ketelitian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dalam</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bekerja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Aspek</w:t>
      </w:r>
      <w:proofErr w:type="spellEnd"/>
      <w:r w:rsidRPr="00BA0755">
        <w:rPr>
          <w:rFonts w:ascii="Times New Roman" w:hAnsi="Times New Roman" w:cs="Times New Roman"/>
          <w:sz w:val="24"/>
          <w:szCs w:val="24"/>
          <w:lang w:val="en-ID"/>
        </w:rPr>
        <w:t xml:space="preserve"> </w:t>
      </w:r>
      <w:r w:rsidRPr="00BA0755">
        <w:rPr>
          <w:rFonts w:ascii="Times New Roman" w:hAnsi="Times New Roman" w:cs="Times New Roman"/>
          <w:i/>
          <w:sz w:val="24"/>
          <w:szCs w:val="24"/>
          <w:lang w:val="en-ID"/>
        </w:rPr>
        <w:t>depersonalization</w:t>
      </w:r>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depersonalisasi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mengatakan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bahwa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lastRenderedPageBreak/>
        <w:t>atasan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kurang</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merespon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pendapat</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subjek</w:t>
      </w:r>
      <w:proofErr w:type="spellEnd"/>
      <w:r w:rsidRPr="00BA0755">
        <w:rPr>
          <w:rFonts w:ascii="Times New Roman" w:hAnsi="Times New Roman" w:cs="Times New Roman"/>
          <w:sz w:val="24"/>
          <w:szCs w:val="24"/>
          <w:lang w:val="en-ID"/>
        </w:rPr>
        <w:t xml:space="preserve"> yang </w:t>
      </w:r>
      <w:proofErr w:type="spellStart"/>
      <w:r w:rsidRPr="00BA0755">
        <w:rPr>
          <w:rFonts w:ascii="Times New Roman" w:hAnsi="Times New Roman" w:cs="Times New Roman"/>
          <w:sz w:val="24"/>
          <w:szCs w:val="24"/>
          <w:lang w:val="en-ID"/>
        </w:rPr>
        <w:t>menginginkan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alat</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ekrja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segera</w:t>
      </w:r>
      <w:proofErr w:type="spellEnd"/>
      <w:r w:rsidRPr="00BA0755">
        <w:rPr>
          <w:rFonts w:ascii="Times New Roman" w:hAnsi="Times New Roman" w:cs="Times New Roman"/>
          <w:sz w:val="24"/>
          <w:szCs w:val="24"/>
          <w:lang w:val="en-ID"/>
        </w:rPr>
        <w:t xml:space="preserve"> di </w:t>
      </w:r>
      <w:proofErr w:type="spellStart"/>
      <w:r w:rsidRPr="00BA0755">
        <w:rPr>
          <w:rFonts w:ascii="Times New Roman" w:hAnsi="Times New Roman" w:cs="Times New Roman"/>
          <w:sz w:val="24"/>
          <w:szCs w:val="24"/>
          <w:lang w:val="en-ID"/>
        </w:rPr>
        <w:t>ganti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subje</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merasa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rekan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kerja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tidak</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mempedulikannya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karena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lingkungan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sangat</w:t>
      </w:r>
      <w:proofErr w:type="spellEnd"/>
      <w:r w:rsidRPr="00BA0755">
        <w:rPr>
          <w:rFonts w:ascii="Times New Roman" w:hAnsi="Times New Roman" w:cs="Times New Roman"/>
          <w:sz w:val="24"/>
          <w:szCs w:val="24"/>
          <w:lang w:val="en-ID"/>
        </w:rPr>
        <w:t xml:space="preserve"> individual, dan </w:t>
      </w:r>
      <w:proofErr w:type="spellStart"/>
      <w:r w:rsidRPr="00BA0755">
        <w:rPr>
          <w:rFonts w:ascii="Times New Roman" w:hAnsi="Times New Roman" w:cs="Times New Roman"/>
          <w:sz w:val="24"/>
          <w:szCs w:val="24"/>
          <w:lang w:val="en-ID"/>
        </w:rPr>
        <w:t>menjadi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menghindari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rekan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kerjanya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sehingga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sulit</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membenguninteraksi</w:t>
      </w:r>
      <w:proofErr w:type="spellEnd"/>
      <w:r w:rsidRPr="00BA0755">
        <w:rPr>
          <w:rFonts w:ascii="Times New Roman" w:hAnsi="Times New Roman" w:cs="Times New Roman"/>
          <w:sz w:val="24"/>
          <w:szCs w:val="24"/>
          <w:lang w:val="en-ID"/>
        </w:rPr>
        <w:t xml:space="preserve"> yang </w:t>
      </w:r>
      <w:proofErr w:type="spellStart"/>
      <w:r w:rsidRPr="00BA0755">
        <w:rPr>
          <w:rFonts w:ascii="Times New Roman" w:hAnsi="Times New Roman" w:cs="Times New Roman"/>
          <w:sz w:val="24"/>
          <w:szCs w:val="24"/>
          <w:lang w:val="en-ID"/>
        </w:rPr>
        <w:t>baik</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Aspek</w:t>
      </w:r>
      <w:proofErr w:type="spellEnd"/>
      <w:r w:rsidRPr="00BA0755">
        <w:rPr>
          <w:rFonts w:ascii="Times New Roman" w:hAnsi="Times New Roman" w:cs="Times New Roman"/>
          <w:sz w:val="24"/>
          <w:szCs w:val="24"/>
          <w:lang w:val="en-ID"/>
        </w:rPr>
        <w:t xml:space="preserve"> </w:t>
      </w:r>
      <w:r w:rsidRPr="00BA0755">
        <w:rPr>
          <w:rFonts w:ascii="Times New Roman" w:hAnsi="Times New Roman" w:cs="Times New Roman"/>
          <w:i/>
          <w:sz w:val="24"/>
          <w:szCs w:val="24"/>
          <w:lang w:val="en-ID"/>
        </w:rPr>
        <w:t xml:space="preserve">reduced personal accomplishment </w:t>
      </w:r>
      <w:r w:rsidRPr="00BA0755">
        <w:rPr>
          <w:rFonts w:ascii="Times New Roman" w:hAnsi="Times New Roman" w:cs="Times New Roman"/>
          <w:sz w:val="24"/>
          <w:szCs w:val="24"/>
          <w:lang w:val="en-ID"/>
        </w:rPr>
        <w:t>(</w:t>
      </w:r>
      <w:proofErr w:type="spellStart"/>
      <w:r w:rsidRPr="00BA0755">
        <w:rPr>
          <w:rFonts w:ascii="Times New Roman" w:hAnsi="Times New Roman" w:cs="Times New Roman"/>
          <w:sz w:val="24"/>
          <w:szCs w:val="24"/>
          <w:lang w:val="en-ID"/>
        </w:rPr>
        <w:t>rendahnya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penghargaan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atas</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diri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sendiri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subjek</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mengatakan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jika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terburu-buru</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untuk</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meyelesaikan</w:t>
      </w:r>
      <w:proofErr w:type="spellEnd"/>
      <w:r w:rsidRPr="00BA0755">
        <w:rPr>
          <w:rFonts w:ascii="Times New Roman" w:hAnsi="Times New Roman" w:cs="Times New Roman"/>
          <w:sz w:val="24"/>
          <w:szCs w:val="24"/>
          <w:lang w:val="en-ID"/>
        </w:rPr>
        <w:t xml:space="preserve"> target </w:t>
      </w:r>
      <w:proofErr w:type="spellStart"/>
      <w:r w:rsidRPr="00BA0755">
        <w:rPr>
          <w:rFonts w:ascii="Times New Roman" w:hAnsi="Times New Roman" w:cs="Times New Roman"/>
          <w:sz w:val="24"/>
          <w:szCs w:val="24"/>
          <w:lang w:val="en-ID"/>
        </w:rPr>
        <w:t>maka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akan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bekerja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sesuai</w:t>
      </w:r>
      <w:proofErr w:type="spellEnd"/>
      <w:r w:rsidRPr="00BA0755">
        <w:rPr>
          <w:rFonts w:ascii="Times New Roman" w:hAnsi="Times New Roman" w:cs="Times New Roman"/>
          <w:sz w:val="24"/>
          <w:szCs w:val="24"/>
          <w:lang w:val="en-ID"/>
        </w:rPr>
        <w:t xml:space="preserve"> target </w:t>
      </w:r>
      <w:proofErr w:type="spellStart"/>
      <w:r w:rsidRPr="00BA0755">
        <w:rPr>
          <w:rFonts w:ascii="Times New Roman" w:hAnsi="Times New Roman" w:cs="Times New Roman"/>
          <w:sz w:val="24"/>
          <w:szCs w:val="24"/>
          <w:lang w:val="en-ID"/>
        </w:rPr>
        <w:t>saja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namun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kualitas</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produk</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menurun</w:t>
      </w:r>
      <w:proofErr w:type="spellEnd"/>
      <w:r w:rsidRPr="00BA0755">
        <w:rPr>
          <w:rFonts w:ascii="Times New Roman" w:hAnsi="Times New Roman" w:cs="Times New Roman"/>
          <w:sz w:val="24"/>
          <w:szCs w:val="24"/>
          <w:lang w:val="en-ID"/>
        </w:rPr>
        <w:t xml:space="preserve"> yang </w:t>
      </w:r>
      <w:proofErr w:type="spellStart"/>
      <w:r w:rsidRPr="00BA0755">
        <w:rPr>
          <w:rFonts w:ascii="Times New Roman" w:hAnsi="Times New Roman" w:cs="Times New Roman"/>
          <w:sz w:val="24"/>
          <w:szCs w:val="24"/>
          <w:lang w:val="en-ID"/>
        </w:rPr>
        <w:t>membuat</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subjek</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terkadang</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merasa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bersalah</w:t>
      </w:r>
      <w:proofErr w:type="spellEnd"/>
      <w:r w:rsidRPr="00BA0755">
        <w:rPr>
          <w:rFonts w:ascii="Times New Roman" w:hAnsi="Times New Roman" w:cs="Times New Roman"/>
          <w:sz w:val="24"/>
          <w:szCs w:val="24"/>
          <w:lang w:val="en-ID"/>
        </w:rPr>
        <w:t xml:space="preserve"> pada </w:t>
      </w:r>
      <w:proofErr w:type="spellStart"/>
      <w:r w:rsidRPr="00BA0755">
        <w:rPr>
          <w:rFonts w:ascii="Times New Roman" w:hAnsi="Times New Roman" w:cs="Times New Roman"/>
          <w:sz w:val="24"/>
          <w:szCs w:val="24"/>
          <w:lang w:val="en-ID"/>
        </w:rPr>
        <w:t>diri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sendiri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akan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tetapi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tidak</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memiliki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pilihan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lainnya</w:t>
      </w:r>
      <w:proofErr w:type="spellEnd"/>
      <w:r w:rsidRPr="00BA0755">
        <w:rPr>
          <w:rFonts w:ascii="Times New Roman" w:hAnsi="Times New Roman" w:cs="Times New Roman"/>
          <w:sz w:val="24"/>
          <w:szCs w:val="24"/>
          <w:lang w:val="en-ID"/>
        </w:rPr>
        <w:t xml:space="preserve"> dan </w:t>
      </w:r>
      <w:proofErr w:type="spellStart"/>
      <w:r w:rsidRPr="00BA0755">
        <w:rPr>
          <w:rFonts w:ascii="Times New Roman" w:hAnsi="Times New Roman" w:cs="Times New Roman"/>
          <w:sz w:val="24"/>
          <w:szCs w:val="24"/>
          <w:lang w:val="en-ID"/>
        </w:rPr>
        <w:t>menganggap</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bahwa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kemampuan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rekan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kerjanya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lebih</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handal</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dibandingkan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dirinya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sehingga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subjek</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kurang</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antusia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dalam</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menyelesaikan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produk</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dengan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baik</w:t>
      </w:r>
      <w:proofErr w:type="spellEnd"/>
      <w:r w:rsidRPr="00BA0755">
        <w:rPr>
          <w:rFonts w:ascii="Times New Roman" w:hAnsi="Times New Roman" w:cs="Times New Roman"/>
          <w:sz w:val="24"/>
          <w:szCs w:val="24"/>
          <w:lang w:val="en-ID"/>
        </w:rPr>
        <w:t xml:space="preserve">. </w:t>
      </w:r>
      <w:r w:rsidRPr="00BA0755">
        <w:rPr>
          <w:rFonts w:ascii="Times New Roman" w:hAnsi="Times New Roman" w:cs="Times New Roman"/>
          <w:sz w:val="24"/>
          <w:szCs w:val="24"/>
        </w:rPr>
        <w:t xml:space="preserve">Dari hasil wawancara, maka dapat disimpulkan bahwa 11 dari 15 subjek mengalami </w:t>
      </w:r>
      <w:r w:rsidRPr="00BA0755">
        <w:rPr>
          <w:rFonts w:ascii="Times New Roman" w:hAnsi="Times New Roman" w:cs="Times New Roman"/>
          <w:i/>
          <w:sz w:val="24"/>
          <w:szCs w:val="24"/>
        </w:rPr>
        <w:t xml:space="preserve">burnout </w:t>
      </w:r>
      <w:r w:rsidRPr="00BA0755">
        <w:rPr>
          <w:rFonts w:ascii="Times New Roman" w:hAnsi="Times New Roman" w:cs="Times New Roman"/>
          <w:sz w:val="24"/>
          <w:szCs w:val="24"/>
        </w:rPr>
        <w:t xml:space="preserve">yang dapat dilihat dari aspek-aspek yang dikemukakan </w:t>
      </w:r>
      <w:r w:rsidRPr="00BA0755">
        <w:rPr>
          <w:rFonts w:ascii="Times New Roman" w:hAnsi="Times New Roman" w:cs="Times New Roman"/>
          <w:sz w:val="24"/>
          <w:szCs w:val="24"/>
          <w:lang w:val="en-ID"/>
        </w:rPr>
        <w:t xml:space="preserve">Maslach, </w:t>
      </w:r>
      <w:proofErr w:type="spellStart"/>
      <w:r w:rsidRPr="00BA0755">
        <w:rPr>
          <w:rFonts w:ascii="Times New Roman" w:hAnsi="Times New Roman" w:cs="Times New Roman"/>
          <w:sz w:val="24"/>
          <w:szCs w:val="24"/>
          <w:lang w:val="en-ID"/>
        </w:rPr>
        <w:t>dkk</w:t>
      </w:r>
      <w:proofErr w:type="spellEnd"/>
      <w:r w:rsidRPr="00BA0755">
        <w:rPr>
          <w:rFonts w:ascii="Times New Roman" w:hAnsi="Times New Roman" w:cs="Times New Roman"/>
          <w:sz w:val="24"/>
          <w:szCs w:val="24"/>
          <w:lang w:val="en-ID"/>
        </w:rPr>
        <w:t xml:space="preserve">. (2001) </w:t>
      </w:r>
      <w:proofErr w:type="spellStart"/>
      <w:r w:rsidRPr="00BA0755">
        <w:rPr>
          <w:rFonts w:ascii="Times New Roman" w:hAnsi="Times New Roman" w:cs="Times New Roman"/>
          <w:sz w:val="24"/>
          <w:szCs w:val="24"/>
          <w:lang w:val="en-ID"/>
        </w:rPr>
        <w:t>yaitu</w:t>
      </w:r>
      <w:proofErr w:type="spellEnd"/>
      <w:r w:rsidRPr="00BA0755">
        <w:rPr>
          <w:rFonts w:ascii="Times New Roman" w:hAnsi="Times New Roman" w:cs="Times New Roman"/>
          <w:sz w:val="24"/>
          <w:szCs w:val="24"/>
          <w:lang w:val="en-ID"/>
        </w:rPr>
        <w:t xml:space="preserve"> </w:t>
      </w:r>
      <w:r w:rsidRPr="00BA0755">
        <w:rPr>
          <w:rFonts w:ascii="Times New Roman" w:hAnsi="Times New Roman" w:cs="Times New Roman"/>
          <w:i/>
          <w:sz w:val="24"/>
          <w:szCs w:val="24"/>
          <w:lang w:val="en-ID"/>
        </w:rPr>
        <w:t xml:space="preserve">emotional exhaustion, depersonalization, </w:t>
      </w:r>
      <w:r w:rsidRPr="00BA0755">
        <w:rPr>
          <w:rFonts w:ascii="Times New Roman" w:hAnsi="Times New Roman" w:cs="Times New Roman"/>
          <w:sz w:val="24"/>
          <w:szCs w:val="24"/>
          <w:lang w:val="en-ID"/>
        </w:rPr>
        <w:t xml:space="preserve">dan </w:t>
      </w:r>
      <w:r w:rsidRPr="00BA0755">
        <w:rPr>
          <w:rFonts w:ascii="Times New Roman" w:hAnsi="Times New Roman" w:cs="Times New Roman"/>
          <w:i/>
          <w:sz w:val="24"/>
          <w:szCs w:val="24"/>
          <w:lang w:val="en-ID"/>
        </w:rPr>
        <w:t>reduced personal accomplishment.</w:t>
      </w:r>
    </w:p>
    <w:p w14:paraId="1C27785F" w14:textId="77777777" w:rsidR="006E32B3" w:rsidRPr="00BA0755" w:rsidRDefault="006E32B3" w:rsidP="006E32B3">
      <w:pPr>
        <w:spacing w:after="0" w:line="360" w:lineRule="auto"/>
        <w:ind w:firstLine="567"/>
        <w:jc w:val="both"/>
        <w:rPr>
          <w:rFonts w:ascii="Times New Roman" w:hAnsi="Times New Roman" w:cs="Times New Roman"/>
          <w:sz w:val="24"/>
          <w:szCs w:val="24"/>
        </w:rPr>
      </w:pPr>
      <w:r w:rsidRPr="00BA0755">
        <w:rPr>
          <w:rFonts w:ascii="Times New Roman" w:hAnsi="Times New Roman" w:cs="Times New Roman"/>
          <w:sz w:val="24"/>
          <w:szCs w:val="24"/>
        </w:rPr>
        <w:t xml:space="preserve">Caputo (1991) menyatakan bahwa terdapat faktor-faktor yang dapat mempengaruhi </w:t>
      </w:r>
      <w:r w:rsidRPr="00BA0755">
        <w:rPr>
          <w:rFonts w:ascii="Times New Roman" w:hAnsi="Times New Roman" w:cs="Times New Roman"/>
          <w:i/>
          <w:sz w:val="24"/>
          <w:szCs w:val="24"/>
        </w:rPr>
        <w:t xml:space="preserve">burnout </w:t>
      </w:r>
      <w:r w:rsidRPr="00BA0755">
        <w:rPr>
          <w:rFonts w:ascii="Times New Roman" w:hAnsi="Times New Roman" w:cs="Times New Roman"/>
          <w:sz w:val="24"/>
          <w:szCs w:val="24"/>
        </w:rPr>
        <w:t xml:space="preserve">menurut yaitu karakteristik individu, lingkungan kerja, dan keterlibatan emosional dengan penerimaan pelayanan. Lawler dan Leadpord (dalam Kaswan, 2017) ingkungan kerja adalah segala sesuatu yang ada di lingkungan para karyawan yang dapat mempegaruhi dirinya dalam menjalankan tugas seperti non fisik maupun fisik.  Menurut Sedamaryanti (2009) lingkungan kerja terbagi menjadi dua macam yaitu pertama lingkungan kerja non fisik merupakan semua keadaan yang berkaitan dengan hubungan kerja seperti interaksi dengan orang lain. Kedua, lingkungan kerja fisik merupakan semua keadaan yang berkaitan dengan segala fiisk yang bukan manusia dan berada disekitar tempat kerja karyawan. Lee dan Brand (2005) menjelaskan lingkungan kerja yang baik didapatkan tidak hanya dari hubungan antara manusia saja melainkan juga pada keadaan fisik secara langsung maupun tidak langsung bagi keberlangsungan </w:t>
      </w:r>
      <w:r w:rsidRPr="00BA0755">
        <w:rPr>
          <w:rFonts w:ascii="Times New Roman" w:hAnsi="Times New Roman" w:cs="Times New Roman"/>
          <w:sz w:val="24"/>
          <w:szCs w:val="24"/>
        </w:rPr>
        <w:lastRenderedPageBreak/>
        <w:t>kehidupan kerja karyawan agar tidak mengalami</w:t>
      </w:r>
      <w:r w:rsidRPr="00BA0755">
        <w:rPr>
          <w:rFonts w:ascii="Times New Roman" w:hAnsi="Times New Roman" w:cs="Times New Roman"/>
          <w:i/>
          <w:sz w:val="24"/>
          <w:szCs w:val="24"/>
        </w:rPr>
        <w:t xml:space="preserve"> burnout </w:t>
      </w:r>
      <w:r w:rsidRPr="00BA0755">
        <w:rPr>
          <w:rFonts w:ascii="Times New Roman" w:hAnsi="Times New Roman" w:cs="Times New Roman"/>
          <w:sz w:val="24"/>
          <w:szCs w:val="24"/>
        </w:rPr>
        <w:t xml:space="preserve">dalam bekerja. Rosenthal, dkk. (2018) berpendapat jika lingkungan kerja fisik memiliki peranan yang besar untuk dapat menentukan tingkat </w:t>
      </w:r>
      <w:r w:rsidRPr="00BA0755">
        <w:rPr>
          <w:rFonts w:ascii="Times New Roman" w:hAnsi="Times New Roman" w:cs="Times New Roman"/>
          <w:i/>
          <w:sz w:val="24"/>
          <w:szCs w:val="24"/>
        </w:rPr>
        <w:t xml:space="preserve">burnout </w:t>
      </w:r>
      <w:r w:rsidRPr="00BA0755">
        <w:rPr>
          <w:rFonts w:ascii="Times New Roman" w:hAnsi="Times New Roman" w:cs="Times New Roman"/>
          <w:sz w:val="24"/>
          <w:szCs w:val="24"/>
        </w:rPr>
        <w:t>seseorang. Lebih lanjut, lingkungan yang bersih, nyaman, dan aman membuat seseorang senang dan terikat (</w:t>
      </w:r>
      <w:r w:rsidRPr="00BA0755">
        <w:rPr>
          <w:rFonts w:ascii="Times New Roman" w:hAnsi="Times New Roman" w:cs="Times New Roman"/>
          <w:i/>
          <w:sz w:val="24"/>
          <w:szCs w:val="24"/>
        </w:rPr>
        <w:t>engaged</w:t>
      </w:r>
      <w:r w:rsidRPr="00BA0755">
        <w:rPr>
          <w:rFonts w:ascii="Times New Roman" w:hAnsi="Times New Roman" w:cs="Times New Roman"/>
          <w:sz w:val="24"/>
          <w:szCs w:val="24"/>
        </w:rPr>
        <w:t xml:space="preserve">) menjalani pekerjaan. Akan tetapi, lingkungan kerja yang kotor dan sirkulasi udara yang buruk maka membuat karyawan kelelahan dalam menjalani pekerjaan. </w:t>
      </w:r>
    </w:p>
    <w:p w14:paraId="31418404" w14:textId="77777777" w:rsidR="006E32B3" w:rsidRPr="00BA0755" w:rsidRDefault="006E32B3" w:rsidP="006E32B3">
      <w:pPr>
        <w:pStyle w:val="ListParagraph"/>
        <w:spacing w:after="0" w:line="360" w:lineRule="auto"/>
        <w:ind w:left="0" w:firstLine="567"/>
        <w:jc w:val="both"/>
        <w:rPr>
          <w:rFonts w:ascii="Times New Roman" w:hAnsi="Times New Roman" w:cs="Times New Roman"/>
          <w:sz w:val="24"/>
          <w:szCs w:val="24"/>
        </w:rPr>
      </w:pPr>
      <w:r w:rsidRPr="00BA0755">
        <w:rPr>
          <w:rFonts w:ascii="Times New Roman" w:hAnsi="Times New Roman" w:cs="Times New Roman"/>
          <w:sz w:val="24"/>
          <w:szCs w:val="24"/>
        </w:rPr>
        <w:t xml:space="preserve">Hal ini didukung berdasarkan hasil wawancara dengan karyawan bagian produksi </w:t>
      </w:r>
      <w:r w:rsidRPr="00BA0755">
        <w:rPr>
          <w:rFonts w:ascii="Times New Roman" w:hAnsi="Times New Roman" w:cs="Times New Roman"/>
          <w:sz w:val="24"/>
          <w:szCs w:val="24"/>
          <w:lang w:val="en-ID"/>
        </w:rPr>
        <w:t xml:space="preserve">PT Timur Raya Lestari </w:t>
      </w:r>
      <w:r w:rsidRPr="00BA0755">
        <w:rPr>
          <w:rFonts w:ascii="Times New Roman" w:hAnsi="Times New Roman" w:cs="Times New Roman"/>
          <w:sz w:val="24"/>
          <w:szCs w:val="24"/>
        </w:rPr>
        <w:t>pada tanggal 18 Oktober 2019 dengan menggunakan aspek-aspek lingkungan kerja fiisik yang dikemukakan Sedarmayanti (2009)</w:t>
      </w:r>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Diperoleh</w:t>
      </w:r>
      <w:proofErr w:type="spellEnd"/>
      <w:r w:rsidRPr="00BA0755">
        <w:rPr>
          <w:rFonts w:ascii="Times New Roman" w:hAnsi="Times New Roman" w:cs="Times New Roman"/>
          <w:sz w:val="24"/>
          <w:szCs w:val="24"/>
          <w:lang w:val="en-ID"/>
        </w:rPr>
        <w:t xml:space="preserve"> 11 </w:t>
      </w:r>
      <w:proofErr w:type="spellStart"/>
      <w:r w:rsidRPr="00BA0755">
        <w:rPr>
          <w:rFonts w:ascii="Times New Roman" w:hAnsi="Times New Roman" w:cs="Times New Roman"/>
          <w:sz w:val="24"/>
          <w:szCs w:val="24"/>
          <w:lang w:val="en-ID"/>
        </w:rPr>
        <w:t>dari</w:t>
      </w:r>
      <w:proofErr w:type="spellEnd"/>
      <w:r w:rsidRPr="00BA0755">
        <w:rPr>
          <w:rFonts w:ascii="Times New Roman" w:hAnsi="Times New Roman" w:cs="Times New Roman"/>
          <w:sz w:val="24"/>
          <w:szCs w:val="24"/>
          <w:lang w:val="en-ID"/>
        </w:rPr>
        <w:t xml:space="preserve"> 15 </w:t>
      </w:r>
      <w:proofErr w:type="spellStart"/>
      <w:r w:rsidRPr="00BA0755">
        <w:rPr>
          <w:rFonts w:ascii="Times New Roman" w:hAnsi="Times New Roman" w:cs="Times New Roman"/>
          <w:sz w:val="24"/>
          <w:szCs w:val="24"/>
          <w:lang w:val="en-ID"/>
        </w:rPr>
        <w:t>subjek</w:t>
      </w:r>
      <w:proofErr w:type="spellEnd"/>
      <w:r w:rsidRPr="00BA0755">
        <w:rPr>
          <w:rFonts w:ascii="Times New Roman" w:hAnsi="Times New Roman" w:cs="Times New Roman"/>
          <w:sz w:val="24"/>
          <w:szCs w:val="24"/>
          <w:lang w:val="en-ID"/>
        </w:rPr>
        <w:t xml:space="preserve"> yang </w:t>
      </w:r>
      <w:proofErr w:type="spellStart"/>
      <w:r w:rsidRPr="00BA0755">
        <w:rPr>
          <w:rFonts w:ascii="Times New Roman" w:hAnsi="Times New Roman" w:cs="Times New Roman"/>
          <w:sz w:val="24"/>
          <w:szCs w:val="24"/>
          <w:lang w:val="en-ID"/>
        </w:rPr>
        <w:t>mengatakan</w:t>
      </w:r>
      <w:proofErr w:type="spellEnd"/>
      <w:r w:rsidRPr="00BA0755">
        <w:rPr>
          <w:rFonts w:ascii="Times New Roman" w:hAnsi="Times New Roman" w:cs="Times New Roman"/>
          <w:sz w:val="24"/>
          <w:szCs w:val="24"/>
          <w:lang w:val="en-ID"/>
        </w:rPr>
        <w:t xml:space="preserve"> pada </w:t>
      </w:r>
      <w:proofErr w:type="spellStart"/>
      <w:r w:rsidRPr="00BA0755">
        <w:rPr>
          <w:rFonts w:ascii="Times New Roman" w:hAnsi="Times New Roman" w:cs="Times New Roman"/>
          <w:sz w:val="24"/>
          <w:szCs w:val="24"/>
          <w:lang w:val="en-ID"/>
        </w:rPr>
        <w:t>aspek</w:t>
      </w:r>
      <w:proofErr w:type="spellEnd"/>
      <w:r w:rsidRPr="00BA0755">
        <w:rPr>
          <w:rFonts w:ascii="Times New Roman" w:hAnsi="Times New Roman" w:cs="Times New Roman"/>
          <w:sz w:val="24"/>
          <w:szCs w:val="24"/>
          <w:lang w:val="en-ID"/>
        </w:rPr>
        <w:t xml:space="preserve"> l</w:t>
      </w:r>
      <w:r w:rsidRPr="00BA0755">
        <w:rPr>
          <w:rFonts w:ascii="Times New Roman" w:hAnsi="Times New Roman" w:cs="Times New Roman"/>
          <w:sz w:val="24"/>
          <w:szCs w:val="24"/>
        </w:rPr>
        <w:t xml:space="preserve">ingkungan kerja langsung, tata letak peralatan kerja jaraknya sulit di jangkau, kursi yang digunakan terlalu keras </w:t>
      </w:r>
      <w:proofErr w:type="gramStart"/>
      <w:r w:rsidRPr="00BA0755">
        <w:rPr>
          <w:rFonts w:ascii="Times New Roman" w:hAnsi="Times New Roman" w:cs="Times New Roman"/>
          <w:sz w:val="24"/>
          <w:szCs w:val="24"/>
        </w:rPr>
        <w:t>yang  membuat</w:t>
      </w:r>
      <w:proofErr w:type="gramEnd"/>
      <w:r w:rsidRPr="00BA0755">
        <w:rPr>
          <w:rFonts w:ascii="Times New Roman" w:hAnsi="Times New Roman" w:cs="Times New Roman"/>
          <w:sz w:val="24"/>
          <w:szCs w:val="24"/>
        </w:rPr>
        <w:t xml:space="preserve"> subjek merasa sakit ketika duduk terlalu lama, dan  kapasitas ruangan tidak sesuai barang dan pekerja. Aspek lingkungan kerja perantara, subjek mengatakan </w:t>
      </w:r>
      <w:r w:rsidRPr="00BA0755">
        <w:rPr>
          <w:rFonts w:ascii="Times New Roman" w:hAnsi="Times New Roman" w:cs="Times New Roman"/>
          <w:sz w:val="24"/>
          <w:szCs w:val="24"/>
        </w:rPr>
        <w:t xml:space="preserve">ruangan terlalu pengap, AC di dalam ruangan tidak begitu terasa sejuk, cahaya kurang terang, dan ada disaat tertentu alat kerja terlalu bising. Dari hasil wawancara disimpulkan bahwa 11 dari 15 subjek berpandangan bahwa lingkungan kerrja fisik yang diberikan perusahaan belum sesuai dengan harapannya. Hal ini juga didukung berdasarkan hasil penelitian sebelumnya yang dilakukan Romadhoni, Asnomy, dan Suryatni (2015) yang menunjukkan bahwa lingkungan kerja fisik maupun non fisik mampu mempengaruhi </w:t>
      </w:r>
      <w:r w:rsidRPr="00BA0755">
        <w:rPr>
          <w:rFonts w:ascii="Times New Roman" w:hAnsi="Times New Roman" w:cs="Times New Roman"/>
          <w:i/>
          <w:sz w:val="24"/>
          <w:szCs w:val="24"/>
        </w:rPr>
        <w:t>burnout</w:t>
      </w:r>
      <w:r w:rsidRPr="00BA0755">
        <w:rPr>
          <w:rFonts w:ascii="Times New Roman" w:hAnsi="Times New Roman" w:cs="Times New Roman"/>
          <w:sz w:val="24"/>
          <w:szCs w:val="24"/>
        </w:rPr>
        <w:t xml:space="preserve"> pada karyawan. Oleh karena itu, persepsi lingkungan kerja fisik akan menjadi faktor dominan dan variabel bebas dalam penelitian ini. </w:t>
      </w:r>
    </w:p>
    <w:p w14:paraId="39726D70" w14:textId="77777777" w:rsidR="006E32B3" w:rsidRPr="00BA0755" w:rsidRDefault="006E32B3" w:rsidP="006E32B3">
      <w:pPr>
        <w:spacing w:after="0" w:line="360" w:lineRule="auto"/>
        <w:ind w:firstLine="567"/>
        <w:jc w:val="both"/>
        <w:rPr>
          <w:rFonts w:ascii="Times New Roman" w:hAnsi="Times New Roman" w:cs="Times New Roman"/>
          <w:sz w:val="24"/>
          <w:szCs w:val="24"/>
        </w:rPr>
      </w:pPr>
      <w:r w:rsidRPr="00BA0755">
        <w:rPr>
          <w:rFonts w:ascii="Times New Roman" w:hAnsi="Times New Roman" w:cs="Times New Roman"/>
          <w:sz w:val="24"/>
          <w:szCs w:val="24"/>
          <w:lang w:val="en-ID"/>
        </w:rPr>
        <w:t xml:space="preserve">Matsumoto (2004) </w:t>
      </w:r>
      <w:proofErr w:type="spellStart"/>
      <w:r w:rsidRPr="00BA0755">
        <w:rPr>
          <w:rFonts w:ascii="Times New Roman" w:hAnsi="Times New Roman" w:cs="Times New Roman"/>
          <w:sz w:val="24"/>
          <w:szCs w:val="24"/>
          <w:lang w:val="en-ID"/>
        </w:rPr>
        <w:t>menjelaskan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bahwa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persepsi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sebagai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penafsiran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seseorang</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mengenai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segala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suatu</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hal</w:t>
      </w:r>
      <w:proofErr w:type="spellEnd"/>
      <w:r w:rsidRPr="00BA0755">
        <w:rPr>
          <w:rFonts w:ascii="Times New Roman" w:hAnsi="Times New Roman" w:cs="Times New Roman"/>
          <w:sz w:val="24"/>
          <w:szCs w:val="24"/>
          <w:lang w:val="en-ID"/>
        </w:rPr>
        <w:t xml:space="preserve"> yang </w:t>
      </w:r>
      <w:proofErr w:type="spellStart"/>
      <w:r w:rsidRPr="00BA0755">
        <w:rPr>
          <w:rFonts w:ascii="Times New Roman" w:hAnsi="Times New Roman" w:cs="Times New Roman"/>
          <w:sz w:val="24"/>
          <w:szCs w:val="24"/>
          <w:lang w:val="en-ID"/>
        </w:rPr>
        <w:t>ditelaah</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berdasarkan</w:t>
      </w:r>
      <w:proofErr w:type="spellEnd"/>
      <w:r w:rsidRPr="00BA0755">
        <w:rPr>
          <w:rFonts w:ascii="Times New Roman" w:hAnsi="Times New Roman" w:cs="Times New Roman"/>
          <w:sz w:val="24"/>
          <w:szCs w:val="24"/>
          <w:lang w:val="en-ID"/>
        </w:rPr>
        <w:t xml:space="preserve"> stimulus, </w:t>
      </w:r>
      <w:proofErr w:type="spellStart"/>
      <w:r w:rsidRPr="00BA0755">
        <w:rPr>
          <w:rFonts w:ascii="Times New Roman" w:hAnsi="Times New Roman" w:cs="Times New Roman"/>
          <w:sz w:val="24"/>
          <w:szCs w:val="24"/>
          <w:lang w:val="en-ID"/>
        </w:rPr>
        <w:t>kemudia</w:t>
      </w:r>
      <w:proofErr w:type="spellEnd"/>
      <w:r w:rsidRPr="00BA0755">
        <w:rPr>
          <w:rFonts w:ascii="Times New Roman" w:hAnsi="Times New Roman" w:cs="Times New Roman"/>
          <w:sz w:val="24"/>
          <w:szCs w:val="24"/>
          <w:lang w:val="en-ID"/>
        </w:rPr>
        <w:t xml:space="preserve"> stimulus </w:t>
      </w:r>
      <w:proofErr w:type="spellStart"/>
      <w:r w:rsidRPr="00BA0755">
        <w:rPr>
          <w:rFonts w:ascii="Times New Roman" w:hAnsi="Times New Roman" w:cs="Times New Roman"/>
          <w:sz w:val="24"/>
          <w:szCs w:val="24"/>
          <w:lang w:val="en-ID"/>
        </w:rPr>
        <w:t>tersebut</w:t>
      </w:r>
      <w:proofErr w:type="spellEnd"/>
      <w:r w:rsidRPr="00BA0755">
        <w:rPr>
          <w:rFonts w:ascii="Times New Roman" w:hAnsi="Times New Roman" w:cs="Times New Roman"/>
          <w:sz w:val="24"/>
          <w:szCs w:val="24"/>
          <w:lang w:val="en-ID"/>
        </w:rPr>
        <w:t xml:space="preserve"> di </w:t>
      </w:r>
      <w:proofErr w:type="spellStart"/>
      <w:r w:rsidRPr="00BA0755">
        <w:rPr>
          <w:rFonts w:ascii="Times New Roman" w:hAnsi="Times New Roman" w:cs="Times New Roman"/>
          <w:sz w:val="24"/>
          <w:szCs w:val="24"/>
          <w:lang w:val="en-ID"/>
        </w:rPr>
        <w:t>diinterprestasi</w:t>
      </w:r>
      <w:proofErr w:type="spellEnd"/>
      <w:r w:rsidRPr="00BA0755">
        <w:rPr>
          <w:rFonts w:ascii="Times New Roman" w:hAnsi="Times New Roman" w:cs="Times New Roman"/>
          <w:sz w:val="24"/>
          <w:szCs w:val="24"/>
          <w:lang w:val="en-ID"/>
        </w:rPr>
        <w:t xml:space="preserve"> dan </w:t>
      </w:r>
      <w:proofErr w:type="spellStart"/>
      <w:r w:rsidRPr="00BA0755">
        <w:rPr>
          <w:rFonts w:ascii="Times New Roman" w:hAnsi="Times New Roman" w:cs="Times New Roman"/>
          <w:sz w:val="24"/>
          <w:szCs w:val="24"/>
          <w:lang w:val="en-ID"/>
        </w:rPr>
        <w:t>dievaluasi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hanya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menggunakan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panca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indranya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saja</w:t>
      </w:r>
      <w:proofErr w:type="spellEnd"/>
      <w:r w:rsidRPr="00BA0755">
        <w:rPr>
          <w:rFonts w:ascii="Times New Roman" w:hAnsi="Times New Roman" w:cs="Times New Roman"/>
          <w:sz w:val="24"/>
          <w:szCs w:val="24"/>
          <w:lang w:val="en-ID"/>
        </w:rPr>
        <w:t xml:space="preserve">. </w:t>
      </w:r>
      <w:r w:rsidRPr="00BA0755">
        <w:rPr>
          <w:rFonts w:ascii="Times New Roman" w:hAnsi="Times New Roman" w:cs="Times New Roman"/>
          <w:sz w:val="24"/>
          <w:szCs w:val="24"/>
        </w:rPr>
        <w:t xml:space="preserve">Menurut Wexley dan Yukl (2003) setiap seseorang dapat mempresepsikan apa saja yang dikehendakinya. Salah </w:t>
      </w:r>
      <w:r w:rsidRPr="00BA0755">
        <w:rPr>
          <w:rFonts w:ascii="Times New Roman" w:hAnsi="Times New Roman" w:cs="Times New Roman"/>
          <w:sz w:val="24"/>
          <w:szCs w:val="24"/>
        </w:rPr>
        <w:lastRenderedPageBreak/>
        <w:t>satunya persepsi terhadap lingkungan kerja. Kaswan (2017) menjelaskan lingkungan kerja tercipta dari segala persepsi dan rangsangan melalui penglihatan, pendengaran, penciuman, pengecapan, dan praba.</w:t>
      </w:r>
      <w:r w:rsidRPr="00BA0755">
        <w:rPr>
          <w:rFonts w:ascii="Times New Roman" w:hAnsi="Times New Roman" w:cs="Times New Roman"/>
          <w:sz w:val="24"/>
          <w:szCs w:val="24"/>
          <w:lang w:val="en-ID"/>
        </w:rPr>
        <w:t xml:space="preserve"> </w:t>
      </w:r>
      <w:r w:rsidRPr="00BA0755">
        <w:rPr>
          <w:rFonts w:ascii="Times New Roman" w:hAnsi="Times New Roman" w:cs="Times New Roman"/>
          <w:sz w:val="24"/>
          <w:szCs w:val="24"/>
        </w:rPr>
        <w:t>Lingkungan kerja adalah segala sesuatu yang ada di sekitar karyawan, seperti kebersihan ruangan, musik, dan sebagainya (Lawler &amp; Leadpord dalam Kaswan, 2017). Galletta, dkk. (2016) berpendapat bahawa lingkunga kerja yang dapat memenuhi kebutuhan seseorang yaitu lingkungan kerja yang bersih, sirkulasi udara yang baik, partisi atau tata ruang yang sesuai, dan mampu memberikan kenyamanan serta keamanan, sehingga membuat karyawan lebih antusias danbersedia memberikan performa kerja yang optimal. Lebih lanjut, situasi ini akan dapat terwujud jika perusahaan memberikan lingkungan kerja fisik yang baik.</w:t>
      </w:r>
    </w:p>
    <w:p w14:paraId="75DD2F4F" w14:textId="77777777" w:rsidR="006E32B3" w:rsidRPr="00BA0755" w:rsidRDefault="006E32B3" w:rsidP="006E32B3">
      <w:pPr>
        <w:spacing w:after="0" w:line="360" w:lineRule="auto"/>
        <w:ind w:firstLine="567"/>
        <w:jc w:val="both"/>
        <w:rPr>
          <w:rFonts w:ascii="Times New Roman" w:hAnsi="Times New Roman" w:cs="Times New Roman"/>
          <w:sz w:val="24"/>
          <w:szCs w:val="24"/>
        </w:rPr>
      </w:pPr>
      <w:r w:rsidRPr="00BA0755">
        <w:rPr>
          <w:rFonts w:ascii="Times New Roman" w:hAnsi="Times New Roman" w:cs="Times New Roman"/>
          <w:sz w:val="24"/>
          <w:szCs w:val="24"/>
        </w:rPr>
        <w:t xml:space="preserve">Lingkungan kerja fisik adalah lingkungan kerja yang terdiri dari perlengkapan, mesin-mesin kantor yang dipergunakan, tata ruang kantor, temperature ruangan, pencahayaan, dan segala sesuatu yang berbentuk </w:t>
      </w:r>
      <w:r w:rsidRPr="00BA0755">
        <w:rPr>
          <w:rFonts w:ascii="Times New Roman" w:hAnsi="Times New Roman" w:cs="Times New Roman"/>
          <w:sz w:val="24"/>
          <w:szCs w:val="24"/>
        </w:rPr>
        <w:t>fisik yang mempengaruhi kondisi-kondisi karyawan dalam beekrja (Moekijat, 2005).</w:t>
      </w:r>
      <w:r w:rsidRPr="00BA0755">
        <w:rPr>
          <w:rFonts w:ascii="Times New Roman" w:hAnsi="Times New Roman" w:cs="Times New Roman"/>
          <w:sz w:val="24"/>
          <w:szCs w:val="24"/>
          <w:lang w:val="en-ID"/>
        </w:rPr>
        <w:t xml:space="preserve"> </w:t>
      </w:r>
      <w:r w:rsidRPr="00BA0755">
        <w:rPr>
          <w:rFonts w:ascii="Times New Roman" w:hAnsi="Times New Roman" w:cs="Times New Roman"/>
          <w:sz w:val="24"/>
          <w:szCs w:val="24"/>
        </w:rPr>
        <w:t xml:space="preserve">Srivastava (2008) menjelaskan  persepsi terhadap lingkungan kerja fisik sebagai pandangan karyawan bahwa perusahaan mampu memberikan lingkungan kerja yang nyaman dengan alat kerja yang memadai, partisi alat kerja kerja yang memudahkan karyawan untuk menempatkan maupun mengambil barang, suhu yang baik, dan pencahayaan yang disesuaikan ruang kerja. </w:t>
      </w:r>
    </w:p>
    <w:p w14:paraId="416CF0CC" w14:textId="77777777" w:rsidR="006E32B3" w:rsidRPr="00BA0755" w:rsidRDefault="006E32B3" w:rsidP="006E32B3">
      <w:pPr>
        <w:spacing w:after="0" w:line="360" w:lineRule="auto"/>
        <w:ind w:firstLine="567"/>
        <w:jc w:val="both"/>
        <w:rPr>
          <w:rFonts w:ascii="Times New Roman" w:hAnsi="Times New Roman" w:cs="Times New Roman"/>
          <w:sz w:val="24"/>
          <w:szCs w:val="24"/>
        </w:rPr>
      </w:pPr>
      <w:r w:rsidRPr="00BA0755">
        <w:rPr>
          <w:rFonts w:ascii="Times New Roman" w:hAnsi="Times New Roman" w:cs="Times New Roman"/>
          <w:sz w:val="24"/>
          <w:szCs w:val="24"/>
        </w:rPr>
        <w:t xml:space="preserve">Sedarmayanti (2009) menjelaskan bahwa terdapat dua aspek ingkungan kerja fisik yaitu lingkungan kerja langsung dan lingkungan kerja perantara. Aspek pertama, lingkungan kerja langsung merupakan kondisi di tempat kerja yang berhubungan langsung dengan karyawan seerti pusat kerja, kursi, meja, warna ruangan dan tata letak atau dekorasi yang baik untuk membuat karyawan nyaman dan merasakan keamanan dalam bekerja. Aspek kedua, lingkungan kerja perantara merupaakn kondisi di tempat kerja yang berhubungan tidak </w:t>
      </w:r>
      <w:r w:rsidRPr="00BA0755">
        <w:rPr>
          <w:rFonts w:ascii="Times New Roman" w:hAnsi="Times New Roman" w:cs="Times New Roman"/>
          <w:sz w:val="24"/>
          <w:szCs w:val="24"/>
        </w:rPr>
        <w:lastRenderedPageBreak/>
        <w:t>langsung dengan karyawan. seperti temperatur, kelembapan, sirkulasi udara, warna ruangan, pencahayaan, kebisingan, getaran mekanis, dan bau tidak sedap.</w:t>
      </w:r>
    </w:p>
    <w:p w14:paraId="0B5E88C5" w14:textId="77777777" w:rsidR="006E32B3" w:rsidRPr="00BA0755" w:rsidRDefault="006E32B3" w:rsidP="006E32B3">
      <w:pPr>
        <w:spacing w:after="0" w:line="360" w:lineRule="auto"/>
        <w:ind w:firstLine="567"/>
        <w:jc w:val="both"/>
        <w:rPr>
          <w:rFonts w:ascii="Times New Roman" w:hAnsi="Times New Roman" w:cs="Times New Roman"/>
          <w:sz w:val="24"/>
          <w:szCs w:val="24"/>
        </w:rPr>
      </w:pPr>
      <w:r w:rsidRPr="00BA0755">
        <w:rPr>
          <w:rFonts w:ascii="Times New Roman" w:hAnsi="Times New Roman" w:cs="Times New Roman"/>
          <w:sz w:val="24"/>
          <w:szCs w:val="24"/>
        </w:rPr>
        <w:t xml:space="preserve">Syafmarini (2016) menyatakan bahwa persepsi terhadap lingkungan kerja fisik adalah pandangan seseorang terhadap lingkungan kerjanya berupa tata letak peralatan kerja, temperature, dan lain sebagainya yang dapat membberikan kenyamanan baginya. Karyawan yang mempersepsikan ligkungan kerja fisik positif akan berpandangan bahwa partisi perlengkapan kerja mudah diakses, peralatan kerja memadai, sirkulasi udara yang baik menjadikan karyawan tidak mau meninggalkan tempat kerjanya dan dapat menurunkan tingkat </w:t>
      </w:r>
      <w:r w:rsidRPr="00BA0755">
        <w:rPr>
          <w:rFonts w:ascii="Times New Roman" w:hAnsi="Times New Roman" w:cs="Times New Roman"/>
          <w:i/>
          <w:sz w:val="24"/>
          <w:szCs w:val="24"/>
        </w:rPr>
        <w:t xml:space="preserve">burnout </w:t>
      </w:r>
      <w:r w:rsidRPr="00BA0755">
        <w:rPr>
          <w:rFonts w:ascii="Times New Roman" w:hAnsi="Times New Roman" w:cs="Times New Roman"/>
          <w:sz w:val="24"/>
          <w:szCs w:val="24"/>
        </w:rPr>
        <w:t>(Lee &amp; Band, 2005).</w:t>
      </w:r>
      <w:r w:rsidRPr="00BA0755">
        <w:rPr>
          <w:rFonts w:ascii="Times New Roman" w:hAnsi="Times New Roman" w:cs="Times New Roman"/>
          <w:i/>
          <w:sz w:val="24"/>
          <w:szCs w:val="24"/>
        </w:rPr>
        <w:t xml:space="preserve"> Burnout </w:t>
      </w:r>
      <w:r w:rsidRPr="00BA0755">
        <w:rPr>
          <w:rFonts w:ascii="Times New Roman" w:hAnsi="Times New Roman" w:cs="Times New Roman"/>
          <w:sz w:val="24"/>
          <w:szCs w:val="24"/>
        </w:rPr>
        <w:t>yang rendah menjadikan karyawan lebih terikat dnegan pekerjaan, antusias dalam bekerja, bersedia menunjukkan performa terbaik, dan mampu mewujudkan tujuan perusahaan (Costa, dkk., 2016).</w:t>
      </w:r>
    </w:p>
    <w:p w14:paraId="44B1AC0F" w14:textId="77777777" w:rsidR="006E32B3" w:rsidRPr="00BA0755" w:rsidRDefault="006E32B3" w:rsidP="006E32B3">
      <w:pPr>
        <w:spacing w:after="0" w:line="360" w:lineRule="auto"/>
        <w:ind w:firstLine="567"/>
        <w:jc w:val="both"/>
        <w:rPr>
          <w:rFonts w:ascii="Times New Roman" w:hAnsi="Times New Roman" w:cs="Times New Roman"/>
          <w:sz w:val="24"/>
          <w:szCs w:val="24"/>
        </w:rPr>
      </w:pPr>
      <w:r w:rsidRPr="00BA0755">
        <w:rPr>
          <w:rFonts w:ascii="Times New Roman" w:hAnsi="Times New Roman" w:cs="Times New Roman"/>
          <w:sz w:val="24"/>
          <w:szCs w:val="24"/>
        </w:rPr>
        <w:t xml:space="preserve">Sebaliknya, apabila karyawan mempersepsikan negatif terhadap lingkungan kerja fisik maka akan </w:t>
      </w:r>
      <w:r w:rsidRPr="00BA0755">
        <w:rPr>
          <w:rFonts w:ascii="Times New Roman" w:hAnsi="Times New Roman" w:cs="Times New Roman"/>
          <w:sz w:val="24"/>
          <w:szCs w:val="24"/>
        </w:rPr>
        <w:t xml:space="preserve">menilai bahwa pencahayaan terlalu redup maupun terang, ruangan terasa sempit, dan kursi maupun meja tidak sesuai pratisi mengakibatkan burnout dalam bekerja karena karyawan tertekan dengan lingkungannya (Srivastava, 2008). </w:t>
      </w:r>
      <w:proofErr w:type="spellStart"/>
      <w:r w:rsidRPr="00BA0755">
        <w:rPr>
          <w:rFonts w:ascii="Times New Roman" w:hAnsi="Times New Roman" w:cs="Times New Roman"/>
          <w:sz w:val="24"/>
          <w:szCs w:val="24"/>
          <w:lang w:val="en-ID"/>
        </w:rPr>
        <w:t>Konsekuensi</w:t>
      </w:r>
      <w:proofErr w:type="spellEnd"/>
      <w:r w:rsidRPr="00BA0755">
        <w:rPr>
          <w:rFonts w:ascii="Times New Roman" w:hAnsi="Times New Roman" w:cs="Times New Roman"/>
          <w:sz w:val="24"/>
          <w:szCs w:val="24"/>
          <w:lang w:val="en-ID"/>
        </w:rPr>
        <w:t xml:space="preserve"> </w:t>
      </w:r>
      <w:r w:rsidRPr="00BA0755">
        <w:rPr>
          <w:rFonts w:ascii="Times New Roman" w:hAnsi="Times New Roman" w:cs="Times New Roman"/>
          <w:i/>
          <w:sz w:val="24"/>
          <w:szCs w:val="24"/>
          <w:lang w:val="en-ID"/>
        </w:rPr>
        <w:t>burnout</w:t>
      </w:r>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menimbulkan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kondisi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negatif</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seperti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tingkat</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absensi</w:t>
      </w:r>
      <w:proofErr w:type="spellEnd"/>
      <w:r w:rsidRPr="00BA0755">
        <w:rPr>
          <w:rFonts w:ascii="Times New Roman" w:hAnsi="Times New Roman" w:cs="Times New Roman"/>
          <w:sz w:val="24"/>
          <w:szCs w:val="24"/>
          <w:lang w:val="en-ID"/>
        </w:rPr>
        <w:t xml:space="preserve"> yang </w:t>
      </w:r>
      <w:proofErr w:type="spellStart"/>
      <w:r w:rsidRPr="00BA0755">
        <w:rPr>
          <w:rFonts w:ascii="Times New Roman" w:hAnsi="Times New Roman" w:cs="Times New Roman"/>
          <w:sz w:val="24"/>
          <w:szCs w:val="24"/>
          <w:lang w:val="en-ID"/>
        </w:rPr>
        <w:t>tinggi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kinerja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pekerjaan</w:t>
      </w:r>
      <w:proofErr w:type="spellEnd"/>
      <w:r w:rsidRPr="00BA0755">
        <w:rPr>
          <w:rFonts w:ascii="Times New Roman" w:hAnsi="Times New Roman" w:cs="Times New Roman"/>
          <w:sz w:val="24"/>
          <w:szCs w:val="24"/>
          <w:lang w:val="en-ID"/>
        </w:rPr>
        <w:t xml:space="preserve"> yang </w:t>
      </w:r>
      <w:proofErr w:type="spellStart"/>
      <w:r w:rsidRPr="00BA0755">
        <w:rPr>
          <w:rFonts w:ascii="Times New Roman" w:hAnsi="Times New Roman" w:cs="Times New Roman"/>
          <w:sz w:val="24"/>
          <w:szCs w:val="24"/>
          <w:lang w:val="en-ID"/>
        </w:rPr>
        <w:t>buruk</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penyakit</w:t>
      </w:r>
      <w:proofErr w:type="spellEnd"/>
      <w:r w:rsidRPr="00BA0755">
        <w:rPr>
          <w:rFonts w:ascii="Times New Roman" w:hAnsi="Times New Roman" w:cs="Times New Roman"/>
          <w:sz w:val="24"/>
          <w:szCs w:val="24"/>
          <w:lang w:val="en-ID"/>
        </w:rPr>
        <w:t xml:space="preserve"> mental, </w:t>
      </w:r>
      <w:proofErr w:type="spellStart"/>
      <w:r w:rsidRPr="00BA0755">
        <w:rPr>
          <w:rFonts w:ascii="Times New Roman" w:hAnsi="Times New Roman" w:cs="Times New Roman"/>
          <w:sz w:val="24"/>
          <w:szCs w:val="24"/>
          <w:lang w:val="en-ID"/>
        </w:rPr>
        <w:t>kecemasan</w:t>
      </w:r>
      <w:proofErr w:type="spellEnd"/>
      <w:r w:rsidRPr="00BA0755">
        <w:rPr>
          <w:rFonts w:ascii="Times New Roman" w:hAnsi="Times New Roman" w:cs="Times New Roman"/>
          <w:sz w:val="24"/>
          <w:szCs w:val="24"/>
          <w:lang w:val="en-ID"/>
        </w:rPr>
        <w:t xml:space="preserve">, dan </w:t>
      </w:r>
      <w:proofErr w:type="spellStart"/>
      <w:r w:rsidRPr="00BA0755">
        <w:rPr>
          <w:rFonts w:ascii="Times New Roman" w:hAnsi="Times New Roman" w:cs="Times New Roman"/>
          <w:sz w:val="24"/>
          <w:szCs w:val="24"/>
          <w:lang w:val="en-ID"/>
        </w:rPr>
        <w:t>cedera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terkait</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pekerjaan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sehingga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perusahaan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sulit</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memaksimalkan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potensi</w:t>
      </w:r>
      <w:proofErr w:type="spellEnd"/>
      <w:r w:rsidRPr="00BA0755">
        <w:rPr>
          <w:rFonts w:ascii="Times New Roman" w:hAnsi="Times New Roman" w:cs="Times New Roman"/>
          <w:sz w:val="24"/>
          <w:szCs w:val="24"/>
          <w:lang w:val="en-ID"/>
        </w:rPr>
        <w:t xml:space="preserve"> SDM yang </w:t>
      </w:r>
      <w:proofErr w:type="spellStart"/>
      <w:r w:rsidRPr="00BA0755">
        <w:rPr>
          <w:rFonts w:ascii="Times New Roman" w:hAnsi="Times New Roman" w:cs="Times New Roman"/>
          <w:sz w:val="24"/>
          <w:szCs w:val="24"/>
          <w:lang w:val="en-ID"/>
        </w:rPr>
        <w:t>dimilikinya</w:t>
      </w:r>
      <w:proofErr w:type="spellEnd"/>
      <w:r w:rsidRPr="00BA0755">
        <w:rPr>
          <w:rFonts w:ascii="Times New Roman" w:hAnsi="Times New Roman" w:cs="Times New Roman"/>
          <w:sz w:val="24"/>
          <w:szCs w:val="24"/>
          <w:lang w:val="en-ID"/>
        </w:rPr>
        <w:t xml:space="preserve"> yang </w:t>
      </w:r>
      <w:proofErr w:type="spellStart"/>
      <w:r w:rsidRPr="00BA0755">
        <w:rPr>
          <w:rFonts w:ascii="Times New Roman" w:hAnsi="Times New Roman" w:cs="Times New Roman"/>
          <w:sz w:val="24"/>
          <w:szCs w:val="24"/>
          <w:lang w:val="en-ID"/>
        </w:rPr>
        <w:t>justru</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berakibat</w:t>
      </w:r>
      <w:proofErr w:type="spellEnd"/>
      <w:r w:rsidRPr="00BA0755">
        <w:rPr>
          <w:rFonts w:ascii="Times New Roman" w:hAnsi="Times New Roman" w:cs="Times New Roman"/>
          <w:sz w:val="24"/>
          <w:szCs w:val="24"/>
          <w:lang w:val="en-ID"/>
        </w:rPr>
        <w:t xml:space="preserve"> pada </w:t>
      </w:r>
      <w:proofErr w:type="spellStart"/>
      <w:r w:rsidRPr="00BA0755">
        <w:rPr>
          <w:rFonts w:ascii="Times New Roman" w:hAnsi="Times New Roman" w:cs="Times New Roman"/>
          <w:sz w:val="24"/>
          <w:szCs w:val="24"/>
          <w:lang w:val="en-ID"/>
        </w:rPr>
        <w:t>penurunan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pendapatan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perusahaan</w:t>
      </w:r>
      <w:proofErr w:type="spellEnd"/>
      <w:r w:rsidRPr="00BA0755">
        <w:rPr>
          <w:rFonts w:ascii="Times New Roman" w:hAnsi="Times New Roman" w:cs="Times New Roman"/>
          <w:sz w:val="24"/>
          <w:szCs w:val="24"/>
          <w:lang w:val="en-ID"/>
        </w:rPr>
        <w:t xml:space="preserve"> (</w:t>
      </w:r>
      <w:r w:rsidRPr="00BA0755">
        <w:rPr>
          <w:rFonts w:ascii="Times New Roman" w:hAnsi="Times New Roman" w:cs="Times New Roman"/>
          <w:sz w:val="24"/>
          <w:szCs w:val="24"/>
        </w:rPr>
        <w:t xml:space="preserve">Galletta, </w:t>
      </w:r>
      <w:proofErr w:type="gramStart"/>
      <w:r w:rsidRPr="00BA0755">
        <w:rPr>
          <w:rFonts w:ascii="Times New Roman" w:hAnsi="Times New Roman" w:cs="Times New Roman"/>
          <w:sz w:val="24"/>
          <w:szCs w:val="24"/>
        </w:rPr>
        <w:t>Portoghese ,</w:t>
      </w:r>
      <w:proofErr w:type="gramEnd"/>
      <w:r w:rsidRPr="00BA0755">
        <w:rPr>
          <w:rFonts w:ascii="Times New Roman" w:hAnsi="Times New Roman" w:cs="Times New Roman"/>
          <w:sz w:val="24"/>
          <w:szCs w:val="24"/>
        </w:rPr>
        <w:t xml:space="preserve"> Ciuffi, Sancassiani, Aloja &amp; Campagna, 2016). Hal ini didukung berdasarkan hasil penelitian Sari (2014) yang menunjukkan bahwa kondisi lingkungan kerja fisik mampu memberikan sumbangan efektif sebesar 5.3% terhdap </w:t>
      </w:r>
      <w:r w:rsidRPr="00BA0755">
        <w:rPr>
          <w:rFonts w:ascii="Times New Roman" w:hAnsi="Times New Roman" w:cs="Times New Roman"/>
          <w:i/>
          <w:sz w:val="24"/>
          <w:szCs w:val="24"/>
        </w:rPr>
        <w:t xml:space="preserve">burnout </w:t>
      </w:r>
      <w:r w:rsidRPr="00BA0755">
        <w:rPr>
          <w:rFonts w:ascii="Times New Roman" w:hAnsi="Times New Roman" w:cs="Times New Roman"/>
          <w:sz w:val="24"/>
          <w:szCs w:val="24"/>
        </w:rPr>
        <w:t xml:space="preserve">yang berarti bahwa persepsi kondisi lingkungan kerja mampu memberikan kontribusi kepada tingkat </w:t>
      </w:r>
      <w:r w:rsidRPr="00BA0755">
        <w:rPr>
          <w:rFonts w:ascii="Times New Roman" w:hAnsi="Times New Roman" w:cs="Times New Roman"/>
          <w:i/>
          <w:sz w:val="24"/>
          <w:szCs w:val="24"/>
        </w:rPr>
        <w:t xml:space="preserve">burnout </w:t>
      </w:r>
      <w:r w:rsidRPr="00BA0755">
        <w:rPr>
          <w:rFonts w:ascii="Times New Roman" w:hAnsi="Times New Roman" w:cs="Times New Roman"/>
          <w:sz w:val="24"/>
          <w:szCs w:val="24"/>
        </w:rPr>
        <w:t>karyawan.</w:t>
      </w:r>
    </w:p>
    <w:p w14:paraId="6F2281A8" w14:textId="77777777" w:rsidR="006E32B3" w:rsidRPr="00BA0755" w:rsidRDefault="006E32B3" w:rsidP="006E32B3">
      <w:pPr>
        <w:spacing w:after="0" w:line="360" w:lineRule="auto"/>
        <w:ind w:firstLine="567"/>
        <w:jc w:val="both"/>
        <w:rPr>
          <w:rFonts w:ascii="Times New Roman" w:hAnsi="Times New Roman" w:cs="Times New Roman"/>
          <w:sz w:val="24"/>
          <w:szCs w:val="24"/>
        </w:rPr>
      </w:pPr>
      <w:r w:rsidRPr="00BA0755">
        <w:rPr>
          <w:rFonts w:ascii="Times New Roman" w:hAnsi="Times New Roman" w:cs="Times New Roman"/>
          <w:sz w:val="24"/>
          <w:szCs w:val="24"/>
        </w:rPr>
        <w:t>Berdasarkan uraian latar belakang masalah di atas, maka rumusan masalah dalam</w:t>
      </w:r>
      <w:r w:rsidRPr="00BA0755">
        <w:rPr>
          <w:rFonts w:ascii="Times New Roman" w:hAnsi="Times New Roman" w:cs="Times New Roman"/>
          <w:b/>
          <w:sz w:val="24"/>
          <w:szCs w:val="24"/>
        </w:rPr>
        <w:t xml:space="preserve"> </w:t>
      </w:r>
      <w:r w:rsidRPr="00BA0755">
        <w:rPr>
          <w:rFonts w:ascii="Times New Roman" w:hAnsi="Times New Roman" w:cs="Times New Roman"/>
          <w:sz w:val="24"/>
          <w:szCs w:val="24"/>
        </w:rPr>
        <w:t xml:space="preserve">penelitian </w:t>
      </w:r>
      <w:r w:rsidRPr="00BA0755">
        <w:rPr>
          <w:rFonts w:ascii="Times New Roman" w:hAnsi="Times New Roman" w:cs="Times New Roman"/>
          <w:sz w:val="24"/>
          <w:szCs w:val="24"/>
        </w:rPr>
        <w:lastRenderedPageBreak/>
        <w:t xml:space="preserve">ini sebagai berikut: “Apakah terdapat hubungan antara </w:t>
      </w:r>
      <w:proofErr w:type="spellStart"/>
      <w:r w:rsidRPr="00BA0755">
        <w:rPr>
          <w:rFonts w:ascii="Times New Roman" w:hAnsi="Times New Roman" w:cs="Times New Roman"/>
          <w:sz w:val="24"/>
          <w:szCs w:val="24"/>
          <w:lang w:val="en-ID"/>
        </w:rPr>
        <w:t>persepsi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terhadap</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lingkungan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kerja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fisik</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dengan</w:t>
      </w:r>
      <w:proofErr w:type="spellEnd"/>
      <w:r w:rsidRPr="00BA0755">
        <w:rPr>
          <w:rFonts w:ascii="Times New Roman" w:hAnsi="Times New Roman" w:cs="Times New Roman"/>
          <w:sz w:val="24"/>
          <w:szCs w:val="24"/>
          <w:lang w:val="en-ID"/>
        </w:rPr>
        <w:t xml:space="preserve"> </w:t>
      </w:r>
      <w:r w:rsidRPr="00BA0755">
        <w:rPr>
          <w:rFonts w:ascii="Times New Roman" w:hAnsi="Times New Roman" w:cs="Times New Roman"/>
          <w:i/>
          <w:sz w:val="24"/>
          <w:szCs w:val="24"/>
          <w:lang w:val="en-ID"/>
        </w:rPr>
        <w:t>burnout</w:t>
      </w:r>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karyawan</w:t>
      </w:r>
      <w:proofErr w:type="spellEnd"/>
      <w:r w:rsidRPr="00BA0755">
        <w:rPr>
          <w:rFonts w:ascii="Times New Roman" w:hAnsi="Times New Roman" w:cs="Times New Roman"/>
          <w:sz w:val="24"/>
          <w:szCs w:val="24"/>
          <w:lang w:val="en-ID"/>
        </w:rPr>
        <w:t xml:space="preserve"> PT Timur Raya Lestari</w:t>
      </w:r>
      <w:r w:rsidRPr="00BA0755">
        <w:rPr>
          <w:rFonts w:ascii="Times New Roman" w:hAnsi="Times New Roman" w:cs="Times New Roman"/>
          <w:sz w:val="24"/>
          <w:szCs w:val="24"/>
        </w:rPr>
        <w:t>?”</w:t>
      </w:r>
    </w:p>
    <w:p w14:paraId="19D4EB71" w14:textId="77777777" w:rsidR="00AF1227" w:rsidRPr="00BA0755" w:rsidRDefault="00AF1227" w:rsidP="001E6CB0">
      <w:pPr>
        <w:pStyle w:val="ListParagraph"/>
        <w:spacing w:after="0" w:line="360" w:lineRule="auto"/>
        <w:ind w:left="0"/>
        <w:jc w:val="both"/>
        <w:rPr>
          <w:rFonts w:ascii="Times New Roman" w:hAnsi="Times New Roman" w:cs="Times New Roman"/>
          <w:sz w:val="24"/>
          <w:szCs w:val="24"/>
          <w:lang w:val="en-US"/>
        </w:rPr>
      </w:pPr>
    </w:p>
    <w:p w14:paraId="185906A0" w14:textId="77777777" w:rsidR="00996AFD" w:rsidRPr="00BA0755" w:rsidRDefault="00C154E0" w:rsidP="001E6CB0">
      <w:pPr>
        <w:pStyle w:val="ListParagraph"/>
        <w:spacing w:after="0" w:line="360" w:lineRule="auto"/>
        <w:ind w:left="0"/>
        <w:jc w:val="both"/>
        <w:rPr>
          <w:rFonts w:ascii="Times New Roman" w:hAnsi="Times New Roman" w:cs="Times New Roman"/>
          <w:b/>
          <w:bCs/>
          <w:sz w:val="24"/>
          <w:szCs w:val="24"/>
          <w:lang w:val="en-US"/>
        </w:rPr>
      </w:pPr>
      <w:r w:rsidRPr="00BA0755">
        <w:rPr>
          <w:rFonts w:ascii="Times New Roman" w:hAnsi="Times New Roman" w:cs="Times New Roman"/>
          <w:b/>
          <w:bCs/>
          <w:sz w:val="24"/>
          <w:szCs w:val="24"/>
          <w:lang w:val="en-US"/>
        </w:rPr>
        <w:t>METODE</w:t>
      </w:r>
    </w:p>
    <w:p w14:paraId="2A5FE0EC" w14:textId="77777777" w:rsidR="00A03243" w:rsidRPr="00BA0755" w:rsidRDefault="00996AFD" w:rsidP="00A03243">
      <w:pPr>
        <w:pStyle w:val="ListParagraph"/>
        <w:spacing w:after="0" w:line="360" w:lineRule="auto"/>
        <w:ind w:left="0" w:firstLine="567"/>
        <w:jc w:val="both"/>
        <w:rPr>
          <w:rFonts w:ascii="Times New Roman" w:hAnsi="Times New Roman" w:cs="Times New Roman"/>
          <w:bCs/>
          <w:sz w:val="24"/>
          <w:szCs w:val="24"/>
          <w:lang w:val="en-US"/>
        </w:rPr>
      </w:pPr>
      <w:r w:rsidRPr="00BA0755">
        <w:rPr>
          <w:rFonts w:ascii="Times New Roman" w:hAnsi="Times New Roman" w:cs="Times New Roman"/>
          <w:b/>
          <w:bCs/>
          <w:sz w:val="24"/>
          <w:szCs w:val="24"/>
          <w:lang w:val="en-US"/>
        </w:rPr>
        <w:tab/>
      </w:r>
      <w:proofErr w:type="spellStart"/>
      <w:r w:rsidRPr="00BA0755">
        <w:rPr>
          <w:rFonts w:ascii="Times New Roman" w:hAnsi="Times New Roman" w:cs="Times New Roman"/>
          <w:bCs/>
          <w:sz w:val="24"/>
          <w:szCs w:val="24"/>
          <w:lang w:val="en-US"/>
        </w:rPr>
        <w:t>Subjek</w:t>
      </w:r>
      <w:proofErr w:type="spellEnd"/>
      <w:r w:rsidRPr="00BA0755">
        <w:rPr>
          <w:rFonts w:ascii="Times New Roman" w:hAnsi="Times New Roman" w:cs="Times New Roman"/>
          <w:bCs/>
          <w:sz w:val="24"/>
          <w:szCs w:val="24"/>
          <w:lang w:val="en-US"/>
        </w:rPr>
        <w:t xml:space="preserve"> </w:t>
      </w:r>
      <w:proofErr w:type="spellStart"/>
      <w:r w:rsidRPr="00BA0755">
        <w:rPr>
          <w:rFonts w:ascii="Times New Roman" w:hAnsi="Times New Roman" w:cs="Times New Roman"/>
          <w:bCs/>
          <w:sz w:val="24"/>
          <w:szCs w:val="24"/>
          <w:lang w:val="en-US"/>
        </w:rPr>
        <w:t>dalam</w:t>
      </w:r>
      <w:proofErr w:type="spellEnd"/>
      <w:r w:rsidRPr="00BA0755">
        <w:rPr>
          <w:rFonts w:ascii="Times New Roman" w:hAnsi="Times New Roman" w:cs="Times New Roman"/>
          <w:bCs/>
          <w:sz w:val="24"/>
          <w:szCs w:val="24"/>
          <w:lang w:val="en-US"/>
        </w:rPr>
        <w:t xml:space="preserve"> </w:t>
      </w:r>
      <w:proofErr w:type="spellStart"/>
      <w:r w:rsidRPr="00BA0755">
        <w:rPr>
          <w:rFonts w:ascii="Times New Roman" w:hAnsi="Times New Roman" w:cs="Times New Roman"/>
          <w:bCs/>
          <w:sz w:val="24"/>
          <w:szCs w:val="24"/>
          <w:lang w:val="en-US"/>
        </w:rPr>
        <w:t>penelitian</w:t>
      </w:r>
      <w:proofErr w:type="spellEnd"/>
      <w:r w:rsidRPr="00BA0755">
        <w:rPr>
          <w:rFonts w:ascii="Times New Roman" w:hAnsi="Times New Roman" w:cs="Times New Roman"/>
          <w:bCs/>
          <w:sz w:val="24"/>
          <w:szCs w:val="24"/>
          <w:lang w:val="en-US"/>
        </w:rPr>
        <w:t xml:space="preserve"> </w:t>
      </w:r>
      <w:proofErr w:type="spellStart"/>
      <w:r w:rsidRPr="00BA0755">
        <w:rPr>
          <w:rFonts w:ascii="Times New Roman" w:hAnsi="Times New Roman" w:cs="Times New Roman"/>
          <w:bCs/>
          <w:sz w:val="24"/>
          <w:szCs w:val="24"/>
          <w:lang w:val="en-US"/>
        </w:rPr>
        <w:t>ini</w:t>
      </w:r>
      <w:proofErr w:type="spellEnd"/>
      <w:r w:rsidRPr="00BA0755">
        <w:rPr>
          <w:rFonts w:ascii="Times New Roman" w:hAnsi="Times New Roman" w:cs="Times New Roman"/>
          <w:bCs/>
          <w:sz w:val="24"/>
          <w:szCs w:val="24"/>
          <w:lang w:val="en-US"/>
        </w:rPr>
        <w:t xml:space="preserve"> </w:t>
      </w:r>
      <w:proofErr w:type="spellStart"/>
      <w:r w:rsidRPr="00BA0755">
        <w:rPr>
          <w:rFonts w:ascii="Times New Roman" w:hAnsi="Times New Roman" w:cs="Times New Roman"/>
          <w:bCs/>
          <w:sz w:val="24"/>
          <w:szCs w:val="24"/>
          <w:lang w:val="en-US"/>
        </w:rPr>
        <w:t>adalah</w:t>
      </w:r>
      <w:proofErr w:type="spellEnd"/>
      <w:r w:rsidR="002100F0" w:rsidRPr="00BA0755">
        <w:rPr>
          <w:rFonts w:ascii="Times New Roman" w:hAnsi="Times New Roman" w:cs="Times New Roman"/>
          <w:bCs/>
          <w:sz w:val="24"/>
          <w:szCs w:val="24"/>
          <w:lang w:val="en-US"/>
        </w:rPr>
        <w:t xml:space="preserve"> </w:t>
      </w:r>
      <w:r w:rsidR="000744B0" w:rsidRPr="00BA0755">
        <w:rPr>
          <w:rFonts w:ascii="Times New Roman" w:hAnsi="Times New Roman" w:cs="Times New Roman"/>
          <w:sz w:val="24"/>
          <w:szCs w:val="24"/>
        </w:rPr>
        <w:t xml:space="preserve">karyawan </w:t>
      </w:r>
      <w:r w:rsidR="006D4ED1" w:rsidRPr="00BA0755">
        <w:rPr>
          <w:rFonts w:ascii="Times New Roman" w:hAnsi="Times New Roman" w:cs="Times New Roman"/>
          <w:sz w:val="24"/>
          <w:szCs w:val="24"/>
        </w:rPr>
        <w:t xml:space="preserve">PT Timur Raya Lestari dengan karakteristik </w:t>
      </w:r>
      <w:proofErr w:type="spellStart"/>
      <w:r w:rsidR="006D4ED1" w:rsidRPr="00BA0755">
        <w:rPr>
          <w:rFonts w:ascii="Times New Roman" w:hAnsi="Times New Roman" w:cs="Times New Roman"/>
          <w:sz w:val="24"/>
          <w:szCs w:val="24"/>
          <w:lang w:val="en-ID"/>
        </w:rPr>
        <w:t>karyawan</w:t>
      </w:r>
      <w:proofErr w:type="spellEnd"/>
      <w:r w:rsidR="006D4ED1" w:rsidRPr="00BA0755">
        <w:rPr>
          <w:rFonts w:ascii="Times New Roman" w:hAnsi="Times New Roman" w:cs="Times New Roman"/>
          <w:sz w:val="24"/>
          <w:szCs w:val="24"/>
          <w:lang w:val="en-ID"/>
        </w:rPr>
        <w:t xml:space="preserve"> </w:t>
      </w:r>
      <w:proofErr w:type="spellStart"/>
      <w:r w:rsidR="006D4ED1" w:rsidRPr="00BA0755">
        <w:rPr>
          <w:rFonts w:ascii="Times New Roman" w:hAnsi="Times New Roman" w:cs="Times New Roman"/>
          <w:sz w:val="24"/>
          <w:szCs w:val="24"/>
          <w:lang w:val="en-ID"/>
        </w:rPr>
        <w:t>tetap</w:t>
      </w:r>
      <w:proofErr w:type="spellEnd"/>
      <w:r w:rsidR="006D4ED1" w:rsidRPr="00BA0755">
        <w:rPr>
          <w:rFonts w:ascii="Times New Roman" w:hAnsi="Times New Roman" w:cs="Times New Roman"/>
          <w:sz w:val="24"/>
          <w:szCs w:val="24"/>
          <w:lang w:val="en-ID"/>
        </w:rPr>
        <w:t xml:space="preserve"> </w:t>
      </w:r>
      <w:proofErr w:type="spellStart"/>
      <w:r w:rsidR="006D4ED1" w:rsidRPr="00BA0755">
        <w:rPr>
          <w:rFonts w:ascii="Times New Roman" w:hAnsi="Times New Roman" w:cs="Times New Roman"/>
          <w:sz w:val="24"/>
          <w:szCs w:val="24"/>
          <w:lang w:val="en-ID"/>
        </w:rPr>
        <w:t>bagian</w:t>
      </w:r>
      <w:proofErr w:type="spellEnd"/>
      <w:r w:rsidR="006D4ED1" w:rsidRPr="00BA0755">
        <w:rPr>
          <w:rFonts w:ascii="Times New Roman" w:hAnsi="Times New Roman" w:cs="Times New Roman"/>
          <w:sz w:val="24"/>
          <w:szCs w:val="24"/>
          <w:lang w:val="en-ID"/>
        </w:rPr>
        <w:t xml:space="preserve"> </w:t>
      </w:r>
      <w:proofErr w:type="spellStart"/>
      <w:r w:rsidR="006D4ED1" w:rsidRPr="00BA0755">
        <w:rPr>
          <w:rFonts w:ascii="Times New Roman" w:hAnsi="Times New Roman" w:cs="Times New Roman"/>
          <w:sz w:val="24"/>
          <w:szCs w:val="24"/>
          <w:lang w:val="en-ID"/>
        </w:rPr>
        <w:t>produksi</w:t>
      </w:r>
      <w:proofErr w:type="spellEnd"/>
      <w:r w:rsidR="006D4ED1" w:rsidRPr="00BA0755">
        <w:rPr>
          <w:rFonts w:ascii="Times New Roman" w:hAnsi="Times New Roman" w:cs="Times New Roman"/>
          <w:sz w:val="24"/>
          <w:szCs w:val="24"/>
          <w:lang w:val="en-ID"/>
        </w:rPr>
        <w:t xml:space="preserve"> yang </w:t>
      </w:r>
      <w:proofErr w:type="spellStart"/>
      <w:r w:rsidR="006D4ED1" w:rsidRPr="00BA0755">
        <w:rPr>
          <w:rFonts w:ascii="Times New Roman" w:hAnsi="Times New Roman" w:cs="Times New Roman"/>
          <w:sz w:val="24"/>
          <w:szCs w:val="24"/>
          <w:lang w:val="en-ID"/>
        </w:rPr>
        <w:t>telah</w:t>
      </w:r>
      <w:proofErr w:type="spellEnd"/>
      <w:r w:rsidR="006D4ED1" w:rsidRPr="00BA0755">
        <w:rPr>
          <w:rFonts w:ascii="Times New Roman" w:hAnsi="Times New Roman" w:cs="Times New Roman"/>
          <w:sz w:val="24"/>
          <w:szCs w:val="24"/>
          <w:lang w:val="en-ID"/>
        </w:rPr>
        <w:t xml:space="preserve"> </w:t>
      </w:r>
      <w:proofErr w:type="spellStart"/>
      <w:r w:rsidR="006D4ED1" w:rsidRPr="00BA0755">
        <w:rPr>
          <w:rFonts w:ascii="Times New Roman" w:hAnsi="Times New Roman" w:cs="Times New Roman"/>
          <w:sz w:val="24"/>
          <w:szCs w:val="24"/>
          <w:lang w:val="en-ID"/>
        </w:rPr>
        <w:t>bekerja</w:t>
      </w:r>
      <w:proofErr w:type="spellEnd"/>
      <w:r w:rsidR="006D4ED1" w:rsidRPr="00BA0755">
        <w:rPr>
          <w:rFonts w:ascii="Times New Roman" w:hAnsi="Times New Roman" w:cs="Times New Roman"/>
          <w:sz w:val="24"/>
          <w:szCs w:val="24"/>
          <w:lang w:val="en-ID"/>
        </w:rPr>
        <w:t xml:space="preserve"> minimal </w:t>
      </w:r>
      <w:proofErr w:type="spellStart"/>
      <w:r w:rsidR="006D4ED1" w:rsidRPr="00BA0755">
        <w:rPr>
          <w:rFonts w:ascii="Times New Roman" w:hAnsi="Times New Roman" w:cs="Times New Roman"/>
          <w:sz w:val="24"/>
          <w:szCs w:val="24"/>
          <w:lang w:val="en-ID"/>
        </w:rPr>
        <w:t>satu</w:t>
      </w:r>
      <w:proofErr w:type="spellEnd"/>
      <w:r w:rsidR="006D4ED1" w:rsidRPr="00BA0755">
        <w:rPr>
          <w:rFonts w:ascii="Times New Roman" w:hAnsi="Times New Roman" w:cs="Times New Roman"/>
          <w:sz w:val="24"/>
          <w:szCs w:val="24"/>
          <w:lang w:val="en-ID"/>
        </w:rPr>
        <w:t xml:space="preserve"> </w:t>
      </w:r>
      <w:proofErr w:type="spellStart"/>
      <w:r w:rsidR="006D4ED1" w:rsidRPr="00BA0755">
        <w:rPr>
          <w:rFonts w:ascii="Times New Roman" w:hAnsi="Times New Roman" w:cs="Times New Roman"/>
          <w:sz w:val="24"/>
          <w:szCs w:val="24"/>
          <w:lang w:val="en-ID"/>
        </w:rPr>
        <w:t>tahun</w:t>
      </w:r>
      <w:proofErr w:type="spellEnd"/>
      <w:r w:rsidR="006D4ED1" w:rsidRPr="00BA0755">
        <w:rPr>
          <w:rFonts w:ascii="Times New Roman" w:hAnsi="Times New Roman" w:cs="Times New Roman"/>
          <w:sz w:val="24"/>
          <w:szCs w:val="24"/>
          <w:lang w:val="en-ID"/>
        </w:rPr>
        <w:t xml:space="preserve">. </w:t>
      </w:r>
      <w:r w:rsidR="000744B0" w:rsidRPr="00BA0755">
        <w:rPr>
          <w:rFonts w:ascii="Times New Roman" w:hAnsi="Times New Roman" w:cs="Times New Roman"/>
          <w:bCs/>
          <w:sz w:val="24"/>
          <w:szCs w:val="24"/>
          <w:lang w:val="en-US"/>
        </w:rPr>
        <w:t>P</w:t>
      </w:r>
      <w:r w:rsidR="00175FB1" w:rsidRPr="00BA0755">
        <w:rPr>
          <w:rFonts w:ascii="Times New Roman" w:hAnsi="Times New Roman" w:cs="Times New Roman"/>
          <w:sz w:val="24"/>
          <w:szCs w:val="24"/>
        </w:rPr>
        <w:t xml:space="preserve">engambilan subjek dalam penelitian ini menggunakan </w:t>
      </w:r>
      <w:r w:rsidR="00175FB1" w:rsidRPr="00BA0755">
        <w:rPr>
          <w:rFonts w:ascii="Times New Roman" w:hAnsi="Times New Roman" w:cs="Times New Roman"/>
          <w:i/>
          <w:sz w:val="24"/>
          <w:szCs w:val="24"/>
        </w:rPr>
        <w:t>Sampling Purporsive</w:t>
      </w:r>
      <w:r w:rsidR="00175FB1" w:rsidRPr="00BA0755">
        <w:rPr>
          <w:rFonts w:ascii="Times New Roman" w:hAnsi="Times New Roman" w:cs="Times New Roman"/>
          <w:sz w:val="24"/>
          <w:szCs w:val="24"/>
        </w:rPr>
        <w:t xml:space="preserve">. </w:t>
      </w:r>
      <w:proofErr w:type="spellStart"/>
      <w:r w:rsidRPr="00BA0755">
        <w:rPr>
          <w:rFonts w:ascii="Times New Roman" w:hAnsi="Times New Roman" w:cs="Times New Roman"/>
          <w:bCs/>
          <w:sz w:val="24"/>
          <w:szCs w:val="24"/>
          <w:lang w:val="en-US"/>
        </w:rPr>
        <w:t>Jumlah</w:t>
      </w:r>
      <w:proofErr w:type="spellEnd"/>
      <w:r w:rsidRPr="00BA0755">
        <w:rPr>
          <w:rFonts w:ascii="Times New Roman" w:hAnsi="Times New Roman" w:cs="Times New Roman"/>
          <w:bCs/>
          <w:sz w:val="24"/>
          <w:szCs w:val="24"/>
          <w:lang w:val="en-US"/>
        </w:rPr>
        <w:t xml:space="preserve"> </w:t>
      </w:r>
      <w:proofErr w:type="spellStart"/>
      <w:r w:rsidRPr="00BA0755">
        <w:rPr>
          <w:rFonts w:ascii="Times New Roman" w:hAnsi="Times New Roman" w:cs="Times New Roman"/>
          <w:bCs/>
          <w:sz w:val="24"/>
          <w:szCs w:val="24"/>
          <w:lang w:val="en-US"/>
        </w:rPr>
        <w:t>subje</w:t>
      </w:r>
      <w:r w:rsidR="00CE16A6" w:rsidRPr="00BA0755">
        <w:rPr>
          <w:rFonts w:ascii="Times New Roman" w:hAnsi="Times New Roman" w:cs="Times New Roman"/>
          <w:bCs/>
          <w:sz w:val="24"/>
          <w:szCs w:val="24"/>
          <w:lang w:val="en-US"/>
        </w:rPr>
        <w:t>k</w:t>
      </w:r>
      <w:proofErr w:type="spellEnd"/>
      <w:r w:rsidR="00CE16A6" w:rsidRPr="00BA0755">
        <w:rPr>
          <w:rFonts w:ascii="Times New Roman" w:hAnsi="Times New Roman" w:cs="Times New Roman"/>
          <w:bCs/>
          <w:sz w:val="24"/>
          <w:szCs w:val="24"/>
          <w:lang w:val="en-US"/>
        </w:rPr>
        <w:t xml:space="preserve"> </w:t>
      </w:r>
      <w:proofErr w:type="spellStart"/>
      <w:r w:rsidR="00CE16A6" w:rsidRPr="00BA0755">
        <w:rPr>
          <w:rFonts w:ascii="Times New Roman" w:hAnsi="Times New Roman" w:cs="Times New Roman"/>
          <w:bCs/>
          <w:sz w:val="24"/>
          <w:szCs w:val="24"/>
          <w:lang w:val="en-US"/>
        </w:rPr>
        <w:t>dalam</w:t>
      </w:r>
      <w:proofErr w:type="spellEnd"/>
      <w:r w:rsidR="00CE16A6" w:rsidRPr="00BA0755">
        <w:rPr>
          <w:rFonts w:ascii="Times New Roman" w:hAnsi="Times New Roman" w:cs="Times New Roman"/>
          <w:bCs/>
          <w:sz w:val="24"/>
          <w:szCs w:val="24"/>
          <w:lang w:val="en-US"/>
        </w:rPr>
        <w:t xml:space="preserve"> </w:t>
      </w:r>
      <w:proofErr w:type="spellStart"/>
      <w:r w:rsidR="00CE16A6" w:rsidRPr="00BA0755">
        <w:rPr>
          <w:rFonts w:ascii="Times New Roman" w:hAnsi="Times New Roman" w:cs="Times New Roman"/>
          <w:bCs/>
          <w:sz w:val="24"/>
          <w:szCs w:val="24"/>
          <w:lang w:val="en-US"/>
        </w:rPr>
        <w:t>penelitian</w:t>
      </w:r>
      <w:proofErr w:type="spellEnd"/>
      <w:r w:rsidR="00CE16A6" w:rsidRPr="00BA0755">
        <w:rPr>
          <w:rFonts w:ascii="Times New Roman" w:hAnsi="Times New Roman" w:cs="Times New Roman"/>
          <w:bCs/>
          <w:sz w:val="24"/>
          <w:szCs w:val="24"/>
          <w:lang w:val="en-US"/>
        </w:rPr>
        <w:t xml:space="preserve"> </w:t>
      </w:r>
      <w:proofErr w:type="spellStart"/>
      <w:r w:rsidR="00CE16A6" w:rsidRPr="00BA0755">
        <w:rPr>
          <w:rFonts w:ascii="Times New Roman" w:hAnsi="Times New Roman" w:cs="Times New Roman"/>
          <w:bCs/>
          <w:sz w:val="24"/>
          <w:szCs w:val="24"/>
          <w:lang w:val="en-US"/>
        </w:rPr>
        <w:t>ini</w:t>
      </w:r>
      <w:proofErr w:type="spellEnd"/>
      <w:r w:rsidR="00CE16A6" w:rsidRPr="00BA0755">
        <w:rPr>
          <w:rFonts w:ascii="Times New Roman" w:hAnsi="Times New Roman" w:cs="Times New Roman"/>
          <w:bCs/>
          <w:sz w:val="24"/>
          <w:szCs w:val="24"/>
          <w:lang w:val="en-US"/>
        </w:rPr>
        <w:t xml:space="preserve"> </w:t>
      </w:r>
      <w:proofErr w:type="spellStart"/>
      <w:r w:rsidR="00CE16A6" w:rsidRPr="00BA0755">
        <w:rPr>
          <w:rFonts w:ascii="Times New Roman" w:hAnsi="Times New Roman" w:cs="Times New Roman"/>
          <w:bCs/>
          <w:sz w:val="24"/>
          <w:szCs w:val="24"/>
          <w:lang w:val="en-US"/>
        </w:rPr>
        <w:t>sebanyak</w:t>
      </w:r>
      <w:proofErr w:type="spellEnd"/>
      <w:r w:rsidR="00CE16A6" w:rsidRPr="00BA0755">
        <w:rPr>
          <w:rFonts w:ascii="Times New Roman" w:hAnsi="Times New Roman" w:cs="Times New Roman"/>
          <w:bCs/>
          <w:sz w:val="24"/>
          <w:szCs w:val="24"/>
          <w:lang w:val="en-US"/>
        </w:rPr>
        <w:t xml:space="preserve"> </w:t>
      </w:r>
      <w:r w:rsidR="006D4ED1" w:rsidRPr="00BA0755">
        <w:rPr>
          <w:rFonts w:ascii="Times New Roman" w:hAnsi="Times New Roman" w:cs="Times New Roman"/>
          <w:bCs/>
          <w:sz w:val="24"/>
          <w:szCs w:val="24"/>
          <w:lang w:val="en-US"/>
        </w:rPr>
        <w:t>75</w:t>
      </w:r>
      <w:r w:rsidR="002100F0" w:rsidRPr="00BA0755">
        <w:rPr>
          <w:rFonts w:ascii="Times New Roman" w:hAnsi="Times New Roman" w:cs="Times New Roman"/>
          <w:bCs/>
          <w:sz w:val="24"/>
          <w:szCs w:val="24"/>
          <w:lang w:val="en-US"/>
        </w:rPr>
        <w:t xml:space="preserve"> </w:t>
      </w:r>
      <w:proofErr w:type="spellStart"/>
      <w:r w:rsidR="002100F0" w:rsidRPr="00BA0755">
        <w:rPr>
          <w:rFonts w:ascii="Times New Roman" w:hAnsi="Times New Roman" w:cs="Times New Roman"/>
          <w:bCs/>
          <w:sz w:val="24"/>
          <w:szCs w:val="24"/>
          <w:lang w:val="en-US"/>
        </w:rPr>
        <w:t>subjek</w:t>
      </w:r>
      <w:proofErr w:type="spellEnd"/>
      <w:r w:rsidR="002100F0" w:rsidRPr="00BA0755">
        <w:rPr>
          <w:rFonts w:ascii="Times New Roman" w:hAnsi="Times New Roman" w:cs="Times New Roman"/>
          <w:bCs/>
          <w:sz w:val="24"/>
          <w:szCs w:val="24"/>
          <w:lang w:val="en-US"/>
        </w:rPr>
        <w:t xml:space="preserve">. </w:t>
      </w:r>
      <w:r w:rsidR="00062B43" w:rsidRPr="00BA0755">
        <w:rPr>
          <w:rFonts w:ascii="Times New Roman" w:hAnsi="Times New Roman" w:cs="Times New Roman"/>
          <w:bCs/>
          <w:sz w:val="24"/>
          <w:szCs w:val="24"/>
          <w:lang w:val="en-US"/>
        </w:rPr>
        <w:t xml:space="preserve"> </w:t>
      </w:r>
    </w:p>
    <w:p w14:paraId="3B448B70" w14:textId="77777777" w:rsidR="0069098E" w:rsidRPr="00BA0755" w:rsidRDefault="002C6882" w:rsidP="00A03243">
      <w:pPr>
        <w:pStyle w:val="ListParagraph"/>
        <w:spacing w:after="0" w:line="360" w:lineRule="auto"/>
        <w:ind w:left="0" w:firstLine="567"/>
        <w:jc w:val="both"/>
        <w:rPr>
          <w:rFonts w:ascii="Times New Roman" w:hAnsi="Times New Roman" w:cs="Times New Roman"/>
          <w:sz w:val="24"/>
          <w:szCs w:val="24"/>
          <w:lang w:val="en-ID"/>
        </w:rPr>
      </w:pPr>
      <w:proofErr w:type="spellStart"/>
      <w:r w:rsidRPr="00BA0755">
        <w:rPr>
          <w:rFonts w:ascii="Times New Roman" w:hAnsi="Times New Roman" w:cs="Times New Roman"/>
          <w:bCs/>
          <w:sz w:val="24"/>
          <w:szCs w:val="24"/>
          <w:lang w:val="en-US"/>
        </w:rPr>
        <w:t>Metode</w:t>
      </w:r>
      <w:proofErr w:type="spellEnd"/>
      <w:r w:rsidRPr="00BA0755">
        <w:rPr>
          <w:rFonts w:ascii="Times New Roman" w:hAnsi="Times New Roman" w:cs="Times New Roman"/>
          <w:bCs/>
          <w:sz w:val="24"/>
          <w:szCs w:val="24"/>
          <w:lang w:val="en-US"/>
        </w:rPr>
        <w:t xml:space="preserve"> </w:t>
      </w:r>
      <w:proofErr w:type="spellStart"/>
      <w:r w:rsidRPr="00BA0755">
        <w:rPr>
          <w:rFonts w:ascii="Times New Roman" w:hAnsi="Times New Roman" w:cs="Times New Roman"/>
          <w:bCs/>
          <w:sz w:val="24"/>
          <w:szCs w:val="24"/>
          <w:lang w:val="en-US"/>
        </w:rPr>
        <w:t>pengumpulan</w:t>
      </w:r>
      <w:proofErr w:type="spellEnd"/>
      <w:r w:rsidRPr="00BA0755">
        <w:rPr>
          <w:rFonts w:ascii="Times New Roman" w:hAnsi="Times New Roman" w:cs="Times New Roman"/>
          <w:bCs/>
          <w:sz w:val="24"/>
          <w:szCs w:val="24"/>
          <w:lang w:val="en-US"/>
        </w:rPr>
        <w:t xml:space="preserve"> data </w:t>
      </w:r>
      <w:proofErr w:type="spellStart"/>
      <w:r w:rsidRPr="00BA0755">
        <w:rPr>
          <w:rFonts w:ascii="Times New Roman" w:hAnsi="Times New Roman" w:cs="Times New Roman"/>
          <w:bCs/>
          <w:sz w:val="24"/>
          <w:szCs w:val="24"/>
          <w:lang w:val="en-US"/>
        </w:rPr>
        <w:t>penelitian</w:t>
      </w:r>
      <w:proofErr w:type="spellEnd"/>
      <w:r w:rsidRPr="00BA0755">
        <w:rPr>
          <w:rFonts w:ascii="Times New Roman" w:hAnsi="Times New Roman" w:cs="Times New Roman"/>
          <w:bCs/>
          <w:sz w:val="24"/>
          <w:szCs w:val="24"/>
          <w:lang w:val="en-US"/>
        </w:rPr>
        <w:t xml:space="preserve"> </w:t>
      </w:r>
      <w:proofErr w:type="spellStart"/>
      <w:r w:rsidRPr="00BA0755">
        <w:rPr>
          <w:rFonts w:ascii="Times New Roman" w:hAnsi="Times New Roman" w:cs="Times New Roman"/>
          <w:bCs/>
          <w:sz w:val="24"/>
          <w:szCs w:val="24"/>
          <w:lang w:val="en-US"/>
        </w:rPr>
        <w:t>ini</w:t>
      </w:r>
      <w:proofErr w:type="spellEnd"/>
      <w:r w:rsidRPr="00BA0755">
        <w:rPr>
          <w:rFonts w:ascii="Times New Roman" w:hAnsi="Times New Roman" w:cs="Times New Roman"/>
          <w:bCs/>
          <w:sz w:val="24"/>
          <w:szCs w:val="24"/>
          <w:lang w:val="en-US"/>
        </w:rPr>
        <w:t xml:space="preserve"> </w:t>
      </w:r>
      <w:proofErr w:type="spellStart"/>
      <w:r w:rsidRPr="00BA0755">
        <w:rPr>
          <w:rFonts w:ascii="Times New Roman" w:hAnsi="Times New Roman" w:cs="Times New Roman"/>
          <w:bCs/>
          <w:sz w:val="24"/>
          <w:szCs w:val="24"/>
          <w:lang w:val="en-US"/>
        </w:rPr>
        <w:t>dengan</w:t>
      </w:r>
      <w:proofErr w:type="spellEnd"/>
      <w:r w:rsidRPr="00BA0755">
        <w:rPr>
          <w:rFonts w:ascii="Times New Roman" w:hAnsi="Times New Roman" w:cs="Times New Roman"/>
          <w:bCs/>
          <w:sz w:val="24"/>
          <w:szCs w:val="24"/>
          <w:lang w:val="en-US"/>
        </w:rPr>
        <w:t xml:space="preserve"> </w:t>
      </w:r>
      <w:proofErr w:type="spellStart"/>
      <w:r w:rsidRPr="00BA0755">
        <w:rPr>
          <w:rFonts w:ascii="Times New Roman" w:hAnsi="Times New Roman" w:cs="Times New Roman"/>
          <w:bCs/>
          <w:sz w:val="24"/>
          <w:szCs w:val="24"/>
          <w:lang w:val="en-US"/>
        </w:rPr>
        <w:t>menggunakan</w:t>
      </w:r>
      <w:proofErr w:type="spellEnd"/>
      <w:r w:rsidRPr="00BA0755">
        <w:rPr>
          <w:rFonts w:ascii="Times New Roman" w:hAnsi="Times New Roman" w:cs="Times New Roman"/>
          <w:bCs/>
          <w:sz w:val="24"/>
          <w:szCs w:val="24"/>
          <w:lang w:val="en-US"/>
        </w:rPr>
        <w:t xml:space="preserve"> </w:t>
      </w:r>
      <w:proofErr w:type="spellStart"/>
      <w:r w:rsidR="00F40C80" w:rsidRPr="00BA0755">
        <w:rPr>
          <w:rFonts w:ascii="Times New Roman" w:hAnsi="Times New Roman" w:cs="Times New Roman"/>
          <w:bCs/>
          <w:sz w:val="24"/>
          <w:szCs w:val="24"/>
          <w:lang w:val="en-US"/>
        </w:rPr>
        <w:t>dua</w:t>
      </w:r>
      <w:proofErr w:type="spellEnd"/>
      <w:r w:rsidR="00F40C80" w:rsidRPr="00BA0755">
        <w:rPr>
          <w:rFonts w:ascii="Times New Roman" w:hAnsi="Times New Roman" w:cs="Times New Roman"/>
          <w:bCs/>
          <w:sz w:val="24"/>
          <w:szCs w:val="24"/>
          <w:lang w:val="en-US"/>
        </w:rPr>
        <w:t xml:space="preserve"> </w:t>
      </w:r>
      <w:proofErr w:type="spellStart"/>
      <w:r w:rsidRPr="00BA0755">
        <w:rPr>
          <w:rFonts w:ascii="Times New Roman" w:hAnsi="Times New Roman" w:cs="Times New Roman"/>
          <w:bCs/>
          <w:sz w:val="24"/>
          <w:szCs w:val="24"/>
          <w:lang w:val="en-US"/>
        </w:rPr>
        <w:t>s</w:t>
      </w:r>
      <w:r w:rsidR="00C00C1F" w:rsidRPr="00BA0755">
        <w:rPr>
          <w:rFonts w:ascii="Times New Roman" w:hAnsi="Times New Roman" w:cs="Times New Roman"/>
          <w:bCs/>
          <w:sz w:val="24"/>
          <w:szCs w:val="24"/>
          <w:lang w:val="en-US"/>
        </w:rPr>
        <w:t>kala</w:t>
      </w:r>
      <w:proofErr w:type="spellEnd"/>
      <w:r w:rsidR="00C00C1F" w:rsidRPr="00BA0755">
        <w:rPr>
          <w:rFonts w:ascii="Times New Roman" w:hAnsi="Times New Roman" w:cs="Times New Roman"/>
          <w:bCs/>
          <w:sz w:val="24"/>
          <w:szCs w:val="24"/>
          <w:lang w:val="en-US"/>
        </w:rPr>
        <w:t xml:space="preserve"> </w:t>
      </w:r>
      <w:proofErr w:type="spellStart"/>
      <w:r w:rsidR="00C00C1F" w:rsidRPr="00BA0755">
        <w:rPr>
          <w:rFonts w:ascii="Times New Roman" w:hAnsi="Times New Roman" w:cs="Times New Roman"/>
          <w:bCs/>
          <w:sz w:val="24"/>
          <w:szCs w:val="24"/>
          <w:lang w:val="en-US"/>
        </w:rPr>
        <w:t>yaitu</w:t>
      </w:r>
      <w:proofErr w:type="spellEnd"/>
      <w:r w:rsidRPr="00BA0755">
        <w:rPr>
          <w:rFonts w:ascii="Times New Roman" w:hAnsi="Times New Roman" w:cs="Times New Roman"/>
          <w:bCs/>
          <w:sz w:val="24"/>
          <w:szCs w:val="24"/>
          <w:lang w:val="en-US"/>
        </w:rPr>
        <w:t xml:space="preserve"> </w:t>
      </w:r>
      <w:r w:rsidR="00E0720B" w:rsidRPr="00BA0755">
        <w:rPr>
          <w:rFonts w:ascii="Times New Roman" w:eastAsia="Calibri" w:hAnsi="Times New Roman" w:cs="Times New Roman"/>
          <w:sz w:val="24"/>
          <w:szCs w:val="24"/>
        </w:rPr>
        <w:t xml:space="preserve">Skala </w:t>
      </w:r>
      <w:r w:rsidR="00A03243" w:rsidRPr="00BA0755">
        <w:rPr>
          <w:rFonts w:ascii="Times New Roman" w:eastAsia="Calibri" w:hAnsi="Times New Roman" w:cs="Times New Roman"/>
          <w:i/>
          <w:sz w:val="24"/>
          <w:szCs w:val="24"/>
          <w:lang w:val="en-ID"/>
        </w:rPr>
        <w:t>Burnout</w:t>
      </w:r>
      <w:r w:rsidR="002100F0" w:rsidRPr="00BA0755">
        <w:rPr>
          <w:rFonts w:ascii="Times New Roman" w:eastAsia="Calibri" w:hAnsi="Times New Roman" w:cs="Times New Roman"/>
          <w:i/>
          <w:sz w:val="24"/>
          <w:szCs w:val="24"/>
          <w:lang w:val="en-ID"/>
        </w:rPr>
        <w:t xml:space="preserve"> </w:t>
      </w:r>
      <w:r w:rsidR="002100F0" w:rsidRPr="00BA0755">
        <w:rPr>
          <w:rFonts w:ascii="Times New Roman" w:eastAsia="Calibri" w:hAnsi="Times New Roman" w:cs="Times New Roman"/>
          <w:sz w:val="24"/>
          <w:szCs w:val="24"/>
          <w:lang w:val="en-ID"/>
        </w:rPr>
        <w:t xml:space="preserve">dan Skala </w:t>
      </w:r>
      <w:proofErr w:type="spellStart"/>
      <w:r w:rsidR="00A03243" w:rsidRPr="00BA0755">
        <w:rPr>
          <w:rFonts w:ascii="Times New Roman" w:eastAsia="Calibri" w:hAnsi="Times New Roman" w:cs="Times New Roman"/>
          <w:sz w:val="24"/>
          <w:szCs w:val="24"/>
          <w:lang w:val="en-ID"/>
        </w:rPr>
        <w:t>Persepsi</w:t>
      </w:r>
      <w:proofErr w:type="spellEnd"/>
      <w:r w:rsidR="00A03243" w:rsidRPr="00BA0755">
        <w:rPr>
          <w:rFonts w:ascii="Times New Roman" w:eastAsia="Calibri" w:hAnsi="Times New Roman" w:cs="Times New Roman"/>
          <w:sz w:val="24"/>
          <w:szCs w:val="24"/>
          <w:lang w:val="en-ID"/>
        </w:rPr>
        <w:t xml:space="preserve"> </w:t>
      </w:r>
      <w:proofErr w:type="spellStart"/>
      <w:r w:rsidR="00A03243" w:rsidRPr="00BA0755">
        <w:rPr>
          <w:rFonts w:ascii="Times New Roman" w:eastAsia="Calibri" w:hAnsi="Times New Roman" w:cs="Times New Roman"/>
          <w:sz w:val="24"/>
          <w:szCs w:val="24"/>
          <w:lang w:val="en-ID"/>
        </w:rPr>
        <w:t>Terhadap</w:t>
      </w:r>
      <w:proofErr w:type="spellEnd"/>
      <w:r w:rsidR="00A03243" w:rsidRPr="00BA0755">
        <w:rPr>
          <w:rFonts w:ascii="Times New Roman" w:eastAsia="Calibri" w:hAnsi="Times New Roman" w:cs="Times New Roman"/>
          <w:sz w:val="24"/>
          <w:szCs w:val="24"/>
          <w:lang w:val="en-ID"/>
        </w:rPr>
        <w:t xml:space="preserve"> </w:t>
      </w:r>
      <w:proofErr w:type="spellStart"/>
      <w:r w:rsidR="00A03243" w:rsidRPr="00BA0755">
        <w:rPr>
          <w:rFonts w:ascii="Times New Roman" w:eastAsia="Calibri" w:hAnsi="Times New Roman" w:cs="Times New Roman"/>
          <w:sz w:val="24"/>
          <w:szCs w:val="24"/>
          <w:lang w:val="en-ID"/>
        </w:rPr>
        <w:t>Kompensasi</w:t>
      </w:r>
      <w:proofErr w:type="spellEnd"/>
      <w:r w:rsidR="002100F0" w:rsidRPr="00BA0755">
        <w:rPr>
          <w:rFonts w:ascii="Times New Roman" w:eastAsia="Calibri" w:hAnsi="Times New Roman" w:cs="Times New Roman"/>
          <w:sz w:val="24"/>
          <w:szCs w:val="24"/>
          <w:lang w:val="en-ID"/>
        </w:rPr>
        <w:t xml:space="preserve">. </w:t>
      </w:r>
      <w:proofErr w:type="spellStart"/>
      <w:r w:rsidRPr="00BA0755">
        <w:rPr>
          <w:rFonts w:ascii="Times New Roman" w:hAnsi="Times New Roman" w:cs="Times New Roman"/>
          <w:bCs/>
          <w:sz w:val="24"/>
          <w:szCs w:val="24"/>
          <w:lang w:val="en-US"/>
        </w:rPr>
        <w:t>Ben</w:t>
      </w:r>
      <w:r w:rsidR="00CE16A6" w:rsidRPr="00BA0755">
        <w:rPr>
          <w:rFonts w:ascii="Times New Roman" w:hAnsi="Times New Roman" w:cs="Times New Roman"/>
          <w:bCs/>
          <w:sz w:val="24"/>
          <w:szCs w:val="24"/>
          <w:lang w:val="en-US"/>
        </w:rPr>
        <w:t>tuk</w:t>
      </w:r>
      <w:proofErr w:type="spellEnd"/>
      <w:r w:rsidR="00CE16A6" w:rsidRPr="00BA0755">
        <w:rPr>
          <w:rFonts w:ascii="Times New Roman" w:hAnsi="Times New Roman" w:cs="Times New Roman"/>
          <w:bCs/>
          <w:sz w:val="24"/>
          <w:szCs w:val="24"/>
          <w:lang w:val="en-US"/>
        </w:rPr>
        <w:t xml:space="preserve"> </w:t>
      </w:r>
      <w:proofErr w:type="spellStart"/>
      <w:r w:rsidR="00CE16A6" w:rsidRPr="00BA0755">
        <w:rPr>
          <w:rFonts w:ascii="Times New Roman" w:hAnsi="Times New Roman" w:cs="Times New Roman"/>
          <w:bCs/>
          <w:sz w:val="24"/>
          <w:szCs w:val="24"/>
          <w:lang w:val="en-US"/>
        </w:rPr>
        <w:t>skala</w:t>
      </w:r>
      <w:proofErr w:type="spellEnd"/>
      <w:r w:rsidR="00CE16A6" w:rsidRPr="00BA0755">
        <w:rPr>
          <w:rFonts w:ascii="Times New Roman" w:hAnsi="Times New Roman" w:cs="Times New Roman"/>
          <w:bCs/>
          <w:sz w:val="24"/>
          <w:szCs w:val="24"/>
          <w:lang w:val="en-US"/>
        </w:rPr>
        <w:t xml:space="preserve"> yang </w:t>
      </w:r>
      <w:proofErr w:type="spellStart"/>
      <w:r w:rsidR="00CE16A6" w:rsidRPr="00BA0755">
        <w:rPr>
          <w:rFonts w:ascii="Times New Roman" w:hAnsi="Times New Roman" w:cs="Times New Roman"/>
          <w:bCs/>
          <w:sz w:val="24"/>
          <w:szCs w:val="24"/>
          <w:lang w:val="en-US"/>
        </w:rPr>
        <w:t>digunakan</w:t>
      </w:r>
      <w:proofErr w:type="spellEnd"/>
      <w:r w:rsidR="00CE16A6" w:rsidRPr="00BA0755">
        <w:rPr>
          <w:rFonts w:ascii="Times New Roman" w:hAnsi="Times New Roman" w:cs="Times New Roman"/>
          <w:bCs/>
          <w:sz w:val="24"/>
          <w:szCs w:val="24"/>
          <w:lang w:val="en-US"/>
        </w:rPr>
        <w:t xml:space="preserve"> </w:t>
      </w:r>
      <w:proofErr w:type="spellStart"/>
      <w:r w:rsidR="00CE16A6" w:rsidRPr="00BA0755">
        <w:rPr>
          <w:rFonts w:ascii="Times New Roman" w:hAnsi="Times New Roman" w:cs="Times New Roman"/>
          <w:bCs/>
          <w:sz w:val="24"/>
          <w:szCs w:val="24"/>
          <w:lang w:val="en-US"/>
        </w:rPr>
        <w:t>adalah</w:t>
      </w:r>
      <w:proofErr w:type="spellEnd"/>
      <w:r w:rsidRPr="00BA0755">
        <w:rPr>
          <w:rFonts w:ascii="Times New Roman" w:hAnsi="Times New Roman" w:cs="Times New Roman"/>
          <w:bCs/>
          <w:sz w:val="24"/>
          <w:szCs w:val="24"/>
          <w:lang w:val="en-US"/>
        </w:rPr>
        <w:t xml:space="preserve"> model </w:t>
      </w:r>
      <w:proofErr w:type="spellStart"/>
      <w:r w:rsidRPr="00BA0755">
        <w:rPr>
          <w:rFonts w:ascii="Times New Roman" w:hAnsi="Times New Roman" w:cs="Times New Roman"/>
          <w:bCs/>
          <w:sz w:val="24"/>
          <w:szCs w:val="24"/>
          <w:lang w:val="en-US"/>
        </w:rPr>
        <w:t>skala</w:t>
      </w:r>
      <w:proofErr w:type="spellEnd"/>
      <w:r w:rsidRPr="00BA0755">
        <w:rPr>
          <w:rFonts w:ascii="Times New Roman" w:hAnsi="Times New Roman" w:cs="Times New Roman"/>
          <w:bCs/>
          <w:sz w:val="24"/>
          <w:szCs w:val="24"/>
          <w:lang w:val="en-US"/>
        </w:rPr>
        <w:t xml:space="preserve"> </w:t>
      </w:r>
      <w:proofErr w:type="spellStart"/>
      <w:r w:rsidRPr="00BA0755">
        <w:rPr>
          <w:rFonts w:ascii="Times New Roman" w:hAnsi="Times New Roman" w:cs="Times New Roman"/>
          <w:bCs/>
          <w:sz w:val="24"/>
          <w:szCs w:val="24"/>
          <w:lang w:val="en-US"/>
        </w:rPr>
        <w:t>likert</w:t>
      </w:r>
      <w:proofErr w:type="spellEnd"/>
      <w:r w:rsidRPr="00BA0755">
        <w:rPr>
          <w:rFonts w:ascii="Times New Roman" w:hAnsi="Times New Roman" w:cs="Times New Roman"/>
          <w:bCs/>
          <w:sz w:val="24"/>
          <w:szCs w:val="24"/>
          <w:lang w:val="en-US"/>
        </w:rPr>
        <w:t xml:space="preserve"> </w:t>
      </w:r>
      <w:r w:rsidR="00CA21E5" w:rsidRPr="00BA0755">
        <w:rPr>
          <w:rFonts w:ascii="Times New Roman" w:eastAsia="Calibri" w:hAnsi="Times New Roman" w:cs="Times New Roman"/>
          <w:sz w:val="24"/>
          <w:szCs w:val="24"/>
        </w:rPr>
        <w:t>dengan 4 alternatif jawaban</w:t>
      </w:r>
      <w:r w:rsidR="00066A96" w:rsidRPr="00BA0755">
        <w:rPr>
          <w:rFonts w:ascii="Times New Roman" w:eastAsia="Calibri" w:hAnsi="Times New Roman" w:cs="Times New Roman"/>
          <w:sz w:val="24"/>
          <w:szCs w:val="24"/>
          <w:lang w:val="en-US"/>
        </w:rPr>
        <w:t xml:space="preserve"> </w:t>
      </w:r>
      <w:r w:rsidR="002100F0" w:rsidRPr="00BA0755">
        <w:rPr>
          <w:rFonts w:ascii="Times New Roman" w:eastAsia="Calibri" w:hAnsi="Times New Roman" w:cs="Times New Roman"/>
          <w:sz w:val="24"/>
          <w:szCs w:val="24"/>
        </w:rPr>
        <w:t>yaitu</w:t>
      </w:r>
      <w:r w:rsidR="00066A96" w:rsidRPr="00BA0755">
        <w:rPr>
          <w:rFonts w:ascii="Times New Roman" w:eastAsia="Calibri" w:hAnsi="Times New Roman" w:cs="Times New Roman"/>
          <w:sz w:val="24"/>
          <w:szCs w:val="24"/>
        </w:rPr>
        <w:t xml:space="preserve">: Sangat Sesuai (SS), Sesuai (S), Tidak Sesuai (TS), dan Sangat Tidak Sesuai (STS). </w:t>
      </w:r>
      <w:r w:rsidR="002100F0" w:rsidRPr="00BA0755">
        <w:rPr>
          <w:rFonts w:ascii="Times New Roman" w:hAnsi="Times New Roman" w:cs="Times New Roman"/>
          <w:sz w:val="24"/>
          <w:szCs w:val="24"/>
        </w:rPr>
        <w:t xml:space="preserve">Berdasarkan hasil perhitungan dari Skala </w:t>
      </w:r>
      <w:r w:rsidR="00A03243" w:rsidRPr="00BA0755">
        <w:rPr>
          <w:rFonts w:ascii="Times New Roman" w:eastAsia="Calibri" w:hAnsi="Times New Roman" w:cs="Times New Roman"/>
          <w:i/>
          <w:sz w:val="24"/>
          <w:szCs w:val="24"/>
          <w:lang w:val="en-ID"/>
        </w:rPr>
        <w:t>Burnout</w:t>
      </w:r>
      <w:r w:rsidR="000744B0" w:rsidRPr="00BA0755">
        <w:rPr>
          <w:rFonts w:ascii="Times New Roman" w:eastAsia="Calibri" w:hAnsi="Times New Roman" w:cs="Times New Roman"/>
          <w:i/>
          <w:sz w:val="24"/>
          <w:szCs w:val="24"/>
          <w:lang w:val="en-ID"/>
        </w:rPr>
        <w:t xml:space="preserve"> </w:t>
      </w:r>
      <w:r w:rsidR="002100F0" w:rsidRPr="00BA0755">
        <w:rPr>
          <w:rFonts w:ascii="Times New Roman" w:hAnsi="Times New Roman" w:cs="Times New Roman"/>
          <w:sz w:val="24"/>
          <w:szCs w:val="24"/>
        </w:rPr>
        <w:t>diperoleh koefisien reliabilitas alpha (α) sebesar</w:t>
      </w:r>
      <w:r w:rsidR="001D260A" w:rsidRPr="00BA0755">
        <w:rPr>
          <w:rFonts w:ascii="Times New Roman" w:hAnsi="Times New Roman" w:cs="Times New Roman"/>
          <w:sz w:val="24"/>
          <w:szCs w:val="24"/>
        </w:rPr>
        <w:t xml:space="preserve"> 0.938</w:t>
      </w:r>
      <w:r w:rsidR="002100F0" w:rsidRPr="00BA0755">
        <w:rPr>
          <w:rFonts w:ascii="Times New Roman" w:hAnsi="Times New Roman" w:cs="Times New Roman"/>
          <w:sz w:val="24"/>
          <w:szCs w:val="24"/>
        </w:rPr>
        <w:t xml:space="preserve"> dan Skala </w:t>
      </w:r>
      <w:proofErr w:type="spellStart"/>
      <w:r w:rsidR="00A03243" w:rsidRPr="00BA0755">
        <w:rPr>
          <w:rFonts w:ascii="Times New Roman" w:eastAsia="Calibri" w:hAnsi="Times New Roman" w:cs="Times New Roman"/>
          <w:sz w:val="24"/>
          <w:szCs w:val="24"/>
          <w:lang w:val="en-ID"/>
        </w:rPr>
        <w:t>Persepsi</w:t>
      </w:r>
      <w:proofErr w:type="spellEnd"/>
      <w:r w:rsidR="00A03243" w:rsidRPr="00BA0755">
        <w:rPr>
          <w:rFonts w:ascii="Times New Roman" w:eastAsia="Calibri" w:hAnsi="Times New Roman" w:cs="Times New Roman"/>
          <w:sz w:val="24"/>
          <w:szCs w:val="24"/>
          <w:lang w:val="en-ID"/>
        </w:rPr>
        <w:t xml:space="preserve"> </w:t>
      </w:r>
      <w:proofErr w:type="spellStart"/>
      <w:r w:rsidR="00A03243" w:rsidRPr="00BA0755">
        <w:rPr>
          <w:rFonts w:ascii="Times New Roman" w:eastAsia="Calibri" w:hAnsi="Times New Roman" w:cs="Times New Roman"/>
          <w:sz w:val="24"/>
          <w:szCs w:val="24"/>
          <w:lang w:val="en-ID"/>
        </w:rPr>
        <w:t>Terhadap</w:t>
      </w:r>
      <w:proofErr w:type="spellEnd"/>
      <w:r w:rsidR="00A03243" w:rsidRPr="00BA0755">
        <w:rPr>
          <w:rFonts w:ascii="Times New Roman" w:eastAsia="Calibri" w:hAnsi="Times New Roman" w:cs="Times New Roman"/>
          <w:sz w:val="24"/>
          <w:szCs w:val="24"/>
          <w:lang w:val="en-ID"/>
        </w:rPr>
        <w:t xml:space="preserve"> </w:t>
      </w:r>
      <w:proofErr w:type="spellStart"/>
      <w:r w:rsidR="00A03243" w:rsidRPr="00BA0755">
        <w:rPr>
          <w:rFonts w:ascii="Times New Roman" w:eastAsia="Calibri" w:hAnsi="Times New Roman" w:cs="Times New Roman"/>
          <w:sz w:val="24"/>
          <w:szCs w:val="24"/>
          <w:lang w:val="en-ID"/>
        </w:rPr>
        <w:t>Kompensasi</w:t>
      </w:r>
      <w:proofErr w:type="spellEnd"/>
      <w:r w:rsidR="002100F0" w:rsidRPr="00BA0755">
        <w:rPr>
          <w:rFonts w:ascii="Times New Roman" w:hAnsi="Times New Roman" w:cs="Times New Roman"/>
          <w:sz w:val="24"/>
          <w:szCs w:val="24"/>
        </w:rPr>
        <w:t xml:space="preserve"> diperoleh koefisien reliabilitas alpha (α) </w:t>
      </w:r>
      <w:r w:rsidR="000744B0" w:rsidRPr="00BA0755">
        <w:rPr>
          <w:rFonts w:ascii="Times New Roman" w:hAnsi="Times New Roman" w:cs="Times New Roman"/>
          <w:sz w:val="24"/>
          <w:szCs w:val="24"/>
        </w:rPr>
        <w:t xml:space="preserve">sebesar </w:t>
      </w:r>
      <w:r w:rsidR="001D260A" w:rsidRPr="00BA0755">
        <w:rPr>
          <w:rFonts w:ascii="Times New Roman" w:hAnsi="Times New Roman" w:cs="Times New Roman"/>
          <w:sz w:val="24"/>
          <w:szCs w:val="24"/>
          <w:lang w:val="en-ID"/>
        </w:rPr>
        <w:t>0.</w:t>
      </w:r>
      <w:r w:rsidR="001D260A" w:rsidRPr="00BA0755">
        <w:rPr>
          <w:rFonts w:ascii="Times New Roman" w:hAnsi="Times New Roman" w:cs="Times New Roman"/>
          <w:sz w:val="24"/>
          <w:szCs w:val="24"/>
        </w:rPr>
        <w:t xml:space="preserve"> 0.891. </w:t>
      </w:r>
      <w:proofErr w:type="spellStart"/>
      <w:r w:rsidR="0069098E" w:rsidRPr="00BA0755">
        <w:rPr>
          <w:rFonts w:ascii="Times New Roman" w:hAnsi="Times New Roman" w:cs="Times New Roman"/>
          <w:bCs/>
          <w:sz w:val="24"/>
          <w:szCs w:val="24"/>
          <w:lang w:val="en-US"/>
        </w:rPr>
        <w:t>Analisis</w:t>
      </w:r>
      <w:proofErr w:type="spellEnd"/>
      <w:r w:rsidR="0069098E" w:rsidRPr="00BA0755">
        <w:rPr>
          <w:rFonts w:ascii="Times New Roman" w:hAnsi="Times New Roman" w:cs="Times New Roman"/>
          <w:bCs/>
          <w:sz w:val="24"/>
          <w:szCs w:val="24"/>
          <w:lang w:val="en-US"/>
        </w:rPr>
        <w:t xml:space="preserve"> data </w:t>
      </w:r>
      <w:proofErr w:type="spellStart"/>
      <w:r w:rsidR="0069098E" w:rsidRPr="00BA0755">
        <w:rPr>
          <w:rFonts w:ascii="Times New Roman" w:hAnsi="Times New Roman" w:cs="Times New Roman"/>
          <w:bCs/>
          <w:sz w:val="24"/>
          <w:szCs w:val="24"/>
          <w:lang w:val="en-US"/>
        </w:rPr>
        <w:t>dilakukan</w:t>
      </w:r>
      <w:proofErr w:type="spellEnd"/>
      <w:r w:rsidR="0069098E" w:rsidRPr="00BA0755">
        <w:rPr>
          <w:rFonts w:ascii="Times New Roman" w:hAnsi="Times New Roman" w:cs="Times New Roman"/>
          <w:bCs/>
          <w:sz w:val="24"/>
          <w:szCs w:val="24"/>
          <w:lang w:val="en-US"/>
        </w:rPr>
        <w:t xml:space="preserve"> </w:t>
      </w:r>
      <w:proofErr w:type="spellStart"/>
      <w:r w:rsidR="0069098E" w:rsidRPr="00BA0755">
        <w:rPr>
          <w:rFonts w:ascii="Times New Roman" w:hAnsi="Times New Roman" w:cs="Times New Roman"/>
          <w:bCs/>
          <w:sz w:val="24"/>
          <w:szCs w:val="24"/>
          <w:lang w:val="en-US"/>
        </w:rPr>
        <w:t>dengan</w:t>
      </w:r>
      <w:proofErr w:type="spellEnd"/>
      <w:r w:rsidR="0069098E" w:rsidRPr="00BA0755">
        <w:rPr>
          <w:rFonts w:ascii="Times New Roman" w:hAnsi="Times New Roman" w:cs="Times New Roman"/>
          <w:bCs/>
          <w:sz w:val="24"/>
          <w:szCs w:val="24"/>
          <w:lang w:val="en-US"/>
        </w:rPr>
        <w:t xml:space="preserve"> </w:t>
      </w:r>
      <w:proofErr w:type="spellStart"/>
      <w:r w:rsidR="0069098E" w:rsidRPr="00BA0755">
        <w:rPr>
          <w:rFonts w:ascii="Times New Roman" w:hAnsi="Times New Roman" w:cs="Times New Roman"/>
          <w:bCs/>
          <w:sz w:val="24"/>
          <w:szCs w:val="24"/>
          <w:lang w:val="en-US"/>
        </w:rPr>
        <w:t>metode</w:t>
      </w:r>
      <w:proofErr w:type="spellEnd"/>
      <w:r w:rsidR="0069098E" w:rsidRPr="00BA0755">
        <w:rPr>
          <w:rFonts w:ascii="Times New Roman" w:hAnsi="Times New Roman" w:cs="Times New Roman"/>
          <w:bCs/>
          <w:sz w:val="24"/>
          <w:szCs w:val="24"/>
          <w:lang w:val="en-US"/>
        </w:rPr>
        <w:t xml:space="preserve"> </w:t>
      </w:r>
      <w:proofErr w:type="spellStart"/>
      <w:r w:rsidR="0069098E" w:rsidRPr="00BA0755">
        <w:rPr>
          <w:rFonts w:ascii="Times New Roman" w:hAnsi="Times New Roman" w:cs="Times New Roman"/>
          <w:bCs/>
          <w:sz w:val="24"/>
          <w:szCs w:val="24"/>
          <w:lang w:val="en-US"/>
        </w:rPr>
        <w:t>korelasi</w:t>
      </w:r>
      <w:proofErr w:type="spellEnd"/>
      <w:r w:rsidR="0069098E" w:rsidRPr="00BA0755">
        <w:rPr>
          <w:rFonts w:ascii="Times New Roman" w:hAnsi="Times New Roman" w:cs="Times New Roman"/>
          <w:bCs/>
          <w:sz w:val="24"/>
          <w:szCs w:val="24"/>
          <w:lang w:val="en-US"/>
        </w:rPr>
        <w:t xml:space="preserve"> </w:t>
      </w:r>
      <w:r w:rsidR="0069098E" w:rsidRPr="00BA0755">
        <w:rPr>
          <w:rFonts w:ascii="Times New Roman" w:hAnsi="Times New Roman" w:cs="Times New Roman"/>
          <w:bCs/>
          <w:i/>
          <w:sz w:val="24"/>
          <w:szCs w:val="24"/>
          <w:lang w:val="en-US"/>
        </w:rPr>
        <w:t xml:space="preserve">Product Moment </w:t>
      </w:r>
      <w:r w:rsidR="0069098E" w:rsidRPr="00BA0755">
        <w:rPr>
          <w:rFonts w:ascii="Times New Roman" w:hAnsi="Times New Roman" w:cs="Times New Roman"/>
          <w:sz w:val="24"/>
          <w:szCs w:val="24"/>
        </w:rPr>
        <w:t>yang di kembangkan oleh Karl Pearson (Sugiyono, 2016). Keseluruhan data dianalisis dengan menggunakan</w:t>
      </w:r>
      <w:r w:rsidR="0069098E" w:rsidRPr="00BA0755">
        <w:rPr>
          <w:rFonts w:ascii="Times New Roman" w:hAnsi="Times New Roman" w:cs="Times New Roman"/>
          <w:sz w:val="24"/>
          <w:szCs w:val="24"/>
          <w:lang w:val="en-US"/>
        </w:rPr>
        <w:t xml:space="preserve"> </w:t>
      </w:r>
      <w:r w:rsidR="000744B0" w:rsidRPr="00BA0755">
        <w:rPr>
          <w:rFonts w:ascii="Times New Roman" w:hAnsi="Times New Roman" w:cs="Times New Roman"/>
          <w:sz w:val="24"/>
          <w:szCs w:val="24"/>
        </w:rPr>
        <w:t>program SPSS.</w:t>
      </w:r>
    </w:p>
    <w:p w14:paraId="4FA60906" w14:textId="77777777" w:rsidR="00AF1227" w:rsidRPr="00BA0755" w:rsidRDefault="00AF1227" w:rsidP="001E6CB0">
      <w:pPr>
        <w:pStyle w:val="ListParagraph"/>
        <w:spacing w:after="0" w:line="360" w:lineRule="auto"/>
        <w:ind w:left="0"/>
        <w:jc w:val="both"/>
        <w:rPr>
          <w:rFonts w:ascii="Times New Roman" w:eastAsia="Times New Roman" w:hAnsi="Times New Roman" w:cs="Times New Roman"/>
          <w:i/>
          <w:sz w:val="24"/>
          <w:szCs w:val="24"/>
          <w:lang w:val="en-US"/>
        </w:rPr>
      </w:pPr>
    </w:p>
    <w:p w14:paraId="2FB51401" w14:textId="77777777" w:rsidR="0069098E" w:rsidRPr="00BA0755" w:rsidRDefault="00C00C1F" w:rsidP="001E6CB0">
      <w:pPr>
        <w:pStyle w:val="ListParagraph"/>
        <w:spacing w:after="0" w:line="360" w:lineRule="auto"/>
        <w:ind w:left="0"/>
        <w:jc w:val="both"/>
        <w:rPr>
          <w:rFonts w:ascii="Times New Roman" w:eastAsia="Times New Roman" w:hAnsi="Times New Roman" w:cs="Times New Roman"/>
          <w:b/>
          <w:sz w:val="24"/>
          <w:szCs w:val="24"/>
          <w:lang w:val="en-US"/>
        </w:rPr>
      </w:pPr>
      <w:r w:rsidRPr="00BA0755">
        <w:rPr>
          <w:rFonts w:ascii="Times New Roman" w:eastAsia="Times New Roman" w:hAnsi="Times New Roman" w:cs="Times New Roman"/>
          <w:b/>
          <w:sz w:val="24"/>
          <w:szCs w:val="24"/>
          <w:lang w:val="en-US"/>
        </w:rPr>
        <w:t>HASIL DAN PEMBAHASAN</w:t>
      </w:r>
    </w:p>
    <w:p w14:paraId="50CD489F" w14:textId="77777777" w:rsidR="002922A3" w:rsidRPr="00BA0755" w:rsidRDefault="002922A3" w:rsidP="00F42477">
      <w:pPr>
        <w:pStyle w:val="ListParagraph"/>
        <w:spacing w:after="0" w:line="360" w:lineRule="auto"/>
        <w:ind w:left="0" w:firstLine="567"/>
        <w:jc w:val="both"/>
        <w:rPr>
          <w:rFonts w:ascii="Times New Roman" w:hAnsi="Times New Roman" w:cs="Times New Roman"/>
          <w:sz w:val="24"/>
          <w:szCs w:val="24"/>
          <w:lang w:val="en-US"/>
        </w:rPr>
      </w:pPr>
      <w:proofErr w:type="spellStart"/>
      <w:r w:rsidRPr="00BA0755">
        <w:rPr>
          <w:rFonts w:ascii="Times New Roman" w:hAnsi="Times New Roman" w:cs="Times New Roman"/>
          <w:sz w:val="24"/>
          <w:szCs w:val="24"/>
          <w:lang w:val="en-US"/>
        </w:rPr>
        <w:t>Penelitian</w:t>
      </w:r>
      <w:proofErr w:type="spellEnd"/>
      <w:r w:rsidRPr="00BA0755">
        <w:rPr>
          <w:rFonts w:ascii="Times New Roman" w:hAnsi="Times New Roman" w:cs="Times New Roman"/>
          <w:sz w:val="24"/>
          <w:szCs w:val="24"/>
          <w:lang w:val="en-US"/>
        </w:rPr>
        <w:t xml:space="preserve"> </w:t>
      </w:r>
      <w:proofErr w:type="spellStart"/>
      <w:r w:rsidRPr="00BA0755">
        <w:rPr>
          <w:rFonts w:ascii="Times New Roman" w:hAnsi="Times New Roman" w:cs="Times New Roman"/>
          <w:sz w:val="24"/>
          <w:szCs w:val="24"/>
          <w:lang w:val="en-US"/>
        </w:rPr>
        <w:t>ini</w:t>
      </w:r>
      <w:proofErr w:type="spellEnd"/>
      <w:r w:rsidRPr="00BA0755">
        <w:rPr>
          <w:rFonts w:ascii="Times New Roman" w:hAnsi="Times New Roman" w:cs="Times New Roman"/>
          <w:sz w:val="24"/>
          <w:szCs w:val="24"/>
          <w:lang w:val="en-US"/>
        </w:rPr>
        <w:t xml:space="preserve"> </w:t>
      </w:r>
      <w:proofErr w:type="spellStart"/>
      <w:r w:rsidRPr="00BA0755">
        <w:rPr>
          <w:rFonts w:ascii="Times New Roman" w:hAnsi="Times New Roman" w:cs="Times New Roman"/>
          <w:sz w:val="24"/>
          <w:szCs w:val="24"/>
          <w:lang w:val="en-US"/>
        </w:rPr>
        <w:t>bertujuan</w:t>
      </w:r>
      <w:proofErr w:type="spellEnd"/>
      <w:r w:rsidRPr="00BA0755">
        <w:rPr>
          <w:rFonts w:ascii="Times New Roman" w:hAnsi="Times New Roman" w:cs="Times New Roman"/>
          <w:sz w:val="24"/>
          <w:szCs w:val="24"/>
          <w:lang w:val="en-US"/>
        </w:rPr>
        <w:t xml:space="preserve"> </w:t>
      </w:r>
      <w:proofErr w:type="spellStart"/>
      <w:r w:rsidRPr="00BA0755">
        <w:rPr>
          <w:rFonts w:ascii="Times New Roman" w:hAnsi="Times New Roman" w:cs="Times New Roman"/>
          <w:sz w:val="24"/>
          <w:szCs w:val="24"/>
          <w:lang w:val="en-US"/>
        </w:rPr>
        <w:t>untuk</w:t>
      </w:r>
      <w:proofErr w:type="spellEnd"/>
      <w:r w:rsidRPr="00BA0755">
        <w:rPr>
          <w:rFonts w:ascii="Times New Roman" w:hAnsi="Times New Roman" w:cs="Times New Roman"/>
          <w:sz w:val="24"/>
          <w:szCs w:val="24"/>
          <w:lang w:val="en-US"/>
        </w:rPr>
        <w:t xml:space="preserve"> </w:t>
      </w:r>
      <w:proofErr w:type="spellStart"/>
      <w:r w:rsidRPr="00BA0755">
        <w:rPr>
          <w:rFonts w:ascii="Times New Roman" w:hAnsi="Times New Roman" w:cs="Times New Roman"/>
          <w:sz w:val="24"/>
          <w:szCs w:val="24"/>
          <w:lang w:val="en-US"/>
        </w:rPr>
        <w:t>mengetahui</w:t>
      </w:r>
      <w:proofErr w:type="spellEnd"/>
      <w:r w:rsidRPr="00BA0755">
        <w:rPr>
          <w:rFonts w:ascii="Times New Roman" w:hAnsi="Times New Roman" w:cs="Times New Roman"/>
          <w:sz w:val="24"/>
          <w:szCs w:val="24"/>
          <w:lang w:val="en-US"/>
        </w:rPr>
        <w:t xml:space="preserve"> </w:t>
      </w:r>
      <w:proofErr w:type="spellStart"/>
      <w:r w:rsidRPr="00BA0755">
        <w:rPr>
          <w:rFonts w:ascii="Times New Roman" w:hAnsi="Times New Roman" w:cs="Times New Roman"/>
          <w:sz w:val="24"/>
          <w:szCs w:val="24"/>
          <w:lang w:val="en-US"/>
        </w:rPr>
        <w:t>hubungan</w:t>
      </w:r>
      <w:proofErr w:type="spellEnd"/>
      <w:r w:rsidRPr="00BA0755">
        <w:rPr>
          <w:rFonts w:ascii="Times New Roman" w:hAnsi="Times New Roman" w:cs="Times New Roman"/>
          <w:sz w:val="24"/>
          <w:szCs w:val="24"/>
          <w:lang w:val="en-US"/>
        </w:rPr>
        <w:t xml:space="preserve"> </w:t>
      </w:r>
      <w:proofErr w:type="spellStart"/>
      <w:r w:rsidRPr="00BA0755">
        <w:rPr>
          <w:rFonts w:ascii="Times New Roman" w:hAnsi="Times New Roman" w:cs="Times New Roman"/>
          <w:sz w:val="24"/>
          <w:szCs w:val="24"/>
          <w:lang w:val="en-US"/>
        </w:rPr>
        <w:t>antara</w:t>
      </w:r>
      <w:proofErr w:type="spellEnd"/>
      <w:r w:rsidRPr="00BA0755">
        <w:rPr>
          <w:rFonts w:ascii="Times New Roman" w:hAnsi="Times New Roman" w:cs="Times New Roman"/>
          <w:sz w:val="24"/>
          <w:szCs w:val="24"/>
        </w:rPr>
        <w:t xml:space="preserve"> </w:t>
      </w:r>
      <w:proofErr w:type="spellStart"/>
      <w:r w:rsidRPr="00BA0755">
        <w:rPr>
          <w:rFonts w:ascii="Times New Roman" w:hAnsi="Times New Roman" w:cs="Times New Roman"/>
          <w:sz w:val="24"/>
          <w:szCs w:val="24"/>
          <w:lang w:val="en-ID"/>
        </w:rPr>
        <w:t>persepsi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lingkungan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kerja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fisik</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dengan</w:t>
      </w:r>
      <w:proofErr w:type="spellEnd"/>
      <w:r w:rsidRPr="00BA0755">
        <w:rPr>
          <w:rFonts w:ascii="Times New Roman" w:hAnsi="Times New Roman" w:cs="Times New Roman"/>
          <w:sz w:val="24"/>
          <w:szCs w:val="24"/>
          <w:lang w:val="en-ID"/>
        </w:rPr>
        <w:t xml:space="preserve"> </w:t>
      </w:r>
      <w:r w:rsidRPr="00BA0755">
        <w:rPr>
          <w:rFonts w:ascii="Times New Roman" w:hAnsi="Times New Roman" w:cs="Times New Roman"/>
          <w:i/>
          <w:sz w:val="24"/>
          <w:szCs w:val="24"/>
          <w:lang w:val="en-ID"/>
        </w:rPr>
        <w:t>burnout</w:t>
      </w:r>
      <w:r w:rsidRPr="00BA0755">
        <w:rPr>
          <w:rFonts w:ascii="Times New Roman" w:hAnsi="Times New Roman" w:cs="Times New Roman"/>
          <w:sz w:val="24"/>
          <w:szCs w:val="24"/>
          <w:lang w:val="en-ID"/>
        </w:rPr>
        <w:t xml:space="preserve"> pada </w:t>
      </w:r>
      <w:proofErr w:type="spellStart"/>
      <w:r w:rsidRPr="00BA0755">
        <w:rPr>
          <w:rFonts w:ascii="Times New Roman" w:hAnsi="Times New Roman" w:cs="Times New Roman"/>
          <w:sz w:val="24"/>
          <w:szCs w:val="24"/>
          <w:lang w:val="en-ID"/>
        </w:rPr>
        <w:t>karyawan</w:t>
      </w:r>
      <w:proofErr w:type="spellEnd"/>
      <w:r w:rsidRPr="00BA0755">
        <w:rPr>
          <w:rFonts w:ascii="Times New Roman" w:hAnsi="Times New Roman" w:cs="Times New Roman"/>
          <w:sz w:val="24"/>
          <w:szCs w:val="24"/>
          <w:lang w:val="en-ID"/>
        </w:rPr>
        <w:t xml:space="preserve"> PT Timur Raya Lestari</w:t>
      </w:r>
      <w:r w:rsidRPr="00BA0755">
        <w:rPr>
          <w:rFonts w:ascii="Times New Roman" w:eastAsia="Times New Roman" w:hAnsi="Times New Roman" w:cs="Times New Roman"/>
          <w:sz w:val="24"/>
          <w:szCs w:val="24"/>
        </w:rPr>
        <w:t>.</w:t>
      </w:r>
      <w:r w:rsidRPr="00BA0755">
        <w:rPr>
          <w:rFonts w:ascii="Times New Roman" w:hAnsi="Times New Roman" w:cs="Times New Roman"/>
          <w:sz w:val="24"/>
          <w:szCs w:val="24"/>
          <w:lang w:val="en-US"/>
        </w:rPr>
        <w:t xml:space="preserve"> Hasil </w:t>
      </w:r>
      <w:proofErr w:type="spellStart"/>
      <w:r w:rsidRPr="00BA0755">
        <w:rPr>
          <w:rFonts w:ascii="Times New Roman" w:hAnsi="Times New Roman" w:cs="Times New Roman"/>
          <w:sz w:val="24"/>
          <w:szCs w:val="24"/>
          <w:lang w:val="en-US"/>
        </w:rPr>
        <w:t>analisis</w:t>
      </w:r>
      <w:proofErr w:type="spellEnd"/>
      <w:r w:rsidRPr="00BA0755">
        <w:rPr>
          <w:rFonts w:ascii="Times New Roman" w:hAnsi="Times New Roman" w:cs="Times New Roman"/>
          <w:sz w:val="24"/>
          <w:szCs w:val="24"/>
          <w:lang w:val="en-US"/>
        </w:rPr>
        <w:t xml:space="preserve"> </w:t>
      </w:r>
      <w:r w:rsidRPr="00BA0755">
        <w:rPr>
          <w:rFonts w:ascii="Times New Roman" w:hAnsi="Times New Roman" w:cs="Times New Roman"/>
          <w:i/>
          <w:sz w:val="24"/>
          <w:szCs w:val="24"/>
          <w:lang w:val="en-US"/>
        </w:rPr>
        <w:t>product moment</w:t>
      </w:r>
      <w:r w:rsidRPr="00BA0755">
        <w:rPr>
          <w:rFonts w:ascii="Times New Roman" w:hAnsi="Times New Roman" w:cs="Times New Roman"/>
          <w:sz w:val="24"/>
          <w:szCs w:val="24"/>
          <w:lang w:val="en-US"/>
        </w:rPr>
        <w:t xml:space="preserve"> </w:t>
      </w:r>
      <w:proofErr w:type="spellStart"/>
      <w:r w:rsidRPr="00BA0755">
        <w:rPr>
          <w:rFonts w:ascii="Times New Roman" w:hAnsi="Times New Roman" w:cs="Times New Roman"/>
          <w:sz w:val="24"/>
          <w:szCs w:val="24"/>
          <w:lang w:val="en-US"/>
        </w:rPr>
        <w:t>menunjukkan</w:t>
      </w:r>
      <w:proofErr w:type="spellEnd"/>
      <w:r w:rsidRPr="00BA0755">
        <w:rPr>
          <w:rFonts w:ascii="Times New Roman" w:hAnsi="Times New Roman" w:cs="Times New Roman"/>
          <w:sz w:val="24"/>
          <w:szCs w:val="24"/>
          <w:lang w:val="en-US"/>
        </w:rPr>
        <w:t xml:space="preserve"> </w:t>
      </w:r>
      <w:proofErr w:type="spellStart"/>
      <w:r w:rsidRPr="00BA0755">
        <w:rPr>
          <w:rFonts w:ascii="Times New Roman" w:hAnsi="Times New Roman" w:cs="Times New Roman"/>
          <w:sz w:val="24"/>
          <w:szCs w:val="24"/>
          <w:lang w:val="en-US"/>
        </w:rPr>
        <w:t>koefisien</w:t>
      </w:r>
      <w:proofErr w:type="spellEnd"/>
      <w:r w:rsidRPr="00BA0755">
        <w:rPr>
          <w:rFonts w:ascii="Times New Roman" w:hAnsi="Times New Roman" w:cs="Times New Roman"/>
          <w:sz w:val="24"/>
          <w:szCs w:val="24"/>
          <w:lang w:val="en-US"/>
        </w:rPr>
        <w:t xml:space="preserve"> </w:t>
      </w:r>
      <w:proofErr w:type="spellStart"/>
      <w:r w:rsidRPr="00BA0755">
        <w:rPr>
          <w:rFonts w:ascii="Times New Roman" w:hAnsi="Times New Roman" w:cs="Times New Roman"/>
          <w:sz w:val="24"/>
          <w:szCs w:val="24"/>
          <w:lang w:val="en-US"/>
        </w:rPr>
        <w:t>korelasi</w:t>
      </w:r>
      <w:proofErr w:type="spellEnd"/>
      <w:r w:rsidRPr="00BA0755">
        <w:rPr>
          <w:rFonts w:ascii="Times New Roman" w:hAnsi="Times New Roman" w:cs="Times New Roman"/>
          <w:sz w:val="24"/>
          <w:szCs w:val="24"/>
          <w:lang w:val="en-US"/>
        </w:rPr>
        <w:t xml:space="preserve"> </w:t>
      </w:r>
      <w:r w:rsidRPr="00BA0755">
        <w:rPr>
          <w:rFonts w:ascii="Times New Roman" w:hAnsi="Times New Roman" w:cs="Times New Roman"/>
          <w:sz w:val="24"/>
          <w:szCs w:val="24"/>
        </w:rPr>
        <w:t xml:space="preserve">(rxy) sebesar </w:t>
      </w:r>
      <w:r w:rsidRPr="00BA0755">
        <w:rPr>
          <w:rFonts w:ascii="Times New Roman" w:hAnsi="Times New Roman" w:cs="Times New Roman"/>
          <w:sz w:val="24"/>
          <w:szCs w:val="24"/>
          <w:lang w:val="en-ID"/>
        </w:rPr>
        <w:t>-</w:t>
      </w:r>
      <w:r w:rsidRPr="00BA0755">
        <w:rPr>
          <w:rFonts w:ascii="Times New Roman" w:hAnsi="Times New Roman" w:cs="Times New Roman"/>
          <w:sz w:val="24"/>
          <w:szCs w:val="24"/>
          <w:lang w:val="en-US"/>
        </w:rPr>
        <w:t>0.792 (</w:t>
      </w:r>
      <w:r w:rsidRPr="00BA0755">
        <w:rPr>
          <w:rFonts w:ascii="Times New Roman" w:hAnsi="Times New Roman" w:cs="Times New Roman"/>
          <w:sz w:val="24"/>
          <w:szCs w:val="24"/>
        </w:rPr>
        <w:t>p = 0.000</w:t>
      </w:r>
      <w:r w:rsidRPr="00BA0755">
        <w:rPr>
          <w:rFonts w:ascii="Times New Roman" w:hAnsi="Times New Roman" w:cs="Times New Roman"/>
          <w:sz w:val="24"/>
          <w:szCs w:val="24"/>
          <w:lang w:val="en-US"/>
        </w:rPr>
        <w:t>). Hal</w:t>
      </w:r>
      <w:r w:rsidRPr="00BA0755">
        <w:rPr>
          <w:rFonts w:ascii="Times New Roman" w:hAnsi="Times New Roman" w:cs="Times New Roman"/>
          <w:sz w:val="24"/>
          <w:szCs w:val="24"/>
        </w:rPr>
        <w:t xml:space="preserve"> ini menunjukkan </w:t>
      </w:r>
      <w:proofErr w:type="spellStart"/>
      <w:r w:rsidRPr="00BA0755">
        <w:rPr>
          <w:rFonts w:ascii="Times New Roman" w:hAnsi="Times New Roman" w:cs="Times New Roman"/>
          <w:sz w:val="24"/>
          <w:szCs w:val="24"/>
          <w:lang w:val="en-US"/>
        </w:rPr>
        <w:t>bahwa</w:t>
      </w:r>
      <w:proofErr w:type="spellEnd"/>
      <w:r w:rsidRPr="00BA0755">
        <w:rPr>
          <w:rFonts w:ascii="Times New Roman" w:hAnsi="Times New Roman" w:cs="Times New Roman"/>
          <w:sz w:val="24"/>
          <w:szCs w:val="24"/>
          <w:lang w:val="en-US"/>
        </w:rPr>
        <w:t xml:space="preserve"> </w:t>
      </w:r>
      <w:proofErr w:type="spellStart"/>
      <w:r w:rsidRPr="00BA0755">
        <w:rPr>
          <w:rFonts w:ascii="Times New Roman" w:hAnsi="Times New Roman" w:cs="Times New Roman"/>
          <w:sz w:val="24"/>
          <w:szCs w:val="24"/>
          <w:lang w:val="en-US"/>
        </w:rPr>
        <w:t>terdapat</w:t>
      </w:r>
      <w:proofErr w:type="spellEnd"/>
      <w:r w:rsidRPr="00BA0755">
        <w:rPr>
          <w:rFonts w:ascii="Times New Roman" w:hAnsi="Times New Roman" w:cs="Times New Roman"/>
          <w:sz w:val="24"/>
          <w:szCs w:val="24"/>
        </w:rPr>
        <w:t xml:space="preserve"> hubungan </w:t>
      </w:r>
      <w:proofErr w:type="spellStart"/>
      <w:r w:rsidRPr="00BA0755">
        <w:rPr>
          <w:rFonts w:ascii="Times New Roman" w:hAnsi="Times New Roman" w:cs="Times New Roman"/>
          <w:sz w:val="24"/>
          <w:szCs w:val="24"/>
          <w:lang w:val="en-ID"/>
        </w:rPr>
        <w:t>negatif</w:t>
      </w:r>
      <w:proofErr w:type="spellEnd"/>
      <w:r w:rsidRPr="00BA0755">
        <w:rPr>
          <w:rFonts w:ascii="Times New Roman" w:hAnsi="Times New Roman" w:cs="Times New Roman"/>
          <w:sz w:val="24"/>
          <w:szCs w:val="24"/>
        </w:rPr>
        <w:t xml:space="preserve"> yang signifikan antara </w:t>
      </w:r>
      <w:proofErr w:type="spellStart"/>
      <w:r w:rsidRPr="00BA0755">
        <w:rPr>
          <w:rFonts w:ascii="Times New Roman" w:hAnsi="Times New Roman" w:cs="Times New Roman"/>
          <w:sz w:val="24"/>
          <w:szCs w:val="24"/>
          <w:lang w:val="en-ID"/>
        </w:rPr>
        <w:t>persepsi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lingkungan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kerja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fisik</w:t>
      </w:r>
      <w:proofErr w:type="spellEnd"/>
      <w:r w:rsidRPr="00BA0755">
        <w:rPr>
          <w:rFonts w:ascii="Times New Roman" w:hAnsi="Times New Roman" w:cs="Times New Roman"/>
          <w:sz w:val="24"/>
          <w:szCs w:val="24"/>
        </w:rPr>
        <w:t xml:space="preserve"> </w:t>
      </w:r>
      <w:proofErr w:type="spellStart"/>
      <w:r w:rsidRPr="00BA0755">
        <w:rPr>
          <w:rFonts w:ascii="Times New Roman" w:hAnsi="Times New Roman" w:cs="Times New Roman"/>
          <w:sz w:val="24"/>
          <w:szCs w:val="24"/>
          <w:lang w:val="en-ID"/>
        </w:rPr>
        <w:t>dengan</w:t>
      </w:r>
      <w:proofErr w:type="spellEnd"/>
      <w:r w:rsidRPr="00BA0755">
        <w:rPr>
          <w:rFonts w:ascii="Times New Roman" w:hAnsi="Times New Roman" w:cs="Times New Roman"/>
          <w:sz w:val="24"/>
          <w:szCs w:val="24"/>
          <w:lang w:val="en-ID"/>
        </w:rPr>
        <w:t xml:space="preserve"> </w:t>
      </w:r>
      <w:r w:rsidRPr="00BA0755">
        <w:rPr>
          <w:rFonts w:ascii="Times New Roman" w:hAnsi="Times New Roman" w:cs="Times New Roman"/>
          <w:i/>
          <w:iCs/>
          <w:sz w:val="24"/>
          <w:szCs w:val="24"/>
          <w:lang w:val="en-US"/>
        </w:rPr>
        <w:t>burnout</w:t>
      </w:r>
      <w:r w:rsidRPr="00BA0755">
        <w:rPr>
          <w:rFonts w:ascii="Times New Roman" w:hAnsi="Times New Roman" w:cs="Times New Roman"/>
          <w:sz w:val="24"/>
          <w:szCs w:val="24"/>
          <w:lang w:val="en-US"/>
        </w:rPr>
        <w:t xml:space="preserve">. </w:t>
      </w:r>
      <w:r w:rsidR="00F42477" w:rsidRPr="00BA0755">
        <w:rPr>
          <w:rFonts w:ascii="Times New Roman" w:hAnsi="Times New Roman" w:cs="Times New Roman"/>
          <w:sz w:val="24"/>
          <w:szCs w:val="24"/>
          <w:lang w:val="en-US"/>
        </w:rPr>
        <w:t xml:space="preserve"> Hasil </w:t>
      </w:r>
      <w:proofErr w:type="spellStart"/>
      <w:r w:rsidR="00F42477" w:rsidRPr="00BA0755">
        <w:rPr>
          <w:rFonts w:ascii="Times New Roman" w:hAnsi="Times New Roman" w:cs="Times New Roman"/>
          <w:sz w:val="24"/>
          <w:szCs w:val="24"/>
          <w:lang w:val="en-US"/>
        </w:rPr>
        <w:t>koefisien</w:t>
      </w:r>
      <w:proofErr w:type="spellEnd"/>
      <w:r w:rsidR="00F42477" w:rsidRPr="00BA0755">
        <w:rPr>
          <w:rFonts w:ascii="Times New Roman" w:hAnsi="Times New Roman" w:cs="Times New Roman"/>
          <w:sz w:val="24"/>
          <w:szCs w:val="24"/>
          <w:lang w:val="en-US"/>
        </w:rPr>
        <w:t xml:space="preserve"> </w:t>
      </w:r>
      <w:proofErr w:type="spellStart"/>
      <w:r w:rsidR="00F42477" w:rsidRPr="00BA0755">
        <w:rPr>
          <w:rFonts w:ascii="Times New Roman" w:hAnsi="Times New Roman" w:cs="Times New Roman"/>
          <w:sz w:val="24"/>
          <w:szCs w:val="24"/>
          <w:lang w:val="en-US"/>
        </w:rPr>
        <w:t>korelasi</w:t>
      </w:r>
      <w:proofErr w:type="spellEnd"/>
      <w:r w:rsidR="00F42477" w:rsidRPr="00BA0755">
        <w:rPr>
          <w:rFonts w:ascii="Times New Roman" w:hAnsi="Times New Roman" w:cs="Times New Roman"/>
          <w:sz w:val="24"/>
          <w:szCs w:val="24"/>
          <w:lang w:val="en-US"/>
        </w:rPr>
        <w:t xml:space="preserve"> juga </w:t>
      </w:r>
      <w:proofErr w:type="spellStart"/>
      <w:r w:rsidR="00F42477" w:rsidRPr="00BA0755">
        <w:rPr>
          <w:rFonts w:ascii="Times New Roman" w:hAnsi="Times New Roman" w:cs="Times New Roman"/>
          <w:sz w:val="24"/>
          <w:szCs w:val="24"/>
          <w:lang w:val="en-US"/>
        </w:rPr>
        <w:t>menunjukkan</w:t>
      </w:r>
      <w:proofErr w:type="spellEnd"/>
      <w:r w:rsidR="00F42477" w:rsidRPr="00BA0755">
        <w:rPr>
          <w:rFonts w:ascii="Times New Roman" w:hAnsi="Times New Roman" w:cs="Times New Roman"/>
          <w:sz w:val="24"/>
          <w:szCs w:val="24"/>
          <w:lang w:val="en-US"/>
        </w:rPr>
        <w:t xml:space="preserve"> </w:t>
      </w:r>
      <w:proofErr w:type="spellStart"/>
      <w:r w:rsidR="00F42477" w:rsidRPr="00BA0755">
        <w:rPr>
          <w:rFonts w:ascii="Times New Roman" w:hAnsi="Times New Roman" w:cs="Times New Roman"/>
          <w:sz w:val="24"/>
          <w:szCs w:val="24"/>
          <w:lang w:val="en-US"/>
        </w:rPr>
        <w:t>bahwa</w:t>
      </w:r>
      <w:proofErr w:type="spellEnd"/>
      <w:r w:rsidR="00F42477" w:rsidRPr="00BA0755">
        <w:rPr>
          <w:rFonts w:ascii="Times New Roman" w:hAnsi="Times New Roman" w:cs="Times New Roman"/>
          <w:sz w:val="24"/>
          <w:szCs w:val="24"/>
          <w:lang w:val="en-US"/>
        </w:rPr>
        <w:t xml:space="preserve"> </w:t>
      </w:r>
      <w:proofErr w:type="spellStart"/>
      <w:r w:rsidR="00F42477" w:rsidRPr="00BA0755">
        <w:rPr>
          <w:rFonts w:ascii="Times New Roman" w:hAnsi="Times New Roman" w:cs="Times New Roman"/>
          <w:sz w:val="24"/>
          <w:szCs w:val="24"/>
          <w:lang w:val="en-US"/>
        </w:rPr>
        <w:t>terdapat</w:t>
      </w:r>
      <w:proofErr w:type="spellEnd"/>
      <w:r w:rsidR="00F42477" w:rsidRPr="00BA0755">
        <w:rPr>
          <w:rFonts w:ascii="Times New Roman" w:hAnsi="Times New Roman" w:cs="Times New Roman"/>
          <w:sz w:val="24"/>
          <w:szCs w:val="24"/>
          <w:lang w:val="en-US"/>
        </w:rPr>
        <w:t xml:space="preserve"> </w:t>
      </w:r>
      <w:proofErr w:type="spellStart"/>
      <w:r w:rsidR="00F42477" w:rsidRPr="00BA0755">
        <w:rPr>
          <w:rFonts w:ascii="Times New Roman" w:hAnsi="Times New Roman" w:cs="Times New Roman"/>
          <w:sz w:val="24"/>
          <w:szCs w:val="24"/>
          <w:lang w:val="en-US"/>
        </w:rPr>
        <w:t>tingkat</w:t>
      </w:r>
      <w:proofErr w:type="spellEnd"/>
      <w:r w:rsidR="00F42477" w:rsidRPr="00BA0755">
        <w:rPr>
          <w:rFonts w:ascii="Times New Roman" w:hAnsi="Times New Roman" w:cs="Times New Roman"/>
          <w:sz w:val="24"/>
          <w:szCs w:val="24"/>
          <w:lang w:val="en-US"/>
        </w:rPr>
        <w:t xml:space="preserve"> </w:t>
      </w:r>
      <w:proofErr w:type="spellStart"/>
      <w:r w:rsidR="00F42477" w:rsidRPr="00BA0755">
        <w:rPr>
          <w:rFonts w:ascii="Times New Roman" w:hAnsi="Times New Roman" w:cs="Times New Roman"/>
          <w:sz w:val="24"/>
          <w:szCs w:val="24"/>
          <w:lang w:val="en-US"/>
        </w:rPr>
        <w:t>hubungan</w:t>
      </w:r>
      <w:proofErr w:type="spellEnd"/>
      <w:r w:rsidR="00F42477" w:rsidRPr="00BA0755">
        <w:rPr>
          <w:rFonts w:ascii="Times New Roman" w:hAnsi="Times New Roman" w:cs="Times New Roman"/>
          <w:sz w:val="24"/>
          <w:szCs w:val="24"/>
          <w:lang w:val="en-US"/>
        </w:rPr>
        <w:t xml:space="preserve"> yang </w:t>
      </w:r>
      <w:proofErr w:type="spellStart"/>
      <w:r w:rsidR="00F42477" w:rsidRPr="00BA0755">
        <w:rPr>
          <w:rFonts w:ascii="Times New Roman" w:hAnsi="Times New Roman" w:cs="Times New Roman"/>
          <w:sz w:val="24"/>
          <w:szCs w:val="24"/>
          <w:lang w:val="en-US"/>
        </w:rPr>
        <w:t>tinggi</w:t>
      </w:r>
      <w:proofErr w:type="spellEnd"/>
      <w:r w:rsidR="00F42477" w:rsidRPr="00BA0755">
        <w:rPr>
          <w:rFonts w:ascii="Times New Roman" w:hAnsi="Times New Roman" w:cs="Times New Roman"/>
          <w:sz w:val="24"/>
          <w:szCs w:val="24"/>
          <w:lang w:val="en-US"/>
        </w:rPr>
        <w:t xml:space="preserve"> </w:t>
      </w:r>
      <w:proofErr w:type="spellStart"/>
      <w:r w:rsidR="00F42477" w:rsidRPr="00BA0755">
        <w:rPr>
          <w:rFonts w:ascii="Times New Roman" w:hAnsi="Times New Roman" w:cs="Times New Roman"/>
          <w:sz w:val="24"/>
          <w:szCs w:val="24"/>
          <w:lang w:val="en-US"/>
        </w:rPr>
        <w:t>antara</w:t>
      </w:r>
      <w:proofErr w:type="spellEnd"/>
      <w:r w:rsidR="00F42477" w:rsidRPr="00BA0755">
        <w:rPr>
          <w:rFonts w:ascii="Times New Roman" w:hAnsi="Times New Roman" w:cs="Times New Roman"/>
          <w:sz w:val="24"/>
          <w:szCs w:val="24"/>
          <w:lang w:val="en-US"/>
        </w:rPr>
        <w:t xml:space="preserve"> </w:t>
      </w:r>
      <w:proofErr w:type="spellStart"/>
      <w:r w:rsidR="00F42477" w:rsidRPr="00BA0755">
        <w:rPr>
          <w:rFonts w:ascii="Times New Roman" w:hAnsi="Times New Roman" w:cs="Times New Roman"/>
          <w:sz w:val="24"/>
          <w:szCs w:val="24"/>
          <w:lang w:val="en-US"/>
        </w:rPr>
        <w:t>variabel</w:t>
      </w:r>
      <w:proofErr w:type="spellEnd"/>
      <w:r w:rsidR="00F42477" w:rsidRPr="00BA0755">
        <w:rPr>
          <w:rFonts w:ascii="Times New Roman" w:hAnsi="Times New Roman" w:cs="Times New Roman"/>
          <w:sz w:val="24"/>
          <w:szCs w:val="24"/>
          <w:lang w:val="en-US"/>
        </w:rPr>
        <w:t xml:space="preserve"> </w:t>
      </w:r>
      <w:proofErr w:type="spellStart"/>
      <w:r w:rsidR="00F42477" w:rsidRPr="00BA0755">
        <w:rPr>
          <w:rFonts w:ascii="Times New Roman" w:hAnsi="Times New Roman" w:cs="Times New Roman"/>
          <w:sz w:val="24"/>
          <w:szCs w:val="24"/>
          <w:lang w:val="en-US"/>
        </w:rPr>
        <w:t>persepsi</w:t>
      </w:r>
      <w:proofErr w:type="spellEnd"/>
      <w:r w:rsidR="00F42477" w:rsidRPr="00BA0755">
        <w:rPr>
          <w:rFonts w:ascii="Times New Roman" w:hAnsi="Times New Roman" w:cs="Times New Roman"/>
          <w:sz w:val="24"/>
          <w:szCs w:val="24"/>
          <w:lang w:val="en-US"/>
        </w:rPr>
        <w:t xml:space="preserve"> </w:t>
      </w:r>
      <w:proofErr w:type="spellStart"/>
      <w:r w:rsidR="00F42477" w:rsidRPr="00BA0755">
        <w:rPr>
          <w:rFonts w:ascii="Times New Roman" w:hAnsi="Times New Roman" w:cs="Times New Roman"/>
          <w:sz w:val="24"/>
          <w:szCs w:val="24"/>
          <w:lang w:val="en-US"/>
        </w:rPr>
        <w:t>lingkungan</w:t>
      </w:r>
      <w:proofErr w:type="spellEnd"/>
      <w:r w:rsidR="00F42477" w:rsidRPr="00BA0755">
        <w:rPr>
          <w:rFonts w:ascii="Times New Roman" w:hAnsi="Times New Roman" w:cs="Times New Roman"/>
          <w:sz w:val="24"/>
          <w:szCs w:val="24"/>
          <w:lang w:val="en-US"/>
        </w:rPr>
        <w:t xml:space="preserve"> </w:t>
      </w:r>
      <w:proofErr w:type="spellStart"/>
      <w:r w:rsidR="00F42477" w:rsidRPr="00BA0755">
        <w:rPr>
          <w:rFonts w:ascii="Times New Roman" w:hAnsi="Times New Roman" w:cs="Times New Roman"/>
          <w:sz w:val="24"/>
          <w:szCs w:val="24"/>
          <w:lang w:val="en-US"/>
        </w:rPr>
        <w:t>kerja</w:t>
      </w:r>
      <w:proofErr w:type="spellEnd"/>
      <w:r w:rsidR="00F42477" w:rsidRPr="00BA0755">
        <w:rPr>
          <w:rFonts w:ascii="Times New Roman" w:hAnsi="Times New Roman" w:cs="Times New Roman"/>
          <w:sz w:val="24"/>
          <w:szCs w:val="24"/>
          <w:lang w:val="en-US"/>
        </w:rPr>
        <w:t xml:space="preserve"> </w:t>
      </w:r>
      <w:proofErr w:type="spellStart"/>
      <w:r w:rsidR="00F42477" w:rsidRPr="00BA0755">
        <w:rPr>
          <w:rFonts w:ascii="Times New Roman" w:hAnsi="Times New Roman" w:cs="Times New Roman"/>
          <w:sz w:val="24"/>
          <w:szCs w:val="24"/>
          <w:lang w:val="en-US"/>
        </w:rPr>
        <w:t>fisik</w:t>
      </w:r>
      <w:proofErr w:type="spellEnd"/>
      <w:r w:rsidR="00F42477" w:rsidRPr="00BA0755">
        <w:rPr>
          <w:rFonts w:ascii="Times New Roman" w:hAnsi="Times New Roman" w:cs="Times New Roman"/>
          <w:sz w:val="24"/>
          <w:szCs w:val="24"/>
          <w:lang w:val="en-US"/>
        </w:rPr>
        <w:t xml:space="preserve"> </w:t>
      </w:r>
      <w:proofErr w:type="spellStart"/>
      <w:r w:rsidR="00F42477" w:rsidRPr="00BA0755">
        <w:rPr>
          <w:rFonts w:ascii="Times New Roman" w:hAnsi="Times New Roman" w:cs="Times New Roman"/>
          <w:sz w:val="24"/>
          <w:szCs w:val="24"/>
          <w:lang w:val="en-US"/>
        </w:rPr>
        <w:t>dengan</w:t>
      </w:r>
      <w:proofErr w:type="spellEnd"/>
      <w:r w:rsidR="00F42477" w:rsidRPr="00BA0755">
        <w:rPr>
          <w:rFonts w:ascii="Times New Roman" w:hAnsi="Times New Roman" w:cs="Times New Roman"/>
          <w:sz w:val="24"/>
          <w:szCs w:val="24"/>
          <w:lang w:val="en-US"/>
        </w:rPr>
        <w:t xml:space="preserve"> </w:t>
      </w:r>
      <w:r w:rsidR="00F42477" w:rsidRPr="00BA0755">
        <w:rPr>
          <w:rFonts w:ascii="Times New Roman" w:hAnsi="Times New Roman" w:cs="Times New Roman"/>
          <w:i/>
          <w:iCs/>
          <w:sz w:val="24"/>
          <w:szCs w:val="24"/>
          <w:lang w:val="en-US"/>
        </w:rPr>
        <w:t>burnout.</w:t>
      </w:r>
      <w:r w:rsidR="00F42477" w:rsidRPr="00BA0755">
        <w:rPr>
          <w:rFonts w:ascii="Times New Roman" w:hAnsi="Times New Roman" w:cs="Times New Roman"/>
          <w:sz w:val="24"/>
          <w:szCs w:val="24"/>
          <w:lang w:val="en-US"/>
        </w:rPr>
        <w:t xml:space="preserve"> </w:t>
      </w:r>
      <w:r w:rsidRPr="00BA0755">
        <w:rPr>
          <w:rFonts w:ascii="Times New Roman" w:hAnsi="Times New Roman" w:cs="Times New Roman"/>
          <w:sz w:val="24"/>
          <w:szCs w:val="24"/>
        </w:rPr>
        <w:t xml:space="preserve">Dengan </w:t>
      </w:r>
      <w:proofErr w:type="spellStart"/>
      <w:r w:rsidRPr="00BA0755">
        <w:rPr>
          <w:rFonts w:ascii="Times New Roman" w:hAnsi="Times New Roman" w:cs="Times New Roman"/>
          <w:sz w:val="24"/>
          <w:szCs w:val="24"/>
          <w:lang w:val="en-ID"/>
        </w:rPr>
        <w:t>demikian</w:t>
      </w:r>
      <w:proofErr w:type="spellEnd"/>
      <w:r w:rsidRPr="00BA0755">
        <w:rPr>
          <w:rFonts w:ascii="Times New Roman" w:hAnsi="Times New Roman" w:cs="Times New Roman"/>
          <w:sz w:val="24"/>
          <w:szCs w:val="24"/>
        </w:rPr>
        <w:t>, hipotesis dalam penelitian ini dapat diterima.</w:t>
      </w:r>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US"/>
        </w:rPr>
        <w:t>Diterimanya</w:t>
      </w:r>
      <w:proofErr w:type="spellEnd"/>
      <w:r w:rsidRPr="00BA0755">
        <w:rPr>
          <w:rFonts w:ascii="Times New Roman" w:hAnsi="Times New Roman" w:cs="Times New Roman"/>
          <w:sz w:val="24"/>
          <w:szCs w:val="24"/>
          <w:lang w:val="en-US"/>
        </w:rPr>
        <w:t xml:space="preserve"> </w:t>
      </w:r>
      <w:proofErr w:type="spellStart"/>
      <w:r w:rsidRPr="00BA0755">
        <w:rPr>
          <w:rFonts w:ascii="Times New Roman" w:hAnsi="Times New Roman" w:cs="Times New Roman"/>
          <w:sz w:val="24"/>
          <w:szCs w:val="24"/>
          <w:lang w:val="en-US"/>
        </w:rPr>
        <w:t>hipotesis</w:t>
      </w:r>
      <w:proofErr w:type="spellEnd"/>
      <w:r w:rsidRPr="00BA0755">
        <w:rPr>
          <w:rFonts w:ascii="Times New Roman" w:hAnsi="Times New Roman" w:cs="Times New Roman"/>
          <w:sz w:val="24"/>
          <w:szCs w:val="24"/>
          <w:lang w:val="en-US"/>
        </w:rPr>
        <w:t xml:space="preserve"> </w:t>
      </w:r>
      <w:proofErr w:type="spellStart"/>
      <w:r w:rsidRPr="00BA0755">
        <w:rPr>
          <w:rFonts w:ascii="Times New Roman" w:hAnsi="Times New Roman" w:cs="Times New Roman"/>
          <w:sz w:val="24"/>
          <w:szCs w:val="24"/>
          <w:lang w:val="en-US"/>
        </w:rPr>
        <w:t>dalam</w:t>
      </w:r>
      <w:proofErr w:type="spellEnd"/>
      <w:r w:rsidRPr="00BA0755">
        <w:rPr>
          <w:rFonts w:ascii="Times New Roman" w:hAnsi="Times New Roman" w:cs="Times New Roman"/>
          <w:sz w:val="24"/>
          <w:szCs w:val="24"/>
          <w:lang w:val="en-US"/>
        </w:rPr>
        <w:t xml:space="preserve"> </w:t>
      </w:r>
      <w:proofErr w:type="spellStart"/>
      <w:r w:rsidRPr="00BA0755">
        <w:rPr>
          <w:rFonts w:ascii="Times New Roman" w:hAnsi="Times New Roman" w:cs="Times New Roman"/>
          <w:sz w:val="24"/>
          <w:szCs w:val="24"/>
          <w:lang w:val="en-US"/>
        </w:rPr>
        <w:t>penelitian</w:t>
      </w:r>
      <w:proofErr w:type="spellEnd"/>
      <w:r w:rsidRPr="00BA0755">
        <w:rPr>
          <w:rFonts w:ascii="Times New Roman" w:hAnsi="Times New Roman" w:cs="Times New Roman"/>
          <w:sz w:val="24"/>
          <w:szCs w:val="24"/>
          <w:lang w:val="en-US"/>
        </w:rPr>
        <w:t xml:space="preserve"> </w:t>
      </w:r>
      <w:proofErr w:type="spellStart"/>
      <w:r w:rsidRPr="00BA0755">
        <w:rPr>
          <w:rFonts w:ascii="Times New Roman" w:hAnsi="Times New Roman" w:cs="Times New Roman"/>
          <w:sz w:val="24"/>
          <w:szCs w:val="24"/>
          <w:lang w:val="en-US"/>
        </w:rPr>
        <w:t>ini</w:t>
      </w:r>
      <w:proofErr w:type="spellEnd"/>
      <w:r w:rsidRPr="00BA0755">
        <w:rPr>
          <w:rFonts w:ascii="Times New Roman" w:hAnsi="Times New Roman" w:cs="Times New Roman"/>
          <w:sz w:val="24"/>
          <w:szCs w:val="24"/>
          <w:lang w:val="en-US"/>
        </w:rPr>
        <w:t xml:space="preserve"> </w:t>
      </w:r>
      <w:r w:rsidRPr="00BA0755">
        <w:rPr>
          <w:rFonts w:ascii="Times New Roman" w:hAnsi="Times New Roman" w:cs="Times New Roman"/>
          <w:sz w:val="24"/>
          <w:szCs w:val="24"/>
        </w:rPr>
        <w:t xml:space="preserve">didukung berdasarkan hasil penelitian sebelumnya yang dilakukan Romadhoni, dkk. (2015) yang menunjukkan bahwa </w:t>
      </w:r>
      <w:r w:rsidRPr="00BA0755">
        <w:rPr>
          <w:rFonts w:ascii="Times New Roman" w:hAnsi="Times New Roman" w:cs="Times New Roman"/>
          <w:sz w:val="24"/>
          <w:szCs w:val="24"/>
        </w:rPr>
        <w:lastRenderedPageBreak/>
        <w:t xml:space="preserve">lingkungan kerja fisik maupun non fisik mampu mempengaruhi </w:t>
      </w:r>
      <w:r w:rsidRPr="00BA0755">
        <w:rPr>
          <w:rFonts w:ascii="Times New Roman" w:hAnsi="Times New Roman" w:cs="Times New Roman"/>
          <w:i/>
          <w:sz w:val="24"/>
          <w:szCs w:val="24"/>
        </w:rPr>
        <w:t>burnout</w:t>
      </w:r>
      <w:r w:rsidRPr="00BA0755">
        <w:rPr>
          <w:rFonts w:ascii="Times New Roman" w:hAnsi="Times New Roman" w:cs="Times New Roman"/>
          <w:sz w:val="24"/>
          <w:szCs w:val="24"/>
        </w:rPr>
        <w:t xml:space="preserve"> pada karyawan. </w:t>
      </w:r>
    </w:p>
    <w:p w14:paraId="6E67E8EE" w14:textId="77777777" w:rsidR="002922A3" w:rsidRPr="00BA0755" w:rsidRDefault="002922A3" w:rsidP="002922A3">
      <w:pPr>
        <w:pStyle w:val="ListParagraph"/>
        <w:spacing w:after="0" w:line="360" w:lineRule="auto"/>
        <w:ind w:left="0" w:firstLine="567"/>
        <w:jc w:val="both"/>
        <w:rPr>
          <w:rFonts w:ascii="Times New Roman" w:hAnsi="Times New Roman" w:cs="Times New Roman"/>
          <w:sz w:val="24"/>
          <w:szCs w:val="24"/>
          <w:lang w:val="en-ID"/>
        </w:rPr>
      </w:pPr>
      <w:proofErr w:type="spellStart"/>
      <w:r w:rsidRPr="00BA0755">
        <w:rPr>
          <w:rFonts w:ascii="Times New Roman" w:hAnsi="Times New Roman" w:cs="Times New Roman"/>
          <w:sz w:val="24"/>
          <w:szCs w:val="24"/>
          <w:lang w:val="en-ID"/>
        </w:rPr>
        <w:t>Penelitian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ini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menunjukkan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hasil</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ketegorisasi</w:t>
      </w:r>
      <w:proofErr w:type="spellEnd"/>
      <w:r w:rsidRPr="00BA0755">
        <w:rPr>
          <w:rFonts w:ascii="Times New Roman" w:hAnsi="Times New Roman" w:cs="Times New Roman"/>
          <w:sz w:val="24"/>
          <w:szCs w:val="24"/>
          <w:lang w:val="en-ID"/>
        </w:rPr>
        <w:t xml:space="preserve"> </w:t>
      </w:r>
      <w:r w:rsidRPr="00BA0755">
        <w:rPr>
          <w:rFonts w:ascii="Times New Roman" w:hAnsi="Times New Roman" w:cs="Times New Roman"/>
          <w:sz w:val="24"/>
          <w:szCs w:val="24"/>
        </w:rPr>
        <w:t>Skala</w:t>
      </w:r>
      <w:r w:rsidRPr="00BA0755">
        <w:rPr>
          <w:rFonts w:ascii="Times New Roman" w:hAnsi="Times New Roman" w:cs="Times New Roman"/>
          <w:sz w:val="24"/>
          <w:szCs w:val="24"/>
          <w:lang w:val="en-US"/>
        </w:rPr>
        <w:t xml:space="preserve"> </w:t>
      </w:r>
      <w:r w:rsidRPr="00BA0755">
        <w:rPr>
          <w:rFonts w:ascii="Times New Roman" w:hAnsi="Times New Roman" w:cs="Times New Roman"/>
          <w:i/>
          <w:sz w:val="24"/>
          <w:szCs w:val="24"/>
          <w:lang w:val="en-US"/>
        </w:rPr>
        <w:t>burnout</w:t>
      </w:r>
      <w:r w:rsidRPr="00BA0755">
        <w:rPr>
          <w:rFonts w:ascii="Times New Roman" w:hAnsi="Times New Roman" w:cs="Times New Roman"/>
          <w:sz w:val="24"/>
          <w:szCs w:val="24"/>
          <w:lang w:val="en-US"/>
        </w:rPr>
        <w:t xml:space="preserve"> </w:t>
      </w:r>
      <w:proofErr w:type="spellStart"/>
      <w:r w:rsidRPr="00BA0755">
        <w:rPr>
          <w:rFonts w:ascii="Times New Roman" w:hAnsi="Times New Roman" w:cs="Times New Roman"/>
          <w:sz w:val="24"/>
          <w:szCs w:val="24"/>
          <w:lang w:val="en-US"/>
        </w:rPr>
        <w:t>yaitu</w:t>
      </w:r>
      <w:proofErr w:type="spellEnd"/>
      <w:r w:rsidRPr="00BA0755">
        <w:rPr>
          <w:rFonts w:ascii="Times New Roman" w:hAnsi="Times New Roman" w:cs="Times New Roman"/>
          <w:sz w:val="24"/>
          <w:szCs w:val="24"/>
          <w:lang w:val="en-US"/>
        </w:rPr>
        <w:t xml:space="preserve"> </w:t>
      </w:r>
      <w:r w:rsidRPr="00BA0755">
        <w:rPr>
          <w:rFonts w:ascii="Times New Roman" w:hAnsi="Times New Roman" w:cs="Times New Roman"/>
          <w:sz w:val="24"/>
          <w:szCs w:val="24"/>
        </w:rPr>
        <w:t>tinggi</w:t>
      </w:r>
      <w:r w:rsidRPr="00BA0755">
        <w:rPr>
          <w:rFonts w:ascii="Times New Roman" w:hAnsi="Times New Roman" w:cs="Times New Roman"/>
          <w:sz w:val="24"/>
          <w:szCs w:val="24"/>
          <w:lang w:val="en-US"/>
        </w:rPr>
        <w:t xml:space="preserve"> </w:t>
      </w:r>
      <w:proofErr w:type="spellStart"/>
      <w:r w:rsidRPr="00BA0755">
        <w:rPr>
          <w:rFonts w:ascii="Times New Roman" w:hAnsi="Times New Roman" w:cs="Times New Roman"/>
          <w:sz w:val="24"/>
          <w:szCs w:val="24"/>
          <w:lang w:val="en-US"/>
        </w:rPr>
        <w:t>sebesar</w:t>
      </w:r>
      <w:proofErr w:type="spellEnd"/>
      <w:r w:rsidRPr="00BA0755">
        <w:rPr>
          <w:rFonts w:ascii="Times New Roman" w:hAnsi="Times New Roman" w:cs="Times New Roman"/>
          <w:sz w:val="24"/>
          <w:szCs w:val="24"/>
          <w:lang w:val="en-US"/>
        </w:rPr>
        <w:t xml:space="preserve"> 48</w:t>
      </w:r>
      <w:r w:rsidRPr="00BA0755">
        <w:rPr>
          <w:rFonts w:ascii="Times New Roman" w:hAnsi="Times New Roman" w:cs="Times New Roman"/>
          <w:sz w:val="24"/>
          <w:szCs w:val="24"/>
        </w:rPr>
        <w:t>% (</w:t>
      </w:r>
      <w:r w:rsidRPr="00BA0755">
        <w:rPr>
          <w:rFonts w:ascii="Times New Roman" w:hAnsi="Times New Roman" w:cs="Times New Roman"/>
          <w:sz w:val="24"/>
          <w:szCs w:val="24"/>
          <w:lang w:val="en-US"/>
        </w:rPr>
        <w:t xml:space="preserve">36 </w:t>
      </w:r>
      <w:r w:rsidRPr="00BA0755">
        <w:rPr>
          <w:rFonts w:ascii="Times New Roman" w:hAnsi="Times New Roman" w:cs="Times New Roman"/>
          <w:sz w:val="24"/>
          <w:szCs w:val="24"/>
        </w:rPr>
        <w:t xml:space="preserve">subjek), </w:t>
      </w:r>
      <w:proofErr w:type="spellStart"/>
      <w:r w:rsidRPr="00BA0755">
        <w:rPr>
          <w:rFonts w:ascii="Times New Roman" w:hAnsi="Times New Roman" w:cs="Times New Roman"/>
          <w:sz w:val="24"/>
          <w:szCs w:val="24"/>
          <w:lang w:val="en-US"/>
        </w:rPr>
        <w:t>katagori</w:t>
      </w:r>
      <w:proofErr w:type="spellEnd"/>
      <w:r w:rsidRPr="00BA0755">
        <w:rPr>
          <w:rFonts w:ascii="Times New Roman" w:hAnsi="Times New Roman" w:cs="Times New Roman"/>
          <w:sz w:val="24"/>
          <w:szCs w:val="24"/>
        </w:rPr>
        <w:t xml:space="preserve"> sedang </w:t>
      </w:r>
      <w:proofErr w:type="spellStart"/>
      <w:r w:rsidRPr="00BA0755">
        <w:rPr>
          <w:rFonts w:ascii="Times New Roman" w:hAnsi="Times New Roman" w:cs="Times New Roman"/>
          <w:sz w:val="24"/>
          <w:szCs w:val="24"/>
          <w:lang w:val="en-US"/>
        </w:rPr>
        <w:t>sebesar</w:t>
      </w:r>
      <w:proofErr w:type="spellEnd"/>
      <w:r w:rsidRPr="00BA0755">
        <w:rPr>
          <w:rFonts w:ascii="Times New Roman" w:hAnsi="Times New Roman" w:cs="Times New Roman"/>
          <w:sz w:val="24"/>
          <w:szCs w:val="24"/>
          <w:lang w:val="en-US"/>
        </w:rPr>
        <w:t xml:space="preserve"> 28%</w:t>
      </w:r>
      <w:r w:rsidRPr="00BA0755">
        <w:rPr>
          <w:rFonts w:ascii="Times New Roman" w:hAnsi="Times New Roman" w:cs="Times New Roman"/>
          <w:sz w:val="24"/>
          <w:szCs w:val="24"/>
        </w:rPr>
        <w:t xml:space="preserve"> (</w:t>
      </w:r>
      <w:r w:rsidRPr="00BA0755">
        <w:rPr>
          <w:rFonts w:ascii="Times New Roman" w:hAnsi="Times New Roman" w:cs="Times New Roman"/>
          <w:sz w:val="24"/>
          <w:szCs w:val="24"/>
          <w:lang w:val="en-US"/>
        </w:rPr>
        <w:t xml:space="preserve">21 </w:t>
      </w:r>
      <w:r w:rsidRPr="00BA0755">
        <w:rPr>
          <w:rFonts w:ascii="Times New Roman" w:hAnsi="Times New Roman" w:cs="Times New Roman"/>
          <w:sz w:val="24"/>
          <w:szCs w:val="24"/>
        </w:rPr>
        <w:t>subjek)</w:t>
      </w:r>
      <w:r w:rsidRPr="00BA0755">
        <w:rPr>
          <w:rFonts w:ascii="Times New Roman" w:hAnsi="Times New Roman" w:cs="Times New Roman"/>
          <w:sz w:val="24"/>
          <w:szCs w:val="24"/>
          <w:lang w:val="en-US"/>
        </w:rPr>
        <w:t>,</w:t>
      </w:r>
      <w:r w:rsidRPr="00BA0755">
        <w:rPr>
          <w:rFonts w:ascii="Times New Roman" w:hAnsi="Times New Roman" w:cs="Times New Roman"/>
          <w:sz w:val="24"/>
          <w:szCs w:val="24"/>
        </w:rPr>
        <w:t xml:space="preserve"> dan kategori rendah </w:t>
      </w:r>
      <w:proofErr w:type="spellStart"/>
      <w:r w:rsidRPr="00BA0755">
        <w:rPr>
          <w:rFonts w:ascii="Times New Roman" w:hAnsi="Times New Roman" w:cs="Times New Roman"/>
          <w:sz w:val="24"/>
          <w:szCs w:val="24"/>
          <w:lang w:val="en-US"/>
        </w:rPr>
        <w:t>sebesar</w:t>
      </w:r>
      <w:proofErr w:type="spellEnd"/>
      <w:r w:rsidRPr="00BA0755">
        <w:rPr>
          <w:rFonts w:ascii="Times New Roman" w:hAnsi="Times New Roman" w:cs="Times New Roman"/>
          <w:sz w:val="24"/>
          <w:szCs w:val="24"/>
          <w:lang w:val="en-US"/>
        </w:rPr>
        <w:t xml:space="preserve"> 24%</w:t>
      </w:r>
      <w:r w:rsidRPr="00BA0755">
        <w:rPr>
          <w:rFonts w:ascii="Times New Roman" w:hAnsi="Times New Roman" w:cs="Times New Roman"/>
          <w:sz w:val="24"/>
          <w:szCs w:val="24"/>
        </w:rPr>
        <w:t xml:space="preserve"> (</w:t>
      </w:r>
      <w:r w:rsidRPr="00BA0755">
        <w:rPr>
          <w:rFonts w:ascii="Times New Roman" w:hAnsi="Times New Roman" w:cs="Times New Roman"/>
          <w:sz w:val="24"/>
          <w:szCs w:val="24"/>
          <w:lang w:val="en-US"/>
        </w:rPr>
        <w:t xml:space="preserve">18 </w:t>
      </w:r>
      <w:r w:rsidRPr="00BA0755">
        <w:rPr>
          <w:rFonts w:ascii="Times New Roman" w:hAnsi="Times New Roman" w:cs="Times New Roman"/>
          <w:sz w:val="24"/>
          <w:szCs w:val="24"/>
        </w:rPr>
        <w:t>subjek)</w:t>
      </w:r>
      <w:r w:rsidRPr="00BA0755">
        <w:rPr>
          <w:rFonts w:ascii="Times New Roman" w:hAnsi="Times New Roman" w:cs="Times New Roman"/>
          <w:sz w:val="24"/>
          <w:szCs w:val="24"/>
          <w:lang w:val="en-US"/>
        </w:rPr>
        <w:t xml:space="preserve">. </w:t>
      </w:r>
      <w:proofErr w:type="spellStart"/>
      <w:r w:rsidRPr="00BA0755">
        <w:rPr>
          <w:rFonts w:ascii="Times New Roman" w:hAnsi="Times New Roman" w:cs="Times New Roman"/>
          <w:sz w:val="24"/>
          <w:szCs w:val="24"/>
          <w:lang w:val="en-US"/>
        </w:rPr>
        <w:t>Selanjutnya</w:t>
      </w:r>
      <w:proofErr w:type="spellEnd"/>
      <w:r w:rsidRPr="00BA0755">
        <w:rPr>
          <w:rFonts w:ascii="Times New Roman" w:hAnsi="Times New Roman" w:cs="Times New Roman"/>
          <w:sz w:val="24"/>
          <w:szCs w:val="24"/>
          <w:lang w:val="en-US"/>
        </w:rPr>
        <w:t xml:space="preserve">, </w:t>
      </w:r>
      <w:r w:rsidRPr="00BA0755">
        <w:rPr>
          <w:rFonts w:ascii="Times New Roman" w:hAnsi="Times New Roman" w:cs="Times New Roman"/>
          <w:sz w:val="24"/>
          <w:szCs w:val="24"/>
        </w:rPr>
        <w:t xml:space="preserve">berdasarkan hasil kategorisasi Skala </w:t>
      </w:r>
      <w:proofErr w:type="spellStart"/>
      <w:r w:rsidRPr="00BA0755">
        <w:rPr>
          <w:rFonts w:ascii="Times New Roman" w:hAnsi="Times New Roman" w:cs="Times New Roman"/>
          <w:sz w:val="24"/>
          <w:szCs w:val="24"/>
          <w:lang w:val="en-ID"/>
        </w:rPr>
        <w:t>Persepsi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Lingkungan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Kerja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Fisik</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yaitu</w:t>
      </w:r>
      <w:proofErr w:type="spellEnd"/>
      <w:r w:rsidRPr="00BA0755">
        <w:rPr>
          <w:rFonts w:ascii="Times New Roman" w:hAnsi="Times New Roman" w:cs="Times New Roman"/>
          <w:sz w:val="24"/>
          <w:szCs w:val="24"/>
        </w:rPr>
        <w:t xml:space="preserve"> </w:t>
      </w:r>
      <w:proofErr w:type="spellStart"/>
      <w:r w:rsidRPr="00BA0755">
        <w:rPr>
          <w:rFonts w:ascii="Times New Roman" w:hAnsi="Times New Roman" w:cs="Times New Roman"/>
          <w:sz w:val="24"/>
          <w:szCs w:val="24"/>
          <w:lang w:val="en-ID"/>
        </w:rPr>
        <w:t>positif</w:t>
      </w:r>
      <w:proofErr w:type="spellEnd"/>
      <w:r w:rsidRPr="00BA0755">
        <w:rPr>
          <w:rFonts w:ascii="Times New Roman" w:hAnsi="Times New Roman" w:cs="Times New Roman"/>
          <w:sz w:val="24"/>
          <w:szCs w:val="24"/>
          <w:lang w:val="en-ID"/>
        </w:rPr>
        <w:t xml:space="preserve"> </w:t>
      </w:r>
      <w:r w:rsidRPr="00BA0755">
        <w:rPr>
          <w:rFonts w:ascii="Times New Roman" w:hAnsi="Times New Roman" w:cs="Times New Roman"/>
          <w:sz w:val="24"/>
          <w:szCs w:val="24"/>
        </w:rPr>
        <w:t>sebesar 30% (22 subjek)</w:t>
      </w:r>
      <w:r w:rsidRPr="00BA0755">
        <w:rPr>
          <w:rFonts w:ascii="Times New Roman" w:hAnsi="Times New Roman" w:cs="Times New Roman"/>
          <w:sz w:val="24"/>
          <w:szCs w:val="24"/>
          <w:lang w:val="en-ID"/>
        </w:rPr>
        <w:t xml:space="preserve">, missing 21% (16 </w:t>
      </w:r>
      <w:proofErr w:type="spellStart"/>
      <w:r w:rsidRPr="00BA0755">
        <w:rPr>
          <w:rFonts w:ascii="Times New Roman" w:hAnsi="Times New Roman" w:cs="Times New Roman"/>
          <w:sz w:val="24"/>
          <w:szCs w:val="24"/>
          <w:lang w:val="en-ID"/>
        </w:rPr>
        <w:t>subjek</w:t>
      </w:r>
      <w:proofErr w:type="spellEnd"/>
      <w:r w:rsidRPr="00BA0755">
        <w:rPr>
          <w:rFonts w:ascii="Times New Roman" w:hAnsi="Times New Roman" w:cs="Times New Roman"/>
          <w:sz w:val="24"/>
          <w:szCs w:val="24"/>
          <w:lang w:val="en-ID"/>
        </w:rPr>
        <w:t>),</w:t>
      </w:r>
      <w:r w:rsidRPr="00BA0755">
        <w:rPr>
          <w:rFonts w:ascii="Times New Roman" w:hAnsi="Times New Roman" w:cs="Times New Roman"/>
          <w:sz w:val="24"/>
          <w:szCs w:val="24"/>
        </w:rPr>
        <w:t xml:space="preserve"> </w:t>
      </w:r>
      <w:r w:rsidRPr="00BA0755">
        <w:rPr>
          <w:rFonts w:ascii="Times New Roman" w:hAnsi="Times New Roman" w:cs="Times New Roman"/>
          <w:sz w:val="24"/>
          <w:szCs w:val="24"/>
          <w:lang w:val="en-ID"/>
        </w:rPr>
        <w:t xml:space="preserve">dan </w:t>
      </w:r>
      <w:proofErr w:type="spellStart"/>
      <w:r w:rsidRPr="00BA0755">
        <w:rPr>
          <w:rFonts w:ascii="Times New Roman" w:hAnsi="Times New Roman" w:cs="Times New Roman"/>
          <w:sz w:val="24"/>
          <w:szCs w:val="24"/>
          <w:lang w:val="en-ID"/>
        </w:rPr>
        <w:t>negatif</w:t>
      </w:r>
      <w:proofErr w:type="spellEnd"/>
      <w:r w:rsidRPr="00BA0755">
        <w:rPr>
          <w:rFonts w:ascii="Times New Roman" w:hAnsi="Times New Roman" w:cs="Times New Roman"/>
          <w:sz w:val="24"/>
          <w:szCs w:val="24"/>
          <w:lang w:val="en-ID"/>
        </w:rPr>
        <w:t xml:space="preserve"> </w:t>
      </w:r>
      <w:r w:rsidRPr="00BA0755">
        <w:rPr>
          <w:rFonts w:ascii="Times New Roman" w:hAnsi="Times New Roman" w:cs="Times New Roman"/>
          <w:sz w:val="24"/>
          <w:szCs w:val="24"/>
        </w:rPr>
        <w:t xml:space="preserve">sebesar </w:t>
      </w:r>
      <w:r w:rsidRPr="00BA0755">
        <w:rPr>
          <w:rFonts w:ascii="Times New Roman" w:hAnsi="Times New Roman" w:cs="Times New Roman"/>
          <w:sz w:val="24"/>
          <w:szCs w:val="24"/>
          <w:lang w:val="en-ID"/>
        </w:rPr>
        <w:t>49</w:t>
      </w:r>
      <w:r w:rsidRPr="00BA0755">
        <w:rPr>
          <w:rFonts w:ascii="Times New Roman" w:hAnsi="Times New Roman" w:cs="Times New Roman"/>
          <w:sz w:val="24"/>
          <w:szCs w:val="24"/>
        </w:rPr>
        <w:t>% (</w:t>
      </w:r>
      <w:r w:rsidRPr="00BA0755">
        <w:rPr>
          <w:rFonts w:ascii="Times New Roman" w:hAnsi="Times New Roman" w:cs="Times New Roman"/>
          <w:sz w:val="24"/>
          <w:szCs w:val="24"/>
          <w:lang w:val="en-ID"/>
        </w:rPr>
        <w:t>37</w:t>
      </w:r>
      <w:r w:rsidRPr="00BA0755">
        <w:rPr>
          <w:rFonts w:ascii="Times New Roman" w:hAnsi="Times New Roman" w:cs="Times New Roman"/>
          <w:sz w:val="24"/>
          <w:szCs w:val="24"/>
        </w:rPr>
        <w:t xml:space="preserve"> subjek), </w:t>
      </w:r>
      <w:proofErr w:type="spellStart"/>
      <w:r w:rsidRPr="00BA0755">
        <w:rPr>
          <w:rFonts w:ascii="Times New Roman" w:hAnsi="Times New Roman" w:cs="Times New Roman"/>
          <w:sz w:val="24"/>
          <w:szCs w:val="24"/>
          <w:lang w:val="en-ID"/>
        </w:rPr>
        <w:t>maka</w:t>
      </w:r>
      <w:proofErr w:type="spellEnd"/>
      <w:r w:rsidRPr="00BA0755">
        <w:rPr>
          <w:rFonts w:ascii="Times New Roman" w:hAnsi="Times New Roman" w:cs="Times New Roman"/>
          <w:sz w:val="24"/>
          <w:szCs w:val="24"/>
          <w:lang w:val="en-ID"/>
        </w:rPr>
        <w:t xml:space="preserve"> </w:t>
      </w:r>
      <w:r w:rsidRPr="00BA0755">
        <w:rPr>
          <w:rFonts w:ascii="Times New Roman" w:hAnsi="Times New Roman" w:cs="Times New Roman"/>
          <w:sz w:val="24"/>
          <w:szCs w:val="24"/>
        </w:rPr>
        <w:t xml:space="preserve">sebagian besar subjek memiliki persepsi </w:t>
      </w:r>
      <w:proofErr w:type="spellStart"/>
      <w:r w:rsidRPr="00BA0755">
        <w:rPr>
          <w:rFonts w:ascii="Times New Roman" w:hAnsi="Times New Roman" w:cs="Times New Roman"/>
          <w:sz w:val="24"/>
          <w:szCs w:val="24"/>
          <w:lang w:val="en-ID"/>
        </w:rPr>
        <w:t>lingkungan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kerja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fisik</w:t>
      </w:r>
      <w:proofErr w:type="spellEnd"/>
      <w:r w:rsidRPr="00BA0755">
        <w:rPr>
          <w:rFonts w:ascii="Times New Roman" w:hAnsi="Times New Roman" w:cs="Times New Roman"/>
          <w:sz w:val="24"/>
          <w:szCs w:val="24"/>
        </w:rPr>
        <w:t xml:space="preserve"> dalam kategori</w:t>
      </w:r>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negatif</w:t>
      </w:r>
      <w:proofErr w:type="spellEnd"/>
      <w:r w:rsidRPr="00BA0755">
        <w:rPr>
          <w:rFonts w:ascii="Times New Roman" w:hAnsi="Times New Roman" w:cs="Times New Roman"/>
          <w:sz w:val="24"/>
          <w:szCs w:val="24"/>
          <w:lang w:val="en-ID"/>
        </w:rPr>
        <w:t xml:space="preserve"> dan </w:t>
      </w:r>
      <w:r w:rsidRPr="00BA0755">
        <w:rPr>
          <w:rFonts w:ascii="Times New Roman" w:hAnsi="Times New Roman" w:cs="Times New Roman"/>
          <w:i/>
          <w:sz w:val="24"/>
          <w:szCs w:val="24"/>
          <w:lang w:val="en-ID"/>
        </w:rPr>
        <w:t>burnout</w:t>
      </w:r>
      <w:r w:rsidRPr="00BA0755">
        <w:rPr>
          <w:rFonts w:ascii="Times New Roman" w:hAnsi="Times New Roman" w:cs="Times New Roman"/>
          <w:sz w:val="24"/>
          <w:szCs w:val="24"/>
          <w:lang w:val="en-ID"/>
        </w:rPr>
        <w:t xml:space="preserve"> yang </w:t>
      </w:r>
      <w:proofErr w:type="spellStart"/>
      <w:r w:rsidRPr="00BA0755">
        <w:rPr>
          <w:rFonts w:ascii="Times New Roman" w:hAnsi="Times New Roman" w:cs="Times New Roman"/>
          <w:sz w:val="24"/>
          <w:szCs w:val="24"/>
          <w:lang w:val="en-ID"/>
        </w:rPr>
        <w:t>tinggi</w:t>
      </w:r>
      <w:proofErr w:type="spellEnd"/>
      <w:r w:rsidRPr="00BA0755">
        <w:rPr>
          <w:rFonts w:ascii="Times New Roman" w:hAnsi="Times New Roman" w:cs="Times New Roman"/>
          <w:sz w:val="24"/>
          <w:szCs w:val="24"/>
          <w:lang w:val="en-ID"/>
        </w:rPr>
        <w:t xml:space="preserve">. </w:t>
      </w:r>
      <w:r w:rsidRPr="00BA0755">
        <w:rPr>
          <w:rFonts w:ascii="Times New Roman" w:hAnsi="Times New Roman" w:cs="Times New Roman"/>
          <w:sz w:val="24"/>
          <w:szCs w:val="24"/>
        </w:rPr>
        <w:t>Srivastava (2008)</w:t>
      </w:r>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menjelaskan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ketika</w:t>
      </w:r>
      <w:proofErr w:type="spellEnd"/>
      <w:r w:rsidRPr="00BA0755">
        <w:rPr>
          <w:rFonts w:ascii="Times New Roman" w:hAnsi="Times New Roman" w:cs="Times New Roman"/>
          <w:sz w:val="24"/>
          <w:szCs w:val="24"/>
          <w:lang w:val="en-ID"/>
        </w:rPr>
        <w:t xml:space="preserve"> </w:t>
      </w:r>
      <w:r w:rsidRPr="00BA0755">
        <w:rPr>
          <w:rFonts w:ascii="Times New Roman" w:hAnsi="Times New Roman" w:cs="Times New Roman"/>
          <w:sz w:val="24"/>
          <w:szCs w:val="24"/>
        </w:rPr>
        <w:t xml:space="preserve">karyawan mempersepsikan negatif terhadap lingkungan kerja fisik maka akan menilai bahwa pencahayaan terlalu redup maupun terang, ruangan terasa sempit, dan kursi maupun meja tidak sesuai pratisi mengakibatkan burnout dalam bekerja karena karyawan tertekan dengan lingkungannya. </w:t>
      </w:r>
      <w:proofErr w:type="spellStart"/>
      <w:r w:rsidRPr="00BA0755">
        <w:rPr>
          <w:rFonts w:ascii="Times New Roman" w:hAnsi="Times New Roman" w:cs="Times New Roman"/>
          <w:sz w:val="24"/>
          <w:szCs w:val="24"/>
          <w:lang w:val="en-ID"/>
        </w:rPr>
        <w:t>Konsekuensi</w:t>
      </w:r>
      <w:proofErr w:type="spellEnd"/>
      <w:r w:rsidRPr="00BA0755">
        <w:rPr>
          <w:rFonts w:ascii="Times New Roman" w:hAnsi="Times New Roman" w:cs="Times New Roman"/>
          <w:sz w:val="24"/>
          <w:szCs w:val="24"/>
          <w:lang w:val="en-ID"/>
        </w:rPr>
        <w:t xml:space="preserve"> </w:t>
      </w:r>
      <w:r w:rsidRPr="00BA0755">
        <w:rPr>
          <w:rFonts w:ascii="Times New Roman" w:hAnsi="Times New Roman" w:cs="Times New Roman"/>
          <w:i/>
          <w:sz w:val="24"/>
          <w:szCs w:val="24"/>
          <w:lang w:val="en-ID"/>
        </w:rPr>
        <w:t>burnout</w:t>
      </w:r>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menimbulkan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kondisi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negatif</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seperti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tingkat</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absensi</w:t>
      </w:r>
      <w:proofErr w:type="spellEnd"/>
      <w:r w:rsidRPr="00BA0755">
        <w:rPr>
          <w:rFonts w:ascii="Times New Roman" w:hAnsi="Times New Roman" w:cs="Times New Roman"/>
          <w:sz w:val="24"/>
          <w:szCs w:val="24"/>
          <w:lang w:val="en-ID"/>
        </w:rPr>
        <w:t xml:space="preserve"> yang </w:t>
      </w:r>
      <w:proofErr w:type="spellStart"/>
      <w:r w:rsidRPr="00BA0755">
        <w:rPr>
          <w:rFonts w:ascii="Times New Roman" w:hAnsi="Times New Roman" w:cs="Times New Roman"/>
          <w:sz w:val="24"/>
          <w:szCs w:val="24"/>
          <w:lang w:val="en-ID"/>
        </w:rPr>
        <w:t>tinggi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kinerja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pekerjaan</w:t>
      </w:r>
      <w:proofErr w:type="spellEnd"/>
      <w:r w:rsidRPr="00BA0755">
        <w:rPr>
          <w:rFonts w:ascii="Times New Roman" w:hAnsi="Times New Roman" w:cs="Times New Roman"/>
          <w:sz w:val="24"/>
          <w:szCs w:val="24"/>
          <w:lang w:val="en-ID"/>
        </w:rPr>
        <w:t xml:space="preserve"> yang </w:t>
      </w:r>
      <w:proofErr w:type="spellStart"/>
      <w:r w:rsidRPr="00BA0755">
        <w:rPr>
          <w:rFonts w:ascii="Times New Roman" w:hAnsi="Times New Roman" w:cs="Times New Roman"/>
          <w:sz w:val="24"/>
          <w:szCs w:val="24"/>
          <w:lang w:val="en-ID"/>
        </w:rPr>
        <w:t>buruk</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penyakit</w:t>
      </w:r>
      <w:proofErr w:type="spellEnd"/>
      <w:r w:rsidRPr="00BA0755">
        <w:rPr>
          <w:rFonts w:ascii="Times New Roman" w:hAnsi="Times New Roman" w:cs="Times New Roman"/>
          <w:sz w:val="24"/>
          <w:szCs w:val="24"/>
          <w:lang w:val="en-ID"/>
        </w:rPr>
        <w:t xml:space="preserve"> </w:t>
      </w:r>
      <w:r w:rsidRPr="00BA0755">
        <w:rPr>
          <w:rFonts w:ascii="Times New Roman" w:hAnsi="Times New Roman" w:cs="Times New Roman"/>
          <w:sz w:val="24"/>
          <w:szCs w:val="24"/>
          <w:lang w:val="en-ID"/>
        </w:rPr>
        <w:t xml:space="preserve">mental, </w:t>
      </w:r>
      <w:proofErr w:type="spellStart"/>
      <w:r w:rsidRPr="00BA0755">
        <w:rPr>
          <w:rFonts w:ascii="Times New Roman" w:hAnsi="Times New Roman" w:cs="Times New Roman"/>
          <w:sz w:val="24"/>
          <w:szCs w:val="24"/>
          <w:lang w:val="en-ID"/>
        </w:rPr>
        <w:t>kecemasan</w:t>
      </w:r>
      <w:proofErr w:type="spellEnd"/>
      <w:r w:rsidRPr="00BA0755">
        <w:rPr>
          <w:rFonts w:ascii="Times New Roman" w:hAnsi="Times New Roman" w:cs="Times New Roman"/>
          <w:sz w:val="24"/>
          <w:szCs w:val="24"/>
          <w:lang w:val="en-ID"/>
        </w:rPr>
        <w:t xml:space="preserve">, dan </w:t>
      </w:r>
      <w:proofErr w:type="spellStart"/>
      <w:r w:rsidRPr="00BA0755">
        <w:rPr>
          <w:rFonts w:ascii="Times New Roman" w:hAnsi="Times New Roman" w:cs="Times New Roman"/>
          <w:sz w:val="24"/>
          <w:szCs w:val="24"/>
          <w:lang w:val="en-ID"/>
        </w:rPr>
        <w:t>cedera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terkait</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pekerjaan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sehingga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perusahaan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sulit</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memaksimalkan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potensi</w:t>
      </w:r>
      <w:proofErr w:type="spellEnd"/>
      <w:r w:rsidRPr="00BA0755">
        <w:rPr>
          <w:rFonts w:ascii="Times New Roman" w:hAnsi="Times New Roman" w:cs="Times New Roman"/>
          <w:sz w:val="24"/>
          <w:szCs w:val="24"/>
          <w:lang w:val="en-ID"/>
        </w:rPr>
        <w:t xml:space="preserve"> SDM yang </w:t>
      </w:r>
      <w:proofErr w:type="spellStart"/>
      <w:r w:rsidRPr="00BA0755">
        <w:rPr>
          <w:rFonts w:ascii="Times New Roman" w:hAnsi="Times New Roman" w:cs="Times New Roman"/>
          <w:sz w:val="24"/>
          <w:szCs w:val="24"/>
          <w:lang w:val="en-ID"/>
        </w:rPr>
        <w:t>dimilikinya</w:t>
      </w:r>
      <w:proofErr w:type="spellEnd"/>
      <w:r w:rsidRPr="00BA0755">
        <w:rPr>
          <w:rFonts w:ascii="Times New Roman" w:hAnsi="Times New Roman" w:cs="Times New Roman"/>
          <w:sz w:val="24"/>
          <w:szCs w:val="24"/>
          <w:lang w:val="en-ID"/>
        </w:rPr>
        <w:t xml:space="preserve"> yang </w:t>
      </w:r>
      <w:proofErr w:type="spellStart"/>
      <w:r w:rsidRPr="00BA0755">
        <w:rPr>
          <w:rFonts w:ascii="Times New Roman" w:hAnsi="Times New Roman" w:cs="Times New Roman"/>
          <w:sz w:val="24"/>
          <w:szCs w:val="24"/>
          <w:lang w:val="en-ID"/>
        </w:rPr>
        <w:t>justru</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berakibat</w:t>
      </w:r>
      <w:proofErr w:type="spellEnd"/>
      <w:r w:rsidRPr="00BA0755">
        <w:rPr>
          <w:rFonts w:ascii="Times New Roman" w:hAnsi="Times New Roman" w:cs="Times New Roman"/>
          <w:sz w:val="24"/>
          <w:szCs w:val="24"/>
          <w:lang w:val="en-ID"/>
        </w:rPr>
        <w:t xml:space="preserve"> pada </w:t>
      </w:r>
      <w:proofErr w:type="spellStart"/>
      <w:r w:rsidRPr="00BA0755">
        <w:rPr>
          <w:rFonts w:ascii="Times New Roman" w:hAnsi="Times New Roman" w:cs="Times New Roman"/>
          <w:sz w:val="24"/>
          <w:szCs w:val="24"/>
          <w:lang w:val="en-ID"/>
        </w:rPr>
        <w:t>penurunan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pendapatan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perusahaan</w:t>
      </w:r>
      <w:proofErr w:type="spellEnd"/>
      <w:r w:rsidRPr="00BA0755">
        <w:rPr>
          <w:rFonts w:ascii="Times New Roman" w:hAnsi="Times New Roman" w:cs="Times New Roman"/>
          <w:sz w:val="24"/>
          <w:szCs w:val="24"/>
          <w:lang w:val="en-ID"/>
        </w:rPr>
        <w:t xml:space="preserve"> (</w:t>
      </w:r>
      <w:r w:rsidRPr="00BA0755">
        <w:rPr>
          <w:rFonts w:ascii="Times New Roman" w:hAnsi="Times New Roman" w:cs="Times New Roman"/>
          <w:sz w:val="24"/>
          <w:szCs w:val="24"/>
        </w:rPr>
        <w:t xml:space="preserve">Galletta, </w:t>
      </w:r>
      <w:proofErr w:type="spellStart"/>
      <w:r w:rsidRPr="00BA0755">
        <w:rPr>
          <w:rFonts w:ascii="Times New Roman" w:hAnsi="Times New Roman" w:cs="Times New Roman"/>
          <w:sz w:val="24"/>
          <w:szCs w:val="24"/>
          <w:lang w:val="en-ID"/>
        </w:rPr>
        <w:t>dkk</w:t>
      </w:r>
      <w:proofErr w:type="spellEnd"/>
      <w:r w:rsidRPr="00BA0755">
        <w:rPr>
          <w:rFonts w:ascii="Times New Roman" w:hAnsi="Times New Roman" w:cs="Times New Roman"/>
          <w:sz w:val="24"/>
          <w:szCs w:val="24"/>
          <w:lang w:val="en-ID"/>
        </w:rPr>
        <w:t>.</w:t>
      </w:r>
      <w:r w:rsidRPr="00BA0755">
        <w:rPr>
          <w:rFonts w:ascii="Times New Roman" w:hAnsi="Times New Roman" w:cs="Times New Roman"/>
          <w:sz w:val="24"/>
          <w:szCs w:val="24"/>
        </w:rPr>
        <w:t>, 2016).</w:t>
      </w:r>
    </w:p>
    <w:p w14:paraId="235FE541" w14:textId="77777777" w:rsidR="002922A3" w:rsidRPr="00BA0755" w:rsidRDefault="002922A3" w:rsidP="002922A3">
      <w:pPr>
        <w:autoSpaceDE w:val="0"/>
        <w:autoSpaceDN w:val="0"/>
        <w:adjustRightInd w:val="0"/>
        <w:spacing w:after="0" w:line="360" w:lineRule="auto"/>
        <w:ind w:firstLine="567"/>
        <w:jc w:val="both"/>
        <w:rPr>
          <w:rFonts w:ascii="Times New Roman" w:hAnsi="Times New Roman" w:cs="Times New Roman"/>
          <w:bCs/>
          <w:sz w:val="24"/>
          <w:szCs w:val="24"/>
          <w:lang w:val="en-ID"/>
        </w:rPr>
      </w:pPr>
      <w:r w:rsidRPr="00BA0755">
        <w:rPr>
          <w:rFonts w:ascii="Times New Roman" w:hAnsi="Times New Roman" w:cs="Times New Roman"/>
          <w:sz w:val="24"/>
          <w:szCs w:val="24"/>
        </w:rPr>
        <w:t xml:space="preserve">Aspek lingkungan kerja langsung merupakan kondisi di tempat kerja yang berhubungan langsung dengan karyawan seperti pusat kerja, kursi, meja, warna ruangan dan tata letak atau dekorasi yang baik untuk membuat karyawan nyaman bekerja (Sedarmayanti, 2009). Costa, dkk. (2016) menjelaskan jika lingkunga kerja langsung seperti alat-alat kerja yang diberikan kurang memadai maupun dekorasi kerja yang terlalu sempit membuat karyawan berpersepsi negatif terhadap lingkungan kerja langsung yang pada akhirnya terjadilah </w:t>
      </w:r>
      <w:r w:rsidRPr="00BA0755">
        <w:rPr>
          <w:rFonts w:ascii="Times New Roman" w:hAnsi="Times New Roman" w:cs="Times New Roman"/>
          <w:i/>
          <w:sz w:val="24"/>
          <w:szCs w:val="24"/>
        </w:rPr>
        <w:t xml:space="preserve">burnot </w:t>
      </w:r>
      <w:r w:rsidRPr="00BA0755">
        <w:rPr>
          <w:rFonts w:ascii="Times New Roman" w:hAnsi="Times New Roman" w:cs="Times New Roman"/>
          <w:sz w:val="24"/>
          <w:szCs w:val="24"/>
        </w:rPr>
        <w:t xml:space="preserve">sehingga sulit memberikan dedikasi saat bekerja, rendahnya antusias menyelesaikan pekerjaan, dan menjadi sosok yang </w:t>
      </w:r>
      <w:proofErr w:type="spellStart"/>
      <w:r w:rsidRPr="00BA0755">
        <w:rPr>
          <w:rFonts w:ascii="Times New Roman" w:hAnsi="Times New Roman" w:cs="Times New Roman"/>
          <w:sz w:val="24"/>
          <w:szCs w:val="24"/>
          <w:lang w:val="en-ID"/>
        </w:rPr>
        <w:t>tidak</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peduli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kepada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lingkungan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serta</w:t>
      </w:r>
      <w:proofErr w:type="spellEnd"/>
      <w:r w:rsidRPr="00BA0755">
        <w:rPr>
          <w:rFonts w:ascii="Times New Roman" w:hAnsi="Times New Roman" w:cs="Times New Roman"/>
          <w:sz w:val="24"/>
          <w:szCs w:val="24"/>
          <w:lang w:val="en-ID"/>
        </w:rPr>
        <w:t xml:space="preserve"> orang-orang yang </w:t>
      </w:r>
      <w:proofErr w:type="spellStart"/>
      <w:r w:rsidRPr="00BA0755">
        <w:rPr>
          <w:rFonts w:ascii="Times New Roman" w:hAnsi="Times New Roman" w:cs="Times New Roman"/>
          <w:sz w:val="24"/>
          <w:szCs w:val="24"/>
          <w:lang w:val="en-ID"/>
        </w:rPr>
        <w:t>berada</w:t>
      </w:r>
      <w:proofErr w:type="spellEnd"/>
      <w:r w:rsidRPr="00BA0755">
        <w:rPr>
          <w:rFonts w:ascii="Times New Roman" w:hAnsi="Times New Roman" w:cs="Times New Roman"/>
          <w:sz w:val="24"/>
          <w:szCs w:val="24"/>
          <w:lang w:val="en-ID"/>
        </w:rPr>
        <w:t xml:space="preserve"> di </w:t>
      </w:r>
      <w:proofErr w:type="spellStart"/>
      <w:r w:rsidRPr="00BA0755">
        <w:rPr>
          <w:rFonts w:ascii="Times New Roman" w:hAnsi="Times New Roman" w:cs="Times New Roman"/>
          <w:sz w:val="24"/>
          <w:szCs w:val="24"/>
          <w:lang w:val="en-ID"/>
        </w:rPr>
        <w:t>sekitar</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tempat</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kerjanya</w:t>
      </w:r>
      <w:proofErr w:type="spellEnd"/>
      <w:r w:rsidRPr="00BA0755">
        <w:rPr>
          <w:rFonts w:ascii="Times New Roman" w:hAnsi="Times New Roman" w:cs="Times New Roman"/>
          <w:sz w:val="24"/>
          <w:szCs w:val="24"/>
          <w:lang w:val="en-ID"/>
        </w:rPr>
        <w:t xml:space="preserve">. Hal </w:t>
      </w:r>
      <w:proofErr w:type="spellStart"/>
      <w:r w:rsidRPr="00BA0755">
        <w:rPr>
          <w:rFonts w:ascii="Times New Roman" w:hAnsi="Times New Roman" w:cs="Times New Roman"/>
          <w:sz w:val="24"/>
          <w:szCs w:val="24"/>
          <w:lang w:val="en-ID"/>
        </w:rPr>
        <w:t>ini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didukung</w:t>
      </w:r>
      <w:proofErr w:type="spellEnd"/>
      <w:r w:rsidRPr="00BA0755">
        <w:rPr>
          <w:rFonts w:ascii="Times New Roman" w:hAnsi="Times New Roman" w:cs="Times New Roman"/>
          <w:sz w:val="24"/>
          <w:szCs w:val="24"/>
          <w:lang w:val="en-ID"/>
        </w:rPr>
        <w:t xml:space="preserve"> data </w:t>
      </w:r>
      <w:proofErr w:type="spellStart"/>
      <w:r w:rsidRPr="00BA0755">
        <w:rPr>
          <w:rFonts w:ascii="Times New Roman" w:hAnsi="Times New Roman" w:cs="Times New Roman"/>
          <w:sz w:val="24"/>
          <w:szCs w:val="24"/>
          <w:lang w:val="en-ID"/>
        </w:rPr>
        <w:t>lapangan</w:t>
      </w:r>
      <w:proofErr w:type="spellEnd"/>
      <w:r w:rsidRPr="00BA0755">
        <w:rPr>
          <w:rFonts w:ascii="Times New Roman" w:hAnsi="Times New Roman" w:cs="Times New Roman"/>
          <w:sz w:val="24"/>
          <w:szCs w:val="24"/>
          <w:lang w:val="en-ID"/>
        </w:rPr>
        <w:t xml:space="preserve"> yang </w:t>
      </w:r>
      <w:proofErr w:type="spellStart"/>
      <w:r w:rsidRPr="00BA0755">
        <w:rPr>
          <w:rFonts w:ascii="Times New Roman" w:hAnsi="Times New Roman" w:cs="Times New Roman"/>
          <w:sz w:val="24"/>
          <w:szCs w:val="24"/>
          <w:lang w:val="en-ID"/>
        </w:rPr>
        <w:t>menunjukkan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lastRenderedPageBreak/>
        <w:t>bahwa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subjek</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merasa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peralatan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kerja</w:t>
      </w:r>
      <w:proofErr w:type="spellEnd"/>
      <w:r w:rsidRPr="00BA0755">
        <w:rPr>
          <w:rFonts w:ascii="Times New Roman" w:hAnsi="Times New Roman" w:cs="Times New Roman"/>
          <w:sz w:val="24"/>
          <w:szCs w:val="24"/>
          <w:lang w:val="en-ID"/>
        </w:rPr>
        <w:t xml:space="preserve"> yang </w:t>
      </w:r>
      <w:proofErr w:type="spellStart"/>
      <w:r w:rsidRPr="00BA0755">
        <w:rPr>
          <w:rFonts w:ascii="Times New Roman" w:hAnsi="Times New Roman" w:cs="Times New Roman"/>
          <w:sz w:val="24"/>
          <w:szCs w:val="24"/>
          <w:lang w:val="en-ID"/>
        </w:rPr>
        <w:t>sudah</w:t>
      </w:r>
      <w:proofErr w:type="spellEnd"/>
      <w:r w:rsidRPr="00BA0755">
        <w:rPr>
          <w:rFonts w:ascii="Times New Roman" w:hAnsi="Times New Roman" w:cs="Times New Roman"/>
          <w:sz w:val="24"/>
          <w:szCs w:val="24"/>
          <w:lang w:val="en-ID"/>
        </w:rPr>
        <w:t xml:space="preserve"> lama </w:t>
      </w:r>
      <w:proofErr w:type="spellStart"/>
      <w:r w:rsidRPr="00BA0755">
        <w:rPr>
          <w:rFonts w:ascii="Times New Roman" w:hAnsi="Times New Roman" w:cs="Times New Roman"/>
          <w:sz w:val="24"/>
          <w:szCs w:val="24"/>
          <w:lang w:val="en-ID"/>
        </w:rPr>
        <w:t>belum</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diganti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dengan</w:t>
      </w:r>
      <w:proofErr w:type="spellEnd"/>
      <w:r w:rsidRPr="00BA0755">
        <w:rPr>
          <w:rFonts w:ascii="Times New Roman" w:hAnsi="Times New Roman" w:cs="Times New Roman"/>
          <w:sz w:val="24"/>
          <w:szCs w:val="24"/>
          <w:lang w:val="en-ID"/>
        </w:rPr>
        <w:t xml:space="preserve"> yang </w:t>
      </w:r>
      <w:proofErr w:type="spellStart"/>
      <w:r w:rsidRPr="00BA0755">
        <w:rPr>
          <w:rFonts w:ascii="Times New Roman" w:hAnsi="Times New Roman" w:cs="Times New Roman"/>
          <w:sz w:val="24"/>
          <w:szCs w:val="24"/>
          <w:lang w:val="en-ID"/>
        </w:rPr>
        <w:t>baru</w:t>
      </w:r>
      <w:proofErr w:type="spellEnd"/>
      <w:r w:rsidRPr="00BA0755">
        <w:rPr>
          <w:rFonts w:ascii="Times New Roman" w:hAnsi="Times New Roman" w:cs="Times New Roman"/>
          <w:sz w:val="24"/>
          <w:szCs w:val="24"/>
          <w:lang w:val="en-ID"/>
        </w:rPr>
        <w:t xml:space="preserve">, tata </w:t>
      </w:r>
      <w:proofErr w:type="spellStart"/>
      <w:r w:rsidRPr="00BA0755">
        <w:rPr>
          <w:rFonts w:ascii="Times New Roman" w:hAnsi="Times New Roman" w:cs="Times New Roman"/>
          <w:sz w:val="24"/>
          <w:szCs w:val="24"/>
          <w:lang w:val="en-ID"/>
        </w:rPr>
        <w:t>letak</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barang-barang</w:t>
      </w:r>
      <w:proofErr w:type="spellEnd"/>
      <w:r w:rsidRPr="00BA0755">
        <w:rPr>
          <w:rFonts w:ascii="Times New Roman" w:hAnsi="Times New Roman" w:cs="Times New Roman"/>
          <w:sz w:val="24"/>
          <w:szCs w:val="24"/>
          <w:lang w:val="en-ID"/>
        </w:rPr>
        <w:t xml:space="preserve"> di </w:t>
      </w:r>
      <w:proofErr w:type="spellStart"/>
      <w:r w:rsidRPr="00BA0755">
        <w:rPr>
          <w:rFonts w:ascii="Times New Roman" w:hAnsi="Times New Roman" w:cs="Times New Roman"/>
          <w:sz w:val="24"/>
          <w:szCs w:val="24"/>
          <w:lang w:val="en-ID"/>
        </w:rPr>
        <w:t>ruangan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kerja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sulit</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dijangkau</w:t>
      </w:r>
      <w:proofErr w:type="spellEnd"/>
      <w:r w:rsidRPr="00BA0755">
        <w:rPr>
          <w:rFonts w:ascii="Times New Roman" w:hAnsi="Times New Roman" w:cs="Times New Roman"/>
          <w:sz w:val="24"/>
          <w:szCs w:val="24"/>
          <w:lang w:val="en-ID"/>
        </w:rPr>
        <w:t xml:space="preserve">, dan </w:t>
      </w:r>
      <w:proofErr w:type="spellStart"/>
      <w:r w:rsidRPr="00BA0755">
        <w:rPr>
          <w:rFonts w:ascii="Times New Roman" w:hAnsi="Times New Roman" w:cs="Times New Roman"/>
          <w:sz w:val="24"/>
          <w:szCs w:val="24"/>
          <w:lang w:val="en-ID"/>
        </w:rPr>
        <w:t>menurut</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subjek</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ruangan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istirahat</w:t>
      </w:r>
      <w:proofErr w:type="spellEnd"/>
      <w:r w:rsidRPr="00BA0755">
        <w:rPr>
          <w:rFonts w:ascii="Times New Roman" w:hAnsi="Times New Roman" w:cs="Times New Roman"/>
          <w:sz w:val="24"/>
          <w:szCs w:val="24"/>
          <w:lang w:val="en-ID"/>
        </w:rPr>
        <w:t xml:space="preserve"> yang </w:t>
      </w:r>
      <w:proofErr w:type="spellStart"/>
      <w:r w:rsidRPr="00BA0755">
        <w:rPr>
          <w:rFonts w:ascii="Times New Roman" w:hAnsi="Times New Roman" w:cs="Times New Roman"/>
          <w:sz w:val="24"/>
          <w:szCs w:val="24"/>
          <w:lang w:val="en-ID"/>
        </w:rPr>
        <w:t>diberikan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sehingga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terasa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sempit</w:t>
      </w:r>
      <w:proofErr w:type="spellEnd"/>
      <w:r w:rsidRPr="00BA0755">
        <w:rPr>
          <w:rFonts w:ascii="Times New Roman" w:hAnsi="Times New Roman" w:cs="Times New Roman"/>
          <w:sz w:val="24"/>
          <w:szCs w:val="24"/>
          <w:lang w:val="en-ID"/>
        </w:rPr>
        <w:t xml:space="preserve"> dan </w:t>
      </w:r>
      <w:proofErr w:type="spellStart"/>
      <w:r w:rsidRPr="00BA0755">
        <w:rPr>
          <w:rFonts w:ascii="Times New Roman" w:hAnsi="Times New Roman" w:cs="Times New Roman"/>
          <w:sz w:val="24"/>
          <w:szCs w:val="24"/>
          <w:lang w:val="en-ID"/>
        </w:rPr>
        <w:t>kurang</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bersih</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sehingga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subjek</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merasakan</w:t>
      </w:r>
      <w:proofErr w:type="spellEnd"/>
      <w:r w:rsidRPr="00BA0755">
        <w:rPr>
          <w:rFonts w:ascii="Times New Roman" w:hAnsi="Times New Roman" w:cs="Times New Roman"/>
          <w:sz w:val="24"/>
          <w:szCs w:val="24"/>
          <w:lang w:val="en-ID"/>
        </w:rPr>
        <w:t xml:space="preserve"> </w:t>
      </w:r>
      <w:r w:rsidRPr="00BA0755">
        <w:rPr>
          <w:rFonts w:ascii="Times New Roman" w:hAnsi="Times New Roman" w:cs="Times New Roman"/>
          <w:i/>
          <w:sz w:val="24"/>
          <w:szCs w:val="24"/>
          <w:lang w:val="en-ID"/>
        </w:rPr>
        <w:t>burnout</w:t>
      </w:r>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dalam</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menjalani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pekerjaannya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yaitu</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merasa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kesejahteraannya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tidak</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dipedulikan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perusahaan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w:t>
      </w:r>
      <w:r w:rsidRPr="00BA0755">
        <w:rPr>
          <w:rFonts w:ascii="Times New Roman" w:hAnsi="Times New Roman" w:cs="Times New Roman"/>
          <w:bCs/>
          <w:sz w:val="24"/>
          <w:szCs w:val="24"/>
          <w:lang w:val="en-ID"/>
        </w:rPr>
        <w:t>emangat</w:t>
      </w:r>
      <w:proofErr w:type="spellEnd"/>
      <w:r w:rsidRPr="00BA0755">
        <w:rPr>
          <w:rFonts w:ascii="Times New Roman" w:hAnsi="Times New Roman" w:cs="Times New Roman"/>
          <w:bCs/>
          <w:sz w:val="24"/>
          <w:szCs w:val="24"/>
          <w:lang w:val="en-ID"/>
        </w:rPr>
        <w:t xml:space="preserve"> </w:t>
      </w:r>
      <w:proofErr w:type="spellStart"/>
      <w:r w:rsidRPr="00BA0755">
        <w:rPr>
          <w:rFonts w:ascii="Times New Roman" w:hAnsi="Times New Roman" w:cs="Times New Roman"/>
          <w:bCs/>
          <w:sz w:val="24"/>
          <w:szCs w:val="24"/>
          <w:lang w:val="en-ID"/>
        </w:rPr>
        <w:t>subjek</w:t>
      </w:r>
      <w:proofErr w:type="spellEnd"/>
      <w:r w:rsidRPr="00BA0755">
        <w:rPr>
          <w:rFonts w:ascii="Times New Roman" w:hAnsi="Times New Roman" w:cs="Times New Roman"/>
          <w:bCs/>
          <w:sz w:val="24"/>
          <w:szCs w:val="24"/>
          <w:lang w:val="en-ID"/>
        </w:rPr>
        <w:t xml:space="preserve"> </w:t>
      </w:r>
      <w:proofErr w:type="spellStart"/>
      <w:r w:rsidRPr="00BA0755">
        <w:rPr>
          <w:rFonts w:ascii="Times New Roman" w:hAnsi="Times New Roman" w:cs="Times New Roman"/>
          <w:bCs/>
          <w:sz w:val="24"/>
          <w:szCs w:val="24"/>
          <w:lang w:val="en-ID"/>
        </w:rPr>
        <w:t>mulai</w:t>
      </w:r>
      <w:proofErr w:type="spellEnd"/>
      <w:r w:rsidRPr="00BA0755">
        <w:rPr>
          <w:rFonts w:ascii="Times New Roman" w:hAnsi="Times New Roman" w:cs="Times New Roman"/>
          <w:bCs/>
          <w:sz w:val="24"/>
          <w:szCs w:val="24"/>
          <w:lang w:val="en-ID"/>
        </w:rPr>
        <w:t xml:space="preserve"> </w:t>
      </w:r>
      <w:proofErr w:type="spellStart"/>
      <w:r w:rsidRPr="00BA0755">
        <w:rPr>
          <w:rFonts w:ascii="Times New Roman" w:hAnsi="Times New Roman" w:cs="Times New Roman"/>
          <w:bCs/>
          <w:sz w:val="24"/>
          <w:szCs w:val="24"/>
          <w:lang w:val="en-ID"/>
        </w:rPr>
        <w:t>pudar</w:t>
      </w:r>
      <w:proofErr w:type="spellEnd"/>
      <w:r w:rsidRPr="00BA0755">
        <w:rPr>
          <w:rFonts w:ascii="Times New Roman" w:hAnsi="Times New Roman" w:cs="Times New Roman"/>
          <w:bCs/>
          <w:sz w:val="24"/>
          <w:szCs w:val="24"/>
          <w:lang w:val="en-ID"/>
        </w:rPr>
        <w:t xml:space="preserve"> </w:t>
      </w:r>
      <w:proofErr w:type="spellStart"/>
      <w:r w:rsidRPr="00BA0755">
        <w:rPr>
          <w:rFonts w:ascii="Times New Roman" w:hAnsi="Times New Roman" w:cs="Times New Roman"/>
          <w:bCs/>
          <w:sz w:val="24"/>
          <w:szCs w:val="24"/>
          <w:lang w:val="en-ID"/>
        </w:rPr>
        <w:t>ketika</w:t>
      </w:r>
      <w:proofErr w:type="spellEnd"/>
      <w:r w:rsidRPr="00BA0755">
        <w:rPr>
          <w:rFonts w:ascii="Times New Roman" w:hAnsi="Times New Roman" w:cs="Times New Roman"/>
          <w:bCs/>
          <w:sz w:val="24"/>
          <w:szCs w:val="24"/>
          <w:lang w:val="en-ID"/>
        </w:rPr>
        <w:t xml:space="preserve"> </w:t>
      </w:r>
      <w:proofErr w:type="spellStart"/>
      <w:r w:rsidRPr="00BA0755">
        <w:rPr>
          <w:rFonts w:ascii="Times New Roman" w:hAnsi="Times New Roman" w:cs="Times New Roman"/>
          <w:bCs/>
          <w:sz w:val="24"/>
          <w:szCs w:val="24"/>
          <w:lang w:val="en-ID"/>
        </w:rPr>
        <w:t>mendapatkan</w:t>
      </w:r>
      <w:proofErr w:type="spellEnd"/>
      <w:r w:rsidRPr="00BA0755">
        <w:rPr>
          <w:rFonts w:ascii="Times New Roman" w:hAnsi="Times New Roman" w:cs="Times New Roman"/>
          <w:bCs/>
          <w:sz w:val="24"/>
          <w:szCs w:val="24"/>
          <w:lang w:val="en-ID"/>
        </w:rPr>
        <w:t xml:space="preserve"> </w:t>
      </w:r>
      <w:proofErr w:type="spellStart"/>
      <w:r w:rsidRPr="00BA0755">
        <w:rPr>
          <w:rFonts w:ascii="Times New Roman" w:hAnsi="Times New Roman" w:cs="Times New Roman"/>
          <w:bCs/>
          <w:sz w:val="24"/>
          <w:szCs w:val="24"/>
          <w:lang w:val="en-ID"/>
        </w:rPr>
        <w:t>banyak</w:t>
      </w:r>
      <w:proofErr w:type="spellEnd"/>
      <w:r w:rsidRPr="00BA0755">
        <w:rPr>
          <w:rFonts w:ascii="Times New Roman" w:hAnsi="Times New Roman" w:cs="Times New Roman"/>
          <w:bCs/>
          <w:sz w:val="24"/>
          <w:szCs w:val="24"/>
          <w:lang w:val="en-ID"/>
        </w:rPr>
        <w:t xml:space="preserve"> </w:t>
      </w:r>
      <w:proofErr w:type="spellStart"/>
      <w:r w:rsidRPr="00BA0755">
        <w:rPr>
          <w:rFonts w:ascii="Times New Roman" w:hAnsi="Times New Roman" w:cs="Times New Roman"/>
          <w:bCs/>
          <w:sz w:val="24"/>
          <w:szCs w:val="24"/>
          <w:lang w:val="en-ID"/>
        </w:rPr>
        <w:t>tugas-tugas</w:t>
      </w:r>
      <w:proofErr w:type="spellEnd"/>
      <w:r w:rsidRPr="00BA0755">
        <w:rPr>
          <w:rFonts w:ascii="Times New Roman" w:hAnsi="Times New Roman" w:cs="Times New Roman"/>
          <w:bCs/>
          <w:sz w:val="24"/>
          <w:szCs w:val="24"/>
          <w:lang w:val="en-ID"/>
        </w:rPr>
        <w:t xml:space="preserve">, </w:t>
      </w:r>
      <w:proofErr w:type="spellStart"/>
      <w:r w:rsidRPr="00BA0755">
        <w:rPr>
          <w:rFonts w:ascii="Times New Roman" w:hAnsi="Times New Roman" w:cs="Times New Roman"/>
          <w:bCs/>
          <w:sz w:val="24"/>
          <w:szCs w:val="24"/>
          <w:lang w:val="en-ID"/>
        </w:rPr>
        <w:t>mudah</w:t>
      </w:r>
      <w:proofErr w:type="spellEnd"/>
      <w:r w:rsidRPr="00BA0755">
        <w:rPr>
          <w:rFonts w:ascii="Times New Roman" w:hAnsi="Times New Roman" w:cs="Times New Roman"/>
          <w:bCs/>
          <w:sz w:val="24"/>
          <w:szCs w:val="24"/>
          <w:lang w:val="en-ID"/>
        </w:rPr>
        <w:t xml:space="preserve"> </w:t>
      </w:r>
      <w:proofErr w:type="spellStart"/>
      <w:r w:rsidRPr="00BA0755">
        <w:rPr>
          <w:rFonts w:ascii="Times New Roman" w:hAnsi="Times New Roman" w:cs="Times New Roman"/>
          <w:bCs/>
          <w:sz w:val="24"/>
          <w:szCs w:val="24"/>
          <w:lang w:val="en-ID"/>
        </w:rPr>
        <w:t>marah</w:t>
      </w:r>
      <w:proofErr w:type="spellEnd"/>
      <w:r w:rsidRPr="00BA0755">
        <w:rPr>
          <w:rFonts w:ascii="Times New Roman" w:hAnsi="Times New Roman" w:cs="Times New Roman"/>
          <w:bCs/>
          <w:sz w:val="24"/>
          <w:szCs w:val="24"/>
          <w:lang w:val="en-ID"/>
        </w:rPr>
        <w:t xml:space="preserve"> </w:t>
      </w:r>
      <w:proofErr w:type="spellStart"/>
      <w:r w:rsidRPr="00BA0755">
        <w:rPr>
          <w:rFonts w:ascii="Times New Roman" w:hAnsi="Times New Roman" w:cs="Times New Roman"/>
          <w:bCs/>
          <w:sz w:val="24"/>
          <w:szCs w:val="24"/>
          <w:lang w:val="en-ID"/>
        </w:rPr>
        <w:t>ketika</w:t>
      </w:r>
      <w:proofErr w:type="spellEnd"/>
      <w:r w:rsidRPr="00BA0755">
        <w:rPr>
          <w:rFonts w:ascii="Times New Roman" w:hAnsi="Times New Roman" w:cs="Times New Roman"/>
          <w:bCs/>
          <w:sz w:val="24"/>
          <w:szCs w:val="24"/>
          <w:lang w:val="en-ID"/>
        </w:rPr>
        <w:t xml:space="preserve"> </w:t>
      </w:r>
      <w:proofErr w:type="spellStart"/>
      <w:r w:rsidRPr="00BA0755">
        <w:rPr>
          <w:rFonts w:ascii="Times New Roman" w:hAnsi="Times New Roman" w:cs="Times New Roman"/>
          <w:bCs/>
          <w:sz w:val="24"/>
          <w:szCs w:val="24"/>
          <w:lang w:val="en-ID"/>
        </w:rPr>
        <w:t>rekan</w:t>
      </w:r>
      <w:proofErr w:type="spellEnd"/>
      <w:r w:rsidRPr="00BA0755">
        <w:rPr>
          <w:rFonts w:ascii="Times New Roman" w:hAnsi="Times New Roman" w:cs="Times New Roman"/>
          <w:bCs/>
          <w:sz w:val="24"/>
          <w:szCs w:val="24"/>
          <w:lang w:val="en-ID"/>
        </w:rPr>
        <w:t xml:space="preserve"> </w:t>
      </w:r>
      <w:proofErr w:type="spellStart"/>
      <w:r w:rsidRPr="00BA0755">
        <w:rPr>
          <w:rFonts w:ascii="Times New Roman" w:hAnsi="Times New Roman" w:cs="Times New Roman"/>
          <w:bCs/>
          <w:sz w:val="24"/>
          <w:szCs w:val="24"/>
          <w:lang w:val="en-ID"/>
        </w:rPr>
        <w:t>kerja</w:t>
      </w:r>
      <w:proofErr w:type="spellEnd"/>
      <w:r w:rsidRPr="00BA0755">
        <w:rPr>
          <w:rFonts w:ascii="Times New Roman" w:hAnsi="Times New Roman" w:cs="Times New Roman"/>
          <w:bCs/>
          <w:sz w:val="24"/>
          <w:szCs w:val="24"/>
          <w:lang w:val="en-ID"/>
        </w:rPr>
        <w:t xml:space="preserve"> </w:t>
      </w:r>
      <w:proofErr w:type="spellStart"/>
      <w:r w:rsidRPr="00BA0755">
        <w:rPr>
          <w:rFonts w:ascii="Times New Roman" w:hAnsi="Times New Roman" w:cs="Times New Roman"/>
          <w:bCs/>
          <w:sz w:val="24"/>
          <w:szCs w:val="24"/>
          <w:lang w:val="en-ID"/>
        </w:rPr>
        <w:t>sulit</w:t>
      </w:r>
      <w:proofErr w:type="spellEnd"/>
      <w:r w:rsidRPr="00BA0755">
        <w:rPr>
          <w:rFonts w:ascii="Times New Roman" w:hAnsi="Times New Roman" w:cs="Times New Roman"/>
          <w:bCs/>
          <w:sz w:val="24"/>
          <w:szCs w:val="24"/>
          <w:lang w:val="en-ID"/>
        </w:rPr>
        <w:t xml:space="preserve"> </w:t>
      </w:r>
      <w:proofErr w:type="spellStart"/>
      <w:r w:rsidRPr="00BA0755">
        <w:rPr>
          <w:rFonts w:ascii="Times New Roman" w:hAnsi="Times New Roman" w:cs="Times New Roman"/>
          <w:bCs/>
          <w:sz w:val="24"/>
          <w:szCs w:val="24"/>
          <w:lang w:val="en-ID"/>
        </w:rPr>
        <w:t>diajak</w:t>
      </w:r>
      <w:proofErr w:type="spellEnd"/>
      <w:r w:rsidRPr="00BA0755">
        <w:rPr>
          <w:rFonts w:ascii="Times New Roman" w:hAnsi="Times New Roman" w:cs="Times New Roman"/>
          <w:bCs/>
          <w:sz w:val="24"/>
          <w:szCs w:val="24"/>
          <w:lang w:val="en-ID"/>
        </w:rPr>
        <w:t xml:space="preserve"> </w:t>
      </w:r>
      <w:proofErr w:type="spellStart"/>
      <w:r w:rsidRPr="00BA0755">
        <w:rPr>
          <w:rFonts w:ascii="Times New Roman" w:hAnsi="Times New Roman" w:cs="Times New Roman"/>
          <w:bCs/>
          <w:sz w:val="24"/>
          <w:szCs w:val="24"/>
          <w:lang w:val="en-ID"/>
        </w:rPr>
        <w:t>bekerjasama</w:t>
      </w:r>
      <w:proofErr w:type="spellEnd"/>
      <w:r w:rsidRPr="00BA0755">
        <w:rPr>
          <w:rFonts w:ascii="Times New Roman" w:hAnsi="Times New Roman" w:cs="Times New Roman"/>
          <w:bCs/>
          <w:sz w:val="24"/>
          <w:szCs w:val="24"/>
          <w:lang w:val="en-ID"/>
        </w:rPr>
        <w:t xml:space="preserve">, dan </w:t>
      </w:r>
      <w:proofErr w:type="spellStart"/>
      <w:r w:rsidRPr="00BA0755">
        <w:rPr>
          <w:rFonts w:ascii="Times New Roman" w:hAnsi="Times New Roman" w:cs="Times New Roman"/>
          <w:bCs/>
          <w:sz w:val="24"/>
          <w:szCs w:val="24"/>
          <w:lang w:val="en-ID"/>
        </w:rPr>
        <w:t>sulit</w:t>
      </w:r>
      <w:proofErr w:type="spellEnd"/>
      <w:r w:rsidRPr="00BA0755">
        <w:rPr>
          <w:rFonts w:ascii="Times New Roman" w:hAnsi="Times New Roman" w:cs="Times New Roman"/>
          <w:bCs/>
          <w:sz w:val="24"/>
          <w:szCs w:val="24"/>
          <w:lang w:val="en-ID"/>
        </w:rPr>
        <w:t xml:space="preserve"> </w:t>
      </w:r>
      <w:proofErr w:type="spellStart"/>
      <w:r w:rsidRPr="00BA0755">
        <w:rPr>
          <w:rFonts w:ascii="Times New Roman" w:hAnsi="Times New Roman" w:cs="Times New Roman"/>
          <w:bCs/>
          <w:sz w:val="24"/>
          <w:szCs w:val="24"/>
          <w:lang w:val="en-ID"/>
        </w:rPr>
        <w:t>menunjukkan</w:t>
      </w:r>
      <w:proofErr w:type="spellEnd"/>
      <w:r w:rsidRPr="00BA0755">
        <w:rPr>
          <w:rFonts w:ascii="Times New Roman" w:hAnsi="Times New Roman" w:cs="Times New Roman"/>
          <w:bCs/>
          <w:sz w:val="24"/>
          <w:szCs w:val="24"/>
          <w:lang w:val="en-ID"/>
        </w:rPr>
        <w:t xml:space="preserve"> </w:t>
      </w:r>
      <w:proofErr w:type="spellStart"/>
      <w:r w:rsidRPr="00BA0755">
        <w:rPr>
          <w:rFonts w:ascii="Times New Roman" w:hAnsi="Times New Roman" w:cs="Times New Roman"/>
          <w:bCs/>
          <w:sz w:val="24"/>
          <w:szCs w:val="24"/>
          <w:lang w:val="en-ID"/>
        </w:rPr>
        <w:t>performa</w:t>
      </w:r>
      <w:proofErr w:type="spellEnd"/>
      <w:r w:rsidRPr="00BA0755">
        <w:rPr>
          <w:rFonts w:ascii="Times New Roman" w:hAnsi="Times New Roman" w:cs="Times New Roman"/>
          <w:bCs/>
          <w:sz w:val="24"/>
          <w:szCs w:val="24"/>
          <w:lang w:val="en-ID"/>
        </w:rPr>
        <w:t xml:space="preserve"> </w:t>
      </w:r>
      <w:proofErr w:type="spellStart"/>
      <w:r w:rsidRPr="00BA0755">
        <w:rPr>
          <w:rFonts w:ascii="Times New Roman" w:hAnsi="Times New Roman" w:cs="Times New Roman"/>
          <w:bCs/>
          <w:sz w:val="24"/>
          <w:szCs w:val="24"/>
          <w:lang w:val="en-ID"/>
        </w:rPr>
        <w:t>terbaik</w:t>
      </w:r>
      <w:proofErr w:type="spellEnd"/>
      <w:r w:rsidRPr="00BA0755">
        <w:rPr>
          <w:rFonts w:ascii="Times New Roman" w:hAnsi="Times New Roman" w:cs="Times New Roman"/>
          <w:bCs/>
          <w:sz w:val="24"/>
          <w:szCs w:val="24"/>
          <w:lang w:val="en-ID"/>
        </w:rPr>
        <w:t xml:space="preserve"> </w:t>
      </w:r>
      <w:proofErr w:type="spellStart"/>
      <w:r w:rsidRPr="00BA0755">
        <w:rPr>
          <w:rFonts w:ascii="Times New Roman" w:hAnsi="Times New Roman" w:cs="Times New Roman"/>
          <w:bCs/>
          <w:sz w:val="24"/>
          <w:szCs w:val="24"/>
          <w:lang w:val="en-ID"/>
        </w:rPr>
        <w:t>ketika</w:t>
      </w:r>
      <w:proofErr w:type="spellEnd"/>
      <w:r w:rsidRPr="00BA0755">
        <w:rPr>
          <w:rFonts w:ascii="Times New Roman" w:hAnsi="Times New Roman" w:cs="Times New Roman"/>
          <w:bCs/>
          <w:sz w:val="24"/>
          <w:szCs w:val="24"/>
          <w:lang w:val="en-ID"/>
        </w:rPr>
        <w:t xml:space="preserve"> </w:t>
      </w:r>
      <w:proofErr w:type="spellStart"/>
      <w:r w:rsidRPr="00BA0755">
        <w:rPr>
          <w:rFonts w:ascii="Times New Roman" w:hAnsi="Times New Roman" w:cs="Times New Roman"/>
          <w:bCs/>
          <w:sz w:val="24"/>
          <w:szCs w:val="24"/>
          <w:lang w:val="en-ID"/>
        </w:rPr>
        <w:t>kelelahan</w:t>
      </w:r>
      <w:proofErr w:type="spellEnd"/>
      <w:r w:rsidRPr="00BA0755">
        <w:rPr>
          <w:rFonts w:ascii="Times New Roman" w:hAnsi="Times New Roman" w:cs="Times New Roman"/>
          <w:bCs/>
          <w:sz w:val="24"/>
          <w:szCs w:val="24"/>
          <w:lang w:val="en-ID"/>
        </w:rPr>
        <w:t xml:space="preserve"> </w:t>
      </w:r>
      <w:proofErr w:type="spellStart"/>
      <w:r w:rsidRPr="00BA0755">
        <w:rPr>
          <w:rFonts w:ascii="Times New Roman" w:hAnsi="Times New Roman" w:cs="Times New Roman"/>
          <w:bCs/>
          <w:sz w:val="24"/>
          <w:szCs w:val="24"/>
          <w:lang w:val="en-ID"/>
        </w:rPr>
        <w:t>dalam</w:t>
      </w:r>
      <w:proofErr w:type="spellEnd"/>
      <w:r w:rsidRPr="00BA0755">
        <w:rPr>
          <w:rFonts w:ascii="Times New Roman" w:hAnsi="Times New Roman" w:cs="Times New Roman"/>
          <w:bCs/>
          <w:sz w:val="24"/>
          <w:szCs w:val="24"/>
          <w:lang w:val="en-ID"/>
        </w:rPr>
        <w:t xml:space="preserve"> </w:t>
      </w:r>
      <w:proofErr w:type="spellStart"/>
      <w:r w:rsidRPr="00BA0755">
        <w:rPr>
          <w:rFonts w:ascii="Times New Roman" w:hAnsi="Times New Roman" w:cs="Times New Roman"/>
          <w:bCs/>
          <w:sz w:val="24"/>
          <w:szCs w:val="24"/>
          <w:lang w:val="en-ID"/>
        </w:rPr>
        <w:t>bekerja</w:t>
      </w:r>
      <w:proofErr w:type="spellEnd"/>
      <w:r w:rsidRPr="00BA0755">
        <w:rPr>
          <w:rFonts w:ascii="Times New Roman" w:hAnsi="Times New Roman" w:cs="Times New Roman"/>
          <w:bCs/>
          <w:sz w:val="24"/>
          <w:szCs w:val="24"/>
          <w:lang w:val="en-ID"/>
        </w:rPr>
        <w:t>.</w:t>
      </w:r>
    </w:p>
    <w:p w14:paraId="30EAAC95" w14:textId="77777777" w:rsidR="002922A3" w:rsidRPr="00BA0755" w:rsidRDefault="002922A3" w:rsidP="002922A3">
      <w:pPr>
        <w:pStyle w:val="ListParagraph"/>
        <w:spacing w:after="0" w:line="360" w:lineRule="auto"/>
        <w:ind w:left="0" w:firstLine="567"/>
        <w:jc w:val="both"/>
        <w:rPr>
          <w:rFonts w:ascii="Times New Roman" w:hAnsi="Times New Roman" w:cs="Times New Roman"/>
          <w:bCs/>
          <w:sz w:val="24"/>
          <w:szCs w:val="24"/>
          <w:lang w:val="en-ID"/>
        </w:rPr>
      </w:pPr>
      <w:r w:rsidRPr="00BA0755">
        <w:rPr>
          <w:rFonts w:ascii="Times New Roman" w:hAnsi="Times New Roman" w:cs="Times New Roman"/>
          <w:sz w:val="24"/>
          <w:szCs w:val="24"/>
        </w:rPr>
        <w:t>Lee dan Brand (2005)</w:t>
      </w:r>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berpendapat</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bahwa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karyawan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akan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bersedia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memberikan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performa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terbaiknya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apabila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diberikan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aspek</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lingkungan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kerja</w:t>
      </w:r>
      <w:proofErr w:type="spellEnd"/>
      <w:r w:rsidRPr="00BA0755">
        <w:rPr>
          <w:rFonts w:ascii="Times New Roman" w:hAnsi="Times New Roman" w:cs="Times New Roman"/>
          <w:sz w:val="24"/>
          <w:szCs w:val="24"/>
          <w:lang w:val="en-ID"/>
        </w:rPr>
        <w:t xml:space="preserve"> non-</w:t>
      </w:r>
      <w:proofErr w:type="spellStart"/>
      <w:r w:rsidRPr="00BA0755">
        <w:rPr>
          <w:rFonts w:ascii="Times New Roman" w:hAnsi="Times New Roman" w:cs="Times New Roman"/>
          <w:sz w:val="24"/>
          <w:szCs w:val="24"/>
          <w:lang w:val="en-ID"/>
        </w:rPr>
        <w:t>fisik</w:t>
      </w:r>
      <w:proofErr w:type="spellEnd"/>
      <w:r w:rsidRPr="00BA0755">
        <w:rPr>
          <w:rFonts w:ascii="Times New Roman" w:hAnsi="Times New Roman" w:cs="Times New Roman"/>
          <w:sz w:val="24"/>
          <w:szCs w:val="24"/>
          <w:lang w:val="en-ID"/>
        </w:rPr>
        <w:t xml:space="preserve"> yang </w:t>
      </w:r>
      <w:proofErr w:type="spellStart"/>
      <w:r w:rsidRPr="00BA0755">
        <w:rPr>
          <w:rFonts w:ascii="Times New Roman" w:hAnsi="Times New Roman" w:cs="Times New Roman"/>
          <w:sz w:val="24"/>
          <w:szCs w:val="24"/>
          <w:lang w:val="en-ID"/>
        </w:rPr>
        <w:t>merupakan</w:t>
      </w:r>
      <w:proofErr w:type="spellEnd"/>
      <w:r w:rsidRPr="00BA0755">
        <w:rPr>
          <w:rFonts w:ascii="Times New Roman" w:hAnsi="Times New Roman" w:cs="Times New Roman"/>
          <w:sz w:val="24"/>
          <w:szCs w:val="24"/>
        </w:rPr>
        <w:t xml:space="preserve"> kondisi di tempat kerja yang berhubungan tidak langsung dengan karyawan seperti temperatur, kelembapan, sirkulasi udara, warna ruangan, pencahayaan, dan lain sebagiannya (Sedarmayanti, 2009). Galletta, dkk. (2016) berpendapat apabila karyawan berpersepsi </w:t>
      </w:r>
      <w:r w:rsidRPr="00BA0755">
        <w:rPr>
          <w:rFonts w:ascii="Times New Roman" w:hAnsi="Times New Roman" w:cs="Times New Roman"/>
          <w:sz w:val="24"/>
          <w:szCs w:val="24"/>
        </w:rPr>
        <w:t xml:space="preserve">lingkungan kerja non fisik yang buruk seperti temepratur yang terlalu ekstrim, ruangan terlalu lembab, dan pencahayaan yang terlalu redup maupun terang menjadikan karyawan mudah mengalami </w:t>
      </w:r>
      <w:r w:rsidRPr="00BA0755">
        <w:rPr>
          <w:rFonts w:ascii="Times New Roman" w:hAnsi="Times New Roman" w:cs="Times New Roman"/>
          <w:i/>
          <w:sz w:val="24"/>
          <w:szCs w:val="24"/>
        </w:rPr>
        <w:t xml:space="preserve">burnout </w:t>
      </w:r>
      <w:r w:rsidRPr="00BA0755">
        <w:rPr>
          <w:rFonts w:ascii="Times New Roman" w:hAnsi="Times New Roman" w:cs="Times New Roman"/>
          <w:sz w:val="24"/>
          <w:szCs w:val="24"/>
        </w:rPr>
        <w:t>dengan mudah marah, tertekan, sulit berkonsentrasi saat bekerja, dan tidak mau terlibat lebih jauh dengan pekerjaannya (</w:t>
      </w:r>
      <w:r w:rsidRPr="00BA0755">
        <w:rPr>
          <w:rFonts w:ascii="Times New Roman" w:hAnsi="Times New Roman" w:cs="Times New Roman"/>
          <w:i/>
          <w:sz w:val="24"/>
          <w:szCs w:val="24"/>
        </w:rPr>
        <w:t>disengaged</w:t>
      </w:r>
      <w:r w:rsidRPr="00BA0755">
        <w:rPr>
          <w:rFonts w:ascii="Times New Roman" w:hAnsi="Times New Roman" w:cs="Times New Roman"/>
          <w:sz w:val="24"/>
          <w:szCs w:val="24"/>
        </w:rPr>
        <w:t>).</w:t>
      </w:r>
      <w:r w:rsidRPr="00BA0755">
        <w:rPr>
          <w:rFonts w:ascii="Times New Roman" w:hAnsi="Times New Roman" w:cs="Times New Roman"/>
          <w:sz w:val="24"/>
          <w:szCs w:val="24"/>
          <w:lang w:val="en-ID"/>
        </w:rPr>
        <w:t xml:space="preserve"> Hal </w:t>
      </w:r>
      <w:proofErr w:type="spellStart"/>
      <w:r w:rsidRPr="00BA0755">
        <w:rPr>
          <w:rFonts w:ascii="Times New Roman" w:hAnsi="Times New Roman" w:cs="Times New Roman"/>
          <w:sz w:val="24"/>
          <w:szCs w:val="24"/>
          <w:lang w:val="en-ID"/>
        </w:rPr>
        <w:t>ini</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didukung</w:t>
      </w:r>
      <w:proofErr w:type="spellEnd"/>
      <w:r w:rsidRPr="00BA0755">
        <w:rPr>
          <w:rFonts w:ascii="Times New Roman" w:hAnsi="Times New Roman" w:cs="Times New Roman"/>
          <w:sz w:val="24"/>
          <w:szCs w:val="24"/>
          <w:lang w:val="en-ID"/>
        </w:rPr>
        <w:t xml:space="preserve"> data </w:t>
      </w:r>
      <w:proofErr w:type="spellStart"/>
      <w:r w:rsidRPr="00BA0755">
        <w:rPr>
          <w:rFonts w:ascii="Times New Roman" w:hAnsi="Times New Roman" w:cs="Times New Roman"/>
          <w:sz w:val="24"/>
          <w:szCs w:val="24"/>
          <w:lang w:val="en-ID"/>
        </w:rPr>
        <w:t>lapangan</w:t>
      </w:r>
      <w:proofErr w:type="spellEnd"/>
      <w:r w:rsidRPr="00BA0755">
        <w:rPr>
          <w:rFonts w:ascii="Times New Roman" w:hAnsi="Times New Roman" w:cs="Times New Roman"/>
          <w:sz w:val="24"/>
          <w:szCs w:val="24"/>
          <w:lang w:val="en-ID"/>
        </w:rPr>
        <w:t xml:space="preserve"> yang </w:t>
      </w:r>
      <w:proofErr w:type="spellStart"/>
      <w:r w:rsidRPr="00BA0755">
        <w:rPr>
          <w:rFonts w:ascii="Times New Roman" w:hAnsi="Times New Roman" w:cs="Times New Roman"/>
          <w:sz w:val="24"/>
          <w:szCs w:val="24"/>
          <w:lang w:val="en-ID"/>
        </w:rPr>
        <w:t>menunjukkan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bahwa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subjek</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merasa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bCs/>
          <w:sz w:val="24"/>
          <w:szCs w:val="24"/>
          <w:lang w:val="en-ID"/>
        </w:rPr>
        <w:t>temperatur</w:t>
      </w:r>
      <w:proofErr w:type="spellEnd"/>
      <w:r w:rsidRPr="00BA0755">
        <w:rPr>
          <w:rFonts w:ascii="Times New Roman" w:hAnsi="Times New Roman" w:cs="Times New Roman"/>
          <w:bCs/>
          <w:sz w:val="24"/>
          <w:szCs w:val="24"/>
          <w:lang w:val="en-ID"/>
        </w:rPr>
        <w:t xml:space="preserve"> di </w:t>
      </w:r>
      <w:proofErr w:type="spellStart"/>
      <w:r w:rsidRPr="00BA0755">
        <w:rPr>
          <w:rFonts w:ascii="Times New Roman" w:hAnsi="Times New Roman" w:cs="Times New Roman"/>
          <w:bCs/>
          <w:sz w:val="24"/>
          <w:szCs w:val="24"/>
          <w:lang w:val="en-ID"/>
        </w:rPr>
        <w:t>tempat</w:t>
      </w:r>
      <w:proofErr w:type="spellEnd"/>
      <w:r w:rsidRPr="00BA0755">
        <w:rPr>
          <w:rFonts w:ascii="Times New Roman" w:hAnsi="Times New Roman" w:cs="Times New Roman"/>
          <w:bCs/>
          <w:sz w:val="24"/>
          <w:szCs w:val="24"/>
          <w:lang w:val="en-ID"/>
        </w:rPr>
        <w:t xml:space="preserve"> </w:t>
      </w:r>
      <w:proofErr w:type="spellStart"/>
      <w:r w:rsidRPr="00BA0755">
        <w:rPr>
          <w:rFonts w:ascii="Times New Roman" w:hAnsi="Times New Roman" w:cs="Times New Roman"/>
          <w:bCs/>
          <w:sz w:val="24"/>
          <w:szCs w:val="24"/>
          <w:lang w:val="en-ID"/>
        </w:rPr>
        <w:t>kerja</w:t>
      </w:r>
      <w:proofErr w:type="spellEnd"/>
      <w:r w:rsidRPr="00BA0755">
        <w:rPr>
          <w:rFonts w:ascii="Times New Roman" w:hAnsi="Times New Roman" w:cs="Times New Roman"/>
          <w:bCs/>
          <w:sz w:val="24"/>
          <w:szCs w:val="24"/>
          <w:lang w:val="en-ID"/>
        </w:rPr>
        <w:t xml:space="preserve"> </w:t>
      </w:r>
      <w:proofErr w:type="spellStart"/>
      <w:r w:rsidRPr="00BA0755">
        <w:rPr>
          <w:rFonts w:ascii="Times New Roman" w:hAnsi="Times New Roman" w:cs="Times New Roman"/>
          <w:bCs/>
          <w:sz w:val="24"/>
          <w:szCs w:val="24"/>
          <w:lang w:val="en-ID"/>
        </w:rPr>
        <w:t>belum</w:t>
      </w:r>
      <w:proofErr w:type="spellEnd"/>
      <w:r w:rsidRPr="00BA0755">
        <w:rPr>
          <w:rFonts w:ascii="Times New Roman" w:hAnsi="Times New Roman" w:cs="Times New Roman"/>
          <w:bCs/>
          <w:sz w:val="24"/>
          <w:szCs w:val="24"/>
          <w:lang w:val="en-ID"/>
        </w:rPr>
        <w:t xml:space="preserve"> </w:t>
      </w:r>
      <w:proofErr w:type="spellStart"/>
      <w:r w:rsidRPr="00BA0755">
        <w:rPr>
          <w:rFonts w:ascii="Times New Roman" w:hAnsi="Times New Roman" w:cs="Times New Roman"/>
          <w:bCs/>
          <w:sz w:val="24"/>
          <w:szCs w:val="24"/>
          <w:lang w:val="en-ID"/>
        </w:rPr>
        <w:t>sesuai</w:t>
      </w:r>
      <w:proofErr w:type="spellEnd"/>
      <w:r w:rsidRPr="00BA0755">
        <w:rPr>
          <w:rFonts w:ascii="Times New Roman" w:hAnsi="Times New Roman" w:cs="Times New Roman"/>
          <w:bCs/>
          <w:sz w:val="24"/>
          <w:szCs w:val="24"/>
          <w:lang w:val="en-ID"/>
        </w:rPr>
        <w:t xml:space="preserve"> </w:t>
      </w:r>
      <w:proofErr w:type="spellStart"/>
      <w:r w:rsidRPr="00BA0755">
        <w:rPr>
          <w:rFonts w:ascii="Times New Roman" w:hAnsi="Times New Roman" w:cs="Times New Roman"/>
          <w:bCs/>
          <w:sz w:val="24"/>
          <w:szCs w:val="24"/>
          <w:lang w:val="en-ID"/>
        </w:rPr>
        <w:t>dengan</w:t>
      </w:r>
      <w:proofErr w:type="spellEnd"/>
      <w:r w:rsidRPr="00BA0755">
        <w:rPr>
          <w:rFonts w:ascii="Times New Roman" w:hAnsi="Times New Roman" w:cs="Times New Roman"/>
          <w:bCs/>
          <w:sz w:val="24"/>
          <w:szCs w:val="24"/>
          <w:lang w:val="en-ID"/>
        </w:rPr>
        <w:t xml:space="preserve"> </w:t>
      </w:r>
      <w:proofErr w:type="spellStart"/>
      <w:r w:rsidRPr="00BA0755">
        <w:rPr>
          <w:rFonts w:ascii="Times New Roman" w:hAnsi="Times New Roman" w:cs="Times New Roman"/>
          <w:bCs/>
          <w:sz w:val="24"/>
          <w:szCs w:val="24"/>
          <w:lang w:val="en-ID"/>
        </w:rPr>
        <w:t>kondisi</w:t>
      </w:r>
      <w:proofErr w:type="spellEnd"/>
      <w:r w:rsidRPr="00BA0755">
        <w:rPr>
          <w:rFonts w:ascii="Times New Roman" w:hAnsi="Times New Roman" w:cs="Times New Roman"/>
          <w:bCs/>
          <w:sz w:val="24"/>
          <w:szCs w:val="24"/>
          <w:lang w:val="en-ID"/>
        </w:rPr>
        <w:t xml:space="preserve"> </w:t>
      </w:r>
      <w:proofErr w:type="spellStart"/>
      <w:r w:rsidRPr="00BA0755">
        <w:rPr>
          <w:rFonts w:ascii="Times New Roman" w:hAnsi="Times New Roman" w:cs="Times New Roman"/>
          <w:bCs/>
          <w:sz w:val="24"/>
          <w:szCs w:val="24"/>
          <w:lang w:val="en-ID"/>
        </w:rPr>
        <w:t>tubuhnya</w:t>
      </w:r>
      <w:proofErr w:type="spellEnd"/>
      <w:r w:rsidRPr="00BA0755">
        <w:rPr>
          <w:rFonts w:ascii="Times New Roman" w:hAnsi="Times New Roman" w:cs="Times New Roman"/>
          <w:bCs/>
          <w:sz w:val="24"/>
          <w:szCs w:val="24"/>
          <w:lang w:val="en-ID"/>
        </w:rPr>
        <w:t xml:space="preserve">, </w:t>
      </w:r>
      <w:proofErr w:type="spellStart"/>
      <w:r w:rsidRPr="00BA0755">
        <w:rPr>
          <w:rFonts w:ascii="Times New Roman" w:hAnsi="Times New Roman" w:cs="Times New Roman"/>
          <w:bCs/>
          <w:sz w:val="24"/>
          <w:szCs w:val="24"/>
          <w:lang w:val="en-ID"/>
        </w:rPr>
        <w:t>sering</w:t>
      </w:r>
      <w:proofErr w:type="spellEnd"/>
      <w:r w:rsidRPr="00BA0755">
        <w:rPr>
          <w:rFonts w:ascii="Times New Roman" w:hAnsi="Times New Roman" w:cs="Times New Roman"/>
          <w:bCs/>
          <w:sz w:val="24"/>
          <w:szCs w:val="24"/>
          <w:lang w:val="en-ID"/>
        </w:rPr>
        <w:t xml:space="preserve"> </w:t>
      </w:r>
      <w:proofErr w:type="spellStart"/>
      <w:r w:rsidRPr="00BA0755">
        <w:rPr>
          <w:rFonts w:ascii="Times New Roman" w:hAnsi="Times New Roman" w:cs="Times New Roman"/>
          <w:bCs/>
          <w:sz w:val="24"/>
          <w:szCs w:val="24"/>
          <w:lang w:val="en-ID"/>
        </w:rPr>
        <w:t>merasakan</w:t>
      </w:r>
      <w:proofErr w:type="spellEnd"/>
      <w:r w:rsidRPr="00BA0755">
        <w:rPr>
          <w:rFonts w:ascii="Times New Roman" w:hAnsi="Times New Roman" w:cs="Times New Roman"/>
          <w:bCs/>
          <w:sz w:val="24"/>
          <w:szCs w:val="24"/>
          <w:lang w:val="en-ID"/>
        </w:rPr>
        <w:t xml:space="preserve"> </w:t>
      </w:r>
      <w:proofErr w:type="spellStart"/>
      <w:r w:rsidRPr="00BA0755">
        <w:rPr>
          <w:rFonts w:ascii="Times New Roman" w:hAnsi="Times New Roman" w:cs="Times New Roman"/>
          <w:bCs/>
          <w:sz w:val="24"/>
          <w:szCs w:val="24"/>
          <w:lang w:val="en-ID"/>
        </w:rPr>
        <w:t>getaran</w:t>
      </w:r>
      <w:proofErr w:type="spellEnd"/>
      <w:r w:rsidRPr="00BA0755">
        <w:rPr>
          <w:rFonts w:ascii="Times New Roman" w:hAnsi="Times New Roman" w:cs="Times New Roman"/>
          <w:bCs/>
          <w:sz w:val="24"/>
          <w:szCs w:val="24"/>
          <w:lang w:val="en-ID"/>
        </w:rPr>
        <w:t xml:space="preserve"> yang </w:t>
      </w:r>
      <w:proofErr w:type="spellStart"/>
      <w:r w:rsidRPr="00BA0755">
        <w:rPr>
          <w:rFonts w:ascii="Times New Roman" w:hAnsi="Times New Roman" w:cs="Times New Roman"/>
          <w:bCs/>
          <w:sz w:val="24"/>
          <w:szCs w:val="24"/>
          <w:lang w:val="en-ID"/>
        </w:rPr>
        <w:t>keras</w:t>
      </w:r>
      <w:proofErr w:type="spellEnd"/>
      <w:r w:rsidRPr="00BA0755">
        <w:rPr>
          <w:rFonts w:ascii="Times New Roman" w:hAnsi="Times New Roman" w:cs="Times New Roman"/>
          <w:bCs/>
          <w:sz w:val="24"/>
          <w:szCs w:val="24"/>
          <w:lang w:val="en-ID"/>
        </w:rPr>
        <w:t xml:space="preserve">, dan </w:t>
      </w:r>
      <w:proofErr w:type="spellStart"/>
      <w:r w:rsidRPr="00BA0755">
        <w:rPr>
          <w:rFonts w:ascii="Times New Roman" w:hAnsi="Times New Roman" w:cs="Times New Roman"/>
          <w:bCs/>
          <w:sz w:val="24"/>
          <w:szCs w:val="24"/>
          <w:lang w:val="en-ID"/>
        </w:rPr>
        <w:t>penerangan</w:t>
      </w:r>
      <w:proofErr w:type="spellEnd"/>
      <w:r w:rsidRPr="00BA0755">
        <w:rPr>
          <w:rFonts w:ascii="Times New Roman" w:hAnsi="Times New Roman" w:cs="Times New Roman"/>
          <w:bCs/>
          <w:sz w:val="24"/>
          <w:szCs w:val="24"/>
          <w:lang w:val="en-ID"/>
        </w:rPr>
        <w:t xml:space="preserve"> di </w:t>
      </w:r>
      <w:proofErr w:type="spellStart"/>
      <w:r w:rsidRPr="00BA0755">
        <w:rPr>
          <w:rFonts w:ascii="Times New Roman" w:hAnsi="Times New Roman" w:cs="Times New Roman"/>
          <w:bCs/>
          <w:sz w:val="24"/>
          <w:szCs w:val="24"/>
          <w:lang w:val="en-ID"/>
        </w:rPr>
        <w:t>ruang</w:t>
      </w:r>
      <w:proofErr w:type="spellEnd"/>
      <w:r w:rsidRPr="00BA0755">
        <w:rPr>
          <w:rFonts w:ascii="Times New Roman" w:hAnsi="Times New Roman" w:cs="Times New Roman"/>
          <w:bCs/>
          <w:sz w:val="24"/>
          <w:szCs w:val="24"/>
          <w:lang w:val="en-ID"/>
        </w:rPr>
        <w:t xml:space="preserve"> </w:t>
      </w:r>
      <w:proofErr w:type="spellStart"/>
      <w:r w:rsidRPr="00BA0755">
        <w:rPr>
          <w:rFonts w:ascii="Times New Roman" w:hAnsi="Times New Roman" w:cs="Times New Roman"/>
          <w:bCs/>
          <w:sz w:val="24"/>
          <w:szCs w:val="24"/>
          <w:lang w:val="en-ID"/>
        </w:rPr>
        <w:t>kerja</w:t>
      </w:r>
      <w:proofErr w:type="spellEnd"/>
      <w:r w:rsidRPr="00BA0755">
        <w:rPr>
          <w:rFonts w:ascii="Times New Roman" w:hAnsi="Times New Roman" w:cs="Times New Roman"/>
          <w:bCs/>
          <w:sz w:val="24"/>
          <w:szCs w:val="24"/>
          <w:lang w:val="en-ID"/>
        </w:rPr>
        <w:t xml:space="preserve"> </w:t>
      </w:r>
      <w:proofErr w:type="spellStart"/>
      <w:r w:rsidRPr="00BA0755">
        <w:rPr>
          <w:rFonts w:ascii="Times New Roman" w:hAnsi="Times New Roman" w:cs="Times New Roman"/>
          <w:bCs/>
          <w:sz w:val="24"/>
          <w:szCs w:val="24"/>
          <w:lang w:val="en-ID"/>
        </w:rPr>
        <w:t>menyulitkan</w:t>
      </w:r>
      <w:proofErr w:type="spellEnd"/>
      <w:r w:rsidRPr="00BA0755">
        <w:rPr>
          <w:rFonts w:ascii="Times New Roman" w:hAnsi="Times New Roman" w:cs="Times New Roman"/>
          <w:bCs/>
          <w:sz w:val="24"/>
          <w:szCs w:val="24"/>
          <w:lang w:val="en-ID"/>
        </w:rPr>
        <w:t xml:space="preserve"> </w:t>
      </w:r>
      <w:proofErr w:type="spellStart"/>
      <w:r w:rsidRPr="00BA0755">
        <w:rPr>
          <w:rFonts w:ascii="Times New Roman" w:hAnsi="Times New Roman" w:cs="Times New Roman"/>
          <w:bCs/>
          <w:sz w:val="24"/>
          <w:szCs w:val="24"/>
          <w:lang w:val="en-ID"/>
        </w:rPr>
        <w:t>subjek</w:t>
      </w:r>
      <w:proofErr w:type="spellEnd"/>
      <w:r w:rsidRPr="00BA0755">
        <w:rPr>
          <w:rFonts w:ascii="Times New Roman" w:hAnsi="Times New Roman" w:cs="Times New Roman"/>
          <w:bCs/>
          <w:sz w:val="24"/>
          <w:szCs w:val="24"/>
          <w:lang w:val="en-ID"/>
        </w:rPr>
        <w:t xml:space="preserve"> </w:t>
      </w:r>
      <w:proofErr w:type="spellStart"/>
      <w:r w:rsidRPr="00BA0755">
        <w:rPr>
          <w:rFonts w:ascii="Times New Roman" w:hAnsi="Times New Roman" w:cs="Times New Roman"/>
          <w:bCs/>
          <w:sz w:val="24"/>
          <w:szCs w:val="24"/>
          <w:lang w:val="en-ID"/>
        </w:rPr>
        <w:t>dalam</w:t>
      </w:r>
      <w:proofErr w:type="spellEnd"/>
      <w:r w:rsidRPr="00BA0755">
        <w:rPr>
          <w:rFonts w:ascii="Times New Roman" w:hAnsi="Times New Roman" w:cs="Times New Roman"/>
          <w:bCs/>
          <w:sz w:val="24"/>
          <w:szCs w:val="24"/>
          <w:lang w:val="en-ID"/>
        </w:rPr>
        <w:t xml:space="preserve"> </w:t>
      </w:r>
      <w:proofErr w:type="spellStart"/>
      <w:r w:rsidRPr="00BA0755">
        <w:rPr>
          <w:rFonts w:ascii="Times New Roman" w:hAnsi="Times New Roman" w:cs="Times New Roman"/>
          <w:bCs/>
          <w:sz w:val="24"/>
          <w:szCs w:val="24"/>
          <w:lang w:val="en-ID"/>
        </w:rPr>
        <w:t>bekerja</w:t>
      </w:r>
      <w:proofErr w:type="spellEnd"/>
      <w:r w:rsidRPr="00BA0755">
        <w:rPr>
          <w:rFonts w:ascii="Times New Roman" w:hAnsi="Times New Roman" w:cs="Times New Roman"/>
          <w:bCs/>
          <w:sz w:val="24"/>
          <w:szCs w:val="24"/>
          <w:lang w:val="en-ID"/>
        </w:rPr>
        <w:t xml:space="preserve">, </w:t>
      </w:r>
      <w:proofErr w:type="spellStart"/>
      <w:r w:rsidRPr="00BA0755">
        <w:rPr>
          <w:rFonts w:ascii="Times New Roman" w:hAnsi="Times New Roman" w:cs="Times New Roman"/>
          <w:bCs/>
          <w:sz w:val="24"/>
          <w:szCs w:val="24"/>
          <w:lang w:val="en-ID"/>
        </w:rPr>
        <w:t>sehingga</w:t>
      </w:r>
      <w:proofErr w:type="spellEnd"/>
      <w:r w:rsidRPr="00BA0755">
        <w:rPr>
          <w:rFonts w:ascii="Times New Roman" w:hAnsi="Times New Roman" w:cs="Times New Roman"/>
          <w:bCs/>
          <w:sz w:val="24"/>
          <w:szCs w:val="24"/>
          <w:lang w:val="en-ID"/>
        </w:rPr>
        <w:t xml:space="preserve"> </w:t>
      </w:r>
      <w:proofErr w:type="spellStart"/>
      <w:r w:rsidRPr="00BA0755">
        <w:rPr>
          <w:rFonts w:ascii="Times New Roman" w:hAnsi="Times New Roman" w:cs="Times New Roman"/>
          <w:bCs/>
          <w:sz w:val="24"/>
          <w:szCs w:val="24"/>
          <w:lang w:val="en-ID"/>
        </w:rPr>
        <w:t>terjadilah</w:t>
      </w:r>
      <w:proofErr w:type="spellEnd"/>
      <w:r w:rsidRPr="00BA0755">
        <w:rPr>
          <w:rFonts w:ascii="Times New Roman" w:hAnsi="Times New Roman" w:cs="Times New Roman"/>
          <w:bCs/>
          <w:sz w:val="24"/>
          <w:szCs w:val="24"/>
          <w:lang w:val="en-ID"/>
        </w:rPr>
        <w:t xml:space="preserve"> </w:t>
      </w:r>
      <w:r w:rsidRPr="00BA0755">
        <w:rPr>
          <w:rFonts w:ascii="Times New Roman" w:hAnsi="Times New Roman" w:cs="Times New Roman"/>
          <w:bCs/>
          <w:i/>
          <w:sz w:val="24"/>
          <w:szCs w:val="24"/>
          <w:lang w:val="en-ID"/>
        </w:rPr>
        <w:t>burnout</w:t>
      </w:r>
      <w:r w:rsidRPr="00BA0755">
        <w:rPr>
          <w:rFonts w:ascii="Times New Roman" w:hAnsi="Times New Roman" w:cs="Times New Roman"/>
          <w:bCs/>
          <w:sz w:val="24"/>
          <w:szCs w:val="24"/>
          <w:lang w:val="en-ID"/>
        </w:rPr>
        <w:t xml:space="preserve"> </w:t>
      </w:r>
      <w:proofErr w:type="spellStart"/>
      <w:r w:rsidRPr="00BA0755">
        <w:rPr>
          <w:rFonts w:ascii="Times New Roman" w:hAnsi="Times New Roman" w:cs="Times New Roman"/>
          <w:bCs/>
          <w:sz w:val="24"/>
          <w:szCs w:val="24"/>
          <w:lang w:val="en-ID"/>
        </w:rPr>
        <w:t>dimana</w:t>
      </w:r>
      <w:proofErr w:type="spellEnd"/>
      <w:r w:rsidRPr="00BA0755">
        <w:rPr>
          <w:rFonts w:ascii="Times New Roman" w:hAnsi="Times New Roman" w:cs="Times New Roman"/>
          <w:bCs/>
          <w:sz w:val="24"/>
          <w:szCs w:val="24"/>
          <w:lang w:val="en-ID"/>
        </w:rPr>
        <w:t xml:space="preserve"> </w:t>
      </w:r>
      <w:proofErr w:type="spellStart"/>
      <w:r w:rsidRPr="00BA0755">
        <w:rPr>
          <w:rFonts w:ascii="Times New Roman" w:hAnsi="Times New Roman" w:cs="Times New Roman"/>
          <w:bCs/>
          <w:sz w:val="24"/>
          <w:szCs w:val="24"/>
          <w:lang w:val="en-ID"/>
        </w:rPr>
        <w:t>subjek</w:t>
      </w:r>
      <w:proofErr w:type="spellEnd"/>
      <w:r w:rsidRPr="00BA0755">
        <w:rPr>
          <w:rFonts w:ascii="Times New Roman" w:hAnsi="Times New Roman" w:cs="Times New Roman"/>
          <w:bCs/>
          <w:sz w:val="24"/>
          <w:szCs w:val="24"/>
          <w:lang w:val="en-ID"/>
        </w:rPr>
        <w:t xml:space="preserve"> </w:t>
      </w:r>
      <w:proofErr w:type="spellStart"/>
      <w:r w:rsidRPr="00BA0755">
        <w:rPr>
          <w:rFonts w:ascii="Times New Roman" w:hAnsi="Times New Roman" w:cs="Times New Roman"/>
          <w:sz w:val="24"/>
          <w:szCs w:val="24"/>
          <w:lang w:val="en-ID"/>
        </w:rPr>
        <w:t>merasa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performa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kerja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semakin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menurun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dibandingkan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rekan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kerja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lainnya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pesimis</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dapat</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menyelesaikan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tugas</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dengan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baik</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ketika</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diberikan</w:t>
      </w:r>
      <w:proofErr w:type="spellEnd"/>
      <w:r w:rsidRPr="00BA0755">
        <w:rPr>
          <w:rFonts w:ascii="Times New Roman" w:hAnsi="Times New Roman" w:cs="Times New Roman"/>
          <w:sz w:val="24"/>
          <w:szCs w:val="24"/>
          <w:lang w:val="en-ID"/>
        </w:rPr>
        <w:t xml:space="preserve"> </w:t>
      </w:r>
      <w:proofErr w:type="spellStart"/>
      <w:r w:rsidRPr="00BA0755">
        <w:rPr>
          <w:rFonts w:ascii="Times New Roman" w:hAnsi="Times New Roman" w:cs="Times New Roman"/>
          <w:sz w:val="24"/>
          <w:szCs w:val="24"/>
          <w:lang w:val="en-ID"/>
        </w:rPr>
        <w:t>tugas-tus</w:t>
      </w:r>
      <w:proofErr w:type="spellEnd"/>
      <w:r w:rsidRPr="00BA0755">
        <w:rPr>
          <w:rFonts w:ascii="Times New Roman" w:hAnsi="Times New Roman" w:cs="Times New Roman"/>
          <w:sz w:val="24"/>
          <w:szCs w:val="24"/>
          <w:lang w:val="en-ID"/>
        </w:rPr>
        <w:t xml:space="preserve"> yang </w:t>
      </w:r>
      <w:proofErr w:type="spellStart"/>
      <w:r w:rsidRPr="00BA0755">
        <w:rPr>
          <w:rFonts w:ascii="Times New Roman" w:hAnsi="Times New Roman" w:cs="Times New Roman"/>
          <w:sz w:val="24"/>
          <w:szCs w:val="24"/>
          <w:lang w:val="en-ID"/>
        </w:rPr>
        <w:t>sulit</w:t>
      </w:r>
      <w:proofErr w:type="spellEnd"/>
      <w:r w:rsidRPr="00BA0755">
        <w:rPr>
          <w:rFonts w:ascii="Times New Roman" w:hAnsi="Times New Roman" w:cs="Times New Roman"/>
          <w:sz w:val="24"/>
          <w:szCs w:val="24"/>
          <w:lang w:val="en-ID"/>
        </w:rPr>
        <w:t xml:space="preserve">, dan </w:t>
      </w:r>
      <w:proofErr w:type="spellStart"/>
      <w:r w:rsidRPr="00BA0755">
        <w:rPr>
          <w:rFonts w:ascii="Times New Roman" w:hAnsi="Times New Roman" w:cs="Times New Roman"/>
          <w:bCs/>
          <w:sz w:val="24"/>
          <w:szCs w:val="24"/>
          <w:lang w:val="en-ID"/>
        </w:rPr>
        <w:t>mudah</w:t>
      </w:r>
      <w:proofErr w:type="spellEnd"/>
      <w:r w:rsidRPr="00BA0755">
        <w:rPr>
          <w:rFonts w:ascii="Times New Roman" w:hAnsi="Times New Roman" w:cs="Times New Roman"/>
          <w:bCs/>
          <w:sz w:val="24"/>
          <w:szCs w:val="24"/>
          <w:lang w:val="en-ID"/>
        </w:rPr>
        <w:t xml:space="preserve"> </w:t>
      </w:r>
      <w:proofErr w:type="spellStart"/>
      <w:r w:rsidRPr="00BA0755">
        <w:rPr>
          <w:rFonts w:ascii="Times New Roman" w:hAnsi="Times New Roman" w:cs="Times New Roman"/>
          <w:bCs/>
          <w:sz w:val="24"/>
          <w:szCs w:val="24"/>
          <w:lang w:val="en-ID"/>
        </w:rPr>
        <w:t>letih</w:t>
      </w:r>
      <w:proofErr w:type="spellEnd"/>
      <w:r w:rsidRPr="00BA0755">
        <w:rPr>
          <w:rFonts w:ascii="Times New Roman" w:hAnsi="Times New Roman" w:cs="Times New Roman"/>
          <w:bCs/>
          <w:sz w:val="24"/>
          <w:szCs w:val="24"/>
          <w:lang w:val="en-ID"/>
        </w:rPr>
        <w:t xml:space="preserve"> </w:t>
      </w:r>
      <w:proofErr w:type="spellStart"/>
      <w:r w:rsidRPr="00BA0755">
        <w:rPr>
          <w:rFonts w:ascii="Times New Roman" w:hAnsi="Times New Roman" w:cs="Times New Roman"/>
          <w:bCs/>
          <w:sz w:val="24"/>
          <w:szCs w:val="24"/>
          <w:lang w:val="en-ID"/>
        </w:rPr>
        <w:t>saat</w:t>
      </w:r>
      <w:proofErr w:type="spellEnd"/>
      <w:r w:rsidRPr="00BA0755">
        <w:rPr>
          <w:rFonts w:ascii="Times New Roman" w:hAnsi="Times New Roman" w:cs="Times New Roman"/>
          <w:bCs/>
          <w:sz w:val="24"/>
          <w:szCs w:val="24"/>
          <w:lang w:val="en-ID"/>
        </w:rPr>
        <w:t xml:space="preserve"> </w:t>
      </w:r>
      <w:proofErr w:type="spellStart"/>
      <w:r w:rsidRPr="00BA0755">
        <w:rPr>
          <w:rFonts w:ascii="Times New Roman" w:hAnsi="Times New Roman" w:cs="Times New Roman"/>
          <w:bCs/>
          <w:sz w:val="24"/>
          <w:szCs w:val="24"/>
          <w:lang w:val="en-ID"/>
        </w:rPr>
        <w:t>bekerja</w:t>
      </w:r>
      <w:proofErr w:type="spellEnd"/>
      <w:r w:rsidRPr="00BA0755">
        <w:rPr>
          <w:rFonts w:ascii="Times New Roman" w:hAnsi="Times New Roman" w:cs="Times New Roman"/>
          <w:bCs/>
          <w:sz w:val="24"/>
          <w:szCs w:val="24"/>
          <w:lang w:val="en-ID"/>
        </w:rPr>
        <w:t>.</w:t>
      </w:r>
    </w:p>
    <w:p w14:paraId="35EB8BEC" w14:textId="77777777" w:rsidR="002922A3" w:rsidRPr="00BA0755" w:rsidRDefault="002922A3" w:rsidP="002922A3">
      <w:pPr>
        <w:pStyle w:val="ListParagraph"/>
        <w:spacing w:after="0" w:line="360" w:lineRule="auto"/>
        <w:ind w:left="0" w:firstLine="567"/>
        <w:jc w:val="both"/>
        <w:rPr>
          <w:rFonts w:ascii="Times New Roman" w:hAnsi="Times New Roman" w:cs="Times New Roman"/>
          <w:sz w:val="24"/>
          <w:szCs w:val="24"/>
          <w:lang w:val="en-US"/>
        </w:rPr>
      </w:pPr>
    </w:p>
    <w:p w14:paraId="2863B4A1" w14:textId="77777777" w:rsidR="000744B0" w:rsidRPr="00BA0755" w:rsidRDefault="000744B0" w:rsidP="000744B0">
      <w:pPr>
        <w:pStyle w:val="ListParagraph"/>
        <w:spacing w:after="0" w:line="360" w:lineRule="auto"/>
        <w:ind w:left="0"/>
        <w:jc w:val="both"/>
        <w:rPr>
          <w:rFonts w:ascii="Times New Roman" w:hAnsi="Times New Roman" w:cs="Times New Roman"/>
          <w:sz w:val="24"/>
          <w:szCs w:val="24"/>
        </w:rPr>
      </w:pPr>
    </w:p>
    <w:p w14:paraId="14153A71" w14:textId="77777777" w:rsidR="003C6A94" w:rsidRPr="00BA0755" w:rsidRDefault="003C6A94" w:rsidP="000744B0">
      <w:pPr>
        <w:pStyle w:val="ListParagraph"/>
        <w:spacing w:after="0" w:line="360" w:lineRule="auto"/>
        <w:ind w:left="0"/>
        <w:jc w:val="both"/>
        <w:rPr>
          <w:rFonts w:ascii="Times New Roman" w:hAnsi="Times New Roman" w:cs="Times New Roman"/>
          <w:b/>
          <w:sz w:val="24"/>
          <w:szCs w:val="24"/>
          <w:lang w:val="en-US"/>
        </w:rPr>
      </w:pPr>
      <w:r w:rsidRPr="00BA0755">
        <w:rPr>
          <w:rFonts w:ascii="Times New Roman" w:hAnsi="Times New Roman" w:cs="Times New Roman"/>
          <w:b/>
          <w:sz w:val="24"/>
          <w:szCs w:val="24"/>
          <w:lang w:val="en-US"/>
        </w:rPr>
        <w:t>KESIMPULAN</w:t>
      </w:r>
    </w:p>
    <w:p w14:paraId="0D6FAC23" w14:textId="77777777" w:rsidR="000744B0" w:rsidRPr="00BA0755" w:rsidRDefault="002D5D4F" w:rsidP="00F42477">
      <w:pPr>
        <w:tabs>
          <w:tab w:val="left" w:pos="0"/>
        </w:tabs>
        <w:spacing w:after="0" w:line="360" w:lineRule="auto"/>
        <w:jc w:val="both"/>
        <w:rPr>
          <w:rFonts w:ascii="Times New Roman" w:hAnsi="Times New Roman" w:cs="Times New Roman"/>
          <w:sz w:val="24"/>
          <w:szCs w:val="24"/>
        </w:rPr>
      </w:pPr>
      <w:r w:rsidRPr="00BA0755">
        <w:rPr>
          <w:rFonts w:ascii="Times New Roman" w:hAnsi="Times New Roman" w:cs="Times New Roman"/>
          <w:sz w:val="24"/>
          <w:szCs w:val="24"/>
          <w:lang w:val="en-US"/>
        </w:rPr>
        <w:tab/>
      </w:r>
      <w:r w:rsidR="000744B0" w:rsidRPr="00BA0755">
        <w:rPr>
          <w:rFonts w:ascii="Times New Roman" w:hAnsi="Times New Roman" w:cs="Times New Roman"/>
          <w:sz w:val="24"/>
          <w:szCs w:val="24"/>
        </w:rPr>
        <w:t xml:space="preserve">Hasil penelitian ini menunjukkan koefisien korelasi (rxy) sebesar 0.650 (p = 0.000), sehingga </w:t>
      </w:r>
    </w:p>
    <w:p w14:paraId="102B7F34" w14:textId="77777777" w:rsidR="00F42477" w:rsidRPr="00BA0755" w:rsidRDefault="00F42477" w:rsidP="00F42477">
      <w:pPr>
        <w:tabs>
          <w:tab w:val="left" w:pos="0"/>
        </w:tabs>
        <w:spacing w:after="0" w:line="360" w:lineRule="auto"/>
        <w:jc w:val="both"/>
        <w:rPr>
          <w:rFonts w:ascii="Times New Roman" w:eastAsia="Adobe Gothic Std B" w:hAnsi="Times New Roman" w:cs="Times New Roman"/>
          <w:sz w:val="24"/>
          <w:szCs w:val="24"/>
        </w:rPr>
      </w:pPr>
      <w:r w:rsidRPr="00BA0755">
        <w:rPr>
          <w:rFonts w:ascii="Times New Roman" w:eastAsia="Adobe Gothic Std B" w:hAnsi="Times New Roman" w:cs="Times New Roman"/>
          <w:sz w:val="24"/>
          <w:szCs w:val="24"/>
        </w:rPr>
        <w:lastRenderedPageBreak/>
        <w:t xml:space="preserve">Hasil penelitian ini menunjukkan koefisien korelasi (rxy) sebesar </w:t>
      </w:r>
      <w:r w:rsidRPr="00BA0755">
        <w:rPr>
          <w:rFonts w:ascii="Times New Roman" w:eastAsia="Adobe Gothic Std B" w:hAnsi="Times New Roman" w:cs="Times New Roman"/>
          <w:sz w:val="24"/>
          <w:szCs w:val="24"/>
          <w:lang w:val="en-ID"/>
        </w:rPr>
        <w:t>-</w:t>
      </w:r>
      <w:r w:rsidRPr="00BA0755">
        <w:rPr>
          <w:rFonts w:ascii="Times New Roman" w:eastAsia="Adobe Gothic Std B" w:hAnsi="Times New Roman" w:cs="Times New Roman"/>
          <w:sz w:val="24"/>
          <w:szCs w:val="24"/>
        </w:rPr>
        <w:t xml:space="preserve">0.792 (p = 0.000), sehingga hipotesis dalam penelitian ini dapat diterima yaitu terdapat hubungan antara </w:t>
      </w:r>
      <w:proofErr w:type="spellStart"/>
      <w:r w:rsidRPr="00BA0755">
        <w:rPr>
          <w:rFonts w:ascii="Times New Roman" w:eastAsia="Adobe Gothic Std B" w:hAnsi="Times New Roman" w:cs="Times New Roman"/>
          <w:sz w:val="24"/>
          <w:szCs w:val="24"/>
          <w:lang w:val="en-ID"/>
        </w:rPr>
        <w:t>persepsi</w:t>
      </w:r>
      <w:proofErr w:type="spellEnd"/>
      <w:r w:rsidRPr="00BA0755">
        <w:rPr>
          <w:rFonts w:ascii="Times New Roman" w:eastAsia="Adobe Gothic Std B" w:hAnsi="Times New Roman" w:cs="Times New Roman"/>
          <w:sz w:val="24"/>
          <w:szCs w:val="24"/>
          <w:lang w:val="en-ID"/>
        </w:rPr>
        <w:t xml:space="preserve"> </w:t>
      </w:r>
      <w:proofErr w:type="spellStart"/>
      <w:r w:rsidRPr="00BA0755">
        <w:rPr>
          <w:rFonts w:ascii="Times New Roman" w:eastAsia="Adobe Gothic Std B" w:hAnsi="Times New Roman" w:cs="Times New Roman"/>
          <w:sz w:val="24"/>
          <w:szCs w:val="24"/>
          <w:lang w:val="en-ID"/>
        </w:rPr>
        <w:t>lingkungan</w:t>
      </w:r>
      <w:proofErr w:type="spellEnd"/>
      <w:r w:rsidRPr="00BA0755">
        <w:rPr>
          <w:rFonts w:ascii="Times New Roman" w:eastAsia="Adobe Gothic Std B" w:hAnsi="Times New Roman" w:cs="Times New Roman"/>
          <w:sz w:val="24"/>
          <w:szCs w:val="24"/>
          <w:lang w:val="en-ID"/>
        </w:rPr>
        <w:t xml:space="preserve"> </w:t>
      </w:r>
      <w:proofErr w:type="spellStart"/>
      <w:r w:rsidRPr="00BA0755">
        <w:rPr>
          <w:rFonts w:ascii="Times New Roman" w:eastAsia="Adobe Gothic Std B" w:hAnsi="Times New Roman" w:cs="Times New Roman"/>
          <w:sz w:val="24"/>
          <w:szCs w:val="24"/>
          <w:lang w:val="en-ID"/>
        </w:rPr>
        <w:t>kerja</w:t>
      </w:r>
      <w:proofErr w:type="spellEnd"/>
      <w:r w:rsidRPr="00BA0755">
        <w:rPr>
          <w:rFonts w:ascii="Times New Roman" w:eastAsia="Adobe Gothic Std B" w:hAnsi="Times New Roman" w:cs="Times New Roman"/>
          <w:sz w:val="24"/>
          <w:szCs w:val="24"/>
          <w:lang w:val="en-ID"/>
        </w:rPr>
        <w:t xml:space="preserve"> </w:t>
      </w:r>
      <w:proofErr w:type="spellStart"/>
      <w:r w:rsidRPr="00BA0755">
        <w:rPr>
          <w:rFonts w:ascii="Times New Roman" w:eastAsia="Adobe Gothic Std B" w:hAnsi="Times New Roman" w:cs="Times New Roman"/>
          <w:sz w:val="24"/>
          <w:szCs w:val="24"/>
          <w:lang w:val="en-ID"/>
        </w:rPr>
        <w:t>fisik</w:t>
      </w:r>
      <w:proofErr w:type="spellEnd"/>
      <w:r w:rsidRPr="00BA0755">
        <w:rPr>
          <w:rFonts w:ascii="Times New Roman" w:eastAsia="Adobe Gothic Std B" w:hAnsi="Times New Roman" w:cs="Times New Roman"/>
          <w:sz w:val="24"/>
          <w:szCs w:val="24"/>
          <w:lang w:val="en-ID"/>
        </w:rPr>
        <w:t xml:space="preserve"> </w:t>
      </w:r>
      <w:proofErr w:type="spellStart"/>
      <w:r w:rsidRPr="00BA0755">
        <w:rPr>
          <w:rFonts w:ascii="Times New Roman" w:eastAsia="Adobe Gothic Std B" w:hAnsi="Times New Roman" w:cs="Times New Roman"/>
          <w:sz w:val="24"/>
          <w:szCs w:val="24"/>
          <w:lang w:val="en-ID"/>
        </w:rPr>
        <w:t>dengan</w:t>
      </w:r>
      <w:proofErr w:type="spellEnd"/>
      <w:r w:rsidRPr="00BA0755">
        <w:rPr>
          <w:rFonts w:ascii="Times New Roman" w:eastAsia="Adobe Gothic Std B" w:hAnsi="Times New Roman" w:cs="Times New Roman"/>
          <w:sz w:val="24"/>
          <w:szCs w:val="24"/>
          <w:lang w:val="en-ID"/>
        </w:rPr>
        <w:t xml:space="preserve"> </w:t>
      </w:r>
      <w:r w:rsidRPr="00BA0755">
        <w:rPr>
          <w:rFonts w:ascii="Times New Roman" w:eastAsia="Adobe Gothic Std B" w:hAnsi="Times New Roman" w:cs="Times New Roman"/>
          <w:i/>
          <w:sz w:val="24"/>
          <w:szCs w:val="24"/>
          <w:lang w:val="en-ID"/>
        </w:rPr>
        <w:t>burnout</w:t>
      </w:r>
      <w:r w:rsidRPr="00BA0755">
        <w:rPr>
          <w:rFonts w:ascii="Times New Roman" w:eastAsia="Adobe Gothic Std B" w:hAnsi="Times New Roman" w:cs="Times New Roman"/>
          <w:sz w:val="24"/>
          <w:szCs w:val="24"/>
          <w:lang w:val="en-ID"/>
        </w:rPr>
        <w:t xml:space="preserve"> pada </w:t>
      </w:r>
      <w:proofErr w:type="spellStart"/>
      <w:r w:rsidRPr="00BA0755">
        <w:rPr>
          <w:rFonts w:ascii="Times New Roman" w:eastAsia="Adobe Gothic Std B" w:hAnsi="Times New Roman" w:cs="Times New Roman"/>
          <w:sz w:val="24"/>
          <w:szCs w:val="24"/>
          <w:lang w:val="en-ID"/>
        </w:rPr>
        <w:t>karyawan</w:t>
      </w:r>
      <w:proofErr w:type="spellEnd"/>
      <w:r w:rsidRPr="00BA0755">
        <w:rPr>
          <w:rFonts w:ascii="Times New Roman" w:eastAsia="Adobe Gothic Std B" w:hAnsi="Times New Roman" w:cs="Times New Roman"/>
          <w:sz w:val="24"/>
          <w:szCs w:val="24"/>
          <w:lang w:val="en-ID"/>
        </w:rPr>
        <w:t xml:space="preserve"> PT Timur Raya Lestari</w:t>
      </w:r>
      <w:r w:rsidRPr="00BA0755">
        <w:rPr>
          <w:rFonts w:ascii="Times New Roman" w:eastAsia="Adobe Gothic Std B" w:hAnsi="Times New Roman" w:cs="Times New Roman"/>
          <w:sz w:val="24"/>
          <w:szCs w:val="24"/>
        </w:rPr>
        <w:t xml:space="preserve">. Diterimanya hipotesis dalam penelitian ini mengungkapkan bahwa karyawan yang berpersepsi positif terhadap lingkungan kerja fisil maka akan merasa perusahaan mampu memberika fasilitas yang memadai, ruangan terasa sejuk, dan pertisisi alat kerja memudahkan subjek untuk menjangkaunya, sehingga </w:t>
      </w:r>
      <w:r w:rsidRPr="00BA0755">
        <w:rPr>
          <w:rFonts w:ascii="Times New Roman" w:eastAsia="Adobe Gothic Std B" w:hAnsi="Times New Roman" w:cs="Times New Roman"/>
          <w:i/>
          <w:sz w:val="24"/>
          <w:szCs w:val="24"/>
        </w:rPr>
        <w:t>burnout</w:t>
      </w:r>
      <w:r w:rsidRPr="00BA0755">
        <w:rPr>
          <w:rFonts w:ascii="Times New Roman" w:eastAsia="Adobe Gothic Std B" w:hAnsi="Times New Roman" w:cs="Times New Roman"/>
          <w:sz w:val="24"/>
          <w:szCs w:val="24"/>
        </w:rPr>
        <w:t xml:space="preserve"> semakin rendah dengan antusias menjalankan pekerjaan, performa semakin meningkat, dan lebih fokus menyelesaikan tugas dengan usaha terbaiknya. Sebaliknya, karyawan yang memiliki persepsi negatif terhadap lingkungan kerja fisik akan merasakan udara yang kurang sejuk, meja maupun kursi tidak sesuai kapasitas untuk bekerja, dan pencahayaan yang tidak sesuai dengan ruangan membuat subjek mengalami </w:t>
      </w:r>
      <w:r w:rsidRPr="00BA0755">
        <w:rPr>
          <w:rFonts w:ascii="Times New Roman" w:eastAsia="Adobe Gothic Std B" w:hAnsi="Times New Roman" w:cs="Times New Roman"/>
          <w:i/>
          <w:sz w:val="24"/>
          <w:szCs w:val="24"/>
        </w:rPr>
        <w:t>burnout</w:t>
      </w:r>
      <w:r w:rsidRPr="00BA0755">
        <w:rPr>
          <w:rFonts w:ascii="Times New Roman" w:eastAsia="Adobe Gothic Std B" w:hAnsi="Times New Roman" w:cs="Times New Roman"/>
          <w:sz w:val="24"/>
          <w:szCs w:val="24"/>
        </w:rPr>
        <w:t xml:space="preserve"> yaitu kelelalh menjalani pekerjaan yang </w:t>
      </w:r>
      <w:r w:rsidRPr="00BA0755">
        <w:rPr>
          <w:rFonts w:ascii="Times New Roman" w:eastAsia="Adobe Gothic Std B" w:hAnsi="Times New Roman" w:cs="Times New Roman"/>
          <w:sz w:val="24"/>
          <w:szCs w:val="24"/>
        </w:rPr>
        <w:t xml:space="preserve">menjadikan performa kerjanya semakin menurun, merasa tertekan terhadap pekerjaan, dan sulit menunjukkan semangat menyelesaikan pekerjaan.  </w:t>
      </w:r>
    </w:p>
    <w:p w14:paraId="6FBBA21D" w14:textId="77777777" w:rsidR="00F42477" w:rsidRPr="00BA0755" w:rsidRDefault="00F42477" w:rsidP="00F42477">
      <w:pPr>
        <w:spacing w:after="0" w:line="360" w:lineRule="auto"/>
        <w:ind w:firstLine="360"/>
        <w:jc w:val="both"/>
        <w:rPr>
          <w:rFonts w:ascii="Times New Roman" w:eastAsia="Adobe Gothic Std B" w:hAnsi="Times New Roman" w:cs="Times New Roman"/>
          <w:sz w:val="24"/>
          <w:szCs w:val="24"/>
        </w:rPr>
      </w:pPr>
      <w:r w:rsidRPr="00BA0755">
        <w:rPr>
          <w:rFonts w:ascii="Times New Roman" w:eastAsia="Adobe Gothic Std B" w:hAnsi="Times New Roman" w:cs="Times New Roman"/>
          <w:sz w:val="24"/>
          <w:szCs w:val="24"/>
        </w:rPr>
        <w:tab/>
        <w:t xml:space="preserve">Hasil koefesien determinasi (R²) yang diperoleh dalam penelitian ini sebesar </w:t>
      </w:r>
      <w:r w:rsidRPr="00BA0755">
        <w:rPr>
          <w:rFonts w:ascii="Times New Roman" w:eastAsia="Adobe Gothic Std B" w:hAnsi="Times New Roman" w:cs="Times New Roman"/>
          <w:sz w:val="24"/>
          <w:szCs w:val="24"/>
          <w:lang w:val="en-ID"/>
        </w:rPr>
        <w:t>0.</w:t>
      </w:r>
      <w:r w:rsidRPr="00BA0755">
        <w:rPr>
          <w:rFonts w:ascii="Times New Roman" w:eastAsia="Adobe Gothic Std B" w:hAnsi="Times New Roman" w:cs="Times New Roman"/>
          <w:sz w:val="24"/>
          <w:szCs w:val="24"/>
        </w:rPr>
        <w:t xml:space="preserve">627, hal tersebut menunjukan bahwa variabel persepsi lingkungan kerja fisik memberikan sumbangan efektif sebesar 62.7% terhadap variabel </w:t>
      </w:r>
      <w:r w:rsidRPr="00BA0755">
        <w:rPr>
          <w:rFonts w:ascii="Times New Roman" w:eastAsia="Adobe Gothic Std B" w:hAnsi="Times New Roman" w:cs="Times New Roman"/>
          <w:i/>
          <w:iCs/>
          <w:sz w:val="24"/>
          <w:szCs w:val="24"/>
        </w:rPr>
        <w:t>burnout</w:t>
      </w:r>
      <w:r w:rsidRPr="00BA0755">
        <w:rPr>
          <w:rFonts w:ascii="Times New Roman" w:eastAsia="Adobe Gothic Std B" w:hAnsi="Times New Roman" w:cs="Times New Roman"/>
          <w:sz w:val="24"/>
          <w:szCs w:val="24"/>
        </w:rPr>
        <w:t xml:space="preserve"> dan sisanya 37.3% dipengaruhi oleh faktor-faktor lainnya yang tidak diteliti dalam penelitian ini seperti faktor karakteristik individu, keterlibatan emosional dengan penerimaan pelayanan, </w:t>
      </w:r>
      <w:r w:rsidRPr="00BA0755">
        <w:rPr>
          <w:rFonts w:ascii="Times New Roman" w:eastAsia="Adobe Gothic Std B" w:hAnsi="Times New Roman" w:cs="Times New Roman"/>
          <w:i/>
          <w:sz w:val="24"/>
          <w:szCs w:val="24"/>
        </w:rPr>
        <w:t>work overloaded work overload, lack of work control, rewarded for work</w:t>
      </w:r>
      <w:r w:rsidRPr="00BA0755">
        <w:rPr>
          <w:rFonts w:ascii="Times New Roman" w:eastAsia="Adobe Gothic Std B" w:hAnsi="Times New Roman" w:cs="Times New Roman"/>
          <w:sz w:val="24"/>
          <w:szCs w:val="24"/>
          <w:lang w:val="en-ID"/>
        </w:rPr>
        <w:t xml:space="preserve">, </w:t>
      </w:r>
      <w:r w:rsidRPr="00BA0755">
        <w:rPr>
          <w:rFonts w:ascii="Times New Roman" w:eastAsia="Adobe Gothic Std B" w:hAnsi="Times New Roman" w:cs="Times New Roman"/>
          <w:i/>
          <w:sz w:val="24"/>
          <w:szCs w:val="24"/>
        </w:rPr>
        <w:t>breakdown in community, treated fairly</w:t>
      </w:r>
      <w:r w:rsidRPr="00BA0755">
        <w:rPr>
          <w:rFonts w:ascii="Times New Roman" w:eastAsia="Adobe Gothic Std B" w:hAnsi="Times New Roman" w:cs="Times New Roman"/>
          <w:sz w:val="24"/>
          <w:szCs w:val="24"/>
        </w:rPr>
        <w:t xml:space="preserve">, dan </w:t>
      </w:r>
      <w:r w:rsidRPr="00BA0755">
        <w:rPr>
          <w:rFonts w:ascii="Times New Roman" w:eastAsia="Adobe Gothic Std B" w:hAnsi="Times New Roman" w:cs="Times New Roman"/>
          <w:i/>
          <w:sz w:val="24"/>
          <w:szCs w:val="24"/>
        </w:rPr>
        <w:t xml:space="preserve">conflict value. </w:t>
      </w:r>
    </w:p>
    <w:p w14:paraId="0C472388" w14:textId="77777777" w:rsidR="00F42477" w:rsidRPr="00BA0755" w:rsidRDefault="00F42477" w:rsidP="00F42477">
      <w:pPr>
        <w:tabs>
          <w:tab w:val="left" w:pos="0"/>
        </w:tabs>
        <w:spacing w:after="0" w:line="360" w:lineRule="auto"/>
        <w:jc w:val="both"/>
        <w:rPr>
          <w:rFonts w:ascii="Times New Roman" w:hAnsi="Times New Roman" w:cs="Times New Roman"/>
          <w:sz w:val="24"/>
          <w:szCs w:val="24"/>
          <w:lang w:val="en-US"/>
        </w:rPr>
      </w:pPr>
    </w:p>
    <w:p w14:paraId="202AC896" w14:textId="77777777" w:rsidR="002100F0" w:rsidRPr="00BA0755" w:rsidRDefault="002100F0" w:rsidP="000744B0">
      <w:pPr>
        <w:pStyle w:val="ListParagraph"/>
        <w:spacing w:after="0" w:line="360" w:lineRule="auto"/>
        <w:ind w:left="0"/>
        <w:jc w:val="both"/>
        <w:rPr>
          <w:rFonts w:ascii="Times New Roman" w:hAnsi="Times New Roman" w:cs="Times New Roman"/>
          <w:b/>
          <w:sz w:val="24"/>
          <w:szCs w:val="24"/>
          <w:lang w:val="en-US"/>
        </w:rPr>
      </w:pPr>
      <w:r w:rsidRPr="00BA0755">
        <w:rPr>
          <w:rFonts w:ascii="Times New Roman" w:hAnsi="Times New Roman" w:cs="Times New Roman"/>
          <w:b/>
          <w:sz w:val="24"/>
          <w:szCs w:val="24"/>
          <w:lang w:val="en-US"/>
        </w:rPr>
        <w:t>SARAN</w:t>
      </w:r>
    </w:p>
    <w:p w14:paraId="245DF477" w14:textId="77777777" w:rsidR="002922A3" w:rsidRPr="00BA0755" w:rsidRDefault="002922A3" w:rsidP="002922A3">
      <w:pPr>
        <w:pStyle w:val="ListParagraph"/>
        <w:numPr>
          <w:ilvl w:val="0"/>
          <w:numId w:val="11"/>
        </w:numPr>
        <w:spacing w:after="0" w:line="360" w:lineRule="auto"/>
        <w:jc w:val="both"/>
        <w:rPr>
          <w:rFonts w:ascii="Times New Roman" w:eastAsia="Adobe Gothic Std B" w:hAnsi="Times New Roman" w:cs="Times New Roman"/>
          <w:sz w:val="24"/>
          <w:szCs w:val="24"/>
          <w:lang w:val="en-US"/>
        </w:rPr>
      </w:pPr>
      <w:proofErr w:type="spellStart"/>
      <w:r w:rsidRPr="00BA0755">
        <w:rPr>
          <w:rFonts w:ascii="Times New Roman" w:eastAsia="Adobe Gothic Std B" w:hAnsi="Times New Roman" w:cs="Times New Roman"/>
          <w:sz w:val="24"/>
          <w:szCs w:val="24"/>
          <w:lang w:val="en-US"/>
        </w:rPr>
        <w:t>Bagi</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subjek</w:t>
      </w:r>
      <w:proofErr w:type="spellEnd"/>
    </w:p>
    <w:p w14:paraId="43784821" w14:textId="77777777" w:rsidR="002922A3" w:rsidRPr="00BA0755" w:rsidRDefault="002922A3" w:rsidP="002922A3">
      <w:pPr>
        <w:pStyle w:val="ListParagraph"/>
        <w:spacing w:after="0" w:line="360" w:lineRule="auto"/>
        <w:ind w:left="360"/>
        <w:jc w:val="both"/>
        <w:rPr>
          <w:rFonts w:ascii="Times New Roman" w:eastAsia="Adobe Gothic Std B" w:hAnsi="Times New Roman" w:cs="Times New Roman"/>
          <w:sz w:val="24"/>
          <w:szCs w:val="24"/>
          <w:lang w:val="en-US"/>
        </w:rPr>
      </w:pPr>
      <w:proofErr w:type="spellStart"/>
      <w:r w:rsidRPr="00BA0755">
        <w:rPr>
          <w:rFonts w:ascii="Times New Roman" w:eastAsia="Adobe Gothic Std B" w:hAnsi="Times New Roman" w:cs="Times New Roman"/>
          <w:sz w:val="24"/>
          <w:szCs w:val="24"/>
          <w:lang w:val="en-US"/>
        </w:rPr>
        <w:t>Bagi</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subjek</w:t>
      </w:r>
      <w:proofErr w:type="spellEnd"/>
      <w:r w:rsidRPr="00BA0755">
        <w:rPr>
          <w:rFonts w:ascii="Times New Roman" w:eastAsia="Adobe Gothic Std B" w:hAnsi="Times New Roman" w:cs="Times New Roman"/>
          <w:sz w:val="24"/>
          <w:szCs w:val="24"/>
          <w:lang w:val="en-US"/>
        </w:rPr>
        <w:t xml:space="preserve">, agar </w:t>
      </w:r>
      <w:proofErr w:type="spellStart"/>
      <w:r w:rsidRPr="00BA0755">
        <w:rPr>
          <w:rFonts w:ascii="Times New Roman" w:eastAsia="Adobe Gothic Std B" w:hAnsi="Times New Roman" w:cs="Times New Roman"/>
          <w:sz w:val="24"/>
          <w:szCs w:val="24"/>
          <w:lang w:val="en-US"/>
        </w:rPr>
        <w:t>dapat</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menurutnkan</w:t>
      </w:r>
      <w:proofErr w:type="spellEnd"/>
      <w:r w:rsidRPr="00BA0755">
        <w:rPr>
          <w:rFonts w:ascii="Times New Roman" w:eastAsia="Adobe Gothic Std B" w:hAnsi="Times New Roman" w:cs="Times New Roman"/>
          <w:sz w:val="24"/>
          <w:szCs w:val="24"/>
          <w:lang w:val="en-US"/>
        </w:rPr>
        <w:t xml:space="preserve"> </w:t>
      </w:r>
      <w:r w:rsidRPr="00BA0755">
        <w:rPr>
          <w:rFonts w:ascii="Times New Roman" w:eastAsia="Adobe Gothic Std B" w:hAnsi="Times New Roman" w:cs="Times New Roman"/>
          <w:i/>
          <w:sz w:val="24"/>
          <w:szCs w:val="24"/>
          <w:lang w:val="en-US"/>
        </w:rPr>
        <w:t>burnout,</w:t>
      </w:r>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sebaiknya</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lebih</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memperhatikan</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lingkungan</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kerja</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fisiknya</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yaitu</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jika</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alat</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kerja</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kurang</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layak</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sirkulasi</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udara</w:t>
      </w:r>
      <w:proofErr w:type="spellEnd"/>
      <w:r w:rsidRPr="00BA0755">
        <w:rPr>
          <w:rFonts w:ascii="Times New Roman" w:eastAsia="Adobe Gothic Std B" w:hAnsi="Times New Roman" w:cs="Times New Roman"/>
          <w:sz w:val="24"/>
          <w:szCs w:val="24"/>
          <w:lang w:val="en-US"/>
        </w:rPr>
        <w:t xml:space="preserve"> yang </w:t>
      </w:r>
      <w:proofErr w:type="spellStart"/>
      <w:r w:rsidRPr="00BA0755">
        <w:rPr>
          <w:rFonts w:ascii="Times New Roman" w:eastAsia="Adobe Gothic Std B" w:hAnsi="Times New Roman" w:cs="Times New Roman"/>
          <w:sz w:val="24"/>
          <w:szCs w:val="24"/>
          <w:lang w:val="en-US"/>
        </w:rPr>
        <w:t>tidak</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baik</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pencahayaan</w:t>
      </w:r>
      <w:proofErr w:type="spellEnd"/>
      <w:r w:rsidRPr="00BA0755">
        <w:rPr>
          <w:rFonts w:ascii="Times New Roman" w:eastAsia="Adobe Gothic Std B" w:hAnsi="Times New Roman" w:cs="Times New Roman"/>
          <w:sz w:val="24"/>
          <w:szCs w:val="24"/>
          <w:lang w:val="en-US"/>
        </w:rPr>
        <w:t xml:space="preserve"> </w:t>
      </w:r>
      <w:r w:rsidRPr="00BA0755">
        <w:rPr>
          <w:rFonts w:ascii="Times New Roman" w:eastAsia="Adobe Gothic Std B" w:hAnsi="Times New Roman" w:cs="Times New Roman"/>
          <w:sz w:val="24"/>
          <w:szCs w:val="24"/>
          <w:lang w:val="en-US"/>
        </w:rPr>
        <w:lastRenderedPageBreak/>
        <w:t xml:space="preserve">yang </w:t>
      </w:r>
      <w:proofErr w:type="spellStart"/>
      <w:r w:rsidRPr="00BA0755">
        <w:rPr>
          <w:rFonts w:ascii="Times New Roman" w:eastAsia="Adobe Gothic Std B" w:hAnsi="Times New Roman" w:cs="Times New Roman"/>
          <w:sz w:val="24"/>
          <w:szCs w:val="24"/>
          <w:lang w:val="en-US"/>
        </w:rPr>
        <w:t>kurang</w:t>
      </w:r>
      <w:proofErr w:type="spellEnd"/>
      <w:r w:rsidRPr="00BA0755">
        <w:rPr>
          <w:rFonts w:ascii="Times New Roman" w:eastAsia="Adobe Gothic Std B" w:hAnsi="Times New Roman" w:cs="Times New Roman"/>
          <w:sz w:val="24"/>
          <w:szCs w:val="24"/>
          <w:lang w:val="en-US"/>
        </w:rPr>
        <w:t xml:space="preserve"> </w:t>
      </w:r>
      <w:proofErr w:type="spellStart"/>
      <w:proofErr w:type="gramStart"/>
      <w:r w:rsidRPr="00BA0755">
        <w:rPr>
          <w:rFonts w:ascii="Times New Roman" w:eastAsia="Adobe Gothic Std B" w:hAnsi="Times New Roman" w:cs="Times New Roman"/>
          <w:sz w:val="24"/>
          <w:szCs w:val="24"/>
          <w:lang w:val="en-US"/>
        </w:rPr>
        <w:t>tepat</w:t>
      </w:r>
      <w:proofErr w:type="spellEnd"/>
      <w:r w:rsidRPr="00BA0755">
        <w:rPr>
          <w:rFonts w:ascii="Times New Roman" w:eastAsia="Adobe Gothic Std B" w:hAnsi="Times New Roman" w:cs="Times New Roman"/>
          <w:sz w:val="24"/>
          <w:szCs w:val="24"/>
          <w:lang w:val="en-US"/>
        </w:rPr>
        <w:t xml:space="preserve"> ,</w:t>
      </w:r>
      <w:proofErr w:type="gramEnd"/>
      <w:r w:rsidRPr="00BA0755">
        <w:rPr>
          <w:rFonts w:ascii="Times New Roman" w:eastAsia="Adobe Gothic Std B" w:hAnsi="Times New Roman" w:cs="Times New Roman"/>
          <w:sz w:val="24"/>
          <w:szCs w:val="24"/>
          <w:lang w:val="en-US"/>
        </w:rPr>
        <w:t xml:space="preserve"> dan </w:t>
      </w:r>
      <w:proofErr w:type="spellStart"/>
      <w:r w:rsidRPr="00BA0755">
        <w:rPr>
          <w:rFonts w:ascii="Times New Roman" w:eastAsia="Adobe Gothic Std B" w:hAnsi="Times New Roman" w:cs="Times New Roman"/>
          <w:sz w:val="24"/>
          <w:szCs w:val="24"/>
          <w:lang w:val="en-US"/>
        </w:rPr>
        <w:t>partisisi</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penempatan</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barang-barang</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kurang</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teratur</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sebaiknya</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subjek</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mengatakan</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hal</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tersebut</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secara</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baik-baik</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kepada</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atasan</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maupun</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pihak</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perusahaan</w:t>
      </w:r>
      <w:proofErr w:type="spellEnd"/>
      <w:r w:rsidRPr="00BA0755">
        <w:rPr>
          <w:rFonts w:ascii="Times New Roman" w:eastAsia="Adobe Gothic Std B" w:hAnsi="Times New Roman" w:cs="Times New Roman"/>
          <w:sz w:val="24"/>
          <w:szCs w:val="24"/>
          <w:lang w:val="en-US"/>
        </w:rPr>
        <w:t xml:space="preserve"> agar </w:t>
      </w:r>
      <w:proofErr w:type="spellStart"/>
      <w:r w:rsidRPr="00BA0755">
        <w:rPr>
          <w:rFonts w:ascii="Times New Roman" w:eastAsia="Adobe Gothic Std B" w:hAnsi="Times New Roman" w:cs="Times New Roman"/>
          <w:sz w:val="24"/>
          <w:szCs w:val="24"/>
          <w:lang w:val="en-US"/>
        </w:rPr>
        <w:t>segera</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dibenahi</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Dengan</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demikian</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subjek</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akan</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merasakan</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kenyamanan</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dalam</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bekerja</w:t>
      </w:r>
      <w:proofErr w:type="spellEnd"/>
      <w:r w:rsidRPr="00BA0755">
        <w:rPr>
          <w:rFonts w:ascii="Times New Roman" w:eastAsia="Adobe Gothic Std B" w:hAnsi="Times New Roman" w:cs="Times New Roman"/>
          <w:sz w:val="24"/>
          <w:szCs w:val="24"/>
          <w:lang w:val="en-US"/>
        </w:rPr>
        <w:t xml:space="preserve"> yang </w:t>
      </w:r>
      <w:proofErr w:type="spellStart"/>
      <w:r w:rsidRPr="00BA0755">
        <w:rPr>
          <w:rFonts w:ascii="Times New Roman" w:eastAsia="Adobe Gothic Std B" w:hAnsi="Times New Roman" w:cs="Times New Roman"/>
          <w:sz w:val="24"/>
          <w:szCs w:val="24"/>
          <w:lang w:val="en-US"/>
        </w:rPr>
        <w:t>membuat</w:t>
      </w:r>
      <w:proofErr w:type="spellEnd"/>
      <w:r w:rsidRPr="00BA0755">
        <w:rPr>
          <w:rFonts w:ascii="Times New Roman" w:eastAsia="Adobe Gothic Std B" w:hAnsi="Times New Roman" w:cs="Times New Roman"/>
          <w:sz w:val="24"/>
          <w:szCs w:val="24"/>
          <w:lang w:val="en-US"/>
        </w:rPr>
        <w:t xml:space="preserve"> </w:t>
      </w:r>
      <w:r w:rsidRPr="00BA0755">
        <w:rPr>
          <w:rFonts w:ascii="Times New Roman" w:eastAsia="Adobe Gothic Std B" w:hAnsi="Times New Roman" w:cs="Times New Roman"/>
          <w:i/>
          <w:sz w:val="24"/>
          <w:szCs w:val="24"/>
          <w:lang w:val="en-US"/>
        </w:rPr>
        <w:t>burnout</w:t>
      </w:r>
      <w:r w:rsidRPr="00BA0755">
        <w:rPr>
          <w:rFonts w:ascii="Times New Roman" w:eastAsia="Adobe Gothic Std B" w:hAnsi="Times New Roman" w:cs="Times New Roman"/>
          <w:sz w:val="24"/>
          <w:szCs w:val="24"/>
          <w:lang w:val="en-US"/>
        </w:rPr>
        <w:t>-</w:t>
      </w:r>
      <w:proofErr w:type="spellStart"/>
      <w:r w:rsidRPr="00BA0755">
        <w:rPr>
          <w:rFonts w:ascii="Times New Roman" w:eastAsia="Adobe Gothic Std B" w:hAnsi="Times New Roman" w:cs="Times New Roman"/>
          <w:sz w:val="24"/>
          <w:szCs w:val="24"/>
          <w:lang w:val="en-US"/>
        </w:rPr>
        <w:t>nya</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semakin</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rendah</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karena</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telah</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terpenuhinya</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lingkungna</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kerja</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fisi</w:t>
      </w:r>
      <w:proofErr w:type="spellEnd"/>
      <w:r w:rsidRPr="00BA0755">
        <w:rPr>
          <w:rFonts w:ascii="Times New Roman" w:eastAsia="Adobe Gothic Std B" w:hAnsi="Times New Roman" w:cs="Times New Roman"/>
          <w:sz w:val="24"/>
          <w:szCs w:val="24"/>
          <w:lang w:val="en-US"/>
        </w:rPr>
        <w:t xml:space="preserve"> yang </w:t>
      </w:r>
      <w:proofErr w:type="spellStart"/>
      <w:r w:rsidRPr="00BA0755">
        <w:rPr>
          <w:rFonts w:ascii="Times New Roman" w:eastAsia="Adobe Gothic Std B" w:hAnsi="Times New Roman" w:cs="Times New Roman"/>
          <w:sz w:val="24"/>
          <w:szCs w:val="24"/>
          <w:lang w:val="en-US"/>
        </w:rPr>
        <w:t>baik</w:t>
      </w:r>
      <w:proofErr w:type="spellEnd"/>
      <w:r w:rsidRPr="00BA0755">
        <w:rPr>
          <w:rFonts w:ascii="Times New Roman" w:eastAsia="Adobe Gothic Std B" w:hAnsi="Times New Roman" w:cs="Times New Roman"/>
          <w:sz w:val="24"/>
          <w:szCs w:val="24"/>
          <w:lang w:val="en-US"/>
        </w:rPr>
        <w:t>.</w:t>
      </w:r>
    </w:p>
    <w:p w14:paraId="7873FE17" w14:textId="77777777" w:rsidR="002922A3" w:rsidRPr="00BA0755" w:rsidRDefault="002922A3" w:rsidP="002922A3">
      <w:pPr>
        <w:pStyle w:val="ListParagraph"/>
        <w:numPr>
          <w:ilvl w:val="0"/>
          <w:numId w:val="11"/>
        </w:numPr>
        <w:spacing w:after="0" w:line="360" w:lineRule="auto"/>
        <w:jc w:val="both"/>
        <w:rPr>
          <w:rFonts w:ascii="Times New Roman" w:eastAsia="Adobe Gothic Std B" w:hAnsi="Times New Roman" w:cs="Times New Roman"/>
          <w:sz w:val="24"/>
          <w:szCs w:val="24"/>
          <w:lang w:val="en-US"/>
        </w:rPr>
      </w:pPr>
      <w:proofErr w:type="spellStart"/>
      <w:r w:rsidRPr="00BA0755">
        <w:rPr>
          <w:rFonts w:ascii="Times New Roman" w:eastAsia="Adobe Gothic Std B" w:hAnsi="Times New Roman" w:cs="Times New Roman"/>
          <w:sz w:val="24"/>
          <w:szCs w:val="24"/>
          <w:lang w:val="en-US"/>
        </w:rPr>
        <w:t>Bagi</w:t>
      </w:r>
      <w:proofErr w:type="spellEnd"/>
      <w:r w:rsidRPr="00BA0755">
        <w:rPr>
          <w:rFonts w:ascii="Times New Roman" w:eastAsia="Adobe Gothic Std B" w:hAnsi="Times New Roman" w:cs="Times New Roman"/>
          <w:sz w:val="24"/>
          <w:szCs w:val="24"/>
          <w:lang w:val="en-US"/>
        </w:rPr>
        <w:t xml:space="preserve"> </w:t>
      </w:r>
      <w:r w:rsidRPr="00BA0755">
        <w:rPr>
          <w:rFonts w:ascii="Times New Roman" w:eastAsia="Adobe Gothic Std B" w:hAnsi="Times New Roman" w:cs="Times New Roman"/>
          <w:sz w:val="24"/>
          <w:szCs w:val="24"/>
          <w:lang w:val="en-ID"/>
        </w:rPr>
        <w:t>PT Timur Raya Lestari</w:t>
      </w:r>
    </w:p>
    <w:p w14:paraId="14E7ABF9" w14:textId="77777777" w:rsidR="002922A3" w:rsidRPr="00BA0755" w:rsidRDefault="002922A3" w:rsidP="002922A3">
      <w:pPr>
        <w:pStyle w:val="ListParagraph"/>
        <w:spacing w:after="0" w:line="360" w:lineRule="auto"/>
        <w:ind w:left="360"/>
        <w:jc w:val="both"/>
        <w:rPr>
          <w:rFonts w:ascii="Times New Roman" w:eastAsia="Adobe Gothic Std B" w:hAnsi="Times New Roman" w:cs="Times New Roman"/>
          <w:sz w:val="24"/>
          <w:szCs w:val="24"/>
          <w:lang w:val="en-ID"/>
        </w:rPr>
      </w:pPr>
      <w:proofErr w:type="spellStart"/>
      <w:r w:rsidRPr="00BA0755">
        <w:rPr>
          <w:rFonts w:ascii="Times New Roman" w:eastAsia="Adobe Gothic Std B" w:hAnsi="Times New Roman" w:cs="Times New Roman"/>
          <w:sz w:val="24"/>
          <w:szCs w:val="24"/>
          <w:lang w:val="en-ID"/>
        </w:rPr>
        <w:t>Bagi</w:t>
      </w:r>
      <w:proofErr w:type="spellEnd"/>
      <w:r w:rsidRPr="00BA0755">
        <w:rPr>
          <w:rFonts w:ascii="Times New Roman" w:eastAsia="Adobe Gothic Std B" w:hAnsi="Times New Roman" w:cs="Times New Roman"/>
          <w:sz w:val="24"/>
          <w:szCs w:val="24"/>
          <w:lang w:val="en-ID"/>
        </w:rPr>
        <w:t xml:space="preserve"> PT Timur Raya Lestari</w:t>
      </w:r>
      <w:r w:rsidRPr="00BA0755">
        <w:rPr>
          <w:rFonts w:ascii="Times New Roman" w:eastAsia="Adobe Gothic Std B" w:hAnsi="Times New Roman" w:cs="Times New Roman"/>
          <w:sz w:val="24"/>
          <w:szCs w:val="24"/>
        </w:rPr>
        <w:t xml:space="preserve"> diharapkan lebih memahami tingkat burnout karyawan dengan memberikan lingkungan kerja fisik yang baik seperti dapat melalui pemberian </w:t>
      </w:r>
      <w:proofErr w:type="spellStart"/>
      <w:r w:rsidRPr="00BA0755">
        <w:rPr>
          <w:rFonts w:ascii="Times New Roman" w:eastAsia="Adobe Gothic Std B" w:hAnsi="Times New Roman" w:cs="Times New Roman"/>
          <w:sz w:val="24"/>
          <w:szCs w:val="24"/>
          <w:lang w:val="en-ID"/>
        </w:rPr>
        <w:t>fasilitas</w:t>
      </w:r>
      <w:proofErr w:type="spellEnd"/>
      <w:r w:rsidRPr="00BA0755">
        <w:rPr>
          <w:rFonts w:ascii="Times New Roman" w:eastAsia="Adobe Gothic Std B" w:hAnsi="Times New Roman" w:cs="Times New Roman"/>
          <w:sz w:val="24"/>
          <w:szCs w:val="24"/>
          <w:lang w:val="en-ID"/>
        </w:rPr>
        <w:t xml:space="preserve"> </w:t>
      </w:r>
      <w:proofErr w:type="spellStart"/>
      <w:r w:rsidRPr="00BA0755">
        <w:rPr>
          <w:rFonts w:ascii="Times New Roman" w:eastAsia="Adobe Gothic Std B" w:hAnsi="Times New Roman" w:cs="Times New Roman"/>
          <w:sz w:val="24"/>
          <w:szCs w:val="24"/>
          <w:lang w:val="en-ID"/>
        </w:rPr>
        <w:t>istirahat</w:t>
      </w:r>
      <w:proofErr w:type="spellEnd"/>
      <w:r w:rsidRPr="00BA0755">
        <w:rPr>
          <w:rFonts w:ascii="Times New Roman" w:eastAsia="Adobe Gothic Std B" w:hAnsi="Times New Roman" w:cs="Times New Roman"/>
          <w:sz w:val="24"/>
          <w:szCs w:val="24"/>
          <w:lang w:val="en-ID"/>
        </w:rPr>
        <w:t xml:space="preserve"> yang </w:t>
      </w:r>
      <w:proofErr w:type="spellStart"/>
      <w:r w:rsidRPr="00BA0755">
        <w:rPr>
          <w:rFonts w:ascii="Times New Roman" w:eastAsia="Adobe Gothic Std B" w:hAnsi="Times New Roman" w:cs="Times New Roman"/>
          <w:sz w:val="24"/>
          <w:szCs w:val="24"/>
          <w:lang w:val="en-ID"/>
        </w:rPr>
        <w:t>bersih</w:t>
      </w:r>
      <w:proofErr w:type="spellEnd"/>
      <w:r w:rsidRPr="00BA0755">
        <w:rPr>
          <w:rFonts w:ascii="Times New Roman" w:eastAsia="Adobe Gothic Std B" w:hAnsi="Times New Roman" w:cs="Times New Roman"/>
          <w:sz w:val="24"/>
          <w:szCs w:val="24"/>
          <w:lang w:val="en-ID"/>
        </w:rPr>
        <w:t xml:space="preserve">, </w:t>
      </w:r>
      <w:proofErr w:type="spellStart"/>
      <w:r w:rsidRPr="00BA0755">
        <w:rPr>
          <w:rFonts w:ascii="Times New Roman" w:eastAsia="Adobe Gothic Std B" w:hAnsi="Times New Roman" w:cs="Times New Roman"/>
          <w:sz w:val="24"/>
          <w:szCs w:val="24"/>
          <w:lang w:val="en-ID"/>
        </w:rPr>
        <w:t>dekorasi</w:t>
      </w:r>
      <w:proofErr w:type="spellEnd"/>
      <w:r w:rsidRPr="00BA0755">
        <w:rPr>
          <w:rFonts w:ascii="Times New Roman" w:eastAsia="Adobe Gothic Std B" w:hAnsi="Times New Roman" w:cs="Times New Roman"/>
          <w:sz w:val="24"/>
          <w:szCs w:val="24"/>
          <w:lang w:val="en-ID"/>
        </w:rPr>
        <w:t xml:space="preserve"> </w:t>
      </w:r>
      <w:proofErr w:type="spellStart"/>
      <w:r w:rsidRPr="00BA0755">
        <w:rPr>
          <w:rFonts w:ascii="Times New Roman" w:eastAsia="Adobe Gothic Std B" w:hAnsi="Times New Roman" w:cs="Times New Roman"/>
          <w:sz w:val="24"/>
          <w:szCs w:val="24"/>
          <w:lang w:val="en-ID"/>
        </w:rPr>
        <w:t>ruangan</w:t>
      </w:r>
      <w:proofErr w:type="spellEnd"/>
      <w:r w:rsidRPr="00BA0755">
        <w:rPr>
          <w:rFonts w:ascii="Times New Roman" w:eastAsia="Adobe Gothic Std B" w:hAnsi="Times New Roman" w:cs="Times New Roman"/>
          <w:sz w:val="24"/>
          <w:szCs w:val="24"/>
          <w:lang w:val="en-ID"/>
        </w:rPr>
        <w:t xml:space="preserve"> yang </w:t>
      </w:r>
      <w:proofErr w:type="spellStart"/>
      <w:r w:rsidRPr="00BA0755">
        <w:rPr>
          <w:rFonts w:ascii="Times New Roman" w:eastAsia="Adobe Gothic Std B" w:hAnsi="Times New Roman" w:cs="Times New Roman"/>
          <w:sz w:val="24"/>
          <w:szCs w:val="24"/>
          <w:lang w:val="en-ID"/>
        </w:rPr>
        <w:t>baik</w:t>
      </w:r>
      <w:proofErr w:type="spellEnd"/>
      <w:r w:rsidRPr="00BA0755">
        <w:rPr>
          <w:rFonts w:ascii="Times New Roman" w:eastAsia="Adobe Gothic Std B" w:hAnsi="Times New Roman" w:cs="Times New Roman"/>
          <w:sz w:val="24"/>
          <w:szCs w:val="24"/>
          <w:lang w:val="en-ID"/>
        </w:rPr>
        <w:t xml:space="preserve">, </w:t>
      </w:r>
      <w:proofErr w:type="spellStart"/>
      <w:r w:rsidRPr="00BA0755">
        <w:rPr>
          <w:rFonts w:ascii="Times New Roman" w:eastAsia="Adobe Gothic Std B" w:hAnsi="Times New Roman" w:cs="Times New Roman"/>
          <w:sz w:val="24"/>
          <w:szCs w:val="24"/>
          <w:lang w:val="en-ID"/>
        </w:rPr>
        <w:t>partisisi</w:t>
      </w:r>
      <w:proofErr w:type="spellEnd"/>
      <w:r w:rsidRPr="00BA0755">
        <w:rPr>
          <w:rFonts w:ascii="Times New Roman" w:eastAsia="Adobe Gothic Std B" w:hAnsi="Times New Roman" w:cs="Times New Roman"/>
          <w:sz w:val="24"/>
          <w:szCs w:val="24"/>
          <w:lang w:val="en-ID"/>
        </w:rPr>
        <w:t xml:space="preserve"> </w:t>
      </w:r>
      <w:proofErr w:type="spellStart"/>
      <w:r w:rsidRPr="00BA0755">
        <w:rPr>
          <w:rFonts w:ascii="Times New Roman" w:eastAsia="Adobe Gothic Std B" w:hAnsi="Times New Roman" w:cs="Times New Roman"/>
          <w:sz w:val="24"/>
          <w:szCs w:val="24"/>
          <w:lang w:val="en-ID"/>
        </w:rPr>
        <w:t>barang</w:t>
      </w:r>
      <w:proofErr w:type="spellEnd"/>
      <w:r w:rsidRPr="00BA0755">
        <w:rPr>
          <w:rFonts w:ascii="Times New Roman" w:eastAsia="Adobe Gothic Std B" w:hAnsi="Times New Roman" w:cs="Times New Roman"/>
          <w:sz w:val="24"/>
          <w:szCs w:val="24"/>
          <w:lang w:val="en-ID"/>
        </w:rPr>
        <w:t xml:space="preserve"> yang </w:t>
      </w:r>
      <w:proofErr w:type="spellStart"/>
      <w:r w:rsidRPr="00BA0755">
        <w:rPr>
          <w:rFonts w:ascii="Times New Roman" w:eastAsia="Adobe Gothic Std B" w:hAnsi="Times New Roman" w:cs="Times New Roman"/>
          <w:sz w:val="24"/>
          <w:szCs w:val="24"/>
          <w:lang w:val="en-ID"/>
        </w:rPr>
        <w:t>memudahkan</w:t>
      </w:r>
      <w:proofErr w:type="spellEnd"/>
      <w:r w:rsidRPr="00BA0755">
        <w:rPr>
          <w:rFonts w:ascii="Times New Roman" w:eastAsia="Adobe Gothic Std B" w:hAnsi="Times New Roman" w:cs="Times New Roman"/>
          <w:sz w:val="24"/>
          <w:szCs w:val="24"/>
          <w:lang w:val="en-ID"/>
        </w:rPr>
        <w:t xml:space="preserve"> </w:t>
      </w:r>
      <w:proofErr w:type="spellStart"/>
      <w:r w:rsidRPr="00BA0755">
        <w:rPr>
          <w:rFonts w:ascii="Times New Roman" w:eastAsia="Adobe Gothic Std B" w:hAnsi="Times New Roman" w:cs="Times New Roman"/>
          <w:sz w:val="24"/>
          <w:szCs w:val="24"/>
          <w:lang w:val="en-ID"/>
        </w:rPr>
        <w:t>karyawan</w:t>
      </w:r>
      <w:proofErr w:type="spellEnd"/>
      <w:r w:rsidRPr="00BA0755">
        <w:rPr>
          <w:rFonts w:ascii="Times New Roman" w:eastAsia="Adobe Gothic Std B" w:hAnsi="Times New Roman" w:cs="Times New Roman"/>
          <w:sz w:val="24"/>
          <w:szCs w:val="24"/>
          <w:lang w:val="en-ID"/>
        </w:rPr>
        <w:t xml:space="preserve"> </w:t>
      </w:r>
      <w:proofErr w:type="spellStart"/>
      <w:r w:rsidRPr="00BA0755">
        <w:rPr>
          <w:rFonts w:ascii="Times New Roman" w:eastAsia="Adobe Gothic Std B" w:hAnsi="Times New Roman" w:cs="Times New Roman"/>
          <w:sz w:val="24"/>
          <w:szCs w:val="24"/>
          <w:lang w:val="en-ID"/>
        </w:rPr>
        <w:t>menjangkaunya</w:t>
      </w:r>
      <w:proofErr w:type="spellEnd"/>
      <w:r w:rsidRPr="00BA0755">
        <w:rPr>
          <w:rFonts w:ascii="Times New Roman" w:eastAsia="Adobe Gothic Std B" w:hAnsi="Times New Roman" w:cs="Times New Roman"/>
          <w:sz w:val="24"/>
          <w:szCs w:val="24"/>
          <w:lang w:val="en-ID"/>
        </w:rPr>
        <w:t xml:space="preserve">, temperature yang </w:t>
      </w:r>
      <w:proofErr w:type="spellStart"/>
      <w:r w:rsidRPr="00BA0755">
        <w:rPr>
          <w:rFonts w:ascii="Times New Roman" w:eastAsia="Adobe Gothic Std B" w:hAnsi="Times New Roman" w:cs="Times New Roman"/>
          <w:sz w:val="24"/>
          <w:szCs w:val="24"/>
          <w:lang w:val="en-ID"/>
        </w:rPr>
        <w:t>sejuk</w:t>
      </w:r>
      <w:proofErr w:type="spellEnd"/>
      <w:r w:rsidRPr="00BA0755">
        <w:rPr>
          <w:rFonts w:ascii="Times New Roman" w:eastAsia="Adobe Gothic Std B" w:hAnsi="Times New Roman" w:cs="Times New Roman"/>
          <w:sz w:val="24"/>
          <w:szCs w:val="24"/>
          <w:lang w:val="en-ID"/>
        </w:rPr>
        <w:t xml:space="preserve">, </w:t>
      </w:r>
      <w:proofErr w:type="spellStart"/>
      <w:r w:rsidRPr="00BA0755">
        <w:rPr>
          <w:rFonts w:ascii="Times New Roman" w:eastAsia="Adobe Gothic Std B" w:hAnsi="Times New Roman" w:cs="Times New Roman"/>
          <w:sz w:val="24"/>
          <w:szCs w:val="24"/>
          <w:lang w:val="en-ID"/>
        </w:rPr>
        <w:t>pencahayaan</w:t>
      </w:r>
      <w:proofErr w:type="spellEnd"/>
      <w:r w:rsidRPr="00BA0755">
        <w:rPr>
          <w:rFonts w:ascii="Times New Roman" w:eastAsia="Adobe Gothic Std B" w:hAnsi="Times New Roman" w:cs="Times New Roman"/>
          <w:sz w:val="24"/>
          <w:szCs w:val="24"/>
          <w:lang w:val="en-ID"/>
        </w:rPr>
        <w:t xml:space="preserve"> yang </w:t>
      </w:r>
      <w:proofErr w:type="spellStart"/>
      <w:r w:rsidRPr="00BA0755">
        <w:rPr>
          <w:rFonts w:ascii="Times New Roman" w:eastAsia="Adobe Gothic Std B" w:hAnsi="Times New Roman" w:cs="Times New Roman"/>
          <w:sz w:val="24"/>
          <w:szCs w:val="24"/>
          <w:lang w:val="en-ID"/>
        </w:rPr>
        <w:t>baik</w:t>
      </w:r>
      <w:proofErr w:type="spellEnd"/>
      <w:r w:rsidRPr="00BA0755">
        <w:rPr>
          <w:rFonts w:ascii="Times New Roman" w:eastAsia="Adobe Gothic Std B" w:hAnsi="Times New Roman" w:cs="Times New Roman"/>
          <w:sz w:val="24"/>
          <w:szCs w:val="24"/>
          <w:lang w:val="en-ID"/>
        </w:rPr>
        <w:t xml:space="preserve">, dan lain </w:t>
      </w:r>
      <w:proofErr w:type="spellStart"/>
      <w:r w:rsidRPr="00BA0755">
        <w:rPr>
          <w:rFonts w:ascii="Times New Roman" w:eastAsia="Adobe Gothic Std B" w:hAnsi="Times New Roman" w:cs="Times New Roman"/>
          <w:sz w:val="24"/>
          <w:szCs w:val="24"/>
          <w:lang w:val="en-ID"/>
        </w:rPr>
        <w:t>sebagainya</w:t>
      </w:r>
      <w:proofErr w:type="spellEnd"/>
      <w:r w:rsidRPr="00BA0755">
        <w:rPr>
          <w:rFonts w:ascii="Times New Roman" w:eastAsia="Adobe Gothic Std B" w:hAnsi="Times New Roman" w:cs="Times New Roman"/>
          <w:sz w:val="24"/>
          <w:szCs w:val="24"/>
          <w:lang w:val="en-ID"/>
        </w:rPr>
        <w:t xml:space="preserve">. </w:t>
      </w:r>
      <w:proofErr w:type="spellStart"/>
      <w:r w:rsidRPr="00BA0755">
        <w:rPr>
          <w:rFonts w:ascii="Times New Roman" w:eastAsia="Adobe Gothic Std B" w:hAnsi="Times New Roman" w:cs="Times New Roman"/>
          <w:sz w:val="24"/>
          <w:szCs w:val="24"/>
          <w:lang w:val="en-ID"/>
        </w:rPr>
        <w:t>Apabila</w:t>
      </w:r>
      <w:proofErr w:type="spellEnd"/>
      <w:r w:rsidRPr="00BA0755">
        <w:rPr>
          <w:rFonts w:ascii="Times New Roman" w:eastAsia="Adobe Gothic Std B" w:hAnsi="Times New Roman" w:cs="Times New Roman"/>
          <w:sz w:val="24"/>
          <w:szCs w:val="24"/>
          <w:lang w:val="en-ID"/>
        </w:rPr>
        <w:t xml:space="preserve"> </w:t>
      </w:r>
      <w:proofErr w:type="spellStart"/>
      <w:r w:rsidRPr="00BA0755">
        <w:rPr>
          <w:rFonts w:ascii="Times New Roman" w:eastAsia="Adobe Gothic Std B" w:hAnsi="Times New Roman" w:cs="Times New Roman"/>
          <w:sz w:val="24"/>
          <w:szCs w:val="24"/>
          <w:lang w:val="en-ID"/>
        </w:rPr>
        <w:t>kondisi</w:t>
      </w:r>
      <w:proofErr w:type="spellEnd"/>
      <w:r w:rsidRPr="00BA0755">
        <w:rPr>
          <w:rFonts w:ascii="Times New Roman" w:eastAsia="Adobe Gothic Std B" w:hAnsi="Times New Roman" w:cs="Times New Roman"/>
          <w:sz w:val="24"/>
          <w:szCs w:val="24"/>
          <w:lang w:val="en-ID"/>
        </w:rPr>
        <w:t xml:space="preserve"> </w:t>
      </w:r>
      <w:proofErr w:type="spellStart"/>
      <w:r w:rsidRPr="00BA0755">
        <w:rPr>
          <w:rFonts w:ascii="Times New Roman" w:eastAsia="Adobe Gothic Std B" w:hAnsi="Times New Roman" w:cs="Times New Roman"/>
          <w:sz w:val="24"/>
          <w:szCs w:val="24"/>
          <w:lang w:val="en-ID"/>
        </w:rPr>
        <w:t>ini</w:t>
      </w:r>
      <w:proofErr w:type="spellEnd"/>
      <w:r w:rsidRPr="00BA0755">
        <w:rPr>
          <w:rFonts w:ascii="Times New Roman" w:eastAsia="Adobe Gothic Std B" w:hAnsi="Times New Roman" w:cs="Times New Roman"/>
          <w:sz w:val="24"/>
          <w:szCs w:val="24"/>
          <w:lang w:val="en-ID"/>
        </w:rPr>
        <w:t xml:space="preserve"> </w:t>
      </w:r>
      <w:proofErr w:type="spellStart"/>
      <w:r w:rsidRPr="00BA0755">
        <w:rPr>
          <w:rFonts w:ascii="Times New Roman" w:eastAsia="Adobe Gothic Std B" w:hAnsi="Times New Roman" w:cs="Times New Roman"/>
          <w:sz w:val="24"/>
          <w:szCs w:val="24"/>
          <w:lang w:val="en-ID"/>
        </w:rPr>
        <w:t>terjadi</w:t>
      </w:r>
      <w:proofErr w:type="spellEnd"/>
      <w:r w:rsidRPr="00BA0755">
        <w:rPr>
          <w:rFonts w:ascii="Times New Roman" w:eastAsia="Adobe Gothic Std B" w:hAnsi="Times New Roman" w:cs="Times New Roman"/>
          <w:sz w:val="24"/>
          <w:szCs w:val="24"/>
          <w:lang w:val="en-ID"/>
        </w:rPr>
        <w:t xml:space="preserve"> </w:t>
      </w:r>
      <w:proofErr w:type="spellStart"/>
      <w:r w:rsidRPr="00BA0755">
        <w:rPr>
          <w:rFonts w:ascii="Times New Roman" w:eastAsia="Adobe Gothic Std B" w:hAnsi="Times New Roman" w:cs="Times New Roman"/>
          <w:sz w:val="24"/>
          <w:szCs w:val="24"/>
          <w:lang w:val="en-ID"/>
        </w:rPr>
        <w:t>maka</w:t>
      </w:r>
      <w:proofErr w:type="spellEnd"/>
      <w:r w:rsidRPr="00BA0755">
        <w:rPr>
          <w:rFonts w:ascii="Times New Roman" w:eastAsia="Adobe Gothic Std B" w:hAnsi="Times New Roman" w:cs="Times New Roman"/>
          <w:sz w:val="24"/>
          <w:szCs w:val="24"/>
          <w:lang w:val="en-ID"/>
        </w:rPr>
        <w:t xml:space="preserve"> </w:t>
      </w:r>
      <w:proofErr w:type="spellStart"/>
      <w:r w:rsidRPr="00BA0755">
        <w:rPr>
          <w:rFonts w:ascii="Times New Roman" w:eastAsia="Adobe Gothic Std B" w:hAnsi="Times New Roman" w:cs="Times New Roman"/>
          <w:sz w:val="24"/>
          <w:szCs w:val="24"/>
          <w:lang w:val="en-ID"/>
        </w:rPr>
        <w:t>dapat</w:t>
      </w:r>
      <w:proofErr w:type="spellEnd"/>
      <w:r w:rsidRPr="00BA0755">
        <w:rPr>
          <w:rFonts w:ascii="Times New Roman" w:eastAsia="Adobe Gothic Std B" w:hAnsi="Times New Roman" w:cs="Times New Roman"/>
          <w:sz w:val="24"/>
          <w:szCs w:val="24"/>
          <w:lang w:val="en-ID"/>
        </w:rPr>
        <w:t xml:space="preserve"> </w:t>
      </w:r>
      <w:proofErr w:type="spellStart"/>
      <w:r w:rsidRPr="00BA0755">
        <w:rPr>
          <w:rFonts w:ascii="Times New Roman" w:eastAsia="Adobe Gothic Std B" w:hAnsi="Times New Roman" w:cs="Times New Roman"/>
          <w:sz w:val="24"/>
          <w:szCs w:val="24"/>
          <w:lang w:val="en-ID"/>
        </w:rPr>
        <w:t>menurunkan</w:t>
      </w:r>
      <w:proofErr w:type="spellEnd"/>
      <w:r w:rsidRPr="00BA0755">
        <w:rPr>
          <w:rFonts w:ascii="Times New Roman" w:eastAsia="Adobe Gothic Std B" w:hAnsi="Times New Roman" w:cs="Times New Roman"/>
          <w:sz w:val="24"/>
          <w:szCs w:val="24"/>
          <w:lang w:val="en-ID"/>
        </w:rPr>
        <w:t xml:space="preserve"> </w:t>
      </w:r>
      <w:r w:rsidRPr="00BA0755">
        <w:rPr>
          <w:rFonts w:ascii="Times New Roman" w:eastAsia="Adobe Gothic Std B" w:hAnsi="Times New Roman" w:cs="Times New Roman"/>
          <w:i/>
          <w:sz w:val="24"/>
          <w:szCs w:val="24"/>
          <w:lang w:val="en-ID"/>
        </w:rPr>
        <w:t>burnout</w:t>
      </w:r>
      <w:r w:rsidRPr="00BA0755">
        <w:rPr>
          <w:rFonts w:ascii="Times New Roman" w:eastAsia="Adobe Gothic Std B" w:hAnsi="Times New Roman" w:cs="Times New Roman"/>
          <w:sz w:val="24"/>
          <w:szCs w:val="24"/>
          <w:lang w:val="en-ID"/>
        </w:rPr>
        <w:t xml:space="preserve"> </w:t>
      </w:r>
      <w:proofErr w:type="spellStart"/>
      <w:r w:rsidRPr="00BA0755">
        <w:rPr>
          <w:rFonts w:ascii="Times New Roman" w:eastAsia="Adobe Gothic Std B" w:hAnsi="Times New Roman" w:cs="Times New Roman"/>
          <w:sz w:val="24"/>
          <w:szCs w:val="24"/>
          <w:lang w:val="en-ID"/>
        </w:rPr>
        <w:t>karyawan</w:t>
      </w:r>
      <w:proofErr w:type="spellEnd"/>
      <w:r w:rsidRPr="00BA0755">
        <w:rPr>
          <w:rFonts w:ascii="Times New Roman" w:eastAsia="Adobe Gothic Std B" w:hAnsi="Times New Roman" w:cs="Times New Roman"/>
          <w:sz w:val="24"/>
          <w:szCs w:val="24"/>
          <w:lang w:val="en-ID"/>
        </w:rPr>
        <w:t xml:space="preserve"> yang </w:t>
      </w:r>
      <w:proofErr w:type="spellStart"/>
      <w:r w:rsidRPr="00BA0755">
        <w:rPr>
          <w:rFonts w:ascii="Times New Roman" w:eastAsia="Adobe Gothic Std B" w:hAnsi="Times New Roman" w:cs="Times New Roman"/>
          <w:sz w:val="24"/>
          <w:szCs w:val="24"/>
          <w:lang w:val="en-ID"/>
        </w:rPr>
        <w:t>menjadikannya</w:t>
      </w:r>
      <w:proofErr w:type="spellEnd"/>
      <w:r w:rsidRPr="00BA0755">
        <w:rPr>
          <w:rFonts w:ascii="Times New Roman" w:eastAsia="Adobe Gothic Std B" w:hAnsi="Times New Roman" w:cs="Times New Roman"/>
          <w:sz w:val="24"/>
          <w:szCs w:val="24"/>
          <w:lang w:val="en-ID"/>
        </w:rPr>
        <w:t xml:space="preserve"> </w:t>
      </w:r>
      <w:proofErr w:type="spellStart"/>
      <w:r w:rsidRPr="00BA0755">
        <w:rPr>
          <w:rFonts w:ascii="Times New Roman" w:eastAsia="Adobe Gothic Std B" w:hAnsi="Times New Roman" w:cs="Times New Roman"/>
          <w:sz w:val="24"/>
          <w:szCs w:val="24"/>
          <w:lang w:val="en-ID"/>
        </w:rPr>
        <w:t>semangata</w:t>
      </w:r>
      <w:proofErr w:type="spellEnd"/>
      <w:r w:rsidRPr="00BA0755">
        <w:rPr>
          <w:rFonts w:ascii="Times New Roman" w:eastAsia="Adobe Gothic Std B" w:hAnsi="Times New Roman" w:cs="Times New Roman"/>
          <w:sz w:val="24"/>
          <w:szCs w:val="24"/>
          <w:lang w:val="en-ID"/>
        </w:rPr>
        <w:t xml:space="preserve"> </w:t>
      </w:r>
      <w:proofErr w:type="spellStart"/>
      <w:r w:rsidRPr="00BA0755">
        <w:rPr>
          <w:rFonts w:ascii="Times New Roman" w:eastAsia="Adobe Gothic Std B" w:hAnsi="Times New Roman" w:cs="Times New Roman"/>
          <w:sz w:val="24"/>
          <w:szCs w:val="24"/>
          <w:lang w:val="en-ID"/>
        </w:rPr>
        <w:t>serta</w:t>
      </w:r>
      <w:proofErr w:type="spellEnd"/>
      <w:r w:rsidRPr="00BA0755">
        <w:rPr>
          <w:rFonts w:ascii="Times New Roman" w:eastAsia="Adobe Gothic Std B" w:hAnsi="Times New Roman" w:cs="Times New Roman"/>
          <w:sz w:val="24"/>
          <w:szCs w:val="24"/>
          <w:lang w:val="en-ID"/>
        </w:rPr>
        <w:t xml:space="preserve"> </w:t>
      </w:r>
      <w:proofErr w:type="spellStart"/>
      <w:r w:rsidRPr="00BA0755">
        <w:rPr>
          <w:rFonts w:ascii="Times New Roman" w:eastAsia="Adobe Gothic Std B" w:hAnsi="Times New Roman" w:cs="Times New Roman"/>
          <w:sz w:val="24"/>
          <w:szCs w:val="24"/>
          <w:lang w:val="en-ID"/>
        </w:rPr>
        <w:t>fokus</w:t>
      </w:r>
      <w:proofErr w:type="spellEnd"/>
      <w:r w:rsidRPr="00BA0755">
        <w:rPr>
          <w:rFonts w:ascii="Times New Roman" w:eastAsia="Adobe Gothic Std B" w:hAnsi="Times New Roman" w:cs="Times New Roman"/>
          <w:sz w:val="24"/>
          <w:szCs w:val="24"/>
          <w:lang w:val="en-ID"/>
        </w:rPr>
        <w:t xml:space="preserve"> </w:t>
      </w:r>
      <w:proofErr w:type="spellStart"/>
      <w:r w:rsidRPr="00BA0755">
        <w:rPr>
          <w:rFonts w:ascii="Times New Roman" w:eastAsia="Adobe Gothic Std B" w:hAnsi="Times New Roman" w:cs="Times New Roman"/>
          <w:sz w:val="24"/>
          <w:szCs w:val="24"/>
          <w:lang w:val="en-ID"/>
        </w:rPr>
        <w:t>untuk</w:t>
      </w:r>
      <w:proofErr w:type="spellEnd"/>
      <w:r w:rsidRPr="00BA0755">
        <w:rPr>
          <w:rFonts w:ascii="Times New Roman" w:eastAsia="Adobe Gothic Std B" w:hAnsi="Times New Roman" w:cs="Times New Roman"/>
          <w:sz w:val="24"/>
          <w:szCs w:val="24"/>
          <w:lang w:val="en-ID"/>
        </w:rPr>
        <w:t xml:space="preserve"> </w:t>
      </w:r>
      <w:proofErr w:type="spellStart"/>
      <w:r w:rsidRPr="00BA0755">
        <w:rPr>
          <w:rFonts w:ascii="Times New Roman" w:eastAsia="Adobe Gothic Std B" w:hAnsi="Times New Roman" w:cs="Times New Roman"/>
          <w:sz w:val="24"/>
          <w:szCs w:val="24"/>
          <w:lang w:val="en-ID"/>
        </w:rPr>
        <w:t>mencapai</w:t>
      </w:r>
      <w:proofErr w:type="spellEnd"/>
      <w:r w:rsidRPr="00BA0755">
        <w:rPr>
          <w:rFonts w:ascii="Times New Roman" w:eastAsia="Adobe Gothic Std B" w:hAnsi="Times New Roman" w:cs="Times New Roman"/>
          <w:sz w:val="24"/>
          <w:szCs w:val="24"/>
          <w:lang w:val="en-ID"/>
        </w:rPr>
        <w:t xml:space="preserve"> </w:t>
      </w:r>
      <w:proofErr w:type="spellStart"/>
      <w:r w:rsidRPr="00BA0755">
        <w:rPr>
          <w:rFonts w:ascii="Times New Roman" w:eastAsia="Adobe Gothic Std B" w:hAnsi="Times New Roman" w:cs="Times New Roman"/>
          <w:sz w:val="24"/>
          <w:szCs w:val="24"/>
          <w:lang w:val="en-ID"/>
        </w:rPr>
        <w:t>hasil</w:t>
      </w:r>
      <w:proofErr w:type="spellEnd"/>
      <w:r w:rsidRPr="00BA0755">
        <w:rPr>
          <w:rFonts w:ascii="Times New Roman" w:eastAsia="Adobe Gothic Std B" w:hAnsi="Times New Roman" w:cs="Times New Roman"/>
          <w:sz w:val="24"/>
          <w:szCs w:val="24"/>
          <w:lang w:val="en-ID"/>
        </w:rPr>
        <w:t xml:space="preserve"> </w:t>
      </w:r>
      <w:proofErr w:type="spellStart"/>
      <w:r w:rsidRPr="00BA0755">
        <w:rPr>
          <w:rFonts w:ascii="Times New Roman" w:eastAsia="Adobe Gothic Std B" w:hAnsi="Times New Roman" w:cs="Times New Roman"/>
          <w:sz w:val="24"/>
          <w:szCs w:val="24"/>
          <w:lang w:val="en-ID"/>
        </w:rPr>
        <w:t>kerja</w:t>
      </w:r>
      <w:proofErr w:type="spellEnd"/>
      <w:r w:rsidRPr="00BA0755">
        <w:rPr>
          <w:rFonts w:ascii="Times New Roman" w:eastAsia="Adobe Gothic Std B" w:hAnsi="Times New Roman" w:cs="Times New Roman"/>
          <w:sz w:val="24"/>
          <w:szCs w:val="24"/>
          <w:lang w:val="en-ID"/>
        </w:rPr>
        <w:t xml:space="preserve"> </w:t>
      </w:r>
      <w:r w:rsidRPr="00BA0755">
        <w:rPr>
          <w:rFonts w:ascii="Times New Roman" w:eastAsia="Adobe Gothic Std B" w:hAnsi="Times New Roman" w:cs="Times New Roman"/>
          <w:sz w:val="24"/>
          <w:szCs w:val="24"/>
          <w:lang w:val="en-ID"/>
        </w:rPr>
        <w:t xml:space="preserve">yang </w:t>
      </w:r>
      <w:proofErr w:type="spellStart"/>
      <w:r w:rsidRPr="00BA0755">
        <w:rPr>
          <w:rFonts w:ascii="Times New Roman" w:eastAsia="Adobe Gothic Std B" w:hAnsi="Times New Roman" w:cs="Times New Roman"/>
          <w:sz w:val="24"/>
          <w:szCs w:val="24"/>
          <w:lang w:val="en-ID"/>
        </w:rPr>
        <w:t>berkualitas</w:t>
      </w:r>
      <w:proofErr w:type="spellEnd"/>
      <w:r w:rsidRPr="00BA0755">
        <w:rPr>
          <w:rFonts w:ascii="Times New Roman" w:eastAsia="Adobe Gothic Std B" w:hAnsi="Times New Roman" w:cs="Times New Roman"/>
          <w:sz w:val="24"/>
          <w:szCs w:val="24"/>
          <w:lang w:val="en-ID"/>
        </w:rPr>
        <w:t xml:space="preserve"> </w:t>
      </w:r>
      <w:proofErr w:type="spellStart"/>
      <w:r w:rsidRPr="00BA0755">
        <w:rPr>
          <w:rFonts w:ascii="Times New Roman" w:eastAsia="Adobe Gothic Std B" w:hAnsi="Times New Roman" w:cs="Times New Roman"/>
          <w:sz w:val="24"/>
          <w:szCs w:val="24"/>
          <w:lang w:val="en-ID"/>
        </w:rPr>
        <w:t>untuk</w:t>
      </w:r>
      <w:proofErr w:type="spellEnd"/>
      <w:r w:rsidRPr="00BA0755">
        <w:rPr>
          <w:rFonts w:ascii="Times New Roman" w:eastAsia="Adobe Gothic Std B" w:hAnsi="Times New Roman" w:cs="Times New Roman"/>
          <w:sz w:val="24"/>
          <w:szCs w:val="24"/>
          <w:lang w:val="en-ID"/>
        </w:rPr>
        <w:t xml:space="preserve"> </w:t>
      </w:r>
      <w:proofErr w:type="spellStart"/>
      <w:r w:rsidRPr="00BA0755">
        <w:rPr>
          <w:rFonts w:ascii="Times New Roman" w:eastAsia="Adobe Gothic Std B" w:hAnsi="Times New Roman" w:cs="Times New Roman"/>
          <w:sz w:val="24"/>
          <w:szCs w:val="24"/>
          <w:lang w:val="en-ID"/>
        </w:rPr>
        <w:t>perusahaan</w:t>
      </w:r>
      <w:proofErr w:type="spellEnd"/>
      <w:r w:rsidRPr="00BA0755">
        <w:rPr>
          <w:rFonts w:ascii="Times New Roman" w:eastAsia="Adobe Gothic Std B" w:hAnsi="Times New Roman" w:cs="Times New Roman"/>
          <w:sz w:val="24"/>
          <w:szCs w:val="24"/>
          <w:lang w:val="en-ID"/>
        </w:rPr>
        <w:t xml:space="preserve">. </w:t>
      </w:r>
    </w:p>
    <w:p w14:paraId="16BD2D6D" w14:textId="77777777" w:rsidR="002922A3" w:rsidRPr="00BA0755" w:rsidRDefault="002922A3" w:rsidP="002922A3">
      <w:pPr>
        <w:pStyle w:val="ListParagraph"/>
        <w:numPr>
          <w:ilvl w:val="0"/>
          <w:numId w:val="11"/>
        </w:numPr>
        <w:spacing w:after="0" w:line="360" w:lineRule="auto"/>
        <w:jc w:val="both"/>
        <w:rPr>
          <w:rFonts w:ascii="Times New Roman" w:eastAsia="Adobe Gothic Std B" w:hAnsi="Times New Roman" w:cs="Times New Roman"/>
          <w:sz w:val="24"/>
          <w:szCs w:val="24"/>
          <w:lang w:val="en-US"/>
        </w:rPr>
      </w:pPr>
      <w:proofErr w:type="spellStart"/>
      <w:r w:rsidRPr="00BA0755">
        <w:rPr>
          <w:rFonts w:ascii="Times New Roman" w:eastAsia="Adobe Gothic Std B" w:hAnsi="Times New Roman" w:cs="Times New Roman"/>
          <w:sz w:val="24"/>
          <w:szCs w:val="24"/>
          <w:lang w:val="en-US"/>
        </w:rPr>
        <w:t>Bagi</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peneliti</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selanjutnya</w:t>
      </w:r>
      <w:proofErr w:type="spellEnd"/>
    </w:p>
    <w:p w14:paraId="72846A63" w14:textId="77777777" w:rsidR="002922A3" w:rsidRPr="00BA0755" w:rsidRDefault="002922A3" w:rsidP="002922A3">
      <w:pPr>
        <w:pStyle w:val="ListParagraph"/>
        <w:spacing w:after="0" w:line="360" w:lineRule="auto"/>
        <w:ind w:left="360"/>
        <w:jc w:val="both"/>
        <w:rPr>
          <w:rFonts w:ascii="Times New Roman" w:eastAsia="Adobe Gothic Std B" w:hAnsi="Times New Roman" w:cs="Times New Roman"/>
          <w:sz w:val="24"/>
          <w:szCs w:val="24"/>
          <w:lang w:val="en-ID"/>
        </w:rPr>
      </w:pPr>
      <w:proofErr w:type="spellStart"/>
      <w:r w:rsidRPr="00BA0755">
        <w:rPr>
          <w:rFonts w:ascii="Times New Roman" w:eastAsia="Adobe Gothic Std B" w:hAnsi="Times New Roman" w:cs="Times New Roman"/>
          <w:sz w:val="24"/>
          <w:szCs w:val="24"/>
          <w:lang w:val="en-ID"/>
        </w:rPr>
        <w:t>Bagi</w:t>
      </w:r>
      <w:proofErr w:type="spellEnd"/>
      <w:r w:rsidRPr="00BA0755">
        <w:rPr>
          <w:rFonts w:ascii="Times New Roman" w:eastAsia="Adobe Gothic Std B" w:hAnsi="Times New Roman" w:cs="Times New Roman"/>
          <w:sz w:val="24"/>
          <w:szCs w:val="24"/>
          <w:lang w:val="en-ID"/>
        </w:rPr>
        <w:t xml:space="preserve"> </w:t>
      </w:r>
      <w:proofErr w:type="spellStart"/>
      <w:r w:rsidRPr="00BA0755">
        <w:rPr>
          <w:rFonts w:ascii="Times New Roman" w:eastAsia="Adobe Gothic Std B" w:hAnsi="Times New Roman" w:cs="Times New Roman"/>
          <w:sz w:val="24"/>
          <w:szCs w:val="24"/>
          <w:lang w:val="en-ID"/>
        </w:rPr>
        <w:t>peneliti</w:t>
      </w:r>
      <w:proofErr w:type="spellEnd"/>
      <w:r w:rsidRPr="00BA0755">
        <w:rPr>
          <w:rFonts w:ascii="Times New Roman" w:eastAsia="Adobe Gothic Std B" w:hAnsi="Times New Roman" w:cs="Times New Roman"/>
          <w:sz w:val="24"/>
          <w:szCs w:val="24"/>
          <w:lang w:val="en-ID"/>
        </w:rPr>
        <w:t xml:space="preserve"> </w:t>
      </w:r>
      <w:proofErr w:type="spellStart"/>
      <w:r w:rsidRPr="00BA0755">
        <w:rPr>
          <w:rFonts w:ascii="Times New Roman" w:eastAsia="Adobe Gothic Std B" w:hAnsi="Times New Roman" w:cs="Times New Roman"/>
          <w:sz w:val="24"/>
          <w:szCs w:val="24"/>
          <w:lang w:val="en-ID"/>
        </w:rPr>
        <w:t>selanjutnya</w:t>
      </w:r>
      <w:proofErr w:type="spellEnd"/>
      <w:r w:rsidRPr="00BA0755">
        <w:rPr>
          <w:rFonts w:ascii="Times New Roman" w:eastAsia="Adobe Gothic Std B" w:hAnsi="Times New Roman" w:cs="Times New Roman"/>
          <w:sz w:val="24"/>
          <w:szCs w:val="24"/>
          <w:lang w:val="en-ID"/>
        </w:rPr>
        <w:t xml:space="preserve"> </w:t>
      </w:r>
      <w:proofErr w:type="spellStart"/>
      <w:r w:rsidRPr="00BA0755">
        <w:rPr>
          <w:rFonts w:ascii="Times New Roman" w:eastAsia="Adobe Gothic Std B" w:hAnsi="Times New Roman" w:cs="Times New Roman"/>
          <w:sz w:val="24"/>
          <w:szCs w:val="24"/>
          <w:lang w:val="en-ID"/>
        </w:rPr>
        <w:t>diharapkan</w:t>
      </w:r>
      <w:proofErr w:type="spellEnd"/>
      <w:r w:rsidRPr="00BA0755">
        <w:rPr>
          <w:rFonts w:ascii="Times New Roman" w:eastAsia="Adobe Gothic Std B" w:hAnsi="Times New Roman" w:cs="Times New Roman"/>
          <w:sz w:val="24"/>
          <w:szCs w:val="24"/>
          <w:lang w:val="en-ID"/>
        </w:rPr>
        <w:t xml:space="preserve"> </w:t>
      </w:r>
      <w:proofErr w:type="spellStart"/>
      <w:r w:rsidRPr="00BA0755">
        <w:rPr>
          <w:rFonts w:ascii="Times New Roman" w:eastAsia="Adobe Gothic Std B" w:hAnsi="Times New Roman" w:cs="Times New Roman"/>
          <w:sz w:val="24"/>
          <w:szCs w:val="24"/>
          <w:lang w:val="en-ID"/>
        </w:rPr>
        <w:t>untuk</w:t>
      </w:r>
      <w:proofErr w:type="spellEnd"/>
      <w:r w:rsidRPr="00BA0755">
        <w:rPr>
          <w:rFonts w:ascii="Times New Roman" w:eastAsia="Adobe Gothic Std B" w:hAnsi="Times New Roman" w:cs="Times New Roman"/>
          <w:sz w:val="24"/>
          <w:szCs w:val="24"/>
          <w:lang w:val="en-ID"/>
        </w:rPr>
        <w:t xml:space="preserve"> </w:t>
      </w:r>
      <w:proofErr w:type="spellStart"/>
      <w:r w:rsidRPr="00BA0755">
        <w:rPr>
          <w:rFonts w:ascii="Times New Roman" w:eastAsia="Adobe Gothic Std B" w:hAnsi="Times New Roman" w:cs="Times New Roman"/>
          <w:sz w:val="24"/>
          <w:szCs w:val="24"/>
          <w:lang w:val="en-ID"/>
        </w:rPr>
        <w:t>meneliti</w:t>
      </w:r>
      <w:proofErr w:type="spellEnd"/>
      <w:r w:rsidRPr="00BA0755">
        <w:rPr>
          <w:rFonts w:ascii="Times New Roman" w:eastAsia="Adobe Gothic Std B" w:hAnsi="Times New Roman" w:cs="Times New Roman"/>
          <w:sz w:val="24"/>
          <w:szCs w:val="24"/>
          <w:lang w:val="en-ID"/>
        </w:rPr>
        <w:t xml:space="preserve"> </w:t>
      </w:r>
      <w:proofErr w:type="spellStart"/>
      <w:r w:rsidRPr="00BA0755">
        <w:rPr>
          <w:rFonts w:ascii="Times New Roman" w:eastAsia="Adobe Gothic Std B" w:hAnsi="Times New Roman" w:cs="Times New Roman"/>
          <w:sz w:val="24"/>
          <w:szCs w:val="24"/>
          <w:lang w:val="en-ID"/>
        </w:rPr>
        <w:t>dengan</w:t>
      </w:r>
      <w:proofErr w:type="spellEnd"/>
      <w:r w:rsidRPr="00BA0755">
        <w:rPr>
          <w:rFonts w:ascii="Times New Roman" w:eastAsia="Adobe Gothic Std B" w:hAnsi="Times New Roman" w:cs="Times New Roman"/>
          <w:sz w:val="24"/>
          <w:szCs w:val="24"/>
          <w:lang w:val="en-ID"/>
        </w:rPr>
        <w:t xml:space="preserve">  </w:t>
      </w:r>
      <w:r w:rsidRPr="00BA0755">
        <w:rPr>
          <w:rFonts w:ascii="Times New Roman" w:eastAsia="Adobe Gothic Std B" w:hAnsi="Times New Roman" w:cs="Times New Roman"/>
          <w:sz w:val="24"/>
          <w:szCs w:val="24"/>
        </w:rPr>
        <w:t>mempertimbangkan faktor-faktor lai</w:t>
      </w:r>
      <w:proofErr w:type="spellStart"/>
      <w:r w:rsidRPr="00BA0755">
        <w:rPr>
          <w:rFonts w:ascii="Times New Roman" w:eastAsia="Adobe Gothic Std B" w:hAnsi="Times New Roman" w:cs="Times New Roman"/>
          <w:sz w:val="24"/>
          <w:szCs w:val="24"/>
          <w:lang w:val="en-US"/>
        </w:rPr>
        <w:t>nnya</w:t>
      </w:r>
      <w:proofErr w:type="spellEnd"/>
      <w:r w:rsidRPr="00BA0755">
        <w:rPr>
          <w:rFonts w:ascii="Times New Roman" w:eastAsia="Adobe Gothic Std B" w:hAnsi="Times New Roman" w:cs="Times New Roman"/>
          <w:sz w:val="24"/>
          <w:szCs w:val="24"/>
          <w:lang w:val="en-US"/>
        </w:rPr>
        <w:t xml:space="preserve"> yang </w:t>
      </w:r>
      <w:proofErr w:type="spellStart"/>
      <w:r w:rsidRPr="00BA0755">
        <w:rPr>
          <w:rFonts w:ascii="Times New Roman" w:eastAsia="Adobe Gothic Std B" w:hAnsi="Times New Roman" w:cs="Times New Roman"/>
          <w:sz w:val="24"/>
          <w:szCs w:val="24"/>
          <w:lang w:val="en-US"/>
        </w:rPr>
        <w:t>tidak</w:t>
      </w:r>
      <w:proofErr w:type="spellEnd"/>
      <w:r w:rsidRPr="00BA0755">
        <w:rPr>
          <w:rFonts w:ascii="Times New Roman" w:eastAsia="Adobe Gothic Std B" w:hAnsi="Times New Roman" w:cs="Times New Roman"/>
          <w:sz w:val="24"/>
          <w:szCs w:val="24"/>
          <w:lang w:val="en-US"/>
        </w:rPr>
        <w:t xml:space="preserve"> di </w:t>
      </w:r>
      <w:proofErr w:type="spellStart"/>
      <w:r w:rsidRPr="00BA0755">
        <w:rPr>
          <w:rFonts w:ascii="Times New Roman" w:eastAsia="Adobe Gothic Std B" w:hAnsi="Times New Roman" w:cs="Times New Roman"/>
          <w:sz w:val="24"/>
          <w:szCs w:val="24"/>
          <w:lang w:val="en-US"/>
        </w:rPr>
        <w:t>teliti</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dalam</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penelitian</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ini</w:t>
      </w:r>
      <w:proofErr w:type="spellEnd"/>
      <w:r w:rsidRPr="00BA0755">
        <w:rPr>
          <w:rFonts w:ascii="Times New Roman" w:eastAsia="Adobe Gothic Std B" w:hAnsi="Times New Roman" w:cs="Times New Roman"/>
          <w:sz w:val="24"/>
          <w:szCs w:val="24"/>
          <w:lang w:val="en-US"/>
        </w:rPr>
        <w:t xml:space="preserve"> agar </w:t>
      </w:r>
      <w:proofErr w:type="spellStart"/>
      <w:r w:rsidRPr="00BA0755">
        <w:rPr>
          <w:rFonts w:ascii="Times New Roman" w:eastAsia="Adobe Gothic Std B" w:hAnsi="Times New Roman" w:cs="Times New Roman"/>
          <w:sz w:val="24"/>
          <w:szCs w:val="24"/>
          <w:lang w:val="en-US"/>
        </w:rPr>
        <w:t>memperkaya</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ilmu</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pengetahuan</w:t>
      </w:r>
      <w:proofErr w:type="spellEnd"/>
      <w:r w:rsidRPr="00BA0755">
        <w:rPr>
          <w:rFonts w:ascii="Times New Roman" w:eastAsia="Adobe Gothic Std B" w:hAnsi="Times New Roman" w:cs="Times New Roman"/>
          <w:sz w:val="24"/>
          <w:szCs w:val="24"/>
          <w:lang w:val="en-US"/>
        </w:rPr>
        <w:t xml:space="preserve"> dan </w:t>
      </w:r>
      <w:proofErr w:type="spellStart"/>
      <w:r w:rsidRPr="00BA0755">
        <w:rPr>
          <w:rFonts w:ascii="Times New Roman" w:eastAsia="Adobe Gothic Std B" w:hAnsi="Times New Roman" w:cs="Times New Roman"/>
          <w:sz w:val="24"/>
          <w:szCs w:val="24"/>
          <w:lang w:val="en-US"/>
        </w:rPr>
        <w:t>peneliti</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selanjutnya</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dapat</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mengetahui</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hubungan</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faktor</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lainnya</w:t>
      </w:r>
      <w:proofErr w:type="spellEnd"/>
      <w:r w:rsidRPr="00BA0755">
        <w:rPr>
          <w:rFonts w:ascii="Times New Roman" w:eastAsia="Adobe Gothic Std B" w:hAnsi="Times New Roman" w:cs="Times New Roman"/>
          <w:sz w:val="24"/>
          <w:szCs w:val="24"/>
          <w:lang w:val="en-US"/>
        </w:rPr>
        <w:t xml:space="preserve"> yang </w:t>
      </w:r>
      <w:proofErr w:type="spellStart"/>
      <w:r w:rsidRPr="00BA0755">
        <w:rPr>
          <w:rFonts w:ascii="Times New Roman" w:eastAsia="Adobe Gothic Std B" w:hAnsi="Times New Roman" w:cs="Times New Roman"/>
          <w:sz w:val="24"/>
          <w:szCs w:val="24"/>
          <w:lang w:val="en-US"/>
        </w:rPr>
        <w:t>dapat</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mempengaruhi</w:t>
      </w:r>
      <w:proofErr w:type="spellEnd"/>
      <w:r w:rsidRPr="00BA0755">
        <w:rPr>
          <w:rFonts w:ascii="Times New Roman" w:eastAsia="Adobe Gothic Std B" w:hAnsi="Times New Roman" w:cs="Times New Roman"/>
          <w:sz w:val="24"/>
          <w:szCs w:val="24"/>
          <w:lang w:val="en-US"/>
        </w:rPr>
        <w:t xml:space="preserve"> </w:t>
      </w:r>
      <w:r w:rsidRPr="00BA0755">
        <w:rPr>
          <w:rFonts w:ascii="Times New Roman" w:eastAsia="Adobe Gothic Std B" w:hAnsi="Times New Roman" w:cs="Times New Roman"/>
          <w:i/>
          <w:sz w:val="24"/>
          <w:szCs w:val="24"/>
          <w:lang w:val="en-ID"/>
        </w:rPr>
        <w:t>employee engagement</w:t>
      </w:r>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seperti</w:t>
      </w:r>
      <w:proofErr w:type="spellEnd"/>
      <w:r w:rsidRPr="00BA0755">
        <w:rPr>
          <w:rFonts w:ascii="Times New Roman" w:eastAsia="Adobe Gothic Std B" w:hAnsi="Times New Roman" w:cs="Times New Roman"/>
          <w:sz w:val="24"/>
          <w:szCs w:val="24"/>
          <w:lang w:val="en-US"/>
        </w:rPr>
        <w:t xml:space="preserve"> </w:t>
      </w:r>
      <w:proofErr w:type="spellStart"/>
      <w:r w:rsidRPr="00BA0755">
        <w:rPr>
          <w:rFonts w:ascii="Times New Roman" w:eastAsia="Adobe Gothic Std B" w:hAnsi="Times New Roman" w:cs="Times New Roman"/>
          <w:sz w:val="24"/>
          <w:szCs w:val="24"/>
          <w:lang w:val="en-US"/>
        </w:rPr>
        <w:t>faktor</w:t>
      </w:r>
      <w:proofErr w:type="spellEnd"/>
      <w:r w:rsidRPr="00BA0755">
        <w:rPr>
          <w:rFonts w:ascii="Times New Roman" w:eastAsia="Adobe Gothic Std B" w:hAnsi="Times New Roman" w:cs="Times New Roman"/>
          <w:sz w:val="24"/>
          <w:szCs w:val="24"/>
        </w:rPr>
        <w:t xml:space="preserve"> karakteristik individu, keterlibatan emosional dengan penerimaan pelayanan, </w:t>
      </w:r>
      <w:r w:rsidRPr="00BA0755">
        <w:rPr>
          <w:rFonts w:ascii="Times New Roman" w:eastAsia="Adobe Gothic Std B" w:hAnsi="Times New Roman" w:cs="Times New Roman"/>
          <w:i/>
          <w:sz w:val="24"/>
          <w:szCs w:val="24"/>
        </w:rPr>
        <w:t>work overloaded work overload, lack of work control, rewarded for work</w:t>
      </w:r>
      <w:r w:rsidRPr="00BA0755">
        <w:rPr>
          <w:rFonts w:ascii="Times New Roman" w:eastAsia="Adobe Gothic Std B" w:hAnsi="Times New Roman" w:cs="Times New Roman"/>
          <w:sz w:val="24"/>
          <w:szCs w:val="24"/>
          <w:lang w:val="en-ID"/>
        </w:rPr>
        <w:t xml:space="preserve">, </w:t>
      </w:r>
      <w:r w:rsidRPr="00BA0755">
        <w:rPr>
          <w:rFonts w:ascii="Times New Roman" w:eastAsia="Adobe Gothic Std B" w:hAnsi="Times New Roman" w:cs="Times New Roman"/>
          <w:i/>
          <w:sz w:val="24"/>
          <w:szCs w:val="24"/>
        </w:rPr>
        <w:t>breakdown in community, treated fairly</w:t>
      </w:r>
      <w:r w:rsidRPr="00BA0755">
        <w:rPr>
          <w:rFonts w:ascii="Times New Roman" w:eastAsia="Adobe Gothic Std B" w:hAnsi="Times New Roman" w:cs="Times New Roman"/>
          <w:sz w:val="24"/>
          <w:szCs w:val="24"/>
        </w:rPr>
        <w:t xml:space="preserve">, dan </w:t>
      </w:r>
      <w:r w:rsidRPr="00BA0755">
        <w:rPr>
          <w:rFonts w:ascii="Times New Roman" w:eastAsia="Adobe Gothic Std B" w:hAnsi="Times New Roman" w:cs="Times New Roman"/>
          <w:i/>
          <w:sz w:val="24"/>
          <w:szCs w:val="24"/>
        </w:rPr>
        <w:t>conflict value.</w:t>
      </w:r>
    </w:p>
    <w:p w14:paraId="5CF25638" w14:textId="77777777" w:rsidR="000744B0" w:rsidRPr="00BA0755" w:rsidRDefault="000744B0" w:rsidP="002100F0">
      <w:pPr>
        <w:pStyle w:val="ListParagraph"/>
        <w:spacing w:after="0" w:line="360" w:lineRule="auto"/>
        <w:ind w:left="0"/>
        <w:jc w:val="both"/>
        <w:rPr>
          <w:rFonts w:ascii="Times New Roman" w:hAnsi="Times New Roman" w:cs="Times New Roman"/>
          <w:b/>
          <w:sz w:val="24"/>
          <w:szCs w:val="24"/>
          <w:lang w:val="en-US"/>
        </w:rPr>
      </w:pPr>
    </w:p>
    <w:p w14:paraId="57E27EBB" w14:textId="77777777" w:rsidR="00602CCC" w:rsidRPr="00BA0755" w:rsidRDefault="0071513D" w:rsidP="001E6CB0">
      <w:pPr>
        <w:pStyle w:val="ListParagraph"/>
        <w:spacing w:after="0" w:line="360" w:lineRule="auto"/>
        <w:ind w:left="0"/>
        <w:jc w:val="both"/>
        <w:rPr>
          <w:rFonts w:ascii="Times New Roman" w:hAnsi="Times New Roman" w:cs="Times New Roman"/>
          <w:b/>
          <w:sz w:val="24"/>
          <w:szCs w:val="24"/>
          <w:lang w:val="en-US"/>
        </w:rPr>
      </w:pPr>
      <w:r w:rsidRPr="00BA0755">
        <w:rPr>
          <w:rFonts w:ascii="Times New Roman" w:hAnsi="Times New Roman" w:cs="Times New Roman"/>
          <w:b/>
          <w:sz w:val="24"/>
          <w:szCs w:val="24"/>
          <w:lang w:val="en-US"/>
        </w:rPr>
        <w:t>DAFTAR PUSTAKA</w:t>
      </w:r>
    </w:p>
    <w:p w14:paraId="2724A45A" w14:textId="77777777" w:rsidR="004040FE" w:rsidRPr="00BA0755" w:rsidRDefault="004040FE" w:rsidP="004040FE">
      <w:pPr>
        <w:autoSpaceDE w:val="0"/>
        <w:autoSpaceDN w:val="0"/>
        <w:adjustRightInd w:val="0"/>
        <w:spacing w:line="240" w:lineRule="auto"/>
        <w:ind w:left="567" w:hanging="567"/>
        <w:jc w:val="both"/>
        <w:rPr>
          <w:rFonts w:ascii="Times New Roman" w:hAnsi="Times New Roman" w:cs="Times New Roman"/>
          <w:sz w:val="24"/>
          <w:szCs w:val="24"/>
        </w:rPr>
      </w:pPr>
      <w:r w:rsidRPr="00BA0755">
        <w:rPr>
          <w:rFonts w:ascii="Times New Roman" w:hAnsi="Times New Roman" w:cs="Times New Roman"/>
          <w:sz w:val="24"/>
          <w:szCs w:val="24"/>
        </w:rPr>
        <w:t xml:space="preserve">Caputo, J.S. (1991). </w:t>
      </w:r>
      <w:r w:rsidRPr="00BA0755">
        <w:rPr>
          <w:rFonts w:ascii="Times New Roman" w:hAnsi="Times New Roman" w:cs="Times New Roman"/>
          <w:i/>
          <w:sz w:val="24"/>
          <w:szCs w:val="24"/>
        </w:rPr>
        <w:t>Stress and burnout in library service</w:t>
      </w:r>
      <w:r w:rsidRPr="00BA0755">
        <w:rPr>
          <w:rFonts w:ascii="Times New Roman" w:hAnsi="Times New Roman" w:cs="Times New Roman"/>
          <w:sz w:val="24"/>
          <w:szCs w:val="24"/>
        </w:rPr>
        <w:t xml:space="preserve">. Phoenix: Oryx Press. </w:t>
      </w:r>
    </w:p>
    <w:p w14:paraId="43C1D10F" w14:textId="77777777" w:rsidR="004040FE" w:rsidRPr="00BA0755" w:rsidRDefault="004040FE" w:rsidP="004040FE">
      <w:pPr>
        <w:autoSpaceDE w:val="0"/>
        <w:autoSpaceDN w:val="0"/>
        <w:adjustRightInd w:val="0"/>
        <w:spacing w:line="240" w:lineRule="auto"/>
        <w:ind w:left="567" w:hanging="567"/>
        <w:jc w:val="both"/>
        <w:rPr>
          <w:rFonts w:ascii="Times New Roman" w:hAnsi="Times New Roman" w:cs="Times New Roman"/>
          <w:sz w:val="24"/>
          <w:szCs w:val="24"/>
        </w:rPr>
      </w:pPr>
      <w:r w:rsidRPr="00BA0755">
        <w:rPr>
          <w:rFonts w:ascii="Times New Roman" w:hAnsi="Times New Roman" w:cs="Times New Roman"/>
          <w:sz w:val="24"/>
          <w:szCs w:val="24"/>
        </w:rPr>
        <w:t>Christianty, T.O.V., &amp; Widhianingtanti, L.T. (2016). Burnout ditinjau dari employee engagement pada karyawan</w:t>
      </w:r>
      <w:r w:rsidRPr="00BA0755">
        <w:rPr>
          <w:rFonts w:ascii="Times New Roman" w:hAnsi="Times New Roman" w:cs="Times New Roman"/>
          <w:i/>
          <w:sz w:val="24"/>
          <w:szCs w:val="24"/>
        </w:rPr>
        <w:t>.  Psikodimensia,15</w:t>
      </w:r>
      <w:r w:rsidRPr="00BA0755">
        <w:rPr>
          <w:rFonts w:ascii="Times New Roman" w:hAnsi="Times New Roman" w:cs="Times New Roman"/>
          <w:sz w:val="24"/>
          <w:szCs w:val="24"/>
        </w:rPr>
        <w:t>(2), 351-373</w:t>
      </w:r>
    </w:p>
    <w:p w14:paraId="7D7E0769" w14:textId="77777777" w:rsidR="004040FE" w:rsidRPr="00BA0755" w:rsidRDefault="004040FE" w:rsidP="004040FE">
      <w:pPr>
        <w:autoSpaceDE w:val="0"/>
        <w:autoSpaceDN w:val="0"/>
        <w:adjustRightInd w:val="0"/>
        <w:spacing w:line="240" w:lineRule="auto"/>
        <w:ind w:left="567" w:hanging="567"/>
        <w:jc w:val="both"/>
        <w:rPr>
          <w:rFonts w:ascii="Times New Roman" w:hAnsi="Times New Roman" w:cs="Times New Roman"/>
          <w:sz w:val="24"/>
          <w:szCs w:val="24"/>
        </w:rPr>
      </w:pPr>
      <w:r w:rsidRPr="00BA0755">
        <w:rPr>
          <w:rFonts w:ascii="Times New Roman" w:hAnsi="Times New Roman" w:cs="Times New Roman"/>
          <w:sz w:val="24"/>
          <w:szCs w:val="24"/>
        </w:rPr>
        <w:t>Costa, E.S.M.,Hyeda, A., &amp; Maluf, E.M.C.P. (2016).</w:t>
      </w:r>
      <w:r w:rsidRPr="00BA0755">
        <w:rPr>
          <w:rFonts w:ascii="Times New Roman" w:hAnsi="Times New Roman" w:cs="Times New Roman"/>
          <w:i/>
          <w:sz w:val="24"/>
          <w:szCs w:val="24"/>
        </w:rPr>
        <w:t xml:space="preserve"> Working </w:t>
      </w:r>
      <w:r w:rsidRPr="00BA0755">
        <w:rPr>
          <w:rFonts w:ascii="Times New Roman" w:hAnsi="Times New Roman" w:cs="Times New Roman"/>
          <w:i/>
          <w:sz w:val="24"/>
          <w:szCs w:val="24"/>
        </w:rPr>
        <w:lastRenderedPageBreak/>
        <w:t>Environment and Burnout Syndrome, Medical &amp; Clinical Reviews, 2</w:t>
      </w:r>
      <w:r w:rsidRPr="00BA0755">
        <w:rPr>
          <w:rFonts w:ascii="Times New Roman" w:hAnsi="Times New Roman" w:cs="Times New Roman"/>
          <w:sz w:val="24"/>
          <w:szCs w:val="24"/>
        </w:rPr>
        <w:t>(4), 1-5.</w:t>
      </w:r>
    </w:p>
    <w:p w14:paraId="66EF349D" w14:textId="77777777" w:rsidR="004040FE" w:rsidRPr="00BA0755" w:rsidRDefault="004040FE" w:rsidP="004040FE">
      <w:pPr>
        <w:autoSpaceDE w:val="0"/>
        <w:autoSpaceDN w:val="0"/>
        <w:adjustRightInd w:val="0"/>
        <w:spacing w:line="240" w:lineRule="auto"/>
        <w:ind w:left="567" w:hanging="567"/>
        <w:jc w:val="both"/>
        <w:rPr>
          <w:rFonts w:ascii="Times New Roman" w:hAnsi="Times New Roman" w:cs="Times New Roman"/>
          <w:sz w:val="24"/>
          <w:szCs w:val="24"/>
        </w:rPr>
      </w:pPr>
      <w:r w:rsidRPr="00BA0755">
        <w:rPr>
          <w:rFonts w:ascii="Times New Roman" w:hAnsi="Times New Roman" w:cs="Times New Roman"/>
          <w:sz w:val="24"/>
          <w:szCs w:val="24"/>
        </w:rPr>
        <w:t xml:space="preserve">Galletta, M., Portoghese, I., Ciuffi, M., Sancassiani, F., Aloja, E.D., &amp; Campagna, M. (2016). Working and environmental factors on job burnout: a crosssectional study among nurses. </w:t>
      </w:r>
      <w:r w:rsidRPr="00BA0755">
        <w:rPr>
          <w:rFonts w:ascii="Times New Roman" w:hAnsi="Times New Roman" w:cs="Times New Roman"/>
          <w:i/>
          <w:sz w:val="24"/>
          <w:szCs w:val="24"/>
        </w:rPr>
        <w:t>Clinical Practice &amp; Epidemiology in Mental Health, 12</w:t>
      </w:r>
      <w:r w:rsidRPr="00BA0755">
        <w:rPr>
          <w:rFonts w:ascii="Times New Roman" w:hAnsi="Times New Roman" w:cs="Times New Roman"/>
          <w:sz w:val="24"/>
          <w:szCs w:val="24"/>
        </w:rPr>
        <w:t>(2), 132-141.</w:t>
      </w:r>
    </w:p>
    <w:p w14:paraId="01C2536A" w14:textId="77777777" w:rsidR="004040FE" w:rsidRPr="00BA0755" w:rsidRDefault="004040FE" w:rsidP="004040FE">
      <w:pPr>
        <w:spacing w:line="240" w:lineRule="auto"/>
        <w:ind w:left="567" w:hanging="567"/>
        <w:jc w:val="both"/>
        <w:rPr>
          <w:rFonts w:ascii="Times New Roman" w:hAnsi="Times New Roman" w:cs="Times New Roman"/>
          <w:bCs/>
          <w:sz w:val="24"/>
          <w:szCs w:val="24"/>
        </w:rPr>
      </w:pPr>
      <w:r w:rsidRPr="00BA0755">
        <w:rPr>
          <w:rFonts w:ascii="Times New Roman" w:hAnsi="Times New Roman" w:cs="Times New Roman"/>
          <w:sz w:val="24"/>
          <w:szCs w:val="24"/>
        </w:rPr>
        <w:t>Ivancevich, J. M., Konopaske, R. &amp; Matteson, M. T. (2006). Perilaku dan manajemen organisasi. Jakarta: Erlangga.</w:t>
      </w:r>
    </w:p>
    <w:p w14:paraId="1706BDF6" w14:textId="77777777" w:rsidR="004040FE" w:rsidRPr="00BA0755" w:rsidRDefault="004040FE" w:rsidP="004040FE">
      <w:pPr>
        <w:autoSpaceDE w:val="0"/>
        <w:autoSpaceDN w:val="0"/>
        <w:adjustRightInd w:val="0"/>
        <w:spacing w:line="240" w:lineRule="auto"/>
        <w:ind w:left="567" w:hanging="567"/>
        <w:jc w:val="both"/>
        <w:rPr>
          <w:rFonts w:ascii="Times New Roman" w:hAnsi="Times New Roman" w:cs="Times New Roman"/>
          <w:sz w:val="24"/>
          <w:szCs w:val="24"/>
        </w:rPr>
      </w:pPr>
      <w:r w:rsidRPr="00BA0755">
        <w:rPr>
          <w:rFonts w:ascii="Times New Roman" w:hAnsi="Times New Roman" w:cs="Times New Roman"/>
          <w:sz w:val="24"/>
          <w:szCs w:val="24"/>
        </w:rPr>
        <w:t xml:space="preserve">Kaswan. (2017). </w:t>
      </w:r>
      <w:r w:rsidRPr="00BA0755">
        <w:rPr>
          <w:rFonts w:ascii="Times New Roman" w:hAnsi="Times New Roman" w:cs="Times New Roman"/>
          <w:i/>
          <w:sz w:val="24"/>
          <w:szCs w:val="24"/>
        </w:rPr>
        <w:t>Psikologi industri dan organisasi</w:t>
      </w:r>
      <w:r w:rsidRPr="00BA0755">
        <w:rPr>
          <w:rFonts w:ascii="Times New Roman" w:hAnsi="Times New Roman" w:cs="Times New Roman"/>
          <w:sz w:val="24"/>
          <w:szCs w:val="24"/>
        </w:rPr>
        <w:t>. Bandung : Alfabeta.</w:t>
      </w:r>
    </w:p>
    <w:p w14:paraId="78B23F89" w14:textId="77777777" w:rsidR="004040FE" w:rsidRPr="00BA0755" w:rsidRDefault="004040FE" w:rsidP="004040FE">
      <w:pPr>
        <w:autoSpaceDE w:val="0"/>
        <w:autoSpaceDN w:val="0"/>
        <w:adjustRightInd w:val="0"/>
        <w:spacing w:line="240" w:lineRule="auto"/>
        <w:ind w:left="567" w:hanging="567"/>
        <w:jc w:val="both"/>
        <w:rPr>
          <w:rFonts w:ascii="Times New Roman" w:hAnsi="Times New Roman" w:cs="Times New Roman"/>
          <w:sz w:val="24"/>
          <w:szCs w:val="24"/>
        </w:rPr>
      </w:pPr>
      <w:r w:rsidRPr="00BA0755">
        <w:rPr>
          <w:rFonts w:ascii="Times New Roman" w:hAnsi="Times New Roman" w:cs="Times New Roman"/>
          <w:sz w:val="24"/>
          <w:szCs w:val="24"/>
        </w:rPr>
        <w:t xml:space="preserve">Lee, S.Y., &amp; Brand, J.L. (2005). Effects of control over office workspace on perception of the work outcomes. </w:t>
      </w:r>
      <w:hyperlink r:id="rId8" w:tgtFrame="_blank" w:history="1">
        <w:r w:rsidRPr="00BA0755">
          <w:rPr>
            <w:rStyle w:val="Hyperlink"/>
            <w:rFonts w:ascii="Times New Roman" w:hAnsi="Times New Roman" w:cs="Times New Roman"/>
            <w:i/>
            <w:color w:val="auto"/>
            <w:sz w:val="24"/>
            <w:szCs w:val="24"/>
            <w:bdr w:val="none" w:sz="0" w:space="0" w:color="auto" w:frame="1"/>
          </w:rPr>
          <w:t>Journal of Environmental Psychology</w:t>
        </w:r>
      </w:hyperlink>
      <w:r w:rsidRPr="00BA0755">
        <w:rPr>
          <w:rFonts w:ascii="Times New Roman" w:hAnsi="Times New Roman" w:cs="Times New Roman"/>
          <w:i/>
          <w:sz w:val="24"/>
          <w:szCs w:val="24"/>
        </w:rPr>
        <w:t>, 25</w:t>
      </w:r>
      <w:r w:rsidRPr="00BA0755">
        <w:rPr>
          <w:rFonts w:ascii="Times New Roman" w:hAnsi="Times New Roman" w:cs="Times New Roman"/>
          <w:sz w:val="24"/>
          <w:szCs w:val="24"/>
        </w:rPr>
        <w:t xml:space="preserve">(3), 323-333. </w:t>
      </w:r>
    </w:p>
    <w:p w14:paraId="693C7250" w14:textId="77777777" w:rsidR="004040FE" w:rsidRPr="00BA0755" w:rsidRDefault="004040FE" w:rsidP="004040FE">
      <w:pPr>
        <w:spacing w:line="240" w:lineRule="auto"/>
        <w:ind w:left="567" w:hanging="567"/>
        <w:jc w:val="both"/>
        <w:rPr>
          <w:rFonts w:ascii="Times New Roman" w:hAnsi="Times New Roman" w:cs="Times New Roman"/>
          <w:bCs/>
          <w:sz w:val="24"/>
          <w:szCs w:val="24"/>
        </w:rPr>
      </w:pPr>
      <w:r w:rsidRPr="00BA0755">
        <w:rPr>
          <w:rFonts w:ascii="Times New Roman" w:hAnsi="Times New Roman" w:cs="Times New Roman"/>
          <w:sz w:val="24"/>
          <w:szCs w:val="24"/>
          <w:shd w:val="clear" w:color="auto" w:fill="FFFFFF"/>
        </w:rPr>
        <w:t>Maslach. C., &amp; Jackson, S.E. (1981). The measurement of experienced burnout.</w:t>
      </w:r>
      <w:r w:rsidRPr="00BA0755">
        <w:rPr>
          <w:rFonts w:ascii="Times New Roman" w:hAnsi="Times New Roman" w:cs="Times New Roman"/>
          <w:i/>
          <w:sz w:val="24"/>
          <w:szCs w:val="24"/>
          <w:shd w:val="clear" w:color="auto" w:fill="FFFFFF"/>
        </w:rPr>
        <w:t xml:space="preserve"> Journal Of Occupational Behaviour. 2</w:t>
      </w:r>
      <w:r w:rsidRPr="00BA0755">
        <w:rPr>
          <w:rFonts w:ascii="Times New Roman" w:hAnsi="Times New Roman" w:cs="Times New Roman"/>
          <w:sz w:val="24"/>
          <w:szCs w:val="24"/>
          <w:shd w:val="clear" w:color="auto" w:fill="FFFFFF"/>
        </w:rPr>
        <w:t>(1), .99-113.</w:t>
      </w:r>
    </w:p>
    <w:p w14:paraId="4EFA5787" w14:textId="77777777" w:rsidR="004040FE" w:rsidRPr="00BA0755" w:rsidRDefault="004040FE" w:rsidP="004040FE">
      <w:pPr>
        <w:spacing w:line="240" w:lineRule="auto"/>
        <w:ind w:left="567" w:hanging="567"/>
        <w:jc w:val="both"/>
        <w:rPr>
          <w:rFonts w:ascii="Times New Roman" w:hAnsi="Times New Roman" w:cs="Times New Roman"/>
          <w:sz w:val="24"/>
          <w:szCs w:val="24"/>
        </w:rPr>
      </w:pPr>
      <w:r w:rsidRPr="00BA0755">
        <w:rPr>
          <w:rFonts w:ascii="Times New Roman" w:hAnsi="Times New Roman" w:cs="Times New Roman"/>
          <w:sz w:val="24"/>
          <w:szCs w:val="24"/>
        </w:rPr>
        <w:t xml:space="preserve">Maslach, C., Schaufelli, W.B. &amp; Leiter, M.P. (2001). Job burnout: annual review. </w:t>
      </w:r>
      <w:r w:rsidRPr="00BA0755">
        <w:rPr>
          <w:rFonts w:ascii="Times New Roman" w:hAnsi="Times New Roman" w:cs="Times New Roman"/>
          <w:i/>
          <w:sz w:val="24"/>
          <w:szCs w:val="24"/>
        </w:rPr>
        <w:t>Journal of Psychology, 52</w:t>
      </w:r>
      <w:r w:rsidRPr="00BA0755">
        <w:rPr>
          <w:rFonts w:ascii="Times New Roman" w:hAnsi="Times New Roman" w:cs="Times New Roman"/>
          <w:sz w:val="24"/>
          <w:szCs w:val="24"/>
        </w:rPr>
        <w:t>(1), 397-422.</w:t>
      </w:r>
    </w:p>
    <w:p w14:paraId="74FCC888" w14:textId="77777777" w:rsidR="004040FE" w:rsidRPr="00BA0755" w:rsidRDefault="004040FE" w:rsidP="004040FE">
      <w:pPr>
        <w:spacing w:line="240" w:lineRule="auto"/>
        <w:ind w:left="567" w:hanging="567"/>
        <w:jc w:val="both"/>
        <w:rPr>
          <w:rFonts w:ascii="Times New Roman" w:hAnsi="Times New Roman" w:cs="Times New Roman"/>
          <w:sz w:val="24"/>
          <w:szCs w:val="24"/>
        </w:rPr>
      </w:pPr>
      <w:r w:rsidRPr="00BA0755">
        <w:rPr>
          <w:rFonts w:ascii="Times New Roman" w:hAnsi="Times New Roman" w:cs="Times New Roman"/>
          <w:sz w:val="24"/>
          <w:szCs w:val="24"/>
        </w:rPr>
        <w:t xml:space="preserve">Matsumoto, D. (2004). </w:t>
      </w:r>
      <w:r w:rsidRPr="00BA0755">
        <w:rPr>
          <w:rFonts w:ascii="Times New Roman" w:hAnsi="Times New Roman" w:cs="Times New Roman"/>
          <w:i/>
          <w:sz w:val="24"/>
          <w:szCs w:val="24"/>
        </w:rPr>
        <w:t>Pengantar psikologi lintas budaya.</w:t>
      </w:r>
      <w:r w:rsidRPr="00BA0755">
        <w:rPr>
          <w:rFonts w:ascii="Times New Roman" w:hAnsi="Times New Roman" w:cs="Times New Roman"/>
          <w:sz w:val="24"/>
          <w:szCs w:val="24"/>
        </w:rPr>
        <w:t xml:space="preserve"> Yogyakarta: Pustaka Pelajar.</w:t>
      </w:r>
    </w:p>
    <w:p w14:paraId="20A5F83A" w14:textId="77777777" w:rsidR="004040FE" w:rsidRPr="00BA0755" w:rsidRDefault="004040FE" w:rsidP="004040FE">
      <w:pPr>
        <w:spacing w:line="240" w:lineRule="auto"/>
        <w:ind w:left="567" w:hanging="567"/>
        <w:jc w:val="both"/>
        <w:rPr>
          <w:rFonts w:ascii="Times New Roman" w:hAnsi="Times New Roman" w:cs="Times New Roman"/>
          <w:sz w:val="24"/>
          <w:szCs w:val="24"/>
        </w:rPr>
      </w:pPr>
      <w:r w:rsidRPr="00BA0755">
        <w:rPr>
          <w:rFonts w:ascii="Times New Roman" w:hAnsi="Times New Roman" w:cs="Times New Roman"/>
          <w:sz w:val="24"/>
          <w:szCs w:val="24"/>
        </w:rPr>
        <w:t xml:space="preserve">Moekijat. (2005). </w:t>
      </w:r>
      <w:r w:rsidRPr="00BA0755">
        <w:rPr>
          <w:rFonts w:ascii="Times New Roman" w:hAnsi="Times New Roman" w:cs="Times New Roman"/>
          <w:i/>
          <w:iCs/>
          <w:sz w:val="24"/>
          <w:szCs w:val="24"/>
        </w:rPr>
        <w:t xml:space="preserve">Tata laksana kantor manajemen perkantoran. </w:t>
      </w:r>
      <w:r w:rsidRPr="00BA0755">
        <w:rPr>
          <w:rFonts w:ascii="Times New Roman" w:hAnsi="Times New Roman" w:cs="Times New Roman"/>
          <w:sz w:val="24"/>
          <w:szCs w:val="24"/>
        </w:rPr>
        <w:t>Bandung : Mandar Maju.</w:t>
      </w:r>
    </w:p>
    <w:p w14:paraId="1A30956D" w14:textId="77777777" w:rsidR="004040FE" w:rsidRPr="00BA0755" w:rsidRDefault="004040FE" w:rsidP="004040FE">
      <w:pPr>
        <w:autoSpaceDE w:val="0"/>
        <w:autoSpaceDN w:val="0"/>
        <w:adjustRightInd w:val="0"/>
        <w:spacing w:line="240" w:lineRule="auto"/>
        <w:ind w:left="567" w:hanging="567"/>
        <w:jc w:val="both"/>
        <w:rPr>
          <w:rStyle w:val="Hyperlink"/>
          <w:rFonts w:ascii="Times New Roman" w:hAnsi="Times New Roman" w:cs="Times New Roman"/>
          <w:color w:val="auto"/>
          <w:sz w:val="24"/>
          <w:szCs w:val="24"/>
        </w:rPr>
      </w:pPr>
      <w:r w:rsidRPr="00BA0755">
        <w:rPr>
          <w:rFonts w:ascii="Times New Roman" w:hAnsi="Times New Roman" w:cs="Times New Roman"/>
          <w:sz w:val="24"/>
          <w:szCs w:val="24"/>
        </w:rPr>
        <w:t>Nugroho, A., Andhini, A., Aini, D.Q., Rizal, M.Y.,</w:t>
      </w:r>
      <w:r w:rsidRPr="00BA0755">
        <w:rPr>
          <w:rFonts w:ascii="Times New Roman" w:hAnsi="Times New Roman" w:cs="Times New Roman"/>
          <w:sz w:val="24"/>
          <w:szCs w:val="24"/>
          <w:vertAlign w:val="superscript"/>
        </w:rPr>
        <w:t xml:space="preserve"> </w:t>
      </w:r>
      <w:r w:rsidRPr="00BA0755">
        <w:rPr>
          <w:rFonts w:ascii="Times New Roman" w:hAnsi="Times New Roman" w:cs="Times New Roman"/>
          <w:sz w:val="24"/>
          <w:szCs w:val="24"/>
        </w:rPr>
        <w:t xml:space="preserve">&amp; Faisal, M. (2019). </w:t>
      </w:r>
      <w:r w:rsidRPr="00BA0755">
        <w:rPr>
          <w:rFonts w:ascii="Times New Roman" w:hAnsi="Times New Roman" w:cs="Times New Roman"/>
          <w:i/>
          <w:sz w:val="24"/>
          <w:szCs w:val="24"/>
        </w:rPr>
        <w:t>Penelitian kacamata baca</w:t>
      </w:r>
      <w:r w:rsidRPr="00BA0755">
        <w:rPr>
          <w:rFonts w:ascii="Times New Roman" w:hAnsi="Times New Roman" w:cs="Times New Roman"/>
          <w:b/>
          <w:sz w:val="24"/>
          <w:szCs w:val="24"/>
        </w:rPr>
        <w:t xml:space="preserve">. </w:t>
      </w:r>
      <w:r w:rsidRPr="00BA0755">
        <w:rPr>
          <w:rFonts w:ascii="Times New Roman" w:hAnsi="Times New Roman" w:cs="Times New Roman"/>
          <w:sz w:val="24"/>
          <w:szCs w:val="24"/>
        </w:rPr>
        <w:t>Diakses tanggal 20 Oktober 2019 dari</w:t>
      </w:r>
      <w:r w:rsidRPr="00BA0755">
        <w:rPr>
          <w:rFonts w:ascii="Times New Roman" w:hAnsi="Times New Roman" w:cs="Times New Roman"/>
          <w:b/>
          <w:sz w:val="24"/>
          <w:szCs w:val="24"/>
        </w:rPr>
        <w:t xml:space="preserve"> </w:t>
      </w:r>
      <w:hyperlink r:id="rId9" w:history="1">
        <w:r w:rsidR="000A1572" w:rsidRPr="00BA0755">
          <w:rPr>
            <w:rStyle w:val="Hyperlink"/>
            <w:rFonts w:ascii="Times New Roman" w:hAnsi="Times New Roman" w:cs="Times New Roman"/>
            <w:color w:val="auto"/>
            <w:sz w:val="24"/>
            <w:szCs w:val="24"/>
          </w:rPr>
          <w:t>https://www.academia.edu/30380010/penelitianuserkacamata</w:t>
        </w:r>
      </w:hyperlink>
      <w:r w:rsidR="000A1572" w:rsidRPr="00BA0755">
        <w:rPr>
          <w:rStyle w:val="Hyperlink"/>
          <w:rFonts w:ascii="Times New Roman" w:hAnsi="Times New Roman" w:cs="Times New Roman"/>
          <w:color w:val="auto"/>
          <w:sz w:val="24"/>
          <w:szCs w:val="24"/>
        </w:rPr>
        <w:t>.</w:t>
      </w:r>
    </w:p>
    <w:p w14:paraId="54E12D98" w14:textId="77777777" w:rsidR="004040FE" w:rsidRPr="00BA0755" w:rsidRDefault="004040FE" w:rsidP="004040FE">
      <w:pPr>
        <w:autoSpaceDE w:val="0"/>
        <w:autoSpaceDN w:val="0"/>
        <w:adjustRightInd w:val="0"/>
        <w:spacing w:line="240" w:lineRule="auto"/>
        <w:ind w:left="567" w:hanging="567"/>
        <w:jc w:val="both"/>
        <w:rPr>
          <w:rFonts w:ascii="Times New Roman" w:hAnsi="Times New Roman" w:cs="Times New Roman"/>
          <w:sz w:val="24"/>
          <w:szCs w:val="24"/>
        </w:rPr>
      </w:pPr>
      <w:r w:rsidRPr="00BA0755">
        <w:rPr>
          <w:rFonts w:ascii="Times New Roman" w:hAnsi="Times New Roman" w:cs="Times New Roman"/>
          <w:sz w:val="24"/>
          <w:szCs w:val="24"/>
        </w:rPr>
        <w:t xml:space="preserve">Priliana, H. (2001). </w:t>
      </w:r>
      <w:r w:rsidRPr="00BA0755">
        <w:rPr>
          <w:rFonts w:ascii="Times New Roman" w:hAnsi="Times New Roman" w:cs="Times New Roman"/>
          <w:i/>
          <w:sz w:val="24"/>
          <w:szCs w:val="24"/>
        </w:rPr>
        <w:t>Pengaruh persepsi beran kerja dan tingkat self bfficacy terhadap kecenderungan 'gejala burnout pada karyawan raglan produksi (non human service profession).</w:t>
      </w:r>
      <w:r w:rsidRPr="00BA0755">
        <w:rPr>
          <w:rFonts w:ascii="Times New Roman" w:hAnsi="Times New Roman" w:cs="Times New Roman"/>
          <w:sz w:val="24"/>
          <w:szCs w:val="24"/>
        </w:rPr>
        <w:t xml:space="preserve"> Diakses tanggal 20 Oktober 2019 dari </w:t>
      </w:r>
      <w:hyperlink r:id="rId10" w:history="1">
        <w:r w:rsidRPr="00BA0755">
          <w:rPr>
            <w:rStyle w:val="Hyperlink"/>
            <w:rFonts w:ascii="Times New Roman" w:hAnsi="Times New Roman" w:cs="Times New Roman"/>
            <w:color w:val="auto"/>
            <w:sz w:val="24"/>
            <w:szCs w:val="24"/>
          </w:rPr>
          <w:t>http://repository.unair.ac.id/49536/</w:t>
        </w:r>
      </w:hyperlink>
    </w:p>
    <w:p w14:paraId="5D9F067F" w14:textId="77777777" w:rsidR="004040FE" w:rsidRPr="00BA0755" w:rsidRDefault="004040FE" w:rsidP="004040FE">
      <w:pPr>
        <w:autoSpaceDE w:val="0"/>
        <w:autoSpaceDN w:val="0"/>
        <w:adjustRightInd w:val="0"/>
        <w:spacing w:line="240" w:lineRule="auto"/>
        <w:ind w:left="567" w:hanging="567"/>
        <w:jc w:val="both"/>
        <w:rPr>
          <w:rFonts w:ascii="Times New Roman" w:hAnsi="Times New Roman" w:cs="Times New Roman"/>
          <w:b/>
          <w:sz w:val="24"/>
          <w:szCs w:val="24"/>
        </w:rPr>
      </w:pPr>
      <w:r w:rsidRPr="00BA0755">
        <w:rPr>
          <w:rFonts w:ascii="Times New Roman" w:hAnsi="Times New Roman" w:cs="Times New Roman"/>
          <w:sz w:val="24"/>
          <w:szCs w:val="24"/>
        </w:rPr>
        <w:t xml:space="preserve">Rahmanita, R.S.  (2017). </w:t>
      </w:r>
      <w:r w:rsidRPr="00BA0755">
        <w:rPr>
          <w:rFonts w:ascii="Times New Roman" w:hAnsi="Times New Roman" w:cs="Times New Roman"/>
          <w:i/>
          <w:sz w:val="24"/>
          <w:szCs w:val="24"/>
        </w:rPr>
        <w:t>Analisis resiko postur kerja fisik dan beban kerja mental pada karyawan produksi manisan buah carica (studi kasus:cv. Yuasa food, wonosobo)</w:t>
      </w:r>
      <w:r w:rsidRPr="00BA0755">
        <w:rPr>
          <w:rFonts w:ascii="Times New Roman" w:hAnsi="Times New Roman" w:cs="Times New Roman"/>
          <w:sz w:val="24"/>
          <w:szCs w:val="24"/>
        </w:rPr>
        <w:t>. Diakses tanggal 20 Oktober 2019 dari</w:t>
      </w:r>
      <w:r w:rsidRPr="00BA0755">
        <w:rPr>
          <w:rFonts w:ascii="Times New Roman" w:hAnsi="Times New Roman" w:cs="Times New Roman"/>
          <w:b/>
          <w:sz w:val="24"/>
          <w:szCs w:val="24"/>
        </w:rPr>
        <w:t xml:space="preserve"> </w:t>
      </w:r>
      <w:hyperlink r:id="rId11" w:history="1">
        <w:r w:rsidRPr="00BA0755">
          <w:rPr>
            <w:rStyle w:val="Hyperlink"/>
            <w:rFonts w:ascii="Times New Roman" w:hAnsi="Times New Roman" w:cs="Times New Roman"/>
            <w:color w:val="auto"/>
            <w:sz w:val="24"/>
            <w:szCs w:val="24"/>
          </w:rPr>
          <w:t>http://eprin-ts.ums.ac.id/55373/</w:t>
        </w:r>
      </w:hyperlink>
      <w:r w:rsidRPr="00BA0755">
        <w:rPr>
          <w:rFonts w:ascii="Times New Roman" w:hAnsi="Times New Roman" w:cs="Times New Roman"/>
          <w:b/>
          <w:sz w:val="24"/>
          <w:szCs w:val="24"/>
        </w:rPr>
        <w:t>.</w:t>
      </w:r>
    </w:p>
    <w:p w14:paraId="38C90DA7" w14:textId="77777777" w:rsidR="004040FE" w:rsidRPr="00BA0755" w:rsidRDefault="004040FE" w:rsidP="004040FE">
      <w:pPr>
        <w:spacing w:line="240" w:lineRule="auto"/>
        <w:ind w:left="567" w:hanging="567"/>
        <w:jc w:val="both"/>
        <w:rPr>
          <w:rFonts w:ascii="Times New Roman" w:hAnsi="Times New Roman" w:cs="Times New Roman"/>
          <w:sz w:val="24"/>
          <w:szCs w:val="24"/>
        </w:rPr>
      </w:pPr>
      <w:r w:rsidRPr="00BA0755">
        <w:rPr>
          <w:rFonts w:ascii="Times New Roman" w:hAnsi="Times New Roman" w:cs="Times New Roman"/>
          <w:sz w:val="24"/>
          <w:szCs w:val="24"/>
        </w:rPr>
        <w:t xml:space="preserve">Regus. (2012). </w:t>
      </w:r>
      <w:r w:rsidRPr="00BA0755">
        <w:rPr>
          <w:rFonts w:ascii="Times New Roman" w:hAnsi="Times New Roman" w:cs="Times New Roman"/>
          <w:i/>
          <w:sz w:val="24"/>
          <w:szCs w:val="24"/>
        </w:rPr>
        <w:t>Survei membuktikan, banyak pekerja di kota-kota besar stress memuncak.</w:t>
      </w:r>
      <w:r w:rsidRPr="00BA0755">
        <w:rPr>
          <w:rFonts w:ascii="Times New Roman" w:hAnsi="Times New Roman" w:cs="Times New Roman"/>
          <w:bCs/>
          <w:sz w:val="24"/>
          <w:szCs w:val="24"/>
        </w:rPr>
        <w:t xml:space="preserve"> </w:t>
      </w:r>
      <w:r w:rsidRPr="00BA0755">
        <w:rPr>
          <w:rFonts w:ascii="Times New Roman" w:hAnsi="Times New Roman" w:cs="Times New Roman"/>
          <w:sz w:val="24"/>
          <w:szCs w:val="24"/>
        </w:rPr>
        <w:t>Diakses tanggal 20 Oktober 2019 dari</w:t>
      </w:r>
      <w:r w:rsidRPr="00BA0755">
        <w:rPr>
          <w:rFonts w:ascii="Times New Roman" w:hAnsi="Times New Roman" w:cs="Times New Roman"/>
          <w:b/>
          <w:sz w:val="24"/>
          <w:szCs w:val="24"/>
        </w:rPr>
        <w:t xml:space="preserve"> </w:t>
      </w:r>
      <w:r w:rsidRPr="00BA0755">
        <w:rPr>
          <w:rFonts w:ascii="Times New Roman" w:hAnsi="Times New Roman" w:cs="Times New Roman"/>
          <w:bCs/>
          <w:sz w:val="24"/>
          <w:szCs w:val="24"/>
        </w:rPr>
        <w:t>https://republikbjm. com/2015/04/20/survei-membuktikan-banyak-pekerja-di-kota-kota-besar-stress-memuncak/.</w:t>
      </w:r>
    </w:p>
    <w:p w14:paraId="141D9F81" w14:textId="77777777" w:rsidR="004040FE" w:rsidRPr="00BA0755" w:rsidRDefault="004040FE" w:rsidP="004040FE">
      <w:pPr>
        <w:autoSpaceDE w:val="0"/>
        <w:autoSpaceDN w:val="0"/>
        <w:adjustRightInd w:val="0"/>
        <w:spacing w:line="240" w:lineRule="auto"/>
        <w:ind w:left="567" w:hanging="567"/>
        <w:jc w:val="both"/>
        <w:rPr>
          <w:rFonts w:ascii="Times New Roman" w:hAnsi="Times New Roman" w:cs="Times New Roman"/>
          <w:sz w:val="24"/>
          <w:szCs w:val="24"/>
        </w:rPr>
      </w:pPr>
      <w:r w:rsidRPr="00BA0755">
        <w:rPr>
          <w:rFonts w:ascii="Times New Roman" w:hAnsi="Times New Roman" w:cs="Times New Roman"/>
          <w:sz w:val="24"/>
          <w:szCs w:val="24"/>
        </w:rPr>
        <w:t xml:space="preserve">Romadhoni, L. C., asnomy t., &amp; suryatni, m. (2015).  Pengaruh beban kerja, lingkungan kerja, dan dukungan sosial terhadap burnout pustakawan di kota </w:t>
      </w:r>
      <w:r w:rsidRPr="00BA0755">
        <w:rPr>
          <w:rFonts w:ascii="Times New Roman" w:hAnsi="Times New Roman" w:cs="Times New Roman"/>
          <w:sz w:val="24"/>
          <w:szCs w:val="24"/>
        </w:rPr>
        <w:lastRenderedPageBreak/>
        <w:t xml:space="preserve">mataram. </w:t>
      </w:r>
      <w:r w:rsidRPr="00BA0755">
        <w:rPr>
          <w:rFonts w:ascii="Times New Roman" w:hAnsi="Times New Roman" w:cs="Times New Roman"/>
          <w:i/>
          <w:sz w:val="24"/>
          <w:szCs w:val="24"/>
        </w:rPr>
        <w:t>Jurnal Ilmu Perpustakaan, Informasi, dan Kearsipan Khizanah Al-Hikmah, 3</w:t>
      </w:r>
      <w:r w:rsidRPr="00BA0755">
        <w:rPr>
          <w:rFonts w:ascii="Times New Roman" w:hAnsi="Times New Roman" w:cs="Times New Roman"/>
          <w:sz w:val="24"/>
          <w:szCs w:val="24"/>
        </w:rPr>
        <w:t>(2), 125-14.</w:t>
      </w:r>
    </w:p>
    <w:p w14:paraId="4F7CD78D" w14:textId="77777777" w:rsidR="004040FE" w:rsidRPr="00BA0755" w:rsidRDefault="004040FE" w:rsidP="004040FE">
      <w:pPr>
        <w:autoSpaceDE w:val="0"/>
        <w:autoSpaceDN w:val="0"/>
        <w:adjustRightInd w:val="0"/>
        <w:spacing w:line="240" w:lineRule="auto"/>
        <w:ind w:left="567" w:hanging="567"/>
        <w:jc w:val="both"/>
        <w:rPr>
          <w:rFonts w:ascii="Times New Roman" w:hAnsi="Times New Roman" w:cs="Times New Roman"/>
          <w:b/>
          <w:sz w:val="24"/>
          <w:szCs w:val="24"/>
        </w:rPr>
      </w:pPr>
      <w:r w:rsidRPr="00BA0755">
        <w:rPr>
          <w:rFonts w:ascii="Times New Roman" w:hAnsi="Times New Roman" w:cs="Times New Roman"/>
          <w:sz w:val="24"/>
          <w:szCs w:val="24"/>
        </w:rPr>
        <w:t>Rosenthal, D., Teague, M., Retish, P., West, J., &amp; Vessell, R. (2018). T</w:t>
      </w:r>
      <w:r w:rsidRPr="00BA0755">
        <w:rPr>
          <w:rFonts w:ascii="Times New Roman" w:hAnsi="Times New Roman" w:cs="Times New Roman"/>
          <w:i/>
          <w:sz w:val="24"/>
          <w:szCs w:val="24"/>
        </w:rPr>
        <w:t>he relationship between work environment attributes and burnout</w:t>
      </w:r>
      <w:r w:rsidRPr="00BA0755">
        <w:rPr>
          <w:rFonts w:ascii="Times New Roman" w:hAnsi="Times New Roman" w:cs="Times New Roman"/>
          <w:sz w:val="24"/>
          <w:szCs w:val="24"/>
        </w:rPr>
        <w:t>. Diakses tanggal 20 Oktober 2019 dari</w:t>
      </w:r>
      <w:r w:rsidRPr="00BA0755">
        <w:rPr>
          <w:rFonts w:ascii="Times New Roman" w:hAnsi="Times New Roman" w:cs="Times New Roman"/>
          <w:b/>
          <w:sz w:val="24"/>
          <w:szCs w:val="24"/>
        </w:rPr>
        <w:t xml:space="preserve"> </w:t>
      </w:r>
      <w:hyperlink r:id="rId12" w:history="1">
        <w:r w:rsidRPr="00BA0755">
          <w:rPr>
            <w:rStyle w:val="Hyperlink"/>
            <w:rFonts w:ascii="Times New Roman" w:hAnsi="Times New Roman" w:cs="Times New Roman"/>
            <w:color w:val="auto"/>
            <w:sz w:val="24"/>
            <w:szCs w:val="24"/>
          </w:rPr>
          <w:t>https://www.tandfonline.com/doi/pdf/10.10-80/00222216.1983.11969548?needAccess=true</w:t>
        </w:r>
      </w:hyperlink>
      <w:r w:rsidRPr="00BA0755">
        <w:rPr>
          <w:rFonts w:ascii="Times New Roman" w:hAnsi="Times New Roman" w:cs="Times New Roman"/>
          <w:sz w:val="24"/>
          <w:szCs w:val="24"/>
        </w:rPr>
        <w:t>.</w:t>
      </w:r>
    </w:p>
    <w:p w14:paraId="03662534" w14:textId="77777777" w:rsidR="004040FE" w:rsidRPr="00BA0755" w:rsidRDefault="004040FE" w:rsidP="004040FE">
      <w:pPr>
        <w:autoSpaceDE w:val="0"/>
        <w:autoSpaceDN w:val="0"/>
        <w:adjustRightInd w:val="0"/>
        <w:spacing w:line="240" w:lineRule="auto"/>
        <w:ind w:left="567" w:hanging="567"/>
        <w:jc w:val="both"/>
        <w:rPr>
          <w:rFonts w:ascii="Times New Roman" w:eastAsia="Times New Roman" w:hAnsi="Times New Roman" w:cs="Times New Roman"/>
          <w:sz w:val="24"/>
          <w:szCs w:val="24"/>
        </w:rPr>
      </w:pPr>
      <w:r w:rsidRPr="00BA0755">
        <w:rPr>
          <w:rFonts w:ascii="Times New Roman" w:hAnsi="Times New Roman" w:cs="Times New Roman"/>
          <w:sz w:val="24"/>
          <w:szCs w:val="24"/>
        </w:rPr>
        <w:t xml:space="preserve">Sari, M. (2016).  </w:t>
      </w:r>
      <w:r w:rsidRPr="00BA0755">
        <w:rPr>
          <w:rFonts w:ascii="Times New Roman" w:eastAsia="Times New Roman" w:hAnsi="Times New Roman" w:cs="Times New Roman"/>
          <w:sz w:val="24"/>
          <w:szCs w:val="24"/>
        </w:rPr>
        <w:t xml:space="preserve">Analisis strategi keunggulan bersaing dalam rangka meningkatkan volume penjulan pada bisnis optik(studi kasus pada bisnis optik di pekanbaru).  </w:t>
      </w:r>
      <w:r w:rsidRPr="00BA0755">
        <w:rPr>
          <w:rFonts w:ascii="Times New Roman" w:eastAsia="Times New Roman" w:hAnsi="Times New Roman" w:cs="Times New Roman"/>
          <w:i/>
          <w:sz w:val="24"/>
          <w:szCs w:val="24"/>
        </w:rPr>
        <w:t>Jurnal Online Mahasiswa Fakultas Ilmu Sosial dan Ilmu Politik, 3</w:t>
      </w:r>
      <w:r w:rsidRPr="00BA0755">
        <w:rPr>
          <w:rFonts w:ascii="Times New Roman" w:eastAsia="Times New Roman" w:hAnsi="Times New Roman" w:cs="Times New Roman"/>
          <w:sz w:val="24"/>
          <w:szCs w:val="24"/>
        </w:rPr>
        <w:t>(1), 1-15.</w:t>
      </w:r>
    </w:p>
    <w:p w14:paraId="00ADDB5D" w14:textId="77777777" w:rsidR="004040FE" w:rsidRPr="00BA0755" w:rsidRDefault="004040FE" w:rsidP="004040FE">
      <w:pPr>
        <w:autoSpaceDE w:val="0"/>
        <w:autoSpaceDN w:val="0"/>
        <w:adjustRightInd w:val="0"/>
        <w:spacing w:line="240" w:lineRule="auto"/>
        <w:ind w:left="567" w:hanging="567"/>
        <w:jc w:val="both"/>
        <w:rPr>
          <w:rFonts w:ascii="Times New Roman" w:hAnsi="Times New Roman" w:cs="Times New Roman"/>
          <w:b/>
          <w:sz w:val="24"/>
          <w:szCs w:val="24"/>
        </w:rPr>
      </w:pPr>
      <w:r w:rsidRPr="00BA0755">
        <w:rPr>
          <w:rFonts w:ascii="Times New Roman" w:hAnsi="Times New Roman" w:cs="Times New Roman"/>
          <w:sz w:val="24"/>
          <w:szCs w:val="24"/>
        </w:rPr>
        <w:t xml:space="preserve">Sedamaryanti. (2009). </w:t>
      </w:r>
      <w:r w:rsidRPr="00BA0755">
        <w:rPr>
          <w:rFonts w:ascii="Times New Roman" w:hAnsi="Times New Roman" w:cs="Times New Roman"/>
          <w:i/>
          <w:iCs/>
          <w:sz w:val="24"/>
          <w:szCs w:val="24"/>
        </w:rPr>
        <w:t>Sumber daya manusia dan</w:t>
      </w:r>
      <w:r w:rsidRPr="00BA0755">
        <w:rPr>
          <w:rFonts w:ascii="Times New Roman" w:hAnsi="Times New Roman" w:cs="Times New Roman"/>
          <w:sz w:val="24"/>
          <w:szCs w:val="24"/>
        </w:rPr>
        <w:t xml:space="preserve"> </w:t>
      </w:r>
      <w:r w:rsidRPr="00BA0755">
        <w:rPr>
          <w:rFonts w:ascii="Times New Roman" w:hAnsi="Times New Roman" w:cs="Times New Roman"/>
          <w:i/>
          <w:iCs/>
          <w:sz w:val="24"/>
          <w:szCs w:val="24"/>
        </w:rPr>
        <w:t>produktivitas kerja</w:t>
      </w:r>
      <w:r w:rsidRPr="00BA0755">
        <w:rPr>
          <w:rFonts w:ascii="Times New Roman" w:hAnsi="Times New Roman" w:cs="Times New Roman"/>
          <w:sz w:val="24"/>
          <w:szCs w:val="24"/>
        </w:rPr>
        <w:t xml:space="preserve">. Bandung: </w:t>
      </w:r>
    </w:p>
    <w:p w14:paraId="28C53D5A" w14:textId="77777777" w:rsidR="004040FE" w:rsidRPr="00BA0755" w:rsidRDefault="004040FE" w:rsidP="004040FE">
      <w:pPr>
        <w:autoSpaceDE w:val="0"/>
        <w:autoSpaceDN w:val="0"/>
        <w:adjustRightInd w:val="0"/>
        <w:spacing w:line="240" w:lineRule="auto"/>
        <w:ind w:left="567" w:hanging="567"/>
        <w:jc w:val="both"/>
        <w:rPr>
          <w:rFonts w:ascii="Times New Roman" w:hAnsi="Times New Roman" w:cs="Times New Roman"/>
          <w:sz w:val="24"/>
          <w:szCs w:val="24"/>
        </w:rPr>
      </w:pPr>
      <w:r w:rsidRPr="00BA0755">
        <w:rPr>
          <w:rFonts w:ascii="Times New Roman" w:hAnsi="Times New Roman" w:cs="Times New Roman"/>
          <w:sz w:val="24"/>
          <w:szCs w:val="24"/>
        </w:rPr>
        <w:t xml:space="preserve">Srivastava, A.K. (2008). Effect of perceived work environment on employees’ job behaviour and organizational effectiveness. </w:t>
      </w:r>
      <w:r w:rsidRPr="00BA0755">
        <w:rPr>
          <w:rFonts w:ascii="Times New Roman" w:hAnsi="Times New Roman" w:cs="Times New Roman"/>
          <w:i/>
          <w:sz w:val="24"/>
          <w:szCs w:val="24"/>
        </w:rPr>
        <w:t>Journal of the Indian Academy of Applied Psychology, 34</w:t>
      </w:r>
      <w:r w:rsidRPr="00BA0755">
        <w:rPr>
          <w:rFonts w:ascii="Times New Roman" w:hAnsi="Times New Roman" w:cs="Times New Roman"/>
          <w:sz w:val="24"/>
          <w:szCs w:val="24"/>
        </w:rPr>
        <w:t>(1), 47-55.</w:t>
      </w:r>
    </w:p>
    <w:p w14:paraId="31CF72E0" w14:textId="77777777" w:rsidR="004040FE" w:rsidRPr="00BA0755" w:rsidRDefault="004040FE" w:rsidP="004040FE">
      <w:pPr>
        <w:spacing w:line="240" w:lineRule="auto"/>
        <w:ind w:left="567" w:hanging="567"/>
        <w:jc w:val="both"/>
        <w:rPr>
          <w:rFonts w:ascii="Times New Roman" w:hAnsi="Times New Roman" w:cs="Times New Roman"/>
          <w:sz w:val="24"/>
          <w:szCs w:val="24"/>
          <w:u w:val="single"/>
        </w:rPr>
      </w:pPr>
      <w:r w:rsidRPr="00BA0755">
        <w:rPr>
          <w:rFonts w:ascii="Times New Roman" w:hAnsi="Times New Roman" w:cs="Times New Roman"/>
          <w:sz w:val="24"/>
          <w:szCs w:val="24"/>
        </w:rPr>
        <w:t xml:space="preserve">Syamrini, U.P. (2016). </w:t>
      </w:r>
      <w:r w:rsidRPr="00BA0755">
        <w:rPr>
          <w:rFonts w:ascii="Times New Roman" w:hAnsi="Times New Roman" w:cs="Times New Roman"/>
          <w:i/>
          <w:sz w:val="24"/>
          <w:szCs w:val="24"/>
        </w:rPr>
        <w:t>Hubungan antara persepsi terhadap lingkungan kerja fisik dengan stres kerja pada personil detasemen pengendalian pangkalan (dendallan) pangkalan udara utama ahmad yani semarang.</w:t>
      </w:r>
      <w:r w:rsidRPr="00BA0755">
        <w:rPr>
          <w:rFonts w:ascii="Times New Roman" w:hAnsi="Times New Roman" w:cs="Times New Roman"/>
          <w:sz w:val="24"/>
          <w:szCs w:val="24"/>
        </w:rPr>
        <w:t xml:space="preserve"> Diakses tanggal 20 Oktober 2019 dari</w:t>
      </w:r>
      <w:r w:rsidRPr="00BA0755">
        <w:rPr>
          <w:rStyle w:val="HTMLCite"/>
          <w:rFonts w:ascii="Arial" w:hAnsi="Arial" w:cs="Arial"/>
          <w:sz w:val="21"/>
          <w:szCs w:val="21"/>
          <w:u w:val="single"/>
          <w:shd w:val="clear" w:color="auto" w:fill="FFFFFF"/>
        </w:rPr>
        <w:t xml:space="preserve"> </w:t>
      </w:r>
      <w:r w:rsidRPr="00BA0755">
        <w:rPr>
          <w:rStyle w:val="HTMLCite"/>
          <w:rFonts w:ascii="Arial" w:hAnsi="Arial" w:cs="Arial"/>
          <w:sz w:val="21"/>
          <w:szCs w:val="21"/>
          <w:u w:val="single"/>
          <w:shd w:val="clear" w:color="auto" w:fill="FFFFFF"/>
        </w:rPr>
        <w:t>ejournal3.undip.ac.id/index.php/empati/article/view/75-28/7288.</w:t>
      </w:r>
    </w:p>
    <w:p w14:paraId="7E76BDCC" w14:textId="77777777" w:rsidR="004040FE" w:rsidRPr="00BA0755" w:rsidRDefault="004040FE" w:rsidP="004040FE">
      <w:pPr>
        <w:spacing w:line="240" w:lineRule="auto"/>
        <w:ind w:left="567" w:hanging="567"/>
        <w:jc w:val="both"/>
        <w:rPr>
          <w:rFonts w:ascii="Times New Roman" w:hAnsi="Times New Roman" w:cs="Times New Roman"/>
          <w:sz w:val="24"/>
          <w:szCs w:val="24"/>
        </w:rPr>
      </w:pPr>
      <w:r w:rsidRPr="00BA0755">
        <w:rPr>
          <w:rFonts w:ascii="Times New Roman" w:hAnsi="Times New Roman" w:cs="Times New Roman"/>
          <w:sz w:val="24"/>
          <w:szCs w:val="24"/>
        </w:rPr>
        <w:t xml:space="preserve">Wexley, K.N. &amp; Yukl, G.A. (2003). </w:t>
      </w:r>
      <w:r w:rsidRPr="00BA0755">
        <w:rPr>
          <w:rFonts w:ascii="Times New Roman" w:hAnsi="Times New Roman" w:cs="Times New Roman"/>
          <w:i/>
          <w:sz w:val="24"/>
          <w:szCs w:val="24"/>
        </w:rPr>
        <w:t>Perilaku organisasi dan psikologi personalia</w:t>
      </w:r>
      <w:r w:rsidRPr="00BA0755">
        <w:rPr>
          <w:rFonts w:ascii="Times New Roman" w:hAnsi="Times New Roman" w:cs="Times New Roman"/>
          <w:sz w:val="24"/>
          <w:szCs w:val="24"/>
        </w:rPr>
        <w:t>. Jakarta: Bina Aksara.</w:t>
      </w:r>
    </w:p>
    <w:p w14:paraId="2C5C2911" w14:textId="77777777" w:rsidR="004040FE" w:rsidRPr="00BA0755" w:rsidRDefault="004040FE" w:rsidP="004040FE">
      <w:pPr>
        <w:autoSpaceDE w:val="0"/>
        <w:autoSpaceDN w:val="0"/>
        <w:adjustRightInd w:val="0"/>
        <w:spacing w:line="240" w:lineRule="auto"/>
        <w:ind w:left="567" w:hanging="567"/>
        <w:jc w:val="both"/>
        <w:rPr>
          <w:rFonts w:ascii="Times New Roman" w:hAnsi="Times New Roman" w:cs="Times New Roman"/>
          <w:sz w:val="24"/>
          <w:szCs w:val="24"/>
        </w:rPr>
      </w:pPr>
      <w:r w:rsidRPr="00BA0755">
        <w:rPr>
          <w:rFonts w:ascii="Times New Roman" w:eastAsia="Times New Roman" w:hAnsi="Times New Roman" w:cs="Times New Roman"/>
          <w:bCs/>
          <w:sz w:val="24"/>
          <w:szCs w:val="24"/>
          <w:shd w:val="clear" w:color="auto" w:fill="FFFFFF"/>
        </w:rPr>
        <w:t>Zul, M.I., Muslim, I., &amp;</w:t>
      </w:r>
      <w:r w:rsidRPr="00BA0755">
        <w:rPr>
          <w:rFonts w:ascii="Times New Roman" w:eastAsia="Times New Roman" w:hAnsi="Times New Roman" w:cs="Times New Roman"/>
          <w:sz w:val="24"/>
          <w:szCs w:val="24"/>
        </w:rPr>
        <w:t xml:space="preserve"> </w:t>
      </w:r>
      <w:r w:rsidRPr="00BA0755">
        <w:rPr>
          <w:rFonts w:ascii="Times New Roman" w:eastAsia="Times New Roman" w:hAnsi="Times New Roman" w:cs="Times New Roman"/>
          <w:bCs/>
          <w:sz w:val="24"/>
          <w:szCs w:val="24"/>
          <w:shd w:val="clear" w:color="auto" w:fill="FFFFFF"/>
        </w:rPr>
        <w:t xml:space="preserve">Karimah, A. (2017). </w:t>
      </w:r>
      <w:r w:rsidRPr="00BA0755">
        <w:rPr>
          <w:rFonts w:ascii="Times New Roman" w:eastAsia="Times New Roman" w:hAnsi="Times New Roman" w:cs="Times New Roman"/>
          <w:bCs/>
          <w:i/>
          <w:sz w:val="24"/>
          <w:szCs w:val="24"/>
          <w:shd w:val="clear" w:color="auto" w:fill="FFFFFF"/>
        </w:rPr>
        <w:t>Identifikasi bentuk frame kacamata dengan metode pengukuran pixel dan algoritma k-nn</w:t>
      </w:r>
      <w:r w:rsidRPr="00BA0755">
        <w:rPr>
          <w:rFonts w:ascii="Times New Roman" w:eastAsia="Times New Roman" w:hAnsi="Times New Roman" w:cs="Times New Roman"/>
          <w:bCs/>
          <w:sz w:val="24"/>
          <w:szCs w:val="24"/>
          <w:shd w:val="clear" w:color="auto" w:fill="FFFFFF"/>
        </w:rPr>
        <w:t xml:space="preserve">. </w:t>
      </w:r>
      <w:r w:rsidRPr="00BA0755">
        <w:rPr>
          <w:rFonts w:ascii="Times New Roman" w:hAnsi="Times New Roman" w:cs="Times New Roman"/>
          <w:sz w:val="24"/>
          <w:szCs w:val="24"/>
        </w:rPr>
        <w:t>Diakses tanggal 20 Oktober 2019 dari</w:t>
      </w:r>
      <w:r w:rsidRPr="00BA0755">
        <w:rPr>
          <w:rFonts w:ascii="Times New Roman" w:hAnsi="Times New Roman" w:cs="Times New Roman"/>
          <w:b/>
          <w:sz w:val="24"/>
          <w:szCs w:val="24"/>
        </w:rPr>
        <w:t xml:space="preserve"> </w:t>
      </w:r>
      <w:hyperlink r:id="rId13" w:history="1">
        <w:r w:rsidRPr="00BA0755">
          <w:rPr>
            <w:rStyle w:val="Hyperlink"/>
            <w:rFonts w:ascii="Times New Roman" w:hAnsi="Times New Roman" w:cs="Times New Roman"/>
            <w:color w:val="auto"/>
            <w:sz w:val="24"/>
            <w:szCs w:val="24"/>
          </w:rPr>
          <w:t>http://ejournal.st3telkom.ac.id/index.php/infotel/artic-le/view/317</w:t>
        </w:r>
      </w:hyperlink>
      <w:r w:rsidRPr="00BA0755">
        <w:rPr>
          <w:rStyle w:val="Hyperlink"/>
          <w:rFonts w:ascii="Times New Roman" w:hAnsi="Times New Roman" w:cs="Times New Roman"/>
          <w:color w:val="auto"/>
          <w:sz w:val="24"/>
          <w:szCs w:val="24"/>
        </w:rPr>
        <w:t>.</w:t>
      </w:r>
    </w:p>
    <w:p w14:paraId="66A04D43" w14:textId="77777777" w:rsidR="00DF3C4B" w:rsidRPr="00BA0755" w:rsidRDefault="00DF3C4B" w:rsidP="001E6CB0">
      <w:pPr>
        <w:pStyle w:val="ListParagraph"/>
        <w:spacing w:after="0" w:line="240" w:lineRule="auto"/>
        <w:ind w:left="567" w:hanging="567"/>
        <w:jc w:val="both"/>
        <w:rPr>
          <w:rFonts w:ascii="Times New Roman" w:hAnsi="Times New Roman" w:cs="Times New Roman"/>
          <w:sz w:val="24"/>
          <w:szCs w:val="24"/>
          <w:lang w:val="en-US"/>
        </w:rPr>
      </w:pPr>
    </w:p>
    <w:sectPr w:rsidR="00DF3C4B" w:rsidRPr="00BA0755" w:rsidSect="00252C31">
      <w:type w:val="continuous"/>
      <w:pgSz w:w="11906" w:h="16838"/>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80867" w14:textId="77777777" w:rsidR="00731465" w:rsidRDefault="00731465" w:rsidP="00407B73">
      <w:pPr>
        <w:spacing w:after="0" w:line="240" w:lineRule="auto"/>
      </w:pPr>
      <w:r>
        <w:separator/>
      </w:r>
    </w:p>
  </w:endnote>
  <w:endnote w:type="continuationSeparator" w:id="0">
    <w:p w14:paraId="47F70E9A" w14:textId="77777777" w:rsidR="00731465" w:rsidRDefault="00731465" w:rsidP="00407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othic Std B">
    <w:panose1 w:val="00000000000000000000"/>
    <w:charset w:val="80"/>
    <w:family w:val="swiss"/>
    <w:notTrueType/>
    <w:pitch w:val="variable"/>
    <w:sig w:usb0="00000203" w:usb1="29D72C10" w:usb2="00000010" w:usb3="00000000" w:csb0="002A0005"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8152528"/>
      <w:docPartObj>
        <w:docPartGallery w:val="Page Numbers (Bottom of Page)"/>
        <w:docPartUnique/>
      </w:docPartObj>
    </w:sdtPr>
    <w:sdtEndPr>
      <w:rPr>
        <w:noProof/>
      </w:rPr>
    </w:sdtEndPr>
    <w:sdtContent>
      <w:p w14:paraId="14C87377" w14:textId="77777777" w:rsidR="004B7C2F" w:rsidRDefault="004B7C2F">
        <w:pPr>
          <w:pStyle w:val="Footer"/>
          <w:jc w:val="right"/>
        </w:pPr>
        <w:r>
          <w:fldChar w:fldCharType="begin"/>
        </w:r>
        <w:r>
          <w:instrText xml:space="preserve"> PAGE   \* MERGEFORMAT </w:instrText>
        </w:r>
        <w:r>
          <w:fldChar w:fldCharType="separate"/>
        </w:r>
        <w:r w:rsidR="00EC5049">
          <w:rPr>
            <w:noProof/>
          </w:rPr>
          <w:t>1</w:t>
        </w:r>
        <w:r>
          <w:rPr>
            <w:noProof/>
          </w:rPr>
          <w:fldChar w:fldCharType="end"/>
        </w:r>
      </w:p>
    </w:sdtContent>
  </w:sdt>
  <w:p w14:paraId="690263EF" w14:textId="77777777" w:rsidR="004B7C2F" w:rsidRDefault="004B7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9E8B0" w14:textId="77777777" w:rsidR="00731465" w:rsidRDefault="00731465" w:rsidP="00407B73">
      <w:pPr>
        <w:spacing w:after="0" w:line="240" w:lineRule="auto"/>
      </w:pPr>
      <w:r>
        <w:separator/>
      </w:r>
    </w:p>
  </w:footnote>
  <w:footnote w:type="continuationSeparator" w:id="0">
    <w:p w14:paraId="74AA7FD0" w14:textId="77777777" w:rsidR="00731465" w:rsidRDefault="00731465" w:rsidP="00407B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72E65"/>
    <w:multiLevelType w:val="hybridMultilevel"/>
    <w:tmpl w:val="7840CE7C"/>
    <w:lvl w:ilvl="0" w:tplc="F050F732">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017C57"/>
    <w:multiLevelType w:val="hybridMultilevel"/>
    <w:tmpl w:val="C05AE5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1697D84"/>
    <w:multiLevelType w:val="multilevel"/>
    <w:tmpl w:val="43848670"/>
    <w:lvl w:ilvl="0">
      <w:start w:val="1"/>
      <w:numFmt w:val="decimal"/>
      <w:lvlText w:val="%1."/>
      <w:lvlJc w:val="lef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lowerLetter"/>
      <w:lvlText w:val="%4."/>
      <w:lvlJc w:val="left"/>
      <w:pPr>
        <w:ind w:left="3240" w:hanging="360"/>
      </w:pPr>
      <w:rPr>
        <w:rFonts w:ascii="Times New Roman" w:eastAsiaTheme="minorEastAsia" w:hAnsi="Times New Roman" w:cs="Times New Roman"/>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20459F0"/>
    <w:multiLevelType w:val="hybridMultilevel"/>
    <w:tmpl w:val="F0860612"/>
    <w:lvl w:ilvl="0" w:tplc="F050F732">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24D2485"/>
    <w:multiLevelType w:val="hybridMultilevel"/>
    <w:tmpl w:val="1AFCB4A0"/>
    <w:lvl w:ilvl="0" w:tplc="1558454A">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F27EB0"/>
    <w:multiLevelType w:val="hybridMultilevel"/>
    <w:tmpl w:val="BAA86F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6B68559E"/>
    <w:multiLevelType w:val="hybridMultilevel"/>
    <w:tmpl w:val="08BC8B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C890ACB"/>
    <w:multiLevelType w:val="hybridMultilevel"/>
    <w:tmpl w:val="C50A97B6"/>
    <w:lvl w:ilvl="0" w:tplc="8ECA5A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6D076B35"/>
    <w:multiLevelType w:val="hybridMultilevel"/>
    <w:tmpl w:val="245AF8E4"/>
    <w:lvl w:ilvl="0" w:tplc="CE427548">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FA2B24"/>
    <w:multiLevelType w:val="hybridMultilevel"/>
    <w:tmpl w:val="A552D9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EFC191F"/>
    <w:multiLevelType w:val="hybridMultilevel"/>
    <w:tmpl w:val="E95CF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56B6610"/>
    <w:multiLevelType w:val="hybridMultilevel"/>
    <w:tmpl w:val="70E21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7"/>
  </w:num>
  <w:num w:numId="4">
    <w:abstractNumId w:val="1"/>
  </w:num>
  <w:num w:numId="5">
    <w:abstractNumId w:val="9"/>
  </w:num>
  <w:num w:numId="6">
    <w:abstractNumId w:val="4"/>
  </w:num>
  <w:num w:numId="7">
    <w:abstractNumId w:val="8"/>
  </w:num>
  <w:num w:numId="8">
    <w:abstractNumId w:val="0"/>
  </w:num>
  <w:num w:numId="9">
    <w:abstractNumId w:val="11"/>
  </w:num>
  <w:num w:numId="10">
    <w:abstractNumId w:val="3"/>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684E"/>
    <w:rsid w:val="000057CD"/>
    <w:rsid w:val="00017FA5"/>
    <w:rsid w:val="00023289"/>
    <w:rsid w:val="000233E7"/>
    <w:rsid w:val="00047D8C"/>
    <w:rsid w:val="00060D3C"/>
    <w:rsid w:val="00062B43"/>
    <w:rsid w:val="00066A96"/>
    <w:rsid w:val="000744B0"/>
    <w:rsid w:val="00074AB5"/>
    <w:rsid w:val="000779EF"/>
    <w:rsid w:val="00087100"/>
    <w:rsid w:val="000A1572"/>
    <w:rsid w:val="000B24EF"/>
    <w:rsid w:val="000B3B4E"/>
    <w:rsid w:val="000B44E1"/>
    <w:rsid w:val="000B7C97"/>
    <w:rsid w:val="000D5F6B"/>
    <w:rsid w:val="000E68D0"/>
    <w:rsid w:val="000F7D7E"/>
    <w:rsid w:val="001012EB"/>
    <w:rsid w:val="00106DB6"/>
    <w:rsid w:val="00112C72"/>
    <w:rsid w:val="00121ABF"/>
    <w:rsid w:val="0013771A"/>
    <w:rsid w:val="00146790"/>
    <w:rsid w:val="001533C9"/>
    <w:rsid w:val="00165F26"/>
    <w:rsid w:val="00175FB1"/>
    <w:rsid w:val="00177602"/>
    <w:rsid w:val="00183998"/>
    <w:rsid w:val="001A2379"/>
    <w:rsid w:val="001C6043"/>
    <w:rsid w:val="001C79E1"/>
    <w:rsid w:val="001D030F"/>
    <w:rsid w:val="001D2566"/>
    <w:rsid w:val="001D260A"/>
    <w:rsid w:val="001E243C"/>
    <w:rsid w:val="001E6CB0"/>
    <w:rsid w:val="001F03BC"/>
    <w:rsid w:val="002100F0"/>
    <w:rsid w:val="002170D7"/>
    <w:rsid w:val="0022654F"/>
    <w:rsid w:val="00232EAE"/>
    <w:rsid w:val="00245C8D"/>
    <w:rsid w:val="00250C54"/>
    <w:rsid w:val="00252C31"/>
    <w:rsid w:val="00262962"/>
    <w:rsid w:val="00273E1A"/>
    <w:rsid w:val="00285930"/>
    <w:rsid w:val="002877E3"/>
    <w:rsid w:val="002922A3"/>
    <w:rsid w:val="00297930"/>
    <w:rsid w:val="002A1EEB"/>
    <w:rsid w:val="002C3F64"/>
    <w:rsid w:val="002C51F3"/>
    <w:rsid w:val="002C6882"/>
    <w:rsid w:val="002D0894"/>
    <w:rsid w:val="002D5D4F"/>
    <w:rsid w:val="002D6077"/>
    <w:rsid w:val="003074A5"/>
    <w:rsid w:val="00311083"/>
    <w:rsid w:val="003154FB"/>
    <w:rsid w:val="0031606E"/>
    <w:rsid w:val="003209AF"/>
    <w:rsid w:val="00325242"/>
    <w:rsid w:val="00325830"/>
    <w:rsid w:val="00330A4B"/>
    <w:rsid w:val="003334A3"/>
    <w:rsid w:val="00335D61"/>
    <w:rsid w:val="0034340E"/>
    <w:rsid w:val="003817E5"/>
    <w:rsid w:val="00384A04"/>
    <w:rsid w:val="00384B87"/>
    <w:rsid w:val="00394039"/>
    <w:rsid w:val="003A449A"/>
    <w:rsid w:val="003A7536"/>
    <w:rsid w:val="003C6A94"/>
    <w:rsid w:val="003D4D09"/>
    <w:rsid w:val="003E4280"/>
    <w:rsid w:val="003E5547"/>
    <w:rsid w:val="004040FE"/>
    <w:rsid w:val="00407B73"/>
    <w:rsid w:val="00421BA5"/>
    <w:rsid w:val="00426E42"/>
    <w:rsid w:val="0043337E"/>
    <w:rsid w:val="00435A6F"/>
    <w:rsid w:val="0044038B"/>
    <w:rsid w:val="00444C6A"/>
    <w:rsid w:val="00454C50"/>
    <w:rsid w:val="0045626D"/>
    <w:rsid w:val="00463467"/>
    <w:rsid w:val="004811B7"/>
    <w:rsid w:val="004A36E9"/>
    <w:rsid w:val="004A5CE0"/>
    <w:rsid w:val="004B0861"/>
    <w:rsid w:val="004B1496"/>
    <w:rsid w:val="004B79EB"/>
    <w:rsid w:val="004B7C2F"/>
    <w:rsid w:val="004C6FB1"/>
    <w:rsid w:val="004D3212"/>
    <w:rsid w:val="004D3598"/>
    <w:rsid w:val="004F4422"/>
    <w:rsid w:val="005167D9"/>
    <w:rsid w:val="0051745A"/>
    <w:rsid w:val="005218DF"/>
    <w:rsid w:val="0053558F"/>
    <w:rsid w:val="00562498"/>
    <w:rsid w:val="005775B0"/>
    <w:rsid w:val="00582756"/>
    <w:rsid w:val="00585D66"/>
    <w:rsid w:val="00586710"/>
    <w:rsid w:val="00587E71"/>
    <w:rsid w:val="00590FFC"/>
    <w:rsid w:val="00597A39"/>
    <w:rsid w:val="005A06C4"/>
    <w:rsid w:val="005B3358"/>
    <w:rsid w:val="005B4924"/>
    <w:rsid w:val="005B6E92"/>
    <w:rsid w:val="005D7730"/>
    <w:rsid w:val="005E4C64"/>
    <w:rsid w:val="00602CCC"/>
    <w:rsid w:val="00605EF7"/>
    <w:rsid w:val="00614E35"/>
    <w:rsid w:val="0061597F"/>
    <w:rsid w:val="00622B84"/>
    <w:rsid w:val="00624500"/>
    <w:rsid w:val="00630988"/>
    <w:rsid w:val="006514D2"/>
    <w:rsid w:val="0069098E"/>
    <w:rsid w:val="00695638"/>
    <w:rsid w:val="00696ACA"/>
    <w:rsid w:val="006A0B5D"/>
    <w:rsid w:val="006A0CC3"/>
    <w:rsid w:val="006B3A79"/>
    <w:rsid w:val="006B45C6"/>
    <w:rsid w:val="006C59DC"/>
    <w:rsid w:val="006C7E59"/>
    <w:rsid w:val="006D4ED1"/>
    <w:rsid w:val="006E32B3"/>
    <w:rsid w:val="0070727F"/>
    <w:rsid w:val="00710A28"/>
    <w:rsid w:val="0071513D"/>
    <w:rsid w:val="00722422"/>
    <w:rsid w:val="00731465"/>
    <w:rsid w:val="007432F4"/>
    <w:rsid w:val="00745F44"/>
    <w:rsid w:val="0074710F"/>
    <w:rsid w:val="007607B5"/>
    <w:rsid w:val="00766E56"/>
    <w:rsid w:val="007713AC"/>
    <w:rsid w:val="00774D27"/>
    <w:rsid w:val="00786B16"/>
    <w:rsid w:val="00790D85"/>
    <w:rsid w:val="007B77C8"/>
    <w:rsid w:val="007C5FF2"/>
    <w:rsid w:val="007D44FD"/>
    <w:rsid w:val="007D6F72"/>
    <w:rsid w:val="007E4BB2"/>
    <w:rsid w:val="007F6EB4"/>
    <w:rsid w:val="008208D6"/>
    <w:rsid w:val="0082684E"/>
    <w:rsid w:val="0083216F"/>
    <w:rsid w:val="0084243F"/>
    <w:rsid w:val="008612D6"/>
    <w:rsid w:val="00865E70"/>
    <w:rsid w:val="008B0B6D"/>
    <w:rsid w:val="008B65B5"/>
    <w:rsid w:val="008C2A30"/>
    <w:rsid w:val="008C7186"/>
    <w:rsid w:val="008D1795"/>
    <w:rsid w:val="008D436B"/>
    <w:rsid w:val="008E0208"/>
    <w:rsid w:val="008E7B5F"/>
    <w:rsid w:val="008F3035"/>
    <w:rsid w:val="008F38A1"/>
    <w:rsid w:val="00912C8A"/>
    <w:rsid w:val="009158EE"/>
    <w:rsid w:val="00930D6B"/>
    <w:rsid w:val="009574D6"/>
    <w:rsid w:val="00960F7A"/>
    <w:rsid w:val="0096262A"/>
    <w:rsid w:val="00963C0B"/>
    <w:rsid w:val="00986A4C"/>
    <w:rsid w:val="00996AFD"/>
    <w:rsid w:val="00997187"/>
    <w:rsid w:val="009A43BC"/>
    <w:rsid w:val="009B07D0"/>
    <w:rsid w:val="009C047D"/>
    <w:rsid w:val="009C26EF"/>
    <w:rsid w:val="009C5A51"/>
    <w:rsid w:val="009C7CC7"/>
    <w:rsid w:val="009D6F66"/>
    <w:rsid w:val="009E1A69"/>
    <w:rsid w:val="009F05C1"/>
    <w:rsid w:val="009F063F"/>
    <w:rsid w:val="009F2E79"/>
    <w:rsid w:val="009F5137"/>
    <w:rsid w:val="00A03243"/>
    <w:rsid w:val="00A13E63"/>
    <w:rsid w:val="00A26F3E"/>
    <w:rsid w:val="00A3260C"/>
    <w:rsid w:val="00A47D44"/>
    <w:rsid w:val="00A6672B"/>
    <w:rsid w:val="00A94398"/>
    <w:rsid w:val="00AA359F"/>
    <w:rsid w:val="00AC2AC6"/>
    <w:rsid w:val="00AC4E34"/>
    <w:rsid w:val="00AC73A4"/>
    <w:rsid w:val="00AC7CD2"/>
    <w:rsid w:val="00AD37BA"/>
    <w:rsid w:val="00AE4E6C"/>
    <w:rsid w:val="00AF1227"/>
    <w:rsid w:val="00B04456"/>
    <w:rsid w:val="00B07498"/>
    <w:rsid w:val="00B1767F"/>
    <w:rsid w:val="00B21ADF"/>
    <w:rsid w:val="00B249A7"/>
    <w:rsid w:val="00B25362"/>
    <w:rsid w:val="00B31996"/>
    <w:rsid w:val="00B3703C"/>
    <w:rsid w:val="00B45950"/>
    <w:rsid w:val="00B637AD"/>
    <w:rsid w:val="00B6438C"/>
    <w:rsid w:val="00BA0033"/>
    <w:rsid w:val="00BA0755"/>
    <w:rsid w:val="00BA75A1"/>
    <w:rsid w:val="00BB43D7"/>
    <w:rsid w:val="00BC2A62"/>
    <w:rsid w:val="00BE2084"/>
    <w:rsid w:val="00BE2D94"/>
    <w:rsid w:val="00BE3CF0"/>
    <w:rsid w:val="00BF2CAC"/>
    <w:rsid w:val="00BF7E29"/>
    <w:rsid w:val="00C00C1F"/>
    <w:rsid w:val="00C02151"/>
    <w:rsid w:val="00C05CCF"/>
    <w:rsid w:val="00C154E0"/>
    <w:rsid w:val="00C242DA"/>
    <w:rsid w:val="00C24979"/>
    <w:rsid w:val="00C269EC"/>
    <w:rsid w:val="00C32CB6"/>
    <w:rsid w:val="00C42450"/>
    <w:rsid w:val="00C46D0B"/>
    <w:rsid w:val="00C536A8"/>
    <w:rsid w:val="00C57670"/>
    <w:rsid w:val="00C601D7"/>
    <w:rsid w:val="00C625C5"/>
    <w:rsid w:val="00C733E6"/>
    <w:rsid w:val="00C87337"/>
    <w:rsid w:val="00C934FA"/>
    <w:rsid w:val="00CA21E5"/>
    <w:rsid w:val="00CB52EB"/>
    <w:rsid w:val="00CC00B8"/>
    <w:rsid w:val="00CC4283"/>
    <w:rsid w:val="00CC5BB5"/>
    <w:rsid w:val="00CE09DA"/>
    <w:rsid w:val="00CE1439"/>
    <w:rsid w:val="00CE16A6"/>
    <w:rsid w:val="00CE4142"/>
    <w:rsid w:val="00CE55B9"/>
    <w:rsid w:val="00CF7CAA"/>
    <w:rsid w:val="00D0136F"/>
    <w:rsid w:val="00D04C17"/>
    <w:rsid w:val="00D060C5"/>
    <w:rsid w:val="00D26AC1"/>
    <w:rsid w:val="00D32779"/>
    <w:rsid w:val="00D471F5"/>
    <w:rsid w:val="00D53EAF"/>
    <w:rsid w:val="00D621C9"/>
    <w:rsid w:val="00DA0EB1"/>
    <w:rsid w:val="00DA6B8E"/>
    <w:rsid w:val="00DB12AE"/>
    <w:rsid w:val="00DB1822"/>
    <w:rsid w:val="00DC5517"/>
    <w:rsid w:val="00DD04F5"/>
    <w:rsid w:val="00DD76EF"/>
    <w:rsid w:val="00DE3F35"/>
    <w:rsid w:val="00DF3C4B"/>
    <w:rsid w:val="00E06EEA"/>
    <w:rsid w:val="00E0720B"/>
    <w:rsid w:val="00E1245B"/>
    <w:rsid w:val="00E134F2"/>
    <w:rsid w:val="00E23327"/>
    <w:rsid w:val="00E26081"/>
    <w:rsid w:val="00E450D3"/>
    <w:rsid w:val="00E516F0"/>
    <w:rsid w:val="00E93B24"/>
    <w:rsid w:val="00EA3BA7"/>
    <w:rsid w:val="00EA6FAF"/>
    <w:rsid w:val="00EB6D51"/>
    <w:rsid w:val="00EB7762"/>
    <w:rsid w:val="00EC5049"/>
    <w:rsid w:val="00ED1CE7"/>
    <w:rsid w:val="00ED699D"/>
    <w:rsid w:val="00EE4DC9"/>
    <w:rsid w:val="00EF05B5"/>
    <w:rsid w:val="00EF0BCD"/>
    <w:rsid w:val="00F01102"/>
    <w:rsid w:val="00F174C3"/>
    <w:rsid w:val="00F215DB"/>
    <w:rsid w:val="00F224EF"/>
    <w:rsid w:val="00F24866"/>
    <w:rsid w:val="00F24FF4"/>
    <w:rsid w:val="00F30F18"/>
    <w:rsid w:val="00F310A3"/>
    <w:rsid w:val="00F40C80"/>
    <w:rsid w:val="00F42477"/>
    <w:rsid w:val="00F438C9"/>
    <w:rsid w:val="00F53860"/>
    <w:rsid w:val="00F57728"/>
    <w:rsid w:val="00F62451"/>
    <w:rsid w:val="00F67670"/>
    <w:rsid w:val="00F853B2"/>
    <w:rsid w:val="00FC349E"/>
    <w:rsid w:val="00FC7520"/>
    <w:rsid w:val="00FD1235"/>
    <w:rsid w:val="00FD1A48"/>
    <w:rsid w:val="00FE7983"/>
    <w:rsid w:val="00FF09BF"/>
    <w:rsid w:val="00FF3662"/>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C5A19"/>
  <w15:docId w15:val="{227979F6-4479-4EE0-AEEB-D0BD87A0D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84E"/>
  </w:style>
  <w:style w:type="paragraph" w:styleId="Heading1">
    <w:name w:val="heading 1"/>
    <w:basedOn w:val="Normal"/>
    <w:link w:val="Heading1Char"/>
    <w:uiPriority w:val="9"/>
    <w:qFormat/>
    <w:rsid w:val="00602CC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1996"/>
    <w:rPr>
      <w:color w:val="808080"/>
    </w:rPr>
  </w:style>
  <w:style w:type="paragraph" w:styleId="BalloonText">
    <w:name w:val="Balloon Text"/>
    <w:basedOn w:val="Normal"/>
    <w:link w:val="BalloonTextChar"/>
    <w:uiPriority w:val="99"/>
    <w:semiHidden/>
    <w:unhideWhenUsed/>
    <w:rsid w:val="00B31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96"/>
    <w:rPr>
      <w:rFonts w:ascii="Tahoma" w:hAnsi="Tahoma" w:cs="Tahoma"/>
      <w:sz w:val="16"/>
      <w:szCs w:val="16"/>
    </w:rPr>
  </w:style>
  <w:style w:type="paragraph" w:customStyle="1" w:styleId="Default">
    <w:name w:val="Default"/>
    <w:rsid w:val="00B3199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1">
    <w:name w:val="List Paragraph1"/>
    <w:basedOn w:val="Normal"/>
    <w:uiPriority w:val="34"/>
    <w:qFormat/>
    <w:rsid w:val="00F01102"/>
    <w:pPr>
      <w:ind w:left="720"/>
      <w:contextualSpacing/>
    </w:pPr>
  </w:style>
  <w:style w:type="paragraph" w:styleId="ListParagraph">
    <w:name w:val="List Paragraph"/>
    <w:basedOn w:val="Normal"/>
    <w:link w:val="ListParagraphChar"/>
    <w:uiPriority w:val="34"/>
    <w:qFormat/>
    <w:rsid w:val="00EF05B5"/>
    <w:pPr>
      <w:ind w:left="720"/>
      <w:contextualSpacing/>
    </w:pPr>
  </w:style>
  <w:style w:type="paragraph" w:styleId="Header">
    <w:name w:val="header"/>
    <w:basedOn w:val="Normal"/>
    <w:link w:val="HeaderChar"/>
    <w:uiPriority w:val="99"/>
    <w:unhideWhenUsed/>
    <w:rsid w:val="00407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B73"/>
  </w:style>
  <w:style w:type="paragraph" w:styleId="Footer">
    <w:name w:val="footer"/>
    <w:basedOn w:val="Normal"/>
    <w:link w:val="FooterChar"/>
    <w:uiPriority w:val="99"/>
    <w:unhideWhenUsed/>
    <w:rsid w:val="00407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B73"/>
  </w:style>
  <w:style w:type="table" w:styleId="TableGrid">
    <w:name w:val="Table Grid"/>
    <w:basedOn w:val="TableNormal"/>
    <w:uiPriority w:val="59"/>
    <w:rsid w:val="00047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0F18"/>
    <w:rPr>
      <w:color w:val="0000FF"/>
      <w:u w:val="single"/>
    </w:rPr>
  </w:style>
  <w:style w:type="paragraph" w:styleId="NormalWeb">
    <w:name w:val="Normal (Web)"/>
    <w:basedOn w:val="Normal"/>
    <w:uiPriority w:val="99"/>
    <w:unhideWhenUsed/>
    <w:rsid w:val="00F248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121ABF"/>
  </w:style>
  <w:style w:type="character" w:styleId="Strong">
    <w:name w:val="Strong"/>
    <w:basedOn w:val="DefaultParagraphFont"/>
    <w:uiPriority w:val="22"/>
    <w:qFormat/>
    <w:rsid w:val="009A43BC"/>
    <w:rPr>
      <w:b/>
      <w:bCs/>
    </w:rPr>
  </w:style>
  <w:style w:type="character" w:customStyle="1" w:styleId="Heading1Char">
    <w:name w:val="Heading 1 Char"/>
    <w:basedOn w:val="DefaultParagraphFont"/>
    <w:link w:val="Heading1"/>
    <w:uiPriority w:val="9"/>
    <w:rsid w:val="00602CCC"/>
    <w:rPr>
      <w:rFonts w:ascii="Times New Roman" w:eastAsia="Times New Roman" w:hAnsi="Times New Roman" w:cs="Times New Roman"/>
      <w:b/>
      <w:bCs/>
      <w:kern w:val="36"/>
      <w:sz w:val="48"/>
      <w:szCs w:val="48"/>
      <w:lang w:val="en-US" w:eastAsia="en-US"/>
    </w:rPr>
  </w:style>
  <w:style w:type="character" w:styleId="FollowedHyperlink">
    <w:name w:val="FollowedHyperlink"/>
    <w:basedOn w:val="DefaultParagraphFont"/>
    <w:uiPriority w:val="99"/>
    <w:semiHidden/>
    <w:unhideWhenUsed/>
    <w:rsid w:val="0074710F"/>
    <w:rPr>
      <w:color w:val="800080" w:themeColor="followedHyperlink"/>
      <w:u w:val="single"/>
    </w:rPr>
  </w:style>
  <w:style w:type="character" w:styleId="Emphasis">
    <w:name w:val="Emphasis"/>
    <w:basedOn w:val="DefaultParagraphFont"/>
    <w:uiPriority w:val="20"/>
    <w:qFormat/>
    <w:rsid w:val="007D6F72"/>
    <w:rPr>
      <w:i/>
      <w:iCs/>
    </w:rPr>
  </w:style>
  <w:style w:type="character" w:styleId="HTMLCite">
    <w:name w:val="HTML Cite"/>
    <w:basedOn w:val="DefaultParagraphFont"/>
    <w:uiPriority w:val="99"/>
    <w:semiHidden/>
    <w:unhideWhenUsed/>
    <w:rsid w:val="00B253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journal/0272-4944_Journal_of_Environmental_Psychology" TargetMode="External"/><Relationship Id="rId13" Type="http://schemas.openxmlformats.org/officeDocument/2006/relationships/hyperlink" Target="http://ejournal.st3telkom.ac.id/index.php/infotel/artic-le/view/317"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tandfonline.com/doi/pdf/10.10-80/00222216.1983.11969548?needAccess=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prin-ts.ums.ac.id/5537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repository.unair.ac.id/49536/" TargetMode="External"/><Relationship Id="rId4" Type="http://schemas.openxmlformats.org/officeDocument/2006/relationships/webSettings" Target="webSettings.xml"/><Relationship Id="rId9" Type="http://schemas.openxmlformats.org/officeDocument/2006/relationships/hyperlink" Target="https://www.academia.edu/30380010/PENELITIANUSERKACAMAT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15</Pages>
  <Words>4494</Words>
  <Characters>25618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 8</dc:creator>
  <cp:lastModifiedBy>李 芬倪</cp:lastModifiedBy>
  <cp:revision>97</cp:revision>
  <cp:lastPrinted>2018-01-08T16:16:00Z</cp:lastPrinted>
  <dcterms:created xsi:type="dcterms:W3CDTF">2017-08-21T15:44:00Z</dcterms:created>
  <dcterms:modified xsi:type="dcterms:W3CDTF">2020-01-23T10:25:00Z</dcterms:modified>
</cp:coreProperties>
</file>