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PENGARUH TEPUNG BERAS, M</w:t>
      </w:r>
      <w:r>
        <w:rPr>
          <w:rFonts w:ascii="Times New Roman" w:hAnsi="Times New Roman" w:cs="Times New Roman"/>
          <w:b/>
          <w:bCs/>
          <w:sz w:val="24"/>
          <w:szCs w:val="24"/>
          <w:lang w:val="zh-CN"/>
        </w:rPr>
        <w:t>E</w:t>
      </w:r>
      <w:r>
        <w:rPr>
          <w:rFonts w:ascii="Times New Roman" w:hAnsi="Times New Roman" w:cs="Times New Roman"/>
          <w:b/>
          <w:bCs/>
          <w:sz w:val="24"/>
          <w:szCs w:val="24"/>
        </w:rPr>
        <w:t xml:space="preserve">NIR DAN BEKATUL DARI PENGGILINGAN GABAH PRATANAK, DAN JENIS PEMANIS RENDAH KALORI TERHADAP SIFAT </w:t>
      </w:r>
      <w:r>
        <w:rPr>
          <w:rFonts w:hint="default" w:ascii="Times New Roman" w:hAnsi="Times New Roman" w:cs="Times New Roman"/>
          <w:b/>
          <w:bCs/>
          <w:sz w:val="24"/>
          <w:szCs w:val="24"/>
          <w:lang w:val="en-US"/>
        </w:rPr>
        <w:t>FISIK</w:t>
      </w:r>
      <w:r>
        <w:rPr>
          <w:rFonts w:ascii="Times New Roman" w:hAnsi="Times New Roman" w:cs="Times New Roman"/>
          <w:b/>
          <w:bCs/>
          <w:sz w:val="24"/>
          <w:szCs w:val="24"/>
        </w:rPr>
        <w:t xml:space="preserve"> DAN </w:t>
      </w:r>
      <w:r>
        <w:rPr>
          <w:rFonts w:hint="default" w:ascii="Times New Roman" w:hAnsi="Times New Roman" w:cs="Times New Roman"/>
          <w:b/>
          <w:bCs/>
          <w:sz w:val="24"/>
          <w:szCs w:val="24"/>
          <w:lang w:val="en-US"/>
        </w:rPr>
        <w:t>KIMIA</w:t>
      </w:r>
      <w:r>
        <w:rPr>
          <w:rFonts w:ascii="Times New Roman" w:hAnsi="Times New Roman" w:cs="Times New Roman"/>
          <w:b/>
          <w:bCs/>
          <w:sz w:val="24"/>
          <w:szCs w:val="24"/>
        </w:rPr>
        <w:t xml:space="preserve"> BISKUIT</w:t>
      </w:r>
    </w:p>
    <w:p>
      <w:pPr>
        <w:spacing w:after="0"/>
        <w:jc w:val="center"/>
        <w:rPr>
          <w:rFonts w:hint="default" w:ascii="Times New Roman" w:hAnsi="Times New Roman" w:cs="Times New Roman"/>
          <w:b/>
          <w:bCs/>
          <w:sz w:val="24"/>
          <w:szCs w:val="24"/>
          <w:lang w:val="en-US"/>
        </w:rPr>
      </w:pPr>
      <w:r>
        <w:rPr>
          <w:rFonts w:ascii="Times New Roman" w:hAnsi="Times New Roman" w:cs="Times New Roman"/>
          <w:b/>
          <w:bCs/>
          <w:sz w:val="24"/>
          <w:szCs w:val="24"/>
        </w:rPr>
        <w:t>Muhamad Fikran Baharudin</w:t>
      </w:r>
      <w:r>
        <w:rPr>
          <w:rFonts w:hint="default" w:ascii="Times New Roman" w:hAnsi="Times New Roman" w:cs="Times New Roman"/>
          <w:b/>
          <w:bCs/>
          <w:sz w:val="24"/>
          <w:szCs w:val="24"/>
          <w:vertAlign w:val="superscript"/>
          <w:lang w:val="en-US"/>
        </w:rPr>
        <w:t>1</w:t>
      </w:r>
      <w:r>
        <w:rPr>
          <w:rFonts w:hint="default" w:ascii="Times New Roman" w:hAnsi="Times New Roman" w:cs="Times New Roman"/>
          <w:b/>
          <w:bCs/>
          <w:sz w:val="24"/>
          <w:szCs w:val="24"/>
          <w:vertAlign w:val="baseline"/>
          <w:lang w:val="en-US"/>
        </w:rPr>
        <w:t xml:space="preserve">, </w:t>
      </w:r>
      <w:r>
        <w:rPr>
          <w:rFonts w:ascii="Times New Roman" w:hAnsi="Times New Roman" w:cs="Times New Roman"/>
          <w:b/>
          <w:bCs/>
          <w:sz w:val="24"/>
          <w:szCs w:val="24"/>
        </w:rPr>
        <w:t>Wisnu Adi Yulianto</w:t>
      </w:r>
      <w:r>
        <w:rPr>
          <w:rFonts w:hint="default" w:ascii="Times New Roman" w:hAnsi="Times New Roman" w:cs="Times New Roman"/>
          <w:b/>
          <w:bCs/>
          <w:sz w:val="24"/>
          <w:szCs w:val="24"/>
          <w:vertAlign w:val="superscript"/>
          <w:lang w:val="en-US"/>
        </w:rPr>
        <w:t>2</w:t>
      </w:r>
    </w:p>
    <w:p>
      <w:pPr>
        <w:spacing w:after="0"/>
        <w:jc w:val="center"/>
        <w:rPr>
          <w:rFonts w:ascii="Times New Roman" w:hAnsi="Times New Roman" w:cs="Times New Roman"/>
          <w:bCs/>
          <w:sz w:val="24"/>
          <w:szCs w:val="24"/>
        </w:rPr>
      </w:pPr>
      <w:r>
        <w:rPr>
          <w:rFonts w:ascii="Times New Roman" w:hAnsi="Times New Roman" w:cs="Times New Roman"/>
          <w:bCs/>
          <w:sz w:val="24"/>
          <w:szCs w:val="24"/>
          <w:vertAlign w:val="superscript"/>
        </w:rPr>
        <w:t xml:space="preserve">1&amp;2  </w:t>
      </w:r>
      <w:r>
        <w:rPr>
          <w:rFonts w:ascii="Times New Roman" w:hAnsi="Times New Roman" w:cs="Times New Roman"/>
          <w:bCs/>
          <w:sz w:val="24"/>
          <w:szCs w:val="24"/>
        </w:rPr>
        <w:t>Program Studi Teknologi Hasil Pertanian, Fakultas Agroindustri,</w:t>
      </w:r>
    </w:p>
    <w:p>
      <w:pPr>
        <w:spacing w:after="0"/>
        <w:jc w:val="center"/>
        <w:rPr>
          <w:rFonts w:ascii="Times New Roman" w:hAnsi="Times New Roman" w:cs="Times New Roman"/>
          <w:bCs/>
          <w:sz w:val="24"/>
          <w:szCs w:val="24"/>
        </w:rPr>
      </w:pPr>
      <w:r>
        <w:rPr>
          <w:rFonts w:ascii="Times New Roman" w:hAnsi="Times New Roman" w:cs="Times New Roman"/>
          <w:bCs/>
          <w:sz w:val="24"/>
          <w:szCs w:val="24"/>
        </w:rPr>
        <w:t>Universitas Mercu Buana Yogyakarta, Jl. Wates Km 10, Yogyakarta 55753</w:t>
      </w:r>
    </w:p>
    <w:p>
      <w:pPr>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Email: </w:t>
      </w:r>
      <w:r>
        <w:fldChar w:fldCharType="begin"/>
      </w:r>
      <w:r>
        <w:instrText xml:space="preserve"> HYPERLINK "mailto:muhamadfikran007@gmail.com" </w:instrText>
      </w:r>
      <w:r>
        <w:fldChar w:fldCharType="separate"/>
      </w:r>
      <w:r>
        <w:rPr>
          <w:rStyle w:val="7"/>
          <w:rFonts w:ascii="Times New Roman" w:hAnsi="Times New Roman" w:cs="Times New Roman"/>
          <w:bCs/>
          <w:sz w:val="24"/>
          <w:szCs w:val="24"/>
        </w:rPr>
        <w:t>muhamadfikran007@gmail.com</w:t>
      </w:r>
      <w:r>
        <w:rPr>
          <w:rStyle w:val="7"/>
          <w:rFonts w:ascii="Times New Roman" w:hAnsi="Times New Roman" w:cs="Times New Roman"/>
          <w:bCs/>
          <w:sz w:val="24"/>
          <w:szCs w:val="24"/>
        </w:rPr>
        <w:fldChar w:fldCharType="end"/>
      </w:r>
    </w:p>
    <w:p>
      <w:pPr>
        <w:spacing w:line="240" w:lineRule="auto"/>
        <w:jc w:val="both"/>
        <w:rPr>
          <w:rFonts w:ascii="Times New Roman" w:hAnsi="Times New Roman" w:cs="Times New Roman"/>
          <w:b/>
          <w:bCs/>
          <w:sz w:val="24"/>
          <w:szCs w:val="24"/>
        </w:rPr>
      </w:pPr>
    </w:p>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INTISARI</w:t>
      </w:r>
    </w:p>
    <w:p>
      <w:pPr>
        <w:spacing w:after="0" w:line="240" w:lineRule="auto"/>
        <w:ind w:left="220" w:leftChars="100" w:firstLine="660" w:firstLineChars="275"/>
        <w:jc w:val="both"/>
        <w:rPr>
          <w:rFonts w:ascii="Times New Roman" w:hAnsi="Times New Roman" w:cs="Times New Roman"/>
          <w:sz w:val="24"/>
          <w:szCs w:val="24"/>
        </w:rPr>
      </w:pPr>
      <w:r>
        <w:rPr>
          <w:rFonts w:ascii="Times New Roman" w:hAnsi="Times New Roman" w:cs="Times New Roman"/>
          <w:sz w:val="24"/>
          <w:szCs w:val="24"/>
        </w:rPr>
        <w:t>Biskuit sebagai makanan selingan</w:t>
      </w:r>
      <w:r>
        <w:rPr>
          <w:rFonts w:ascii="Times New Roman" w:hAnsi="Times New Roman" w:cs="Times New Roman"/>
          <w:sz w:val="24"/>
          <w:szCs w:val="24"/>
          <w:lang w:val="zh-CN"/>
        </w:rPr>
        <w:t xml:space="preserve"> yang cocok</w:t>
      </w:r>
      <w:r>
        <w:rPr>
          <w:rFonts w:ascii="Times New Roman" w:hAnsi="Times New Roman" w:cs="Times New Roman"/>
          <w:sz w:val="24"/>
          <w:szCs w:val="24"/>
        </w:rPr>
        <w:t xml:space="preserve"> </w:t>
      </w:r>
      <w:r>
        <w:rPr>
          <w:rFonts w:ascii="Times New Roman" w:hAnsi="Times New Roman" w:cs="Times New Roman"/>
          <w:sz w:val="24"/>
          <w:szCs w:val="24"/>
          <w:lang w:val="zh-CN"/>
        </w:rPr>
        <w:t xml:space="preserve">bagi diabetes perlu disediakan. Pembuatan biskuit dapat dilakukan dengan substitusi terigu menggunakan </w:t>
      </w:r>
      <w:r>
        <w:rPr>
          <w:rFonts w:ascii="Times New Roman" w:hAnsi="Times New Roman" w:cs="Times New Roman"/>
          <w:sz w:val="24"/>
          <w:szCs w:val="24"/>
        </w:rPr>
        <w:t xml:space="preserve">tepung </w:t>
      </w:r>
      <w:r>
        <w:rPr>
          <w:rFonts w:ascii="Times New Roman" w:hAnsi="Times New Roman" w:cs="Times New Roman"/>
          <w:sz w:val="24"/>
          <w:szCs w:val="24"/>
          <w:lang w:val="zh-CN"/>
        </w:rPr>
        <w:t>dari fraksi hasil penggilingan gabah pratanak (</w:t>
      </w:r>
      <w:r>
        <w:rPr>
          <w:rFonts w:ascii="Times New Roman" w:hAnsi="Times New Roman" w:cs="Times New Roman"/>
          <w:sz w:val="24"/>
          <w:szCs w:val="24"/>
        </w:rPr>
        <w:t>beras, menir dan bekatu</w:t>
      </w:r>
      <w:r>
        <w:rPr>
          <w:rFonts w:ascii="Times New Roman" w:hAnsi="Times New Roman" w:cs="Times New Roman"/>
          <w:sz w:val="24"/>
          <w:szCs w:val="24"/>
          <w:lang w:val="zh-CN"/>
        </w:rPr>
        <w:t>l)</w:t>
      </w:r>
      <w:r>
        <w:rPr>
          <w:rFonts w:ascii="Times New Roman" w:hAnsi="Times New Roman" w:cs="Times New Roman"/>
          <w:sz w:val="24"/>
          <w:szCs w:val="24"/>
        </w:rPr>
        <w:t xml:space="preserve"> serta pemanis rendah kalori</w:t>
      </w:r>
      <w:r>
        <w:rPr>
          <w:rFonts w:ascii="Times New Roman" w:hAnsi="Times New Roman" w:cs="Times New Roman"/>
          <w:sz w:val="24"/>
          <w:szCs w:val="24"/>
          <w:lang w:val="zh-CN"/>
        </w:rPr>
        <w:t>.</w:t>
      </w:r>
      <w:r>
        <w:rPr>
          <w:rFonts w:ascii="Times New Roman" w:hAnsi="Times New Roman" w:cs="Times New Roman"/>
          <w:sz w:val="24"/>
          <w:szCs w:val="24"/>
        </w:rPr>
        <w:t xml:space="preserve"> Tujuan penelitian ini ialah </w:t>
      </w:r>
      <w:r>
        <w:rPr>
          <w:rFonts w:ascii="Times New Roman" w:hAnsi="Times New Roman" w:cs="Times New Roman"/>
          <w:sz w:val="24"/>
          <w:szCs w:val="24"/>
          <w:lang w:val="zh-CN"/>
        </w:rPr>
        <w:t xml:space="preserve">mempelajari sifat kimia dan fisik </w:t>
      </w:r>
      <w:r>
        <w:rPr>
          <w:rFonts w:ascii="Times New Roman" w:hAnsi="Times New Roman" w:cs="Times New Roman"/>
          <w:sz w:val="24"/>
          <w:szCs w:val="24"/>
        </w:rPr>
        <w:t xml:space="preserve">biskuit yang </w:t>
      </w:r>
      <w:r>
        <w:rPr>
          <w:rFonts w:ascii="Times New Roman" w:hAnsi="Times New Roman" w:cs="Times New Roman"/>
          <w:sz w:val="24"/>
          <w:szCs w:val="24"/>
          <w:lang w:val="zh-CN"/>
        </w:rPr>
        <w:t xml:space="preserve">disubstitusi </w:t>
      </w:r>
      <w:r>
        <w:rPr>
          <w:rFonts w:ascii="Times New Roman" w:hAnsi="Times New Roman" w:cs="Times New Roman"/>
          <w:sz w:val="24"/>
          <w:szCs w:val="24"/>
        </w:rPr>
        <w:t xml:space="preserve">dengan tepung beras pratanak, tepung menir, dan bubuk bekatul, serta jenis bahan pemanis rendah kalori. </w:t>
      </w:r>
    </w:p>
    <w:p>
      <w:pPr>
        <w:spacing w:after="0" w:line="240" w:lineRule="auto"/>
        <w:ind w:left="220" w:leftChars="100" w:firstLine="660" w:firstLineChars="275"/>
        <w:jc w:val="both"/>
        <w:rPr>
          <w:rFonts w:ascii="Times New Roman" w:hAnsi="Times New Roman" w:eastAsia="TimesNewRomanPSMT" w:cs="Times New Roman"/>
          <w:color w:val="000000"/>
          <w:sz w:val="24"/>
          <w:szCs w:val="24"/>
          <w:lang w:eastAsia="zh-CN" w:bidi="ar"/>
        </w:rPr>
      </w:pPr>
      <w:r>
        <w:rPr>
          <w:rFonts w:ascii="Times New Roman" w:hAnsi="Times New Roman" w:eastAsia="TimesNewRomanPSMT" w:cs="Times New Roman"/>
          <w:color w:val="000000"/>
          <w:sz w:val="24"/>
          <w:szCs w:val="24"/>
          <w:lang w:eastAsia="zh-CN" w:bidi="ar"/>
        </w:rPr>
        <w:t xml:space="preserve">Penelitian ini dikerjakan menggunakan rancangan acak lengkap dengan dua faktor, yaitu variasi jenis tepung penggilingan gabah pratanak (beras, menir dan bekatul) dan variasi campuran bahan pemanis rendah kalori. Tepung beras yang digunakan sebanyak 40%, tepung menir 30%, dan tepung bekatul 20%. Jenis bahan pemanis yang digunakan ialah isomalt, asesulfam, sorbitol, stevia, dan gula halus, sedangkan masing-masing campurannya yaitu pemanis 1 : isomalt, sorbitol, asesulfam; pemanis 2 : isomalt, asesulfam; pemanis 3 : sorbitol, asesulfam; pemanis 4 : gula halus, sorbitol; pemanis 5 : stevia. Analisis yang dilakukan meliputi, kadar air, kadar pati, protein, gula total, tekstur dan warna terhadap biskuit. Data yang diperoleh dianalisis secara statistik menggunakan </w:t>
      </w:r>
      <w:r>
        <w:rPr>
          <w:rFonts w:ascii="Times New Roman" w:hAnsi="Times New Roman" w:eastAsia="TimesNewRomanPS-ItalicMT" w:cs="Times New Roman"/>
          <w:i/>
          <w:color w:val="000000"/>
          <w:sz w:val="24"/>
          <w:szCs w:val="24"/>
          <w:lang w:eastAsia="zh-CN" w:bidi="ar"/>
        </w:rPr>
        <w:t xml:space="preserve">Univariate Analysis of Variance </w:t>
      </w:r>
      <w:r>
        <w:rPr>
          <w:rFonts w:ascii="Times New Roman" w:hAnsi="Times New Roman" w:eastAsia="TimesNewRomanPSMT" w:cs="Times New Roman"/>
          <w:color w:val="000000"/>
          <w:sz w:val="24"/>
          <w:szCs w:val="24"/>
          <w:lang w:eastAsia="zh-CN" w:bidi="ar"/>
        </w:rPr>
        <w:t xml:space="preserve">dari </w:t>
      </w:r>
      <w:r>
        <w:rPr>
          <w:rFonts w:ascii="Times New Roman" w:hAnsi="Times New Roman" w:eastAsia="TimesNewRomanPS-ItalicMT" w:cs="Times New Roman"/>
          <w:i/>
          <w:color w:val="000000"/>
          <w:sz w:val="24"/>
          <w:szCs w:val="24"/>
          <w:lang w:eastAsia="zh-CN" w:bidi="ar"/>
        </w:rPr>
        <w:t xml:space="preserve">software SPSS </w:t>
      </w:r>
      <w:r>
        <w:rPr>
          <w:rFonts w:ascii="Times New Roman" w:hAnsi="Times New Roman" w:eastAsia="TimesNewRomanPSMT" w:cs="Times New Roman"/>
          <w:color w:val="000000"/>
          <w:sz w:val="24"/>
          <w:szCs w:val="24"/>
          <w:lang w:eastAsia="zh-CN" w:bidi="ar"/>
        </w:rPr>
        <w:t>dengan tingkat kepercayaan 95%.</w:t>
      </w:r>
    </w:p>
    <w:p>
      <w:pPr>
        <w:spacing w:after="0" w:line="240" w:lineRule="auto"/>
        <w:ind w:left="220" w:leftChars="100" w:firstLine="660" w:firstLineChars="275"/>
        <w:jc w:val="both"/>
        <w:rPr>
          <w:rFonts w:ascii="Times New Roman" w:hAnsi="Times New Roman" w:cs="Times New Roman"/>
          <w:sz w:val="24"/>
          <w:szCs w:val="24"/>
          <w:lang w:val="zh-CN"/>
        </w:rPr>
      </w:pPr>
      <w:r>
        <w:rPr>
          <w:rFonts w:ascii="Times New Roman" w:hAnsi="Times New Roman" w:cs="Times New Roman"/>
          <w:sz w:val="24"/>
          <w:szCs w:val="24"/>
        </w:rPr>
        <w:t xml:space="preserve"> Hasil penelitian menunjukkan bahwa jenis </w:t>
      </w:r>
      <w:r>
        <w:rPr>
          <w:rFonts w:ascii="Times New Roman" w:hAnsi="Times New Roman" w:cs="Times New Roman"/>
          <w:sz w:val="24"/>
          <w:szCs w:val="24"/>
          <w:lang w:val="zh-CN"/>
        </w:rPr>
        <w:t xml:space="preserve">tepung pensubstitusi dan jenis </w:t>
      </w:r>
      <w:r>
        <w:rPr>
          <w:rFonts w:ascii="Times New Roman" w:hAnsi="Times New Roman" w:cs="Times New Roman"/>
          <w:sz w:val="24"/>
          <w:szCs w:val="24"/>
        </w:rPr>
        <w:t xml:space="preserve">pemanis </w:t>
      </w:r>
      <w:r>
        <w:rPr>
          <w:rFonts w:ascii="Times New Roman" w:hAnsi="Times New Roman" w:cs="Times New Roman"/>
          <w:sz w:val="24"/>
          <w:szCs w:val="24"/>
          <w:lang w:val="zh-CN"/>
        </w:rPr>
        <w:t>mempengaruhi secara nyata</w:t>
      </w:r>
      <w:r>
        <w:rPr>
          <w:rFonts w:hint="default" w:ascii="Times New Roman" w:hAnsi="Times New Roman" w:cs="Times New Roman"/>
          <w:sz w:val="24"/>
          <w:szCs w:val="24"/>
          <w:lang w:val="en-US"/>
        </w:rPr>
        <w:t xml:space="preserve"> terhadap</w:t>
      </w:r>
      <w:r>
        <w:rPr>
          <w:rFonts w:ascii="Times New Roman" w:hAnsi="Times New Roman" w:cs="Times New Roman"/>
          <w:sz w:val="24"/>
          <w:szCs w:val="24"/>
          <w:lang w:val="zh-CN"/>
        </w:rPr>
        <w:t xml:space="preserve"> kadar air, pati, tekstur dan warna biskuit. Biskuit terbaik dihasilkan dari jenis tepung beras 40% dan jenis bahan pemanis campuran dari </w:t>
      </w:r>
      <w:r>
        <w:rPr>
          <w:rFonts w:ascii="Times New Roman" w:hAnsi="Times New Roman" w:cs="Times New Roman"/>
          <w:sz w:val="24"/>
          <w:szCs w:val="24"/>
        </w:rPr>
        <w:t>gula pasir d</w:t>
      </w:r>
      <w:r>
        <w:rPr>
          <w:rFonts w:ascii="Times New Roman" w:hAnsi="Times New Roman" w:cs="Times New Roman"/>
          <w:sz w:val="24"/>
          <w:szCs w:val="24"/>
          <w:lang w:val="zh-CN"/>
        </w:rPr>
        <w:t>engan s</w:t>
      </w:r>
      <w:r>
        <w:rPr>
          <w:rFonts w:ascii="Times New Roman" w:hAnsi="Times New Roman" w:cs="Times New Roman"/>
          <w:sz w:val="24"/>
          <w:szCs w:val="24"/>
        </w:rPr>
        <w:t xml:space="preserve">orbitol </w:t>
      </w:r>
      <w:r>
        <w:rPr>
          <w:rFonts w:ascii="Times New Roman" w:hAnsi="Times New Roman" w:cs="Times New Roman"/>
          <w:sz w:val="24"/>
          <w:szCs w:val="24"/>
          <w:lang w:val="zh-CN"/>
        </w:rPr>
        <w:t xml:space="preserve">yang </w:t>
      </w:r>
      <w:r>
        <w:rPr>
          <w:rFonts w:ascii="Times New Roman" w:hAnsi="Times New Roman" w:cs="Times New Roman"/>
          <w:sz w:val="24"/>
          <w:szCs w:val="24"/>
        </w:rPr>
        <w:t>memiliki ka</w:t>
      </w:r>
      <w:r>
        <w:rPr>
          <w:rFonts w:ascii="Times New Roman" w:hAnsi="Times New Roman" w:cs="Times New Roman"/>
          <w:sz w:val="24"/>
          <w:szCs w:val="24"/>
          <w:lang w:val="zh-CN"/>
        </w:rPr>
        <w:t xml:space="preserve">dar </w:t>
      </w:r>
      <w:r>
        <w:rPr>
          <w:rFonts w:ascii="Times New Roman" w:hAnsi="Times New Roman" w:cs="Times New Roman"/>
          <w:sz w:val="24"/>
          <w:szCs w:val="24"/>
        </w:rPr>
        <w:t>air 5,69%, pati 41,22%, protein 6,65%</w:t>
      </w:r>
      <w:r>
        <w:rPr>
          <w:rFonts w:ascii="Times New Roman" w:hAnsi="Times New Roman" w:cs="Times New Roman"/>
          <w:sz w:val="24"/>
          <w:szCs w:val="24"/>
          <w:lang w:val="zh-CN"/>
        </w:rPr>
        <w:t xml:space="preserve">, </w:t>
      </w:r>
      <w:r>
        <w:rPr>
          <w:rFonts w:ascii="Times New Roman" w:hAnsi="Times New Roman" w:cs="Times New Roman"/>
          <w:sz w:val="24"/>
          <w:szCs w:val="24"/>
        </w:rPr>
        <w:t>gula total 20,57%</w:t>
      </w:r>
      <w:r>
        <w:rPr>
          <w:rFonts w:ascii="Times New Roman" w:hAnsi="Times New Roman" w:cs="Times New Roman"/>
          <w:sz w:val="24"/>
          <w:szCs w:val="24"/>
          <w:lang w:val="zh-CN"/>
        </w:rPr>
        <w:t xml:space="preserve">, tekstur </w:t>
      </w:r>
      <w:r>
        <w:rPr>
          <w:rFonts w:ascii="Times New Roman" w:hAnsi="Times New Roman" w:cs="Times New Roman"/>
          <w:sz w:val="24"/>
          <w:szCs w:val="24"/>
        </w:rPr>
        <w:t>1249</w:t>
      </w:r>
      <w:r>
        <w:rPr>
          <w:rFonts w:ascii="Times New Roman" w:hAnsi="Times New Roman" w:cs="Times New Roman"/>
          <w:sz w:val="24"/>
          <w:szCs w:val="24"/>
          <w:vertAlign w:val="superscript"/>
          <w:lang w:val="zh-CN"/>
        </w:rPr>
        <w:t xml:space="preserve"> </w:t>
      </w:r>
      <w:r>
        <w:rPr>
          <w:rFonts w:ascii="Times New Roman" w:hAnsi="Times New Roman" w:cs="Times New Roman"/>
          <w:sz w:val="24"/>
          <w:szCs w:val="24"/>
          <w:lang w:val="zh-CN"/>
        </w:rPr>
        <w:t xml:space="preserve">(g) dan </w:t>
      </w:r>
      <w:r>
        <w:rPr>
          <w:rFonts w:ascii="Times New Roman" w:hAnsi="Times New Roman" w:cs="Times New Roman"/>
          <w:i/>
          <w:sz w:val="24"/>
          <w:szCs w:val="24"/>
          <w:lang w:val="zh-CN"/>
        </w:rPr>
        <w:t>lightness</w:t>
      </w:r>
      <w:r>
        <w:rPr>
          <w:rFonts w:ascii="Times New Roman" w:hAnsi="Times New Roman" w:cs="Times New Roman"/>
          <w:sz w:val="24"/>
          <w:szCs w:val="24"/>
          <w:lang w:val="zh-CN"/>
        </w:rPr>
        <w:t xml:space="preserve"> </w:t>
      </w:r>
      <w:r>
        <w:rPr>
          <w:rFonts w:ascii="Times New Roman" w:hAnsi="Times New Roman" w:cs="Times New Roman"/>
          <w:sz w:val="24"/>
          <w:szCs w:val="24"/>
        </w:rPr>
        <w:t>72,7</w:t>
      </w:r>
      <w:r>
        <w:rPr>
          <w:rFonts w:hint="default" w:ascii="Times New Roman" w:hAnsi="Times New Roman" w:cs="Times New Roman"/>
          <w:sz w:val="24"/>
          <w:szCs w:val="24"/>
          <w:lang w:val="en-US"/>
        </w:rPr>
        <w:t>1</w:t>
      </w:r>
      <w:r>
        <w:rPr>
          <w:rFonts w:ascii="Times New Roman" w:hAnsi="Times New Roman" w:cs="Times New Roman"/>
          <w:sz w:val="24"/>
          <w:szCs w:val="24"/>
          <w:lang w:val="zh-CN"/>
        </w:rPr>
        <w:t xml:space="preserve">. </w:t>
      </w:r>
    </w:p>
    <w:p>
      <w:pPr>
        <w:spacing w:after="0" w:line="240" w:lineRule="auto"/>
        <w:jc w:val="both"/>
        <w:rPr>
          <w:rFonts w:ascii="Times New Roman" w:hAnsi="Times New Roman" w:cs="Times New Roman"/>
          <w:sz w:val="24"/>
          <w:szCs w:val="24"/>
          <w:lang w:val="zh-CN"/>
        </w:rPr>
      </w:pPr>
    </w:p>
    <w:p>
      <w:pPr>
        <w:spacing w:after="0" w:line="240" w:lineRule="auto"/>
        <w:ind w:left="220" w:leftChars="100" w:firstLine="660" w:firstLineChars="275"/>
        <w:jc w:val="both"/>
        <w:rPr>
          <w:rFonts w:ascii="Times New Roman" w:hAnsi="Times New Roman" w:cs="Times New Roman"/>
          <w:sz w:val="24"/>
          <w:szCs w:val="24"/>
          <w:lang w:val="zh-CN"/>
        </w:rPr>
      </w:pPr>
    </w:p>
    <w:p>
      <w:pPr>
        <w:spacing w:after="0" w:line="240" w:lineRule="auto"/>
        <w:ind w:left="220" w:leftChars="100" w:firstLine="660" w:firstLineChars="275"/>
        <w:jc w:val="both"/>
        <w:rPr>
          <w:rFonts w:ascii="Times New Roman" w:hAnsi="Times New Roman" w:cs="Times New Roman"/>
          <w:sz w:val="24"/>
          <w:szCs w:val="24"/>
          <w:lang w:val="zh-CN"/>
        </w:rPr>
      </w:pPr>
    </w:p>
    <w:p>
      <w:pPr>
        <w:autoSpaceDE w:val="0"/>
        <w:autoSpaceDN w:val="0"/>
        <w:adjustRightInd w:val="0"/>
        <w:spacing w:after="0" w:line="240" w:lineRule="auto"/>
        <w:jc w:val="both"/>
        <w:rPr>
          <w:rFonts w:ascii="Times New Roman" w:hAnsi="Times New Roman" w:cs="Times New Roman"/>
          <w:color w:val="000000" w:themeColor="text1"/>
          <w:sz w:val="24"/>
          <w:szCs w:val="24"/>
          <w14:textFill>
            <w14:solidFill>
              <w14:schemeClr w14:val="tx1"/>
            </w14:solidFill>
          </w14:textFill>
        </w:rPr>
      </w:pPr>
    </w:p>
    <w:p>
      <w:pPr>
        <w:tabs>
          <w:tab w:val="left" w:pos="5642"/>
        </w:tabs>
        <w:ind w:left="1315" w:leftChars="0" w:hanging="1315" w:hangingChars="548"/>
        <w:jc w:val="both"/>
        <w:rPr>
          <w:rFonts w:ascii="Times New Roman" w:hAnsi="Times New Roman" w:cs="Times New Roman"/>
          <w:sz w:val="24"/>
          <w:szCs w:val="24"/>
        </w:rPr>
      </w:pPr>
      <w:r>
        <w:rPr>
          <w:rFonts w:ascii="Times New Roman" w:hAnsi="Times New Roman" w:cs="Times New Roman"/>
          <w:b w:val="0"/>
          <w:bCs w:val="0"/>
          <w:sz w:val="24"/>
          <w:szCs w:val="24"/>
        </w:rPr>
        <w:t>Kata kunci:</w:t>
      </w:r>
      <w:r>
        <w:rPr>
          <w:rFonts w:ascii="Times New Roman" w:hAnsi="Times New Roman" w:cs="Times New Roman"/>
          <w:sz w:val="24"/>
          <w:szCs w:val="24"/>
        </w:rPr>
        <w:t xml:space="preserve"> Biskuit, Beras Pratanak (</w:t>
      </w:r>
      <w:r>
        <w:rPr>
          <w:rFonts w:ascii="Times New Roman" w:hAnsi="Times New Roman" w:cs="Times New Roman"/>
          <w:i/>
          <w:sz w:val="24"/>
          <w:szCs w:val="24"/>
        </w:rPr>
        <w:t>Parboiled</w:t>
      </w:r>
      <w:r>
        <w:rPr>
          <w:rFonts w:ascii="Times New Roman" w:hAnsi="Times New Roman" w:cs="Times New Roman"/>
          <w:sz w:val="24"/>
          <w:szCs w:val="24"/>
        </w:rPr>
        <w:t>), Menir, Bekatul, Pemanis Rendah Kalori.</w:t>
      </w:r>
    </w:p>
    <w:p>
      <w:pPr>
        <w:tabs>
          <w:tab w:val="left" w:pos="5642"/>
        </w:tabs>
        <w:ind w:left="1315" w:leftChars="0" w:hanging="1315" w:hangingChars="548"/>
        <w:jc w:val="both"/>
        <w:rPr>
          <w:rFonts w:ascii="Times New Roman" w:hAnsi="Times New Roman" w:cs="Times New Roman"/>
          <w:sz w:val="24"/>
          <w:szCs w:val="24"/>
        </w:rPr>
      </w:pPr>
    </w:p>
    <w:p>
      <w:pPr>
        <w:tabs>
          <w:tab w:val="left" w:pos="5642"/>
        </w:tabs>
        <w:ind w:left="1315" w:leftChars="0" w:hanging="1315" w:hangingChars="548"/>
        <w:jc w:val="both"/>
        <w:rPr>
          <w:rFonts w:ascii="Times New Roman" w:hAnsi="Times New Roman" w:cs="Times New Roman"/>
          <w:sz w:val="24"/>
          <w:szCs w:val="24"/>
        </w:rPr>
      </w:pPr>
    </w:p>
    <w:p>
      <w:pPr>
        <w:tabs>
          <w:tab w:val="left" w:pos="5642"/>
        </w:tabs>
        <w:ind w:left="1315" w:leftChars="0" w:hanging="1315" w:hangingChars="548"/>
        <w:jc w:val="both"/>
        <w:rPr>
          <w:rFonts w:ascii="Times New Roman" w:hAnsi="Times New Roman" w:cs="Times New Roman"/>
          <w:sz w:val="24"/>
          <w:szCs w:val="24"/>
        </w:rPr>
      </w:pPr>
    </w:p>
    <w:p>
      <w:pPr>
        <w:tabs>
          <w:tab w:val="left" w:pos="5642"/>
        </w:tabs>
        <w:ind w:left="1315" w:leftChars="0" w:hanging="1315" w:hangingChars="548"/>
        <w:jc w:val="both"/>
        <w:rPr>
          <w:rFonts w:ascii="Times New Roman" w:hAnsi="Times New Roman" w:cs="Times New Roman"/>
          <w:sz w:val="24"/>
          <w:szCs w:val="24"/>
        </w:rPr>
      </w:pPr>
    </w:p>
    <w:p>
      <w:pPr>
        <w:tabs>
          <w:tab w:val="left" w:pos="5642"/>
        </w:tabs>
        <w:ind w:left="1315" w:leftChars="0" w:hanging="1315" w:hangingChars="548"/>
        <w:jc w:val="both"/>
        <w:rPr>
          <w:rFonts w:ascii="Times New Roman" w:hAnsi="Times New Roman" w:cs="Times New Roman"/>
          <w:sz w:val="24"/>
          <w:szCs w:val="24"/>
        </w:rPr>
      </w:pPr>
    </w:p>
    <w:p>
      <w:pPr>
        <w:pStyle w:val="10"/>
        <w:spacing w:after="0" w:line="240" w:lineRule="auto"/>
        <w:ind w:left="220" w:leftChars="100"/>
        <w:jc w:val="center"/>
        <w:rPr>
          <w:rFonts w:ascii="Times New Roman" w:hAnsi="Times New Roman"/>
          <w:b/>
          <w:bCs/>
          <w:sz w:val="24"/>
          <w:szCs w:val="24"/>
        </w:rPr>
      </w:pPr>
      <w:r>
        <w:rPr>
          <w:rFonts w:ascii="Times New Roman" w:hAnsi="Times New Roman"/>
          <w:b/>
          <w:bCs/>
          <w:sz w:val="24"/>
          <w:szCs w:val="24"/>
        </w:rPr>
        <w:t>THE EFFECT OF RICE FLOUR, BROKEN RICE FLOUR, AND RICE BRAN FROM HULLING OF PRABOILED PADDY, AND TYPE OF LOW CALORIE SWEETENERS ON THE PHYSICAL AND CHEMICAL PROPERTIES OF BISCUIT</w:t>
      </w:r>
    </w:p>
    <w:p>
      <w:pPr>
        <w:pStyle w:val="10"/>
        <w:spacing w:after="0" w:line="360" w:lineRule="auto"/>
        <w:ind w:left="0"/>
        <w:jc w:val="both"/>
        <w:rPr>
          <w:rFonts w:ascii="Times New Roman" w:hAnsi="Times New Roman"/>
          <w:b/>
          <w:bCs/>
          <w:sz w:val="24"/>
          <w:szCs w:val="24"/>
        </w:rPr>
      </w:pPr>
    </w:p>
    <w:p>
      <w:pPr>
        <w:pStyle w:val="10"/>
        <w:spacing w:after="0" w:line="360" w:lineRule="auto"/>
        <w:ind w:left="0"/>
        <w:jc w:val="both"/>
        <w:rPr>
          <w:rFonts w:ascii="Times New Roman" w:hAnsi="Times New Roman"/>
          <w:b/>
          <w:bCs/>
          <w:sz w:val="24"/>
          <w:szCs w:val="24"/>
        </w:rPr>
      </w:pPr>
    </w:p>
    <w:p>
      <w:pPr>
        <w:pStyle w:val="10"/>
        <w:spacing w:after="0" w:line="360" w:lineRule="auto"/>
        <w:ind w:left="0"/>
        <w:jc w:val="center"/>
        <w:rPr>
          <w:rFonts w:ascii="Times New Roman" w:hAnsi="Times New Roman"/>
          <w:b/>
          <w:bCs/>
          <w:i/>
          <w:iCs/>
          <w:sz w:val="24"/>
          <w:szCs w:val="24"/>
        </w:rPr>
      </w:pPr>
      <w:r>
        <w:rPr>
          <w:rFonts w:ascii="Times New Roman" w:hAnsi="Times New Roman"/>
          <w:b/>
          <w:bCs/>
          <w:i/>
          <w:iCs/>
          <w:sz w:val="24"/>
          <w:szCs w:val="24"/>
        </w:rPr>
        <w:t>ABSTRACT</w:t>
      </w:r>
    </w:p>
    <w:p>
      <w:pPr>
        <w:spacing w:after="0" w:line="240" w:lineRule="auto"/>
        <w:ind w:left="220" w:leftChars="100" w:firstLine="796" w:firstLineChars="332"/>
        <w:jc w:val="both"/>
        <w:rPr>
          <w:rFonts w:ascii="Times New Roman" w:hAnsi="Times New Roman"/>
          <w:sz w:val="24"/>
          <w:szCs w:val="24"/>
        </w:rPr>
      </w:pPr>
      <w:r>
        <w:rPr>
          <w:rFonts w:ascii="Times New Roman" w:hAnsi="Times New Roman"/>
          <w:sz w:val="24"/>
          <w:szCs w:val="24"/>
        </w:rPr>
        <w:t>Biscuits as a suitable snack for diabetes need to be provided. Making biscuits can be done by substituting flour using flour from the fraction of parboiled rice grains (rice, groats and rice bran) as well as low-calorie sweeteners. The purpose of this study is to examine the chemical properties and physical biscuits substituted with parboiled rice flour, flour groats, and bran powder, as well as the type of low calorie sweetener.</w:t>
      </w:r>
    </w:p>
    <w:p>
      <w:pPr>
        <w:spacing w:after="0" w:line="240" w:lineRule="auto"/>
        <w:ind w:left="220" w:leftChars="100" w:firstLine="796" w:firstLineChars="332"/>
        <w:jc w:val="both"/>
        <w:rPr>
          <w:rFonts w:ascii="Times New Roman" w:hAnsi="Times New Roman"/>
          <w:sz w:val="24"/>
          <w:szCs w:val="24"/>
        </w:rPr>
      </w:pPr>
      <w:r>
        <w:rPr>
          <w:rFonts w:ascii="Times New Roman" w:hAnsi="Times New Roman"/>
          <w:sz w:val="24"/>
          <w:szCs w:val="24"/>
        </w:rPr>
        <w:t>This research was carried out using a completely randomized design with two factors, namely variations in the type of rice flour grinding rice (rice, groats and bran) and variations in a mixture of low-calorie sweeteners. Rice flour was used as much as 40%, 30% groats flour, and 20% rice bran flour. The types of sweeteners used are isomalt, acesulfame, sorbitol, stevia, and refined sugar, while each mixture is sweetener 1: isomalt, sorbitol, acesulfame; sweeteners 2: isomalt, acesulfame; sweeteners 3: sorbitol, acesulfame; sweetener 4: refined sugar, sorbitol; sweetener 5: stevia. The analysis included water content, starch content, protein, total sugar, texture and color of the biscuits. The data obtained were analyzed statistically using Univariate Analysis of Variance from SPSS software with a confidence level of 95%.</w:t>
      </w:r>
    </w:p>
    <w:p>
      <w:pPr>
        <w:spacing w:line="240" w:lineRule="auto"/>
        <w:ind w:left="220" w:leftChars="100" w:firstLine="796" w:firstLineChars="332"/>
        <w:jc w:val="both"/>
        <w:rPr>
          <w:rFonts w:ascii="Times New Roman" w:hAnsi="Times New Roman"/>
          <w:sz w:val="24"/>
          <w:szCs w:val="24"/>
        </w:rPr>
      </w:pPr>
      <w:r>
        <w:rPr>
          <w:rFonts w:ascii="Times New Roman" w:hAnsi="Times New Roman"/>
          <w:sz w:val="24"/>
          <w:szCs w:val="24"/>
        </w:rPr>
        <w:t>The results showed that the type of substitutional flour and the type of sweetener significantly affected the water content, starch, texture and color of the biscuits. The best biscuits are made from 40% rice flour and sweetener mix from granulated sugar with sorbitol which has a water content of 5.69%, starch 41.22%, protein 6.65%, total sugar 20.57%, texture 1249 (g) and lightness 72.7</w:t>
      </w:r>
      <w:r>
        <w:rPr>
          <w:rFonts w:hint="default" w:ascii="Times New Roman" w:hAnsi="Times New Roman"/>
          <w:sz w:val="24"/>
          <w:szCs w:val="24"/>
          <w:lang w:val="en-US"/>
        </w:rPr>
        <w:t>1</w:t>
      </w:r>
      <w:r>
        <w:rPr>
          <w:rFonts w:ascii="Times New Roman" w:hAnsi="Times New Roman"/>
          <w:sz w:val="24"/>
          <w:szCs w:val="24"/>
        </w:rPr>
        <w:t>.</w:t>
      </w:r>
    </w:p>
    <w:p>
      <w:pPr>
        <w:spacing w:line="240" w:lineRule="auto"/>
        <w:jc w:val="both"/>
        <w:rPr>
          <w:rFonts w:ascii="Times New Roman" w:hAnsi="Times New Roman"/>
          <w:sz w:val="24"/>
          <w:szCs w:val="24"/>
        </w:rPr>
      </w:pPr>
    </w:p>
    <w:p>
      <w:pPr>
        <w:spacing w:line="240" w:lineRule="auto"/>
        <w:ind w:left="1540" w:leftChars="100" w:hanging="1320" w:hangingChars="550"/>
        <w:jc w:val="both"/>
        <w:rPr>
          <w:rFonts w:ascii="Times New Roman" w:hAnsi="Times New Roman"/>
          <w:b/>
          <w:bCs/>
          <w:sz w:val="24"/>
          <w:szCs w:val="24"/>
        </w:rPr>
      </w:pPr>
      <w:r>
        <w:rPr>
          <w:rFonts w:ascii="Times New Roman" w:hAnsi="Times New Roman"/>
          <w:b w:val="0"/>
          <w:bCs w:val="0"/>
          <w:sz w:val="24"/>
          <w:szCs w:val="24"/>
        </w:rPr>
        <w:t>Keywords:</w:t>
      </w:r>
      <w:r>
        <w:rPr>
          <w:rFonts w:ascii="Times New Roman" w:hAnsi="Times New Roman"/>
          <w:sz w:val="24"/>
          <w:szCs w:val="24"/>
        </w:rPr>
        <w:t xml:space="preserve"> Biscuits, Parboiled Rice, Broken</w:t>
      </w:r>
      <w:r>
        <w:rPr>
          <w:rFonts w:ascii="Times New Roman" w:hAnsi="Times New Roman"/>
          <w:b/>
          <w:bCs/>
          <w:sz w:val="24"/>
          <w:szCs w:val="24"/>
        </w:rPr>
        <w:t xml:space="preserve"> </w:t>
      </w:r>
      <w:r>
        <w:rPr>
          <w:rFonts w:ascii="Times New Roman" w:hAnsi="Times New Roman"/>
          <w:sz w:val="24"/>
          <w:szCs w:val="24"/>
        </w:rPr>
        <w:t>Rice, Rice bran, Low-Calorie Sweeteners.</w:t>
      </w:r>
    </w:p>
    <w:p/>
    <w:p/>
    <w:p/>
    <w:p/>
    <w:p/>
    <w:p/>
    <w:p/>
    <w:p/>
    <w:p>
      <w:pPr>
        <w:keepNext w:val="0"/>
        <w:keepLines w:val="0"/>
        <w:pageBreakBefore w:val="0"/>
        <w:widowControl/>
        <w:kinsoku/>
        <w:wordWrap/>
        <w:overflowPunct/>
        <w:topLinePunct w:val="0"/>
        <w:autoSpaceDE/>
        <w:autoSpaceDN/>
        <w:bidi w:val="0"/>
        <w:adjustRightInd/>
        <w:snapToGrid/>
        <w:spacing w:after="0"/>
        <w:jc w:val="left"/>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Pendahuluan</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434" w:firstLineChars="181"/>
        <w:jc w:val="both"/>
        <w:textAlignment w:val="auto"/>
        <w:rPr>
          <w:rFonts w:ascii="Times New Roman" w:hAnsi="Times New Roman" w:cs="Times New Roman"/>
          <w:sz w:val="24"/>
          <w:szCs w:val="24"/>
          <w:lang w:val="zh-CN"/>
        </w:rPr>
      </w:pPr>
      <w:r>
        <w:rPr>
          <w:rFonts w:ascii="Times New Roman" w:hAnsi="Times New Roman" w:cs="Times New Roman"/>
          <w:sz w:val="24"/>
          <w:szCs w:val="24"/>
          <w:lang w:val="zh-CN"/>
        </w:rPr>
        <w:t xml:space="preserve">Tingginya jumlah </w:t>
      </w:r>
      <w:r>
        <w:rPr>
          <w:rFonts w:ascii="Times New Roman" w:hAnsi="Times New Roman" w:cs="Times New Roman"/>
          <w:sz w:val="24"/>
          <w:szCs w:val="24"/>
        </w:rPr>
        <w:t xml:space="preserve">penderita </w:t>
      </w:r>
      <w:r>
        <w:rPr>
          <w:rFonts w:ascii="Times New Roman" w:hAnsi="Times New Roman" w:cs="Times New Roman"/>
          <w:sz w:val="24"/>
          <w:szCs w:val="24"/>
          <w:lang w:val="zh-CN"/>
        </w:rPr>
        <w:t>diabetes</w:t>
      </w:r>
      <w:r>
        <w:rPr>
          <w:rFonts w:ascii="Times New Roman" w:hAnsi="Times New Roman" w:cs="Times New Roman"/>
          <w:sz w:val="24"/>
          <w:szCs w:val="24"/>
        </w:rPr>
        <w:t xml:space="preserve"> </w:t>
      </w:r>
      <w:r>
        <w:rPr>
          <w:rFonts w:ascii="Times New Roman" w:hAnsi="Times New Roman" w:cs="Times New Roman"/>
          <w:sz w:val="24"/>
          <w:szCs w:val="24"/>
          <w:lang w:val="zh-CN"/>
        </w:rPr>
        <w:t>perlu penanganan yang</w:t>
      </w:r>
      <w:r>
        <w:rPr>
          <w:rFonts w:ascii="Times New Roman" w:hAnsi="Times New Roman" w:cs="Times New Roman"/>
          <w:sz w:val="24"/>
          <w:szCs w:val="24"/>
        </w:rPr>
        <w:t xml:space="preserve"> cukup </w:t>
      </w:r>
      <w:r>
        <w:rPr>
          <w:rFonts w:ascii="Times New Roman" w:hAnsi="Times New Roman" w:cs="Times New Roman"/>
          <w:sz w:val="24"/>
          <w:szCs w:val="24"/>
          <w:lang w:val="zh-CN"/>
        </w:rPr>
        <w:t>serius. Salah satu strategi untuk mengelola gula darah diabetes ialah dengan mengkonsumsi makanan yang memiliki indeks glisemik (IG) yang rendah (IG&lt;55) yakni lambat meningkatkan gula darah. Beras sebagai makanan pokok, umumnya memiliki IG yang tinggi sebesar 64-93 (Miller, 1992).</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434" w:firstLineChars="181"/>
        <w:jc w:val="both"/>
        <w:textAlignment w:val="auto"/>
        <w:rPr>
          <w:rFonts w:ascii="Times New Roman" w:hAnsi="Times New Roman" w:cs="Times New Roman"/>
          <w:sz w:val="24"/>
          <w:szCs w:val="24"/>
        </w:rPr>
      </w:pPr>
      <w:r>
        <w:rPr>
          <w:rFonts w:ascii="Times New Roman" w:hAnsi="Times New Roman" w:cs="Times New Roman"/>
          <w:sz w:val="24"/>
          <w:szCs w:val="24"/>
          <w:lang w:val="zh-CN"/>
        </w:rPr>
        <w:t>Tjopurwo (2012) mengatakan bahwa diet diabetes melitus adalah aturan makanan yang di berikan kepada penderita DM, diet yang dilakukan harus tepat jumlah energi yang dikonsumsi dalam satu hari, tepat jadwal sesuai 3 kali makan utama dan 3 kali makan selingan dengan interfal waktu 3 jam antara ma</w:t>
      </w:r>
      <w:r>
        <w:rPr>
          <w:rFonts w:ascii="Times New Roman" w:hAnsi="Times New Roman" w:cs="Times New Roman"/>
          <w:sz w:val="24"/>
          <w:szCs w:val="24"/>
        </w:rPr>
        <w:t>kan utama dengan makan selingan dan menghindari makanan yang kalori tinggi.</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434" w:firstLineChars="181"/>
        <w:jc w:val="both"/>
        <w:textAlignment w:val="auto"/>
        <w:rPr>
          <w:rFonts w:ascii="Times New Roman" w:hAnsi="Times New Roman" w:cs="Times New Roman"/>
          <w:sz w:val="24"/>
          <w:szCs w:val="24"/>
        </w:rPr>
      </w:pPr>
      <w:r>
        <w:rPr>
          <w:rFonts w:ascii="Times New Roman" w:hAnsi="Times New Roman" w:cs="Times New Roman"/>
          <w:sz w:val="24"/>
          <w:szCs w:val="24"/>
        </w:rPr>
        <w:t xml:space="preserve">Makanan selingan merupakan makanan pendamping guna untuk memenuhi dan melengkapi kebutuhan energi dan kalori pada tubuh. </w:t>
      </w:r>
      <w:r>
        <w:rPr>
          <w:rFonts w:ascii="Times New Roman" w:hAnsi="Times New Roman" w:cs="Times New Roman"/>
          <w:sz w:val="24"/>
          <w:szCs w:val="24"/>
          <w:lang w:val="zh-CN"/>
        </w:rPr>
        <w:t xml:space="preserve">Makanan selingan yang disukai oleh hampir semua tingkat umur adalah biskuit. Biskuit dapat dijadikan sebagai pangan fungsional apabila biskuit tersebut memiliki sifat fungsional bagi kesehatan, diantaranya dapat mengontol kadar </w:t>
      </w:r>
      <w:r>
        <w:rPr>
          <w:rFonts w:ascii="Times New Roman" w:hAnsi="Times New Roman" w:cs="Times New Roman"/>
          <w:sz w:val="24"/>
          <w:szCs w:val="24"/>
        </w:rPr>
        <w:t xml:space="preserve">gula darah. </w:t>
      </w:r>
      <w:r>
        <w:rPr>
          <w:rFonts w:ascii="Times New Roman" w:hAnsi="Times New Roman" w:cs="Times New Roman"/>
          <w:sz w:val="24"/>
          <w:szCs w:val="24"/>
          <w:lang w:val="zh-CN"/>
        </w:rPr>
        <w:t>Sifat fungsional tersebut dapat diperoleh melalui perubahan ingredient utama yaitu penggantian terigu dengan bahan pangan lain yang memiliki kadar serat lebih tinggi dan atau IG yang relatif rendah</w:t>
      </w:r>
      <w:r>
        <w:rPr>
          <w:rFonts w:ascii="Times New Roman" w:hAnsi="Times New Roman" w:cs="Times New Roman"/>
          <w:sz w:val="24"/>
          <w:szCs w:val="24"/>
        </w:rPr>
        <w:t>, makanan selingngan sendiri dibutuhkan 3 jam bagi diabetesi setelah mengkonsumsi makan besar. (Franz, 2012).</w:t>
      </w:r>
    </w:p>
    <w:p>
      <w:pPr>
        <w:spacing w:after="0" w:line="360" w:lineRule="auto"/>
        <w:ind w:left="0" w:leftChars="0" w:firstLine="434" w:firstLineChars="181"/>
        <w:jc w:val="both"/>
        <w:rPr>
          <w:rFonts w:ascii="Times New Roman" w:hAnsi="Times New Roman" w:cs="Times New Roman"/>
          <w:sz w:val="24"/>
          <w:szCs w:val="24"/>
        </w:rPr>
      </w:pPr>
      <w:r>
        <w:rPr>
          <w:rFonts w:ascii="Times New Roman" w:hAnsi="Times New Roman" w:eastAsia="TimesNewRomanPSMT" w:cs="Times New Roman"/>
          <w:color w:val="000000"/>
          <w:sz w:val="24"/>
          <w:szCs w:val="24"/>
          <w:lang w:eastAsia="zh-CN" w:bidi="ar"/>
        </w:rPr>
        <w:t>Konsumsi makanan yang cenderung tinggi gula, dan rendah serat dapat menyebabkan peningkatan glu</w:t>
      </w:r>
      <w:r>
        <w:rPr>
          <w:rFonts w:ascii="Times New Roman" w:hAnsi="Times New Roman" w:eastAsia="TimesNewRomanPSMT" w:cs="Times New Roman"/>
          <w:sz w:val="24"/>
          <w:szCs w:val="24"/>
          <w:lang w:eastAsia="zh-CN" w:bidi="ar"/>
        </w:rPr>
        <w:t>kosa darah 2 jam postprandial yang merupakan faktor risiko diabetes yaitu salah satu penyakit kronis paling serius didunia ( Fitri, 2012; Jeremy dkk., 2013).</w:t>
      </w:r>
      <w:r>
        <w:rPr>
          <w:rFonts w:ascii="TimesNewRomanPSMT" w:hAnsi="TimesNewRomanPSMT" w:eastAsia="TimesNewRomanPSMT" w:cs="TimesNewRomanPSMT"/>
          <w:sz w:val="24"/>
          <w:szCs w:val="24"/>
          <w:lang w:eastAsia="zh-CN" w:bidi="ar"/>
        </w:rPr>
        <w:t xml:space="preserve"> </w:t>
      </w:r>
      <w:r>
        <w:rPr>
          <w:rFonts w:ascii="Times New Roman" w:hAnsi="Times New Roman" w:cs="Times New Roman"/>
          <w:sz w:val="24"/>
          <w:szCs w:val="24"/>
        </w:rPr>
        <w:t xml:space="preserve">Penggunaan bahan pemanis tunggal dalam produk pangan memiliki kelemahan pada penerimaan sensori, diantaranya timbulnya </w:t>
      </w:r>
      <w:r>
        <w:rPr>
          <w:rFonts w:ascii="Times New Roman" w:hAnsi="Times New Roman" w:cs="Times New Roman"/>
          <w:i/>
          <w:iCs/>
          <w:sz w:val="24"/>
          <w:szCs w:val="24"/>
        </w:rPr>
        <w:t>aftertaste</w:t>
      </w:r>
      <w:r>
        <w:rPr>
          <w:rFonts w:ascii="Times New Roman" w:hAnsi="Times New Roman" w:cs="Times New Roman"/>
          <w:sz w:val="24"/>
          <w:szCs w:val="24"/>
        </w:rPr>
        <w:t xml:space="preserve"> dan meningkatnya laju </w:t>
      </w:r>
      <w:r>
        <w:rPr>
          <w:rFonts w:ascii="Times New Roman" w:hAnsi="Times New Roman" w:cs="Times New Roman"/>
          <w:i/>
          <w:iCs/>
          <w:sz w:val="24"/>
          <w:szCs w:val="24"/>
        </w:rPr>
        <w:t>off flavor,</w:t>
      </w:r>
      <w:r>
        <w:rPr>
          <w:rFonts w:ascii="Times New Roman" w:hAnsi="Times New Roman" w:cs="Times New Roman"/>
          <w:sz w:val="24"/>
          <w:szCs w:val="24"/>
        </w:rPr>
        <w:t xml:space="preserve"> oleh karena itu penggunaan pemanis sering dikombinasikan (Nabors 2001). Pemakaian 2 jenis pemanis atau lebih yang dikombinasikan guna meningkatkan keamanan, kualitas, dan kestabilan produk pangan (Wijaya, 2010). Selain itu, pemanis buatan dikombinasikan untuk menutup </w:t>
      </w:r>
      <w:r>
        <w:rPr>
          <w:rFonts w:ascii="Times New Roman" w:hAnsi="Times New Roman" w:cs="Times New Roman"/>
          <w:i/>
          <w:iCs/>
          <w:sz w:val="24"/>
          <w:szCs w:val="24"/>
        </w:rPr>
        <w:t>aftertaste</w:t>
      </w:r>
      <w:r>
        <w:rPr>
          <w:rFonts w:ascii="Times New Roman" w:hAnsi="Times New Roman" w:cs="Times New Roman"/>
          <w:sz w:val="24"/>
          <w:szCs w:val="24"/>
        </w:rPr>
        <w:t xml:space="preserve">, meningkatkan profil sensori yang diinginkan, meningkatkan flavor, serta memiliki rasa yang dekat dengan sukrosa. Penambahan pemanis alami atau buatan dapat mempengaruhi </w:t>
      </w:r>
      <w:r>
        <w:rPr>
          <w:rFonts w:ascii="Times New Roman" w:hAnsi="Times New Roman" w:cs="Times New Roman"/>
          <w:i/>
          <w:iCs/>
          <w:sz w:val="24"/>
          <w:szCs w:val="24"/>
        </w:rPr>
        <w:t>flavor release</w:t>
      </w:r>
      <w:r>
        <w:rPr>
          <w:rFonts w:ascii="Times New Roman" w:hAnsi="Times New Roman" w:cs="Times New Roman"/>
          <w:sz w:val="24"/>
          <w:szCs w:val="24"/>
        </w:rPr>
        <w:t xml:space="preserve"> pada produk pangan. (Bakker dkk, 1996).</w:t>
      </w:r>
    </w:p>
    <w:p>
      <w:pPr>
        <w:spacing w:after="0" w:line="360" w:lineRule="auto"/>
        <w:ind w:left="0" w:leftChars="0" w:right="-1" w:firstLine="434" w:firstLineChars="181"/>
        <w:jc w:val="both"/>
        <w:rPr>
          <w:rFonts w:ascii="Times New Roman" w:hAnsi="Times New Roman" w:cs="Times New Roman"/>
          <w:sz w:val="24"/>
          <w:szCs w:val="24"/>
        </w:rPr>
      </w:pPr>
      <w:r>
        <w:rPr>
          <w:rFonts w:ascii="Times New Roman" w:hAnsi="Times New Roman" w:cs="Times New Roman"/>
          <w:sz w:val="24"/>
          <w:szCs w:val="24"/>
        </w:rPr>
        <w:t>Selama ini b</w:t>
      </w:r>
      <w:r>
        <w:rPr>
          <w:rFonts w:ascii="Times New Roman" w:hAnsi="Times New Roman" w:cs="Times New Roman"/>
          <w:sz w:val="24"/>
          <w:szCs w:val="24"/>
          <w:lang w:val="it-IT"/>
        </w:rPr>
        <w:t>ahan pemanis yang</w:t>
      </w:r>
      <w:r>
        <w:rPr>
          <w:rFonts w:ascii="Times New Roman" w:hAnsi="Times New Roman" w:cs="Times New Roman"/>
          <w:sz w:val="24"/>
          <w:szCs w:val="24"/>
        </w:rPr>
        <w:t xml:space="preserve"> biasa</w:t>
      </w:r>
      <w:r>
        <w:rPr>
          <w:rFonts w:ascii="Times New Roman" w:hAnsi="Times New Roman" w:cs="Times New Roman"/>
          <w:sz w:val="24"/>
          <w:szCs w:val="24"/>
          <w:lang w:val="it-IT"/>
        </w:rPr>
        <w:t xml:space="preserve"> digunakan </w:t>
      </w:r>
      <w:r>
        <w:rPr>
          <w:rFonts w:ascii="Times New Roman" w:hAnsi="Times New Roman" w:cs="Times New Roman"/>
          <w:sz w:val="24"/>
          <w:szCs w:val="24"/>
        </w:rPr>
        <w:t>dalam pembuatan biskuit ialah sukrosa dan HFCS (</w:t>
      </w:r>
      <w:r>
        <w:rPr>
          <w:rStyle w:val="6"/>
          <w:rFonts w:ascii="Times New Roman" w:hAnsi="Times New Roman" w:cs="Times New Roman"/>
          <w:spacing w:val="2"/>
          <w:sz w:val="24"/>
          <w:szCs w:val="24"/>
        </w:rPr>
        <w:t>high fructose corn syrup</w:t>
      </w:r>
      <w:r>
        <w:rPr>
          <w:rFonts w:ascii="Times New Roman" w:hAnsi="Times New Roman" w:cs="Times New Roman"/>
          <w:sz w:val="24"/>
          <w:szCs w:val="24"/>
        </w:rPr>
        <w:t xml:space="preserve">) yang memiliki nilai kalori tinggi serta merupakan </w:t>
      </w:r>
      <w:r>
        <w:rPr>
          <w:rFonts w:ascii="Times New Roman" w:hAnsi="Times New Roman" w:cs="Times New Roman"/>
          <w:spacing w:val="2"/>
          <w:sz w:val="24"/>
          <w:szCs w:val="24"/>
        </w:rPr>
        <w:t xml:space="preserve">faktor risiko diabetes </w:t>
      </w:r>
      <w:r>
        <w:rPr>
          <w:rFonts w:ascii="Times New Roman" w:hAnsi="Times New Roman" w:cs="Times New Roman"/>
          <w:sz w:val="24"/>
          <w:szCs w:val="24"/>
        </w:rPr>
        <w:t xml:space="preserve">yaitu </w:t>
      </w:r>
      <w:r>
        <w:rPr>
          <w:rFonts w:ascii="Times New Roman" w:hAnsi="Times New Roman" w:cs="Times New Roman"/>
          <w:spacing w:val="2"/>
          <w:sz w:val="24"/>
          <w:szCs w:val="24"/>
        </w:rPr>
        <w:t>salah satu penyakit kronis paling serius di dunia</w:t>
      </w:r>
      <w:r>
        <w:rPr>
          <w:rFonts w:ascii="Times New Roman" w:hAnsi="Times New Roman" w:cs="Times New Roman"/>
          <w:sz w:val="24"/>
          <w:szCs w:val="24"/>
        </w:rPr>
        <w:t>. K</w:t>
      </w:r>
      <w:r>
        <w:rPr>
          <w:rFonts w:ascii="Times New Roman" w:hAnsi="Times New Roman" w:cs="Times New Roman"/>
          <w:sz w:val="24"/>
          <w:szCs w:val="24"/>
          <w:lang w:val="it-IT"/>
        </w:rPr>
        <w:t>arena produk ini ditujukan bagi penderita diabetes</w:t>
      </w:r>
      <w:r>
        <w:rPr>
          <w:rFonts w:ascii="Times New Roman" w:hAnsi="Times New Roman" w:cs="Times New Roman"/>
          <w:sz w:val="24"/>
          <w:szCs w:val="24"/>
        </w:rPr>
        <w:t xml:space="preserve"> sehingga bahan pemanis yang digunakan dalam pembuatannya </w:t>
      </w:r>
      <w:r>
        <w:rPr>
          <w:rFonts w:ascii="Times New Roman" w:hAnsi="Times New Roman" w:cs="Times New Roman"/>
          <w:sz w:val="24"/>
          <w:szCs w:val="24"/>
          <w:lang w:val="it-IT"/>
        </w:rPr>
        <w:t xml:space="preserve">perlu dipilih yang </w:t>
      </w:r>
      <w:r>
        <w:rPr>
          <w:rFonts w:ascii="Times New Roman" w:hAnsi="Times New Roman" w:cs="Times New Roman"/>
          <w:sz w:val="24"/>
          <w:szCs w:val="24"/>
        </w:rPr>
        <w:t xml:space="preserve">rendah kalori dan </w:t>
      </w:r>
      <w:r>
        <w:rPr>
          <w:rFonts w:ascii="Times New Roman" w:hAnsi="Times New Roman" w:cs="Times New Roman"/>
          <w:sz w:val="24"/>
          <w:szCs w:val="24"/>
          <w:lang w:val="it-IT"/>
        </w:rPr>
        <w:t>lambat dicerna sehingga lambat meningkatkan gula darah</w:t>
      </w:r>
      <w:r>
        <w:rPr>
          <w:rFonts w:ascii="Times New Roman" w:hAnsi="Times New Roman" w:cs="Times New Roman"/>
          <w:sz w:val="24"/>
          <w:szCs w:val="24"/>
        </w:rPr>
        <w:t>, b</w:t>
      </w:r>
      <w:r>
        <w:rPr>
          <w:rFonts w:ascii="Times New Roman" w:hAnsi="Times New Roman" w:cs="Times New Roman"/>
          <w:sz w:val="24"/>
          <w:szCs w:val="24"/>
          <w:lang w:val="it-IT"/>
        </w:rPr>
        <w:t xml:space="preserve">ahan pemanis yang memiliki </w:t>
      </w:r>
      <w:r>
        <w:rPr>
          <w:rFonts w:ascii="Times New Roman" w:hAnsi="Times New Roman" w:cs="Times New Roman"/>
          <w:sz w:val="24"/>
          <w:szCs w:val="24"/>
        </w:rPr>
        <w:t>kalori</w:t>
      </w:r>
      <w:r>
        <w:rPr>
          <w:rFonts w:ascii="Times New Roman" w:hAnsi="Times New Roman" w:cs="Times New Roman"/>
          <w:sz w:val="24"/>
          <w:szCs w:val="24"/>
          <w:lang w:val="it-IT"/>
        </w:rPr>
        <w:t xml:space="preserve"> rendah diantaranya</w:t>
      </w:r>
      <w:r>
        <w:rPr>
          <w:rFonts w:ascii="Times New Roman" w:hAnsi="Times New Roman" w:cs="Times New Roman"/>
          <w:sz w:val="24"/>
          <w:szCs w:val="24"/>
        </w:rPr>
        <w:t xml:space="preserve"> isomalt (2 kkal/g), asesulfam</w:t>
      </w:r>
      <w:r>
        <w:rPr>
          <w:rFonts w:ascii="Times New Roman" w:hAnsi="Times New Roman" w:cs="Times New Roman"/>
          <w:sz w:val="24"/>
          <w:szCs w:val="24"/>
          <w:lang w:val="zh-CN"/>
        </w:rPr>
        <w:t>e</w:t>
      </w:r>
      <w:r>
        <w:rPr>
          <w:rFonts w:ascii="Times New Roman" w:hAnsi="Times New Roman" w:cs="Times New Roman"/>
          <w:sz w:val="24"/>
          <w:szCs w:val="24"/>
        </w:rPr>
        <w:t xml:space="preserve"> (0 kkal/g), sorbitol (2,6 kkal/g), dan stevia (2,42 kcal/kg) </w:t>
      </w:r>
      <w:r>
        <w:rPr>
          <w:rFonts w:ascii="Times New Roman" w:hAnsi="Times New Roman" w:cs="Times New Roman"/>
          <w:sz w:val="24"/>
          <w:szCs w:val="24"/>
          <w:lang w:val="it-IT"/>
        </w:rPr>
        <w:t xml:space="preserve">(Nabors </w:t>
      </w:r>
      <w:r>
        <w:rPr>
          <w:rFonts w:ascii="Times New Roman" w:hAnsi="Times New Roman" w:cs="Times New Roman"/>
          <w:sz w:val="24"/>
          <w:szCs w:val="24"/>
        </w:rPr>
        <w:t>dan</w:t>
      </w:r>
      <w:r>
        <w:rPr>
          <w:rFonts w:ascii="Times New Roman" w:hAnsi="Times New Roman" w:cs="Times New Roman"/>
          <w:sz w:val="24"/>
          <w:szCs w:val="24"/>
          <w:lang w:val="it-IT"/>
        </w:rPr>
        <w:t xml:space="preserve"> Gelardi, 1991)</w:t>
      </w:r>
      <w:r>
        <w:rPr>
          <w:rFonts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before="181" w:beforeLines="50" w:line="240" w:lineRule="auto"/>
        <w:jc w:val="left"/>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Metode Penelitian</w:t>
      </w:r>
    </w:p>
    <w:p>
      <w:pPr>
        <w:keepNext w:val="0"/>
        <w:keepLines w:val="0"/>
        <w:pageBreakBefore w:val="0"/>
        <w:widowControl/>
        <w:kinsoku/>
        <w:wordWrap/>
        <w:overflowPunct/>
        <w:topLinePunct w:val="0"/>
        <w:autoSpaceDE/>
        <w:autoSpaceDN/>
        <w:bidi w:val="0"/>
        <w:adjustRightInd/>
        <w:snapToGrid/>
        <w:spacing w:before="181" w:beforeLines="50" w:after="80" w:line="240" w:lineRule="auto"/>
        <w:jc w:val="left"/>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Bahan</w:t>
      </w:r>
    </w:p>
    <w:p>
      <w:pPr>
        <w:spacing w:after="0" w:line="360" w:lineRule="auto"/>
        <w:ind w:left="0" w:leftChars="0" w:firstLine="436" w:firstLineChars="182"/>
        <w:jc w:val="both"/>
        <w:rPr>
          <w:rFonts w:ascii="Times New Roman" w:hAnsi="Times New Roman" w:cs="Times New Roman"/>
          <w:sz w:val="24"/>
          <w:szCs w:val="24"/>
          <w:lang w:val="zh-CN"/>
        </w:rPr>
      </w:pPr>
      <w:r>
        <w:rPr>
          <w:rFonts w:ascii="Times New Roman" w:hAnsi="Times New Roman" w:cs="Times New Roman"/>
          <w:sz w:val="24"/>
          <w:szCs w:val="24"/>
        </w:rPr>
        <w:t xml:space="preserve">Bahan utama yang digunakan dalam penelitian ini adalah beras </w:t>
      </w:r>
      <w:r>
        <w:rPr>
          <w:rFonts w:ascii="Times New Roman" w:hAnsi="Times New Roman" w:cs="Times New Roman"/>
          <w:sz w:val="24"/>
          <w:szCs w:val="24"/>
          <w:lang w:val="zh-CN"/>
        </w:rPr>
        <w:t>p</w:t>
      </w:r>
      <w:r>
        <w:rPr>
          <w:rFonts w:ascii="Times New Roman" w:hAnsi="Times New Roman" w:cs="Times New Roman"/>
          <w:sz w:val="24"/>
          <w:szCs w:val="24"/>
        </w:rPr>
        <w:t>r</w:t>
      </w:r>
      <w:r>
        <w:rPr>
          <w:rFonts w:ascii="Times New Roman" w:hAnsi="Times New Roman" w:cs="Times New Roman"/>
          <w:sz w:val="24"/>
          <w:szCs w:val="24"/>
          <w:lang w:val="zh-CN"/>
        </w:rPr>
        <w:t xml:space="preserve">atanak, menir dan bekatul dengan ekstrak kayu manis yang telah di fortifikasi </w:t>
      </w:r>
      <w:r>
        <w:rPr>
          <w:rFonts w:ascii="Times New Roman" w:hAnsi="Times New Roman" w:cs="Times New Roman"/>
          <w:sz w:val="24"/>
          <w:szCs w:val="24"/>
        </w:rPr>
        <w:t>C</w:t>
      </w:r>
      <w:r>
        <w:rPr>
          <w:rFonts w:ascii="Times New Roman" w:hAnsi="Times New Roman" w:cs="Times New Roman"/>
          <w:sz w:val="24"/>
          <w:szCs w:val="24"/>
          <w:lang w:val="zh-CN"/>
        </w:rPr>
        <w:t xml:space="preserve">r dan </w:t>
      </w:r>
      <w:r>
        <w:rPr>
          <w:rFonts w:ascii="Times New Roman" w:hAnsi="Times New Roman" w:cs="Times New Roman"/>
          <w:sz w:val="24"/>
          <w:szCs w:val="24"/>
        </w:rPr>
        <w:t>M</w:t>
      </w:r>
      <w:r>
        <w:rPr>
          <w:rFonts w:ascii="Times New Roman" w:hAnsi="Times New Roman" w:cs="Times New Roman"/>
          <w:sz w:val="24"/>
          <w:szCs w:val="24"/>
          <w:lang w:val="zh-CN"/>
        </w:rPr>
        <w:t>g, tepung terigu, telur ayam, susu skim</w:t>
      </w:r>
      <w:r>
        <w:rPr>
          <w:rFonts w:ascii="Times New Roman" w:hAnsi="Times New Roman" w:cs="Times New Roman"/>
          <w:sz w:val="24"/>
          <w:szCs w:val="24"/>
        </w:rPr>
        <w:t xml:space="preserve">, </w:t>
      </w:r>
      <w:r>
        <w:rPr>
          <w:rFonts w:ascii="Times New Roman" w:hAnsi="Times New Roman" w:cs="Times New Roman"/>
          <w:sz w:val="24"/>
          <w:szCs w:val="24"/>
          <w:lang w:val="zh-CN"/>
        </w:rPr>
        <w:t xml:space="preserve">gula halus, garam, soda kue dan vanilli serta </w:t>
      </w:r>
      <w:r>
        <w:rPr>
          <w:rFonts w:ascii="Times New Roman" w:hAnsi="Times New Roman" w:cs="Times New Roman"/>
          <w:sz w:val="24"/>
          <w:szCs w:val="24"/>
        </w:rPr>
        <w:t>pemanis rendah kalori yaitu isomalt, sorbitol, asesulfam, stevia.</w:t>
      </w:r>
    </w:p>
    <w:p>
      <w:pPr>
        <w:spacing w:line="360" w:lineRule="auto"/>
        <w:ind w:left="0" w:leftChars="0" w:firstLine="436" w:firstLineChars="182"/>
        <w:jc w:val="both"/>
        <w:rPr>
          <w:rFonts w:hint="default" w:ascii="Times New Roman" w:hAnsi="Times New Roman" w:cs="Times New Roman"/>
          <w:b/>
          <w:bCs/>
          <w:sz w:val="24"/>
          <w:szCs w:val="24"/>
          <w:lang w:val="en-US"/>
        </w:rPr>
      </w:pPr>
      <w:r>
        <w:rPr>
          <w:rFonts w:ascii="Times New Roman" w:hAnsi="Times New Roman" w:cs="Times New Roman"/>
          <w:color w:val="000000"/>
          <w:sz w:val="24"/>
          <w:szCs w:val="24"/>
        </w:rPr>
        <w:t>Bahan kimia yang digunakan untuk analisa adalah glukosa, Aquades, HCl (pa), NaOH (pa), Etanol (pa), Methanol (pa), Asam Asetat (pa), Iod (pa), Reagen Nelson A (pa) terdiri dari NaC</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O</w:t>
      </w:r>
      <w:r>
        <w:rPr>
          <w:rFonts w:ascii="Times New Roman" w:hAnsi="Times New Roman" w:cs="Times New Roman"/>
          <w:color w:val="000000"/>
          <w:sz w:val="24"/>
          <w:szCs w:val="24"/>
          <w:vertAlign w:val="subscript"/>
        </w:rPr>
        <w:t xml:space="preserve">3 </w:t>
      </w:r>
      <w:r>
        <w:rPr>
          <w:rFonts w:ascii="Times New Roman" w:hAnsi="Times New Roman" w:cs="Times New Roman"/>
          <w:color w:val="000000"/>
          <w:sz w:val="24"/>
          <w:szCs w:val="24"/>
        </w:rPr>
        <w:t>dan NaHCO3, Reagen Nelson B (pa) terdiri dari CuSO4 dan H2SO4 pekat, Arsenomolidat.</w:t>
      </w:r>
    </w:p>
    <w:p>
      <w:pPr>
        <w:keepNext w:val="0"/>
        <w:keepLines w:val="0"/>
        <w:pageBreakBefore w:val="0"/>
        <w:widowControl/>
        <w:kinsoku/>
        <w:wordWrap/>
        <w:overflowPunct/>
        <w:topLinePunct w:val="0"/>
        <w:autoSpaceDE/>
        <w:autoSpaceDN/>
        <w:bidi w:val="0"/>
        <w:adjustRightInd/>
        <w:snapToGrid/>
        <w:spacing w:after="80"/>
        <w:jc w:val="left"/>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Alat</w:t>
      </w:r>
    </w:p>
    <w:p>
      <w:pPr>
        <w:spacing w:after="0" w:line="360" w:lineRule="auto"/>
        <w:ind w:left="0" w:leftChars="0" w:firstLine="411" w:firstLineChars="0"/>
        <w:jc w:val="both"/>
        <w:rPr>
          <w:rFonts w:hint="default" w:ascii="Times New Roman" w:hAnsi="Times New Roman" w:cs="Times New Roman"/>
          <w:b/>
          <w:bCs/>
          <w:sz w:val="24"/>
          <w:szCs w:val="24"/>
          <w:lang w:val="en-US"/>
        </w:rPr>
      </w:pPr>
      <w:r>
        <w:rPr>
          <w:rFonts w:ascii="Times New Roman" w:hAnsi="Times New Roman" w:cs="Times New Roman"/>
          <w:sz w:val="24"/>
          <w:szCs w:val="24"/>
        </w:rPr>
        <w:t>Alat yang digunakan dalam penelitian ini mixer (philips) oven (</w:t>
      </w:r>
      <w:r>
        <w:rPr>
          <w:rFonts w:ascii="Times New Roman" w:hAnsi="Times New Roman" w:cs="Times New Roman"/>
          <w:i/>
          <w:iCs/>
          <w:sz w:val="24"/>
          <w:szCs w:val="24"/>
        </w:rPr>
        <w:t>Memmert</w:t>
      </w:r>
      <w:r>
        <w:rPr>
          <w:rFonts w:ascii="Times New Roman" w:hAnsi="Times New Roman" w:cs="Times New Roman"/>
          <w:sz w:val="24"/>
          <w:szCs w:val="24"/>
        </w:rPr>
        <w:t xml:space="preserve">), </w:t>
      </w:r>
      <w:r>
        <w:rPr>
          <w:rFonts w:ascii="Times New Roman" w:hAnsi="Times New Roman" w:cs="Times New Roman"/>
          <w:i/>
          <w:iCs/>
          <w:sz w:val="24"/>
          <w:szCs w:val="24"/>
        </w:rPr>
        <w:t xml:space="preserve">freezer </w:t>
      </w:r>
      <w:r>
        <w:rPr>
          <w:rFonts w:ascii="Times New Roman" w:hAnsi="Times New Roman" w:cs="Times New Roman"/>
          <w:sz w:val="24"/>
          <w:szCs w:val="24"/>
        </w:rPr>
        <w:t>(Sharp),  loyang,  serta alat pembuatan biskuit pada umumnya, neraca analitik (Ohaus),  alat refluk, spektrofotometer UV-Vis (Shimadu UV mini 1240), alat vortex (Maxi Mix II), blender (Philips), dan alat-alat gelas untuk analisa kimia seperti erlenmeyer, labu ukur, gelas kimia, pipet ukur, pipet gondok, micropipet (Pyrex), tabung reaksi, desikator, dan botol timbang.</w:t>
      </w:r>
    </w:p>
    <w:p>
      <w:pPr>
        <w:keepNext w:val="0"/>
        <w:keepLines w:val="0"/>
        <w:pageBreakBefore w:val="0"/>
        <w:widowControl/>
        <w:kinsoku/>
        <w:wordWrap/>
        <w:overflowPunct/>
        <w:topLinePunct w:val="0"/>
        <w:autoSpaceDE/>
        <w:autoSpaceDN/>
        <w:bidi w:val="0"/>
        <w:adjustRightInd/>
        <w:snapToGrid/>
        <w:spacing w:before="181" w:beforeLines="50" w:after="80"/>
        <w:jc w:val="left"/>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Tempat dan Waktu Penelitian</w:t>
      </w:r>
    </w:p>
    <w:p>
      <w:pPr>
        <w:spacing w:after="0" w:line="360" w:lineRule="auto"/>
        <w:ind w:left="0" w:leftChars="0" w:firstLine="411" w:firstLineChars="0"/>
        <w:jc w:val="both"/>
        <w:rPr>
          <w:rFonts w:hint="default" w:ascii="Times New Roman" w:hAnsi="Times New Roman" w:cs="Times New Roman"/>
          <w:sz w:val="24"/>
          <w:szCs w:val="24"/>
          <w:lang w:val="en-US"/>
        </w:rPr>
      </w:pPr>
      <w:r>
        <w:rPr>
          <w:rFonts w:ascii="Times New Roman" w:hAnsi="Times New Roman" w:cs="Times New Roman"/>
          <w:sz w:val="24"/>
          <w:szCs w:val="24"/>
        </w:rPr>
        <w:t>Tempat pelaksanaan penelitian dilakukan di laboratorium Pengolahan Hasil Pertanian dan laboratorium kimia Fakultas Agroindustri Universitas Mercu Buana Yogyakarta</w:t>
      </w:r>
      <w:r>
        <w:rPr>
          <w:rFonts w:ascii="Times New Roman" w:hAnsi="Times New Roman" w:cs="Times New Roman"/>
          <w:sz w:val="24"/>
          <w:szCs w:val="24"/>
          <w:lang w:val="zh-CN"/>
        </w:rPr>
        <w:t xml:space="preserve">. </w:t>
      </w:r>
      <w:r>
        <w:rPr>
          <w:rFonts w:ascii="Times New Roman" w:hAnsi="Times New Roman" w:cs="Times New Roman"/>
          <w:sz w:val="24"/>
          <w:szCs w:val="24"/>
        </w:rPr>
        <w:t>Penelitian dilaksanakan pada bulan Maret-September 20</w:t>
      </w:r>
      <w:r>
        <w:rPr>
          <w:rFonts w:hint="default" w:ascii="Times New Roman" w:hAnsi="Times New Roman" w:cs="Times New Roman"/>
          <w:sz w:val="24"/>
          <w:szCs w:val="24"/>
          <w:lang w:val="en-US"/>
        </w:rPr>
        <w:t>19.</w:t>
      </w:r>
    </w:p>
    <w:p>
      <w:pPr>
        <w:keepNext w:val="0"/>
        <w:keepLines w:val="0"/>
        <w:pageBreakBefore w:val="0"/>
        <w:widowControl/>
        <w:kinsoku/>
        <w:wordWrap/>
        <w:overflowPunct/>
        <w:topLinePunct w:val="0"/>
        <w:autoSpaceDE/>
        <w:autoSpaceDN/>
        <w:bidi w:val="0"/>
        <w:adjustRightInd/>
        <w:snapToGrid/>
        <w:spacing w:before="181" w:beforeLines="50" w:after="80"/>
        <w:jc w:val="left"/>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Pembuatan Biskuit</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jc w:val="both"/>
        <w:textAlignment w:val="auto"/>
        <w:rPr>
          <w:rFonts w:ascii="Times New Roman" w:hAnsi="Times New Roman" w:eastAsia="TimesNewRomanPSMT" w:cs="Times New Roman"/>
          <w:color w:val="000000"/>
          <w:sz w:val="24"/>
          <w:szCs w:val="24"/>
          <w:lang w:eastAsia="zh-CN" w:bidi="ar"/>
        </w:rPr>
      </w:pPr>
      <w:r>
        <w:rPr>
          <w:rFonts w:ascii="Times New Roman" w:hAnsi="Times New Roman" w:cs="Times New Roman"/>
          <w:sz w:val="24"/>
          <w:szCs w:val="24"/>
          <w:lang w:val="zh-CN"/>
        </w:rPr>
        <w:t>Proses pembuatan biskuit terdiri dari pencampu</w:t>
      </w:r>
      <w:r>
        <w:rPr>
          <w:rFonts w:ascii="Times New Roman" w:hAnsi="Times New Roman" w:cs="Times New Roman"/>
          <w:sz w:val="24"/>
          <w:szCs w:val="24"/>
        </w:rPr>
        <w:t>r</w:t>
      </w:r>
      <w:r>
        <w:rPr>
          <w:rFonts w:ascii="Times New Roman" w:hAnsi="Times New Roman" w:cs="Times New Roman"/>
          <w:sz w:val="24"/>
          <w:szCs w:val="24"/>
          <w:lang w:val="zh-CN"/>
        </w:rPr>
        <w:t>an (</w:t>
      </w:r>
      <w:r>
        <w:rPr>
          <w:rFonts w:ascii="Times New Roman" w:hAnsi="Times New Roman" w:cs="Times New Roman"/>
          <w:i/>
          <w:iCs/>
          <w:sz w:val="24"/>
          <w:szCs w:val="24"/>
          <w:lang w:val="zh-CN"/>
        </w:rPr>
        <w:t>mixing</w:t>
      </w:r>
      <w:r>
        <w:rPr>
          <w:rFonts w:ascii="Times New Roman" w:hAnsi="Times New Roman" w:cs="Times New Roman"/>
          <w:sz w:val="24"/>
          <w:szCs w:val="24"/>
          <w:lang w:val="zh-CN"/>
        </w:rPr>
        <w:t>), pembentukan (</w:t>
      </w:r>
      <w:r>
        <w:rPr>
          <w:rFonts w:ascii="Times New Roman" w:hAnsi="Times New Roman" w:cs="Times New Roman"/>
          <w:i/>
          <w:iCs/>
          <w:sz w:val="24"/>
          <w:szCs w:val="24"/>
          <w:lang w:val="zh-CN"/>
        </w:rPr>
        <w:t>forming</w:t>
      </w:r>
      <w:r>
        <w:rPr>
          <w:rFonts w:ascii="Times New Roman" w:hAnsi="Times New Roman" w:cs="Times New Roman"/>
          <w:sz w:val="24"/>
          <w:szCs w:val="24"/>
          <w:lang w:val="zh-CN"/>
        </w:rPr>
        <w:t>) dan pemanggangan (</w:t>
      </w:r>
      <w:r>
        <w:rPr>
          <w:rFonts w:ascii="Times New Roman" w:hAnsi="Times New Roman" w:cs="Times New Roman"/>
          <w:i/>
          <w:iCs/>
          <w:sz w:val="24"/>
          <w:szCs w:val="24"/>
          <w:lang w:val="zh-CN"/>
        </w:rPr>
        <w:t>bucking</w:t>
      </w:r>
      <w:r>
        <w:rPr>
          <w:rFonts w:ascii="Times New Roman" w:hAnsi="Times New Roman" w:cs="Times New Roman"/>
          <w:sz w:val="24"/>
          <w:szCs w:val="24"/>
          <w:lang w:val="zh-CN"/>
        </w:rPr>
        <w:t>). Tahap pencampuran bertujuan untuk meratakan pendistribusian bahan-bahan yang digunakan dan untuk memperoleh adonan dengan konsentrasi yang halus (Manley, 2001).</w:t>
      </w:r>
      <w:r>
        <w:rPr>
          <w:rFonts w:ascii="Times New Roman" w:hAnsi="Times New Roman" w:cs="Times New Roman"/>
          <w:sz w:val="24"/>
          <w:szCs w:val="24"/>
        </w:rPr>
        <w:t xml:space="preserve"> </w:t>
      </w:r>
      <w:r>
        <w:rPr>
          <w:rFonts w:ascii="Times New Roman" w:hAnsi="Times New Roman" w:eastAsia="TimesNewRomanPSMT" w:cs="Times New Roman"/>
          <w:color w:val="000000"/>
          <w:sz w:val="24"/>
          <w:szCs w:val="24"/>
          <w:lang w:eastAsia="zh-CN" w:bidi="ar"/>
        </w:rPr>
        <w:t>Ukuran biskuit yang telah dicetak harus sama, agar ketika dioven biskuit matang secara merata dan tidak hangus, agar pemanggangan biskuit berjalan dengan baik, penjagaan suhu bagian atas dan bawah oven perlu dilakukan setinggi mungkin untuk menjaga oven tetap stabil (Mutiara, 2012).</w:t>
      </w:r>
    </w:p>
    <w:p>
      <w:pPr>
        <w:keepNext w:val="0"/>
        <w:keepLines w:val="0"/>
        <w:pageBreakBefore w:val="0"/>
        <w:widowControl/>
        <w:kinsoku/>
        <w:wordWrap/>
        <w:overflowPunct/>
        <w:topLinePunct w:val="0"/>
        <w:autoSpaceDE/>
        <w:autoSpaceDN/>
        <w:bidi w:val="0"/>
        <w:adjustRightInd/>
        <w:snapToGrid/>
        <w:spacing w:before="181" w:beforeLines="50" w:line="360" w:lineRule="auto"/>
        <w:ind w:left="0" w:leftChars="0" w:firstLine="480" w:firstLineChars="200"/>
        <w:jc w:val="both"/>
        <w:textAlignment w:val="auto"/>
        <w:rPr>
          <w:rFonts w:hint="default" w:ascii="Times New Roman" w:hAnsi="Times New Roman" w:cs="Times New Roman"/>
          <w:b/>
          <w:bCs/>
          <w:sz w:val="24"/>
          <w:szCs w:val="24"/>
          <w:lang w:val="en-US"/>
        </w:rPr>
      </w:pPr>
      <w:r>
        <w:rPr>
          <w:rFonts w:ascii="Times New Roman" w:hAnsi="Times New Roman" w:eastAsia="TimesNewRomanPSMT" w:cs="Times New Roman"/>
          <w:color w:val="000000"/>
          <w:sz w:val="24"/>
          <w:szCs w:val="24"/>
          <w:lang w:eastAsia="zh-CN" w:bidi="ar"/>
        </w:rPr>
        <w:t>Setelah mengalami proses pencampuran (</w:t>
      </w:r>
      <w:r>
        <w:rPr>
          <w:rFonts w:ascii="Times New Roman" w:hAnsi="Times New Roman" w:eastAsia="TimesNewRomanPS-ItalicMT" w:cs="Times New Roman"/>
          <w:i/>
          <w:color w:val="000000"/>
          <w:sz w:val="24"/>
          <w:szCs w:val="24"/>
          <w:lang w:eastAsia="zh-CN" w:bidi="ar"/>
        </w:rPr>
        <w:t>mixing</w:t>
      </w:r>
      <w:r>
        <w:rPr>
          <w:rFonts w:ascii="Times New Roman" w:hAnsi="Times New Roman" w:eastAsia="TimesNewRomanPSMT" w:cs="Times New Roman"/>
          <w:color w:val="000000"/>
          <w:sz w:val="24"/>
          <w:szCs w:val="24"/>
          <w:lang w:eastAsia="zh-CN" w:bidi="ar"/>
        </w:rPr>
        <w:t xml:space="preserve">) maka akan terbentuk adonan. Adonan tersebut akan mengalami proses </w:t>
      </w:r>
      <w:r>
        <w:rPr>
          <w:rFonts w:ascii="Times New Roman" w:hAnsi="Times New Roman" w:eastAsia="TimesNewRomanPS-ItalicMT" w:cs="Times New Roman"/>
          <w:i/>
          <w:color w:val="000000"/>
          <w:sz w:val="24"/>
          <w:szCs w:val="24"/>
          <w:lang w:eastAsia="zh-CN" w:bidi="ar"/>
        </w:rPr>
        <w:t xml:space="preserve">aging </w:t>
      </w:r>
      <w:r>
        <w:rPr>
          <w:rFonts w:ascii="Times New Roman" w:hAnsi="Times New Roman" w:eastAsia="TimesNewRomanPSMT" w:cs="Times New Roman"/>
          <w:color w:val="000000"/>
          <w:sz w:val="24"/>
          <w:szCs w:val="24"/>
          <w:lang w:eastAsia="zh-CN" w:bidi="ar"/>
        </w:rPr>
        <w:t xml:space="preserve">selama kurang lebih 15 menit agar adonan mengembang. Selanjutnya dilakukan pencetakan terhadap adonan yang sebelumnya telah ditipiskan sampai mencapai ketebalan tertentu. </w:t>
      </w:r>
    </w:p>
    <w:p>
      <w:pPr>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Analisa</w:t>
      </w:r>
    </w:p>
    <w:p>
      <w:pPr>
        <w:pStyle w:val="10"/>
        <w:numPr>
          <w:ilvl w:val="0"/>
          <w:numId w:val="1"/>
        </w:numPr>
        <w:spacing w:after="0" w:line="360" w:lineRule="auto"/>
        <w:ind w:left="436" w:leftChars="0" w:hanging="436" w:hangingChars="182"/>
        <w:rPr>
          <w:rFonts w:ascii="Times New Roman" w:hAnsi="Times New Roman" w:cs="Times New Roman"/>
          <w:sz w:val="24"/>
          <w:szCs w:val="24"/>
        </w:rPr>
      </w:pPr>
      <w:r>
        <w:rPr>
          <w:rFonts w:ascii="Times New Roman" w:hAnsi="Times New Roman" w:cs="Times New Roman"/>
          <w:sz w:val="24"/>
          <w:szCs w:val="24"/>
        </w:rPr>
        <w:t>Analisa sifat fisik</w:t>
      </w:r>
    </w:p>
    <w:p>
      <w:pPr>
        <w:pStyle w:val="10"/>
        <w:spacing w:after="0" w:line="360" w:lineRule="auto"/>
        <w:ind w:left="436" w:leftChars="198" w:firstLine="4" w:firstLineChars="0"/>
        <w:jc w:val="both"/>
        <w:rPr>
          <w:rFonts w:ascii="Times New Roman" w:hAnsi="Times New Roman" w:cs="Times New Roman"/>
          <w:sz w:val="24"/>
          <w:szCs w:val="24"/>
        </w:rPr>
      </w:pPr>
      <w:r>
        <w:rPr>
          <w:rFonts w:ascii="Times New Roman" w:hAnsi="Times New Roman" w:cs="Times New Roman"/>
          <w:sz w:val="24"/>
          <w:szCs w:val="24"/>
        </w:rPr>
        <w:t xml:space="preserve">Analisis sifat fisik yang dilakukan meliputi: analisis </w:t>
      </w:r>
      <w:r>
        <w:rPr>
          <w:rFonts w:ascii="Times New Roman" w:hAnsi="Times New Roman" w:cs="Times New Roman"/>
          <w:i/>
          <w:iCs/>
          <w:sz w:val="24"/>
          <w:szCs w:val="24"/>
        </w:rPr>
        <w:t xml:space="preserve">color value </w:t>
      </w:r>
      <w:r>
        <w:rPr>
          <w:rFonts w:ascii="Times New Roman" w:hAnsi="Times New Roman" w:cs="Times New Roman"/>
          <w:sz w:val="24"/>
          <w:szCs w:val="24"/>
        </w:rPr>
        <w:t xml:space="preserve">dan </w:t>
      </w:r>
      <w:r>
        <w:rPr>
          <w:rFonts w:ascii="Times New Roman" w:hAnsi="Times New Roman" w:cs="Times New Roman"/>
          <w:i/>
          <w:iCs/>
          <w:sz w:val="24"/>
          <w:szCs w:val="24"/>
        </w:rPr>
        <w:t xml:space="preserve">lightness </w:t>
      </w:r>
      <w:r>
        <w:rPr>
          <w:rFonts w:ascii="Times New Roman" w:hAnsi="Times New Roman" w:cs="Times New Roman"/>
          <w:sz w:val="24"/>
          <w:szCs w:val="24"/>
        </w:rPr>
        <w:t>dengan</w:t>
      </w:r>
      <w:r>
        <w:rPr>
          <w:rFonts w:hint="default" w:ascii="Times New Roman" w:hAnsi="Times New Roman" w:cs="Times New Roman"/>
          <w:sz w:val="24"/>
          <w:szCs w:val="24"/>
          <w:lang w:val="en-US"/>
        </w:rPr>
        <w:t xml:space="preserve"> </w:t>
      </w:r>
      <w:r>
        <w:rPr>
          <w:rFonts w:ascii="Times New Roman" w:hAnsi="Times New Roman" w:cs="Times New Roman"/>
          <w:sz w:val="24"/>
          <w:szCs w:val="24"/>
        </w:rPr>
        <w:t>alat pengukur warna (</w:t>
      </w:r>
      <w:r>
        <w:rPr>
          <w:rFonts w:ascii="Times New Roman" w:hAnsi="Times New Roman" w:cs="Times New Roman"/>
          <w:i/>
          <w:iCs/>
          <w:sz w:val="24"/>
          <w:szCs w:val="24"/>
        </w:rPr>
        <w:t>colorymetry</w:t>
      </w:r>
      <w:r>
        <w:rPr>
          <w:rFonts w:ascii="Times New Roman" w:hAnsi="Times New Roman" w:cs="Times New Roman"/>
          <w:sz w:val="24"/>
          <w:szCs w:val="24"/>
        </w:rPr>
        <w:t>); tekstur dengan alat pengukur tekstur (</w:t>
      </w:r>
      <w:r>
        <w:rPr>
          <w:rFonts w:ascii="Times New Roman" w:hAnsi="Times New Roman" w:cs="Times New Roman"/>
          <w:i/>
          <w:iCs/>
          <w:sz w:val="24"/>
          <w:szCs w:val="24"/>
        </w:rPr>
        <w:t>textur analyzer</w:t>
      </w:r>
      <w:r>
        <w:rPr>
          <w:rFonts w:ascii="Times New Roman" w:hAnsi="Times New Roman" w:cs="Times New Roman"/>
          <w:sz w:val="24"/>
          <w:szCs w:val="24"/>
        </w:rPr>
        <w:t>).</w:t>
      </w:r>
    </w:p>
    <w:p>
      <w:pPr>
        <w:pStyle w:val="10"/>
        <w:numPr>
          <w:ilvl w:val="0"/>
          <w:numId w:val="1"/>
        </w:numPr>
        <w:spacing w:line="360" w:lineRule="auto"/>
        <w:ind w:left="436" w:leftChars="0" w:hanging="436" w:hangingChars="182"/>
        <w:rPr>
          <w:rFonts w:ascii="Times New Roman" w:hAnsi="Times New Roman" w:cs="Times New Roman"/>
          <w:sz w:val="24"/>
          <w:szCs w:val="24"/>
        </w:rPr>
      </w:pPr>
      <w:r>
        <w:rPr>
          <w:rFonts w:ascii="Times New Roman" w:hAnsi="Times New Roman" w:cs="Times New Roman"/>
          <w:sz w:val="24"/>
          <w:szCs w:val="24"/>
        </w:rPr>
        <w:t>Analisa sifat kimia</w:t>
      </w:r>
    </w:p>
    <w:p>
      <w:pPr>
        <w:pStyle w:val="10"/>
        <w:spacing w:line="360" w:lineRule="auto"/>
        <w:ind w:left="436" w:leftChars="198" w:firstLine="4" w:firstLineChars="0"/>
        <w:jc w:val="both"/>
        <w:rPr>
          <w:rFonts w:ascii="Times New Roman" w:hAnsi="Times New Roman" w:cs="Times New Roman"/>
          <w:sz w:val="24"/>
          <w:szCs w:val="24"/>
        </w:rPr>
      </w:pPr>
      <w:r>
        <w:rPr>
          <w:rFonts w:ascii="Times New Roman" w:hAnsi="Times New Roman" w:cs="Times New Roman"/>
          <w:sz w:val="24"/>
          <w:szCs w:val="24"/>
        </w:rPr>
        <w:t>Analisis sifat kimia yang dilakukan meliputi: kadar air metode termogravimetri (AOAC, 1995); kadar protein, kadar pati, kadar gula total dengan metode Nelson Somogyi (AOAC, 1995).</w:t>
      </w:r>
    </w:p>
    <w:p>
      <w:pPr>
        <w:keepNext w:val="0"/>
        <w:keepLines w:val="0"/>
        <w:pageBreakBefore w:val="0"/>
        <w:widowControl/>
        <w:kinsoku/>
        <w:wordWrap/>
        <w:overflowPunct/>
        <w:topLinePunct w:val="0"/>
        <w:autoSpaceDE/>
        <w:autoSpaceDN/>
        <w:bidi w:val="0"/>
        <w:adjustRightInd/>
        <w:snapToGrid/>
        <w:spacing w:after="80"/>
        <w:jc w:val="left"/>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Rancangan Percobaan</w:t>
      </w:r>
    </w:p>
    <w:p>
      <w:pPr>
        <w:spacing w:line="360" w:lineRule="auto"/>
        <w:ind w:left="0" w:leftChars="0" w:firstLine="436" w:firstLineChars="182"/>
        <w:jc w:val="both"/>
        <w:rPr>
          <w:rFonts w:ascii="Times New Roman" w:hAnsi="Times New Roman" w:cs="Times New Roman"/>
          <w:sz w:val="24"/>
          <w:szCs w:val="24"/>
        </w:rPr>
      </w:pPr>
      <w:r>
        <w:rPr>
          <w:rFonts w:ascii="Times New Roman" w:hAnsi="Times New Roman" w:cs="Times New Roman"/>
          <w:sz w:val="24"/>
          <w:szCs w:val="24"/>
        </w:rPr>
        <w:t>Rancangan percobaan yang dilakukan yaitu rancangan acak lengkap (RAL) pola faktorial dengan 2 faktor, yaitu subtitusi tepung (beras, menir dan beketul) dan pemanis rendah kalori</w:t>
      </w:r>
      <w:r>
        <w:rPr>
          <w:rFonts w:ascii="Times New Roman" w:hAnsi="Times New Roman" w:cs="Times New Roman"/>
          <w:sz w:val="24"/>
          <w:szCs w:val="24"/>
          <w:lang w:val="id-ID"/>
        </w:rPr>
        <w:t xml:space="preserve"> yang sebelumnya telah dilakukan orientasi modifikasi</w:t>
      </w:r>
      <w:r>
        <w:rPr>
          <w:rFonts w:ascii="Times New Roman" w:hAnsi="Times New Roman" w:cs="Times New Roman"/>
          <w:sz w:val="24"/>
          <w:szCs w:val="24"/>
          <w:lang w:val="zh-CN"/>
        </w:rPr>
        <w:t>. Adapun</w:t>
      </w:r>
      <w:r>
        <w:rPr>
          <w:rFonts w:ascii="Times New Roman" w:hAnsi="Times New Roman" w:cs="Times New Roman"/>
          <w:sz w:val="24"/>
          <w:szCs w:val="24"/>
        </w:rPr>
        <w:t xml:space="preserve"> variasi campuran jenis pemanis rendah kalori adalah campuran  Pemanis 1 : isomalt, sorbitol, asesulfame</w:t>
      </w:r>
      <w:r>
        <w:rPr>
          <w:rFonts w:ascii="Times New Roman" w:hAnsi="Times New Roman" w:cs="Times New Roman"/>
          <w:sz w:val="24"/>
          <w:szCs w:val="24"/>
          <w:lang w:val="id-ID"/>
        </w:rPr>
        <w:t xml:space="preserve"> ; </w:t>
      </w:r>
      <w:r>
        <w:rPr>
          <w:rFonts w:ascii="Times New Roman" w:hAnsi="Times New Roman" w:cs="Times New Roman"/>
          <w:sz w:val="24"/>
          <w:szCs w:val="24"/>
        </w:rPr>
        <w:t>Pemanis 2 : isomalt</w:t>
      </w:r>
      <w:r>
        <w:rPr>
          <w:rFonts w:ascii="Times New Roman" w:hAnsi="Times New Roman" w:cs="Times New Roman"/>
          <w:sz w:val="24"/>
          <w:szCs w:val="24"/>
          <w:lang w:val="id-ID"/>
        </w:rPr>
        <w:t xml:space="preserve">, </w:t>
      </w:r>
      <w:r>
        <w:rPr>
          <w:rFonts w:ascii="Times New Roman" w:hAnsi="Times New Roman" w:cs="Times New Roman"/>
          <w:sz w:val="24"/>
          <w:szCs w:val="24"/>
        </w:rPr>
        <w:t>asesulfame</w:t>
      </w:r>
      <w:r>
        <w:rPr>
          <w:rFonts w:ascii="Times New Roman" w:hAnsi="Times New Roman" w:cs="Times New Roman"/>
          <w:sz w:val="24"/>
          <w:szCs w:val="24"/>
          <w:lang w:val="id-ID"/>
        </w:rPr>
        <w:t xml:space="preserve">; </w:t>
      </w:r>
      <w:r>
        <w:rPr>
          <w:rFonts w:ascii="Times New Roman" w:hAnsi="Times New Roman" w:cs="Times New Roman"/>
          <w:sz w:val="24"/>
          <w:szCs w:val="24"/>
        </w:rPr>
        <w:t>Pemanis 3 : sorbitol, asesulfame</w:t>
      </w:r>
      <w:r>
        <w:rPr>
          <w:rFonts w:ascii="Times New Roman" w:hAnsi="Times New Roman" w:cs="Times New Roman"/>
          <w:sz w:val="24"/>
          <w:szCs w:val="24"/>
          <w:lang w:val="id-ID"/>
        </w:rPr>
        <w:t xml:space="preserve">; </w:t>
      </w:r>
      <w:r>
        <w:rPr>
          <w:rFonts w:ascii="Times New Roman" w:hAnsi="Times New Roman" w:cs="Times New Roman"/>
          <w:sz w:val="24"/>
          <w:szCs w:val="24"/>
        </w:rPr>
        <w:t>Pemanis 4 : gula halus</w:t>
      </w:r>
      <w:r>
        <w:rPr>
          <w:rFonts w:ascii="Times New Roman" w:hAnsi="Times New Roman" w:cs="Times New Roman"/>
          <w:sz w:val="24"/>
          <w:szCs w:val="24"/>
          <w:lang w:val="id-ID"/>
        </w:rPr>
        <w:t xml:space="preserve">, </w:t>
      </w:r>
      <w:r>
        <w:rPr>
          <w:rFonts w:ascii="Times New Roman" w:hAnsi="Times New Roman" w:cs="Times New Roman"/>
          <w:sz w:val="24"/>
          <w:szCs w:val="24"/>
        </w:rPr>
        <w:t>sorbitol; Pemanis 5 : stevia</w:t>
      </w:r>
      <w:r>
        <w:rPr>
          <w:rFonts w:ascii="Times New Roman" w:hAnsi="Times New Roman" w:cs="Times New Roman"/>
          <w:sz w:val="24"/>
          <w:szCs w:val="24"/>
          <w:lang w:val="id-ID"/>
        </w:rPr>
        <w:t xml:space="preserve">; </w:t>
      </w:r>
      <w:r>
        <w:rPr>
          <w:rFonts w:ascii="Times New Roman" w:hAnsi="Times New Roman" w:cs="Times New Roman"/>
          <w:sz w:val="24"/>
          <w:szCs w:val="24"/>
        </w:rPr>
        <w:t>pemanis 6 : gula halus</w:t>
      </w:r>
      <w:r>
        <w:rPr>
          <w:rFonts w:ascii="Times New Roman" w:hAnsi="Times New Roman" w:cs="Times New Roman"/>
          <w:sz w:val="24"/>
          <w:szCs w:val="24"/>
          <w:lang w:val="id-ID"/>
        </w:rPr>
        <w:t xml:space="preserve">. </w:t>
      </w:r>
      <w:r>
        <w:rPr>
          <w:rFonts w:ascii="Times New Roman" w:hAnsi="Times New Roman" w:cs="Times New Roman"/>
          <w:sz w:val="24"/>
          <w:szCs w:val="24"/>
        </w:rPr>
        <w:t>Berdasarkan rancangan percobaan tersebut diperoleh 18 kombinasi perlakuan dengan 2 kali ulangan.</w:t>
      </w:r>
    </w:p>
    <w:p>
      <w:pPr>
        <w:spacing w:line="360" w:lineRule="auto"/>
        <w:ind w:left="0" w:leftChars="0" w:firstLine="436" w:firstLineChars="182"/>
        <w:jc w:val="both"/>
        <w:rPr>
          <w:rFonts w:ascii="Times New Roman" w:hAnsi="Times New Roman" w:cs="Times New Roman"/>
          <w:sz w:val="24"/>
          <w:szCs w:val="24"/>
        </w:rPr>
      </w:pPr>
    </w:p>
    <w:p>
      <w:pPr>
        <w:spacing w:line="360" w:lineRule="auto"/>
        <w:ind w:left="0" w:leftChars="0" w:firstLine="436" w:firstLineChars="182"/>
        <w:jc w:val="both"/>
        <w:rPr>
          <w:rFonts w:hint="default" w:ascii="Times New Roman" w:hAnsi="Times New Roman" w:cs="Times New Roman"/>
          <w:sz w:val="24"/>
          <w:szCs w:val="24"/>
          <w:lang w:val="en-US"/>
        </w:rPr>
      </w:pPr>
    </w:p>
    <w:p>
      <w:pPr>
        <w:spacing w:line="360" w:lineRule="auto"/>
        <w:ind w:left="0" w:leftChars="0" w:firstLine="436" w:firstLineChars="182"/>
        <w:jc w:val="both"/>
        <w:rPr>
          <w:rFonts w:hint="default" w:ascii="Times New Roman" w:hAnsi="Times New Roman" w:cs="Times New Roman"/>
          <w:sz w:val="24"/>
          <w:szCs w:val="24"/>
          <w:lang w:val="en-US"/>
        </w:rPr>
      </w:pPr>
    </w:p>
    <w:p>
      <w:pPr>
        <w:spacing w:line="360" w:lineRule="auto"/>
        <w:ind w:left="0" w:leftChars="0" w:firstLine="436" w:firstLineChars="182"/>
        <w:jc w:val="both"/>
        <w:rPr>
          <w:rFonts w:hint="default" w:ascii="Times New Roman" w:hAnsi="Times New Roman" w:cs="Times New Roman"/>
          <w:sz w:val="24"/>
          <w:szCs w:val="24"/>
          <w:lang w:val="en-US"/>
        </w:rPr>
      </w:pPr>
    </w:p>
    <w:p>
      <w:pPr>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Hasil dan Pembahasan</w:t>
      </w:r>
    </w:p>
    <w:p>
      <w:pPr>
        <w:keepNext w:val="0"/>
        <w:keepLines w:val="0"/>
        <w:pageBreakBefore w:val="0"/>
        <w:widowControl/>
        <w:kinsoku/>
        <w:wordWrap/>
        <w:overflowPunct/>
        <w:topLinePunct w:val="0"/>
        <w:autoSpaceDE/>
        <w:autoSpaceDN/>
        <w:bidi w:val="0"/>
        <w:adjustRightInd/>
        <w:snapToGrid/>
        <w:spacing w:after="80"/>
        <w:jc w:val="left"/>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Tekstur Biskuit</w:t>
      </w:r>
    </w:p>
    <w:p>
      <w:pPr>
        <w:pStyle w:val="10"/>
        <w:spacing w:line="240" w:lineRule="auto"/>
        <w:ind w:left="660" w:leftChars="0" w:firstLine="0" w:firstLineChars="0"/>
        <w:jc w:val="both"/>
        <w:rPr>
          <w:rFonts w:ascii="Times New Roman" w:hAnsi="Times New Roman" w:cs="Times New Roman"/>
          <w:sz w:val="24"/>
          <w:szCs w:val="24"/>
        </w:rPr>
      </w:pPr>
      <w:r>
        <w:rPr>
          <w:rFonts w:ascii="Times New Roman" w:hAnsi="Times New Roman" w:cs="Times New Roman"/>
          <w:sz w:val="24"/>
          <w:szCs w:val="24"/>
        </w:rPr>
        <w:t>Tabel 1. Tekstur (g) biskuit yang disubstitusi dengan tepung beras (40%), tepung menir (30%), dan tepung bekatul (20%) dan berbagai jenis pemanis.</w:t>
      </w:r>
    </w:p>
    <w:tbl>
      <w:tblPr>
        <w:tblStyle w:val="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134"/>
        <w:gridCol w:w="1275"/>
        <w:gridCol w:w="1276"/>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01" w:type="dxa"/>
            <w:vMerge w:val="restart"/>
            <w:tcBorders>
              <w:top w:val="single" w:color="auto" w:sz="4" w:space="0"/>
              <w:left w:val="nil"/>
              <w:bottom w:val="nil"/>
              <w:right w:val="nil"/>
            </w:tcBorders>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Fraksi (proporsi)</w:t>
            </w:r>
          </w:p>
        </w:tc>
        <w:tc>
          <w:tcPr>
            <w:tcW w:w="6237" w:type="dxa"/>
            <w:gridSpan w:val="5"/>
            <w:tcBorders>
              <w:top w:val="single" w:color="auto" w:sz="4" w:space="0"/>
              <w:left w:val="nil"/>
              <w:bottom w:val="single" w:color="auto" w:sz="4" w:space="0"/>
              <w:right w:val="nil"/>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Jenis Bahan Pemanis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701" w:type="dxa"/>
            <w:vMerge w:val="continue"/>
            <w:tcBorders>
              <w:top w:val="nil"/>
              <w:left w:val="nil"/>
              <w:bottom w:val="nil"/>
              <w:right w:val="nil"/>
            </w:tcBorders>
          </w:tcPr>
          <w:p>
            <w:pPr>
              <w:pStyle w:val="10"/>
              <w:widowControl w:val="0"/>
              <w:autoSpaceDE w:val="0"/>
              <w:autoSpaceDN w:val="0"/>
              <w:spacing w:after="0" w:line="240" w:lineRule="auto"/>
              <w:ind w:left="0"/>
              <w:jc w:val="both"/>
              <w:rPr>
                <w:rFonts w:ascii="Times New Roman" w:hAnsi="Times New Roman" w:cs="Times New Roman"/>
                <w:sz w:val="24"/>
                <w:szCs w:val="24"/>
              </w:rPr>
            </w:pPr>
          </w:p>
        </w:tc>
        <w:tc>
          <w:tcPr>
            <w:tcW w:w="1134" w:type="dxa"/>
            <w:tcBorders>
              <w:top w:val="nil"/>
              <w:left w:val="nil"/>
              <w:bottom w:val="single" w:color="auto" w:sz="4" w:space="0"/>
              <w:right w:val="nil"/>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1</w:t>
            </w:r>
          </w:p>
        </w:tc>
        <w:tc>
          <w:tcPr>
            <w:tcW w:w="1275" w:type="dxa"/>
            <w:tcBorders>
              <w:top w:val="nil"/>
              <w:left w:val="nil"/>
              <w:bottom w:val="single" w:color="auto" w:sz="4" w:space="0"/>
              <w:right w:val="nil"/>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2</w:t>
            </w:r>
          </w:p>
        </w:tc>
        <w:tc>
          <w:tcPr>
            <w:tcW w:w="1276" w:type="dxa"/>
            <w:tcBorders>
              <w:top w:val="nil"/>
              <w:left w:val="nil"/>
              <w:bottom w:val="single" w:color="auto" w:sz="4" w:space="0"/>
              <w:right w:val="nil"/>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3</w:t>
            </w:r>
          </w:p>
        </w:tc>
        <w:tc>
          <w:tcPr>
            <w:tcW w:w="1276" w:type="dxa"/>
            <w:tcBorders>
              <w:top w:val="nil"/>
              <w:left w:val="nil"/>
              <w:bottom w:val="single" w:color="auto" w:sz="4" w:space="0"/>
              <w:right w:val="nil"/>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4</w:t>
            </w:r>
          </w:p>
        </w:tc>
        <w:tc>
          <w:tcPr>
            <w:tcW w:w="1276" w:type="dxa"/>
            <w:tcBorders>
              <w:top w:val="nil"/>
              <w:left w:val="nil"/>
              <w:bottom w:val="single" w:color="auto" w:sz="4" w:space="0"/>
              <w:right w:val="nil"/>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single" w:color="auto" w:sz="4" w:space="0"/>
              <w:left w:val="nil"/>
              <w:bottom w:val="nil"/>
              <w:right w:val="nil"/>
            </w:tcBorders>
          </w:tcPr>
          <w:p>
            <w:pPr>
              <w:pStyle w:val="10"/>
              <w:widowControl w:val="0"/>
              <w:autoSpaceDE w:val="0"/>
              <w:autoSpaceDN w:val="0"/>
              <w:spacing w:after="0" w:line="240" w:lineRule="auto"/>
              <w:ind w:left="0"/>
              <w:jc w:val="both"/>
              <w:rPr>
                <w:rFonts w:ascii="Times New Roman" w:hAnsi="Times New Roman" w:cs="Times New Roman"/>
                <w:sz w:val="24"/>
                <w:szCs w:val="24"/>
              </w:rPr>
            </w:pPr>
            <w:r>
              <w:rPr>
                <w:rFonts w:hint="eastAsia" w:ascii="Times New Roman" w:hAnsi="Times New Roman" w:cs="Times New Roman"/>
                <w:sz w:val="24"/>
                <w:szCs w:val="24"/>
              </w:rPr>
              <w:t>Beras (40%)</w:t>
            </w:r>
          </w:p>
        </w:tc>
        <w:tc>
          <w:tcPr>
            <w:tcW w:w="1134" w:type="dxa"/>
            <w:vMerge w:val="restart"/>
            <w:tcBorders>
              <w:top w:val="single" w:color="auto" w:sz="4" w:space="0"/>
              <w:left w:val="nil"/>
              <w:bottom w:val="nil"/>
              <w:right w:val="nil"/>
            </w:tcBorders>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1188,2</w:t>
            </w:r>
            <w:r>
              <w:rPr>
                <w:rFonts w:hint="eastAsia" w:ascii="Times New Roman" w:hAnsi="Times New Roman" w:cs="Times New Roman"/>
                <w:sz w:val="24"/>
                <w:szCs w:val="24"/>
                <w:vertAlign w:val="superscript"/>
              </w:rPr>
              <w:t>b</w:t>
            </w:r>
          </w:p>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1260,5</w:t>
            </w:r>
            <w:r>
              <w:rPr>
                <w:rFonts w:hint="eastAsia" w:ascii="Times New Roman" w:hAnsi="Times New Roman" w:cs="Times New Roman"/>
                <w:sz w:val="24"/>
                <w:szCs w:val="24"/>
                <w:vertAlign w:val="superscript"/>
              </w:rPr>
              <w:t>b</w:t>
            </w:r>
          </w:p>
        </w:tc>
        <w:tc>
          <w:tcPr>
            <w:tcW w:w="1275" w:type="dxa"/>
            <w:vMerge w:val="restart"/>
            <w:tcBorders>
              <w:top w:val="single" w:color="auto" w:sz="4" w:space="0"/>
              <w:left w:val="nil"/>
              <w:bottom w:val="nil"/>
              <w:right w:val="nil"/>
            </w:tcBorders>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1205,5</w:t>
            </w:r>
            <w:r>
              <w:rPr>
                <w:rFonts w:hint="eastAsia" w:ascii="Times New Roman" w:hAnsi="Times New Roman" w:cs="Times New Roman"/>
                <w:sz w:val="24"/>
                <w:szCs w:val="24"/>
                <w:vertAlign w:val="superscript"/>
              </w:rPr>
              <w:t>b</w:t>
            </w:r>
          </w:p>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2486</w:t>
            </w:r>
            <w:r>
              <w:rPr>
                <w:rFonts w:hint="eastAsia" w:ascii="Times New Roman" w:hAnsi="Times New Roman" w:cs="Times New Roman"/>
                <w:sz w:val="24"/>
                <w:szCs w:val="24"/>
                <w:vertAlign w:val="superscript"/>
              </w:rPr>
              <w:t>d</w:t>
            </w:r>
          </w:p>
        </w:tc>
        <w:tc>
          <w:tcPr>
            <w:tcW w:w="1276" w:type="dxa"/>
            <w:tcBorders>
              <w:top w:val="single" w:color="auto" w:sz="4" w:space="0"/>
              <w:left w:val="nil"/>
              <w:bottom w:val="nil"/>
              <w:right w:val="nil"/>
            </w:tcBorders>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1402,5</w:t>
            </w:r>
            <w:r>
              <w:rPr>
                <w:rFonts w:hint="eastAsia" w:ascii="Times New Roman" w:hAnsi="Times New Roman" w:cs="Times New Roman"/>
                <w:sz w:val="24"/>
                <w:szCs w:val="24"/>
                <w:vertAlign w:val="superscript"/>
              </w:rPr>
              <w:t>b</w:t>
            </w:r>
          </w:p>
        </w:tc>
        <w:tc>
          <w:tcPr>
            <w:tcW w:w="1276" w:type="dxa"/>
            <w:vMerge w:val="restart"/>
            <w:tcBorders>
              <w:top w:val="single" w:color="auto" w:sz="4" w:space="0"/>
              <w:left w:val="nil"/>
              <w:bottom w:val="nil"/>
              <w:right w:val="nil"/>
            </w:tcBorders>
            <w:shd w:val="clear" w:color="auto" w:fill="FFFFFF" w:themeFill="background1"/>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1249</w:t>
            </w:r>
            <w:r>
              <w:rPr>
                <w:rFonts w:hint="eastAsia" w:ascii="Times New Roman" w:hAnsi="Times New Roman" w:cs="Times New Roman"/>
                <w:sz w:val="24"/>
                <w:szCs w:val="24"/>
                <w:vertAlign w:val="superscript"/>
              </w:rPr>
              <w:t>b</w:t>
            </w:r>
          </w:p>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shd w:val="clear" w:color="auto" w:fill="FFFFFF" w:themeFill="background1"/>
              </w:rPr>
              <w:t>3712,5</w:t>
            </w:r>
            <w:r>
              <w:rPr>
                <w:rFonts w:hint="eastAsia" w:ascii="Times New Roman" w:hAnsi="Times New Roman" w:cs="Times New Roman"/>
                <w:sz w:val="24"/>
                <w:szCs w:val="24"/>
                <w:shd w:val="clear" w:color="auto" w:fill="FFFFFF" w:themeFill="background1"/>
                <w:vertAlign w:val="superscript"/>
              </w:rPr>
              <w:t>e</w:t>
            </w:r>
          </w:p>
        </w:tc>
        <w:tc>
          <w:tcPr>
            <w:tcW w:w="1276" w:type="dxa"/>
            <w:vMerge w:val="restart"/>
            <w:tcBorders>
              <w:top w:val="single" w:color="auto" w:sz="4" w:space="0"/>
              <w:left w:val="nil"/>
              <w:bottom w:val="nil"/>
              <w:right w:val="nil"/>
            </w:tcBorders>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177</w:t>
            </w:r>
            <w:r>
              <w:rPr>
                <w:rFonts w:hint="eastAsia" w:ascii="Times New Roman" w:hAnsi="Times New Roman" w:cs="Times New Roman"/>
                <w:sz w:val="24"/>
                <w:szCs w:val="24"/>
              </w:rPr>
              <w:t>2</w:t>
            </w:r>
            <w:r>
              <w:rPr>
                <w:rFonts w:ascii="Times New Roman" w:hAnsi="Times New Roman" w:cs="Times New Roman"/>
                <w:sz w:val="24"/>
                <w:szCs w:val="24"/>
              </w:rPr>
              <w:t>,</w:t>
            </w:r>
            <w:r>
              <w:rPr>
                <w:rFonts w:hint="eastAsia" w:ascii="Times New Roman" w:hAnsi="Times New Roman" w:cs="Times New Roman"/>
                <w:sz w:val="24"/>
                <w:szCs w:val="24"/>
              </w:rPr>
              <w:t>5</w:t>
            </w:r>
            <w:r>
              <w:rPr>
                <w:rFonts w:hint="eastAsia" w:ascii="Times New Roman" w:hAnsi="Times New Roman" w:cs="Times New Roman"/>
                <w:sz w:val="24"/>
                <w:szCs w:val="24"/>
                <w:vertAlign w:val="superscript"/>
              </w:rPr>
              <w:t>hi</w:t>
            </w:r>
          </w:p>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2418,5</w:t>
            </w:r>
            <w:r>
              <w:rPr>
                <w:rFonts w:hint="eastAsia" w:ascii="Times New Roman" w:hAnsi="Times New Roman" w:cs="Times New Roman"/>
                <w:sz w:val="24"/>
                <w:szCs w:val="24"/>
                <w:vertAlign w:val="superscript"/>
              </w:rPr>
              <w:t>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nil"/>
              <w:left w:val="nil"/>
              <w:bottom w:val="nil"/>
              <w:right w:val="nil"/>
            </w:tcBorders>
          </w:tcPr>
          <w:p>
            <w:pPr>
              <w:pStyle w:val="10"/>
              <w:widowControl w:val="0"/>
              <w:autoSpaceDE w:val="0"/>
              <w:autoSpaceDN w:val="0"/>
              <w:spacing w:after="0" w:line="240" w:lineRule="auto"/>
              <w:ind w:left="0"/>
              <w:jc w:val="both"/>
              <w:rPr>
                <w:rFonts w:ascii="Times New Roman" w:hAnsi="Times New Roman" w:cs="Times New Roman"/>
                <w:sz w:val="24"/>
                <w:szCs w:val="24"/>
              </w:rPr>
            </w:pPr>
            <w:r>
              <w:rPr>
                <w:rFonts w:hint="eastAsia" w:ascii="Times New Roman" w:hAnsi="Times New Roman" w:cs="Times New Roman"/>
                <w:sz w:val="24"/>
                <w:szCs w:val="24"/>
              </w:rPr>
              <w:t>Menir (30%)</w:t>
            </w:r>
          </w:p>
        </w:tc>
        <w:tc>
          <w:tcPr>
            <w:tcW w:w="1134" w:type="dxa"/>
            <w:vMerge w:val="continue"/>
            <w:tcBorders>
              <w:top w:val="nil"/>
              <w:left w:val="nil"/>
              <w:bottom w:val="nil"/>
              <w:right w:val="nil"/>
            </w:tcBorders>
          </w:tcPr>
          <w:p>
            <w:pPr>
              <w:pStyle w:val="10"/>
              <w:widowControl w:val="0"/>
              <w:autoSpaceDE w:val="0"/>
              <w:autoSpaceDN w:val="0"/>
              <w:spacing w:after="0" w:line="240" w:lineRule="auto"/>
              <w:ind w:left="0"/>
              <w:jc w:val="center"/>
              <w:rPr>
                <w:rFonts w:ascii="Times New Roman" w:hAnsi="Times New Roman" w:cs="Times New Roman"/>
                <w:sz w:val="24"/>
                <w:szCs w:val="24"/>
              </w:rPr>
            </w:pPr>
          </w:p>
        </w:tc>
        <w:tc>
          <w:tcPr>
            <w:tcW w:w="1275" w:type="dxa"/>
            <w:vMerge w:val="continue"/>
            <w:tcBorders>
              <w:top w:val="nil"/>
              <w:left w:val="nil"/>
              <w:bottom w:val="nil"/>
              <w:right w:val="nil"/>
            </w:tcBorders>
          </w:tcPr>
          <w:p>
            <w:pPr>
              <w:pStyle w:val="10"/>
              <w:widowControl w:val="0"/>
              <w:autoSpaceDE w:val="0"/>
              <w:autoSpaceDN w:val="0"/>
              <w:spacing w:after="0" w:line="240" w:lineRule="auto"/>
              <w:ind w:left="0"/>
              <w:jc w:val="center"/>
              <w:rPr>
                <w:rFonts w:ascii="Times New Roman" w:hAnsi="Times New Roman" w:cs="Times New Roman"/>
                <w:sz w:val="24"/>
                <w:szCs w:val="24"/>
              </w:rPr>
            </w:pPr>
          </w:p>
        </w:tc>
        <w:tc>
          <w:tcPr>
            <w:tcW w:w="1276" w:type="dxa"/>
            <w:tcBorders>
              <w:top w:val="nil"/>
              <w:left w:val="nil"/>
              <w:bottom w:val="nil"/>
              <w:right w:val="nil"/>
            </w:tcBorders>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2475,2</w:t>
            </w:r>
            <w:r>
              <w:rPr>
                <w:rFonts w:hint="eastAsia" w:ascii="Times New Roman" w:hAnsi="Times New Roman" w:cs="Times New Roman"/>
                <w:sz w:val="24"/>
                <w:szCs w:val="24"/>
                <w:vertAlign w:val="superscript"/>
              </w:rPr>
              <w:t>d</w:t>
            </w:r>
          </w:p>
        </w:tc>
        <w:tc>
          <w:tcPr>
            <w:tcW w:w="1276" w:type="dxa"/>
            <w:vMerge w:val="continue"/>
            <w:tcBorders>
              <w:top w:val="nil"/>
              <w:left w:val="nil"/>
              <w:bottom w:val="nil"/>
              <w:right w:val="nil"/>
            </w:tcBorders>
            <w:shd w:val="clear" w:color="auto" w:fill="FFFFFF" w:themeFill="background1"/>
          </w:tcPr>
          <w:p>
            <w:pPr>
              <w:pStyle w:val="10"/>
              <w:widowControl w:val="0"/>
              <w:autoSpaceDE w:val="0"/>
              <w:autoSpaceDN w:val="0"/>
              <w:spacing w:after="0" w:line="240" w:lineRule="auto"/>
              <w:ind w:left="0"/>
              <w:jc w:val="center"/>
              <w:rPr>
                <w:rFonts w:ascii="Times New Roman" w:hAnsi="Times New Roman" w:cs="Times New Roman"/>
                <w:sz w:val="24"/>
                <w:szCs w:val="24"/>
              </w:rPr>
            </w:pPr>
          </w:p>
        </w:tc>
        <w:tc>
          <w:tcPr>
            <w:tcW w:w="1276" w:type="dxa"/>
            <w:vMerge w:val="continue"/>
            <w:tcBorders>
              <w:top w:val="nil"/>
              <w:left w:val="nil"/>
              <w:bottom w:val="nil"/>
              <w:right w:val="nil"/>
            </w:tcBorders>
          </w:tcPr>
          <w:p>
            <w:pPr>
              <w:pStyle w:val="10"/>
              <w:widowControl w:val="0"/>
              <w:autoSpaceDE w:val="0"/>
              <w:autoSpaceDN w:val="0"/>
              <w:spacing w:after="0" w:line="240" w:lineRule="auto"/>
              <w:ind w:left="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nil"/>
              <w:left w:val="nil"/>
              <w:bottom w:val="single" w:color="auto" w:sz="4" w:space="0"/>
              <w:right w:val="nil"/>
            </w:tcBorders>
          </w:tcPr>
          <w:p>
            <w:pPr>
              <w:pStyle w:val="10"/>
              <w:widowControl w:val="0"/>
              <w:autoSpaceDE w:val="0"/>
              <w:autoSpaceDN w:val="0"/>
              <w:spacing w:after="0" w:line="240" w:lineRule="auto"/>
              <w:ind w:left="0"/>
              <w:jc w:val="both"/>
              <w:rPr>
                <w:rFonts w:ascii="Times New Roman" w:hAnsi="Times New Roman" w:cs="Times New Roman"/>
                <w:sz w:val="24"/>
                <w:szCs w:val="24"/>
              </w:rPr>
            </w:pPr>
            <w:r>
              <w:rPr>
                <w:rFonts w:hint="eastAsia" w:ascii="Times New Roman" w:hAnsi="Times New Roman" w:cs="Times New Roman"/>
                <w:sz w:val="24"/>
                <w:szCs w:val="24"/>
              </w:rPr>
              <w:t>Bekatul (20%)</w:t>
            </w:r>
          </w:p>
        </w:tc>
        <w:tc>
          <w:tcPr>
            <w:tcW w:w="1134" w:type="dxa"/>
            <w:tcBorders>
              <w:top w:val="nil"/>
              <w:left w:val="nil"/>
              <w:bottom w:val="single" w:color="auto" w:sz="4" w:space="0"/>
              <w:right w:val="nil"/>
            </w:tcBorders>
          </w:tcPr>
          <w:p>
            <w:pPr>
              <w:widowControl w:val="0"/>
              <w:autoSpaceDE w:val="0"/>
              <w:autoSpaceDN w:val="0"/>
              <w:spacing w:after="0" w:line="240" w:lineRule="auto"/>
              <w:jc w:val="center"/>
              <w:rPr>
                <w:rFonts w:ascii="Times New Roman" w:hAnsi="Times New Roman" w:cs="Times New Roman"/>
                <w:sz w:val="24"/>
                <w:szCs w:val="24"/>
              </w:rPr>
            </w:pPr>
            <w:r>
              <w:rPr>
                <w:rFonts w:hint="eastAsia" w:ascii="Times New Roman" w:hAnsi="Times New Roman" w:cs="Times New Roman"/>
                <w:sz w:val="24"/>
                <w:szCs w:val="24"/>
              </w:rPr>
              <w:t>1075a</w:t>
            </w:r>
          </w:p>
        </w:tc>
        <w:tc>
          <w:tcPr>
            <w:tcW w:w="1275" w:type="dxa"/>
            <w:tcBorders>
              <w:top w:val="nil"/>
              <w:left w:val="nil"/>
              <w:bottom w:val="single" w:color="auto" w:sz="4" w:space="0"/>
              <w:right w:val="nil"/>
            </w:tcBorders>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1539,7</w:t>
            </w:r>
            <w:r>
              <w:rPr>
                <w:rFonts w:hint="eastAsia" w:ascii="Times New Roman" w:hAnsi="Times New Roman" w:cs="Times New Roman"/>
                <w:bCs/>
                <w:sz w:val="24"/>
                <w:szCs w:val="24"/>
                <w:vertAlign w:val="superscript"/>
              </w:rPr>
              <w:t>b</w:t>
            </w:r>
          </w:p>
        </w:tc>
        <w:tc>
          <w:tcPr>
            <w:tcW w:w="1276" w:type="dxa"/>
            <w:tcBorders>
              <w:top w:val="nil"/>
              <w:left w:val="nil"/>
              <w:bottom w:val="single" w:color="auto" w:sz="4" w:space="0"/>
              <w:right w:val="nil"/>
            </w:tcBorders>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1660,2</w:t>
            </w:r>
            <w:r>
              <w:rPr>
                <w:rFonts w:ascii="Times New Roman" w:hAnsi="Times New Roman" w:cs="Times New Roman"/>
                <w:sz w:val="24"/>
                <w:szCs w:val="24"/>
                <w:vertAlign w:val="superscript"/>
              </w:rPr>
              <w:t>b</w:t>
            </w:r>
          </w:p>
        </w:tc>
        <w:tc>
          <w:tcPr>
            <w:tcW w:w="1276" w:type="dxa"/>
            <w:tcBorders>
              <w:top w:val="nil"/>
              <w:left w:val="nil"/>
              <w:bottom w:val="single" w:color="auto" w:sz="4" w:space="0"/>
              <w:right w:val="nil"/>
            </w:tcBorders>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1270</w:t>
            </w:r>
            <w:r>
              <w:rPr>
                <w:rFonts w:hint="eastAsia" w:ascii="Times New Roman" w:hAnsi="Times New Roman" w:cs="Times New Roman"/>
                <w:sz w:val="24"/>
                <w:szCs w:val="24"/>
                <w:vertAlign w:val="superscript"/>
              </w:rPr>
              <w:t>b</w:t>
            </w:r>
          </w:p>
        </w:tc>
        <w:tc>
          <w:tcPr>
            <w:tcW w:w="1276" w:type="dxa"/>
            <w:tcBorders>
              <w:top w:val="nil"/>
              <w:left w:val="nil"/>
              <w:bottom w:val="single" w:color="auto" w:sz="4" w:space="0"/>
              <w:right w:val="nil"/>
            </w:tcBorders>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1847,7</w:t>
            </w:r>
            <w:r>
              <w:rPr>
                <w:rFonts w:hint="eastAsia" w:ascii="Times New Roman" w:hAnsi="Times New Roman" w:cs="Times New Roman"/>
                <w:sz w:val="24"/>
                <w:szCs w:val="24"/>
                <w:vertAlign w:val="superscript"/>
              </w:rPr>
              <w:t>bc</w:t>
            </w:r>
          </w:p>
        </w:tc>
      </w:tr>
    </w:tbl>
    <w:p>
      <w:pPr>
        <w:keepNext w:val="0"/>
        <w:keepLines w:val="0"/>
        <w:pageBreakBefore w:val="0"/>
        <w:widowControl/>
        <w:numPr>
          <w:ilvl w:val="0"/>
          <w:numId w:val="2"/>
        </w:numPr>
        <w:tabs>
          <w:tab w:val="left" w:pos="1100"/>
          <w:tab w:val="clear" w:pos="425"/>
        </w:tabs>
        <w:kinsoku/>
        <w:wordWrap/>
        <w:overflowPunct/>
        <w:topLinePunct w:val="0"/>
        <w:autoSpaceDE/>
        <w:autoSpaceDN/>
        <w:bidi w:val="0"/>
        <w:adjustRightInd/>
        <w:snapToGrid/>
        <w:spacing w:after="0" w:line="240" w:lineRule="auto"/>
        <w:ind w:left="1100" w:hanging="425"/>
        <w:jc w:val="both"/>
        <w:textAlignment w:val="auto"/>
        <w:rPr>
          <w:rFonts w:ascii="Times New Roman" w:hAnsi="Times New Roman" w:cs="Times New Roman"/>
          <w:sz w:val="24"/>
          <w:szCs w:val="24"/>
        </w:rPr>
      </w:pPr>
      <w:r>
        <w:rPr>
          <w:rFonts w:ascii="Times New Roman" w:hAnsi="Times New Roman" w:eastAsia="TimesNewRomanPSMT" w:cs="Times New Roman"/>
          <w:color w:val="000000"/>
          <w:sz w:val="24"/>
          <w:szCs w:val="24"/>
          <w:lang w:eastAsia="zh-CN" w:bidi="ar"/>
        </w:rPr>
        <w:t>Keterangan: : campuran jenis pemanis 1 : isomalt 16,7 g , sorbitol 16,7 g , asesulfam 0,2 g (33,6 g); Pemanis 2 : isomalt 30 g , asesulfam 0,2 g (30,2 g); Pemanis 3 : sorbitol 22 g , asesulfam 0,08 g (22,08 g); Pemanis 4 : gula halus 60%, sorbitol 40% (40 g); Pemanis 5: stevia 0,3 g.</w:t>
      </w:r>
    </w:p>
    <w:p>
      <w:pPr>
        <w:keepNext w:val="0"/>
        <w:keepLines w:val="0"/>
        <w:pageBreakBefore w:val="0"/>
        <w:widowControl/>
        <w:numPr>
          <w:ilvl w:val="0"/>
          <w:numId w:val="2"/>
        </w:numPr>
        <w:tabs>
          <w:tab w:val="left" w:pos="1100"/>
          <w:tab w:val="clear" w:pos="425"/>
        </w:tabs>
        <w:kinsoku/>
        <w:wordWrap/>
        <w:overflowPunct/>
        <w:topLinePunct w:val="0"/>
        <w:autoSpaceDE/>
        <w:autoSpaceDN/>
        <w:bidi w:val="0"/>
        <w:adjustRightInd/>
        <w:snapToGrid/>
        <w:spacing w:after="361" w:afterLines="100" w:line="240" w:lineRule="auto"/>
        <w:ind w:left="1100" w:hanging="425"/>
        <w:jc w:val="both"/>
        <w:textAlignment w:val="auto"/>
        <w:rPr>
          <w:rFonts w:ascii="Times New Roman" w:hAnsi="Times New Roman" w:cs="Times New Roman"/>
          <w:sz w:val="24"/>
          <w:szCs w:val="24"/>
        </w:rPr>
      </w:pPr>
      <w:r>
        <w:rPr>
          <w:rFonts w:ascii="Times New Roman" w:hAnsi="Times New Roman" w:eastAsia="TimesNewRomanPSMT" w:cs="Times New Roman"/>
          <w:color w:val="000000"/>
          <w:sz w:val="24"/>
          <w:szCs w:val="24"/>
          <w:lang w:eastAsia="zh-CN" w:bidi="ar"/>
        </w:rPr>
        <w:t>Angka yang diikuti notasi huruf yang berbeda menunjukkan beda nyata pada tingkat kepercayaan 95% (P&lt;0,05).</w:t>
      </w:r>
    </w:p>
    <w:p>
      <w:pPr>
        <w:keepNext w:val="0"/>
        <w:keepLines w:val="0"/>
        <w:pageBreakBefore w:val="0"/>
        <w:widowControl/>
        <w:numPr>
          <w:numId w:val="0"/>
        </w:numPr>
        <w:tabs>
          <w:tab w:val="left" w:pos="1100"/>
        </w:tabs>
        <w:kinsoku/>
        <w:wordWrap/>
        <w:overflowPunct/>
        <w:topLinePunct w:val="0"/>
        <w:autoSpaceDE/>
        <w:autoSpaceDN/>
        <w:bidi w:val="0"/>
        <w:adjustRightInd/>
        <w:snapToGrid/>
        <w:spacing w:after="0" w:line="360" w:lineRule="auto"/>
        <w:ind w:left="0" w:leftChars="0" w:firstLine="436" w:firstLineChars="182"/>
        <w:jc w:val="both"/>
        <w:textAlignment w:val="auto"/>
        <w:rPr>
          <w:rFonts w:ascii="Times New Roman" w:hAnsi="Times New Roman" w:cs="Times New Roman"/>
          <w:sz w:val="24"/>
        </w:rPr>
      </w:pPr>
      <w:r>
        <w:rPr>
          <w:rFonts w:ascii="Times New Roman" w:hAnsi="Times New Roman" w:cs="Times New Roman"/>
          <w:sz w:val="24"/>
          <w:szCs w:val="24"/>
        </w:rPr>
        <w:t xml:space="preserve">Hasilnya menunjukkan kedua faktor tersebut memiliki interaksi terhadap tekstur biskuit yang dihasilkan. Tekstur paling tidak keras dihasilkan dari biskuit yang disubstitusi tepung bekatul (20%) dengan bahan pemanis 1 isomalt, asesulfan, sorbitol) yaitu 1075%. Serta fraksi tepung menir nampaknya mengarah pada tekstur yang relatif lebih keras dikarenakan menir memiliki nilai protein tinggi. Dalam hal ini, tekstur biskuit dipengaruhi oleh bahan baku yang digunakan. Menurut Kurniawati (2007), </w:t>
      </w:r>
      <w:r>
        <w:rPr>
          <w:rFonts w:ascii="Times New Roman" w:hAnsi="Times New Roman" w:cs="Times New Roman"/>
          <w:sz w:val="24"/>
        </w:rPr>
        <w:t>Bila unit ikatan yang terbentuk cukup banyak sehingga protein tidak lagi terdispersi sebagai suatu koloid, maka protein tersebut mengalami koagulasi</w:t>
      </w:r>
      <w:r>
        <w:rPr>
          <w:rFonts w:ascii="Times New Roman" w:hAnsi="Times New Roman" w:cs="Times New Roman"/>
          <w:sz w:val="24"/>
          <w:lang w:val="id-ID"/>
        </w:rPr>
        <w:t>.</w:t>
      </w:r>
      <w:r>
        <w:rPr>
          <w:rFonts w:hint="default" w:ascii="Times New Roman" w:hAnsi="Times New Roman" w:cs="Times New Roman"/>
          <w:sz w:val="24"/>
          <w:lang w:val="en-US"/>
        </w:rPr>
        <w:t xml:space="preserve"> </w:t>
      </w:r>
      <w:r>
        <w:rPr>
          <w:rFonts w:ascii="Times New Roman" w:hAnsi="Times New Roman" w:cs="Times New Roman"/>
          <w:sz w:val="24"/>
        </w:rPr>
        <w:t>Akibat koagulasi atau</w:t>
      </w:r>
      <w:r>
        <w:rPr>
          <w:rFonts w:hint="default" w:ascii="Times New Roman" w:hAnsi="Times New Roman" w:cs="Times New Roman"/>
          <w:sz w:val="24"/>
          <w:lang w:val="en-US"/>
        </w:rPr>
        <w:t xml:space="preserve"> </w:t>
      </w:r>
      <w:r>
        <w:rPr>
          <w:rFonts w:ascii="Times New Roman" w:hAnsi="Times New Roman" w:cs="Times New Roman"/>
          <w:sz w:val="24"/>
        </w:rPr>
        <w:t>penggumpalan protein tersebut diduga dapat menyebabkan tekstur atau daya patah biskuit menjadi lebih tinggi.</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436" w:firstLineChars="182"/>
        <w:jc w:val="both"/>
        <w:textAlignment w:val="auto"/>
        <w:rPr>
          <w:rFonts w:ascii="Times New Roman" w:hAnsi="Times New Roman" w:cs="Times New Roman"/>
          <w:sz w:val="24"/>
          <w:szCs w:val="24"/>
        </w:rPr>
      </w:pPr>
      <w:r>
        <w:rPr>
          <w:rFonts w:ascii="Times New Roman" w:hAnsi="Times New Roman" w:cs="Times New Roman"/>
          <w:sz w:val="24"/>
          <w:szCs w:val="24"/>
          <w:lang w:val="nl-NL"/>
        </w:rPr>
        <w:t>Pe</w:t>
      </w:r>
      <w:r>
        <w:rPr>
          <w:rFonts w:ascii="Times New Roman" w:hAnsi="Times New Roman" w:cs="Times New Roman"/>
          <w:sz w:val="24"/>
          <w:szCs w:val="24"/>
        </w:rPr>
        <w:t>nggunaan jenis</w:t>
      </w:r>
      <w:r>
        <w:rPr>
          <w:rFonts w:ascii="Times New Roman" w:hAnsi="Times New Roman" w:cs="Times New Roman"/>
          <w:sz w:val="24"/>
          <w:szCs w:val="24"/>
          <w:lang w:val="nl-NL"/>
        </w:rPr>
        <w:t xml:space="preserve"> pemanis </w:t>
      </w:r>
      <w:r>
        <w:rPr>
          <w:rFonts w:ascii="Times New Roman" w:hAnsi="Times New Roman" w:cs="Times New Roman"/>
          <w:sz w:val="24"/>
          <w:szCs w:val="24"/>
        </w:rPr>
        <w:t>juga</w:t>
      </w:r>
      <w:r>
        <w:rPr>
          <w:rFonts w:ascii="Times New Roman" w:hAnsi="Times New Roman" w:cs="Times New Roman"/>
          <w:sz w:val="24"/>
          <w:szCs w:val="24"/>
          <w:lang w:val="nl-NL"/>
        </w:rPr>
        <w:t xml:space="preserve"> me</w:t>
      </w:r>
      <w:r>
        <w:rPr>
          <w:rFonts w:ascii="Times New Roman" w:hAnsi="Times New Roman" w:cs="Times New Roman"/>
          <w:sz w:val="24"/>
          <w:szCs w:val="24"/>
        </w:rPr>
        <w:t>mpengaruhi</w:t>
      </w:r>
      <w:r>
        <w:rPr>
          <w:rFonts w:ascii="Times New Roman" w:hAnsi="Times New Roman" w:cs="Times New Roman"/>
          <w:sz w:val="24"/>
          <w:szCs w:val="24"/>
          <w:lang w:val="nl-NL"/>
        </w:rPr>
        <w:t xml:space="preserve"> tingkat kekerasan cookies. Hal ini dapat disebabkan bahan pemanis membantu membentuk karangka atau menahan pembentukan gel sehingga semakin sedikit gel yang terbentuk pada gilirannya akan mengakibatkan tekstur tidak keras</w:t>
      </w:r>
      <w:r>
        <w:rPr>
          <w:lang w:val="nl-NL"/>
        </w:rPr>
        <w:t>.</w:t>
      </w:r>
      <w:r>
        <w:t xml:space="preserve"> </w:t>
      </w:r>
      <w:r>
        <w:rPr>
          <w:rFonts w:ascii="Times New Roman" w:hAnsi="Times New Roman" w:cs="Times New Roman"/>
          <w:sz w:val="24"/>
          <w:szCs w:val="24"/>
        </w:rPr>
        <w:t>Menurut Azni (2013), daya terima tekstur yang signifikan pada setiap perlakuan karena seluruh bahan pembuatan biskuit fraksi tepung penggilingan beras pratanak dengan penambahan campuran jenis pemanis rendah kalori dapat mempengaruhi tekstur. Misalnya lemak yang dapat merenyahkan dan kuning telur yang melembutkan biskuit. Tekstur pada biskuit juga dipengaruhi oleh jumlah tepung beras yang berbeda-beda serta juga dipengaruhi oleh penambahan air yang berbeda-beda.</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436" w:firstLineChars="182"/>
        <w:jc w:val="both"/>
        <w:textAlignment w:val="auto"/>
        <w:rPr>
          <w:rFonts w:hint="default" w:ascii="Times New Roman" w:hAnsi="Times New Roman" w:cs="Times New Roman"/>
          <w:sz w:val="24"/>
          <w:szCs w:val="24"/>
          <w:lang w:val="en-US"/>
        </w:rPr>
      </w:pPr>
      <w:r>
        <w:rPr>
          <w:rFonts w:ascii="Times New Roman" w:hAnsi="Times New Roman" w:cs="Times New Roman"/>
          <w:sz w:val="24"/>
        </w:rPr>
        <w:t xml:space="preserve">Daya patah biskuit cenderung menurun dengan bertambahnya proporsi tepung beras pratanak dan penambahan mentega putih </w:t>
      </w:r>
      <w:r>
        <w:rPr>
          <w:rFonts w:ascii="Times New Roman" w:hAnsi="Times New Roman" w:cs="Times New Roman"/>
          <w:sz w:val="24"/>
          <w:lang w:val="id-ID"/>
        </w:rPr>
        <w:t>(</w:t>
      </w:r>
      <w:r>
        <w:rPr>
          <w:rFonts w:ascii="Times New Roman" w:hAnsi="Times New Roman" w:cs="Times New Roman"/>
        </w:rPr>
        <w:t>Matz</w:t>
      </w:r>
      <w:r>
        <w:rPr>
          <w:rFonts w:ascii="Times New Roman" w:hAnsi="Times New Roman" w:cs="Times New Roman"/>
          <w:lang w:val="id-ID"/>
        </w:rPr>
        <w:t>,</w:t>
      </w:r>
      <w:r>
        <w:rPr>
          <w:rFonts w:ascii="Times New Roman" w:hAnsi="Times New Roman" w:cs="Times New Roman"/>
        </w:rPr>
        <w:t>1992</w:t>
      </w:r>
      <w:r>
        <w:rPr>
          <w:rFonts w:ascii="Times New Roman" w:hAnsi="Times New Roman" w:cs="Times New Roman"/>
          <w:sz w:val="24"/>
          <w:lang w:val="id-ID"/>
        </w:rPr>
        <w:t xml:space="preserve">). </w:t>
      </w:r>
      <w:r>
        <w:rPr>
          <w:rFonts w:ascii="Times New Roman" w:hAnsi="Times New Roman" w:cs="Times New Roman"/>
          <w:sz w:val="24"/>
        </w:rPr>
        <w:t>Daya patah juga dipengaruhi oleh kandungan lemak pada bahan, kuning telur sebagai sumber lemak yang digunakan saat pembuatan biscuit sebesar 13,51 g sehingga mempengaruhi tekstur biskuit. Cookies yang mengandung lemak tinggi akan mudah dipatahkan jika dibandingkan dengan Cookies dengan kadar lemak yang rendah. Semakin rendahnya daya patah yang dihasilkan pada Cookies dimungkinkan terjadi karena berkurangnya kandungan gluten</w:t>
      </w:r>
      <w:r>
        <w:rPr>
          <w:rFonts w:hint="default" w:ascii="Times New Roman" w:hAnsi="Times New Roman" w:cs="Times New Roman"/>
          <w:sz w:val="24"/>
          <w:lang w:val="en-US"/>
        </w:rPr>
        <w:t xml:space="preserve"> </w:t>
      </w:r>
      <w:r>
        <w:rPr>
          <w:rFonts w:ascii="Times New Roman" w:hAnsi="Times New Roman" w:cs="Times New Roman"/>
          <w:sz w:val="24"/>
        </w:rPr>
        <w:t>yang ada di tepung terigu dan merupakan</w:t>
      </w:r>
      <w:r>
        <w:rPr>
          <w:rFonts w:ascii="Times New Roman" w:hAnsi="Times New Roman" w:cs="Times New Roman"/>
          <w:sz w:val="24"/>
          <w:lang w:val="id-ID"/>
        </w:rPr>
        <w:t xml:space="preserve"> </w:t>
      </w:r>
      <w:r>
        <w:rPr>
          <w:rFonts w:ascii="Times New Roman" w:hAnsi="Times New Roman" w:cs="Times New Roman"/>
          <w:sz w:val="24"/>
        </w:rPr>
        <w:t xml:space="preserve">komponen penyusun tekstur dan kekokohan struktur biskuit </w:t>
      </w:r>
      <w:r>
        <w:rPr>
          <w:rFonts w:ascii="Times New Roman" w:hAnsi="Times New Roman" w:cs="Times New Roman"/>
          <w:sz w:val="24"/>
          <w:szCs w:val="24"/>
          <w:lang w:val="id-ID"/>
        </w:rPr>
        <w:t>(</w:t>
      </w:r>
      <w:r>
        <w:rPr>
          <w:rFonts w:ascii="Times New Roman" w:hAnsi="Times New Roman" w:cs="Times New Roman"/>
          <w:sz w:val="24"/>
          <w:szCs w:val="24"/>
        </w:rPr>
        <w:t>Sholikhah</w:t>
      </w:r>
      <w:r>
        <w:rPr>
          <w:rFonts w:ascii="Times New Roman" w:hAnsi="Times New Roman" w:cs="Times New Roman"/>
          <w:sz w:val="24"/>
          <w:szCs w:val="24"/>
          <w:lang w:val="id-ID"/>
        </w:rPr>
        <w:t xml:space="preserve"> </w:t>
      </w:r>
      <w:r>
        <w:rPr>
          <w:rFonts w:ascii="Times New Roman" w:hAnsi="Times New Roman" w:cs="Times New Roman"/>
          <w:sz w:val="24"/>
          <w:szCs w:val="24"/>
        </w:rPr>
        <w:t>dan Nisa,</w:t>
      </w:r>
      <w:r>
        <w:rPr>
          <w:rFonts w:ascii="Times New Roman" w:hAnsi="Times New Roman" w:cs="Times New Roman"/>
          <w:sz w:val="24"/>
          <w:szCs w:val="24"/>
          <w:lang w:val="id-ID"/>
        </w:rPr>
        <w:t xml:space="preserve"> </w:t>
      </w:r>
      <w:r>
        <w:rPr>
          <w:rFonts w:ascii="Times New Roman" w:hAnsi="Times New Roman" w:cs="Times New Roman"/>
          <w:sz w:val="24"/>
          <w:szCs w:val="24"/>
        </w:rPr>
        <w:t>2015</w:t>
      </w:r>
      <w:r>
        <w:rPr>
          <w:rFonts w:ascii="Times New Roman" w:hAnsi="Times New Roman" w:cs="Times New Roman"/>
          <w:sz w:val="24"/>
          <w:szCs w:val="24"/>
          <w:lang w:val="id-ID"/>
        </w:rPr>
        <w:t>).</w:t>
      </w:r>
    </w:p>
    <w:p>
      <w:pPr>
        <w:keepNext w:val="0"/>
        <w:keepLines w:val="0"/>
        <w:pageBreakBefore w:val="0"/>
        <w:widowControl/>
        <w:numPr>
          <w:numId w:val="0"/>
        </w:numPr>
        <w:tabs>
          <w:tab w:val="left" w:pos="1100"/>
        </w:tabs>
        <w:kinsoku/>
        <w:wordWrap/>
        <w:overflowPunct/>
        <w:topLinePunct w:val="0"/>
        <w:autoSpaceDE/>
        <w:autoSpaceDN/>
        <w:bidi w:val="0"/>
        <w:adjustRightInd/>
        <w:snapToGrid/>
        <w:spacing w:before="181" w:beforeLines="50" w:after="361" w:afterLines="100" w:line="240" w:lineRule="auto"/>
        <w:jc w:val="both"/>
        <w:textAlignment w:val="auto"/>
        <w:rPr>
          <w:rFonts w:hint="default" w:ascii="Times New Roman" w:hAnsi="Times New Roman" w:cs="Times New Roman"/>
          <w:b/>
          <w:bCs/>
          <w:sz w:val="24"/>
          <w:lang w:val="en-US"/>
        </w:rPr>
      </w:pPr>
      <w:r>
        <w:rPr>
          <w:rFonts w:hint="default" w:ascii="Times New Roman" w:hAnsi="Times New Roman" w:cs="Times New Roman"/>
          <w:b/>
          <w:bCs/>
          <w:sz w:val="24"/>
          <w:lang w:val="en-US"/>
        </w:rPr>
        <w:t>Warna Biskuit</w:t>
      </w:r>
    </w:p>
    <w:p>
      <w:pPr>
        <w:autoSpaceDE w:val="0"/>
        <w:autoSpaceDN w:val="0"/>
        <w:adjustRightInd w:val="0"/>
        <w:spacing w:after="0" w:line="240" w:lineRule="auto"/>
        <w:ind w:left="660" w:leftChars="0" w:firstLine="0" w:firstLineChars="0"/>
        <w:jc w:val="both"/>
        <w:rPr>
          <w:rFonts w:ascii="Times New Roman" w:hAnsi="Times New Roman" w:cs="Times New Roman"/>
          <w:sz w:val="24"/>
          <w:szCs w:val="24"/>
        </w:rPr>
      </w:pPr>
      <w:r>
        <w:rPr>
          <w:rFonts w:ascii="Times New Roman" w:hAnsi="Times New Roman" w:cs="Times New Roman"/>
          <w:sz w:val="24"/>
          <w:szCs w:val="24"/>
        </w:rPr>
        <w:t xml:space="preserve">Tabel </w:t>
      </w:r>
      <w:r>
        <w:rPr>
          <w:rFonts w:hint="default" w:ascii="Times New Roman" w:hAnsi="Times New Roman" w:cs="Times New Roman"/>
          <w:sz w:val="24"/>
          <w:szCs w:val="24"/>
          <w:lang w:val="en-US"/>
        </w:rPr>
        <w:t>2</w:t>
      </w:r>
      <w:r>
        <w:rPr>
          <w:rFonts w:ascii="Times New Roman" w:hAnsi="Times New Roman" w:cs="Times New Roman"/>
          <w:sz w:val="24"/>
          <w:szCs w:val="24"/>
        </w:rPr>
        <w:t>. Warna (</w:t>
      </w:r>
      <w:r>
        <w:rPr>
          <w:rFonts w:ascii="Times New Roman" w:hAnsi="Times New Roman" w:cs="Times New Roman"/>
          <w:i/>
          <w:sz w:val="24"/>
          <w:szCs w:val="24"/>
        </w:rPr>
        <w:t>lightness</w:t>
      </w:r>
      <w:r>
        <w:rPr>
          <w:rFonts w:ascii="Times New Roman" w:hAnsi="Times New Roman" w:cs="Times New Roman"/>
          <w:sz w:val="24"/>
          <w:szCs w:val="24"/>
        </w:rPr>
        <w:t>) biskuit yang dibuat dengan berbagai jenis bahan pemanis dan tepung beras, tepung menir, dan tepung bekatul sebagai pengganti tepung terigu.</w:t>
      </w:r>
    </w:p>
    <w:tbl>
      <w:tblPr>
        <w:tblStyle w:val="9"/>
        <w:tblW w:w="0" w:type="auto"/>
        <w:tblInd w:w="1192"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54"/>
        <w:gridCol w:w="979"/>
        <w:gridCol w:w="992"/>
        <w:gridCol w:w="1134"/>
        <w:gridCol w:w="1032"/>
        <w:gridCol w:w="96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4" w:type="dxa"/>
            <w:vMerge w:val="restart"/>
            <w:tcBorders>
              <w:top w:val="single" w:color="auto" w:sz="4" w:space="0"/>
              <w:bottom w:val="nil"/>
            </w:tcBorders>
            <w:vAlign w:val="center"/>
          </w:tcPr>
          <w:p>
            <w:pPr>
              <w:autoSpaceDE w:val="0"/>
              <w:autoSpaceDN w:val="0"/>
              <w:adjustRightInd w:val="0"/>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Fraksi</w:t>
            </w:r>
          </w:p>
          <w:p>
            <w:pPr>
              <w:autoSpaceDE w:val="0"/>
              <w:autoSpaceDN w:val="0"/>
              <w:adjustRightInd w:val="0"/>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(proporsi)</w:t>
            </w:r>
          </w:p>
        </w:tc>
        <w:tc>
          <w:tcPr>
            <w:tcW w:w="5103" w:type="dxa"/>
            <w:gridSpan w:val="5"/>
            <w:tcBorders>
              <w:top w:val="single" w:color="auto" w:sz="4" w:space="0"/>
              <w:bottom w:val="single" w:color="auto" w:sz="4" w:space="0"/>
            </w:tcBorders>
          </w:tcPr>
          <w:p>
            <w:pPr>
              <w:autoSpaceDE w:val="0"/>
              <w:autoSpaceDN w:val="0"/>
              <w:adjustRightInd w:val="0"/>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Jenis bahan pemanis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4" w:type="dxa"/>
            <w:vMerge w:val="continue"/>
            <w:tcBorders>
              <w:top w:val="nil"/>
              <w:bottom w:val="single" w:color="auto" w:sz="4" w:space="0"/>
            </w:tcBorders>
          </w:tcPr>
          <w:p>
            <w:pPr>
              <w:autoSpaceDE w:val="0"/>
              <w:autoSpaceDN w:val="0"/>
              <w:adjustRightInd w:val="0"/>
              <w:spacing w:after="0" w:line="240" w:lineRule="auto"/>
              <w:jc w:val="both"/>
              <w:rPr>
                <w:rFonts w:ascii="Times New Roman" w:hAnsi="Times New Roman" w:cs="Times New Roman"/>
                <w:sz w:val="24"/>
                <w:szCs w:val="24"/>
              </w:rPr>
            </w:pPr>
          </w:p>
        </w:tc>
        <w:tc>
          <w:tcPr>
            <w:tcW w:w="979" w:type="dxa"/>
            <w:tcBorders>
              <w:top w:val="single" w:color="auto" w:sz="4" w:space="0"/>
              <w:bottom w:val="single" w:color="auto" w:sz="4" w:space="0"/>
            </w:tcBorders>
            <w:vAlign w:val="center"/>
          </w:tcPr>
          <w:p>
            <w:pPr>
              <w:autoSpaceDE w:val="0"/>
              <w:autoSpaceDN w:val="0"/>
              <w:adjustRightInd w:val="0"/>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992" w:type="dxa"/>
            <w:tcBorders>
              <w:top w:val="single" w:color="auto" w:sz="4" w:space="0"/>
              <w:bottom w:val="single" w:color="auto" w:sz="4" w:space="0"/>
            </w:tcBorders>
            <w:vAlign w:val="center"/>
          </w:tcPr>
          <w:p>
            <w:pPr>
              <w:autoSpaceDE w:val="0"/>
              <w:autoSpaceDN w:val="0"/>
              <w:adjustRightInd w:val="0"/>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134" w:type="dxa"/>
            <w:tcBorders>
              <w:top w:val="single" w:color="auto" w:sz="4" w:space="0"/>
              <w:bottom w:val="single" w:color="auto" w:sz="4" w:space="0"/>
            </w:tcBorders>
            <w:vAlign w:val="center"/>
          </w:tcPr>
          <w:p>
            <w:pPr>
              <w:autoSpaceDE w:val="0"/>
              <w:autoSpaceDN w:val="0"/>
              <w:adjustRightInd w:val="0"/>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032" w:type="dxa"/>
            <w:tcBorders>
              <w:top w:val="single" w:color="auto" w:sz="4" w:space="0"/>
              <w:bottom w:val="single" w:color="auto" w:sz="4" w:space="0"/>
            </w:tcBorders>
            <w:vAlign w:val="center"/>
          </w:tcPr>
          <w:p>
            <w:pPr>
              <w:autoSpaceDE w:val="0"/>
              <w:autoSpaceDN w:val="0"/>
              <w:adjustRightInd w:val="0"/>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966" w:type="dxa"/>
            <w:tcBorders>
              <w:top w:val="single" w:color="auto" w:sz="4" w:space="0"/>
              <w:bottom w:val="single" w:color="auto" w:sz="4" w:space="0"/>
            </w:tcBorders>
            <w:vAlign w:val="center"/>
          </w:tcPr>
          <w:p>
            <w:pPr>
              <w:autoSpaceDE w:val="0"/>
              <w:autoSpaceDN w:val="0"/>
              <w:adjustRightInd w:val="0"/>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4" w:type="dxa"/>
            <w:tcBorders>
              <w:top w:val="single" w:color="auto" w:sz="4" w:space="0"/>
            </w:tcBorders>
          </w:tcPr>
          <w:p>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Beras 40%</w:t>
            </w:r>
          </w:p>
        </w:tc>
        <w:tc>
          <w:tcPr>
            <w:tcW w:w="979" w:type="dxa"/>
            <w:tcBorders>
              <w:top w:val="single" w:color="auto" w:sz="4" w:space="0"/>
            </w:tcBorders>
          </w:tcPr>
          <w:p>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74,54</w:t>
            </w:r>
            <w:r>
              <w:rPr>
                <w:rFonts w:ascii="Times New Roman" w:hAnsi="Times New Roman" w:cs="Times New Roman"/>
                <w:sz w:val="24"/>
                <w:szCs w:val="24"/>
                <w:vertAlign w:val="superscript"/>
                <w:lang w:val="id-ID"/>
              </w:rPr>
              <w:t>l</w:t>
            </w:r>
          </w:p>
        </w:tc>
        <w:tc>
          <w:tcPr>
            <w:tcW w:w="992" w:type="dxa"/>
            <w:tcBorders>
              <w:top w:val="single" w:color="auto" w:sz="4" w:space="0"/>
            </w:tcBorders>
          </w:tcPr>
          <w:p>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71,76</w:t>
            </w:r>
            <w:r>
              <w:rPr>
                <w:rFonts w:ascii="Times New Roman" w:hAnsi="Times New Roman" w:cs="Times New Roman"/>
                <w:sz w:val="24"/>
                <w:szCs w:val="24"/>
                <w:vertAlign w:val="superscript"/>
                <w:lang w:val="id-ID"/>
              </w:rPr>
              <w:t>h</w:t>
            </w:r>
          </w:p>
        </w:tc>
        <w:tc>
          <w:tcPr>
            <w:tcW w:w="1134" w:type="dxa"/>
            <w:tcBorders>
              <w:top w:val="single" w:color="auto" w:sz="4" w:space="0"/>
            </w:tcBorders>
          </w:tcPr>
          <w:p>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63,71</w:t>
            </w:r>
            <w:r>
              <w:rPr>
                <w:rFonts w:ascii="Times New Roman" w:hAnsi="Times New Roman" w:cs="Times New Roman"/>
                <w:sz w:val="24"/>
                <w:szCs w:val="24"/>
                <w:vertAlign w:val="superscript"/>
                <w:lang w:val="id-ID"/>
              </w:rPr>
              <w:t>cdef</w:t>
            </w:r>
          </w:p>
        </w:tc>
        <w:tc>
          <w:tcPr>
            <w:tcW w:w="1032" w:type="dxa"/>
            <w:tcBorders>
              <w:top w:val="single" w:color="auto" w:sz="4" w:space="0"/>
            </w:tcBorders>
          </w:tcPr>
          <w:p>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72,71</w:t>
            </w:r>
            <w:r>
              <w:rPr>
                <w:rFonts w:ascii="Times New Roman" w:hAnsi="Times New Roman" w:cs="Times New Roman"/>
                <w:sz w:val="24"/>
                <w:szCs w:val="24"/>
                <w:vertAlign w:val="superscript"/>
                <w:lang w:val="id-ID"/>
              </w:rPr>
              <w:t>i</w:t>
            </w:r>
          </w:p>
        </w:tc>
        <w:tc>
          <w:tcPr>
            <w:tcW w:w="966" w:type="dxa"/>
            <w:tcBorders>
              <w:top w:val="single" w:color="auto" w:sz="4" w:space="0"/>
            </w:tcBorders>
          </w:tcPr>
          <w:p>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68,08</w:t>
            </w:r>
            <w:r>
              <w:rPr>
                <w:rFonts w:ascii="Times New Roman" w:hAnsi="Times New Roman" w:cs="Times New Roman"/>
                <w:sz w:val="24"/>
                <w:szCs w:val="24"/>
                <w:vertAlign w:val="superscript"/>
                <w:lang w:val="id-ID"/>
              </w:rPr>
              <w:t>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4" w:type="dxa"/>
          </w:tcPr>
          <w:p>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Menir 30%</w:t>
            </w:r>
          </w:p>
        </w:tc>
        <w:tc>
          <w:tcPr>
            <w:tcW w:w="979" w:type="dxa"/>
          </w:tcPr>
          <w:p>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61,79</w:t>
            </w:r>
            <w:r>
              <w:rPr>
                <w:rFonts w:ascii="Times New Roman" w:hAnsi="Times New Roman" w:cs="Times New Roman"/>
                <w:sz w:val="24"/>
                <w:szCs w:val="24"/>
                <w:vertAlign w:val="superscript"/>
                <w:lang w:val="id-ID"/>
              </w:rPr>
              <w:t>cd</w:t>
            </w:r>
          </w:p>
        </w:tc>
        <w:tc>
          <w:tcPr>
            <w:tcW w:w="992" w:type="dxa"/>
          </w:tcPr>
          <w:p>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65,64</w:t>
            </w:r>
            <w:r>
              <w:rPr>
                <w:rFonts w:ascii="Times New Roman" w:hAnsi="Times New Roman" w:cs="Times New Roman"/>
                <w:sz w:val="24"/>
                <w:szCs w:val="24"/>
                <w:vertAlign w:val="superscript"/>
                <w:lang w:val="id-ID"/>
              </w:rPr>
              <w:t>fg</w:t>
            </w:r>
          </w:p>
        </w:tc>
        <w:tc>
          <w:tcPr>
            <w:tcW w:w="1134" w:type="dxa"/>
          </w:tcPr>
          <w:p>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65,08</w:t>
            </w:r>
            <w:r>
              <w:rPr>
                <w:rFonts w:ascii="Times New Roman" w:hAnsi="Times New Roman" w:cs="Times New Roman"/>
                <w:sz w:val="24"/>
                <w:szCs w:val="24"/>
                <w:vertAlign w:val="superscript"/>
                <w:lang w:val="id-ID"/>
              </w:rPr>
              <w:t>ef</w:t>
            </w:r>
          </w:p>
        </w:tc>
        <w:tc>
          <w:tcPr>
            <w:tcW w:w="1032" w:type="dxa"/>
          </w:tcPr>
          <w:p>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68,2</w:t>
            </w:r>
            <w:r>
              <w:rPr>
                <w:rFonts w:ascii="Times New Roman" w:hAnsi="Times New Roman" w:cs="Times New Roman"/>
                <w:sz w:val="24"/>
                <w:szCs w:val="24"/>
                <w:vertAlign w:val="superscript"/>
                <w:lang w:val="id-ID"/>
              </w:rPr>
              <w:t>g</w:t>
            </w:r>
          </w:p>
        </w:tc>
        <w:tc>
          <w:tcPr>
            <w:tcW w:w="966" w:type="dxa"/>
          </w:tcPr>
          <w:p>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60,72</w:t>
            </w:r>
            <w:r>
              <w:rPr>
                <w:rFonts w:ascii="Times New Roman" w:hAnsi="Times New Roman" w:cs="Times New Roman"/>
                <w:sz w:val="24"/>
                <w:szCs w:val="24"/>
                <w:vertAlign w:val="superscript"/>
                <w:lang w:val="id-ID"/>
              </w:rPr>
              <w:t>b</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4" w:type="dxa"/>
          </w:tcPr>
          <w:p>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Bekatul 30%</w:t>
            </w:r>
          </w:p>
        </w:tc>
        <w:tc>
          <w:tcPr>
            <w:tcW w:w="979" w:type="dxa"/>
          </w:tcPr>
          <w:p>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62,83</w:t>
            </w:r>
            <w:r>
              <w:rPr>
                <w:rFonts w:ascii="Times New Roman" w:hAnsi="Times New Roman" w:cs="Times New Roman"/>
                <w:sz w:val="24"/>
                <w:szCs w:val="24"/>
                <w:vertAlign w:val="superscript"/>
                <w:lang w:val="id-ID"/>
              </w:rPr>
              <w:t>cde</w:t>
            </w:r>
          </w:p>
        </w:tc>
        <w:tc>
          <w:tcPr>
            <w:tcW w:w="992" w:type="dxa"/>
          </w:tcPr>
          <w:p>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63,97</w:t>
            </w:r>
            <w:r>
              <w:rPr>
                <w:rFonts w:ascii="Times New Roman" w:hAnsi="Times New Roman" w:cs="Times New Roman"/>
                <w:sz w:val="24"/>
                <w:szCs w:val="24"/>
                <w:vertAlign w:val="superscript"/>
                <w:lang w:val="id-ID"/>
              </w:rPr>
              <w:t>def</w:t>
            </w:r>
          </w:p>
        </w:tc>
        <w:tc>
          <w:tcPr>
            <w:tcW w:w="1134" w:type="dxa"/>
          </w:tcPr>
          <w:p>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56,38</w:t>
            </w:r>
            <w:r>
              <w:rPr>
                <w:rFonts w:ascii="Times New Roman" w:hAnsi="Times New Roman" w:cs="Times New Roman"/>
                <w:sz w:val="24"/>
                <w:szCs w:val="24"/>
                <w:vertAlign w:val="superscript"/>
                <w:lang w:val="id-ID"/>
              </w:rPr>
              <w:t>a</w:t>
            </w:r>
          </w:p>
        </w:tc>
        <w:tc>
          <w:tcPr>
            <w:tcW w:w="1032" w:type="dxa"/>
          </w:tcPr>
          <w:p>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63,44</w:t>
            </w:r>
            <w:r>
              <w:rPr>
                <w:rFonts w:ascii="Times New Roman" w:hAnsi="Times New Roman" w:cs="Times New Roman"/>
                <w:sz w:val="24"/>
                <w:szCs w:val="24"/>
                <w:vertAlign w:val="superscript"/>
                <w:lang w:val="id-ID"/>
              </w:rPr>
              <w:t>cdef</w:t>
            </w:r>
          </w:p>
        </w:tc>
        <w:tc>
          <w:tcPr>
            <w:tcW w:w="966" w:type="dxa"/>
          </w:tcPr>
          <w:p>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61,02</w:t>
            </w:r>
            <w:r>
              <w:rPr>
                <w:rFonts w:ascii="Times New Roman" w:hAnsi="Times New Roman" w:cs="Times New Roman"/>
                <w:sz w:val="24"/>
                <w:szCs w:val="24"/>
                <w:vertAlign w:val="superscript"/>
                <w:lang w:val="id-ID"/>
              </w:rPr>
              <w:t>c</w:t>
            </w:r>
          </w:p>
        </w:tc>
      </w:tr>
    </w:tbl>
    <w:p>
      <w:pPr>
        <w:numPr>
          <w:ilvl w:val="0"/>
          <w:numId w:val="0"/>
        </w:numPr>
        <w:tabs>
          <w:tab w:val="left" w:pos="440"/>
        </w:tabs>
        <w:spacing w:line="240" w:lineRule="auto"/>
        <w:ind w:left="660" w:leftChars="300" w:firstLine="0" w:firstLineChars="0"/>
        <w:jc w:val="both"/>
        <w:rPr>
          <w:rFonts w:ascii="Times New Roman" w:hAnsi="Times New Roman" w:eastAsia="TimesNewRomanPSMT" w:cs="Times New Roman"/>
          <w:color w:val="000000"/>
          <w:sz w:val="24"/>
          <w:szCs w:val="24"/>
          <w:lang w:eastAsia="zh-CN" w:bidi="ar"/>
        </w:rPr>
      </w:pPr>
      <w:r>
        <w:rPr>
          <w:rFonts w:hint="default" w:ascii="Times New Roman" w:hAnsi="Times New Roman" w:eastAsia="TimesNewRomanPSMT" w:cs="Times New Roman"/>
          <w:color w:val="000000"/>
          <w:sz w:val="24"/>
          <w:szCs w:val="24"/>
          <w:lang w:val="en-US" w:eastAsia="zh-CN" w:bidi="ar"/>
        </w:rPr>
        <w:t xml:space="preserve">*Keterangan: </w:t>
      </w:r>
      <w:r>
        <w:rPr>
          <w:rFonts w:ascii="Times New Roman" w:hAnsi="Times New Roman" w:eastAsia="TimesNewRomanPSMT" w:cs="Times New Roman"/>
          <w:color w:val="000000"/>
          <w:sz w:val="24"/>
          <w:szCs w:val="24"/>
          <w:lang w:eastAsia="zh-CN" w:bidi="ar"/>
        </w:rPr>
        <w:t>Angka yang diikuti notasi huruf yang berbeda menunjukkan beda nyata pada tingkat kepercayaan 95% (P&lt;0,05).</w:t>
      </w:r>
    </w:p>
    <w:p>
      <w:pPr>
        <w:numPr>
          <w:ilvl w:val="0"/>
          <w:numId w:val="0"/>
        </w:numPr>
        <w:tabs>
          <w:tab w:val="left" w:pos="0"/>
        </w:tabs>
        <w:spacing w:line="360" w:lineRule="auto"/>
        <w:ind w:left="18" w:leftChars="8" w:firstLine="420" w:firstLineChars="175"/>
        <w:jc w:val="both"/>
        <w:rPr>
          <w:rFonts w:ascii="Times New Roman" w:hAnsi="Times New Roman" w:cs="Times New Roman"/>
          <w:sz w:val="24"/>
          <w:szCs w:val="24"/>
        </w:rPr>
      </w:pPr>
      <w:r>
        <w:rPr>
          <w:rFonts w:ascii="Times New Roman" w:hAnsi="Times New Roman" w:cs="Times New Roman"/>
          <w:sz w:val="24"/>
        </w:rPr>
        <w:t>Pomeranz dan Meloans (1994) menyatakan bahwa nilai L* (</w:t>
      </w:r>
      <w:r>
        <w:rPr>
          <w:rFonts w:ascii="Times New Roman" w:hAnsi="Times New Roman" w:cs="Times New Roman"/>
          <w:i/>
          <w:sz w:val="24"/>
        </w:rPr>
        <w:t>lightness</w:t>
      </w:r>
      <w:r>
        <w:rPr>
          <w:rFonts w:ascii="Times New Roman" w:hAnsi="Times New Roman" w:cs="Times New Roman"/>
          <w:sz w:val="24"/>
        </w:rPr>
        <w:t>) menyatakan tingkat gelap terang</w:t>
      </w:r>
      <w:r>
        <w:rPr>
          <w:rFonts w:ascii="Times New Roman" w:hAnsi="Times New Roman" w:cs="Times New Roman"/>
          <w:sz w:val="24"/>
          <w:szCs w:val="24"/>
          <w:lang w:val="id-ID"/>
        </w:rPr>
        <w:t xml:space="preserve"> dengan </w:t>
      </w:r>
      <w:r>
        <w:rPr>
          <w:rFonts w:ascii="Times New Roman" w:hAnsi="Times New Roman" w:cs="Times New Roman"/>
          <w:sz w:val="24"/>
        </w:rPr>
        <w:t>kisaran 0-100 dimana nilai 0 menyatakan kecenderungan warna hitam atau sangat gelap, sedangkan nilai 100 menyatakan kecenderungan warna terang/putih.</w:t>
      </w:r>
      <w:r>
        <w:rPr>
          <w:rFonts w:ascii="Times New Roman" w:hAnsi="Times New Roman" w:cs="Times New Roman"/>
          <w:sz w:val="24"/>
          <w:lang w:val="id-ID"/>
        </w:rPr>
        <w:t xml:space="preserve"> </w:t>
      </w:r>
      <w:r>
        <w:rPr>
          <w:rFonts w:ascii="Times New Roman" w:hAnsi="Times New Roman" w:cs="Times New Roman"/>
          <w:sz w:val="24"/>
          <w:szCs w:val="24"/>
        </w:rPr>
        <w:t>Penggunaan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tepung beras, tepung menir, dan tepung bekatul dan berbagai jenis bahan pemanis mempengaruhi tingkat </w:t>
      </w:r>
      <w:r>
        <w:rPr>
          <w:rFonts w:ascii="Times New Roman" w:hAnsi="Times New Roman" w:cs="Times New Roman"/>
          <w:i/>
          <w:sz w:val="24"/>
          <w:szCs w:val="24"/>
        </w:rPr>
        <w:t xml:space="preserve">lightness </w:t>
      </w:r>
      <w:r>
        <w:rPr>
          <w:rFonts w:ascii="Times New Roman" w:hAnsi="Times New Roman" w:cs="Times New Roman"/>
          <w:sz w:val="24"/>
          <w:szCs w:val="24"/>
        </w:rPr>
        <w:t>biskuit yang dihasilkan</w:t>
      </w:r>
      <w:r>
        <w:rPr>
          <w:rFonts w:ascii="Times New Roman" w:hAnsi="Times New Roman" w:cs="Times New Roman"/>
          <w:sz w:val="24"/>
          <w:szCs w:val="24"/>
          <w:lang w:val="id-ID"/>
        </w:rPr>
        <w:t xml:space="preserve"> </w:t>
      </w:r>
      <w:r>
        <w:rPr>
          <w:rFonts w:ascii="Times New Roman" w:hAnsi="Times New Roman" w:cs="Times New Roman"/>
          <w:sz w:val="24"/>
          <w:szCs w:val="24"/>
        </w:rPr>
        <w:t>(Tabel</w:t>
      </w:r>
      <w:r>
        <w:rPr>
          <w:rFonts w:ascii="Times New Roman" w:hAnsi="Times New Roman" w:cs="Times New Roman"/>
          <w:sz w:val="24"/>
          <w:szCs w:val="24"/>
          <w:lang w:val="id-ID"/>
        </w:rPr>
        <w:t xml:space="preserve"> </w:t>
      </w:r>
      <w:r>
        <w:rPr>
          <w:rFonts w:ascii="Times New Roman" w:hAnsi="Times New Roman" w:cs="Times New Roman"/>
          <w:sz w:val="24"/>
          <w:szCs w:val="24"/>
        </w:rPr>
        <w:t>1</w:t>
      </w:r>
      <w:r>
        <w:rPr>
          <w:rFonts w:hint="default" w:ascii="Times New Roman" w:hAnsi="Times New Roman" w:cs="Times New Roman"/>
          <w:sz w:val="24"/>
          <w:szCs w:val="24"/>
          <w:lang w:val="en-US"/>
        </w:rPr>
        <w:t>2</w:t>
      </w:r>
      <w:r>
        <w:rPr>
          <w:rFonts w:ascii="Times New Roman" w:hAnsi="Times New Roman" w:cs="Times New Roman"/>
          <w:sz w:val="24"/>
          <w:szCs w:val="24"/>
        </w:rPr>
        <w:t xml:space="preserve">). dapat di perhatikan bahwa penambahan subtitusi tepung beras dengan jenis pemanis 1memiliki angkat </w:t>
      </w:r>
      <w:r>
        <w:rPr>
          <w:rFonts w:ascii="Times New Roman" w:hAnsi="Times New Roman" w:cs="Times New Roman"/>
          <w:i/>
          <w:iCs/>
          <w:sz w:val="24"/>
          <w:szCs w:val="24"/>
        </w:rPr>
        <w:t>lightness</w:t>
      </w:r>
      <w:r>
        <w:rPr>
          <w:rFonts w:ascii="Times New Roman" w:hAnsi="Times New Roman" w:cs="Times New Roman"/>
          <w:sz w:val="24"/>
          <w:szCs w:val="24"/>
        </w:rPr>
        <w:t xml:space="preserve"> tertinggi yaitu mencapaai 74,54% sedangkan tingkat </w:t>
      </w:r>
      <w:r>
        <w:rPr>
          <w:rFonts w:ascii="Times New Roman" w:hAnsi="Times New Roman" w:cs="Times New Roman"/>
          <w:i/>
          <w:iCs/>
          <w:sz w:val="24"/>
          <w:szCs w:val="24"/>
        </w:rPr>
        <w:t>lightness</w:t>
      </w:r>
      <w:r>
        <w:rPr>
          <w:rFonts w:ascii="Times New Roman" w:hAnsi="Times New Roman" w:cs="Times New Roman"/>
          <w:sz w:val="24"/>
          <w:szCs w:val="24"/>
        </w:rPr>
        <w:t xml:space="preserve"> terendah pada tepung bekatul dengan pemanis 3 yaitu 56,38%. Hal tersebut dapat disebabkan jenis pemanis memiliki ketahanan terhadap panas yang berbeda-beda selama pengovenan. Warna biskuit yang dihasilkan dengan substitusi tepung beras lebih terang (</w:t>
      </w:r>
      <w:r>
        <w:rPr>
          <w:rFonts w:ascii="Times New Roman" w:hAnsi="Times New Roman" w:cs="Times New Roman"/>
          <w:i/>
          <w:iCs/>
          <w:sz w:val="24"/>
          <w:szCs w:val="24"/>
        </w:rPr>
        <w:t>light</w:t>
      </w:r>
      <w:r>
        <w:rPr>
          <w:rFonts w:ascii="Times New Roman" w:hAnsi="Times New Roman" w:cs="Times New Roman"/>
          <w:sz w:val="24"/>
          <w:szCs w:val="24"/>
        </w:rPr>
        <w:t>) dibanding dari tepung menir, dan biskuit dengan tepung menir relatif lebih cerah dari pada yang dihasilkan dari tepung bekatul.</w:t>
      </w:r>
    </w:p>
    <w:p>
      <w:pPr>
        <w:numPr>
          <w:ilvl w:val="0"/>
          <w:numId w:val="0"/>
        </w:numPr>
        <w:tabs>
          <w:tab w:val="left" w:pos="0"/>
        </w:tabs>
        <w:spacing w:line="360" w:lineRule="auto"/>
        <w:ind w:left="18" w:leftChars="8" w:firstLine="420" w:firstLineChars="175"/>
        <w:jc w:val="both"/>
        <w:rPr>
          <w:rFonts w:ascii="Times New Roman" w:hAnsi="Times New Roman" w:cs="Times New Roman"/>
          <w:sz w:val="24"/>
          <w:szCs w:val="24"/>
        </w:rPr>
      </w:pPr>
    </w:p>
    <w:p>
      <w:pPr>
        <w:numPr>
          <w:ilvl w:val="0"/>
          <w:numId w:val="0"/>
        </w:numPr>
        <w:tabs>
          <w:tab w:val="left" w:pos="0"/>
        </w:tabs>
        <w:spacing w:line="360" w:lineRule="auto"/>
        <w:ind w:left="18" w:leftChars="8" w:firstLine="420" w:firstLineChars="175"/>
        <w:jc w:val="both"/>
        <w:rPr>
          <w:rFonts w:ascii="Times New Roman" w:hAnsi="Times New Roman" w:cs="Times New Roman"/>
          <w:sz w:val="24"/>
          <w:szCs w:val="24"/>
        </w:rPr>
      </w:pPr>
    </w:p>
    <w:p>
      <w:pPr>
        <w:numPr>
          <w:ilvl w:val="0"/>
          <w:numId w:val="0"/>
        </w:numPr>
        <w:tabs>
          <w:tab w:val="left" w:pos="0"/>
        </w:tabs>
        <w:spacing w:line="360" w:lineRule="auto"/>
        <w:ind w:left="18" w:leftChars="8" w:firstLine="420" w:firstLineChars="175"/>
        <w:jc w:val="both"/>
        <w:rPr>
          <w:rFonts w:ascii="Times New Roman" w:hAnsi="Times New Roman" w:cs="Times New Roman"/>
          <w:sz w:val="24"/>
          <w:szCs w:val="24"/>
        </w:rPr>
      </w:pPr>
    </w:p>
    <w:p>
      <w:pPr>
        <w:keepNext w:val="0"/>
        <w:keepLines w:val="0"/>
        <w:pageBreakBefore w:val="0"/>
        <w:widowControl/>
        <w:numPr>
          <w:ilvl w:val="0"/>
          <w:numId w:val="0"/>
        </w:numPr>
        <w:tabs>
          <w:tab w:val="left" w:pos="220"/>
        </w:tabs>
        <w:kinsoku/>
        <w:wordWrap/>
        <w:overflowPunct/>
        <w:topLinePunct w:val="0"/>
        <w:autoSpaceDE/>
        <w:autoSpaceDN/>
        <w:bidi w:val="0"/>
        <w:adjustRightInd/>
        <w:snapToGrid/>
        <w:spacing w:after="0" w:line="360" w:lineRule="auto"/>
        <w:ind w:left="1" w:leftChars="-5" w:hanging="12" w:hangingChars="5"/>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Kadar air</w:t>
      </w:r>
    </w:p>
    <w:p>
      <w:pPr>
        <w:pStyle w:val="10"/>
        <w:keepNext w:val="0"/>
        <w:keepLines w:val="0"/>
        <w:pageBreakBefore w:val="0"/>
        <w:widowControl/>
        <w:kinsoku/>
        <w:wordWrap/>
        <w:overflowPunct/>
        <w:topLinePunct w:val="0"/>
        <w:autoSpaceDE/>
        <w:autoSpaceDN/>
        <w:bidi w:val="0"/>
        <w:adjustRightInd/>
        <w:snapToGrid/>
        <w:spacing w:after="0" w:line="240" w:lineRule="auto"/>
        <w:ind w:left="660" w:leftChars="0" w:firstLine="0" w:firstLineChars="0"/>
        <w:jc w:val="both"/>
        <w:textAlignment w:val="auto"/>
        <w:rPr>
          <w:rFonts w:ascii="Times New Roman" w:hAnsi="Times New Roman" w:cs="Times New Roman"/>
          <w:sz w:val="24"/>
          <w:szCs w:val="24"/>
          <w:lang w:val="id-ID"/>
        </w:rPr>
      </w:pPr>
      <w:r>
        <w:rPr>
          <w:rFonts w:ascii="Times New Roman" w:hAnsi="Times New Roman" w:cs="Times New Roman"/>
          <w:sz w:val="24"/>
          <w:szCs w:val="24"/>
          <w:lang w:val="id-ID"/>
        </w:rPr>
        <w:t xml:space="preserve">Tabel </w:t>
      </w:r>
      <w:r>
        <w:rPr>
          <w:rFonts w:hint="default" w:ascii="Times New Roman" w:hAnsi="Times New Roman" w:cs="Times New Roman"/>
          <w:sz w:val="24"/>
          <w:szCs w:val="24"/>
          <w:lang w:val="en-US"/>
        </w:rPr>
        <w:t>3</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Kadar air </w:t>
      </w:r>
      <w:r>
        <w:rPr>
          <w:rFonts w:ascii="Times New Roman" w:hAnsi="Times New Roman" w:cs="Times New Roman"/>
          <w:sz w:val="24"/>
          <w:szCs w:val="24"/>
          <w:lang w:val="id-ID"/>
        </w:rPr>
        <w:t xml:space="preserve">(%) </w:t>
      </w:r>
      <w:r>
        <w:rPr>
          <w:rFonts w:ascii="Times New Roman" w:hAnsi="Times New Roman" w:cs="Times New Roman"/>
          <w:sz w:val="24"/>
          <w:szCs w:val="24"/>
        </w:rPr>
        <w:t>biskuit yang disubstitusi dengan tepung beras (40%), tepung menir 30%), dan tepung bekatul (20%) dan berbagai jenis pemanis.</w:t>
      </w:r>
      <w:r>
        <w:rPr>
          <w:rFonts w:ascii="Times New Roman" w:hAnsi="Times New Roman" w:cs="Times New Roman"/>
          <w:sz w:val="24"/>
          <w:szCs w:val="24"/>
          <w:lang w:val="id-ID"/>
        </w:rPr>
        <w:t xml:space="preserve"> </w:t>
      </w:r>
    </w:p>
    <w:tbl>
      <w:tblPr>
        <w:tblStyle w:val="9"/>
        <w:tblW w:w="0" w:type="auto"/>
        <w:tblInd w:w="959"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3"/>
        <w:gridCol w:w="1030"/>
        <w:gridCol w:w="1276"/>
        <w:gridCol w:w="1276"/>
        <w:gridCol w:w="1134"/>
        <w:gridCol w:w="113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663" w:type="dxa"/>
            <w:vMerge w:val="restart"/>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Fraksi (proporsi)</w:t>
            </w:r>
          </w:p>
        </w:tc>
        <w:tc>
          <w:tcPr>
            <w:tcW w:w="5850" w:type="dxa"/>
            <w:gridSpan w:val="5"/>
            <w:tcBorders>
              <w:top w:val="single" w:color="auto" w:sz="4" w:space="0"/>
              <w:bottom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Jenis Bahan Pemanis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3" w:type="dxa"/>
            <w:vMerge w:val="continue"/>
            <w:tcBorders>
              <w:bottom w:val="single" w:color="auto" w:sz="4" w:space="0"/>
            </w:tcBorders>
          </w:tcPr>
          <w:p>
            <w:pPr>
              <w:pStyle w:val="10"/>
              <w:widowControl w:val="0"/>
              <w:autoSpaceDE w:val="0"/>
              <w:autoSpaceDN w:val="0"/>
              <w:spacing w:after="0" w:line="240" w:lineRule="auto"/>
              <w:ind w:left="0"/>
              <w:jc w:val="both"/>
              <w:rPr>
                <w:rFonts w:ascii="Times New Roman" w:hAnsi="Times New Roman" w:cs="Times New Roman"/>
                <w:sz w:val="24"/>
                <w:szCs w:val="24"/>
              </w:rPr>
            </w:pPr>
          </w:p>
        </w:tc>
        <w:tc>
          <w:tcPr>
            <w:tcW w:w="1030" w:type="dxa"/>
            <w:tcBorders>
              <w:top w:val="single" w:color="auto" w:sz="4" w:space="0"/>
              <w:bottom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1</w:t>
            </w:r>
          </w:p>
        </w:tc>
        <w:tc>
          <w:tcPr>
            <w:tcW w:w="1276" w:type="dxa"/>
            <w:tcBorders>
              <w:top w:val="single" w:color="auto" w:sz="4" w:space="0"/>
              <w:bottom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2</w:t>
            </w:r>
          </w:p>
        </w:tc>
        <w:tc>
          <w:tcPr>
            <w:tcW w:w="1276" w:type="dxa"/>
            <w:tcBorders>
              <w:top w:val="single" w:color="auto" w:sz="4" w:space="0"/>
              <w:bottom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3</w:t>
            </w:r>
          </w:p>
        </w:tc>
        <w:tc>
          <w:tcPr>
            <w:tcW w:w="1134" w:type="dxa"/>
            <w:tcBorders>
              <w:top w:val="single" w:color="auto" w:sz="4" w:space="0"/>
              <w:bottom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4</w:t>
            </w:r>
          </w:p>
        </w:tc>
        <w:tc>
          <w:tcPr>
            <w:tcW w:w="1134" w:type="dxa"/>
            <w:tcBorders>
              <w:top w:val="single" w:color="auto" w:sz="4" w:space="0"/>
              <w:bottom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3" w:type="dxa"/>
            <w:tcBorders>
              <w:top w:val="single" w:color="auto" w:sz="4" w:space="0"/>
            </w:tcBorders>
          </w:tcPr>
          <w:p>
            <w:pPr>
              <w:pStyle w:val="10"/>
              <w:widowControl w:val="0"/>
              <w:autoSpaceDE w:val="0"/>
              <w:autoSpaceDN w:val="0"/>
              <w:spacing w:after="0" w:line="240" w:lineRule="auto"/>
              <w:ind w:left="0"/>
              <w:jc w:val="both"/>
              <w:rPr>
                <w:rFonts w:ascii="Times New Roman" w:hAnsi="Times New Roman" w:cs="Times New Roman"/>
                <w:sz w:val="24"/>
                <w:szCs w:val="24"/>
              </w:rPr>
            </w:pPr>
            <w:r>
              <w:rPr>
                <w:rFonts w:hint="eastAsia" w:ascii="Times New Roman" w:hAnsi="Times New Roman" w:cs="Times New Roman"/>
                <w:sz w:val="24"/>
                <w:szCs w:val="24"/>
              </w:rPr>
              <w:t>Beras (40%)</w:t>
            </w:r>
          </w:p>
        </w:tc>
        <w:tc>
          <w:tcPr>
            <w:tcW w:w="1030" w:type="dxa"/>
            <w:tcBorders>
              <w:top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7,30</w:t>
            </w:r>
            <w:r>
              <w:rPr>
                <w:rFonts w:hint="eastAsia" w:ascii="Times New Roman" w:hAnsi="Times New Roman" w:cs="Times New Roman"/>
                <w:sz w:val="24"/>
                <w:szCs w:val="24"/>
                <w:vertAlign w:val="superscript"/>
              </w:rPr>
              <w:t>ij</w:t>
            </w:r>
          </w:p>
        </w:tc>
        <w:tc>
          <w:tcPr>
            <w:tcW w:w="1276" w:type="dxa"/>
            <w:tcBorders>
              <w:top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5,78</w:t>
            </w:r>
            <w:r>
              <w:rPr>
                <w:rFonts w:hint="eastAsia" w:ascii="Times New Roman" w:hAnsi="Times New Roman" w:cs="Times New Roman"/>
                <w:sz w:val="24"/>
                <w:szCs w:val="24"/>
                <w:vertAlign w:val="superscript"/>
              </w:rPr>
              <w:t>de</w:t>
            </w:r>
          </w:p>
        </w:tc>
        <w:tc>
          <w:tcPr>
            <w:tcW w:w="1276" w:type="dxa"/>
            <w:tcBorders>
              <w:top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6,95</w:t>
            </w:r>
            <w:r>
              <w:rPr>
                <w:rFonts w:hint="eastAsia" w:ascii="Times New Roman" w:hAnsi="Times New Roman" w:cs="Times New Roman"/>
                <w:sz w:val="24"/>
                <w:szCs w:val="24"/>
                <w:vertAlign w:val="superscript"/>
              </w:rPr>
              <w:t>h</w:t>
            </w:r>
          </w:p>
        </w:tc>
        <w:tc>
          <w:tcPr>
            <w:tcW w:w="1134" w:type="dxa"/>
            <w:tcBorders>
              <w:top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5,69</w:t>
            </w:r>
            <w:r>
              <w:rPr>
                <w:rFonts w:hint="eastAsia" w:ascii="Times New Roman" w:hAnsi="Times New Roman" w:cs="Times New Roman"/>
                <w:sz w:val="24"/>
                <w:szCs w:val="24"/>
                <w:vertAlign w:val="superscript"/>
              </w:rPr>
              <w:t>de</w:t>
            </w:r>
          </w:p>
        </w:tc>
        <w:tc>
          <w:tcPr>
            <w:tcW w:w="1134" w:type="dxa"/>
            <w:tcBorders>
              <w:top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7,12</w:t>
            </w:r>
            <w:r>
              <w:rPr>
                <w:rFonts w:hint="eastAsia" w:ascii="Times New Roman" w:hAnsi="Times New Roman" w:cs="Times New Roman"/>
                <w:sz w:val="24"/>
                <w:szCs w:val="24"/>
                <w:vertAlign w:val="superscript"/>
              </w:rPr>
              <w:t>hi</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3" w:type="dxa"/>
          </w:tcPr>
          <w:p>
            <w:pPr>
              <w:pStyle w:val="10"/>
              <w:widowControl w:val="0"/>
              <w:autoSpaceDE w:val="0"/>
              <w:autoSpaceDN w:val="0"/>
              <w:spacing w:after="0" w:line="240" w:lineRule="auto"/>
              <w:ind w:left="0"/>
              <w:jc w:val="both"/>
              <w:rPr>
                <w:rFonts w:ascii="Times New Roman" w:hAnsi="Times New Roman" w:cs="Times New Roman"/>
                <w:sz w:val="24"/>
                <w:szCs w:val="24"/>
              </w:rPr>
            </w:pPr>
            <w:r>
              <w:rPr>
                <w:rFonts w:hint="eastAsia" w:ascii="Times New Roman" w:hAnsi="Times New Roman" w:cs="Times New Roman"/>
                <w:sz w:val="24"/>
                <w:szCs w:val="24"/>
              </w:rPr>
              <w:t>Menir (30%)</w:t>
            </w:r>
          </w:p>
        </w:tc>
        <w:tc>
          <w:tcPr>
            <w:tcW w:w="1030" w:type="dxa"/>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5,03</w:t>
            </w:r>
            <w:r>
              <w:rPr>
                <w:rFonts w:hint="eastAsia" w:ascii="Times New Roman" w:hAnsi="Times New Roman" w:cs="Times New Roman"/>
                <w:sz w:val="24"/>
                <w:szCs w:val="24"/>
                <w:vertAlign w:val="superscript"/>
              </w:rPr>
              <w:t>c</w:t>
            </w:r>
          </w:p>
        </w:tc>
        <w:tc>
          <w:tcPr>
            <w:tcW w:w="1276" w:type="dxa"/>
            <w:shd w:val="clear" w:color="auto" w:fill="auto"/>
            <w:vAlign w:val="center"/>
          </w:tcPr>
          <w:p>
            <w:pPr>
              <w:pStyle w:val="10"/>
              <w:widowControl w:val="0"/>
              <w:autoSpaceDE w:val="0"/>
              <w:autoSpaceDN w:val="0"/>
              <w:spacing w:after="0" w:line="240" w:lineRule="auto"/>
              <w:ind w:left="0"/>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4,38</w:t>
            </w:r>
            <w:r>
              <w:rPr>
                <w:rFonts w:hint="eastAsia" w:ascii="Times New Roman" w:hAnsi="Times New Roman" w:cs="Times New Roman"/>
                <w:color w:val="000000" w:themeColor="text1"/>
                <w:sz w:val="24"/>
                <w:szCs w:val="24"/>
                <w:vertAlign w:val="superscript"/>
                <w14:textFill>
                  <w14:solidFill>
                    <w14:schemeClr w14:val="tx1"/>
                  </w14:solidFill>
                </w14:textFill>
              </w:rPr>
              <w:t>a</w:t>
            </w:r>
          </w:p>
        </w:tc>
        <w:tc>
          <w:tcPr>
            <w:tcW w:w="1276" w:type="dxa"/>
            <w:shd w:val="clear" w:color="auto" w:fill="auto"/>
            <w:vAlign w:val="center"/>
          </w:tcPr>
          <w:p>
            <w:pPr>
              <w:pStyle w:val="10"/>
              <w:widowControl w:val="0"/>
              <w:autoSpaceDE w:val="0"/>
              <w:autoSpaceDN w:val="0"/>
              <w:spacing w:after="0" w:line="240" w:lineRule="auto"/>
              <w:ind w:left="0"/>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7,</w:t>
            </w:r>
            <w:r>
              <w:rPr>
                <w:rFonts w:ascii="Times New Roman" w:hAnsi="Times New Roman" w:cs="Times New Roman"/>
                <w:color w:val="000000" w:themeColor="text1"/>
                <w:sz w:val="24"/>
                <w:szCs w:val="24"/>
                <w14:textFill>
                  <w14:solidFill>
                    <w14:schemeClr w14:val="tx1"/>
                  </w14:solidFill>
                </w14:textFill>
              </w:rPr>
              <w:t>16</w:t>
            </w:r>
            <w:r>
              <w:rPr>
                <w:rFonts w:hint="eastAsia" w:ascii="Times New Roman" w:hAnsi="Times New Roman" w:cs="Times New Roman"/>
                <w:color w:val="000000" w:themeColor="text1"/>
                <w:sz w:val="24"/>
                <w:szCs w:val="24"/>
                <w:vertAlign w:val="superscript"/>
                <w14:textFill>
                  <w14:solidFill>
                    <w14:schemeClr w14:val="tx1"/>
                  </w14:solidFill>
                </w14:textFill>
              </w:rPr>
              <w:t>j</w:t>
            </w:r>
          </w:p>
        </w:tc>
        <w:tc>
          <w:tcPr>
            <w:tcW w:w="1134" w:type="dxa"/>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5,55</w:t>
            </w:r>
            <w:r>
              <w:rPr>
                <w:rFonts w:hint="eastAsia" w:ascii="Times New Roman" w:hAnsi="Times New Roman" w:cs="Times New Roman"/>
                <w:sz w:val="24"/>
                <w:szCs w:val="24"/>
                <w:vertAlign w:val="superscript"/>
              </w:rPr>
              <w:t>d</w:t>
            </w:r>
          </w:p>
        </w:tc>
        <w:tc>
          <w:tcPr>
            <w:tcW w:w="1134" w:type="dxa"/>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4,68</w:t>
            </w:r>
            <w:r>
              <w:rPr>
                <w:rFonts w:hint="eastAsia" w:ascii="Times New Roman" w:hAnsi="Times New Roman" w:cs="Times New Roman"/>
                <w:sz w:val="24"/>
                <w:szCs w:val="24"/>
                <w:vertAlign w:val="superscript"/>
              </w:rPr>
              <w:t>b</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3" w:type="dxa"/>
          </w:tcPr>
          <w:p>
            <w:pPr>
              <w:pStyle w:val="10"/>
              <w:widowControl w:val="0"/>
              <w:autoSpaceDE w:val="0"/>
              <w:autoSpaceDN w:val="0"/>
              <w:spacing w:after="0" w:line="240" w:lineRule="auto"/>
              <w:ind w:left="0"/>
              <w:jc w:val="both"/>
              <w:rPr>
                <w:rFonts w:ascii="Times New Roman" w:hAnsi="Times New Roman" w:cs="Times New Roman"/>
                <w:sz w:val="24"/>
                <w:szCs w:val="24"/>
              </w:rPr>
            </w:pPr>
            <w:r>
              <w:rPr>
                <w:rFonts w:hint="eastAsia" w:ascii="Times New Roman" w:hAnsi="Times New Roman" w:cs="Times New Roman"/>
                <w:sz w:val="24"/>
                <w:szCs w:val="24"/>
              </w:rPr>
              <w:t>Bekatul (20%)</w:t>
            </w:r>
          </w:p>
        </w:tc>
        <w:tc>
          <w:tcPr>
            <w:tcW w:w="1030" w:type="dxa"/>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6,44</w:t>
            </w:r>
            <w:r>
              <w:rPr>
                <w:rFonts w:hint="eastAsia" w:ascii="Times New Roman" w:hAnsi="Times New Roman" w:cs="Times New Roman"/>
                <w:sz w:val="24"/>
                <w:szCs w:val="24"/>
                <w:vertAlign w:val="superscript"/>
              </w:rPr>
              <w:t>fg</w:t>
            </w:r>
          </w:p>
        </w:tc>
        <w:tc>
          <w:tcPr>
            <w:tcW w:w="1276" w:type="dxa"/>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6,15</w:t>
            </w:r>
            <w:r>
              <w:rPr>
                <w:rFonts w:hint="eastAsia" w:ascii="Times New Roman" w:hAnsi="Times New Roman" w:cs="Times New Roman"/>
                <w:sz w:val="24"/>
                <w:szCs w:val="24"/>
                <w:vertAlign w:val="superscript"/>
              </w:rPr>
              <w:t>f</w:t>
            </w:r>
          </w:p>
        </w:tc>
        <w:tc>
          <w:tcPr>
            <w:tcW w:w="1276" w:type="dxa"/>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6,96</w:t>
            </w:r>
            <w:r>
              <w:rPr>
                <w:rFonts w:hint="eastAsia" w:ascii="Times New Roman" w:hAnsi="Times New Roman" w:cs="Times New Roman"/>
                <w:sz w:val="24"/>
                <w:szCs w:val="24"/>
                <w:vertAlign w:val="superscript"/>
              </w:rPr>
              <w:t>h</w:t>
            </w:r>
          </w:p>
        </w:tc>
        <w:tc>
          <w:tcPr>
            <w:tcW w:w="1134" w:type="dxa"/>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6,59</w:t>
            </w:r>
            <w:r>
              <w:rPr>
                <w:rFonts w:hint="eastAsia" w:ascii="Times New Roman" w:hAnsi="Times New Roman" w:cs="Times New Roman"/>
                <w:sz w:val="24"/>
                <w:szCs w:val="24"/>
                <w:vertAlign w:val="superscript"/>
              </w:rPr>
              <w:t>g</w:t>
            </w:r>
          </w:p>
        </w:tc>
        <w:tc>
          <w:tcPr>
            <w:tcW w:w="1134" w:type="dxa"/>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6,63</w:t>
            </w:r>
            <w:r>
              <w:rPr>
                <w:rFonts w:hint="eastAsia" w:ascii="Times New Roman" w:hAnsi="Times New Roman" w:cs="Times New Roman"/>
                <w:sz w:val="24"/>
                <w:szCs w:val="24"/>
                <w:vertAlign w:val="superscript"/>
              </w:rPr>
              <w:t>g</w:t>
            </w:r>
          </w:p>
        </w:tc>
      </w:tr>
    </w:tbl>
    <w:p>
      <w:pPr>
        <w:numPr>
          <w:ilvl w:val="0"/>
          <w:numId w:val="0"/>
        </w:numPr>
        <w:tabs>
          <w:tab w:val="left" w:pos="220"/>
        </w:tabs>
        <w:spacing w:line="360" w:lineRule="auto"/>
        <w:ind w:left="657" w:leftChars="293" w:hanging="12" w:hangingChars="5"/>
        <w:jc w:val="both"/>
        <w:rPr>
          <w:rFonts w:ascii="Times New Roman" w:hAnsi="Times New Roman" w:eastAsia="TimesNewRomanPSMT" w:cs="Times New Roman"/>
          <w:color w:val="000000"/>
          <w:sz w:val="24"/>
          <w:szCs w:val="24"/>
          <w:lang w:eastAsia="zh-CN" w:bidi="ar"/>
        </w:rPr>
      </w:pPr>
      <w:r>
        <w:rPr>
          <w:rFonts w:hint="default" w:ascii="Times New Roman" w:hAnsi="Times New Roman" w:eastAsia="TimesNewRomanPSMT" w:cs="Times New Roman"/>
          <w:color w:val="000000"/>
          <w:sz w:val="24"/>
          <w:szCs w:val="24"/>
          <w:lang w:val="en-US" w:eastAsia="zh-CN" w:bidi="ar"/>
        </w:rPr>
        <w:t xml:space="preserve">*Keterangan: </w:t>
      </w:r>
      <w:r>
        <w:rPr>
          <w:rFonts w:ascii="Times New Roman" w:hAnsi="Times New Roman" w:eastAsia="TimesNewRomanPSMT" w:cs="Times New Roman"/>
          <w:color w:val="000000"/>
          <w:sz w:val="24"/>
          <w:szCs w:val="24"/>
          <w:lang w:eastAsia="zh-CN" w:bidi="ar"/>
        </w:rPr>
        <w:t>Angka yang diikuti notasi huruf yang berbeda menunjukkan beda nyata pada tingkat kepercayaan 95% (P&lt;0,05).</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432" w:firstLineChars="180"/>
        <w:jc w:val="both"/>
        <w:textAlignment w:val="auto"/>
        <w:rPr>
          <w:rFonts w:ascii="Times New Roman" w:hAnsi="Times New Roman" w:cs="Times New Roman"/>
          <w:sz w:val="24"/>
          <w:szCs w:val="24"/>
          <w:lang w:val="id-ID"/>
        </w:rPr>
      </w:pPr>
      <w:r>
        <w:rPr>
          <w:rFonts w:ascii="Times New Roman" w:hAnsi="Times New Roman" w:cs="Times New Roman"/>
          <w:sz w:val="24"/>
          <w:szCs w:val="24"/>
        </w:rPr>
        <w:t xml:space="preserve">Berdasarkan Tabel </w:t>
      </w:r>
      <w:r>
        <w:rPr>
          <w:rFonts w:hint="default" w:ascii="Times New Roman" w:hAnsi="Times New Roman" w:cs="Times New Roman"/>
          <w:sz w:val="24"/>
          <w:szCs w:val="24"/>
          <w:lang w:val="en-US"/>
        </w:rPr>
        <w:t>3</w:t>
      </w:r>
      <w:r>
        <w:rPr>
          <w:rFonts w:ascii="Times New Roman" w:hAnsi="Times New Roman" w:cs="Times New Roman"/>
          <w:sz w:val="24"/>
          <w:szCs w:val="24"/>
        </w:rPr>
        <w:t xml:space="preserve"> menunjukkan tingkat kadar air berkisar antara 4,38 – 7,46%. Hasil uji statistik menunjukkan bahwa ada interaksi antara fraksi hasil penggilingan gabah beras, menir dan bekatul serta penambahan bahan pemanis pengganti rendah kalori terhadap kadar air biskuit. dapat diperhatikan bahwa tepung beras yang digunakan dengan jenis bahan pemanis 1 menghasilkan kadar air biskuit cukup tinggi</w:t>
      </w:r>
      <w:r>
        <w:rPr>
          <w:rStyle w:val="5"/>
        </w:rPr>
        <w:t xml:space="preserve"> </w:t>
      </w:r>
      <w:r>
        <w:rPr>
          <w:rStyle w:val="5"/>
          <w:rFonts w:ascii="Times New Roman" w:hAnsi="Times New Roman" w:cs="Times New Roman"/>
          <w:sz w:val="24"/>
          <w:szCs w:val="24"/>
        </w:rPr>
        <w:t>higga mencapai 7,30% (b/b) dan kadar air terkecil pada tepung menir 30% (b/b) dengan jenis pemanis 2 sebesar 4,38 (b/b)</w:t>
      </w:r>
      <w:r>
        <w:rPr>
          <w:rFonts w:ascii="Times New Roman" w:hAnsi="Times New Roman" w:cs="Times New Roman"/>
          <w:sz w:val="24"/>
          <w:szCs w:val="24"/>
        </w:rPr>
        <w:t>. Hal tersebut dapat disebabkan tepung beras relatif kuat mengikat air dibandingkan tepung terigu. Sifat higroskopis tepung beras nampaknya ikut berperan kuat mengikat air</w:t>
      </w:r>
      <w:r>
        <w:rPr>
          <w:rFonts w:ascii="Times New Roman" w:hAnsi="Times New Roman" w:cs="Times New Roman"/>
          <w:sz w:val="24"/>
          <w:szCs w:val="24"/>
          <w:lang w:val="id-ID"/>
        </w:rPr>
        <w:t>.</w:t>
      </w:r>
    </w:p>
    <w:p>
      <w:pPr>
        <w:keepNext w:val="0"/>
        <w:keepLines w:val="0"/>
        <w:pageBreakBefore w:val="0"/>
        <w:widowControl/>
        <w:kinsoku/>
        <w:wordWrap/>
        <w:overflowPunct/>
        <w:topLinePunct w:val="0"/>
        <w:autoSpaceDE/>
        <w:autoSpaceDN/>
        <w:bidi w:val="0"/>
        <w:adjustRightInd/>
        <w:snapToGrid/>
        <w:spacing w:after="181" w:afterLines="50" w:line="360" w:lineRule="auto"/>
        <w:ind w:left="0" w:leftChars="0" w:firstLine="432" w:firstLineChars="180"/>
        <w:jc w:val="both"/>
        <w:textAlignment w:val="auto"/>
        <w:rPr>
          <w:rFonts w:ascii="Times New Roman" w:hAnsi="Times New Roman" w:cs="Times New Roman"/>
          <w:sz w:val="24"/>
          <w:szCs w:val="24"/>
          <w:lang w:val="id-ID"/>
        </w:rPr>
      </w:pPr>
      <w:r>
        <w:rPr>
          <w:rFonts w:ascii="Times New Roman" w:hAnsi="Times New Roman" w:cs="Times New Roman"/>
          <w:sz w:val="24"/>
          <w:szCs w:val="24"/>
        </w:rPr>
        <w:t>Kadar air tesebut sebagian besar masih tidak memenuhi standar mutu biskuit (SNI No. 01-2973-1992) yang mensyaratkan kadar air cookies maksimal 5%. Hal ini dapat disebabkan bahan pemanis yang terlarut pada bahan cukup kuat mengikat air sehingga ketika dilakukan pemanggangan sebagian air masih terikat atau relatif sehingga sulit diuapkan.</w:t>
      </w:r>
    </w:p>
    <w:p>
      <w:pPr>
        <w:keepNext w:val="0"/>
        <w:keepLines w:val="0"/>
        <w:pageBreakBefore w:val="0"/>
        <w:widowControl/>
        <w:numPr>
          <w:ilvl w:val="0"/>
          <w:numId w:val="0"/>
        </w:numPr>
        <w:tabs>
          <w:tab w:val="left" w:pos="220"/>
        </w:tabs>
        <w:kinsoku/>
        <w:wordWrap/>
        <w:overflowPunct/>
        <w:topLinePunct w:val="0"/>
        <w:autoSpaceDE/>
        <w:autoSpaceDN/>
        <w:bidi w:val="0"/>
        <w:adjustRightInd/>
        <w:snapToGrid/>
        <w:spacing w:after="0" w:line="360" w:lineRule="auto"/>
        <w:ind w:left="0" w:leftChars="0" w:firstLine="0" w:firstLineChars="0"/>
        <w:jc w:val="both"/>
        <w:textAlignment w:val="auto"/>
        <w:rPr>
          <w:rFonts w:hint="default" w:ascii="Times New Roman" w:hAnsi="Times New Roman" w:eastAsia="TimesNewRomanPSMT" w:cs="Times New Roman"/>
          <w:b/>
          <w:bCs/>
          <w:color w:val="000000"/>
          <w:sz w:val="24"/>
          <w:szCs w:val="24"/>
          <w:lang w:val="en-US" w:eastAsia="zh-CN" w:bidi="ar"/>
        </w:rPr>
      </w:pPr>
      <w:r>
        <w:rPr>
          <w:rFonts w:hint="default" w:ascii="Times New Roman" w:hAnsi="Times New Roman" w:eastAsia="TimesNewRomanPSMT" w:cs="Times New Roman"/>
          <w:b/>
          <w:bCs/>
          <w:color w:val="000000"/>
          <w:sz w:val="24"/>
          <w:szCs w:val="24"/>
          <w:lang w:val="en-US" w:eastAsia="zh-CN" w:bidi="ar"/>
        </w:rPr>
        <w:t>Kadar Pati</w:t>
      </w:r>
    </w:p>
    <w:p>
      <w:pPr>
        <w:autoSpaceDE w:val="0"/>
        <w:autoSpaceDN w:val="0"/>
        <w:adjustRightInd w:val="0"/>
        <w:spacing w:after="0" w:line="240" w:lineRule="auto"/>
        <w:ind w:left="669" w:leftChars="0" w:hanging="9" w:firstLineChars="0"/>
        <w:jc w:val="both"/>
        <w:rPr>
          <w:rFonts w:ascii="Times New Roman" w:hAnsi="Times New Roman" w:cs="Times New Roman"/>
          <w:sz w:val="24"/>
          <w:szCs w:val="24"/>
        </w:rPr>
      </w:pPr>
      <w:r>
        <w:rPr>
          <w:rFonts w:ascii="Times New Roman" w:hAnsi="Times New Roman" w:cs="Times New Roman"/>
          <w:sz w:val="24"/>
          <w:szCs w:val="24"/>
        </w:rPr>
        <w:t xml:space="preserve">Tabel </w:t>
      </w:r>
      <w:r>
        <w:rPr>
          <w:rFonts w:hint="default" w:ascii="Times New Roman" w:hAnsi="Times New Roman" w:cs="Times New Roman"/>
          <w:sz w:val="24"/>
          <w:szCs w:val="24"/>
          <w:lang w:val="en-US"/>
        </w:rPr>
        <w:t>4</w:t>
      </w:r>
      <w:r>
        <w:rPr>
          <w:rFonts w:ascii="Times New Roman" w:hAnsi="Times New Roman" w:cs="Times New Roman"/>
          <w:sz w:val="24"/>
          <w:szCs w:val="24"/>
        </w:rPr>
        <w:t>. Kadar pati</w:t>
      </w:r>
      <w:r>
        <w:rPr>
          <w:rFonts w:ascii="Times New Roman" w:hAnsi="Times New Roman" w:cs="Times New Roman"/>
          <w:sz w:val="24"/>
          <w:szCs w:val="24"/>
          <w:lang w:val="id-ID"/>
        </w:rPr>
        <w:t xml:space="preserve"> (% db)</w:t>
      </w:r>
      <w:r>
        <w:rPr>
          <w:rFonts w:ascii="Times New Roman" w:hAnsi="Times New Roman" w:cs="Times New Roman"/>
          <w:sz w:val="24"/>
          <w:szCs w:val="24"/>
        </w:rPr>
        <w:t xml:space="preserve"> biskuit yang disubstitusi dengan tepung beras (40%), tepung menir 30%), dan tepung bekatul (20%) dan berbagai jenis pemanis.</w:t>
      </w:r>
    </w:p>
    <w:tbl>
      <w:tblPr>
        <w:tblStyle w:val="9"/>
        <w:tblW w:w="0" w:type="auto"/>
        <w:tblInd w:w="907"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5"/>
        <w:gridCol w:w="1200"/>
        <w:gridCol w:w="1200"/>
        <w:gridCol w:w="1230"/>
        <w:gridCol w:w="1185"/>
        <w:gridCol w:w="108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5" w:type="dxa"/>
            <w:vMerge w:val="restart"/>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Fraksi (proporsi)</w:t>
            </w:r>
          </w:p>
        </w:tc>
        <w:tc>
          <w:tcPr>
            <w:tcW w:w="5900" w:type="dxa"/>
            <w:gridSpan w:val="5"/>
            <w:tcBorders>
              <w:top w:val="single" w:color="auto" w:sz="4" w:space="0"/>
              <w:bottom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Jenis Bahan Pemanis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dxa"/>
            <w:vMerge w:val="continue"/>
            <w:tcBorders>
              <w:bottom w:val="single" w:color="auto" w:sz="4" w:space="0"/>
            </w:tcBorders>
          </w:tcPr>
          <w:p>
            <w:pPr>
              <w:pStyle w:val="10"/>
              <w:widowControl w:val="0"/>
              <w:autoSpaceDE w:val="0"/>
              <w:autoSpaceDN w:val="0"/>
              <w:spacing w:after="0" w:line="240" w:lineRule="auto"/>
              <w:ind w:left="0"/>
              <w:jc w:val="both"/>
              <w:rPr>
                <w:rFonts w:ascii="Times New Roman" w:hAnsi="Times New Roman" w:cs="Times New Roman"/>
                <w:sz w:val="24"/>
                <w:szCs w:val="24"/>
              </w:rPr>
            </w:pPr>
          </w:p>
        </w:tc>
        <w:tc>
          <w:tcPr>
            <w:tcW w:w="1200" w:type="dxa"/>
            <w:tcBorders>
              <w:top w:val="single" w:color="auto" w:sz="4" w:space="0"/>
              <w:bottom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1</w:t>
            </w:r>
          </w:p>
        </w:tc>
        <w:tc>
          <w:tcPr>
            <w:tcW w:w="1200" w:type="dxa"/>
            <w:tcBorders>
              <w:top w:val="single" w:color="auto" w:sz="4" w:space="0"/>
              <w:bottom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2</w:t>
            </w:r>
          </w:p>
        </w:tc>
        <w:tc>
          <w:tcPr>
            <w:tcW w:w="1230" w:type="dxa"/>
            <w:tcBorders>
              <w:top w:val="single" w:color="auto" w:sz="4" w:space="0"/>
              <w:bottom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3</w:t>
            </w:r>
          </w:p>
        </w:tc>
        <w:tc>
          <w:tcPr>
            <w:tcW w:w="1185" w:type="dxa"/>
            <w:tcBorders>
              <w:top w:val="single" w:color="auto" w:sz="4" w:space="0"/>
              <w:bottom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4</w:t>
            </w:r>
          </w:p>
        </w:tc>
        <w:tc>
          <w:tcPr>
            <w:tcW w:w="1085" w:type="dxa"/>
            <w:tcBorders>
              <w:top w:val="single" w:color="auto" w:sz="4" w:space="0"/>
              <w:bottom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dxa"/>
            <w:tcBorders>
              <w:top w:val="single" w:color="auto" w:sz="4" w:space="0"/>
            </w:tcBorders>
          </w:tcPr>
          <w:p>
            <w:pPr>
              <w:pStyle w:val="10"/>
              <w:widowControl w:val="0"/>
              <w:autoSpaceDE w:val="0"/>
              <w:autoSpaceDN w:val="0"/>
              <w:spacing w:after="0" w:line="240" w:lineRule="auto"/>
              <w:ind w:left="0"/>
              <w:jc w:val="both"/>
              <w:rPr>
                <w:rFonts w:ascii="Times New Roman" w:hAnsi="Times New Roman" w:cs="Times New Roman"/>
                <w:sz w:val="24"/>
                <w:szCs w:val="24"/>
              </w:rPr>
            </w:pPr>
            <w:r>
              <w:rPr>
                <w:rFonts w:hint="eastAsia" w:ascii="Times New Roman" w:hAnsi="Times New Roman" w:cs="Times New Roman"/>
                <w:sz w:val="24"/>
                <w:szCs w:val="24"/>
              </w:rPr>
              <w:t>Beras (40%)</w:t>
            </w:r>
          </w:p>
        </w:tc>
        <w:tc>
          <w:tcPr>
            <w:tcW w:w="1200" w:type="dxa"/>
            <w:tcBorders>
              <w:top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24,86</w:t>
            </w:r>
            <w:r>
              <w:rPr>
                <w:rFonts w:hint="eastAsia" w:ascii="Times New Roman" w:hAnsi="Times New Roman" w:cs="Times New Roman"/>
                <w:sz w:val="24"/>
                <w:szCs w:val="24"/>
                <w:vertAlign w:val="superscript"/>
              </w:rPr>
              <w:t>d</w:t>
            </w:r>
          </w:p>
        </w:tc>
        <w:tc>
          <w:tcPr>
            <w:tcW w:w="1200" w:type="dxa"/>
            <w:tcBorders>
              <w:top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23,43</w:t>
            </w:r>
            <w:r>
              <w:rPr>
                <w:rFonts w:hint="eastAsia" w:ascii="Times New Roman" w:hAnsi="Times New Roman" w:cs="Times New Roman"/>
                <w:sz w:val="24"/>
                <w:szCs w:val="24"/>
                <w:vertAlign w:val="superscript"/>
              </w:rPr>
              <w:t>cd</w:t>
            </w:r>
          </w:p>
        </w:tc>
        <w:tc>
          <w:tcPr>
            <w:tcW w:w="1230" w:type="dxa"/>
            <w:tcBorders>
              <w:top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33,74</w:t>
            </w:r>
            <w:r>
              <w:rPr>
                <w:rFonts w:hint="eastAsia" w:ascii="Times New Roman" w:hAnsi="Times New Roman" w:cs="Times New Roman"/>
                <w:sz w:val="24"/>
                <w:szCs w:val="24"/>
                <w:vertAlign w:val="superscript"/>
              </w:rPr>
              <w:t>e</w:t>
            </w:r>
          </w:p>
        </w:tc>
        <w:tc>
          <w:tcPr>
            <w:tcW w:w="1185" w:type="dxa"/>
            <w:tcBorders>
              <w:top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41,22</w:t>
            </w:r>
            <w:r>
              <w:rPr>
                <w:rFonts w:hint="eastAsia" w:ascii="Times New Roman" w:hAnsi="Times New Roman" w:cs="Times New Roman"/>
                <w:sz w:val="24"/>
                <w:szCs w:val="24"/>
                <w:vertAlign w:val="superscript"/>
              </w:rPr>
              <w:t>f</w:t>
            </w:r>
          </w:p>
        </w:tc>
        <w:tc>
          <w:tcPr>
            <w:tcW w:w="1085" w:type="dxa"/>
            <w:tcBorders>
              <w:top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23,87</w:t>
            </w:r>
            <w:r>
              <w:rPr>
                <w:rFonts w:hint="eastAsia" w:ascii="Times New Roman" w:hAnsi="Times New Roman" w:cs="Times New Roman"/>
                <w:sz w:val="24"/>
                <w:szCs w:val="24"/>
                <w:vertAlign w:val="superscript"/>
              </w:rPr>
              <w:t>cd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dxa"/>
          </w:tcPr>
          <w:p>
            <w:pPr>
              <w:pStyle w:val="10"/>
              <w:widowControl w:val="0"/>
              <w:autoSpaceDE w:val="0"/>
              <w:autoSpaceDN w:val="0"/>
              <w:spacing w:after="0" w:line="240" w:lineRule="auto"/>
              <w:ind w:left="0"/>
              <w:jc w:val="both"/>
              <w:rPr>
                <w:rFonts w:ascii="Times New Roman" w:hAnsi="Times New Roman" w:cs="Times New Roman"/>
                <w:sz w:val="24"/>
                <w:szCs w:val="24"/>
              </w:rPr>
            </w:pPr>
            <w:r>
              <w:rPr>
                <w:rFonts w:hint="eastAsia" w:ascii="Times New Roman" w:hAnsi="Times New Roman" w:cs="Times New Roman"/>
                <w:sz w:val="24"/>
                <w:szCs w:val="24"/>
              </w:rPr>
              <w:t>Menir (30%)</w:t>
            </w:r>
          </w:p>
        </w:tc>
        <w:tc>
          <w:tcPr>
            <w:tcW w:w="1200" w:type="dxa"/>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20,74</w:t>
            </w:r>
            <w:r>
              <w:rPr>
                <w:rFonts w:hint="eastAsia" w:ascii="Times New Roman" w:hAnsi="Times New Roman" w:cs="Times New Roman"/>
                <w:sz w:val="24"/>
                <w:szCs w:val="24"/>
                <w:vertAlign w:val="superscript"/>
              </w:rPr>
              <w:t>bcd</w:t>
            </w:r>
          </w:p>
        </w:tc>
        <w:tc>
          <w:tcPr>
            <w:tcW w:w="1200" w:type="dxa"/>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21,06</w:t>
            </w:r>
            <w:r>
              <w:rPr>
                <w:rFonts w:hint="eastAsia" w:ascii="Times New Roman" w:hAnsi="Times New Roman" w:cs="Times New Roman"/>
                <w:sz w:val="24"/>
                <w:szCs w:val="24"/>
                <w:vertAlign w:val="superscript"/>
              </w:rPr>
              <w:t>bcd</w:t>
            </w:r>
          </w:p>
        </w:tc>
        <w:tc>
          <w:tcPr>
            <w:tcW w:w="1230" w:type="dxa"/>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22,43</w:t>
            </w:r>
            <w:r>
              <w:rPr>
                <w:rFonts w:hint="eastAsia" w:ascii="Times New Roman" w:hAnsi="Times New Roman" w:cs="Times New Roman"/>
                <w:sz w:val="24"/>
                <w:szCs w:val="24"/>
                <w:vertAlign w:val="superscript"/>
              </w:rPr>
              <w:t>cd</w:t>
            </w:r>
          </w:p>
        </w:tc>
        <w:tc>
          <w:tcPr>
            <w:tcW w:w="1185" w:type="dxa"/>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20,81</w:t>
            </w:r>
            <w:r>
              <w:rPr>
                <w:rFonts w:hint="eastAsia" w:ascii="Times New Roman" w:hAnsi="Times New Roman" w:cs="Times New Roman"/>
                <w:sz w:val="24"/>
                <w:szCs w:val="24"/>
                <w:vertAlign w:val="superscript"/>
              </w:rPr>
              <w:t>bcd</w:t>
            </w:r>
          </w:p>
        </w:tc>
        <w:tc>
          <w:tcPr>
            <w:tcW w:w="1085" w:type="dxa"/>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19,18</w:t>
            </w:r>
            <w:r>
              <w:rPr>
                <w:rFonts w:hint="eastAsia" w:ascii="Times New Roman" w:hAnsi="Times New Roman" w:cs="Times New Roman"/>
                <w:sz w:val="24"/>
                <w:szCs w:val="24"/>
                <w:vertAlign w:val="superscript"/>
              </w:rPr>
              <w:t>bcd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dxa"/>
          </w:tcPr>
          <w:p>
            <w:pPr>
              <w:pStyle w:val="10"/>
              <w:widowControl w:val="0"/>
              <w:autoSpaceDE w:val="0"/>
              <w:autoSpaceDN w:val="0"/>
              <w:spacing w:after="0" w:line="240" w:lineRule="auto"/>
              <w:ind w:left="0"/>
              <w:jc w:val="both"/>
              <w:rPr>
                <w:rFonts w:ascii="Times New Roman" w:hAnsi="Times New Roman" w:cs="Times New Roman"/>
                <w:sz w:val="24"/>
                <w:szCs w:val="24"/>
              </w:rPr>
            </w:pPr>
            <w:r>
              <w:rPr>
                <w:rFonts w:hint="eastAsia" w:ascii="Times New Roman" w:hAnsi="Times New Roman" w:cs="Times New Roman"/>
                <w:sz w:val="24"/>
                <w:szCs w:val="24"/>
              </w:rPr>
              <w:t>Bekatul (20%)</w:t>
            </w:r>
          </w:p>
        </w:tc>
        <w:tc>
          <w:tcPr>
            <w:tcW w:w="1200" w:type="dxa"/>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18,99</w:t>
            </w:r>
            <w:r>
              <w:rPr>
                <w:rFonts w:hint="eastAsia" w:ascii="Times New Roman" w:hAnsi="Times New Roman" w:cs="Times New Roman"/>
                <w:sz w:val="24"/>
                <w:szCs w:val="24"/>
                <w:vertAlign w:val="superscript"/>
              </w:rPr>
              <w:t>bcd</w:t>
            </w:r>
          </w:p>
        </w:tc>
        <w:tc>
          <w:tcPr>
            <w:tcW w:w="1200" w:type="dxa"/>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15,36</w:t>
            </w:r>
            <w:r>
              <w:rPr>
                <w:rFonts w:hint="eastAsia" w:ascii="Times New Roman" w:hAnsi="Times New Roman" w:cs="Times New Roman"/>
                <w:sz w:val="24"/>
                <w:szCs w:val="24"/>
                <w:vertAlign w:val="superscript"/>
              </w:rPr>
              <w:t>b</w:t>
            </w:r>
          </w:p>
        </w:tc>
        <w:tc>
          <w:tcPr>
            <w:tcW w:w="1230" w:type="dxa"/>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19,24</w:t>
            </w:r>
            <w:r>
              <w:rPr>
                <w:rFonts w:hint="eastAsia" w:ascii="Times New Roman" w:hAnsi="Times New Roman" w:cs="Times New Roman"/>
                <w:sz w:val="24"/>
                <w:szCs w:val="24"/>
                <w:vertAlign w:val="superscript"/>
              </w:rPr>
              <w:t>bcd</w:t>
            </w:r>
          </w:p>
        </w:tc>
        <w:tc>
          <w:tcPr>
            <w:tcW w:w="1185" w:type="dxa"/>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18,74</w:t>
            </w:r>
            <w:r>
              <w:rPr>
                <w:rFonts w:hint="eastAsia" w:ascii="Times New Roman" w:hAnsi="Times New Roman" w:cs="Times New Roman"/>
                <w:sz w:val="24"/>
                <w:szCs w:val="24"/>
                <w:vertAlign w:val="superscript"/>
              </w:rPr>
              <w:t>bc</w:t>
            </w:r>
          </w:p>
        </w:tc>
        <w:tc>
          <w:tcPr>
            <w:tcW w:w="1085" w:type="dxa"/>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14,81</w:t>
            </w:r>
            <w:r>
              <w:rPr>
                <w:rFonts w:hint="eastAsia" w:ascii="Times New Roman" w:hAnsi="Times New Roman" w:cs="Times New Roman"/>
                <w:sz w:val="24"/>
                <w:szCs w:val="24"/>
                <w:vertAlign w:val="superscript"/>
              </w:rPr>
              <w:t>a</w:t>
            </w:r>
          </w:p>
        </w:tc>
      </w:tr>
    </w:tbl>
    <w:p>
      <w:pPr>
        <w:tabs>
          <w:tab w:val="left" w:pos="1100"/>
        </w:tabs>
        <w:spacing w:line="240" w:lineRule="auto"/>
        <w:ind w:left="660" w:leftChars="300"/>
        <w:jc w:val="both"/>
        <w:rPr>
          <w:rFonts w:ascii="Times New Roman" w:hAnsi="Times New Roman" w:cs="Times New Roman"/>
          <w:sz w:val="24"/>
        </w:rPr>
      </w:pPr>
      <w:r>
        <w:rPr>
          <w:rFonts w:hint="default" w:ascii="Times New Roman" w:hAnsi="Times New Roman" w:eastAsia="TimesNewRomanPSMT" w:cs="Times New Roman"/>
          <w:color w:val="000000"/>
          <w:sz w:val="24"/>
          <w:szCs w:val="24"/>
          <w:lang w:val="en-US" w:eastAsia="zh-CN" w:bidi="ar"/>
        </w:rPr>
        <w:t xml:space="preserve">*Keterangan: </w:t>
      </w:r>
      <w:r>
        <w:rPr>
          <w:rFonts w:ascii="Times New Roman" w:hAnsi="Times New Roman" w:eastAsia="TimesNewRomanPSMT" w:cs="Times New Roman"/>
          <w:color w:val="000000"/>
          <w:sz w:val="24"/>
          <w:szCs w:val="24"/>
          <w:lang w:eastAsia="zh-CN" w:bidi="ar"/>
        </w:rPr>
        <w:t>Angka yang diikuti notasi huruf yang berbeda menunjukkan beda nyata pada tingkat kepercayaan 95% (P&lt;0,05).</w:t>
      </w:r>
    </w:p>
    <w:p>
      <w:pPr>
        <w:keepNext w:val="0"/>
        <w:keepLines w:val="0"/>
        <w:pageBreakBefore w:val="0"/>
        <w:widowControl/>
        <w:numPr>
          <w:ilvl w:val="0"/>
          <w:numId w:val="0"/>
        </w:numPr>
        <w:tabs>
          <w:tab w:val="left" w:pos="220"/>
        </w:tabs>
        <w:kinsoku/>
        <w:wordWrap/>
        <w:overflowPunct/>
        <w:topLinePunct w:val="0"/>
        <w:autoSpaceDE/>
        <w:autoSpaceDN/>
        <w:bidi w:val="0"/>
        <w:adjustRightInd/>
        <w:snapToGrid/>
        <w:spacing w:after="0" w:line="360" w:lineRule="auto"/>
        <w:ind w:left="0" w:leftChars="0" w:firstLine="436" w:firstLineChars="182"/>
        <w:jc w:val="both"/>
        <w:textAlignment w:val="auto"/>
        <w:rPr>
          <w:rFonts w:hint="default" w:ascii="Times New Roman" w:hAnsi="Times New Roman" w:cs="Times New Roman"/>
          <w:sz w:val="24"/>
          <w:szCs w:val="24"/>
          <w:lang w:val="en-US"/>
        </w:rPr>
      </w:pPr>
      <w:r>
        <w:rPr>
          <w:rFonts w:ascii="Times New Roman" w:hAnsi="Times New Roman" w:cs="Times New Roman"/>
          <w:sz w:val="24"/>
          <w:szCs w:val="24"/>
        </w:rPr>
        <w:t>Diketahui bahwa fraksi tepung beras pratanak pada kadar pati biskuit cenderung mengalami kenaikan begitu pula dengan fraksi pemanis 4 dan fraksi tepung bekatul dengan pemanis 5 pada kadar pati biskuit cenderung mengalami penurunan. Kadar pati biskuit berkisar pada 14,81-41,22% db. Kadar pati tertinggi biskuit berada pada fraksi tepung beras dengan jenis pemanis 4 (sukrosa dan sorbitol) yaitu 41,22% db, sedangkan kadar biskuit paling rendah berada pada fraksi tepung bekatul dengan pemanis 5 (stevia) yaitu sebesar 14,81 % db. Hal tersebut karena s</w:t>
      </w:r>
      <w:r>
        <w:rPr>
          <w:rFonts w:ascii="Times New Roman" w:hAnsi="Times New Roman" w:cs="Times New Roman"/>
          <w:sz w:val="24"/>
          <w:szCs w:val="24"/>
          <w:lang w:val="nl-NL"/>
        </w:rPr>
        <w:t xml:space="preserve">emakin tinggi </w:t>
      </w:r>
      <w:r>
        <w:rPr>
          <w:rFonts w:ascii="Times New Roman" w:hAnsi="Times New Roman" w:cs="Times New Roman"/>
          <w:sz w:val="24"/>
          <w:szCs w:val="24"/>
        </w:rPr>
        <w:t>nilai kalori</w:t>
      </w:r>
      <w:r>
        <w:rPr>
          <w:rFonts w:ascii="Times New Roman" w:hAnsi="Times New Roman" w:cs="Times New Roman"/>
          <w:sz w:val="24"/>
          <w:szCs w:val="24"/>
          <w:lang w:val="nl-NL"/>
        </w:rPr>
        <w:t xml:space="preserve"> pemanis yang ditambahkan semakin </w:t>
      </w:r>
      <w:r>
        <w:rPr>
          <w:rFonts w:ascii="Times New Roman" w:hAnsi="Times New Roman" w:cs="Times New Roman"/>
          <w:sz w:val="24"/>
          <w:szCs w:val="24"/>
        </w:rPr>
        <w:t>tinggi</w:t>
      </w:r>
      <w:r>
        <w:rPr>
          <w:rFonts w:ascii="Times New Roman" w:hAnsi="Times New Roman" w:cs="Times New Roman"/>
          <w:sz w:val="24"/>
          <w:szCs w:val="24"/>
          <w:lang w:val="nl-NL"/>
        </w:rPr>
        <w:t xml:space="preserve"> pati </w:t>
      </w:r>
      <w:r>
        <w:rPr>
          <w:rFonts w:ascii="Times New Roman" w:hAnsi="Times New Roman" w:cs="Times New Roman"/>
          <w:sz w:val="24"/>
          <w:szCs w:val="24"/>
        </w:rPr>
        <w:t>biskuit yang di hasilkan</w:t>
      </w:r>
      <w:r>
        <w:rPr>
          <w:rFonts w:ascii="Times New Roman" w:hAnsi="Times New Roman" w:cs="Times New Roman"/>
          <w:sz w:val="24"/>
          <w:szCs w:val="24"/>
          <w:lang w:val="nl-NL"/>
        </w:rPr>
        <w:t>.</w:t>
      </w:r>
      <w:r>
        <w:rPr>
          <w:rFonts w:hint="default" w:ascii="Times New Roman" w:hAnsi="Times New Roman" w:cs="Times New Roman"/>
          <w:sz w:val="24"/>
          <w:szCs w:val="24"/>
          <w:lang w:val="en-US"/>
        </w:rPr>
        <w:t xml:space="preserve"> </w:t>
      </w:r>
      <w:r>
        <w:rPr>
          <w:rFonts w:ascii="Times New Roman" w:hAnsi="Times New Roman" w:cs="Times New Roman"/>
          <w:sz w:val="24"/>
          <w:szCs w:val="24"/>
          <w:lang w:val="nl-NL"/>
        </w:rPr>
        <w:t xml:space="preserve">pati </w:t>
      </w:r>
      <w:r>
        <w:rPr>
          <w:rFonts w:ascii="Times New Roman" w:hAnsi="Times New Roman" w:cs="Times New Roman"/>
          <w:sz w:val="24"/>
          <w:szCs w:val="24"/>
        </w:rPr>
        <w:t>biskuit</w:t>
      </w:r>
      <w:r>
        <w:rPr>
          <w:rFonts w:ascii="Times New Roman" w:hAnsi="Times New Roman" w:cs="Times New Roman"/>
          <w:sz w:val="24"/>
          <w:szCs w:val="24"/>
          <w:lang w:val="nl-NL"/>
        </w:rPr>
        <w:t xml:space="preserve"> dimulai dari yang tertinggi diperoleh dengan penambahan bahan pemanis sukrosa</w:t>
      </w:r>
      <w:r>
        <w:rPr>
          <w:rFonts w:ascii="Times New Roman" w:hAnsi="Times New Roman" w:cs="Times New Roman"/>
          <w:sz w:val="24"/>
          <w:szCs w:val="24"/>
        </w:rPr>
        <w:t xml:space="preserve"> (60%)</w:t>
      </w:r>
      <w:r>
        <w:rPr>
          <w:rFonts w:ascii="Times New Roman" w:hAnsi="Times New Roman" w:cs="Times New Roman"/>
          <w:sz w:val="24"/>
          <w:szCs w:val="24"/>
          <w:lang w:val="nl-NL"/>
        </w:rPr>
        <w:t xml:space="preserve"> dan</w:t>
      </w:r>
      <w:r>
        <w:rPr>
          <w:rFonts w:ascii="Times New Roman" w:hAnsi="Times New Roman" w:cs="Times New Roman"/>
          <w:sz w:val="24"/>
          <w:szCs w:val="24"/>
        </w:rPr>
        <w:t xml:space="preserve"> sorbitol (40%)</w:t>
      </w:r>
      <w:r>
        <w:rPr>
          <w:rFonts w:ascii="Times New Roman" w:hAnsi="Times New Roman" w:cs="Times New Roman"/>
          <w:sz w:val="24"/>
          <w:szCs w:val="24"/>
          <w:lang w:val="nl-NL"/>
        </w:rPr>
        <w:t>. Sorbitol selain sebagai humektan yang baik, juga dapat melindungi pati selama proses gelatinisasi maupun pada proses pemanasan (pemanggangan).</w:t>
      </w:r>
    </w:p>
    <w:p>
      <w:pPr>
        <w:numPr>
          <w:ilvl w:val="0"/>
          <w:numId w:val="0"/>
        </w:numPr>
        <w:tabs>
          <w:tab w:val="left" w:pos="220"/>
        </w:tabs>
        <w:spacing w:line="360" w:lineRule="auto"/>
        <w:ind w:left="0" w:leftChars="0" w:firstLine="436" w:firstLineChars="182"/>
        <w:jc w:val="both"/>
        <w:rPr>
          <w:rFonts w:ascii="Times New Roman" w:hAnsi="Times New Roman" w:cs="Times New Roman"/>
          <w:sz w:val="24"/>
          <w:szCs w:val="24"/>
        </w:rPr>
      </w:pPr>
      <w:r>
        <w:rPr>
          <w:rFonts w:ascii="Times New Roman" w:hAnsi="Times New Roman" w:eastAsia="SimSun" w:cs="Times New Roman"/>
          <w:color w:val="000000"/>
          <w:sz w:val="24"/>
          <w:szCs w:val="24"/>
          <w:lang w:eastAsia="zh-CN" w:bidi="ar"/>
        </w:rPr>
        <w:t xml:space="preserve">Menurut Haryadi (2009), pati yang ada dalam beras 85-90% dari berat kering beras, pentose 2,0-2,5% dan gula 0,6-1,4% dari beras pecah kulit. Pernyataan tersebut menunjukkan bahwa proses </w:t>
      </w:r>
      <w:r>
        <w:rPr>
          <w:rFonts w:ascii="Times New Roman" w:hAnsi="Times New Roman" w:eastAsia="SimSun" w:cs="Times New Roman"/>
          <w:i/>
          <w:color w:val="000000"/>
          <w:sz w:val="24"/>
          <w:szCs w:val="24"/>
          <w:lang w:eastAsia="zh-CN" w:bidi="ar"/>
        </w:rPr>
        <w:t xml:space="preserve">parboiling </w:t>
      </w:r>
      <w:r>
        <w:rPr>
          <w:rFonts w:ascii="Times New Roman" w:hAnsi="Times New Roman" w:eastAsia="SimSun" w:cs="Times New Roman"/>
          <w:color w:val="000000"/>
          <w:sz w:val="24"/>
          <w:szCs w:val="24"/>
          <w:lang w:eastAsia="zh-CN" w:bidi="ar"/>
        </w:rPr>
        <w:t xml:space="preserve">terhadap gabah mampu menurunkan kadar pati dari beras parboiled yang dihasilkan. </w:t>
      </w:r>
      <w:r>
        <w:rPr>
          <w:rFonts w:ascii="Times New Roman" w:hAnsi="Times New Roman" w:cs="Times New Roman"/>
          <w:sz w:val="24"/>
          <w:szCs w:val="24"/>
        </w:rPr>
        <w:t xml:space="preserve">Perbedaan kadar pati juga dapat dipengaruhi beberapa faktor diantaranya ialah rasio terigu dengan tepung beras, suhu pengovenan, dan formula adonan yang digunakan. Yulianto </w:t>
      </w:r>
      <w:r>
        <w:rPr>
          <w:rFonts w:ascii="Times New Roman" w:hAnsi="Times New Roman" w:cs="Times New Roman"/>
          <w:bCs/>
          <w:sz w:val="24"/>
          <w:szCs w:val="24"/>
          <w:lang w:val="id-ID"/>
        </w:rPr>
        <w:t>(2017),</w:t>
      </w:r>
      <w:r>
        <w:rPr>
          <w:rFonts w:ascii="Times New Roman" w:hAnsi="Times New Roman" w:cs="Times New Roman"/>
          <w:b/>
          <w:bCs/>
          <w:sz w:val="24"/>
          <w:szCs w:val="24"/>
        </w:rPr>
        <w:t xml:space="preserve"> </w:t>
      </w:r>
      <w:r>
        <w:rPr>
          <w:rFonts w:ascii="Times New Roman" w:hAnsi="Times New Roman" w:cs="Times New Roman"/>
          <w:sz w:val="24"/>
          <w:szCs w:val="24"/>
        </w:rPr>
        <w:t>melaporkan biskuit yang paling disukai adalah cookies yang ditambah gula pasir (sukrosa) sebesar 20% dan biskuit kadar pati 38,28% (db).</w:t>
      </w:r>
    </w:p>
    <w:p>
      <w:pPr>
        <w:keepNext w:val="0"/>
        <w:keepLines w:val="0"/>
        <w:pageBreakBefore w:val="0"/>
        <w:widowControl/>
        <w:numPr>
          <w:ilvl w:val="0"/>
          <w:numId w:val="0"/>
        </w:numPr>
        <w:tabs>
          <w:tab w:val="left" w:pos="220"/>
        </w:tabs>
        <w:kinsoku/>
        <w:wordWrap/>
        <w:overflowPunct/>
        <w:topLinePunct w:val="0"/>
        <w:autoSpaceDE/>
        <w:autoSpaceDN/>
        <w:bidi w:val="0"/>
        <w:adjustRightInd/>
        <w:snapToGrid/>
        <w:spacing w:after="0" w:line="360" w:lineRule="auto"/>
        <w:ind w:left="0" w:leftChars="0" w:firstLine="0" w:firstLineChars="0"/>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Kadar Gula Total</w:t>
      </w:r>
    </w:p>
    <w:p>
      <w:pPr>
        <w:autoSpaceDE w:val="0"/>
        <w:autoSpaceDN w:val="0"/>
        <w:adjustRightInd w:val="0"/>
        <w:spacing w:line="240" w:lineRule="auto"/>
        <w:ind w:left="669" w:leftChars="0" w:hanging="9" w:firstLineChars="0"/>
        <w:jc w:val="both"/>
        <w:rPr>
          <w:rFonts w:ascii="Times New Roman" w:hAnsi="Times New Roman" w:cs="Times New Roman"/>
          <w:sz w:val="24"/>
          <w:szCs w:val="24"/>
        </w:rPr>
      </w:pPr>
      <w:r>
        <w:rPr>
          <w:rFonts w:ascii="Times New Roman" w:hAnsi="Times New Roman" w:cs="Times New Roman"/>
          <w:sz w:val="24"/>
          <w:szCs w:val="24"/>
        </w:rPr>
        <w:t xml:space="preserve">Tabel </w:t>
      </w:r>
      <w:r>
        <w:rPr>
          <w:rFonts w:hint="default" w:ascii="Times New Roman" w:hAnsi="Times New Roman" w:cs="Times New Roman"/>
          <w:sz w:val="24"/>
          <w:szCs w:val="24"/>
          <w:lang w:val="en-US"/>
        </w:rPr>
        <w:t>5</w:t>
      </w:r>
      <w:r>
        <w:rPr>
          <w:rFonts w:ascii="Times New Roman" w:hAnsi="Times New Roman" w:cs="Times New Roman"/>
          <w:sz w:val="24"/>
          <w:szCs w:val="24"/>
        </w:rPr>
        <w:t>. Kadar gula total (%</w:t>
      </w:r>
      <w:r>
        <w:rPr>
          <w:rFonts w:ascii="Times New Roman" w:hAnsi="Times New Roman" w:cs="Times New Roman"/>
          <w:sz w:val="24"/>
          <w:szCs w:val="24"/>
          <w:lang w:val="id-ID"/>
        </w:rPr>
        <w:t xml:space="preserve"> db</w:t>
      </w:r>
      <w:r>
        <w:rPr>
          <w:rFonts w:ascii="Times New Roman" w:hAnsi="Times New Roman" w:cs="Times New Roman"/>
          <w:sz w:val="24"/>
          <w:szCs w:val="24"/>
        </w:rPr>
        <w:t>) biskuit yang disubstitusi dengan tepung beras (40%), tepung menir 30%), dan tepung bekatul (20%) dan berbagai jenis pemanis.</w:t>
      </w:r>
    </w:p>
    <w:tbl>
      <w:tblPr>
        <w:tblStyle w:val="9"/>
        <w:tblW w:w="7938" w:type="dxa"/>
        <w:tblInd w:w="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42"/>
        <w:gridCol w:w="993"/>
        <w:gridCol w:w="992"/>
        <w:gridCol w:w="992"/>
        <w:gridCol w:w="992"/>
        <w:gridCol w:w="993"/>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1842" w:type="dxa"/>
            <w:vMerge w:val="restart"/>
            <w:tcBorders>
              <w:top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Fraksi (proporsi)</w:t>
            </w:r>
          </w:p>
        </w:tc>
        <w:tc>
          <w:tcPr>
            <w:tcW w:w="4962" w:type="dxa"/>
            <w:gridSpan w:val="5"/>
            <w:tcBorders>
              <w:top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Jenis Bahan Pemanis</w:t>
            </w:r>
          </w:p>
        </w:tc>
        <w:tc>
          <w:tcPr>
            <w:tcW w:w="1134" w:type="dxa"/>
            <w:vMerge w:val="restart"/>
            <w:tcBorders>
              <w:top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Rata-rata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2" w:type="dxa"/>
            <w:vMerge w:val="continue"/>
            <w:tcBorders>
              <w:bottom w:val="single" w:color="auto" w:sz="4" w:space="0"/>
            </w:tcBorders>
          </w:tcPr>
          <w:p>
            <w:pPr>
              <w:pStyle w:val="10"/>
              <w:widowControl w:val="0"/>
              <w:autoSpaceDE w:val="0"/>
              <w:autoSpaceDN w:val="0"/>
              <w:spacing w:after="0" w:line="240" w:lineRule="auto"/>
              <w:ind w:left="0"/>
              <w:jc w:val="both"/>
              <w:rPr>
                <w:rFonts w:ascii="Times New Roman" w:hAnsi="Times New Roman" w:cs="Times New Roman"/>
                <w:sz w:val="24"/>
                <w:szCs w:val="24"/>
              </w:rPr>
            </w:pPr>
          </w:p>
        </w:tc>
        <w:tc>
          <w:tcPr>
            <w:tcW w:w="993" w:type="dxa"/>
            <w:tcBorders>
              <w:top w:val="single" w:color="auto" w:sz="4" w:space="0"/>
              <w:bottom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1</w:t>
            </w:r>
          </w:p>
        </w:tc>
        <w:tc>
          <w:tcPr>
            <w:tcW w:w="992" w:type="dxa"/>
            <w:tcBorders>
              <w:top w:val="single" w:color="auto" w:sz="4" w:space="0"/>
              <w:bottom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2</w:t>
            </w:r>
          </w:p>
        </w:tc>
        <w:tc>
          <w:tcPr>
            <w:tcW w:w="992" w:type="dxa"/>
            <w:tcBorders>
              <w:top w:val="single" w:color="auto" w:sz="4" w:space="0"/>
              <w:bottom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3</w:t>
            </w:r>
          </w:p>
        </w:tc>
        <w:tc>
          <w:tcPr>
            <w:tcW w:w="992" w:type="dxa"/>
            <w:tcBorders>
              <w:top w:val="single" w:color="auto" w:sz="4" w:space="0"/>
              <w:bottom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4</w:t>
            </w:r>
          </w:p>
        </w:tc>
        <w:tc>
          <w:tcPr>
            <w:tcW w:w="993" w:type="dxa"/>
            <w:tcBorders>
              <w:top w:val="single" w:color="auto" w:sz="4" w:space="0"/>
              <w:bottom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5</w:t>
            </w:r>
          </w:p>
        </w:tc>
        <w:tc>
          <w:tcPr>
            <w:tcW w:w="1134" w:type="dxa"/>
            <w:vMerge w:val="continue"/>
            <w:tcBorders>
              <w:left w:val="nil"/>
              <w:bottom w:val="single" w:color="auto" w:sz="4" w:space="0"/>
            </w:tcBorders>
          </w:tcPr>
          <w:p>
            <w:pPr>
              <w:pStyle w:val="10"/>
              <w:widowControl w:val="0"/>
              <w:autoSpaceDE w:val="0"/>
              <w:autoSpaceDN w:val="0"/>
              <w:spacing w:after="0" w:line="240" w:lineRule="auto"/>
              <w:ind w:left="0"/>
              <w:jc w:val="center"/>
              <w:rPr>
                <w:rFonts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2" w:type="dxa"/>
            <w:tcBorders>
              <w:top w:val="single" w:color="auto" w:sz="4" w:space="0"/>
            </w:tcBorders>
          </w:tcPr>
          <w:p>
            <w:pPr>
              <w:pStyle w:val="10"/>
              <w:widowControl w:val="0"/>
              <w:autoSpaceDE w:val="0"/>
              <w:autoSpaceDN w:val="0"/>
              <w:spacing w:after="0" w:line="240" w:lineRule="auto"/>
              <w:ind w:left="0"/>
              <w:jc w:val="both"/>
              <w:rPr>
                <w:rFonts w:ascii="Times New Roman" w:hAnsi="Times New Roman" w:cs="Times New Roman"/>
                <w:sz w:val="24"/>
                <w:szCs w:val="24"/>
              </w:rPr>
            </w:pPr>
            <w:r>
              <w:rPr>
                <w:rFonts w:hint="eastAsia" w:ascii="Times New Roman" w:hAnsi="Times New Roman" w:cs="Times New Roman"/>
                <w:sz w:val="24"/>
                <w:szCs w:val="24"/>
              </w:rPr>
              <w:t>Beras (40%)</w:t>
            </w:r>
          </w:p>
        </w:tc>
        <w:tc>
          <w:tcPr>
            <w:tcW w:w="993" w:type="dxa"/>
            <w:tcBorders>
              <w:top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9,35</w:t>
            </w:r>
          </w:p>
        </w:tc>
        <w:tc>
          <w:tcPr>
            <w:tcW w:w="992" w:type="dxa"/>
            <w:tcBorders>
              <w:top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2,75</w:t>
            </w:r>
          </w:p>
        </w:tc>
        <w:tc>
          <w:tcPr>
            <w:tcW w:w="992" w:type="dxa"/>
            <w:tcBorders>
              <w:top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12,57</w:t>
            </w:r>
          </w:p>
        </w:tc>
        <w:tc>
          <w:tcPr>
            <w:tcW w:w="992" w:type="dxa"/>
            <w:tcBorders>
              <w:top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20,57</w:t>
            </w:r>
          </w:p>
        </w:tc>
        <w:tc>
          <w:tcPr>
            <w:tcW w:w="993" w:type="dxa"/>
            <w:tcBorders>
              <w:top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2,87</w:t>
            </w:r>
          </w:p>
        </w:tc>
        <w:tc>
          <w:tcPr>
            <w:tcW w:w="1134" w:type="dxa"/>
            <w:tcBorders>
              <w:top w:val="single" w:color="auto" w:sz="4" w:space="0"/>
              <w:left w:val="nil"/>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9,</w:t>
            </w:r>
            <w:r>
              <w:rPr>
                <w:rFonts w:ascii="Times New Roman" w:hAnsi="Times New Roman" w:cs="Times New Roman"/>
                <w:sz w:val="24"/>
                <w:szCs w:val="24"/>
              </w:rPr>
              <w:t>6</w:t>
            </w:r>
            <w:r>
              <w:rPr>
                <w:rFonts w:hint="eastAsia" w:ascii="Times New Roman" w:hAnsi="Times New Roman" w:cs="Times New Roman"/>
                <w:sz w:val="24"/>
                <w:szCs w:val="24"/>
              </w:rPr>
              <w:t>2</w:t>
            </w:r>
            <w:r>
              <w:rPr>
                <w:rFonts w:hint="eastAsia" w:ascii="Times New Roman" w:hAnsi="Times New Roman" w:cs="Times New Roman"/>
                <w:sz w:val="24"/>
                <w:szCs w:val="24"/>
                <w:vertAlign w:val="superscript"/>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2" w:type="dxa"/>
          </w:tcPr>
          <w:p>
            <w:pPr>
              <w:pStyle w:val="10"/>
              <w:widowControl w:val="0"/>
              <w:autoSpaceDE w:val="0"/>
              <w:autoSpaceDN w:val="0"/>
              <w:spacing w:after="0" w:line="240" w:lineRule="auto"/>
              <w:ind w:left="0"/>
              <w:jc w:val="both"/>
              <w:rPr>
                <w:rFonts w:ascii="Times New Roman" w:hAnsi="Times New Roman" w:cs="Times New Roman"/>
                <w:sz w:val="24"/>
                <w:szCs w:val="24"/>
              </w:rPr>
            </w:pPr>
            <w:r>
              <w:rPr>
                <w:rFonts w:hint="eastAsia" w:ascii="Times New Roman" w:hAnsi="Times New Roman" w:cs="Times New Roman"/>
                <w:sz w:val="24"/>
                <w:szCs w:val="24"/>
              </w:rPr>
              <w:t>Menir (30%)</w:t>
            </w:r>
          </w:p>
        </w:tc>
        <w:tc>
          <w:tcPr>
            <w:tcW w:w="993" w:type="dxa"/>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9,95</w:t>
            </w:r>
          </w:p>
        </w:tc>
        <w:tc>
          <w:tcPr>
            <w:tcW w:w="992" w:type="dxa"/>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2,32</w:t>
            </w:r>
          </w:p>
        </w:tc>
        <w:tc>
          <w:tcPr>
            <w:tcW w:w="992" w:type="dxa"/>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13,50</w:t>
            </w:r>
          </w:p>
        </w:tc>
        <w:tc>
          <w:tcPr>
            <w:tcW w:w="992" w:type="dxa"/>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24,49</w:t>
            </w:r>
          </w:p>
        </w:tc>
        <w:tc>
          <w:tcPr>
            <w:tcW w:w="993" w:type="dxa"/>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6,15</w:t>
            </w:r>
          </w:p>
        </w:tc>
        <w:tc>
          <w:tcPr>
            <w:tcW w:w="1134" w:type="dxa"/>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11,28</w:t>
            </w:r>
            <w:r>
              <w:rPr>
                <w:rFonts w:hint="eastAsia" w:ascii="Times New Roman" w:hAnsi="Times New Roman" w:cs="Times New Roman"/>
                <w:sz w:val="24"/>
                <w:szCs w:val="24"/>
                <w:vertAlign w:val="superscript"/>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2" w:type="dxa"/>
          </w:tcPr>
          <w:p>
            <w:pPr>
              <w:pStyle w:val="10"/>
              <w:widowControl w:val="0"/>
              <w:autoSpaceDE w:val="0"/>
              <w:autoSpaceDN w:val="0"/>
              <w:spacing w:after="0" w:line="240" w:lineRule="auto"/>
              <w:ind w:left="0"/>
              <w:jc w:val="both"/>
              <w:rPr>
                <w:rFonts w:ascii="Times New Roman" w:hAnsi="Times New Roman" w:cs="Times New Roman"/>
                <w:sz w:val="24"/>
                <w:szCs w:val="24"/>
              </w:rPr>
            </w:pPr>
            <w:r>
              <w:rPr>
                <w:rFonts w:hint="eastAsia" w:ascii="Times New Roman" w:hAnsi="Times New Roman" w:cs="Times New Roman"/>
                <w:sz w:val="24"/>
                <w:szCs w:val="24"/>
              </w:rPr>
              <w:t>Bekatul (20%)</w:t>
            </w:r>
          </w:p>
        </w:tc>
        <w:tc>
          <w:tcPr>
            <w:tcW w:w="993" w:type="dxa"/>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9,12</w:t>
            </w:r>
          </w:p>
        </w:tc>
        <w:tc>
          <w:tcPr>
            <w:tcW w:w="992" w:type="dxa"/>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2,85</w:t>
            </w:r>
          </w:p>
        </w:tc>
        <w:tc>
          <w:tcPr>
            <w:tcW w:w="992" w:type="dxa"/>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11,42</w:t>
            </w:r>
          </w:p>
        </w:tc>
        <w:tc>
          <w:tcPr>
            <w:tcW w:w="992" w:type="dxa"/>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22,59</w:t>
            </w:r>
          </w:p>
        </w:tc>
        <w:tc>
          <w:tcPr>
            <w:tcW w:w="993" w:type="dxa"/>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2,92</w:t>
            </w:r>
          </w:p>
        </w:tc>
        <w:tc>
          <w:tcPr>
            <w:tcW w:w="1134" w:type="dxa"/>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9,</w:t>
            </w:r>
            <w:r>
              <w:rPr>
                <w:rFonts w:ascii="Times New Roman" w:hAnsi="Times New Roman" w:cs="Times New Roman"/>
                <w:sz w:val="24"/>
                <w:szCs w:val="24"/>
              </w:rPr>
              <w:t>51</w:t>
            </w:r>
            <w:r>
              <w:rPr>
                <w:rFonts w:hint="eastAsia" w:ascii="Times New Roman" w:hAnsi="Times New Roman" w:cs="Times New Roman"/>
                <w:sz w:val="24"/>
                <w:szCs w:val="24"/>
                <w:vertAlign w:val="superscript"/>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2" w:type="dxa"/>
            <w:tcBorders>
              <w:bottom w:val="single" w:color="auto" w:sz="4" w:space="0"/>
            </w:tcBorders>
          </w:tcPr>
          <w:p>
            <w:pPr>
              <w:pStyle w:val="10"/>
              <w:widowControl w:val="0"/>
              <w:autoSpaceDE w:val="0"/>
              <w:autoSpaceDN w:val="0"/>
              <w:spacing w:after="0" w:line="240" w:lineRule="auto"/>
              <w:ind w:left="0"/>
              <w:jc w:val="both"/>
              <w:rPr>
                <w:rFonts w:ascii="Times New Roman" w:hAnsi="Times New Roman" w:cs="Times New Roman"/>
                <w:sz w:val="24"/>
                <w:szCs w:val="24"/>
              </w:rPr>
            </w:pPr>
            <w:r>
              <w:rPr>
                <w:rFonts w:hint="eastAsia" w:ascii="Times New Roman" w:hAnsi="Times New Roman" w:cs="Times New Roman"/>
                <w:sz w:val="24"/>
                <w:szCs w:val="24"/>
              </w:rPr>
              <w:t xml:space="preserve">Rata-rata </w:t>
            </w:r>
          </w:p>
        </w:tc>
        <w:tc>
          <w:tcPr>
            <w:tcW w:w="993" w:type="dxa"/>
            <w:tcBorders>
              <w:bottom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9,47</w:t>
            </w:r>
            <w:r>
              <w:rPr>
                <w:rFonts w:hint="eastAsia" w:ascii="Times New Roman" w:hAnsi="Times New Roman" w:cs="Times New Roman"/>
                <w:sz w:val="24"/>
                <w:szCs w:val="24"/>
                <w:vertAlign w:val="superscript"/>
              </w:rPr>
              <w:t>b</w:t>
            </w:r>
          </w:p>
        </w:tc>
        <w:tc>
          <w:tcPr>
            <w:tcW w:w="992" w:type="dxa"/>
            <w:tcBorders>
              <w:bottom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2,64</w:t>
            </w:r>
            <w:r>
              <w:rPr>
                <w:rFonts w:hint="eastAsia" w:ascii="Times New Roman" w:hAnsi="Times New Roman" w:cs="Times New Roman"/>
                <w:sz w:val="24"/>
                <w:szCs w:val="24"/>
                <w:vertAlign w:val="superscript"/>
              </w:rPr>
              <w:t>a</w:t>
            </w:r>
          </w:p>
        </w:tc>
        <w:tc>
          <w:tcPr>
            <w:tcW w:w="992" w:type="dxa"/>
            <w:tcBorders>
              <w:bottom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12,49</w:t>
            </w:r>
            <w:r>
              <w:rPr>
                <w:rFonts w:hint="eastAsia" w:ascii="Times New Roman" w:hAnsi="Times New Roman" w:cs="Times New Roman"/>
                <w:sz w:val="24"/>
                <w:szCs w:val="24"/>
                <w:vertAlign w:val="superscript"/>
              </w:rPr>
              <w:t>c</w:t>
            </w:r>
          </w:p>
        </w:tc>
        <w:tc>
          <w:tcPr>
            <w:tcW w:w="992" w:type="dxa"/>
            <w:tcBorders>
              <w:bottom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22,55</w:t>
            </w:r>
            <w:r>
              <w:rPr>
                <w:rFonts w:hint="eastAsia" w:ascii="Times New Roman" w:hAnsi="Times New Roman" w:cs="Times New Roman"/>
                <w:sz w:val="24"/>
                <w:szCs w:val="24"/>
                <w:vertAlign w:val="superscript"/>
              </w:rPr>
              <w:t>d</w:t>
            </w:r>
          </w:p>
        </w:tc>
        <w:tc>
          <w:tcPr>
            <w:tcW w:w="993" w:type="dxa"/>
            <w:tcBorders>
              <w:bottom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3,98</w:t>
            </w:r>
            <w:r>
              <w:rPr>
                <w:rFonts w:hint="eastAsia" w:ascii="Times New Roman" w:hAnsi="Times New Roman" w:cs="Times New Roman"/>
                <w:sz w:val="24"/>
                <w:szCs w:val="24"/>
                <w:vertAlign w:val="superscript"/>
              </w:rPr>
              <w:t>a</w:t>
            </w:r>
          </w:p>
        </w:tc>
        <w:tc>
          <w:tcPr>
            <w:tcW w:w="1134" w:type="dxa"/>
            <w:tcBorders>
              <w:bottom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p>
        </w:tc>
      </w:tr>
    </w:tbl>
    <w:p>
      <w:pPr>
        <w:spacing w:line="240" w:lineRule="auto"/>
        <w:ind w:left="660" w:leftChars="300" w:firstLine="0" w:firstLineChars="0"/>
        <w:jc w:val="both"/>
        <w:rPr>
          <w:rFonts w:ascii="Times New Roman" w:hAnsi="Times New Roman" w:cs="Times New Roman"/>
          <w:sz w:val="28"/>
          <w:szCs w:val="24"/>
          <w:lang w:val="id-ID"/>
        </w:rPr>
      </w:pPr>
      <w:r>
        <w:rPr>
          <w:rFonts w:hint="default" w:ascii="Times New Roman" w:hAnsi="Times New Roman" w:eastAsia="TimesNewRomanPSMT" w:cs="Times New Roman"/>
          <w:color w:val="000000"/>
          <w:sz w:val="24"/>
          <w:szCs w:val="24"/>
          <w:lang w:val="en-US" w:eastAsia="zh-CN" w:bidi="ar"/>
        </w:rPr>
        <w:t xml:space="preserve">*Keterangan: </w:t>
      </w:r>
      <w:r>
        <w:rPr>
          <w:rFonts w:ascii="Times New Roman" w:hAnsi="Times New Roman" w:eastAsia="TimesNewRomanPSMT" w:cs="Times New Roman"/>
          <w:color w:val="000000"/>
          <w:sz w:val="24"/>
          <w:szCs w:val="24"/>
          <w:lang w:eastAsia="zh-CN" w:bidi="ar"/>
        </w:rPr>
        <w:t>Angka yang diikuti notasi huruf yang berbeda menunjukkan beda nyata pada tingkat kepercayaan 95% (P&lt;0,05).</w:t>
      </w:r>
    </w:p>
    <w:p>
      <w:pPr>
        <w:spacing w:after="0" w:line="360" w:lineRule="auto"/>
        <w:ind w:left="0" w:leftChars="0" w:firstLine="436" w:firstLineChars="182"/>
        <w:jc w:val="both"/>
        <w:rPr>
          <w:sz w:val="24"/>
          <w:szCs w:val="24"/>
        </w:rPr>
      </w:pPr>
      <w:r>
        <w:rPr>
          <w:rFonts w:ascii="Times New Roman" w:hAnsi="Times New Roman" w:cs="Times New Roman"/>
          <w:sz w:val="24"/>
          <w:szCs w:val="24"/>
        </w:rPr>
        <w:t>Dapat dilihat bahwa kedua fa</w:t>
      </w:r>
      <w:r>
        <w:rPr>
          <w:rFonts w:ascii="Times New Roman" w:hAnsi="Times New Roman" w:cs="Times New Roman"/>
          <w:sz w:val="24"/>
          <w:szCs w:val="24"/>
          <w:lang w:val="id-ID"/>
        </w:rPr>
        <w:t>k</w:t>
      </w:r>
      <w:r>
        <w:rPr>
          <w:rFonts w:ascii="Times New Roman" w:hAnsi="Times New Roman" w:cs="Times New Roman"/>
          <w:sz w:val="24"/>
          <w:szCs w:val="24"/>
        </w:rPr>
        <w:t>tor fraksi tepung beras, menir dan bekatul serta bahan pemanis tersebut tidak ada interaksi terhadap kadar gula total biskuit. Meskipun demikian, masing-masing faktor berpengaruh secara nyata terhadap kadar gula total bis</w:t>
      </w:r>
      <w:r>
        <w:rPr>
          <w:rFonts w:ascii="Times New Roman" w:hAnsi="Times New Roman" w:cs="Times New Roman"/>
          <w:sz w:val="24"/>
          <w:szCs w:val="24"/>
          <w:lang w:val="id-ID"/>
        </w:rPr>
        <w:t>k</w:t>
      </w:r>
      <w:r>
        <w:rPr>
          <w:rFonts w:ascii="Times New Roman" w:hAnsi="Times New Roman" w:cs="Times New Roman"/>
          <w:sz w:val="24"/>
          <w:szCs w:val="24"/>
        </w:rPr>
        <w:t xml:space="preserve">uit yang dihasilkan. Kadar gula total tertinggi pada nilai rata-rata untuk fraksi jenis tepung menir sebesar 11,28%. dan biskuit dengan jenis bahan pemanis nomor 4 (gula halus dan sorbitol). </w:t>
      </w:r>
      <w:r>
        <w:rPr>
          <w:rFonts w:ascii="Times New Roman" w:hAnsi="Times New Roman" w:eastAsia="SimSun" w:cs="Times New Roman"/>
          <w:color w:val="000000"/>
          <w:sz w:val="24"/>
          <w:szCs w:val="24"/>
          <w:lang w:eastAsia="zh-CN" w:bidi="ar"/>
        </w:rPr>
        <w:t>Penelitian Apriliani (2016) menyatakan bahwa kadar gula total beras pratanak yang dihasilkan berkisar antara 0,09-2,18%.</w:t>
      </w:r>
    </w:p>
    <w:p>
      <w:pPr>
        <w:pStyle w:val="10"/>
        <w:spacing w:line="360" w:lineRule="auto"/>
        <w:ind w:left="0" w:leftChars="0" w:firstLine="436" w:firstLineChars="182"/>
        <w:jc w:val="both"/>
        <w:rPr>
          <w:rFonts w:ascii="Times New Roman" w:hAnsi="Times New Roman" w:cs="Times New Roman"/>
          <w:sz w:val="24"/>
          <w:szCs w:val="24"/>
        </w:rPr>
      </w:pPr>
      <w:r>
        <w:rPr>
          <w:rFonts w:ascii="Times New Roman" w:hAnsi="Times New Roman" w:cs="Times New Roman"/>
          <w:sz w:val="24"/>
          <w:szCs w:val="24"/>
        </w:rPr>
        <w:t xml:space="preserve">Hal tersebut dapat disebabkan tepung </w:t>
      </w:r>
      <w:r>
        <w:rPr>
          <w:rFonts w:ascii="Times New Roman" w:hAnsi="Times New Roman" w:cs="Times New Roman"/>
          <w:sz w:val="24"/>
          <w:szCs w:val="24"/>
          <w:lang w:val="id-ID"/>
        </w:rPr>
        <w:t>menir</w:t>
      </w:r>
      <w:r>
        <w:rPr>
          <w:rFonts w:ascii="Times New Roman" w:hAnsi="Times New Roman" w:cs="Times New Roman"/>
          <w:sz w:val="24"/>
          <w:szCs w:val="24"/>
        </w:rPr>
        <w:t xml:space="preserve"> mengandung gula yang relatif tinggi dibandingkan tepung terigu serta penggunaan gula halus yang ikut meningkatkan kadar gula pada biskuit dikarenakan gula halus (sukrosa) sendiri memiliki nilai kalori paling tinggi di antara jenis pemanis lainnya yang di gunakan.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Yulianto </w:t>
      </w:r>
      <w:r>
        <w:rPr>
          <w:rFonts w:ascii="Times New Roman" w:hAnsi="Times New Roman" w:cs="Times New Roman"/>
          <w:bCs/>
          <w:sz w:val="24"/>
          <w:szCs w:val="24"/>
          <w:lang w:val="id-ID"/>
        </w:rPr>
        <w:t>(2007)</w:t>
      </w:r>
      <w:r>
        <w:rPr>
          <w:rFonts w:ascii="Times New Roman" w:hAnsi="Times New Roman" w:cs="Times New Roman"/>
          <w:b/>
          <w:bCs/>
          <w:sz w:val="24"/>
          <w:szCs w:val="24"/>
        </w:rPr>
        <w:t xml:space="preserve"> </w:t>
      </w:r>
      <w:r>
        <w:rPr>
          <w:rFonts w:ascii="Times New Roman" w:hAnsi="Times New Roman" w:cs="Times New Roman"/>
          <w:sz w:val="24"/>
          <w:szCs w:val="24"/>
        </w:rPr>
        <w:t>melaporkan bahwa biskuit yang paling disukai adalah cookies yang ditambah gula pasir (sukrosa) sebesar 20% dan biskuit yang dihasilkan kadar gula total 16,50% (db).</w:t>
      </w:r>
    </w:p>
    <w:p>
      <w:pPr>
        <w:keepNext w:val="0"/>
        <w:keepLines w:val="0"/>
        <w:pageBreakBefore w:val="0"/>
        <w:widowControl/>
        <w:numPr>
          <w:ilvl w:val="0"/>
          <w:numId w:val="0"/>
        </w:numPr>
        <w:tabs>
          <w:tab w:val="left" w:pos="220"/>
        </w:tabs>
        <w:kinsoku/>
        <w:wordWrap/>
        <w:overflowPunct/>
        <w:topLinePunct w:val="0"/>
        <w:autoSpaceDE/>
        <w:autoSpaceDN/>
        <w:bidi w:val="0"/>
        <w:adjustRightInd/>
        <w:snapToGrid/>
        <w:spacing w:after="0" w:line="360" w:lineRule="auto"/>
        <w:ind w:left="0" w:leftChars="0" w:firstLine="0" w:firstLineChars="0"/>
        <w:jc w:val="both"/>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Kadar Protein</w:t>
      </w:r>
    </w:p>
    <w:p>
      <w:pPr>
        <w:keepNext w:val="0"/>
        <w:keepLines w:val="0"/>
        <w:pageBreakBefore w:val="0"/>
        <w:widowControl/>
        <w:kinsoku/>
        <w:wordWrap/>
        <w:overflowPunct/>
        <w:topLinePunct w:val="0"/>
        <w:autoSpaceDE w:val="0"/>
        <w:autoSpaceDN w:val="0"/>
        <w:bidi w:val="0"/>
        <w:adjustRightInd w:val="0"/>
        <w:snapToGrid/>
        <w:spacing w:after="0"/>
        <w:ind w:left="709" w:leftChars="0" w:hanging="51" w:firstLineChars="0"/>
        <w:jc w:val="both"/>
        <w:textAlignment w:val="auto"/>
        <w:rPr>
          <w:rFonts w:ascii="Times New Roman" w:hAnsi="Times New Roman" w:cs="Times New Roman"/>
          <w:sz w:val="24"/>
          <w:szCs w:val="24"/>
          <w:lang w:val="id-ID"/>
        </w:rPr>
      </w:pPr>
      <w:r>
        <w:rPr>
          <w:rFonts w:ascii="Times New Roman" w:hAnsi="Times New Roman" w:cs="Times New Roman"/>
          <w:sz w:val="24"/>
          <w:szCs w:val="24"/>
        </w:rPr>
        <w:t>Tabel 1</w:t>
      </w:r>
      <w:r>
        <w:rPr>
          <w:rFonts w:hint="default" w:ascii="Times New Roman" w:hAnsi="Times New Roman" w:cs="Times New Roman"/>
          <w:sz w:val="24"/>
          <w:szCs w:val="24"/>
          <w:lang w:val="en-US"/>
        </w:rPr>
        <w:t>6</w:t>
      </w:r>
      <w:r>
        <w:rPr>
          <w:rFonts w:ascii="Times New Roman" w:hAnsi="Times New Roman" w:cs="Times New Roman"/>
          <w:sz w:val="24"/>
          <w:szCs w:val="24"/>
        </w:rPr>
        <w:t>. Kadar protein (%) biskuit yang disubstitusi dengan tepung beras (40%), tepung menir 30%), dan tepung bekatul (20%) dan berbagai jenis pemanis</w:t>
      </w:r>
      <w:r>
        <w:rPr>
          <w:rFonts w:ascii="Times New Roman" w:hAnsi="Times New Roman" w:cs="Times New Roman"/>
          <w:sz w:val="24"/>
          <w:szCs w:val="24"/>
          <w:lang w:val="id-ID"/>
        </w:rPr>
        <w:t>.</w:t>
      </w:r>
    </w:p>
    <w:tbl>
      <w:tblPr>
        <w:tblStyle w:val="9"/>
        <w:tblW w:w="7513" w:type="dxa"/>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992"/>
        <w:gridCol w:w="993"/>
        <w:gridCol w:w="850"/>
        <w:gridCol w:w="851"/>
        <w:gridCol w:w="850"/>
        <w:gridCol w:w="1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1701" w:type="dxa"/>
            <w:vMerge w:val="restart"/>
            <w:tcBorders>
              <w:top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Fraksi (proporsi)</w:t>
            </w:r>
          </w:p>
        </w:tc>
        <w:tc>
          <w:tcPr>
            <w:tcW w:w="4536" w:type="dxa"/>
            <w:gridSpan w:val="5"/>
            <w:tcBorders>
              <w:top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Jenis Bahan Pemanis</w:t>
            </w:r>
          </w:p>
        </w:tc>
        <w:tc>
          <w:tcPr>
            <w:tcW w:w="1276" w:type="dxa"/>
            <w:vMerge w:val="restart"/>
            <w:tcBorders>
              <w:top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Rata-rata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vMerge w:val="continue"/>
            <w:tcBorders>
              <w:bottom w:val="single" w:color="auto" w:sz="4" w:space="0"/>
            </w:tcBorders>
          </w:tcPr>
          <w:p>
            <w:pPr>
              <w:pStyle w:val="10"/>
              <w:widowControl w:val="0"/>
              <w:autoSpaceDE w:val="0"/>
              <w:autoSpaceDN w:val="0"/>
              <w:spacing w:after="0" w:line="240" w:lineRule="auto"/>
              <w:ind w:left="0"/>
              <w:jc w:val="both"/>
              <w:rPr>
                <w:rFonts w:ascii="Times New Roman" w:hAnsi="Times New Roman" w:cs="Times New Roman"/>
                <w:sz w:val="24"/>
                <w:szCs w:val="24"/>
              </w:rPr>
            </w:pPr>
          </w:p>
        </w:tc>
        <w:tc>
          <w:tcPr>
            <w:tcW w:w="992" w:type="dxa"/>
            <w:tcBorders>
              <w:top w:val="single" w:color="auto" w:sz="4" w:space="0"/>
              <w:bottom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1</w:t>
            </w:r>
          </w:p>
        </w:tc>
        <w:tc>
          <w:tcPr>
            <w:tcW w:w="993" w:type="dxa"/>
            <w:tcBorders>
              <w:top w:val="single" w:color="auto" w:sz="4" w:space="0"/>
              <w:bottom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2</w:t>
            </w:r>
          </w:p>
        </w:tc>
        <w:tc>
          <w:tcPr>
            <w:tcW w:w="850" w:type="dxa"/>
            <w:tcBorders>
              <w:top w:val="single" w:color="auto" w:sz="4" w:space="0"/>
              <w:bottom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3</w:t>
            </w:r>
          </w:p>
        </w:tc>
        <w:tc>
          <w:tcPr>
            <w:tcW w:w="851" w:type="dxa"/>
            <w:tcBorders>
              <w:top w:val="single" w:color="auto" w:sz="4" w:space="0"/>
              <w:bottom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4</w:t>
            </w:r>
          </w:p>
        </w:tc>
        <w:tc>
          <w:tcPr>
            <w:tcW w:w="850" w:type="dxa"/>
            <w:tcBorders>
              <w:top w:val="single" w:color="auto" w:sz="4" w:space="0"/>
              <w:bottom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5</w:t>
            </w:r>
          </w:p>
        </w:tc>
        <w:tc>
          <w:tcPr>
            <w:tcW w:w="1276" w:type="dxa"/>
            <w:vMerge w:val="continue"/>
            <w:tcBorders>
              <w:left w:val="nil"/>
              <w:bottom w:val="single" w:color="auto" w:sz="4" w:space="0"/>
            </w:tcBorders>
          </w:tcPr>
          <w:p>
            <w:pPr>
              <w:pStyle w:val="10"/>
              <w:widowControl w:val="0"/>
              <w:autoSpaceDE w:val="0"/>
              <w:autoSpaceDN w:val="0"/>
              <w:spacing w:after="0" w:line="240" w:lineRule="auto"/>
              <w:ind w:left="0"/>
              <w:jc w:val="center"/>
              <w:rPr>
                <w:rFonts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tcBorders>
              <w:top w:val="single" w:color="auto" w:sz="4" w:space="0"/>
            </w:tcBorders>
          </w:tcPr>
          <w:p>
            <w:pPr>
              <w:pStyle w:val="10"/>
              <w:widowControl w:val="0"/>
              <w:autoSpaceDE w:val="0"/>
              <w:autoSpaceDN w:val="0"/>
              <w:spacing w:after="0" w:line="240" w:lineRule="auto"/>
              <w:ind w:left="0"/>
              <w:jc w:val="both"/>
              <w:rPr>
                <w:rFonts w:ascii="Times New Roman" w:hAnsi="Times New Roman" w:cs="Times New Roman"/>
                <w:sz w:val="24"/>
                <w:szCs w:val="24"/>
              </w:rPr>
            </w:pPr>
            <w:r>
              <w:rPr>
                <w:rFonts w:hint="eastAsia" w:ascii="Times New Roman" w:hAnsi="Times New Roman" w:cs="Times New Roman"/>
                <w:sz w:val="24"/>
                <w:szCs w:val="24"/>
              </w:rPr>
              <w:t>Beras (40%)</w:t>
            </w:r>
          </w:p>
        </w:tc>
        <w:tc>
          <w:tcPr>
            <w:tcW w:w="992" w:type="dxa"/>
            <w:tcBorders>
              <w:top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7,89</w:t>
            </w:r>
          </w:p>
        </w:tc>
        <w:tc>
          <w:tcPr>
            <w:tcW w:w="993" w:type="dxa"/>
            <w:tcBorders>
              <w:top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7,81</w:t>
            </w:r>
          </w:p>
        </w:tc>
        <w:tc>
          <w:tcPr>
            <w:tcW w:w="850" w:type="dxa"/>
            <w:tcBorders>
              <w:top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8,30</w:t>
            </w:r>
          </w:p>
        </w:tc>
        <w:tc>
          <w:tcPr>
            <w:tcW w:w="851" w:type="dxa"/>
            <w:tcBorders>
              <w:top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6,65</w:t>
            </w:r>
          </w:p>
        </w:tc>
        <w:tc>
          <w:tcPr>
            <w:tcW w:w="850" w:type="dxa"/>
            <w:tcBorders>
              <w:top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8,91</w:t>
            </w:r>
          </w:p>
        </w:tc>
        <w:tc>
          <w:tcPr>
            <w:tcW w:w="1276" w:type="dxa"/>
            <w:tcBorders>
              <w:top w:val="single" w:color="auto" w:sz="4" w:space="0"/>
              <w:left w:val="nil"/>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7,91</w:t>
            </w:r>
            <w:r>
              <w:rPr>
                <w:rFonts w:hint="eastAsia" w:ascii="Times New Roman" w:hAnsi="Times New Roman" w:cs="Times New Roman"/>
                <w:sz w:val="24"/>
                <w:szCs w:val="24"/>
                <w:vertAlign w:val="superscript"/>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tcPr>
          <w:p>
            <w:pPr>
              <w:pStyle w:val="10"/>
              <w:widowControl w:val="0"/>
              <w:autoSpaceDE w:val="0"/>
              <w:autoSpaceDN w:val="0"/>
              <w:spacing w:after="0" w:line="240" w:lineRule="auto"/>
              <w:ind w:left="0"/>
              <w:jc w:val="both"/>
              <w:rPr>
                <w:rFonts w:ascii="Times New Roman" w:hAnsi="Times New Roman" w:cs="Times New Roman"/>
                <w:sz w:val="24"/>
                <w:szCs w:val="24"/>
              </w:rPr>
            </w:pPr>
            <w:r>
              <w:rPr>
                <w:rFonts w:hint="eastAsia" w:ascii="Times New Roman" w:hAnsi="Times New Roman" w:cs="Times New Roman"/>
                <w:sz w:val="24"/>
                <w:szCs w:val="24"/>
              </w:rPr>
              <w:t>Menir (30%)</w:t>
            </w:r>
          </w:p>
        </w:tc>
        <w:tc>
          <w:tcPr>
            <w:tcW w:w="992" w:type="dxa"/>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9,23</w:t>
            </w:r>
          </w:p>
        </w:tc>
        <w:tc>
          <w:tcPr>
            <w:tcW w:w="993" w:type="dxa"/>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8,47</w:t>
            </w:r>
          </w:p>
        </w:tc>
        <w:tc>
          <w:tcPr>
            <w:tcW w:w="850" w:type="dxa"/>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8,99</w:t>
            </w:r>
          </w:p>
        </w:tc>
        <w:tc>
          <w:tcPr>
            <w:tcW w:w="851" w:type="dxa"/>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8,56</w:t>
            </w:r>
          </w:p>
        </w:tc>
        <w:tc>
          <w:tcPr>
            <w:tcW w:w="850" w:type="dxa"/>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9,92</w:t>
            </w:r>
          </w:p>
        </w:tc>
        <w:tc>
          <w:tcPr>
            <w:tcW w:w="1276" w:type="dxa"/>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9,03</w:t>
            </w:r>
            <w:r>
              <w:rPr>
                <w:rFonts w:hint="eastAsia" w:ascii="Times New Roman" w:hAnsi="Times New Roman" w:cs="Times New Roman"/>
                <w:sz w:val="24"/>
                <w:szCs w:val="24"/>
                <w:vertAlign w:val="superscript"/>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tcPr>
          <w:p>
            <w:pPr>
              <w:pStyle w:val="10"/>
              <w:widowControl w:val="0"/>
              <w:autoSpaceDE w:val="0"/>
              <w:autoSpaceDN w:val="0"/>
              <w:spacing w:after="0" w:line="240" w:lineRule="auto"/>
              <w:ind w:left="0"/>
              <w:jc w:val="both"/>
              <w:rPr>
                <w:rFonts w:ascii="Times New Roman" w:hAnsi="Times New Roman" w:cs="Times New Roman"/>
                <w:sz w:val="24"/>
                <w:szCs w:val="24"/>
              </w:rPr>
            </w:pPr>
            <w:r>
              <w:rPr>
                <w:rFonts w:hint="eastAsia" w:ascii="Times New Roman" w:hAnsi="Times New Roman" w:cs="Times New Roman"/>
                <w:sz w:val="24"/>
                <w:szCs w:val="24"/>
              </w:rPr>
              <w:t>Bekatul (20%)</w:t>
            </w:r>
          </w:p>
        </w:tc>
        <w:tc>
          <w:tcPr>
            <w:tcW w:w="992" w:type="dxa"/>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8,03</w:t>
            </w:r>
          </w:p>
        </w:tc>
        <w:tc>
          <w:tcPr>
            <w:tcW w:w="993" w:type="dxa"/>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8,57</w:t>
            </w:r>
          </w:p>
        </w:tc>
        <w:tc>
          <w:tcPr>
            <w:tcW w:w="850" w:type="dxa"/>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9,37</w:t>
            </w:r>
          </w:p>
        </w:tc>
        <w:tc>
          <w:tcPr>
            <w:tcW w:w="851" w:type="dxa"/>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6,87</w:t>
            </w:r>
          </w:p>
        </w:tc>
        <w:tc>
          <w:tcPr>
            <w:tcW w:w="850" w:type="dxa"/>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9,28</w:t>
            </w:r>
          </w:p>
        </w:tc>
        <w:tc>
          <w:tcPr>
            <w:tcW w:w="1276" w:type="dxa"/>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8,42</w:t>
            </w:r>
            <w:r>
              <w:rPr>
                <w:rFonts w:hint="eastAsia" w:ascii="Times New Roman" w:hAnsi="Times New Roman" w:cs="Times New Roman"/>
                <w:sz w:val="24"/>
                <w:szCs w:val="24"/>
                <w:vertAlign w:val="superscript"/>
              </w:rPr>
              <w:t>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tcBorders>
              <w:bottom w:val="single" w:color="auto" w:sz="4" w:space="0"/>
            </w:tcBorders>
          </w:tcPr>
          <w:p>
            <w:pPr>
              <w:pStyle w:val="10"/>
              <w:widowControl w:val="0"/>
              <w:autoSpaceDE w:val="0"/>
              <w:autoSpaceDN w:val="0"/>
              <w:spacing w:after="0" w:line="240" w:lineRule="auto"/>
              <w:ind w:left="0"/>
              <w:jc w:val="both"/>
              <w:rPr>
                <w:rFonts w:ascii="Times New Roman" w:hAnsi="Times New Roman" w:cs="Times New Roman"/>
                <w:sz w:val="24"/>
                <w:szCs w:val="24"/>
              </w:rPr>
            </w:pPr>
            <w:r>
              <w:rPr>
                <w:rFonts w:hint="eastAsia" w:ascii="Times New Roman" w:hAnsi="Times New Roman" w:cs="Times New Roman"/>
                <w:sz w:val="24"/>
                <w:szCs w:val="24"/>
              </w:rPr>
              <w:t xml:space="preserve">Rata-rata </w:t>
            </w:r>
          </w:p>
        </w:tc>
        <w:tc>
          <w:tcPr>
            <w:tcW w:w="992" w:type="dxa"/>
            <w:tcBorders>
              <w:bottom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8,38</w:t>
            </w:r>
            <w:r>
              <w:rPr>
                <w:rFonts w:hint="eastAsia" w:ascii="Times New Roman" w:hAnsi="Times New Roman" w:cs="Times New Roman"/>
                <w:sz w:val="24"/>
                <w:szCs w:val="24"/>
                <w:vertAlign w:val="superscript"/>
              </w:rPr>
              <w:t>b</w:t>
            </w:r>
          </w:p>
        </w:tc>
        <w:tc>
          <w:tcPr>
            <w:tcW w:w="993" w:type="dxa"/>
            <w:tcBorders>
              <w:bottom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8,28</w:t>
            </w:r>
            <w:r>
              <w:rPr>
                <w:rFonts w:hint="eastAsia" w:ascii="Times New Roman" w:hAnsi="Times New Roman" w:cs="Times New Roman"/>
                <w:sz w:val="24"/>
                <w:szCs w:val="24"/>
                <w:vertAlign w:val="superscript"/>
              </w:rPr>
              <w:t>b</w:t>
            </w:r>
          </w:p>
        </w:tc>
        <w:tc>
          <w:tcPr>
            <w:tcW w:w="850" w:type="dxa"/>
            <w:tcBorders>
              <w:bottom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8,88</w:t>
            </w:r>
            <w:r>
              <w:rPr>
                <w:rFonts w:hint="eastAsia" w:ascii="Times New Roman" w:hAnsi="Times New Roman" w:cs="Times New Roman"/>
                <w:sz w:val="24"/>
                <w:szCs w:val="24"/>
                <w:vertAlign w:val="superscript"/>
              </w:rPr>
              <w:t>bc</w:t>
            </w:r>
          </w:p>
        </w:tc>
        <w:tc>
          <w:tcPr>
            <w:tcW w:w="851" w:type="dxa"/>
            <w:tcBorders>
              <w:bottom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7,36</w:t>
            </w:r>
            <w:r>
              <w:rPr>
                <w:rFonts w:hint="eastAsia" w:ascii="Times New Roman" w:hAnsi="Times New Roman" w:cs="Times New Roman"/>
                <w:sz w:val="24"/>
                <w:szCs w:val="24"/>
                <w:vertAlign w:val="superscript"/>
              </w:rPr>
              <w:t>a</w:t>
            </w:r>
          </w:p>
        </w:tc>
        <w:tc>
          <w:tcPr>
            <w:tcW w:w="850" w:type="dxa"/>
            <w:tcBorders>
              <w:bottom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r>
              <w:rPr>
                <w:rFonts w:hint="eastAsia" w:ascii="Times New Roman" w:hAnsi="Times New Roman" w:cs="Times New Roman"/>
                <w:sz w:val="24"/>
                <w:szCs w:val="24"/>
              </w:rPr>
              <w:t>9,37</w:t>
            </w:r>
            <w:r>
              <w:rPr>
                <w:rFonts w:hint="eastAsia" w:ascii="Times New Roman" w:hAnsi="Times New Roman" w:cs="Times New Roman"/>
                <w:sz w:val="24"/>
                <w:szCs w:val="24"/>
                <w:vertAlign w:val="superscript"/>
              </w:rPr>
              <w:t>cd</w:t>
            </w:r>
          </w:p>
        </w:tc>
        <w:tc>
          <w:tcPr>
            <w:tcW w:w="1276" w:type="dxa"/>
            <w:tcBorders>
              <w:bottom w:val="single" w:color="auto" w:sz="4" w:space="0"/>
            </w:tcBorders>
            <w:vAlign w:val="center"/>
          </w:tcPr>
          <w:p>
            <w:pPr>
              <w:pStyle w:val="10"/>
              <w:widowControl w:val="0"/>
              <w:autoSpaceDE w:val="0"/>
              <w:autoSpaceDN w:val="0"/>
              <w:spacing w:after="0" w:line="240" w:lineRule="auto"/>
              <w:ind w:left="0"/>
              <w:jc w:val="center"/>
              <w:rPr>
                <w:rFonts w:ascii="Times New Roman" w:hAnsi="Times New Roman" w:cs="Times New Roman"/>
                <w:sz w:val="24"/>
                <w:szCs w:val="24"/>
              </w:rPr>
            </w:pPr>
          </w:p>
        </w:tc>
      </w:tr>
    </w:tbl>
    <w:p>
      <w:pPr>
        <w:keepNext w:val="0"/>
        <w:keepLines w:val="0"/>
        <w:pageBreakBefore w:val="0"/>
        <w:widowControl/>
        <w:numPr>
          <w:ilvl w:val="0"/>
          <w:numId w:val="0"/>
        </w:numPr>
        <w:tabs>
          <w:tab w:val="left" w:pos="220"/>
        </w:tabs>
        <w:kinsoku/>
        <w:wordWrap/>
        <w:overflowPunct/>
        <w:topLinePunct w:val="0"/>
        <w:autoSpaceDE/>
        <w:autoSpaceDN/>
        <w:bidi w:val="0"/>
        <w:adjustRightInd/>
        <w:snapToGrid/>
        <w:spacing w:after="0" w:line="360" w:lineRule="auto"/>
        <w:ind w:left="660" w:leftChars="300" w:firstLine="0" w:firstLineChars="0"/>
        <w:jc w:val="both"/>
        <w:textAlignment w:val="auto"/>
        <w:rPr>
          <w:rFonts w:ascii="Times New Roman" w:hAnsi="Times New Roman" w:eastAsia="TimesNewRomanPSMT" w:cs="Times New Roman"/>
          <w:color w:val="000000"/>
          <w:sz w:val="24"/>
          <w:szCs w:val="24"/>
          <w:lang w:eastAsia="zh-CN" w:bidi="ar"/>
        </w:rPr>
      </w:pPr>
      <w:r>
        <w:rPr>
          <w:rFonts w:hint="default" w:ascii="Times New Roman" w:hAnsi="Times New Roman" w:eastAsia="TimesNewRomanPSMT" w:cs="Times New Roman"/>
          <w:color w:val="000000"/>
          <w:sz w:val="24"/>
          <w:szCs w:val="24"/>
          <w:lang w:val="en-US" w:eastAsia="zh-CN" w:bidi="ar"/>
        </w:rPr>
        <w:t xml:space="preserve">*Keterangan: </w:t>
      </w:r>
      <w:r>
        <w:rPr>
          <w:rFonts w:ascii="Times New Roman" w:hAnsi="Times New Roman" w:eastAsia="TimesNewRomanPSMT" w:cs="Times New Roman"/>
          <w:color w:val="000000"/>
          <w:sz w:val="24"/>
          <w:szCs w:val="24"/>
          <w:lang w:eastAsia="zh-CN" w:bidi="ar"/>
        </w:rPr>
        <w:t>Angka yang diikuti notasi huruf yang berbeda menunjukkan beda nyata pada tingkat kepercayaan 95% (P&lt;0,05).</w:t>
      </w:r>
    </w:p>
    <w:p>
      <w:pPr>
        <w:keepNext w:val="0"/>
        <w:keepLines w:val="0"/>
        <w:pageBreakBefore w:val="0"/>
        <w:widowControl/>
        <w:kinsoku/>
        <w:wordWrap/>
        <w:overflowPunct/>
        <w:topLinePunct w:val="0"/>
        <w:autoSpaceDE w:val="0"/>
        <w:autoSpaceDN w:val="0"/>
        <w:bidi w:val="0"/>
        <w:adjustRightInd w:val="0"/>
        <w:snapToGrid/>
        <w:spacing w:after="0" w:line="360" w:lineRule="auto"/>
        <w:ind w:left="0" w:leftChars="0" w:firstLine="424" w:firstLineChars="177"/>
        <w:jc w:val="both"/>
        <w:textAlignment w:val="auto"/>
        <w:rPr>
          <w:rFonts w:hint="default" w:ascii="Times New Roman" w:hAnsi="Times New Roman" w:eastAsia="SimSun" w:cs="Times New Roman"/>
          <w:sz w:val="24"/>
          <w:szCs w:val="24"/>
        </w:rPr>
      </w:pPr>
      <w:r>
        <w:rPr>
          <w:rFonts w:hint="default" w:ascii="Times New Roman" w:hAnsi="Times New Roman" w:cs="Times New Roman"/>
          <w:sz w:val="24"/>
          <w:szCs w:val="24"/>
        </w:rPr>
        <w:t xml:space="preserve">Berdasarka Tabel </w:t>
      </w:r>
      <w:r>
        <w:rPr>
          <w:rFonts w:hint="default" w:ascii="Times New Roman" w:hAnsi="Times New Roman" w:cs="Times New Roman"/>
          <w:sz w:val="24"/>
          <w:szCs w:val="24"/>
          <w:lang w:val="en-US"/>
        </w:rPr>
        <w:t>6</w:t>
      </w:r>
      <w:r>
        <w:rPr>
          <w:rFonts w:hint="default" w:ascii="Times New Roman" w:hAnsi="Times New Roman" w:cs="Times New Roman"/>
          <w:sz w:val="24"/>
          <w:szCs w:val="24"/>
        </w:rPr>
        <w:t xml:space="preserve"> Tidak ada interaksi di antara kedua faktor tersebut terhadap kadar protein biskuit. Meskipun demikian, masing-masing faktor tersebut, yakni jenis tepung memberikan pengaruh terhadap kadar protein. Kadar protein biskuit tertinggi ditunjukkan </w:t>
      </w:r>
      <w:r>
        <w:rPr>
          <w:rFonts w:hint="default" w:ascii="Times New Roman" w:hAnsi="Times New Roman" w:cs="Times New Roman"/>
          <w:sz w:val="24"/>
          <w:szCs w:val="24"/>
          <w:lang w:val="id-ID"/>
        </w:rPr>
        <w:t>frakasi tepung menir</w:t>
      </w:r>
      <w:r>
        <w:rPr>
          <w:rFonts w:hint="default" w:ascii="Times New Roman" w:hAnsi="Times New Roman" w:cs="Times New Roman"/>
          <w:sz w:val="24"/>
          <w:szCs w:val="24"/>
        </w:rPr>
        <w:t xml:space="preserve"> pada nilai rata-rata yaitu 9,03%</w:t>
      </w:r>
      <w:r>
        <w:rPr>
          <w:rFonts w:hint="default" w:ascii="Times New Roman" w:hAnsi="Times New Roman" w:cs="Times New Roman"/>
          <w:sz w:val="24"/>
          <w:szCs w:val="24"/>
          <w:lang w:val="id-ID"/>
        </w:rPr>
        <w:t xml:space="preserve"> (db)</w:t>
      </w:r>
      <w:r>
        <w:rPr>
          <w:rFonts w:hint="default" w:ascii="Times New Roman" w:hAnsi="Times New Roman" w:cs="Times New Roman"/>
          <w:sz w:val="24"/>
          <w:szCs w:val="24"/>
        </w:rPr>
        <w:t>, sedang jenis pemanisnya nomor 3 (sorbitol dan asesulfame) dan 5 (stevia). Tingginya kadar protein di dalam menir juga tercermin pada kadar protein biskuit yang dibuat dari fraksi tepung bekatul lebih tinggi daripada yang dibuat dari fraksi tepung beras</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 xml:space="preserve">dan sama dengan yang dibuat dari tepung menir. </w:t>
      </w:r>
      <w:r>
        <w:rPr>
          <w:rFonts w:hint="default" w:ascii="Times New Roman" w:hAnsi="Times New Roman" w:eastAsia="SimSun" w:cs="Times New Roman"/>
          <w:sz w:val="24"/>
          <w:szCs w:val="24"/>
        </w:rPr>
        <w:t>Penggunaan jenis pemanis juga mempengaruhi tinggi dan rendahnya kadar protein biskuit.</w:t>
      </w:r>
    </w:p>
    <w:p>
      <w:pPr>
        <w:numPr>
          <w:ilvl w:val="0"/>
          <w:numId w:val="0"/>
        </w:numPr>
        <w:tabs>
          <w:tab w:val="left" w:pos="220"/>
        </w:tabs>
        <w:spacing w:line="360" w:lineRule="auto"/>
        <w:ind w:left="0" w:leftChars="0" w:firstLine="424" w:firstLineChars="177"/>
        <w:jc w:val="both"/>
        <w:rPr>
          <w:rFonts w:hint="default" w:ascii="Times New Roman" w:hAnsi="Times New Roman" w:cs="Times New Roman"/>
          <w:sz w:val="24"/>
          <w:szCs w:val="24"/>
          <w:lang w:val="en-US" w:eastAsia="zh-CN"/>
        </w:rPr>
      </w:pPr>
      <w:r>
        <w:rPr>
          <w:rFonts w:hint="default" w:ascii="Times New Roman" w:hAnsi="Times New Roman" w:eastAsia="SimSun" w:cs="Times New Roman"/>
          <w:sz w:val="24"/>
          <w:szCs w:val="24"/>
        </w:rPr>
        <w:t xml:space="preserve"> </w:t>
      </w:r>
      <w:r>
        <w:rPr>
          <w:rFonts w:hint="default" w:ascii="Times New Roman" w:hAnsi="Times New Roman" w:cs="Times New Roman"/>
          <w:sz w:val="24"/>
          <w:szCs w:val="24"/>
        </w:rPr>
        <w:t>Yulianto</w:t>
      </w:r>
      <w:r>
        <w:rPr>
          <w:rFonts w:hint="default" w:ascii="Times New Roman" w:hAnsi="Times New Roman" w:cs="Times New Roman"/>
          <w:b/>
          <w:bCs/>
          <w:sz w:val="24"/>
          <w:szCs w:val="24"/>
          <w:lang w:val="id-ID"/>
        </w:rPr>
        <w:t xml:space="preserve"> </w:t>
      </w:r>
      <w:r>
        <w:rPr>
          <w:rFonts w:hint="default" w:ascii="Times New Roman" w:hAnsi="Times New Roman" w:cs="Times New Roman"/>
          <w:bCs/>
          <w:sz w:val="24"/>
          <w:szCs w:val="24"/>
          <w:lang w:val="id-ID"/>
        </w:rPr>
        <w:t>(2007)</w:t>
      </w:r>
      <w:r>
        <w:rPr>
          <w:rFonts w:hint="default" w:ascii="Times New Roman" w:hAnsi="Times New Roman" w:cs="Times New Roman"/>
          <w:sz w:val="24"/>
          <w:szCs w:val="24"/>
          <w:lang w:val="id-ID"/>
        </w:rPr>
        <w:t>,</w:t>
      </w:r>
      <w:r>
        <w:rPr>
          <w:rFonts w:hint="default" w:ascii="Times New Roman" w:hAnsi="Times New Roman" w:cs="Times New Roman"/>
          <w:sz w:val="24"/>
          <w:szCs w:val="24"/>
        </w:rPr>
        <w:t xml:space="preserve"> melaporkan bahwa biskuit paling disukai adalah yang ditambah gula pasir (sukrosa) sebesar 20% dan biskuit yang dihasilkan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memiliki kadar protein 8,58% (db). Kadar protein biskuit pada penelitian ini berkisar 6,65 – 9,92%(db). Hal ini menunjukkan bahwa kadar protein</w:t>
      </w:r>
      <w:r>
        <w:rPr>
          <w:rFonts w:hint="default" w:ascii="Times New Roman" w:hAnsi="Times New Roman" w:cs="Times New Roman"/>
          <w:sz w:val="24"/>
          <w:szCs w:val="24"/>
          <w:lang w:val="id-ID"/>
        </w:rPr>
        <w:t xml:space="preserve"> biskuit yang dihasilkan</w:t>
      </w:r>
      <w:r>
        <w:rPr>
          <w:rFonts w:hint="default" w:ascii="Times New Roman" w:hAnsi="Times New Roman" w:cs="Times New Roman"/>
          <w:sz w:val="24"/>
          <w:szCs w:val="24"/>
        </w:rPr>
        <w:t xml:space="preserve"> sebagian </w:t>
      </w:r>
      <w:r>
        <w:rPr>
          <w:rFonts w:hint="default" w:ascii="Times New Roman" w:hAnsi="Times New Roman" w:cs="Times New Roman"/>
          <w:sz w:val="24"/>
          <w:szCs w:val="24"/>
          <w:lang w:val="id-ID"/>
        </w:rPr>
        <w:t xml:space="preserve">masih </w:t>
      </w:r>
      <w:r>
        <w:rPr>
          <w:rFonts w:hint="default" w:ascii="Times New Roman" w:hAnsi="Times New Roman" w:cs="Times New Roman"/>
          <w:sz w:val="24"/>
          <w:szCs w:val="24"/>
        </w:rPr>
        <w:t xml:space="preserve">di bawah standar SNI 01-2973-1992 yaitu minimal </w:t>
      </w:r>
      <w:r>
        <w:rPr>
          <w:rFonts w:hint="default" w:ascii="Times New Roman" w:hAnsi="Times New Roman" w:cs="Times New Roman"/>
          <w:sz w:val="24"/>
          <w:szCs w:val="24"/>
          <w:lang w:val="id-ID"/>
        </w:rPr>
        <w:t>9</w:t>
      </w:r>
      <w:r>
        <w:rPr>
          <w:rFonts w:hint="default" w:ascii="Times New Roman" w:hAnsi="Times New Roman" w:cs="Times New Roman"/>
          <w:sz w:val="24"/>
          <w:szCs w:val="24"/>
        </w:rPr>
        <w:t xml:space="preserve">%. Penurunan kadar protein ini disebabkan oleh kadar tepung beras Retro hanya sebesar 7,5% </w:t>
      </w:r>
      <w:r>
        <w:rPr>
          <w:rFonts w:hint="default" w:ascii="Times New Roman" w:hAnsi="Times New Roman" w:cs="Times New Roman"/>
          <w:sz w:val="24"/>
          <w:szCs w:val="24"/>
          <w:lang w:val="id-ID"/>
        </w:rPr>
        <w:t>(</w:t>
      </w:r>
      <w:r>
        <w:rPr>
          <w:rFonts w:hint="default" w:ascii="Times New Roman" w:hAnsi="Times New Roman" w:cs="Times New Roman"/>
          <w:sz w:val="24"/>
          <w:szCs w:val="24"/>
          <w:lang w:val="id-ID" w:eastAsia="id-ID"/>
        </w:rPr>
        <w:t xml:space="preserve">Yulianto, 2007). </w:t>
      </w:r>
      <w:r>
        <w:rPr>
          <w:rFonts w:hint="default" w:ascii="Times New Roman" w:hAnsi="Times New Roman" w:cs="Times New Roman"/>
          <w:sz w:val="24"/>
          <w:szCs w:val="24"/>
        </w:rPr>
        <w:t>Penurunan tersebut juga dapat disebabkan oleh terjadinya denaturasi protein penyusun adonan ketika dilakukan pemanasan atau pemanggangan</w:t>
      </w:r>
      <w:r>
        <w:rPr>
          <w:rFonts w:ascii="Times New Roman" w:hAnsi="Times New Roman" w:cs="Times New Roman"/>
          <w:sz w:val="24"/>
          <w:szCs w:val="24"/>
        </w:rPr>
        <w:t>.</w:t>
      </w:r>
    </w:p>
    <w:p>
      <w:pPr>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Kesimpulan</w:t>
      </w:r>
    </w:p>
    <w:p>
      <w:pPr>
        <w:pStyle w:val="10"/>
        <w:spacing w:after="0" w:line="360" w:lineRule="auto"/>
        <w:ind w:left="0" w:leftChars="0" w:firstLine="414" w:firstLineChars="0"/>
        <w:jc w:val="both"/>
        <w:rPr>
          <w:rFonts w:ascii="Times New Roman" w:hAnsi="Times New Roman" w:eastAsia="Times New Roman" w:cs="Times New Roman"/>
          <w:sz w:val="24"/>
          <w:szCs w:val="24"/>
        </w:rPr>
      </w:pPr>
      <w:r>
        <w:rPr>
          <w:rFonts w:ascii="Times New Roman" w:hAnsi="Times New Roman" w:eastAsia="TimesNewRomanPSMT" w:cs="Times New Roman"/>
          <w:color w:val="000000"/>
          <w:sz w:val="24"/>
          <w:szCs w:val="24"/>
        </w:rPr>
        <w:t>Berdasarkan hasil penelitian dan pembahasan tersebut di atas dapat diambil kesimpulan sebagai berikut:</w:t>
      </w:r>
    </w:p>
    <w:p>
      <w:pPr>
        <w:pStyle w:val="10"/>
        <w:numPr>
          <w:ilvl w:val="0"/>
          <w:numId w:val="3"/>
        </w:numPr>
        <w:spacing w:after="0" w:line="360" w:lineRule="auto"/>
        <w:ind w:left="426"/>
        <w:rPr>
          <w:rFonts w:ascii="Times New Roman" w:hAnsi="Times New Roman" w:cs="Times New Roman"/>
          <w:bCs/>
          <w:sz w:val="24"/>
          <w:szCs w:val="24"/>
        </w:rPr>
      </w:pPr>
      <w:r>
        <w:rPr>
          <w:rFonts w:ascii="Times New Roman" w:hAnsi="Times New Roman" w:cs="Times New Roman"/>
          <w:bCs/>
          <w:sz w:val="24"/>
          <w:szCs w:val="24"/>
        </w:rPr>
        <w:t>Kesimpulan umum</w:t>
      </w:r>
    </w:p>
    <w:p>
      <w:pPr>
        <w:pStyle w:val="10"/>
        <w:spacing w:after="0" w:line="360" w:lineRule="auto"/>
        <w:ind w:left="426" w:firstLine="454"/>
        <w:jc w:val="both"/>
        <w:rPr>
          <w:rFonts w:ascii="Times New Roman" w:hAnsi="Times New Roman" w:cs="Times New Roman"/>
          <w:sz w:val="24"/>
          <w:szCs w:val="24"/>
          <w:lang w:val="id-ID"/>
        </w:rPr>
      </w:pPr>
      <w:r>
        <w:rPr>
          <w:rFonts w:ascii="Times New Roman" w:hAnsi="Times New Roman" w:eastAsia="TimesNewRomanPSMT" w:cs="Times New Roman"/>
          <w:color w:val="000000"/>
          <w:sz w:val="24"/>
          <w:szCs w:val="24"/>
        </w:rPr>
        <w:t xml:space="preserve">Subtitusi terigu dengan tepung fraksi penggilingan gabah pratanak (tepung beras pratanak 40%, menir 30% dan bekatul 20%) dengan campuran jenis pemanis rendah </w:t>
      </w:r>
      <w:r>
        <w:rPr>
          <w:rFonts w:ascii="Times New Roman" w:hAnsi="Times New Roman" w:cs="Times New Roman"/>
          <w:sz w:val="24"/>
          <w:szCs w:val="24"/>
        </w:rPr>
        <w:t xml:space="preserve">kalori terhadap sifat </w:t>
      </w:r>
      <w:r>
        <w:rPr>
          <w:rFonts w:hint="default" w:ascii="Times New Roman" w:hAnsi="Times New Roman" w:cs="Times New Roman"/>
          <w:sz w:val="24"/>
          <w:szCs w:val="24"/>
          <w:lang w:val="en-US"/>
        </w:rPr>
        <w:t>kimia</w:t>
      </w:r>
      <w:r>
        <w:rPr>
          <w:rFonts w:ascii="Times New Roman" w:hAnsi="Times New Roman" w:cs="Times New Roman"/>
          <w:sz w:val="24"/>
          <w:szCs w:val="24"/>
        </w:rPr>
        <w:t xml:space="preserve"> dan </w:t>
      </w:r>
      <w:r>
        <w:rPr>
          <w:rFonts w:hint="default" w:ascii="Times New Roman" w:hAnsi="Times New Roman" w:cs="Times New Roman"/>
          <w:sz w:val="24"/>
          <w:szCs w:val="24"/>
          <w:lang w:val="en-US"/>
        </w:rPr>
        <w:t>fisik</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sebagian </w:t>
      </w:r>
      <w:r>
        <w:rPr>
          <w:rFonts w:hint="default" w:ascii="Times New Roman" w:hAnsi="Times New Roman" w:cs="Times New Roman"/>
          <w:sz w:val="24"/>
          <w:szCs w:val="24"/>
          <w:lang w:val="en-US"/>
        </w:rPr>
        <w:t>telah</w:t>
      </w:r>
      <w:r>
        <w:rPr>
          <w:rFonts w:ascii="Times New Roman" w:hAnsi="Times New Roman" w:cs="Times New Roman"/>
          <w:sz w:val="24"/>
          <w:szCs w:val="24"/>
          <w:lang w:val="id-ID"/>
        </w:rPr>
        <w:t xml:space="preserve"> </w:t>
      </w:r>
      <w:r>
        <w:rPr>
          <w:rFonts w:ascii="Times New Roman" w:hAnsi="Times New Roman" w:cs="Times New Roman"/>
          <w:sz w:val="24"/>
          <w:szCs w:val="24"/>
        </w:rPr>
        <w:t>sesuai dengan</w:t>
      </w:r>
      <w:r>
        <w:rPr>
          <w:rFonts w:ascii="Times New Roman" w:hAnsi="Times New Roman" w:cs="Times New Roman"/>
          <w:sz w:val="24"/>
          <w:szCs w:val="24"/>
          <w:lang w:val="id-ID"/>
        </w:rPr>
        <w:t xml:space="preserve"> SNI</w:t>
      </w:r>
      <w:r>
        <w:rPr>
          <w:rFonts w:ascii="Times New Roman" w:hAnsi="Times New Roman" w:cs="Times New Roman"/>
          <w:sz w:val="24"/>
          <w:szCs w:val="24"/>
          <w:lang w:val="zh-CN"/>
        </w:rPr>
        <w:t xml:space="preserve"> biskuit</w:t>
      </w:r>
      <w:r>
        <w:rPr>
          <w:rFonts w:ascii="Times New Roman" w:hAnsi="Times New Roman" w:cs="Times New Roman"/>
          <w:sz w:val="24"/>
          <w:szCs w:val="24"/>
          <w:lang w:val="id-ID"/>
        </w:rPr>
        <w:t>.</w:t>
      </w:r>
    </w:p>
    <w:p>
      <w:pPr>
        <w:pStyle w:val="10"/>
        <w:numPr>
          <w:ilvl w:val="0"/>
          <w:numId w:val="3"/>
        </w:numPr>
        <w:spacing w:line="360" w:lineRule="auto"/>
        <w:ind w:left="426"/>
        <w:rPr>
          <w:rFonts w:ascii="Times New Roman" w:hAnsi="Times New Roman" w:cs="Times New Roman"/>
          <w:bCs/>
          <w:sz w:val="24"/>
          <w:szCs w:val="24"/>
        </w:rPr>
      </w:pPr>
      <w:r>
        <w:rPr>
          <w:rFonts w:ascii="Times New Roman" w:hAnsi="Times New Roman" w:cs="Times New Roman"/>
          <w:bCs/>
          <w:sz w:val="24"/>
          <w:szCs w:val="24"/>
        </w:rPr>
        <w:t>Kesimpulan khusus</w:t>
      </w:r>
    </w:p>
    <w:p>
      <w:pPr>
        <w:pStyle w:val="10"/>
        <w:numPr>
          <w:ilvl w:val="0"/>
          <w:numId w:val="4"/>
        </w:numPr>
        <w:tabs>
          <w:tab w:val="left" w:pos="880"/>
          <w:tab w:val="clear" w:pos="425"/>
        </w:tabs>
        <w:spacing w:after="0" w:line="360" w:lineRule="auto"/>
        <w:ind w:left="8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Tepung dari hasil penggilingan gabah pratanak (Beras 40%, Menir 30% dan Bekatul 20%) mempengaruhi kadar air, kadar pati, tekstur dan warna pada biskuit yang dihasilkan.</w:t>
      </w:r>
      <w:r>
        <w:rPr>
          <w:rFonts w:hint="default" w:ascii="Times New Roman" w:hAnsi="Times New Roman" w:eastAsia="Times New Roman" w:cs="Times New Roman"/>
          <w:sz w:val="24"/>
          <w:szCs w:val="24"/>
          <w:lang w:val="en-US"/>
        </w:rPr>
        <w:t xml:space="preserve"> </w:t>
      </w:r>
    </w:p>
    <w:p>
      <w:pPr>
        <w:pStyle w:val="10"/>
        <w:numPr>
          <w:ilvl w:val="0"/>
          <w:numId w:val="4"/>
        </w:numPr>
        <w:tabs>
          <w:tab w:val="left" w:pos="880"/>
          <w:tab w:val="clear" w:pos="425"/>
        </w:tabs>
        <w:spacing w:after="0" w:line="360" w:lineRule="auto"/>
        <w:ind w:left="880"/>
        <w:jc w:val="both"/>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en-US"/>
        </w:rPr>
        <w:t>Jenis pemanis rendah kalori yang digunakan mempengaruhi terhadap kadar gula total dan kadar air pada biskuit yang dihasilkan.</w:t>
      </w:r>
    </w:p>
    <w:p>
      <w:pPr>
        <w:pStyle w:val="10"/>
        <w:numPr>
          <w:ilvl w:val="0"/>
          <w:numId w:val="4"/>
        </w:numPr>
        <w:tabs>
          <w:tab w:val="left" w:pos="880"/>
          <w:tab w:val="clear" w:pos="425"/>
        </w:tabs>
        <w:spacing w:after="0" w:line="360" w:lineRule="auto"/>
        <w:ind w:left="880"/>
        <w:jc w:val="both"/>
        <w:rPr>
          <w:rFonts w:ascii="Times New Roman" w:hAnsi="Times New Roman" w:eastAsia="Times New Roman" w:cs="Times New Roman"/>
          <w:sz w:val="24"/>
          <w:szCs w:val="24"/>
        </w:rPr>
      </w:pPr>
      <w:r>
        <w:rPr>
          <w:rFonts w:ascii="Times New Roman" w:hAnsi="Times New Roman" w:cs="Times New Roman"/>
          <w:sz w:val="24"/>
          <w:szCs w:val="24"/>
          <w:lang w:val="zh-CN"/>
        </w:rPr>
        <w:t xml:space="preserve">Biskuit terbaik dihasilkan dari jenis tepung beras 40% dan jenis bahan pemanis campuran dari </w:t>
      </w:r>
      <w:r>
        <w:rPr>
          <w:rFonts w:ascii="Times New Roman" w:hAnsi="Times New Roman" w:cs="Times New Roman"/>
          <w:sz w:val="24"/>
          <w:szCs w:val="24"/>
        </w:rPr>
        <w:t>gula pasir d</w:t>
      </w:r>
      <w:r>
        <w:rPr>
          <w:rFonts w:ascii="Times New Roman" w:hAnsi="Times New Roman" w:cs="Times New Roman"/>
          <w:sz w:val="24"/>
          <w:szCs w:val="24"/>
          <w:lang w:val="zh-CN"/>
        </w:rPr>
        <w:t>engan s</w:t>
      </w:r>
      <w:r>
        <w:rPr>
          <w:rFonts w:ascii="Times New Roman" w:hAnsi="Times New Roman" w:cs="Times New Roman"/>
          <w:sz w:val="24"/>
          <w:szCs w:val="24"/>
        </w:rPr>
        <w:t xml:space="preserve">orbitol </w:t>
      </w:r>
      <w:r>
        <w:rPr>
          <w:rFonts w:ascii="Times New Roman" w:hAnsi="Times New Roman" w:cs="Times New Roman"/>
          <w:sz w:val="24"/>
          <w:szCs w:val="24"/>
          <w:lang w:val="zh-CN"/>
        </w:rPr>
        <w:t xml:space="preserve">yang </w:t>
      </w:r>
      <w:r>
        <w:rPr>
          <w:rFonts w:ascii="Times New Roman" w:hAnsi="Times New Roman" w:cs="Times New Roman"/>
          <w:sz w:val="24"/>
          <w:szCs w:val="24"/>
        </w:rPr>
        <w:t>memiliki ka</w:t>
      </w:r>
      <w:r>
        <w:rPr>
          <w:rFonts w:ascii="Times New Roman" w:hAnsi="Times New Roman" w:cs="Times New Roman"/>
          <w:sz w:val="24"/>
          <w:szCs w:val="24"/>
          <w:lang w:val="zh-CN"/>
        </w:rPr>
        <w:t xml:space="preserve">dar </w:t>
      </w:r>
      <w:r>
        <w:rPr>
          <w:rFonts w:ascii="Times New Roman" w:hAnsi="Times New Roman" w:cs="Times New Roman"/>
          <w:sz w:val="24"/>
          <w:szCs w:val="24"/>
        </w:rPr>
        <w:t>air 5,69%, pati 41,22%, protein 6,65%</w:t>
      </w:r>
      <w:r>
        <w:rPr>
          <w:rFonts w:ascii="Times New Roman" w:hAnsi="Times New Roman" w:cs="Times New Roman"/>
          <w:sz w:val="24"/>
          <w:szCs w:val="24"/>
          <w:lang w:val="zh-CN"/>
        </w:rPr>
        <w:t xml:space="preserve">, </w:t>
      </w:r>
      <w:r>
        <w:rPr>
          <w:rFonts w:ascii="Times New Roman" w:hAnsi="Times New Roman" w:cs="Times New Roman"/>
          <w:sz w:val="24"/>
          <w:szCs w:val="24"/>
        </w:rPr>
        <w:t>gula total 20,57%</w:t>
      </w:r>
      <w:r>
        <w:rPr>
          <w:rFonts w:ascii="Times New Roman" w:hAnsi="Times New Roman" w:cs="Times New Roman"/>
          <w:sz w:val="24"/>
          <w:szCs w:val="24"/>
          <w:lang w:val="zh-CN"/>
        </w:rPr>
        <w:t xml:space="preserve">, tekstur </w:t>
      </w:r>
      <w:r>
        <w:rPr>
          <w:rFonts w:ascii="Times New Roman" w:hAnsi="Times New Roman" w:cs="Times New Roman"/>
          <w:sz w:val="24"/>
          <w:szCs w:val="24"/>
        </w:rPr>
        <w:t>1249</w:t>
      </w:r>
      <w:r>
        <w:rPr>
          <w:rFonts w:ascii="Times New Roman" w:hAnsi="Times New Roman" w:cs="Times New Roman"/>
          <w:sz w:val="24"/>
          <w:szCs w:val="24"/>
          <w:vertAlign w:val="superscript"/>
          <w:lang w:val="zh-CN"/>
        </w:rPr>
        <w:t xml:space="preserve"> </w:t>
      </w:r>
      <w:r>
        <w:rPr>
          <w:rFonts w:ascii="Times New Roman" w:hAnsi="Times New Roman" w:cs="Times New Roman"/>
          <w:sz w:val="24"/>
          <w:szCs w:val="24"/>
          <w:lang w:val="zh-CN"/>
        </w:rPr>
        <w:t xml:space="preserve">(g) dan </w:t>
      </w:r>
      <w:r>
        <w:rPr>
          <w:rFonts w:ascii="Times New Roman" w:hAnsi="Times New Roman" w:cs="Times New Roman"/>
          <w:i/>
          <w:sz w:val="24"/>
          <w:szCs w:val="24"/>
          <w:lang w:val="zh-CN"/>
        </w:rPr>
        <w:t>lightness</w:t>
      </w:r>
      <w:r>
        <w:rPr>
          <w:rFonts w:ascii="Times New Roman" w:hAnsi="Times New Roman" w:cs="Times New Roman"/>
          <w:sz w:val="24"/>
          <w:szCs w:val="24"/>
          <w:lang w:val="zh-CN"/>
        </w:rPr>
        <w:t xml:space="preserve"> </w:t>
      </w:r>
      <w:r>
        <w:rPr>
          <w:rFonts w:ascii="Times New Roman" w:hAnsi="Times New Roman" w:cs="Times New Roman"/>
          <w:sz w:val="24"/>
          <w:szCs w:val="24"/>
        </w:rPr>
        <w:t>72,7</w:t>
      </w:r>
      <w:r>
        <w:rPr>
          <w:rFonts w:hint="default" w:ascii="Times New Roman" w:hAnsi="Times New Roman" w:cs="Times New Roman"/>
          <w:sz w:val="24"/>
          <w:szCs w:val="24"/>
          <w:lang w:val="en-US"/>
        </w:rPr>
        <w:t>1 sebagian hasil analisa yang di lakukan telah sesuai standar biskuit yang di syaratkan.</w:t>
      </w:r>
    </w:p>
    <w:p>
      <w:pPr>
        <w:pStyle w:val="10"/>
        <w:numPr>
          <w:numId w:val="0"/>
        </w:numPr>
        <w:tabs>
          <w:tab w:val="left" w:pos="880"/>
        </w:tabs>
        <w:spacing w:after="0" w:line="360" w:lineRule="auto"/>
        <w:contextualSpacing/>
        <w:jc w:val="both"/>
        <w:rPr>
          <w:rFonts w:hint="default" w:ascii="Times New Roman" w:hAnsi="Times New Roman" w:cs="Times New Roman"/>
          <w:sz w:val="24"/>
          <w:szCs w:val="24"/>
          <w:lang w:val="en-US"/>
        </w:rPr>
      </w:pPr>
    </w:p>
    <w:p>
      <w:pPr>
        <w:pStyle w:val="10"/>
        <w:numPr>
          <w:numId w:val="0"/>
        </w:numPr>
        <w:tabs>
          <w:tab w:val="left" w:pos="880"/>
        </w:tabs>
        <w:spacing w:after="0" w:line="360" w:lineRule="auto"/>
        <w:contextualSpacing/>
        <w:jc w:val="both"/>
        <w:rPr>
          <w:rFonts w:hint="default" w:ascii="Times New Roman" w:hAnsi="Times New Roman" w:cs="Times New Roman"/>
          <w:sz w:val="24"/>
          <w:szCs w:val="24"/>
          <w:lang w:val="en-US"/>
        </w:rPr>
      </w:pPr>
    </w:p>
    <w:p>
      <w:pPr>
        <w:pStyle w:val="10"/>
        <w:numPr>
          <w:numId w:val="0"/>
        </w:numPr>
        <w:tabs>
          <w:tab w:val="left" w:pos="880"/>
        </w:tabs>
        <w:spacing w:after="0" w:line="360" w:lineRule="auto"/>
        <w:contextualSpacing/>
        <w:jc w:val="both"/>
        <w:rPr>
          <w:rFonts w:hint="default" w:ascii="Times New Roman" w:hAnsi="Times New Roman" w:cs="Times New Roman"/>
          <w:sz w:val="24"/>
          <w:szCs w:val="24"/>
          <w:lang w:val="en-US"/>
        </w:rPr>
      </w:pPr>
    </w:p>
    <w:p>
      <w:pPr>
        <w:pStyle w:val="10"/>
        <w:numPr>
          <w:numId w:val="0"/>
        </w:numPr>
        <w:tabs>
          <w:tab w:val="left" w:pos="880"/>
        </w:tabs>
        <w:spacing w:after="0" w:line="360" w:lineRule="auto"/>
        <w:contextualSpacing/>
        <w:jc w:val="both"/>
        <w:rPr>
          <w:rFonts w:hint="default" w:ascii="Times New Roman" w:hAnsi="Times New Roman" w:cs="Times New Roman"/>
          <w:sz w:val="24"/>
          <w:szCs w:val="24"/>
          <w:lang w:val="en-US"/>
        </w:rPr>
      </w:pPr>
    </w:p>
    <w:p>
      <w:pPr>
        <w:pStyle w:val="10"/>
        <w:numPr>
          <w:numId w:val="0"/>
        </w:numPr>
        <w:tabs>
          <w:tab w:val="left" w:pos="880"/>
        </w:tabs>
        <w:spacing w:after="0" w:line="360" w:lineRule="auto"/>
        <w:contextualSpacing/>
        <w:jc w:val="both"/>
        <w:rPr>
          <w:rFonts w:hint="default" w:ascii="Times New Roman" w:hAnsi="Times New Roman" w:cs="Times New Roman"/>
          <w:sz w:val="24"/>
          <w:szCs w:val="24"/>
          <w:lang w:val="en-US"/>
        </w:rPr>
      </w:pPr>
    </w:p>
    <w:p>
      <w:pPr>
        <w:pStyle w:val="10"/>
        <w:numPr>
          <w:numId w:val="0"/>
        </w:numPr>
        <w:tabs>
          <w:tab w:val="left" w:pos="880"/>
        </w:tabs>
        <w:spacing w:after="0" w:line="360" w:lineRule="auto"/>
        <w:contextualSpacing/>
        <w:jc w:val="both"/>
        <w:rPr>
          <w:rFonts w:hint="default" w:ascii="Times New Roman" w:hAnsi="Times New Roman" w:cs="Times New Roman"/>
          <w:sz w:val="24"/>
          <w:szCs w:val="24"/>
          <w:lang w:val="en-US"/>
        </w:rPr>
      </w:pPr>
    </w:p>
    <w:p>
      <w:pPr>
        <w:pStyle w:val="10"/>
        <w:numPr>
          <w:numId w:val="0"/>
        </w:numPr>
        <w:tabs>
          <w:tab w:val="left" w:pos="880"/>
        </w:tabs>
        <w:spacing w:after="0" w:line="360" w:lineRule="auto"/>
        <w:contextualSpacing/>
        <w:jc w:val="both"/>
        <w:rPr>
          <w:rFonts w:hint="default" w:ascii="Times New Roman" w:hAnsi="Times New Roman" w:cs="Times New Roman"/>
          <w:sz w:val="24"/>
          <w:szCs w:val="24"/>
          <w:lang w:val="en-US"/>
        </w:rPr>
      </w:pPr>
    </w:p>
    <w:p>
      <w:pPr>
        <w:pStyle w:val="10"/>
        <w:numPr>
          <w:numId w:val="0"/>
        </w:numPr>
        <w:tabs>
          <w:tab w:val="left" w:pos="880"/>
        </w:tabs>
        <w:spacing w:after="0" w:line="360" w:lineRule="auto"/>
        <w:contextualSpacing/>
        <w:jc w:val="both"/>
        <w:rPr>
          <w:rFonts w:hint="default" w:ascii="Times New Roman" w:hAnsi="Times New Roman" w:cs="Times New Roman"/>
          <w:sz w:val="24"/>
          <w:szCs w:val="24"/>
          <w:lang w:val="en-US"/>
        </w:rPr>
      </w:pPr>
    </w:p>
    <w:p>
      <w:pPr>
        <w:pStyle w:val="10"/>
        <w:numPr>
          <w:numId w:val="0"/>
        </w:numPr>
        <w:tabs>
          <w:tab w:val="left" w:pos="880"/>
        </w:tabs>
        <w:spacing w:after="0" w:line="360" w:lineRule="auto"/>
        <w:contextualSpacing/>
        <w:jc w:val="both"/>
        <w:rPr>
          <w:rFonts w:hint="default" w:ascii="Times New Roman" w:hAnsi="Times New Roman" w:cs="Times New Roman"/>
          <w:sz w:val="24"/>
          <w:szCs w:val="24"/>
          <w:lang w:val="en-US"/>
        </w:rPr>
      </w:pPr>
    </w:p>
    <w:p>
      <w:pPr>
        <w:jc w:val="left"/>
        <w:rPr>
          <w:rFonts w:hint="default" w:ascii="Times New Roman" w:hAnsi="Times New Roman" w:cs="Times New Roman"/>
          <w:b/>
          <w:bCs/>
          <w:sz w:val="24"/>
          <w:szCs w:val="24"/>
          <w:lang w:val="en-US"/>
        </w:rPr>
      </w:pPr>
    </w:p>
    <w:p>
      <w:pPr>
        <w:jc w:val="left"/>
        <w:rPr>
          <w:rFonts w:hint="default" w:ascii="Times New Roman" w:hAnsi="Times New Roman" w:cs="Times New Roman"/>
          <w:b/>
          <w:bCs/>
          <w:sz w:val="24"/>
          <w:szCs w:val="24"/>
          <w:lang w:val="en-US"/>
        </w:rPr>
      </w:pPr>
    </w:p>
    <w:p>
      <w:pPr>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Daftar Pustaka</w:t>
      </w:r>
    </w:p>
    <w:p>
      <w:pPr>
        <w:keepNext w:val="0"/>
        <w:keepLines w:val="0"/>
        <w:pageBreakBefore w:val="0"/>
        <w:widowControl/>
        <w:kinsoku/>
        <w:wordWrap/>
        <w:overflowPunct/>
        <w:topLinePunct w:val="0"/>
        <w:autoSpaceDE/>
        <w:autoSpaceDN/>
        <w:bidi w:val="0"/>
        <w:adjustRightInd/>
        <w:snapToGrid/>
        <w:spacing w:before="120" w:after="0" w:line="240" w:lineRule="auto"/>
        <w:ind w:left="1092" w:leftChars="200" w:hanging="652" w:hangingChars="272"/>
        <w:jc w:val="both"/>
        <w:textAlignment w:val="auto"/>
        <w:rPr>
          <w:rFonts w:ascii="Times New Roman" w:hAnsi="Times New Roman" w:cs="Times New Roman"/>
          <w:sz w:val="24"/>
          <w:szCs w:val="24"/>
        </w:rPr>
      </w:pPr>
      <w:r>
        <w:rPr>
          <w:rFonts w:ascii="Times New Roman" w:hAnsi="Times New Roman" w:cs="Times New Roman"/>
          <w:sz w:val="24"/>
          <w:szCs w:val="24"/>
        </w:rPr>
        <w:t>Anonim., 2017</w:t>
      </w:r>
      <w:r>
        <w:rPr>
          <w:rFonts w:ascii="Times New Roman" w:hAnsi="Times New Roman" w:cs="Times New Roman"/>
          <w:iCs/>
          <w:sz w:val="24"/>
          <w:szCs w:val="24"/>
        </w:rPr>
        <w:t>. International Diabetes Federation: Diabetes Alas Eighth Edition 2017. www. Idf.org</w:t>
      </w:r>
    </w:p>
    <w:p>
      <w:pPr>
        <w:keepNext w:val="0"/>
        <w:keepLines w:val="0"/>
        <w:pageBreakBefore w:val="0"/>
        <w:widowControl/>
        <w:kinsoku/>
        <w:wordWrap/>
        <w:overflowPunct/>
        <w:topLinePunct w:val="0"/>
        <w:autoSpaceDE/>
        <w:autoSpaceDN/>
        <w:bidi w:val="0"/>
        <w:adjustRightInd/>
        <w:snapToGrid/>
        <w:spacing w:before="120" w:after="0" w:line="240" w:lineRule="auto"/>
        <w:ind w:left="1092" w:leftChars="200" w:hanging="652" w:hangingChars="272"/>
        <w:jc w:val="both"/>
        <w:textAlignment w:val="auto"/>
        <w:rPr>
          <w:rFonts w:ascii="Times New Roman" w:hAnsi="Times New Roman" w:cs="Times New Roman"/>
          <w:sz w:val="24"/>
          <w:szCs w:val="24"/>
        </w:rPr>
      </w:pPr>
      <w:r>
        <w:rPr>
          <w:rFonts w:ascii="Times New Roman" w:hAnsi="Times New Roman" w:cs="Times New Roman"/>
          <w:sz w:val="24"/>
          <w:szCs w:val="24"/>
        </w:rPr>
        <w:t>AOAC., 1995. Official Methods of Analysis of Association of Official Analytical Chemist. AOAC International. Virginia USA.</w:t>
      </w:r>
    </w:p>
    <w:p>
      <w:pPr>
        <w:keepNext w:val="0"/>
        <w:keepLines w:val="0"/>
        <w:pageBreakBefore w:val="0"/>
        <w:widowControl/>
        <w:kinsoku/>
        <w:wordWrap/>
        <w:overflowPunct/>
        <w:topLinePunct w:val="0"/>
        <w:autoSpaceDE/>
        <w:autoSpaceDN/>
        <w:bidi w:val="0"/>
        <w:adjustRightInd/>
        <w:snapToGrid/>
        <w:spacing w:before="120" w:after="0" w:line="240" w:lineRule="auto"/>
        <w:ind w:left="1092" w:leftChars="200" w:hanging="652" w:hangingChars="272"/>
        <w:jc w:val="both"/>
        <w:textAlignment w:val="auto"/>
        <w:rPr>
          <w:rFonts w:ascii="Times New Roman" w:hAnsi="Times New Roman" w:cs="Times New Roman"/>
          <w:sz w:val="24"/>
          <w:szCs w:val="24"/>
        </w:rPr>
      </w:pPr>
      <w:r>
        <w:rPr>
          <w:rFonts w:ascii="Times New Roman" w:hAnsi="Times New Roman" w:cs="Times New Roman"/>
          <w:sz w:val="24"/>
          <w:szCs w:val="24"/>
        </w:rPr>
        <w:t xml:space="preserve">Achmad, D.S., 2010. </w:t>
      </w:r>
      <w:r>
        <w:rPr>
          <w:rFonts w:ascii="Times New Roman" w:hAnsi="Times New Roman" w:cs="Times New Roman"/>
          <w:iCs/>
          <w:sz w:val="24"/>
          <w:szCs w:val="24"/>
        </w:rPr>
        <w:t>Ilmu Gi</w:t>
      </w:r>
      <w:r>
        <w:rPr>
          <w:rFonts w:ascii="Times New Roman" w:hAnsi="Times New Roman" w:cs="Times New Roman"/>
          <w:iCs/>
          <w:sz w:val="24"/>
          <w:szCs w:val="24"/>
          <w:lang w:val="id-ID"/>
        </w:rPr>
        <w:t>zi</w:t>
      </w:r>
      <w:r>
        <w:rPr>
          <w:rFonts w:ascii="Times New Roman" w:hAnsi="Times New Roman" w:cs="Times New Roman"/>
          <w:sz w:val="24"/>
          <w:szCs w:val="24"/>
        </w:rPr>
        <w:t xml:space="preserve">. Dian Rakyat. Jakarta. </w:t>
      </w:r>
    </w:p>
    <w:p>
      <w:pPr>
        <w:keepNext w:val="0"/>
        <w:keepLines w:val="0"/>
        <w:pageBreakBefore w:val="0"/>
        <w:widowControl/>
        <w:kinsoku/>
        <w:wordWrap/>
        <w:overflowPunct/>
        <w:topLinePunct w:val="0"/>
        <w:autoSpaceDE/>
        <w:autoSpaceDN/>
        <w:bidi w:val="0"/>
        <w:adjustRightInd/>
        <w:snapToGrid/>
        <w:spacing w:before="120" w:after="0" w:line="240" w:lineRule="auto"/>
        <w:ind w:left="1092" w:leftChars="200" w:hanging="652" w:hangingChars="272"/>
        <w:jc w:val="both"/>
        <w:textAlignment w:val="auto"/>
        <w:rPr>
          <w:rFonts w:ascii="Times New Roman" w:hAnsi="Times New Roman" w:cs="Times New Roman"/>
          <w:sz w:val="24"/>
          <w:szCs w:val="24"/>
        </w:rPr>
      </w:pPr>
      <w:r>
        <w:rPr>
          <w:rFonts w:ascii="Times New Roman" w:hAnsi="Times New Roman" w:cs="Times New Roman"/>
          <w:sz w:val="24"/>
          <w:szCs w:val="24"/>
        </w:rPr>
        <w:t xml:space="preserve">Ardiansyah. 2013. </w:t>
      </w:r>
      <w:r>
        <w:rPr>
          <w:rFonts w:ascii="Times New Roman" w:hAnsi="Times New Roman" w:cs="Times New Roman"/>
          <w:iCs/>
          <w:sz w:val="24"/>
          <w:szCs w:val="24"/>
        </w:rPr>
        <w:t xml:space="preserve">Mengenal Bekatul Lebih Jauh. </w:t>
      </w:r>
      <w:r>
        <w:rPr>
          <w:rFonts w:ascii="Times New Roman" w:hAnsi="Times New Roman" w:cs="Times New Roman"/>
          <w:sz w:val="24"/>
          <w:szCs w:val="24"/>
        </w:rPr>
        <w:t>FTIK Universitas Bakrie.</w:t>
      </w:r>
    </w:p>
    <w:p>
      <w:pPr>
        <w:keepNext w:val="0"/>
        <w:keepLines w:val="0"/>
        <w:pageBreakBefore w:val="0"/>
        <w:widowControl/>
        <w:kinsoku/>
        <w:wordWrap/>
        <w:overflowPunct/>
        <w:topLinePunct w:val="0"/>
        <w:autoSpaceDE/>
        <w:autoSpaceDN/>
        <w:bidi w:val="0"/>
        <w:adjustRightInd/>
        <w:snapToGrid/>
        <w:spacing w:before="120" w:after="0" w:line="240" w:lineRule="auto"/>
        <w:ind w:left="1092" w:leftChars="200" w:hanging="652" w:hangingChars="272"/>
        <w:jc w:val="both"/>
        <w:textAlignment w:val="auto"/>
        <w:rPr>
          <w:rFonts w:ascii="Times New Roman" w:hAnsi="Times New Roman" w:cs="Times New Roman"/>
          <w:sz w:val="24"/>
          <w:szCs w:val="24"/>
        </w:rPr>
      </w:pPr>
      <w:r>
        <w:rPr>
          <w:rFonts w:ascii="Times New Roman" w:hAnsi="Times New Roman" w:cs="Times New Roman"/>
          <w:sz w:val="24"/>
          <w:szCs w:val="24"/>
        </w:rPr>
        <w:t xml:space="preserve">Bakker J. Brown W. Hills B, Boundaud N, Wilson C, Harrison M., 1996. </w:t>
      </w:r>
      <w:r>
        <w:rPr>
          <w:rFonts w:ascii="Times New Roman" w:hAnsi="Times New Roman" w:cs="Times New Roman"/>
          <w:iCs/>
          <w:sz w:val="24"/>
          <w:szCs w:val="24"/>
        </w:rPr>
        <w:t>Effect of The Matrix on Flavor Release and Perception.</w:t>
      </w:r>
      <w:r>
        <w:rPr>
          <w:rFonts w:ascii="Times New Roman" w:hAnsi="Times New Roman" w:cs="Times New Roman"/>
          <w:sz w:val="24"/>
          <w:szCs w:val="24"/>
        </w:rPr>
        <w:t xml:space="preserve"> Flavor Science: Recent Developments, Taylor AJ, Mottram DS. The Royal Society of Chemistry.</w:t>
      </w:r>
    </w:p>
    <w:p>
      <w:pPr>
        <w:keepNext w:val="0"/>
        <w:keepLines w:val="0"/>
        <w:pageBreakBefore w:val="0"/>
        <w:widowControl/>
        <w:kinsoku/>
        <w:wordWrap/>
        <w:overflowPunct/>
        <w:topLinePunct w:val="0"/>
        <w:autoSpaceDE/>
        <w:autoSpaceDN/>
        <w:bidi w:val="0"/>
        <w:adjustRightInd/>
        <w:snapToGrid/>
        <w:spacing w:before="120" w:after="0" w:line="240" w:lineRule="auto"/>
        <w:ind w:left="1092" w:leftChars="200" w:hanging="652" w:hangingChars="272"/>
        <w:jc w:val="both"/>
        <w:textAlignment w:val="auto"/>
        <w:rPr>
          <w:rFonts w:ascii="Times New Roman" w:hAnsi="Times New Roman" w:cs="Times New Roman"/>
          <w:sz w:val="24"/>
          <w:szCs w:val="24"/>
        </w:rPr>
      </w:pPr>
      <w:r>
        <w:rPr>
          <w:rFonts w:ascii="Times New Roman" w:hAnsi="Times New Roman" w:cs="Times New Roman"/>
          <w:sz w:val="24"/>
          <w:szCs w:val="24"/>
        </w:rPr>
        <w:t xml:space="preserve">Christian G,D., 1986. </w:t>
      </w:r>
      <w:r>
        <w:rPr>
          <w:rFonts w:ascii="Times New Roman" w:hAnsi="Times New Roman" w:cs="Times New Roman"/>
          <w:iCs/>
          <w:sz w:val="24"/>
          <w:szCs w:val="24"/>
        </w:rPr>
        <w:t>Analytical Chemistry</w:t>
      </w:r>
      <w:r>
        <w:rPr>
          <w:rFonts w:ascii="Times New Roman" w:hAnsi="Times New Roman" w:cs="Times New Roman"/>
          <w:sz w:val="24"/>
          <w:szCs w:val="24"/>
        </w:rPr>
        <w:t>. Third Edition. John Willey and Sons,NY.</w:t>
      </w:r>
    </w:p>
    <w:p>
      <w:pPr>
        <w:keepNext w:val="0"/>
        <w:keepLines w:val="0"/>
        <w:pageBreakBefore w:val="0"/>
        <w:widowControl/>
        <w:kinsoku/>
        <w:wordWrap/>
        <w:overflowPunct/>
        <w:topLinePunct w:val="0"/>
        <w:autoSpaceDE/>
        <w:autoSpaceDN/>
        <w:bidi w:val="0"/>
        <w:adjustRightInd/>
        <w:snapToGrid/>
        <w:spacing w:before="120" w:after="0" w:line="240" w:lineRule="auto"/>
        <w:ind w:left="1092" w:leftChars="200" w:hanging="652" w:hangingChars="272"/>
        <w:jc w:val="both"/>
        <w:textAlignment w:val="auto"/>
        <w:rPr>
          <w:rFonts w:ascii="Times New Roman" w:hAnsi="Times New Roman" w:cs="Times New Roman"/>
          <w:iCs/>
          <w:sz w:val="24"/>
          <w:szCs w:val="24"/>
        </w:rPr>
      </w:pPr>
      <w:r>
        <w:rPr>
          <w:rFonts w:ascii="Times New Roman" w:hAnsi="Times New Roman" w:cs="Times New Roman"/>
          <w:sz w:val="24"/>
          <w:szCs w:val="24"/>
        </w:rPr>
        <w:t xml:space="preserve">Damardjati, D.S., 1998. </w:t>
      </w:r>
      <w:r>
        <w:rPr>
          <w:rFonts w:ascii="Times New Roman" w:hAnsi="Times New Roman" w:cs="Times New Roman"/>
          <w:iCs/>
          <w:sz w:val="24"/>
          <w:szCs w:val="24"/>
        </w:rPr>
        <w:t>Struktur Kandungan Gizi Beras. Dalam Padi-Buku 1. Balai Penelitian dan Pengembangan Pertanian, Pusat Penelitian dan Penembangan Tanaman Pangan. Bogor.</w:t>
      </w:r>
    </w:p>
    <w:p>
      <w:pPr>
        <w:keepNext w:val="0"/>
        <w:keepLines w:val="0"/>
        <w:pageBreakBefore w:val="0"/>
        <w:widowControl/>
        <w:kinsoku/>
        <w:wordWrap/>
        <w:overflowPunct/>
        <w:topLinePunct w:val="0"/>
        <w:autoSpaceDE/>
        <w:autoSpaceDN/>
        <w:bidi w:val="0"/>
        <w:adjustRightInd/>
        <w:snapToGrid/>
        <w:spacing w:before="120" w:after="0" w:line="240" w:lineRule="auto"/>
        <w:ind w:left="1092" w:leftChars="200" w:hanging="652" w:hangingChars="272"/>
        <w:jc w:val="both"/>
        <w:textAlignment w:val="auto"/>
        <w:rPr>
          <w:rFonts w:ascii="Times New Roman" w:hAnsi="Times New Roman" w:cs="Times New Roman"/>
          <w:iCs/>
          <w:sz w:val="24"/>
          <w:szCs w:val="24"/>
        </w:rPr>
      </w:pPr>
      <w:r>
        <w:rPr>
          <w:rFonts w:ascii="Times New Roman" w:hAnsi="Times New Roman" w:cs="Times New Roman"/>
          <w:iCs/>
          <w:sz w:val="24"/>
          <w:szCs w:val="24"/>
        </w:rPr>
        <w:t>Damayanthi, E. Tjing, L.T, dan Arbianto L., 2007. Rice Bran. Panebar Swadaya. Depok. Hal. 28.</w:t>
      </w:r>
    </w:p>
    <w:p>
      <w:pPr>
        <w:keepNext w:val="0"/>
        <w:keepLines w:val="0"/>
        <w:pageBreakBefore w:val="0"/>
        <w:widowControl/>
        <w:kinsoku/>
        <w:wordWrap/>
        <w:overflowPunct/>
        <w:topLinePunct w:val="0"/>
        <w:autoSpaceDE/>
        <w:autoSpaceDN/>
        <w:bidi w:val="0"/>
        <w:adjustRightInd/>
        <w:snapToGrid/>
        <w:spacing w:before="120" w:after="0" w:line="240" w:lineRule="auto"/>
        <w:ind w:left="1092" w:leftChars="200" w:hanging="652" w:hangingChars="272"/>
        <w:jc w:val="both"/>
        <w:textAlignment w:val="auto"/>
        <w:rPr>
          <w:rFonts w:ascii="Times New Roman" w:hAnsi="Times New Roman" w:cs="Times New Roman"/>
          <w:iCs/>
          <w:sz w:val="24"/>
          <w:szCs w:val="24"/>
        </w:rPr>
      </w:pPr>
      <w:r>
        <w:rPr>
          <w:rFonts w:ascii="Times New Roman" w:hAnsi="Times New Roman" w:cs="Times New Roman"/>
          <w:iCs/>
          <w:sz w:val="24"/>
          <w:szCs w:val="24"/>
        </w:rPr>
        <w:t>Di Piro, J. T., Talbert, R. L., Yee, G. C., Matzke, G. R., Wells, B. G. &amp; Posey, L. M., 2008. Pharmacotherapy. A Pathophysiologic Approach. 7 th Eds; 1205–40.</w:t>
      </w:r>
    </w:p>
    <w:p>
      <w:pPr>
        <w:keepNext w:val="0"/>
        <w:keepLines w:val="0"/>
        <w:pageBreakBefore w:val="0"/>
        <w:widowControl/>
        <w:kinsoku/>
        <w:wordWrap/>
        <w:overflowPunct/>
        <w:topLinePunct w:val="0"/>
        <w:autoSpaceDE/>
        <w:autoSpaceDN/>
        <w:bidi w:val="0"/>
        <w:adjustRightInd/>
        <w:snapToGrid/>
        <w:spacing w:before="120" w:after="0" w:line="240" w:lineRule="auto"/>
        <w:ind w:left="1092" w:leftChars="200" w:hanging="652" w:hangingChars="272"/>
        <w:jc w:val="both"/>
        <w:textAlignment w:val="auto"/>
        <w:rPr>
          <w:rFonts w:ascii="Times New Roman" w:hAnsi="Times New Roman" w:cs="Times New Roman"/>
          <w:iCs/>
          <w:sz w:val="24"/>
          <w:szCs w:val="24"/>
        </w:rPr>
      </w:pPr>
      <w:r>
        <w:rPr>
          <w:rFonts w:ascii="Times New Roman" w:hAnsi="Times New Roman" w:cs="Times New Roman"/>
          <w:iCs/>
          <w:sz w:val="24"/>
          <w:szCs w:val="24"/>
        </w:rPr>
        <w:t>Franz, M., 2012. Medical Nutrition Therapy for Diabetes Mellitus and Hypoglycemia of Nondiabetic Origin. In: Krause's Food and the Nutrition Care.</w:t>
      </w:r>
    </w:p>
    <w:p>
      <w:pPr>
        <w:keepNext w:val="0"/>
        <w:keepLines w:val="0"/>
        <w:pageBreakBefore w:val="0"/>
        <w:widowControl/>
        <w:kinsoku/>
        <w:wordWrap/>
        <w:overflowPunct/>
        <w:topLinePunct w:val="0"/>
        <w:autoSpaceDE/>
        <w:autoSpaceDN/>
        <w:bidi w:val="0"/>
        <w:adjustRightInd/>
        <w:snapToGrid/>
        <w:spacing w:before="120" w:after="0" w:line="240" w:lineRule="auto"/>
        <w:ind w:left="1092" w:leftChars="200" w:hanging="652" w:hangingChars="272"/>
        <w:jc w:val="both"/>
        <w:textAlignment w:val="auto"/>
        <w:rPr>
          <w:rFonts w:ascii="Times New Roman" w:hAnsi="Times New Roman" w:cs="Times New Roman"/>
          <w:iCs/>
          <w:sz w:val="24"/>
          <w:szCs w:val="24"/>
        </w:rPr>
      </w:pPr>
      <w:r>
        <w:rPr>
          <w:rFonts w:ascii="Times New Roman" w:hAnsi="Times New Roman" w:cs="Times New Roman"/>
          <w:iCs/>
          <w:sz w:val="24"/>
          <w:szCs w:val="24"/>
        </w:rPr>
        <w:t>Foster</w:t>
      </w:r>
      <w:r>
        <w:rPr>
          <w:rFonts w:ascii="Times New Roman" w:hAnsi="Times New Roman" w:cs="Times New Roman"/>
          <w:iCs/>
          <w:sz w:val="24"/>
          <w:szCs w:val="24"/>
          <w:lang w:val="id-ID"/>
        </w:rPr>
        <w:t xml:space="preserve">, </w:t>
      </w:r>
      <w:r>
        <w:rPr>
          <w:rFonts w:ascii="Times New Roman" w:hAnsi="Times New Roman" w:cs="Times New Roman"/>
          <w:iCs/>
          <w:sz w:val="24"/>
          <w:szCs w:val="24"/>
        </w:rPr>
        <w:t>P</w:t>
      </w:r>
      <w:r>
        <w:rPr>
          <w:rFonts w:ascii="Times New Roman" w:hAnsi="Times New Roman" w:cs="Times New Roman"/>
          <w:iCs/>
          <w:sz w:val="24"/>
          <w:szCs w:val="24"/>
          <w:lang w:val="id-ID"/>
        </w:rPr>
        <w:t>.</w:t>
      </w:r>
      <w:r>
        <w:rPr>
          <w:rFonts w:ascii="Times New Roman" w:hAnsi="Times New Roman" w:cs="Times New Roman"/>
          <w:iCs/>
          <w:sz w:val="24"/>
          <w:szCs w:val="24"/>
        </w:rPr>
        <w:t>K., Holt</w:t>
      </w:r>
      <w:r>
        <w:rPr>
          <w:rFonts w:ascii="Times New Roman" w:hAnsi="Times New Roman" w:cs="Times New Roman"/>
          <w:iCs/>
          <w:sz w:val="24"/>
          <w:szCs w:val="24"/>
          <w:lang w:val="id-ID"/>
        </w:rPr>
        <w:t xml:space="preserve">, </w:t>
      </w:r>
      <w:r>
        <w:rPr>
          <w:rFonts w:ascii="Times New Roman" w:hAnsi="Times New Roman" w:cs="Times New Roman"/>
          <w:iCs/>
          <w:sz w:val="24"/>
          <w:szCs w:val="24"/>
        </w:rPr>
        <w:t>S., Brand</w:t>
      </w:r>
      <w:r>
        <w:rPr>
          <w:rFonts w:ascii="Times New Roman" w:hAnsi="Times New Roman" w:cs="Times New Roman"/>
          <w:iCs/>
          <w:sz w:val="24"/>
          <w:szCs w:val="24"/>
          <w:lang w:val="id-ID"/>
        </w:rPr>
        <w:t>,</w:t>
      </w:r>
      <w:r>
        <w:rPr>
          <w:rFonts w:ascii="Times New Roman" w:hAnsi="Times New Roman" w:cs="Times New Roman"/>
          <w:iCs/>
          <w:sz w:val="24"/>
          <w:szCs w:val="24"/>
        </w:rPr>
        <w:t xml:space="preserve"> Janette</w:t>
      </w:r>
      <w:r>
        <w:rPr>
          <w:rFonts w:ascii="Times New Roman" w:hAnsi="Times New Roman" w:cs="Times New Roman"/>
          <w:iCs/>
          <w:sz w:val="24"/>
          <w:szCs w:val="24"/>
          <w:lang w:val="id-ID"/>
        </w:rPr>
        <w:t xml:space="preserve">. </w:t>
      </w:r>
      <w:r>
        <w:rPr>
          <w:rFonts w:ascii="Times New Roman" w:hAnsi="Times New Roman" w:cs="Times New Roman"/>
          <w:iCs/>
          <w:sz w:val="24"/>
          <w:szCs w:val="24"/>
        </w:rPr>
        <w:t>C.</w:t>
      </w:r>
      <w:r>
        <w:rPr>
          <w:rFonts w:ascii="Times New Roman" w:hAnsi="Times New Roman" w:cs="Times New Roman"/>
          <w:iCs/>
          <w:sz w:val="24"/>
          <w:szCs w:val="24"/>
          <w:lang w:val="id-ID"/>
        </w:rPr>
        <w:t>,</w:t>
      </w:r>
      <w:r>
        <w:rPr>
          <w:rFonts w:ascii="Times New Roman" w:hAnsi="Times New Roman" w:cs="Times New Roman"/>
          <w:iCs/>
          <w:sz w:val="24"/>
          <w:szCs w:val="24"/>
        </w:rPr>
        <w:t xml:space="preserve"> 1995. International Table of Glycemic Index and Glycemic Load Values. American Journal of Clinical Nutrition, 76: 5–56.</w:t>
      </w:r>
    </w:p>
    <w:p>
      <w:pPr>
        <w:keepNext w:val="0"/>
        <w:keepLines w:val="0"/>
        <w:pageBreakBefore w:val="0"/>
        <w:widowControl/>
        <w:kinsoku/>
        <w:wordWrap/>
        <w:overflowPunct/>
        <w:topLinePunct w:val="0"/>
        <w:autoSpaceDE/>
        <w:autoSpaceDN/>
        <w:bidi w:val="0"/>
        <w:adjustRightInd/>
        <w:snapToGrid/>
        <w:spacing w:before="120" w:after="0" w:line="240" w:lineRule="auto"/>
        <w:ind w:left="1092" w:leftChars="200" w:hanging="652" w:hangingChars="272"/>
        <w:jc w:val="both"/>
        <w:textAlignment w:val="auto"/>
        <w:rPr>
          <w:rFonts w:ascii="Times New Roman" w:hAnsi="Times New Roman" w:cs="Times New Roman"/>
          <w:iCs/>
          <w:sz w:val="24"/>
          <w:szCs w:val="24"/>
        </w:rPr>
      </w:pPr>
      <w:r>
        <w:rPr>
          <w:rFonts w:ascii="Times New Roman" w:hAnsi="Times New Roman" w:cs="Times New Roman"/>
          <w:iCs/>
          <w:sz w:val="24"/>
          <w:szCs w:val="24"/>
        </w:rPr>
        <w:t>Haryadi., 2006. Teknologi Pengolahan Beras. Gadjah Mada University Press. Yogyakarta.</w:t>
      </w:r>
    </w:p>
    <w:p>
      <w:pPr>
        <w:keepNext w:val="0"/>
        <w:keepLines w:val="0"/>
        <w:pageBreakBefore w:val="0"/>
        <w:widowControl/>
        <w:kinsoku/>
        <w:wordWrap/>
        <w:overflowPunct/>
        <w:topLinePunct w:val="0"/>
        <w:autoSpaceDE/>
        <w:autoSpaceDN/>
        <w:bidi w:val="0"/>
        <w:adjustRightInd/>
        <w:snapToGrid/>
        <w:spacing w:before="120" w:after="0" w:line="240" w:lineRule="auto"/>
        <w:ind w:left="1092" w:leftChars="200" w:hanging="652" w:hangingChars="272"/>
        <w:jc w:val="both"/>
        <w:textAlignment w:val="auto"/>
        <w:rPr>
          <w:rFonts w:hint="default" w:ascii="Times New Roman" w:hAnsi="Times New Roman" w:cs="Times New Roman"/>
          <w:b/>
          <w:bCs/>
          <w:sz w:val="24"/>
          <w:szCs w:val="24"/>
          <w:lang w:val="en-US"/>
        </w:rPr>
      </w:pPr>
      <w:r>
        <w:rPr>
          <w:rFonts w:ascii="Times New Roman" w:hAnsi="Times New Roman" w:cs="Times New Roman"/>
          <w:iCs/>
          <w:sz w:val="24"/>
          <w:szCs w:val="24"/>
        </w:rPr>
        <w:t>Houston, D.F., 1972. Rice Chemistry and Technology. American Association of Cereal Chemist, Inc. Minnesota.</w:t>
      </w:r>
      <w:bookmarkStart w:id="0" w:name="_GoBack"/>
      <w:bookmarkEnd w:id="0"/>
    </w:p>
    <w:p>
      <w:pPr>
        <w:keepNext w:val="0"/>
        <w:keepLines w:val="0"/>
        <w:pageBreakBefore w:val="0"/>
        <w:widowControl/>
        <w:kinsoku/>
        <w:wordWrap/>
        <w:overflowPunct/>
        <w:topLinePunct w:val="0"/>
        <w:autoSpaceDE/>
        <w:autoSpaceDN/>
        <w:bidi w:val="0"/>
        <w:adjustRightInd/>
        <w:snapToGrid/>
        <w:spacing w:before="120" w:after="0" w:line="240" w:lineRule="auto"/>
        <w:ind w:left="1092" w:leftChars="200" w:hanging="652" w:hangingChars="272"/>
        <w:jc w:val="both"/>
        <w:textAlignment w:val="auto"/>
        <w:rPr>
          <w:rFonts w:ascii="Times New Roman" w:hAnsi="Times New Roman" w:cs="Times New Roman"/>
          <w:iCs/>
          <w:sz w:val="24"/>
          <w:szCs w:val="24"/>
        </w:rPr>
      </w:pPr>
      <w:r>
        <w:rPr>
          <w:rFonts w:ascii="Times New Roman" w:hAnsi="Times New Roman" w:cs="Times New Roman"/>
          <w:iCs/>
          <w:sz w:val="24"/>
          <w:szCs w:val="24"/>
        </w:rPr>
        <w:t xml:space="preserve">Hubeis, M., 1984. Pengantar Pengolahan Tepung Serealia dan Biji-bijian. Institut Pertanian Bogor. Bogor. </w:t>
      </w:r>
    </w:p>
    <w:p>
      <w:pPr>
        <w:keepNext w:val="0"/>
        <w:keepLines w:val="0"/>
        <w:pageBreakBefore w:val="0"/>
        <w:widowControl/>
        <w:kinsoku/>
        <w:wordWrap/>
        <w:overflowPunct/>
        <w:topLinePunct w:val="0"/>
        <w:autoSpaceDE/>
        <w:autoSpaceDN/>
        <w:bidi w:val="0"/>
        <w:adjustRightInd/>
        <w:snapToGrid/>
        <w:spacing w:before="120" w:after="0" w:line="240" w:lineRule="auto"/>
        <w:ind w:left="1092" w:leftChars="200" w:hanging="652" w:hangingChars="272"/>
        <w:jc w:val="both"/>
        <w:textAlignment w:val="auto"/>
        <w:rPr>
          <w:rFonts w:ascii="Times New Roman" w:hAnsi="Times New Roman" w:cs="Times New Roman"/>
          <w:iCs/>
          <w:sz w:val="24"/>
          <w:szCs w:val="24"/>
        </w:rPr>
      </w:pPr>
      <w:r>
        <w:rPr>
          <w:rFonts w:ascii="Times New Roman" w:hAnsi="Times New Roman" w:cs="Times New Roman"/>
          <w:iCs/>
          <w:sz w:val="24"/>
          <w:szCs w:val="24"/>
        </w:rPr>
        <w:t>Isdiayanti.</w:t>
      </w:r>
      <w:r>
        <w:rPr>
          <w:rFonts w:ascii="Times New Roman" w:hAnsi="Times New Roman" w:cs="Times New Roman"/>
          <w:iCs/>
          <w:sz w:val="24"/>
          <w:szCs w:val="24"/>
          <w:lang w:val="id-ID"/>
        </w:rPr>
        <w:t>,</w:t>
      </w:r>
      <w:r>
        <w:rPr>
          <w:rFonts w:ascii="Times New Roman" w:hAnsi="Times New Roman" w:cs="Times New Roman"/>
          <w:iCs/>
          <w:sz w:val="24"/>
          <w:szCs w:val="24"/>
        </w:rPr>
        <w:t xml:space="preserve"> 2007. Analisis Usahatani Sayuran Organik Di Perusahaan Farm. Fakultas Pertanian. Institut Pertanian Bogor. Bogor.</w:t>
      </w:r>
    </w:p>
    <w:p>
      <w:pPr>
        <w:keepNext w:val="0"/>
        <w:keepLines w:val="0"/>
        <w:pageBreakBefore w:val="0"/>
        <w:widowControl/>
        <w:kinsoku/>
        <w:wordWrap/>
        <w:overflowPunct/>
        <w:topLinePunct w:val="0"/>
        <w:autoSpaceDE/>
        <w:autoSpaceDN/>
        <w:bidi w:val="0"/>
        <w:adjustRightInd/>
        <w:snapToGrid/>
        <w:spacing w:before="120" w:after="0" w:line="240" w:lineRule="auto"/>
        <w:ind w:left="1092" w:leftChars="200" w:hanging="652" w:hangingChars="272"/>
        <w:jc w:val="both"/>
        <w:textAlignment w:val="auto"/>
        <w:rPr>
          <w:rFonts w:ascii="Times New Roman" w:hAnsi="Times New Roman" w:cs="Times New Roman"/>
          <w:iCs/>
          <w:sz w:val="24"/>
          <w:szCs w:val="24"/>
        </w:rPr>
      </w:pPr>
      <w:r>
        <w:rPr>
          <w:rFonts w:ascii="Times New Roman" w:hAnsi="Times New Roman" w:cs="Times New Roman"/>
          <w:iCs/>
          <w:sz w:val="24"/>
          <w:szCs w:val="24"/>
        </w:rPr>
        <w:t>Juliano, B.O.,</w:t>
      </w:r>
      <w:r>
        <w:rPr>
          <w:rFonts w:ascii="Times New Roman" w:hAnsi="Times New Roman" w:cs="Times New Roman"/>
          <w:iCs/>
          <w:sz w:val="24"/>
          <w:szCs w:val="24"/>
          <w:lang w:val="id-ID"/>
        </w:rPr>
        <w:t xml:space="preserve"> </w:t>
      </w:r>
      <w:r>
        <w:rPr>
          <w:rFonts w:ascii="Times New Roman" w:hAnsi="Times New Roman" w:cs="Times New Roman"/>
          <w:iCs/>
          <w:sz w:val="24"/>
          <w:szCs w:val="24"/>
        </w:rPr>
        <w:t>1972. The rice caryopsis and its composition. Di dalam: D.F. Houston (Ed). Rice Chemistry and Technology. America Association, pp 16-62.</w:t>
      </w:r>
    </w:p>
    <w:p>
      <w:pPr>
        <w:keepNext w:val="0"/>
        <w:keepLines w:val="0"/>
        <w:pageBreakBefore w:val="0"/>
        <w:widowControl/>
        <w:kinsoku/>
        <w:wordWrap/>
        <w:overflowPunct/>
        <w:topLinePunct w:val="0"/>
        <w:autoSpaceDE/>
        <w:autoSpaceDN/>
        <w:bidi w:val="0"/>
        <w:adjustRightInd/>
        <w:snapToGrid/>
        <w:spacing w:before="120" w:after="0" w:line="240" w:lineRule="auto"/>
        <w:ind w:left="1092" w:leftChars="200" w:hanging="652" w:hangingChars="272"/>
        <w:jc w:val="both"/>
        <w:textAlignment w:val="auto"/>
        <w:rPr>
          <w:rFonts w:ascii="Times New Roman" w:hAnsi="Times New Roman" w:cs="Times New Roman"/>
          <w:iCs/>
          <w:sz w:val="24"/>
          <w:szCs w:val="24"/>
        </w:rPr>
      </w:pPr>
      <w:r>
        <w:rPr>
          <w:rFonts w:ascii="Times New Roman" w:hAnsi="Times New Roman" w:cs="Times New Roman"/>
          <w:iCs/>
          <w:sz w:val="24"/>
          <w:szCs w:val="24"/>
        </w:rPr>
        <w:t>Kadarisman, K. 1986. Pengaruh Kelembapan Pangan dan Kadar Air Awal Gabah Varietas Cisadane Selama Penyimpanan Terhadap Perubahan Kadar Air, Rendemen Beras Giling, Beras Kepala, Beras Patah dan Menir. Skripsi. Fakultas Teknologi Pertanian IPB, Bogor.</w:t>
      </w:r>
    </w:p>
    <w:p>
      <w:pPr>
        <w:keepNext w:val="0"/>
        <w:keepLines w:val="0"/>
        <w:pageBreakBefore w:val="0"/>
        <w:widowControl/>
        <w:kinsoku/>
        <w:wordWrap/>
        <w:overflowPunct/>
        <w:topLinePunct w:val="0"/>
        <w:autoSpaceDE/>
        <w:autoSpaceDN/>
        <w:bidi w:val="0"/>
        <w:adjustRightInd/>
        <w:snapToGrid/>
        <w:spacing w:before="120" w:after="0" w:line="240" w:lineRule="auto"/>
        <w:ind w:left="1092" w:leftChars="200" w:hanging="652" w:hangingChars="272"/>
        <w:jc w:val="both"/>
        <w:textAlignment w:val="auto"/>
        <w:rPr>
          <w:rFonts w:ascii="Times New Roman" w:hAnsi="Times New Roman" w:cs="Times New Roman"/>
          <w:iCs/>
          <w:sz w:val="24"/>
          <w:szCs w:val="24"/>
        </w:rPr>
      </w:pPr>
      <w:r>
        <w:rPr>
          <w:rFonts w:ascii="Times New Roman" w:hAnsi="Times New Roman" w:cs="Times New Roman"/>
          <w:iCs/>
          <w:sz w:val="24"/>
          <w:szCs w:val="24"/>
        </w:rPr>
        <w:t>Koswara, S. 2009. Teknologi Pengolahan Singkong. Fakultas Teknologi. Pertanian, Institut Pertanian Bogor, Bogor</w:t>
      </w:r>
    </w:p>
    <w:p>
      <w:pPr>
        <w:keepNext w:val="0"/>
        <w:keepLines w:val="0"/>
        <w:pageBreakBefore w:val="0"/>
        <w:widowControl/>
        <w:kinsoku/>
        <w:wordWrap/>
        <w:overflowPunct/>
        <w:topLinePunct w:val="0"/>
        <w:autoSpaceDE/>
        <w:autoSpaceDN/>
        <w:bidi w:val="0"/>
        <w:adjustRightInd/>
        <w:snapToGrid/>
        <w:spacing w:before="120" w:after="0" w:line="240" w:lineRule="auto"/>
        <w:ind w:left="1092" w:leftChars="200" w:hanging="652" w:hangingChars="272"/>
        <w:jc w:val="both"/>
        <w:textAlignment w:val="auto"/>
        <w:rPr>
          <w:rFonts w:ascii="Times New Roman" w:hAnsi="Times New Roman" w:cs="Times New Roman"/>
          <w:iCs/>
          <w:sz w:val="24"/>
          <w:szCs w:val="24"/>
        </w:rPr>
      </w:pPr>
      <w:r>
        <w:rPr>
          <w:rFonts w:ascii="Times New Roman" w:hAnsi="Times New Roman" w:cs="Times New Roman"/>
          <w:iCs/>
          <w:sz w:val="24"/>
          <w:szCs w:val="24"/>
        </w:rPr>
        <w:t xml:space="preserve">Kuauma dan Andawulan. 1989. Metodologi Penelitian Kualitatif. Ramadya Karya. Bandung. </w:t>
      </w:r>
    </w:p>
    <w:p>
      <w:pPr>
        <w:keepNext w:val="0"/>
        <w:keepLines w:val="0"/>
        <w:pageBreakBefore w:val="0"/>
        <w:widowControl/>
        <w:kinsoku/>
        <w:wordWrap/>
        <w:overflowPunct/>
        <w:topLinePunct w:val="0"/>
        <w:autoSpaceDE/>
        <w:autoSpaceDN/>
        <w:bidi w:val="0"/>
        <w:adjustRightInd/>
        <w:snapToGrid/>
        <w:spacing w:before="120" w:after="0" w:line="240" w:lineRule="auto"/>
        <w:ind w:left="1092" w:leftChars="200" w:hanging="652" w:hangingChars="272"/>
        <w:jc w:val="both"/>
        <w:textAlignment w:val="auto"/>
        <w:rPr>
          <w:rFonts w:ascii="Times New Roman" w:hAnsi="Times New Roman" w:cs="Times New Roman"/>
          <w:iCs/>
          <w:sz w:val="24"/>
          <w:szCs w:val="24"/>
        </w:rPr>
      </w:pPr>
      <w:r>
        <w:rPr>
          <w:rFonts w:ascii="Times New Roman" w:hAnsi="Times New Roman" w:cs="Times New Roman"/>
          <w:iCs/>
          <w:sz w:val="24"/>
          <w:szCs w:val="24"/>
        </w:rPr>
        <w:t>Luh, B. S. 1991. Rice Second Edition. Van Nostrand Reinhold. New York.</w:t>
      </w:r>
    </w:p>
    <w:p>
      <w:pPr>
        <w:keepNext w:val="0"/>
        <w:keepLines w:val="0"/>
        <w:pageBreakBefore w:val="0"/>
        <w:widowControl/>
        <w:kinsoku/>
        <w:wordWrap/>
        <w:overflowPunct/>
        <w:topLinePunct w:val="0"/>
        <w:autoSpaceDE/>
        <w:autoSpaceDN/>
        <w:bidi w:val="0"/>
        <w:adjustRightInd/>
        <w:snapToGrid/>
        <w:spacing w:before="120" w:after="0" w:line="240" w:lineRule="auto"/>
        <w:ind w:left="1092" w:leftChars="200" w:hanging="652" w:hangingChars="272"/>
        <w:jc w:val="both"/>
        <w:textAlignment w:val="auto"/>
        <w:rPr>
          <w:rFonts w:ascii="Times New Roman" w:hAnsi="Times New Roman" w:cs="Times New Roman"/>
          <w:iCs/>
          <w:sz w:val="24"/>
          <w:szCs w:val="24"/>
        </w:rPr>
      </w:pPr>
      <w:r>
        <w:rPr>
          <w:rFonts w:ascii="Times New Roman" w:hAnsi="Times New Roman" w:cs="Times New Roman"/>
          <w:iCs/>
          <w:sz w:val="24"/>
          <w:szCs w:val="24"/>
        </w:rPr>
        <w:t>Manley, D.J.R. 2001. Biscuit, Cracker, and Cookie Recipes For The Food. Industry. Woodhead Publishing Limited, Abington. England.</w:t>
      </w:r>
    </w:p>
    <w:p>
      <w:pPr>
        <w:keepNext w:val="0"/>
        <w:keepLines w:val="0"/>
        <w:pageBreakBefore w:val="0"/>
        <w:widowControl/>
        <w:kinsoku/>
        <w:wordWrap/>
        <w:overflowPunct/>
        <w:topLinePunct w:val="0"/>
        <w:autoSpaceDE/>
        <w:autoSpaceDN/>
        <w:bidi w:val="0"/>
        <w:adjustRightInd/>
        <w:snapToGrid/>
        <w:spacing w:before="120" w:line="240" w:lineRule="auto"/>
        <w:ind w:left="1092" w:leftChars="200" w:hanging="652" w:hangingChars="272"/>
        <w:jc w:val="both"/>
        <w:textAlignment w:val="auto"/>
        <w:rPr>
          <w:rFonts w:ascii="Times New Roman" w:hAnsi="Times New Roman" w:cs="Times New Roman"/>
          <w:iCs/>
          <w:sz w:val="24"/>
          <w:szCs w:val="24"/>
        </w:rPr>
      </w:pPr>
      <w:r>
        <w:rPr>
          <w:rFonts w:ascii="Times New Roman" w:hAnsi="Times New Roman" w:cs="Times New Roman"/>
          <w:iCs/>
          <w:sz w:val="24"/>
          <w:szCs w:val="24"/>
        </w:rPr>
        <w:t>Matz</w:t>
      </w:r>
      <w:r>
        <w:rPr>
          <w:rFonts w:ascii="Times New Roman" w:hAnsi="Times New Roman" w:cs="Times New Roman"/>
          <w:iCs/>
          <w:sz w:val="24"/>
          <w:szCs w:val="24"/>
          <w:lang w:val="id-ID"/>
        </w:rPr>
        <w:t xml:space="preserve">, </w:t>
      </w:r>
      <w:r>
        <w:rPr>
          <w:rFonts w:ascii="Times New Roman" w:hAnsi="Times New Roman" w:cs="Times New Roman"/>
          <w:iCs/>
          <w:sz w:val="24"/>
          <w:szCs w:val="24"/>
        </w:rPr>
        <w:t xml:space="preserve">S.A.1992.Cookies and Creckers Tecknologi.AUI Publishing Company </w:t>
      </w:r>
      <w:r>
        <w:rPr>
          <w:rFonts w:ascii="Times New Roman" w:hAnsi="Times New Roman" w:cs="Times New Roman"/>
          <w:iCs/>
          <w:sz w:val="24"/>
          <w:szCs w:val="24"/>
          <w:lang w:val="id-ID"/>
        </w:rPr>
        <w:tab/>
      </w:r>
      <w:r>
        <w:rPr>
          <w:rFonts w:ascii="Times New Roman" w:hAnsi="Times New Roman" w:cs="Times New Roman"/>
          <w:iCs/>
          <w:sz w:val="24"/>
          <w:szCs w:val="24"/>
        </w:rPr>
        <w:t>Inc.London</w:t>
      </w:r>
    </w:p>
    <w:p>
      <w:pPr>
        <w:keepNext w:val="0"/>
        <w:keepLines w:val="0"/>
        <w:pageBreakBefore w:val="0"/>
        <w:widowControl/>
        <w:kinsoku/>
        <w:wordWrap/>
        <w:overflowPunct/>
        <w:topLinePunct w:val="0"/>
        <w:autoSpaceDE/>
        <w:autoSpaceDN/>
        <w:bidi w:val="0"/>
        <w:adjustRightInd/>
        <w:snapToGrid/>
        <w:spacing w:before="120" w:after="0" w:line="240" w:lineRule="auto"/>
        <w:ind w:left="1092" w:leftChars="200" w:hanging="652" w:hangingChars="272"/>
        <w:jc w:val="both"/>
        <w:textAlignment w:val="auto"/>
        <w:rPr>
          <w:rFonts w:ascii="Times New Roman" w:hAnsi="Times New Roman" w:cs="Times New Roman"/>
          <w:iCs/>
          <w:sz w:val="24"/>
          <w:szCs w:val="24"/>
        </w:rPr>
      </w:pPr>
      <w:r>
        <w:rPr>
          <w:rFonts w:ascii="Times New Roman" w:hAnsi="Times New Roman" w:cs="Times New Roman"/>
          <w:iCs/>
          <w:sz w:val="24"/>
          <w:szCs w:val="24"/>
        </w:rPr>
        <w:t>Mishra</w:t>
      </w:r>
      <w:r>
        <w:rPr>
          <w:rFonts w:ascii="Times New Roman" w:hAnsi="Times New Roman" w:cs="Times New Roman"/>
          <w:iCs/>
          <w:sz w:val="24"/>
          <w:szCs w:val="24"/>
          <w:lang w:val="id-ID"/>
        </w:rPr>
        <w:t xml:space="preserve">., </w:t>
      </w:r>
      <w:r>
        <w:rPr>
          <w:rFonts w:ascii="Times New Roman" w:hAnsi="Times New Roman" w:cs="Times New Roman"/>
          <w:iCs/>
          <w:sz w:val="24"/>
          <w:szCs w:val="24"/>
        </w:rPr>
        <w:t>2010. Stevia rebaudiana-A Magical Sweetener. Global Journal of Biotechnology dan Biochemistry 5 (1): 62-74</w:t>
      </w:r>
    </w:p>
    <w:p>
      <w:pPr>
        <w:keepNext w:val="0"/>
        <w:keepLines w:val="0"/>
        <w:pageBreakBefore w:val="0"/>
        <w:widowControl/>
        <w:kinsoku/>
        <w:wordWrap/>
        <w:overflowPunct/>
        <w:topLinePunct w:val="0"/>
        <w:autoSpaceDE/>
        <w:autoSpaceDN/>
        <w:bidi w:val="0"/>
        <w:adjustRightInd/>
        <w:snapToGrid/>
        <w:spacing w:before="120" w:after="0" w:line="240" w:lineRule="auto"/>
        <w:ind w:left="1092" w:leftChars="200" w:hanging="652" w:hangingChars="272"/>
        <w:jc w:val="both"/>
        <w:textAlignment w:val="auto"/>
        <w:rPr>
          <w:rFonts w:ascii="Times New Roman" w:hAnsi="Times New Roman" w:cs="Times New Roman"/>
          <w:iCs/>
          <w:sz w:val="24"/>
          <w:szCs w:val="24"/>
        </w:rPr>
      </w:pPr>
      <w:r>
        <w:rPr>
          <w:rFonts w:ascii="Times New Roman" w:hAnsi="Times New Roman" w:cs="Times New Roman"/>
          <w:iCs/>
          <w:sz w:val="24"/>
          <w:szCs w:val="24"/>
        </w:rPr>
        <w:t>Miller, W. B. 1992. Easter and Hybrid Lily Production Principles and Practice. Timber Press, Inc. Portland, Oregon.</w:t>
      </w:r>
    </w:p>
    <w:p>
      <w:pPr>
        <w:keepNext w:val="0"/>
        <w:keepLines w:val="0"/>
        <w:pageBreakBefore w:val="0"/>
        <w:widowControl/>
        <w:kinsoku/>
        <w:wordWrap/>
        <w:overflowPunct/>
        <w:topLinePunct w:val="0"/>
        <w:autoSpaceDE/>
        <w:autoSpaceDN/>
        <w:bidi w:val="0"/>
        <w:adjustRightInd/>
        <w:snapToGrid/>
        <w:spacing w:before="120" w:after="0" w:line="240" w:lineRule="auto"/>
        <w:ind w:left="1092" w:leftChars="200" w:hanging="652" w:hangingChars="272"/>
        <w:jc w:val="both"/>
        <w:textAlignment w:val="auto"/>
        <w:rPr>
          <w:rFonts w:ascii="Times New Roman" w:hAnsi="Times New Roman" w:cs="Times New Roman"/>
          <w:iCs/>
          <w:sz w:val="24"/>
          <w:szCs w:val="24"/>
        </w:rPr>
      </w:pPr>
      <w:r>
        <w:rPr>
          <w:rFonts w:ascii="Times New Roman" w:hAnsi="Times New Roman" w:cs="Times New Roman"/>
          <w:iCs/>
          <w:sz w:val="24"/>
          <w:szCs w:val="24"/>
        </w:rPr>
        <w:t>Koswara, S. 2013. Teknologi Pengolahan Singkong. Fakultas Teknologi Pertanian. Institut Pertanian Bogor, Bogor</w:t>
      </w:r>
    </w:p>
    <w:p>
      <w:pPr>
        <w:keepNext w:val="0"/>
        <w:keepLines w:val="0"/>
        <w:pageBreakBefore w:val="0"/>
        <w:widowControl/>
        <w:kinsoku/>
        <w:wordWrap/>
        <w:overflowPunct/>
        <w:topLinePunct w:val="0"/>
        <w:autoSpaceDE/>
        <w:autoSpaceDN/>
        <w:bidi w:val="0"/>
        <w:adjustRightInd/>
        <w:snapToGrid/>
        <w:spacing w:before="120" w:after="0" w:line="240" w:lineRule="auto"/>
        <w:ind w:left="1092" w:leftChars="200" w:hanging="652" w:hangingChars="272"/>
        <w:jc w:val="both"/>
        <w:textAlignment w:val="auto"/>
        <w:rPr>
          <w:rFonts w:ascii="Times New Roman" w:hAnsi="Times New Roman" w:cs="Times New Roman"/>
          <w:iCs/>
          <w:sz w:val="24"/>
          <w:szCs w:val="24"/>
        </w:rPr>
      </w:pPr>
      <w:r>
        <w:rPr>
          <w:rFonts w:ascii="Times New Roman" w:hAnsi="Times New Roman" w:cs="Times New Roman"/>
          <w:iCs/>
          <w:sz w:val="24"/>
          <w:szCs w:val="24"/>
        </w:rPr>
        <w:t>Nabors LO. 2001.  Alternative Sweeteners. New York(US): Marcel Dekker Inc.</w:t>
      </w:r>
    </w:p>
    <w:p>
      <w:pPr>
        <w:keepNext w:val="0"/>
        <w:keepLines w:val="0"/>
        <w:pageBreakBefore w:val="0"/>
        <w:widowControl/>
        <w:kinsoku/>
        <w:wordWrap/>
        <w:overflowPunct/>
        <w:topLinePunct w:val="0"/>
        <w:autoSpaceDE/>
        <w:autoSpaceDN/>
        <w:bidi w:val="0"/>
        <w:adjustRightInd/>
        <w:snapToGrid/>
        <w:spacing w:before="120" w:after="0" w:line="240" w:lineRule="auto"/>
        <w:ind w:left="1092" w:leftChars="200" w:hanging="652" w:hangingChars="272"/>
        <w:jc w:val="both"/>
        <w:textAlignment w:val="auto"/>
        <w:rPr>
          <w:rFonts w:ascii="Times New Roman" w:hAnsi="Times New Roman" w:cs="Times New Roman"/>
          <w:iCs/>
          <w:sz w:val="24"/>
          <w:szCs w:val="24"/>
        </w:rPr>
      </w:pPr>
      <w:r>
        <w:rPr>
          <w:rFonts w:ascii="Times New Roman" w:hAnsi="Times New Roman" w:cs="Times New Roman"/>
          <w:iCs/>
          <w:sz w:val="24"/>
          <w:szCs w:val="24"/>
        </w:rPr>
        <w:t>Nishita, K. and Michael. M. B. 1982. Grinding Methods : Their Impact on Rice Flour Properties. Cereal Chem, Vol 59 (1) : 46-49.</w:t>
      </w:r>
    </w:p>
    <w:p>
      <w:pPr>
        <w:jc w:val="left"/>
        <w:rPr>
          <w:rFonts w:hint="default" w:ascii="Times New Roman" w:hAnsi="Times New Roman" w:cs="Times New Roman"/>
          <w:b/>
          <w:bCs/>
          <w:sz w:val="24"/>
          <w:szCs w:val="24"/>
          <w:lang w:val="en-US"/>
        </w:rPr>
      </w:pPr>
    </w:p>
    <w:sectPr>
      <w:headerReference r:id="rId3" w:type="default"/>
      <w:footerReference r:id="rId4" w:type="default"/>
      <w:pgSz w:w="11910" w:h="16840"/>
      <w:pgMar w:top="1440" w:right="1800" w:bottom="1440" w:left="1800" w:header="717" w:footer="0"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imesNewRomanPSMT">
    <w:altName w:val="MS Gothic"/>
    <w:panose1 w:val="00000000000000000000"/>
    <w:charset w:val="80"/>
    <w:family w:val="auto"/>
    <w:pitch w:val="default"/>
    <w:sig w:usb0="00000000" w:usb1="00000000" w:usb2="00000000" w:usb3="00000000" w:csb0="00020000" w:csb1="00000000"/>
  </w:font>
  <w:font w:name="TimesNewRomanPS-ItalicMT">
    <w:altName w:val="Segoe Print"/>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Rockwell Extra Bold">
    <w:panose1 w:val="02060903040505020403"/>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5212715</wp:posOffset>
              </wp:positionH>
              <wp:positionV relativeFrom="paragraph">
                <wp:posOffset>-232410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i</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0.45pt;margin-top:-18.3pt;height:144pt;width:144pt;mso-position-horizontal-relative:margin;mso-wrap-style:none;z-index:251658240;mso-width-relative:page;mso-height-relative:page;" filled="f" stroked="f" coordsize="21600,21600" o:gfxdata="UEsDBAoAAAAAAIdO4kAAAAAAAAAAAAAAAAAEAAAAZHJzL1BLAwQUAAAACACHTuJAhw6m6tkAAAAM&#10;AQAADwAAAGRycy9kb3ducmV2LnhtbE2PwU7DMAyG70i8Q2QkblvSblSl1J3ERDkisXLgmDWmLTRJ&#10;lWRdeXuyEzva/vT7+8vdokc2k/ODNQjJWgAj01o1mA7ho6lXOTAfpFFytIYQfsnDrrq9KWWh7Nm8&#10;03wIHYshxhcSoQ9hKjj3bU9a+rWdyMTbl3Vahji6jisnzzFcjzwVIuNaDiZ+6OVE+57an8NJI+zr&#10;pnEzeTd+0mu9+X573tLLgnh/l4gnYIGW8A/DRT+qQxWdjvZklGcjQp6Kx4girDZZBuxCJCKPqyNC&#10;+pBsgVclvy5R/QFQSwMEFAAAAAgAh07iQNoZnRUCAgAAEgQAAA4AAABkcnMvZTJvRG9jLnhtbK1T&#10;y4rbMBTdF/oPQvvGTkqHYOIM6QwphdAZyJSuFVmOBXohKbHTr++RHGeGtqvSjXR13/fco9X9oBU5&#10;Cx+kNTWdz0pKhOG2keZY0+8v2w9LSkJkpmHKGlHTiwj0fv3+3ap3lVjYzqpGeIIkJlS9q2kXo6uK&#10;IvBOaBZm1gkDY2u9ZhFPfywaz3pk16pYlOVd0VvfOG+5CAHax9FI1zl/2woen9o2iEhUTdFbzKfP&#10;5yGdxXrFqqNnrpP82gb7hy40kwZFb6keWWTk5OUfqbTk3gbbxhm3urBtK7nIM2CaefnbNPuOOZFn&#10;ATjB3WAK/y8t/3Z+9kQ22B0lhmms6EUMkXy2A5kndHoXKjjtHdziAHXyvOoDlGnoofU63RiHwA6c&#10;LzdsUzKegpaL5bKEicM2PZCneA13PsQvwmqShJp6LC9jys67EEfXySVVM3YrlYKeVcqQvqZ3Hz+V&#10;OeBmQXJlUCMNMTabpDgchusEB9tcMJi3IzGC41uJ4jsW4jPzYAIaBrvjE45WWRSxV4mSzvqff9Mn&#10;fywIVkp6MKumBtSnRH01WFwi4ST4SThMgjnpBwuqYhnoJYsI8FFNYuut/gHKb1INmJjhqFTTOIkP&#10;cWQ3vgwXm012Ojkvj90YANo5Fndm73gqk9ALbnOKADNjnAAaUbniBuLlLV0/SWL223f2ev3K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HDqbq2QAAAAwBAAAPAAAAAAAAAAEAIAAAACIAAABkcnMv&#10;ZG93bnJldi54bWxQSwECFAAUAAAACACHTuJA2hmdFQICAAASBAAADgAAAAAAAAABACAAAAAoAQAA&#10;ZHJzL2Uyb0RvYy54bWxQSwUGAAAAAAYABgBZAQAAnAUAAAAA&#10;">
              <v:fill on="f" focussize="0,0"/>
              <v:stroke on="f" weight="0.5pt"/>
              <v:imagedata o:title=""/>
              <o:lock v:ext="edit" aspectratio="f"/>
              <v:textbox inset="0mm,0mm,0mm,0mm" style="mso-fit-shape-to-text:t;">
                <w:txbxContent>
                  <w:p>
                    <w:pPr>
                      <w:pStyle w:val="2"/>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i</w:t>
                    </w:r>
                    <w:r>
                      <w:rPr>
                        <w:lang w:val="en-U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680"/>
        <w:tab w:val="right" w:pos="9360"/>
        <w:tab w:val="clear" w:pos="4153"/>
        <w:tab w:val="clear" w:pos="8306"/>
      </w:tabs>
    </w:pPr>
    <w:r>
      <w:rPr>
        <w:sz w:val="22"/>
      </w:rPr>
      <mc:AlternateContent>
        <mc:Choice Requires="wps">
          <w:drawing>
            <wp:anchor distT="0" distB="0" distL="114300" distR="114300" simplePos="0" relativeHeight="251774976"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tabs>
                              <w:tab w:val="center" w:pos="4680"/>
                              <w:tab w:val="right" w:pos="9360"/>
                              <w:tab w:val="clear" w:pos="4153"/>
                              <w:tab w:val="clear" w:pos="8306"/>
                            </w:tabs>
                            <w:rPr>
                              <w:rFonts w:hint="default"/>
                              <w:lang w:val="en-US"/>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749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mX/uEFAgAAFAQAAA4AAABkcnMvZTJvRG9jLnhtbK1TTYvbMBC9F/of&#10;hO6Nk5QuIcRZ0l1SCqG7kC09K7IcGySNkJTY6a/vkxxnl7an0os8no83mjdPq/veaHZWPrRkSz6b&#10;TDlTVlLV2mPJv79sPyw4C1HYSmiyquQXFfj9+v27VeeWak4N6Up5BhAblp0reROjWxZFkI0yIkzI&#10;KYtgTd6IiF9/LCovOqAbXcyn07uiI185T1KFAO/jEOTrjF/XSsanug4qMl1y3C3m0+fzkM5ivRLL&#10;oxeuaeX1GuIfbmFEa9H0BvUoomAn3/4BZVrpKVAdJ5JMQXXdSpVnwDSz6W/T7BvhVJ4F5AR3oyn8&#10;P1j57fzsWVuVfA56rDDY0YvqI/tMPYML/HQuLJG2d0iMPfzY8+gPcKax+9qb9MVADHFAXW7sJjSZ&#10;ihbzxWKKkERs/AF+8VrufIhfFBmWjJJ7rC+zKs67EIfUMSV1s7Rttc4r1JZ1Jb/7+GmaC24RgGuL&#10;HmmI4bLJiv2hv052oOqCwTwN0ghObls034kQn4WHFnBh6Ds+4ag1oQldLc4a8j//5k/5WBGinHXQ&#10;VsktxM+Z/mqxOgDG0fCjcRgNezIPBLHO8G6czCYKfNSjWXsyPyD6TeqBkLASnUoeR/MhDvrGo5Fq&#10;s8lJJ+fbYzMUQHhOxJ3dO5naJCKD25wiyMwcJ4IGVq68QXp5S9dnkrT99j9nvT7m9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SVju0AAAAAUBAAAPAAAAAAAAAAEAIAAAACIAAABkcnMvZG93bnJl&#10;di54bWxQSwECFAAUAAAACACHTuJACZf+4QUCAAAUBAAADgAAAAAAAAABACAAAAAfAQAAZHJzL2Uy&#10;b0RvYy54bWxQSwUGAAAAAAYABgBZAQAAlgUAAAAA&#10;">
              <v:fill on="f" focussize="0,0"/>
              <v:stroke on="f" weight="0.5pt"/>
              <v:imagedata o:title=""/>
              <o:lock v:ext="edit" aspectratio="f"/>
              <v:textbox inset="0mm,0mm,0mm,0mm" style="mso-fit-shape-to-text:t;">
                <w:txbxContent>
                  <w:p>
                    <w:pPr>
                      <w:pStyle w:val="3"/>
                      <w:tabs>
                        <w:tab w:val="center" w:pos="4680"/>
                        <w:tab w:val="right" w:pos="9360"/>
                        <w:tab w:val="clear" w:pos="4153"/>
                        <w:tab w:val="clear" w:pos="8306"/>
                      </w:tabs>
                      <w:rPr>
                        <w:rFonts w:hint="default"/>
                        <w:lang w:val="en-US"/>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B9FE"/>
    <w:multiLevelType w:val="singleLevel"/>
    <w:tmpl w:val="0123B9FE"/>
    <w:lvl w:ilvl="0" w:tentative="0">
      <w:start w:val="1"/>
      <w:numFmt w:val="lowerLetter"/>
      <w:lvlText w:val="%1)"/>
      <w:lvlJc w:val="left"/>
      <w:pPr>
        <w:tabs>
          <w:tab w:val="left" w:pos="425"/>
        </w:tabs>
        <w:ind w:left="425" w:hanging="425"/>
      </w:pPr>
      <w:rPr>
        <w:rFonts w:hint="default"/>
      </w:rPr>
    </w:lvl>
  </w:abstractNum>
  <w:abstractNum w:abstractNumId="1">
    <w:nsid w:val="2ED97F05"/>
    <w:multiLevelType w:val="multilevel"/>
    <w:tmpl w:val="2ED97F05"/>
    <w:lvl w:ilvl="0" w:tentative="0">
      <w:start w:val="1"/>
      <w:numFmt w:val="decimal"/>
      <w:lvlText w:val="%1."/>
      <w:lvlJc w:val="left"/>
      <w:pPr>
        <w:ind w:left="1599" w:hanging="360"/>
      </w:pPr>
    </w:lvl>
    <w:lvl w:ilvl="1" w:tentative="0">
      <w:start w:val="1"/>
      <w:numFmt w:val="lowerLetter"/>
      <w:lvlText w:val="%2."/>
      <w:lvlJc w:val="left"/>
      <w:pPr>
        <w:ind w:left="2319" w:hanging="360"/>
      </w:pPr>
    </w:lvl>
    <w:lvl w:ilvl="2" w:tentative="0">
      <w:start w:val="1"/>
      <w:numFmt w:val="lowerRoman"/>
      <w:lvlText w:val="%3."/>
      <w:lvlJc w:val="right"/>
      <w:pPr>
        <w:ind w:left="3039" w:hanging="180"/>
      </w:pPr>
    </w:lvl>
    <w:lvl w:ilvl="3" w:tentative="0">
      <w:start w:val="1"/>
      <w:numFmt w:val="decimal"/>
      <w:lvlText w:val="%4."/>
      <w:lvlJc w:val="left"/>
      <w:pPr>
        <w:ind w:left="3759" w:hanging="360"/>
      </w:pPr>
    </w:lvl>
    <w:lvl w:ilvl="4" w:tentative="0">
      <w:start w:val="1"/>
      <w:numFmt w:val="lowerLetter"/>
      <w:lvlText w:val="%5."/>
      <w:lvlJc w:val="left"/>
      <w:pPr>
        <w:ind w:left="4479" w:hanging="360"/>
      </w:pPr>
    </w:lvl>
    <w:lvl w:ilvl="5" w:tentative="0">
      <w:start w:val="1"/>
      <w:numFmt w:val="lowerRoman"/>
      <w:lvlText w:val="%6."/>
      <w:lvlJc w:val="right"/>
      <w:pPr>
        <w:ind w:left="5199" w:hanging="180"/>
      </w:pPr>
    </w:lvl>
    <w:lvl w:ilvl="6" w:tentative="0">
      <w:start w:val="1"/>
      <w:numFmt w:val="decimal"/>
      <w:lvlText w:val="%7."/>
      <w:lvlJc w:val="left"/>
      <w:pPr>
        <w:ind w:left="5919" w:hanging="360"/>
      </w:pPr>
    </w:lvl>
    <w:lvl w:ilvl="7" w:tentative="0">
      <w:start w:val="1"/>
      <w:numFmt w:val="lowerLetter"/>
      <w:lvlText w:val="%8."/>
      <w:lvlJc w:val="left"/>
      <w:pPr>
        <w:ind w:left="6639" w:hanging="360"/>
      </w:pPr>
    </w:lvl>
    <w:lvl w:ilvl="8" w:tentative="0">
      <w:start w:val="1"/>
      <w:numFmt w:val="lowerRoman"/>
      <w:lvlText w:val="%9."/>
      <w:lvlJc w:val="right"/>
      <w:pPr>
        <w:ind w:left="7359" w:hanging="180"/>
      </w:pPr>
    </w:lvl>
  </w:abstractNum>
  <w:abstractNum w:abstractNumId="2">
    <w:nsid w:val="57103CA3"/>
    <w:multiLevelType w:val="multilevel"/>
    <w:tmpl w:val="57103CA3"/>
    <w:lvl w:ilvl="0" w:tentative="0">
      <w:start w:val="1"/>
      <w:numFmt w:val="decimal"/>
      <w:lvlText w:val="%1."/>
      <w:lvlJc w:val="left"/>
      <w:pPr>
        <w:ind w:left="1070" w:hanging="360"/>
      </w:pPr>
      <w:rPr>
        <w:b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6AFC573E"/>
    <w:multiLevelType w:val="singleLevel"/>
    <w:tmpl w:val="6AFC573E"/>
    <w:lvl w:ilvl="0" w:tentative="0">
      <w:start w:val="1"/>
      <w:numFmt w:val="lowerLetter"/>
      <w:lvlText w:val="%1)"/>
      <w:lvlJc w:val="left"/>
      <w:pPr>
        <w:tabs>
          <w:tab w:val="left" w:pos="425"/>
        </w:tabs>
        <w:ind w:left="425" w:hanging="425"/>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F4180"/>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8FF4180"/>
    <w:rsid w:val="14B24CE6"/>
    <w:rsid w:val="23154511"/>
    <w:rsid w:val="4738461B"/>
    <w:rsid w:val="4E125F45"/>
    <w:rsid w:val="5A2E47CD"/>
    <w:rsid w:val="65342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SA"/>
    </w:rPr>
  </w:style>
  <w:style w:type="character" w:default="1" w:styleId="4">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tabs>
        <w:tab w:val="center" w:pos="4153"/>
        <w:tab w:val="right" w:pos="8306"/>
      </w:tabs>
      <w:snapToGrid w:val="0"/>
    </w:pPr>
    <w:rPr>
      <w:sz w:val="18"/>
      <w:szCs w:val="18"/>
    </w:rPr>
  </w:style>
  <w:style w:type="character" w:styleId="5">
    <w:name w:val="annotation reference"/>
    <w:basedOn w:val="4"/>
    <w:qFormat/>
    <w:uiPriority w:val="0"/>
    <w:rPr>
      <w:sz w:val="16"/>
      <w:szCs w:val="16"/>
    </w:rPr>
  </w:style>
  <w:style w:type="character" w:styleId="6">
    <w:name w:val="Emphasis"/>
    <w:qFormat/>
    <w:uiPriority w:val="20"/>
    <w:rPr>
      <w:i/>
      <w:iCs/>
    </w:rPr>
  </w:style>
  <w:style w:type="character" w:styleId="7">
    <w:name w:val="Hyperlink"/>
    <w:basedOn w:val="4"/>
    <w:unhideWhenUsed/>
    <w:uiPriority w:val="99"/>
    <w:rPr>
      <w:color w:val="0563C1" w:themeColor="hyperlink"/>
      <w:u w:val="single"/>
      <w14:textFill>
        <w14:solidFill>
          <w14:schemeClr w14:val="hlink"/>
        </w14:solidFill>
      </w14:textFill>
    </w:rPr>
  </w:style>
  <w:style w:type="table" w:styleId="9">
    <w:name w:val="Table Grid"/>
    <w:basedOn w:val="8"/>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1"/>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Office_11.2.0.9665_F1E327BC-269C-435d-A152-05C5408002CA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2020-09-07T14:39:00Z</dcterms:created>
  <dc:creator>Human Initiative</dc:creator>
  <cp:lastModifiedBy>Human Initiative</cp:lastModifiedBy>
  <dcterms:modified xsi:type="dcterms:W3CDTF">2020-09-13T16:19:04Z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