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DB94" w14:textId="77777777" w:rsidR="00CD30F9" w:rsidRDefault="00CD30F9" w:rsidP="00E92C0D">
      <w:pPr>
        <w:pStyle w:val="BodyText"/>
        <w:rPr>
          <w:sz w:val="20"/>
        </w:rPr>
      </w:pPr>
      <w:bookmarkStart w:id="0" w:name="_GoBack"/>
      <w:bookmarkEnd w:id="0"/>
    </w:p>
    <w:p w14:paraId="4E249B1A" w14:textId="77777777" w:rsidR="00CD30F9" w:rsidRDefault="00CD30F9" w:rsidP="00E92C0D">
      <w:pPr>
        <w:pStyle w:val="BodyText"/>
        <w:rPr>
          <w:sz w:val="20"/>
        </w:rPr>
      </w:pPr>
    </w:p>
    <w:p w14:paraId="6D5F0238" w14:textId="77777777" w:rsidR="00CD30F9" w:rsidRDefault="00CD30F9" w:rsidP="00E92C0D">
      <w:pPr>
        <w:pStyle w:val="BodyText"/>
        <w:rPr>
          <w:sz w:val="18"/>
        </w:rPr>
      </w:pPr>
    </w:p>
    <w:p w14:paraId="70E50D03" w14:textId="77777777" w:rsidR="00CD30F9" w:rsidRDefault="006B0DE2" w:rsidP="00E92C0D">
      <w:pPr>
        <w:spacing w:line="242" w:lineRule="auto"/>
        <w:jc w:val="center"/>
        <w:rPr>
          <w:b/>
          <w:sz w:val="28"/>
        </w:rPr>
      </w:pPr>
      <w:r>
        <w:rPr>
          <w:b/>
          <w:sz w:val="28"/>
        </w:rPr>
        <w:t xml:space="preserve">HUBUNGAN ANTARA </w:t>
      </w:r>
      <w:r>
        <w:rPr>
          <w:b/>
          <w:i/>
          <w:sz w:val="28"/>
        </w:rPr>
        <w:t xml:space="preserve">WORKPLACE INCIVILITY </w:t>
      </w:r>
      <w:r>
        <w:rPr>
          <w:b/>
          <w:sz w:val="28"/>
        </w:rPr>
        <w:t xml:space="preserve">DENGAN </w:t>
      </w:r>
      <w:r>
        <w:rPr>
          <w:b/>
          <w:i/>
          <w:sz w:val="28"/>
        </w:rPr>
        <w:t xml:space="preserve">TURNOVER INTENTION </w:t>
      </w:r>
      <w:r>
        <w:rPr>
          <w:b/>
          <w:sz w:val="28"/>
        </w:rPr>
        <w:t>PADA KARYAWAN PT. X DI YOGYAKARTA</w:t>
      </w:r>
    </w:p>
    <w:p w14:paraId="1E3110DF" w14:textId="77777777" w:rsidR="00CD30F9" w:rsidRDefault="00CD30F9" w:rsidP="00E92C0D">
      <w:pPr>
        <w:pStyle w:val="BodyText"/>
        <w:rPr>
          <w:b/>
          <w:sz w:val="30"/>
        </w:rPr>
      </w:pPr>
    </w:p>
    <w:p w14:paraId="5B60FA53" w14:textId="77777777" w:rsidR="00CD30F9" w:rsidRDefault="00CD30F9" w:rsidP="00E92C0D">
      <w:pPr>
        <w:pStyle w:val="BodyText"/>
        <w:rPr>
          <w:b/>
          <w:sz w:val="25"/>
        </w:rPr>
      </w:pPr>
    </w:p>
    <w:p w14:paraId="32702EA6" w14:textId="77777777" w:rsidR="00CD30F9" w:rsidRDefault="006B0DE2" w:rsidP="00E92C0D">
      <w:pPr>
        <w:jc w:val="center"/>
        <w:rPr>
          <w:b/>
          <w:sz w:val="28"/>
        </w:rPr>
      </w:pPr>
      <w:r>
        <w:rPr>
          <w:b/>
          <w:sz w:val="28"/>
        </w:rPr>
        <w:t>NASKAH PUBLIKASI</w:t>
      </w:r>
    </w:p>
    <w:p w14:paraId="14BA70BF" w14:textId="77777777" w:rsidR="00CD30F9" w:rsidRDefault="00CD30F9" w:rsidP="00E92C0D">
      <w:pPr>
        <w:pStyle w:val="BodyText"/>
        <w:rPr>
          <w:b/>
          <w:sz w:val="20"/>
        </w:rPr>
      </w:pPr>
    </w:p>
    <w:p w14:paraId="4F840C14" w14:textId="77777777" w:rsidR="00CD30F9" w:rsidRDefault="00CD30F9" w:rsidP="00E92C0D">
      <w:pPr>
        <w:pStyle w:val="BodyText"/>
        <w:rPr>
          <w:b/>
          <w:sz w:val="20"/>
        </w:rPr>
      </w:pPr>
    </w:p>
    <w:p w14:paraId="17D03A0D" w14:textId="77777777" w:rsidR="00CD30F9" w:rsidRDefault="006B0DE2" w:rsidP="00E92C0D">
      <w:pPr>
        <w:pStyle w:val="BodyText"/>
        <w:tabs>
          <w:tab w:val="left" w:pos="8789"/>
        </w:tabs>
        <w:rPr>
          <w:b/>
          <w:sz w:val="16"/>
        </w:rPr>
      </w:pPr>
      <w:r>
        <w:rPr>
          <w:noProof/>
          <w:lang w:val="en-US" w:eastAsia="en-US"/>
        </w:rPr>
        <w:drawing>
          <wp:anchor distT="0" distB="0" distL="0" distR="0" simplePos="0" relativeHeight="251659264" behindDoc="0" locked="0" layoutInCell="1" allowOverlap="1" wp14:anchorId="21DAAB58" wp14:editId="5CEC078A">
            <wp:simplePos x="0" y="0"/>
            <wp:positionH relativeFrom="page">
              <wp:posOffset>2332355</wp:posOffset>
            </wp:positionH>
            <wp:positionV relativeFrom="paragraph">
              <wp:posOffset>147320</wp:posOffset>
            </wp:positionV>
            <wp:extent cx="3050540" cy="27311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050540" cy="2731135"/>
                    </a:xfrm>
                    <a:prstGeom prst="rect">
                      <a:avLst/>
                    </a:prstGeom>
                  </pic:spPr>
                </pic:pic>
              </a:graphicData>
            </a:graphic>
          </wp:anchor>
        </w:drawing>
      </w:r>
    </w:p>
    <w:p w14:paraId="2A4FD5F2" w14:textId="77777777" w:rsidR="00CD30F9" w:rsidRDefault="00CD30F9" w:rsidP="00E92C0D">
      <w:pPr>
        <w:pStyle w:val="BodyText"/>
        <w:rPr>
          <w:b/>
          <w:sz w:val="43"/>
        </w:rPr>
      </w:pPr>
    </w:p>
    <w:p w14:paraId="53CF7ADB" w14:textId="77777777" w:rsidR="000A7A48" w:rsidRDefault="006B0DE2" w:rsidP="00E92C0D">
      <w:pPr>
        <w:jc w:val="center"/>
        <w:rPr>
          <w:i/>
          <w:sz w:val="24"/>
        </w:rPr>
      </w:pPr>
      <w:r>
        <w:rPr>
          <w:i/>
          <w:sz w:val="24"/>
        </w:rPr>
        <w:t>Oleh:</w:t>
      </w:r>
    </w:p>
    <w:p w14:paraId="59A90A82" w14:textId="77777777" w:rsidR="000A7A48" w:rsidRDefault="006B0DE2" w:rsidP="00E92C0D">
      <w:pPr>
        <w:jc w:val="center"/>
        <w:rPr>
          <w:i/>
          <w:sz w:val="24"/>
        </w:rPr>
      </w:pPr>
      <w:r>
        <w:rPr>
          <w:i/>
          <w:sz w:val="24"/>
        </w:rPr>
        <w:t>Fatikhah Indah Ayuningtyas</w:t>
      </w:r>
    </w:p>
    <w:p w14:paraId="45050D18" w14:textId="77777777" w:rsidR="00CD30F9" w:rsidRDefault="006B0DE2" w:rsidP="00E92C0D">
      <w:pPr>
        <w:jc w:val="center"/>
        <w:rPr>
          <w:i/>
          <w:sz w:val="24"/>
        </w:rPr>
      </w:pPr>
      <w:r>
        <w:rPr>
          <w:i/>
          <w:sz w:val="24"/>
        </w:rPr>
        <w:t>15081567</w:t>
      </w:r>
    </w:p>
    <w:p w14:paraId="6DD432D3" w14:textId="77777777" w:rsidR="00CD30F9" w:rsidRDefault="00CD30F9" w:rsidP="00E92C0D">
      <w:pPr>
        <w:pStyle w:val="BodyText"/>
        <w:rPr>
          <w:i/>
          <w:sz w:val="26"/>
        </w:rPr>
      </w:pPr>
    </w:p>
    <w:p w14:paraId="00AEB215" w14:textId="77777777" w:rsidR="00CD30F9" w:rsidRDefault="00CD30F9" w:rsidP="00E92C0D">
      <w:pPr>
        <w:pStyle w:val="BodyText"/>
        <w:rPr>
          <w:i/>
          <w:sz w:val="26"/>
        </w:rPr>
      </w:pPr>
    </w:p>
    <w:p w14:paraId="48F2729F" w14:textId="77777777" w:rsidR="00CD30F9" w:rsidRDefault="00CD30F9" w:rsidP="00E92C0D">
      <w:pPr>
        <w:pStyle w:val="BodyText"/>
        <w:rPr>
          <w:i/>
          <w:sz w:val="20"/>
        </w:rPr>
      </w:pPr>
    </w:p>
    <w:p w14:paraId="182410F0" w14:textId="77777777" w:rsidR="000A7A48" w:rsidRDefault="006B0DE2" w:rsidP="00E92C0D">
      <w:pPr>
        <w:pStyle w:val="Heading1"/>
        <w:spacing w:line="242" w:lineRule="auto"/>
        <w:ind w:left="0" w:hanging="26"/>
        <w:jc w:val="center"/>
      </w:pPr>
      <w:r>
        <w:t>FAKULTAS PSIKOLOGI</w:t>
      </w:r>
    </w:p>
    <w:p w14:paraId="3AAA7798" w14:textId="77777777" w:rsidR="00CD30F9" w:rsidRDefault="006B0DE2" w:rsidP="00E92C0D">
      <w:pPr>
        <w:pStyle w:val="Heading1"/>
        <w:spacing w:line="242" w:lineRule="auto"/>
        <w:ind w:left="0" w:hanging="26"/>
        <w:jc w:val="center"/>
      </w:pPr>
      <w:r>
        <w:t>UNIVERSITAS MERCU BUANA YOGYAKARTA</w:t>
      </w:r>
    </w:p>
    <w:p w14:paraId="0145B3F7" w14:textId="77777777" w:rsidR="0070604C" w:rsidRDefault="006B0DE2" w:rsidP="00E92C0D">
      <w:pPr>
        <w:spacing w:line="242" w:lineRule="auto"/>
        <w:jc w:val="center"/>
        <w:rPr>
          <w:b/>
          <w:sz w:val="24"/>
        </w:rPr>
      </w:pPr>
      <w:r>
        <w:rPr>
          <w:b/>
          <w:sz w:val="24"/>
        </w:rPr>
        <w:t xml:space="preserve">YOGYAKARTA </w:t>
      </w:r>
    </w:p>
    <w:p w14:paraId="6FCD68D5" w14:textId="1176451A" w:rsidR="00CD30F9" w:rsidRPr="003061AD" w:rsidRDefault="006B0DE2" w:rsidP="00E92C0D">
      <w:pPr>
        <w:spacing w:line="242" w:lineRule="auto"/>
        <w:jc w:val="center"/>
        <w:rPr>
          <w:b/>
          <w:sz w:val="24"/>
        </w:rPr>
        <w:sectPr w:rsidR="00CD30F9" w:rsidRPr="003061AD" w:rsidSect="000A7A48">
          <w:footerReference w:type="default" r:id="rId10"/>
          <w:type w:val="continuous"/>
          <w:pgSz w:w="12240" w:h="15840"/>
          <w:pgMar w:top="1701" w:right="1701" w:bottom="1701" w:left="1701" w:header="720" w:footer="992" w:gutter="0"/>
          <w:pgNumType w:start="1"/>
          <w:cols w:space="720"/>
        </w:sectPr>
      </w:pPr>
      <w:r>
        <w:rPr>
          <w:b/>
          <w:sz w:val="24"/>
        </w:rPr>
        <w:t>2020</w:t>
      </w:r>
    </w:p>
    <w:p w14:paraId="50728518" w14:textId="77777777" w:rsidR="00CD30F9" w:rsidRDefault="00CD30F9" w:rsidP="00E92C0D">
      <w:pPr>
        <w:pStyle w:val="BodyText"/>
        <w:rPr>
          <w:b/>
          <w:sz w:val="18"/>
        </w:rPr>
      </w:pPr>
    </w:p>
    <w:p w14:paraId="5468C667" w14:textId="77777777" w:rsidR="00CD30F9" w:rsidRDefault="006B0DE2" w:rsidP="00E92C0D">
      <w:pPr>
        <w:tabs>
          <w:tab w:val="left" w:pos="8789"/>
        </w:tabs>
        <w:spacing w:line="360" w:lineRule="auto"/>
        <w:jc w:val="center"/>
        <w:rPr>
          <w:b/>
          <w:sz w:val="24"/>
        </w:rPr>
      </w:pPr>
      <w:r>
        <w:rPr>
          <w:b/>
          <w:sz w:val="24"/>
        </w:rPr>
        <w:t xml:space="preserve">HUBUNGAN ANTARA </w:t>
      </w:r>
      <w:r>
        <w:rPr>
          <w:b/>
          <w:i/>
          <w:sz w:val="24"/>
        </w:rPr>
        <w:t xml:space="preserve">WORKPLACE INCIVILITY </w:t>
      </w:r>
      <w:r>
        <w:rPr>
          <w:b/>
          <w:sz w:val="24"/>
        </w:rPr>
        <w:t xml:space="preserve">DENGAN </w:t>
      </w:r>
      <w:r>
        <w:rPr>
          <w:b/>
          <w:i/>
          <w:sz w:val="24"/>
        </w:rPr>
        <w:t xml:space="preserve">TURNOVER INTENTION </w:t>
      </w:r>
      <w:r>
        <w:rPr>
          <w:b/>
          <w:sz w:val="24"/>
        </w:rPr>
        <w:t>PADA KARYAWAN PT. X DI YOGYAKARTA</w:t>
      </w:r>
    </w:p>
    <w:p w14:paraId="529051B5" w14:textId="77777777" w:rsidR="00CD30F9" w:rsidRDefault="00CD30F9" w:rsidP="00E92C0D">
      <w:pPr>
        <w:pStyle w:val="BodyText"/>
        <w:tabs>
          <w:tab w:val="left" w:pos="8789"/>
        </w:tabs>
        <w:rPr>
          <w:b/>
          <w:sz w:val="36"/>
        </w:rPr>
      </w:pPr>
    </w:p>
    <w:p w14:paraId="059B6300" w14:textId="77777777" w:rsidR="00CD30F9" w:rsidRDefault="006B0DE2" w:rsidP="00E92C0D">
      <w:pPr>
        <w:tabs>
          <w:tab w:val="left" w:pos="8789"/>
        </w:tabs>
        <w:spacing w:line="360" w:lineRule="auto"/>
        <w:jc w:val="center"/>
        <w:rPr>
          <w:b/>
          <w:i/>
          <w:sz w:val="24"/>
        </w:rPr>
      </w:pPr>
      <w:r>
        <w:rPr>
          <w:b/>
          <w:i/>
          <w:sz w:val="24"/>
        </w:rPr>
        <w:t>RELATIONSHIP BETWEEN WORKPLACE INCIVILITY WITH TURNOVER INTENTION OF EMPLOYEES PT. X IN YOGYAKARTA</w:t>
      </w:r>
    </w:p>
    <w:p w14:paraId="3531AD19" w14:textId="77777777" w:rsidR="00CD30F9" w:rsidRDefault="00CD30F9" w:rsidP="00E92C0D">
      <w:pPr>
        <w:pStyle w:val="BodyText"/>
        <w:tabs>
          <w:tab w:val="left" w:pos="8789"/>
        </w:tabs>
        <w:rPr>
          <w:b/>
          <w:i/>
          <w:sz w:val="29"/>
        </w:rPr>
      </w:pPr>
    </w:p>
    <w:p w14:paraId="4DCA7777" w14:textId="77777777" w:rsidR="00CD30F9" w:rsidRPr="000A7A48" w:rsidRDefault="006B0DE2" w:rsidP="00E92C0D">
      <w:pPr>
        <w:pStyle w:val="Heading2"/>
        <w:tabs>
          <w:tab w:val="left" w:pos="8789"/>
        </w:tabs>
        <w:ind w:left="0"/>
        <w:jc w:val="center"/>
      </w:pPr>
      <w:r w:rsidRPr="000A7A48">
        <w:t>Fatikhah Indah Ayuningtyas</w:t>
      </w:r>
      <w:r w:rsidRPr="000A7A48">
        <w:rPr>
          <w:vertAlign w:val="superscript"/>
        </w:rPr>
        <w:t>1</w:t>
      </w:r>
      <w:r w:rsidRPr="000A7A48">
        <w:t>, Reny Yuniasanti</w:t>
      </w:r>
      <w:r w:rsidRPr="000A7A48">
        <w:rPr>
          <w:vertAlign w:val="superscript"/>
        </w:rPr>
        <w:t>2</w:t>
      </w:r>
      <w:r w:rsidRPr="000A7A48">
        <w:t>, Nina Fitriana</w:t>
      </w:r>
      <w:r w:rsidRPr="000A7A48">
        <w:rPr>
          <w:vertAlign w:val="superscript"/>
        </w:rPr>
        <w:t>3</w:t>
      </w:r>
    </w:p>
    <w:p w14:paraId="6B55F2D5" w14:textId="77777777" w:rsidR="00CD30F9" w:rsidRPr="000A7A48" w:rsidRDefault="006B0DE2" w:rsidP="00E92C0D">
      <w:pPr>
        <w:tabs>
          <w:tab w:val="left" w:pos="8789"/>
        </w:tabs>
        <w:jc w:val="center"/>
        <w:rPr>
          <w:sz w:val="20"/>
          <w:szCs w:val="20"/>
        </w:rPr>
      </w:pPr>
      <w:r w:rsidRPr="000A7A48">
        <w:rPr>
          <w:sz w:val="20"/>
          <w:szCs w:val="20"/>
        </w:rPr>
        <w:t>Universitas Mercu Buana Yogyakarta</w:t>
      </w:r>
    </w:p>
    <w:p w14:paraId="5B51D714" w14:textId="77777777" w:rsidR="00CD30F9" w:rsidRPr="000A7A48" w:rsidRDefault="009561F6" w:rsidP="00E92C0D">
      <w:pPr>
        <w:tabs>
          <w:tab w:val="left" w:pos="8789"/>
        </w:tabs>
        <w:jc w:val="center"/>
        <w:rPr>
          <w:sz w:val="20"/>
          <w:szCs w:val="20"/>
        </w:rPr>
      </w:pPr>
      <w:hyperlink r:id="rId11">
        <w:r w:rsidR="006B0DE2" w:rsidRPr="000A7A48">
          <w:rPr>
            <w:color w:val="0462C1"/>
            <w:sz w:val="20"/>
            <w:szCs w:val="20"/>
          </w:rPr>
          <w:t>tikhamore@gmail.com</w:t>
        </w:r>
        <w:r w:rsidR="006B0DE2" w:rsidRPr="000A7A48">
          <w:rPr>
            <w:color w:val="0462C1"/>
            <w:position w:val="7"/>
            <w:sz w:val="20"/>
            <w:szCs w:val="20"/>
          </w:rPr>
          <w:t xml:space="preserve">1 </w:t>
        </w:r>
      </w:hyperlink>
      <w:r w:rsidR="006B0DE2" w:rsidRPr="000A7A48">
        <w:rPr>
          <w:sz w:val="20"/>
          <w:szCs w:val="20"/>
        </w:rPr>
        <w:t xml:space="preserve">, </w:t>
      </w:r>
      <w:hyperlink r:id="rId12">
        <w:r w:rsidR="006B0DE2" w:rsidRPr="000A7A48">
          <w:rPr>
            <w:color w:val="0462C1"/>
            <w:sz w:val="20"/>
            <w:szCs w:val="20"/>
          </w:rPr>
          <w:t>reny.yuniasanti@mercubuana-yogya.ac.id</w:t>
        </w:r>
        <w:r w:rsidR="006B0DE2" w:rsidRPr="000A7A48">
          <w:rPr>
            <w:color w:val="0462C1"/>
            <w:position w:val="7"/>
            <w:sz w:val="20"/>
            <w:szCs w:val="20"/>
          </w:rPr>
          <w:t>2</w:t>
        </w:r>
      </w:hyperlink>
      <w:r w:rsidR="006B0DE2" w:rsidRPr="000A7A48">
        <w:rPr>
          <w:color w:val="0462C1"/>
          <w:position w:val="7"/>
          <w:sz w:val="20"/>
          <w:szCs w:val="20"/>
        </w:rPr>
        <w:t xml:space="preserve">  </w:t>
      </w:r>
      <w:r w:rsidR="006B0DE2" w:rsidRPr="000A7A48">
        <w:rPr>
          <w:sz w:val="20"/>
          <w:szCs w:val="20"/>
        </w:rPr>
        <w:t>,</w:t>
      </w:r>
      <w:r w:rsidR="006B0DE2" w:rsidRPr="000A7A48">
        <w:rPr>
          <w:spacing w:val="-29"/>
          <w:sz w:val="20"/>
          <w:szCs w:val="20"/>
        </w:rPr>
        <w:t xml:space="preserve"> </w:t>
      </w:r>
      <w:hyperlink r:id="rId13">
        <w:r w:rsidR="006B0DE2" w:rsidRPr="000A7A48">
          <w:rPr>
            <w:color w:val="0462C1"/>
            <w:sz w:val="20"/>
            <w:szCs w:val="20"/>
          </w:rPr>
          <w:t>bimbingan.nina@gmail.com</w:t>
        </w:r>
        <w:r w:rsidR="006B0DE2" w:rsidRPr="000A7A48">
          <w:rPr>
            <w:color w:val="0462C1"/>
            <w:position w:val="7"/>
            <w:sz w:val="20"/>
            <w:szCs w:val="20"/>
          </w:rPr>
          <w:t>3</w:t>
        </w:r>
      </w:hyperlink>
    </w:p>
    <w:p w14:paraId="6DB50449" w14:textId="77777777" w:rsidR="00CD30F9" w:rsidRDefault="009561F6" w:rsidP="00E92C0D">
      <w:pPr>
        <w:pStyle w:val="BodyText"/>
        <w:spacing w:line="20" w:lineRule="exact"/>
        <w:rPr>
          <w:sz w:val="2"/>
        </w:rPr>
      </w:pPr>
      <w:r>
        <w:rPr>
          <w:sz w:val="2"/>
        </w:rPr>
      </w:r>
      <w:r>
        <w:rPr>
          <w:sz w:val="2"/>
        </w:rPr>
        <w:pict w14:anchorId="60B2C2F2">
          <v:group id="_x0000_s1030" style="width:95.8pt;height:.5pt;mso-position-horizontal-relative:char;mso-position-vertical-relative:line" coordsize="1916,10">
            <v:line id="_x0000_s1031" style="position:absolute" from="0,5" to="1916,5" strokecolor="#0462c1" strokeweight=".48pt"/>
            <w10:wrap type="none"/>
            <w10:anchorlock/>
          </v:group>
        </w:pict>
      </w:r>
      <w:r w:rsidR="006B0DE2">
        <w:rPr>
          <w:spacing w:val="92"/>
          <w:sz w:val="2"/>
        </w:rPr>
        <w:t xml:space="preserve"> </w:t>
      </w:r>
      <w:r>
        <w:rPr>
          <w:spacing w:val="92"/>
          <w:sz w:val="2"/>
        </w:rPr>
      </w:r>
      <w:r>
        <w:rPr>
          <w:spacing w:val="92"/>
          <w:sz w:val="2"/>
        </w:rPr>
        <w:pict w14:anchorId="6BF760DC">
          <v:group id="_x0000_s1028" style="width:172.4pt;height:.5pt;mso-position-horizontal-relative:char;mso-position-vertical-relative:line" coordsize="3448,10">
            <v:line id="_x0000_s1029" style="position:absolute" from="0,5" to="3448,5" strokecolor="#0462c1" strokeweight=".48pt"/>
            <w10:wrap type="none"/>
            <w10:anchorlock/>
          </v:group>
        </w:pict>
      </w:r>
      <w:r w:rsidR="006B0DE2">
        <w:rPr>
          <w:spacing w:val="137"/>
          <w:sz w:val="2"/>
        </w:rPr>
        <w:t xml:space="preserve"> </w:t>
      </w:r>
      <w:r>
        <w:rPr>
          <w:spacing w:val="137"/>
          <w:sz w:val="2"/>
        </w:rPr>
      </w:r>
      <w:r>
        <w:rPr>
          <w:spacing w:val="137"/>
          <w:sz w:val="2"/>
        </w:rPr>
        <w:pict w14:anchorId="4F98F008">
          <v:group id="_x0000_s1026" style="width:117.45pt;height:.5pt;mso-position-horizontal-relative:char;mso-position-vertical-relative:line" coordsize="2349,10">
            <v:line id="_x0000_s1027" style="position:absolute" from="0,5" to="2348,5" strokecolor="#0462c1" strokeweight=".48pt"/>
            <w10:wrap type="none"/>
            <w10:anchorlock/>
          </v:group>
        </w:pict>
      </w:r>
    </w:p>
    <w:p w14:paraId="5472658C" w14:textId="77777777" w:rsidR="00CD30F9" w:rsidRDefault="00CD30F9" w:rsidP="00E92C0D">
      <w:pPr>
        <w:pStyle w:val="BodyText"/>
        <w:rPr>
          <w:sz w:val="16"/>
        </w:rPr>
      </w:pPr>
    </w:p>
    <w:p w14:paraId="37B09FFC" w14:textId="77777777" w:rsidR="005D656E" w:rsidRDefault="005D656E" w:rsidP="00E92C0D">
      <w:pPr>
        <w:jc w:val="center"/>
        <w:rPr>
          <w:b/>
          <w:sz w:val="20"/>
          <w:szCs w:val="20"/>
        </w:rPr>
      </w:pPr>
    </w:p>
    <w:p w14:paraId="40862002" w14:textId="77777777" w:rsidR="005D656E" w:rsidRDefault="005D656E" w:rsidP="00E92C0D">
      <w:pPr>
        <w:jc w:val="center"/>
        <w:rPr>
          <w:b/>
          <w:sz w:val="20"/>
          <w:szCs w:val="20"/>
        </w:rPr>
      </w:pPr>
    </w:p>
    <w:p w14:paraId="43AE7D9B" w14:textId="0DF664CF" w:rsidR="00CD30F9" w:rsidRPr="000A7A48" w:rsidRDefault="006B0DE2" w:rsidP="00E92C0D">
      <w:pPr>
        <w:jc w:val="center"/>
        <w:rPr>
          <w:b/>
          <w:sz w:val="20"/>
          <w:szCs w:val="20"/>
        </w:rPr>
      </w:pPr>
      <w:r w:rsidRPr="000A7A48">
        <w:rPr>
          <w:b/>
          <w:sz w:val="20"/>
          <w:szCs w:val="20"/>
        </w:rPr>
        <w:t>ABSTRAK</w:t>
      </w:r>
    </w:p>
    <w:p w14:paraId="181583AB" w14:textId="0241B1A6" w:rsidR="00CD30F9" w:rsidRPr="000A7A48" w:rsidRDefault="006B0DE2" w:rsidP="00E92C0D">
      <w:pPr>
        <w:jc w:val="both"/>
        <w:rPr>
          <w:sz w:val="20"/>
          <w:szCs w:val="20"/>
        </w:rPr>
      </w:pPr>
      <w:r w:rsidRPr="000A7A48">
        <w:rPr>
          <w:sz w:val="20"/>
          <w:szCs w:val="20"/>
        </w:rPr>
        <w:t xml:space="preserve">Penelitian ini bertujuan untuk mengetahui hubungan antara </w:t>
      </w:r>
      <w:r w:rsidRPr="000A7A48">
        <w:rPr>
          <w:i/>
          <w:sz w:val="20"/>
          <w:szCs w:val="20"/>
        </w:rPr>
        <w:t xml:space="preserve">workplace incivility </w:t>
      </w:r>
      <w:r w:rsidRPr="000A7A48">
        <w:rPr>
          <w:sz w:val="20"/>
          <w:szCs w:val="20"/>
        </w:rPr>
        <w:t xml:space="preserve">dengan </w:t>
      </w:r>
      <w:r w:rsidRPr="000A7A48">
        <w:rPr>
          <w:i/>
          <w:sz w:val="20"/>
          <w:szCs w:val="20"/>
        </w:rPr>
        <w:t xml:space="preserve">turnover intention </w:t>
      </w:r>
      <w:r w:rsidRPr="000A7A48">
        <w:rPr>
          <w:sz w:val="20"/>
          <w:szCs w:val="20"/>
        </w:rPr>
        <w:t>pada karyawan PT. X di Yogyakarta. Hipotesis yang diajukan dalam penelitian ini adalah terdapat</w:t>
      </w:r>
      <w:r w:rsidRPr="000A7A48">
        <w:rPr>
          <w:spacing w:val="-8"/>
          <w:sz w:val="20"/>
          <w:szCs w:val="20"/>
        </w:rPr>
        <w:t xml:space="preserve"> </w:t>
      </w:r>
      <w:r w:rsidRPr="000A7A48">
        <w:rPr>
          <w:sz w:val="20"/>
          <w:szCs w:val="20"/>
        </w:rPr>
        <w:t>hubungan positif</w:t>
      </w:r>
      <w:r w:rsidRPr="000A7A48">
        <w:rPr>
          <w:spacing w:val="-9"/>
          <w:sz w:val="20"/>
          <w:szCs w:val="20"/>
        </w:rPr>
        <w:t xml:space="preserve"> </w:t>
      </w:r>
      <w:r w:rsidRPr="000A7A48">
        <w:rPr>
          <w:sz w:val="20"/>
          <w:szCs w:val="20"/>
        </w:rPr>
        <w:t>antara</w:t>
      </w:r>
      <w:r w:rsidRPr="000A7A48">
        <w:rPr>
          <w:spacing w:val="4"/>
          <w:sz w:val="20"/>
          <w:szCs w:val="20"/>
        </w:rPr>
        <w:t xml:space="preserve"> </w:t>
      </w:r>
      <w:r w:rsidRPr="000A7A48">
        <w:rPr>
          <w:i/>
          <w:sz w:val="20"/>
          <w:szCs w:val="20"/>
        </w:rPr>
        <w:t>workplace</w:t>
      </w:r>
      <w:r w:rsidRPr="000A7A48">
        <w:rPr>
          <w:i/>
          <w:spacing w:val="-3"/>
          <w:sz w:val="20"/>
          <w:szCs w:val="20"/>
        </w:rPr>
        <w:t xml:space="preserve"> </w:t>
      </w:r>
      <w:r w:rsidRPr="000A7A48">
        <w:rPr>
          <w:i/>
          <w:sz w:val="20"/>
          <w:szCs w:val="20"/>
        </w:rPr>
        <w:t>incivility</w:t>
      </w:r>
      <w:r w:rsidRPr="000A7A48">
        <w:rPr>
          <w:i/>
          <w:spacing w:val="-1"/>
          <w:sz w:val="20"/>
          <w:szCs w:val="20"/>
        </w:rPr>
        <w:t xml:space="preserve"> </w:t>
      </w:r>
      <w:r w:rsidRPr="000A7A48">
        <w:rPr>
          <w:sz w:val="20"/>
          <w:szCs w:val="20"/>
        </w:rPr>
        <w:t>dengan</w:t>
      </w:r>
      <w:r w:rsidRPr="000A7A48">
        <w:rPr>
          <w:spacing w:val="-4"/>
          <w:sz w:val="20"/>
          <w:szCs w:val="20"/>
        </w:rPr>
        <w:t xml:space="preserve"> </w:t>
      </w:r>
      <w:r w:rsidRPr="000A7A48">
        <w:rPr>
          <w:i/>
          <w:sz w:val="20"/>
          <w:szCs w:val="20"/>
        </w:rPr>
        <w:t>turnover</w:t>
      </w:r>
      <w:r w:rsidRPr="000A7A48">
        <w:rPr>
          <w:i/>
          <w:spacing w:val="-6"/>
          <w:sz w:val="20"/>
          <w:szCs w:val="20"/>
        </w:rPr>
        <w:t xml:space="preserve"> </w:t>
      </w:r>
      <w:r w:rsidRPr="000A7A48">
        <w:rPr>
          <w:i/>
          <w:sz w:val="20"/>
          <w:szCs w:val="20"/>
        </w:rPr>
        <w:t>intention</w:t>
      </w:r>
      <w:r w:rsidRPr="000A7A48">
        <w:rPr>
          <w:i/>
          <w:spacing w:val="-3"/>
          <w:sz w:val="20"/>
          <w:szCs w:val="20"/>
        </w:rPr>
        <w:t xml:space="preserve"> </w:t>
      </w:r>
      <w:r w:rsidRPr="000A7A48">
        <w:rPr>
          <w:sz w:val="20"/>
          <w:szCs w:val="20"/>
        </w:rPr>
        <w:t>pada</w:t>
      </w:r>
      <w:r w:rsidRPr="000A7A48">
        <w:rPr>
          <w:spacing w:val="-3"/>
          <w:sz w:val="20"/>
          <w:szCs w:val="20"/>
        </w:rPr>
        <w:t xml:space="preserve"> </w:t>
      </w:r>
      <w:r w:rsidRPr="000A7A48">
        <w:rPr>
          <w:sz w:val="20"/>
          <w:szCs w:val="20"/>
        </w:rPr>
        <w:t>karyawan PT.X</w:t>
      </w:r>
      <w:r w:rsidRPr="000A7A48">
        <w:rPr>
          <w:spacing w:val="-6"/>
          <w:sz w:val="20"/>
          <w:szCs w:val="20"/>
        </w:rPr>
        <w:t xml:space="preserve"> </w:t>
      </w:r>
      <w:r w:rsidRPr="000A7A48">
        <w:rPr>
          <w:sz w:val="20"/>
          <w:szCs w:val="20"/>
        </w:rPr>
        <w:t xml:space="preserve">di Yogyakarta. </w:t>
      </w:r>
      <w:r w:rsidRPr="000A7A48">
        <w:rPr>
          <w:spacing w:val="-3"/>
          <w:sz w:val="20"/>
          <w:szCs w:val="20"/>
        </w:rPr>
        <w:t xml:space="preserve">Subjek </w:t>
      </w:r>
      <w:r w:rsidRPr="000A7A48">
        <w:rPr>
          <w:sz w:val="20"/>
          <w:szCs w:val="20"/>
        </w:rPr>
        <w:t xml:space="preserve">penelitian ini berjumlah </w:t>
      </w:r>
      <w:r w:rsidRPr="000A7A48">
        <w:rPr>
          <w:spacing w:val="-3"/>
          <w:sz w:val="20"/>
          <w:szCs w:val="20"/>
        </w:rPr>
        <w:t xml:space="preserve">74 </w:t>
      </w:r>
      <w:r w:rsidRPr="000A7A48">
        <w:rPr>
          <w:sz w:val="20"/>
          <w:szCs w:val="20"/>
        </w:rPr>
        <w:t xml:space="preserve">orang </w:t>
      </w:r>
      <w:r w:rsidRPr="000A7A48">
        <w:rPr>
          <w:spacing w:val="-3"/>
          <w:sz w:val="20"/>
          <w:szCs w:val="20"/>
        </w:rPr>
        <w:t xml:space="preserve">karyawan </w:t>
      </w:r>
      <w:r w:rsidRPr="000A7A48">
        <w:rPr>
          <w:sz w:val="20"/>
          <w:szCs w:val="20"/>
        </w:rPr>
        <w:t>PT.X DI Yogyakarta yang sudah bekerja</w:t>
      </w:r>
      <w:r w:rsidRPr="000A7A48">
        <w:rPr>
          <w:spacing w:val="-7"/>
          <w:sz w:val="20"/>
          <w:szCs w:val="20"/>
        </w:rPr>
        <w:t xml:space="preserve"> </w:t>
      </w:r>
      <w:r w:rsidRPr="000A7A48">
        <w:rPr>
          <w:sz w:val="20"/>
          <w:szCs w:val="20"/>
        </w:rPr>
        <w:t>minimal</w:t>
      </w:r>
      <w:r w:rsidRPr="000A7A48">
        <w:rPr>
          <w:spacing w:val="-11"/>
          <w:sz w:val="20"/>
          <w:szCs w:val="20"/>
        </w:rPr>
        <w:t xml:space="preserve"> </w:t>
      </w:r>
      <w:r w:rsidRPr="000A7A48">
        <w:rPr>
          <w:sz w:val="20"/>
          <w:szCs w:val="20"/>
        </w:rPr>
        <w:t>6</w:t>
      </w:r>
      <w:r w:rsidRPr="000A7A48">
        <w:rPr>
          <w:spacing w:val="-3"/>
          <w:sz w:val="20"/>
          <w:szCs w:val="20"/>
        </w:rPr>
        <w:t xml:space="preserve"> bulan </w:t>
      </w:r>
      <w:r w:rsidRPr="000A7A48">
        <w:rPr>
          <w:sz w:val="20"/>
          <w:szCs w:val="20"/>
        </w:rPr>
        <w:t>dengan</w:t>
      </w:r>
      <w:r w:rsidRPr="000A7A48">
        <w:rPr>
          <w:spacing w:val="-5"/>
          <w:sz w:val="20"/>
          <w:szCs w:val="20"/>
        </w:rPr>
        <w:t xml:space="preserve"> </w:t>
      </w:r>
      <w:r w:rsidRPr="000A7A48">
        <w:rPr>
          <w:sz w:val="20"/>
          <w:szCs w:val="20"/>
        </w:rPr>
        <w:t>usia</w:t>
      </w:r>
      <w:r w:rsidRPr="000A7A48">
        <w:rPr>
          <w:spacing w:val="-10"/>
          <w:sz w:val="20"/>
          <w:szCs w:val="20"/>
        </w:rPr>
        <w:t xml:space="preserve"> </w:t>
      </w:r>
      <w:r w:rsidRPr="000A7A48">
        <w:rPr>
          <w:sz w:val="20"/>
          <w:szCs w:val="20"/>
        </w:rPr>
        <w:t>minimal</w:t>
      </w:r>
      <w:r w:rsidRPr="000A7A48">
        <w:rPr>
          <w:spacing w:val="-6"/>
          <w:sz w:val="20"/>
          <w:szCs w:val="20"/>
        </w:rPr>
        <w:t xml:space="preserve"> </w:t>
      </w:r>
      <w:r w:rsidRPr="000A7A48">
        <w:rPr>
          <w:spacing w:val="-3"/>
          <w:sz w:val="20"/>
          <w:szCs w:val="20"/>
        </w:rPr>
        <w:t>21</w:t>
      </w:r>
      <w:r w:rsidRPr="000A7A48">
        <w:rPr>
          <w:spacing w:val="-7"/>
          <w:sz w:val="20"/>
          <w:szCs w:val="20"/>
        </w:rPr>
        <w:t xml:space="preserve"> </w:t>
      </w:r>
      <w:r w:rsidRPr="000A7A48">
        <w:rPr>
          <w:sz w:val="20"/>
          <w:szCs w:val="20"/>
        </w:rPr>
        <w:t>tahun. Pengambilan</w:t>
      </w:r>
      <w:r w:rsidRPr="000A7A48">
        <w:rPr>
          <w:spacing w:val="-3"/>
          <w:sz w:val="20"/>
          <w:szCs w:val="20"/>
        </w:rPr>
        <w:t xml:space="preserve"> subjek </w:t>
      </w:r>
      <w:r w:rsidRPr="000A7A48">
        <w:rPr>
          <w:sz w:val="20"/>
          <w:szCs w:val="20"/>
        </w:rPr>
        <w:t>menggunakan</w:t>
      </w:r>
      <w:r w:rsidRPr="000A7A48">
        <w:rPr>
          <w:spacing w:val="-7"/>
          <w:sz w:val="20"/>
          <w:szCs w:val="20"/>
        </w:rPr>
        <w:t xml:space="preserve"> </w:t>
      </w:r>
      <w:r w:rsidRPr="000A7A48">
        <w:rPr>
          <w:sz w:val="20"/>
          <w:szCs w:val="20"/>
        </w:rPr>
        <w:t>metode</w:t>
      </w:r>
      <w:r w:rsidRPr="000A7A48">
        <w:rPr>
          <w:spacing w:val="-1"/>
          <w:sz w:val="20"/>
          <w:szCs w:val="20"/>
        </w:rPr>
        <w:t xml:space="preserve"> </w:t>
      </w:r>
      <w:r w:rsidRPr="000A7A48">
        <w:rPr>
          <w:i/>
          <w:sz w:val="20"/>
          <w:szCs w:val="20"/>
        </w:rPr>
        <w:t xml:space="preserve">non- probabilitas sampling. </w:t>
      </w:r>
      <w:r w:rsidRPr="000A7A48">
        <w:rPr>
          <w:sz w:val="20"/>
          <w:szCs w:val="20"/>
        </w:rPr>
        <w:t xml:space="preserve">Pengumpulan data penelitian menggunakan alat ukur berupa Skala Workplace Incivility dan Skala Turnover Intention. Teknik analisis data yang digunakan adalah </w:t>
      </w:r>
      <w:r w:rsidRPr="000A7A48">
        <w:rPr>
          <w:i/>
          <w:sz w:val="20"/>
          <w:szCs w:val="20"/>
        </w:rPr>
        <w:t xml:space="preserve">product moment </w:t>
      </w:r>
      <w:r w:rsidRPr="000A7A48">
        <w:rPr>
          <w:sz w:val="20"/>
          <w:szCs w:val="20"/>
        </w:rPr>
        <w:t>dari</w:t>
      </w:r>
      <w:r w:rsidRPr="000A7A48">
        <w:rPr>
          <w:spacing w:val="-7"/>
          <w:sz w:val="20"/>
          <w:szCs w:val="20"/>
        </w:rPr>
        <w:t xml:space="preserve"> </w:t>
      </w:r>
      <w:r w:rsidRPr="000A7A48">
        <w:rPr>
          <w:sz w:val="20"/>
          <w:szCs w:val="20"/>
        </w:rPr>
        <w:t>Karl</w:t>
      </w:r>
      <w:r w:rsidRPr="000A7A48">
        <w:rPr>
          <w:spacing w:val="-3"/>
          <w:sz w:val="20"/>
          <w:szCs w:val="20"/>
        </w:rPr>
        <w:t xml:space="preserve"> </w:t>
      </w:r>
      <w:r w:rsidRPr="000A7A48">
        <w:rPr>
          <w:sz w:val="20"/>
          <w:szCs w:val="20"/>
        </w:rPr>
        <w:t>Pearson.</w:t>
      </w:r>
      <w:r w:rsidRPr="000A7A48">
        <w:rPr>
          <w:spacing w:val="-1"/>
          <w:sz w:val="20"/>
          <w:szCs w:val="20"/>
        </w:rPr>
        <w:t xml:space="preserve"> </w:t>
      </w:r>
      <w:r w:rsidRPr="000A7A48">
        <w:rPr>
          <w:sz w:val="20"/>
          <w:szCs w:val="20"/>
        </w:rPr>
        <w:t>Hasil</w:t>
      </w:r>
      <w:r w:rsidRPr="000A7A48">
        <w:rPr>
          <w:spacing w:val="-7"/>
          <w:sz w:val="20"/>
          <w:szCs w:val="20"/>
        </w:rPr>
        <w:t xml:space="preserve"> </w:t>
      </w:r>
      <w:r w:rsidRPr="000A7A48">
        <w:rPr>
          <w:sz w:val="20"/>
          <w:szCs w:val="20"/>
        </w:rPr>
        <w:t>analisis</w:t>
      </w:r>
      <w:r w:rsidRPr="000A7A48">
        <w:rPr>
          <w:spacing w:val="-10"/>
          <w:sz w:val="20"/>
          <w:szCs w:val="20"/>
        </w:rPr>
        <w:t xml:space="preserve"> </w:t>
      </w:r>
      <w:r w:rsidRPr="000A7A48">
        <w:rPr>
          <w:sz w:val="20"/>
          <w:szCs w:val="20"/>
        </w:rPr>
        <w:t>data</w:t>
      </w:r>
      <w:r w:rsidRPr="000A7A48">
        <w:rPr>
          <w:spacing w:val="-7"/>
          <w:sz w:val="20"/>
          <w:szCs w:val="20"/>
        </w:rPr>
        <w:t xml:space="preserve"> </w:t>
      </w:r>
      <w:r w:rsidRPr="000A7A48">
        <w:rPr>
          <w:sz w:val="20"/>
          <w:szCs w:val="20"/>
        </w:rPr>
        <w:t>diperoleh</w:t>
      </w:r>
      <w:r w:rsidRPr="000A7A48">
        <w:rPr>
          <w:spacing w:val="-8"/>
          <w:sz w:val="20"/>
          <w:szCs w:val="20"/>
        </w:rPr>
        <w:t xml:space="preserve"> </w:t>
      </w:r>
      <w:r w:rsidRPr="000A7A48">
        <w:rPr>
          <w:sz w:val="20"/>
          <w:szCs w:val="20"/>
        </w:rPr>
        <w:t>nilai</w:t>
      </w:r>
      <w:r w:rsidRPr="000A7A48">
        <w:rPr>
          <w:spacing w:val="-2"/>
          <w:sz w:val="20"/>
          <w:szCs w:val="20"/>
        </w:rPr>
        <w:t xml:space="preserve"> </w:t>
      </w:r>
      <w:r w:rsidRPr="000A7A48">
        <w:rPr>
          <w:sz w:val="20"/>
          <w:szCs w:val="20"/>
        </w:rPr>
        <w:t>korelasi</w:t>
      </w:r>
      <w:r w:rsidRPr="000A7A48">
        <w:rPr>
          <w:spacing w:val="-6"/>
          <w:sz w:val="20"/>
          <w:szCs w:val="20"/>
        </w:rPr>
        <w:t xml:space="preserve"> </w:t>
      </w:r>
      <w:r w:rsidRPr="000A7A48">
        <w:rPr>
          <w:sz w:val="20"/>
          <w:szCs w:val="20"/>
        </w:rPr>
        <w:t>sebesar</w:t>
      </w:r>
      <w:r w:rsidRPr="000A7A48">
        <w:rPr>
          <w:spacing w:val="-4"/>
          <w:sz w:val="20"/>
          <w:szCs w:val="20"/>
        </w:rPr>
        <w:t xml:space="preserve"> </w:t>
      </w:r>
      <w:r w:rsidRPr="000A7A48">
        <w:rPr>
          <w:sz w:val="20"/>
          <w:szCs w:val="20"/>
        </w:rPr>
        <w:t>rxy</w:t>
      </w:r>
      <w:r w:rsidRPr="000A7A48">
        <w:rPr>
          <w:spacing w:val="-13"/>
          <w:sz w:val="20"/>
          <w:szCs w:val="20"/>
        </w:rPr>
        <w:t xml:space="preserve"> </w:t>
      </w:r>
      <w:r w:rsidRPr="000A7A48">
        <w:rPr>
          <w:sz w:val="20"/>
          <w:szCs w:val="20"/>
        </w:rPr>
        <w:t>=</w:t>
      </w:r>
      <w:r w:rsidRPr="000A7A48">
        <w:rPr>
          <w:spacing w:val="-2"/>
          <w:sz w:val="20"/>
          <w:szCs w:val="20"/>
        </w:rPr>
        <w:t xml:space="preserve"> </w:t>
      </w:r>
      <w:r w:rsidRPr="000A7A48">
        <w:rPr>
          <w:sz w:val="20"/>
          <w:szCs w:val="20"/>
        </w:rPr>
        <w:t>0,4</w:t>
      </w:r>
      <w:r w:rsidR="003061AD">
        <w:rPr>
          <w:sz w:val="20"/>
          <w:szCs w:val="20"/>
          <w:lang w:val="en-US"/>
        </w:rPr>
        <w:t>55</w:t>
      </w:r>
      <w:r w:rsidRPr="000A7A48">
        <w:rPr>
          <w:spacing w:val="-8"/>
          <w:sz w:val="20"/>
          <w:szCs w:val="20"/>
        </w:rPr>
        <w:t xml:space="preserve"> </w:t>
      </w:r>
      <w:r w:rsidRPr="000A7A48">
        <w:rPr>
          <w:sz w:val="20"/>
          <w:szCs w:val="20"/>
        </w:rPr>
        <w:t>dengan</w:t>
      </w:r>
      <w:r w:rsidRPr="000A7A48">
        <w:rPr>
          <w:spacing w:val="-4"/>
          <w:sz w:val="20"/>
          <w:szCs w:val="20"/>
        </w:rPr>
        <w:t xml:space="preserve"> </w:t>
      </w:r>
      <w:r w:rsidRPr="000A7A48">
        <w:rPr>
          <w:sz w:val="20"/>
          <w:szCs w:val="20"/>
        </w:rPr>
        <w:t>p</w:t>
      </w:r>
      <w:r w:rsidRPr="000A7A48">
        <w:rPr>
          <w:spacing w:val="-8"/>
          <w:sz w:val="20"/>
          <w:szCs w:val="20"/>
        </w:rPr>
        <w:t xml:space="preserve"> </w:t>
      </w:r>
      <w:r w:rsidRPr="000A7A48">
        <w:rPr>
          <w:sz w:val="20"/>
          <w:szCs w:val="20"/>
        </w:rPr>
        <w:t>=</w:t>
      </w:r>
      <w:r w:rsidRPr="000A7A48">
        <w:rPr>
          <w:spacing w:val="-7"/>
          <w:sz w:val="20"/>
          <w:szCs w:val="20"/>
        </w:rPr>
        <w:t xml:space="preserve"> </w:t>
      </w:r>
      <w:r w:rsidRPr="000A7A48">
        <w:rPr>
          <w:sz w:val="20"/>
          <w:szCs w:val="20"/>
        </w:rPr>
        <w:t>0,000</w:t>
      </w:r>
      <w:r w:rsidRPr="000A7A48">
        <w:rPr>
          <w:spacing w:val="-4"/>
          <w:sz w:val="20"/>
          <w:szCs w:val="20"/>
        </w:rPr>
        <w:t xml:space="preserve"> </w:t>
      </w:r>
      <w:r w:rsidRPr="000A7A48">
        <w:rPr>
          <w:sz w:val="20"/>
          <w:szCs w:val="20"/>
        </w:rPr>
        <w:t xml:space="preserve">yang berarti ada hubungan positif antara </w:t>
      </w:r>
      <w:r w:rsidRPr="000A7A48">
        <w:rPr>
          <w:i/>
          <w:sz w:val="20"/>
          <w:szCs w:val="20"/>
        </w:rPr>
        <w:t xml:space="preserve">workplace incivility </w:t>
      </w:r>
      <w:r w:rsidRPr="000A7A48">
        <w:rPr>
          <w:sz w:val="20"/>
          <w:szCs w:val="20"/>
        </w:rPr>
        <w:t xml:space="preserve">dengan </w:t>
      </w:r>
      <w:r w:rsidRPr="000A7A48">
        <w:rPr>
          <w:i/>
          <w:sz w:val="20"/>
          <w:szCs w:val="20"/>
        </w:rPr>
        <w:t xml:space="preserve">turnover intention </w:t>
      </w:r>
      <w:r w:rsidRPr="000A7A48">
        <w:rPr>
          <w:sz w:val="20"/>
          <w:szCs w:val="20"/>
        </w:rPr>
        <w:t>pada karyawan</w:t>
      </w:r>
      <w:r w:rsidRPr="000A7A48">
        <w:rPr>
          <w:spacing w:val="-34"/>
          <w:sz w:val="20"/>
          <w:szCs w:val="20"/>
        </w:rPr>
        <w:t xml:space="preserve"> </w:t>
      </w:r>
      <w:r w:rsidRPr="000A7A48">
        <w:rPr>
          <w:sz w:val="20"/>
          <w:szCs w:val="20"/>
        </w:rPr>
        <w:t>PT.X di Yogyakarta. Nilai koefisien determinasi (R Squared) sebesar 0,</w:t>
      </w:r>
      <w:r w:rsidR="003061AD">
        <w:rPr>
          <w:sz w:val="20"/>
          <w:szCs w:val="20"/>
          <w:lang w:val="en-US"/>
        </w:rPr>
        <w:t>207</w:t>
      </w:r>
      <w:r w:rsidRPr="000A7A48">
        <w:rPr>
          <w:sz w:val="20"/>
          <w:szCs w:val="20"/>
        </w:rPr>
        <w:t xml:space="preserve"> yang berarti </w:t>
      </w:r>
      <w:r w:rsidRPr="000A7A48">
        <w:rPr>
          <w:spacing w:val="-3"/>
          <w:sz w:val="20"/>
          <w:szCs w:val="20"/>
        </w:rPr>
        <w:t xml:space="preserve">bahwa </w:t>
      </w:r>
      <w:r w:rsidRPr="000A7A48">
        <w:rPr>
          <w:i/>
          <w:sz w:val="20"/>
          <w:szCs w:val="20"/>
        </w:rPr>
        <w:t xml:space="preserve">workplace incivility </w:t>
      </w:r>
      <w:r w:rsidRPr="000A7A48">
        <w:rPr>
          <w:sz w:val="20"/>
          <w:szCs w:val="20"/>
        </w:rPr>
        <w:t xml:space="preserve">memberikan sumbangan efektif sebesar </w:t>
      </w:r>
      <w:r w:rsidR="003061AD">
        <w:rPr>
          <w:sz w:val="20"/>
          <w:szCs w:val="20"/>
          <w:lang w:val="en-US"/>
        </w:rPr>
        <w:t>20,7</w:t>
      </w:r>
      <w:r w:rsidRPr="000A7A48">
        <w:rPr>
          <w:sz w:val="20"/>
          <w:szCs w:val="20"/>
        </w:rPr>
        <w:t xml:space="preserve">% terhadap </w:t>
      </w:r>
      <w:r w:rsidRPr="000A7A48">
        <w:rPr>
          <w:i/>
          <w:sz w:val="20"/>
          <w:szCs w:val="20"/>
        </w:rPr>
        <w:t xml:space="preserve">turnover intention </w:t>
      </w:r>
      <w:r w:rsidRPr="000A7A48">
        <w:rPr>
          <w:sz w:val="20"/>
          <w:szCs w:val="20"/>
        </w:rPr>
        <w:t xml:space="preserve">pada karyawan PT.X di Yogyakarta </w:t>
      </w:r>
      <w:r w:rsidRPr="000A7A48">
        <w:rPr>
          <w:spacing w:val="-3"/>
          <w:sz w:val="20"/>
          <w:szCs w:val="20"/>
        </w:rPr>
        <w:t xml:space="preserve">dan </w:t>
      </w:r>
      <w:r w:rsidR="003061AD">
        <w:rPr>
          <w:sz w:val="20"/>
          <w:szCs w:val="20"/>
          <w:lang w:val="en-US"/>
        </w:rPr>
        <w:t>79,3</w:t>
      </w:r>
      <w:r w:rsidRPr="000A7A48">
        <w:rPr>
          <w:sz w:val="20"/>
          <w:szCs w:val="20"/>
        </w:rPr>
        <w:t>% sisanya dipengaruhi oleh faktor</w:t>
      </w:r>
      <w:r w:rsidRPr="000A7A48">
        <w:rPr>
          <w:spacing w:val="6"/>
          <w:sz w:val="20"/>
          <w:szCs w:val="20"/>
        </w:rPr>
        <w:t xml:space="preserve"> </w:t>
      </w:r>
      <w:r w:rsidRPr="000A7A48">
        <w:rPr>
          <w:sz w:val="20"/>
          <w:szCs w:val="20"/>
        </w:rPr>
        <w:t>lain.</w:t>
      </w:r>
    </w:p>
    <w:p w14:paraId="0C69013B" w14:textId="77777777" w:rsidR="00CD30F9" w:rsidRPr="000A7A48" w:rsidRDefault="00CD30F9" w:rsidP="00E92C0D">
      <w:pPr>
        <w:pStyle w:val="BodyText"/>
        <w:rPr>
          <w:sz w:val="20"/>
          <w:szCs w:val="20"/>
        </w:rPr>
      </w:pPr>
    </w:p>
    <w:p w14:paraId="3360DA33" w14:textId="77777777" w:rsidR="00CD30F9" w:rsidRPr="000A7A48" w:rsidRDefault="006B0DE2" w:rsidP="00E92C0D">
      <w:pPr>
        <w:jc w:val="both"/>
        <w:rPr>
          <w:sz w:val="20"/>
          <w:szCs w:val="20"/>
        </w:rPr>
      </w:pPr>
      <w:r w:rsidRPr="000A7A48">
        <w:rPr>
          <w:b/>
          <w:sz w:val="20"/>
          <w:szCs w:val="20"/>
        </w:rPr>
        <w:t xml:space="preserve">Kata Kunci </w:t>
      </w:r>
      <w:r w:rsidRPr="000A7A48">
        <w:rPr>
          <w:sz w:val="20"/>
          <w:szCs w:val="20"/>
        </w:rPr>
        <w:t xml:space="preserve">: </w:t>
      </w:r>
      <w:r w:rsidRPr="000A7A48">
        <w:rPr>
          <w:i/>
          <w:sz w:val="20"/>
          <w:szCs w:val="20"/>
        </w:rPr>
        <w:t>workplace incivility, turnover intention</w:t>
      </w:r>
      <w:r w:rsidRPr="000A7A48">
        <w:rPr>
          <w:sz w:val="20"/>
          <w:szCs w:val="20"/>
        </w:rPr>
        <w:t>,</w:t>
      </w:r>
      <w:r w:rsidRPr="000A7A48">
        <w:rPr>
          <w:spacing w:val="-20"/>
          <w:sz w:val="20"/>
          <w:szCs w:val="20"/>
        </w:rPr>
        <w:t xml:space="preserve"> </w:t>
      </w:r>
      <w:r w:rsidRPr="000A7A48">
        <w:rPr>
          <w:sz w:val="20"/>
          <w:szCs w:val="20"/>
        </w:rPr>
        <w:t>Yogyakarta</w:t>
      </w:r>
    </w:p>
    <w:p w14:paraId="259F9EFC" w14:textId="7486B927" w:rsidR="00CD30F9" w:rsidRDefault="00CD30F9" w:rsidP="00E92C0D">
      <w:pPr>
        <w:pStyle w:val="BodyText"/>
        <w:rPr>
          <w:sz w:val="20"/>
          <w:szCs w:val="20"/>
        </w:rPr>
      </w:pPr>
    </w:p>
    <w:p w14:paraId="6F79F17F" w14:textId="77777777" w:rsidR="005D656E" w:rsidRPr="000A7A48" w:rsidRDefault="005D656E" w:rsidP="00E92C0D">
      <w:pPr>
        <w:pStyle w:val="BodyText"/>
        <w:rPr>
          <w:sz w:val="20"/>
          <w:szCs w:val="20"/>
        </w:rPr>
      </w:pPr>
    </w:p>
    <w:p w14:paraId="77A2F5D2" w14:textId="77777777" w:rsidR="00CD30F9" w:rsidRPr="000A7A48" w:rsidRDefault="006B0DE2" w:rsidP="00E92C0D">
      <w:pPr>
        <w:jc w:val="center"/>
        <w:rPr>
          <w:b/>
          <w:i/>
          <w:sz w:val="20"/>
          <w:szCs w:val="20"/>
        </w:rPr>
      </w:pPr>
      <w:r w:rsidRPr="000A7A48">
        <w:rPr>
          <w:b/>
          <w:i/>
          <w:sz w:val="20"/>
          <w:szCs w:val="20"/>
        </w:rPr>
        <w:t>ABSTRACT</w:t>
      </w:r>
    </w:p>
    <w:p w14:paraId="1C666E79" w14:textId="3E3D2EA8" w:rsidR="00CD30F9" w:rsidRPr="000A7A48" w:rsidRDefault="006B0DE2" w:rsidP="00E92C0D">
      <w:pPr>
        <w:jc w:val="both"/>
        <w:rPr>
          <w:i/>
          <w:sz w:val="20"/>
          <w:szCs w:val="20"/>
        </w:rPr>
      </w:pPr>
      <w:r w:rsidRPr="000A7A48">
        <w:rPr>
          <w:i/>
          <w:sz w:val="20"/>
          <w:szCs w:val="20"/>
        </w:rPr>
        <w:t>This</w:t>
      </w:r>
      <w:r w:rsidRPr="000A7A48">
        <w:rPr>
          <w:i/>
          <w:spacing w:val="-11"/>
          <w:sz w:val="20"/>
          <w:szCs w:val="20"/>
        </w:rPr>
        <w:t xml:space="preserve"> </w:t>
      </w:r>
      <w:r w:rsidRPr="000A7A48">
        <w:rPr>
          <w:i/>
          <w:sz w:val="20"/>
          <w:szCs w:val="20"/>
        </w:rPr>
        <w:t>study</w:t>
      </w:r>
      <w:r w:rsidRPr="000A7A48">
        <w:rPr>
          <w:i/>
          <w:spacing w:val="-8"/>
          <w:sz w:val="20"/>
          <w:szCs w:val="20"/>
        </w:rPr>
        <w:t xml:space="preserve"> </w:t>
      </w:r>
      <w:r w:rsidRPr="000A7A48">
        <w:rPr>
          <w:i/>
          <w:sz w:val="20"/>
          <w:szCs w:val="20"/>
        </w:rPr>
        <w:t>aims</w:t>
      </w:r>
      <w:r w:rsidRPr="000A7A48">
        <w:rPr>
          <w:i/>
          <w:spacing w:val="-15"/>
          <w:sz w:val="20"/>
          <w:szCs w:val="20"/>
        </w:rPr>
        <w:t xml:space="preserve"> </w:t>
      </w:r>
      <w:r w:rsidRPr="000A7A48">
        <w:rPr>
          <w:i/>
          <w:sz w:val="20"/>
          <w:szCs w:val="20"/>
        </w:rPr>
        <w:t>to</w:t>
      </w:r>
      <w:r w:rsidRPr="000A7A48">
        <w:rPr>
          <w:i/>
          <w:spacing w:val="-9"/>
          <w:sz w:val="20"/>
          <w:szCs w:val="20"/>
        </w:rPr>
        <w:t xml:space="preserve"> </w:t>
      </w:r>
      <w:r w:rsidRPr="000A7A48">
        <w:rPr>
          <w:i/>
          <w:sz w:val="20"/>
          <w:szCs w:val="20"/>
        </w:rPr>
        <w:t>determine</w:t>
      </w:r>
      <w:r w:rsidRPr="000A7A48">
        <w:rPr>
          <w:i/>
          <w:spacing w:val="-8"/>
          <w:sz w:val="20"/>
          <w:szCs w:val="20"/>
        </w:rPr>
        <w:t xml:space="preserve"> </w:t>
      </w:r>
      <w:r w:rsidRPr="000A7A48">
        <w:rPr>
          <w:i/>
          <w:sz w:val="20"/>
          <w:szCs w:val="20"/>
        </w:rPr>
        <w:t>the</w:t>
      </w:r>
      <w:r w:rsidRPr="000A7A48">
        <w:rPr>
          <w:i/>
          <w:spacing w:val="-8"/>
          <w:sz w:val="20"/>
          <w:szCs w:val="20"/>
        </w:rPr>
        <w:t xml:space="preserve"> </w:t>
      </w:r>
      <w:r w:rsidRPr="000A7A48">
        <w:rPr>
          <w:i/>
          <w:sz w:val="20"/>
          <w:szCs w:val="20"/>
        </w:rPr>
        <w:t>relationship</w:t>
      </w:r>
      <w:r w:rsidRPr="000A7A48">
        <w:rPr>
          <w:i/>
          <w:spacing w:val="-8"/>
          <w:sz w:val="20"/>
          <w:szCs w:val="20"/>
        </w:rPr>
        <w:t xml:space="preserve"> </w:t>
      </w:r>
      <w:r w:rsidRPr="000A7A48">
        <w:rPr>
          <w:i/>
          <w:sz w:val="20"/>
          <w:szCs w:val="20"/>
        </w:rPr>
        <w:t>between</w:t>
      </w:r>
      <w:r w:rsidRPr="000A7A48">
        <w:rPr>
          <w:i/>
          <w:spacing w:val="-9"/>
          <w:sz w:val="20"/>
          <w:szCs w:val="20"/>
        </w:rPr>
        <w:t xml:space="preserve"> </w:t>
      </w:r>
      <w:r w:rsidRPr="000A7A48">
        <w:rPr>
          <w:i/>
          <w:sz w:val="20"/>
          <w:szCs w:val="20"/>
        </w:rPr>
        <w:t>workplace</w:t>
      </w:r>
      <w:r w:rsidRPr="000A7A48">
        <w:rPr>
          <w:i/>
          <w:spacing w:val="-13"/>
          <w:sz w:val="20"/>
          <w:szCs w:val="20"/>
        </w:rPr>
        <w:t xml:space="preserve"> </w:t>
      </w:r>
      <w:r w:rsidRPr="000A7A48">
        <w:rPr>
          <w:i/>
          <w:sz w:val="20"/>
          <w:szCs w:val="20"/>
        </w:rPr>
        <w:t>incivility</w:t>
      </w:r>
      <w:r w:rsidRPr="000A7A48">
        <w:rPr>
          <w:i/>
          <w:spacing w:val="-7"/>
          <w:sz w:val="20"/>
          <w:szCs w:val="20"/>
        </w:rPr>
        <w:t xml:space="preserve"> </w:t>
      </w:r>
      <w:r w:rsidRPr="000A7A48">
        <w:rPr>
          <w:i/>
          <w:sz w:val="20"/>
          <w:szCs w:val="20"/>
        </w:rPr>
        <w:t>with</w:t>
      </w:r>
      <w:r w:rsidRPr="000A7A48">
        <w:rPr>
          <w:i/>
          <w:spacing w:val="-9"/>
          <w:sz w:val="20"/>
          <w:szCs w:val="20"/>
        </w:rPr>
        <w:t xml:space="preserve"> </w:t>
      </w:r>
      <w:r w:rsidRPr="000A7A48">
        <w:rPr>
          <w:i/>
          <w:sz w:val="20"/>
          <w:szCs w:val="20"/>
        </w:rPr>
        <w:t>turnover</w:t>
      </w:r>
      <w:r w:rsidRPr="000A7A48">
        <w:rPr>
          <w:i/>
          <w:spacing w:val="-15"/>
          <w:sz w:val="20"/>
          <w:szCs w:val="20"/>
        </w:rPr>
        <w:t xml:space="preserve"> </w:t>
      </w:r>
      <w:r w:rsidRPr="000A7A48">
        <w:rPr>
          <w:i/>
          <w:sz w:val="20"/>
          <w:szCs w:val="20"/>
        </w:rPr>
        <w:t>intention</w:t>
      </w:r>
      <w:r w:rsidRPr="000A7A48">
        <w:rPr>
          <w:i/>
          <w:spacing w:val="-14"/>
          <w:sz w:val="20"/>
          <w:szCs w:val="20"/>
        </w:rPr>
        <w:t xml:space="preserve"> </w:t>
      </w:r>
      <w:r w:rsidRPr="000A7A48">
        <w:rPr>
          <w:i/>
          <w:sz w:val="20"/>
          <w:szCs w:val="20"/>
        </w:rPr>
        <w:t>in</w:t>
      </w:r>
      <w:r w:rsidRPr="000A7A48">
        <w:rPr>
          <w:i/>
          <w:spacing w:val="-9"/>
          <w:sz w:val="20"/>
          <w:szCs w:val="20"/>
        </w:rPr>
        <w:t xml:space="preserve"> </w:t>
      </w:r>
      <w:r w:rsidRPr="000A7A48">
        <w:rPr>
          <w:i/>
          <w:spacing w:val="-2"/>
          <w:sz w:val="20"/>
          <w:szCs w:val="20"/>
        </w:rPr>
        <w:t xml:space="preserve">PT. </w:t>
      </w:r>
      <w:r w:rsidRPr="000A7A48">
        <w:rPr>
          <w:i/>
          <w:sz w:val="20"/>
          <w:szCs w:val="20"/>
        </w:rPr>
        <w:t xml:space="preserve">X in Yogyakarta. </w:t>
      </w:r>
      <w:r w:rsidRPr="000A7A48">
        <w:rPr>
          <w:i/>
          <w:spacing w:val="-3"/>
          <w:sz w:val="20"/>
          <w:szCs w:val="20"/>
        </w:rPr>
        <w:t xml:space="preserve">The </w:t>
      </w:r>
      <w:r w:rsidRPr="000A7A48">
        <w:rPr>
          <w:i/>
          <w:sz w:val="20"/>
          <w:szCs w:val="20"/>
        </w:rPr>
        <w:t xml:space="preserve">hypothesis proposed in this </w:t>
      </w:r>
      <w:r w:rsidRPr="000A7A48">
        <w:rPr>
          <w:i/>
          <w:spacing w:val="-3"/>
          <w:sz w:val="20"/>
          <w:szCs w:val="20"/>
        </w:rPr>
        <w:t xml:space="preserve">study </w:t>
      </w:r>
      <w:r w:rsidRPr="000A7A48">
        <w:rPr>
          <w:i/>
          <w:sz w:val="20"/>
          <w:szCs w:val="20"/>
        </w:rPr>
        <w:t xml:space="preserve">is that there is a positive relationship between workplace incivility and turnover intention in </w:t>
      </w:r>
      <w:r w:rsidRPr="000A7A48">
        <w:rPr>
          <w:i/>
          <w:spacing w:val="-3"/>
          <w:sz w:val="20"/>
          <w:szCs w:val="20"/>
        </w:rPr>
        <w:t xml:space="preserve">PT.X </w:t>
      </w:r>
      <w:r w:rsidRPr="000A7A48">
        <w:rPr>
          <w:i/>
          <w:sz w:val="20"/>
          <w:szCs w:val="20"/>
        </w:rPr>
        <w:t xml:space="preserve">employees in Yogyakarta. </w:t>
      </w:r>
      <w:r w:rsidRPr="000A7A48">
        <w:rPr>
          <w:i/>
          <w:spacing w:val="-3"/>
          <w:sz w:val="20"/>
          <w:szCs w:val="20"/>
        </w:rPr>
        <w:t xml:space="preserve">The </w:t>
      </w:r>
      <w:r w:rsidRPr="000A7A48">
        <w:rPr>
          <w:i/>
          <w:sz w:val="20"/>
          <w:szCs w:val="20"/>
        </w:rPr>
        <w:t xml:space="preserve">subjects of this study </w:t>
      </w:r>
      <w:r w:rsidRPr="000A7A48">
        <w:rPr>
          <w:i/>
          <w:spacing w:val="-3"/>
          <w:sz w:val="20"/>
          <w:szCs w:val="20"/>
        </w:rPr>
        <w:t>were</w:t>
      </w:r>
      <w:r w:rsidRPr="000A7A48">
        <w:rPr>
          <w:i/>
          <w:spacing w:val="-1"/>
          <w:sz w:val="20"/>
          <w:szCs w:val="20"/>
        </w:rPr>
        <w:t xml:space="preserve"> </w:t>
      </w:r>
      <w:r w:rsidRPr="000A7A48">
        <w:rPr>
          <w:i/>
          <w:sz w:val="20"/>
          <w:szCs w:val="20"/>
        </w:rPr>
        <w:t>74</w:t>
      </w:r>
      <w:r w:rsidRPr="000A7A48">
        <w:rPr>
          <w:i/>
          <w:spacing w:val="-2"/>
          <w:sz w:val="20"/>
          <w:szCs w:val="20"/>
        </w:rPr>
        <w:t xml:space="preserve"> </w:t>
      </w:r>
      <w:r w:rsidRPr="000A7A48">
        <w:rPr>
          <w:i/>
          <w:sz w:val="20"/>
          <w:szCs w:val="20"/>
        </w:rPr>
        <w:t>employees</w:t>
      </w:r>
      <w:r w:rsidRPr="000A7A48">
        <w:rPr>
          <w:i/>
          <w:spacing w:val="-4"/>
          <w:sz w:val="20"/>
          <w:szCs w:val="20"/>
        </w:rPr>
        <w:t xml:space="preserve"> </w:t>
      </w:r>
      <w:r w:rsidRPr="000A7A48">
        <w:rPr>
          <w:i/>
          <w:sz w:val="20"/>
          <w:szCs w:val="20"/>
        </w:rPr>
        <w:t>of</w:t>
      </w:r>
      <w:r w:rsidRPr="000A7A48">
        <w:rPr>
          <w:i/>
          <w:spacing w:val="-1"/>
          <w:sz w:val="20"/>
          <w:szCs w:val="20"/>
        </w:rPr>
        <w:t xml:space="preserve"> </w:t>
      </w:r>
      <w:r w:rsidRPr="000A7A48">
        <w:rPr>
          <w:i/>
          <w:spacing w:val="-3"/>
          <w:sz w:val="20"/>
          <w:szCs w:val="20"/>
        </w:rPr>
        <w:t>PT.X</w:t>
      </w:r>
      <w:r w:rsidRPr="000A7A48">
        <w:rPr>
          <w:i/>
          <w:sz w:val="20"/>
          <w:szCs w:val="20"/>
        </w:rPr>
        <w:t xml:space="preserve"> DI</w:t>
      </w:r>
      <w:r w:rsidRPr="000A7A48">
        <w:rPr>
          <w:i/>
          <w:spacing w:val="-7"/>
          <w:sz w:val="20"/>
          <w:szCs w:val="20"/>
        </w:rPr>
        <w:t xml:space="preserve"> </w:t>
      </w:r>
      <w:r w:rsidRPr="000A7A48">
        <w:rPr>
          <w:i/>
          <w:sz w:val="20"/>
          <w:szCs w:val="20"/>
        </w:rPr>
        <w:t>Yogyakarta</w:t>
      </w:r>
      <w:r w:rsidRPr="000A7A48">
        <w:rPr>
          <w:i/>
          <w:spacing w:val="-6"/>
          <w:sz w:val="20"/>
          <w:szCs w:val="20"/>
        </w:rPr>
        <w:t xml:space="preserve"> </w:t>
      </w:r>
      <w:r w:rsidRPr="000A7A48">
        <w:rPr>
          <w:i/>
          <w:spacing w:val="-4"/>
          <w:sz w:val="20"/>
          <w:szCs w:val="20"/>
        </w:rPr>
        <w:t>who</w:t>
      </w:r>
      <w:r w:rsidRPr="000A7A48">
        <w:rPr>
          <w:i/>
          <w:spacing w:val="-3"/>
          <w:sz w:val="20"/>
          <w:szCs w:val="20"/>
        </w:rPr>
        <w:t xml:space="preserve"> </w:t>
      </w:r>
      <w:r w:rsidRPr="000A7A48">
        <w:rPr>
          <w:i/>
          <w:sz w:val="20"/>
          <w:szCs w:val="20"/>
        </w:rPr>
        <w:t>had</w:t>
      </w:r>
      <w:r w:rsidRPr="000A7A48">
        <w:rPr>
          <w:i/>
          <w:spacing w:val="-2"/>
          <w:sz w:val="20"/>
          <w:szCs w:val="20"/>
        </w:rPr>
        <w:t xml:space="preserve"> </w:t>
      </w:r>
      <w:r w:rsidRPr="000A7A48">
        <w:rPr>
          <w:i/>
          <w:sz w:val="20"/>
          <w:szCs w:val="20"/>
        </w:rPr>
        <w:t>worked</w:t>
      </w:r>
      <w:r w:rsidRPr="000A7A48">
        <w:rPr>
          <w:i/>
          <w:spacing w:val="-3"/>
          <w:sz w:val="20"/>
          <w:szCs w:val="20"/>
        </w:rPr>
        <w:t xml:space="preserve"> </w:t>
      </w:r>
      <w:r w:rsidRPr="000A7A48">
        <w:rPr>
          <w:i/>
          <w:sz w:val="20"/>
          <w:szCs w:val="20"/>
        </w:rPr>
        <w:t>at least</w:t>
      </w:r>
      <w:r w:rsidRPr="000A7A48">
        <w:rPr>
          <w:i/>
          <w:spacing w:val="-1"/>
          <w:sz w:val="20"/>
          <w:szCs w:val="20"/>
        </w:rPr>
        <w:t xml:space="preserve"> </w:t>
      </w:r>
      <w:r w:rsidRPr="000A7A48">
        <w:rPr>
          <w:i/>
          <w:sz w:val="20"/>
          <w:szCs w:val="20"/>
        </w:rPr>
        <w:t>6</w:t>
      </w:r>
      <w:r w:rsidRPr="000A7A48">
        <w:rPr>
          <w:i/>
          <w:spacing w:val="-6"/>
          <w:sz w:val="20"/>
          <w:szCs w:val="20"/>
        </w:rPr>
        <w:t xml:space="preserve"> </w:t>
      </w:r>
      <w:r w:rsidRPr="000A7A48">
        <w:rPr>
          <w:i/>
          <w:sz w:val="20"/>
          <w:szCs w:val="20"/>
        </w:rPr>
        <w:t>months</w:t>
      </w:r>
      <w:r w:rsidRPr="000A7A48">
        <w:rPr>
          <w:i/>
          <w:spacing w:val="-4"/>
          <w:sz w:val="20"/>
          <w:szCs w:val="20"/>
        </w:rPr>
        <w:t xml:space="preserve"> </w:t>
      </w:r>
      <w:r w:rsidRPr="000A7A48">
        <w:rPr>
          <w:i/>
          <w:sz w:val="20"/>
          <w:szCs w:val="20"/>
        </w:rPr>
        <w:t>with</w:t>
      </w:r>
      <w:r w:rsidRPr="000A7A48">
        <w:rPr>
          <w:i/>
          <w:spacing w:val="-2"/>
          <w:sz w:val="20"/>
          <w:szCs w:val="20"/>
        </w:rPr>
        <w:t xml:space="preserve"> </w:t>
      </w:r>
      <w:r w:rsidRPr="000A7A48">
        <w:rPr>
          <w:i/>
          <w:sz w:val="20"/>
          <w:szCs w:val="20"/>
        </w:rPr>
        <w:t>a</w:t>
      </w:r>
      <w:r w:rsidRPr="000A7A48">
        <w:rPr>
          <w:i/>
          <w:spacing w:val="-3"/>
          <w:sz w:val="20"/>
          <w:szCs w:val="20"/>
        </w:rPr>
        <w:t xml:space="preserve"> </w:t>
      </w:r>
      <w:r w:rsidRPr="000A7A48">
        <w:rPr>
          <w:i/>
          <w:sz w:val="20"/>
          <w:szCs w:val="20"/>
        </w:rPr>
        <w:t>minimum</w:t>
      </w:r>
      <w:r w:rsidRPr="000A7A48">
        <w:rPr>
          <w:i/>
          <w:spacing w:val="-3"/>
          <w:sz w:val="20"/>
          <w:szCs w:val="20"/>
        </w:rPr>
        <w:t xml:space="preserve"> </w:t>
      </w:r>
      <w:r w:rsidRPr="000A7A48">
        <w:rPr>
          <w:i/>
          <w:sz w:val="20"/>
          <w:szCs w:val="20"/>
        </w:rPr>
        <w:t>age</w:t>
      </w:r>
      <w:r w:rsidRPr="000A7A48">
        <w:rPr>
          <w:i/>
          <w:spacing w:val="-1"/>
          <w:sz w:val="20"/>
          <w:szCs w:val="20"/>
        </w:rPr>
        <w:t xml:space="preserve"> </w:t>
      </w:r>
      <w:r w:rsidRPr="000A7A48">
        <w:rPr>
          <w:i/>
          <w:sz w:val="20"/>
          <w:szCs w:val="20"/>
        </w:rPr>
        <w:t>of</w:t>
      </w:r>
      <w:r w:rsidRPr="000A7A48">
        <w:rPr>
          <w:i/>
          <w:spacing w:val="-5"/>
          <w:sz w:val="20"/>
          <w:szCs w:val="20"/>
        </w:rPr>
        <w:t xml:space="preserve"> </w:t>
      </w:r>
      <w:r w:rsidRPr="000A7A48">
        <w:rPr>
          <w:i/>
          <w:sz w:val="20"/>
          <w:szCs w:val="20"/>
        </w:rPr>
        <w:t xml:space="preserve">21 years. . Research subject using the non-probability sampling method . Research data collection using a measurement tool of Workplace Incivility Scale and Turnover Intention Scale. </w:t>
      </w:r>
      <w:r w:rsidRPr="000A7A48">
        <w:rPr>
          <w:i/>
          <w:spacing w:val="-3"/>
          <w:sz w:val="20"/>
          <w:szCs w:val="20"/>
        </w:rPr>
        <w:t xml:space="preserve">The </w:t>
      </w:r>
      <w:r w:rsidRPr="000A7A48">
        <w:rPr>
          <w:i/>
          <w:sz w:val="20"/>
          <w:szCs w:val="20"/>
        </w:rPr>
        <w:t>data analysis technique</w:t>
      </w:r>
      <w:r w:rsidRPr="000A7A48">
        <w:rPr>
          <w:i/>
          <w:spacing w:val="-11"/>
          <w:sz w:val="20"/>
          <w:szCs w:val="20"/>
        </w:rPr>
        <w:t xml:space="preserve"> </w:t>
      </w:r>
      <w:r w:rsidRPr="000A7A48">
        <w:rPr>
          <w:i/>
          <w:sz w:val="20"/>
          <w:szCs w:val="20"/>
        </w:rPr>
        <w:t>used</w:t>
      </w:r>
      <w:r w:rsidRPr="000A7A48">
        <w:rPr>
          <w:i/>
          <w:spacing w:val="-13"/>
          <w:sz w:val="20"/>
          <w:szCs w:val="20"/>
        </w:rPr>
        <w:t xml:space="preserve"> </w:t>
      </w:r>
      <w:r w:rsidRPr="000A7A48">
        <w:rPr>
          <w:i/>
          <w:sz w:val="20"/>
          <w:szCs w:val="20"/>
        </w:rPr>
        <w:t>is</w:t>
      </w:r>
      <w:r w:rsidRPr="000A7A48">
        <w:rPr>
          <w:i/>
          <w:spacing w:val="-15"/>
          <w:sz w:val="20"/>
          <w:szCs w:val="20"/>
        </w:rPr>
        <w:t xml:space="preserve"> </w:t>
      </w:r>
      <w:r w:rsidRPr="000A7A48">
        <w:rPr>
          <w:i/>
          <w:sz w:val="20"/>
          <w:szCs w:val="20"/>
        </w:rPr>
        <w:t>product</w:t>
      </w:r>
      <w:r w:rsidRPr="000A7A48">
        <w:rPr>
          <w:i/>
          <w:spacing w:val="-12"/>
          <w:sz w:val="20"/>
          <w:szCs w:val="20"/>
        </w:rPr>
        <w:t xml:space="preserve"> </w:t>
      </w:r>
      <w:r w:rsidRPr="000A7A48">
        <w:rPr>
          <w:i/>
          <w:sz w:val="20"/>
          <w:szCs w:val="20"/>
        </w:rPr>
        <w:t>moment</w:t>
      </w:r>
      <w:r w:rsidRPr="000A7A48">
        <w:rPr>
          <w:i/>
          <w:spacing w:val="-16"/>
          <w:sz w:val="20"/>
          <w:szCs w:val="20"/>
        </w:rPr>
        <w:t xml:space="preserve"> </w:t>
      </w:r>
      <w:r w:rsidRPr="000A7A48">
        <w:rPr>
          <w:i/>
          <w:sz w:val="20"/>
          <w:szCs w:val="20"/>
        </w:rPr>
        <w:t>from</w:t>
      </w:r>
      <w:r w:rsidRPr="000A7A48">
        <w:rPr>
          <w:i/>
          <w:spacing w:val="-15"/>
          <w:sz w:val="20"/>
          <w:szCs w:val="20"/>
        </w:rPr>
        <w:t xml:space="preserve"> </w:t>
      </w:r>
      <w:r w:rsidRPr="000A7A48">
        <w:rPr>
          <w:i/>
          <w:sz w:val="20"/>
          <w:szCs w:val="20"/>
        </w:rPr>
        <w:t>Karl</w:t>
      </w:r>
      <w:r w:rsidRPr="000A7A48">
        <w:rPr>
          <w:i/>
          <w:spacing w:val="-12"/>
          <w:sz w:val="20"/>
          <w:szCs w:val="20"/>
        </w:rPr>
        <w:t xml:space="preserve"> </w:t>
      </w:r>
      <w:r w:rsidRPr="000A7A48">
        <w:rPr>
          <w:i/>
          <w:sz w:val="20"/>
          <w:szCs w:val="20"/>
        </w:rPr>
        <w:t>Pearson.</w:t>
      </w:r>
      <w:r w:rsidRPr="000A7A48">
        <w:rPr>
          <w:i/>
          <w:spacing w:val="-11"/>
          <w:sz w:val="20"/>
          <w:szCs w:val="20"/>
        </w:rPr>
        <w:t xml:space="preserve"> </w:t>
      </w:r>
      <w:r w:rsidRPr="000A7A48">
        <w:rPr>
          <w:i/>
          <w:sz w:val="20"/>
          <w:szCs w:val="20"/>
        </w:rPr>
        <w:t>The</w:t>
      </w:r>
      <w:r w:rsidRPr="000A7A48">
        <w:rPr>
          <w:i/>
          <w:spacing w:val="-11"/>
          <w:sz w:val="20"/>
          <w:szCs w:val="20"/>
        </w:rPr>
        <w:t xml:space="preserve"> </w:t>
      </w:r>
      <w:r w:rsidRPr="000A7A48">
        <w:rPr>
          <w:i/>
          <w:sz w:val="20"/>
          <w:szCs w:val="20"/>
        </w:rPr>
        <w:t>results</w:t>
      </w:r>
      <w:r w:rsidRPr="000A7A48">
        <w:rPr>
          <w:i/>
          <w:spacing w:val="-15"/>
          <w:sz w:val="20"/>
          <w:szCs w:val="20"/>
        </w:rPr>
        <w:t xml:space="preserve"> </w:t>
      </w:r>
      <w:r w:rsidRPr="000A7A48">
        <w:rPr>
          <w:i/>
          <w:sz w:val="20"/>
          <w:szCs w:val="20"/>
        </w:rPr>
        <w:t>of</w:t>
      </w:r>
      <w:r w:rsidRPr="000A7A48">
        <w:rPr>
          <w:i/>
          <w:spacing w:val="-16"/>
          <w:sz w:val="20"/>
          <w:szCs w:val="20"/>
        </w:rPr>
        <w:t xml:space="preserve"> </w:t>
      </w:r>
      <w:r w:rsidRPr="000A7A48">
        <w:rPr>
          <w:i/>
          <w:sz w:val="20"/>
          <w:szCs w:val="20"/>
        </w:rPr>
        <w:t>data</w:t>
      </w:r>
      <w:r w:rsidRPr="000A7A48">
        <w:rPr>
          <w:i/>
          <w:spacing w:val="-13"/>
          <w:sz w:val="20"/>
          <w:szCs w:val="20"/>
        </w:rPr>
        <w:t xml:space="preserve"> </w:t>
      </w:r>
      <w:r w:rsidRPr="000A7A48">
        <w:rPr>
          <w:i/>
          <w:sz w:val="20"/>
          <w:szCs w:val="20"/>
        </w:rPr>
        <w:t>analysis</w:t>
      </w:r>
      <w:r w:rsidRPr="000A7A48">
        <w:rPr>
          <w:i/>
          <w:spacing w:val="-15"/>
          <w:sz w:val="20"/>
          <w:szCs w:val="20"/>
        </w:rPr>
        <w:t xml:space="preserve"> </w:t>
      </w:r>
      <w:r w:rsidRPr="000A7A48">
        <w:rPr>
          <w:i/>
          <w:sz w:val="20"/>
          <w:szCs w:val="20"/>
        </w:rPr>
        <w:t>obtained</w:t>
      </w:r>
      <w:r w:rsidRPr="000A7A48">
        <w:rPr>
          <w:i/>
          <w:spacing w:val="-13"/>
          <w:sz w:val="20"/>
          <w:szCs w:val="20"/>
        </w:rPr>
        <w:t xml:space="preserve"> </w:t>
      </w:r>
      <w:r w:rsidRPr="000A7A48">
        <w:rPr>
          <w:i/>
          <w:sz w:val="20"/>
          <w:szCs w:val="20"/>
        </w:rPr>
        <w:t>a</w:t>
      </w:r>
      <w:r w:rsidRPr="000A7A48">
        <w:rPr>
          <w:i/>
          <w:spacing w:val="-18"/>
          <w:sz w:val="20"/>
          <w:szCs w:val="20"/>
        </w:rPr>
        <w:t xml:space="preserve"> </w:t>
      </w:r>
      <w:r w:rsidRPr="000A7A48">
        <w:rPr>
          <w:i/>
          <w:sz w:val="20"/>
          <w:szCs w:val="20"/>
        </w:rPr>
        <w:t>correlation value of r xy = 0.</w:t>
      </w:r>
      <w:r w:rsidR="003061AD">
        <w:rPr>
          <w:i/>
          <w:sz w:val="20"/>
          <w:szCs w:val="20"/>
          <w:lang w:val="en-US"/>
        </w:rPr>
        <w:t>455</w:t>
      </w:r>
      <w:r w:rsidRPr="000A7A48">
        <w:rPr>
          <w:i/>
          <w:sz w:val="20"/>
          <w:szCs w:val="20"/>
        </w:rPr>
        <w:t xml:space="preserve"> with p = 0,000, which means there is a positive relationship between workplace incivility with turnover intention in PT.X employees in Yogyakarta. The coefficient of determination </w:t>
      </w:r>
      <w:r w:rsidRPr="000A7A48">
        <w:rPr>
          <w:i/>
          <w:spacing w:val="-3"/>
          <w:sz w:val="20"/>
          <w:szCs w:val="20"/>
        </w:rPr>
        <w:t xml:space="preserve">(R </w:t>
      </w:r>
      <w:r w:rsidRPr="000A7A48">
        <w:rPr>
          <w:i/>
          <w:sz w:val="20"/>
          <w:szCs w:val="20"/>
        </w:rPr>
        <w:t xml:space="preserve">Squared) </w:t>
      </w:r>
      <w:r w:rsidRPr="000A7A48">
        <w:rPr>
          <w:i/>
          <w:spacing w:val="-3"/>
          <w:sz w:val="20"/>
          <w:szCs w:val="20"/>
        </w:rPr>
        <w:t xml:space="preserve">of </w:t>
      </w:r>
      <w:r w:rsidRPr="000A7A48">
        <w:rPr>
          <w:i/>
          <w:sz w:val="20"/>
          <w:szCs w:val="20"/>
        </w:rPr>
        <w:t>0.</w:t>
      </w:r>
      <w:r w:rsidR="003061AD">
        <w:rPr>
          <w:i/>
          <w:sz w:val="20"/>
          <w:szCs w:val="20"/>
          <w:lang w:val="en-US"/>
        </w:rPr>
        <w:t>207</w:t>
      </w:r>
      <w:r w:rsidRPr="000A7A48">
        <w:rPr>
          <w:i/>
          <w:sz w:val="20"/>
          <w:szCs w:val="20"/>
        </w:rPr>
        <w:t xml:space="preserve"> means that workplace incivility contributes an effective contribution </w:t>
      </w:r>
      <w:r w:rsidRPr="000A7A48">
        <w:rPr>
          <w:i/>
          <w:spacing w:val="-3"/>
          <w:sz w:val="20"/>
          <w:szCs w:val="20"/>
        </w:rPr>
        <w:t xml:space="preserve">of </w:t>
      </w:r>
      <w:r w:rsidR="003061AD">
        <w:rPr>
          <w:i/>
          <w:sz w:val="20"/>
          <w:szCs w:val="20"/>
          <w:lang w:val="en-US"/>
        </w:rPr>
        <w:t>20,7</w:t>
      </w:r>
      <w:r w:rsidRPr="000A7A48">
        <w:rPr>
          <w:i/>
          <w:sz w:val="20"/>
          <w:szCs w:val="20"/>
        </w:rPr>
        <w:t>% to turnover</w:t>
      </w:r>
      <w:r w:rsidR="003061AD">
        <w:rPr>
          <w:i/>
          <w:sz w:val="20"/>
          <w:szCs w:val="20"/>
          <w:lang w:val="en-US"/>
        </w:rPr>
        <w:t xml:space="preserve"> </w:t>
      </w:r>
      <w:r w:rsidRPr="000A7A48">
        <w:rPr>
          <w:i/>
          <w:sz w:val="20"/>
          <w:szCs w:val="20"/>
        </w:rPr>
        <w:t xml:space="preserve">intention in PT.X employees in Yogyakarta and the remaining </w:t>
      </w:r>
      <w:r w:rsidR="003061AD">
        <w:rPr>
          <w:i/>
          <w:sz w:val="20"/>
          <w:szCs w:val="20"/>
          <w:lang w:val="en-US"/>
        </w:rPr>
        <w:t>79,3</w:t>
      </w:r>
      <w:r w:rsidRPr="000A7A48">
        <w:rPr>
          <w:i/>
          <w:sz w:val="20"/>
          <w:szCs w:val="20"/>
        </w:rPr>
        <w:t>% is influenced by other factors.</w:t>
      </w:r>
    </w:p>
    <w:p w14:paraId="20A8CFB5" w14:textId="77777777" w:rsidR="00CD30F9" w:rsidRPr="000A7A48" w:rsidRDefault="00CD30F9" w:rsidP="00E92C0D">
      <w:pPr>
        <w:pStyle w:val="BodyText"/>
        <w:rPr>
          <w:i/>
          <w:sz w:val="20"/>
          <w:szCs w:val="20"/>
        </w:rPr>
      </w:pPr>
    </w:p>
    <w:p w14:paraId="0C7771C6" w14:textId="77777777" w:rsidR="005D656E" w:rsidRDefault="006B0DE2" w:rsidP="00E92C0D">
      <w:pPr>
        <w:jc w:val="both"/>
        <w:rPr>
          <w:i/>
          <w:sz w:val="20"/>
          <w:szCs w:val="20"/>
          <w:lang w:val="en-US"/>
        </w:rPr>
      </w:pPr>
      <w:r w:rsidRPr="000A7A48">
        <w:rPr>
          <w:b/>
          <w:i/>
          <w:sz w:val="20"/>
          <w:szCs w:val="20"/>
        </w:rPr>
        <w:t xml:space="preserve">Keywords </w:t>
      </w:r>
      <w:r w:rsidRPr="000A7A48">
        <w:rPr>
          <w:i/>
          <w:sz w:val="20"/>
          <w:szCs w:val="20"/>
        </w:rPr>
        <w:t>: workplace incivility, turnover intention , Yogyakarta</w:t>
      </w:r>
      <w:r w:rsidR="005D656E">
        <w:rPr>
          <w:i/>
          <w:sz w:val="20"/>
          <w:szCs w:val="20"/>
          <w:lang w:val="en-US"/>
        </w:rPr>
        <w:t xml:space="preserve">  </w:t>
      </w:r>
    </w:p>
    <w:p w14:paraId="0CB84D79" w14:textId="77777777" w:rsidR="005D656E" w:rsidRDefault="005D656E" w:rsidP="00E92C0D">
      <w:pPr>
        <w:jc w:val="both"/>
        <w:rPr>
          <w:i/>
          <w:sz w:val="20"/>
          <w:szCs w:val="20"/>
          <w:lang w:val="en-US"/>
        </w:rPr>
      </w:pPr>
    </w:p>
    <w:p w14:paraId="07E9DC1B" w14:textId="77777777" w:rsidR="005D656E" w:rsidRDefault="005D656E" w:rsidP="00E92C0D">
      <w:pPr>
        <w:jc w:val="both"/>
        <w:rPr>
          <w:i/>
          <w:sz w:val="20"/>
          <w:szCs w:val="20"/>
          <w:lang w:val="en-US"/>
        </w:rPr>
      </w:pPr>
    </w:p>
    <w:p w14:paraId="3B2C015A" w14:textId="6A15C313" w:rsidR="00CD30F9" w:rsidRDefault="00CD30F9" w:rsidP="00E92C0D">
      <w:pPr>
        <w:pStyle w:val="BodyText"/>
        <w:rPr>
          <w:i/>
          <w:sz w:val="20"/>
        </w:rPr>
      </w:pPr>
    </w:p>
    <w:p w14:paraId="5FE9A085" w14:textId="77777777" w:rsidR="0070604C" w:rsidRDefault="0070604C" w:rsidP="00E92C0D">
      <w:pPr>
        <w:pStyle w:val="BodyText"/>
        <w:rPr>
          <w:i/>
          <w:sz w:val="20"/>
        </w:rPr>
      </w:pPr>
    </w:p>
    <w:p w14:paraId="223CB470" w14:textId="77777777" w:rsidR="00CD30F9" w:rsidRDefault="00CD30F9" w:rsidP="00E92C0D">
      <w:pPr>
        <w:pStyle w:val="BodyText"/>
        <w:rPr>
          <w:i/>
          <w:sz w:val="18"/>
        </w:rPr>
      </w:pPr>
    </w:p>
    <w:p w14:paraId="0DE2DEE5" w14:textId="77777777" w:rsidR="00CD30F9" w:rsidRPr="0084278D" w:rsidRDefault="006B0DE2" w:rsidP="00E92C0D">
      <w:pPr>
        <w:pStyle w:val="Heading2"/>
        <w:spacing w:line="360" w:lineRule="auto"/>
        <w:ind w:left="0"/>
      </w:pPr>
      <w:r w:rsidRPr="0084278D">
        <w:lastRenderedPageBreak/>
        <w:t>PENDAHULUAN</w:t>
      </w:r>
    </w:p>
    <w:p w14:paraId="538D9F21" w14:textId="2E64A8FE" w:rsidR="00CD30F9" w:rsidRPr="003061AD" w:rsidRDefault="006B0DE2" w:rsidP="00E92C0D">
      <w:pPr>
        <w:pStyle w:val="BodyText"/>
        <w:spacing w:line="360" w:lineRule="auto"/>
        <w:ind w:firstLine="720"/>
        <w:jc w:val="both"/>
      </w:pPr>
      <w:r w:rsidRPr="003061AD">
        <w:t>Sumber daya manusia dalam sebuah perusahaan merupakan salah satu aspek yang penting bagi perusahaan. Tanpa adanya sumber daya manusia yang baik dalam sebuah perusahaan, maka perusahaan tidak dapat menjalankan aktivitasnya dengan baik. (Rocky &amp; Setiawan, 2018). Perencanaan Sumber Daya Manusia (SDM) merupakan proses yang digunakan organisasi untuk memastikan bahwa organisasi tersebut memiliki jumlah tenaga kerja yang cukup, tersedia jenis tenaga kerja yang tepat, pada saat yang tepat, pada posisi atau tempat yang tepat dan melakukan pekerjaan dengan tepat (Kaswan, 2017).</w:t>
      </w:r>
    </w:p>
    <w:p w14:paraId="12AFADA6" w14:textId="2646F748" w:rsidR="003061AD" w:rsidRDefault="003061AD" w:rsidP="00E92C0D">
      <w:pPr>
        <w:spacing w:line="360" w:lineRule="auto"/>
        <w:ind w:firstLine="567"/>
        <w:jc w:val="both"/>
      </w:pPr>
      <w:r w:rsidRPr="003061AD">
        <w:t>Hasibuan (dalam Rocky &amp; Setiawan, 2018) menyatakan terdapat dua fungsi utama dalam manajemen sumber daya manusia yaitu fungsi manajerial dan fungsi operasional. Fungsi manajerial meliputi perencanaan (</w:t>
      </w:r>
      <w:r w:rsidRPr="003061AD">
        <w:rPr>
          <w:i/>
          <w:iCs/>
        </w:rPr>
        <w:t>planning</w:t>
      </w:r>
      <w:r w:rsidRPr="003061AD">
        <w:t>), pengorganisasian (</w:t>
      </w:r>
      <w:r w:rsidRPr="003061AD">
        <w:rPr>
          <w:i/>
          <w:iCs/>
        </w:rPr>
        <w:t>organization</w:t>
      </w:r>
      <w:r w:rsidRPr="003061AD">
        <w:t>), pengarahan (</w:t>
      </w:r>
      <w:r w:rsidRPr="003061AD">
        <w:rPr>
          <w:i/>
          <w:iCs/>
        </w:rPr>
        <w:t>directing</w:t>
      </w:r>
      <w:r w:rsidRPr="003061AD">
        <w:t>), pengendalian (</w:t>
      </w:r>
      <w:r w:rsidRPr="003061AD">
        <w:rPr>
          <w:i/>
          <w:iCs/>
        </w:rPr>
        <w:t>controlling</w:t>
      </w:r>
      <w:r w:rsidRPr="003061AD">
        <w:t>) dan fungsi manajemen operasional meliputi pengadaan (</w:t>
      </w:r>
      <w:r w:rsidRPr="003061AD">
        <w:rPr>
          <w:i/>
          <w:iCs/>
        </w:rPr>
        <w:t>procurement</w:t>
      </w:r>
      <w:r w:rsidRPr="003061AD">
        <w:t>), pengembangan (</w:t>
      </w:r>
      <w:r w:rsidRPr="003061AD">
        <w:rPr>
          <w:i/>
          <w:iCs/>
        </w:rPr>
        <w:t>development</w:t>
      </w:r>
      <w:r w:rsidRPr="003061AD">
        <w:t>), kompensasi (</w:t>
      </w:r>
      <w:r w:rsidRPr="003061AD">
        <w:rPr>
          <w:i/>
          <w:iCs/>
        </w:rPr>
        <w:t>compensation</w:t>
      </w:r>
      <w:r w:rsidRPr="003061AD">
        <w:t>), pengintegrasian (integration), pemeliharaan (</w:t>
      </w:r>
      <w:r w:rsidRPr="003061AD">
        <w:rPr>
          <w:i/>
          <w:iCs/>
        </w:rPr>
        <w:t>maintenance</w:t>
      </w:r>
      <w:r w:rsidRPr="003061AD">
        <w:t>), pemberhentian (</w:t>
      </w:r>
      <w:r w:rsidRPr="003061AD">
        <w:rPr>
          <w:i/>
          <w:iCs/>
        </w:rPr>
        <w:t>separation</w:t>
      </w:r>
      <w:r w:rsidRPr="003061AD">
        <w:t xml:space="preserve">) dan kedisiplinan. Fungsi operasional yakni bertanggung jawab untuk menjaga dan memelihara komitmen pegawai terhadap perusahaan, tingkat stress pada karyawan dan tingkat kepuasaan kerja pegawai.Tanpa pengelolaan faktor-faktor tersebut dengan baik, dapat dikhawatirkan menimbulkan permasalahan seperti tingginya minat karyawan untuk keluar dari perusahaan tersebut atau </w:t>
      </w:r>
      <w:r w:rsidRPr="003061AD">
        <w:rPr>
          <w:i/>
          <w:iCs/>
        </w:rPr>
        <w:t>Turnover Intention</w:t>
      </w:r>
      <w:r w:rsidRPr="003061AD">
        <w:t>.</w:t>
      </w:r>
    </w:p>
    <w:p w14:paraId="0B8940CD" w14:textId="123AB428" w:rsidR="00E92C0D" w:rsidRPr="003061AD" w:rsidRDefault="00E92C0D" w:rsidP="00E92C0D">
      <w:pPr>
        <w:pStyle w:val="BodyText"/>
        <w:spacing w:line="360" w:lineRule="auto"/>
        <w:ind w:firstLine="567"/>
        <w:jc w:val="both"/>
      </w:pPr>
      <w:r w:rsidRPr="00E92C0D">
        <w:t>Alkhatiri</w:t>
      </w:r>
      <w:r w:rsidRPr="00E92C0D">
        <w:rPr>
          <w:spacing w:val="-13"/>
        </w:rPr>
        <w:t xml:space="preserve"> </w:t>
      </w:r>
      <w:r w:rsidRPr="00E92C0D">
        <w:t>(dalam</w:t>
      </w:r>
      <w:r w:rsidRPr="00E92C0D">
        <w:rPr>
          <w:spacing w:val="-13"/>
        </w:rPr>
        <w:t xml:space="preserve"> </w:t>
      </w:r>
      <w:r w:rsidRPr="00E92C0D">
        <w:t>Yuniasanti</w:t>
      </w:r>
      <w:r w:rsidRPr="00E92C0D">
        <w:rPr>
          <w:spacing w:val="-13"/>
        </w:rPr>
        <w:t xml:space="preserve"> </w:t>
      </w:r>
      <w:r w:rsidRPr="00E92C0D">
        <w:t>dkk.,</w:t>
      </w:r>
      <w:r w:rsidRPr="00E92C0D">
        <w:rPr>
          <w:spacing w:val="-6"/>
        </w:rPr>
        <w:t xml:space="preserve"> </w:t>
      </w:r>
      <w:r w:rsidRPr="00E92C0D">
        <w:t>2019)</w:t>
      </w:r>
      <w:r w:rsidRPr="00E92C0D">
        <w:rPr>
          <w:spacing w:val="-11"/>
        </w:rPr>
        <w:t xml:space="preserve"> </w:t>
      </w:r>
      <w:r w:rsidRPr="00E92C0D">
        <w:t>berdasarkan</w:t>
      </w:r>
      <w:r w:rsidRPr="00E92C0D">
        <w:rPr>
          <w:spacing w:val="-14"/>
        </w:rPr>
        <w:t xml:space="preserve"> </w:t>
      </w:r>
      <w:r w:rsidRPr="00E92C0D">
        <w:t>data</w:t>
      </w:r>
      <w:r w:rsidRPr="00E92C0D">
        <w:rPr>
          <w:spacing w:val="-7"/>
        </w:rPr>
        <w:t xml:space="preserve"> </w:t>
      </w:r>
      <w:r w:rsidRPr="00E92C0D">
        <w:t>dari</w:t>
      </w:r>
      <w:r w:rsidRPr="00E92C0D">
        <w:rPr>
          <w:spacing w:val="-12"/>
        </w:rPr>
        <w:t xml:space="preserve"> </w:t>
      </w:r>
      <w:r w:rsidRPr="00E92C0D">
        <w:t>Michael</w:t>
      </w:r>
      <w:r w:rsidRPr="00E92C0D">
        <w:rPr>
          <w:spacing w:val="-13"/>
        </w:rPr>
        <w:t xml:space="preserve"> </w:t>
      </w:r>
      <w:r w:rsidRPr="00E92C0D">
        <w:t>Page</w:t>
      </w:r>
      <w:r w:rsidRPr="00E92C0D">
        <w:rPr>
          <w:spacing w:val="-16"/>
        </w:rPr>
        <w:t xml:space="preserve"> </w:t>
      </w:r>
      <w:r w:rsidRPr="00E92C0D">
        <w:t xml:space="preserve">Indonesia Employee Intention Report, menyatakan bahwa 72% responden Indonesia pada tahun 2015 memiliki minat berganti pekerjaan dalam 12 bulan </w:t>
      </w:r>
      <w:r w:rsidRPr="00E92C0D">
        <w:rPr>
          <w:spacing w:val="-3"/>
        </w:rPr>
        <w:t xml:space="preserve">ke </w:t>
      </w:r>
      <w:r w:rsidRPr="00E92C0D">
        <w:t xml:space="preserve">depan. Dijelaskan lebih lanjut oleh Setyanto &amp; Hermawan, (dalam Yuniasanti dkk., 2019) </w:t>
      </w:r>
      <w:r w:rsidRPr="00E92C0D">
        <w:rPr>
          <w:i/>
        </w:rPr>
        <w:t xml:space="preserve">turnover intention </w:t>
      </w:r>
      <w:r w:rsidRPr="00E92C0D">
        <w:t xml:space="preserve">memiliki dampak tinggi pada kinerja perusahaan. </w:t>
      </w:r>
      <w:r w:rsidRPr="00E92C0D">
        <w:rPr>
          <w:spacing w:val="-3"/>
        </w:rPr>
        <w:t xml:space="preserve">Jika </w:t>
      </w:r>
      <w:r w:rsidRPr="00E92C0D">
        <w:t xml:space="preserve">tingkat </w:t>
      </w:r>
      <w:r w:rsidRPr="00E92C0D">
        <w:rPr>
          <w:i/>
        </w:rPr>
        <w:t xml:space="preserve">turnover </w:t>
      </w:r>
      <w:r w:rsidRPr="00E92C0D">
        <w:t xml:space="preserve">karyawan tinggi, itu dapat mengganggu dan mengurangi perusahaan kinerja. Apalagi, semakin tinggi intensi </w:t>
      </w:r>
      <w:r w:rsidRPr="00E92C0D">
        <w:rPr>
          <w:i/>
        </w:rPr>
        <w:t xml:space="preserve">turnover </w:t>
      </w:r>
      <w:r w:rsidRPr="00E92C0D">
        <w:t>karyawan, semakin tinggi pula biayanya perusahaan harus menderita, baik untuk perekrutan maupun untuk memberikan pelatihan bagi yang baru para</w:t>
      </w:r>
      <w:r w:rsidRPr="00E92C0D">
        <w:rPr>
          <w:spacing w:val="-9"/>
        </w:rPr>
        <w:t xml:space="preserve"> </w:t>
      </w:r>
      <w:r w:rsidRPr="00E92C0D">
        <w:t>karyawan.</w:t>
      </w:r>
    </w:p>
    <w:p w14:paraId="66B3E393" w14:textId="77777777" w:rsidR="003061AD" w:rsidRPr="003061AD" w:rsidRDefault="003061AD" w:rsidP="00E92C0D">
      <w:pPr>
        <w:pStyle w:val="BodyText"/>
        <w:spacing w:line="360" w:lineRule="auto"/>
        <w:ind w:firstLine="720"/>
        <w:jc w:val="both"/>
      </w:pPr>
    </w:p>
    <w:p w14:paraId="5739EC6B" w14:textId="77777777" w:rsidR="003061AD" w:rsidRPr="00E92C0D" w:rsidRDefault="003061AD" w:rsidP="00E92C0D">
      <w:pPr>
        <w:pStyle w:val="BodyText"/>
        <w:numPr>
          <w:ilvl w:val="0"/>
          <w:numId w:val="1"/>
        </w:numPr>
        <w:spacing w:line="360" w:lineRule="auto"/>
        <w:ind w:left="426"/>
        <w:jc w:val="both"/>
        <w:rPr>
          <w:b/>
          <w:bCs/>
        </w:rPr>
      </w:pPr>
      <w:proofErr w:type="spellStart"/>
      <w:r w:rsidRPr="00E92C0D">
        <w:rPr>
          <w:b/>
          <w:bCs/>
          <w:lang w:val="en-US"/>
        </w:rPr>
        <w:t>Pengertian</w:t>
      </w:r>
      <w:proofErr w:type="spellEnd"/>
      <w:r w:rsidRPr="00E92C0D">
        <w:rPr>
          <w:b/>
          <w:bCs/>
          <w:lang w:val="en-US"/>
        </w:rPr>
        <w:t xml:space="preserve"> </w:t>
      </w:r>
      <w:r w:rsidRPr="00E92C0D">
        <w:rPr>
          <w:b/>
          <w:bCs/>
          <w:i/>
          <w:iCs/>
          <w:lang w:val="en-US"/>
        </w:rPr>
        <w:t>Turnover Intention</w:t>
      </w:r>
    </w:p>
    <w:p w14:paraId="65D49461" w14:textId="0E33D5D2" w:rsidR="003061AD" w:rsidRDefault="006B0DE2" w:rsidP="00E92C0D">
      <w:pPr>
        <w:pStyle w:val="BodyText"/>
        <w:spacing w:line="360" w:lineRule="auto"/>
        <w:ind w:left="426" w:firstLine="567"/>
        <w:jc w:val="both"/>
      </w:pPr>
      <w:r w:rsidRPr="00E92C0D">
        <w:rPr>
          <w:i/>
        </w:rPr>
        <w:t xml:space="preserve">Turnover </w:t>
      </w:r>
      <w:r w:rsidRPr="00E92C0D">
        <w:t xml:space="preserve">yang didefinisikan oleh Kaswan (2017), terjadi ketika seorang karyawan berhenti menjadi anggota organisasi. Secara umum </w:t>
      </w:r>
      <w:r w:rsidRPr="00E92C0D">
        <w:rPr>
          <w:i/>
        </w:rPr>
        <w:t xml:space="preserve">turnover </w:t>
      </w:r>
      <w:r w:rsidRPr="00E92C0D">
        <w:t>terjadi karena berbagai alasan seperti mengundurkan diri karena tidak betah dan ada tawaran yang lebih menarik dari perusahaan</w:t>
      </w:r>
      <w:r w:rsidRPr="00E92C0D">
        <w:rPr>
          <w:spacing w:val="-14"/>
        </w:rPr>
        <w:t xml:space="preserve"> </w:t>
      </w:r>
      <w:r w:rsidRPr="00E92C0D">
        <w:rPr>
          <w:spacing w:val="-3"/>
        </w:rPr>
        <w:t>lain,</w:t>
      </w:r>
      <w:r w:rsidRPr="00E92C0D">
        <w:rPr>
          <w:spacing w:val="-6"/>
        </w:rPr>
        <w:t xml:space="preserve"> </w:t>
      </w:r>
      <w:r w:rsidRPr="00E92C0D">
        <w:t>pensiun</w:t>
      </w:r>
      <w:r w:rsidRPr="00E92C0D">
        <w:rPr>
          <w:spacing w:val="-13"/>
        </w:rPr>
        <w:t xml:space="preserve"> </w:t>
      </w:r>
      <w:r w:rsidRPr="00E92C0D">
        <w:t>karena</w:t>
      </w:r>
      <w:r w:rsidRPr="00E92C0D">
        <w:rPr>
          <w:spacing w:val="-6"/>
        </w:rPr>
        <w:t xml:space="preserve"> </w:t>
      </w:r>
      <w:r w:rsidRPr="00E92C0D">
        <w:t>memang</w:t>
      </w:r>
      <w:r w:rsidRPr="00E92C0D">
        <w:rPr>
          <w:spacing w:val="-13"/>
        </w:rPr>
        <w:t xml:space="preserve"> </w:t>
      </w:r>
      <w:r w:rsidRPr="00E92C0D">
        <w:t>sudah</w:t>
      </w:r>
      <w:r w:rsidRPr="00E92C0D">
        <w:rPr>
          <w:spacing w:val="-14"/>
        </w:rPr>
        <w:t xml:space="preserve"> </w:t>
      </w:r>
      <w:r w:rsidRPr="00E92C0D">
        <w:t>waktunya</w:t>
      </w:r>
      <w:r w:rsidRPr="00E92C0D">
        <w:rPr>
          <w:spacing w:val="-6"/>
        </w:rPr>
        <w:t xml:space="preserve"> </w:t>
      </w:r>
      <w:r w:rsidRPr="00E92C0D">
        <w:t>sesuai</w:t>
      </w:r>
      <w:r w:rsidRPr="00E92C0D">
        <w:rPr>
          <w:spacing w:val="-6"/>
        </w:rPr>
        <w:t xml:space="preserve"> </w:t>
      </w:r>
      <w:r w:rsidRPr="00E92C0D">
        <w:t>dengan</w:t>
      </w:r>
      <w:r w:rsidRPr="00E92C0D">
        <w:rPr>
          <w:spacing w:val="-13"/>
        </w:rPr>
        <w:t xml:space="preserve"> </w:t>
      </w:r>
      <w:r w:rsidRPr="00E92C0D">
        <w:t>peraturan</w:t>
      </w:r>
      <w:r w:rsidRPr="00E92C0D">
        <w:rPr>
          <w:spacing w:val="-13"/>
        </w:rPr>
        <w:t xml:space="preserve"> </w:t>
      </w:r>
      <w:r w:rsidRPr="00E92C0D">
        <w:t>perusahaan, dipecat</w:t>
      </w:r>
      <w:r w:rsidRPr="00E92C0D">
        <w:rPr>
          <w:spacing w:val="-11"/>
        </w:rPr>
        <w:t xml:space="preserve"> </w:t>
      </w:r>
      <w:r w:rsidRPr="00E92C0D">
        <w:t>karena</w:t>
      </w:r>
      <w:r w:rsidRPr="00E92C0D">
        <w:rPr>
          <w:spacing w:val="-9"/>
        </w:rPr>
        <w:t xml:space="preserve"> </w:t>
      </w:r>
      <w:r w:rsidRPr="00E92C0D">
        <w:t>tidak</w:t>
      </w:r>
      <w:r w:rsidRPr="00E92C0D">
        <w:rPr>
          <w:spacing w:val="-16"/>
        </w:rPr>
        <w:t xml:space="preserve"> </w:t>
      </w:r>
      <w:r w:rsidRPr="00E92C0D">
        <w:t>disiplin</w:t>
      </w:r>
      <w:r w:rsidRPr="00E92C0D">
        <w:rPr>
          <w:spacing w:val="-15"/>
        </w:rPr>
        <w:t xml:space="preserve"> </w:t>
      </w:r>
      <w:r w:rsidRPr="00E92C0D">
        <w:t>atau</w:t>
      </w:r>
      <w:r w:rsidRPr="00E92C0D">
        <w:rPr>
          <w:spacing w:val="-12"/>
        </w:rPr>
        <w:t xml:space="preserve"> </w:t>
      </w:r>
      <w:r w:rsidRPr="00E92C0D">
        <w:t>berbuat</w:t>
      </w:r>
      <w:r w:rsidRPr="00E92C0D">
        <w:rPr>
          <w:spacing w:val="-14"/>
        </w:rPr>
        <w:t xml:space="preserve"> </w:t>
      </w:r>
      <w:r w:rsidRPr="00E92C0D">
        <w:t>tindakan</w:t>
      </w:r>
      <w:r w:rsidRPr="00E92C0D">
        <w:rPr>
          <w:spacing w:val="-15"/>
        </w:rPr>
        <w:t xml:space="preserve"> </w:t>
      </w:r>
      <w:r w:rsidRPr="00E92C0D">
        <w:t>yang</w:t>
      </w:r>
      <w:r w:rsidRPr="00E92C0D">
        <w:rPr>
          <w:spacing w:val="-10"/>
        </w:rPr>
        <w:t xml:space="preserve"> </w:t>
      </w:r>
      <w:r w:rsidRPr="00E92C0D">
        <w:t>melanggar</w:t>
      </w:r>
      <w:r w:rsidRPr="00E92C0D">
        <w:rPr>
          <w:spacing w:val="-13"/>
        </w:rPr>
        <w:t xml:space="preserve"> </w:t>
      </w:r>
      <w:r w:rsidRPr="00E92C0D">
        <w:t>peraturan</w:t>
      </w:r>
      <w:r w:rsidRPr="00E92C0D">
        <w:rPr>
          <w:spacing w:val="-15"/>
        </w:rPr>
        <w:t xml:space="preserve"> </w:t>
      </w:r>
      <w:r w:rsidRPr="00E92C0D">
        <w:t>perusahaan,</w:t>
      </w:r>
      <w:r w:rsidRPr="00E92C0D">
        <w:rPr>
          <w:spacing w:val="-14"/>
        </w:rPr>
        <w:t xml:space="preserve"> </w:t>
      </w:r>
      <w:r w:rsidRPr="00E92C0D">
        <w:t xml:space="preserve">cacat </w:t>
      </w:r>
      <w:r w:rsidRPr="00E92C0D">
        <w:lastRenderedPageBreak/>
        <w:t xml:space="preserve">tetap yang dapat mengganggu proses produksi, meninggal, dan promosi ke divisi cabang perusahaan </w:t>
      </w:r>
      <w:r w:rsidRPr="00E92C0D">
        <w:rPr>
          <w:spacing w:val="-3"/>
        </w:rPr>
        <w:t xml:space="preserve">di </w:t>
      </w:r>
      <w:r w:rsidRPr="00E92C0D">
        <w:t>tempat lain (Mangkuprawira,</w:t>
      </w:r>
      <w:r w:rsidRPr="00E92C0D">
        <w:rPr>
          <w:spacing w:val="6"/>
        </w:rPr>
        <w:t xml:space="preserve"> </w:t>
      </w:r>
      <w:r w:rsidRPr="00E92C0D">
        <w:t>2011).</w:t>
      </w:r>
      <w:r w:rsidR="003061AD" w:rsidRPr="00E92C0D">
        <w:rPr>
          <w:lang w:val="en-US"/>
        </w:rPr>
        <w:t xml:space="preserve"> </w:t>
      </w:r>
      <w:r w:rsidRPr="00E92C0D">
        <w:t xml:space="preserve">Mobley (2001) mendefinisikan </w:t>
      </w:r>
      <w:r w:rsidRPr="00E92C0D">
        <w:rPr>
          <w:i/>
        </w:rPr>
        <w:t xml:space="preserve">turnover intention </w:t>
      </w:r>
      <w:r w:rsidRPr="00E92C0D">
        <w:t xml:space="preserve">adalah sebagai kecenderungan atau niat karyawan untuk berhenti bekerja dari pekerjaannya secara sukarela atau pindah dari satu tempat kerja ke tempat kerja yang lain. </w:t>
      </w:r>
    </w:p>
    <w:p w14:paraId="759E8412" w14:textId="77777777" w:rsidR="004C6C3F" w:rsidRPr="00E92C0D" w:rsidRDefault="004C6C3F" w:rsidP="00E92C0D">
      <w:pPr>
        <w:pStyle w:val="BodyText"/>
        <w:spacing w:line="360" w:lineRule="auto"/>
        <w:ind w:left="426" w:firstLine="567"/>
        <w:jc w:val="both"/>
      </w:pPr>
    </w:p>
    <w:p w14:paraId="1A7B3140" w14:textId="77777777" w:rsidR="003061AD" w:rsidRPr="00E92C0D" w:rsidRDefault="003061AD" w:rsidP="00E92C0D">
      <w:pPr>
        <w:pStyle w:val="BodyText"/>
        <w:numPr>
          <w:ilvl w:val="0"/>
          <w:numId w:val="1"/>
        </w:numPr>
        <w:spacing w:line="360" w:lineRule="auto"/>
        <w:ind w:left="426"/>
        <w:jc w:val="both"/>
        <w:rPr>
          <w:b/>
          <w:bCs/>
        </w:rPr>
      </w:pPr>
      <w:proofErr w:type="spellStart"/>
      <w:r w:rsidRPr="00E92C0D">
        <w:rPr>
          <w:b/>
          <w:bCs/>
          <w:lang w:val="en-US"/>
        </w:rPr>
        <w:t>Aspek-aspek</w:t>
      </w:r>
      <w:proofErr w:type="spellEnd"/>
      <w:r w:rsidRPr="00E92C0D">
        <w:rPr>
          <w:b/>
          <w:bCs/>
          <w:lang w:val="en-US"/>
        </w:rPr>
        <w:t xml:space="preserve"> </w:t>
      </w:r>
      <w:r w:rsidRPr="00E92C0D">
        <w:rPr>
          <w:b/>
          <w:bCs/>
          <w:i/>
          <w:iCs/>
          <w:lang w:val="en-US"/>
        </w:rPr>
        <w:t>Turnover Intention</w:t>
      </w:r>
    </w:p>
    <w:p w14:paraId="68922EEA" w14:textId="5D33CB10" w:rsidR="003061AD" w:rsidRPr="00E92C0D" w:rsidRDefault="006B0DE2" w:rsidP="00E92C0D">
      <w:pPr>
        <w:pStyle w:val="BodyText"/>
        <w:spacing w:line="360" w:lineRule="auto"/>
        <w:ind w:left="426" w:firstLine="567"/>
        <w:jc w:val="both"/>
        <w:rPr>
          <w:spacing w:val="-13"/>
          <w:lang w:val="en-US"/>
        </w:rPr>
      </w:pPr>
      <w:r w:rsidRPr="00E92C0D">
        <w:t>Menurut Mobley, (20</w:t>
      </w:r>
      <w:r w:rsidR="00B86050">
        <w:rPr>
          <w:lang w:val="en-US"/>
        </w:rPr>
        <w:t>0</w:t>
      </w:r>
      <w:r w:rsidRPr="00E92C0D">
        <w:t>1)</w:t>
      </w:r>
      <w:r w:rsidRPr="00E92C0D">
        <w:rPr>
          <w:i/>
        </w:rPr>
        <w:t xml:space="preserve">, turnover intention </w:t>
      </w:r>
      <w:r w:rsidRPr="00E92C0D">
        <w:t>dapat diukur</w:t>
      </w:r>
      <w:r w:rsidRPr="00E92C0D">
        <w:rPr>
          <w:spacing w:val="-8"/>
        </w:rPr>
        <w:t xml:space="preserve"> </w:t>
      </w:r>
      <w:r w:rsidRPr="00E92C0D">
        <w:t>melalui</w:t>
      </w:r>
      <w:r w:rsidRPr="00E92C0D">
        <w:rPr>
          <w:spacing w:val="-19"/>
        </w:rPr>
        <w:t xml:space="preserve"> </w:t>
      </w:r>
      <w:r w:rsidRPr="00E92C0D">
        <w:t>beberapa</w:t>
      </w:r>
      <w:r w:rsidRPr="00E92C0D">
        <w:rPr>
          <w:spacing w:val="-14"/>
        </w:rPr>
        <w:t xml:space="preserve"> </w:t>
      </w:r>
      <w:r w:rsidRPr="00E92C0D">
        <w:t>indikator</w:t>
      </w:r>
      <w:r w:rsidRPr="00E92C0D">
        <w:rPr>
          <w:spacing w:val="-12"/>
        </w:rPr>
        <w:t xml:space="preserve"> </w:t>
      </w:r>
      <w:r w:rsidRPr="00E92C0D">
        <w:t>yaitu</w:t>
      </w:r>
      <w:r w:rsidR="003061AD" w:rsidRPr="00E92C0D">
        <w:rPr>
          <w:spacing w:val="-13"/>
          <w:lang w:val="en-US"/>
        </w:rPr>
        <w:t>;</w:t>
      </w:r>
    </w:p>
    <w:p w14:paraId="33ADD926" w14:textId="3ACE0D6F" w:rsidR="003061AD" w:rsidRPr="00E92C0D" w:rsidRDefault="0070604C" w:rsidP="00E92C0D">
      <w:pPr>
        <w:pStyle w:val="BodyText"/>
        <w:numPr>
          <w:ilvl w:val="0"/>
          <w:numId w:val="2"/>
        </w:numPr>
        <w:spacing w:line="360" w:lineRule="auto"/>
        <w:ind w:left="851"/>
        <w:jc w:val="both"/>
      </w:pPr>
      <w:r w:rsidRPr="00E92C0D">
        <w:rPr>
          <w:i/>
          <w:lang w:val="en-US"/>
        </w:rPr>
        <w:t>T</w:t>
      </w:r>
      <w:r w:rsidR="006B0DE2" w:rsidRPr="00E92C0D">
        <w:rPr>
          <w:i/>
        </w:rPr>
        <w:t>hinking</w:t>
      </w:r>
      <w:r w:rsidR="006B0DE2" w:rsidRPr="00E92C0D">
        <w:rPr>
          <w:i/>
          <w:spacing w:val="-14"/>
        </w:rPr>
        <w:t xml:space="preserve"> </w:t>
      </w:r>
      <w:r w:rsidR="006B0DE2" w:rsidRPr="00E92C0D">
        <w:rPr>
          <w:i/>
        </w:rPr>
        <w:t>of</w:t>
      </w:r>
      <w:r w:rsidR="006B0DE2" w:rsidRPr="00E92C0D">
        <w:rPr>
          <w:i/>
          <w:spacing w:val="-15"/>
        </w:rPr>
        <w:t xml:space="preserve"> </w:t>
      </w:r>
      <w:r w:rsidR="006B0DE2" w:rsidRPr="00E92C0D">
        <w:rPr>
          <w:i/>
        </w:rPr>
        <w:t>quitting</w:t>
      </w:r>
      <w:r w:rsidR="006B0DE2" w:rsidRPr="00E92C0D">
        <w:rPr>
          <w:i/>
          <w:spacing w:val="-14"/>
        </w:rPr>
        <w:t xml:space="preserve"> </w:t>
      </w:r>
      <w:r w:rsidR="006B0DE2" w:rsidRPr="00E92C0D">
        <w:t>atau</w:t>
      </w:r>
      <w:r w:rsidR="006B0DE2" w:rsidRPr="00E92C0D">
        <w:rPr>
          <w:spacing w:val="-15"/>
        </w:rPr>
        <w:t xml:space="preserve"> </w:t>
      </w:r>
      <w:r w:rsidR="006B0DE2" w:rsidRPr="00E92C0D">
        <w:t>pikiran-pikiran</w:t>
      </w:r>
      <w:r w:rsidR="006B0DE2" w:rsidRPr="00E92C0D">
        <w:rPr>
          <w:spacing w:val="-20"/>
        </w:rPr>
        <w:t xml:space="preserve"> </w:t>
      </w:r>
      <w:r w:rsidR="006B0DE2" w:rsidRPr="00E92C0D">
        <w:t>untuk</w:t>
      </w:r>
      <w:r w:rsidR="006B0DE2" w:rsidRPr="00E92C0D">
        <w:rPr>
          <w:spacing w:val="-20"/>
        </w:rPr>
        <w:t xml:space="preserve"> </w:t>
      </w:r>
      <w:r w:rsidR="006B0DE2" w:rsidRPr="00E92C0D">
        <w:t xml:space="preserve">berhenti, mencerminkan individu untuk berpikir keluar dari pekerjaan atau tetap berada </w:t>
      </w:r>
      <w:r w:rsidR="006B0DE2" w:rsidRPr="00E92C0D">
        <w:rPr>
          <w:spacing w:val="-3"/>
        </w:rPr>
        <w:t>di</w:t>
      </w:r>
      <w:r w:rsidR="006B0DE2" w:rsidRPr="00E92C0D">
        <w:rPr>
          <w:spacing w:val="12"/>
        </w:rPr>
        <w:t xml:space="preserve"> </w:t>
      </w:r>
      <w:r w:rsidR="006B0DE2" w:rsidRPr="00E92C0D">
        <w:t>lingkungan</w:t>
      </w:r>
      <w:r w:rsidR="005D656E" w:rsidRPr="00E92C0D">
        <w:rPr>
          <w:lang w:val="en-US"/>
        </w:rPr>
        <w:t xml:space="preserve"> </w:t>
      </w:r>
      <w:r w:rsidR="005D656E" w:rsidRPr="00E92C0D">
        <w:t>pekerjaan. Diawali dengan ketidakpuasan kerja yang dirasakan oleh karyawan, kemudian karyawan</w:t>
      </w:r>
      <w:r w:rsidR="005D656E" w:rsidRPr="00E92C0D">
        <w:rPr>
          <w:spacing w:val="-7"/>
        </w:rPr>
        <w:t xml:space="preserve"> </w:t>
      </w:r>
      <w:r w:rsidR="005D656E" w:rsidRPr="00E92C0D">
        <w:t>mulai</w:t>
      </w:r>
      <w:r w:rsidR="005D656E" w:rsidRPr="00E92C0D">
        <w:rPr>
          <w:spacing w:val="-9"/>
        </w:rPr>
        <w:t xml:space="preserve"> </w:t>
      </w:r>
      <w:r w:rsidR="005D656E" w:rsidRPr="00E92C0D">
        <w:t>berpikir</w:t>
      </w:r>
      <w:r w:rsidR="005D656E" w:rsidRPr="00E92C0D">
        <w:rPr>
          <w:spacing w:val="-3"/>
        </w:rPr>
        <w:t xml:space="preserve"> </w:t>
      </w:r>
      <w:r w:rsidR="005D656E" w:rsidRPr="00E92C0D">
        <w:t>untuk</w:t>
      </w:r>
      <w:r w:rsidR="005D656E" w:rsidRPr="00E92C0D">
        <w:rPr>
          <w:spacing w:val="-11"/>
        </w:rPr>
        <w:t xml:space="preserve"> </w:t>
      </w:r>
      <w:r w:rsidR="005D656E" w:rsidRPr="00E92C0D">
        <w:t>keluar</w:t>
      </w:r>
      <w:r w:rsidR="005D656E" w:rsidRPr="00E92C0D">
        <w:rPr>
          <w:spacing w:val="-3"/>
        </w:rPr>
        <w:t xml:space="preserve"> </w:t>
      </w:r>
      <w:r w:rsidR="005D656E" w:rsidRPr="00E92C0D">
        <w:t>dari</w:t>
      </w:r>
      <w:r w:rsidR="005D656E" w:rsidRPr="00E92C0D">
        <w:rPr>
          <w:spacing w:val="-9"/>
        </w:rPr>
        <w:t xml:space="preserve"> </w:t>
      </w:r>
      <w:r w:rsidR="005D656E" w:rsidRPr="00E92C0D">
        <w:t>tempat</w:t>
      </w:r>
      <w:r w:rsidR="005D656E" w:rsidRPr="00E92C0D">
        <w:rPr>
          <w:spacing w:val="-6"/>
        </w:rPr>
        <w:t xml:space="preserve"> </w:t>
      </w:r>
      <w:r w:rsidR="005D656E" w:rsidRPr="00E92C0D">
        <w:t>bekerjanya</w:t>
      </w:r>
      <w:r w:rsidR="005D656E" w:rsidRPr="00E92C0D">
        <w:rPr>
          <w:spacing w:val="-3"/>
        </w:rPr>
        <w:t xml:space="preserve"> </w:t>
      </w:r>
      <w:r w:rsidR="005D656E" w:rsidRPr="00E92C0D">
        <w:t>saat</w:t>
      </w:r>
      <w:r w:rsidR="005D656E" w:rsidRPr="00E92C0D">
        <w:rPr>
          <w:spacing w:val="-5"/>
        </w:rPr>
        <w:t xml:space="preserve"> </w:t>
      </w:r>
      <w:r w:rsidR="005D656E" w:rsidRPr="00E92C0D">
        <w:rPr>
          <w:spacing w:val="-3"/>
        </w:rPr>
        <w:t>ini</w:t>
      </w:r>
      <w:r w:rsidR="005D656E" w:rsidRPr="00E92C0D">
        <w:rPr>
          <w:spacing w:val="-9"/>
        </w:rPr>
        <w:t xml:space="preserve"> </w:t>
      </w:r>
      <w:r w:rsidR="005D656E" w:rsidRPr="00E92C0D">
        <w:t>sehingga</w:t>
      </w:r>
      <w:r w:rsidR="005D656E" w:rsidRPr="00E92C0D">
        <w:rPr>
          <w:spacing w:val="1"/>
        </w:rPr>
        <w:t xml:space="preserve"> </w:t>
      </w:r>
      <w:r w:rsidR="005D656E" w:rsidRPr="00E92C0D">
        <w:t>mengakibatkan tinggi rendahnya intensitas untuk tidak hadir ke tempat kerjanya</w:t>
      </w:r>
      <w:r w:rsidR="003061AD" w:rsidRPr="00E92C0D">
        <w:rPr>
          <w:lang w:val="en-US"/>
        </w:rPr>
        <w:t>.</w:t>
      </w:r>
    </w:p>
    <w:p w14:paraId="53733D31" w14:textId="77777777" w:rsidR="003061AD" w:rsidRPr="00E92C0D" w:rsidRDefault="005D656E" w:rsidP="00E92C0D">
      <w:pPr>
        <w:pStyle w:val="BodyText"/>
        <w:numPr>
          <w:ilvl w:val="0"/>
          <w:numId w:val="2"/>
        </w:numPr>
        <w:spacing w:line="360" w:lineRule="auto"/>
        <w:ind w:left="851"/>
        <w:jc w:val="both"/>
      </w:pPr>
      <w:r w:rsidRPr="00E92C0D">
        <w:rPr>
          <w:i/>
        </w:rPr>
        <w:t xml:space="preserve">Intent to search for another job </w:t>
      </w:r>
      <w:r w:rsidRPr="00E92C0D">
        <w:t xml:space="preserve">atau keinginan untuk mencari pekerjaan </w:t>
      </w:r>
      <w:r w:rsidRPr="00E92C0D">
        <w:rPr>
          <w:spacing w:val="-3"/>
        </w:rPr>
        <w:t xml:space="preserve">lain, </w:t>
      </w:r>
      <w:r w:rsidRPr="00E92C0D">
        <w:t xml:space="preserve">mencerminkan individu untuk mencari pekerjaan pada organisasi lain. </w:t>
      </w:r>
      <w:r w:rsidRPr="00E92C0D">
        <w:rPr>
          <w:spacing w:val="-3"/>
        </w:rPr>
        <w:t xml:space="preserve">Jika </w:t>
      </w:r>
      <w:r w:rsidRPr="00E92C0D">
        <w:t>karyawan sudah mulai sering berpikir untuk keluar dari pekerjaannya,</w:t>
      </w:r>
      <w:r w:rsidRPr="00E92C0D">
        <w:rPr>
          <w:spacing w:val="-5"/>
        </w:rPr>
        <w:t xml:space="preserve"> </w:t>
      </w:r>
      <w:r w:rsidRPr="00E92C0D">
        <w:t>karyawan</w:t>
      </w:r>
      <w:r w:rsidRPr="00E92C0D">
        <w:rPr>
          <w:spacing w:val="-12"/>
        </w:rPr>
        <w:t xml:space="preserve"> </w:t>
      </w:r>
      <w:r w:rsidRPr="00E92C0D">
        <w:t>tersebut</w:t>
      </w:r>
      <w:r w:rsidRPr="00E92C0D">
        <w:rPr>
          <w:spacing w:val="-5"/>
        </w:rPr>
        <w:t xml:space="preserve"> </w:t>
      </w:r>
      <w:r w:rsidRPr="00E92C0D">
        <w:t>akan</w:t>
      </w:r>
      <w:r w:rsidRPr="00E92C0D">
        <w:rPr>
          <w:spacing w:val="-7"/>
        </w:rPr>
        <w:t xml:space="preserve"> </w:t>
      </w:r>
      <w:r w:rsidRPr="00E92C0D">
        <w:t>mencoba</w:t>
      </w:r>
      <w:r w:rsidRPr="00E92C0D">
        <w:rPr>
          <w:spacing w:val="1"/>
        </w:rPr>
        <w:t xml:space="preserve"> </w:t>
      </w:r>
      <w:r w:rsidRPr="00E92C0D">
        <w:t>mencari</w:t>
      </w:r>
      <w:r w:rsidRPr="00E92C0D">
        <w:rPr>
          <w:spacing w:val="-10"/>
        </w:rPr>
        <w:t xml:space="preserve"> </w:t>
      </w:r>
      <w:r w:rsidRPr="00E92C0D">
        <w:t>pekerjaan</w:t>
      </w:r>
      <w:r w:rsidRPr="00E92C0D">
        <w:rPr>
          <w:spacing w:val="-6"/>
        </w:rPr>
        <w:t xml:space="preserve"> </w:t>
      </w:r>
      <w:r w:rsidRPr="00E92C0D">
        <w:t>diluar</w:t>
      </w:r>
      <w:r w:rsidRPr="00E92C0D">
        <w:rPr>
          <w:spacing w:val="-1"/>
        </w:rPr>
        <w:t xml:space="preserve"> </w:t>
      </w:r>
      <w:r w:rsidRPr="00E92C0D">
        <w:t xml:space="preserve">perusahaannya yang dirasa lebih baik. </w:t>
      </w:r>
    </w:p>
    <w:p w14:paraId="2BEA652B" w14:textId="77777777" w:rsidR="00CD30F9" w:rsidRPr="00E92C0D" w:rsidRDefault="005D656E" w:rsidP="00E92C0D">
      <w:pPr>
        <w:pStyle w:val="BodyText"/>
        <w:numPr>
          <w:ilvl w:val="0"/>
          <w:numId w:val="2"/>
        </w:numPr>
        <w:spacing w:line="360" w:lineRule="auto"/>
        <w:ind w:left="851"/>
        <w:jc w:val="both"/>
      </w:pPr>
      <w:r w:rsidRPr="00E92C0D">
        <w:rPr>
          <w:i/>
        </w:rPr>
        <w:t xml:space="preserve">Intent to quit </w:t>
      </w:r>
      <w:r w:rsidRPr="00E92C0D">
        <w:t>atau keinginan untuk meninggalkan, mencerminkan individu yang</w:t>
      </w:r>
      <w:r w:rsidRPr="00E92C0D">
        <w:rPr>
          <w:spacing w:val="-19"/>
        </w:rPr>
        <w:t xml:space="preserve"> </w:t>
      </w:r>
      <w:r w:rsidRPr="00E92C0D">
        <w:t>berniat</w:t>
      </w:r>
      <w:r w:rsidRPr="00E92C0D">
        <w:rPr>
          <w:spacing w:val="-13"/>
        </w:rPr>
        <w:t xml:space="preserve"> </w:t>
      </w:r>
      <w:r w:rsidRPr="00E92C0D">
        <w:t>untuk</w:t>
      </w:r>
      <w:r w:rsidRPr="00E92C0D">
        <w:rPr>
          <w:spacing w:val="-18"/>
        </w:rPr>
        <w:t xml:space="preserve"> </w:t>
      </w:r>
      <w:r w:rsidRPr="00E92C0D">
        <w:t>keluar.</w:t>
      </w:r>
      <w:r w:rsidRPr="00E92C0D">
        <w:rPr>
          <w:spacing w:val="-12"/>
        </w:rPr>
        <w:t xml:space="preserve"> </w:t>
      </w:r>
      <w:r w:rsidRPr="00E92C0D">
        <w:t>Karyawan</w:t>
      </w:r>
      <w:r w:rsidRPr="00E92C0D">
        <w:rPr>
          <w:spacing w:val="-18"/>
        </w:rPr>
        <w:t xml:space="preserve"> </w:t>
      </w:r>
      <w:r w:rsidRPr="00E92C0D">
        <w:t>berniat</w:t>
      </w:r>
      <w:r w:rsidRPr="00E92C0D">
        <w:rPr>
          <w:spacing w:val="-9"/>
        </w:rPr>
        <w:t xml:space="preserve"> </w:t>
      </w:r>
      <w:r w:rsidRPr="00E92C0D">
        <w:t>untuk</w:t>
      </w:r>
      <w:r w:rsidRPr="00E92C0D">
        <w:rPr>
          <w:spacing w:val="-13"/>
        </w:rPr>
        <w:t xml:space="preserve"> </w:t>
      </w:r>
      <w:r w:rsidRPr="00E92C0D">
        <w:t>keluar</w:t>
      </w:r>
      <w:r w:rsidRPr="00E92C0D">
        <w:rPr>
          <w:spacing w:val="-16"/>
        </w:rPr>
        <w:t xml:space="preserve"> </w:t>
      </w:r>
      <w:r w:rsidRPr="00E92C0D">
        <w:t>apabila</w:t>
      </w:r>
      <w:r w:rsidRPr="00E92C0D">
        <w:rPr>
          <w:spacing w:val="-12"/>
        </w:rPr>
        <w:t xml:space="preserve"> </w:t>
      </w:r>
      <w:r w:rsidRPr="00E92C0D">
        <w:t>telah</w:t>
      </w:r>
      <w:r w:rsidRPr="00E92C0D">
        <w:rPr>
          <w:spacing w:val="-13"/>
        </w:rPr>
        <w:t xml:space="preserve"> </w:t>
      </w:r>
      <w:r w:rsidRPr="00E92C0D">
        <w:t>mendapatkan</w:t>
      </w:r>
      <w:r w:rsidRPr="00E92C0D">
        <w:rPr>
          <w:spacing w:val="-19"/>
        </w:rPr>
        <w:t xml:space="preserve"> </w:t>
      </w:r>
      <w:r w:rsidRPr="00E92C0D">
        <w:t>pekerjaan yang lebih baik, cepat atau lambat akan diakhiri dengan keputusan karyawan tersebut untuk tetap tinggal atau keluar dari</w:t>
      </w:r>
      <w:r w:rsidRPr="00E92C0D">
        <w:rPr>
          <w:spacing w:val="3"/>
        </w:rPr>
        <w:t xml:space="preserve"> </w:t>
      </w:r>
      <w:r w:rsidRPr="00E92C0D">
        <w:t>pekerjaannya.</w:t>
      </w:r>
    </w:p>
    <w:p w14:paraId="46CAA9A8" w14:textId="39687186" w:rsidR="00CD30F9" w:rsidRPr="00E92C0D" w:rsidRDefault="006B0DE2" w:rsidP="00E92C0D">
      <w:pPr>
        <w:pStyle w:val="BodyText"/>
        <w:spacing w:line="360" w:lineRule="auto"/>
        <w:ind w:firstLine="567"/>
        <w:jc w:val="both"/>
      </w:pPr>
      <w:r w:rsidRPr="00E92C0D">
        <w:t xml:space="preserve">Permasalahan </w:t>
      </w:r>
      <w:r w:rsidRPr="00E92C0D">
        <w:rPr>
          <w:i/>
        </w:rPr>
        <w:t xml:space="preserve">turnover intention </w:t>
      </w:r>
      <w:r w:rsidRPr="00E92C0D">
        <w:rPr>
          <w:spacing w:val="-3"/>
        </w:rPr>
        <w:t xml:space="preserve">juga </w:t>
      </w:r>
      <w:r w:rsidRPr="00E92C0D">
        <w:t xml:space="preserve">terjadi di salah satu cabang perusahaan PT X yang berada </w:t>
      </w:r>
      <w:r w:rsidRPr="00E92C0D">
        <w:rPr>
          <w:spacing w:val="-3"/>
        </w:rPr>
        <w:t xml:space="preserve">di </w:t>
      </w:r>
      <w:r w:rsidRPr="00E92C0D">
        <w:t>Yogyakarta. PT. X merupakan perusahaan yang bergerak dengan mengembangkan</w:t>
      </w:r>
      <w:r w:rsidRPr="00E92C0D">
        <w:rPr>
          <w:spacing w:val="-11"/>
        </w:rPr>
        <w:t xml:space="preserve"> </w:t>
      </w:r>
      <w:r w:rsidRPr="00E92C0D">
        <w:t>beberapa</w:t>
      </w:r>
      <w:r w:rsidRPr="00E92C0D">
        <w:rPr>
          <w:spacing w:val="-2"/>
        </w:rPr>
        <w:t xml:space="preserve"> </w:t>
      </w:r>
      <w:r w:rsidRPr="00E92C0D">
        <w:t>bidang</w:t>
      </w:r>
      <w:r w:rsidRPr="00E92C0D">
        <w:rPr>
          <w:spacing w:val="-10"/>
        </w:rPr>
        <w:t xml:space="preserve"> </w:t>
      </w:r>
      <w:r w:rsidRPr="00E92C0D">
        <w:t>bisnis</w:t>
      </w:r>
      <w:r w:rsidRPr="00E92C0D">
        <w:rPr>
          <w:spacing w:val="-5"/>
        </w:rPr>
        <w:t xml:space="preserve"> </w:t>
      </w:r>
      <w:r w:rsidRPr="00E92C0D">
        <w:t>antara</w:t>
      </w:r>
      <w:r w:rsidRPr="00E92C0D">
        <w:rPr>
          <w:spacing w:val="-7"/>
        </w:rPr>
        <w:t xml:space="preserve"> </w:t>
      </w:r>
      <w:r w:rsidRPr="00E92C0D">
        <w:t>lain</w:t>
      </w:r>
      <w:r w:rsidRPr="00E92C0D">
        <w:rPr>
          <w:spacing w:val="-10"/>
        </w:rPr>
        <w:t xml:space="preserve"> </w:t>
      </w:r>
      <w:r w:rsidRPr="00E92C0D">
        <w:t>yaitu</w:t>
      </w:r>
      <w:r w:rsidRPr="00E92C0D">
        <w:rPr>
          <w:spacing w:val="-5"/>
        </w:rPr>
        <w:t xml:space="preserve"> </w:t>
      </w:r>
      <w:r w:rsidRPr="00E92C0D">
        <w:t>rumah</w:t>
      </w:r>
      <w:r w:rsidRPr="00E92C0D">
        <w:rPr>
          <w:spacing w:val="-6"/>
        </w:rPr>
        <w:t xml:space="preserve"> </w:t>
      </w:r>
      <w:r w:rsidRPr="00E92C0D">
        <w:t>makan</w:t>
      </w:r>
      <w:r w:rsidRPr="00E92C0D">
        <w:rPr>
          <w:spacing w:val="-5"/>
        </w:rPr>
        <w:t xml:space="preserve"> </w:t>
      </w:r>
      <w:r w:rsidRPr="00E92C0D">
        <w:t>yang</w:t>
      </w:r>
      <w:r w:rsidRPr="00E92C0D">
        <w:rPr>
          <w:spacing w:val="-3"/>
        </w:rPr>
        <w:t xml:space="preserve"> </w:t>
      </w:r>
      <w:r w:rsidRPr="00E92C0D">
        <w:t>berkonsep</w:t>
      </w:r>
      <w:r w:rsidRPr="00E92C0D">
        <w:rPr>
          <w:spacing w:val="-4"/>
        </w:rPr>
        <w:t xml:space="preserve"> </w:t>
      </w:r>
      <w:r w:rsidRPr="00E92C0D">
        <w:rPr>
          <w:i/>
        </w:rPr>
        <w:t xml:space="preserve">bistro </w:t>
      </w:r>
      <w:r w:rsidRPr="00E92C0D">
        <w:t>dan rumah makan yang juga sebagai tempat peristirahatan bus-bus pariwisata lengkap dengan fasilitas</w:t>
      </w:r>
      <w:r w:rsidRPr="00E92C0D">
        <w:rPr>
          <w:spacing w:val="-13"/>
        </w:rPr>
        <w:t xml:space="preserve"> </w:t>
      </w:r>
      <w:r w:rsidRPr="00E92C0D">
        <w:t>lain</w:t>
      </w:r>
      <w:r w:rsidRPr="00E92C0D">
        <w:rPr>
          <w:spacing w:val="-17"/>
        </w:rPr>
        <w:t xml:space="preserve"> </w:t>
      </w:r>
      <w:r w:rsidRPr="00E92C0D">
        <w:t>seperti</w:t>
      </w:r>
      <w:r w:rsidRPr="00E92C0D">
        <w:rPr>
          <w:spacing w:val="-15"/>
        </w:rPr>
        <w:t xml:space="preserve"> </w:t>
      </w:r>
      <w:r w:rsidRPr="00E92C0D">
        <w:t>POM</w:t>
      </w:r>
      <w:r w:rsidRPr="00E92C0D">
        <w:rPr>
          <w:spacing w:val="-13"/>
        </w:rPr>
        <w:t xml:space="preserve"> </w:t>
      </w:r>
      <w:r w:rsidRPr="00E92C0D">
        <w:t>bensin,</w:t>
      </w:r>
      <w:r w:rsidRPr="00E92C0D">
        <w:rPr>
          <w:spacing w:val="-8"/>
        </w:rPr>
        <w:t xml:space="preserve"> </w:t>
      </w:r>
      <w:r w:rsidRPr="00E92C0D">
        <w:rPr>
          <w:i/>
        </w:rPr>
        <w:t>toilet,</w:t>
      </w:r>
      <w:r w:rsidRPr="00E92C0D">
        <w:rPr>
          <w:i/>
          <w:spacing w:val="-14"/>
        </w:rPr>
        <w:t xml:space="preserve"> </w:t>
      </w:r>
      <w:r w:rsidRPr="00E92C0D">
        <w:t>swalayan,</w:t>
      </w:r>
      <w:r w:rsidRPr="00E92C0D">
        <w:rPr>
          <w:spacing w:val="-5"/>
        </w:rPr>
        <w:t xml:space="preserve"> </w:t>
      </w:r>
      <w:r w:rsidRPr="00E92C0D">
        <w:t>musholla,</w:t>
      </w:r>
      <w:r w:rsidRPr="00E92C0D">
        <w:rPr>
          <w:spacing w:val="-11"/>
        </w:rPr>
        <w:t xml:space="preserve"> </w:t>
      </w:r>
      <w:r w:rsidRPr="00E92C0D">
        <w:t>kafetaria,</w:t>
      </w:r>
      <w:r w:rsidRPr="00E92C0D">
        <w:rPr>
          <w:spacing w:val="-15"/>
        </w:rPr>
        <w:t xml:space="preserve"> </w:t>
      </w:r>
      <w:r w:rsidRPr="00E92C0D">
        <w:t>serta</w:t>
      </w:r>
      <w:r w:rsidRPr="00E92C0D">
        <w:rPr>
          <w:spacing w:val="-15"/>
        </w:rPr>
        <w:t xml:space="preserve"> </w:t>
      </w:r>
      <w:r w:rsidRPr="00E92C0D">
        <w:t>pusat</w:t>
      </w:r>
      <w:r w:rsidRPr="00E92C0D">
        <w:rPr>
          <w:spacing w:val="-15"/>
        </w:rPr>
        <w:t xml:space="preserve"> </w:t>
      </w:r>
      <w:r w:rsidRPr="00E92C0D">
        <w:t>perbelanjaan oleh-oleh</w:t>
      </w:r>
      <w:r w:rsidRPr="00E92C0D">
        <w:rPr>
          <w:spacing w:val="-14"/>
        </w:rPr>
        <w:t xml:space="preserve"> </w:t>
      </w:r>
      <w:r w:rsidRPr="00E92C0D">
        <w:t>serta</w:t>
      </w:r>
      <w:r w:rsidRPr="00E92C0D">
        <w:rPr>
          <w:spacing w:val="-6"/>
        </w:rPr>
        <w:t xml:space="preserve"> </w:t>
      </w:r>
      <w:r w:rsidRPr="00E92C0D">
        <w:t>pakaian</w:t>
      </w:r>
      <w:r w:rsidRPr="00E92C0D">
        <w:rPr>
          <w:spacing w:val="-14"/>
        </w:rPr>
        <w:t xml:space="preserve"> </w:t>
      </w:r>
      <w:r w:rsidRPr="00E92C0D">
        <w:t>dengan</w:t>
      </w:r>
      <w:r w:rsidRPr="00E92C0D">
        <w:rPr>
          <w:spacing w:val="-13"/>
        </w:rPr>
        <w:t xml:space="preserve"> </w:t>
      </w:r>
      <w:r w:rsidRPr="00E92C0D">
        <w:t>ciri</w:t>
      </w:r>
      <w:r w:rsidRPr="00E92C0D">
        <w:rPr>
          <w:spacing w:val="-8"/>
        </w:rPr>
        <w:t xml:space="preserve"> </w:t>
      </w:r>
      <w:r w:rsidRPr="00E92C0D">
        <w:t>khas</w:t>
      </w:r>
      <w:r w:rsidRPr="00E92C0D">
        <w:rPr>
          <w:spacing w:val="-4"/>
        </w:rPr>
        <w:t xml:space="preserve"> </w:t>
      </w:r>
      <w:r w:rsidRPr="00E92C0D">
        <w:t>Yogyakarta.</w:t>
      </w:r>
      <w:r w:rsidRPr="00E92C0D">
        <w:rPr>
          <w:spacing w:val="-7"/>
        </w:rPr>
        <w:t xml:space="preserve"> </w:t>
      </w:r>
      <w:r w:rsidRPr="00E92C0D">
        <w:t>PT.</w:t>
      </w:r>
      <w:r w:rsidRPr="00E92C0D">
        <w:rPr>
          <w:spacing w:val="-7"/>
        </w:rPr>
        <w:t xml:space="preserve"> </w:t>
      </w:r>
      <w:r w:rsidRPr="00E92C0D">
        <w:t>X</w:t>
      </w:r>
      <w:r w:rsidRPr="00E92C0D">
        <w:rPr>
          <w:spacing w:val="-11"/>
        </w:rPr>
        <w:t xml:space="preserve"> </w:t>
      </w:r>
      <w:r w:rsidRPr="00E92C0D">
        <w:rPr>
          <w:spacing w:val="-3"/>
        </w:rPr>
        <w:t>di</w:t>
      </w:r>
      <w:r w:rsidRPr="00E92C0D">
        <w:rPr>
          <w:spacing w:val="-12"/>
        </w:rPr>
        <w:t xml:space="preserve"> </w:t>
      </w:r>
      <w:r w:rsidRPr="00E92C0D">
        <w:t>Cabang</w:t>
      </w:r>
      <w:r w:rsidRPr="00E92C0D">
        <w:rPr>
          <w:spacing w:val="-13"/>
        </w:rPr>
        <w:t xml:space="preserve"> </w:t>
      </w:r>
      <w:r w:rsidRPr="00E92C0D">
        <w:t>tepatnya</w:t>
      </w:r>
      <w:r w:rsidRPr="00E92C0D">
        <w:rPr>
          <w:spacing w:val="-7"/>
        </w:rPr>
        <w:t xml:space="preserve"> </w:t>
      </w:r>
      <w:r w:rsidRPr="00E92C0D">
        <w:rPr>
          <w:spacing w:val="-3"/>
        </w:rPr>
        <w:t>di</w:t>
      </w:r>
      <w:r w:rsidRPr="00E92C0D">
        <w:rPr>
          <w:spacing w:val="-7"/>
        </w:rPr>
        <w:t xml:space="preserve"> </w:t>
      </w:r>
      <w:r w:rsidRPr="00E92C0D">
        <w:t>jalan</w:t>
      </w:r>
      <w:r w:rsidRPr="00E92C0D">
        <w:rPr>
          <w:spacing w:val="-14"/>
        </w:rPr>
        <w:t xml:space="preserve"> </w:t>
      </w:r>
      <w:r w:rsidRPr="00E92C0D">
        <w:t>Wates- Yogyakarta dipilih sebagai tempat penelitian dikarenakan berdasarkan hasil dari</w:t>
      </w:r>
      <w:r w:rsidRPr="00E92C0D">
        <w:rPr>
          <w:spacing w:val="19"/>
        </w:rPr>
        <w:t xml:space="preserve"> </w:t>
      </w:r>
      <w:r w:rsidRPr="00E92C0D">
        <w:t>wawancara</w:t>
      </w:r>
      <w:r w:rsidR="005D656E" w:rsidRPr="00E92C0D">
        <w:rPr>
          <w:lang w:val="en-US"/>
        </w:rPr>
        <w:t xml:space="preserve"> </w:t>
      </w:r>
      <w:r w:rsidRPr="00E92C0D">
        <w:t>dengan</w:t>
      </w:r>
      <w:r w:rsidRPr="00E92C0D">
        <w:rPr>
          <w:spacing w:val="-19"/>
        </w:rPr>
        <w:t xml:space="preserve"> </w:t>
      </w:r>
      <w:r w:rsidRPr="00E92C0D">
        <w:t>staff</w:t>
      </w:r>
      <w:r w:rsidRPr="00E92C0D">
        <w:rPr>
          <w:spacing w:val="-16"/>
        </w:rPr>
        <w:t xml:space="preserve"> </w:t>
      </w:r>
      <w:r w:rsidRPr="00E92C0D">
        <w:t>HRD</w:t>
      </w:r>
      <w:r w:rsidRPr="00E92C0D">
        <w:rPr>
          <w:spacing w:val="-14"/>
        </w:rPr>
        <w:t xml:space="preserve"> </w:t>
      </w:r>
      <w:r w:rsidRPr="00E92C0D">
        <w:t>yang</w:t>
      </w:r>
      <w:r w:rsidRPr="00E92C0D">
        <w:rPr>
          <w:spacing w:val="-14"/>
        </w:rPr>
        <w:t xml:space="preserve"> </w:t>
      </w:r>
      <w:r w:rsidRPr="00E92C0D">
        <w:t>dilakukan</w:t>
      </w:r>
      <w:r w:rsidRPr="00E92C0D">
        <w:rPr>
          <w:spacing w:val="-18"/>
        </w:rPr>
        <w:t xml:space="preserve"> </w:t>
      </w:r>
      <w:r w:rsidRPr="00E92C0D">
        <w:t>pada</w:t>
      </w:r>
      <w:r w:rsidRPr="00E92C0D">
        <w:rPr>
          <w:spacing w:val="-12"/>
        </w:rPr>
        <w:t xml:space="preserve"> </w:t>
      </w:r>
      <w:r w:rsidRPr="00E92C0D">
        <w:t>tanggal</w:t>
      </w:r>
      <w:r w:rsidRPr="00E92C0D">
        <w:rPr>
          <w:spacing w:val="-18"/>
        </w:rPr>
        <w:t xml:space="preserve"> </w:t>
      </w:r>
      <w:r w:rsidRPr="00E92C0D">
        <w:t>29</w:t>
      </w:r>
      <w:r w:rsidRPr="00E92C0D">
        <w:rPr>
          <w:spacing w:val="-14"/>
        </w:rPr>
        <w:t xml:space="preserve"> </w:t>
      </w:r>
      <w:r w:rsidRPr="00E92C0D">
        <w:t>juli</w:t>
      </w:r>
      <w:r w:rsidRPr="00E92C0D">
        <w:rPr>
          <w:spacing w:val="-18"/>
        </w:rPr>
        <w:t xml:space="preserve"> </w:t>
      </w:r>
      <w:r w:rsidRPr="00E92C0D">
        <w:t>2019,</w:t>
      </w:r>
      <w:r w:rsidRPr="00E92C0D">
        <w:rPr>
          <w:spacing w:val="-12"/>
        </w:rPr>
        <w:t xml:space="preserve"> </w:t>
      </w:r>
      <w:r w:rsidRPr="00E92C0D">
        <w:t>beliau</w:t>
      </w:r>
      <w:r w:rsidRPr="00E92C0D">
        <w:rPr>
          <w:spacing w:val="-10"/>
        </w:rPr>
        <w:t xml:space="preserve"> </w:t>
      </w:r>
      <w:r w:rsidRPr="00E92C0D">
        <w:t>mengungkap</w:t>
      </w:r>
      <w:r w:rsidRPr="00E92C0D">
        <w:rPr>
          <w:spacing w:val="-14"/>
        </w:rPr>
        <w:t xml:space="preserve"> </w:t>
      </w:r>
      <w:r w:rsidRPr="00E92C0D">
        <w:t>bahwa</w:t>
      </w:r>
      <w:r w:rsidRPr="00E92C0D">
        <w:rPr>
          <w:spacing w:val="-12"/>
        </w:rPr>
        <w:t xml:space="preserve"> </w:t>
      </w:r>
      <w:r w:rsidRPr="00E92C0D">
        <w:t xml:space="preserve">tingkat </w:t>
      </w:r>
      <w:r w:rsidRPr="00E92C0D">
        <w:rPr>
          <w:i/>
        </w:rPr>
        <w:t xml:space="preserve">turnover </w:t>
      </w:r>
      <w:r w:rsidRPr="00E92C0D">
        <w:rPr>
          <w:spacing w:val="-3"/>
        </w:rPr>
        <w:t xml:space="preserve">di </w:t>
      </w:r>
      <w:r w:rsidRPr="00E92C0D">
        <w:t xml:space="preserve">Cabang khususnya </w:t>
      </w:r>
      <w:r w:rsidRPr="00E92C0D">
        <w:rPr>
          <w:spacing w:val="-3"/>
        </w:rPr>
        <w:t xml:space="preserve">di </w:t>
      </w:r>
      <w:r w:rsidRPr="00E92C0D">
        <w:t>bagian Rumah Makan ini per-oktober 2018-agustus 2019 mencapai 14,20%. Hal ini mengakibatkan dalam durasi beberapa bulan PT. X</w:t>
      </w:r>
      <w:r w:rsidRPr="00E92C0D">
        <w:rPr>
          <w:spacing w:val="-38"/>
        </w:rPr>
        <w:t xml:space="preserve"> </w:t>
      </w:r>
      <w:r w:rsidRPr="00E92C0D">
        <w:t xml:space="preserve">harus </w:t>
      </w:r>
      <w:r w:rsidRPr="00E92C0D">
        <w:rPr>
          <w:spacing w:val="-3"/>
        </w:rPr>
        <w:t xml:space="preserve">membuka </w:t>
      </w:r>
      <w:r w:rsidRPr="00E92C0D">
        <w:t>lowongan kerja untuk mengisi tempat yang kosong dari berbagai bidang</w:t>
      </w:r>
      <w:r w:rsidRPr="00E92C0D">
        <w:rPr>
          <w:spacing w:val="-9"/>
        </w:rPr>
        <w:t xml:space="preserve"> </w:t>
      </w:r>
      <w:r w:rsidRPr="00E92C0D">
        <w:t>pekerjaan.</w:t>
      </w:r>
    </w:p>
    <w:p w14:paraId="289F28B4" w14:textId="77777777" w:rsidR="0070604C" w:rsidRPr="00E92C0D" w:rsidRDefault="006B0DE2" w:rsidP="00E92C0D">
      <w:pPr>
        <w:pStyle w:val="BodyText"/>
        <w:spacing w:line="360" w:lineRule="auto"/>
        <w:ind w:firstLine="567"/>
        <w:jc w:val="both"/>
      </w:pPr>
      <w:r w:rsidRPr="00E92C0D">
        <w:t xml:space="preserve">Purwito (dalam Rocky &amp; Setiawan, 2018) mengatakan bahwa tingkat intensi keluar </w:t>
      </w:r>
      <w:r w:rsidRPr="00E92C0D">
        <w:lastRenderedPageBreak/>
        <w:t xml:space="preserve">karyawan dapat dikategorikan tinggi jika mencapai 2% ke atas. Sedangkan, menurut </w:t>
      </w:r>
      <w:r w:rsidRPr="00E92C0D">
        <w:rPr>
          <w:spacing w:val="-3"/>
        </w:rPr>
        <w:t xml:space="preserve">Gillies </w:t>
      </w:r>
      <w:r w:rsidRPr="00E92C0D">
        <w:t>(dalam Kusuma &amp; Mujiati, 2017) menjelaskan perputaran dikatakan normal berkisar antara</w:t>
      </w:r>
      <w:r w:rsidRPr="00E92C0D">
        <w:rPr>
          <w:spacing w:val="-40"/>
        </w:rPr>
        <w:t xml:space="preserve"> </w:t>
      </w:r>
      <w:r w:rsidRPr="00E92C0D">
        <w:rPr>
          <w:spacing w:val="4"/>
        </w:rPr>
        <w:t xml:space="preserve">5- </w:t>
      </w:r>
      <w:r w:rsidRPr="00E92C0D">
        <w:t xml:space="preserve">10 persen </w:t>
      </w:r>
      <w:r w:rsidRPr="00E92C0D">
        <w:rPr>
          <w:spacing w:val="-3"/>
        </w:rPr>
        <w:t xml:space="preserve">per </w:t>
      </w:r>
      <w:r w:rsidRPr="00E92C0D">
        <w:t xml:space="preserve">tahun dan dikatakan tinggi apabila lebih dari 10% pertahun. Berdasarkan penjelasan tersebut </w:t>
      </w:r>
      <w:r w:rsidRPr="00E92C0D">
        <w:rPr>
          <w:spacing w:val="-3"/>
        </w:rPr>
        <w:t xml:space="preserve">maka </w:t>
      </w:r>
      <w:r w:rsidRPr="00E92C0D">
        <w:t xml:space="preserve">tingkat </w:t>
      </w:r>
      <w:r w:rsidRPr="00E92C0D">
        <w:rPr>
          <w:i/>
        </w:rPr>
        <w:t xml:space="preserve">turnover </w:t>
      </w:r>
      <w:r w:rsidRPr="00E92C0D">
        <w:rPr>
          <w:spacing w:val="-3"/>
        </w:rPr>
        <w:t xml:space="preserve">di </w:t>
      </w:r>
      <w:r w:rsidRPr="00E92C0D">
        <w:t xml:space="preserve">PT.X dikategorikan tinggi karena mencapai 14,20% </w:t>
      </w:r>
      <w:r w:rsidRPr="00E92C0D">
        <w:rPr>
          <w:spacing w:val="-3"/>
        </w:rPr>
        <w:t xml:space="preserve">per </w:t>
      </w:r>
      <w:r w:rsidRPr="00E92C0D">
        <w:t>12 bulan</w:t>
      </w:r>
      <w:r w:rsidRPr="00E92C0D">
        <w:rPr>
          <w:spacing w:val="1"/>
        </w:rPr>
        <w:t xml:space="preserve"> </w:t>
      </w:r>
      <w:r w:rsidRPr="00E92C0D">
        <w:t>terakhir.</w:t>
      </w:r>
    </w:p>
    <w:p w14:paraId="03A0AA70" w14:textId="69C0E85D" w:rsidR="0070604C" w:rsidRPr="00E92C0D" w:rsidRDefault="0070604C" w:rsidP="00E92C0D">
      <w:pPr>
        <w:pStyle w:val="BodyText"/>
        <w:spacing w:line="360" w:lineRule="auto"/>
        <w:ind w:firstLine="567"/>
        <w:jc w:val="both"/>
      </w:pPr>
      <w:r w:rsidRPr="00E92C0D">
        <w:t xml:space="preserve">Ridlo (2012) menjelaskan, </w:t>
      </w:r>
      <w:r w:rsidRPr="00E92C0D">
        <w:rPr>
          <w:i/>
          <w:iCs/>
        </w:rPr>
        <w:t>turnover</w:t>
      </w:r>
      <w:r w:rsidRPr="00E92C0D">
        <w:t xml:space="preserve"> yang terjadi merugikan perusahaan baik dari segi biaya, sumber daya, maupun motivasi karyawan. </w:t>
      </w:r>
      <w:r w:rsidRPr="00E92C0D">
        <w:rPr>
          <w:i/>
          <w:iCs/>
        </w:rPr>
        <w:t>Turnover y</w:t>
      </w:r>
      <w:r w:rsidRPr="00E92C0D">
        <w:t xml:space="preserve">ang terjadi berarti perusahaan kehilangan sejumlah tenaga kerja. Kehilangan ini harus diganti dengan karyawan baru. Perusahaan harus mengeluarkan biaya mulai dari perekrutan hingga mendapatkan tenaga kerja siap pakai. Keluarnya karyawan berarti ada posisi tertentu yang lowong dan harus segera diisi. Selama masa lowong maka tenaga kerja yang ada kadang tidak sesuai dengan tugas yang ada sehingga menjadi terbengkalai. Karyawan yang tertinggal akan terpengaruh motivasi dan semangat kerjanya. Karyawan yang sebelumnya tidak berusaha mencari pekerjaan baru akan mulai mencari lowongan kerja, yang kemudian akan melakukan </w:t>
      </w:r>
      <w:r w:rsidRPr="00E92C0D">
        <w:rPr>
          <w:i/>
          <w:iCs/>
        </w:rPr>
        <w:t>turnover</w:t>
      </w:r>
      <w:r w:rsidRPr="00E92C0D">
        <w:t xml:space="preserve">. Hal ini jelas membawa kerugian karena itu perlu diusahakan pemecahannya. </w:t>
      </w:r>
    </w:p>
    <w:p w14:paraId="5B1E5B2F" w14:textId="5D3D9BE0" w:rsidR="00CD30F9" w:rsidRDefault="006B0DE2" w:rsidP="00E92C0D">
      <w:pPr>
        <w:pStyle w:val="BodyText"/>
        <w:spacing w:line="360" w:lineRule="auto"/>
        <w:ind w:firstLine="567"/>
        <w:jc w:val="both"/>
      </w:pPr>
      <w:r w:rsidRPr="00E92C0D">
        <w:t xml:space="preserve">Menurut Laschinger, Leiter, Day dan Gilin (dalam Rocky &amp; Setiawan, 2018) salah satu faktor yang mempengaruhi </w:t>
      </w:r>
      <w:r w:rsidRPr="00E92C0D">
        <w:rPr>
          <w:i/>
        </w:rPr>
        <w:t xml:space="preserve">turnover intention </w:t>
      </w:r>
      <w:r w:rsidRPr="00E92C0D">
        <w:t xml:space="preserve">adalah </w:t>
      </w:r>
      <w:r w:rsidRPr="00E92C0D">
        <w:rPr>
          <w:i/>
        </w:rPr>
        <w:t>workplace incivility</w:t>
      </w:r>
      <w:r w:rsidRPr="00E92C0D">
        <w:t xml:space="preserve">. Sepanjang satu dekade terakhir isu perilaku </w:t>
      </w:r>
      <w:r w:rsidRPr="00E92C0D">
        <w:rPr>
          <w:i/>
        </w:rPr>
        <w:t xml:space="preserve">workplace incivility </w:t>
      </w:r>
      <w:r w:rsidRPr="00E92C0D">
        <w:t xml:space="preserve">telah banyak mendapatkan perhatian praktisi manajemen. Berbagai laporan memperlihatkan bahwa fenomena ini mengalami tren peningkatan dan semakin mengkhawatirkan dalam lingkungan kerja. Krisis </w:t>
      </w:r>
      <w:r w:rsidRPr="00E92C0D">
        <w:rPr>
          <w:i/>
        </w:rPr>
        <w:t xml:space="preserve">incivility </w:t>
      </w:r>
      <w:r w:rsidRPr="00E92C0D">
        <w:t>dianggap sebagai sebuah benturan budaya, dimana orang-orang dengan latar belakang budaya yang berbeda bertemu dalam satu komunitas atau organisasi. Adanya perbedaan</w:t>
      </w:r>
      <w:r w:rsidRPr="00E92C0D">
        <w:rPr>
          <w:spacing w:val="-15"/>
        </w:rPr>
        <w:t xml:space="preserve"> </w:t>
      </w:r>
      <w:r w:rsidRPr="00E92C0D">
        <w:t>pandangan</w:t>
      </w:r>
      <w:r w:rsidRPr="00E92C0D">
        <w:rPr>
          <w:spacing w:val="-12"/>
        </w:rPr>
        <w:t xml:space="preserve"> </w:t>
      </w:r>
      <w:r w:rsidRPr="00E92C0D">
        <w:t>mengenai</w:t>
      </w:r>
      <w:r w:rsidRPr="00E92C0D">
        <w:rPr>
          <w:spacing w:val="-9"/>
        </w:rPr>
        <w:t xml:space="preserve"> </w:t>
      </w:r>
      <w:r w:rsidRPr="00E92C0D">
        <w:t>norma-norma</w:t>
      </w:r>
      <w:r w:rsidRPr="00E92C0D">
        <w:rPr>
          <w:spacing w:val="-9"/>
        </w:rPr>
        <w:t xml:space="preserve"> </w:t>
      </w:r>
      <w:r w:rsidRPr="00E92C0D">
        <w:t>kesopanan</w:t>
      </w:r>
      <w:r w:rsidRPr="00E92C0D">
        <w:rPr>
          <w:spacing w:val="-15"/>
        </w:rPr>
        <w:t xml:space="preserve"> </w:t>
      </w:r>
      <w:r w:rsidRPr="00E92C0D">
        <w:t>sehingga</w:t>
      </w:r>
      <w:r w:rsidRPr="00E92C0D">
        <w:rPr>
          <w:spacing w:val="-8"/>
        </w:rPr>
        <w:t xml:space="preserve"> </w:t>
      </w:r>
      <w:r w:rsidRPr="00E92C0D">
        <w:t>banyak</w:t>
      </w:r>
      <w:r w:rsidRPr="00E92C0D">
        <w:rPr>
          <w:spacing w:val="-11"/>
        </w:rPr>
        <w:t xml:space="preserve"> </w:t>
      </w:r>
      <w:r w:rsidRPr="00E92C0D">
        <w:t>generasi</w:t>
      </w:r>
      <w:r w:rsidRPr="00E92C0D">
        <w:rPr>
          <w:spacing w:val="-15"/>
        </w:rPr>
        <w:t xml:space="preserve"> </w:t>
      </w:r>
      <w:r w:rsidRPr="00E92C0D">
        <w:t>kerja</w:t>
      </w:r>
      <w:r w:rsidRPr="00E92C0D">
        <w:rPr>
          <w:spacing w:val="-8"/>
        </w:rPr>
        <w:t xml:space="preserve"> </w:t>
      </w:r>
      <w:r w:rsidRPr="00E92C0D">
        <w:t xml:space="preserve">yang lebih tua sekarang menganggap generasi </w:t>
      </w:r>
      <w:r w:rsidRPr="00E92C0D">
        <w:rPr>
          <w:spacing w:val="-3"/>
        </w:rPr>
        <w:t xml:space="preserve">muda </w:t>
      </w:r>
      <w:r w:rsidRPr="00E92C0D">
        <w:t>sebagai orang-orang yang kasar, tidak berbudaya dan tidak memiliki etika kerja (Leiter, dkk.,</w:t>
      </w:r>
      <w:r w:rsidRPr="00E92C0D">
        <w:rPr>
          <w:spacing w:val="15"/>
        </w:rPr>
        <w:t xml:space="preserve"> </w:t>
      </w:r>
      <w:r w:rsidRPr="00E92C0D">
        <w:t>2011).</w:t>
      </w:r>
    </w:p>
    <w:p w14:paraId="1F91CB9A" w14:textId="77777777" w:rsidR="004C6C3F" w:rsidRPr="00E92C0D" w:rsidRDefault="004C6C3F" w:rsidP="00E92C0D">
      <w:pPr>
        <w:pStyle w:val="BodyText"/>
        <w:spacing w:line="360" w:lineRule="auto"/>
        <w:ind w:firstLine="567"/>
        <w:jc w:val="both"/>
      </w:pPr>
    </w:p>
    <w:p w14:paraId="73745461" w14:textId="09F40170" w:rsidR="0070604C" w:rsidRPr="00E92C0D" w:rsidRDefault="0070604C" w:rsidP="00E92C0D">
      <w:pPr>
        <w:pStyle w:val="BodyText"/>
        <w:numPr>
          <w:ilvl w:val="0"/>
          <w:numId w:val="3"/>
        </w:numPr>
        <w:spacing w:line="360" w:lineRule="auto"/>
        <w:ind w:left="426"/>
        <w:jc w:val="both"/>
        <w:rPr>
          <w:b/>
          <w:bCs/>
          <w:i/>
          <w:iCs/>
        </w:rPr>
      </w:pPr>
      <w:proofErr w:type="spellStart"/>
      <w:r w:rsidRPr="00E92C0D">
        <w:rPr>
          <w:b/>
          <w:bCs/>
          <w:lang w:val="en-US"/>
        </w:rPr>
        <w:t>Pengertian</w:t>
      </w:r>
      <w:proofErr w:type="spellEnd"/>
      <w:r w:rsidRPr="00E92C0D">
        <w:rPr>
          <w:b/>
          <w:bCs/>
          <w:lang w:val="en-US"/>
        </w:rPr>
        <w:t xml:space="preserve"> </w:t>
      </w:r>
      <w:r w:rsidRPr="00E92C0D">
        <w:rPr>
          <w:b/>
          <w:bCs/>
          <w:i/>
          <w:iCs/>
          <w:lang w:val="en-US"/>
        </w:rPr>
        <w:t>Workplace Incivility</w:t>
      </w:r>
    </w:p>
    <w:p w14:paraId="18A3B4A4" w14:textId="373C83A6" w:rsidR="00E92C0D" w:rsidRDefault="00E92C0D" w:rsidP="00ED2CB6">
      <w:pPr>
        <w:spacing w:line="360" w:lineRule="auto"/>
        <w:ind w:left="426" w:right="198" w:firstLine="567"/>
        <w:jc w:val="both"/>
      </w:pPr>
      <w:r w:rsidRPr="00E92C0D">
        <w:t xml:space="preserve">Andersson dan Pearson (dalam Handoyo dkk., 2018)  mendefinisikan </w:t>
      </w:r>
      <w:r w:rsidRPr="00E92C0D">
        <w:rPr>
          <w:i/>
        </w:rPr>
        <w:t xml:space="preserve">incivility </w:t>
      </w:r>
      <w:r w:rsidRPr="00E92C0D">
        <w:t xml:space="preserve">sebagai tindakan menyimpang intensitas rendah, seperti perilaku verbal dan nonverbal yang kasar dan tidak sopan yang ditujukan kepada rekan kerja dengan maksud </w:t>
      </w:r>
      <w:r w:rsidRPr="00E92C0D">
        <w:rPr>
          <w:spacing w:val="-3"/>
        </w:rPr>
        <w:t xml:space="preserve">yang </w:t>
      </w:r>
      <w:r w:rsidRPr="00E92C0D">
        <w:t xml:space="preserve">ambigu untuk membahayakan target. Perilaku tersebut seringkali kasar dan tidak baik, tidak hanya terbatas pada perilaku verbal, tetapi juga mencakup perilaku nonverbal seperti mengabaikan, mengabaikan, dan melecehkan. </w:t>
      </w:r>
      <w:r w:rsidRPr="00E92C0D">
        <w:rPr>
          <w:i/>
        </w:rPr>
        <w:t xml:space="preserve">Incivility </w:t>
      </w:r>
      <w:r w:rsidRPr="00E92C0D">
        <w:rPr>
          <w:spacing w:val="-3"/>
        </w:rPr>
        <w:t xml:space="preserve">(Lim, </w:t>
      </w:r>
      <w:r w:rsidRPr="00E92C0D">
        <w:t xml:space="preserve">Cortina dan Magley, 2008) berbeda dari perilaku </w:t>
      </w:r>
      <w:r w:rsidRPr="00E92C0D">
        <w:rPr>
          <w:spacing w:val="-3"/>
        </w:rPr>
        <w:t xml:space="preserve">lain </w:t>
      </w:r>
      <w:r w:rsidRPr="00E92C0D">
        <w:t xml:space="preserve">di bawah kategori perilaku perlakuan buruk interpersonal, seperti pengawasan kasar dan penindasan. Penganiayaan interpersonal (Lim </w:t>
      </w:r>
      <w:r w:rsidRPr="00E92C0D">
        <w:rPr>
          <w:spacing w:val="2"/>
        </w:rPr>
        <w:t xml:space="preserve">dan </w:t>
      </w:r>
      <w:r w:rsidRPr="00E92C0D">
        <w:t xml:space="preserve">Cortina 2005) mengacu pada </w:t>
      </w:r>
      <w:r w:rsidRPr="00E92C0D">
        <w:lastRenderedPageBreak/>
        <w:t>perilaku seperti agresi verbal (misalnya, sumpah), tidak hormat (misalnya, gangguan, penghinaan publik), dan isolasi (misalnya, dari kegiatan kerja yang</w:t>
      </w:r>
      <w:r w:rsidRPr="00E92C0D">
        <w:rPr>
          <w:spacing w:val="-3"/>
        </w:rPr>
        <w:t xml:space="preserve"> </w:t>
      </w:r>
      <w:r w:rsidRPr="00E92C0D">
        <w:t>penting).</w:t>
      </w:r>
    </w:p>
    <w:p w14:paraId="279353B1" w14:textId="77777777" w:rsidR="004C6C3F" w:rsidRPr="00E92C0D" w:rsidRDefault="004C6C3F" w:rsidP="00E92C0D">
      <w:pPr>
        <w:spacing w:line="360" w:lineRule="auto"/>
        <w:ind w:right="198" w:firstLine="567"/>
        <w:jc w:val="both"/>
      </w:pPr>
    </w:p>
    <w:p w14:paraId="68AAB5C2" w14:textId="3580EC97" w:rsidR="0070604C" w:rsidRPr="00E92C0D" w:rsidRDefault="0070604C" w:rsidP="00E92C0D">
      <w:pPr>
        <w:pStyle w:val="BodyText"/>
        <w:numPr>
          <w:ilvl w:val="0"/>
          <w:numId w:val="3"/>
        </w:numPr>
        <w:spacing w:line="360" w:lineRule="auto"/>
        <w:ind w:left="284"/>
        <w:jc w:val="both"/>
        <w:rPr>
          <w:b/>
          <w:bCs/>
          <w:i/>
          <w:iCs/>
        </w:rPr>
      </w:pPr>
      <w:proofErr w:type="spellStart"/>
      <w:r w:rsidRPr="00E92C0D">
        <w:rPr>
          <w:b/>
          <w:bCs/>
          <w:lang w:val="en-US"/>
        </w:rPr>
        <w:t>Aspek-aspek</w:t>
      </w:r>
      <w:proofErr w:type="spellEnd"/>
      <w:r w:rsidRPr="00E92C0D">
        <w:rPr>
          <w:b/>
          <w:bCs/>
          <w:lang w:val="en-US"/>
        </w:rPr>
        <w:t xml:space="preserve"> </w:t>
      </w:r>
      <w:r w:rsidRPr="00E92C0D">
        <w:rPr>
          <w:b/>
          <w:bCs/>
          <w:i/>
          <w:iCs/>
          <w:lang w:val="en-US"/>
        </w:rPr>
        <w:t>Workplace Incivility</w:t>
      </w:r>
    </w:p>
    <w:p w14:paraId="7C49429D" w14:textId="77777777" w:rsidR="00E92C0D" w:rsidRPr="00E92C0D" w:rsidRDefault="00E92C0D" w:rsidP="00ED2CB6">
      <w:pPr>
        <w:widowControl/>
        <w:autoSpaceDE/>
        <w:autoSpaceDN/>
        <w:spacing w:line="360" w:lineRule="auto"/>
        <w:ind w:left="284" w:right="49" w:firstLine="567"/>
        <w:jc w:val="both"/>
        <w:rPr>
          <w:rFonts w:eastAsiaTheme="minorHAnsi"/>
          <w:lang w:val="en-ID" w:eastAsia="en-US"/>
        </w:rPr>
      </w:pPr>
      <w:proofErr w:type="gramStart"/>
      <w:r w:rsidRPr="00E92C0D">
        <w:rPr>
          <w:rFonts w:eastAsiaTheme="minorHAnsi"/>
          <w:i/>
          <w:lang w:val="en-ID" w:eastAsia="en-US"/>
        </w:rPr>
        <w:t xml:space="preserve">Workplace incivility </w:t>
      </w:r>
      <w:proofErr w:type="spellStart"/>
      <w:r w:rsidRPr="00E92C0D">
        <w:rPr>
          <w:rFonts w:eastAsiaTheme="minorHAnsi"/>
          <w:lang w:val="en-ID" w:eastAsia="en-US"/>
        </w:rPr>
        <w:t>dapat</w:t>
      </w:r>
      <w:proofErr w:type="spellEnd"/>
      <w:r w:rsidRPr="00E92C0D">
        <w:rPr>
          <w:rFonts w:eastAsiaTheme="minorHAnsi"/>
          <w:lang w:val="en-ID" w:eastAsia="en-US"/>
        </w:rPr>
        <w:t xml:space="preserve"> </w:t>
      </w:r>
      <w:proofErr w:type="spellStart"/>
      <w:r w:rsidRPr="00E92C0D">
        <w:rPr>
          <w:rFonts w:eastAsiaTheme="minorHAnsi"/>
          <w:lang w:val="en-ID" w:eastAsia="en-US"/>
        </w:rPr>
        <w:t>diukur</w:t>
      </w:r>
      <w:proofErr w:type="spellEnd"/>
      <w:r w:rsidRPr="00E92C0D">
        <w:rPr>
          <w:rFonts w:eastAsiaTheme="minorHAnsi"/>
          <w:lang w:val="en-ID" w:eastAsia="en-US"/>
        </w:rPr>
        <w:t xml:space="preserve"> </w:t>
      </w:r>
      <w:proofErr w:type="spellStart"/>
      <w:r w:rsidRPr="00E92C0D">
        <w:rPr>
          <w:rFonts w:eastAsiaTheme="minorHAnsi"/>
          <w:lang w:val="en-ID" w:eastAsia="en-US"/>
        </w:rPr>
        <w:t>melalui</w:t>
      </w:r>
      <w:proofErr w:type="spellEnd"/>
      <w:r w:rsidRPr="00E92C0D">
        <w:rPr>
          <w:rFonts w:eastAsiaTheme="minorHAnsi"/>
          <w:lang w:val="en-ID" w:eastAsia="en-US"/>
        </w:rPr>
        <w:t xml:space="preserve"> </w:t>
      </w:r>
      <w:proofErr w:type="spellStart"/>
      <w:r w:rsidRPr="00E92C0D">
        <w:rPr>
          <w:rFonts w:eastAsiaTheme="minorHAnsi"/>
          <w:lang w:val="en-ID" w:eastAsia="en-US"/>
        </w:rPr>
        <w:t>beberapa</w:t>
      </w:r>
      <w:proofErr w:type="spellEnd"/>
      <w:r w:rsidRPr="00E92C0D">
        <w:rPr>
          <w:rFonts w:eastAsiaTheme="minorHAnsi"/>
          <w:lang w:val="en-ID" w:eastAsia="en-US"/>
        </w:rPr>
        <w:t xml:space="preserve"> </w:t>
      </w:r>
      <w:proofErr w:type="spellStart"/>
      <w:r w:rsidRPr="00E92C0D">
        <w:rPr>
          <w:rFonts w:eastAsiaTheme="minorHAnsi"/>
          <w:lang w:val="en-ID" w:eastAsia="en-US"/>
        </w:rPr>
        <w:t>indikator</w:t>
      </w:r>
      <w:proofErr w:type="spellEnd"/>
      <w:r w:rsidRPr="00E92C0D">
        <w:rPr>
          <w:rFonts w:eastAsiaTheme="minorHAnsi"/>
          <w:lang w:val="en-ID" w:eastAsia="en-US"/>
        </w:rPr>
        <w:t xml:space="preserve"> (</w:t>
      </w:r>
      <w:proofErr w:type="spellStart"/>
      <w:r w:rsidRPr="00E92C0D">
        <w:rPr>
          <w:rFonts w:eastAsiaTheme="minorHAnsi"/>
          <w:lang w:val="en-ID" w:eastAsia="en-US"/>
        </w:rPr>
        <w:t>Handoyo</w:t>
      </w:r>
      <w:proofErr w:type="spellEnd"/>
      <w:r w:rsidRPr="00E92C0D">
        <w:rPr>
          <w:rFonts w:eastAsiaTheme="minorHAnsi"/>
          <w:lang w:val="en-ID" w:eastAsia="en-US"/>
        </w:rPr>
        <w:t xml:space="preserve">, </w:t>
      </w:r>
      <w:proofErr w:type="spellStart"/>
      <w:r w:rsidRPr="00E92C0D">
        <w:rPr>
          <w:rFonts w:eastAsiaTheme="minorHAnsi"/>
          <w:lang w:val="en-ID" w:eastAsia="en-US"/>
        </w:rPr>
        <w:t>dkk</w:t>
      </w:r>
      <w:proofErr w:type="spellEnd"/>
      <w:r w:rsidRPr="00E92C0D">
        <w:rPr>
          <w:rFonts w:eastAsiaTheme="minorHAnsi"/>
          <w:lang w:val="en-ID" w:eastAsia="en-US"/>
        </w:rPr>
        <w:t xml:space="preserve">, (2018) </w:t>
      </w:r>
      <w:proofErr w:type="spellStart"/>
      <w:r w:rsidRPr="00E92C0D">
        <w:rPr>
          <w:rFonts w:eastAsiaTheme="minorHAnsi"/>
          <w:lang w:val="en-ID" w:eastAsia="en-US"/>
        </w:rPr>
        <w:t>yaitu</w:t>
      </w:r>
      <w:proofErr w:type="spellEnd"/>
      <w:r w:rsidRPr="00E92C0D">
        <w:rPr>
          <w:rFonts w:eastAsiaTheme="minorHAnsi"/>
          <w:lang w:val="en-ID" w:eastAsia="en-US"/>
        </w:rPr>
        <w:t>:</w:t>
      </w:r>
      <w:proofErr w:type="gramEnd"/>
    </w:p>
    <w:p w14:paraId="218D78FF" w14:textId="77777777" w:rsidR="00E92C0D" w:rsidRPr="00E92C0D" w:rsidRDefault="00E92C0D" w:rsidP="00E92C0D">
      <w:pPr>
        <w:widowControl/>
        <w:numPr>
          <w:ilvl w:val="1"/>
          <w:numId w:val="4"/>
        </w:numPr>
        <w:autoSpaceDE/>
        <w:autoSpaceDN/>
        <w:spacing w:line="360" w:lineRule="auto"/>
        <w:ind w:left="851" w:right="49" w:hanging="284"/>
        <w:jc w:val="both"/>
      </w:pPr>
      <w:r w:rsidRPr="00E92C0D">
        <w:t xml:space="preserve">Intervensi urusan pribadi, seperti digosipkan di belakang Anda, berbicara tentang Anda di belakang, Diam-diam mencoba untuk mengetahui apa yang Anda lakukan, secara terbuka mendiskusikan informasi pribadi Anda yang rahasia, turut campur dalam urusan pribadi Anda, dan membawa masalah masa </w:t>
      </w:r>
      <w:r w:rsidRPr="00E92C0D">
        <w:rPr>
          <w:spacing w:val="-3"/>
        </w:rPr>
        <w:t>lalu</w:t>
      </w:r>
      <w:r w:rsidRPr="00E92C0D">
        <w:rPr>
          <w:spacing w:val="11"/>
        </w:rPr>
        <w:t xml:space="preserve"> </w:t>
      </w:r>
      <w:r w:rsidRPr="00E92C0D">
        <w:t>Anda.</w:t>
      </w:r>
    </w:p>
    <w:p w14:paraId="4B67A122" w14:textId="77777777" w:rsidR="00E92C0D" w:rsidRPr="00E92C0D" w:rsidRDefault="00E92C0D" w:rsidP="00E92C0D">
      <w:pPr>
        <w:widowControl/>
        <w:numPr>
          <w:ilvl w:val="1"/>
          <w:numId w:val="4"/>
        </w:numPr>
        <w:autoSpaceDE/>
        <w:autoSpaceDN/>
        <w:spacing w:line="360" w:lineRule="auto"/>
        <w:ind w:left="851" w:right="49" w:hanging="284"/>
        <w:jc w:val="both"/>
      </w:pPr>
      <w:r w:rsidRPr="00E92C0D">
        <w:t xml:space="preserve">Pengabaian, seperti sangat </w:t>
      </w:r>
      <w:r w:rsidRPr="00E92C0D">
        <w:rPr>
          <w:spacing w:val="-3"/>
        </w:rPr>
        <w:t xml:space="preserve">lambat </w:t>
      </w:r>
      <w:r w:rsidRPr="00E92C0D">
        <w:t xml:space="preserve">dalam membalas pesan elektronik atau email Anda tanpa alasan yang jelas, mengabaikan pendapat </w:t>
      </w:r>
      <w:r w:rsidRPr="00E92C0D">
        <w:rPr>
          <w:spacing w:val="-3"/>
        </w:rPr>
        <w:t xml:space="preserve">yang </w:t>
      </w:r>
      <w:r w:rsidRPr="00E92C0D">
        <w:t xml:space="preserve">Anda tawarkan di forum rapat, dihindari berkonsultasi dengan Anda ketika mereka biasanya diharapkan untuk melakukannya, menanggapi pertanyaan Anda dengan cara </w:t>
      </w:r>
      <w:r w:rsidRPr="00E92C0D">
        <w:rPr>
          <w:spacing w:val="-3"/>
        </w:rPr>
        <w:t xml:space="preserve">yang </w:t>
      </w:r>
      <w:r w:rsidRPr="00E92C0D">
        <w:t>singkat dan tidak ramah, tidak berkonsultasi dengan Anda sehubungan dengan keputusan yang seharusnya Anda terlibat, tidak mematuhi janjinya kepada Anda tanpa merasa bersalah, sengaja gagal menyampaikan informasi yang seharusnya Anda ketahui, kemarahan yang ditunjukkan dengan cara mengabaikan Anda.</w:t>
      </w:r>
    </w:p>
    <w:p w14:paraId="619D6EAA" w14:textId="77777777" w:rsidR="00E92C0D" w:rsidRPr="00E92C0D" w:rsidRDefault="00E92C0D" w:rsidP="00E92C0D">
      <w:pPr>
        <w:widowControl/>
        <w:numPr>
          <w:ilvl w:val="1"/>
          <w:numId w:val="4"/>
        </w:numPr>
        <w:autoSpaceDE/>
        <w:autoSpaceDN/>
        <w:spacing w:line="360" w:lineRule="auto"/>
        <w:ind w:left="851" w:right="49" w:hanging="284"/>
        <w:jc w:val="both"/>
      </w:pPr>
      <w:r w:rsidRPr="00E92C0D">
        <w:t xml:space="preserve">Komunikasi yang tidak ramah, seperti berbicara secara kasar kepada Anda </w:t>
      </w:r>
      <w:r w:rsidRPr="00E92C0D">
        <w:rPr>
          <w:spacing w:val="4"/>
        </w:rPr>
        <w:t xml:space="preserve">di </w:t>
      </w:r>
      <w:r w:rsidRPr="00E92C0D">
        <w:t xml:space="preserve">depan umum, mengangkat suara (teriak) mereka saat berbicara kepada Anda, menggunakan nada yang tidak pantas ketika berbicara kepada Anda, menegur Anda di depan orang </w:t>
      </w:r>
      <w:r w:rsidRPr="00E92C0D">
        <w:rPr>
          <w:spacing w:val="-3"/>
        </w:rPr>
        <w:t xml:space="preserve">lain </w:t>
      </w:r>
      <w:r w:rsidRPr="00E92C0D">
        <w:t>yang tidak peduli, membuat komentar sinis tentang</w:t>
      </w:r>
      <w:r w:rsidRPr="00E92C0D">
        <w:rPr>
          <w:spacing w:val="5"/>
        </w:rPr>
        <w:t xml:space="preserve"> </w:t>
      </w:r>
      <w:r w:rsidRPr="00E92C0D">
        <w:t>Anda.</w:t>
      </w:r>
      <w:r w:rsidRPr="00E92C0D">
        <w:rPr>
          <w:lang w:val="en-US"/>
        </w:rPr>
        <w:t xml:space="preserve"> </w:t>
      </w:r>
    </w:p>
    <w:p w14:paraId="6FAB5D60" w14:textId="77777777" w:rsidR="00E92C0D" w:rsidRPr="00E92C0D" w:rsidRDefault="00E92C0D" w:rsidP="00E92C0D">
      <w:pPr>
        <w:widowControl/>
        <w:numPr>
          <w:ilvl w:val="1"/>
          <w:numId w:val="4"/>
        </w:numPr>
        <w:autoSpaceDE/>
        <w:autoSpaceDN/>
        <w:spacing w:line="360" w:lineRule="auto"/>
        <w:ind w:left="851" w:right="49" w:hanging="284"/>
        <w:jc w:val="both"/>
      </w:pPr>
      <w:r w:rsidRPr="00E92C0D">
        <w:t xml:space="preserve">Perilaku tidak peduli, seperti memberi Anda pesanan </w:t>
      </w:r>
      <w:r w:rsidRPr="00E92C0D">
        <w:rPr>
          <w:spacing w:val="-3"/>
        </w:rPr>
        <w:t xml:space="preserve">yang </w:t>
      </w:r>
      <w:r w:rsidRPr="00E92C0D">
        <w:t xml:space="preserve">tidak terkait dengan pekerjaan, mengklaim pekerjaan Anda sebagai miliknya, meminta Anda untuk melakukan pekerjaan tanpa mempertimbangkan kondisi Anda, melarang Anda untuk melakukan sesuatu saat </w:t>
      </w:r>
      <w:r w:rsidRPr="00E92C0D">
        <w:rPr>
          <w:spacing w:val="-4"/>
        </w:rPr>
        <w:t>dia</w:t>
      </w:r>
      <w:r w:rsidRPr="00E92C0D">
        <w:rPr>
          <w:spacing w:val="10"/>
        </w:rPr>
        <w:t xml:space="preserve"> </w:t>
      </w:r>
      <w:r w:rsidRPr="00E92C0D">
        <w:t>melanggarnya.</w:t>
      </w:r>
    </w:p>
    <w:p w14:paraId="1C2A221D" w14:textId="77777777" w:rsidR="00E92C0D" w:rsidRPr="00E92C0D" w:rsidRDefault="00E92C0D" w:rsidP="00E92C0D">
      <w:pPr>
        <w:widowControl/>
        <w:numPr>
          <w:ilvl w:val="1"/>
          <w:numId w:val="4"/>
        </w:numPr>
        <w:autoSpaceDE/>
        <w:autoSpaceDN/>
        <w:spacing w:line="360" w:lineRule="auto"/>
        <w:ind w:left="851" w:right="49" w:hanging="284"/>
        <w:jc w:val="both"/>
      </w:pPr>
      <w:r w:rsidRPr="00E92C0D">
        <w:t xml:space="preserve">Invasi Privasi, seperti mengambil barang dari meja Anda tanpa izin terlebih dahulu, membuka laci meja Anda tanpa izin sebelumnya, membaca komunikasi yang ditujukan kepada Anda, seperti email, </w:t>
      </w:r>
      <w:r w:rsidRPr="00E92C0D">
        <w:rPr>
          <w:spacing w:val="-3"/>
        </w:rPr>
        <w:t xml:space="preserve">faks, </w:t>
      </w:r>
      <w:r w:rsidRPr="00E92C0D">
        <w:t xml:space="preserve">atau SMS tanpa </w:t>
      </w:r>
      <w:r w:rsidRPr="00E92C0D">
        <w:rPr>
          <w:spacing w:val="-3"/>
        </w:rPr>
        <w:t xml:space="preserve">izin </w:t>
      </w:r>
      <w:r w:rsidRPr="00E92C0D">
        <w:t xml:space="preserve">sebelumnya, mengambil alat tulis dari meja Anda tanpa kemudian mengembalikannya, menyalakan </w:t>
      </w:r>
      <w:r w:rsidRPr="00E92C0D">
        <w:rPr>
          <w:spacing w:val="-3"/>
        </w:rPr>
        <w:t xml:space="preserve">musik </w:t>
      </w:r>
      <w:r w:rsidRPr="00E92C0D">
        <w:t>keras sehingga mengganggu pekerjaan</w:t>
      </w:r>
      <w:r w:rsidRPr="00E92C0D">
        <w:rPr>
          <w:spacing w:val="1"/>
        </w:rPr>
        <w:t xml:space="preserve"> </w:t>
      </w:r>
      <w:r w:rsidRPr="00E92C0D">
        <w:t>Anda.</w:t>
      </w:r>
    </w:p>
    <w:p w14:paraId="145CA436" w14:textId="77777777" w:rsidR="004C6C3F" w:rsidRPr="00E92C0D" w:rsidRDefault="004C6C3F" w:rsidP="00ED2CB6">
      <w:pPr>
        <w:pStyle w:val="BodyText"/>
        <w:spacing w:line="360" w:lineRule="auto"/>
        <w:jc w:val="both"/>
        <w:rPr>
          <w:b/>
          <w:bCs/>
          <w:i/>
          <w:iCs/>
        </w:rPr>
      </w:pPr>
    </w:p>
    <w:p w14:paraId="6D1755D2" w14:textId="5130F959" w:rsidR="00CD30F9" w:rsidRPr="00E92C0D" w:rsidRDefault="006B0DE2" w:rsidP="00E92C0D">
      <w:pPr>
        <w:pStyle w:val="BodyText"/>
        <w:spacing w:line="360" w:lineRule="auto"/>
        <w:ind w:firstLine="567"/>
        <w:jc w:val="both"/>
        <w:rPr>
          <w:lang w:val="en-US"/>
        </w:rPr>
      </w:pPr>
      <w:r w:rsidRPr="00E92C0D">
        <w:lastRenderedPageBreak/>
        <w:t xml:space="preserve">Menurut Andersson &amp; Pearson (dalam Hendryadi &amp; Zannati, 2018), </w:t>
      </w:r>
      <w:r w:rsidRPr="00E92C0D">
        <w:rPr>
          <w:i/>
        </w:rPr>
        <w:t xml:space="preserve">workplace incivility </w:t>
      </w:r>
      <w:r w:rsidRPr="00E92C0D">
        <w:t xml:space="preserve">mengarah ke perilaku yang lebih kasar dan agresif. Andersson dan Pearson (1999) juga berpendapat bahwa </w:t>
      </w:r>
      <w:r w:rsidRPr="00E92C0D">
        <w:rPr>
          <w:i/>
        </w:rPr>
        <w:t xml:space="preserve">incivility </w:t>
      </w:r>
      <w:r w:rsidRPr="00E92C0D">
        <w:t xml:space="preserve">dapat menyebabkan reaksi serupa dari pihak lain atau mengarah ke perilaku yang lebih serius. Menurut Shim (dalam Smidt, Beer, Brink &amp; Leiter, 2016) </w:t>
      </w:r>
      <w:r w:rsidR="0070604C" w:rsidRPr="00E92C0D">
        <w:rPr>
          <w:i/>
        </w:rPr>
        <w:t xml:space="preserve">workplace incivility </w:t>
      </w:r>
      <w:r w:rsidRPr="00E92C0D">
        <w:t xml:space="preserve">dapat meningkatkan ketidakpercayaan dan mengurangi pertukaran positif antara rekan kerja, dengan kata </w:t>
      </w:r>
      <w:r w:rsidRPr="00E92C0D">
        <w:rPr>
          <w:spacing w:val="-3"/>
        </w:rPr>
        <w:t xml:space="preserve">lain, </w:t>
      </w:r>
      <w:r w:rsidRPr="00E92C0D">
        <w:t>ketika karyawan merasakan hubungan negatif seperti itu dalam lingkungan kerja, mereka lebih cenderung meninggalkan organisasi. Glendinning (2001) menyatakan bahwa 50% karyawan yang mengalami ketidaksopanan</w:t>
      </w:r>
      <w:r w:rsidRPr="00E92C0D">
        <w:rPr>
          <w:spacing w:val="-36"/>
        </w:rPr>
        <w:t xml:space="preserve"> </w:t>
      </w:r>
      <w:r w:rsidRPr="00E92C0D">
        <w:t xml:space="preserve">telah mempertimbangkan untuk meninggalkan organisasi dan 12% benar-benar memutuskan pekerjaan mereka </w:t>
      </w:r>
      <w:r w:rsidRPr="00E92C0D">
        <w:rPr>
          <w:spacing w:val="-3"/>
        </w:rPr>
        <w:t>di</w:t>
      </w:r>
      <w:r w:rsidRPr="00E92C0D">
        <w:rPr>
          <w:spacing w:val="9"/>
        </w:rPr>
        <w:t xml:space="preserve"> </w:t>
      </w:r>
      <w:r w:rsidRPr="00E92C0D">
        <w:t>organisasi</w:t>
      </w:r>
      <w:r w:rsidR="005D656E" w:rsidRPr="00E92C0D">
        <w:rPr>
          <w:lang w:val="en-US"/>
        </w:rPr>
        <w:t>.</w:t>
      </w:r>
    </w:p>
    <w:p w14:paraId="33445D04" w14:textId="77777777" w:rsidR="00CD30F9" w:rsidRPr="00E92C0D" w:rsidRDefault="006B0DE2" w:rsidP="00E92C0D">
      <w:pPr>
        <w:pStyle w:val="BodyText"/>
        <w:spacing w:line="360" w:lineRule="auto"/>
        <w:ind w:firstLine="567"/>
        <w:jc w:val="both"/>
      </w:pPr>
      <w:r w:rsidRPr="00E92C0D">
        <w:t>Sementara</w:t>
      </w:r>
      <w:r w:rsidRPr="00E92C0D">
        <w:rPr>
          <w:spacing w:val="-7"/>
        </w:rPr>
        <w:t xml:space="preserve"> </w:t>
      </w:r>
      <w:r w:rsidRPr="00E92C0D">
        <w:rPr>
          <w:spacing w:val="-3"/>
        </w:rPr>
        <w:t>itu,</w:t>
      </w:r>
      <w:r w:rsidRPr="00E92C0D">
        <w:rPr>
          <w:spacing w:val="-7"/>
        </w:rPr>
        <w:t xml:space="preserve"> </w:t>
      </w:r>
      <w:r w:rsidRPr="00E92C0D">
        <w:t>dalam</w:t>
      </w:r>
      <w:r w:rsidRPr="00E92C0D">
        <w:rPr>
          <w:spacing w:val="-17"/>
        </w:rPr>
        <w:t xml:space="preserve"> </w:t>
      </w:r>
      <w:r w:rsidRPr="00E92C0D">
        <w:t>hasil</w:t>
      </w:r>
      <w:r w:rsidRPr="00E92C0D">
        <w:rPr>
          <w:spacing w:val="-13"/>
        </w:rPr>
        <w:t xml:space="preserve"> </w:t>
      </w:r>
      <w:r w:rsidRPr="00E92C0D">
        <w:t>penelitian</w:t>
      </w:r>
      <w:r w:rsidRPr="00E92C0D">
        <w:rPr>
          <w:spacing w:val="-13"/>
        </w:rPr>
        <w:t xml:space="preserve"> </w:t>
      </w:r>
      <w:r w:rsidRPr="00E92C0D">
        <w:t>yang</w:t>
      </w:r>
      <w:r w:rsidRPr="00E92C0D">
        <w:rPr>
          <w:spacing w:val="-13"/>
        </w:rPr>
        <w:t xml:space="preserve"> </w:t>
      </w:r>
      <w:r w:rsidRPr="00E92C0D">
        <w:t>dilakukan</w:t>
      </w:r>
      <w:r w:rsidRPr="00E92C0D">
        <w:rPr>
          <w:spacing w:val="-14"/>
        </w:rPr>
        <w:t xml:space="preserve"> </w:t>
      </w:r>
      <w:r w:rsidRPr="00E92C0D">
        <w:t>oleh</w:t>
      </w:r>
      <w:r w:rsidRPr="00E92C0D">
        <w:rPr>
          <w:spacing w:val="-13"/>
        </w:rPr>
        <w:t xml:space="preserve"> </w:t>
      </w:r>
      <w:r w:rsidRPr="00E92C0D">
        <w:t>Hendryadi</w:t>
      </w:r>
      <w:r w:rsidRPr="00E92C0D">
        <w:rPr>
          <w:spacing w:val="-13"/>
        </w:rPr>
        <w:t xml:space="preserve"> </w:t>
      </w:r>
      <w:r w:rsidRPr="00E92C0D">
        <w:t>&amp;</w:t>
      </w:r>
      <w:r w:rsidRPr="00E92C0D">
        <w:rPr>
          <w:spacing w:val="-8"/>
        </w:rPr>
        <w:t xml:space="preserve"> </w:t>
      </w:r>
      <w:r w:rsidRPr="00E92C0D">
        <w:t>Zannati</w:t>
      </w:r>
      <w:r w:rsidRPr="00E92C0D">
        <w:rPr>
          <w:spacing w:val="-13"/>
        </w:rPr>
        <w:t xml:space="preserve"> </w:t>
      </w:r>
      <w:r w:rsidRPr="00E92C0D">
        <w:t xml:space="preserve">(2018) mengungkap ada hubungan searah antara variabel </w:t>
      </w:r>
      <w:r w:rsidRPr="00E92C0D">
        <w:rPr>
          <w:i/>
        </w:rPr>
        <w:t xml:space="preserve">workplace incivility </w:t>
      </w:r>
      <w:r w:rsidRPr="00E92C0D">
        <w:t xml:space="preserve">dengan </w:t>
      </w:r>
      <w:r w:rsidRPr="00E92C0D">
        <w:rPr>
          <w:i/>
        </w:rPr>
        <w:t>turnover intention</w:t>
      </w:r>
      <w:r w:rsidRPr="00E92C0D">
        <w:t xml:space="preserve">. Hal ini dapat diartikan bahwa semakin tinggi </w:t>
      </w:r>
      <w:r w:rsidRPr="00E92C0D">
        <w:rPr>
          <w:i/>
        </w:rPr>
        <w:t xml:space="preserve">workplace incivility </w:t>
      </w:r>
      <w:r w:rsidRPr="00E92C0D">
        <w:t xml:space="preserve">atau intensitas perilaku menyimpang dengan tujuan menyakiti target, melanggar norma-norma tempat kerja untuk saling menghormati, </w:t>
      </w:r>
      <w:r w:rsidRPr="00E92C0D">
        <w:rPr>
          <w:spacing w:val="-3"/>
        </w:rPr>
        <w:t xml:space="preserve">maka </w:t>
      </w:r>
      <w:r w:rsidRPr="00E92C0D">
        <w:t xml:space="preserve">akan semakin tinggi </w:t>
      </w:r>
      <w:r w:rsidRPr="00E92C0D">
        <w:rPr>
          <w:i/>
        </w:rPr>
        <w:t xml:space="preserve">turnover intention </w:t>
      </w:r>
      <w:r w:rsidRPr="00E92C0D">
        <w:t>atau kemungkinan seseorang</w:t>
      </w:r>
      <w:r w:rsidRPr="00E92C0D">
        <w:rPr>
          <w:spacing w:val="-18"/>
        </w:rPr>
        <w:t xml:space="preserve"> </w:t>
      </w:r>
      <w:r w:rsidRPr="00E92C0D">
        <w:t>tersebut</w:t>
      </w:r>
      <w:r w:rsidRPr="00E92C0D">
        <w:rPr>
          <w:spacing w:val="-12"/>
        </w:rPr>
        <w:t xml:space="preserve"> </w:t>
      </w:r>
      <w:r w:rsidRPr="00E92C0D">
        <w:t>untuk</w:t>
      </w:r>
      <w:r w:rsidRPr="00E92C0D">
        <w:rPr>
          <w:spacing w:val="-17"/>
        </w:rPr>
        <w:t xml:space="preserve"> </w:t>
      </w:r>
      <w:r w:rsidRPr="00E92C0D">
        <w:t>berniat</w:t>
      </w:r>
      <w:r w:rsidRPr="00E92C0D">
        <w:rPr>
          <w:spacing w:val="-13"/>
        </w:rPr>
        <w:t xml:space="preserve"> </w:t>
      </w:r>
      <w:r w:rsidRPr="00E92C0D">
        <w:t>keluar</w:t>
      </w:r>
      <w:r w:rsidRPr="00E92C0D">
        <w:rPr>
          <w:spacing w:val="-10"/>
        </w:rPr>
        <w:t xml:space="preserve"> </w:t>
      </w:r>
      <w:r w:rsidRPr="00E92C0D">
        <w:t>dari</w:t>
      </w:r>
      <w:r w:rsidRPr="00E92C0D">
        <w:rPr>
          <w:spacing w:val="-21"/>
        </w:rPr>
        <w:t xml:space="preserve"> </w:t>
      </w:r>
      <w:r w:rsidRPr="00E92C0D">
        <w:t>perusahaan.</w:t>
      </w:r>
      <w:r w:rsidRPr="00E92C0D">
        <w:rPr>
          <w:spacing w:val="-11"/>
        </w:rPr>
        <w:t xml:space="preserve"> </w:t>
      </w:r>
      <w:r w:rsidRPr="00E92C0D">
        <w:t>Sebaliknya</w:t>
      </w:r>
      <w:r w:rsidRPr="00E92C0D">
        <w:rPr>
          <w:spacing w:val="-11"/>
        </w:rPr>
        <w:t xml:space="preserve"> </w:t>
      </w:r>
      <w:r w:rsidRPr="00E92C0D">
        <w:t>semakin</w:t>
      </w:r>
      <w:r w:rsidRPr="00E92C0D">
        <w:rPr>
          <w:spacing w:val="-17"/>
        </w:rPr>
        <w:t xml:space="preserve"> </w:t>
      </w:r>
      <w:r w:rsidRPr="00E92C0D">
        <w:t>rendah</w:t>
      </w:r>
      <w:r w:rsidRPr="00E92C0D">
        <w:rPr>
          <w:spacing w:val="-6"/>
        </w:rPr>
        <w:t xml:space="preserve"> </w:t>
      </w:r>
      <w:r w:rsidRPr="00E92C0D">
        <w:rPr>
          <w:i/>
        </w:rPr>
        <w:t xml:space="preserve">workplace incivility </w:t>
      </w:r>
      <w:r w:rsidRPr="00E92C0D">
        <w:rPr>
          <w:spacing w:val="-3"/>
        </w:rPr>
        <w:t xml:space="preserve">maka </w:t>
      </w:r>
      <w:r w:rsidRPr="00E92C0D">
        <w:t xml:space="preserve">akan semakin rendah juga </w:t>
      </w:r>
      <w:r w:rsidRPr="00E92C0D">
        <w:rPr>
          <w:i/>
        </w:rPr>
        <w:t xml:space="preserve">turnover intention </w:t>
      </w:r>
      <w:r w:rsidRPr="00E92C0D">
        <w:t xml:space="preserve">karyawan. Pearson dan Porath (dalam Handoyo dkk., 2018) menjelaskan, individu yang mengalami </w:t>
      </w:r>
      <w:r w:rsidRPr="00E92C0D">
        <w:rPr>
          <w:i/>
        </w:rPr>
        <w:t xml:space="preserve">incivility </w:t>
      </w:r>
      <w:r w:rsidRPr="00E92C0D">
        <w:rPr>
          <w:spacing w:val="-3"/>
        </w:rPr>
        <w:t xml:space="preserve">juga </w:t>
      </w:r>
      <w:r w:rsidRPr="00E92C0D">
        <w:t xml:space="preserve">dapat mengalami tekanan psikologis, ketidakpuasan kerja, menarik diri dari pekerjaan, dan arti- penting karir. Selanjutnya, Pearson dan Porath (2005) menjelaskan bahwa karyawan yang mengalami </w:t>
      </w:r>
      <w:r w:rsidRPr="00E92C0D">
        <w:rPr>
          <w:i/>
        </w:rPr>
        <w:t xml:space="preserve">workplace incivility </w:t>
      </w:r>
      <w:r w:rsidRPr="00E92C0D">
        <w:t>akan dengan sengaja enggan bekerja keras, dan karena itu, mereka akan menjadi kurang efektif dan berpotensi mengganggu kinerja seluruh tim /</w:t>
      </w:r>
      <w:r w:rsidRPr="00E92C0D">
        <w:rPr>
          <w:spacing w:val="-21"/>
        </w:rPr>
        <w:t xml:space="preserve"> </w:t>
      </w:r>
      <w:r w:rsidRPr="00E92C0D">
        <w:t>unit.</w:t>
      </w:r>
    </w:p>
    <w:p w14:paraId="60B12284" w14:textId="77777777" w:rsidR="00CD30F9" w:rsidRPr="00E92C0D" w:rsidRDefault="006B0DE2" w:rsidP="00E92C0D">
      <w:pPr>
        <w:spacing w:line="360" w:lineRule="auto"/>
        <w:ind w:firstLine="567"/>
        <w:jc w:val="both"/>
      </w:pPr>
      <w:r w:rsidRPr="00E92C0D">
        <w:t xml:space="preserve">Berdasarkan uraian tersebut peneliti mengajukan rumusan permasalahan apakah ada hubungan antara </w:t>
      </w:r>
      <w:r w:rsidRPr="00E92C0D">
        <w:rPr>
          <w:i/>
        </w:rPr>
        <w:t xml:space="preserve">workplace incivility </w:t>
      </w:r>
      <w:r w:rsidRPr="00E92C0D">
        <w:t xml:space="preserve">dengan </w:t>
      </w:r>
      <w:r w:rsidRPr="00E92C0D">
        <w:rPr>
          <w:i/>
        </w:rPr>
        <w:t xml:space="preserve">turnover intention </w:t>
      </w:r>
      <w:r w:rsidRPr="00E92C0D">
        <w:t>pada karyawan di PT. X Yogyakarta?</w:t>
      </w:r>
    </w:p>
    <w:p w14:paraId="06860769" w14:textId="77777777" w:rsidR="00CD30F9" w:rsidRPr="00E92C0D" w:rsidRDefault="00CD30F9" w:rsidP="00E92C0D">
      <w:pPr>
        <w:pStyle w:val="BodyText"/>
        <w:spacing w:line="360" w:lineRule="auto"/>
      </w:pPr>
    </w:p>
    <w:p w14:paraId="5ED6F85F" w14:textId="77777777" w:rsidR="00CD30F9" w:rsidRPr="00E92C0D" w:rsidRDefault="006B0DE2" w:rsidP="00E92C0D">
      <w:pPr>
        <w:pStyle w:val="Heading2"/>
        <w:spacing w:line="360" w:lineRule="auto"/>
        <w:ind w:left="0"/>
      </w:pPr>
      <w:r w:rsidRPr="00E92C0D">
        <w:t>METODE</w:t>
      </w:r>
    </w:p>
    <w:p w14:paraId="78033B4F" w14:textId="41146038" w:rsidR="00CD30F9" w:rsidRDefault="006B0DE2" w:rsidP="00E92C0D">
      <w:pPr>
        <w:pStyle w:val="BodyText"/>
        <w:spacing w:line="360" w:lineRule="auto"/>
        <w:ind w:firstLine="566"/>
        <w:jc w:val="both"/>
      </w:pPr>
      <w:r w:rsidRPr="00E92C0D">
        <w:t>Metode pengambilan sampel yang digunakan adalah non-probabilitas yang tujuannya adalah</w:t>
      </w:r>
      <w:r w:rsidRPr="00E92C0D">
        <w:rPr>
          <w:spacing w:val="-9"/>
        </w:rPr>
        <w:t xml:space="preserve"> </w:t>
      </w:r>
      <w:r w:rsidRPr="00E92C0D">
        <w:t>untuk</w:t>
      </w:r>
      <w:r w:rsidRPr="00E92C0D">
        <w:rPr>
          <w:spacing w:val="-4"/>
        </w:rPr>
        <w:t xml:space="preserve"> </w:t>
      </w:r>
      <w:r w:rsidRPr="00E92C0D">
        <w:t>mengambil</w:t>
      </w:r>
      <w:r w:rsidRPr="00E92C0D">
        <w:rPr>
          <w:spacing w:val="-7"/>
        </w:rPr>
        <w:t xml:space="preserve"> </w:t>
      </w:r>
      <w:r w:rsidRPr="00E92C0D">
        <w:t>sampel</w:t>
      </w:r>
      <w:r w:rsidRPr="00E92C0D">
        <w:rPr>
          <w:spacing w:val="-7"/>
        </w:rPr>
        <w:t xml:space="preserve"> </w:t>
      </w:r>
      <w:r w:rsidRPr="00E92C0D">
        <w:t>sebanyak</w:t>
      </w:r>
      <w:r w:rsidRPr="00E92C0D">
        <w:rPr>
          <w:spacing w:val="-5"/>
        </w:rPr>
        <w:t xml:space="preserve"> </w:t>
      </w:r>
      <w:r w:rsidRPr="00E92C0D">
        <w:t>jumlah</w:t>
      </w:r>
      <w:r w:rsidRPr="00E92C0D">
        <w:rPr>
          <w:spacing w:val="-8"/>
        </w:rPr>
        <w:t xml:space="preserve"> </w:t>
      </w:r>
      <w:r w:rsidRPr="00E92C0D">
        <w:t>tertentu</w:t>
      </w:r>
      <w:r w:rsidRPr="00E92C0D">
        <w:rPr>
          <w:spacing w:val="-5"/>
        </w:rPr>
        <w:t xml:space="preserve"> </w:t>
      </w:r>
      <w:r w:rsidRPr="00E92C0D">
        <w:t>yang</w:t>
      </w:r>
      <w:r w:rsidRPr="00E92C0D">
        <w:rPr>
          <w:spacing w:val="-8"/>
        </w:rPr>
        <w:t xml:space="preserve"> </w:t>
      </w:r>
      <w:r w:rsidRPr="00E92C0D">
        <w:t>dianggap</w:t>
      </w:r>
      <w:r w:rsidRPr="00E92C0D">
        <w:rPr>
          <w:spacing w:val="-5"/>
        </w:rPr>
        <w:t xml:space="preserve"> </w:t>
      </w:r>
      <w:r w:rsidRPr="00E92C0D">
        <w:t>dapat</w:t>
      </w:r>
      <w:r w:rsidRPr="00E92C0D">
        <w:rPr>
          <w:spacing w:val="-3"/>
        </w:rPr>
        <w:t xml:space="preserve"> </w:t>
      </w:r>
      <w:r w:rsidRPr="00E92C0D">
        <w:t xml:space="preserve">merefleksikan ciri populasi (Azwar, 2017). Populasi dan sampel penelitian dalam penelitian ini terdiri dari karyawan di PT.X </w:t>
      </w:r>
      <w:r w:rsidRPr="00E92C0D">
        <w:rPr>
          <w:spacing w:val="-3"/>
        </w:rPr>
        <w:t xml:space="preserve">minimal </w:t>
      </w:r>
      <w:r w:rsidRPr="00E92C0D">
        <w:t>usia 21 tahun, baik laki-laki maupun perempuan dengan jumlah total 74 orang sesuai yang merupakan karyawan di divisi Rumah Makan, sudah menjadi karyawan tetap dan telah bekerja minimal 6</w:t>
      </w:r>
      <w:r w:rsidRPr="00E92C0D">
        <w:rPr>
          <w:spacing w:val="-5"/>
        </w:rPr>
        <w:t xml:space="preserve"> </w:t>
      </w:r>
      <w:r w:rsidRPr="00E92C0D">
        <w:t>bulan.</w:t>
      </w:r>
    </w:p>
    <w:p w14:paraId="45BC0B73" w14:textId="77777777" w:rsidR="004C6C3F" w:rsidRPr="00E92C0D" w:rsidRDefault="004C6C3F" w:rsidP="00E92C0D">
      <w:pPr>
        <w:pStyle w:val="BodyText"/>
        <w:spacing w:line="360" w:lineRule="auto"/>
        <w:ind w:firstLine="566"/>
        <w:jc w:val="both"/>
      </w:pPr>
    </w:p>
    <w:p w14:paraId="2F074DFF" w14:textId="63E48867" w:rsidR="00EC7651" w:rsidRPr="00E92C0D" w:rsidRDefault="006B0DE2" w:rsidP="00E92C0D">
      <w:pPr>
        <w:pStyle w:val="BodyText"/>
        <w:spacing w:line="360" w:lineRule="auto"/>
        <w:ind w:firstLine="567"/>
        <w:jc w:val="both"/>
        <w:rPr>
          <w:lang w:val="en-US"/>
        </w:rPr>
      </w:pPr>
      <w:r w:rsidRPr="00E92C0D">
        <w:lastRenderedPageBreak/>
        <w:t>Metode pengumpulan data yang digunakan dalam penelitian ini adalah dengan menggunakan Skala Turnover Intention dan Skala Workplace Incivility. Skala Turnover Intention dibuat untuk mengungkap tingkat keinginan untuk pindah atau keluar dari</w:t>
      </w:r>
      <w:r w:rsidRPr="00E92C0D">
        <w:rPr>
          <w:spacing w:val="-37"/>
        </w:rPr>
        <w:t xml:space="preserve"> </w:t>
      </w:r>
      <w:r w:rsidRPr="00E92C0D">
        <w:t>karyawan PT.X</w:t>
      </w:r>
      <w:r w:rsidRPr="00E92C0D">
        <w:rPr>
          <w:spacing w:val="-15"/>
        </w:rPr>
        <w:t xml:space="preserve"> </w:t>
      </w:r>
      <w:r w:rsidRPr="00E92C0D">
        <w:rPr>
          <w:spacing w:val="-3"/>
        </w:rPr>
        <w:t>di</w:t>
      </w:r>
      <w:r w:rsidRPr="00E92C0D">
        <w:rPr>
          <w:spacing w:val="-9"/>
        </w:rPr>
        <w:t xml:space="preserve"> </w:t>
      </w:r>
      <w:r w:rsidRPr="00E92C0D">
        <w:t>Yogyakarta,</w:t>
      </w:r>
      <w:r w:rsidRPr="00E92C0D">
        <w:rPr>
          <w:spacing w:val="-12"/>
        </w:rPr>
        <w:t xml:space="preserve"> </w:t>
      </w:r>
      <w:r w:rsidRPr="00E92C0D">
        <w:t>menurut</w:t>
      </w:r>
      <w:r w:rsidRPr="00E92C0D">
        <w:rPr>
          <w:spacing w:val="-9"/>
        </w:rPr>
        <w:t xml:space="preserve"> </w:t>
      </w:r>
      <w:r w:rsidRPr="00E92C0D">
        <w:t>Mobley,</w:t>
      </w:r>
      <w:r w:rsidRPr="00E92C0D">
        <w:rPr>
          <w:spacing w:val="-8"/>
        </w:rPr>
        <w:t xml:space="preserve"> </w:t>
      </w:r>
      <w:r w:rsidRPr="00E92C0D">
        <w:rPr>
          <w:spacing w:val="-4"/>
        </w:rPr>
        <w:t>et</w:t>
      </w:r>
      <w:r w:rsidRPr="00E92C0D">
        <w:rPr>
          <w:spacing w:val="-9"/>
        </w:rPr>
        <w:t xml:space="preserve"> </w:t>
      </w:r>
      <w:r w:rsidRPr="00E92C0D">
        <w:t>al</w:t>
      </w:r>
      <w:r w:rsidRPr="00E92C0D">
        <w:rPr>
          <w:i/>
        </w:rPr>
        <w:t>.,</w:t>
      </w:r>
      <w:r w:rsidRPr="00E92C0D">
        <w:rPr>
          <w:i/>
          <w:spacing w:val="-12"/>
        </w:rPr>
        <w:t xml:space="preserve"> </w:t>
      </w:r>
      <w:r w:rsidRPr="00E92C0D">
        <w:rPr>
          <w:i/>
        </w:rPr>
        <w:t>Turnover</w:t>
      </w:r>
      <w:r w:rsidRPr="00E92C0D">
        <w:rPr>
          <w:i/>
          <w:spacing w:val="-14"/>
        </w:rPr>
        <w:t xml:space="preserve"> </w:t>
      </w:r>
      <w:r w:rsidRPr="00E92C0D">
        <w:rPr>
          <w:i/>
        </w:rPr>
        <w:t>intention</w:t>
      </w:r>
      <w:r w:rsidRPr="00E92C0D">
        <w:rPr>
          <w:i/>
          <w:spacing w:val="-8"/>
        </w:rPr>
        <w:t xml:space="preserve"> </w:t>
      </w:r>
      <w:r w:rsidRPr="00E92C0D">
        <w:t>dapat</w:t>
      </w:r>
      <w:r w:rsidRPr="00E92C0D">
        <w:rPr>
          <w:spacing w:val="-13"/>
        </w:rPr>
        <w:t xml:space="preserve"> </w:t>
      </w:r>
      <w:r w:rsidRPr="00E92C0D">
        <w:t>diukur</w:t>
      </w:r>
      <w:r w:rsidRPr="00E92C0D">
        <w:rPr>
          <w:spacing w:val="-7"/>
        </w:rPr>
        <w:t xml:space="preserve"> </w:t>
      </w:r>
      <w:r w:rsidRPr="00E92C0D">
        <w:t>melalui</w:t>
      </w:r>
      <w:r w:rsidRPr="00E92C0D">
        <w:rPr>
          <w:spacing w:val="-13"/>
        </w:rPr>
        <w:t xml:space="preserve"> </w:t>
      </w:r>
      <w:r w:rsidRPr="00E92C0D">
        <w:t xml:space="preserve">beberapa indikator yaitu </w:t>
      </w:r>
      <w:r w:rsidR="00E92C0D">
        <w:rPr>
          <w:lang w:val="en-US"/>
        </w:rPr>
        <w:t xml:space="preserve">; </w:t>
      </w:r>
      <w:r w:rsidRPr="00E92C0D">
        <w:rPr>
          <w:i/>
        </w:rPr>
        <w:t>Thinking of quitting</w:t>
      </w:r>
      <w:r w:rsidR="00E92C0D">
        <w:rPr>
          <w:i/>
          <w:lang w:val="en-US"/>
        </w:rPr>
        <w:t xml:space="preserve">, </w:t>
      </w:r>
      <w:r w:rsidRPr="00E92C0D">
        <w:rPr>
          <w:spacing w:val="-12"/>
        </w:rPr>
        <w:t xml:space="preserve"> </w:t>
      </w:r>
      <w:r w:rsidRPr="00E92C0D">
        <w:rPr>
          <w:i/>
        </w:rPr>
        <w:t>Intent</w:t>
      </w:r>
      <w:r w:rsidRPr="00E92C0D">
        <w:rPr>
          <w:i/>
          <w:spacing w:val="-13"/>
        </w:rPr>
        <w:t xml:space="preserve"> </w:t>
      </w:r>
      <w:r w:rsidRPr="00E92C0D">
        <w:rPr>
          <w:i/>
        </w:rPr>
        <w:t>to</w:t>
      </w:r>
      <w:r w:rsidRPr="00E92C0D">
        <w:rPr>
          <w:i/>
          <w:spacing w:val="-15"/>
        </w:rPr>
        <w:t xml:space="preserve"> </w:t>
      </w:r>
      <w:r w:rsidRPr="00E92C0D">
        <w:rPr>
          <w:i/>
        </w:rPr>
        <w:t>search</w:t>
      </w:r>
      <w:r w:rsidR="00E92C0D">
        <w:rPr>
          <w:lang w:val="en-US"/>
        </w:rPr>
        <w:t xml:space="preserve"> </w:t>
      </w:r>
      <w:r w:rsidR="00E92C0D" w:rsidRPr="00E92C0D">
        <w:rPr>
          <w:i/>
          <w:iCs/>
          <w:lang w:val="en-US"/>
        </w:rPr>
        <w:t xml:space="preserve">another </w:t>
      </w:r>
      <w:r w:rsidR="00E92C0D" w:rsidRPr="00E92C0D">
        <w:rPr>
          <w:i/>
          <w:iCs/>
        </w:rPr>
        <w:t>j</w:t>
      </w:r>
      <w:r w:rsidRPr="00E92C0D">
        <w:rPr>
          <w:i/>
        </w:rPr>
        <w:t>ob</w:t>
      </w:r>
      <w:r w:rsidR="004C6C3F">
        <w:rPr>
          <w:i/>
          <w:spacing w:val="10"/>
          <w:lang w:val="en-US"/>
        </w:rPr>
        <w:t xml:space="preserve">, </w:t>
      </w:r>
      <w:r w:rsidR="00E92C0D">
        <w:rPr>
          <w:iCs/>
          <w:spacing w:val="10"/>
          <w:lang w:val="en-US"/>
        </w:rPr>
        <w:t>dan</w:t>
      </w:r>
      <w:r w:rsidR="00E92C0D">
        <w:rPr>
          <w:i/>
          <w:spacing w:val="10"/>
          <w:lang w:val="en-US"/>
        </w:rPr>
        <w:t xml:space="preserve"> </w:t>
      </w:r>
      <w:r w:rsidR="00EC7651" w:rsidRPr="00E92C0D">
        <w:rPr>
          <w:i/>
        </w:rPr>
        <w:t>Intent to quit</w:t>
      </w:r>
      <w:r w:rsidR="00E92C0D">
        <w:rPr>
          <w:i/>
          <w:lang w:val="en-US"/>
        </w:rPr>
        <w:t>.</w:t>
      </w:r>
    </w:p>
    <w:p w14:paraId="4647F2B3" w14:textId="77777777" w:rsidR="00EC7651" w:rsidRPr="00E92C0D" w:rsidRDefault="00EC7651" w:rsidP="00E92C0D">
      <w:pPr>
        <w:pStyle w:val="BodyText"/>
        <w:spacing w:line="360" w:lineRule="auto"/>
        <w:ind w:firstLine="567"/>
        <w:jc w:val="both"/>
      </w:pPr>
      <w:r w:rsidRPr="00E92C0D">
        <w:t>Metode penskalaan Skala Turnover Intention yang digunakan dalam skala ini adalah metode Likert yang dimodifikasi menjadi empat pilihan jawaban terhadap pertanyaan. Skala Likert</w:t>
      </w:r>
      <w:r w:rsidRPr="00E92C0D">
        <w:rPr>
          <w:spacing w:val="-6"/>
        </w:rPr>
        <w:t xml:space="preserve"> </w:t>
      </w:r>
      <w:r w:rsidRPr="00E92C0D">
        <w:t>dalam</w:t>
      </w:r>
      <w:r w:rsidRPr="00E92C0D">
        <w:rPr>
          <w:spacing w:val="-14"/>
        </w:rPr>
        <w:t xml:space="preserve"> </w:t>
      </w:r>
      <w:r w:rsidRPr="00E92C0D">
        <w:t>penelitian</w:t>
      </w:r>
      <w:r w:rsidRPr="00E92C0D">
        <w:rPr>
          <w:spacing w:val="-6"/>
        </w:rPr>
        <w:t xml:space="preserve"> </w:t>
      </w:r>
      <w:r w:rsidRPr="00E92C0D">
        <w:t>ini</w:t>
      </w:r>
      <w:r w:rsidRPr="00E92C0D">
        <w:rPr>
          <w:spacing w:val="-5"/>
        </w:rPr>
        <w:t xml:space="preserve"> </w:t>
      </w:r>
      <w:r w:rsidRPr="00E92C0D">
        <w:t>memiliki</w:t>
      </w:r>
      <w:r w:rsidRPr="00E92C0D">
        <w:rPr>
          <w:spacing w:val="-5"/>
        </w:rPr>
        <w:t xml:space="preserve"> </w:t>
      </w:r>
      <w:r w:rsidRPr="00E92C0D">
        <w:t>empat</w:t>
      </w:r>
      <w:r w:rsidRPr="00E92C0D">
        <w:rPr>
          <w:spacing w:val="-6"/>
        </w:rPr>
        <w:t xml:space="preserve"> </w:t>
      </w:r>
      <w:r w:rsidRPr="00E92C0D">
        <w:t>alternatif</w:t>
      </w:r>
      <w:r w:rsidRPr="00E92C0D">
        <w:rPr>
          <w:spacing w:val="-3"/>
        </w:rPr>
        <w:t xml:space="preserve"> </w:t>
      </w:r>
      <w:r w:rsidRPr="00E92C0D">
        <w:t>jawaban</w:t>
      </w:r>
      <w:r w:rsidRPr="00E92C0D">
        <w:rPr>
          <w:spacing w:val="-11"/>
        </w:rPr>
        <w:t xml:space="preserve"> </w:t>
      </w:r>
      <w:r w:rsidRPr="00E92C0D">
        <w:t>yaitu</w:t>
      </w:r>
      <w:r w:rsidRPr="00E92C0D">
        <w:rPr>
          <w:spacing w:val="-6"/>
        </w:rPr>
        <w:t xml:space="preserve"> </w:t>
      </w:r>
      <w:r w:rsidRPr="00E92C0D">
        <w:t>Sangat</w:t>
      </w:r>
      <w:r w:rsidRPr="00E92C0D">
        <w:rPr>
          <w:spacing w:val="-6"/>
        </w:rPr>
        <w:t xml:space="preserve"> </w:t>
      </w:r>
      <w:r w:rsidRPr="00E92C0D">
        <w:t>Setuju</w:t>
      </w:r>
      <w:r w:rsidRPr="00E92C0D">
        <w:rPr>
          <w:spacing w:val="-6"/>
        </w:rPr>
        <w:t xml:space="preserve"> </w:t>
      </w:r>
      <w:r w:rsidRPr="00E92C0D">
        <w:t>(SS),</w:t>
      </w:r>
      <w:r w:rsidRPr="00E92C0D">
        <w:rPr>
          <w:spacing w:val="-4"/>
        </w:rPr>
        <w:t xml:space="preserve"> </w:t>
      </w:r>
      <w:r w:rsidRPr="00E92C0D">
        <w:t xml:space="preserve">Setuju (S), Tidak Setuju (TS), dan Sangat Tidak Setuju (STS). Terdapat dua kelompok aitem dalam skala psikologi, yaitu </w:t>
      </w:r>
      <w:r w:rsidRPr="00E92C0D">
        <w:rPr>
          <w:i/>
        </w:rPr>
        <w:t xml:space="preserve">favorable </w:t>
      </w:r>
      <w:r w:rsidRPr="00E92C0D">
        <w:t xml:space="preserve">dan </w:t>
      </w:r>
      <w:r w:rsidRPr="00E92C0D">
        <w:rPr>
          <w:i/>
        </w:rPr>
        <w:t>unfavorable</w:t>
      </w:r>
      <w:r w:rsidRPr="00E92C0D">
        <w:t xml:space="preserve">. Jawaban positif terhadap pernyataan </w:t>
      </w:r>
      <w:r w:rsidRPr="00E92C0D">
        <w:rPr>
          <w:i/>
        </w:rPr>
        <w:t xml:space="preserve">favorable </w:t>
      </w:r>
      <w:r w:rsidRPr="00E92C0D">
        <w:t xml:space="preserve">mendapat </w:t>
      </w:r>
      <w:r w:rsidRPr="00E92C0D">
        <w:rPr>
          <w:spacing w:val="-3"/>
        </w:rPr>
        <w:t xml:space="preserve">skor </w:t>
      </w:r>
      <w:r w:rsidRPr="00E92C0D">
        <w:t>tinggi ( S = 3 atau SS = 4) sedangkan jawaban negatif akan diberi skor</w:t>
      </w:r>
      <w:r w:rsidRPr="00E92C0D">
        <w:rPr>
          <w:spacing w:val="-2"/>
        </w:rPr>
        <w:t xml:space="preserve"> </w:t>
      </w:r>
      <w:r w:rsidRPr="00E92C0D">
        <w:t>rendah</w:t>
      </w:r>
      <w:r w:rsidRPr="00E92C0D">
        <w:rPr>
          <w:spacing w:val="-8"/>
        </w:rPr>
        <w:t xml:space="preserve"> </w:t>
      </w:r>
      <w:r w:rsidRPr="00E92C0D">
        <w:t>(TS</w:t>
      </w:r>
      <w:r w:rsidRPr="00E92C0D">
        <w:rPr>
          <w:spacing w:val="-2"/>
        </w:rPr>
        <w:t xml:space="preserve"> </w:t>
      </w:r>
      <w:r w:rsidRPr="00E92C0D">
        <w:t>=</w:t>
      </w:r>
      <w:r w:rsidRPr="00E92C0D">
        <w:rPr>
          <w:spacing w:val="-8"/>
        </w:rPr>
        <w:t xml:space="preserve"> </w:t>
      </w:r>
      <w:r w:rsidRPr="00E92C0D">
        <w:t>2</w:t>
      </w:r>
      <w:r w:rsidRPr="00E92C0D">
        <w:rPr>
          <w:spacing w:val="-9"/>
        </w:rPr>
        <w:t xml:space="preserve"> </w:t>
      </w:r>
      <w:r w:rsidRPr="00E92C0D">
        <w:t>atau</w:t>
      </w:r>
      <w:r w:rsidRPr="00E92C0D">
        <w:rPr>
          <w:spacing w:val="-9"/>
        </w:rPr>
        <w:t xml:space="preserve"> </w:t>
      </w:r>
      <w:r w:rsidRPr="00E92C0D">
        <w:t>STS</w:t>
      </w:r>
      <w:r w:rsidRPr="00E92C0D">
        <w:rPr>
          <w:spacing w:val="-7"/>
        </w:rPr>
        <w:t xml:space="preserve"> </w:t>
      </w:r>
      <w:r w:rsidRPr="00E92C0D">
        <w:t>=</w:t>
      </w:r>
      <w:r w:rsidRPr="00E92C0D">
        <w:rPr>
          <w:spacing w:val="-8"/>
        </w:rPr>
        <w:t xml:space="preserve"> </w:t>
      </w:r>
      <w:r w:rsidRPr="00E92C0D">
        <w:t>1).</w:t>
      </w:r>
      <w:r w:rsidRPr="00E92C0D">
        <w:rPr>
          <w:spacing w:val="-6"/>
        </w:rPr>
        <w:t xml:space="preserve"> </w:t>
      </w:r>
      <w:r w:rsidRPr="00E92C0D">
        <w:t>Sedangkan</w:t>
      </w:r>
      <w:r w:rsidRPr="00E92C0D">
        <w:rPr>
          <w:spacing w:val="-9"/>
        </w:rPr>
        <w:t xml:space="preserve"> </w:t>
      </w:r>
      <w:r w:rsidRPr="00E92C0D">
        <w:t>aitem</w:t>
      </w:r>
      <w:r w:rsidRPr="00E92C0D">
        <w:rPr>
          <w:spacing w:val="-2"/>
        </w:rPr>
        <w:t xml:space="preserve"> </w:t>
      </w:r>
      <w:r w:rsidRPr="00E92C0D">
        <w:rPr>
          <w:i/>
        </w:rPr>
        <w:t>unfavorable</w:t>
      </w:r>
      <w:r w:rsidRPr="00E92C0D">
        <w:rPr>
          <w:i/>
          <w:spacing w:val="-5"/>
        </w:rPr>
        <w:t xml:space="preserve"> </w:t>
      </w:r>
      <w:r w:rsidRPr="00E92C0D">
        <w:t>yaitu</w:t>
      </w:r>
      <w:r w:rsidRPr="00E92C0D">
        <w:rPr>
          <w:spacing w:val="-4"/>
        </w:rPr>
        <w:t xml:space="preserve"> </w:t>
      </w:r>
      <w:r w:rsidRPr="00E92C0D">
        <w:t>yang</w:t>
      </w:r>
      <w:r w:rsidRPr="00E92C0D">
        <w:rPr>
          <w:spacing w:val="-9"/>
        </w:rPr>
        <w:t xml:space="preserve"> </w:t>
      </w:r>
      <w:r w:rsidRPr="00E92C0D">
        <w:t>tidak</w:t>
      </w:r>
      <w:r w:rsidRPr="00E92C0D">
        <w:rPr>
          <w:spacing w:val="-4"/>
        </w:rPr>
        <w:t xml:space="preserve"> </w:t>
      </w:r>
      <w:r w:rsidRPr="00E92C0D">
        <w:t xml:space="preserve">mendukung objek sikap. Jawaban positif terhadap pernyataan </w:t>
      </w:r>
      <w:r w:rsidRPr="00E92C0D">
        <w:rPr>
          <w:i/>
        </w:rPr>
        <w:t xml:space="preserve">unfavorable </w:t>
      </w:r>
      <w:r w:rsidRPr="00E92C0D">
        <w:t xml:space="preserve">diberi </w:t>
      </w:r>
      <w:r w:rsidRPr="00E92C0D">
        <w:rPr>
          <w:spacing w:val="-3"/>
        </w:rPr>
        <w:t xml:space="preserve">skor </w:t>
      </w:r>
      <w:r w:rsidRPr="00E92C0D">
        <w:t xml:space="preserve">rendah (S = 2 atau SS = </w:t>
      </w:r>
      <w:r w:rsidRPr="00E92C0D">
        <w:rPr>
          <w:spacing w:val="-3"/>
        </w:rPr>
        <w:t xml:space="preserve">1, </w:t>
      </w:r>
      <w:r w:rsidRPr="00E92C0D">
        <w:t xml:space="preserve">sedangkan untuk jawaban negatif akan diberi skor tinggi (TS = 3 atau STS = </w:t>
      </w:r>
      <w:r w:rsidRPr="00E92C0D">
        <w:rPr>
          <w:spacing w:val="-3"/>
        </w:rPr>
        <w:t xml:space="preserve">4). </w:t>
      </w:r>
      <w:r w:rsidRPr="00E92C0D">
        <w:t xml:space="preserve">Hasil seluruh jawaban subjek pada </w:t>
      </w:r>
      <w:r w:rsidRPr="00E92C0D">
        <w:rPr>
          <w:spacing w:val="-3"/>
        </w:rPr>
        <w:t xml:space="preserve">ketiga </w:t>
      </w:r>
      <w:r w:rsidRPr="00E92C0D">
        <w:t xml:space="preserve">skala diakumulasikan untuk memperoleh skor total dari masing-masing subjek. Hasil uji coba aitem menunjukan bahwa 25 aitem Skala </w:t>
      </w:r>
      <w:r w:rsidRPr="00E92C0D">
        <w:rPr>
          <w:i/>
        </w:rPr>
        <w:t xml:space="preserve">Turnover Intention </w:t>
      </w:r>
      <w:r w:rsidRPr="00E92C0D">
        <w:t>tidak terdapat aitem yang gugur. Secara keseluruhan koefisien daya beda aitem bergerak dari 0,364 sampai</w:t>
      </w:r>
      <w:r w:rsidRPr="00E92C0D">
        <w:rPr>
          <w:spacing w:val="-8"/>
        </w:rPr>
        <w:t xml:space="preserve"> </w:t>
      </w:r>
      <w:r w:rsidRPr="00E92C0D">
        <w:t>0,772.</w:t>
      </w:r>
    </w:p>
    <w:p w14:paraId="33CB50E7" w14:textId="6A6A61B9" w:rsidR="00EC7651" w:rsidRPr="00E92C0D" w:rsidRDefault="00EC7651" w:rsidP="004C6C3F">
      <w:pPr>
        <w:pStyle w:val="BodyText"/>
        <w:spacing w:line="360" w:lineRule="auto"/>
        <w:ind w:firstLine="567"/>
        <w:jc w:val="both"/>
      </w:pPr>
      <w:r w:rsidRPr="00E92C0D">
        <w:t>Sedangkan</w:t>
      </w:r>
      <w:r w:rsidRPr="00E92C0D">
        <w:rPr>
          <w:spacing w:val="-17"/>
        </w:rPr>
        <w:t xml:space="preserve"> </w:t>
      </w:r>
      <w:r w:rsidRPr="00E92C0D">
        <w:t>untuk</w:t>
      </w:r>
      <w:r w:rsidRPr="00E92C0D">
        <w:rPr>
          <w:spacing w:val="-15"/>
        </w:rPr>
        <w:t xml:space="preserve"> </w:t>
      </w:r>
      <w:r w:rsidRPr="00E92C0D">
        <w:t>skala</w:t>
      </w:r>
      <w:r w:rsidRPr="00E92C0D">
        <w:rPr>
          <w:spacing w:val="-5"/>
        </w:rPr>
        <w:t xml:space="preserve"> </w:t>
      </w:r>
      <w:r w:rsidRPr="00E92C0D">
        <w:rPr>
          <w:i/>
        </w:rPr>
        <w:t>workplace</w:t>
      </w:r>
      <w:r w:rsidRPr="00E92C0D">
        <w:rPr>
          <w:i/>
          <w:spacing w:val="-14"/>
        </w:rPr>
        <w:t xml:space="preserve"> </w:t>
      </w:r>
      <w:r w:rsidRPr="00E92C0D">
        <w:rPr>
          <w:i/>
        </w:rPr>
        <w:t>incivility</w:t>
      </w:r>
      <w:r w:rsidRPr="00E92C0D">
        <w:rPr>
          <w:i/>
          <w:spacing w:val="-13"/>
        </w:rPr>
        <w:t xml:space="preserve"> </w:t>
      </w:r>
      <w:r w:rsidRPr="00E92C0D">
        <w:t>dibuat</w:t>
      </w:r>
      <w:r w:rsidRPr="00E92C0D">
        <w:rPr>
          <w:spacing w:val="-12"/>
        </w:rPr>
        <w:t xml:space="preserve"> </w:t>
      </w:r>
      <w:r w:rsidRPr="00E92C0D">
        <w:t>untuk</w:t>
      </w:r>
      <w:r w:rsidRPr="00E92C0D">
        <w:rPr>
          <w:spacing w:val="-12"/>
        </w:rPr>
        <w:t xml:space="preserve"> </w:t>
      </w:r>
      <w:r w:rsidRPr="00E92C0D">
        <w:t>mengungkap</w:t>
      </w:r>
      <w:r w:rsidRPr="00E92C0D">
        <w:rPr>
          <w:spacing w:val="-13"/>
        </w:rPr>
        <w:t xml:space="preserve"> </w:t>
      </w:r>
      <w:r w:rsidRPr="00E92C0D">
        <w:t>adanya</w:t>
      </w:r>
      <w:r w:rsidRPr="00E92C0D">
        <w:rPr>
          <w:spacing w:val="-7"/>
        </w:rPr>
        <w:t xml:space="preserve"> </w:t>
      </w:r>
      <w:r w:rsidRPr="00E92C0D">
        <w:t xml:space="preserve">perilaku menyimpang yang terjadi pada karyawan pt. X </w:t>
      </w:r>
      <w:r w:rsidRPr="00E92C0D">
        <w:rPr>
          <w:spacing w:val="-3"/>
        </w:rPr>
        <w:t xml:space="preserve">di </w:t>
      </w:r>
      <w:r w:rsidRPr="00E92C0D">
        <w:t xml:space="preserve">yogyakarta. </w:t>
      </w:r>
      <w:r w:rsidRPr="00E92C0D">
        <w:rPr>
          <w:i/>
        </w:rPr>
        <w:t xml:space="preserve">Workplace Incivility </w:t>
      </w:r>
      <w:r w:rsidRPr="00E92C0D">
        <w:t>dapat diukur melalui beberapa indikator menurut (handoyo, dkk, (2018) yaitu (1) intervensi urusan pribadi, (2) pengabaian, (3) komunikasi yang tidak ramah, (4) perilaku tidak peduli, (5)</w:t>
      </w:r>
      <w:r w:rsidRPr="00E92C0D">
        <w:rPr>
          <w:spacing w:val="-17"/>
        </w:rPr>
        <w:t xml:space="preserve"> </w:t>
      </w:r>
      <w:r w:rsidRPr="00E92C0D">
        <w:t>invasi</w:t>
      </w:r>
      <w:r w:rsidRPr="00E92C0D">
        <w:rPr>
          <w:spacing w:val="-15"/>
        </w:rPr>
        <w:t xml:space="preserve"> </w:t>
      </w:r>
      <w:r w:rsidRPr="00E92C0D">
        <w:t>privasi,</w:t>
      </w:r>
      <w:r w:rsidRPr="00E92C0D">
        <w:rPr>
          <w:spacing w:val="-9"/>
        </w:rPr>
        <w:t xml:space="preserve"> </w:t>
      </w:r>
    </w:p>
    <w:p w14:paraId="19EB7D58" w14:textId="77777777" w:rsidR="00EC7651" w:rsidRPr="00E92C0D" w:rsidRDefault="00EC7651" w:rsidP="00E92C0D">
      <w:pPr>
        <w:pStyle w:val="BodyText"/>
        <w:spacing w:line="360" w:lineRule="auto"/>
        <w:ind w:firstLine="567"/>
        <w:jc w:val="both"/>
      </w:pPr>
      <w:r w:rsidRPr="00E92C0D">
        <w:t xml:space="preserve">Skala Likert dalam penelitian ini memiliki enam alternatif jawaban yang skornya diberikan berdasarkan dari jumlah perilaku yang dialami dalam durasi tertentu, yaitu </w:t>
      </w:r>
      <w:r w:rsidRPr="00E92C0D">
        <w:rPr>
          <w:spacing w:val="-3"/>
        </w:rPr>
        <w:t xml:space="preserve">Hampir </w:t>
      </w:r>
      <w:r w:rsidRPr="00E92C0D">
        <w:t xml:space="preserve">Setiap Hari (HSH= 6), Seminggu Sekali (1MS = 5), Dua </w:t>
      </w:r>
      <w:r w:rsidRPr="00E92C0D">
        <w:rPr>
          <w:spacing w:val="-3"/>
        </w:rPr>
        <w:t xml:space="preserve">Minggu </w:t>
      </w:r>
      <w:r w:rsidRPr="00E92C0D">
        <w:t xml:space="preserve">Sekali (2MS= 4), Tiga Minggu Sekali (3MS= 3), Sebulan Sekali (1BS= 2), Sangat Jarang (SJ= 1). Skala yang diperoleh sebanyak 40 buah dan </w:t>
      </w:r>
      <w:r w:rsidRPr="00E92C0D">
        <w:rPr>
          <w:spacing w:val="-3"/>
        </w:rPr>
        <w:t xml:space="preserve">semua </w:t>
      </w:r>
      <w:r w:rsidRPr="00E92C0D">
        <w:t xml:space="preserve">skala tersebut memenuhi syarat untuk dianalisis. Hasil uji coba aitem menunjukan bahwa dari 40 aitem Skala </w:t>
      </w:r>
      <w:r w:rsidRPr="00E92C0D">
        <w:rPr>
          <w:i/>
        </w:rPr>
        <w:t xml:space="preserve">Workplace Incivility </w:t>
      </w:r>
      <w:r w:rsidRPr="00E92C0D">
        <w:t xml:space="preserve">terdapat 2 aitem yang gugur (batas kriteria yang dipilih 0,25), yaitu nomor 17 dan 33. Secara keseluruhan koefisien daya beda aitem bergerak dari -0,013 sampai 0,760. Berdasarkan aitem-aitem yang valid tersebut, Skala </w:t>
      </w:r>
      <w:r w:rsidRPr="00E92C0D">
        <w:rPr>
          <w:i/>
        </w:rPr>
        <w:t xml:space="preserve">Workplace Incivility </w:t>
      </w:r>
      <w:r w:rsidRPr="00E92C0D">
        <w:t>sejumlah 38 aitem dapat digunakan kembali dalam pengambilan data penelitian.</w:t>
      </w:r>
    </w:p>
    <w:p w14:paraId="7A34611F" w14:textId="77777777" w:rsidR="00EC7651" w:rsidRPr="00E92C0D" w:rsidRDefault="00EC7651" w:rsidP="00E92C0D">
      <w:pPr>
        <w:pStyle w:val="BodyText"/>
        <w:spacing w:line="360" w:lineRule="auto"/>
        <w:ind w:firstLine="566"/>
        <w:jc w:val="both"/>
      </w:pPr>
      <w:r w:rsidRPr="00E92C0D">
        <w:t xml:space="preserve">Sebelum dilakukan uji coba skala penelitian, untuk mengetahui reliabilitas aitem, terlebih dahulu dilakukan </w:t>
      </w:r>
      <w:r w:rsidRPr="00E92C0D">
        <w:rPr>
          <w:i/>
        </w:rPr>
        <w:t xml:space="preserve">profesional judgement </w:t>
      </w:r>
      <w:r w:rsidRPr="00E92C0D">
        <w:t xml:space="preserve">oleh dosen, Domnina Rani Puna Rengganis, S. Psi, M.Si, CPHR. Hasil dari </w:t>
      </w:r>
      <w:r w:rsidRPr="00E92C0D">
        <w:rPr>
          <w:i/>
        </w:rPr>
        <w:t>profesional judgement</w:t>
      </w:r>
      <w:r w:rsidRPr="00E92C0D">
        <w:t xml:space="preserve">, beberapa kalimat perlu diperbaiki. Analisis data </w:t>
      </w:r>
      <w:r w:rsidRPr="00E92C0D">
        <w:lastRenderedPageBreak/>
        <w:t>menggunakan teknik korelasi product moment dan data di analisis dengan menggunakan program analisis stratistik.</w:t>
      </w:r>
    </w:p>
    <w:p w14:paraId="467EDF64" w14:textId="77777777" w:rsidR="00EC7651" w:rsidRPr="00E92C0D" w:rsidRDefault="00EC7651" w:rsidP="00E92C0D">
      <w:pPr>
        <w:pStyle w:val="BodyText"/>
        <w:spacing w:line="360" w:lineRule="auto"/>
      </w:pPr>
    </w:p>
    <w:p w14:paraId="0C4CE65C" w14:textId="77777777" w:rsidR="00EC7651" w:rsidRPr="00E92C0D" w:rsidRDefault="00EC7651" w:rsidP="00E92C0D">
      <w:pPr>
        <w:pStyle w:val="Heading2"/>
        <w:spacing w:line="360" w:lineRule="auto"/>
        <w:ind w:left="0"/>
      </w:pPr>
      <w:r w:rsidRPr="00E92C0D">
        <w:t>HASIL DAN PEMBAHASAN</w:t>
      </w:r>
    </w:p>
    <w:p w14:paraId="7D2E0187" w14:textId="0CCDD377" w:rsidR="00EC7651" w:rsidRPr="00E92C0D" w:rsidRDefault="00EC7651" w:rsidP="00E92C0D">
      <w:pPr>
        <w:pStyle w:val="BodyText"/>
        <w:spacing w:line="360" w:lineRule="auto"/>
        <w:ind w:firstLine="567"/>
        <w:jc w:val="both"/>
      </w:pPr>
      <w:r w:rsidRPr="00E92C0D">
        <w:t xml:space="preserve">Dari hasil analisis </w:t>
      </w:r>
      <w:r w:rsidRPr="00E92C0D">
        <w:rPr>
          <w:i/>
        </w:rPr>
        <w:t xml:space="preserve">product moment </w:t>
      </w:r>
      <w:r w:rsidRPr="00E92C0D">
        <w:t>(</w:t>
      </w:r>
      <w:r w:rsidRPr="00E92C0D">
        <w:rPr>
          <w:i/>
        </w:rPr>
        <w:t>pearson correlation</w:t>
      </w:r>
      <w:r w:rsidRPr="00E92C0D">
        <w:t>) diperoleh koefisien korelasi (rxy) = 0,4</w:t>
      </w:r>
      <w:r w:rsidR="005D656E" w:rsidRPr="00E92C0D">
        <w:rPr>
          <w:lang w:val="en-US"/>
        </w:rPr>
        <w:t>55</w:t>
      </w:r>
      <w:r w:rsidRPr="00E92C0D">
        <w:t xml:space="preserve"> dengan p = 0,000 yang berarti ada hubungan positif antara </w:t>
      </w:r>
      <w:r w:rsidRPr="00E92C0D">
        <w:rPr>
          <w:i/>
        </w:rPr>
        <w:t xml:space="preserve">turnover intention </w:t>
      </w:r>
      <w:r w:rsidRPr="00E92C0D">
        <w:t xml:space="preserve">dengan </w:t>
      </w:r>
      <w:r w:rsidRPr="00E92C0D">
        <w:rPr>
          <w:i/>
        </w:rPr>
        <w:t xml:space="preserve">workplace incivility </w:t>
      </w:r>
      <w:r w:rsidRPr="00E92C0D">
        <w:t>pada karyawan PT.X di Yogyakarta. Hal tersebut menunjukan bahwa hipotesis dalam penelitian ini diterima. Besarnya nilai R 0,4</w:t>
      </w:r>
      <w:r w:rsidR="005D656E" w:rsidRPr="00E92C0D">
        <w:rPr>
          <w:lang w:val="en-US"/>
        </w:rPr>
        <w:t>55</w:t>
      </w:r>
      <w:r w:rsidRPr="00E92C0D">
        <w:t xml:space="preserve"> yang artinya termasuk pada</w:t>
      </w:r>
      <w:r w:rsidRPr="00E92C0D">
        <w:rPr>
          <w:spacing w:val="-10"/>
        </w:rPr>
        <w:t xml:space="preserve"> </w:t>
      </w:r>
      <w:r w:rsidRPr="00E92C0D">
        <w:t>kategori</w:t>
      </w:r>
      <w:r w:rsidRPr="00E92C0D">
        <w:rPr>
          <w:spacing w:val="-15"/>
        </w:rPr>
        <w:t xml:space="preserve"> </w:t>
      </w:r>
      <w:r w:rsidRPr="00E92C0D">
        <w:t>sedang,</w:t>
      </w:r>
      <w:r w:rsidRPr="00E92C0D">
        <w:rPr>
          <w:spacing w:val="-10"/>
        </w:rPr>
        <w:t xml:space="preserve"> </w:t>
      </w:r>
      <w:r w:rsidRPr="00E92C0D">
        <w:t>hal</w:t>
      </w:r>
      <w:r w:rsidRPr="00E92C0D">
        <w:rPr>
          <w:spacing w:val="-15"/>
        </w:rPr>
        <w:t xml:space="preserve"> </w:t>
      </w:r>
      <w:r w:rsidRPr="00E92C0D">
        <w:t>tersebut</w:t>
      </w:r>
      <w:r w:rsidRPr="00E92C0D">
        <w:rPr>
          <w:spacing w:val="-7"/>
        </w:rPr>
        <w:t xml:space="preserve"> </w:t>
      </w:r>
      <w:r w:rsidRPr="00E92C0D">
        <w:t>menunjukan</w:t>
      </w:r>
      <w:r w:rsidRPr="00E92C0D">
        <w:rPr>
          <w:spacing w:val="-17"/>
        </w:rPr>
        <w:t xml:space="preserve"> </w:t>
      </w:r>
      <w:r w:rsidRPr="00E92C0D">
        <w:t>bahwa</w:t>
      </w:r>
      <w:r w:rsidRPr="00E92C0D">
        <w:rPr>
          <w:spacing w:val="-9"/>
        </w:rPr>
        <w:t xml:space="preserve"> </w:t>
      </w:r>
      <w:r w:rsidRPr="00E92C0D">
        <w:t>semakin</w:t>
      </w:r>
      <w:r w:rsidRPr="00E92C0D">
        <w:rPr>
          <w:spacing w:val="-16"/>
        </w:rPr>
        <w:t xml:space="preserve"> </w:t>
      </w:r>
      <w:r w:rsidRPr="00E92C0D">
        <w:t>tinggi</w:t>
      </w:r>
      <w:r w:rsidRPr="00E92C0D">
        <w:rPr>
          <w:spacing w:val="-6"/>
        </w:rPr>
        <w:t xml:space="preserve"> </w:t>
      </w:r>
      <w:r w:rsidRPr="00E92C0D">
        <w:rPr>
          <w:i/>
        </w:rPr>
        <w:t>workplace</w:t>
      </w:r>
      <w:r w:rsidRPr="00E92C0D">
        <w:rPr>
          <w:i/>
          <w:spacing w:val="-14"/>
        </w:rPr>
        <w:t xml:space="preserve"> </w:t>
      </w:r>
      <w:r w:rsidRPr="00E92C0D">
        <w:rPr>
          <w:i/>
        </w:rPr>
        <w:t>incivility</w:t>
      </w:r>
      <w:r w:rsidRPr="00E92C0D">
        <w:rPr>
          <w:i/>
          <w:spacing w:val="-12"/>
        </w:rPr>
        <w:t xml:space="preserve"> </w:t>
      </w:r>
      <w:r w:rsidRPr="00E92C0D">
        <w:t xml:space="preserve">pada karyawan PT.X </w:t>
      </w:r>
      <w:r w:rsidRPr="00E92C0D">
        <w:rPr>
          <w:spacing w:val="-3"/>
        </w:rPr>
        <w:t xml:space="preserve">di </w:t>
      </w:r>
      <w:r w:rsidRPr="00E92C0D">
        <w:t xml:space="preserve">Yogyakarta </w:t>
      </w:r>
      <w:r w:rsidRPr="00E92C0D">
        <w:rPr>
          <w:spacing w:val="-3"/>
        </w:rPr>
        <w:t xml:space="preserve">maka </w:t>
      </w:r>
      <w:r w:rsidRPr="00E92C0D">
        <w:t xml:space="preserve">semakin tinggi tingkat </w:t>
      </w:r>
      <w:r w:rsidRPr="00E92C0D">
        <w:rPr>
          <w:i/>
        </w:rPr>
        <w:t>turnover intention</w:t>
      </w:r>
      <w:r w:rsidRPr="00E92C0D">
        <w:t>, sebaliknya, sebaliknya</w:t>
      </w:r>
      <w:r w:rsidRPr="00E92C0D">
        <w:rPr>
          <w:spacing w:val="-8"/>
        </w:rPr>
        <w:t xml:space="preserve"> </w:t>
      </w:r>
      <w:r w:rsidRPr="00E92C0D">
        <w:t>semakin</w:t>
      </w:r>
      <w:r w:rsidRPr="00E92C0D">
        <w:rPr>
          <w:spacing w:val="-13"/>
        </w:rPr>
        <w:t xml:space="preserve"> </w:t>
      </w:r>
      <w:r w:rsidRPr="00E92C0D">
        <w:t>rendah</w:t>
      </w:r>
      <w:r w:rsidRPr="00E92C0D">
        <w:rPr>
          <w:spacing w:val="-11"/>
        </w:rPr>
        <w:t xml:space="preserve"> </w:t>
      </w:r>
      <w:r w:rsidRPr="00E92C0D">
        <w:rPr>
          <w:i/>
        </w:rPr>
        <w:t>workplace</w:t>
      </w:r>
      <w:r w:rsidRPr="00E92C0D">
        <w:rPr>
          <w:i/>
          <w:spacing w:val="-12"/>
        </w:rPr>
        <w:t xml:space="preserve"> </w:t>
      </w:r>
      <w:r w:rsidRPr="00E92C0D">
        <w:rPr>
          <w:i/>
        </w:rPr>
        <w:t>incivility</w:t>
      </w:r>
      <w:r w:rsidRPr="00E92C0D">
        <w:rPr>
          <w:i/>
          <w:spacing w:val="-14"/>
        </w:rPr>
        <w:t xml:space="preserve"> </w:t>
      </w:r>
      <w:r w:rsidRPr="00E92C0D">
        <w:t>pada</w:t>
      </w:r>
      <w:r w:rsidRPr="00E92C0D">
        <w:rPr>
          <w:spacing w:val="-12"/>
        </w:rPr>
        <w:t xml:space="preserve"> </w:t>
      </w:r>
      <w:r w:rsidRPr="00E92C0D">
        <w:t>karyawan</w:t>
      </w:r>
      <w:r w:rsidRPr="00E92C0D">
        <w:rPr>
          <w:spacing w:val="-14"/>
        </w:rPr>
        <w:t xml:space="preserve"> </w:t>
      </w:r>
      <w:r w:rsidRPr="00E92C0D">
        <w:t>PT.X</w:t>
      </w:r>
      <w:r w:rsidRPr="00E92C0D">
        <w:rPr>
          <w:spacing w:val="-14"/>
        </w:rPr>
        <w:t xml:space="preserve"> </w:t>
      </w:r>
      <w:r w:rsidRPr="00E92C0D">
        <w:rPr>
          <w:spacing w:val="-3"/>
        </w:rPr>
        <w:t>di</w:t>
      </w:r>
      <w:r w:rsidRPr="00E92C0D">
        <w:rPr>
          <w:spacing w:val="-13"/>
        </w:rPr>
        <w:t xml:space="preserve"> </w:t>
      </w:r>
      <w:r w:rsidRPr="00E92C0D">
        <w:t>Yogyakarta</w:t>
      </w:r>
      <w:r w:rsidRPr="00E92C0D">
        <w:rPr>
          <w:spacing w:val="-12"/>
        </w:rPr>
        <w:t xml:space="preserve"> </w:t>
      </w:r>
      <w:r w:rsidRPr="00E92C0D">
        <w:rPr>
          <w:spacing w:val="-3"/>
        </w:rPr>
        <w:t>maka</w:t>
      </w:r>
      <w:r w:rsidRPr="00E92C0D">
        <w:rPr>
          <w:spacing w:val="-7"/>
        </w:rPr>
        <w:t xml:space="preserve"> </w:t>
      </w:r>
      <w:r w:rsidRPr="00E92C0D">
        <w:t xml:space="preserve">akan semakin rendah tingkat </w:t>
      </w:r>
      <w:r w:rsidRPr="00E92C0D">
        <w:rPr>
          <w:i/>
        </w:rPr>
        <w:t xml:space="preserve">turnover intention. </w:t>
      </w:r>
      <w:r w:rsidRPr="00E92C0D">
        <w:t xml:space="preserve">Selain itu, hasil analisis data tersebut </w:t>
      </w:r>
      <w:r w:rsidRPr="00E92C0D">
        <w:rPr>
          <w:spacing w:val="-3"/>
        </w:rPr>
        <w:t xml:space="preserve">juga </w:t>
      </w:r>
      <w:r w:rsidRPr="00E92C0D">
        <w:t>menunjukkan nilai koefisien determinasi (R</w:t>
      </w:r>
      <w:r w:rsidRPr="00E92C0D">
        <w:rPr>
          <w:vertAlign w:val="superscript"/>
        </w:rPr>
        <w:t>2</w:t>
      </w:r>
      <w:r w:rsidRPr="00E92C0D">
        <w:t>) sebesar 0,</w:t>
      </w:r>
      <w:r w:rsidR="005D656E" w:rsidRPr="00E92C0D">
        <w:rPr>
          <w:lang w:val="en-US"/>
        </w:rPr>
        <w:t>207</w:t>
      </w:r>
      <w:r w:rsidRPr="00E92C0D">
        <w:t xml:space="preserve"> menunjukan bahwa variable </w:t>
      </w:r>
      <w:r w:rsidRPr="00E92C0D">
        <w:rPr>
          <w:i/>
        </w:rPr>
        <w:t xml:space="preserve">workplace incivility </w:t>
      </w:r>
      <w:r w:rsidRPr="00E92C0D">
        <w:t xml:space="preserve">menunjukan kontribusi </w:t>
      </w:r>
      <w:r w:rsidR="005D656E" w:rsidRPr="00E92C0D">
        <w:rPr>
          <w:lang w:val="en-US"/>
        </w:rPr>
        <w:t>20,7</w:t>
      </w:r>
      <w:r w:rsidRPr="00E92C0D">
        <w:t xml:space="preserve">% terhadap </w:t>
      </w:r>
      <w:r w:rsidRPr="00E92C0D">
        <w:rPr>
          <w:i/>
        </w:rPr>
        <w:t xml:space="preserve">turnover intention </w:t>
      </w:r>
      <w:r w:rsidRPr="00E92C0D">
        <w:t xml:space="preserve">dan </w:t>
      </w:r>
      <w:r w:rsidR="005D656E" w:rsidRPr="00E92C0D">
        <w:rPr>
          <w:lang w:val="en-US"/>
        </w:rPr>
        <w:t>79,3</w:t>
      </w:r>
      <w:r w:rsidRPr="00E92C0D">
        <w:t>%</w:t>
      </w:r>
      <w:r w:rsidRPr="00E92C0D">
        <w:rPr>
          <w:spacing w:val="-40"/>
        </w:rPr>
        <w:t xml:space="preserve"> </w:t>
      </w:r>
      <w:r w:rsidRPr="00E92C0D">
        <w:t xml:space="preserve">sisanya yaitu dipengaruhi oleh faktor lain yaitu usia, </w:t>
      </w:r>
      <w:r w:rsidRPr="00E92C0D">
        <w:rPr>
          <w:spacing w:val="-3"/>
        </w:rPr>
        <w:t xml:space="preserve">lama </w:t>
      </w:r>
      <w:r w:rsidRPr="00E92C0D">
        <w:t xml:space="preserve">kerja, tingkat pendidikan dan intelegensi keikatan terhadap perusahaan, kepuasan kerja dan </w:t>
      </w:r>
      <w:r w:rsidRPr="00E92C0D">
        <w:rPr>
          <w:i/>
        </w:rPr>
        <w:t xml:space="preserve">job burnout </w:t>
      </w:r>
      <w:r w:rsidRPr="00E92C0D">
        <w:t>(kondisi</w:t>
      </w:r>
      <w:r w:rsidRPr="00E92C0D">
        <w:rPr>
          <w:spacing w:val="1"/>
        </w:rPr>
        <w:t xml:space="preserve"> </w:t>
      </w:r>
      <w:r w:rsidRPr="00E92C0D">
        <w:t>emosional).</w:t>
      </w:r>
    </w:p>
    <w:p w14:paraId="68FD9B64" w14:textId="77777777" w:rsidR="00EC7651" w:rsidRPr="00E92C0D" w:rsidRDefault="00EC7651" w:rsidP="00E92C0D">
      <w:pPr>
        <w:pStyle w:val="BodyText"/>
        <w:spacing w:line="360" w:lineRule="auto"/>
        <w:ind w:firstLine="567"/>
        <w:jc w:val="both"/>
      </w:pPr>
      <w:r w:rsidRPr="00E92C0D">
        <w:t>Diterimanya hipotesis dalam penelitian ini menunjukkan bahwa w</w:t>
      </w:r>
      <w:r w:rsidRPr="00E92C0D">
        <w:rPr>
          <w:i/>
        </w:rPr>
        <w:t xml:space="preserve">orkplace incivility </w:t>
      </w:r>
      <w:r w:rsidRPr="00E92C0D">
        <w:t xml:space="preserve">anggap sebagai salah satu faktor yang turut mempengaruhi </w:t>
      </w:r>
      <w:r w:rsidRPr="00E92C0D">
        <w:rPr>
          <w:i/>
        </w:rPr>
        <w:t xml:space="preserve">turnover intention </w:t>
      </w:r>
      <w:r w:rsidRPr="00E92C0D">
        <w:t>pada karyawan PT</w:t>
      </w:r>
      <w:r w:rsidRPr="00E92C0D">
        <w:rPr>
          <w:spacing w:val="-10"/>
        </w:rPr>
        <w:t xml:space="preserve"> </w:t>
      </w:r>
      <w:r w:rsidRPr="00E92C0D">
        <w:t>X</w:t>
      </w:r>
      <w:r w:rsidRPr="00E92C0D">
        <w:rPr>
          <w:spacing w:val="-14"/>
        </w:rPr>
        <w:t xml:space="preserve"> </w:t>
      </w:r>
      <w:r w:rsidRPr="00E92C0D">
        <w:rPr>
          <w:spacing w:val="-3"/>
        </w:rPr>
        <w:t>di</w:t>
      </w:r>
      <w:r w:rsidRPr="00E92C0D">
        <w:rPr>
          <w:spacing w:val="-12"/>
        </w:rPr>
        <w:t xml:space="preserve"> </w:t>
      </w:r>
      <w:r w:rsidRPr="00E92C0D">
        <w:t>Yogyakarta.</w:t>
      </w:r>
      <w:r w:rsidRPr="00E92C0D">
        <w:rPr>
          <w:spacing w:val="-11"/>
        </w:rPr>
        <w:t xml:space="preserve"> </w:t>
      </w:r>
      <w:r w:rsidRPr="00E92C0D">
        <w:t>Hasil</w:t>
      </w:r>
      <w:r w:rsidRPr="00E92C0D">
        <w:rPr>
          <w:spacing w:val="-16"/>
        </w:rPr>
        <w:t xml:space="preserve"> </w:t>
      </w:r>
      <w:r w:rsidRPr="00E92C0D">
        <w:t>penelitian</w:t>
      </w:r>
      <w:r w:rsidRPr="00E92C0D">
        <w:rPr>
          <w:spacing w:val="-13"/>
        </w:rPr>
        <w:t xml:space="preserve"> </w:t>
      </w:r>
      <w:r w:rsidRPr="00E92C0D">
        <w:t>ini</w:t>
      </w:r>
      <w:r w:rsidRPr="00E92C0D">
        <w:rPr>
          <w:spacing w:val="-17"/>
        </w:rPr>
        <w:t xml:space="preserve"> </w:t>
      </w:r>
      <w:r w:rsidRPr="00E92C0D">
        <w:t>juga</w:t>
      </w:r>
      <w:r w:rsidRPr="00E92C0D">
        <w:rPr>
          <w:spacing w:val="-11"/>
        </w:rPr>
        <w:t xml:space="preserve"> </w:t>
      </w:r>
      <w:r w:rsidRPr="00E92C0D">
        <w:t>sejalan</w:t>
      </w:r>
      <w:r w:rsidRPr="00E92C0D">
        <w:rPr>
          <w:spacing w:val="-13"/>
        </w:rPr>
        <w:t xml:space="preserve"> </w:t>
      </w:r>
      <w:r w:rsidRPr="00E92C0D">
        <w:t>dengan</w:t>
      </w:r>
      <w:r w:rsidRPr="00E92C0D">
        <w:rPr>
          <w:spacing w:val="-18"/>
        </w:rPr>
        <w:t xml:space="preserve"> </w:t>
      </w:r>
      <w:r w:rsidRPr="00E92C0D">
        <w:t>penelitian</w:t>
      </w:r>
      <w:r w:rsidRPr="00E92C0D">
        <w:rPr>
          <w:spacing w:val="-18"/>
        </w:rPr>
        <w:t xml:space="preserve"> </w:t>
      </w:r>
      <w:r w:rsidRPr="00E92C0D">
        <w:t>yang</w:t>
      </w:r>
      <w:r w:rsidRPr="00E92C0D">
        <w:rPr>
          <w:spacing w:val="-18"/>
        </w:rPr>
        <w:t xml:space="preserve"> </w:t>
      </w:r>
      <w:r w:rsidRPr="00E92C0D">
        <w:t>dilakukan</w:t>
      </w:r>
      <w:r w:rsidRPr="00E92C0D">
        <w:rPr>
          <w:spacing w:val="-18"/>
        </w:rPr>
        <w:t xml:space="preserve"> </w:t>
      </w:r>
      <w:r w:rsidRPr="00E92C0D">
        <w:t xml:space="preserve">Pearson dan Porath (dalam Handoyo, 2018) bahwa individu yang mengalami </w:t>
      </w:r>
      <w:r w:rsidRPr="00E92C0D">
        <w:rPr>
          <w:i/>
        </w:rPr>
        <w:t xml:space="preserve">incivility </w:t>
      </w:r>
      <w:r w:rsidRPr="00E92C0D">
        <w:rPr>
          <w:spacing w:val="-3"/>
        </w:rPr>
        <w:t xml:space="preserve">juga </w:t>
      </w:r>
      <w:r w:rsidRPr="00E92C0D">
        <w:t xml:space="preserve">dapat mengalami tekanan psikologis, ketidakpuasan kerja, menarik diri dari pekerjaan, dan arti- penting karir. Sementara itu, </w:t>
      </w:r>
      <w:r w:rsidRPr="00E92C0D">
        <w:rPr>
          <w:spacing w:val="-4"/>
        </w:rPr>
        <w:t xml:space="preserve">Lim, </w:t>
      </w:r>
      <w:r w:rsidRPr="00E92C0D">
        <w:t>Cortina dan Magley (2008) menemukan hubungan yang signifikan antara incivility dan kesehatan, kesejahteraan, dan keinginan untuk mengundurkan diri.</w:t>
      </w:r>
    </w:p>
    <w:p w14:paraId="643F3533" w14:textId="77777777" w:rsidR="00EC7651" w:rsidRPr="00E92C0D" w:rsidRDefault="00EC7651" w:rsidP="00E92C0D">
      <w:pPr>
        <w:spacing w:line="360" w:lineRule="auto"/>
        <w:ind w:firstLine="720"/>
        <w:jc w:val="both"/>
      </w:pPr>
      <w:r w:rsidRPr="00E92C0D">
        <w:t xml:space="preserve">Adapun hasil kategorisasi tingkat </w:t>
      </w:r>
      <w:r w:rsidRPr="00E92C0D">
        <w:rPr>
          <w:i/>
        </w:rPr>
        <w:t xml:space="preserve">turnover intention </w:t>
      </w:r>
      <w:r w:rsidRPr="00E92C0D">
        <w:t xml:space="preserve">subjek, </w:t>
      </w:r>
      <w:r w:rsidRPr="00E92C0D">
        <w:rPr>
          <w:spacing w:val="-3"/>
        </w:rPr>
        <w:t xml:space="preserve">yang </w:t>
      </w:r>
      <w:r w:rsidRPr="00E92C0D">
        <w:t>mempunyai tingkat</w:t>
      </w:r>
      <w:r w:rsidRPr="00E92C0D">
        <w:rPr>
          <w:spacing w:val="-7"/>
        </w:rPr>
        <w:t xml:space="preserve"> </w:t>
      </w:r>
      <w:r w:rsidRPr="00E92C0D">
        <w:rPr>
          <w:i/>
        </w:rPr>
        <w:t>turnover</w:t>
      </w:r>
      <w:r w:rsidRPr="00E92C0D">
        <w:rPr>
          <w:i/>
          <w:spacing w:val="-13"/>
        </w:rPr>
        <w:t xml:space="preserve"> </w:t>
      </w:r>
      <w:r w:rsidRPr="00E92C0D">
        <w:rPr>
          <w:i/>
        </w:rPr>
        <w:t>intention</w:t>
      </w:r>
      <w:r w:rsidRPr="00E92C0D">
        <w:rPr>
          <w:i/>
          <w:spacing w:val="-10"/>
        </w:rPr>
        <w:t xml:space="preserve"> </w:t>
      </w:r>
      <w:r w:rsidRPr="00E92C0D">
        <w:t>tinggi</w:t>
      </w:r>
      <w:r w:rsidRPr="00E92C0D">
        <w:rPr>
          <w:spacing w:val="-16"/>
        </w:rPr>
        <w:t xml:space="preserve"> </w:t>
      </w:r>
      <w:r w:rsidRPr="00E92C0D">
        <w:t>sebanyak</w:t>
      </w:r>
      <w:r w:rsidRPr="00E92C0D">
        <w:rPr>
          <w:spacing w:val="-11"/>
        </w:rPr>
        <w:t xml:space="preserve"> </w:t>
      </w:r>
      <w:r w:rsidRPr="00E92C0D">
        <w:t>orang</w:t>
      </w:r>
      <w:r w:rsidRPr="00E92C0D">
        <w:rPr>
          <w:spacing w:val="-7"/>
        </w:rPr>
        <w:t xml:space="preserve"> </w:t>
      </w:r>
      <w:r w:rsidRPr="00E92C0D">
        <w:t>banyak</w:t>
      </w:r>
      <w:r w:rsidRPr="00E92C0D">
        <w:rPr>
          <w:spacing w:val="-12"/>
        </w:rPr>
        <w:t xml:space="preserve"> </w:t>
      </w:r>
      <w:r w:rsidRPr="00E92C0D">
        <w:t>enam</w:t>
      </w:r>
      <w:r w:rsidRPr="00E92C0D">
        <w:rPr>
          <w:spacing w:val="-11"/>
        </w:rPr>
        <w:t xml:space="preserve"> </w:t>
      </w:r>
      <w:r w:rsidRPr="00E92C0D">
        <w:t>belas</w:t>
      </w:r>
      <w:r w:rsidRPr="00E92C0D">
        <w:rPr>
          <w:spacing w:val="-13"/>
        </w:rPr>
        <w:t xml:space="preserve"> </w:t>
      </w:r>
      <w:r w:rsidRPr="00E92C0D">
        <w:t>orang</w:t>
      </w:r>
      <w:r w:rsidRPr="00E92C0D">
        <w:rPr>
          <w:spacing w:val="-12"/>
        </w:rPr>
        <w:t xml:space="preserve"> </w:t>
      </w:r>
      <w:r w:rsidRPr="00E92C0D">
        <w:t>atau</w:t>
      </w:r>
      <w:r w:rsidRPr="00E92C0D">
        <w:rPr>
          <w:spacing w:val="-12"/>
        </w:rPr>
        <w:t xml:space="preserve"> </w:t>
      </w:r>
      <w:r w:rsidRPr="00E92C0D">
        <w:t>sebesar 21,622%,</w:t>
      </w:r>
      <w:r w:rsidRPr="00E92C0D">
        <w:rPr>
          <w:spacing w:val="-8"/>
        </w:rPr>
        <w:t xml:space="preserve"> </w:t>
      </w:r>
      <w:r w:rsidRPr="00E92C0D">
        <w:t>kategori</w:t>
      </w:r>
      <w:r w:rsidRPr="00E92C0D">
        <w:rPr>
          <w:spacing w:val="-18"/>
        </w:rPr>
        <w:t xml:space="preserve"> </w:t>
      </w:r>
      <w:r w:rsidRPr="00E92C0D">
        <w:t>sedang</w:t>
      </w:r>
      <w:r w:rsidRPr="00E92C0D">
        <w:rPr>
          <w:spacing w:val="-4"/>
        </w:rPr>
        <w:t xml:space="preserve"> </w:t>
      </w:r>
      <w:r w:rsidRPr="00E92C0D">
        <w:t>sebanyak</w:t>
      </w:r>
      <w:r w:rsidRPr="00E92C0D">
        <w:rPr>
          <w:spacing w:val="-10"/>
        </w:rPr>
        <w:t xml:space="preserve"> </w:t>
      </w:r>
      <w:r w:rsidRPr="00E92C0D">
        <w:t>orang</w:t>
      </w:r>
      <w:r w:rsidRPr="00E92C0D">
        <w:rPr>
          <w:spacing w:val="-9"/>
        </w:rPr>
        <w:t xml:space="preserve"> </w:t>
      </w:r>
      <w:r w:rsidRPr="00E92C0D">
        <w:t>sebanyak</w:t>
      </w:r>
      <w:r w:rsidRPr="00E92C0D">
        <w:rPr>
          <w:spacing w:val="-4"/>
        </w:rPr>
        <w:t xml:space="preserve"> </w:t>
      </w:r>
      <w:r w:rsidRPr="00E92C0D">
        <w:rPr>
          <w:spacing w:val="-3"/>
        </w:rPr>
        <w:t>lima</w:t>
      </w:r>
      <w:r w:rsidRPr="00E92C0D">
        <w:rPr>
          <w:spacing w:val="-11"/>
        </w:rPr>
        <w:t xml:space="preserve"> </w:t>
      </w:r>
      <w:r w:rsidRPr="00E92C0D">
        <w:t>puluh</w:t>
      </w:r>
      <w:r w:rsidRPr="00E92C0D">
        <w:rPr>
          <w:spacing w:val="-13"/>
        </w:rPr>
        <w:t xml:space="preserve"> </w:t>
      </w:r>
      <w:r w:rsidRPr="00E92C0D">
        <w:t>tiga</w:t>
      </w:r>
      <w:r w:rsidRPr="00E92C0D">
        <w:rPr>
          <w:spacing w:val="-10"/>
        </w:rPr>
        <w:t xml:space="preserve"> </w:t>
      </w:r>
      <w:r w:rsidRPr="00E92C0D">
        <w:t>orang</w:t>
      </w:r>
      <w:r w:rsidRPr="00E92C0D">
        <w:rPr>
          <w:spacing w:val="-9"/>
        </w:rPr>
        <w:t xml:space="preserve"> </w:t>
      </w:r>
      <w:r w:rsidRPr="00E92C0D">
        <w:t>atau</w:t>
      </w:r>
      <w:r w:rsidRPr="00E92C0D">
        <w:rPr>
          <w:spacing w:val="-10"/>
        </w:rPr>
        <w:t xml:space="preserve"> </w:t>
      </w:r>
      <w:r w:rsidRPr="00E92C0D">
        <w:t xml:space="preserve">sebesar 71,622% dan kategorisasi rendah sebanyak orang sebanyak </w:t>
      </w:r>
      <w:r w:rsidRPr="00E92C0D">
        <w:rPr>
          <w:spacing w:val="-3"/>
        </w:rPr>
        <w:t xml:space="preserve">lima </w:t>
      </w:r>
      <w:r w:rsidRPr="00E92C0D">
        <w:t xml:space="preserve">orang atau sebesar 6,756%. Sementara itu hasil kategorisasi </w:t>
      </w:r>
      <w:r w:rsidRPr="00E92C0D">
        <w:rPr>
          <w:i/>
        </w:rPr>
        <w:t xml:space="preserve">workplace incivility </w:t>
      </w:r>
      <w:r w:rsidRPr="00E92C0D">
        <w:t xml:space="preserve">subjek </w:t>
      </w:r>
      <w:r w:rsidRPr="00E92C0D">
        <w:rPr>
          <w:spacing w:val="-3"/>
        </w:rPr>
        <w:t xml:space="preserve">yang </w:t>
      </w:r>
      <w:r w:rsidRPr="00E92C0D">
        <w:t xml:space="preserve">mempunyai tingkat </w:t>
      </w:r>
      <w:r w:rsidRPr="00E92C0D">
        <w:rPr>
          <w:i/>
        </w:rPr>
        <w:t xml:space="preserve">workplace incivility </w:t>
      </w:r>
      <w:r w:rsidRPr="00E92C0D">
        <w:t xml:space="preserve">tinggi sebanyak sembilan orang atau sebesar 12,16%, kategorisasi sedang sebanyak tiga puluh delapan orang atau sebesar 51,35% serta kategorisasi rendah sebanyak dua puluh tujuh orang atau sebesar 36,49%. Hasil kategorisasi tersebut menunjukan bahwa rata-rata karyawan yang bekerja di PT.X memiliki </w:t>
      </w:r>
      <w:r w:rsidRPr="00E92C0D">
        <w:rPr>
          <w:i/>
        </w:rPr>
        <w:t xml:space="preserve">turnover intention </w:t>
      </w:r>
      <w:r w:rsidRPr="00E92C0D">
        <w:rPr>
          <w:spacing w:val="-3"/>
        </w:rPr>
        <w:t xml:space="preserve">yang </w:t>
      </w:r>
      <w:r w:rsidRPr="00E92C0D">
        <w:t xml:space="preserve">sedang dan </w:t>
      </w:r>
      <w:r w:rsidRPr="00E92C0D">
        <w:rPr>
          <w:i/>
        </w:rPr>
        <w:t xml:space="preserve">workplace incivility </w:t>
      </w:r>
      <w:r w:rsidRPr="00E92C0D">
        <w:rPr>
          <w:spacing w:val="-3"/>
        </w:rPr>
        <w:t>yang</w:t>
      </w:r>
      <w:r w:rsidRPr="00E92C0D">
        <w:rPr>
          <w:spacing w:val="13"/>
        </w:rPr>
        <w:t xml:space="preserve"> </w:t>
      </w:r>
      <w:r w:rsidRPr="00E92C0D">
        <w:t>sedang.</w:t>
      </w:r>
    </w:p>
    <w:p w14:paraId="67E8D89D" w14:textId="77777777" w:rsidR="00EC7651" w:rsidRPr="00E92C0D" w:rsidRDefault="00EC7651" w:rsidP="00E92C0D">
      <w:pPr>
        <w:spacing w:line="360" w:lineRule="auto"/>
        <w:jc w:val="both"/>
      </w:pPr>
    </w:p>
    <w:p w14:paraId="6ACAFF3C" w14:textId="77777777" w:rsidR="00EC7651" w:rsidRPr="00E92C0D" w:rsidRDefault="00EC7651" w:rsidP="00E92C0D">
      <w:pPr>
        <w:spacing w:line="360" w:lineRule="auto"/>
        <w:rPr>
          <w:b/>
        </w:rPr>
      </w:pPr>
      <w:r w:rsidRPr="00E92C0D">
        <w:rPr>
          <w:b/>
        </w:rPr>
        <w:lastRenderedPageBreak/>
        <w:t>KESIMPULAN</w:t>
      </w:r>
    </w:p>
    <w:p w14:paraId="31B71249" w14:textId="77777777" w:rsidR="00EC7651" w:rsidRDefault="00EC7651" w:rsidP="00862992">
      <w:pPr>
        <w:spacing w:line="360" w:lineRule="auto"/>
        <w:ind w:firstLine="720"/>
        <w:jc w:val="both"/>
        <w:rPr>
          <w:i/>
          <w:lang w:val="en-US"/>
        </w:rPr>
      </w:pPr>
      <w:r w:rsidRPr="00E92C0D">
        <w:t>Berdasarkan</w:t>
      </w:r>
      <w:r w:rsidRPr="00E92C0D">
        <w:rPr>
          <w:spacing w:val="-20"/>
        </w:rPr>
        <w:t xml:space="preserve"> </w:t>
      </w:r>
      <w:r w:rsidRPr="00E92C0D">
        <w:t>hasil</w:t>
      </w:r>
      <w:r w:rsidRPr="00E92C0D">
        <w:rPr>
          <w:spacing w:val="-24"/>
        </w:rPr>
        <w:t xml:space="preserve"> </w:t>
      </w:r>
      <w:r w:rsidRPr="00E92C0D">
        <w:t>penelitian</w:t>
      </w:r>
      <w:r w:rsidRPr="00E92C0D">
        <w:rPr>
          <w:spacing w:val="-19"/>
        </w:rPr>
        <w:t xml:space="preserve"> </w:t>
      </w:r>
      <w:r w:rsidRPr="00E92C0D">
        <w:t>dan</w:t>
      </w:r>
      <w:r w:rsidRPr="00E92C0D">
        <w:rPr>
          <w:spacing w:val="-20"/>
        </w:rPr>
        <w:t xml:space="preserve"> </w:t>
      </w:r>
      <w:r w:rsidRPr="00E92C0D">
        <w:t>pembahasan</w:t>
      </w:r>
      <w:r w:rsidRPr="00E92C0D">
        <w:rPr>
          <w:spacing w:val="-15"/>
        </w:rPr>
        <w:t xml:space="preserve"> </w:t>
      </w:r>
      <w:r w:rsidRPr="00E92C0D">
        <w:t>yang</w:t>
      </w:r>
      <w:r w:rsidRPr="00E92C0D">
        <w:rPr>
          <w:spacing w:val="-15"/>
        </w:rPr>
        <w:t xml:space="preserve"> </w:t>
      </w:r>
      <w:r w:rsidRPr="00E92C0D">
        <w:t>telah</w:t>
      </w:r>
      <w:r w:rsidRPr="00E92C0D">
        <w:rPr>
          <w:spacing w:val="-19"/>
        </w:rPr>
        <w:t xml:space="preserve"> </w:t>
      </w:r>
      <w:r w:rsidRPr="00E92C0D">
        <w:t>dijelaskan,</w:t>
      </w:r>
      <w:r w:rsidRPr="00E92C0D">
        <w:rPr>
          <w:spacing w:val="-10"/>
        </w:rPr>
        <w:t xml:space="preserve"> </w:t>
      </w:r>
      <w:r w:rsidRPr="00E92C0D">
        <w:t>maka</w:t>
      </w:r>
      <w:r w:rsidRPr="00E92C0D">
        <w:rPr>
          <w:spacing w:val="-16"/>
        </w:rPr>
        <w:t xml:space="preserve"> </w:t>
      </w:r>
      <w:r w:rsidRPr="00E92C0D">
        <w:t>dapat ditarik kesimpulan bahwa, berdasarkan hasil analisis diperoleh koefisien korelasi</w:t>
      </w:r>
      <w:r w:rsidRPr="00E92C0D">
        <w:rPr>
          <w:spacing w:val="-2"/>
        </w:rPr>
        <w:t xml:space="preserve"> </w:t>
      </w:r>
      <w:r w:rsidRPr="00E92C0D">
        <w:t>(rxy)</w:t>
      </w:r>
      <w:r w:rsidR="005D656E" w:rsidRPr="00E92C0D">
        <w:rPr>
          <w:lang w:val="en-US"/>
        </w:rPr>
        <w:t xml:space="preserve"> </w:t>
      </w:r>
      <w:r w:rsidRPr="00E92C0D">
        <w:t>=</w:t>
      </w:r>
      <w:r w:rsidRPr="00E92C0D">
        <w:rPr>
          <w:spacing w:val="-5"/>
        </w:rPr>
        <w:t xml:space="preserve"> </w:t>
      </w:r>
      <w:r w:rsidRPr="00E92C0D">
        <w:t>0,4</w:t>
      </w:r>
      <w:r w:rsidR="005D656E" w:rsidRPr="00E92C0D">
        <w:rPr>
          <w:lang w:val="en-US"/>
        </w:rPr>
        <w:t>55</w:t>
      </w:r>
      <w:r w:rsidRPr="00E92C0D">
        <w:rPr>
          <w:spacing w:val="-9"/>
        </w:rPr>
        <w:t xml:space="preserve"> </w:t>
      </w:r>
      <w:r w:rsidRPr="00E92C0D">
        <w:t>dengan</w:t>
      </w:r>
      <w:r w:rsidRPr="00E92C0D">
        <w:rPr>
          <w:spacing w:val="-8"/>
        </w:rPr>
        <w:t xml:space="preserve"> </w:t>
      </w:r>
      <w:r w:rsidRPr="00E92C0D">
        <w:t>signifikansi</w:t>
      </w:r>
      <w:r w:rsidRPr="00E92C0D">
        <w:rPr>
          <w:spacing w:val="-13"/>
        </w:rPr>
        <w:t xml:space="preserve"> </w:t>
      </w:r>
      <w:r w:rsidRPr="00E92C0D">
        <w:t>sebesar</w:t>
      </w:r>
      <w:r w:rsidRPr="00E92C0D">
        <w:rPr>
          <w:spacing w:val="-2"/>
        </w:rPr>
        <w:t xml:space="preserve"> </w:t>
      </w:r>
      <w:r w:rsidRPr="00E92C0D">
        <w:t>p =</w:t>
      </w:r>
      <w:r w:rsidRPr="00E92C0D">
        <w:rPr>
          <w:spacing w:val="-4"/>
        </w:rPr>
        <w:t xml:space="preserve"> </w:t>
      </w:r>
      <w:r w:rsidRPr="00E92C0D">
        <w:t>0,000</w:t>
      </w:r>
      <w:r w:rsidRPr="00E92C0D">
        <w:rPr>
          <w:spacing w:val="-9"/>
        </w:rPr>
        <w:t xml:space="preserve"> </w:t>
      </w:r>
      <w:r w:rsidRPr="00E92C0D">
        <w:rPr>
          <w:spacing w:val="-3"/>
        </w:rPr>
        <w:t>yang</w:t>
      </w:r>
      <w:r w:rsidRPr="00E92C0D">
        <w:rPr>
          <w:spacing w:val="1"/>
        </w:rPr>
        <w:t xml:space="preserve"> </w:t>
      </w:r>
      <w:r w:rsidRPr="00E92C0D">
        <w:t>berarti</w:t>
      </w:r>
      <w:r w:rsidRPr="00E92C0D">
        <w:rPr>
          <w:spacing w:val="-12"/>
        </w:rPr>
        <w:t xml:space="preserve"> </w:t>
      </w:r>
      <w:r w:rsidRPr="00E92C0D">
        <w:t>ada</w:t>
      </w:r>
      <w:r w:rsidRPr="00E92C0D">
        <w:rPr>
          <w:spacing w:val="-5"/>
        </w:rPr>
        <w:t xml:space="preserve"> </w:t>
      </w:r>
      <w:r w:rsidRPr="00E92C0D">
        <w:t>hubungan</w:t>
      </w:r>
      <w:r w:rsidRPr="00E92C0D">
        <w:rPr>
          <w:spacing w:val="-9"/>
        </w:rPr>
        <w:t xml:space="preserve"> </w:t>
      </w:r>
      <w:r w:rsidRPr="00E92C0D">
        <w:t>positif</w:t>
      </w:r>
      <w:r w:rsidRPr="00E92C0D">
        <w:rPr>
          <w:spacing w:val="-11"/>
        </w:rPr>
        <w:t xml:space="preserve"> </w:t>
      </w:r>
      <w:r w:rsidRPr="00E92C0D">
        <w:t xml:space="preserve">antara </w:t>
      </w:r>
      <w:r w:rsidRPr="00E92C0D">
        <w:rPr>
          <w:i/>
        </w:rPr>
        <w:t xml:space="preserve">turnover intention </w:t>
      </w:r>
      <w:r w:rsidRPr="00E92C0D">
        <w:t xml:space="preserve">dengan </w:t>
      </w:r>
      <w:r w:rsidRPr="00E92C0D">
        <w:rPr>
          <w:i/>
        </w:rPr>
        <w:t xml:space="preserve">workplace incivility </w:t>
      </w:r>
      <w:r w:rsidRPr="00E92C0D">
        <w:t>pada karyawan PT.X di Yogyakarta. Hal tersebut menunjukan bahwa hipotesis dalam penelitan ini diterima. Namun berdasarkan interpretasi pedoman korelasi hubungan, diperoleh 0,4</w:t>
      </w:r>
      <w:r w:rsidR="005D656E" w:rsidRPr="00E92C0D">
        <w:rPr>
          <w:lang w:val="en-US"/>
        </w:rPr>
        <w:t>55</w:t>
      </w:r>
      <w:r w:rsidRPr="00E92C0D">
        <w:t xml:space="preserve"> termasuk pada kategori sedang.hal tersebut menunjukan bahwa semakin tinggi </w:t>
      </w:r>
      <w:r w:rsidRPr="00E92C0D">
        <w:rPr>
          <w:i/>
        </w:rPr>
        <w:t xml:space="preserve">workplace incivility </w:t>
      </w:r>
      <w:r w:rsidRPr="00E92C0D">
        <w:t xml:space="preserve">pada karyawan PT.X di Yogyakarta </w:t>
      </w:r>
      <w:r w:rsidRPr="00E92C0D">
        <w:rPr>
          <w:spacing w:val="-3"/>
        </w:rPr>
        <w:t xml:space="preserve">maka </w:t>
      </w:r>
      <w:r w:rsidRPr="00E92C0D">
        <w:t xml:space="preserve">semakin tinggi tingkat </w:t>
      </w:r>
      <w:r w:rsidRPr="00E92C0D">
        <w:rPr>
          <w:i/>
        </w:rPr>
        <w:t>turnover intention</w:t>
      </w:r>
      <w:r w:rsidRPr="00E92C0D">
        <w:t xml:space="preserve">, sebaliknya, sebaliknya semakin rendah </w:t>
      </w:r>
      <w:r w:rsidRPr="00E92C0D">
        <w:rPr>
          <w:i/>
        </w:rPr>
        <w:t xml:space="preserve">workplace incivility </w:t>
      </w:r>
      <w:r w:rsidRPr="00E92C0D">
        <w:t xml:space="preserve">pada karyawan PT.X di Yogyakarta </w:t>
      </w:r>
      <w:r w:rsidRPr="00E92C0D">
        <w:rPr>
          <w:spacing w:val="-3"/>
        </w:rPr>
        <w:t xml:space="preserve">maka </w:t>
      </w:r>
      <w:r w:rsidRPr="00E92C0D">
        <w:t xml:space="preserve">akan semakin rendah tingkat </w:t>
      </w:r>
      <w:r w:rsidRPr="00E92C0D">
        <w:rPr>
          <w:i/>
        </w:rPr>
        <w:t>turnover</w:t>
      </w:r>
      <w:r w:rsidRPr="00E92C0D">
        <w:rPr>
          <w:i/>
          <w:spacing w:val="11"/>
        </w:rPr>
        <w:t xml:space="preserve"> </w:t>
      </w:r>
      <w:r w:rsidRPr="00E92C0D">
        <w:rPr>
          <w:i/>
        </w:rPr>
        <w:t>intenti</w:t>
      </w:r>
      <w:r w:rsidR="00862992">
        <w:rPr>
          <w:i/>
          <w:lang w:val="en-US"/>
        </w:rPr>
        <w:t xml:space="preserve">on. </w:t>
      </w:r>
    </w:p>
    <w:p w14:paraId="4DC9ACE2" w14:textId="77777777" w:rsidR="00CD30F9" w:rsidRPr="00E92C0D" w:rsidRDefault="00CD30F9" w:rsidP="00E92C0D">
      <w:pPr>
        <w:pStyle w:val="BodyText"/>
        <w:rPr>
          <w:i/>
        </w:rPr>
      </w:pPr>
    </w:p>
    <w:p w14:paraId="4CFA33F1" w14:textId="77777777" w:rsidR="00CD30F9" w:rsidRPr="00E92C0D" w:rsidRDefault="00CD30F9" w:rsidP="00E92C0D">
      <w:pPr>
        <w:pStyle w:val="BodyText"/>
        <w:rPr>
          <w:i/>
        </w:rPr>
      </w:pPr>
    </w:p>
    <w:p w14:paraId="746F4218" w14:textId="5745449F" w:rsidR="00CD30F9" w:rsidRPr="00862992" w:rsidRDefault="006B0DE2" w:rsidP="00862992">
      <w:pPr>
        <w:pStyle w:val="Heading2"/>
        <w:spacing w:line="360" w:lineRule="auto"/>
        <w:ind w:left="0"/>
        <w:jc w:val="both"/>
        <w:rPr>
          <w:sz w:val="24"/>
          <w:szCs w:val="24"/>
        </w:rPr>
      </w:pPr>
      <w:r w:rsidRPr="004C6C3F">
        <w:rPr>
          <w:sz w:val="24"/>
          <w:szCs w:val="24"/>
        </w:rPr>
        <w:t>DAFTAR PUSTAKA</w:t>
      </w:r>
    </w:p>
    <w:p w14:paraId="65F205F2" w14:textId="77777777" w:rsidR="00B86050" w:rsidRPr="00B86050" w:rsidRDefault="00B86050" w:rsidP="00B86050">
      <w:pPr>
        <w:spacing w:line="360" w:lineRule="auto"/>
        <w:ind w:left="709" w:right="-1" w:hanging="709"/>
        <w:jc w:val="both"/>
      </w:pPr>
      <w:r w:rsidRPr="000439A7">
        <w:t xml:space="preserve">Andersson L.M., &amp; Pearson, C. M. (1999). Tit For Tat? The Spiraling Effect of Incivility in The Workplace. </w:t>
      </w:r>
      <w:r w:rsidRPr="000439A7">
        <w:rPr>
          <w:i/>
        </w:rPr>
        <w:t>Academy of Management Review</w:t>
      </w:r>
      <w:r w:rsidRPr="000439A7">
        <w:t xml:space="preserve">, </w:t>
      </w:r>
      <w:r w:rsidRPr="000439A7">
        <w:rPr>
          <w:i/>
        </w:rPr>
        <w:t>24</w:t>
      </w:r>
      <w:r w:rsidRPr="000439A7">
        <w:t>, 452–471.</w:t>
      </w:r>
    </w:p>
    <w:p w14:paraId="7616C0DB" w14:textId="77777777" w:rsidR="00B86050" w:rsidRPr="000439A7" w:rsidRDefault="00B86050" w:rsidP="00B86050">
      <w:pPr>
        <w:spacing w:line="360" w:lineRule="auto"/>
        <w:ind w:left="709" w:right="-1" w:hanging="709"/>
        <w:jc w:val="both"/>
        <w:rPr>
          <w:lang w:val="en-US"/>
        </w:rPr>
      </w:pPr>
      <w:r w:rsidRPr="000439A7">
        <w:t xml:space="preserve">Cortina, L. M., &amp; Magley, V. J. (2009). Patterns and Profiles of Response to Incivility </w:t>
      </w:r>
      <w:r w:rsidRPr="000439A7">
        <w:rPr>
          <w:spacing w:val="-3"/>
        </w:rPr>
        <w:t xml:space="preserve">in </w:t>
      </w:r>
      <w:r w:rsidRPr="000439A7">
        <w:t xml:space="preserve">the Workplace. </w:t>
      </w:r>
      <w:r w:rsidRPr="000439A7">
        <w:rPr>
          <w:i/>
        </w:rPr>
        <w:t>Journal of Occupational Health Psychology</w:t>
      </w:r>
      <w:r w:rsidRPr="000439A7">
        <w:t xml:space="preserve">, </w:t>
      </w:r>
      <w:r w:rsidRPr="000439A7">
        <w:rPr>
          <w:i/>
        </w:rPr>
        <w:t>14</w:t>
      </w:r>
      <w:r w:rsidRPr="000439A7">
        <w:t>(3), 272–288.</w:t>
      </w:r>
      <w:r w:rsidRPr="000439A7">
        <w:rPr>
          <w:spacing w:val="3"/>
        </w:rPr>
        <w:t xml:space="preserve"> </w:t>
      </w:r>
      <w:hyperlink r:id="rId14" w:history="1">
        <w:r w:rsidRPr="000439A7">
          <w:rPr>
            <w:color w:val="0000FF" w:themeColor="hyperlink"/>
            <w:u w:val="single"/>
          </w:rPr>
          <w:t>https://doi.org/10.1037/a0014934</w:t>
        </w:r>
      </w:hyperlink>
      <w:r w:rsidRPr="000439A7">
        <w:rPr>
          <w:lang w:val="en-US"/>
        </w:rPr>
        <w:t xml:space="preserve">. </w:t>
      </w:r>
    </w:p>
    <w:p w14:paraId="6B47874E" w14:textId="4E735ED7" w:rsidR="00CD30F9" w:rsidRPr="00B86050" w:rsidRDefault="00B86050" w:rsidP="00B86050">
      <w:pPr>
        <w:spacing w:line="360" w:lineRule="auto"/>
        <w:ind w:left="709" w:right="-1" w:hanging="709"/>
        <w:jc w:val="both"/>
        <w:rPr>
          <w:lang w:val="en-US"/>
        </w:rPr>
      </w:pPr>
      <w:r w:rsidRPr="000439A7">
        <w:t xml:space="preserve">Cortina, L. M., &amp; Magley, V. J. (2001). Incivility in the Workplace Incidence. 64–80. </w:t>
      </w:r>
      <w:hyperlink r:id="rId15" w:history="1">
        <w:r w:rsidRPr="000439A7">
          <w:rPr>
            <w:color w:val="0000FF" w:themeColor="hyperlink"/>
            <w:u w:val="single"/>
          </w:rPr>
          <w:t>https://doi.org/10.1037//1076-8998.6.1.64</w:t>
        </w:r>
      </w:hyperlink>
      <w:r w:rsidRPr="000439A7">
        <w:rPr>
          <w:lang w:val="en-US"/>
        </w:rPr>
        <w:t xml:space="preserve">. </w:t>
      </w:r>
    </w:p>
    <w:p w14:paraId="3B0A3B3E" w14:textId="3B135D81" w:rsidR="00B86050" w:rsidRPr="00B86050" w:rsidRDefault="00B86050" w:rsidP="00B86050">
      <w:pPr>
        <w:spacing w:line="360" w:lineRule="auto"/>
        <w:ind w:left="709" w:right="-1" w:hanging="709"/>
        <w:jc w:val="both"/>
        <w:rPr>
          <w:color w:val="222222"/>
          <w:shd w:val="clear" w:color="auto" w:fill="FFFFFF"/>
        </w:rPr>
      </w:pPr>
      <w:r w:rsidRPr="000439A7">
        <w:rPr>
          <w:color w:val="222222"/>
          <w:shd w:val="clear" w:color="auto" w:fill="FFFFFF"/>
        </w:rPr>
        <w:t>Glendinning, P. M. (2001). Workplace bullying: Curing the cancer of the American workplace. </w:t>
      </w:r>
      <w:r w:rsidRPr="000439A7">
        <w:rPr>
          <w:i/>
          <w:iCs/>
          <w:color w:val="222222"/>
          <w:shd w:val="clear" w:color="auto" w:fill="FFFFFF"/>
        </w:rPr>
        <w:t>Public personnel management</w:t>
      </w:r>
      <w:r w:rsidRPr="000439A7">
        <w:rPr>
          <w:color w:val="222222"/>
          <w:shd w:val="clear" w:color="auto" w:fill="FFFFFF"/>
        </w:rPr>
        <w:t>, </w:t>
      </w:r>
      <w:r w:rsidRPr="000439A7">
        <w:rPr>
          <w:i/>
          <w:iCs/>
          <w:color w:val="222222"/>
          <w:shd w:val="clear" w:color="auto" w:fill="FFFFFF"/>
        </w:rPr>
        <w:t>30</w:t>
      </w:r>
      <w:r w:rsidRPr="000439A7">
        <w:rPr>
          <w:color w:val="222222"/>
          <w:shd w:val="clear" w:color="auto" w:fill="FFFFFF"/>
        </w:rPr>
        <w:t>(3), 269-286.</w:t>
      </w:r>
    </w:p>
    <w:p w14:paraId="04953F11" w14:textId="6CA1257F" w:rsidR="00B86050" w:rsidRPr="00B86050" w:rsidRDefault="00B86050" w:rsidP="00B86050">
      <w:pPr>
        <w:spacing w:line="360" w:lineRule="auto"/>
        <w:ind w:left="709" w:right="-1" w:hanging="709"/>
        <w:jc w:val="both"/>
      </w:pPr>
      <w:r w:rsidRPr="000439A7">
        <w:t>Handoyo, S., Samian, Syarifah, D., &amp; Suhariadi, F. (2018). The Measurement of</w:t>
      </w:r>
      <w:r w:rsidRPr="000439A7">
        <w:rPr>
          <w:lang w:val="en-US"/>
        </w:rPr>
        <w:t xml:space="preserve"> </w:t>
      </w:r>
      <w:r w:rsidRPr="000439A7">
        <w:t>Workplace Incivility in Indonesia: Evidence and Construct Validity.</w:t>
      </w:r>
      <w:r w:rsidRPr="000439A7">
        <w:rPr>
          <w:lang w:val="en-US"/>
        </w:rPr>
        <w:t xml:space="preserve"> </w:t>
      </w:r>
      <w:r w:rsidRPr="000439A7">
        <w:rPr>
          <w:i/>
        </w:rPr>
        <w:t>Psychology Research and Behavior Management</w:t>
      </w:r>
      <w:r w:rsidRPr="000439A7">
        <w:t xml:space="preserve">, </w:t>
      </w:r>
      <w:r w:rsidRPr="000439A7">
        <w:rPr>
          <w:i/>
        </w:rPr>
        <w:t>11</w:t>
      </w:r>
      <w:r w:rsidRPr="000439A7">
        <w:t xml:space="preserve">, 217–226. </w:t>
      </w:r>
      <w:hyperlink r:id="rId16" w:history="1">
        <w:r w:rsidRPr="000439A7">
          <w:rPr>
            <w:color w:val="0000FF" w:themeColor="hyperlink"/>
            <w:u w:val="single"/>
          </w:rPr>
          <w:t>https://doi.org/10.2147/PRBM.S163509</w:t>
        </w:r>
      </w:hyperlink>
    </w:p>
    <w:p w14:paraId="43DF8439" w14:textId="62196DC6" w:rsidR="004C6C3F" w:rsidRPr="000439A7" w:rsidRDefault="004C6C3F" w:rsidP="00B86050">
      <w:pPr>
        <w:spacing w:line="360" w:lineRule="auto"/>
        <w:ind w:left="709" w:right="-1" w:hanging="709"/>
        <w:jc w:val="both"/>
        <w:rPr>
          <w:lang w:val="en-US"/>
        </w:rPr>
      </w:pPr>
      <w:r w:rsidRPr="000439A7">
        <w:t xml:space="preserve">Hendryadi, &amp; Zannati, R. (2018). Hubungan </w:t>
      </w:r>
      <w:r w:rsidRPr="000439A7">
        <w:rPr>
          <w:i/>
        </w:rPr>
        <w:t xml:space="preserve">Workplace Incivility </w:t>
      </w:r>
      <w:r w:rsidRPr="000439A7">
        <w:t xml:space="preserve">dan </w:t>
      </w:r>
      <w:r w:rsidRPr="000439A7">
        <w:rPr>
          <w:i/>
        </w:rPr>
        <w:t>Turnover Intention</w:t>
      </w:r>
      <w:r w:rsidRPr="000439A7">
        <w:t xml:space="preserve"> : Efek Moderasi Gender. </w:t>
      </w:r>
      <w:r w:rsidRPr="000439A7">
        <w:rPr>
          <w:i/>
        </w:rPr>
        <w:t>Inovasi</w:t>
      </w:r>
      <w:r w:rsidRPr="000439A7">
        <w:t xml:space="preserve">, </w:t>
      </w:r>
      <w:r w:rsidRPr="000439A7">
        <w:rPr>
          <w:i/>
        </w:rPr>
        <w:t>14</w:t>
      </w:r>
      <w:r w:rsidRPr="000439A7">
        <w:t>(2), 123–133. Retrieved from</w:t>
      </w:r>
      <w:r w:rsidRPr="000439A7">
        <w:rPr>
          <w:lang w:val="en-US"/>
        </w:rPr>
        <w:t xml:space="preserve"> </w:t>
      </w:r>
      <w:hyperlink r:id="rId17">
        <w:r w:rsidRPr="000439A7">
          <w:t xml:space="preserve"> http://journal.feb.unmul.ac.id/index.php/INOVASI.</w:t>
        </w:r>
      </w:hyperlink>
    </w:p>
    <w:p w14:paraId="381E8A1C" w14:textId="15985B8E" w:rsidR="004C6C3F" w:rsidRPr="00B86050" w:rsidRDefault="004C6C3F" w:rsidP="00B86050">
      <w:pPr>
        <w:pStyle w:val="BodyText"/>
        <w:spacing w:line="360" w:lineRule="auto"/>
        <w:ind w:left="709" w:right="-1" w:hanging="709"/>
        <w:jc w:val="both"/>
      </w:pPr>
      <w:r w:rsidRPr="00B86050">
        <w:t xml:space="preserve">Kaswan, M.M. (2017). </w:t>
      </w:r>
      <w:r w:rsidRPr="00B86050">
        <w:rPr>
          <w:i/>
        </w:rPr>
        <w:t>Psikologi Industri &amp; Organisasi</w:t>
      </w:r>
      <w:r w:rsidRPr="00B86050">
        <w:t>. Bandung: CV. Alfabeta.</w:t>
      </w:r>
      <w:r w:rsidRPr="00B86050">
        <w:rPr>
          <w:lang w:val="en-US"/>
        </w:rPr>
        <w:t xml:space="preserve"> </w:t>
      </w:r>
      <w:r w:rsidRPr="00B86050">
        <w:t>ISBN 978-602-289-225-0.</w:t>
      </w:r>
    </w:p>
    <w:p w14:paraId="10FD0D96" w14:textId="7FD55687" w:rsidR="00B86050" w:rsidRPr="00B86050" w:rsidRDefault="00B86050" w:rsidP="00B86050">
      <w:pPr>
        <w:pStyle w:val="BodyText"/>
        <w:spacing w:line="360" w:lineRule="auto"/>
        <w:ind w:left="709" w:right="-1" w:hanging="709"/>
        <w:jc w:val="both"/>
      </w:pPr>
      <w:r w:rsidRPr="000439A7">
        <w:t xml:space="preserve">Kusuma, K. I. P., &amp; Mujiati, N. W. (2017). Pengaruh Perceived Organizational Support Dan Komitmen Organisasional Terhadap Turnover Intention Karyawan Di Hotel Alila Ubud. </w:t>
      </w:r>
      <w:r w:rsidRPr="000439A7">
        <w:rPr>
          <w:i/>
        </w:rPr>
        <w:t>E-Jurnal Manajemen Unud</w:t>
      </w:r>
      <w:r w:rsidRPr="000439A7">
        <w:t xml:space="preserve">, </w:t>
      </w:r>
      <w:r w:rsidRPr="000439A7">
        <w:rPr>
          <w:i/>
        </w:rPr>
        <w:t>6</w:t>
      </w:r>
      <w:r w:rsidRPr="000439A7">
        <w:t>(10), 5748–5774</w:t>
      </w:r>
    </w:p>
    <w:p w14:paraId="36657C51" w14:textId="17667A41" w:rsidR="00B86050" w:rsidRPr="00862992" w:rsidRDefault="00B86050" w:rsidP="00862992">
      <w:pPr>
        <w:spacing w:line="360" w:lineRule="auto"/>
        <w:ind w:left="709" w:right="-1" w:hanging="709"/>
        <w:jc w:val="both"/>
        <w:rPr>
          <w:lang w:val="en-US"/>
        </w:rPr>
      </w:pPr>
      <w:r w:rsidRPr="000439A7">
        <w:lastRenderedPageBreak/>
        <w:t xml:space="preserve">Leiter, M. P., Laschinger, H. </w:t>
      </w:r>
      <w:r w:rsidRPr="000439A7">
        <w:rPr>
          <w:spacing w:val="-3"/>
        </w:rPr>
        <w:t xml:space="preserve">K. </w:t>
      </w:r>
      <w:r w:rsidRPr="000439A7">
        <w:t xml:space="preserve">S., </w:t>
      </w:r>
      <w:r w:rsidRPr="000439A7">
        <w:rPr>
          <w:spacing w:val="-3"/>
        </w:rPr>
        <w:t xml:space="preserve">Day, </w:t>
      </w:r>
      <w:r w:rsidRPr="000439A7">
        <w:t xml:space="preserve">A., &amp; Oore, </w:t>
      </w:r>
      <w:r w:rsidRPr="000439A7">
        <w:rPr>
          <w:spacing w:val="-3"/>
        </w:rPr>
        <w:t xml:space="preserve">D. G. </w:t>
      </w:r>
      <w:r w:rsidRPr="000439A7">
        <w:t xml:space="preserve">(2011). The Impact Of Civility Interventions On Employee Social Behavior, Distress, And Attitudes. </w:t>
      </w:r>
      <w:r w:rsidRPr="000439A7">
        <w:rPr>
          <w:i/>
        </w:rPr>
        <w:t xml:space="preserve">Journal           of        </w:t>
      </w:r>
      <w:r w:rsidRPr="000439A7">
        <w:rPr>
          <w:i/>
          <w:spacing w:val="51"/>
        </w:rPr>
        <w:t xml:space="preserve"> </w:t>
      </w:r>
      <w:r w:rsidRPr="000439A7">
        <w:rPr>
          <w:i/>
        </w:rPr>
        <w:t xml:space="preserve">Applied         </w:t>
      </w:r>
      <w:r w:rsidRPr="000439A7">
        <w:rPr>
          <w:i/>
          <w:spacing w:val="25"/>
        </w:rPr>
        <w:t xml:space="preserve"> </w:t>
      </w:r>
      <w:r w:rsidRPr="000439A7">
        <w:rPr>
          <w:i/>
        </w:rPr>
        <w:t>Psychology</w:t>
      </w:r>
      <w:r w:rsidRPr="000439A7">
        <w:t>,</w:t>
      </w:r>
      <w:r w:rsidRPr="000439A7">
        <w:tab/>
      </w:r>
      <w:r w:rsidRPr="000439A7">
        <w:rPr>
          <w:i/>
        </w:rPr>
        <w:t>96</w:t>
      </w:r>
      <w:r w:rsidRPr="000439A7">
        <w:t xml:space="preserve">(6), 1258–1274. </w:t>
      </w:r>
      <w:hyperlink r:id="rId18" w:history="1">
        <w:r w:rsidRPr="000439A7">
          <w:rPr>
            <w:color w:val="0000FF" w:themeColor="hyperlink"/>
            <w:u w:val="single"/>
          </w:rPr>
          <w:t>https://doi.org/10.1037/a0024442</w:t>
        </w:r>
      </w:hyperlink>
      <w:r w:rsidRPr="000439A7">
        <w:rPr>
          <w:lang w:val="en-US"/>
        </w:rPr>
        <w:t xml:space="preserve">. </w:t>
      </w:r>
    </w:p>
    <w:p w14:paraId="7D9BBEB7" w14:textId="4C0724D6" w:rsidR="004C6C3F" w:rsidRPr="00B86050" w:rsidRDefault="004C6C3F" w:rsidP="00B86050">
      <w:pPr>
        <w:spacing w:line="360" w:lineRule="auto"/>
        <w:ind w:left="709" w:right="-1" w:hanging="709"/>
        <w:jc w:val="both"/>
        <w:rPr>
          <w:color w:val="222222"/>
          <w:shd w:val="clear" w:color="auto" w:fill="FFFFFF"/>
        </w:rPr>
      </w:pPr>
      <w:r w:rsidRPr="00B86050">
        <w:rPr>
          <w:color w:val="222222"/>
          <w:shd w:val="clear" w:color="auto" w:fill="FFFFFF"/>
        </w:rPr>
        <w:t>Mangkuprawira, T. S. (2011). Manajemen Sumber Daya Manusia Strategik, edisi kedua. </w:t>
      </w:r>
      <w:r w:rsidRPr="00B86050">
        <w:rPr>
          <w:i/>
          <w:iCs/>
          <w:color w:val="222222"/>
          <w:shd w:val="clear" w:color="auto" w:fill="FFFFFF"/>
        </w:rPr>
        <w:t>Bogor: Ghali Indonesia</w:t>
      </w:r>
      <w:r w:rsidRPr="00B86050">
        <w:rPr>
          <w:color w:val="222222"/>
          <w:shd w:val="clear" w:color="auto" w:fill="FFFFFF"/>
        </w:rPr>
        <w:t>.</w:t>
      </w:r>
    </w:p>
    <w:p w14:paraId="77F33ADB" w14:textId="690294EA" w:rsidR="00B86050" w:rsidRPr="00B86050" w:rsidRDefault="00B86050" w:rsidP="00B86050">
      <w:pPr>
        <w:spacing w:line="360" w:lineRule="auto"/>
        <w:ind w:left="709" w:right="-1" w:hanging="709"/>
        <w:jc w:val="both"/>
        <w:rPr>
          <w:lang w:val="en-US"/>
        </w:rPr>
      </w:pPr>
      <w:r w:rsidRPr="000439A7">
        <w:t xml:space="preserve">Mobley, W. H. (2001). Review And Conceptual Analysis Of The Employee Turnover Process. </w:t>
      </w:r>
      <w:r w:rsidRPr="000439A7">
        <w:rPr>
          <w:i/>
        </w:rPr>
        <w:t>Psychological Bulletin</w:t>
      </w:r>
      <w:r w:rsidRPr="000439A7">
        <w:t>. 86, 493–522</w:t>
      </w:r>
      <w:r w:rsidRPr="000439A7">
        <w:rPr>
          <w:lang w:val="en-US"/>
        </w:rPr>
        <w:t>.</w:t>
      </w:r>
    </w:p>
    <w:p w14:paraId="5F2E25E8" w14:textId="77777777" w:rsidR="00B86050" w:rsidRPr="000439A7" w:rsidRDefault="00B86050" w:rsidP="00B86050">
      <w:pPr>
        <w:spacing w:line="360" w:lineRule="auto"/>
        <w:ind w:left="709" w:right="-1" w:hanging="709"/>
        <w:jc w:val="both"/>
      </w:pPr>
      <w:r w:rsidRPr="000439A7">
        <w:t xml:space="preserve">Pearson, C. M., &amp; Porath, C. L. (2011). On The Nature, Consequences And Remedies Of Workplace Incivility: No </w:t>
      </w:r>
      <w:r w:rsidRPr="000439A7">
        <w:rPr>
          <w:spacing w:val="-3"/>
        </w:rPr>
        <w:t xml:space="preserve">Time </w:t>
      </w:r>
      <w:r w:rsidRPr="000439A7">
        <w:t xml:space="preserve">For “Nice”? Think Again. </w:t>
      </w:r>
      <w:r w:rsidRPr="000439A7">
        <w:rPr>
          <w:i/>
        </w:rPr>
        <w:t xml:space="preserve">Academy </w:t>
      </w:r>
      <w:r w:rsidRPr="000439A7">
        <w:rPr>
          <w:i/>
          <w:spacing w:val="-3"/>
        </w:rPr>
        <w:t xml:space="preserve">of </w:t>
      </w:r>
      <w:r w:rsidRPr="000439A7">
        <w:rPr>
          <w:i/>
        </w:rPr>
        <w:t>Management</w:t>
      </w:r>
      <w:r w:rsidRPr="000439A7">
        <w:rPr>
          <w:i/>
        </w:rPr>
        <w:tab/>
        <w:t>Perspectives</w:t>
      </w:r>
      <w:r w:rsidRPr="000439A7">
        <w:t>,</w:t>
      </w:r>
      <w:r w:rsidRPr="000439A7">
        <w:tab/>
      </w:r>
      <w:r w:rsidRPr="000439A7">
        <w:rPr>
          <w:i/>
        </w:rPr>
        <w:t>19</w:t>
      </w:r>
      <w:r w:rsidRPr="000439A7">
        <w:t>(1),</w:t>
      </w:r>
      <w:r w:rsidRPr="000439A7">
        <w:tab/>
      </w:r>
      <w:r w:rsidRPr="000439A7">
        <w:rPr>
          <w:spacing w:val="-4"/>
        </w:rPr>
        <w:t xml:space="preserve">7–18. </w:t>
      </w:r>
      <w:hyperlink r:id="rId19" w:history="1">
        <w:r w:rsidRPr="000439A7">
          <w:rPr>
            <w:color w:val="0000FF" w:themeColor="hyperlink"/>
            <w:u w:val="single"/>
          </w:rPr>
          <w:t>https://doi.org/10.5465/ame.2005.15841946</w:t>
        </w:r>
      </w:hyperlink>
      <w:r w:rsidRPr="000439A7">
        <w:t>.</w:t>
      </w:r>
    </w:p>
    <w:p w14:paraId="2317B2AC" w14:textId="1B8D8448" w:rsidR="00B86050" w:rsidRPr="000439A7" w:rsidRDefault="00B86050" w:rsidP="00B86050">
      <w:pPr>
        <w:spacing w:line="360" w:lineRule="auto"/>
        <w:ind w:left="709" w:right="-1" w:hanging="709"/>
        <w:jc w:val="both"/>
      </w:pPr>
      <w:r w:rsidRPr="000439A7">
        <w:rPr>
          <w:color w:val="222222"/>
          <w:shd w:val="clear" w:color="auto" w:fill="FFFFFF"/>
        </w:rPr>
        <w:t>Porath, C. L., &amp; Pearson, C. M. (2012). Emotional and behavioral responses to workplace incivility and the impact of hierarchical status. </w:t>
      </w:r>
      <w:r w:rsidRPr="000439A7">
        <w:rPr>
          <w:i/>
          <w:iCs/>
          <w:color w:val="222222"/>
          <w:shd w:val="clear" w:color="auto" w:fill="FFFFFF"/>
        </w:rPr>
        <w:t>Journal of Applied Social Psychology</w:t>
      </w:r>
      <w:r w:rsidRPr="000439A7">
        <w:rPr>
          <w:color w:val="222222"/>
          <w:shd w:val="clear" w:color="auto" w:fill="FFFFFF"/>
        </w:rPr>
        <w:t>, </w:t>
      </w:r>
      <w:r w:rsidRPr="000439A7">
        <w:rPr>
          <w:i/>
          <w:iCs/>
          <w:color w:val="222222"/>
          <w:shd w:val="clear" w:color="auto" w:fill="FFFFFF"/>
        </w:rPr>
        <w:t>42</w:t>
      </w:r>
      <w:r w:rsidRPr="000439A7">
        <w:rPr>
          <w:color w:val="222222"/>
          <w:shd w:val="clear" w:color="auto" w:fill="FFFFFF"/>
        </w:rPr>
        <w:t>, E326-E357.</w:t>
      </w:r>
    </w:p>
    <w:p w14:paraId="491CFBC3" w14:textId="01BD8093" w:rsidR="00B86050" w:rsidRPr="00B86050" w:rsidRDefault="00B86050" w:rsidP="00B86050">
      <w:pPr>
        <w:spacing w:line="360" w:lineRule="auto"/>
        <w:ind w:left="709" w:right="-1" w:hanging="709"/>
        <w:jc w:val="both"/>
      </w:pPr>
      <w:r w:rsidRPr="000439A7">
        <w:t xml:space="preserve">Ridlo, I. A. (2016). </w:t>
      </w:r>
      <w:r w:rsidRPr="000439A7">
        <w:rPr>
          <w:i/>
        </w:rPr>
        <w:t xml:space="preserve">Turn Over ( Literature Review ) in Bahasa for Healthcare </w:t>
      </w:r>
      <w:r w:rsidRPr="000439A7">
        <w:t>(Serial Pap). Surabaya: Public Health Movement-Indonesia.</w:t>
      </w:r>
    </w:p>
    <w:p w14:paraId="76804910" w14:textId="3F250FD3" w:rsidR="004C6C3F" w:rsidRPr="00B86050" w:rsidRDefault="004C6C3F" w:rsidP="00B86050">
      <w:pPr>
        <w:spacing w:line="360" w:lineRule="auto"/>
        <w:ind w:left="709" w:right="-1" w:hanging="709"/>
        <w:jc w:val="both"/>
      </w:pPr>
      <w:r w:rsidRPr="000439A7">
        <w:t>Rocky, &amp; Setiawan, R. (2018). Pengaruh Workplace Incivility Dan Job Burnout Terhadap Turnover Intention Pada C</w:t>
      </w:r>
      <w:r w:rsidRPr="00B86050">
        <w:rPr>
          <w:lang w:val="en-US"/>
        </w:rPr>
        <w:t>V.</w:t>
      </w:r>
      <w:r w:rsidRPr="000439A7">
        <w:t xml:space="preserve"> Metalik Baru. </w:t>
      </w:r>
      <w:r w:rsidRPr="000439A7">
        <w:rPr>
          <w:i/>
        </w:rPr>
        <w:t>Agora</w:t>
      </w:r>
      <w:r w:rsidRPr="000439A7">
        <w:t xml:space="preserve">, </w:t>
      </w:r>
      <w:r w:rsidRPr="000439A7">
        <w:rPr>
          <w:i/>
        </w:rPr>
        <w:t>6</w:t>
      </w:r>
      <w:r w:rsidRPr="000439A7">
        <w:t>(2).</w:t>
      </w:r>
    </w:p>
    <w:p w14:paraId="345D1CCB" w14:textId="77777777" w:rsidR="00B86050" w:rsidRPr="000439A7" w:rsidRDefault="00B86050" w:rsidP="00B86050">
      <w:pPr>
        <w:spacing w:line="360" w:lineRule="auto"/>
        <w:ind w:left="709" w:right="-1" w:hanging="709"/>
        <w:jc w:val="both"/>
      </w:pPr>
      <w:r w:rsidRPr="000439A7">
        <w:rPr>
          <w:color w:val="222222"/>
          <w:shd w:val="clear" w:color="auto" w:fill="FFFFFF"/>
        </w:rPr>
        <w:t xml:space="preserve">Shim, J. (2015). Concept Exploration Of Workplace Incivility: Its Implication </w:t>
      </w:r>
      <w:r w:rsidRPr="000439A7">
        <w:rPr>
          <w:color w:val="222222"/>
          <w:shd w:val="clear" w:color="auto" w:fill="FFFFFF"/>
          <w:lang w:val="en-US"/>
        </w:rPr>
        <w:t>t</w:t>
      </w:r>
      <w:r w:rsidRPr="000439A7">
        <w:rPr>
          <w:color w:val="222222"/>
          <w:shd w:val="clear" w:color="auto" w:fill="FFFFFF"/>
        </w:rPr>
        <w:t>o HRD. </w:t>
      </w:r>
      <w:r w:rsidRPr="000439A7">
        <w:rPr>
          <w:i/>
          <w:iCs/>
          <w:color w:val="222222"/>
          <w:shd w:val="clear" w:color="auto" w:fill="FFFFFF"/>
        </w:rPr>
        <w:t>Unpublished master’s dissertation, University of Minnesota, Minneapolis, MN</w:t>
      </w:r>
      <w:r w:rsidRPr="000439A7">
        <w:rPr>
          <w:color w:val="222222"/>
          <w:shd w:val="clear" w:color="auto" w:fill="FFFFFF"/>
        </w:rPr>
        <w:t>.</w:t>
      </w:r>
    </w:p>
    <w:p w14:paraId="0BDCE580" w14:textId="7B9B078D" w:rsidR="00B86050" w:rsidRPr="00B86050" w:rsidRDefault="00B86050" w:rsidP="00B86050">
      <w:pPr>
        <w:spacing w:line="360" w:lineRule="auto"/>
        <w:ind w:left="709" w:right="-1" w:hanging="709"/>
        <w:jc w:val="both"/>
        <w:rPr>
          <w:lang w:val="en-US"/>
        </w:rPr>
      </w:pPr>
      <w:r w:rsidRPr="000439A7">
        <w:t xml:space="preserve">Smidt, O., De Beer, L. T., </w:t>
      </w:r>
      <w:r w:rsidRPr="000439A7">
        <w:rPr>
          <w:spacing w:val="-3"/>
        </w:rPr>
        <w:t xml:space="preserve">Brink, </w:t>
      </w:r>
      <w:r w:rsidRPr="000439A7">
        <w:t xml:space="preserve">L., &amp; Leiter, M. P. (2016). The Validation Of A Workplace Incivility Scale Within The South African Banking Industry. </w:t>
      </w:r>
      <w:r w:rsidRPr="000439A7">
        <w:rPr>
          <w:i/>
        </w:rPr>
        <w:t>SA Journal</w:t>
      </w:r>
      <w:r w:rsidRPr="000439A7">
        <w:rPr>
          <w:i/>
        </w:rPr>
        <w:tab/>
        <w:t>of</w:t>
      </w:r>
      <w:r w:rsidRPr="000439A7">
        <w:rPr>
          <w:i/>
        </w:rPr>
        <w:tab/>
        <w:t>Industrial</w:t>
      </w:r>
      <w:r w:rsidRPr="000439A7">
        <w:rPr>
          <w:i/>
        </w:rPr>
        <w:tab/>
        <w:t>Psychology</w:t>
      </w:r>
      <w:r w:rsidRPr="000439A7">
        <w:t>,</w:t>
      </w:r>
      <w:r w:rsidRPr="000439A7">
        <w:tab/>
      </w:r>
      <w:r w:rsidRPr="000439A7">
        <w:rPr>
          <w:i/>
        </w:rPr>
        <w:t>42</w:t>
      </w:r>
      <w:r w:rsidRPr="000439A7">
        <w:t>(1),</w:t>
      </w:r>
      <w:r w:rsidRPr="000439A7">
        <w:tab/>
      </w:r>
      <w:r w:rsidRPr="000439A7">
        <w:rPr>
          <w:spacing w:val="-4"/>
        </w:rPr>
        <w:t xml:space="preserve">1–12. </w:t>
      </w:r>
      <w:hyperlink r:id="rId20" w:history="1">
        <w:r w:rsidRPr="000439A7">
          <w:rPr>
            <w:color w:val="0000FF" w:themeColor="hyperlink"/>
            <w:u w:val="single"/>
          </w:rPr>
          <w:t>https://doi.org/10.4102/sajip.v42i1.1316</w:t>
        </w:r>
      </w:hyperlink>
      <w:r w:rsidRPr="000439A7">
        <w:rPr>
          <w:lang w:val="en-US"/>
        </w:rPr>
        <w:t>.</w:t>
      </w:r>
    </w:p>
    <w:p w14:paraId="0F4CF1E4" w14:textId="7DF357E7" w:rsidR="004C6C3F" w:rsidRPr="00B86050" w:rsidRDefault="004C6C3F" w:rsidP="00B86050">
      <w:pPr>
        <w:spacing w:line="360" w:lineRule="auto"/>
        <w:ind w:left="709" w:right="-1" w:hanging="709"/>
        <w:jc w:val="both"/>
      </w:pPr>
      <w:r w:rsidRPr="000439A7">
        <w:t xml:space="preserve">Yuniasanti, R., &amp; Abas, N. A. H. (2019). The Translation and Adaptation Culture: Experience Workplace Incivility Scale in Indonesia. </w:t>
      </w:r>
      <w:r w:rsidRPr="000439A7">
        <w:rPr>
          <w:i/>
        </w:rPr>
        <w:t>Asian Journal of Assessment in Teaching and Learning</w:t>
      </w:r>
      <w:r w:rsidRPr="000439A7">
        <w:t xml:space="preserve">, </w:t>
      </w:r>
      <w:r w:rsidRPr="000439A7">
        <w:rPr>
          <w:i/>
        </w:rPr>
        <w:t>9</w:t>
      </w:r>
      <w:r w:rsidRPr="000439A7">
        <w:t>(1), 1-15.</w:t>
      </w:r>
    </w:p>
    <w:p w14:paraId="7B80336C" w14:textId="77777777" w:rsidR="004C6C3F" w:rsidRPr="000439A7" w:rsidRDefault="004C6C3F" w:rsidP="00B86050">
      <w:pPr>
        <w:spacing w:line="360" w:lineRule="auto"/>
        <w:ind w:left="709" w:right="-1" w:hanging="709"/>
        <w:jc w:val="both"/>
      </w:pPr>
    </w:p>
    <w:p w14:paraId="0A057B04" w14:textId="77777777" w:rsidR="004C6C3F" w:rsidRPr="000439A7" w:rsidRDefault="004C6C3F" w:rsidP="004C6C3F">
      <w:pPr>
        <w:spacing w:line="360" w:lineRule="auto"/>
        <w:ind w:left="709" w:right="-1" w:hanging="709"/>
        <w:jc w:val="both"/>
        <w:rPr>
          <w:sz w:val="24"/>
          <w:szCs w:val="24"/>
        </w:rPr>
      </w:pPr>
    </w:p>
    <w:p w14:paraId="16AFEF69" w14:textId="77777777" w:rsidR="004C6C3F" w:rsidRPr="004C6C3F" w:rsidRDefault="004C6C3F" w:rsidP="004C6C3F">
      <w:pPr>
        <w:pStyle w:val="BodyText"/>
        <w:spacing w:line="360" w:lineRule="auto"/>
        <w:ind w:left="709" w:right="-1" w:hanging="709"/>
        <w:jc w:val="both"/>
        <w:rPr>
          <w:sz w:val="24"/>
          <w:szCs w:val="24"/>
        </w:rPr>
      </w:pPr>
    </w:p>
    <w:p w14:paraId="6D95AB54" w14:textId="77777777" w:rsidR="00CD30F9" w:rsidRPr="0078461F" w:rsidRDefault="00CD30F9" w:rsidP="00E92C0D">
      <w:pPr>
        <w:ind w:hanging="567"/>
        <w:jc w:val="both"/>
        <w:rPr>
          <w:sz w:val="18"/>
          <w:szCs w:val="18"/>
        </w:rPr>
      </w:pPr>
    </w:p>
    <w:sectPr w:rsidR="00CD30F9" w:rsidRPr="0078461F" w:rsidSect="000A7A48">
      <w:headerReference w:type="default" r:id="rId21"/>
      <w:footerReference w:type="default" r:id="rId22"/>
      <w:pgSz w:w="12240" w:h="15840"/>
      <w:pgMar w:top="1701" w:right="1701" w:bottom="1701" w:left="1701" w:header="0" w:footer="992" w:gutter="0"/>
      <w:pgNumType w:start="15"/>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3E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9C4D" w16cex:dateUtc="2020-06-2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3E9D3" w16cid:durableId="229B9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0B6D" w14:textId="77777777" w:rsidR="0093391B" w:rsidRDefault="0093391B">
      <w:r>
        <w:separator/>
      </w:r>
    </w:p>
  </w:endnote>
  <w:endnote w:type="continuationSeparator" w:id="0">
    <w:p w14:paraId="0987D5E3" w14:textId="77777777" w:rsidR="0093391B" w:rsidRDefault="0093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6922" w14:textId="0121A010" w:rsidR="00CD30F9" w:rsidRDefault="00CD30F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266A" w14:textId="627A1918" w:rsidR="00CD30F9" w:rsidRDefault="00CD30F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12585" w14:textId="77777777" w:rsidR="0093391B" w:rsidRDefault="0093391B">
      <w:r>
        <w:separator/>
      </w:r>
    </w:p>
  </w:footnote>
  <w:footnote w:type="continuationSeparator" w:id="0">
    <w:p w14:paraId="59DBABAC" w14:textId="77777777" w:rsidR="0093391B" w:rsidRDefault="0093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93406" w14:textId="77777777" w:rsidR="00CD30F9" w:rsidRDefault="00CD30F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356DF"/>
    <w:multiLevelType w:val="hybridMultilevel"/>
    <w:tmpl w:val="C598F86C"/>
    <w:lvl w:ilvl="0" w:tplc="E480A5E4">
      <w:start w:val="1"/>
      <w:numFmt w:val="decimal"/>
      <w:lvlText w:val="%1."/>
      <w:lvlJc w:val="left"/>
      <w:pPr>
        <w:ind w:left="1257" w:hanging="360"/>
        <w:jc w:val="right"/>
      </w:pPr>
      <w:rPr>
        <w:rFonts w:ascii="Times New Roman" w:eastAsia="Times New Roman" w:hAnsi="Times New Roman" w:cs="Times New Roman" w:hint="default"/>
        <w:b/>
        <w:bCs/>
        <w:spacing w:val="-6"/>
        <w:w w:val="99"/>
        <w:sz w:val="24"/>
        <w:szCs w:val="24"/>
        <w:lang w:val="id" w:eastAsia="id" w:bidi="id"/>
      </w:rPr>
    </w:lvl>
    <w:lvl w:ilvl="1" w:tplc="BC4AD434">
      <w:start w:val="1"/>
      <w:numFmt w:val="lowerLetter"/>
      <w:lvlText w:val="%2."/>
      <w:lvlJc w:val="left"/>
      <w:pPr>
        <w:ind w:left="1396" w:hanging="360"/>
      </w:pPr>
      <w:rPr>
        <w:rFonts w:ascii="Times New Roman" w:eastAsia="Times New Roman" w:hAnsi="Times New Roman" w:cs="Times New Roman" w:hint="default"/>
        <w:spacing w:val="-30"/>
        <w:w w:val="99"/>
        <w:sz w:val="24"/>
        <w:szCs w:val="24"/>
        <w:lang w:val="id" w:eastAsia="id" w:bidi="id"/>
      </w:rPr>
    </w:lvl>
    <w:lvl w:ilvl="2" w:tplc="7E3A1DA4">
      <w:numFmt w:val="bullet"/>
      <w:lvlText w:val="•"/>
      <w:lvlJc w:val="left"/>
      <w:pPr>
        <w:ind w:left="2246" w:hanging="360"/>
      </w:pPr>
      <w:rPr>
        <w:rFonts w:hint="default"/>
        <w:lang w:val="id" w:eastAsia="id" w:bidi="id"/>
      </w:rPr>
    </w:lvl>
    <w:lvl w:ilvl="3" w:tplc="92ECF34C">
      <w:numFmt w:val="bullet"/>
      <w:lvlText w:val="•"/>
      <w:lvlJc w:val="left"/>
      <w:pPr>
        <w:ind w:left="3093" w:hanging="360"/>
      </w:pPr>
      <w:rPr>
        <w:rFonts w:hint="default"/>
        <w:lang w:val="id" w:eastAsia="id" w:bidi="id"/>
      </w:rPr>
    </w:lvl>
    <w:lvl w:ilvl="4" w:tplc="46CEBEA6">
      <w:numFmt w:val="bullet"/>
      <w:lvlText w:val="•"/>
      <w:lvlJc w:val="left"/>
      <w:pPr>
        <w:ind w:left="3940" w:hanging="360"/>
      </w:pPr>
      <w:rPr>
        <w:rFonts w:hint="default"/>
        <w:lang w:val="id" w:eastAsia="id" w:bidi="id"/>
      </w:rPr>
    </w:lvl>
    <w:lvl w:ilvl="5" w:tplc="79784C10">
      <w:numFmt w:val="bullet"/>
      <w:lvlText w:val="•"/>
      <w:lvlJc w:val="left"/>
      <w:pPr>
        <w:ind w:left="4786" w:hanging="360"/>
      </w:pPr>
      <w:rPr>
        <w:rFonts w:hint="default"/>
        <w:lang w:val="id" w:eastAsia="id" w:bidi="id"/>
      </w:rPr>
    </w:lvl>
    <w:lvl w:ilvl="6" w:tplc="8B9C52B8">
      <w:numFmt w:val="bullet"/>
      <w:lvlText w:val="•"/>
      <w:lvlJc w:val="left"/>
      <w:pPr>
        <w:ind w:left="5633" w:hanging="360"/>
      </w:pPr>
      <w:rPr>
        <w:rFonts w:hint="default"/>
        <w:lang w:val="id" w:eastAsia="id" w:bidi="id"/>
      </w:rPr>
    </w:lvl>
    <w:lvl w:ilvl="7" w:tplc="CEB45470">
      <w:numFmt w:val="bullet"/>
      <w:lvlText w:val="•"/>
      <w:lvlJc w:val="left"/>
      <w:pPr>
        <w:ind w:left="6480" w:hanging="360"/>
      </w:pPr>
      <w:rPr>
        <w:rFonts w:hint="default"/>
        <w:lang w:val="id" w:eastAsia="id" w:bidi="id"/>
      </w:rPr>
    </w:lvl>
    <w:lvl w:ilvl="8" w:tplc="AECC6CB0">
      <w:numFmt w:val="bullet"/>
      <w:lvlText w:val="•"/>
      <w:lvlJc w:val="left"/>
      <w:pPr>
        <w:ind w:left="7326" w:hanging="360"/>
      </w:pPr>
      <w:rPr>
        <w:rFonts w:hint="default"/>
        <w:lang w:val="id" w:eastAsia="id" w:bidi="id"/>
      </w:rPr>
    </w:lvl>
  </w:abstractNum>
  <w:abstractNum w:abstractNumId="1">
    <w:nsid w:val="50D53F6C"/>
    <w:multiLevelType w:val="hybridMultilevel"/>
    <w:tmpl w:val="5210A2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62C158BC"/>
    <w:multiLevelType w:val="hybridMultilevel"/>
    <w:tmpl w:val="ECDC3A9A"/>
    <w:lvl w:ilvl="0" w:tplc="74600B9A">
      <w:start w:val="1"/>
      <w:numFmt w:val="decimal"/>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6B834AD9"/>
    <w:multiLevelType w:val="hybridMultilevel"/>
    <w:tmpl w:val="6B2E63F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D30F9"/>
    <w:rsid w:val="000A7A48"/>
    <w:rsid w:val="00290B77"/>
    <w:rsid w:val="003061AD"/>
    <w:rsid w:val="003D12DE"/>
    <w:rsid w:val="00437406"/>
    <w:rsid w:val="004C6C3F"/>
    <w:rsid w:val="005500B3"/>
    <w:rsid w:val="005A5E46"/>
    <w:rsid w:val="005D656E"/>
    <w:rsid w:val="006B0DE2"/>
    <w:rsid w:val="0070604C"/>
    <w:rsid w:val="0078461F"/>
    <w:rsid w:val="0084278D"/>
    <w:rsid w:val="00862992"/>
    <w:rsid w:val="0093391B"/>
    <w:rsid w:val="00AE71B3"/>
    <w:rsid w:val="00B86050"/>
    <w:rsid w:val="00CD30F9"/>
    <w:rsid w:val="00E92C0D"/>
    <w:rsid w:val="00EC7651"/>
    <w:rsid w:val="00ED2CB6"/>
    <w:rsid w:val="00F5641F"/>
    <w:rsid w:val="00FF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6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546" w:hanging="639"/>
      <w:outlineLvl w:val="0"/>
    </w:pPr>
    <w:rPr>
      <w:b/>
      <w:bCs/>
      <w:sz w:val="24"/>
      <w:szCs w:val="24"/>
    </w:rPr>
  </w:style>
  <w:style w:type="paragraph" w:styleId="Heading2">
    <w:name w:val="heading 2"/>
    <w:basedOn w:val="Normal"/>
    <w:uiPriority w:val="1"/>
    <w:qFormat/>
    <w:pPr>
      <w:ind w:left="5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7406"/>
    <w:rPr>
      <w:color w:val="0000FF" w:themeColor="hyperlink"/>
      <w:u w:val="single"/>
    </w:rPr>
  </w:style>
  <w:style w:type="paragraph" w:styleId="BalloonText">
    <w:name w:val="Balloon Text"/>
    <w:basedOn w:val="Normal"/>
    <w:link w:val="BalloonTextChar"/>
    <w:uiPriority w:val="99"/>
    <w:semiHidden/>
    <w:unhideWhenUsed/>
    <w:rsid w:val="005D6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6E"/>
    <w:rPr>
      <w:rFonts w:ascii="Segoe UI" w:eastAsia="Times New Roman" w:hAnsi="Segoe UI" w:cs="Segoe UI"/>
      <w:sz w:val="18"/>
      <w:szCs w:val="18"/>
      <w:lang w:val="id" w:eastAsia="id"/>
    </w:rPr>
  </w:style>
  <w:style w:type="character" w:styleId="CommentReference">
    <w:name w:val="annotation reference"/>
    <w:basedOn w:val="DefaultParagraphFont"/>
    <w:uiPriority w:val="99"/>
    <w:semiHidden/>
    <w:unhideWhenUsed/>
    <w:rsid w:val="0070604C"/>
    <w:rPr>
      <w:sz w:val="16"/>
      <w:szCs w:val="16"/>
    </w:rPr>
  </w:style>
  <w:style w:type="paragraph" w:styleId="CommentText">
    <w:name w:val="annotation text"/>
    <w:basedOn w:val="Normal"/>
    <w:link w:val="CommentTextChar"/>
    <w:uiPriority w:val="99"/>
    <w:semiHidden/>
    <w:unhideWhenUsed/>
    <w:rsid w:val="0070604C"/>
    <w:rPr>
      <w:sz w:val="20"/>
      <w:szCs w:val="20"/>
    </w:rPr>
  </w:style>
  <w:style w:type="character" w:customStyle="1" w:styleId="CommentTextChar">
    <w:name w:val="Comment Text Char"/>
    <w:basedOn w:val="DefaultParagraphFont"/>
    <w:link w:val="CommentText"/>
    <w:uiPriority w:val="99"/>
    <w:semiHidden/>
    <w:rsid w:val="0070604C"/>
    <w:rPr>
      <w:rFonts w:ascii="Times New Roman" w:eastAsia="Times New Roman" w:hAnsi="Times New Roman"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70604C"/>
    <w:rPr>
      <w:b/>
      <w:bCs/>
    </w:rPr>
  </w:style>
  <w:style w:type="character" w:customStyle="1" w:styleId="CommentSubjectChar">
    <w:name w:val="Comment Subject Char"/>
    <w:basedOn w:val="CommentTextChar"/>
    <w:link w:val="CommentSubject"/>
    <w:uiPriority w:val="99"/>
    <w:semiHidden/>
    <w:rsid w:val="0070604C"/>
    <w:rPr>
      <w:rFonts w:ascii="Times New Roman" w:eastAsia="Times New Roman" w:hAnsi="Times New Roman" w:cs="Times New Roman"/>
      <w:b/>
      <w:bCs/>
      <w:sz w:val="20"/>
      <w:szCs w:val="20"/>
      <w:lang w:val="id" w:eastAsia="id"/>
    </w:rPr>
  </w:style>
  <w:style w:type="paragraph" w:styleId="Header">
    <w:name w:val="header"/>
    <w:basedOn w:val="Normal"/>
    <w:link w:val="HeaderChar"/>
    <w:uiPriority w:val="99"/>
    <w:unhideWhenUsed/>
    <w:rsid w:val="00F5641F"/>
    <w:pPr>
      <w:tabs>
        <w:tab w:val="center" w:pos="4513"/>
        <w:tab w:val="right" w:pos="9026"/>
      </w:tabs>
    </w:pPr>
  </w:style>
  <w:style w:type="character" w:customStyle="1" w:styleId="HeaderChar">
    <w:name w:val="Header Char"/>
    <w:basedOn w:val="DefaultParagraphFont"/>
    <w:link w:val="Header"/>
    <w:uiPriority w:val="99"/>
    <w:rsid w:val="00F5641F"/>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F5641F"/>
    <w:pPr>
      <w:tabs>
        <w:tab w:val="center" w:pos="4513"/>
        <w:tab w:val="right" w:pos="9026"/>
      </w:tabs>
    </w:pPr>
  </w:style>
  <w:style w:type="character" w:customStyle="1" w:styleId="FooterChar">
    <w:name w:val="Footer Char"/>
    <w:basedOn w:val="DefaultParagraphFont"/>
    <w:link w:val="Footer"/>
    <w:uiPriority w:val="99"/>
    <w:rsid w:val="00F5641F"/>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mbingan.nina@gmail.com3" TargetMode="External"/><Relationship Id="rId18" Type="http://schemas.openxmlformats.org/officeDocument/2006/relationships/hyperlink" Target="https://doi.org/10.1037/a0024442"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eny.yuniasanti@mercubuana-yogya.ac.id2" TargetMode="External"/><Relationship Id="rId17" Type="http://schemas.openxmlformats.org/officeDocument/2006/relationships/hyperlink" Target="http://journal.feb.unmul.ac.id/index.php/INOVASI"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2147/PRBM.S163509" TargetMode="External"/><Relationship Id="rId20" Type="http://schemas.openxmlformats.org/officeDocument/2006/relationships/hyperlink" Target="https://doi.org/10.4102/sajip.v42i1.13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khamore@gmail.com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37//1076-8998.6.1.64"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doi.org/10.5465/ame.2005.1584194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i.org/10.1037/a0014934" TargetMode="Externa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317F-71C5-4125-B769-5946EA6E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fatikhah indah ayuningtyas</cp:lastModifiedBy>
  <cp:revision>17</cp:revision>
  <dcterms:created xsi:type="dcterms:W3CDTF">2020-05-18T04:32:00Z</dcterms:created>
  <dcterms:modified xsi:type="dcterms:W3CDTF">2020-08-17T10:58:00Z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2020-05-18T00:00:00Z</vt:filetime>
  </property>
</Properties>
</file>