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03" w:rsidRPr="002E1DBA" w:rsidRDefault="00F02E26" w:rsidP="002E1DBA">
      <w:pPr>
        <w:spacing w:line="360" w:lineRule="auto"/>
        <w:jc w:val="center"/>
        <w:rPr>
          <w:rFonts w:ascii="Times New Roman" w:hAnsi="Times New Roman" w:cs="Times New Roman"/>
          <w:b/>
          <w:sz w:val="24"/>
          <w:szCs w:val="24"/>
        </w:rPr>
      </w:pPr>
      <w:r w:rsidRPr="002E1DBA">
        <w:rPr>
          <w:rFonts w:ascii="Times New Roman" w:hAnsi="Times New Roman" w:cs="Times New Roman"/>
          <w:b/>
          <w:sz w:val="24"/>
          <w:szCs w:val="24"/>
        </w:rPr>
        <w:t>MENJADI PENGAMEN JALANAN:</w:t>
      </w:r>
      <w:r w:rsidRPr="002E1DBA">
        <w:rPr>
          <w:rFonts w:ascii="Times New Roman" w:hAnsi="Times New Roman" w:cs="Times New Roman"/>
          <w:b/>
          <w:sz w:val="24"/>
          <w:szCs w:val="24"/>
        </w:rPr>
        <w:br/>
        <w:t>SEBUAH NEGOSIASI IDENTITAS DALAM KELUARGA</w:t>
      </w:r>
    </w:p>
    <w:p w:rsidR="005B24D3" w:rsidRPr="00234C6E" w:rsidRDefault="005B24D3" w:rsidP="002E1DBA">
      <w:pPr>
        <w:spacing w:line="360" w:lineRule="auto"/>
        <w:jc w:val="center"/>
        <w:rPr>
          <w:rFonts w:ascii="Times New Roman" w:hAnsi="Times New Roman" w:cs="Times New Roman"/>
          <w:sz w:val="24"/>
          <w:szCs w:val="24"/>
        </w:rPr>
      </w:pPr>
      <w:r w:rsidRPr="00234C6E">
        <w:rPr>
          <w:rFonts w:ascii="Times New Roman" w:hAnsi="Times New Roman" w:cs="Times New Roman"/>
          <w:sz w:val="24"/>
          <w:szCs w:val="24"/>
        </w:rPr>
        <w:t>Oleh:</w:t>
      </w:r>
    </w:p>
    <w:p w:rsidR="00D2605D" w:rsidRPr="00234C6E" w:rsidRDefault="005B24D3" w:rsidP="00FD2EB7">
      <w:pPr>
        <w:jc w:val="center"/>
        <w:rPr>
          <w:rFonts w:ascii="Times New Roman" w:hAnsi="Times New Roman" w:cs="Times New Roman"/>
          <w:sz w:val="24"/>
          <w:szCs w:val="24"/>
        </w:rPr>
      </w:pPr>
      <w:r w:rsidRPr="002E1DBA">
        <w:rPr>
          <w:rFonts w:ascii="Times New Roman" w:hAnsi="Times New Roman" w:cs="Times New Roman"/>
          <w:b/>
          <w:sz w:val="24"/>
          <w:szCs w:val="24"/>
        </w:rPr>
        <w:t>MARWIYAH</w:t>
      </w:r>
      <w:r w:rsidR="00070303" w:rsidRPr="00234C6E">
        <w:rPr>
          <w:rFonts w:ascii="Times New Roman" w:hAnsi="Times New Roman" w:cs="Times New Roman"/>
          <w:sz w:val="24"/>
          <w:szCs w:val="24"/>
        </w:rPr>
        <w:br/>
      </w:r>
      <w:r w:rsidR="00F02E26" w:rsidRPr="00234C6E">
        <w:rPr>
          <w:rFonts w:ascii="Times New Roman" w:hAnsi="Times New Roman" w:cs="Times New Roman"/>
          <w:sz w:val="24"/>
          <w:szCs w:val="24"/>
        </w:rPr>
        <w:t xml:space="preserve">Fakultas </w:t>
      </w:r>
      <w:r w:rsidR="00070303" w:rsidRPr="00234C6E">
        <w:rPr>
          <w:rFonts w:ascii="Times New Roman" w:hAnsi="Times New Roman" w:cs="Times New Roman"/>
          <w:sz w:val="24"/>
          <w:szCs w:val="24"/>
        </w:rPr>
        <w:t>Ilmu Komunikasi</w:t>
      </w:r>
      <w:r w:rsidR="00F02E26" w:rsidRPr="00234C6E">
        <w:rPr>
          <w:rFonts w:ascii="Times New Roman" w:hAnsi="Times New Roman" w:cs="Times New Roman"/>
          <w:sz w:val="24"/>
          <w:szCs w:val="24"/>
        </w:rPr>
        <w:t xml:space="preserve"> dan Multimedia</w:t>
      </w:r>
      <w:r w:rsidR="00D2605D" w:rsidRPr="00234C6E">
        <w:rPr>
          <w:rFonts w:ascii="Times New Roman" w:hAnsi="Times New Roman" w:cs="Times New Roman"/>
          <w:sz w:val="24"/>
          <w:szCs w:val="24"/>
        </w:rPr>
        <w:t xml:space="preserve"> Universitas Mercu Buana Yogyakarta</w:t>
      </w:r>
      <w:r w:rsidR="00070303" w:rsidRPr="00234C6E">
        <w:rPr>
          <w:rFonts w:ascii="Times New Roman" w:hAnsi="Times New Roman" w:cs="Times New Roman"/>
          <w:sz w:val="24"/>
          <w:szCs w:val="24"/>
        </w:rPr>
        <w:br/>
        <w:t>Email</w:t>
      </w:r>
      <w:r w:rsidR="00B71B69" w:rsidRPr="00234C6E">
        <w:rPr>
          <w:rFonts w:ascii="Times New Roman" w:hAnsi="Times New Roman" w:cs="Times New Roman"/>
          <w:sz w:val="24"/>
          <w:szCs w:val="24"/>
        </w:rPr>
        <w:t>:</w:t>
      </w:r>
      <w:r w:rsidR="00070303" w:rsidRPr="00234C6E">
        <w:rPr>
          <w:rFonts w:ascii="Times New Roman" w:hAnsi="Times New Roman" w:cs="Times New Roman"/>
          <w:sz w:val="24"/>
          <w:szCs w:val="24"/>
        </w:rPr>
        <w:t xml:space="preserve"> </w:t>
      </w:r>
      <w:hyperlink r:id="rId8" w:history="1">
        <w:r w:rsidR="00070303" w:rsidRPr="00580D46">
          <w:rPr>
            <w:rStyle w:val="Hyperlink"/>
            <w:rFonts w:ascii="Times New Roman" w:hAnsi="Times New Roman" w:cs="Times New Roman"/>
            <w:color w:val="auto"/>
            <w:sz w:val="24"/>
            <w:szCs w:val="24"/>
            <w:u w:val="none"/>
          </w:rPr>
          <w:t>mar.wi_yah@yahoo.com</w:t>
        </w:r>
      </w:hyperlink>
    </w:p>
    <w:p w:rsidR="00070303" w:rsidRPr="002E1DBA" w:rsidRDefault="00070303" w:rsidP="002E1DBA">
      <w:pPr>
        <w:spacing w:line="360" w:lineRule="auto"/>
        <w:jc w:val="center"/>
        <w:rPr>
          <w:rFonts w:ascii="Times New Roman" w:hAnsi="Times New Roman" w:cs="Times New Roman"/>
          <w:b/>
          <w:sz w:val="24"/>
          <w:szCs w:val="24"/>
        </w:rPr>
      </w:pPr>
      <w:r w:rsidRPr="002E1DBA">
        <w:rPr>
          <w:rFonts w:ascii="Times New Roman" w:hAnsi="Times New Roman" w:cs="Times New Roman"/>
          <w:b/>
          <w:sz w:val="24"/>
          <w:szCs w:val="24"/>
        </w:rPr>
        <w:t>ABSTRAK</w:t>
      </w:r>
    </w:p>
    <w:p w:rsidR="001C6F4E" w:rsidRPr="00A16F95" w:rsidRDefault="003D49FE" w:rsidP="00145A3B">
      <w:pPr>
        <w:spacing w:line="240" w:lineRule="auto"/>
        <w:jc w:val="both"/>
        <w:rPr>
          <w:rFonts w:ascii="Times New Roman" w:hAnsi="Times New Roman" w:cs="Times New Roman"/>
          <w:sz w:val="24"/>
          <w:szCs w:val="24"/>
        </w:rPr>
      </w:pPr>
      <w:r w:rsidRPr="00A16F95">
        <w:rPr>
          <w:rFonts w:ascii="Times New Roman" w:hAnsi="Times New Roman" w:cs="Times New Roman"/>
          <w:sz w:val="24"/>
          <w:szCs w:val="24"/>
        </w:rPr>
        <w:t>Pengamen jalanan saat ini telah menjadi alternatif pekerjaan baru. Namun stigma bahwa pekerjaan pengamen jalanan merupakan pekerjaan buruk dan meresahkan orang juga tumbuh mengakar. Akibat</w:t>
      </w:r>
      <w:r w:rsidR="00AF0F94" w:rsidRPr="00A16F95">
        <w:rPr>
          <w:rFonts w:ascii="Times New Roman" w:hAnsi="Times New Roman" w:cs="Times New Roman"/>
          <w:sz w:val="24"/>
          <w:szCs w:val="24"/>
        </w:rPr>
        <w:t xml:space="preserve"> </w:t>
      </w:r>
      <w:r w:rsidRPr="00A16F95">
        <w:rPr>
          <w:rFonts w:ascii="Times New Roman" w:hAnsi="Times New Roman" w:cs="Times New Roman"/>
          <w:sz w:val="24"/>
          <w:szCs w:val="24"/>
        </w:rPr>
        <w:t>hal tersebut beberapa orang dengan profesi sebagai pengamen jalanan merasa tersisihkan dan seringkali mendapat penolakan dari keluarga. Penelitian ini bertujuan menjawab proses negosiasi identitas yang dilakukan oleh pengamen jalanan agar identitas pekerjaannya dapat diterima oleh keluarganya.</w:t>
      </w:r>
      <w:r w:rsidR="00CF1D53" w:rsidRPr="00A16F95">
        <w:rPr>
          <w:rFonts w:ascii="Times New Roman" w:hAnsi="Times New Roman" w:cs="Times New Roman"/>
          <w:sz w:val="24"/>
          <w:szCs w:val="24"/>
        </w:rPr>
        <w:t xml:space="preserve"> </w:t>
      </w:r>
      <w:r w:rsidR="00E06468" w:rsidRPr="00A16F95">
        <w:rPr>
          <w:rFonts w:ascii="Times New Roman" w:hAnsi="Times New Roman" w:cs="Times New Roman"/>
          <w:sz w:val="24"/>
          <w:szCs w:val="24"/>
        </w:rPr>
        <w:t xml:space="preserve">Informan pada penelitian ini </w:t>
      </w:r>
      <w:r w:rsidR="00CF1D53" w:rsidRPr="00A16F95">
        <w:rPr>
          <w:rFonts w:ascii="Times New Roman" w:hAnsi="Times New Roman" w:cs="Times New Roman"/>
          <w:sz w:val="24"/>
          <w:szCs w:val="24"/>
        </w:rPr>
        <w:t xml:space="preserve">sendiri </w:t>
      </w:r>
      <w:r w:rsidR="00E06468" w:rsidRPr="00A16F95">
        <w:rPr>
          <w:rFonts w:ascii="Times New Roman" w:hAnsi="Times New Roman" w:cs="Times New Roman"/>
          <w:sz w:val="24"/>
          <w:szCs w:val="24"/>
        </w:rPr>
        <w:t xml:space="preserve">adalah </w:t>
      </w:r>
      <w:r w:rsidR="00F02E26" w:rsidRPr="00A16F95">
        <w:rPr>
          <w:rFonts w:ascii="Times New Roman" w:hAnsi="Times New Roman" w:cs="Times New Roman"/>
          <w:sz w:val="24"/>
          <w:szCs w:val="24"/>
        </w:rPr>
        <w:t>pengamen jalanan di kota Yogyakarta. Penelitian ini mengg</w:t>
      </w:r>
      <w:r w:rsidR="00E54DF4" w:rsidRPr="00A16F95">
        <w:rPr>
          <w:rFonts w:ascii="Times New Roman" w:hAnsi="Times New Roman" w:cs="Times New Roman"/>
          <w:sz w:val="24"/>
          <w:szCs w:val="24"/>
        </w:rPr>
        <w:t>unakan pendekatan fenomenologi</w:t>
      </w:r>
      <w:r w:rsidR="00CF1D53" w:rsidRPr="00A16F95">
        <w:rPr>
          <w:rFonts w:ascii="Times New Roman" w:hAnsi="Times New Roman" w:cs="Times New Roman"/>
          <w:sz w:val="24"/>
          <w:szCs w:val="24"/>
        </w:rPr>
        <w:t xml:space="preserve"> yang bicara tentang makna pengalaman hidup individu-individu terhadap suatu konsep atau gejala pandangan hidup serta konsep diri seseorang </w:t>
      </w:r>
      <w:r w:rsidR="00F02E26" w:rsidRPr="00A16F95">
        <w:rPr>
          <w:rFonts w:ascii="Times New Roman" w:hAnsi="Times New Roman" w:cs="Times New Roman"/>
          <w:sz w:val="24"/>
          <w:szCs w:val="24"/>
        </w:rPr>
        <w:t>yang mengalaminya secara langsung.</w:t>
      </w:r>
      <w:r w:rsidR="00CF1D53" w:rsidRPr="00A16F95">
        <w:rPr>
          <w:rFonts w:ascii="Times New Roman" w:hAnsi="Times New Roman" w:cs="Times New Roman"/>
          <w:sz w:val="24"/>
          <w:szCs w:val="24"/>
        </w:rPr>
        <w:t xml:space="preserve"> Dalam hal ini menitik beratkan pada pengalaman seseorang bekerja sebagai pengamen jalanan ditengah konflik dengan keluarga yang tidak menyetujui pengamen dijadikan sebagai pekerjaan.</w:t>
      </w:r>
      <w:r w:rsidR="003E74A5" w:rsidRPr="00A16F95">
        <w:rPr>
          <w:rFonts w:ascii="Times New Roman" w:hAnsi="Times New Roman" w:cs="Times New Roman"/>
          <w:sz w:val="24"/>
          <w:szCs w:val="24"/>
        </w:rPr>
        <w:t xml:space="preserve"> H</w:t>
      </w:r>
      <w:r w:rsidR="00CF1D53" w:rsidRPr="00A16F95">
        <w:rPr>
          <w:rFonts w:ascii="Times New Roman" w:hAnsi="Times New Roman" w:cs="Times New Roman"/>
          <w:sz w:val="24"/>
          <w:szCs w:val="24"/>
        </w:rPr>
        <w:t xml:space="preserve">asil penelitian menunjukkan bahwa terjadi ruang diskusi sebagai upaya proses negosiasi identitas oleh ketiga informan yang berprofesi sebagai pengamen jalanan. Proses akhir menyatakan bahwa mereka membuktikan negosiasi identitas dengan mencukupi kebutuhan hidupnya secara mandiri tanpa meminta bantuan keluarga. Proses akhir dari negosiasi identitas menyatakan dua dari tiga </w:t>
      </w:r>
      <w:r w:rsidR="001C6F4E" w:rsidRPr="00A16F95">
        <w:rPr>
          <w:rFonts w:ascii="Times New Roman" w:hAnsi="Times New Roman" w:cs="Times New Roman"/>
          <w:sz w:val="24"/>
          <w:szCs w:val="24"/>
        </w:rPr>
        <w:t xml:space="preserve">informan merasa dimengerti, dipahami, </w:t>
      </w:r>
      <w:r w:rsidR="00490B21" w:rsidRPr="00A16F95">
        <w:rPr>
          <w:rFonts w:ascii="Times New Roman" w:hAnsi="Times New Roman" w:cs="Times New Roman"/>
          <w:sz w:val="24"/>
          <w:szCs w:val="24"/>
        </w:rPr>
        <w:t>dan juga did</w:t>
      </w:r>
      <w:r w:rsidR="00CF1D53" w:rsidRPr="00A16F95">
        <w:rPr>
          <w:rFonts w:ascii="Times New Roman" w:hAnsi="Times New Roman" w:cs="Times New Roman"/>
          <w:sz w:val="24"/>
          <w:szCs w:val="24"/>
        </w:rPr>
        <w:t>ukung oleh keluarga.</w:t>
      </w:r>
    </w:p>
    <w:p w:rsidR="00A165B8" w:rsidRPr="00A16F95" w:rsidRDefault="00CF1D53" w:rsidP="00145A3B">
      <w:pPr>
        <w:spacing w:line="240" w:lineRule="auto"/>
        <w:jc w:val="both"/>
        <w:rPr>
          <w:rFonts w:ascii="Times New Roman" w:hAnsi="Times New Roman" w:cs="Times New Roman"/>
          <w:i/>
          <w:sz w:val="24"/>
          <w:szCs w:val="24"/>
        </w:rPr>
      </w:pPr>
      <w:r w:rsidRPr="00A16F95">
        <w:rPr>
          <w:rFonts w:ascii="Times New Roman" w:hAnsi="Times New Roman" w:cs="Times New Roman"/>
          <w:sz w:val="24"/>
          <w:szCs w:val="24"/>
        </w:rPr>
        <w:t xml:space="preserve"> </w:t>
      </w:r>
      <w:r w:rsidR="00F02E26" w:rsidRPr="00A16F95">
        <w:rPr>
          <w:rFonts w:ascii="Times New Roman" w:hAnsi="Times New Roman" w:cs="Times New Roman"/>
          <w:b/>
          <w:i/>
          <w:sz w:val="24"/>
          <w:szCs w:val="24"/>
        </w:rPr>
        <w:t>Kata kunci:</w:t>
      </w:r>
      <w:r w:rsidR="00F02E26" w:rsidRPr="00A16F95">
        <w:rPr>
          <w:rFonts w:ascii="Times New Roman" w:hAnsi="Times New Roman" w:cs="Times New Roman"/>
          <w:i/>
          <w:sz w:val="24"/>
          <w:szCs w:val="24"/>
        </w:rPr>
        <w:t xml:space="preserve"> Pengamen Jalanan, Keluarga, Identitas, Negosiasi Identitas.</w:t>
      </w:r>
    </w:p>
    <w:p w:rsidR="00D2605D" w:rsidRPr="00A16F95" w:rsidRDefault="00D2605D" w:rsidP="00145A3B">
      <w:pPr>
        <w:spacing w:line="240" w:lineRule="auto"/>
        <w:jc w:val="center"/>
        <w:rPr>
          <w:rFonts w:ascii="Times New Roman" w:hAnsi="Times New Roman" w:cs="Times New Roman"/>
          <w:b/>
          <w:sz w:val="24"/>
          <w:szCs w:val="24"/>
        </w:rPr>
      </w:pPr>
      <w:r w:rsidRPr="00A16F95">
        <w:rPr>
          <w:rFonts w:ascii="Times New Roman" w:hAnsi="Times New Roman" w:cs="Times New Roman"/>
          <w:b/>
          <w:sz w:val="24"/>
          <w:szCs w:val="24"/>
        </w:rPr>
        <w:t>ABSTRACT</w:t>
      </w:r>
    </w:p>
    <w:p w:rsidR="003061E5" w:rsidRPr="00A16F95" w:rsidRDefault="003061E5" w:rsidP="003061E5">
      <w:pPr>
        <w:spacing w:line="240" w:lineRule="auto"/>
        <w:jc w:val="both"/>
        <w:rPr>
          <w:rFonts w:ascii="Times New Roman" w:hAnsi="Times New Roman" w:cs="Times New Roman"/>
          <w:i/>
          <w:sz w:val="24"/>
          <w:szCs w:val="24"/>
          <w:shd w:val="clear" w:color="auto" w:fill="FFFFFF"/>
        </w:rPr>
      </w:pPr>
      <w:r w:rsidRPr="00A16F95">
        <w:rPr>
          <w:rFonts w:ascii="Times New Roman" w:hAnsi="Times New Roman" w:cs="Times New Roman"/>
          <w:i/>
          <w:sz w:val="24"/>
          <w:szCs w:val="24"/>
          <w:shd w:val="clear" w:color="auto" w:fill="FFFFFF"/>
        </w:rPr>
        <w:t>Street singers have now become a new alternative to work. However, the stigma that street singers work is bad and unsettling for people is also growing. As a result of this, some people who work as street singers feel marginalized and often get rejection from their families. This study aims to answer the identity negotiation process carried out by street singers so that their work identity can be accepted by their families. The informants in this study wer</w:t>
      </w:r>
      <w:r w:rsidR="00DD4D53" w:rsidRPr="00A16F95">
        <w:rPr>
          <w:rFonts w:ascii="Times New Roman" w:hAnsi="Times New Roman" w:cs="Times New Roman"/>
          <w:i/>
          <w:sz w:val="24"/>
          <w:szCs w:val="24"/>
          <w:shd w:val="clear" w:color="auto" w:fill="FFFFFF"/>
        </w:rPr>
        <w:t xml:space="preserve">e street singers in the city of </w:t>
      </w:r>
      <w:r w:rsidRPr="00A16F95">
        <w:rPr>
          <w:rFonts w:ascii="Times New Roman" w:hAnsi="Times New Roman" w:cs="Times New Roman"/>
          <w:i/>
          <w:sz w:val="24"/>
          <w:szCs w:val="24"/>
          <w:shd w:val="clear" w:color="auto" w:fill="FFFFFF"/>
        </w:rPr>
        <w:t xml:space="preserve">Yogyakarta. This study uses a phenomenological approach which talks about the meaning of individual life experiences towards a concept or symptom of a life view and the self-concept of someone who experiences it directly. In this case, the emphasis is on someone's experience of working as a street singer in the </w:t>
      </w:r>
      <w:r w:rsidRPr="00A16F95">
        <w:rPr>
          <w:rFonts w:ascii="Times New Roman" w:hAnsi="Times New Roman" w:cs="Times New Roman"/>
          <w:i/>
          <w:sz w:val="24"/>
          <w:szCs w:val="24"/>
          <w:shd w:val="clear" w:color="auto" w:fill="FFFFFF"/>
        </w:rPr>
        <w:lastRenderedPageBreak/>
        <w:t>middle of a conflict with a family who does not approve of the busker being used as a job. The results showed that there was a discussion room as an effort to negotiate the identity of the three informants who work as street singers. The final process states that they prove identity negotiations by making ends meet independently without asking for family help. The final process of identity negotiation stated that two out of three informants felt understood, understood, and also supported by their families.</w:t>
      </w:r>
    </w:p>
    <w:p w:rsidR="00D2605D" w:rsidRPr="00A16F95" w:rsidRDefault="00D2605D" w:rsidP="003061E5">
      <w:pPr>
        <w:spacing w:line="240" w:lineRule="auto"/>
        <w:jc w:val="both"/>
        <w:rPr>
          <w:rFonts w:ascii="Times New Roman" w:hAnsi="Times New Roman" w:cs="Times New Roman"/>
          <w:i/>
          <w:sz w:val="24"/>
          <w:szCs w:val="24"/>
        </w:rPr>
      </w:pPr>
      <w:r w:rsidRPr="00A16F95">
        <w:rPr>
          <w:rFonts w:ascii="Times New Roman" w:hAnsi="Times New Roman" w:cs="Times New Roman"/>
          <w:b/>
          <w:i/>
          <w:sz w:val="24"/>
          <w:szCs w:val="24"/>
        </w:rPr>
        <w:t>Keywords:</w:t>
      </w:r>
      <w:r w:rsidRPr="00A16F95">
        <w:rPr>
          <w:rFonts w:ascii="Times New Roman" w:hAnsi="Times New Roman" w:cs="Times New Roman"/>
          <w:sz w:val="24"/>
          <w:szCs w:val="24"/>
        </w:rPr>
        <w:t xml:space="preserve"> </w:t>
      </w:r>
      <w:r w:rsidRPr="00A16F95">
        <w:rPr>
          <w:rFonts w:ascii="Times New Roman" w:hAnsi="Times New Roman" w:cs="Times New Roman"/>
          <w:i/>
          <w:sz w:val="24"/>
          <w:szCs w:val="24"/>
        </w:rPr>
        <w:t>Street Singers, Family, Identity, Identity Negotiation</w:t>
      </w:r>
    </w:p>
    <w:p w:rsidR="0051085D" w:rsidRPr="002E1DBA" w:rsidRDefault="00813FFF" w:rsidP="00145A3B">
      <w:pPr>
        <w:spacing w:line="240" w:lineRule="auto"/>
        <w:jc w:val="both"/>
        <w:rPr>
          <w:rFonts w:ascii="Times New Roman" w:hAnsi="Times New Roman" w:cs="Times New Roman"/>
          <w:i/>
          <w:sz w:val="21"/>
          <w:szCs w:val="21"/>
        </w:rPr>
      </w:pPr>
      <w:r>
        <w:rPr>
          <w:rFonts w:ascii="Times New Roman" w:hAnsi="Times New Roman" w:cs="Times New Roman"/>
          <w:i/>
          <w:noProof/>
          <w:sz w:val="21"/>
          <w:szCs w:val="21"/>
          <w:lang w:bidi="ar-SA"/>
        </w:rPr>
        <w:pict>
          <v:shapetype id="_x0000_t32" coordsize="21600,21600" o:spt="32" o:oned="t" path="m,l21600,21600e" filled="f">
            <v:path arrowok="t" fillok="f" o:connecttype="none"/>
            <o:lock v:ext="edit" shapetype="t"/>
          </v:shapetype>
          <v:shape id="_x0000_s1036" type="#_x0000_t32" style="position:absolute;left:0;text-align:left;margin-left:.6pt;margin-top:5.8pt;width:396pt;height:0;z-index:251658240" o:connectortype="straight" strokecolor="black [3200]" strokeweight="2.5pt">
            <v:shadow color="#868686"/>
          </v:shape>
        </w:pict>
      </w:r>
    </w:p>
    <w:p w:rsidR="00102B14" w:rsidRPr="00234C6E" w:rsidRDefault="00102B14" w:rsidP="00234C6E">
      <w:pPr>
        <w:spacing w:line="360" w:lineRule="auto"/>
        <w:jc w:val="both"/>
        <w:rPr>
          <w:rFonts w:ascii="Times New Roman" w:hAnsi="Times New Roman" w:cs="Times New Roman"/>
          <w:i/>
          <w:sz w:val="24"/>
          <w:szCs w:val="24"/>
        </w:rPr>
        <w:sectPr w:rsidR="00102B14" w:rsidRPr="00234C6E" w:rsidSect="00234C6E">
          <w:footerReference w:type="default" r:id="rId9"/>
          <w:type w:val="continuous"/>
          <w:pgSz w:w="11907" w:h="16840" w:code="9"/>
          <w:pgMar w:top="2268" w:right="1701" w:bottom="1701" w:left="2268" w:header="720" w:footer="720" w:gutter="0"/>
          <w:cols w:space="720"/>
          <w:docGrid w:linePitch="360"/>
        </w:sectPr>
      </w:pPr>
    </w:p>
    <w:p w:rsidR="00F4400B" w:rsidRPr="00A165B8" w:rsidRDefault="00070303" w:rsidP="00234C6E">
      <w:pPr>
        <w:spacing w:line="360" w:lineRule="auto"/>
        <w:jc w:val="both"/>
        <w:rPr>
          <w:rFonts w:ascii="Times New Roman" w:hAnsi="Times New Roman" w:cs="Times New Roman"/>
          <w:b/>
          <w:sz w:val="24"/>
          <w:szCs w:val="24"/>
        </w:rPr>
      </w:pPr>
      <w:r w:rsidRPr="00A165B8">
        <w:rPr>
          <w:rFonts w:ascii="Times New Roman" w:hAnsi="Times New Roman" w:cs="Times New Roman"/>
          <w:b/>
          <w:sz w:val="24"/>
          <w:szCs w:val="24"/>
        </w:rPr>
        <w:lastRenderedPageBreak/>
        <w:t>PENDAHULUAN</w:t>
      </w:r>
    </w:p>
    <w:p w:rsidR="00CC6761" w:rsidRDefault="00F4400B" w:rsidP="009F7D62">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ab/>
      </w:r>
      <w:r w:rsidR="00E427D9" w:rsidRPr="00234C6E">
        <w:rPr>
          <w:rFonts w:ascii="Times New Roman" w:hAnsi="Times New Roman" w:cs="Times New Roman"/>
          <w:sz w:val="24"/>
          <w:szCs w:val="24"/>
        </w:rPr>
        <w:t xml:space="preserve"> </w:t>
      </w:r>
      <w:r w:rsidR="009F0C84">
        <w:rPr>
          <w:rFonts w:ascii="Times New Roman" w:hAnsi="Times New Roman" w:cs="Times New Roman"/>
          <w:sz w:val="24"/>
          <w:szCs w:val="24"/>
        </w:rPr>
        <w:t>Fenomena pengamen jalanan tidak asing, terutama dikota</w:t>
      </w:r>
      <w:r w:rsidR="001D7264">
        <w:rPr>
          <w:rFonts w:ascii="Times New Roman" w:hAnsi="Times New Roman" w:cs="Times New Roman"/>
          <w:sz w:val="24"/>
          <w:szCs w:val="24"/>
        </w:rPr>
        <w:t xml:space="preserve"> </w:t>
      </w:r>
      <w:r w:rsidR="009F0C84">
        <w:rPr>
          <w:rFonts w:ascii="Times New Roman" w:hAnsi="Times New Roman" w:cs="Times New Roman"/>
          <w:sz w:val="24"/>
          <w:szCs w:val="24"/>
        </w:rPr>
        <w:t>Yogyakarta yang banyak dijumpai kelompok pengamen jalanan seperti di pinggiran jalan, pusat kota Malioboro, persimpangan lampu merah, dan  tempat keramaian lainnya.</w:t>
      </w:r>
      <w:r w:rsidR="001D7264">
        <w:rPr>
          <w:rFonts w:ascii="Times New Roman" w:hAnsi="Times New Roman" w:cs="Times New Roman"/>
          <w:sz w:val="24"/>
          <w:szCs w:val="24"/>
        </w:rPr>
        <w:t xml:space="preserve"> Menurut pandangan Lewis (1969) dari segi potensi ekonomi, pengamen jala</w:t>
      </w:r>
      <w:r w:rsidR="00353840">
        <w:rPr>
          <w:rFonts w:ascii="Times New Roman" w:hAnsi="Times New Roman" w:cs="Times New Roman"/>
          <w:sz w:val="24"/>
          <w:szCs w:val="24"/>
        </w:rPr>
        <w:t>nan merupakan kaum lemah serta k</w:t>
      </w:r>
      <w:r w:rsidR="001D7264">
        <w:rPr>
          <w:rFonts w:ascii="Times New Roman" w:hAnsi="Times New Roman" w:cs="Times New Roman"/>
          <w:sz w:val="24"/>
          <w:szCs w:val="24"/>
        </w:rPr>
        <w:t xml:space="preserve">urang memiliki kemampuan memperbaki kondisi keberlangsungan hidup mereka, bahkan cenderung pasrah akan nasib. </w:t>
      </w:r>
      <w:r w:rsidR="00414773">
        <w:rPr>
          <w:rFonts w:ascii="Times New Roman" w:hAnsi="Times New Roman" w:cs="Times New Roman"/>
          <w:sz w:val="24"/>
          <w:szCs w:val="24"/>
        </w:rPr>
        <w:t>Oleh karena itu dalam setiap rancangan pembangunan, pengamen sering diabaikan dan dianggap sebagai Penyandang Masalah Kesejahteraan Sosial (PMKS).</w:t>
      </w:r>
      <w:r w:rsidR="00414773" w:rsidRPr="00414773">
        <w:rPr>
          <w:rStyle w:val="HeaderChar"/>
          <w:rFonts w:ascii="Times New Roman" w:hAnsi="Times New Roman" w:cs="Times New Roman"/>
          <w:sz w:val="24"/>
        </w:rPr>
        <w:t xml:space="preserve"> </w:t>
      </w:r>
      <w:r w:rsidR="00414773" w:rsidRPr="00746F9F">
        <w:rPr>
          <w:rStyle w:val="FootnoteReference"/>
          <w:rFonts w:ascii="Times New Roman" w:hAnsi="Times New Roman" w:cs="Times New Roman"/>
          <w:sz w:val="24"/>
        </w:rPr>
        <w:footnoteReference w:id="1"/>
      </w:r>
      <w:r w:rsidR="00414773">
        <w:rPr>
          <w:rFonts w:ascii="Times New Roman" w:hAnsi="Times New Roman" w:cs="Times New Roman"/>
          <w:sz w:val="24"/>
          <w:szCs w:val="24"/>
        </w:rPr>
        <w:t xml:space="preserve"> </w:t>
      </w:r>
      <w:r w:rsidR="009F0C84">
        <w:rPr>
          <w:rFonts w:ascii="Times New Roman" w:hAnsi="Times New Roman" w:cs="Times New Roman"/>
          <w:sz w:val="24"/>
          <w:szCs w:val="24"/>
        </w:rPr>
        <w:t xml:space="preserve"> </w:t>
      </w:r>
    </w:p>
    <w:p w:rsidR="002E79D8" w:rsidRDefault="00412B10" w:rsidP="004B243F">
      <w:pPr>
        <w:spacing w:line="360" w:lineRule="auto"/>
        <w:jc w:val="both"/>
        <w:rPr>
          <w:rStyle w:val="HeaderChar"/>
          <w:rFonts w:ascii="Times New Roman" w:hAnsi="Times New Roman" w:cs="Times New Roman"/>
          <w:sz w:val="24"/>
        </w:rPr>
      </w:pPr>
      <w:r>
        <w:rPr>
          <w:rFonts w:ascii="Times New Roman" w:hAnsi="Times New Roman" w:cs="Times New Roman"/>
          <w:sz w:val="24"/>
          <w:szCs w:val="24"/>
        </w:rPr>
        <w:lastRenderedPageBreak/>
        <w:tab/>
        <w:t>Depar</w:t>
      </w:r>
      <w:r w:rsidR="0079464F">
        <w:rPr>
          <w:rFonts w:ascii="Times New Roman" w:hAnsi="Times New Roman" w:cs="Times New Roman"/>
          <w:sz w:val="24"/>
          <w:szCs w:val="24"/>
        </w:rPr>
        <w:t xml:space="preserve">temen Sosial melakukan </w:t>
      </w:r>
      <w:r w:rsidR="0079464F" w:rsidRPr="0079464F">
        <w:rPr>
          <w:rFonts w:ascii="Times New Roman" w:hAnsi="Times New Roman" w:cs="Times New Roman"/>
          <w:i/>
          <w:sz w:val="24"/>
          <w:szCs w:val="24"/>
        </w:rPr>
        <w:t>updating</w:t>
      </w:r>
      <w:r w:rsidR="0079464F">
        <w:rPr>
          <w:rFonts w:ascii="Times New Roman" w:hAnsi="Times New Roman" w:cs="Times New Roman"/>
          <w:sz w:val="24"/>
          <w:szCs w:val="24"/>
        </w:rPr>
        <w:t xml:space="preserve"> </w:t>
      </w:r>
      <w:r>
        <w:rPr>
          <w:rFonts w:ascii="Times New Roman" w:hAnsi="Times New Roman" w:cs="Times New Roman"/>
          <w:sz w:val="24"/>
          <w:szCs w:val="24"/>
        </w:rPr>
        <w:t>pemutakhiran data PMKS, dan disebutkan bahwa terdapat 27 PMKS dan pengamen berpotensi masuk dalam kategori anak jalanan apabila pengamen masih anak-anak</w:t>
      </w:r>
      <w:r w:rsidR="00353840">
        <w:rPr>
          <w:rFonts w:ascii="Times New Roman" w:hAnsi="Times New Roman" w:cs="Times New Roman"/>
          <w:sz w:val="24"/>
          <w:szCs w:val="24"/>
        </w:rPr>
        <w:t>. Gelandangan dan pengemis apab</w:t>
      </w:r>
      <w:r>
        <w:rPr>
          <w:rFonts w:ascii="Times New Roman" w:hAnsi="Times New Roman" w:cs="Times New Roman"/>
          <w:sz w:val="24"/>
          <w:szCs w:val="24"/>
        </w:rPr>
        <w:t xml:space="preserve">ila pengamen hidup tidak </w:t>
      </w:r>
      <w:r w:rsidR="00F25023">
        <w:rPr>
          <w:rFonts w:ascii="Times New Roman" w:hAnsi="Times New Roman" w:cs="Times New Roman"/>
          <w:sz w:val="24"/>
          <w:szCs w:val="24"/>
        </w:rPr>
        <w:t xml:space="preserve">menetap dan cenderung melakukan </w:t>
      </w:r>
      <w:r>
        <w:rPr>
          <w:rFonts w:ascii="Times New Roman" w:hAnsi="Times New Roman" w:cs="Times New Roman"/>
          <w:sz w:val="24"/>
          <w:szCs w:val="24"/>
        </w:rPr>
        <w:t>pekerjaan sebagai pengamen hanya untuk mendapatkan be</w:t>
      </w:r>
      <w:r w:rsidR="00F25023">
        <w:rPr>
          <w:rFonts w:ascii="Times New Roman" w:hAnsi="Times New Roman" w:cs="Times New Roman"/>
          <w:sz w:val="24"/>
          <w:szCs w:val="24"/>
        </w:rPr>
        <w:t xml:space="preserve">las </w:t>
      </w:r>
      <w:r>
        <w:rPr>
          <w:rFonts w:ascii="Times New Roman" w:hAnsi="Times New Roman" w:cs="Times New Roman"/>
          <w:sz w:val="24"/>
          <w:szCs w:val="24"/>
        </w:rPr>
        <w:t>kasihan masyarakat, fakir miskin apabila pengamen terpaksa mengamen demi mencari nafkah untuk bertahan hidup.</w:t>
      </w:r>
      <w:r w:rsidRPr="00412B10">
        <w:rPr>
          <w:rStyle w:val="HeaderChar"/>
          <w:rFonts w:ascii="Times New Roman" w:hAnsi="Times New Roman" w:cs="Times New Roman"/>
          <w:sz w:val="24"/>
        </w:rPr>
        <w:t xml:space="preserve"> </w:t>
      </w:r>
      <w:r w:rsidRPr="00746F9F">
        <w:rPr>
          <w:rStyle w:val="FootnoteReference"/>
          <w:rFonts w:ascii="Times New Roman" w:hAnsi="Times New Roman" w:cs="Times New Roman"/>
          <w:sz w:val="24"/>
        </w:rPr>
        <w:footnoteReference w:id="2"/>
      </w:r>
      <w:r>
        <w:rPr>
          <w:rStyle w:val="HeaderChar"/>
          <w:rFonts w:ascii="Times New Roman" w:hAnsi="Times New Roman" w:cs="Times New Roman"/>
          <w:sz w:val="24"/>
        </w:rPr>
        <w:t xml:space="preserve"> Anggapan miring soal pengamen diatas belum tentu benar dan perlu dilakukan peninjauan ulang, beberapa studi menjelaska</w:t>
      </w:r>
      <w:r w:rsidR="00363123">
        <w:rPr>
          <w:rStyle w:val="HeaderChar"/>
          <w:rFonts w:ascii="Times New Roman" w:hAnsi="Times New Roman" w:cs="Times New Roman"/>
          <w:sz w:val="24"/>
        </w:rPr>
        <w:t xml:space="preserve">n bahwa justru kaum miskin </w:t>
      </w:r>
      <w:r>
        <w:rPr>
          <w:rStyle w:val="HeaderChar"/>
          <w:rFonts w:ascii="Times New Roman" w:hAnsi="Times New Roman" w:cs="Times New Roman"/>
          <w:sz w:val="24"/>
        </w:rPr>
        <w:t xml:space="preserve">tinggal dikota memiliki etos kerja yang tinggi dan cenderung lebih giat bekerja </w:t>
      </w:r>
      <w:r>
        <w:rPr>
          <w:rStyle w:val="HeaderChar"/>
          <w:rFonts w:ascii="Times New Roman" w:hAnsi="Times New Roman" w:cs="Times New Roman"/>
          <w:sz w:val="24"/>
        </w:rPr>
        <w:lastRenderedPageBreak/>
        <w:t xml:space="preserve">keras serta memiliki motivasi untuk memperbaiki nasib. </w:t>
      </w:r>
    </w:p>
    <w:p w:rsidR="00F25023" w:rsidRDefault="002E79D8" w:rsidP="004B243F">
      <w:pPr>
        <w:spacing w:line="360" w:lineRule="auto"/>
        <w:jc w:val="both"/>
        <w:rPr>
          <w:rStyle w:val="HeaderChar"/>
          <w:rFonts w:ascii="Times New Roman" w:hAnsi="Times New Roman" w:cs="Times New Roman"/>
          <w:sz w:val="24"/>
        </w:rPr>
      </w:pPr>
      <w:r>
        <w:rPr>
          <w:rStyle w:val="HeaderChar"/>
          <w:rFonts w:ascii="Times New Roman" w:hAnsi="Times New Roman" w:cs="Times New Roman"/>
          <w:sz w:val="24"/>
        </w:rPr>
        <w:tab/>
      </w:r>
      <w:r w:rsidR="00F25023">
        <w:rPr>
          <w:rStyle w:val="HeaderChar"/>
          <w:rFonts w:ascii="Times New Roman" w:hAnsi="Times New Roman" w:cs="Times New Roman"/>
          <w:sz w:val="24"/>
        </w:rPr>
        <w:t>Terlepas dari</w:t>
      </w:r>
      <w:r w:rsidR="00363123">
        <w:rPr>
          <w:rStyle w:val="HeaderChar"/>
          <w:rFonts w:ascii="Times New Roman" w:hAnsi="Times New Roman" w:cs="Times New Roman"/>
          <w:sz w:val="24"/>
        </w:rPr>
        <w:t xml:space="preserve"> </w:t>
      </w:r>
      <w:r w:rsidR="00F25023">
        <w:rPr>
          <w:rStyle w:val="HeaderChar"/>
          <w:rFonts w:ascii="Times New Roman" w:hAnsi="Times New Roman" w:cs="Times New Roman"/>
          <w:sz w:val="24"/>
        </w:rPr>
        <w:t>berbaga anggapan miring mengenai pengamen jalanan, ditemukan fenomena beberapa pengamen jalanan yang mengalami kebimbangan atas peke</w:t>
      </w:r>
      <w:r w:rsidR="00363123">
        <w:rPr>
          <w:rStyle w:val="HeaderChar"/>
          <w:rFonts w:ascii="Times New Roman" w:hAnsi="Times New Roman" w:cs="Times New Roman"/>
          <w:sz w:val="24"/>
        </w:rPr>
        <w:t>rjaan yang tengah dijalaninya. P</w:t>
      </w:r>
      <w:r w:rsidR="00F25023">
        <w:rPr>
          <w:rStyle w:val="HeaderChar"/>
          <w:rFonts w:ascii="Times New Roman" w:hAnsi="Times New Roman" w:cs="Times New Roman"/>
          <w:sz w:val="24"/>
        </w:rPr>
        <w:t>asalnya pekerjaan me</w:t>
      </w:r>
      <w:r w:rsidR="00013D95">
        <w:rPr>
          <w:rStyle w:val="HeaderChar"/>
          <w:rFonts w:ascii="Times New Roman" w:hAnsi="Times New Roman" w:cs="Times New Roman"/>
          <w:sz w:val="24"/>
        </w:rPr>
        <w:t>r</w:t>
      </w:r>
      <w:r w:rsidR="00F25023">
        <w:rPr>
          <w:rStyle w:val="HeaderChar"/>
          <w:rFonts w:ascii="Times New Roman" w:hAnsi="Times New Roman" w:cs="Times New Roman"/>
          <w:sz w:val="24"/>
        </w:rPr>
        <w:t>eka bertentangan dengan realitas kehid</w:t>
      </w:r>
      <w:r w:rsidR="00013D95">
        <w:rPr>
          <w:rStyle w:val="HeaderChar"/>
          <w:rFonts w:ascii="Times New Roman" w:hAnsi="Times New Roman" w:cs="Times New Roman"/>
          <w:sz w:val="24"/>
        </w:rPr>
        <w:t>upan sehingga membuat mereka be</w:t>
      </w:r>
      <w:r w:rsidR="00F25023">
        <w:rPr>
          <w:rStyle w:val="HeaderChar"/>
          <w:rFonts w:ascii="Times New Roman" w:hAnsi="Times New Roman" w:cs="Times New Roman"/>
          <w:sz w:val="24"/>
        </w:rPr>
        <w:t>lum merasa puas akan identita</w:t>
      </w:r>
      <w:r w:rsidR="00013D95">
        <w:rPr>
          <w:rStyle w:val="HeaderChar"/>
          <w:rFonts w:ascii="Times New Roman" w:hAnsi="Times New Roman" w:cs="Times New Roman"/>
          <w:sz w:val="24"/>
        </w:rPr>
        <w:t>snya sebagai pengamen jalanan. S</w:t>
      </w:r>
      <w:r w:rsidR="00F25023">
        <w:rPr>
          <w:rStyle w:val="HeaderChar"/>
          <w:rFonts w:ascii="Times New Roman" w:hAnsi="Times New Roman" w:cs="Times New Roman"/>
          <w:sz w:val="24"/>
        </w:rPr>
        <w:t>elain itu mereka juga dihadapkan pada pengharapan keluarga yang menginginkan mereka memperoleh pekerjaan lain yang lebih layak. Tak sedikit juga dari pengam</w:t>
      </w:r>
      <w:r>
        <w:rPr>
          <w:rStyle w:val="HeaderChar"/>
          <w:rFonts w:ascii="Times New Roman" w:hAnsi="Times New Roman" w:cs="Times New Roman"/>
          <w:sz w:val="24"/>
        </w:rPr>
        <w:t xml:space="preserve">en jalanan yang sebenarnya </w:t>
      </w:r>
      <w:r w:rsidR="00F25023">
        <w:rPr>
          <w:rStyle w:val="HeaderChar"/>
          <w:rFonts w:ascii="Times New Roman" w:hAnsi="Times New Roman" w:cs="Times New Roman"/>
          <w:sz w:val="24"/>
        </w:rPr>
        <w:t>lulusan sarjana dan sebelumnya telah memiliki pekerjaan tetap, tapi sayangnya itu semua tidak membuat mereka bahagia. Justru dengan bekerja sebagai pengamen jalanan mereka memperoleh ketenangan dan kedamaian, situasi ini sejalan dengan apa yang dikatakaan S’verko &amp; Vizek-Vidovic (1995)</w:t>
      </w:r>
      <w:r>
        <w:rPr>
          <w:rStyle w:val="HeaderChar"/>
          <w:rFonts w:ascii="Times New Roman" w:hAnsi="Times New Roman" w:cs="Times New Roman"/>
          <w:sz w:val="24"/>
        </w:rPr>
        <w:t xml:space="preserve">, mengenai cara pandang manusia </w:t>
      </w:r>
      <w:r w:rsidR="00ED2A0B">
        <w:rPr>
          <w:rStyle w:val="HeaderChar"/>
          <w:rFonts w:ascii="Times New Roman" w:hAnsi="Times New Roman" w:cs="Times New Roman"/>
          <w:sz w:val="24"/>
        </w:rPr>
        <w:lastRenderedPageBreak/>
        <w:t>tentang karir dan hubungannya dengan makna hidup.</w:t>
      </w:r>
      <w:r w:rsidR="00ED2A0B">
        <w:rPr>
          <w:rStyle w:val="FootnoteReference"/>
          <w:rFonts w:ascii="Times New Roman" w:hAnsi="Times New Roman" w:cs="Times New Roman"/>
          <w:sz w:val="24"/>
        </w:rPr>
        <w:footnoteReference w:id="3"/>
      </w:r>
      <w:r w:rsidR="00ED2A0B">
        <w:rPr>
          <w:rStyle w:val="HeaderChar"/>
          <w:rFonts w:ascii="Times New Roman" w:hAnsi="Times New Roman" w:cs="Times New Roman"/>
          <w:sz w:val="24"/>
        </w:rPr>
        <w:t xml:space="preserve"> </w:t>
      </w:r>
    </w:p>
    <w:p w:rsidR="008B685E" w:rsidRDefault="008B685E" w:rsidP="004B243F">
      <w:pPr>
        <w:spacing w:line="360" w:lineRule="auto"/>
        <w:jc w:val="both"/>
        <w:rPr>
          <w:rStyle w:val="HeaderChar"/>
          <w:rFonts w:ascii="Times New Roman" w:hAnsi="Times New Roman" w:cs="Times New Roman"/>
          <w:sz w:val="24"/>
        </w:rPr>
      </w:pPr>
      <w:r>
        <w:rPr>
          <w:rStyle w:val="HeaderChar"/>
          <w:rFonts w:ascii="Times New Roman" w:hAnsi="Times New Roman" w:cs="Times New Roman"/>
          <w:sz w:val="24"/>
        </w:rPr>
        <w:tab/>
        <w:t xml:space="preserve">Seperti kisah informan I pada penelitian ini yang sempat bekerja sebelum </w:t>
      </w:r>
      <w:r w:rsidRPr="008B685E">
        <w:rPr>
          <w:rStyle w:val="HeaderChar"/>
          <w:rFonts w:ascii="Times New Roman" w:hAnsi="Times New Roman" w:cs="Times New Roman"/>
          <w:i/>
          <w:sz w:val="24"/>
        </w:rPr>
        <w:t>maintenance</w:t>
      </w:r>
      <w:r>
        <w:rPr>
          <w:rStyle w:val="HeaderChar"/>
          <w:rFonts w:ascii="Times New Roman" w:hAnsi="Times New Roman" w:cs="Times New Roman"/>
          <w:i/>
          <w:sz w:val="24"/>
        </w:rPr>
        <w:t xml:space="preserve"> </w:t>
      </w:r>
      <w:r>
        <w:rPr>
          <w:rStyle w:val="HeaderChar"/>
          <w:rFonts w:ascii="Times New Roman" w:hAnsi="Times New Roman" w:cs="Times New Roman"/>
          <w:sz w:val="24"/>
        </w:rPr>
        <w:t>ATM di B</w:t>
      </w:r>
      <w:r w:rsidRPr="008B685E">
        <w:rPr>
          <w:rStyle w:val="HeaderChar"/>
          <w:rFonts w:ascii="Times New Roman" w:hAnsi="Times New Roman" w:cs="Times New Roman"/>
          <w:sz w:val="24"/>
        </w:rPr>
        <w:t>ank CIMB Niaga</w:t>
      </w:r>
      <w:r>
        <w:rPr>
          <w:rStyle w:val="HeaderChar"/>
          <w:rFonts w:ascii="Times New Roman" w:hAnsi="Times New Roman" w:cs="Times New Roman"/>
          <w:sz w:val="24"/>
        </w:rPr>
        <w:t xml:space="preserve"> sebelum akhirnya beralih pro</w:t>
      </w:r>
      <w:r w:rsidR="00013D95">
        <w:rPr>
          <w:rStyle w:val="HeaderChar"/>
          <w:rFonts w:ascii="Times New Roman" w:hAnsi="Times New Roman" w:cs="Times New Roman"/>
          <w:sz w:val="24"/>
        </w:rPr>
        <w:t>fesi sebagai pengamen jalanan. P</w:t>
      </w:r>
      <w:r>
        <w:rPr>
          <w:rStyle w:val="HeaderChar"/>
          <w:rFonts w:ascii="Times New Roman" w:hAnsi="Times New Roman" w:cs="Times New Roman"/>
          <w:sz w:val="24"/>
        </w:rPr>
        <w:t>ertimbangannya adalah penghasilan yang didapat dari mengamen lebih menjanjikan dan juga</w:t>
      </w:r>
      <w:r w:rsidR="002E79D8">
        <w:rPr>
          <w:rStyle w:val="HeaderChar"/>
          <w:rFonts w:ascii="Times New Roman" w:hAnsi="Times New Roman" w:cs="Times New Roman"/>
          <w:sz w:val="24"/>
        </w:rPr>
        <w:t xml:space="preserve"> kecintaan</w:t>
      </w:r>
      <w:r>
        <w:rPr>
          <w:rStyle w:val="HeaderChar"/>
          <w:rFonts w:ascii="Times New Roman" w:hAnsi="Times New Roman" w:cs="Times New Roman"/>
          <w:sz w:val="24"/>
        </w:rPr>
        <w:t>ya terhadap seni dan hobinya bermain</w:t>
      </w:r>
      <w:r w:rsidR="00013D95">
        <w:rPr>
          <w:rStyle w:val="HeaderChar"/>
          <w:rFonts w:ascii="Times New Roman" w:hAnsi="Times New Roman" w:cs="Times New Roman"/>
          <w:sz w:val="24"/>
        </w:rPr>
        <w:t xml:space="preserve"> musik dapat tersalurkan. </w:t>
      </w:r>
      <w:r w:rsidR="00E240AC">
        <w:rPr>
          <w:rStyle w:val="HeaderChar"/>
          <w:rFonts w:ascii="Times New Roman" w:hAnsi="Times New Roman" w:cs="Times New Roman"/>
          <w:sz w:val="24"/>
        </w:rPr>
        <w:t xml:space="preserve">Namun sayangnya keputusan </w:t>
      </w:r>
      <w:r w:rsidR="00933AFE">
        <w:rPr>
          <w:rStyle w:val="HeaderChar"/>
          <w:rFonts w:ascii="Times New Roman" w:hAnsi="Times New Roman" w:cs="Times New Roman"/>
          <w:sz w:val="24"/>
        </w:rPr>
        <w:t xml:space="preserve">bekerja sebagai pengamen jalanan belum mendapat dukungan dari keluarga. Dari pihak keluarga dari informan I beranggapan bahwa masih banyak pekerjaan lain yang mampu memberikan gaji lebih pasti tiap bulannya, dibanding hanya bekerja sebagai pengamen jalanan yang cenderung fluktuatif </w:t>
      </w:r>
      <w:r w:rsidR="002E79D8">
        <w:rPr>
          <w:rStyle w:val="HeaderChar"/>
          <w:rFonts w:ascii="Times New Roman" w:hAnsi="Times New Roman" w:cs="Times New Roman"/>
          <w:sz w:val="24"/>
        </w:rPr>
        <w:t>pendapatannya</w:t>
      </w:r>
      <w:r w:rsidR="00933AFE">
        <w:rPr>
          <w:rStyle w:val="HeaderChar"/>
          <w:rFonts w:ascii="Times New Roman" w:hAnsi="Times New Roman" w:cs="Times New Roman"/>
          <w:sz w:val="24"/>
        </w:rPr>
        <w:t>.</w:t>
      </w:r>
      <w:r w:rsidR="00473FA7">
        <w:rPr>
          <w:rStyle w:val="FootnoteReference"/>
          <w:rFonts w:ascii="Times New Roman" w:hAnsi="Times New Roman" w:cs="Times New Roman"/>
          <w:sz w:val="24"/>
        </w:rPr>
        <w:footnoteReference w:id="4"/>
      </w:r>
      <w:r w:rsidR="00933AFE">
        <w:rPr>
          <w:rStyle w:val="HeaderChar"/>
          <w:rFonts w:ascii="Times New Roman" w:hAnsi="Times New Roman" w:cs="Times New Roman"/>
          <w:sz w:val="24"/>
        </w:rPr>
        <w:t xml:space="preserve"> </w:t>
      </w:r>
    </w:p>
    <w:p w:rsidR="00AB4C2C" w:rsidRDefault="00473FA7" w:rsidP="00234C6E">
      <w:pPr>
        <w:spacing w:line="360" w:lineRule="auto"/>
        <w:jc w:val="both"/>
        <w:rPr>
          <w:rStyle w:val="HeaderChar"/>
          <w:rFonts w:ascii="Times New Roman" w:hAnsi="Times New Roman" w:cs="Times New Roman"/>
          <w:sz w:val="24"/>
        </w:rPr>
      </w:pPr>
      <w:r>
        <w:rPr>
          <w:rStyle w:val="HeaderChar"/>
          <w:rFonts w:ascii="Times New Roman" w:hAnsi="Times New Roman" w:cs="Times New Roman"/>
          <w:sz w:val="24"/>
        </w:rPr>
        <w:lastRenderedPageBreak/>
        <w:tab/>
        <w:t>Masalah diatas terlihat bahwa</w:t>
      </w:r>
      <w:r w:rsidR="00B905CE">
        <w:rPr>
          <w:rStyle w:val="HeaderChar"/>
          <w:rFonts w:ascii="Times New Roman" w:hAnsi="Times New Roman" w:cs="Times New Roman"/>
          <w:sz w:val="24"/>
        </w:rPr>
        <w:t xml:space="preserve"> keluarga </w:t>
      </w:r>
      <w:r>
        <w:rPr>
          <w:rStyle w:val="HeaderChar"/>
          <w:rFonts w:ascii="Times New Roman" w:hAnsi="Times New Roman" w:cs="Times New Roman"/>
          <w:sz w:val="24"/>
        </w:rPr>
        <w:t xml:space="preserve">tidak memberikan dukungan </w:t>
      </w:r>
      <w:r w:rsidR="00B905CE">
        <w:rPr>
          <w:rStyle w:val="HeaderChar"/>
          <w:rFonts w:ascii="Times New Roman" w:hAnsi="Times New Roman" w:cs="Times New Roman"/>
          <w:sz w:val="24"/>
        </w:rPr>
        <w:t>sepenuhnya atas pekerjaan yang mereka pilih yaitu sebagai pengamen jalanan. Kondisi ini kemudian membuat informan merasa ada gejolak batin, mereka dihadapkan pada situasi tidak</w:t>
      </w:r>
      <w:r w:rsidR="00013D95">
        <w:rPr>
          <w:rStyle w:val="HeaderChar"/>
          <w:rFonts w:ascii="Times New Roman" w:hAnsi="Times New Roman" w:cs="Times New Roman"/>
          <w:sz w:val="24"/>
        </w:rPr>
        <w:t xml:space="preserve"> mudah yang mengharuskan mereka menjalani</w:t>
      </w:r>
      <w:r w:rsidR="00AB4C2C">
        <w:rPr>
          <w:rStyle w:val="HeaderChar"/>
          <w:rFonts w:ascii="Times New Roman" w:hAnsi="Times New Roman" w:cs="Times New Roman"/>
          <w:sz w:val="24"/>
        </w:rPr>
        <w:t xml:space="preserve"> proses panjang sampai akhirnya </w:t>
      </w:r>
      <w:r w:rsidR="00013D95">
        <w:rPr>
          <w:rStyle w:val="HeaderChar"/>
          <w:rFonts w:ascii="Times New Roman" w:hAnsi="Times New Roman" w:cs="Times New Roman"/>
          <w:sz w:val="24"/>
        </w:rPr>
        <w:t xml:space="preserve">mendapatkan penerimaan </w:t>
      </w:r>
      <w:r w:rsidR="00AB4C2C">
        <w:rPr>
          <w:rStyle w:val="HeaderChar"/>
          <w:rFonts w:ascii="Times New Roman" w:hAnsi="Times New Roman" w:cs="Times New Roman"/>
          <w:sz w:val="24"/>
        </w:rPr>
        <w:t xml:space="preserve">oleh </w:t>
      </w:r>
      <w:r w:rsidR="00B905CE">
        <w:rPr>
          <w:rStyle w:val="HeaderChar"/>
          <w:rFonts w:ascii="Times New Roman" w:hAnsi="Times New Roman" w:cs="Times New Roman"/>
          <w:sz w:val="24"/>
        </w:rPr>
        <w:t>lingkungan keluarganya.</w:t>
      </w:r>
      <w:r w:rsidR="00D140DA">
        <w:rPr>
          <w:rStyle w:val="HeaderChar"/>
          <w:rFonts w:ascii="Times New Roman" w:hAnsi="Times New Roman" w:cs="Times New Roman"/>
          <w:sz w:val="24"/>
        </w:rPr>
        <w:t xml:space="preserve"> </w:t>
      </w:r>
      <w:r w:rsidR="008B7417">
        <w:rPr>
          <w:rStyle w:val="HeaderChar"/>
          <w:rFonts w:ascii="Times New Roman" w:hAnsi="Times New Roman" w:cs="Times New Roman"/>
          <w:sz w:val="24"/>
        </w:rPr>
        <w:t>Kemudian d</w:t>
      </w:r>
      <w:r w:rsidR="00D140DA">
        <w:rPr>
          <w:rStyle w:val="HeaderChar"/>
          <w:rFonts w:ascii="Times New Roman" w:hAnsi="Times New Roman" w:cs="Times New Roman"/>
          <w:sz w:val="24"/>
        </w:rPr>
        <w:t xml:space="preserve">itinjau dari sisi psikologis, informan juga merasakan bingung, sedih, kecewa, serta menyesal ketika melakukan proses negosiasi identitas. Akibatnya mereka tidak leluasa bekerja dan merasa seperti </w:t>
      </w:r>
      <w:r w:rsidR="00AB4C2C">
        <w:rPr>
          <w:rStyle w:val="HeaderChar"/>
          <w:rFonts w:ascii="Times New Roman" w:hAnsi="Times New Roman" w:cs="Times New Roman"/>
          <w:sz w:val="24"/>
        </w:rPr>
        <w:t>memikul beban hidup yang berat.</w:t>
      </w:r>
    </w:p>
    <w:p w:rsidR="003D0B54" w:rsidRPr="008B7417" w:rsidRDefault="00AB4C2C" w:rsidP="00234C6E">
      <w:pPr>
        <w:spacing w:line="360" w:lineRule="auto"/>
        <w:jc w:val="both"/>
        <w:rPr>
          <w:rFonts w:ascii="Times New Roman" w:hAnsi="Times New Roman" w:cs="Times New Roman"/>
          <w:sz w:val="24"/>
        </w:rPr>
      </w:pPr>
      <w:r>
        <w:rPr>
          <w:rStyle w:val="HeaderChar"/>
          <w:rFonts w:ascii="Times New Roman" w:hAnsi="Times New Roman" w:cs="Times New Roman"/>
          <w:sz w:val="24"/>
        </w:rPr>
        <w:tab/>
      </w:r>
      <w:r w:rsidR="00A358D5">
        <w:rPr>
          <w:rStyle w:val="HeaderChar"/>
          <w:rFonts w:ascii="Times New Roman" w:hAnsi="Times New Roman" w:cs="Times New Roman"/>
          <w:sz w:val="24"/>
        </w:rPr>
        <w:t xml:space="preserve">Menurut Stella Ting Toomey, negosiasi identitas merupakan upaya seseorang mendapatkan identitasnya melalui interaksi orang lain. identitas tersebut dibentuk melalui proses negosiasi ketika seseorang menyatakan, memaksakan, mengubah, menentang, dan atau mendukung identifikasi yang </w:t>
      </w:r>
      <w:r w:rsidR="00A358D5">
        <w:rPr>
          <w:rStyle w:val="HeaderChar"/>
          <w:rFonts w:ascii="Times New Roman" w:hAnsi="Times New Roman" w:cs="Times New Roman"/>
          <w:sz w:val="24"/>
        </w:rPr>
        <w:lastRenderedPageBreak/>
        <w:t>orang lain berikan kepada dirinya.</w:t>
      </w:r>
      <w:r w:rsidR="00A358D5">
        <w:rPr>
          <w:rStyle w:val="FootnoteReference"/>
          <w:rFonts w:ascii="Times New Roman" w:hAnsi="Times New Roman" w:cs="Times New Roman"/>
          <w:sz w:val="24"/>
        </w:rPr>
        <w:footnoteReference w:id="5"/>
      </w:r>
      <w:r w:rsidR="0024529E">
        <w:rPr>
          <w:rStyle w:val="HeaderChar"/>
          <w:rFonts w:ascii="Times New Roman" w:hAnsi="Times New Roman" w:cs="Times New Roman"/>
          <w:sz w:val="24"/>
        </w:rPr>
        <w:t xml:space="preserve"> Negosiasi sayangnya juga tidak selalu tentang apa yang orang lain inginkan dari seseorang, melainkan dukungan atau ancaman terhadap citra diri tersebut.</w:t>
      </w:r>
      <w:r w:rsidR="007C7080">
        <w:rPr>
          <w:rStyle w:val="HeaderChar"/>
          <w:rFonts w:ascii="Times New Roman" w:hAnsi="Times New Roman" w:cs="Times New Roman"/>
          <w:sz w:val="24"/>
        </w:rPr>
        <w:t xml:space="preserve"> Berbagai masalah dan reaksi akan muncul ketika seseorang telah memperlihatkan identitasnya masing-masing, seperti seseorang akan merasa tidak diterima oleh lingkunganya secara utuh, dilimitasi gerak-geriknya, atau bahkan disudutkan oleh beberapa orang. Situasi buruk tersebut sama seperti yang dirasakan informan penelitian yang memilih bekerja sebagai pengamen jalanan namun ditentang oleh keluarganya.</w:t>
      </w:r>
      <w:r w:rsidR="008B7417">
        <w:rPr>
          <w:rStyle w:val="HeaderChar"/>
          <w:rFonts w:ascii="Times New Roman" w:hAnsi="Times New Roman" w:cs="Times New Roman"/>
          <w:sz w:val="24"/>
        </w:rPr>
        <w:t xml:space="preserve"> </w:t>
      </w:r>
      <w:r w:rsidR="0043522C">
        <w:rPr>
          <w:rStyle w:val="HeaderChar"/>
          <w:rFonts w:ascii="Times New Roman" w:hAnsi="Times New Roman" w:cs="Times New Roman"/>
          <w:sz w:val="24"/>
        </w:rPr>
        <w:t>Berdasarkan  urgensi masalah yang mengacu kepada pengalaman hidup pengamen jalanan, peneliti tertarik untik melakukan penelitian mengenai</w:t>
      </w:r>
      <w:r w:rsidR="000406A7">
        <w:rPr>
          <w:rStyle w:val="HeaderChar"/>
          <w:rFonts w:ascii="Times New Roman" w:hAnsi="Times New Roman" w:cs="Times New Roman"/>
          <w:sz w:val="24"/>
        </w:rPr>
        <w:t xml:space="preserve"> </w:t>
      </w:r>
      <w:r w:rsidR="0043522C" w:rsidRPr="0043522C">
        <w:rPr>
          <w:rStyle w:val="HeaderChar"/>
          <w:rFonts w:ascii="Times New Roman" w:hAnsi="Times New Roman" w:cs="Times New Roman"/>
          <w:b/>
          <w:sz w:val="24"/>
        </w:rPr>
        <w:t>“</w:t>
      </w:r>
      <w:r w:rsidR="003D0B54">
        <w:rPr>
          <w:rStyle w:val="HeaderChar"/>
          <w:rFonts w:ascii="Times New Roman" w:hAnsi="Times New Roman" w:cs="Times New Roman"/>
          <w:b/>
          <w:sz w:val="24"/>
        </w:rPr>
        <w:t>Menjadi Pengamen Jalanan:</w:t>
      </w:r>
      <w:r w:rsidR="00D77A13">
        <w:rPr>
          <w:rStyle w:val="HeaderChar"/>
          <w:rFonts w:ascii="Times New Roman" w:hAnsi="Times New Roman" w:cs="Times New Roman"/>
          <w:b/>
          <w:sz w:val="24"/>
        </w:rPr>
        <w:t xml:space="preserve"> </w:t>
      </w:r>
      <w:r w:rsidR="0043522C" w:rsidRPr="0043522C">
        <w:rPr>
          <w:rStyle w:val="HeaderChar"/>
          <w:rFonts w:ascii="Times New Roman" w:hAnsi="Times New Roman" w:cs="Times New Roman"/>
          <w:b/>
          <w:sz w:val="24"/>
        </w:rPr>
        <w:t xml:space="preserve">Sebuah Negosiasi Identitas dalam Keluarga”. </w:t>
      </w:r>
    </w:p>
    <w:p w:rsidR="00D77A13" w:rsidRDefault="00D77A13" w:rsidP="00234C6E">
      <w:pPr>
        <w:spacing w:line="360" w:lineRule="auto"/>
        <w:jc w:val="both"/>
        <w:rPr>
          <w:rFonts w:ascii="Times New Roman" w:hAnsi="Times New Roman" w:cs="Times New Roman"/>
          <w:b/>
          <w:sz w:val="24"/>
          <w:szCs w:val="24"/>
        </w:rPr>
      </w:pPr>
    </w:p>
    <w:p w:rsidR="00D77A13" w:rsidRDefault="00D77A13" w:rsidP="00234C6E">
      <w:pPr>
        <w:spacing w:line="360" w:lineRule="auto"/>
        <w:jc w:val="both"/>
        <w:rPr>
          <w:rFonts w:ascii="Times New Roman" w:hAnsi="Times New Roman" w:cs="Times New Roman"/>
          <w:b/>
          <w:sz w:val="24"/>
          <w:szCs w:val="24"/>
        </w:rPr>
      </w:pPr>
    </w:p>
    <w:p w:rsidR="00070303" w:rsidRPr="009E2DB1" w:rsidRDefault="00070303" w:rsidP="00234C6E">
      <w:pPr>
        <w:spacing w:line="360" w:lineRule="auto"/>
        <w:jc w:val="both"/>
        <w:rPr>
          <w:rFonts w:ascii="Times New Roman" w:hAnsi="Times New Roman" w:cs="Times New Roman"/>
          <w:b/>
          <w:sz w:val="24"/>
          <w:szCs w:val="24"/>
        </w:rPr>
      </w:pPr>
      <w:r w:rsidRPr="009E2DB1">
        <w:rPr>
          <w:rFonts w:ascii="Times New Roman" w:hAnsi="Times New Roman" w:cs="Times New Roman"/>
          <w:b/>
          <w:sz w:val="24"/>
          <w:szCs w:val="24"/>
        </w:rPr>
        <w:lastRenderedPageBreak/>
        <w:t>PERMASALAHAN DAN TUJUAN KAJIAN</w:t>
      </w:r>
    </w:p>
    <w:p w:rsidR="00F4400B" w:rsidRPr="00234C6E" w:rsidRDefault="00F4400B"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ab/>
        <w:t xml:space="preserve">Peneliti membatasi rumusan masalah pada penelitian ini </w:t>
      </w:r>
      <w:r w:rsidR="00780BC3" w:rsidRPr="00234C6E">
        <w:rPr>
          <w:rFonts w:ascii="Times New Roman" w:hAnsi="Times New Roman" w:cs="Times New Roman"/>
          <w:sz w:val="24"/>
          <w:szCs w:val="24"/>
        </w:rPr>
        <w:t>yaitu bagaimana proses negosiasi identitas yang dilakukan oleh pengamen jalanan agar identitas pekerjaan sebagai pengamen jalanan diterima oleh keluarga. Tujuan penelitian ini sendiri mengacu kepada proses negosiasi identitas yang sedang berlangsung antara pengamen jalanan dengan keluarganya agar identitas pekerjaan sebagai pengamen jalanan</w:t>
      </w:r>
      <w:r w:rsidR="00CD011B" w:rsidRPr="00234C6E">
        <w:rPr>
          <w:rFonts w:ascii="Times New Roman" w:hAnsi="Times New Roman" w:cs="Times New Roman"/>
          <w:sz w:val="24"/>
          <w:szCs w:val="24"/>
        </w:rPr>
        <w:t xml:space="preserve"> diterima oleh keluarga</w:t>
      </w:r>
      <w:r w:rsidR="00780BC3" w:rsidRPr="00234C6E">
        <w:rPr>
          <w:rFonts w:ascii="Times New Roman" w:hAnsi="Times New Roman" w:cs="Times New Roman"/>
          <w:sz w:val="24"/>
          <w:szCs w:val="24"/>
        </w:rPr>
        <w:t xml:space="preserve">. </w:t>
      </w:r>
    </w:p>
    <w:p w:rsidR="00070303" w:rsidRPr="009E2DB1" w:rsidRDefault="00070303" w:rsidP="00234C6E">
      <w:pPr>
        <w:spacing w:line="360" w:lineRule="auto"/>
        <w:jc w:val="both"/>
        <w:rPr>
          <w:rFonts w:ascii="Times New Roman" w:hAnsi="Times New Roman" w:cs="Times New Roman"/>
          <w:b/>
          <w:sz w:val="24"/>
          <w:szCs w:val="24"/>
        </w:rPr>
      </w:pPr>
      <w:r w:rsidRPr="009E2DB1">
        <w:rPr>
          <w:rFonts w:ascii="Times New Roman" w:hAnsi="Times New Roman" w:cs="Times New Roman"/>
          <w:b/>
          <w:sz w:val="24"/>
          <w:szCs w:val="24"/>
        </w:rPr>
        <w:t>KERANGKA TEORI</w:t>
      </w:r>
    </w:p>
    <w:p w:rsidR="00CE302E" w:rsidRPr="009E2DB1" w:rsidRDefault="0084204A" w:rsidP="00234C6E">
      <w:pPr>
        <w:spacing w:line="360" w:lineRule="auto"/>
        <w:jc w:val="both"/>
        <w:rPr>
          <w:rFonts w:ascii="Times New Roman" w:hAnsi="Times New Roman" w:cs="Times New Roman"/>
          <w:b/>
          <w:i/>
          <w:sz w:val="24"/>
          <w:szCs w:val="24"/>
        </w:rPr>
      </w:pPr>
      <w:r w:rsidRPr="009E2DB1">
        <w:rPr>
          <w:rFonts w:ascii="Times New Roman" w:hAnsi="Times New Roman" w:cs="Times New Roman"/>
          <w:b/>
          <w:i/>
          <w:sz w:val="24"/>
          <w:szCs w:val="24"/>
        </w:rPr>
        <w:t>Pengamen Jalanan</w:t>
      </w:r>
    </w:p>
    <w:p w:rsidR="00CE302E" w:rsidRPr="00234C6E" w:rsidRDefault="00CE302E" w:rsidP="00234C6E">
      <w:pPr>
        <w:spacing w:line="360" w:lineRule="auto"/>
        <w:jc w:val="both"/>
        <w:rPr>
          <w:rFonts w:ascii="Times New Roman" w:hAnsi="Times New Roman" w:cs="Times New Roman"/>
          <w:i/>
          <w:sz w:val="24"/>
          <w:szCs w:val="24"/>
        </w:rPr>
      </w:pPr>
      <w:r w:rsidRPr="00234C6E">
        <w:rPr>
          <w:rFonts w:ascii="Times New Roman" w:hAnsi="Times New Roman" w:cs="Times New Roman"/>
          <w:i/>
          <w:sz w:val="24"/>
          <w:szCs w:val="24"/>
        </w:rPr>
        <w:tab/>
      </w:r>
      <w:r w:rsidR="00F73437" w:rsidRPr="00234C6E">
        <w:rPr>
          <w:rFonts w:ascii="Times New Roman" w:hAnsi="Times New Roman" w:cs="Times New Roman"/>
          <w:sz w:val="24"/>
          <w:szCs w:val="24"/>
        </w:rPr>
        <w:t xml:space="preserve">Pengamen </w:t>
      </w:r>
      <w:r w:rsidRPr="00234C6E">
        <w:rPr>
          <w:rFonts w:ascii="Times New Roman" w:hAnsi="Times New Roman" w:cs="Times New Roman"/>
          <w:sz w:val="24"/>
          <w:szCs w:val="24"/>
        </w:rPr>
        <w:t>mengacu pada KBBI adalah orang-orang yang berkeliling di</w:t>
      </w:r>
      <w:r w:rsidR="00F73437" w:rsidRPr="00234C6E">
        <w:rPr>
          <w:rFonts w:ascii="Times New Roman" w:hAnsi="Times New Roman" w:cs="Times New Roman"/>
          <w:sz w:val="24"/>
          <w:szCs w:val="24"/>
        </w:rPr>
        <w:t xml:space="preserve"> </w:t>
      </w:r>
      <w:r w:rsidRPr="00234C6E">
        <w:rPr>
          <w:rFonts w:ascii="Times New Roman" w:hAnsi="Times New Roman" w:cs="Times New Roman"/>
          <w:sz w:val="24"/>
          <w:szCs w:val="24"/>
        </w:rPr>
        <w:t>jalanan demi melakukan sebuah pertunjukkan ditempat yang tidak tetap untuk menari, menyanyi atau bermain musik</w:t>
      </w:r>
      <w:r w:rsidR="003B295C" w:rsidRPr="00234C6E">
        <w:rPr>
          <w:rFonts w:ascii="Times New Roman" w:hAnsi="Times New Roman" w:cs="Times New Roman"/>
          <w:sz w:val="24"/>
          <w:szCs w:val="24"/>
        </w:rPr>
        <w:t>.</w:t>
      </w:r>
      <w:r w:rsidRPr="00234C6E">
        <w:rPr>
          <w:rStyle w:val="FootnoteReference"/>
          <w:rFonts w:ascii="Times New Roman" w:hAnsi="Times New Roman" w:cs="Times New Roman"/>
          <w:sz w:val="24"/>
          <w:szCs w:val="24"/>
        </w:rPr>
        <w:footnoteReference w:id="6"/>
      </w:r>
      <w:r w:rsidR="003B295C" w:rsidRPr="00234C6E">
        <w:rPr>
          <w:rFonts w:ascii="Times New Roman" w:hAnsi="Times New Roman" w:cs="Times New Roman"/>
          <w:sz w:val="24"/>
          <w:szCs w:val="24"/>
        </w:rPr>
        <w:t xml:space="preserve"> </w:t>
      </w:r>
      <w:r w:rsidRPr="00234C6E">
        <w:rPr>
          <w:rFonts w:ascii="Times New Roman" w:hAnsi="Times New Roman" w:cs="Times New Roman"/>
          <w:sz w:val="24"/>
          <w:szCs w:val="24"/>
        </w:rPr>
        <w:t>Habibullah (2008) kemudian menegaskan tiga tipe pengame</w:t>
      </w:r>
      <w:r w:rsidR="003D0B54">
        <w:rPr>
          <w:rFonts w:ascii="Times New Roman" w:hAnsi="Times New Roman" w:cs="Times New Roman"/>
          <w:sz w:val="24"/>
          <w:szCs w:val="24"/>
        </w:rPr>
        <w:t xml:space="preserve">n jalanan di Yogyakarta. yaitu: </w:t>
      </w:r>
      <w:r w:rsidRPr="00234C6E">
        <w:rPr>
          <w:rFonts w:ascii="Times New Roman" w:hAnsi="Times New Roman" w:cs="Times New Roman"/>
          <w:sz w:val="24"/>
          <w:szCs w:val="24"/>
        </w:rPr>
        <w:t xml:space="preserve">Pengamen </w:t>
      </w:r>
      <w:r w:rsidRPr="00234C6E">
        <w:rPr>
          <w:rFonts w:ascii="Times New Roman" w:hAnsi="Times New Roman" w:cs="Times New Roman"/>
          <w:i/>
          <w:sz w:val="24"/>
          <w:szCs w:val="24"/>
        </w:rPr>
        <w:t>Idealis-Ekpresionisme</w:t>
      </w:r>
      <w:r w:rsidR="003D0B54">
        <w:rPr>
          <w:rFonts w:ascii="Times New Roman" w:hAnsi="Times New Roman" w:cs="Times New Roman"/>
          <w:sz w:val="24"/>
          <w:szCs w:val="24"/>
        </w:rPr>
        <w:t xml:space="preserve">; </w:t>
      </w:r>
      <w:r w:rsidRPr="003D0B54">
        <w:rPr>
          <w:rFonts w:ascii="Times New Roman" w:hAnsi="Times New Roman" w:cs="Times New Roman"/>
          <w:sz w:val="24"/>
          <w:szCs w:val="24"/>
        </w:rPr>
        <w:t>Pengamen</w:t>
      </w:r>
      <w:r w:rsidR="003D0B54">
        <w:rPr>
          <w:rFonts w:ascii="Times New Roman" w:hAnsi="Times New Roman" w:cs="Times New Roman"/>
          <w:sz w:val="24"/>
          <w:szCs w:val="24"/>
        </w:rPr>
        <w:t xml:space="preserve"> </w:t>
      </w:r>
      <w:r w:rsidRPr="003D0B54">
        <w:rPr>
          <w:rFonts w:ascii="Times New Roman" w:hAnsi="Times New Roman" w:cs="Times New Roman"/>
          <w:sz w:val="24"/>
          <w:szCs w:val="24"/>
        </w:rPr>
        <w:lastRenderedPageBreak/>
        <w:t>Pencari Nafkah (Professional);</w:t>
      </w:r>
      <w:r w:rsidRPr="00234C6E">
        <w:rPr>
          <w:rFonts w:ascii="Times New Roman" w:hAnsi="Times New Roman" w:cs="Times New Roman"/>
          <w:sz w:val="24"/>
          <w:szCs w:val="24"/>
        </w:rPr>
        <w:t xml:space="preserve"> dan Pengamen</w:t>
      </w:r>
      <w:r w:rsidRPr="00234C6E">
        <w:rPr>
          <w:rFonts w:ascii="Times New Roman" w:hAnsi="Times New Roman" w:cs="Times New Roman"/>
          <w:i/>
          <w:sz w:val="24"/>
          <w:szCs w:val="24"/>
        </w:rPr>
        <w:t xml:space="preserve"> Fatalistis.</w:t>
      </w:r>
    </w:p>
    <w:p w:rsidR="00CE302E" w:rsidRPr="009E2DB1" w:rsidRDefault="00CE302E" w:rsidP="00234C6E">
      <w:pPr>
        <w:spacing w:line="360" w:lineRule="auto"/>
        <w:jc w:val="both"/>
        <w:rPr>
          <w:rFonts w:ascii="Times New Roman" w:hAnsi="Times New Roman" w:cs="Times New Roman"/>
          <w:b/>
          <w:i/>
          <w:sz w:val="24"/>
          <w:szCs w:val="24"/>
        </w:rPr>
      </w:pPr>
      <w:r w:rsidRPr="009E2DB1">
        <w:rPr>
          <w:rFonts w:ascii="Times New Roman" w:hAnsi="Times New Roman" w:cs="Times New Roman"/>
          <w:b/>
          <w:i/>
          <w:sz w:val="24"/>
          <w:szCs w:val="24"/>
        </w:rPr>
        <w:t xml:space="preserve">Keluarga </w:t>
      </w:r>
    </w:p>
    <w:p w:rsidR="008D5193" w:rsidRPr="00234C6E" w:rsidRDefault="005F0238" w:rsidP="00234C6E">
      <w:pPr>
        <w:spacing w:line="360" w:lineRule="auto"/>
        <w:jc w:val="both"/>
        <w:rPr>
          <w:rFonts w:ascii="Times New Roman" w:hAnsi="Times New Roman" w:cs="Times New Roman"/>
          <w:i/>
          <w:sz w:val="24"/>
          <w:szCs w:val="24"/>
        </w:rPr>
      </w:pPr>
      <w:r w:rsidRPr="00234C6E">
        <w:rPr>
          <w:rFonts w:ascii="Times New Roman" w:hAnsi="Times New Roman" w:cs="Times New Roman"/>
          <w:sz w:val="24"/>
          <w:szCs w:val="24"/>
        </w:rPr>
        <w:tab/>
      </w:r>
      <w:r w:rsidR="00CE302E" w:rsidRPr="00234C6E">
        <w:rPr>
          <w:rFonts w:ascii="Times New Roman" w:hAnsi="Times New Roman" w:cs="Times New Roman"/>
          <w:sz w:val="24"/>
          <w:szCs w:val="24"/>
        </w:rPr>
        <w:t xml:space="preserve">Fitzpatric mengidentifikasi beberapa jenis keluarga </w:t>
      </w:r>
      <w:r w:rsidRPr="00234C6E">
        <w:rPr>
          <w:rFonts w:ascii="Times New Roman" w:hAnsi="Times New Roman" w:cs="Times New Roman"/>
          <w:sz w:val="24"/>
          <w:szCs w:val="24"/>
        </w:rPr>
        <w:t xml:space="preserve">kedalam tiga jenis </w:t>
      </w:r>
      <w:r w:rsidR="00CE302E" w:rsidRPr="00234C6E">
        <w:rPr>
          <w:rFonts w:ascii="Times New Roman" w:hAnsi="Times New Roman" w:cs="Times New Roman"/>
          <w:sz w:val="24"/>
          <w:szCs w:val="24"/>
        </w:rPr>
        <w:t xml:space="preserve">yaitu </w:t>
      </w:r>
      <w:r w:rsidR="00CE302E" w:rsidRPr="00234C6E">
        <w:rPr>
          <w:rFonts w:ascii="Times New Roman" w:hAnsi="Times New Roman" w:cs="Times New Roman"/>
          <w:i/>
          <w:sz w:val="24"/>
          <w:szCs w:val="24"/>
        </w:rPr>
        <w:t>traditional</w:t>
      </w:r>
      <w:r w:rsidRPr="00234C6E">
        <w:rPr>
          <w:rFonts w:ascii="Times New Roman" w:hAnsi="Times New Roman" w:cs="Times New Roman"/>
          <w:i/>
          <w:sz w:val="24"/>
          <w:szCs w:val="24"/>
        </w:rPr>
        <w:t xml:space="preserve"> type</w:t>
      </w:r>
      <w:r w:rsidR="003D0B54">
        <w:rPr>
          <w:rFonts w:ascii="Times New Roman" w:hAnsi="Times New Roman" w:cs="Times New Roman"/>
          <w:i/>
          <w:sz w:val="24"/>
          <w:szCs w:val="24"/>
        </w:rPr>
        <w:t>,</w:t>
      </w:r>
      <w:r w:rsidR="003D0B54">
        <w:rPr>
          <w:rFonts w:ascii="Times New Roman" w:hAnsi="Times New Roman" w:cs="Times New Roman"/>
          <w:sz w:val="24"/>
          <w:szCs w:val="24"/>
        </w:rPr>
        <w:t xml:space="preserve"> </w:t>
      </w:r>
      <w:r w:rsidRPr="00234C6E">
        <w:rPr>
          <w:rFonts w:ascii="Times New Roman" w:hAnsi="Times New Roman" w:cs="Times New Roman"/>
          <w:sz w:val="24"/>
          <w:szCs w:val="24"/>
        </w:rPr>
        <w:t>keluarga yang memiliki hubungan akrab antara keluarga masing-masing.</w:t>
      </w:r>
      <w:r w:rsidRPr="00234C6E">
        <w:rPr>
          <w:rFonts w:ascii="Times New Roman" w:hAnsi="Times New Roman" w:cs="Times New Roman"/>
          <w:i/>
          <w:sz w:val="24"/>
          <w:szCs w:val="24"/>
        </w:rPr>
        <w:t xml:space="preserve"> I</w:t>
      </w:r>
      <w:r w:rsidR="00CE302E" w:rsidRPr="00234C6E">
        <w:rPr>
          <w:rFonts w:ascii="Times New Roman" w:hAnsi="Times New Roman" w:cs="Times New Roman"/>
          <w:i/>
          <w:sz w:val="24"/>
          <w:szCs w:val="24"/>
        </w:rPr>
        <w:t>ndependent</w:t>
      </w:r>
      <w:r w:rsidRPr="00234C6E">
        <w:rPr>
          <w:rFonts w:ascii="Times New Roman" w:hAnsi="Times New Roman" w:cs="Times New Roman"/>
          <w:i/>
          <w:sz w:val="24"/>
          <w:szCs w:val="24"/>
        </w:rPr>
        <w:t xml:space="preserve"> type </w:t>
      </w:r>
      <w:r w:rsidRPr="00234C6E">
        <w:rPr>
          <w:rFonts w:ascii="Times New Roman" w:hAnsi="Times New Roman" w:cs="Times New Roman"/>
          <w:sz w:val="24"/>
          <w:szCs w:val="24"/>
        </w:rPr>
        <w:t>keluarga yang hubungannya tidak terlalu akrab namun masih saling menjaga ikatan tali kekeluargaan</w:t>
      </w:r>
      <w:r w:rsidR="00CE302E" w:rsidRPr="00234C6E">
        <w:rPr>
          <w:rFonts w:ascii="Times New Roman" w:hAnsi="Times New Roman" w:cs="Times New Roman"/>
          <w:i/>
          <w:sz w:val="24"/>
          <w:szCs w:val="24"/>
        </w:rPr>
        <w:t xml:space="preserve">, </w:t>
      </w:r>
      <w:r w:rsidRPr="00234C6E">
        <w:rPr>
          <w:rFonts w:ascii="Times New Roman" w:hAnsi="Times New Roman" w:cs="Times New Roman"/>
          <w:sz w:val="24"/>
          <w:szCs w:val="24"/>
        </w:rPr>
        <w:t xml:space="preserve">sedangkan </w:t>
      </w:r>
      <w:r w:rsidR="00CE302E" w:rsidRPr="00234C6E">
        <w:rPr>
          <w:rFonts w:ascii="Times New Roman" w:hAnsi="Times New Roman" w:cs="Times New Roman"/>
          <w:i/>
          <w:sz w:val="24"/>
          <w:szCs w:val="24"/>
        </w:rPr>
        <w:t>separate</w:t>
      </w:r>
      <w:r w:rsidRPr="00234C6E">
        <w:rPr>
          <w:rFonts w:ascii="Times New Roman" w:hAnsi="Times New Roman" w:cs="Times New Roman"/>
          <w:i/>
          <w:sz w:val="24"/>
          <w:szCs w:val="24"/>
        </w:rPr>
        <w:t xml:space="preserve"> type </w:t>
      </w:r>
      <w:r w:rsidRPr="00234C6E">
        <w:rPr>
          <w:rFonts w:ascii="Times New Roman" w:hAnsi="Times New Roman" w:cs="Times New Roman"/>
          <w:sz w:val="24"/>
          <w:szCs w:val="24"/>
        </w:rPr>
        <w:t xml:space="preserve">keluarga dengan hubungan keluarga yang sangat </w:t>
      </w:r>
      <w:r w:rsidR="00523627">
        <w:rPr>
          <w:rFonts w:ascii="Times New Roman" w:hAnsi="Times New Roman" w:cs="Times New Roman"/>
          <w:sz w:val="24"/>
          <w:szCs w:val="24"/>
        </w:rPr>
        <w:t>kurang akrab, bahkan dalam misi</w:t>
      </w:r>
      <w:r w:rsidRPr="00234C6E">
        <w:rPr>
          <w:rFonts w:ascii="Times New Roman" w:hAnsi="Times New Roman" w:cs="Times New Roman"/>
          <w:sz w:val="24"/>
          <w:szCs w:val="24"/>
        </w:rPr>
        <w:t xml:space="preserve"> penyelesaian konflik dilakukan secara individu</w:t>
      </w:r>
      <w:r w:rsidR="00CE302E" w:rsidRPr="00234C6E">
        <w:rPr>
          <w:rFonts w:ascii="Times New Roman" w:hAnsi="Times New Roman" w:cs="Times New Roman"/>
          <w:i/>
          <w:sz w:val="24"/>
          <w:szCs w:val="24"/>
        </w:rPr>
        <w:t>.</w:t>
      </w:r>
      <w:r w:rsidR="00CE302E" w:rsidRPr="00234C6E">
        <w:rPr>
          <w:rStyle w:val="FootnoteReference"/>
          <w:rFonts w:ascii="Times New Roman" w:hAnsi="Times New Roman" w:cs="Times New Roman"/>
          <w:sz w:val="24"/>
          <w:szCs w:val="24"/>
        </w:rPr>
        <w:footnoteReference w:id="7"/>
      </w:r>
    </w:p>
    <w:p w:rsidR="00CE302E" w:rsidRPr="009E2DB1" w:rsidRDefault="00CE302E" w:rsidP="00234C6E">
      <w:pPr>
        <w:spacing w:line="360" w:lineRule="auto"/>
        <w:jc w:val="both"/>
        <w:rPr>
          <w:rFonts w:ascii="Times New Roman" w:hAnsi="Times New Roman" w:cs="Times New Roman"/>
          <w:b/>
          <w:i/>
          <w:sz w:val="24"/>
          <w:szCs w:val="24"/>
        </w:rPr>
      </w:pPr>
      <w:r w:rsidRPr="009E2DB1">
        <w:rPr>
          <w:rFonts w:ascii="Times New Roman" w:hAnsi="Times New Roman" w:cs="Times New Roman"/>
          <w:b/>
          <w:i/>
          <w:sz w:val="24"/>
          <w:szCs w:val="24"/>
        </w:rPr>
        <w:t>Identitas</w:t>
      </w:r>
      <w:r w:rsidR="00DE72BC" w:rsidRPr="009E2DB1">
        <w:rPr>
          <w:rFonts w:ascii="Times New Roman" w:hAnsi="Times New Roman" w:cs="Times New Roman"/>
          <w:b/>
          <w:i/>
          <w:sz w:val="24"/>
          <w:szCs w:val="24"/>
        </w:rPr>
        <w:t xml:space="preserve"> dan Negosiasi Identitas</w:t>
      </w:r>
    </w:p>
    <w:p w:rsidR="00CE302E" w:rsidRPr="00234C6E" w:rsidRDefault="00CE302E" w:rsidP="00234C6E">
      <w:pPr>
        <w:spacing w:line="360" w:lineRule="auto"/>
        <w:jc w:val="both"/>
        <w:rPr>
          <w:rFonts w:ascii="Times New Roman" w:hAnsi="Times New Roman" w:cs="Times New Roman"/>
          <w:sz w:val="24"/>
          <w:szCs w:val="24"/>
        </w:rPr>
      </w:pPr>
      <w:r w:rsidRPr="00234C6E">
        <w:rPr>
          <w:rFonts w:ascii="Times New Roman" w:hAnsi="Times New Roman" w:cs="Times New Roman"/>
          <w:i/>
          <w:sz w:val="24"/>
          <w:szCs w:val="24"/>
        </w:rPr>
        <w:tab/>
      </w:r>
      <w:r w:rsidRPr="00234C6E">
        <w:rPr>
          <w:rFonts w:ascii="Times New Roman" w:hAnsi="Times New Roman" w:cs="Times New Roman"/>
          <w:sz w:val="24"/>
          <w:szCs w:val="24"/>
        </w:rPr>
        <w:t>Hect</w:t>
      </w:r>
      <w:r w:rsidR="00215A7E">
        <w:rPr>
          <w:rFonts w:ascii="Times New Roman" w:hAnsi="Times New Roman" w:cs="Times New Roman"/>
          <w:sz w:val="24"/>
          <w:szCs w:val="24"/>
        </w:rPr>
        <w:t xml:space="preserve"> mengkategorikan identitas kedalam empat tingkatan, yaitu </w:t>
      </w:r>
      <w:r w:rsidR="00215A7E" w:rsidRPr="00215A7E">
        <w:rPr>
          <w:rFonts w:ascii="Times New Roman" w:hAnsi="Times New Roman" w:cs="Times New Roman"/>
          <w:i/>
          <w:sz w:val="24"/>
          <w:szCs w:val="24"/>
        </w:rPr>
        <w:t>personal layer</w:t>
      </w:r>
      <w:r w:rsidR="00215A7E">
        <w:rPr>
          <w:rFonts w:ascii="Times New Roman" w:hAnsi="Times New Roman" w:cs="Times New Roman"/>
          <w:i/>
          <w:sz w:val="24"/>
          <w:szCs w:val="24"/>
        </w:rPr>
        <w:t>,</w:t>
      </w:r>
      <w:r w:rsidR="00215A7E">
        <w:rPr>
          <w:rFonts w:ascii="Times New Roman" w:hAnsi="Times New Roman" w:cs="Times New Roman"/>
          <w:sz w:val="24"/>
          <w:szCs w:val="24"/>
        </w:rPr>
        <w:t xml:space="preserve"> terdiri atas berbagai perasaan dan </w:t>
      </w:r>
      <w:r w:rsidRPr="00234C6E">
        <w:rPr>
          <w:rFonts w:ascii="Times New Roman" w:hAnsi="Times New Roman" w:cs="Times New Roman"/>
          <w:sz w:val="24"/>
          <w:szCs w:val="24"/>
        </w:rPr>
        <w:t xml:space="preserve">juga ide tentang keberadaan diri kita disegala situasi sosial. Tingkatan kedua adalah </w:t>
      </w:r>
      <w:r w:rsidRPr="00234C6E">
        <w:rPr>
          <w:rFonts w:ascii="Times New Roman" w:hAnsi="Times New Roman" w:cs="Times New Roman"/>
          <w:i/>
          <w:sz w:val="24"/>
          <w:szCs w:val="24"/>
        </w:rPr>
        <w:t>enactment layer</w:t>
      </w:r>
      <w:r w:rsidRPr="00234C6E">
        <w:rPr>
          <w:rFonts w:ascii="Times New Roman" w:hAnsi="Times New Roman" w:cs="Times New Roman"/>
          <w:sz w:val="24"/>
          <w:szCs w:val="24"/>
        </w:rPr>
        <w:t xml:space="preserve">, tingkatan ini berbicara tentang pengetahuan orang lain terhadap diri kita berdasarkan apa yang </w:t>
      </w:r>
      <w:r w:rsidRPr="00234C6E">
        <w:rPr>
          <w:rFonts w:ascii="Times New Roman" w:hAnsi="Times New Roman" w:cs="Times New Roman"/>
          <w:sz w:val="24"/>
          <w:szCs w:val="24"/>
        </w:rPr>
        <w:lastRenderedPageBreak/>
        <w:t xml:space="preserve">dilihat apa yang dimiliki, dan bagaimana kita bertindak. Tingkatan ketiga dalam identitas adalah </w:t>
      </w:r>
      <w:r w:rsidRPr="00234C6E">
        <w:rPr>
          <w:rFonts w:ascii="Times New Roman" w:hAnsi="Times New Roman" w:cs="Times New Roman"/>
          <w:i/>
          <w:sz w:val="24"/>
          <w:szCs w:val="24"/>
        </w:rPr>
        <w:t>relational,</w:t>
      </w:r>
      <w:r w:rsidRPr="00234C6E">
        <w:rPr>
          <w:rFonts w:ascii="Times New Roman" w:hAnsi="Times New Roman" w:cs="Times New Roman"/>
          <w:sz w:val="24"/>
          <w:szCs w:val="24"/>
        </w:rPr>
        <w:t xml:space="preserve"> sebuah hubungan yang terbentuk dari interaksi antara diri kita dengan orang lain. Tingkatan terakhir adalah </w:t>
      </w:r>
      <w:r w:rsidRPr="00234C6E">
        <w:rPr>
          <w:rFonts w:ascii="Times New Roman" w:hAnsi="Times New Roman" w:cs="Times New Roman"/>
          <w:i/>
          <w:sz w:val="24"/>
          <w:szCs w:val="24"/>
        </w:rPr>
        <w:t>communal,</w:t>
      </w:r>
      <w:r w:rsidRPr="00234C6E">
        <w:rPr>
          <w:rFonts w:ascii="Times New Roman" w:hAnsi="Times New Roman" w:cs="Times New Roman"/>
          <w:sz w:val="24"/>
          <w:szCs w:val="24"/>
        </w:rPr>
        <w:t xml:space="preserve"> sebuah ikatan yang tercipta pada diri kita dengan kelompok atau budaya yang lebih besar.</w:t>
      </w:r>
      <w:r w:rsidRPr="00234C6E">
        <w:rPr>
          <w:rStyle w:val="FootnoteReference"/>
          <w:rFonts w:ascii="Times New Roman" w:hAnsi="Times New Roman" w:cs="Times New Roman"/>
          <w:sz w:val="24"/>
          <w:szCs w:val="24"/>
        </w:rPr>
        <w:footnoteReference w:id="8"/>
      </w:r>
    </w:p>
    <w:p w:rsidR="0084204A" w:rsidRPr="00234C6E" w:rsidRDefault="002F5A1B" w:rsidP="00234C6E">
      <w:pPr>
        <w:spacing w:line="360" w:lineRule="auto"/>
        <w:jc w:val="both"/>
        <w:rPr>
          <w:rFonts w:ascii="Times New Roman" w:hAnsi="Times New Roman" w:cs="Times New Roman"/>
          <w:sz w:val="24"/>
          <w:szCs w:val="24"/>
        </w:rPr>
      </w:pPr>
      <w:r w:rsidRPr="00234C6E">
        <w:rPr>
          <w:rFonts w:ascii="Times New Roman" w:hAnsi="Times New Roman" w:cs="Times New Roman"/>
          <w:i/>
          <w:sz w:val="24"/>
          <w:szCs w:val="24"/>
        </w:rPr>
        <w:tab/>
      </w:r>
      <w:r w:rsidR="000C2D54" w:rsidRPr="00234C6E">
        <w:rPr>
          <w:rFonts w:ascii="Times New Roman" w:hAnsi="Times New Roman" w:cs="Times New Roman"/>
          <w:sz w:val="24"/>
          <w:szCs w:val="24"/>
        </w:rPr>
        <w:t>Berkaitan dengan negosiasi identitas, lebih lanjut Stella Ting-Toomey menyebutkan sepuluh asumsi dasar teoritis negosiasi identitas.</w:t>
      </w:r>
      <w:r w:rsidR="000C2D54" w:rsidRPr="00234C6E">
        <w:rPr>
          <w:rStyle w:val="FootnoteReference"/>
          <w:rFonts w:ascii="Times New Roman" w:hAnsi="Times New Roman" w:cs="Times New Roman"/>
          <w:sz w:val="24"/>
          <w:szCs w:val="24"/>
        </w:rPr>
        <w:footnoteReference w:id="9"/>
      </w:r>
      <w:r w:rsidR="000C2D54" w:rsidRPr="00234C6E">
        <w:rPr>
          <w:rFonts w:ascii="Times New Roman" w:hAnsi="Times New Roman" w:cs="Times New Roman"/>
          <w:sz w:val="24"/>
          <w:szCs w:val="24"/>
        </w:rPr>
        <w:t xml:space="preserve"> </w:t>
      </w:r>
      <w:r w:rsidR="00B870E3" w:rsidRPr="00234C6E">
        <w:rPr>
          <w:rFonts w:ascii="Times New Roman" w:hAnsi="Times New Roman" w:cs="Times New Roman"/>
          <w:sz w:val="24"/>
          <w:szCs w:val="24"/>
        </w:rPr>
        <w:t>Dari sepuluh teori tersebut, peneliti hanya akan menggunakan dua asumsi dasar teoritis negosi identitas yaitu: individu-individu dalam semua budaya atau kelompok etnis memiliki kebutuhan dasar terhadap kenyamanan identitas, kepercayaan, keterlibatan, koneksi dan stabilitas baik pada level identitas individual maupun identitas sosial; dan kepuasan hasil negosiasi identitas mencakup rasa dimengerti, dihargai, dan didukung.</w:t>
      </w:r>
    </w:p>
    <w:p w:rsidR="00B559B0" w:rsidRDefault="00B559B0" w:rsidP="00234C6E">
      <w:pPr>
        <w:spacing w:line="360" w:lineRule="auto"/>
        <w:jc w:val="both"/>
        <w:rPr>
          <w:rFonts w:ascii="Times New Roman" w:hAnsi="Times New Roman" w:cs="Times New Roman"/>
          <w:b/>
          <w:sz w:val="24"/>
          <w:szCs w:val="24"/>
        </w:rPr>
      </w:pPr>
    </w:p>
    <w:p w:rsidR="00B559B0" w:rsidRDefault="00B559B0" w:rsidP="00234C6E">
      <w:pPr>
        <w:spacing w:line="360" w:lineRule="auto"/>
        <w:jc w:val="both"/>
        <w:rPr>
          <w:rFonts w:ascii="Times New Roman" w:hAnsi="Times New Roman" w:cs="Times New Roman"/>
          <w:b/>
          <w:sz w:val="24"/>
          <w:szCs w:val="24"/>
        </w:rPr>
      </w:pPr>
    </w:p>
    <w:p w:rsidR="007D2AAB" w:rsidRPr="00D10757" w:rsidRDefault="00F02E26" w:rsidP="00234C6E">
      <w:pPr>
        <w:spacing w:line="360" w:lineRule="auto"/>
        <w:jc w:val="both"/>
        <w:rPr>
          <w:rFonts w:ascii="Times New Roman" w:hAnsi="Times New Roman" w:cs="Times New Roman"/>
          <w:b/>
          <w:sz w:val="24"/>
          <w:szCs w:val="24"/>
        </w:rPr>
      </w:pPr>
      <w:r w:rsidRPr="00D10757">
        <w:rPr>
          <w:rFonts w:ascii="Times New Roman" w:hAnsi="Times New Roman" w:cs="Times New Roman"/>
          <w:b/>
          <w:sz w:val="24"/>
          <w:szCs w:val="24"/>
        </w:rPr>
        <w:lastRenderedPageBreak/>
        <w:t>METODE KAJIAN</w:t>
      </w:r>
    </w:p>
    <w:p w:rsidR="0066267D" w:rsidRDefault="007D2AAB"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ab/>
      </w:r>
      <w:r w:rsidR="00D71DBA" w:rsidRPr="00234C6E">
        <w:rPr>
          <w:rFonts w:ascii="Times New Roman" w:hAnsi="Times New Roman" w:cs="Times New Roman"/>
          <w:sz w:val="24"/>
          <w:szCs w:val="24"/>
        </w:rPr>
        <w:t>Penelitian ini</w:t>
      </w:r>
      <w:r w:rsidRPr="00234C6E">
        <w:rPr>
          <w:rFonts w:ascii="Times New Roman" w:hAnsi="Times New Roman" w:cs="Times New Roman"/>
          <w:sz w:val="24"/>
          <w:szCs w:val="24"/>
        </w:rPr>
        <w:t xml:space="preserve"> menggunakan metode kualitatif dengan tujuan mem</w:t>
      </w:r>
      <w:r w:rsidR="00266FF3" w:rsidRPr="00234C6E">
        <w:rPr>
          <w:rFonts w:ascii="Times New Roman" w:hAnsi="Times New Roman" w:cs="Times New Roman"/>
          <w:sz w:val="24"/>
          <w:szCs w:val="24"/>
        </w:rPr>
        <w:t xml:space="preserve">ahami fenomena tentang apa yang </w:t>
      </w:r>
      <w:r w:rsidRPr="00234C6E">
        <w:rPr>
          <w:rFonts w:ascii="Times New Roman" w:hAnsi="Times New Roman" w:cs="Times New Roman"/>
          <w:sz w:val="24"/>
          <w:szCs w:val="24"/>
        </w:rPr>
        <w:t>dialami subjek penelitian secara holistik dan dengan cara deskripsi dalam bentuk kata-kata dan bahasa pada konteks khusus alamiah dan dengan memanfaatkan berbagai metode penelitian.</w:t>
      </w:r>
      <w:r w:rsidRPr="00234C6E">
        <w:rPr>
          <w:rStyle w:val="FootnoteReference"/>
          <w:rFonts w:ascii="Times New Roman" w:hAnsi="Times New Roman" w:cs="Times New Roman"/>
          <w:sz w:val="24"/>
          <w:szCs w:val="24"/>
        </w:rPr>
        <w:footnoteReference w:id="10"/>
      </w:r>
      <w:r w:rsidRPr="00234C6E">
        <w:rPr>
          <w:rFonts w:ascii="Times New Roman" w:hAnsi="Times New Roman" w:cs="Times New Roman"/>
          <w:sz w:val="24"/>
          <w:szCs w:val="24"/>
        </w:rPr>
        <w:t xml:space="preserve"> Pendekatan yang digunakan dalam penelitian ini sendiri adalah fenomenologi.</w:t>
      </w:r>
      <w:r w:rsidR="000406A7">
        <w:rPr>
          <w:rFonts w:ascii="Times New Roman" w:hAnsi="Times New Roman" w:cs="Times New Roman"/>
          <w:sz w:val="24"/>
          <w:szCs w:val="24"/>
        </w:rPr>
        <w:t xml:space="preserve"> </w:t>
      </w:r>
      <w:r w:rsidRPr="00234C6E">
        <w:rPr>
          <w:rFonts w:ascii="Times New Roman" w:hAnsi="Times New Roman" w:cs="Times New Roman"/>
          <w:sz w:val="24"/>
          <w:szCs w:val="24"/>
        </w:rPr>
        <w:t>Teknik pengumpula data yang diguna</w:t>
      </w:r>
      <w:r w:rsidR="004073C8" w:rsidRPr="00234C6E">
        <w:rPr>
          <w:rFonts w:ascii="Times New Roman" w:hAnsi="Times New Roman" w:cs="Times New Roman"/>
          <w:sz w:val="24"/>
          <w:szCs w:val="24"/>
        </w:rPr>
        <w:t>kan dalam penelitian ini adalah o</w:t>
      </w:r>
      <w:r w:rsidRPr="00234C6E">
        <w:rPr>
          <w:rFonts w:ascii="Times New Roman" w:hAnsi="Times New Roman" w:cs="Times New Roman"/>
          <w:sz w:val="24"/>
          <w:szCs w:val="24"/>
        </w:rPr>
        <w:t>bservasi</w:t>
      </w:r>
      <w:r w:rsidR="004073C8" w:rsidRPr="00234C6E">
        <w:rPr>
          <w:rFonts w:ascii="Times New Roman" w:hAnsi="Times New Roman" w:cs="Times New Roman"/>
          <w:sz w:val="24"/>
          <w:szCs w:val="24"/>
        </w:rPr>
        <w:t xml:space="preserve">, wawancara mendalam </w:t>
      </w:r>
      <w:r w:rsidR="004073C8" w:rsidRPr="00234C6E">
        <w:rPr>
          <w:rFonts w:ascii="Times New Roman" w:hAnsi="Times New Roman" w:cs="Times New Roman"/>
          <w:i/>
          <w:sz w:val="24"/>
          <w:szCs w:val="24"/>
        </w:rPr>
        <w:t>(in-depth interview),</w:t>
      </w:r>
      <w:r w:rsidR="004073C8" w:rsidRPr="00234C6E">
        <w:rPr>
          <w:rFonts w:ascii="Times New Roman" w:hAnsi="Times New Roman" w:cs="Times New Roman"/>
          <w:sz w:val="24"/>
          <w:szCs w:val="24"/>
        </w:rPr>
        <w:t xml:space="preserve"> dan dokumentasi.</w:t>
      </w:r>
      <w:r w:rsidR="0038519C" w:rsidRPr="00234C6E">
        <w:rPr>
          <w:rFonts w:ascii="Times New Roman" w:hAnsi="Times New Roman" w:cs="Times New Roman"/>
          <w:sz w:val="24"/>
          <w:szCs w:val="24"/>
        </w:rPr>
        <w:t xml:space="preserve"> Untuk mengukur keabsahan data, peneliti sendiri memilih menggunakan uji kredibilitas triangulasi</w:t>
      </w:r>
      <w:r w:rsidR="00B568BF">
        <w:rPr>
          <w:rFonts w:ascii="Times New Roman" w:hAnsi="Times New Roman" w:cs="Times New Roman"/>
          <w:sz w:val="24"/>
          <w:szCs w:val="24"/>
        </w:rPr>
        <w:t xml:space="preserve"> teknik dan </w:t>
      </w:r>
      <w:r w:rsidR="0066267D" w:rsidRPr="00234C6E">
        <w:rPr>
          <w:rFonts w:ascii="Times New Roman" w:hAnsi="Times New Roman" w:cs="Times New Roman"/>
          <w:sz w:val="24"/>
          <w:szCs w:val="24"/>
        </w:rPr>
        <w:t>triangulasi</w:t>
      </w:r>
      <w:r w:rsidR="0066267D">
        <w:rPr>
          <w:rFonts w:ascii="Times New Roman" w:hAnsi="Times New Roman" w:cs="Times New Roman"/>
          <w:sz w:val="24"/>
          <w:szCs w:val="24"/>
        </w:rPr>
        <w:t xml:space="preserve"> </w:t>
      </w:r>
      <w:r w:rsidR="00B568BF">
        <w:rPr>
          <w:rFonts w:ascii="Times New Roman" w:hAnsi="Times New Roman" w:cs="Times New Roman"/>
          <w:sz w:val="24"/>
          <w:szCs w:val="24"/>
        </w:rPr>
        <w:t>sumber</w:t>
      </w:r>
      <w:r w:rsidR="0038519C" w:rsidRPr="00234C6E">
        <w:rPr>
          <w:rFonts w:ascii="Times New Roman" w:hAnsi="Times New Roman" w:cs="Times New Roman"/>
          <w:sz w:val="24"/>
          <w:szCs w:val="24"/>
        </w:rPr>
        <w:t>.</w:t>
      </w:r>
      <w:r w:rsidR="0038519C" w:rsidRPr="00234C6E">
        <w:rPr>
          <w:rStyle w:val="FootnoteReference"/>
          <w:rFonts w:ascii="Times New Roman" w:hAnsi="Times New Roman" w:cs="Times New Roman"/>
          <w:sz w:val="24"/>
          <w:szCs w:val="24"/>
        </w:rPr>
        <w:footnoteReference w:id="11"/>
      </w:r>
    </w:p>
    <w:p w:rsidR="00F274F7" w:rsidRPr="0066267D" w:rsidRDefault="000406A7" w:rsidP="00234C6E">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266FF3" w:rsidRPr="00234C6E">
        <w:rPr>
          <w:rFonts w:ascii="Times New Roman" w:hAnsi="Times New Roman" w:cs="Times New Roman"/>
          <w:sz w:val="24"/>
          <w:szCs w:val="24"/>
        </w:rPr>
        <w:t>Untuk r</w:t>
      </w:r>
      <w:r w:rsidR="00B502F3" w:rsidRPr="00234C6E">
        <w:rPr>
          <w:rFonts w:ascii="Times New Roman" w:hAnsi="Times New Roman" w:cs="Times New Roman"/>
          <w:sz w:val="24"/>
          <w:szCs w:val="24"/>
        </w:rPr>
        <w:t>en</w:t>
      </w:r>
      <w:r w:rsidR="00252975">
        <w:rPr>
          <w:rFonts w:ascii="Times New Roman" w:hAnsi="Times New Roman" w:cs="Times New Roman"/>
          <w:sz w:val="24"/>
          <w:szCs w:val="24"/>
        </w:rPr>
        <w:t>cana pelaksanaan penelitian</w:t>
      </w:r>
      <w:r w:rsidR="00266FF3" w:rsidRPr="00234C6E">
        <w:rPr>
          <w:rFonts w:ascii="Times New Roman" w:hAnsi="Times New Roman" w:cs="Times New Roman"/>
          <w:sz w:val="24"/>
          <w:szCs w:val="24"/>
        </w:rPr>
        <w:t xml:space="preserve">, peneliti melakukannya </w:t>
      </w:r>
      <w:r w:rsidR="00B502F3" w:rsidRPr="00234C6E">
        <w:rPr>
          <w:rFonts w:ascii="Times New Roman" w:hAnsi="Times New Roman" w:cs="Times New Roman"/>
          <w:sz w:val="24"/>
          <w:szCs w:val="24"/>
        </w:rPr>
        <w:t xml:space="preserve">di Yogyakarta </w:t>
      </w:r>
      <w:r>
        <w:rPr>
          <w:rFonts w:ascii="Times New Roman" w:hAnsi="Times New Roman" w:cs="Times New Roman"/>
          <w:sz w:val="24"/>
          <w:szCs w:val="24"/>
        </w:rPr>
        <w:t>dengan w</w:t>
      </w:r>
      <w:r w:rsidR="00B502F3" w:rsidRPr="00234C6E">
        <w:rPr>
          <w:rFonts w:ascii="Times New Roman" w:hAnsi="Times New Roman" w:cs="Times New Roman"/>
          <w:sz w:val="24"/>
          <w:szCs w:val="24"/>
        </w:rPr>
        <w:t>aktu penelitian terhitung dari bulan Septembe</w:t>
      </w:r>
      <w:r w:rsidR="004E6704" w:rsidRPr="00234C6E">
        <w:rPr>
          <w:rFonts w:ascii="Times New Roman" w:hAnsi="Times New Roman" w:cs="Times New Roman"/>
          <w:sz w:val="24"/>
          <w:szCs w:val="24"/>
        </w:rPr>
        <w:t>r-Desember 2020. P</w:t>
      </w:r>
      <w:r w:rsidR="00B502F3" w:rsidRPr="00234C6E">
        <w:rPr>
          <w:rFonts w:ascii="Times New Roman" w:hAnsi="Times New Roman" w:cs="Times New Roman"/>
          <w:sz w:val="24"/>
          <w:szCs w:val="24"/>
        </w:rPr>
        <w:t>ene</w:t>
      </w:r>
      <w:r w:rsidR="00252975">
        <w:rPr>
          <w:rFonts w:ascii="Times New Roman" w:hAnsi="Times New Roman" w:cs="Times New Roman"/>
          <w:sz w:val="24"/>
          <w:szCs w:val="24"/>
        </w:rPr>
        <w:t>n</w:t>
      </w:r>
      <w:r w:rsidR="00B502F3" w:rsidRPr="00234C6E">
        <w:rPr>
          <w:rFonts w:ascii="Times New Roman" w:hAnsi="Times New Roman" w:cs="Times New Roman"/>
          <w:sz w:val="24"/>
          <w:szCs w:val="24"/>
        </w:rPr>
        <w:t>tuan subjek penelitian, peneliti</w:t>
      </w:r>
      <w:r w:rsidR="004E6704" w:rsidRPr="00234C6E">
        <w:rPr>
          <w:rFonts w:ascii="Times New Roman" w:hAnsi="Times New Roman" w:cs="Times New Roman"/>
          <w:sz w:val="24"/>
          <w:szCs w:val="24"/>
        </w:rPr>
        <w:t xml:space="preserve"> dalam hal ini</w:t>
      </w:r>
      <w:r w:rsidR="00B502F3" w:rsidRPr="00234C6E">
        <w:rPr>
          <w:rFonts w:ascii="Times New Roman" w:hAnsi="Times New Roman" w:cs="Times New Roman"/>
          <w:sz w:val="24"/>
          <w:szCs w:val="24"/>
        </w:rPr>
        <w:t xml:space="preserve"> </w:t>
      </w:r>
      <w:r w:rsidR="00B502F3" w:rsidRPr="00234C6E">
        <w:rPr>
          <w:rFonts w:ascii="Times New Roman" w:hAnsi="Times New Roman" w:cs="Times New Roman"/>
          <w:sz w:val="24"/>
          <w:szCs w:val="24"/>
        </w:rPr>
        <w:lastRenderedPageBreak/>
        <w:t xml:space="preserve">menggunakan metode </w:t>
      </w:r>
      <w:r w:rsidR="00B502F3" w:rsidRPr="00234C6E">
        <w:rPr>
          <w:rFonts w:ascii="Times New Roman" w:hAnsi="Times New Roman" w:cs="Times New Roman"/>
          <w:i/>
          <w:sz w:val="24"/>
          <w:szCs w:val="24"/>
        </w:rPr>
        <w:t>purposive sampling</w:t>
      </w:r>
      <w:r w:rsidR="00380E70" w:rsidRPr="00234C6E">
        <w:rPr>
          <w:rFonts w:ascii="Times New Roman" w:hAnsi="Times New Roman" w:cs="Times New Roman"/>
          <w:i/>
          <w:sz w:val="24"/>
          <w:szCs w:val="24"/>
        </w:rPr>
        <w:t>.</w:t>
      </w:r>
      <w:r>
        <w:rPr>
          <w:rFonts w:ascii="Times New Roman" w:hAnsi="Times New Roman" w:cs="Times New Roman"/>
          <w:i/>
          <w:sz w:val="24"/>
          <w:szCs w:val="24"/>
        </w:rPr>
        <w:t xml:space="preserve"> </w:t>
      </w:r>
      <w:r w:rsidR="00124D9F">
        <w:rPr>
          <w:rFonts w:ascii="Times New Roman" w:hAnsi="Times New Roman" w:cs="Times New Roman"/>
          <w:color w:val="000000" w:themeColor="text1"/>
          <w:sz w:val="24"/>
          <w:szCs w:val="24"/>
        </w:rPr>
        <w:br/>
      </w:r>
      <w:r w:rsidR="00124D9F">
        <w:rPr>
          <w:rFonts w:ascii="Times New Roman" w:hAnsi="Times New Roman" w:cs="Times New Roman"/>
          <w:color w:val="000000" w:themeColor="text1"/>
          <w:sz w:val="24"/>
          <w:szCs w:val="24"/>
        </w:rPr>
        <w:tab/>
      </w:r>
      <w:r w:rsidR="00D3018F" w:rsidRPr="00234C6E">
        <w:rPr>
          <w:rFonts w:ascii="Times New Roman" w:hAnsi="Times New Roman" w:cs="Times New Roman"/>
          <w:sz w:val="24"/>
          <w:szCs w:val="24"/>
        </w:rPr>
        <w:t xml:space="preserve">Adapun profil dari informan utama </w:t>
      </w:r>
      <w:r w:rsidR="00DB2D06" w:rsidRPr="00234C6E">
        <w:rPr>
          <w:rFonts w:ascii="Times New Roman" w:hAnsi="Times New Roman" w:cs="Times New Roman"/>
          <w:sz w:val="24"/>
          <w:szCs w:val="24"/>
        </w:rPr>
        <w:t>pada penelitian ini adalah</w:t>
      </w:r>
    </w:p>
    <w:p w:rsidR="005A38D6" w:rsidRPr="0017089A" w:rsidRDefault="001132C1" w:rsidP="001132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A38D6" w:rsidRPr="0017089A">
        <w:rPr>
          <w:rFonts w:ascii="Times New Roman" w:hAnsi="Times New Roman" w:cs="Times New Roman"/>
          <w:b/>
          <w:sz w:val="24"/>
          <w:szCs w:val="24"/>
        </w:rPr>
        <w:t>Tabel 1.1 Profil Subjek Penelitian</w:t>
      </w:r>
    </w:p>
    <w:tbl>
      <w:tblPr>
        <w:tblStyle w:val="TableGrid"/>
        <w:tblW w:w="4537" w:type="dxa"/>
        <w:tblInd w:w="-601" w:type="dxa"/>
        <w:tblBorders>
          <w:left w:val="none" w:sz="0" w:space="0" w:color="auto"/>
          <w:right w:val="none" w:sz="0" w:space="0" w:color="auto"/>
          <w:insideH w:val="none" w:sz="0" w:space="0" w:color="auto"/>
          <w:insideV w:val="none" w:sz="0" w:space="0" w:color="auto"/>
        </w:tblBorders>
        <w:tblLayout w:type="fixed"/>
        <w:tblLook w:val="04A0"/>
      </w:tblPr>
      <w:tblGrid>
        <w:gridCol w:w="567"/>
        <w:gridCol w:w="1018"/>
        <w:gridCol w:w="2952"/>
      </w:tblGrid>
      <w:tr w:rsidR="005A38D6" w:rsidRPr="00234C6E" w:rsidTr="007A6B7C">
        <w:trPr>
          <w:trHeight w:val="319"/>
        </w:trPr>
        <w:tc>
          <w:tcPr>
            <w:tcW w:w="567" w:type="dxa"/>
            <w:tcBorders>
              <w:top w:val="single" w:sz="4" w:space="0" w:color="auto"/>
              <w:bottom w:val="single" w:sz="4" w:space="0" w:color="auto"/>
            </w:tcBorders>
            <w:shd w:val="clear" w:color="auto" w:fill="DDD9C3" w:themeFill="background2" w:themeFillShade="E6"/>
          </w:tcPr>
          <w:p w:rsidR="005A38D6" w:rsidRPr="00AD049F" w:rsidRDefault="005A38D6" w:rsidP="00234C6E">
            <w:pPr>
              <w:spacing w:line="360" w:lineRule="auto"/>
              <w:jc w:val="both"/>
              <w:rPr>
                <w:rFonts w:ascii="Times New Roman" w:hAnsi="Times New Roman" w:cs="Times New Roman"/>
                <w:b/>
                <w:sz w:val="24"/>
                <w:szCs w:val="24"/>
              </w:rPr>
            </w:pPr>
            <w:r w:rsidRPr="00AD049F">
              <w:rPr>
                <w:rFonts w:ascii="Times New Roman" w:hAnsi="Times New Roman" w:cs="Times New Roman"/>
                <w:b/>
                <w:sz w:val="24"/>
                <w:szCs w:val="24"/>
              </w:rPr>
              <w:t>No</w:t>
            </w:r>
          </w:p>
        </w:tc>
        <w:tc>
          <w:tcPr>
            <w:tcW w:w="1018" w:type="dxa"/>
            <w:tcBorders>
              <w:top w:val="single" w:sz="4" w:space="0" w:color="auto"/>
              <w:bottom w:val="single" w:sz="4" w:space="0" w:color="auto"/>
            </w:tcBorders>
            <w:shd w:val="clear" w:color="auto" w:fill="DDD9C3" w:themeFill="background2" w:themeFillShade="E6"/>
          </w:tcPr>
          <w:p w:rsidR="005A38D6" w:rsidRPr="00AD049F" w:rsidRDefault="005A38D6" w:rsidP="00234C6E">
            <w:pPr>
              <w:spacing w:line="360" w:lineRule="auto"/>
              <w:jc w:val="both"/>
              <w:rPr>
                <w:rFonts w:ascii="Times New Roman" w:hAnsi="Times New Roman" w:cs="Times New Roman"/>
                <w:b/>
                <w:sz w:val="24"/>
                <w:szCs w:val="24"/>
              </w:rPr>
            </w:pPr>
            <w:r w:rsidRPr="00AD049F">
              <w:rPr>
                <w:rFonts w:ascii="Times New Roman" w:hAnsi="Times New Roman" w:cs="Times New Roman"/>
                <w:b/>
                <w:sz w:val="24"/>
                <w:szCs w:val="24"/>
              </w:rPr>
              <w:t>Nama</w:t>
            </w:r>
          </w:p>
        </w:tc>
        <w:tc>
          <w:tcPr>
            <w:tcW w:w="2952" w:type="dxa"/>
            <w:tcBorders>
              <w:top w:val="single" w:sz="4" w:space="0" w:color="auto"/>
              <w:bottom w:val="single" w:sz="4" w:space="0" w:color="auto"/>
            </w:tcBorders>
            <w:shd w:val="clear" w:color="auto" w:fill="DDD9C3" w:themeFill="background2" w:themeFillShade="E6"/>
          </w:tcPr>
          <w:p w:rsidR="005A38D6" w:rsidRPr="00AD049F" w:rsidRDefault="005A38D6" w:rsidP="00234C6E">
            <w:pPr>
              <w:spacing w:line="360" w:lineRule="auto"/>
              <w:jc w:val="both"/>
              <w:rPr>
                <w:rFonts w:ascii="Times New Roman" w:hAnsi="Times New Roman" w:cs="Times New Roman"/>
                <w:b/>
                <w:sz w:val="24"/>
                <w:szCs w:val="24"/>
              </w:rPr>
            </w:pPr>
            <w:r w:rsidRPr="00AD049F">
              <w:rPr>
                <w:rFonts w:ascii="Times New Roman" w:hAnsi="Times New Roman" w:cs="Times New Roman"/>
                <w:b/>
                <w:sz w:val="24"/>
                <w:szCs w:val="24"/>
              </w:rPr>
              <w:t xml:space="preserve">Tempat </w:t>
            </w:r>
            <w:r w:rsidRPr="00AD049F">
              <w:rPr>
                <w:rFonts w:ascii="Times New Roman" w:hAnsi="Times New Roman" w:cs="Times New Roman"/>
                <w:b/>
                <w:i/>
                <w:sz w:val="24"/>
                <w:szCs w:val="24"/>
              </w:rPr>
              <w:t>Ngamen</w:t>
            </w:r>
          </w:p>
        </w:tc>
      </w:tr>
      <w:tr w:rsidR="005A38D6" w:rsidRPr="00234C6E" w:rsidTr="007A6B7C">
        <w:trPr>
          <w:trHeight w:val="1568"/>
        </w:trPr>
        <w:tc>
          <w:tcPr>
            <w:tcW w:w="567" w:type="dxa"/>
            <w:tcBorders>
              <w:top w:val="single" w:sz="4" w:space="0" w:color="auto"/>
            </w:tcBorders>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1.</w:t>
            </w:r>
          </w:p>
        </w:tc>
        <w:tc>
          <w:tcPr>
            <w:tcW w:w="1018" w:type="dxa"/>
            <w:tcBorders>
              <w:top w:val="single" w:sz="4" w:space="0" w:color="auto"/>
            </w:tcBorders>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Eksa Saputra</w:t>
            </w:r>
          </w:p>
        </w:tc>
        <w:tc>
          <w:tcPr>
            <w:tcW w:w="2952" w:type="dxa"/>
            <w:tcBorders>
              <w:top w:val="single" w:sz="4" w:space="0" w:color="auto"/>
            </w:tcBorders>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Perempatan lampu merah SPBU Pertamina Sentul, jalan Sultan Agung No.66 Gunungketur,</w:t>
            </w:r>
            <w:r w:rsidR="00353EC2" w:rsidRPr="00234C6E">
              <w:rPr>
                <w:rFonts w:ascii="Times New Roman" w:hAnsi="Times New Roman" w:cs="Times New Roman"/>
                <w:sz w:val="24"/>
                <w:szCs w:val="24"/>
              </w:rPr>
              <w:t xml:space="preserve"> Pakualaman,</w:t>
            </w:r>
            <w:r w:rsidR="00AD049F">
              <w:rPr>
                <w:rFonts w:ascii="Times New Roman" w:hAnsi="Times New Roman" w:cs="Times New Roman"/>
                <w:sz w:val="24"/>
                <w:szCs w:val="24"/>
              </w:rPr>
              <w:t xml:space="preserve"> </w:t>
            </w:r>
            <w:r w:rsidRPr="00234C6E">
              <w:rPr>
                <w:rFonts w:ascii="Times New Roman" w:hAnsi="Times New Roman" w:cs="Times New Roman"/>
                <w:sz w:val="24"/>
                <w:szCs w:val="24"/>
              </w:rPr>
              <w:t>Kota Yogyakarta</w:t>
            </w:r>
            <w:r w:rsidR="00AD049F">
              <w:rPr>
                <w:rFonts w:ascii="Times New Roman" w:hAnsi="Times New Roman" w:cs="Times New Roman"/>
                <w:sz w:val="24"/>
                <w:szCs w:val="24"/>
              </w:rPr>
              <w:t>.</w:t>
            </w:r>
          </w:p>
        </w:tc>
      </w:tr>
      <w:tr w:rsidR="005A38D6" w:rsidRPr="00234C6E" w:rsidTr="007A6B7C">
        <w:trPr>
          <w:trHeight w:val="1261"/>
        </w:trPr>
        <w:tc>
          <w:tcPr>
            <w:tcW w:w="567"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2.</w:t>
            </w:r>
          </w:p>
        </w:tc>
        <w:tc>
          <w:tcPr>
            <w:tcW w:w="1018"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APR</w:t>
            </w:r>
          </w:p>
        </w:tc>
        <w:tc>
          <w:tcPr>
            <w:tcW w:w="2952"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Pe</w:t>
            </w:r>
            <w:r w:rsidR="00353EC2" w:rsidRPr="00234C6E">
              <w:rPr>
                <w:rFonts w:ascii="Times New Roman" w:hAnsi="Times New Roman" w:cs="Times New Roman"/>
                <w:sz w:val="24"/>
                <w:szCs w:val="24"/>
              </w:rPr>
              <w:t xml:space="preserve">lataran Mirota Kampus, jalan C. </w:t>
            </w:r>
            <w:r w:rsidRPr="00234C6E">
              <w:rPr>
                <w:rFonts w:ascii="Times New Roman" w:hAnsi="Times New Roman" w:cs="Times New Roman"/>
                <w:sz w:val="24"/>
                <w:szCs w:val="24"/>
              </w:rPr>
              <w:t>Simanjunta</w:t>
            </w:r>
            <w:r w:rsidR="00353EC2" w:rsidRPr="00234C6E">
              <w:rPr>
                <w:rFonts w:ascii="Times New Roman" w:hAnsi="Times New Roman" w:cs="Times New Roman"/>
                <w:sz w:val="24"/>
                <w:szCs w:val="24"/>
              </w:rPr>
              <w:t xml:space="preserve">k </w:t>
            </w:r>
            <w:r w:rsidRPr="00234C6E">
              <w:rPr>
                <w:rFonts w:ascii="Times New Roman" w:hAnsi="Times New Roman" w:cs="Times New Roman"/>
                <w:sz w:val="24"/>
                <w:szCs w:val="24"/>
              </w:rPr>
              <w:t>No.70,</w:t>
            </w:r>
            <w:r w:rsidR="00353EC2" w:rsidRPr="00234C6E">
              <w:rPr>
                <w:rFonts w:ascii="Times New Roman" w:hAnsi="Times New Roman" w:cs="Times New Roman"/>
                <w:sz w:val="24"/>
                <w:szCs w:val="24"/>
              </w:rPr>
              <w:t xml:space="preserve"> </w:t>
            </w:r>
            <w:r w:rsidRPr="00234C6E">
              <w:rPr>
                <w:rFonts w:ascii="Times New Roman" w:hAnsi="Times New Roman" w:cs="Times New Roman"/>
                <w:sz w:val="24"/>
                <w:szCs w:val="24"/>
              </w:rPr>
              <w:t>Terban,</w:t>
            </w:r>
            <w:r w:rsidR="00353EC2" w:rsidRPr="00234C6E">
              <w:rPr>
                <w:rFonts w:ascii="Times New Roman" w:hAnsi="Times New Roman" w:cs="Times New Roman"/>
                <w:sz w:val="24"/>
                <w:szCs w:val="24"/>
              </w:rPr>
              <w:t xml:space="preserve"> </w:t>
            </w:r>
            <w:r w:rsidRPr="00234C6E">
              <w:rPr>
                <w:rFonts w:ascii="Times New Roman" w:hAnsi="Times New Roman" w:cs="Times New Roman"/>
                <w:sz w:val="24"/>
                <w:szCs w:val="24"/>
              </w:rPr>
              <w:t>Kec.Gondokusuma, kota Yogyakarta, DIY</w:t>
            </w:r>
            <w:r w:rsidR="00AD049F">
              <w:rPr>
                <w:rFonts w:ascii="Times New Roman" w:hAnsi="Times New Roman" w:cs="Times New Roman"/>
                <w:sz w:val="24"/>
                <w:szCs w:val="24"/>
              </w:rPr>
              <w:t>.</w:t>
            </w:r>
          </w:p>
        </w:tc>
      </w:tr>
      <w:tr w:rsidR="005A38D6" w:rsidRPr="00234C6E" w:rsidTr="007A6B7C">
        <w:trPr>
          <w:trHeight w:val="636"/>
        </w:trPr>
        <w:tc>
          <w:tcPr>
            <w:tcW w:w="567"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3.</w:t>
            </w:r>
          </w:p>
        </w:tc>
        <w:tc>
          <w:tcPr>
            <w:tcW w:w="1018"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Didi Adi Prayitna</w:t>
            </w:r>
          </w:p>
        </w:tc>
        <w:tc>
          <w:tcPr>
            <w:tcW w:w="2952" w:type="dxa"/>
          </w:tcPr>
          <w:p w:rsidR="005A38D6" w:rsidRPr="00234C6E" w:rsidRDefault="005A38D6"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 xml:space="preserve">Pelataran </w:t>
            </w:r>
            <w:r w:rsidRPr="00234C6E">
              <w:rPr>
                <w:rFonts w:ascii="Times New Roman" w:hAnsi="Times New Roman" w:cs="Times New Roman"/>
                <w:i/>
                <w:sz w:val="24"/>
                <w:szCs w:val="24"/>
              </w:rPr>
              <w:t>Mall</w:t>
            </w:r>
            <w:r w:rsidRPr="00234C6E">
              <w:rPr>
                <w:rFonts w:ascii="Times New Roman" w:hAnsi="Times New Roman" w:cs="Times New Roman"/>
                <w:sz w:val="24"/>
                <w:szCs w:val="24"/>
              </w:rPr>
              <w:t xml:space="preserve"> Malioboro dibagian sebelah Barat, jala</w:t>
            </w:r>
            <w:r w:rsidR="000C63E9" w:rsidRPr="00234C6E">
              <w:rPr>
                <w:rFonts w:ascii="Times New Roman" w:hAnsi="Times New Roman" w:cs="Times New Roman"/>
                <w:sz w:val="24"/>
                <w:szCs w:val="24"/>
              </w:rPr>
              <w:t>n Malioboro</w:t>
            </w:r>
            <w:r w:rsidR="00C136D8">
              <w:rPr>
                <w:rFonts w:ascii="Times New Roman" w:hAnsi="Times New Roman" w:cs="Times New Roman"/>
                <w:sz w:val="24"/>
                <w:szCs w:val="24"/>
              </w:rPr>
              <w:t xml:space="preserve"> </w:t>
            </w:r>
            <w:r w:rsidRPr="00234C6E">
              <w:rPr>
                <w:rFonts w:ascii="Times New Roman" w:hAnsi="Times New Roman" w:cs="Times New Roman"/>
                <w:sz w:val="24"/>
                <w:szCs w:val="24"/>
              </w:rPr>
              <w:t>No.52-58 Suryatman,</w:t>
            </w:r>
            <w:r w:rsidR="00353EC2" w:rsidRPr="00234C6E">
              <w:rPr>
                <w:rFonts w:ascii="Times New Roman" w:hAnsi="Times New Roman" w:cs="Times New Roman"/>
                <w:sz w:val="24"/>
                <w:szCs w:val="24"/>
              </w:rPr>
              <w:t xml:space="preserve"> </w:t>
            </w:r>
            <w:r w:rsidRPr="00234C6E">
              <w:rPr>
                <w:rFonts w:ascii="Times New Roman" w:hAnsi="Times New Roman" w:cs="Times New Roman"/>
                <w:sz w:val="24"/>
                <w:szCs w:val="24"/>
              </w:rPr>
              <w:t>Kec. Danurejan, Kota Yogyakarta, DIY</w:t>
            </w:r>
            <w:r w:rsidR="00AD049F">
              <w:rPr>
                <w:rFonts w:ascii="Times New Roman" w:hAnsi="Times New Roman" w:cs="Times New Roman"/>
                <w:sz w:val="24"/>
                <w:szCs w:val="24"/>
              </w:rPr>
              <w:t>.</w:t>
            </w:r>
          </w:p>
        </w:tc>
      </w:tr>
    </w:tbl>
    <w:p w:rsidR="00BF4B6F" w:rsidRDefault="008E7CA6" w:rsidP="009908A9">
      <w:pPr>
        <w:pStyle w:val="ListParagraph"/>
        <w:spacing w:line="360" w:lineRule="auto"/>
        <w:ind w:left="0" w:right="-927"/>
        <w:rPr>
          <w:rFonts w:ascii="Times New Roman" w:hAnsi="Times New Roman" w:cs="Times New Roman"/>
          <w:b/>
          <w:sz w:val="24"/>
        </w:rPr>
      </w:pPr>
      <w:r>
        <w:rPr>
          <w:rFonts w:ascii="Times New Roman" w:hAnsi="Times New Roman" w:cs="Times New Roman"/>
          <w:b/>
          <w:sz w:val="24"/>
        </w:rPr>
        <w:t xml:space="preserve">Pengamen Jalanan dan </w:t>
      </w:r>
      <w:r w:rsidRPr="00BA0CF6">
        <w:rPr>
          <w:rFonts w:ascii="Times New Roman" w:hAnsi="Times New Roman" w:cs="Times New Roman"/>
          <w:b/>
          <w:sz w:val="24"/>
        </w:rPr>
        <w:t>Proses</w:t>
      </w:r>
    </w:p>
    <w:p w:rsidR="007E4D61" w:rsidRDefault="008E7CA6" w:rsidP="009908A9">
      <w:pPr>
        <w:pStyle w:val="ListParagraph"/>
        <w:spacing w:line="360" w:lineRule="auto"/>
        <w:ind w:left="0" w:right="-927"/>
        <w:rPr>
          <w:rFonts w:ascii="Times New Roman" w:hAnsi="Times New Roman" w:cs="Times New Roman"/>
          <w:b/>
          <w:sz w:val="24"/>
        </w:rPr>
      </w:pPr>
      <w:r w:rsidRPr="00BA0CF6">
        <w:rPr>
          <w:rFonts w:ascii="Times New Roman" w:hAnsi="Times New Roman" w:cs="Times New Roman"/>
          <w:b/>
          <w:sz w:val="24"/>
        </w:rPr>
        <w:t>Negosiasi Identitas</w:t>
      </w:r>
    </w:p>
    <w:p w:rsidR="008E7CA6" w:rsidRDefault="007E4D61" w:rsidP="006E1CE4">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ab/>
      </w:r>
      <w:r w:rsidR="005951E5">
        <w:rPr>
          <w:rFonts w:ascii="Times New Roman" w:hAnsi="Times New Roman" w:cs="Times New Roman"/>
          <w:sz w:val="24"/>
        </w:rPr>
        <w:t xml:space="preserve">Poin </w:t>
      </w:r>
      <w:r w:rsidR="008E7CA6" w:rsidRPr="004E5E8A">
        <w:rPr>
          <w:rFonts w:ascii="Times New Roman" w:hAnsi="Times New Roman" w:cs="Times New Roman"/>
          <w:sz w:val="24"/>
        </w:rPr>
        <w:t>pertama, adanya kebutuhan mereka untuk memperoleh rasa kenyamanan saat bekerja sebagai pengamen jalanan sehingga dengan begitu hasrat kepuasan batin mereka terpenuhi. Atas rasa nyaman itu</w:t>
      </w:r>
      <w:r w:rsidR="006E1CE4">
        <w:rPr>
          <w:rFonts w:ascii="Times New Roman" w:hAnsi="Times New Roman" w:cs="Times New Roman"/>
          <w:sz w:val="24"/>
        </w:rPr>
        <w:t xml:space="preserve"> kemudian menjadi </w:t>
      </w:r>
      <w:r w:rsidR="008E7CA6" w:rsidRPr="004E5E8A">
        <w:rPr>
          <w:rFonts w:ascii="Times New Roman" w:hAnsi="Times New Roman" w:cs="Times New Roman"/>
          <w:sz w:val="24"/>
        </w:rPr>
        <w:t xml:space="preserve">alasan ketiga </w:t>
      </w:r>
      <w:r w:rsidR="008E7CA6" w:rsidRPr="004E5E8A">
        <w:rPr>
          <w:rFonts w:ascii="Times New Roman" w:hAnsi="Times New Roman" w:cs="Times New Roman"/>
          <w:sz w:val="24"/>
        </w:rPr>
        <w:lastRenderedPageBreak/>
        <w:t>informan menenggelamkan diri untuk terus menyelami pekerjaan sebagai pengamen jalanan, mereka secara sadar mengambil keputusan sebagai pengamen jalanan.</w:t>
      </w:r>
      <w:r w:rsidR="008E7CA6">
        <w:rPr>
          <w:rFonts w:ascii="Times New Roman" w:hAnsi="Times New Roman" w:cs="Times New Roman"/>
          <w:sz w:val="24"/>
        </w:rPr>
        <w:t xml:space="preserve"> Seperti halnya kisah perjuangan Eksa yang dengan berani melepaskan pekerjaan sebagai Teknisi Mesin </w:t>
      </w:r>
      <w:r w:rsidR="008E7CA6" w:rsidRPr="00D44CBE">
        <w:rPr>
          <w:rFonts w:ascii="Times New Roman" w:hAnsi="Times New Roman" w:cs="Times New Roman"/>
          <w:i/>
          <w:sz w:val="24"/>
        </w:rPr>
        <w:t>(</w:t>
      </w:r>
      <w:r w:rsidR="008E7CA6">
        <w:rPr>
          <w:rFonts w:ascii="Times New Roman" w:hAnsi="Times New Roman" w:cs="Times New Roman"/>
          <w:i/>
          <w:sz w:val="24"/>
        </w:rPr>
        <w:t>m</w:t>
      </w:r>
      <w:r w:rsidR="008E7CA6" w:rsidRPr="00D44CBE">
        <w:rPr>
          <w:rFonts w:ascii="Times New Roman" w:hAnsi="Times New Roman" w:cs="Times New Roman"/>
          <w:i/>
          <w:sz w:val="24"/>
        </w:rPr>
        <w:t>aintenance)</w:t>
      </w:r>
      <w:r w:rsidR="008E7CA6">
        <w:rPr>
          <w:rFonts w:ascii="Times New Roman" w:hAnsi="Times New Roman" w:cs="Times New Roman"/>
          <w:sz w:val="24"/>
        </w:rPr>
        <w:t xml:space="preserve"> ATM yang sebenarnya dari pekerjaan tersebut dirinya memperoleh status sosial yang baik, serta mendapatkan pengakuan dari orang-orang bahwa dirinya adalah orang yang pintar, namun tak ubahnya keadaan itu justru membuat Eksa tertekan dan akhirnya ia tidak bisa menikmati </w:t>
      </w:r>
      <w:r w:rsidR="006E1CE4">
        <w:rPr>
          <w:rFonts w:ascii="Times New Roman" w:hAnsi="Times New Roman" w:cs="Times New Roman"/>
          <w:sz w:val="24"/>
        </w:rPr>
        <w:t xml:space="preserve">proses dirinya berjuang diatas kakinya sendiri. </w:t>
      </w:r>
    </w:p>
    <w:p w:rsidR="00C561DE" w:rsidRDefault="00F61AB2" w:rsidP="006E1CE4">
      <w:pPr>
        <w:pStyle w:val="ListParagraph"/>
        <w:spacing w:line="360" w:lineRule="auto"/>
        <w:ind w:left="0"/>
        <w:jc w:val="both"/>
        <w:rPr>
          <w:rFonts w:ascii="Times New Roman" w:hAnsi="Times New Roman" w:cs="Times New Roman"/>
          <w:sz w:val="24"/>
        </w:rPr>
      </w:pPr>
      <w:r>
        <w:rPr>
          <w:rFonts w:ascii="Times New Roman" w:hAnsi="Times New Roman" w:cs="Times New Roman"/>
          <w:noProof/>
          <w:sz w:val="24"/>
          <w:lang w:bidi="ar-SA"/>
        </w:rPr>
        <w:drawing>
          <wp:anchor distT="0" distB="0" distL="114300" distR="114300" simplePos="0" relativeHeight="251660288" behindDoc="0" locked="0" layoutInCell="1" allowOverlap="1">
            <wp:simplePos x="0" y="0"/>
            <wp:positionH relativeFrom="column">
              <wp:posOffset>897280</wp:posOffset>
            </wp:positionH>
            <wp:positionV relativeFrom="paragraph">
              <wp:posOffset>-701</wp:posOffset>
            </wp:positionV>
            <wp:extent cx="936914" cy="1240971"/>
            <wp:effectExtent l="19050" t="0" r="0" b="0"/>
            <wp:wrapNone/>
            <wp:docPr id="3" name="Picture 2" descr="IMG2020101816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18160010.jpg"/>
                    <pic:cNvPicPr/>
                  </pic:nvPicPr>
                  <pic:blipFill>
                    <a:blip r:embed="rId10" cstate="print"/>
                    <a:stretch>
                      <a:fillRect/>
                    </a:stretch>
                  </pic:blipFill>
                  <pic:spPr>
                    <a:xfrm>
                      <a:off x="0" y="0"/>
                      <a:ext cx="936914" cy="1240971"/>
                    </a:xfrm>
                    <a:prstGeom prst="rect">
                      <a:avLst/>
                    </a:prstGeom>
                  </pic:spPr>
                </pic:pic>
              </a:graphicData>
            </a:graphic>
          </wp:anchor>
        </w:drawing>
      </w:r>
    </w:p>
    <w:p w:rsidR="00C561DE" w:rsidRDefault="00C561DE" w:rsidP="006E1CE4">
      <w:pPr>
        <w:pStyle w:val="ListParagraph"/>
        <w:spacing w:line="360" w:lineRule="auto"/>
        <w:ind w:left="0"/>
        <w:jc w:val="both"/>
        <w:rPr>
          <w:rFonts w:ascii="Times New Roman" w:hAnsi="Times New Roman" w:cs="Times New Roman"/>
          <w:sz w:val="24"/>
        </w:rPr>
      </w:pPr>
    </w:p>
    <w:p w:rsidR="00C561DE" w:rsidRDefault="00C561DE" w:rsidP="006E1CE4">
      <w:pPr>
        <w:pStyle w:val="ListParagraph"/>
        <w:spacing w:line="360" w:lineRule="auto"/>
        <w:ind w:left="0"/>
        <w:jc w:val="both"/>
        <w:rPr>
          <w:rFonts w:ascii="Times New Roman" w:hAnsi="Times New Roman" w:cs="Times New Roman"/>
          <w:sz w:val="24"/>
        </w:rPr>
      </w:pPr>
    </w:p>
    <w:p w:rsidR="00C561DE" w:rsidRDefault="00C561DE" w:rsidP="00C561DE">
      <w:pPr>
        <w:pStyle w:val="ListParagraph"/>
        <w:spacing w:line="240" w:lineRule="auto"/>
        <w:ind w:left="1701" w:hanging="283"/>
        <w:rPr>
          <w:rFonts w:ascii="Times New Roman" w:hAnsi="Times New Roman" w:cs="Times New Roman"/>
          <w:sz w:val="24"/>
        </w:rPr>
      </w:pPr>
    </w:p>
    <w:p w:rsidR="00C561DE" w:rsidRDefault="00C561DE" w:rsidP="00C561DE">
      <w:pPr>
        <w:pStyle w:val="ListParagraph"/>
        <w:spacing w:line="240" w:lineRule="auto"/>
        <w:ind w:left="1701" w:hanging="283"/>
        <w:rPr>
          <w:rFonts w:ascii="Times New Roman" w:hAnsi="Times New Roman" w:cs="Times New Roman"/>
          <w:sz w:val="24"/>
        </w:rPr>
      </w:pPr>
    </w:p>
    <w:p w:rsidR="007C3A9D" w:rsidRDefault="007C3A9D" w:rsidP="00C561DE">
      <w:pPr>
        <w:pStyle w:val="ListParagraph"/>
        <w:spacing w:line="240" w:lineRule="auto"/>
        <w:ind w:left="1701" w:hanging="283"/>
        <w:rPr>
          <w:rFonts w:ascii="Times New Roman" w:hAnsi="Times New Roman" w:cs="Times New Roman"/>
          <w:b/>
        </w:rPr>
      </w:pPr>
    </w:p>
    <w:p w:rsidR="00C561DE" w:rsidRPr="00A70B36" w:rsidRDefault="00C561DE" w:rsidP="007C3A9D">
      <w:pPr>
        <w:pStyle w:val="ListParagraph"/>
        <w:spacing w:line="240" w:lineRule="auto"/>
        <w:ind w:left="1701" w:hanging="850"/>
        <w:rPr>
          <w:rFonts w:ascii="Times New Roman" w:hAnsi="Times New Roman" w:cs="Times New Roman"/>
          <w:b/>
        </w:rPr>
      </w:pPr>
      <w:r>
        <w:rPr>
          <w:rFonts w:ascii="Times New Roman" w:hAnsi="Times New Roman" w:cs="Times New Roman"/>
          <w:b/>
        </w:rPr>
        <w:t>Eksa bermain alat musik Bedug</w:t>
      </w:r>
    </w:p>
    <w:p w:rsidR="00C561DE" w:rsidRDefault="00C561DE" w:rsidP="006E1CE4">
      <w:pPr>
        <w:pStyle w:val="ListParagraph"/>
        <w:spacing w:line="360" w:lineRule="auto"/>
        <w:ind w:left="0"/>
        <w:jc w:val="both"/>
        <w:rPr>
          <w:rFonts w:ascii="Times New Roman" w:hAnsi="Times New Roman" w:cs="Times New Roman"/>
          <w:sz w:val="24"/>
        </w:rPr>
      </w:pPr>
    </w:p>
    <w:p w:rsidR="00F9644F" w:rsidRDefault="006E1CE4" w:rsidP="006E1CE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t xml:space="preserve">Begitu </w:t>
      </w:r>
      <w:r w:rsidR="00241012">
        <w:rPr>
          <w:rFonts w:ascii="Times New Roman" w:hAnsi="Times New Roman" w:cs="Times New Roman"/>
          <w:sz w:val="24"/>
        </w:rPr>
        <w:t>pula dengan inf</w:t>
      </w:r>
      <w:r>
        <w:rPr>
          <w:rFonts w:ascii="Times New Roman" w:hAnsi="Times New Roman" w:cs="Times New Roman"/>
          <w:sz w:val="24"/>
        </w:rPr>
        <w:t>o</w:t>
      </w:r>
      <w:r w:rsidR="00241012">
        <w:rPr>
          <w:rFonts w:ascii="Times New Roman" w:hAnsi="Times New Roman" w:cs="Times New Roman"/>
          <w:sz w:val="24"/>
        </w:rPr>
        <w:t>r</w:t>
      </w:r>
      <w:r>
        <w:rPr>
          <w:rFonts w:ascii="Times New Roman" w:hAnsi="Times New Roman" w:cs="Times New Roman"/>
          <w:sz w:val="24"/>
        </w:rPr>
        <w:t>man APR yang merasa jenuh dengan rutinitasnya bekerja</w:t>
      </w:r>
      <w:r w:rsidR="00CE3281">
        <w:rPr>
          <w:rFonts w:ascii="Times New Roman" w:hAnsi="Times New Roman" w:cs="Times New Roman"/>
          <w:sz w:val="24"/>
        </w:rPr>
        <w:t xml:space="preserve"> sebagai Teknisi Mesin </w:t>
      </w:r>
      <w:r w:rsidR="00CE3281" w:rsidRPr="00CE3281">
        <w:rPr>
          <w:rFonts w:ascii="Times New Roman" w:hAnsi="Times New Roman" w:cs="Times New Roman"/>
          <w:i/>
          <w:sz w:val="24"/>
        </w:rPr>
        <w:t>(maintenance)</w:t>
      </w:r>
      <w:r w:rsidR="00F9644F">
        <w:rPr>
          <w:rFonts w:ascii="Times New Roman" w:hAnsi="Times New Roman" w:cs="Times New Roman"/>
          <w:i/>
          <w:sz w:val="24"/>
        </w:rPr>
        <w:t>,</w:t>
      </w:r>
      <w:r w:rsidR="008421C7">
        <w:rPr>
          <w:rFonts w:ascii="Times New Roman" w:hAnsi="Times New Roman" w:cs="Times New Roman"/>
          <w:i/>
          <w:sz w:val="24"/>
        </w:rPr>
        <w:t xml:space="preserve"> </w:t>
      </w:r>
      <w:r w:rsidR="00F9644F">
        <w:rPr>
          <w:rFonts w:ascii="Times New Roman" w:hAnsi="Times New Roman" w:cs="Times New Roman"/>
          <w:sz w:val="24"/>
        </w:rPr>
        <w:t xml:space="preserve">APR memutuskan mendirikan kelompok pengamen jalanan musik angklung di Yogyakarta. </w:t>
      </w:r>
      <w:r w:rsidR="008421C7">
        <w:rPr>
          <w:rFonts w:ascii="Times New Roman" w:hAnsi="Times New Roman" w:cs="Times New Roman"/>
          <w:sz w:val="24"/>
        </w:rPr>
        <w:t>D</w:t>
      </w:r>
      <w:r w:rsidR="00F9644F">
        <w:rPr>
          <w:rFonts w:ascii="Times New Roman" w:hAnsi="Times New Roman" w:cs="Times New Roman"/>
          <w:sz w:val="24"/>
        </w:rPr>
        <w:t xml:space="preserve">engan pekerjaan </w:t>
      </w:r>
      <w:r w:rsidR="00F9644F">
        <w:rPr>
          <w:rFonts w:ascii="Times New Roman" w:hAnsi="Times New Roman" w:cs="Times New Roman"/>
          <w:sz w:val="24"/>
        </w:rPr>
        <w:lastRenderedPageBreak/>
        <w:t>tersebut, APR meras</w:t>
      </w:r>
      <w:r w:rsidR="005951E5">
        <w:rPr>
          <w:rFonts w:ascii="Times New Roman" w:hAnsi="Times New Roman" w:cs="Times New Roman"/>
          <w:sz w:val="24"/>
        </w:rPr>
        <w:t>a lebih bahagia karena telah me</w:t>
      </w:r>
      <w:r w:rsidR="00F9644F">
        <w:rPr>
          <w:rFonts w:ascii="Times New Roman" w:hAnsi="Times New Roman" w:cs="Times New Roman"/>
          <w:sz w:val="24"/>
        </w:rPr>
        <w:t>n</w:t>
      </w:r>
      <w:r w:rsidR="005951E5">
        <w:rPr>
          <w:rFonts w:ascii="Times New Roman" w:hAnsi="Times New Roman" w:cs="Times New Roman"/>
          <w:sz w:val="24"/>
        </w:rPr>
        <w:t>e</w:t>
      </w:r>
      <w:r w:rsidR="00F9644F">
        <w:rPr>
          <w:rFonts w:ascii="Times New Roman" w:hAnsi="Times New Roman" w:cs="Times New Roman"/>
          <w:sz w:val="24"/>
        </w:rPr>
        <w:t>mukan cara dirinya bermanfaat untuk diri sendiri maupun orang lain.</w:t>
      </w:r>
      <w:r w:rsidR="00B11262">
        <w:rPr>
          <w:rFonts w:ascii="Times New Roman" w:hAnsi="Times New Roman" w:cs="Times New Roman"/>
          <w:sz w:val="24"/>
        </w:rPr>
        <w:t xml:space="preserve"> </w:t>
      </w:r>
      <w:r w:rsidR="00F9644F">
        <w:rPr>
          <w:rFonts w:ascii="Times New Roman" w:hAnsi="Times New Roman" w:cs="Times New Roman"/>
          <w:sz w:val="24"/>
        </w:rPr>
        <w:t xml:space="preserve">Serupa dialami Didi yang dari awal memang mengikuti sanggar musik, sehingga dirinya akrab dengan perasaan puas dan bahagia bekerja mengikuti </w:t>
      </w:r>
      <w:r w:rsidR="00F9644F" w:rsidRPr="00F9644F">
        <w:rPr>
          <w:rFonts w:ascii="Times New Roman" w:hAnsi="Times New Roman" w:cs="Times New Roman"/>
          <w:i/>
          <w:sz w:val="24"/>
        </w:rPr>
        <w:t>passion.</w:t>
      </w:r>
      <w:r w:rsidR="00F9644F">
        <w:rPr>
          <w:rFonts w:ascii="Times New Roman" w:hAnsi="Times New Roman" w:cs="Times New Roman"/>
          <w:sz w:val="24"/>
        </w:rPr>
        <w:t xml:space="preserve"> </w:t>
      </w:r>
    </w:p>
    <w:p w:rsidR="00DB7990" w:rsidRDefault="00C82AC6" w:rsidP="00DB7990">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t>Alasan kedua para informan memilih bekerja sebagai pengamen jalan</w:t>
      </w:r>
      <w:r w:rsidR="007C3A9D">
        <w:rPr>
          <w:rFonts w:ascii="Times New Roman" w:hAnsi="Times New Roman" w:cs="Times New Roman"/>
          <w:sz w:val="24"/>
        </w:rPr>
        <w:t xml:space="preserve">an adalah adanya peluang dari </w:t>
      </w:r>
      <w:r>
        <w:rPr>
          <w:rFonts w:ascii="Times New Roman" w:hAnsi="Times New Roman" w:cs="Times New Roman"/>
          <w:sz w:val="24"/>
        </w:rPr>
        <w:t>mengamen men</w:t>
      </w:r>
      <w:r w:rsidR="007E009A">
        <w:rPr>
          <w:rFonts w:ascii="Times New Roman" w:hAnsi="Times New Roman" w:cs="Times New Roman"/>
          <w:sz w:val="24"/>
        </w:rPr>
        <w:t xml:space="preserve">jadi </w:t>
      </w:r>
      <w:r w:rsidR="007E009A" w:rsidRPr="007E009A">
        <w:rPr>
          <w:rFonts w:ascii="Times New Roman" w:hAnsi="Times New Roman" w:cs="Times New Roman"/>
          <w:i/>
          <w:sz w:val="24"/>
        </w:rPr>
        <w:t>alte</w:t>
      </w:r>
      <w:r w:rsidR="004C231E">
        <w:rPr>
          <w:rFonts w:ascii="Times New Roman" w:hAnsi="Times New Roman" w:cs="Times New Roman"/>
          <w:i/>
          <w:sz w:val="24"/>
        </w:rPr>
        <w:t>r</w:t>
      </w:r>
      <w:r w:rsidR="007E009A" w:rsidRPr="007E009A">
        <w:rPr>
          <w:rFonts w:ascii="Times New Roman" w:hAnsi="Times New Roman" w:cs="Times New Roman"/>
          <w:i/>
          <w:sz w:val="24"/>
        </w:rPr>
        <w:t>native</w:t>
      </w:r>
      <w:r w:rsidR="007E009A">
        <w:rPr>
          <w:rFonts w:ascii="Times New Roman" w:hAnsi="Times New Roman" w:cs="Times New Roman"/>
          <w:sz w:val="24"/>
        </w:rPr>
        <w:t xml:space="preserve"> sebuah pekerjaan.</w:t>
      </w:r>
      <w:r w:rsidR="005951E5">
        <w:rPr>
          <w:rFonts w:ascii="Times New Roman" w:hAnsi="Times New Roman" w:cs="Times New Roman"/>
          <w:sz w:val="24"/>
        </w:rPr>
        <w:t xml:space="preserve"> </w:t>
      </w:r>
      <w:r w:rsidR="00DB7990">
        <w:rPr>
          <w:rFonts w:ascii="Times New Roman" w:hAnsi="Times New Roman" w:cs="Times New Roman"/>
          <w:sz w:val="24"/>
        </w:rPr>
        <w:t>APR memaparkan bahwa dirinya mampu menggaji lima anggota sesama pengamen jalanan musik angklung yang ikut bersamanya, selain itu setiap tahun secara pasti APR wajib membayar uang sewa rumah untuk tempat tinggal dirinya sendiri dan juga sewa rumah untuk menyim</w:t>
      </w:r>
      <w:r w:rsidR="007C3A9D">
        <w:rPr>
          <w:rFonts w:ascii="Times New Roman" w:hAnsi="Times New Roman" w:cs="Times New Roman"/>
          <w:sz w:val="24"/>
        </w:rPr>
        <w:t>pan alat-alat musik angklungnya</w:t>
      </w:r>
      <w:r w:rsidR="00DB7990">
        <w:rPr>
          <w:rFonts w:ascii="Times New Roman" w:hAnsi="Times New Roman" w:cs="Times New Roman"/>
          <w:sz w:val="24"/>
        </w:rPr>
        <w:t xml:space="preserve">. Dua informan lain Eksa dan Didi juga membeberkan bahwa pendapatannya jika dihitung harian berkisar diangka Rp 150.000,- sampai Rp 200.000,- perhari, itu diluar upah mereka jika diundang sebagai pengisi acara. </w:t>
      </w:r>
    </w:p>
    <w:p w:rsidR="00B15E27" w:rsidRDefault="00DB7990" w:rsidP="00DB7990">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Pr="004B2CD0">
        <w:rPr>
          <w:rFonts w:ascii="Times New Roman" w:hAnsi="Times New Roman" w:cs="Times New Roman"/>
          <w:sz w:val="24"/>
        </w:rPr>
        <w:t>Bicara rasa nyaman, kepercayaan, dan keterlibatan dalam setiap</w:t>
      </w:r>
      <w:r>
        <w:rPr>
          <w:rFonts w:ascii="Times New Roman" w:hAnsi="Times New Roman" w:cs="Times New Roman"/>
          <w:sz w:val="24"/>
        </w:rPr>
        <w:t xml:space="preserve"> koneksi sekitarnya, ketiga informan mengaku mendapatkan </w:t>
      </w:r>
      <w:r>
        <w:rPr>
          <w:rFonts w:ascii="Times New Roman" w:hAnsi="Times New Roman" w:cs="Times New Roman"/>
          <w:sz w:val="24"/>
        </w:rPr>
        <w:lastRenderedPageBreak/>
        <w:t>bagian-bagian itu melalui teman-temannya yang memiliki pekerjaan sebagai pengamen jalanan</w:t>
      </w:r>
      <w:r w:rsidR="00383D3D">
        <w:rPr>
          <w:rFonts w:ascii="Times New Roman" w:hAnsi="Times New Roman" w:cs="Times New Roman"/>
          <w:sz w:val="24"/>
        </w:rPr>
        <w:t xml:space="preserve"> juga</w:t>
      </w:r>
      <w:r>
        <w:rPr>
          <w:rFonts w:ascii="Times New Roman" w:hAnsi="Times New Roman" w:cs="Times New Roman"/>
          <w:sz w:val="24"/>
        </w:rPr>
        <w:t xml:space="preserve">. Pada kesempatan menemui informan pun terlihat bahwa sosok Eksa cukup disegani oleh anggota pengamen musik angklung lainnya, kemahirannya dalam </w:t>
      </w:r>
      <w:r w:rsidRPr="00DA7E2D">
        <w:rPr>
          <w:rFonts w:ascii="Times New Roman" w:hAnsi="Times New Roman" w:cs="Times New Roman"/>
          <w:i/>
          <w:sz w:val="24"/>
        </w:rPr>
        <w:t>public speaking</w:t>
      </w:r>
      <w:r>
        <w:rPr>
          <w:rFonts w:ascii="Times New Roman" w:hAnsi="Times New Roman" w:cs="Times New Roman"/>
          <w:sz w:val="24"/>
        </w:rPr>
        <w:t xml:space="preserve"> membuat Eksa selalu ditunjuk menjadi juru bicara ketika informan menemui mereka.</w:t>
      </w:r>
    </w:p>
    <w:p w:rsidR="00383D3D" w:rsidRDefault="00383D3D"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noProof/>
          <w:sz w:val="24"/>
          <w:lang w:bidi="ar-SA"/>
        </w:rPr>
        <w:drawing>
          <wp:anchor distT="0" distB="0" distL="114300" distR="114300" simplePos="0" relativeHeight="251662336" behindDoc="0" locked="0" layoutInCell="1" allowOverlap="1">
            <wp:simplePos x="0" y="0"/>
            <wp:positionH relativeFrom="column">
              <wp:posOffset>679243</wp:posOffset>
            </wp:positionH>
            <wp:positionV relativeFrom="paragraph">
              <wp:posOffset>3799013</wp:posOffset>
            </wp:positionV>
            <wp:extent cx="916615" cy="1233377"/>
            <wp:effectExtent l="19050" t="0" r="0" b="0"/>
            <wp:wrapNone/>
            <wp:docPr id="7" name="Picture 6" descr="20201016_15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16_154643.jpg"/>
                    <pic:cNvPicPr/>
                  </pic:nvPicPr>
                  <pic:blipFill>
                    <a:blip r:embed="rId11" cstate="print"/>
                    <a:stretch>
                      <a:fillRect/>
                    </a:stretch>
                  </pic:blipFill>
                  <pic:spPr>
                    <a:xfrm>
                      <a:off x="0" y="0"/>
                      <a:ext cx="916615" cy="1233377"/>
                    </a:xfrm>
                    <a:prstGeom prst="rect">
                      <a:avLst/>
                    </a:prstGeom>
                  </pic:spPr>
                </pic:pic>
              </a:graphicData>
            </a:graphic>
          </wp:anchor>
        </w:drawing>
      </w:r>
      <w:r w:rsidR="00B15E27">
        <w:rPr>
          <w:rFonts w:ascii="Times New Roman" w:hAnsi="Times New Roman" w:cs="Times New Roman"/>
          <w:sz w:val="24"/>
        </w:rPr>
        <w:tab/>
      </w:r>
      <w:r w:rsidR="00DB7990">
        <w:rPr>
          <w:rFonts w:ascii="Times New Roman" w:hAnsi="Times New Roman" w:cs="Times New Roman"/>
          <w:sz w:val="24"/>
        </w:rPr>
        <w:t>Lalu dengan informan II yaitu APR, ia memang dibesarkan dilingkungan berpendidikan.</w:t>
      </w:r>
      <w:r w:rsidR="00B15E27">
        <w:rPr>
          <w:rFonts w:ascii="Times New Roman" w:hAnsi="Times New Roman" w:cs="Times New Roman"/>
          <w:sz w:val="24"/>
        </w:rPr>
        <w:t xml:space="preserve"> </w:t>
      </w:r>
      <w:r w:rsidR="00DB7990">
        <w:rPr>
          <w:rFonts w:ascii="Times New Roman" w:hAnsi="Times New Roman" w:cs="Times New Roman"/>
          <w:sz w:val="24"/>
        </w:rPr>
        <w:t xml:space="preserve">Dilihat dari cerita awal APR sebelumnya yang tidak terlalu paham dengan musik angklung, namun karena rasa penasaran dan ingin tahu tinggi APR menenggelamkan diri dengan </w:t>
      </w:r>
      <w:r w:rsidR="005D27A0">
        <w:rPr>
          <w:rFonts w:ascii="Times New Roman" w:hAnsi="Times New Roman" w:cs="Times New Roman"/>
          <w:sz w:val="24"/>
        </w:rPr>
        <w:t>belajar angklung. S</w:t>
      </w:r>
      <w:r w:rsidR="005C33EC">
        <w:rPr>
          <w:rFonts w:ascii="Times New Roman" w:hAnsi="Times New Roman" w:cs="Times New Roman"/>
          <w:sz w:val="24"/>
        </w:rPr>
        <w:t xml:space="preserve">ekarang </w:t>
      </w:r>
      <w:r w:rsidR="00DB7990">
        <w:rPr>
          <w:rFonts w:ascii="Times New Roman" w:hAnsi="Times New Roman" w:cs="Times New Roman"/>
          <w:sz w:val="24"/>
        </w:rPr>
        <w:t>APR dipercayai untuk memimpin grup pengamen jalanan musik angklung</w:t>
      </w:r>
      <w:r w:rsidR="005C33EC">
        <w:rPr>
          <w:rFonts w:ascii="Times New Roman" w:hAnsi="Times New Roman" w:cs="Times New Roman"/>
          <w:sz w:val="24"/>
        </w:rPr>
        <w:t xml:space="preserve"> </w:t>
      </w:r>
      <w:r w:rsidR="00DB7990">
        <w:rPr>
          <w:rFonts w:ascii="Times New Roman" w:hAnsi="Times New Roman" w:cs="Times New Roman"/>
          <w:sz w:val="24"/>
        </w:rPr>
        <w:t xml:space="preserve">dan dimata anak </w:t>
      </w:r>
      <w:r w:rsidR="00DB7990" w:rsidRPr="001F748C">
        <w:rPr>
          <w:rFonts w:ascii="Times New Roman" w:hAnsi="Times New Roman" w:cs="Times New Roman"/>
          <w:sz w:val="24"/>
        </w:rPr>
        <w:t>buahnya pun APR tumbuh menjadi pemimpin yang mau mendengar s</w:t>
      </w:r>
      <w:r w:rsidR="00DB7990">
        <w:rPr>
          <w:rFonts w:ascii="Times New Roman" w:hAnsi="Times New Roman" w:cs="Times New Roman"/>
          <w:sz w:val="24"/>
        </w:rPr>
        <w:t>aran serta krit</w:t>
      </w:r>
      <w:r w:rsidR="005D27A0">
        <w:rPr>
          <w:rFonts w:ascii="Times New Roman" w:hAnsi="Times New Roman" w:cs="Times New Roman"/>
          <w:sz w:val="24"/>
        </w:rPr>
        <w:t>ikan orang lain.</w:t>
      </w:r>
      <w:r w:rsidR="00DB7990">
        <w:rPr>
          <w:rFonts w:ascii="Times New Roman" w:hAnsi="Times New Roman" w:cs="Times New Roman"/>
          <w:sz w:val="24"/>
        </w:rPr>
        <w:t xml:space="preserve"> </w:t>
      </w:r>
    </w:p>
    <w:p w:rsidR="00383D3D" w:rsidRDefault="00813FFF"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noProof/>
          <w:sz w:val="24"/>
          <w:lang w:bidi="ar-SA"/>
        </w:rPr>
        <w:pict>
          <v:oval id="_x0000_s1037" style="position:absolute;left:0;text-align:left;margin-left:89.1pt;margin-top:14.35pt;width:5.5pt;height:5.5pt;z-index:251663360" fillcolor="white [3212]" strokecolor="white [3212]"/>
        </w:pict>
      </w:r>
    </w:p>
    <w:p w:rsidR="00B559B0" w:rsidRDefault="00B559B0" w:rsidP="000717BD">
      <w:pPr>
        <w:pStyle w:val="ListParagraph"/>
        <w:spacing w:line="360" w:lineRule="auto"/>
        <w:ind w:left="0"/>
        <w:jc w:val="both"/>
        <w:rPr>
          <w:rFonts w:ascii="Times New Roman" w:hAnsi="Times New Roman" w:cs="Times New Roman"/>
          <w:b/>
        </w:rPr>
      </w:pPr>
    </w:p>
    <w:p w:rsidR="00B559B0" w:rsidRDefault="00B559B0" w:rsidP="000717BD">
      <w:pPr>
        <w:pStyle w:val="ListParagraph"/>
        <w:spacing w:line="360" w:lineRule="auto"/>
        <w:ind w:left="0"/>
        <w:jc w:val="both"/>
        <w:rPr>
          <w:rFonts w:ascii="Times New Roman" w:hAnsi="Times New Roman" w:cs="Times New Roman"/>
          <w:b/>
        </w:rPr>
      </w:pPr>
    </w:p>
    <w:p w:rsidR="00B559B0" w:rsidRDefault="00B559B0" w:rsidP="000717BD">
      <w:pPr>
        <w:pStyle w:val="ListParagraph"/>
        <w:spacing w:line="360" w:lineRule="auto"/>
        <w:ind w:left="0"/>
        <w:jc w:val="both"/>
        <w:rPr>
          <w:rFonts w:ascii="Times New Roman" w:hAnsi="Times New Roman" w:cs="Times New Roman"/>
          <w:b/>
        </w:rPr>
      </w:pPr>
    </w:p>
    <w:p w:rsidR="00B559B0" w:rsidRDefault="00B559B0" w:rsidP="000717BD">
      <w:pPr>
        <w:pStyle w:val="ListParagraph"/>
        <w:spacing w:line="360" w:lineRule="auto"/>
        <w:ind w:left="0"/>
        <w:jc w:val="both"/>
        <w:rPr>
          <w:rFonts w:ascii="Times New Roman" w:hAnsi="Times New Roman" w:cs="Times New Roman"/>
          <w:b/>
        </w:rPr>
      </w:pPr>
    </w:p>
    <w:p w:rsidR="00383D3D" w:rsidRDefault="00383D3D"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b/>
        </w:rPr>
        <w:t xml:space="preserve">APR dan Rekan Kerja sedang </w:t>
      </w:r>
      <w:r w:rsidRPr="00CF42D8">
        <w:rPr>
          <w:rFonts w:ascii="Times New Roman" w:hAnsi="Times New Roman" w:cs="Times New Roman"/>
          <w:b/>
          <w:i/>
        </w:rPr>
        <w:t>Ngamen</w:t>
      </w:r>
      <w:r w:rsidR="005C33EC">
        <w:rPr>
          <w:rFonts w:ascii="Times New Roman" w:hAnsi="Times New Roman" w:cs="Times New Roman"/>
          <w:sz w:val="24"/>
        </w:rPr>
        <w:br/>
      </w:r>
      <w:r w:rsidR="005C33EC">
        <w:rPr>
          <w:rFonts w:ascii="Times New Roman" w:hAnsi="Times New Roman" w:cs="Times New Roman"/>
          <w:sz w:val="24"/>
        </w:rPr>
        <w:tab/>
      </w:r>
    </w:p>
    <w:p w:rsidR="005D27A0" w:rsidRDefault="00383D3D"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ab/>
      </w:r>
      <w:r w:rsidR="00DB7990">
        <w:rPr>
          <w:rFonts w:ascii="Times New Roman" w:hAnsi="Times New Roman" w:cs="Times New Roman"/>
          <w:sz w:val="24"/>
        </w:rPr>
        <w:t>Dilain cerita, Didi sebagai orang yang bertugas sebagai pemain Bass dan juga angklung</w:t>
      </w:r>
      <w:r w:rsidR="00DB7990" w:rsidRPr="00B23EF1">
        <w:rPr>
          <w:rFonts w:ascii="Times New Roman" w:hAnsi="Times New Roman" w:cs="Times New Roman"/>
          <w:i/>
          <w:sz w:val="24"/>
        </w:rPr>
        <w:t xml:space="preserve"> rhtym</w:t>
      </w:r>
      <w:r w:rsidR="00DB7990">
        <w:rPr>
          <w:rFonts w:ascii="Times New Roman" w:hAnsi="Times New Roman" w:cs="Times New Roman"/>
          <w:sz w:val="24"/>
        </w:rPr>
        <w:t xml:space="preserve"> dikelompok pengamennya ternyata juga cukup dipercaya pendapatnya. Didi mampu menghasilkan ide kreatif lalu disulapnya menjadi karya yang menarik mata sekaligus menghibur untuk dinikmati oleh banyak orang. Ini dibuktikan dari proses pembuatan musik video yang digagas Didi bersama teman-temannya yang berjudul “Elingo”.</w:t>
      </w:r>
    </w:p>
    <w:p w:rsidR="00383D3D" w:rsidRDefault="00383D3D"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noProof/>
          <w:sz w:val="24"/>
          <w:lang w:bidi="ar-SA"/>
        </w:rPr>
        <w:drawing>
          <wp:anchor distT="0" distB="0" distL="114300" distR="114300" simplePos="0" relativeHeight="251665408" behindDoc="0" locked="0" layoutInCell="1" allowOverlap="1">
            <wp:simplePos x="0" y="0"/>
            <wp:positionH relativeFrom="column">
              <wp:posOffset>895723</wp:posOffset>
            </wp:positionH>
            <wp:positionV relativeFrom="paragraph">
              <wp:posOffset>351</wp:posOffset>
            </wp:positionV>
            <wp:extent cx="816813" cy="1155312"/>
            <wp:effectExtent l="19050" t="0" r="2337" b="0"/>
            <wp:wrapNone/>
            <wp:docPr id="15" name="Picture 14" descr="IMG_20200916_17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916_172209.jpg"/>
                    <pic:cNvPicPr/>
                  </pic:nvPicPr>
                  <pic:blipFill>
                    <a:blip r:embed="rId12" cstate="print"/>
                    <a:srcRect t="36463" r="19731"/>
                    <a:stretch>
                      <a:fillRect/>
                    </a:stretch>
                  </pic:blipFill>
                  <pic:spPr>
                    <a:xfrm>
                      <a:off x="0" y="0"/>
                      <a:ext cx="817084" cy="1155696"/>
                    </a:xfrm>
                    <a:prstGeom prst="rect">
                      <a:avLst/>
                    </a:prstGeom>
                  </pic:spPr>
                </pic:pic>
              </a:graphicData>
            </a:graphic>
          </wp:anchor>
        </w:drawing>
      </w:r>
    </w:p>
    <w:p w:rsidR="00383D3D" w:rsidRDefault="00383D3D" w:rsidP="000717BD">
      <w:pPr>
        <w:pStyle w:val="ListParagraph"/>
        <w:spacing w:line="360" w:lineRule="auto"/>
        <w:ind w:left="0"/>
        <w:jc w:val="both"/>
        <w:rPr>
          <w:rFonts w:ascii="Times New Roman" w:hAnsi="Times New Roman" w:cs="Times New Roman"/>
          <w:sz w:val="24"/>
        </w:rPr>
      </w:pPr>
    </w:p>
    <w:p w:rsidR="00383D3D" w:rsidRDefault="00383D3D" w:rsidP="000717BD">
      <w:pPr>
        <w:pStyle w:val="ListParagraph"/>
        <w:spacing w:line="360" w:lineRule="auto"/>
        <w:ind w:left="0"/>
        <w:jc w:val="both"/>
        <w:rPr>
          <w:rFonts w:ascii="Times New Roman" w:hAnsi="Times New Roman" w:cs="Times New Roman"/>
          <w:sz w:val="24"/>
        </w:rPr>
      </w:pPr>
    </w:p>
    <w:p w:rsidR="00383D3D" w:rsidRDefault="00383D3D" w:rsidP="000717BD">
      <w:pPr>
        <w:pStyle w:val="ListParagraph"/>
        <w:spacing w:line="360" w:lineRule="auto"/>
        <w:ind w:left="0"/>
        <w:jc w:val="both"/>
        <w:rPr>
          <w:rFonts w:ascii="Times New Roman" w:hAnsi="Times New Roman" w:cs="Times New Roman"/>
          <w:sz w:val="24"/>
        </w:rPr>
      </w:pPr>
    </w:p>
    <w:p w:rsidR="00B559B0" w:rsidRDefault="00B559B0" w:rsidP="000717BD">
      <w:pPr>
        <w:pStyle w:val="ListParagraph"/>
        <w:spacing w:line="360" w:lineRule="auto"/>
        <w:ind w:left="0"/>
        <w:jc w:val="both"/>
        <w:rPr>
          <w:rFonts w:ascii="Times New Roman" w:hAnsi="Times New Roman" w:cs="Times New Roman"/>
          <w:sz w:val="24"/>
        </w:rPr>
      </w:pPr>
    </w:p>
    <w:p w:rsidR="00383D3D" w:rsidRDefault="00B559B0" w:rsidP="00383D3D">
      <w:pPr>
        <w:pStyle w:val="ListParagraph"/>
        <w:spacing w:line="360" w:lineRule="auto"/>
        <w:ind w:left="0"/>
        <w:jc w:val="center"/>
        <w:rPr>
          <w:rFonts w:ascii="Times New Roman" w:hAnsi="Times New Roman" w:cs="Times New Roman"/>
          <w:b/>
        </w:rPr>
      </w:pPr>
      <w:r>
        <w:rPr>
          <w:rFonts w:ascii="Times New Roman" w:hAnsi="Times New Roman" w:cs="Times New Roman"/>
          <w:b/>
        </w:rPr>
        <w:t xml:space="preserve">    </w:t>
      </w:r>
      <w:r w:rsidR="00383D3D">
        <w:rPr>
          <w:rFonts w:ascii="Times New Roman" w:hAnsi="Times New Roman" w:cs="Times New Roman"/>
          <w:b/>
        </w:rPr>
        <w:t>Didi Latihan Musik</w:t>
      </w:r>
    </w:p>
    <w:p w:rsidR="00383D3D" w:rsidRPr="00383D3D" w:rsidRDefault="00383D3D" w:rsidP="00383D3D">
      <w:pPr>
        <w:pStyle w:val="ListParagraph"/>
        <w:spacing w:line="360" w:lineRule="auto"/>
        <w:ind w:left="0"/>
        <w:jc w:val="center"/>
        <w:rPr>
          <w:rFonts w:ascii="Times New Roman" w:hAnsi="Times New Roman" w:cs="Times New Roman"/>
          <w:b/>
        </w:rPr>
      </w:pPr>
    </w:p>
    <w:p w:rsidR="000717BD" w:rsidRDefault="001D3505"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8660C5">
        <w:rPr>
          <w:rFonts w:ascii="Times New Roman" w:hAnsi="Times New Roman" w:cs="Times New Roman"/>
          <w:sz w:val="24"/>
        </w:rPr>
        <w:t xml:space="preserve">Dari </w:t>
      </w:r>
      <w:r w:rsidR="00DB7990">
        <w:rPr>
          <w:rFonts w:ascii="Times New Roman" w:hAnsi="Times New Roman" w:cs="Times New Roman"/>
          <w:sz w:val="24"/>
        </w:rPr>
        <w:t xml:space="preserve">kisah perjalanan karir </w:t>
      </w:r>
      <w:r>
        <w:rPr>
          <w:rFonts w:ascii="Times New Roman" w:hAnsi="Times New Roman" w:cs="Times New Roman"/>
          <w:sz w:val="24"/>
        </w:rPr>
        <w:t xml:space="preserve">ketiga informan </w:t>
      </w:r>
      <w:r w:rsidR="00DB7990">
        <w:rPr>
          <w:rFonts w:ascii="Times New Roman" w:hAnsi="Times New Roman" w:cs="Times New Roman"/>
          <w:sz w:val="24"/>
        </w:rPr>
        <w:t>terlihat bahwa perjalanan proses menemukan identitas mereka sebagai pengamen jalanan tidak lahir begitu saja. Identitas terbentuk melalui campur tangan teman-temannya yang memiliki kesamaan kesenangan dalam bidang musik. Ketiga informan kemudian me</w:t>
      </w:r>
      <w:r w:rsidR="000717BD">
        <w:rPr>
          <w:rFonts w:ascii="Times New Roman" w:hAnsi="Times New Roman" w:cs="Times New Roman"/>
          <w:sz w:val="24"/>
        </w:rPr>
        <w:t xml:space="preserve">rasakan adanya perasaan seirama </w:t>
      </w:r>
      <w:r w:rsidR="00DB7990">
        <w:rPr>
          <w:rFonts w:ascii="Times New Roman" w:hAnsi="Times New Roman" w:cs="Times New Roman"/>
          <w:sz w:val="24"/>
        </w:rPr>
        <w:t xml:space="preserve">dengan rekan-rekan dikelompok mengamennya. Rasa </w:t>
      </w:r>
      <w:r w:rsidR="00DB7990">
        <w:rPr>
          <w:rFonts w:ascii="Times New Roman" w:hAnsi="Times New Roman" w:cs="Times New Roman"/>
          <w:sz w:val="24"/>
        </w:rPr>
        <w:lastRenderedPageBreak/>
        <w:t xml:space="preserve">seiraman itu kemudian yang membuat ketiga informan akhirnya merasa nyaman dan tanpa ragu memutuskan bekerja sebagai pengamen jalanan ditengah stigma buruk soal pengamen jalanan itu sendiri. Semua itu kemudian sejalan dengan asumsi dasar pertama dari negosiasi identitas milik Stella Ting Toomey bahwa tiap individu pada dasarnya membutuhkan rasa kenyamanan identitas, kepercayaan, keterlibatan, koneksi, stabilitas baik pada level identitas individual maupun identitas sosial yang dimau. </w:t>
      </w:r>
    </w:p>
    <w:p w:rsidR="000717BD" w:rsidRDefault="000717BD" w:rsidP="000717B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sidRPr="00B23EF1">
        <w:rPr>
          <w:rFonts w:ascii="Times New Roman" w:hAnsi="Times New Roman" w:cs="Times New Roman"/>
          <w:sz w:val="24"/>
        </w:rPr>
        <w:t>Asumsi kedua adalah kepuasan hasil negosiasi identitas mencakup rasa dimengerti, dihargai, dan didukung.</w:t>
      </w:r>
      <w:r w:rsidR="00DB7990">
        <w:rPr>
          <w:rFonts w:ascii="Times New Roman" w:hAnsi="Times New Roman" w:cs="Times New Roman"/>
          <w:sz w:val="24"/>
        </w:rPr>
        <w:t xml:space="preserve"> Dimulai dari identitas pekerjaan Eksa sebagai pengamen jalanan yang terungkap karena tetangga Eksa sempat melihatnya mengam</w:t>
      </w:r>
      <w:r w:rsidR="005C33EC">
        <w:rPr>
          <w:rFonts w:ascii="Times New Roman" w:hAnsi="Times New Roman" w:cs="Times New Roman"/>
          <w:sz w:val="24"/>
        </w:rPr>
        <w:t xml:space="preserve">en dijalanan. </w:t>
      </w:r>
      <w:r w:rsidR="00DB7990">
        <w:rPr>
          <w:rFonts w:ascii="Times New Roman" w:hAnsi="Times New Roman" w:cs="Times New Roman"/>
          <w:sz w:val="24"/>
        </w:rPr>
        <w:t xml:space="preserve">Dari kejadian tersebut, keluarga Eksa pun keberatan </w:t>
      </w:r>
      <w:r w:rsidR="005C33EC">
        <w:rPr>
          <w:rFonts w:ascii="Times New Roman" w:hAnsi="Times New Roman" w:cs="Times New Roman"/>
          <w:sz w:val="24"/>
        </w:rPr>
        <w:t>dengan</w:t>
      </w:r>
      <w:r w:rsidR="00DB7990">
        <w:rPr>
          <w:rFonts w:ascii="Times New Roman" w:hAnsi="Times New Roman" w:cs="Times New Roman"/>
          <w:sz w:val="24"/>
        </w:rPr>
        <w:t xml:space="preserve"> keputusannya bekerja sebagai pengamen jalanan. Keluarganya mengatakan bahwa ada nama keluarga yang harus Eksa jaga ditengah perannya sebagai anggota keluarga sekaligus masyarakat yang dikenal baik dilingkungan tempat tinggalnya. Nurhayati sebagai ibu kandung Eksa dulunya juga pernah </w:t>
      </w:r>
      <w:r w:rsidR="00DB7990">
        <w:rPr>
          <w:rFonts w:ascii="Times New Roman" w:hAnsi="Times New Roman" w:cs="Times New Roman"/>
          <w:sz w:val="24"/>
        </w:rPr>
        <w:lastRenderedPageBreak/>
        <w:t>mencicipi dunia jalanan sebagai penyanyi dikelompok pengamen yang ia ikuti. Atas pengalamannya tersebut Nurhayati merasa tahu banyak medan pe</w:t>
      </w:r>
      <w:r w:rsidR="001D3505">
        <w:rPr>
          <w:rFonts w:ascii="Times New Roman" w:hAnsi="Times New Roman" w:cs="Times New Roman"/>
          <w:sz w:val="24"/>
        </w:rPr>
        <w:t>rang kehidupan pengamen jalanan.</w:t>
      </w:r>
      <w:r w:rsidR="00DB7990">
        <w:rPr>
          <w:rFonts w:ascii="Times New Roman" w:hAnsi="Times New Roman" w:cs="Times New Roman"/>
          <w:sz w:val="24"/>
        </w:rPr>
        <w:t xml:space="preserve"> </w:t>
      </w:r>
    </w:p>
    <w:p w:rsidR="003317F4" w:rsidRDefault="000717BD" w:rsidP="003317F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Kemudian untuk mencari jalan tengah dari kebimbangannya bekerja sebagai pengamen jalanan yang diberatkan oleh keluarganya, Eksa kemudian menegosiasikannya dengan bicara langsung dengan keluarganya terkait alasan keputusannya bekerja sebagai pengamen jalanan. Dari proses tersebut akhirnya keluarga Eksa dapat mengerti, menghargai, dan mendukung keputusan yang telah Eksa ambil ternyata memiliki alasan dan telah dipikirkan segala konsekuensinya. Kini keluarga Eksa hanya bisa pasrah dengan keputusan yang telah Eksa ambil dengan tetap mempertahankan pekerjaan sebagai pengamen jalanan.</w:t>
      </w:r>
      <w:r w:rsidR="003317F4">
        <w:rPr>
          <w:rFonts w:ascii="Times New Roman" w:hAnsi="Times New Roman" w:cs="Times New Roman"/>
          <w:sz w:val="24"/>
        </w:rPr>
        <w:tab/>
      </w:r>
      <w:r w:rsidR="00DB7990">
        <w:rPr>
          <w:rFonts w:ascii="Times New Roman" w:hAnsi="Times New Roman" w:cs="Times New Roman"/>
          <w:sz w:val="24"/>
        </w:rPr>
        <w:t xml:space="preserve">Sadar bahwa keluarganya menaruh harapan besar untuk dirinya, Eksa kemudian mencari jalan tengah dengan </w:t>
      </w:r>
      <w:r w:rsidR="005C33EC">
        <w:rPr>
          <w:rFonts w:ascii="Times New Roman" w:hAnsi="Times New Roman" w:cs="Times New Roman"/>
          <w:sz w:val="24"/>
        </w:rPr>
        <w:t>bekerja sebagai tenaga pendidik dan dih</w:t>
      </w:r>
      <w:r w:rsidR="00DB7990">
        <w:rPr>
          <w:rFonts w:ascii="Times New Roman" w:hAnsi="Times New Roman" w:cs="Times New Roman"/>
          <w:sz w:val="24"/>
        </w:rPr>
        <w:t xml:space="preserve">ari Minggu Eksa tetap ikut mengamen bersama teman-temannya. Eksa kemudian membuktikan dengan cara mengumpulkan uang dari mengamen lalu ia gunakan untuk </w:t>
      </w:r>
      <w:r w:rsidR="00DB7990">
        <w:rPr>
          <w:rFonts w:ascii="Times New Roman" w:hAnsi="Times New Roman" w:cs="Times New Roman"/>
          <w:sz w:val="24"/>
        </w:rPr>
        <w:lastRenderedPageBreak/>
        <w:t>memenuhi kebutuhan hidupnya dengan maksud tidak me</w:t>
      </w:r>
      <w:r w:rsidR="005C33EC">
        <w:rPr>
          <w:rFonts w:ascii="Times New Roman" w:hAnsi="Times New Roman" w:cs="Times New Roman"/>
          <w:sz w:val="24"/>
        </w:rPr>
        <w:t xml:space="preserve">minta bantuan dari keluarganya. </w:t>
      </w:r>
      <w:r w:rsidR="00DB7990">
        <w:rPr>
          <w:rFonts w:ascii="Times New Roman" w:hAnsi="Times New Roman" w:cs="Times New Roman"/>
          <w:sz w:val="24"/>
        </w:rPr>
        <w:t xml:space="preserve">Sampai pada proses negosiasi identitas, akhirnya Eksa pun memiliki dua pekerjaan yaitu sebagai tenaga pendidik dan juga pengamen jalanan. Label identitas musisi dipandang Eksa jauh lebih terhormat daripada pengamen jalanan. Dengan sebutan musisi Eksa merasa lebih dihormati sebagai seseorang yang memang memiliki kemampuan bermusik. </w:t>
      </w:r>
    </w:p>
    <w:p w:rsidR="00E875DD" w:rsidRDefault="001354C3" w:rsidP="00E875D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Lalu informan kedua yaitu APR memiliki cara lain untuk dirinya menegosiasikan identitasnya sebagai pengamen jalanan. APR belum ada ditahap dirinya duduk bersama dengan keluarganya membicarakan pekerjaan yang telah APR jalani yaitu sebagai pengamen jalanan. Sampai saat ini pun APR memilih untuk merahasiakan identi</w:t>
      </w:r>
      <w:r w:rsidR="003A3AA1">
        <w:rPr>
          <w:rFonts w:ascii="Times New Roman" w:hAnsi="Times New Roman" w:cs="Times New Roman"/>
          <w:sz w:val="24"/>
        </w:rPr>
        <w:t>tasnya sebagai pengamen jalanan</w:t>
      </w:r>
      <w:r w:rsidR="00DB7990">
        <w:rPr>
          <w:rFonts w:ascii="Times New Roman" w:hAnsi="Times New Roman" w:cs="Times New Roman"/>
          <w:sz w:val="24"/>
        </w:rPr>
        <w:t xml:space="preserve">. </w:t>
      </w:r>
    </w:p>
    <w:p w:rsidR="00E875DD" w:rsidRDefault="00E875DD" w:rsidP="00E875D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Tidak bi</w:t>
      </w:r>
      <w:r w:rsidR="005C33EC">
        <w:rPr>
          <w:rFonts w:ascii="Times New Roman" w:hAnsi="Times New Roman" w:cs="Times New Roman"/>
          <w:sz w:val="24"/>
        </w:rPr>
        <w:t xml:space="preserve">sa </w:t>
      </w:r>
      <w:r>
        <w:rPr>
          <w:rFonts w:ascii="Times New Roman" w:hAnsi="Times New Roman" w:cs="Times New Roman"/>
          <w:sz w:val="24"/>
        </w:rPr>
        <w:t>menyembunyikan</w:t>
      </w:r>
      <w:r w:rsidR="005C33EC">
        <w:rPr>
          <w:rFonts w:ascii="Times New Roman" w:hAnsi="Times New Roman" w:cs="Times New Roman"/>
          <w:sz w:val="24"/>
        </w:rPr>
        <w:t xml:space="preserve"> </w:t>
      </w:r>
      <w:r w:rsidR="00DB7990">
        <w:rPr>
          <w:rFonts w:ascii="Times New Roman" w:hAnsi="Times New Roman" w:cs="Times New Roman"/>
          <w:sz w:val="24"/>
        </w:rPr>
        <w:t>pekerjaannya, APR pun mul</w:t>
      </w:r>
      <w:r w:rsidR="005C33EC">
        <w:rPr>
          <w:rFonts w:ascii="Times New Roman" w:hAnsi="Times New Roman" w:cs="Times New Roman"/>
          <w:sz w:val="24"/>
        </w:rPr>
        <w:t xml:space="preserve">ai dengan menegosiasikan dengan </w:t>
      </w:r>
      <w:r w:rsidR="00DB7990">
        <w:rPr>
          <w:rFonts w:ascii="Times New Roman" w:hAnsi="Times New Roman" w:cs="Times New Roman"/>
          <w:sz w:val="24"/>
        </w:rPr>
        <w:t xml:space="preserve">mengatakan kepada keluarganya bahwa dirinya memiliki bisnis menjual sekaligus menyewakan alat musik angklung. APR punya maksud dari obrolan itu, perlahan dirinya bisa mengurangi </w:t>
      </w:r>
      <w:r w:rsidR="00DB7990">
        <w:rPr>
          <w:rFonts w:ascii="Times New Roman" w:hAnsi="Times New Roman" w:cs="Times New Roman"/>
          <w:sz w:val="24"/>
        </w:rPr>
        <w:lastRenderedPageBreak/>
        <w:t xml:space="preserve">pandangan buruk keluarganya terhadap pengamen jalanan. Lalu dari proses negosiasi tersebut keluarga APR justru meminta kejelasan apakah APR ikut mengamen, keluarganya memberikan pertanyaan </w:t>
      </w:r>
      <w:r w:rsidR="00DB7990" w:rsidRPr="00011ABD">
        <w:rPr>
          <w:rFonts w:ascii="Times New Roman" w:hAnsi="Times New Roman" w:cs="Times New Roman"/>
          <w:i/>
          <w:sz w:val="24"/>
          <w:szCs w:val="24"/>
        </w:rPr>
        <w:t>“</w:t>
      </w:r>
      <w:r w:rsidR="00DB7990">
        <w:rPr>
          <w:rFonts w:ascii="Times New Roman" w:hAnsi="Times New Roman" w:cs="Times New Roman"/>
          <w:i/>
          <w:sz w:val="24"/>
          <w:szCs w:val="24"/>
        </w:rPr>
        <w:t>K</w:t>
      </w:r>
      <w:r w:rsidR="00DB7990" w:rsidRPr="00011ABD">
        <w:rPr>
          <w:rFonts w:ascii="Times New Roman" w:hAnsi="Times New Roman" w:cs="Times New Roman"/>
          <w:i/>
          <w:sz w:val="24"/>
          <w:szCs w:val="24"/>
        </w:rPr>
        <w:t>amu nggak ikut main kan?”</w:t>
      </w:r>
      <w:r w:rsidR="00DB7990">
        <w:rPr>
          <w:rFonts w:ascii="Times New Roman" w:hAnsi="Times New Roman" w:cs="Times New Roman"/>
          <w:i/>
          <w:sz w:val="24"/>
          <w:szCs w:val="24"/>
        </w:rPr>
        <w:t xml:space="preserve">. </w:t>
      </w:r>
      <w:r w:rsidR="00DB7990">
        <w:rPr>
          <w:rFonts w:ascii="Times New Roman" w:hAnsi="Times New Roman" w:cs="Times New Roman"/>
          <w:sz w:val="24"/>
          <w:szCs w:val="24"/>
        </w:rPr>
        <w:t>Pertan</w:t>
      </w:r>
      <w:r w:rsidR="001354C3">
        <w:rPr>
          <w:rFonts w:ascii="Times New Roman" w:hAnsi="Times New Roman" w:cs="Times New Roman"/>
          <w:sz w:val="24"/>
          <w:szCs w:val="24"/>
        </w:rPr>
        <w:t xml:space="preserve">yaan </w:t>
      </w:r>
      <w:r w:rsidR="00D139D0">
        <w:rPr>
          <w:rFonts w:ascii="Times New Roman" w:hAnsi="Times New Roman" w:cs="Times New Roman"/>
          <w:sz w:val="24"/>
          <w:szCs w:val="24"/>
        </w:rPr>
        <w:t xml:space="preserve">tersebut </w:t>
      </w:r>
      <w:r w:rsidR="001354C3">
        <w:rPr>
          <w:rFonts w:ascii="Times New Roman" w:hAnsi="Times New Roman" w:cs="Times New Roman"/>
          <w:sz w:val="24"/>
          <w:szCs w:val="24"/>
        </w:rPr>
        <w:t xml:space="preserve">dinilai APR mengandung peringatan </w:t>
      </w:r>
      <w:r w:rsidR="00DB7990">
        <w:rPr>
          <w:rFonts w:ascii="Times New Roman" w:hAnsi="Times New Roman" w:cs="Times New Roman"/>
          <w:sz w:val="24"/>
          <w:szCs w:val="24"/>
        </w:rPr>
        <w:t xml:space="preserve">bagi keluarganya yang ditujukan kepada dirinya untuk tidak ikut-ikutan </w:t>
      </w:r>
      <w:r w:rsidR="00DB7990" w:rsidRPr="00011ABD">
        <w:rPr>
          <w:rFonts w:ascii="Times New Roman" w:hAnsi="Times New Roman" w:cs="Times New Roman"/>
          <w:i/>
          <w:sz w:val="24"/>
          <w:szCs w:val="24"/>
        </w:rPr>
        <w:t>“Ngamen”</w:t>
      </w:r>
      <w:r w:rsidR="00DB7990">
        <w:rPr>
          <w:rFonts w:ascii="Times New Roman" w:hAnsi="Times New Roman" w:cs="Times New Roman"/>
          <w:sz w:val="24"/>
          <w:szCs w:val="24"/>
        </w:rPr>
        <w:t xml:space="preserve"> seperti yang dilakukan orang-orang yang menyewa alat musik angklung kepadanya. Pertanyaan itu juga yang semakin membuat beban APR bertambah, dan </w:t>
      </w:r>
      <w:r w:rsidR="003A3AA1">
        <w:rPr>
          <w:rFonts w:ascii="Times New Roman" w:hAnsi="Times New Roman" w:cs="Times New Roman"/>
          <w:sz w:val="24"/>
          <w:szCs w:val="24"/>
        </w:rPr>
        <w:t xml:space="preserve">memilih </w:t>
      </w:r>
      <w:r w:rsidR="00DB7990">
        <w:rPr>
          <w:rFonts w:ascii="Times New Roman" w:hAnsi="Times New Roman" w:cs="Times New Roman"/>
          <w:sz w:val="24"/>
          <w:szCs w:val="24"/>
        </w:rPr>
        <w:t xml:space="preserve">tetap merahasiakan identitasnya sebagai pengamen jalanan. </w:t>
      </w:r>
      <w:r w:rsidR="003A3AA1">
        <w:rPr>
          <w:rFonts w:ascii="Times New Roman" w:hAnsi="Times New Roman" w:cs="Times New Roman"/>
          <w:sz w:val="24"/>
        </w:rPr>
        <w:t xml:space="preserve">Dari </w:t>
      </w:r>
      <w:r w:rsidR="00DB7990">
        <w:rPr>
          <w:rFonts w:ascii="Times New Roman" w:hAnsi="Times New Roman" w:cs="Times New Roman"/>
          <w:sz w:val="24"/>
        </w:rPr>
        <w:t xml:space="preserve">pembicaraan APR dengan keluarganya tidak benar-benar gagal, saat ini keluarga APR sudah mengetahui bawa dirinya mempunyai bisnis alat musik angklung. Keluarganya bisa menerima dan memahami keputusan APR. Namun fakta bahwa APR bekerja tetap sebagai pengamen jalanan dan telah </w:t>
      </w:r>
      <w:r w:rsidR="00DB7990" w:rsidRPr="00EA68BE">
        <w:rPr>
          <w:rFonts w:ascii="Times New Roman" w:hAnsi="Times New Roman" w:cs="Times New Roman"/>
          <w:i/>
          <w:sz w:val="24"/>
        </w:rPr>
        <w:t>resign</w:t>
      </w:r>
      <w:r w:rsidR="00DB7990">
        <w:rPr>
          <w:rFonts w:ascii="Times New Roman" w:hAnsi="Times New Roman" w:cs="Times New Roman"/>
          <w:sz w:val="24"/>
        </w:rPr>
        <w:t xml:space="preserve"> dari pekerjaannya sebagai Teknisi Mesin </w:t>
      </w:r>
      <w:r w:rsidR="00DB7990" w:rsidRPr="00EA68BE">
        <w:rPr>
          <w:rFonts w:ascii="Times New Roman" w:hAnsi="Times New Roman" w:cs="Times New Roman"/>
          <w:i/>
          <w:sz w:val="24"/>
        </w:rPr>
        <w:t>(maintenance)</w:t>
      </w:r>
      <w:r w:rsidR="00DB7990">
        <w:rPr>
          <w:rFonts w:ascii="Times New Roman" w:hAnsi="Times New Roman" w:cs="Times New Roman"/>
          <w:sz w:val="24"/>
        </w:rPr>
        <w:t xml:space="preserve"> masih tetap disembunyikan.</w:t>
      </w:r>
    </w:p>
    <w:p w:rsidR="00E875DD" w:rsidRDefault="00E875DD" w:rsidP="00E875D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 xml:space="preserve">APR </w:t>
      </w:r>
      <w:r w:rsidR="003A3AA1">
        <w:rPr>
          <w:rFonts w:ascii="Times New Roman" w:hAnsi="Times New Roman" w:cs="Times New Roman"/>
          <w:sz w:val="24"/>
        </w:rPr>
        <w:t xml:space="preserve">sendiri </w:t>
      </w:r>
      <w:r w:rsidR="00DB7990">
        <w:rPr>
          <w:rFonts w:ascii="Times New Roman" w:hAnsi="Times New Roman" w:cs="Times New Roman"/>
          <w:sz w:val="24"/>
        </w:rPr>
        <w:t xml:space="preserve">lebih nyaman jika identitasnya disebut sebagai musisi. APR menilai bahwa dirinya tidak </w:t>
      </w:r>
      <w:r w:rsidR="00DB7990">
        <w:rPr>
          <w:rFonts w:ascii="Times New Roman" w:hAnsi="Times New Roman" w:cs="Times New Roman"/>
          <w:sz w:val="24"/>
        </w:rPr>
        <w:lastRenderedPageBreak/>
        <w:t>benar-benar kosong pengetahuan dalam hal kemampuan bermusik angklung. Dengan orang menyebutnya sebagai musisi membuat APR jauh lebih dihormati, dan juga dengan begitu ia sudah bersikap adil kepada dirinya sendiri, sebab t</w:t>
      </w:r>
      <w:r w:rsidR="00292EB5">
        <w:rPr>
          <w:rFonts w:ascii="Times New Roman" w:hAnsi="Times New Roman" w:cs="Times New Roman"/>
          <w:sz w:val="24"/>
        </w:rPr>
        <w:t xml:space="preserve">idak lagi membanding-bandingkan </w:t>
      </w:r>
      <w:r w:rsidR="00DB7990">
        <w:rPr>
          <w:rFonts w:ascii="Times New Roman" w:hAnsi="Times New Roman" w:cs="Times New Roman"/>
          <w:sz w:val="24"/>
        </w:rPr>
        <w:t xml:space="preserve">dirinya dengan orang lain, dan juga dengan menyebut dirinya sendiri sebagai musisi sudah memberikan </w:t>
      </w:r>
      <w:r w:rsidR="00DB7990" w:rsidRPr="00362EB9">
        <w:rPr>
          <w:rFonts w:ascii="Times New Roman" w:hAnsi="Times New Roman" w:cs="Times New Roman"/>
          <w:i/>
          <w:sz w:val="24"/>
        </w:rPr>
        <w:t xml:space="preserve">reward </w:t>
      </w:r>
      <w:r w:rsidR="00DB7990">
        <w:rPr>
          <w:rFonts w:ascii="Times New Roman" w:hAnsi="Times New Roman" w:cs="Times New Roman"/>
          <w:sz w:val="24"/>
        </w:rPr>
        <w:t xml:space="preserve">untuk diri sendiri karena telah mencintai pekerjaannya sebagai </w:t>
      </w:r>
    </w:p>
    <w:p w:rsidR="00E875DD" w:rsidRDefault="00E875DD" w:rsidP="00E875D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 xml:space="preserve">Dipihak lain </w:t>
      </w:r>
      <w:r w:rsidR="00AA5272">
        <w:rPr>
          <w:rFonts w:ascii="Times New Roman" w:hAnsi="Times New Roman" w:cs="Times New Roman"/>
          <w:sz w:val="24"/>
        </w:rPr>
        <w:t xml:space="preserve">Didi </w:t>
      </w:r>
      <w:r w:rsidR="00DB7990">
        <w:rPr>
          <w:rFonts w:ascii="Times New Roman" w:hAnsi="Times New Roman" w:cs="Times New Roman"/>
          <w:sz w:val="24"/>
        </w:rPr>
        <w:t>dengan latarbelakang mantan narapidana atas kasus penganiayaan dan narkoba membuat keluarganya lebih ekstra menjaganya terutama dalam hal lingkaran pertemanan. Keluarga Didi menilai semenjak dirinya bekerja sebagai pengamen jalanan, ada perubahan prilaku yang ditampakkan oleh Didi seperti contohnya pulang larut malam.</w:t>
      </w:r>
      <w:r w:rsidR="00FA78F4">
        <w:rPr>
          <w:rFonts w:ascii="Times New Roman" w:hAnsi="Times New Roman" w:cs="Times New Roman"/>
          <w:sz w:val="24"/>
        </w:rPr>
        <w:t xml:space="preserve"> </w:t>
      </w:r>
      <w:r w:rsidR="00DB7990">
        <w:rPr>
          <w:rFonts w:ascii="Times New Roman" w:hAnsi="Times New Roman" w:cs="Times New Roman"/>
          <w:sz w:val="24"/>
        </w:rPr>
        <w:t xml:space="preserve">Sadar bahwa ada banyak pihak yang merasa keberatan dengan pilihan yang Didi pilih sebagai pengamen jalanan, akhirnya Didi bicara langsung dengan keluarganya bahwa bermain musik adalah salah satu kesenangannya. Didi juga menekankan bahwa ia tidak meminta-minta atau </w:t>
      </w:r>
      <w:r w:rsidR="00DB7990">
        <w:rPr>
          <w:rFonts w:ascii="Times New Roman" w:hAnsi="Times New Roman" w:cs="Times New Roman"/>
          <w:sz w:val="24"/>
        </w:rPr>
        <w:lastRenderedPageBreak/>
        <w:t xml:space="preserve">memaksa orang-orang membayar atas musik angklung yang ia suguhkan. Lebih lanjut Didi menjelaskan kepada keluarganya bahwa ia dan teman-temannya menjual kreatifitas kepada penonton. Keluarga Didi pun menanggapi bahwa ada beban moral yang harus ia pikirkan sebagai kepala keluarga bagi isteri dan anaknya. Dengan Didi berprofesi sebagai pengamen jalanan, keluarganya menilai sama halnya dengan Didi memberikan kesempatan untuk anaknya nantinya menerima omongan miring dari orang-orang. Keluarga Didi memiliki ketakutan keturunan Didi nantinya akan dihina oleh teman-temannya karena profesi yang ia pilih sebagai pengamen jalanan.  </w:t>
      </w:r>
    </w:p>
    <w:p w:rsidR="00E875DD" w:rsidRDefault="00E875DD" w:rsidP="00E875D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Merespon saran keluarganya, akhirnya Didi pun mencari pekerjaan lain dan sekarang ia membantu usaha dagang pakaian mertuanya.</w:t>
      </w:r>
      <w:r w:rsidR="00B67C86">
        <w:rPr>
          <w:rFonts w:ascii="Times New Roman" w:hAnsi="Times New Roman" w:cs="Times New Roman"/>
          <w:sz w:val="24"/>
        </w:rPr>
        <w:t xml:space="preserve"> </w:t>
      </w:r>
      <w:r w:rsidR="00DB7990">
        <w:rPr>
          <w:rFonts w:ascii="Times New Roman" w:hAnsi="Times New Roman" w:cs="Times New Roman"/>
          <w:sz w:val="24"/>
        </w:rPr>
        <w:t xml:space="preserve">Jika Eksa dan APR menyatakan bahwa mereka lebih terhormat dikenal sebagai musisi, lain halnya dengan Didi. Ia merasa tidak punya hak untuk memberikan identitas kepada dirinya sendiri. Didi pun menyerahkan semuanya kepada orang-orang yang memberikan label kepada dirinya. </w:t>
      </w:r>
    </w:p>
    <w:p w:rsidR="003A3AA1" w:rsidRDefault="00E875DD" w:rsidP="00A9412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ab/>
      </w:r>
      <w:r w:rsidR="00DB7990">
        <w:rPr>
          <w:rFonts w:ascii="Times New Roman" w:hAnsi="Times New Roman" w:cs="Times New Roman"/>
          <w:sz w:val="24"/>
        </w:rPr>
        <w:t>Didi membuktikan bahwa menjadi pengamen jalanan tidak selamanya buruk</w:t>
      </w:r>
      <w:r w:rsidR="003A3AA1">
        <w:rPr>
          <w:rFonts w:ascii="Times New Roman" w:hAnsi="Times New Roman" w:cs="Times New Roman"/>
          <w:sz w:val="24"/>
        </w:rPr>
        <w:t xml:space="preserve"> adalah dengan</w:t>
      </w:r>
      <w:r w:rsidR="00DB7990">
        <w:rPr>
          <w:rFonts w:ascii="Times New Roman" w:hAnsi="Times New Roman" w:cs="Times New Roman"/>
          <w:sz w:val="24"/>
        </w:rPr>
        <w:t xml:space="preserve"> selalu jujur apa adanya kepada keluarga atas setiap yang Didi lakukan</w:t>
      </w:r>
      <w:r w:rsidR="003A3AA1">
        <w:rPr>
          <w:rFonts w:ascii="Times New Roman" w:hAnsi="Times New Roman" w:cs="Times New Roman"/>
          <w:sz w:val="24"/>
        </w:rPr>
        <w:t xml:space="preserve">. </w:t>
      </w:r>
      <w:r w:rsidR="00DB7990">
        <w:rPr>
          <w:rFonts w:ascii="Times New Roman" w:hAnsi="Times New Roman" w:cs="Times New Roman"/>
          <w:sz w:val="24"/>
        </w:rPr>
        <w:t>Dalam setiap kesempatan Didi juga memberikan perhatian kepada keluarganya dari hasil mengamennya, contohnya seperti mengajak keluarganya pergi berlibur dan memberikan kesempatan keluarganya melihat dirinya tampil bermain musik angklung.</w:t>
      </w:r>
    </w:p>
    <w:p w:rsidR="008E7CA6" w:rsidRPr="00A94122" w:rsidRDefault="00E875DD" w:rsidP="00A9412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00DB7990">
        <w:rPr>
          <w:rFonts w:ascii="Times New Roman" w:hAnsi="Times New Roman" w:cs="Times New Roman"/>
          <w:sz w:val="24"/>
        </w:rPr>
        <w:t>Setelah melihat perjalanan ketiga informan dalam menegosiasikan identitasnya sebagai pengamen jalanan, dapat ditarik benang merah bahwa setelah proses negosiasi berlangsung ada kesepakatan antara kedua belah pihak dalam hal ini adalah Eksa dan</w:t>
      </w:r>
      <w:r w:rsidR="00717B03">
        <w:rPr>
          <w:rFonts w:ascii="Times New Roman" w:hAnsi="Times New Roman" w:cs="Times New Roman"/>
          <w:sz w:val="24"/>
        </w:rPr>
        <w:t xml:space="preserve"> Didi untuk mencari alternatif</w:t>
      </w:r>
      <w:r w:rsidR="00DB7990">
        <w:rPr>
          <w:rFonts w:ascii="Times New Roman" w:hAnsi="Times New Roman" w:cs="Times New Roman"/>
          <w:sz w:val="24"/>
        </w:rPr>
        <w:t xml:space="preserve"> pekerjaan lain sebagai upaya mereka melepaskan diri dari aktifitas bekerja sebagai pengamen jalanan, sesuai permintaan keluarganya. Tekanan yang diperoleh dari lingkungan sosial, dan juga tendensi menjaga nama baik keluarga agar tidak tercoreng dan malu dimata masyarakat sekitar, akhirnya itu semua mempengaruhi keputusan Eksa dan Didi untuk mencari alternatif penghasilan lain. Menariknya adalah </w:t>
      </w:r>
      <w:r w:rsidR="00DB7990">
        <w:rPr>
          <w:rFonts w:ascii="Times New Roman" w:hAnsi="Times New Roman" w:cs="Times New Roman"/>
          <w:sz w:val="24"/>
        </w:rPr>
        <w:lastRenderedPageBreak/>
        <w:t xml:space="preserve">meskipun Eksa dan Didi Dari mencari alternatif penghasilan lain yang lebih baik, keduanya memiliki perbedaan penerimaan hasil akhir dari keputusan tersebut. Eksa meskipun berhasil mendapatkan alternatif penghasilan lain dari bekerja sebagai tenaga pendidik, namun pada akhirnya dia tidak meninggalkan label yang melekat pada dirinya yaitu sebagai pengamen angklung jalanan atau dia menyebutnya sebagai musisi. Eksa tetap pada pilihannya bahwa meskipun dia memperoleh identitas baru dan dipandang mendapat nilai baik dimata masyarakat sebagai tenaga pendidik, namun tetap pada identitas awalnya sebagai pengamen jalanan. lain halnya dengan Didi yang mulai perlahan melepaskan label identitas pengamen jalanan dan dalam setiap kesempatan jika ditanya soal pekerjaan Didi pun mengatakan bahwa dirinya seorang pedagang. Dilain pihak APR tidak merasa harus mencari alternatif pekerjaa lain. Benar bahwa ia merahasiakan pekerjaannya sebagai pengamen jalanan kepada keluarganya. Namun menurut APR dengan dirinya tidak berbuat ulah macam-macam, tetap menjaga kerahasiaannya, dan </w:t>
      </w:r>
      <w:r w:rsidR="00DB7990">
        <w:rPr>
          <w:rFonts w:ascii="Times New Roman" w:hAnsi="Times New Roman" w:cs="Times New Roman"/>
          <w:sz w:val="24"/>
        </w:rPr>
        <w:lastRenderedPageBreak/>
        <w:t>tidak bergantung hidup dengan keluarganya, maka sama halnya dia telah menjaga nama baik keluarganya</w:t>
      </w:r>
      <w:r w:rsidR="003A3AA1">
        <w:rPr>
          <w:rFonts w:ascii="Times New Roman" w:hAnsi="Times New Roman" w:cs="Times New Roman"/>
          <w:sz w:val="24"/>
        </w:rPr>
        <w:t>.</w:t>
      </w:r>
      <w:r w:rsidR="00A94122">
        <w:rPr>
          <w:rFonts w:ascii="Times New Roman" w:hAnsi="Times New Roman" w:cs="Times New Roman"/>
          <w:sz w:val="24"/>
        </w:rPr>
        <w:tab/>
      </w:r>
      <w:r w:rsidR="00DB7990">
        <w:rPr>
          <w:rFonts w:ascii="Times New Roman" w:hAnsi="Times New Roman" w:cs="Times New Roman"/>
          <w:sz w:val="24"/>
        </w:rPr>
        <w:t xml:space="preserve">Kemudian jika mengacu pada asumsi kedua teori negosiasi identitas menurut Stella Ting Toomey tentang perasaan dimengerti, dihargai, dan didukung, akhirnya Eksa dan Didi yang memang melakukan proses dialog atau proses negosiasi identitas secara lebih terbuka dan terang-terangan akhirnya mendapatkan </w:t>
      </w:r>
      <w:r w:rsidR="00DB7990" w:rsidRPr="00924087">
        <w:rPr>
          <w:rFonts w:ascii="Times New Roman" w:hAnsi="Times New Roman" w:cs="Times New Roman"/>
          <w:i/>
          <w:sz w:val="24"/>
        </w:rPr>
        <w:t xml:space="preserve">feedback </w:t>
      </w:r>
      <w:r w:rsidR="00DB7990">
        <w:rPr>
          <w:rFonts w:ascii="Times New Roman" w:hAnsi="Times New Roman" w:cs="Times New Roman"/>
          <w:sz w:val="24"/>
        </w:rPr>
        <w:t xml:space="preserve">positif dari keluarganya. Sekarang Eksa dan Didi mendapatkan kepuasan hasil berupa perasaan dimengerti, dihargai, dan didukung sebagai seseorang yang memiliki kesibukan lain diluar pekerjaan utama sebagai pengamen jalanan. Berbeda dengan APR walaupun sempat ada ruang diskusi dirinya dan keluarga membicarakan pekerjaannya, namun tidak secara gamblang APR menjelaskan bahwa dirinya saat ini bekerja sebagai pengamen jalanan. Itu menjadikan proses negosiasi identitas tidak berjalan sempurna. Akibatnya keluarga APR tidak bisa menangkap signal dari APR mengenai proses negosiasi identitas yang sebenarnya diupayakan oleh APR, dan hasilnya APR tidak </w:t>
      </w:r>
      <w:r w:rsidR="00DB7990">
        <w:rPr>
          <w:rFonts w:ascii="Times New Roman" w:hAnsi="Times New Roman" w:cs="Times New Roman"/>
          <w:sz w:val="24"/>
        </w:rPr>
        <w:lastRenderedPageBreak/>
        <w:t xml:space="preserve">mendapatkan perasaaan dimengerti, dihargai, serta didukung oleh keluarganya. </w:t>
      </w:r>
    </w:p>
    <w:p w:rsidR="005915D1" w:rsidRPr="00C136D8" w:rsidRDefault="00F02E26" w:rsidP="00234C6E">
      <w:pPr>
        <w:spacing w:line="360" w:lineRule="auto"/>
        <w:jc w:val="both"/>
        <w:rPr>
          <w:rFonts w:ascii="Times New Roman" w:hAnsi="Times New Roman" w:cs="Times New Roman"/>
          <w:b/>
          <w:sz w:val="24"/>
          <w:szCs w:val="24"/>
        </w:rPr>
      </w:pPr>
      <w:r w:rsidRPr="00C136D8">
        <w:rPr>
          <w:rFonts w:ascii="Times New Roman" w:hAnsi="Times New Roman" w:cs="Times New Roman"/>
          <w:b/>
          <w:sz w:val="24"/>
          <w:szCs w:val="24"/>
        </w:rPr>
        <w:t>KESIMPULAN</w:t>
      </w:r>
    </w:p>
    <w:p w:rsidR="005915D1" w:rsidRDefault="005915D1" w:rsidP="00234C6E">
      <w:pPr>
        <w:spacing w:line="360" w:lineRule="auto"/>
        <w:jc w:val="both"/>
        <w:rPr>
          <w:rFonts w:ascii="Times New Roman" w:hAnsi="Times New Roman" w:cs="Times New Roman"/>
          <w:sz w:val="24"/>
          <w:szCs w:val="24"/>
        </w:rPr>
      </w:pPr>
      <w:r w:rsidRPr="00234C6E">
        <w:rPr>
          <w:rFonts w:ascii="Times New Roman" w:hAnsi="Times New Roman" w:cs="Times New Roman"/>
          <w:sz w:val="24"/>
          <w:szCs w:val="24"/>
        </w:rPr>
        <w:tab/>
      </w:r>
      <w:r w:rsidR="00E427D9" w:rsidRPr="00234C6E">
        <w:rPr>
          <w:rFonts w:ascii="Times New Roman" w:hAnsi="Times New Roman" w:cs="Times New Roman"/>
          <w:sz w:val="24"/>
          <w:szCs w:val="24"/>
        </w:rPr>
        <w:t>Jalanan telah menjadi ruang atau pang</w:t>
      </w:r>
      <w:r w:rsidR="00C136D8">
        <w:rPr>
          <w:rFonts w:ascii="Times New Roman" w:hAnsi="Times New Roman" w:cs="Times New Roman"/>
          <w:sz w:val="24"/>
          <w:szCs w:val="24"/>
        </w:rPr>
        <w:t xml:space="preserve">gung bagi ketiga informan untuk </w:t>
      </w:r>
      <w:r w:rsidR="00E427D9" w:rsidRPr="00234C6E">
        <w:rPr>
          <w:rFonts w:ascii="Times New Roman" w:hAnsi="Times New Roman" w:cs="Times New Roman"/>
          <w:sz w:val="24"/>
          <w:szCs w:val="24"/>
        </w:rPr>
        <w:t>menyalurkan bakatnya dibidang seni musik, sehingga mereka pun akhirnya memainkan alat musik angklung sebagai pemenuhan kepuasan batin mereka. Selain itu juga, jalanan telah menjadi ruang untuk mencari penghasilan oleh ketiga informan.</w:t>
      </w:r>
      <w:r w:rsidRPr="00234C6E">
        <w:rPr>
          <w:rFonts w:ascii="Times New Roman" w:hAnsi="Times New Roman" w:cs="Times New Roman"/>
          <w:sz w:val="24"/>
          <w:szCs w:val="24"/>
        </w:rPr>
        <w:tab/>
      </w:r>
      <w:r w:rsidR="00E427D9" w:rsidRPr="00234C6E">
        <w:rPr>
          <w:rFonts w:ascii="Times New Roman" w:hAnsi="Times New Roman" w:cs="Times New Roman"/>
          <w:sz w:val="24"/>
          <w:szCs w:val="24"/>
        </w:rPr>
        <w:t>Telah terjadi proses negosiasi identitas ditandai dengan adanya dialog atau ruang diskusi antara ketiga informan dengan pihak keluarga untuk menyepakati proses akhir penegasan identitas yang mereka inginkan.</w:t>
      </w:r>
      <w:r w:rsidR="00CF74BB">
        <w:rPr>
          <w:rFonts w:ascii="Times New Roman" w:hAnsi="Times New Roman" w:cs="Times New Roman"/>
          <w:sz w:val="24"/>
          <w:szCs w:val="24"/>
        </w:rPr>
        <w:t xml:space="preserve"> Dua informan Eksa dan Didi melakukan proses dialog terbuka, jujur dan mengatakan secara terang-terangan bahwa mereka bekerja sebagai pengamen jalanan. sedangkan APR </w:t>
      </w:r>
      <w:r w:rsidR="00E427D9" w:rsidRPr="00234C6E">
        <w:rPr>
          <w:rFonts w:ascii="Times New Roman" w:hAnsi="Times New Roman" w:cs="Times New Roman"/>
          <w:sz w:val="24"/>
          <w:szCs w:val="24"/>
        </w:rPr>
        <w:t xml:space="preserve">melakukan proses dialog terselubung dengan mengatakan bahwa dirinya saat ini memiliki usaha menjual alat musik angklung, APR pada tahap ini masih tidak memiliki keberanian untuk jujur </w:t>
      </w:r>
      <w:r w:rsidR="00E427D9" w:rsidRPr="00234C6E">
        <w:rPr>
          <w:rFonts w:ascii="Times New Roman" w:hAnsi="Times New Roman" w:cs="Times New Roman"/>
          <w:sz w:val="24"/>
          <w:szCs w:val="24"/>
        </w:rPr>
        <w:lastRenderedPageBreak/>
        <w:t>bahwa dirinya saat ini bekerja sebagai pengamen jalanan.</w:t>
      </w:r>
    </w:p>
    <w:p w:rsidR="003A3AA1" w:rsidRDefault="00CF74BB" w:rsidP="00234C6E">
      <w:pPr>
        <w:spacing w:line="360" w:lineRule="auto"/>
        <w:jc w:val="both"/>
        <w:rPr>
          <w:rFonts w:ascii="Times New Roman" w:hAnsi="Times New Roman" w:cs="Times New Roman"/>
          <w:sz w:val="24"/>
          <w:szCs w:val="24"/>
        </w:rPr>
      </w:pPr>
      <w:r>
        <w:rPr>
          <w:rFonts w:ascii="Times New Roman" w:hAnsi="Times New Roman" w:cs="Times New Roman"/>
          <w:sz w:val="24"/>
          <w:szCs w:val="24"/>
        </w:rPr>
        <w:tab/>
        <w:t>Ketiga informan Eksa, APR, dan Didi membuktikan negosiasi identitasnya dengan bekerja secara sungguh-sungguh, menjaga diri dengan sebaik-baiknya ditengah pergaulan serta lingkungan pengamen jalanan yang dinilai</w:t>
      </w:r>
      <w:r w:rsidR="0052024A">
        <w:rPr>
          <w:rFonts w:ascii="Times New Roman" w:hAnsi="Times New Roman" w:cs="Times New Roman"/>
          <w:sz w:val="24"/>
          <w:szCs w:val="24"/>
        </w:rPr>
        <w:t xml:space="preserve"> negatif, membagi rezeki dari pekerjaan mengamen kepada keluarga, serta memberikan bukti bahwa dapat bertahan hidup mereka secara mandiri tanpa meminta bantuan dari keluarga. </w:t>
      </w:r>
    </w:p>
    <w:p w:rsidR="00F02E26" w:rsidRPr="00585F9C" w:rsidRDefault="00F02E26" w:rsidP="00234C6E">
      <w:pPr>
        <w:spacing w:line="360" w:lineRule="auto"/>
        <w:jc w:val="both"/>
        <w:rPr>
          <w:rFonts w:ascii="Times New Roman" w:hAnsi="Times New Roman" w:cs="Times New Roman"/>
          <w:b/>
          <w:sz w:val="24"/>
          <w:szCs w:val="24"/>
        </w:rPr>
      </w:pPr>
      <w:r w:rsidRPr="00585F9C">
        <w:rPr>
          <w:rFonts w:ascii="Times New Roman" w:hAnsi="Times New Roman" w:cs="Times New Roman"/>
          <w:b/>
          <w:sz w:val="24"/>
          <w:szCs w:val="24"/>
        </w:rPr>
        <w:t>DAFTAR PUSTAKA</w:t>
      </w:r>
    </w:p>
    <w:p w:rsidR="002A4320" w:rsidRDefault="002A4320" w:rsidP="002A4320">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Habibullah, Jurnal Kessos Edisi I/2008: </w:t>
      </w:r>
      <w:r w:rsidRPr="002A4320">
        <w:rPr>
          <w:rFonts w:ascii="Times New Roman" w:hAnsi="Times New Roman" w:cs="Times New Roman"/>
          <w:i/>
          <w:sz w:val="24"/>
          <w:szCs w:val="24"/>
        </w:rPr>
        <w:t>“Identifikasi Pengamen Sebagai Upaya Mencari Strategi Pemberdayaan”.</w:t>
      </w:r>
      <w:r>
        <w:rPr>
          <w:rFonts w:ascii="Times New Roman" w:hAnsi="Times New Roman" w:cs="Times New Roman"/>
          <w:sz w:val="24"/>
          <w:szCs w:val="24"/>
        </w:rPr>
        <w:t xml:space="preserve"> (Yogyakarta: Puslitbang Kessos Depsos RI)</w:t>
      </w:r>
    </w:p>
    <w:p w:rsidR="007F18D4" w:rsidRPr="00234C6E" w:rsidRDefault="007F18D4" w:rsidP="002A4320">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Kahija</w:t>
      </w:r>
      <w:r w:rsidRPr="00234C6E">
        <w:rPr>
          <w:rFonts w:ascii="Times New Roman" w:hAnsi="Times New Roman" w:cs="Times New Roman"/>
          <w:i/>
          <w:sz w:val="24"/>
          <w:szCs w:val="24"/>
        </w:rPr>
        <w:t xml:space="preserve">, </w:t>
      </w:r>
      <w:r w:rsidRPr="00234C6E">
        <w:rPr>
          <w:rFonts w:ascii="Times New Roman" w:hAnsi="Times New Roman" w:cs="Times New Roman"/>
          <w:sz w:val="24"/>
          <w:szCs w:val="24"/>
        </w:rPr>
        <w:t>YF La. (2017). “</w:t>
      </w:r>
      <w:r w:rsidRPr="00234C6E">
        <w:rPr>
          <w:rFonts w:ascii="Times New Roman" w:hAnsi="Times New Roman" w:cs="Times New Roman"/>
          <w:i/>
          <w:sz w:val="24"/>
          <w:szCs w:val="24"/>
        </w:rPr>
        <w:t>Penelitian Fenomeno</w:t>
      </w:r>
      <w:r w:rsidR="00392EFE">
        <w:rPr>
          <w:rFonts w:ascii="Times New Roman" w:hAnsi="Times New Roman" w:cs="Times New Roman"/>
          <w:i/>
          <w:sz w:val="24"/>
          <w:szCs w:val="24"/>
        </w:rPr>
        <w:t xml:space="preserve">logis Jalan Memahami Pengalaman </w:t>
      </w:r>
      <w:r w:rsidRPr="00234C6E">
        <w:rPr>
          <w:rFonts w:ascii="Times New Roman" w:hAnsi="Times New Roman" w:cs="Times New Roman"/>
          <w:i/>
          <w:sz w:val="24"/>
          <w:szCs w:val="24"/>
        </w:rPr>
        <w:t>Hidup.</w:t>
      </w:r>
      <w:r w:rsidR="002A4320">
        <w:rPr>
          <w:rFonts w:ascii="Times New Roman" w:hAnsi="Times New Roman" w:cs="Times New Roman"/>
          <w:sz w:val="24"/>
          <w:szCs w:val="24"/>
        </w:rPr>
        <w:t xml:space="preserve"> </w:t>
      </w:r>
      <w:r w:rsidRPr="00234C6E">
        <w:rPr>
          <w:rFonts w:ascii="Times New Roman" w:hAnsi="Times New Roman" w:cs="Times New Roman"/>
          <w:sz w:val="24"/>
          <w:szCs w:val="24"/>
        </w:rPr>
        <w:t>(Yogyakarta: PT</w:t>
      </w:r>
      <w:r w:rsidR="00F07C87">
        <w:rPr>
          <w:rFonts w:ascii="Times New Roman" w:hAnsi="Times New Roman" w:cs="Times New Roman"/>
          <w:sz w:val="24"/>
          <w:szCs w:val="24"/>
        </w:rPr>
        <w:t>.</w:t>
      </w:r>
      <w:r w:rsidRPr="00234C6E">
        <w:rPr>
          <w:rFonts w:ascii="Times New Roman" w:hAnsi="Times New Roman" w:cs="Times New Roman"/>
          <w:sz w:val="24"/>
          <w:szCs w:val="24"/>
        </w:rPr>
        <w:t xml:space="preserve"> Kanisius)</w:t>
      </w:r>
    </w:p>
    <w:p w:rsidR="007F18D4" w:rsidRPr="00234C6E" w:rsidRDefault="007F18D4" w:rsidP="002A4320">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Moleong, Lexi J. (2012). “</w:t>
      </w:r>
      <w:r w:rsidRPr="00234C6E">
        <w:rPr>
          <w:rFonts w:ascii="Times New Roman" w:hAnsi="Times New Roman" w:cs="Times New Roman"/>
          <w:i/>
          <w:sz w:val="24"/>
          <w:szCs w:val="24"/>
        </w:rPr>
        <w:t>Metodologi Penelitian Kualitatif”</w:t>
      </w:r>
      <w:r w:rsidRPr="00234C6E">
        <w:rPr>
          <w:rFonts w:ascii="Times New Roman" w:hAnsi="Times New Roman" w:cs="Times New Roman"/>
          <w:sz w:val="24"/>
          <w:szCs w:val="24"/>
        </w:rPr>
        <w:t xml:space="preserve">. (Bandung: Remaja </w:t>
      </w:r>
      <w:r w:rsidRPr="00234C6E">
        <w:rPr>
          <w:rFonts w:ascii="Times New Roman" w:hAnsi="Times New Roman" w:cs="Times New Roman"/>
          <w:sz w:val="24"/>
          <w:szCs w:val="24"/>
        </w:rPr>
        <w:tab/>
        <w:t>Rosdakarya)</w:t>
      </w:r>
    </w:p>
    <w:p w:rsidR="007F18D4" w:rsidRPr="00234C6E" w:rsidRDefault="007F18D4" w:rsidP="002A4320">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lastRenderedPageBreak/>
        <w:t xml:space="preserve">Morissan. (2013). </w:t>
      </w:r>
      <w:r w:rsidRPr="00234C6E">
        <w:rPr>
          <w:rFonts w:ascii="Times New Roman" w:hAnsi="Times New Roman" w:cs="Times New Roman"/>
          <w:i/>
          <w:sz w:val="24"/>
          <w:szCs w:val="24"/>
        </w:rPr>
        <w:t>“Teori Komunikasi Individu Hingga Massa”.</w:t>
      </w:r>
      <w:r w:rsidRPr="00234C6E">
        <w:rPr>
          <w:rFonts w:ascii="Times New Roman" w:hAnsi="Times New Roman" w:cs="Times New Roman"/>
          <w:sz w:val="24"/>
          <w:szCs w:val="24"/>
        </w:rPr>
        <w:t xml:space="preserve"> (Jakara: Kencana Prenadamedia Group</w:t>
      </w:r>
    </w:p>
    <w:p w:rsidR="007F18D4" w:rsidRPr="00234C6E" w:rsidRDefault="007F18D4" w:rsidP="002A4320">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Sudarsono. (1995). “</w:t>
      </w:r>
      <w:r w:rsidRPr="00234C6E">
        <w:rPr>
          <w:rFonts w:ascii="Times New Roman" w:hAnsi="Times New Roman" w:cs="Times New Roman"/>
          <w:i/>
          <w:sz w:val="24"/>
          <w:szCs w:val="24"/>
        </w:rPr>
        <w:t>Kenakalan Remaja”</w:t>
      </w:r>
      <w:r w:rsidRPr="00234C6E">
        <w:rPr>
          <w:rFonts w:ascii="Times New Roman" w:hAnsi="Times New Roman" w:cs="Times New Roman"/>
          <w:sz w:val="24"/>
          <w:szCs w:val="24"/>
        </w:rPr>
        <w:t>. (Jakarta: PT. Rineka Cipta)</w:t>
      </w:r>
    </w:p>
    <w:p w:rsidR="007F18D4" w:rsidRPr="00234C6E" w:rsidRDefault="007F18D4" w:rsidP="00392EFE">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 xml:space="preserve">Sugiyono. (2016). </w:t>
      </w:r>
      <w:r w:rsidRPr="00234C6E">
        <w:rPr>
          <w:rFonts w:ascii="Times New Roman" w:hAnsi="Times New Roman" w:cs="Times New Roman"/>
          <w:i/>
          <w:sz w:val="24"/>
          <w:szCs w:val="24"/>
        </w:rPr>
        <w:t xml:space="preserve">“Metode Penelitian Kuantitatif, Kualitatif, dan R&amp;D”. </w:t>
      </w:r>
      <w:r w:rsidRPr="00234C6E">
        <w:rPr>
          <w:rFonts w:ascii="Times New Roman" w:hAnsi="Times New Roman" w:cs="Times New Roman"/>
          <w:sz w:val="24"/>
          <w:szCs w:val="24"/>
        </w:rPr>
        <w:t>(Bandung: Alfabeta)</w:t>
      </w:r>
    </w:p>
    <w:p w:rsidR="007F18D4" w:rsidRPr="00234C6E" w:rsidRDefault="007F18D4" w:rsidP="00392EFE">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S</w:t>
      </w:r>
      <w:r w:rsidRPr="00234C6E">
        <w:rPr>
          <w:rFonts w:ascii="Times New Roman" w:hAnsi="Times New Roman" w:cs="Times New Roman"/>
          <w:i/>
          <w:sz w:val="24"/>
          <w:szCs w:val="24"/>
        </w:rPr>
        <w:t>’</w:t>
      </w:r>
      <w:r w:rsidRPr="00234C6E">
        <w:rPr>
          <w:rFonts w:ascii="Times New Roman" w:hAnsi="Times New Roman" w:cs="Times New Roman"/>
          <w:sz w:val="24"/>
          <w:szCs w:val="24"/>
        </w:rPr>
        <w:t>verko, B., &amp; Vizek-Vidovic, V. (1995). “</w:t>
      </w:r>
      <w:r w:rsidRPr="00234C6E">
        <w:rPr>
          <w:rFonts w:ascii="Times New Roman" w:hAnsi="Times New Roman" w:cs="Times New Roman"/>
          <w:i/>
          <w:sz w:val="24"/>
          <w:szCs w:val="24"/>
        </w:rPr>
        <w:t>S</w:t>
      </w:r>
      <w:r w:rsidR="00392EFE">
        <w:rPr>
          <w:rFonts w:ascii="Times New Roman" w:hAnsi="Times New Roman" w:cs="Times New Roman"/>
          <w:i/>
          <w:sz w:val="24"/>
          <w:szCs w:val="24"/>
        </w:rPr>
        <w:t xml:space="preserve">tudies of the meaning of work: </w:t>
      </w:r>
      <w:r w:rsidRPr="00234C6E">
        <w:rPr>
          <w:rFonts w:ascii="Times New Roman" w:hAnsi="Times New Roman" w:cs="Times New Roman"/>
          <w:i/>
          <w:sz w:val="24"/>
          <w:szCs w:val="24"/>
        </w:rPr>
        <w:t>A</w:t>
      </w:r>
      <w:r w:rsidR="00392EFE">
        <w:rPr>
          <w:rFonts w:ascii="Times New Roman" w:hAnsi="Times New Roman" w:cs="Times New Roman"/>
          <w:i/>
          <w:sz w:val="24"/>
          <w:szCs w:val="24"/>
        </w:rPr>
        <w:t xml:space="preserve">pproaches,models, </w:t>
      </w:r>
      <w:r w:rsidRPr="00234C6E">
        <w:rPr>
          <w:rFonts w:ascii="Times New Roman" w:hAnsi="Times New Roman" w:cs="Times New Roman"/>
          <w:i/>
          <w:sz w:val="24"/>
          <w:szCs w:val="24"/>
        </w:rPr>
        <w:t>and some of the findings”.</w:t>
      </w:r>
      <w:r w:rsidR="00392EFE">
        <w:rPr>
          <w:rFonts w:ascii="Times New Roman" w:hAnsi="Times New Roman" w:cs="Times New Roman"/>
          <w:sz w:val="24"/>
          <w:szCs w:val="24"/>
        </w:rPr>
        <w:t xml:space="preserve"> Dalam D.E. Super &amp; B. </w:t>
      </w:r>
      <w:r w:rsidRPr="00234C6E">
        <w:rPr>
          <w:rFonts w:ascii="Times New Roman" w:hAnsi="Times New Roman" w:cs="Times New Roman"/>
          <w:sz w:val="24"/>
          <w:szCs w:val="24"/>
        </w:rPr>
        <w:t xml:space="preserve">S’ verko (Eds.), </w:t>
      </w:r>
      <w:r w:rsidRPr="00234C6E">
        <w:rPr>
          <w:rFonts w:ascii="Times New Roman" w:hAnsi="Times New Roman" w:cs="Times New Roman"/>
          <w:i/>
          <w:sz w:val="24"/>
          <w:szCs w:val="24"/>
        </w:rPr>
        <w:t>life roles, values, and careers</w:t>
      </w:r>
      <w:r w:rsidR="00392EFE">
        <w:rPr>
          <w:rFonts w:ascii="Times New Roman" w:hAnsi="Times New Roman" w:cs="Times New Roman"/>
          <w:sz w:val="24"/>
          <w:szCs w:val="24"/>
        </w:rPr>
        <w:t xml:space="preserve"> (pp. 3-21). San </w:t>
      </w:r>
      <w:r w:rsidRPr="00234C6E">
        <w:rPr>
          <w:rFonts w:ascii="Times New Roman" w:hAnsi="Times New Roman" w:cs="Times New Roman"/>
          <w:sz w:val="24"/>
          <w:szCs w:val="24"/>
        </w:rPr>
        <w:t>Francisco, CA: Jossey-Bass</w:t>
      </w:r>
    </w:p>
    <w:p w:rsidR="007F18D4" w:rsidRPr="00234C6E" w:rsidRDefault="00392EFE" w:rsidP="00392EF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Ting-Toomey, Stella. </w:t>
      </w:r>
      <w:r w:rsidR="007F18D4" w:rsidRPr="00234C6E">
        <w:rPr>
          <w:rFonts w:ascii="Times New Roman" w:hAnsi="Times New Roman" w:cs="Times New Roman"/>
          <w:sz w:val="24"/>
          <w:szCs w:val="24"/>
        </w:rPr>
        <w:t xml:space="preserve">(1999). </w:t>
      </w:r>
      <w:r w:rsidR="007F18D4" w:rsidRPr="00234C6E">
        <w:rPr>
          <w:rFonts w:ascii="Times New Roman" w:hAnsi="Times New Roman" w:cs="Times New Roman"/>
          <w:i/>
          <w:sz w:val="24"/>
          <w:szCs w:val="24"/>
        </w:rPr>
        <w:t xml:space="preserve">“Communicating Acroll Cultures”. </w:t>
      </w:r>
      <w:r>
        <w:rPr>
          <w:rFonts w:ascii="Times New Roman" w:hAnsi="Times New Roman" w:cs="Times New Roman"/>
          <w:sz w:val="24"/>
          <w:szCs w:val="24"/>
        </w:rPr>
        <w:t xml:space="preserve">(Newyork: The </w:t>
      </w:r>
      <w:r w:rsidR="007F18D4" w:rsidRPr="00234C6E">
        <w:rPr>
          <w:rFonts w:ascii="Times New Roman" w:hAnsi="Times New Roman" w:cs="Times New Roman"/>
          <w:sz w:val="24"/>
          <w:szCs w:val="24"/>
        </w:rPr>
        <w:t>Guilford)</w:t>
      </w:r>
    </w:p>
    <w:p w:rsidR="007F18D4" w:rsidRPr="00234C6E" w:rsidRDefault="007F18D4" w:rsidP="0069139E">
      <w:pPr>
        <w:spacing w:line="360" w:lineRule="auto"/>
        <w:ind w:left="284" w:hanging="284"/>
        <w:jc w:val="both"/>
        <w:rPr>
          <w:rFonts w:ascii="Times New Roman" w:hAnsi="Times New Roman" w:cs="Times New Roman"/>
          <w:sz w:val="24"/>
          <w:szCs w:val="24"/>
        </w:rPr>
      </w:pPr>
      <w:r w:rsidRPr="00234C6E">
        <w:rPr>
          <w:rFonts w:ascii="Times New Roman" w:hAnsi="Times New Roman" w:cs="Times New Roman"/>
          <w:sz w:val="24"/>
          <w:szCs w:val="24"/>
        </w:rPr>
        <w:t>Wood, Julia T. (2014). “</w:t>
      </w:r>
      <w:r w:rsidR="00616498">
        <w:rPr>
          <w:rFonts w:ascii="Times New Roman" w:hAnsi="Times New Roman" w:cs="Times New Roman"/>
          <w:i/>
          <w:sz w:val="24"/>
          <w:szCs w:val="24"/>
        </w:rPr>
        <w:t>Interpersonal Communication</w:t>
      </w:r>
      <w:r w:rsidR="0050618A">
        <w:rPr>
          <w:rFonts w:ascii="Times New Roman" w:hAnsi="Times New Roman" w:cs="Times New Roman"/>
          <w:i/>
          <w:sz w:val="24"/>
          <w:szCs w:val="24"/>
        </w:rPr>
        <w:t xml:space="preserve"> </w:t>
      </w:r>
      <w:r w:rsidRPr="00234C6E">
        <w:rPr>
          <w:rFonts w:ascii="Times New Roman" w:hAnsi="Times New Roman" w:cs="Times New Roman"/>
          <w:i/>
          <w:sz w:val="24"/>
          <w:szCs w:val="24"/>
        </w:rPr>
        <w:t>Everyday Encounters”</w:t>
      </w:r>
      <w:r w:rsidR="00616498">
        <w:rPr>
          <w:rFonts w:ascii="Times New Roman" w:hAnsi="Times New Roman" w:cs="Times New Roman"/>
          <w:sz w:val="24"/>
          <w:szCs w:val="24"/>
        </w:rPr>
        <w:t xml:space="preserve">. (Cengage </w:t>
      </w:r>
      <w:r w:rsidRPr="00234C6E">
        <w:rPr>
          <w:rFonts w:ascii="Times New Roman" w:hAnsi="Times New Roman" w:cs="Times New Roman"/>
          <w:sz w:val="24"/>
          <w:szCs w:val="24"/>
        </w:rPr>
        <w:t>Learning: USA)</w:t>
      </w:r>
    </w:p>
    <w:p w:rsidR="007F18D4" w:rsidRPr="00234C6E" w:rsidRDefault="007F18D4" w:rsidP="00234C6E">
      <w:pPr>
        <w:spacing w:line="360" w:lineRule="auto"/>
        <w:jc w:val="both"/>
        <w:rPr>
          <w:rFonts w:ascii="Times New Roman" w:hAnsi="Times New Roman" w:cs="Times New Roman"/>
          <w:sz w:val="24"/>
          <w:szCs w:val="24"/>
        </w:rPr>
      </w:pPr>
    </w:p>
    <w:sectPr w:rsidR="007F18D4" w:rsidRPr="00234C6E" w:rsidSect="00CF74BB">
      <w:type w:val="continuous"/>
      <w:pgSz w:w="11907" w:h="16840" w:code="9"/>
      <w:pgMar w:top="2268" w:right="1701" w:bottom="1701" w:left="2268" w:header="720" w:footer="720"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14" w:rsidRDefault="00320714" w:rsidP="00284EA5">
      <w:pPr>
        <w:spacing w:after="0" w:line="240" w:lineRule="auto"/>
      </w:pPr>
      <w:r>
        <w:separator/>
      </w:r>
    </w:p>
  </w:endnote>
  <w:endnote w:type="continuationSeparator" w:id="0">
    <w:p w:rsidR="00320714" w:rsidRDefault="00320714" w:rsidP="0028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A5" w:rsidRPr="00284EA5" w:rsidRDefault="00284EA5">
    <w:pPr>
      <w:pStyle w:val="Footer"/>
      <w:pBdr>
        <w:top w:val="thinThickSmallGap" w:sz="24" w:space="1" w:color="622423" w:themeColor="accent2" w:themeShade="7F"/>
      </w:pBdr>
      <w:rPr>
        <w:rFonts w:ascii="Times New Roman" w:hAnsi="Times New Roman" w:cs="Times New Roman"/>
      </w:rPr>
    </w:pPr>
    <w:r w:rsidRPr="00284EA5">
      <w:rPr>
        <w:rFonts w:ascii="Times New Roman" w:hAnsi="Times New Roman" w:cs="Times New Roman"/>
      </w:rPr>
      <w:t>Jurnal Literasi Ilmu Komunikasi dan Multimedia</w:t>
    </w:r>
    <w:r w:rsidRPr="00284EA5">
      <w:rPr>
        <w:rFonts w:ascii="Times New Roman" w:hAnsi="Times New Roman" w:cs="Times New Roman"/>
      </w:rPr>
      <w:ptab w:relativeTo="margin" w:alignment="right" w:leader="none"/>
    </w:r>
    <w:r w:rsidR="00813FFF" w:rsidRPr="00284EA5">
      <w:rPr>
        <w:rFonts w:ascii="Times New Roman" w:hAnsi="Times New Roman" w:cs="Times New Roman"/>
      </w:rPr>
      <w:fldChar w:fldCharType="begin"/>
    </w:r>
    <w:r w:rsidRPr="00284EA5">
      <w:rPr>
        <w:rFonts w:ascii="Times New Roman" w:hAnsi="Times New Roman" w:cs="Times New Roman"/>
      </w:rPr>
      <w:instrText xml:space="preserve"> PAGE   \* MERGEFORMAT </w:instrText>
    </w:r>
    <w:r w:rsidR="00813FFF" w:rsidRPr="00284EA5">
      <w:rPr>
        <w:rFonts w:ascii="Times New Roman" w:hAnsi="Times New Roman" w:cs="Times New Roman"/>
      </w:rPr>
      <w:fldChar w:fldCharType="separate"/>
    </w:r>
    <w:r w:rsidR="00B559B0">
      <w:rPr>
        <w:rFonts w:ascii="Times New Roman" w:hAnsi="Times New Roman" w:cs="Times New Roman"/>
        <w:noProof/>
      </w:rPr>
      <w:t>9</w:t>
    </w:r>
    <w:r w:rsidR="00813FFF" w:rsidRPr="00284EA5">
      <w:rPr>
        <w:rFonts w:ascii="Times New Roman" w:hAnsi="Times New Roman" w:cs="Times New Roman"/>
      </w:rPr>
      <w:fldChar w:fldCharType="end"/>
    </w:r>
  </w:p>
  <w:p w:rsidR="00284EA5" w:rsidRDefault="00284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14" w:rsidRDefault="00320714" w:rsidP="00284EA5">
      <w:pPr>
        <w:spacing w:after="0" w:line="240" w:lineRule="auto"/>
      </w:pPr>
      <w:r>
        <w:separator/>
      </w:r>
    </w:p>
  </w:footnote>
  <w:footnote w:type="continuationSeparator" w:id="0">
    <w:p w:rsidR="00320714" w:rsidRDefault="00320714" w:rsidP="00284EA5">
      <w:pPr>
        <w:spacing w:after="0" w:line="240" w:lineRule="auto"/>
      </w:pPr>
      <w:r>
        <w:continuationSeparator/>
      </w:r>
    </w:p>
  </w:footnote>
  <w:footnote w:id="1">
    <w:p w:rsidR="00414773" w:rsidRPr="00D75190" w:rsidRDefault="00414773" w:rsidP="00414773">
      <w:pPr>
        <w:pStyle w:val="FootnoteText"/>
      </w:pPr>
      <w:r>
        <w:rPr>
          <w:rStyle w:val="FootnoteReference"/>
        </w:rPr>
        <w:footnoteRef/>
      </w:r>
      <w:r>
        <w:rPr>
          <w:rFonts w:ascii="Times New Roman" w:hAnsi="Times New Roman" w:cs="Times New Roman"/>
        </w:rPr>
        <w:t xml:space="preserve"> Habibullah, (</w:t>
      </w:r>
      <w:r w:rsidRPr="005B5B8C">
        <w:rPr>
          <w:rFonts w:ascii="Times New Roman" w:hAnsi="Times New Roman" w:cs="Times New Roman"/>
        </w:rPr>
        <w:t xml:space="preserve"> 2008</w:t>
      </w:r>
      <w:r>
        <w:rPr>
          <w:rFonts w:ascii="Times New Roman" w:hAnsi="Times New Roman" w:cs="Times New Roman"/>
        </w:rPr>
        <w:t xml:space="preserve">), </w:t>
      </w:r>
      <w:r>
        <w:rPr>
          <w:rFonts w:ascii="Times New Roman" w:hAnsi="Times New Roman" w:cs="Times New Roman"/>
          <w:i/>
        </w:rPr>
        <w:t>Identifikasi Pengamen sebagai u</w:t>
      </w:r>
      <w:r w:rsidRPr="00D75190">
        <w:rPr>
          <w:rFonts w:ascii="Times New Roman" w:hAnsi="Times New Roman" w:cs="Times New Roman"/>
          <w:i/>
        </w:rPr>
        <w:t>pay</w:t>
      </w:r>
      <w:r>
        <w:rPr>
          <w:rFonts w:ascii="Times New Roman" w:hAnsi="Times New Roman" w:cs="Times New Roman"/>
          <w:i/>
        </w:rPr>
        <w:t xml:space="preserve">a mencari Strategi Pemberdayaan, </w:t>
      </w:r>
      <w:r>
        <w:rPr>
          <w:rFonts w:ascii="Times New Roman" w:hAnsi="Times New Roman" w:cs="Times New Roman"/>
        </w:rPr>
        <w:t>Jurnal Kessos Edisi I, (Yogyakarta:</w:t>
      </w:r>
      <w:r w:rsidRPr="00D75190">
        <w:rPr>
          <w:rFonts w:ascii="Times New Roman" w:hAnsi="Times New Roman" w:cs="Times New Roman"/>
        </w:rPr>
        <w:t xml:space="preserve"> </w:t>
      </w:r>
      <w:r w:rsidRPr="005B5B8C">
        <w:rPr>
          <w:rFonts w:ascii="Times New Roman" w:hAnsi="Times New Roman" w:cs="Times New Roman"/>
        </w:rPr>
        <w:t>Puslitbang Kessos Depsos RI</w:t>
      </w:r>
      <w:r>
        <w:rPr>
          <w:rFonts w:ascii="Times New Roman" w:hAnsi="Times New Roman" w:cs="Times New Roman"/>
        </w:rPr>
        <w:t>), hlm. 65</w:t>
      </w:r>
    </w:p>
  </w:footnote>
  <w:footnote w:id="2">
    <w:p w:rsidR="00412B10" w:rsidRDefault="00412B10" w:rsidP="00412B10">
      <w:pPr>
        <w:pStyle w:val="FootnoteText"/>
      </w:pPr>
      <w:r>
        <w:rPr>
          <w:rStyle w:val="FootnoteReference"/>
        </w:rPr>
        <w:footnoteRef/>
      </w:r>
      <w:r>
        <w:t xml:space="preserve"> </w:t>
      </w:r>
      <w:r>
        <w:rPr>
          <w:rFonts w:ascii="Times New Roman" w:hAnsi="Times New Roman" w:cs="Times New Roman"/>
        </w:rPr>
        <w:t xml:space="preserve">Habibullah, </w:t>
      </w:r>
      <w:r w:rsidRPr="00AF52D7">
        <w:rPr>
          <w:rFonts w:ascii="Times New Roman" w:hAnsi="Times New Roman" w:cs="Times New Roman"/>
          <w:i/>
        </w:rPr>
        <w:t>Ibid.,</w:t>
      </w:r>
      <w:r>
        <w:t xml:space="preserve"> </w:t>
      </w:r>
    </w:p>
  </w:footnote>
  <w:footnote w:id="3">
    <w:p w:rsidR="00ED2A0B" w:rsidRDefault="00ED2A0B">
      <w:pPr>
        <w:pStyle w:val="FootnoteText"/>
      </w:pPr>
      <w:r>
        <w:rPr>
          <w:rStyle w:val="FootnoteReference"/>
        </w:rPr>
        <w:footnoteRef/>
      </w:r>
      <w:r>
        <w:t xml:space="preserve"> </w:t>
      </w:r>
      <w:r>
        <w:rPr>
          <w:rFonts w:ascii="Times New Roman" w:hAnsi="Times New Roman" w:cs="Times New Roman"/>
        </w:rPr>
        <w:t>S</w:t>
      </w:r>
      <w:r>
        <w:rPr>
          <w:rFonts w:ascii="Times New Roman" w:hAnsi="Times New Roman" w:cs="Times New Roman"/>
          <w:i/>
        </w:rPr>
        <w:t>’</w:t>
      </w:r>
      <w:r>
        <w:rPr>
          <w:rFonts w:ascii="Times New Roman" w:hAnsi="Times New Roman" w:cs="Times New Roman"/>
        </w:rPr>
        <w:t>verko, B., &amp; Vizek-Vidovic, V. (1995). “</w:t>
      </w:r>
      <w:r w:rsidRPr="003C7C67">
        <w:rPr>
          <w:rFonts w:ascii="Times New Roman" w:hAnsi="Times New Roman" w:cs="Times New Roman"/>
          <w:i/>
        </w:rPr>
        <w:t>Studies of the meaning of work: Approaches, models, and some of the findings</w:t>
      </w:r>
      <w:r>
        <w:rPr>
          <w:rFonts w:ascii="Times New Roman" w:hAnsi="Times New Roman" w:cs="Times New Roman"/>
          <w:i/>
        </w:rPr>
        <w:t>”</w:t>
      </w:r>
      <w:r w:rsidRPr="003C7C67">
        <w:rPr>
          <w:rFonts w:ascii="Times New Roman" w:hAnsi="Times New Roman" w:cs="Times New Roman"/>
          <w:i/>
        </w:rPr>
        <w:t>.</w:t>
      </w:r>
      <w:r>
        <w:rPr>
          <w:rFonts w:ascii="Times New Roman" w:hAnsi="Times New Roman" w:cs="Times New Roman"/>
        </w:rPr>
        <w:t xml:space="preserve"> Dalam D.E. Super &amp; B. S’ verko (Eds.), </w:t>
      </w:r>
      <w:r>
        <w:rPr>
          <w:rFonts w:ascii="Times New Roman" w:hAnsi="Times New Roman" w:cs="Times New Roman"/>
          <w:i/>
        </w:rPr>
        <w:t>lif</w:t>
      </w:r>
      <w:r w:rsidRPr="003C7C67">
        <w:rPr>
          <w:rFonts w:ascii="Times New Roman" w:hAnsi="Times New Roman" w:cs="Times New Roman"/>
          <w:i/>
        </w:rPr>
        <w:t>e roles, values, and careers</w:t>
      </w:r>
      <w:r>
        <w:rPr>
          <w:rFonts w:ascii="Times New Roman" w:hAnsi="Times New Roman" w:cs="Times New Roman"/>
        </w:rPr>
        <w:t xml:space="preserve"> (pp. 3-21). San Francisco, CA: Jossey-Bass.</w:t>
      </w:r>
    </w:p>
  </w:footnote>
  <w:footnote w:id="4">
    <w:p w:rsidR="00473FA7" w:rsidRDefault="00473FA7">
      <w:pPr>
        <w:pStyle w:val="FootnoteText"/>
      </w:pPr>
      <w:r>
        <w:rPr>
          <w:rStyle w:val="FootnoteReference"/>
        </w:rPr>
        <w:footnoteRef/>
      </w:r>
      <w:r>
        <w:t xml:space="preserve"> </w:t>
      </w:r>
      <w:r w:rsidRPr="00657C3D">
        <w:rPr>
          <w:rFonts w:ascii="Times New Roman" w:hAnsi="Times New Roman" w:cs="Times New Roman"/>
        </w:rPr>
        <w:t xml:space="preserve">Hasil </w:t>
      </w:r>
      <w:r>
        <w:rPr>
          <w:rFonts w:ascii="Times New Roman" w:hAnsi="Times New Roman" w:cs="Times New Roman"/>
        </w:rPr>
        <w:t>observasi awal</w:t>
      </w:r>
      <w:r w:rsidRPr="00657C3D">
        <w:rPr>
          <w:rFonts w:ascii="Times New Roman" w:hAnsi="Times New Roman" w:cs="Times New Roman"/>
        </w:rPr>
        <w:t xml:space="preserve"> dengan Eksa anggota kelompok musik pengamen jalanan Laras Sultan Agung Yogyakarta, pada 13 September 2020 di perempatan Lampu Merah SPBU Pertamina Sentul Jalan </w:t>
      </w:r>
      <w:r w:rsidRPr="00657C3D">
        <w:rPr>
          <w:rFonts w:ascii="Times New Roman" w:hAnsi="Times New Roman" w:cs="Times New Roman"/>
          <w:shd w:val="clear" w:color="auto" w:fill="FFFFFF"/>
        </w:rPr>
        <w:t>Sultan Agung No.66 Gunungketu</w:t>
      </w:r>
      <w:r>
        <w:rPr>
          <w:rFonts w:ascii="Times New Roman" w:hAnsi="Times New Roman" w:cs="Times New Roman"/>
          <w:shd w:val="clear" w:color="auto" w:fill="FFFFFF"/>
        </w:rPr>
        <w:t>r, Pakualaman, Kota Yogyakarta</w:t>
      </w:r>
    </w:p>
  </w:footnote>
  <w:footnote w:id="5">
    <w:p w:rsidR="00A358D5" w:rsidRDefault="00A358D5">
      <w:pPr>
        <w:pStyle w:val="FootnoteText"/>
      </w:pPr>
      <w:r>
        <w:rPr>
          <w:rStyle w:val="FootnoteReference"/>
        </w:rPr>
        <w:footnoteRef/>
      </w:r>
      <w:r>
        <w:t xml:space="preserve"> </w:t>
      </w:r>
      <w:r w:rsidRPr="006C7A90">
        <w:rPr>
          <w:rFonts w:ascii="Times New Roman" w:hAnsi="Times New Roman" w:cs="Times New Roman"/>
        </w:rPr>
        <w:t>YF La Kahija</w:t>
      </w:r>
      <w:r w:rsidRPr="00EA664F">
        <w:rPr>
          <w:rFonts w:ascii="Times New Roman" w:hAnsi="Times New Roman" w:cs="Times New Roman"/>
          <w:i/>
        </w:rPr>
        <w:t xml:space="preserve">, </w:t>
      </w:r>
      <w:r w:rsidRPr="00054D55">
        <w:rPr>
          <w:rFonts w:ascii="Times New Roman" w:hAnsi="Times New Roman" w:cs="Times New Roman"/>
        </w:rPr>
        <w:t>(</w:t>
      </w:r>
      <w:r w:rsidRPr="006C7A90">
        <w:rPr>
          <w:rFonts w:ascii="Times New Roman" w:hAnsi="Times New Roman" w:cs="Times New Roman"/>
        </w:rPr>
        <w:t>2017</w:t>
      </w:r>
      <w:r>
        <w:rPr>
          <w:rFonts w:ascii="Times New Roman" w:hAnsi="Times New Roman" w:cs="Times New Roman"/>
        </w:rPr>
        <w:t xml:space="preserve">), </w:t>
      </w:r>
      <w:r w:rsidRPr="00EA664F">
        <w:rPr>
          <w:rFonts w:ascii="Times New Roman" w:hAnsi="Times New Roman" w:cs="Times New Roman"/>
          <w:i/>
        </w:rPr>
        <w:t>Penelitian Fenomenologis Jalan Memahami Pengalaman Hidup,</w:t>
      </w:r>
      <w:r>
        <w:rPr>
          <w:rFonts w:ascii="Times New Roman" w:hAnsi="Times New Roman" w:cs="Times New Roman"/>
        </w:rPr>
        <w:t xml:space="preserve"> (Yogyakarta: PT Kanisius), h</w:t>
      </w:r>
      <w:r w:rsidRPr="006C7A90">
        <w:rPr>
          <w:rFonts w:ascii="Times New Roman" w:hAnsi="Times New Roman" w:cs="Times New Roman"/>
        </w:rPr>
        <w:t>l</w:t>
      </w:r>
      <w:r>
        <w:rPr>
          <w:rFonts w:ascii="Times New Roman" w:hAnsi="Times New Roman" w:cs="Times New Roman"/>
        </w:rPr>
        <w:t>m. 20</w:t>
      </w:r>
    </w:p>
  </w:footnote>
  <w:footnote w:id="6">
    <w:p w:rsidR="00CE302E" w:rsidRPr="00EB6FDE" w:rsidRDefault="00CE302E" w:rsidP="00CE302E">
      <w:pPr>
        <w:pStyle w:val="FootnoteText"/>
        <w:contextualSpacing/>
        <w:rPr>
          <w:rFonts w:ascii="Times New Roman" w:hAnsi="Times New Roman" w:cs="Times New Roman"/>
        </w:rPr>
      </w:pPr>
      <w:r w:rsidRPr="00EB6FDE">
        <w:rPr>
          <w:rStyle w:val="FootnoteReference"/>
          <w:rFonts w:ascii="Times New Roman" w:hAnsi="Times New Roman" w:cs="Times New Roman"/>
        </w:rPr>
        <w:footnoteRef/>
      </w:r>
      <w:r w:rsidRPr="00EB6FDE">
        <w:rPr>
          <w:rFonts w:ascii="Times New Roman" w:hAnsi="Times New Roman" w:cs="Times New Roman"/>
        </w:rPr>
        <w:t xml:space="preserve"> KBBI, </w:t>
      </w:r>
      <w:r w:rsidRPr="00747E52">
        <w:rPr>
          <w:rFonts w:ascii="Times New Roman" w:hAnsi="Times New Roman" w:cs="Times New Roman"/>
          <w:i/>
        </w:rPr>
        <w:t>pengertian pengamen</w:t>
      </w:r>
      <w:r w:rsidRPr="00EB6FDE">
        <w:rPr>
          <w:rFonts w:ascii="Times New Roman" w:hAnsi="Times New Roman" w:cs="Times New Roman"/>
        </w:rPr>
        <w:t xml:space="preserve">, </w:t>
      </w:r>
      <w:hyperlink r:id="rId1" w:history="1">
        <w:r w:rsidRPr="0000063F">
          <w:rPr>
            <w:rStyle w:val="Hyperlink"/>
            <w:color w:val="auto"/>
          </w:rPr>
          <w:t>https://kbbi.web.id/amen</w:t>
        </w:r>
      </w:hyperlink>
      <w:r w:rsidRPr="0000063F">
        <w:rPr>
          <w:rFonts w:ascii="Times New Roman" w:hAnsi="Times New Roman" w:cs="Times New Roman"/>
        </w:rPr>
        <w:t xml:space="preserve"> ,</w:t>
      </w:r>
      <w:r>
        <w:rPr>
          <w:rFonts w:ascii="Times New Roman" w:hAnsi="Times New Roman" w:cs="Times New Roman"/>
        </w:rPr>
        <w:t xml:space="preserve"> </w:t>
      </w:r>
      <w:r w:rsidRPr="00EB6FDE">
        <w:rPr>
          <w:rFonts w:ascii="Times New Roman" w:hAnsi="Times New Roman" w:cs="Times New Roman"/>
        </w:rPr>
        <w:t>diakses pada 10 Oktober 2020</w:t>
      </w:r>
    </w:p>
  </w:footnote>
  <w:footnote w:id="7">
    <w:p w:rsidR="00CE302E" w:rsidRDefault="00CE302E" w:rsidP="00CE302E">
      <w:pPr>
        <w:pStyle w:val="FootnoteText"/>
        <w:contextualSpacing/>
      </w:pPr>
      <w:r w:rsidRPr="00603012">
        <w:rPr>
          <w:rStyle w:val="FootnoteReference"/>
          <w:rFonts w:ascii="Times New Roman" w:hAnsi="Times New Roman" w:cs="Times New Roman"/>
        </w:rPr>
        <w:footnoteRef/>
      </w:r>
      <w:r w:rsidRPr="00603012">
        <w:rPr>
          <w:rFonts w:ascii="Times New Roman" w:hAnsi="Times New Roman" w:cs="Times New Roman"/>
        </w:rPr>
        <w:t xml:space="preserve"> </w:t>
      </w:r>
      <w:r>
        <w:rPr>
          <w:rFonts w:ascii="Times New Roman" w:hAnsi="Times New Roman" w:cs="Times New Roman"/>
        </w:rPr>
        <w:t xml:space="preserve">Wood, Julia T., (2014), </w:t>
      </w:r>
      <w:r w:rsidRPr="00AC4A0F">
        <w:rPr>
          <w:rFonts w:ascii="Times New Roman" w:hAnsi="Times New Roman" w:cs="Times New Roman"/>
          <w:i/>
        </w:rPr>
        <w:t>Interpersonal Communication Everyday Encounters</w:t>
      </w:r>
      <w:r>
        <w:rPr>
          <w:rFonts w:ascii="Times New Roman" w:hAnsi="Times New Roman" w:cs="Times New Roman"/>
        </w:rPr>
        <w:t>, Cengage Learning: USA</w:t>
      </w:r>
    </w:p>
  </w:footnote>
  <w:footnote w:id="8">
    <w:p w:rsidR="00CE302E" w:rsidRPr="005C3736" w:rsidRDefault="00CE302E" w:rsidP="00CE302E">
      <w:pPr>
        <w:pStyle w:val="FootnoteText"/>
        <w:contextualSpacing/>
        <w:rPr>
          <w:rFonts w:ascii="Times New Roman" w:hAnsi="Times New Roman" w:cs="Times New Roman"/>
        </w:rPr>
      </w:pPr>
      <w:r w:rsidRPr="005C3736">
        <w:rPr>
          <w:rStyle w:val="FootnoteReference"/>
          <w:rFonts w:ascii="Times New Roman" w:hAnsi="Times New Roman" w:cs="Times New Roman"/>
          <w:i/>
        </w:rPr>
        <w:footnoteRef/>
      </w:r>
      <w:r w:rsidRPr="005C3736">
        <w:rPr>
          <w:rFonts w:ascii="Times New Roman" w:hAnsi="Times New Roman" w:cs="Times New Roman"/>
          <w:i/>
        </w:rPr>
        <w:t xml:space="preserve"> </w:t>
      </w:r>
      <w:r>
        <w:rPr>
          <w:rFonts w:ascii="Times New Roman" w:hAnsi="Times New Roman" w:cs="Times New Roman"/>
        </w:rPr>
        <w:t xml:space="preserve">Littlejohn, </w:t>
      </w:r>
      <w:r w:rsidRPr="00DA697F">
        <w:rPr>
          <w:rFonts w:ascii="Times New Roman" w:hAnsi="Times New Roman" w:cs="Times New Roman"/>
          <w:i/>
        </w:rPr>
        <w:t>dkk</w:t>
      </w:r>
      <w:r>
        <w:rPr>
          <w:rFonts w:ascii="Times New Roman" w:hAnsi="Times New Roman" w:cs="Times New Roman"/>
          <w:i/>
        </w:rPr>
        <w:t>,</w:t>
      </w:r>
      <w:r w:rsidRPr="005C3736">
        <w:rPr>
          <w:rFonts w:ascii="Times New Roman" w:hAnsi="Times New Roman" w:cs="Times New Roman"/>
          <w:i/>
        </w:rPr>
        <w:t xml:space="preserve"> Ibid., </w:t>
      </w:r>
      <w:r>
        <w:rPr>
          <w:rFonts w:ascii="Times New Roman" w:hAnsi="Times New Roman" w:cs="Times New Roman"/>
        </w:rPr>
        <w:t>h</w:t>
      </w:r>
      <w:r w:rsidRPr="005C3736">
        <w:rPr>
          <w:rFonts w:ascii="Times New Roman" w:hAnsi="Times New Roman" w:cs="Times New Roman"/>
        </w:rPr>
        <w:t>l</w:t>
      </w:r>
      <w:r>
        <w:rPr>
          <w:rFonts w:ascii="Times New Roman" w:hAnsi="Times New Roman" w:cs="Times New Roman"/>
        </w:rPr>
        <w:t>m.</w:t>
      </w:r>
      <w:r w:rsidRPr="005C3736">
        <w:rPr>
          <w:rFonts w:ascii="Times New Roman" w:hAnsi="Times New Roman" w:cs="Times New Roman"/>
        </w:rPr>
        <w:t xml:space="preserve"> 131-132  </w:t>
      </w:r>
    </w:p>
  </w:footnote>
  <w:footnote w:id="9">
    <w:p w:rsidR="000C2D54" w:rsidRPr="00AC353C" w:rsidRDefault="000C2D54" w:rsidP="000C2D54">
      <w:pPr>
        <w:pStyle w:val="FootnoteText"/>
        <w:contextualSpacing/>
        <w:rPr>
          <w:rFonts w:ascii="Times New Roman" w:hAnsi="Times New Roman" w:cs="Times New Roman"/>
        </w:rPr>
      </w:pPr>
      <w:r w:rsidRPr="00E32A10">
        <w:rPr>
          <w:rStyle w:val="FootnoteReference"/>
          <w:rFonts w:ascii="Times New Roman" w:hAnsi="Times New Roman" w:cs="Times New Roman"/>
        </w:rPr>
        <w:footnoteRef/>
      </w:r>
      <w:r w:rsidRPr="00E32A10">
        <w:rPr>
          <w:rFonts w:ascii="Times New Roman" w:hAnsi="Times New Roman" w:cs="Times New Roman"/>
        </w:rPr>
        <w:t xml:space="preserve"> Ting-Toomey, Stella,</w:t>
      </w:r>
      <w:r w:rsidRPr="00AC353C">
        <w:rPr>
          <w:rFonts w:ascii="Times New Roman" w:hAnsi="Times New Roman" w:cs="Times New Roman"/>
        </w:rPr>
        <w:t xml:space="preserve"> </w:t>
      </w:r>
      <w:r w:rsidRPr="00C32BED">
        <w:rPr>
          <w:rFonts w:ascii="Times New Roman" w:hAnsi="Times New Roman" w:cs="Times New Roman"/>
          <w:i/>
        </w:rPr>
        <w:t>ibid.,</w:t>
      </w:r>
      <w:r>
        <w:rPr>
          <w:rFonts w:ascii="Times New Roman" w:hAnsi="Times New Roman" w:cs="Times New Roman"/>
        </w:rPr>
        <w:t xml:space="preserve"> hlm. 40-41</w:t>
      </w:r>
    </w:p>
  </w:footnote>
  <w:footnote w:id="10">
    <w:p w:rsidR="007D2AAB" w:rsidRDefault="007D2AAB" w:rsidP="007D2AAB">
      <w:pPr>
        <w:pStyle w:val="FootnoteText"/>
        <w:contextualSpacing/>
      </w:pPr>
      <w:r w:rsidRPr="00E5798C">
        <w:rPr>
          <w:rStyle w:val="FootnoteReference"/>
          <w:rFonts w:ascii="Times New Roman" w:hAnsi="Times New Roman" w:cs="Times New Roman"/>
        </w:rPr>
        <w:footnoteRef/>
      </w:r>
      <w:r w:rsidRPr="00E5798C">
        <w:rPr>
          <w:rFonts w:ascii="Times New Roman" w:hAnsi="Times New Roman" w:cs="Times New Roman"/>
        </w:rPr>
        <w:t xml:space="preserve"> </w:t>
      </w:r>
      <w:r w:rsidRPr="000768DD">
        <w:rPr>
          <w:rFonts w:ascii="Times New Roman" w:hAnsi="Times New Roman" w:cs="Times New Roman"/>
        </w:rPr>
        <w:t>Moleong, Lexi J.</w:t>
      </w:r>
      <w:r>
        <w:rPr>
          <w:rFonts w:ascii="Times New Roman" w:hAnsi="Times New Roman" w:cs="Times New Roman"/>
        </w:rPr>
        <w:t>,</w:t>
      </w:r>
      <w:r w:rsidRPr="000768DD">
        <w:rPr>
          <w:rFonts w:ascii="Times New Roman" w:hAnsi="Times New Roman" w:cs="Times New Roman"/>
        </w:rPr>
        <w:t xml:space="preserve"> (2012</w:t>
      </w:r>
      <w:r>
        <w:rPr>
          <w:rFonts w:ascii="Times New Roman" w:hAnsi="Times New Roman" w:cs="Times New Roman"/>
        </w:rPr>
        <w:t xml:space="preserve">), </w:t>
      </w:r>
      <w:r w:rsidRPr="006C325D">
        <w:rPr>
          <w:rFonts w:ascii="Times New Roman" w:hAnsi="Times New Roman" w:cs="Times New Roman"/>
          <w:i/>
        </w:rPr>
        <w:t>Metodologi Penelitian Kualitatif</w:t>
      </w:r>
      <w:r>
        <w:rPr>
          <w:rFonts w:ascii="Times New Roman" w:hAnsi="Times New Roman" w:cs="Times New Roman"/>
        </w:rPr>
        <w:t>, (Bandung: Remaja Rosdakarya), hlm. 6</w:t>
      </w:r>
    </w:p>
  </w:footnote>
  <w:footnote w:id="11">
    <w:p w:rsidR="0038519C" w:rsidRPr="008451E0" w:rsidRDefault="0038519C" w:rsidP="0038519C">
      <w:pPr>
        <w:pStyle w:val="FootnoteText"/>
        <w:tabs>
          <w:tab w:val="left" w:pos="3240"/>
          <w:tab w:val="left" w:pos="6300"/>
        </w:tabs>
        <w:contextualSpacing/>
        <w:rPr>
          <w:rFonts w:ascii="Times New Roman" w:hAnsi="Times New Roman" w:cs="Times New Roman"/>
        </w:rPr>
      </w:pPr>
      <w:r w:rsidRPr="00F2312A">
        <w:rPr>
          <w:rStyle w:val="FootnoteReference"/>
          <w:rFonts w:ascii="Times New Roman" w:hAnsi="Times New Roman" w:cs="Times New Roman"/>
        </w:rPr>
        <w:footnoteRef/>
      </w:r>
      <w:r>
        <w:t xml:space="preserve"> </w:t>
      </w:r>
      <w:r w:rsidR="00CD26E7">
        <w:rPr>
          <w:rFonts w:ascii="Times New Roman" w:hAnsi="Times New Roman" w:cs="Times New Roman"/>
        </w:rPr>
        <w:t xml:space="preserve">Sugiyono, (2016), </w:t>
      </w:r>
      <w:r w:rsidR="00CD26E7" w:rsidRPr="00076F68">
        <w:rPr>
          <w:rFonts w:ascii="Times New Roman" w:hAnsi="Times New Roman" w:cs="Times New Roman"/>
          <w:i/>
        </w:rPr>
        <w:t>Metode Penelitian K</w:t>
      </w:r>
      <w:r w:rsidR="00CD26E7">
        <w:rPr>
          <w:rFonts w:ascii="Times New Roman" w:hAnsi="Times New Roman" w:cs="Times New Roman"/>
          <w:i/>
        </w:rPr>
        <w:t>uantitatif, Kualitatif, dan R&amp;D</w:t>
      </w:r>
      <w:r w:rsidR="00CD26E7" w:rsidRPr="00076F68">
        <w:rPr>
          <w:rFonts w:ascii="Times New Roman" w:hAnsi="Times New Roman" w:cs="Times New Roman"/>
          <w:i/>
        </w:rPr>
        <w:t>,</w:t>
      </w:r>
      <w:r w:rsidR="00CD26E7">
        <w:rPr>
          <w:rFonts w:ascii="Times New Roman" w:hAnsi="Times New Roman" w:cs="Times New Roman"/>
        </w:rPr>
        <w:t xml:space="preserve"> (Bandung: Alfabeta</w:t>
      </w:r>
      <w:r w:rsidR="00CD26E7">
        <w:rPr>
          <w:rFonts w:ascii="Times New Roman" w:hAnsi="Times New Roman" w:cs="Times New Roman"/>
          <w:i/>
        </w:rPr>
        <w:t xml:space="preserve">) </w:t>
      </w:r>
      <w:r>
        <w:rPr>
          <w:rFonts w:ascii="Times New Roman" w:hAnsi="Times New Roman" w:cs="Times New Roman"/>
        </w:rPr>
        <w:t>h</w:t>
      </w:r>
      <w:r w:rsidRPr="004E3A1E">
        <w:rPr>
          <w:rFonts w:ascii="Times New Roman" w:hAnsi="Times New Roman" w:cs="Times New Roman"/>
        </w:rPr>
        <w:t>l</w:t>
      </w:r>
      <w:r>
        <w:rPr>
          <w:rFonts w:ascii="Times New Roman" w:hAnsi="Times New Roman" w:cs="Times New Roman"/>
        </w:rPr>
        <w:t>m</w:t>
      </w:r>
      <w:r w:rsidRPr="004E3A1E">
        <w:rPr>
          <w:rFonts w:ascii="Times New Roman" w:hAnsi="Times New Roman" w:cs="Times New Roman"/>
        </w:rPr>
        <w:t xml:space="preserve">. </w:t>
      </w:r>
      <w:r>
        <w:rPr>
          <w:rFonts w:ascii="Times New Roman" w:hAnsi="Times New Roman" w:cs="Times New Roman"/>
        </w:rPr>
        <w:t>273</w:t>
      </w:r>
      <w:r w:rsidRPr="008451E0">
        <w:rPr>
          <w:rFonts w:ascii="Times New Roman" w:hAnsi="Times New Roman" w:cs="Times New Roman"/>
        </w:rPr>
        <w:tab/>
      </w:r>
      <w:r>
        <w:rPr>
          <w:rFonts w:ascii="Times New Roman" w:hAnsi="Times New Roman" w:cs="Times New Roman"/>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BD5"/>
    <w:multiLevelType w:val="hybridMultilevel"/>
    <w:tmpl w:val="E856AA88"/>
    <w:lvl w:ilvl="0" w:tplc="FCBA11FA">
      <w:start w:val="1"/>
      <w:numFmt w:val="lowerLetter"/>
      <w:lvlText w:val="%1."/>
      <w:lvlJc w:val="righ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
    <w:nsid w:val="682937BF"/>
    <w:multiLevelType w:val="hybridMultilevel"/>
    <w:tmpl w:val="1F545D8A"/>
    <w:lvl w:ilvl="0" w:tplc="B3264E0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A26F2A"/>
    <w:multiLevelType w:val="hybridMultilevel"/>
    <w:tmpl w:val="F18047AC"/>
    <w:lvl w:ilvl="0" w:tplc="B3264E0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70303"/>
    <w:rsid w:val="0000063F"/>
    <w:rsid w:val="00013D95"/>
    <w:rsid w:val="000406A7"/>
    <w:rsid w:val="00042EF3"/>
    <w:rsid w:val="000624C6"/>
    <w:rsid w:val="00070303"/>
    <w:rsid w:val="000717BD"/>
    <w:rsid w:val="000867E4"/>
    <w:rsid w:val="00091C89"/>
    <w:rsid w:val="000C2D54"/>
    <w:rsid w:val="000C63E9"/>
    <w:rsid w:val="00102B14"/>
    <w:rsid w:val="00111A2D"/>
    <w:rsid w:val="001132C1"/>
    <w:rsid w:val="00124D9F"/>
    <w:rsid w:val="001354C3"/>
    <w:rsid w:val="00145A3B"/>
    <w:rsid w:val="0015446D"/>
    <w:rsid w:val="0017089A"/>
    <w:rsid w:val="001902F2"/>
    <w:rsid w:val="0019066E"/>
    <w:rsid w:val="00196967"/>
    <w:rsid w:val="001C6F4E"/>
    <w:rsid w:val="001D3505"/>
    <w:rsid w:val="001D3B3C"/>
    <w:rsid w:val="001D7264"/>
    <w:rsid w:val="001E474A"/>
    <w:rsid w:val="00215A7E"/>
    <w:rsid w:val="00234C6E"/>
    <w:rsid w:val="00236436"/>
    <w:rsid w:val="00241012"/>
    <w:rsid w:val="0024529E"/>
    <w:rsid w:val="00252975"/>
    <w:rsid w:val="00266FF3"/>
    <w:rsid w:val="002747B8"/>
    <w:rsid w:val="002771EB"/>
    <w:rsid w:val="00284EA5"/>
    <w:rsid w:val="00292EB5"/>
    <w:rsid w:val="002A4320"/>
    <w:rsid w:val="002E1DBA"/>
    <w:rsid w:val="002E436B"/>
    <w:rsid w:val="002E79D8"/>
    <w:rsid w:val="002F2F79"/>
    <w:rsid w:val="002F5A1B"/>
    <w:rsid w:val="003061E5"/>
    <w:rsid w:val="00314E34"/>
    <w:rsid w:val="00320714"/>
    <w:rsid w:val="003317F4"/>
    <w:rsid w:val="00353840"/>
    <w:rsid w:val="00353EC2"/>
    <w:rsid w:val="003557C0"/>
    <w:rsid w:val="00363123"/>
    <w:rsid w:val="003679E7"/>
    <w:rsid w:val="00380E70"/>
    <w:rsid w:val="00383D3D"/>
    <w:rsid w:val="0038519C"/>
    <w:rsid w:val="00392EFE"/>
    <w:rsid w:val="003A2A09"/>
    <w:rsid w:val="003A3AA1"/>
    <w:rsid w:val="003B295C"/>
    <w:rsid w:val="003D0B54"/>
    <w:rsid w:val="003D49FE"/>
    <w:rsid w:val="003D610A"/>
    <w:rsid w:val="003E1762"/>
    <w:rsid w:val="003E74A5"/>
    <w:rsid w:val="004073C8"/>
    <w:rsid w:val="00412B10"/>
    <w:rsid w:val="00414773"/>
    <w:rsid w:val="0043522C"/>
    <w:rsid w:val="00472D11"/>
    <w:rsid w:val="00473FA7"/>
    <w:rsid w:val="00490B21"/>
    <w:rsid w:val="004B243F"/>
    <w:rsid w:val="004C231E"/>
    <w:rsid w:val="004C2A6F"/>
    <w:rsid w:val="004D2991"/>
    <w:rsid w:val="004D2EC3"/>
    <w:rsid w:val="004E6704"/>
    <w:rsid w:val="0050618A"/>
    <w:rsid w:val="0051085D"/>
    <w:rsid w:val="0052024A"/>
    <w:rsid w:val="00523627"/>
    <w:rsid w:val="00535FFC"/>
    <w:rsid w:val="00551293"/>
    <w:rsid w:val="0055555E"/>
    <w:rsid w:val="00555607"/>
    <w:rsid w:val="00580D46"/>
    <w:rsid w:val="00585F9C"/>
    <w:rsid w:val="005861C6"/>
    <w:rsid w:val="005915D1"/>
    <w:rsid w:val="005951E5"/>
    <w:rsid w:val="00595FCC"/>
    <w:rsid w:val="005A38D6"/>
    <w:rsid w:val="005A4078"/>
    <w:rsid w:val="005B24D3"/>
    <w:rsid w:val="005C33EC"/>
    <w:rsid w:val="005D27A0"/>
    <w:rsid w:val="005F0238"/>
    <w:rsid w:val="00601342"/>
    <w:rsid w:val="00607961"/>
    <w:rsid w:val="00616498"/>
    <w:rsid w:val="00626466"/>
    <w:rsid w:val="00647A45"/>
    <w:rsid w:val="0066267D"/>
    <w:rsid w:val="006676A4"/>
    <w:rsid w:val="00671729"/>
    <w:rsid w:val="00676970"/>
    <w:rsid w:val="006843B9"/>
    <w:rsid w:val="0069139E"/>
    <w:rsid w:val="0069290E"/>
    <w:rsid w:val="00695D60"/>
    <w:rsid w:val="006B7125"/>
    <w:rsid w:val="006C4B70"/>
    <w:rsid w:val="006D4871"/>
    <w:rsid w:val="006D6830"/>
    <w:rsid w:val="006E1CE4"/>
    <w:rsid w:val="00711FBF"/>
    <w:rsid w:val="00717B03"/>
    <w:rsid w:val="00780AC4"/>
    <w:rsid w:val="00780BC3"/>
    <w:rsid w:val="0078131C"/>
    <w:rsid w:val="007875F4"/>
    <w:rsid w:val="0079464F"/>
    <w:rsid w:val="00797B46"/>
    <w:rsid w:val="007A6B7C"/>
    <w:rsid w:val="007B54B6"/>
    <w:rsid w:val="007C3A9D"/>
    <w:rsid w:val="007C7080"/>
    <w:rsid w:val="007D2AAB"/>
    <w:rsid w:val="007E009A"/>
    <w:rsid w:val="007E2EE9"/>
    <w:rsid w:val="007E4D61"/>
    <w:rsid w:val="007F18D4"/>
    <w:rsid w:val="00801788"/>
    <w:rsid w:val="00801BCE"/>
    <w:rsid w:val="00813FFF"/>
    <w:rsid w:val="00814E0E"/>
    <w:rsid w:val="0084204A"/>
    <w:rsid w:val="008421C7"/>
    <w:rsid w:val="00847E06"/>
    <w:rsid w:val="008529F8"/>
    <w:rsid w:val="00857651"/>
    <w:rsid w:val="008660C5"/>
    <w:rsid w:val="008778C9"/>
    <w:rsid w:val="00895C21"/>
    <w:rsid w:val="008B685E"/>
    <w:rsid w:val="008B7417"/>
    <w:rsid w:val="008C5C12"/>
    <w:rsid w:val="008C7ED9"/>
    <w:rsid w:val="008D43D2"/>
    <w:rsid w:val="008D5193"/>
    <w:rsid w:val="008D5AF1"/>
    <w:rsid w:val="008E7CA6"/>
    <w:rsid w:val="00933AFE"/>
    <w:rsid w:val="00982EDE"/>
    <w:rsid w:val="009908A9"/>
    <w:rsid w:val="00993012"/>
    <w:rsid w:val="009C411E"/>
    <w:rsid w:val="009E2DB1"/>
    <w:rsid w:val="009F0C84"/>
    <w:rsid w:val="009F47A8"/>
    <w:rsid w:val="009F7D62"/>
    <w:rsid w:val="00A165B8"/>
    <w:rsid w:val="00A16939"/>
    <w:rsid w:val="00A16F95"/>
    <w:rsid w:val="00A21E7E"/>
    <w:rsid w:val="00A358D5"/>
    <w:rsid w:val="00A41EF3"/>
    <w:rsid w:val="00A44065"/>
    <w:rsid w:val="00A77845"/>
    <w:rsid w:val="00A94122"/>
    <w:rsid w:val="00AA5272"/>
    <w:rsid w:val="00AB4C2C"/>
    <w:rsid w:val="00AD0383"/>
    <w:rsid w:val="00AD049F"/>
    <w:rsid w:val="00AF0F94"/>
    <w:rsid w:val="00AF4B17"/>
    <w:rsid w:val="00B11262"/>
    <w:rsid w:val="00B15E27"/>
    <w:rsid w:val="00B15FBC"/>
    <w:rsid w:val="00B502F3"/>
    <w:rsid w:val="00B50A02"/>
    <w:rsid w:val="00B559B0"/>
    <w:rsid w:val="00B568BF"/>
    <w:rsid w:val="00B67C86"/>
    <w:rsid w:val="00B71B69"/>
    <w:rsid w:val="00B870E3"/>
    <w:rsid w:val="00B905CE"/>
    <w:rsid w:val="00B911D7"/>
    <w:rsid w:val="00B96252"/>
    <w:rsid w:val="00BF4B6F"/>
    <w:rsid w:val="00C136D8"/>
    <w:rsid w:val="00C165D1"/>
    <w:rsid w:val="00C561DE"/>
    <w:rsid w:val="00C82AC6"/>
    <w:rsid w:val="00C85E45"/>
    <w:rsid w:val="00C97CD5"/>
    <w:rsid w:val="00CC6761"/>
    <w:rsid w:val="00CD011B"/>
    <w:rsid w:val="00CD26E7"/>
    <w:rsid w:val="00CD2CEA"/>
    <w:rsid w:val="00CD4002"/>
    <w:rsid w:val="00CE302E"/>
    <w:rsid w:val="00CE3281"/>
    <w:rsid w:val="00CF1D53"/>
    <w:rsid w:val="00CF4377"/>
    <w:rsid w:val="00CF74BB"/>
    <w:rsid w:val="00D10757"/>
    <w:rsid w:val="00D139D0"/>
    <w:rsid w:val="00D140DA"/>
    <w:rsid w:val="00D2605D"/>
    <w:rsid w:val="00D27748"/>
    <w:rsid w:val="00D3018F"/>
    <w:rsid w:val="00D41105"/>
    <w:rsid w:val="00D63AFD"/>
    <w:rsid w:val="00D71DBA"/>
    <w:rsid w:val="00D77A13"/>
    <w:rsid w:val="00D9211B"/>
    <w:rsid w:val="00DB2D06"/>
    <w:rsid w:val="00DB7990"/>
    <w:rsid w:val="00DD4D53"/>
    <w:rsid w:val="00DE72BC"/>
    <w:rsid w:val="00DF0DDD"/>
    <w:rsid w:val="00DF4E8D"/>
    <w:rsid w:val="00E06468"/>
    <w:rsid w:val="00E240AC"/>
    <w:rsid w:val="00E427D9"/>
    <w:rsid w:val="00E5058C"/>
    <w:rsid w:val="00E54DF4"/>
    <w:rsid w:val="00E64DEC"/>
    <w:rsid w:val="00E767F5"/>
    <w:rsid w:val="00E875DD"/>
    <w:rsid w:val="00ED2A0B"/>
    <w:rsid w:val="00EE43EC"/>
    <w:rsid w:val="00F02E26"/>
    <w:rsid w:val="00F07C87"/>
    <w:rsid w:val="00F10DEE"/>
    <w:rsid w:val="00F24C51"/>
    <w:rsid w:val="00F25023"/>
    <w:rsid w:val="00F274F7"/>
    <w:rsid w:val="00F317B9"/>
    <w:rsid w:val="00F4400B"/>
    <w:rsid w:val="00F47142"/>
    <w:rsid w:val="00F54F7C"/>
    <w:rsid w:val="00F61AB2"/>
    <w:rsid w:val="00F667BC"/>
    <w:rsid w:val="00F73437"/>
    <w:rsid w:val="00F9644F"/>
    <w:rsid w:val="00FA6C37"/>
    <w:rsid w:val="00FA78F4"/>
    <w:rsid w:val="00FD2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strokecolor="none [3212]"/>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48"/>
    <w:rPr>
      <w:sz w:val="20"/>
      <w:szCs w:val="20"/>
    </w:rPr>
  </w:style>
  <w:style w:type="paragraph" w:styleId="Heading1">
    <w:name w:val="heading 1"/>
    <w:basedOn w:val="Normal"/>
    <w:next w:val="Normal"/>
    <w:link w:val="Heading1Char"/>
    <w:uiPriority w:val="9"/>
    <w:qFormat/>
    <w:rsid w:val="00D2774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2774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2774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2774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2774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2774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2774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2774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774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303"/>
    <w:rPr>
      <w:color w:val="0000FF" w:themeColor="hyperlink"/>
      <w:u w:val="single"/>
    </w:rPr>
  </w:style>
  <w:style w:type="paragraph" w:styleId="NoSpacing">
    <w:name w:val="No Spacing"/>
    <w:basedOn w:val="Normal"/>
    <w:link w:val="NoSpacingChar"/>
    <w:uiPriority w:val="1"/>
    <w:qFormat/>
    <w:rsid w:val="00D27748"/>
    <w:pPr>
      <w:spacing w:before="0" w:after="0" w:line="240" w:lineRule="auto"/>
    </w:pPr>
  </w:style>
  <w:style w:type="paragraph" w:styleId="Header">
    <w:name w:val="header"/>
    <w:basedOn w:val="Normal"/>
    <w:link w:val="HeaderChar"/>
    <w:uiPriority w:val="99"/>
    <w:unhideWhenUsed/>
    <w:rsid w:val="0028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EA5"/>
  </w:style>
  <w:style w:type="paragraph" w:styleId="Footer">
    <w:name w:val="footer"/>
    <w:basedOn w:val="Normal"/>
    <w:link w:val="FooterChar"/>
    <w:uiPriority w:val="99"/>
    <w:unhideWhenUsed/>
    <w:rsid w:val="0028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EA5"/>
  </w:style>
  <w:style w:type="paragraph" w:styleId="BalloonText">
    <w:name w:val="Balloon Text"/>
    <w:basedOn w:val="Normal"/>
    <w:link w:val="BalloonTextChar"/>
    <w:uiPriority w:val="99"/>
    <w:semiHidden/>
    <w:unhideWhenUsed/>
    <w:rsid w:val="0028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EA5"/>
    <w:rPr>
      <w:rFonts w:ascii="Tahoma" w:hAnsi="Tahoma" w:cs="Tahoma"/>
      <w:sz w:val="16"/>
      <w:szCs w:val="16"/>
    </w:rPr>
  </w:style>
  <w:style w:type="character" w:customStyle="1" w:styleId="Heading1Char">
    <w:name w:val="Heading 1 Char"/>
    <w:basedOn w:val="DefaultParagraphFont"/>
    <w:link w:val="Heading1"/>
    <w:uiPriority w:val="9"/>
    <w:rsid w:val="00D27748"/>
    <w:rPr>
      <w:b/>
      <w:bCs/>
      <w:caps/>
      <w:color w:val="FFFFFF" w:themeColor="background1"/>
      <w:spacing w:val="15"/>
      <w:shd w:val="clear" w:color="auto" w:fill="4F81BD" w:themeFill="accent1"/>
    </w:rPr>
  </w:style>
  <w:style w:type="character" w:customStyle="1" w:styleId="apple-converted-space">
    <w:name w:val="apple-converted-space"/>
    <w:basedOn w:val="DefaultParagraphFont"/>
    <w:rsid w:val="007F18D4"/>
  </w:style>
  <w:style w:type="paragraph" w:styleId="ListParagraph">
    <w:name w:val="List Paragraph"/>
    <w:basedOn w:val="Normal"/>
    <w:uiPriority w:val="34"/>
    <w:qFormat/>
    <w:rsid w:val="00D27748"/>
    <w:pPr>
      <w:ind w:left="720"/>
      <w:contextualSpacing/>
    </w:pPr>
  </w:style>
  <w:style w:type="paragraph" w:styleId="FootnoteText">
    <w:name w:val="footnote text"/>
    <w:basedOn w:val="Normal"/>
    <w:link w:val="FootnoteTextChar"/>
    <w:uiPriority w:val="99"/>
    <w:semiHidden/>
    <w:unhideWhenUsed/>
    <w:rsid w:val="00E427D9"/>
    <w:pPr>
      <w:spacing w:after="0" w:line="240" w:lineRule="auto"/>
    </w:pPr>
  </w:style>
  <w:style w:type="character" w:customStyle="1" w:styleId="FootnoteTextChar">
    <w:name w:val="Footnote Text Char"/>
    <w:basedOn w:val="DefaultParagraphFont"/>
    <w:link w:val="FootnoteText"/>
    <w:uiPriority w:val="99"/>
    <w:semiHidden/>
    <w:rsid w:val="00E427D9"/>
    <w:rPr>
      <w:sz w:val="20"/>
      <w:szCs w:val="20"/>
    </w:rPr>
  </w:style>
  <w:style w:type="character" w:styleId="FootnoteReference">
    <w:name w:val="footnote reference"/>
    <w:basedOn w:val="DefaultParagraphFont"/>
    <w:uiPriority w:val="99"/>
    <w:semiHidden/>
    <w:unhideWhenUsed/>
    <w:rsid w:val="00E427D9"/>
    <w:rPr>
      <w:vertAlign w:val="superscript"/>
    </w:rPr>
  </w:style>
  <w:style w:type="table" w:customStyle="1" w:styleId="LightShading2">
    <w:name w:val="Light Shading2"/>
    <w:basedOn w:val="TableNormal"/>
    <w:uiPriority w:val="60"/>
    <w:rsid w:val="006013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semiHidden/>
    <w:rsid w:val="00D2774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27748"/>
    <w:rPr>
      <w:caps/>
      <w:color w:val="243F60" w:themeColor="accent1" w:themeShade="7F"/>
      <w:spacing w:val="15"/>
    </w:rPr>
  </w:style>
  <w:style w:type="character" w:customStyle="1" w:styleId="Heading4Char">
    <w:name w:val="Heading 4 Char"/>
    <w:basedOn w:val="DefaultParagraphFont"/>
    <w:link w:val="Heading4"/>
    <w:uiPriority w:val="9"/>
    <w:semiHidden/>
    <w:rsid w:val="00D27748"/>
    <w:rPr>
      <w:caps/>
      <w:color w:val="365F91" w:themeColor="accent1" w:themeShade="BF"/>
      <w:spacing w:val="10"/>
    </w:rPr>
  </w:style>
  <w:style w:type="character" w:customStyle="1" w:styleId="Heading5Char">
    <w:name w:val="Heading 5 Char"/>
    <w:basedOn w:val="DefaultParagraphFont"/>
    <w:link w:val="Heading5"/>
    <w:uiPriority w:val="9"/>
    <w:semiHidden/>
    <w:rsid w:val="00D27748"/>
    <w:rPr>
      <w:caps/>
      <w:color w:val="365F91" w:themeColor="accent1" w:themeShade="BF"/>
      <w:spacing w:val="10"/>
    </w:rPr>
  </w:style>
  <w:style w:type="character" w:customStyle="1" w:styleId="Heading6Char">
    <w:name w:val="Heading 6 Char"/>
    <w:basedOn w:val="DefaultParagraphFont"/>
    <w:link w:val="Heading6"/>
    <w:uiPriority w:val="9"/>
    <w:semiHidden/>
    <w:rsid w:val="00D27748"/>
    <w:rPr>
      <w:caps/>
      <w:color w:val="365F91" w:themeColor="accent1" w:themeShade="BF"/>
      <w:spacing w:val="10"/>
    </w:rPr>
  </w:style>
  <w:style w:type="character" w:customStyle="1" w:styleId="Heading7Char">
    <w:name w:val="Heading 7 Char"/>
    <w:basedOn w:val="DefaultParagraphFont"/>
    <w:link w:val="Heading7"/>
    <w:uiPriority w:val="9"/>
    <w:semiHidden/>
    <w:rsid w:val="00D27748"/>
    <w:rPr>
      <w:caps/>
      <w:color w:val="365F91" w:themeColor="accent1" w:themeShade="BF"/>
      <w:spacing w:val="10"/>
    </w:rPr>
  </w:style>
  <w:style w:type="character" w:customStyle="1" w:styleId="Heading8Char">
    <w:name w:val="Heading 8 Char"/>
    <w:basedOn w:val="DefaultParagraphFont"/>
    <w:link w:val="Heading8"/>
    <w:uiPriority w:val="9"/>
    <w:semiHidden/>
    <w:rsid w:val="00D27748"/>
    <w:rPr>
      <w:caps/>
      <w:spacing w:val="10"/>
      <w:sz w:val="18"/>
      <w:szCs w:val="18"/>
    </w:rPr>
  </w:style>
  <w:style w:type="character" w:customStyle="1" w:styleId="Heading9Char">
    <w:name w:val="Heading 9 Char"/>
    <w:basedOn w:val="DefaultParagraphFont"/>
    <w:link w:val="Heading9"/>
    <w:uiPriority w:val="9"/>
    <w:semiHidden/>
    <w:rsid w:val="00D27748"/>
    <w:rPr>
      <w:i/>
      <w:caps/>
      <w:spacing w:val="10"/>
      <w:sz w:val="18"/>
      <w:szCs w:val="18"/>
    </w:rPr>
  </w:style>
  <w:style w:type="paragraph" w:styleId="Caption">
    <w:name w:val="caption"/>
    <w:basedOn w:val="Normal"/>
    <w:next w:val="Normal"/>
    <w:uiPriority w:val="35"/>
    <w:unhideWhenUsed/>
    <w:qFormat/>
    <w:rsid w:val="00D27748"/>
    <w:rPr>
      <w:b/>
      <w:bCs/>
      <w:color w:val="365F91" w:themeColor="accent1" w:themeShade="BF"/>
      <w:sz w:val="16"/>
      <w:szCs w:val="16"/>
    </w:rPr>
  </w:style>
  <w:style w:type="paragraph" w:styleId="Title">
    <w:name w:val="Title"/>
    <w:basedOn w:val="Normal"/>
    <w:next w:val="Normal"/>
    <w:link w:val="TitleChar"/>
    <w:uiPriority w:val="10"/>
    <w:qFormat/>
    <w:rsid w:val="00D2774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27748"/>
    <w:rPr>
      <w:caps/>
      <w:color w:val="4F81BD" w:themeColor="accent1"/>
      <w:spacing w:val="10"/>
      <w:kern w:val="28"/>
      <w:sz w:val="52"/>
      <w:szCs w:val="52"/>
    </w:rPr>
  </w:style>
  <w:style w:type="paragraph" w:styleId="Subtitle">
    <w:name w:val="Subtitle"/>
    <w:basedOn w:val="Normal"/>
    <w:next w:val="Normal"/>
    <w:link w:val="SubtitleChar"/>
    <w:uiPriority w:val="11"/>
    <w:qFormat/>
    <w:rsid w:val="00D2774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27748"/>
    <w:rPr>
      <w:caps/>
      <w:color w:val="595959" w:themeColor="text1" w:themeTint="A6"/>
      <w:spacing w:val="10"/>
      <w:sz w:val="24"/>
      <w:szCs w:val="24"/>
    </w:rPr>
  </w:style>
  <w:style w:type="character" w:styleId="Strong">
    <w:name w:val="Strong"/>
    <w:uiPriority w:val="22"/>
    <w:qFormat/>
    <w:rsid w:val="00D27748"/>
    <w:rPr>
      <w:b/>
      <w:bCs/>
    </w:rPr>
  </w:style>
  <w:style w:type="character" w:styleId="Emphasis">
    <w:name w:val="Emphasis"/>
    <w:uiPriority w:val="20"/>
    <w:qFormat/>
    <w:rsid w:val="00D27748"/>
    <w:rPr>
      <w:caps/>
      <w:color w:val="243F60" w:themeColor="accent1" w:themeShade="7F"/>
      <w:spacing w:val="5"/>
    </w:rPr>
  </w:style>
  <w:style w:type="character" w:customStyle="1" w:styleId="NoSpacingChar">
    <w:name w:val="No Spacing Char"/>
    <w:basedOn w:val="DefaultParagraphFont"/>
    <w:link w:val="NoSpacing"/>
    <w:uiPriority w:val="1"/>
    <w:rsid w:val="00D27748"/>
    <w:rPr>
      <w:sz w:val="20"/>
      <w:szCs w:val="20"/>
    </w:rPr>
  </w:style>
  <w:style w:type="paragraph" w:styleId="Quote">
    <w:name w:val="Quote"/>
    <w:basedOn w:val="Normal"/>
    <w:next w:val="Normal"/>
    <w:link w:val="QuoteChar"/>
    <w:uiPriority w:val="29"/>
    <w:qFormat/>
    <w:rsid w:val="00D27748"/>
    <w:rPr>
      <w:i/>
      <w:iCs/>
    </w:rPr>
  </w:style>
  <w:style w:type="character" w:customStyle="1" w:styleId="QuoteChar">
    <w:name w:val="Quote Char"/>
    <w:basedOn w:val="DefaultParagraphFont"/>
    <w:link w:val="Quote"/>
    <w:uiPriority w:val="29"/>
    <w:rsid w:val="00D27748"/>
    <w:rPr>
      <w:i/>
      <w:iCs/>
      <w:sz w:val="20"/>
      <w:szCs w:val="20"/>
    </w:rPr>
  </w:style>
  <w:style w:type="paragraph" w:styleId="IntenseQuote">
    <w:name w:val="Intense Quote"/>
    <w:basedOn w:val="Normal"/>
    <w:next w:val="Normal"/>
    <w:link w:val="IntenseQuoteChar"/>
    <w:uiPriority w:val="30"/>
    <w:qFormat/>
    <w:rsid w:val="00D2774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27748"/>
    <w:rPr>
      <w:i/>
      <w:iCs/>
      <w:color w:val="4F81BD" w:themeColor="accent1"/>
      <w:sz w:val="20"/>
      <w:szCs w:val="20"/>
    </w:rPr>
  </w:style>
  <w:style w:type="character" w:styleId="SubtleEmphasis">
    <w:name w:val="Subtle Emphasis"/>
    <w:uiPriority w:val="19"/>
    <w:qFormat/>
    <w:rsid w:val="00D27748"/>
    <w:rPr>
      <w:i/>
      <w:iCs/>
      <w:color w:val="243F60" w:themeColor="accent1" w:themeShade="7F"/>
    </w:rPr>
  </w:style>
  <w:style w:type="character" w:styleId="IntenseEmphasis">
    <w:name w:val="Intense Emphasis"/>
    <w:uiPriority w:val="21"/>
    <w:qFormat/>
    <w:rsid w:val="00D27748"/>
    <w:rPr>
      <w:b/>
      <w:bCs/>
      <w:caps/>
      <w:color w:val="243F60" w:themeColor="accent1" w:themeShade="7F"/>
      <w:spacing w:val="10"/>
    </w:rPr>
  </w:style>
  <w:style w:type="character" w:styleId="SubtleReference">
    <w:name w:val="Subtle Reference"/>
    <w:uiPriority w:val="31"/>
    <w:qFormat/>
    <w:rsid w:val="00D27748"/>
    <w:rPr>
      <w:b/>
      <w:bCs/>
      <w:color w:val="4F81BD" w:themeColor="accent1"/>
    </w:rPr>
  </w:style>
  <w:style w:type="character" w:styleId="IntenseReference">
    <w:name w:val="Intense Reference"/>
    <w:uiPriority w:val="32"/>
    <w:qFormat/>
    <w:rsid w:val="00D27748"/>
    <w:rPr>
      <w:b/>
      <w:bCs/>
      <w:i/>
      <w:iCs/>
      <w:caps/>
      <w:color w:val="4F81BD" w:themeColor="accent1"/>
    </w:rPr>
  </w:style>
  <w:style w:type="character" w:styleId="BookTitle">
    <w:name w:val="Book Title"/>
    <w:uiPriority w:val="33"/>
    <w:qFormat/>
    <w:rsid w:val="00D27748"/>
    <w:rPr>
      <w:b/>
      <w:bCs/>
      <w:i/>
      <w:iCs/>
      <w:spacing w:val="9"/>
    </w:rPr>
  </w:style>
  <w:style w:type="paragraph" w:styleId="TOCHeading">
    <w:name w:val="TOC Heading"/>
    <w:basedOn w:val="Heading1"/>
    <w:next w:val="Normal"/>
    <w:uiPriority w:val="39"/>
    <w:semiHidden/>
    <w:unhideWhenUsed/>
    <w:qFormat/>
    <w:rsid w:val="00D27748"/>
    <w:pPr>
      <w:outlineLvl w:val="9"/>
    </w:pPr>
  </w:style>
  <w:style w:type="table" w:styleId="TableGrid">
    <w:name w:val="Table Grid"/>
    <w:basedOn w:val="TableNormal"/>
    <w:uiPriority w:val="59"/>
    <w:rsid w:val="004E670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F10DEE"/>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r.wi_yah@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bbi.web.id/a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D11D6-5E8C-4087-8ECD-F6F31609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15</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181</cp:revision>
  <dcterms:created xsi:type="dcterms:W3CDTF">2021-01-31T07:17:00Z</dcterms:created>
  <dcterms:modified xsi:type="dcterms:W3CDTF">2021-02-06T14:47:00Z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fceca7de-98c5-3e63-853c-30d3d443b9d3</vt:lpwstr>
  </property>
</Properties>
</file>