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imes New Roman" w:hAnsi="Times New Roman" w:eastAsia="Times New Roman" w:cs="Times New Roman"/>
          <w:b/>
          <w:sz w:val="24"/>
          <w:szCs w:val="24"/>
          <w:lang w:val="en-GB"/>
        </w:rPr>
      </w:pPr>
      <w:r>
        <w:rPr>
          <w:rFonts w:ascii="Times New Roman" w:hAnsi="Times New Roman" w:eastAsia="Times New Roman" w:cs="Times New Roman"/>
          <w:b/>
          <w:sz w:val="24"/>
          <w:szCs w:val="24"/>
          <w:lang w:val="id-ID"/>
        </w:rPr>
        <w:t xml:space="preserve">KARAKTERISTIK </w:t>
      </w:r>
      <w:r>
        <w:rPr>
          <w:rFonts w:ascii="Times New Roman" w:hAnsi="Times New Roman" w:eastAsia="Times New Roman" w:cs="Times New Roman"/>
          <w:b/>
          <w:sz w:val="24"/>
          <w:szCs w:val="24"/>
          <w:lang w:val="en-GB"/>
        </w:rPr>
        <w:t xml:space="preserve">FISIK DAN MEKANIK </w:t>
      </w:r>
      <w:r>
        <w:rPr>
          <w:rFonts w:ascii="Times New Roman" w:hAnsi="Times New Roman" w:eastAsia="Times New Roman" w:cs="Times New Roman"/>
          <w:b/>
          <w:i/>
          <w:iCs/>
          <w:sz w:val="24"/>
          <w:szCs w:val="24"/>
          <w:lang w:val="en-GB"/>
        </w:rPr>
        <w:t>EDIBLE FILM</w:t>
      </w:r>
      <w:r>
        <w:rPr>
          <w:rFonts w:ascii="Times New Roman" w:hAnsi="Times New Roman" w:eastAsia="Times New Roman" w:cs="Times New Roman"/>
          <w:b/>
          <w:sz w:val="24"/>
          <w:szCs w:val="24"/>
          <w:lang w:val="en-GB"/>
        </w:rPr>
        <w:t xml:space="preserve"> PATI GANYONG (</w:t>
      </w:r>
      <w:r>
        <w:rPr>
          <w:rFonts w:ascii="Times New Roman" w:hAnsi="Times New Roman" w:eastAsia="Times New Roman" w:cs="Times New Roman"/>
          <w:b/>
          <w:i/>
          <w:iCs/>
          <w:sz w:val="24"/>
          <w:szCs w:val="24"/>
          <w:lang w:val="en-GB"/>
        </w:rPr>
        <w:t>Canna edulis</w:t>
      </w:r>
      <w:r>
        <w:rPr>
          <w:rFonts w:ascii="Times New Roman" w:hAnsi="Times New Roman" w:eastAsia="Times New Roman" w:cs="Times New Roman"/>
          <w:b/>
          <w:sz w:val="24"/>
          <w:szCs w:val="24"/>
          <w:lang w:val="en-GB"/>
        </w:rPr>
        <w:t xml:space="preserve"> Kerr) DENGAN </w:t>
      </w:r>
      <w:r>
        <w:rPr>
          <w:rFonts w:ascii="Times New Roman" w:hAnsi="Times New Roman" w:eastAsia="Times New Roman" w:cs="Times New Roman"/>
          <w:b/>
          <w:i/>
          <w:iCs/>
          <w:sz w:val="24"/>
          <w:szCs w:val="24"/>
          <w:lang w:val="en-GB"/>
        </w:rPr>
        <w:t>PLASTICIZER</w:t>
      </w:r>
      <w:r>
        <w:rPr>
          <w:rFonts w:ascii="Times New Roman" w:hAnsi="Times New Roman" w:eastAsia="Times New Roman" w:cs="Times New Roman"/>
          <w:b/>
          <w:sz w:val="24"/>
          <w:szCs w:val="24"/>
          <w:lang w:val="en-GB"/>
        </w:rPr>
        <w:t xml:space="preserve"> DARI GLISEROL MINYAK JELANTAH</w:t>
      </w:r>
    </w:p>
    <w:p>
      <w:pPr>
        <w:spacing w:line="240" w:lineRule="auto"/>
        <w:jc w:val="center"/>
        <w:rPr>
          <w:rFonts w:ascii="Times New Roman" w:hAnsi="Times New Roman" w:eastAsia="Times New Roman" w:cs="Times New Roman"/>
          <w:b/>
          <w:sz w:val="24"/>
          <w:szCs w:val="24"/>
          <w:lang w:val="en-GB"/>
        </w:rPr>
      </w:pPr>
    </w:p>
    <w:p>
      <w:pPr>
        <w:spacing w:line="240" w:lineRule="auto"/>
        <w:jc w:val="center"/>
        <w:rPr>
          <w:rFonts w:ascii="Times New Roman" w:hAnsi="Times New Roman" w:cs="Times New Roman"/>
          <w:b w:val="0"/>
          <w:bCs w:val="0"/>
          <w:i/>
          <w:iCs/>
          <w:sz w:val="24"/>
          <w:szCs w:val="24"/>
          <w:lang w:val="en-GB"/>
        </w:rPr>
      </w:pPr>
      <w:r>
        <w:rPr>
          <w:rFonts w:ascii="Times New Roman" w:hAnsi="Times New Roman" w:cs="Times New Roman"/>
          <w:b w:val="0"/>
          <w:bCs w:val="0"/>
          <w:i/>
          <w:iCs/>
          <w:sz w:val="24"/>
          <w:szCs w:val="24"/>
          <w:lang w:val="en-GB"/>
        </w:rPr>
        <w:t xml:space="preserve">PHYSICAL AND MECHANICAL CHARACTERISTICS OF </w:t>
      </w:r>
      <w:r>
        <w:rPr>
          <w:rFonts w:hint="default" w:ascii="Times New Roman" w:hAnsi="Times New Roman" w:cs="Times New Roman"/>
          <w:b w:val="0"/>
          <w:bCs w:val="0"/>
          <w:i/>
          <w:iCs/>
          <w:sz w:val="24"/>
          <w:szCs w:val="24"/>
          <w:lang w:val="en-US"/>
        </w:rPr>
        <w:t>EDIBLE FILM FROM CANNA (</w:t>
      </w:r>
      <w:r>
        <w:rPr>
          <w:rFonts w:ascii="Times New Roman" w:hAnsi="Times New Roman" w:cs="Times New Roman"/>
          <w:b w:val="0"/>
          <w:bCs w:val="0"/>
          <w:i/>
          <w:iCs/>
          <w:sz w:val="24"/>
          <w:szCs w:val="24"/>
          <w:lang w:val="en-GB"/>
        </w:rPr>
        <w:t xml:space="preserve">Canna edulis </w:t>
      </w:r>
      <w:r>
        <w:rPr>
          <w:rFonts w:ascii="Times New Roman" w:hAnsi="Times New Roman" w:cs="Times New Roman"/>
          <w:b w:val="0"/>
          <w:bCs w:val="0"/>
          <w:i w:val="0"/>
          <w:iCs w:val="0"/>
          <w:sz w:val="24"/>
          <w:szCs w:val="24"/>
          <w:lang w:val="en-GB"/>
        </w:rPr>
        <w:t>Kerr</w:t>
      </w:r>
      <w:r>
        <w:rPr>
          <w:rFonts w:hint="default" w:ascii="Times New Roman" w:hAnsi="Times New Roman" w:cs="Times New Roman"/>
          <w:b w:val="0"/>
          <w:bCs w:val="0"/>
          <w:i/>
          <w:iCs/>
          <w:sz w:val="24"/>
          <w:szCs w:val="24"/>
          <w:lang w:val="en-US"/>
        </w:rPr>
        <w:t>)</w:t>
      </w:r>
      <w:r>
        <w:rPr>
          <w:rFonts w:ascii="Times New Roman" w:hAnsi="Times New Roman" w:cs="Times New Roman"/>
          <w:b w:val="0"/>
          <w:bCs w:val="0"/>
          <w:i/>
          <w:iCs/>
          <w:sz w:val="24"/>
          <w:szCs w:val="24"/>
          <w:lang w:val="en-GB"/>
        </w:rPr>
        <w:t xml:space="preserve"> STARCH</w:t>
      </w:r>
      <w:r>
        <w:rPr>
          <w:rFonts w:hint="default" w:ascii="Times New Roman" w:hAnsi="Times New Roman" w:cs="Times New Roman"/>
          <w:b w:val="0"/>
          <w:bCs w:val="0"/>
          <w:i/>
          <w:iCs/>
          <w:sz w:val="24"/>
          <w:szCs w:val="24"/>
          <w:lang w:val="en-US"/>
        </w:rPr>
        <w:t xml:space="preserve"> </w:t>
      </w:r>
      <w:r>
        <w:rPr>
          <w:rFonts w:ascii="Times New Roman" w:hAnsi="Times New Roman" w:cs="Times New Roman"/>
          <w:b w:val="0"/>
          <w:bCs w:val="0"/>
          <w:i/>
          <w:iCs/>
          <w:sz w:val="24"/>
          <w:szCs w:val="24"/>
          <w:lang w:val="en-GB"/>
        </w:rPr>
        <w:t>WITH PLASTICIZER FROM</w:t>
      </w:r>
      <w:r>
        <w:rPr>
          <w:rFonts w:hint="default" w:ascii="Times New Roman" w:hAnsi="Times New Roman" w:cs="Times New Roman"/>
          <w:b w:val="0"/>
          <w:bCs w:val="0"/>
          <w:i/>
          <w:iCs/>
          <w:sz w:val="24"/>
          <w:szCs w:val="24"/>
          <w:lang w:val="en-US"/>
        </w:rPr>
        <w:t xml:space="preserve"> </w:t>
      </w:r>
      <w:r>
        <w:rPr>
          <w:rFonts w:ascii="Times New Roman" w:hAnsi="Times New Roman" w:cs="Times New Roman"/>
          <w:b w:val="0"/>
          <w:bCs w:val="0"/>
          <w:i/>
          <w:iCs/>
          <w:sz w:val="24"/>
          <w:szCs w:val="24"/>
          <w:lang w:val="en-GB"/>
        </w:rPr>
        <w:t>WASTE COOKING OIL GLYCEROL</w:t>
      </w:r>
    </w:p>
    <w:p>
      <w:pPr>
        <w:spacing w:line="240" w:lineRule="auto"/>
        <w:jc w:val="both"/>
        <w:rPr>
          <w:rFonts w:ascii="Times New Roman" w:hAnsi="Times New Roman" w:cs="Times New Roman"/>
          <w:b w:val="0"/>
          <w:bCs w:val="0"/>
          <w:i/>
          <w:iCs/>
          <w:sz w:val="24"/>
          <w:szCs w:val="24"/>
          <w:lang w:val="en-GB"/>
        </w:rPr>
      </w:pPr>
    </w:p>
    <w:p>
      <w:pPr>
        <w:spacing w:line="240" w:lineRule="auto"/>
        <w:jc w:val="center"/>
        <w:rPr>
          <w:rFonts w:hint="default" w:ascii="Times New Roman" w:hAnsi="Times New Roman" w:cs="Times New Roman"/>
          <w:b/>
          <w:bCs/>
          <w:i w:val="0"/>
          <w:iCs w:val="0"/>
          <w:sz w:val="22"/>
          <w:szCs w:val="22"/>
          <w:lang w:val="en-US"/>
        </w:rPr>
      </w:pPr>
      <w:r>
        <w:rPr>
          <w:rFonts w:hint="default" w:ascii="Times New Roman" w:hAnsi="Times New Roman" w:cs="Times New Roman"/>
          <w:b/>
          <w:bCs/>
          <w:i w:val="0"/>
          <w:iCs w:val="0"/>
          <w:sz w:val="22"/>
          <w:szCs w:val="22"/>
          <w:lang w:val="en-US"/>
        </w:rPr>
        <w:t>Suharyanto</w:t>
      </w:r>
      <w:r>
        <w:rPr>
          <w:rFonts w:hint="default" w:ascii="Times New Roman" w:hAnsi="Times New Roman" w:cs="Times New Roman"/>
          <w:b/>
          <w:bCs/>
          <w:i w:val="0"/>
          <w:iCs w:val="0"/>
          <w:sz w:val="22"/>
          <w:szCs w:val="22"/>
          <w:vertAlign w:val="superscript"/>
          <w:lang w:val="en-US"/>
        </w:rPr>
        <w:t>1</w:t>
      </w:r>
      <w:r>
        <w:rPr>
          <w:rFonts w:hint="default" w:ascii="Times New Roman" w:hAnsi="Times New Roman" w:cs="Times New Roman"/>
          <w:b/>
          <w:bCs/>
          <w:i w:val="0"/>
          <w:iCs w:val="0"/>
          <w:sz w:val="22"/>
          <w:szCs w:val="22"/>
          <w:lang w:val="en-US"/>
        </w:rPr>
        <w:t>, Agus Setiyoko</w:t>
      </w:r>
      <w:r>
        <w:rPr>
          <w:rFonts w:hint="default" w:ascii="Times New Roman" w:hAnsi="Times New Roman" w:cs="Times New Roman"/>
          <w:b/>
          <w:bCs/>
          <w:i w:val="0"/>
          <w:iCs w:val="0"/>
          <w:sz w:val="22"/>
          <w:szCs w:val="22"/>
          <w:vertAlign w:val="superscript"/>
          <w:lang w:val="en-US"/>
        </w:rPr>
        <w:t>2</w:t>
      </w:r>
    </w:p>
    <w:p>
      <w:pPr>
        <w:spacing w:line="240" w:lineRule="auto"/>
        <w:jc w:val="center"/>
        <w:rPr>
          <w:rFonts w:hint="default" w:ascii="Times New Roman" w:hAnsi="Times New Roman" w:cs="Times New Roman"/>
          <w:b w:val="0"/>
          <w:bCs w:val="0"/>
          <w:i w:val="0"/>
          <w:iCs w:val="0"/>
          <w:sz w:val="22"/>
          <w:szCs w:val="22"/>
          <w:lang w:val="en-US"/>
        </w:rPr>
      </w:pPr>
      <w:r>
        <w:rPr>
          <w:rFonts w:hint="default" w:ascii="Times New Roman" w:hAnsi="Times New Roman" w:cs="Times New Roman"/>
          <w:b w:val="0"/>
          <w:bCs w:val="0"/>
          <w:i w:val="0"/>
          <w:iCs w:val="0"/>
          <w:sz w:val="22"/>
          <w:szCs w:val="22"/>
          <w:vertAlign w:val="superscript"/>
          <w:lang w:val="en-US"/>
        </w:rPr>
        <w:t>1,2</w:t>
      </w:r>
      <w:r>
        <w:rPr>
          <w:rFonts w:hint="default" w:ascii="Times New Roman" w:hAnsi="Times New Roman" w:cs="Times New Roman"/>
          <w:b w:val="0"/>
          <w:bCs w:val="0"/>
          <w:i w:val="0"/>
          <w:iCs w:val="0"/>
          <w:sz w:val="22"/>
          <w:szCs w:val="22"/>
          <w:lang w:val="en-US"/>
        </w:rPr>
        <w:t>Program Studi Teknologi Hasil Pertanian, Universitas Mercu Buana Yogyakarta</w:t>
      </w:r>
    </w:p>
    <w:p>
      <w:pPr>
        <w:spacing w:line="240" w:lineRule="auto"/>
        <w:jc w:val="center"/>
        <w:rPr>
          <w:rFonts w:hint="default" w:ascii="Times New Roman" w:hAnsi="Times New Roman" w:cs="Times New Roman"/>
          <w:b w:val="0"/>
          <w:bCs w:val="0"/>
          <w:i w:val="0"/>
          <w:iCs w:val="0"/>
          <w:color w:val="auto"/>
          <w:sz w:val="20"/>
          <w:szCs w:val="20"/>
          <w:lang w:val="en-US"/>
        </w:rPr>
      </w:pPr>
      <w:r>
        <w:rPr>
          <w:rFonts w:hint="default" w:ascii="Times New Roman" w:hAnsi="Times New Roman" w:cs="Times New Roman"/>
          <w:b w:val="0"/>
          <w:bCs w:val="0"/>
          <w:i w:val="0"/>
          <w:iCs w:val="0"/>
          <w:sz w:val="20"/>
          <w:szCs w:val="20"/>
          <w:lang w:val="en-US"/>
        </w:rPr>
        <w:t xml:space="preserve">Email : </w:t>
      </w:r>
      <w:r>
        <w:rPr>
          <w:rFonts w:hint="default" w:ascii="Times New Roman" w:hAnsi="Times New Roman" w:cs="Times New Roman"/>
          <w:b w:val="0"/>
          <w:bCs w:val="0"/>
          <w:i w:val="0"/>
          <w:iCs w:val="0"/>
          <w:sz w:val="20"/>
          <w:szCs w:val="20"/>
          <w:vertAlign w:val="superscript"/>
          <w:lang w:val="en-US"/>
        </w:rPr>
        <w:t>1</w:t>
      </w:r>
      <w:r>
        <w:rPr>
          <w:rFonts w:hint="default" w:ascii="Times New Roman" w:hAnsi="Times New Roman" w:cs="Times New Roman"/>
          <w:b w:val="0"/>
          <w:bCs w:val="0"/>
          <w:i w:val="0"/>
          <w:iCs w:val="0"/>
          <w:color w:val="auto"/>
          <w:sz w:val="20"/>
          <w:szCs w:val="20"/>
          <w:lang w:val="en-US"/>
        </w:rPr>
        <w:fldChar w:fldCharType="begin"/>
      </w:r>
      <w:r>
        <w:rPr>
          <w:rFonts w:hint="default" w:ascii="Times New Roman" w:hAnsi="Times New Roman" w:cs="Times New Roman"/>
          <w:b w:val="0"/>
          <w:bCs w:val="0"/>
          <w:i w:val="0"/>
          <w:iCs w:val="0"/>
          <w:color w:val="auto"/>
          <w:sz w:val="20"/>
          <w:szCs w:val="20"/>
          <w:lang w:val="en-US"/>
        </w:rPr>
        <w:instrText xml:space="preserve"> HYPERLINK "mailto:suharyanto94s@icloud.com," </w:instrText>
      </w:r>
      <w:r>
        <w:rPr>
          <w:rFonts w:hint="default" w:ascii="Times New Roman" w:hAnsi="Times New Roman" w:cs="Times New Roman"/>
          <w:b w:val="0"/>
          <w:bCs w:val="0"/>
          <w:i w:val="0"/>
          <w:iCs w:val="0"/>
          <w:color w:val="auto"/>
          <w:sz w:val="20"/>
          <w:szCs w:val="20"/>
          <w:lang w:val="en-US"/>
        </w:rPr>
        <w:fldChar w:fldCharType="separate"/>
      </w:r>
      <w:r>
        <w:rPr>
          <w:rStyle w:val="4"/>
          <w:rFonts w:hint="default" w:ascii="Times New Roman" w:hAnsi="Times New Roman" w:cs="Times New Roman"/>
          <w:b w:val="0"/>
          <w:bCs w:val="0"/>
          <w:i w:val="0"/>
          <w:iCs w:val="0"/>
          <w:color w:val="auto"/>
          <w:sz w:val="20"/>
          <w:szCs w:val="20"/>
          <w:u w:val="none"/>
          <w:lang w:val="en-US"/>
        </w:rPr>
        <w:t>suharyanto94s@icloud.com</w:t>
      </w:r>
      <w:r>
        <w:rPr>
          <w:rStyle w:val="4"/>
          <w:rFonts w:hint="default" w:ascii="Times New Roman" w:hAnsi="Times New Roman" w:cs="Times New Roman"/>
          <w:b w:val="0"/>
          <w:bCs w:val="0"/>
          <w:i w:val="0"/>
          <w:iCs w:val="0"/>
          <w:color w:val="auto"/>
          <w:sz w:val="20"/>
          <w:szCs w:val="20"/>
          <w:lang w:val="en-US"/>
        </w:rPr>
        <w:t>,</w:t>
      </w:r>
      <w:r>
        <w:rPr>
          <w:rFonts w:hint="default" w:ascii="Times New Roman" w:hAnsi="Times New Roman" w:cs="Times New Roman"/>
          <w:b w:val="0"/>
          <w:bCs w:val="0"/>
          <w:i w:val="0"/>
          <w:iCs w:val="0"/>
          <w:color w:val="auto"/>
          <w:sz w:val="20"/>
          <w:szCs w:val="20"/>
          <w:lang w:val="en-US"/>
        </w:rPr>
        <w:fldChar w:fldCharType="end"/>
      </w:r>
      <w:r>
        <w:rPr>
          <w:rFonts w:hint="default" w:ascii="Times New Roman" w:hAnsi="Times New Roman" w:cs="Times New Roman"/>
          <w:b w:val="0"/>
          <w:bCs w:val="0"/>
          <w:i w:val="0"/>
          <w:iCs w:val="0"/>
          <w:color w:val="auto"/>
          <w:sz w:val="20"/>
          <w:szCs w:val="20"/>
          <w:lang w:val="en-US"/>
        </w:rPr>
        <w:t xml:space="preserve"> </w:t>
      </w:r>
      <w:r>
        <w:rPr>
          <w:rFonts w:hint="default" w:ascii="Times New Roman" w:hAnsi="Times New Roman" w:cs="Times New Roman"/>
          <w:b w:val="0"/>
          <w:bCs w:val="0"/>
          <w:i w:val="0"/>
          <w:iCs w:val="0"/>
          <w:color w:val="auto"/>
          <w:sz w:val="20"/>
          <w:szCs w:val="20"/>
          <w:vertAlign w:val="superscript"/>
          <w:lang w:val="en-US"/>
        </w:rPr>
        <w:t>2</w:t>
      </w:r>
      <w:r>
        <w:rPr>
          <w:rFonts w:hint="default" w:ascii="Times New Roman" w:hAnsi="Times New Roman" w:cs="Times New Roman"/>
          <w:b w:val="0"/>
          <w:bCs w:val="0"/>
          <w:i w:val="0"/>
          <w:iCs w:val="0"/>
          <w:color w:val="auto"/>
          <w:sz w:val="20"/>
          <w:szCs w:val="20"/>
          <w:u w:val="none"/>
          <w:lang w:val="en-US"/>
        </w:rPr>
        <w:fldChar w:fldCharType="begin"/>
      </w:r>
      <w:r>
        <w:rPr>
          <w:rFonts w:hint="default" w:ascii="Times New Roman" w:hAnsi="Times New Roman" w:cs="Times New Roman"/>
          <w:b w:val="0"/>
          <w:bCs w:val="0"/>
          <w:i w:val="0"/>
          <w:iCs w:val="0"/>
          <w:color w:val="auto"/>
          <w:sz w:val="20"/>
          <w:szCs w:val="20"/>
          <w:u w:val="none"/>
          <w:lang w:val="en-US"/>
        </w:rPr>
        <w:instrText xml:space="preserve"> HYPERLINK "mailto:agus_setiyoko@mercubuana-yogya.ac.id" </w:instrText>
      </w:r>
      <w:r>
        <w:rPr>
          <w:rFonts w:hint="default" w:ascii="Times New Roman" w:hAnsi="Times New Roman" w:cs="Times New Roman"/>
          <w:b w:val="0"/>
          <w:bCs w:val="0"/>
          <w:i w:val="0"/>
          <w:iCs w:val="0"/>
          <w:color w:val="auto"/>
          <w:sz w:val="20"/>
          <w:szCs w:val="20"/>
          <w:u w:val="none"/>
          <w:lang w:val="en-US"/>
        </w:rPr>
        <w:fldChar w:fldCharType="separate"/>
      </w:r>
      <w:r>
        <w:rPr>
          <w:rStyle w:val="4"/>
          <w:rFonts w:hint="default" w:ascii="Times New Roman" w:hAnsi="Times New Roman" w:cs="Times New Roman"/>
          <w:b w:val="0"/>
          <w:bCs w:val="0"/>
          <w:i w:val="0"/>
          <w:iCs w:val="0"/>
          <w:color w:val="auto"/>
          <w:sz w:val="20"/>
          <w:szCs w:val="20"/>
          <w:u w:val="none"/>
          <w:lang w:val="en-US"/>
        </w:rPr>
        <w:t>agus_setiyoko@mercubuana-yogya.ac.id</w:t>
      </w:r>
      <w:r>
        <w:rPr>
          <w:rFonts w:hint="default" w:ascii="Times New Roman" w:hAnsi="Times New Roman" w:cs="Times New Roman"/>
          <w:b w:val="0"/>
          <w:bCs w:val="0"/>
          <w:i w:val="0"/>
          <w:iCs w:val="0"/>
          <w:color w:val="auto"/>
          <w:sz w:val="20"/>
          <w:szCs w:val="20"/>
          <w:u w:val="none"/>
          <w:lang w:val="en-US"/>
        </w:rPr>
        <w:fldChar w:fldCharType="end"/>
      </w:r>
    </w:p>
    <w:p>
      <w:pPr>
        <w:spacing w:line="240" w:lineRule="auto"/>
        <w:jc w:val="center"/>
        <w:rPr>
          <w:rFonts w:hint="default" w:ascii="Times New Roman" w:hAnsi="Times New Roman" w:cs="Times New Roman"/>
          <w:b w:val="0"/>
          <w:bCs w:val="0"/>
          <w:i w:val="0"/>
          <w:iCs w:val="0"/>
          <w:sz w:val="24"/>
          <w:szCs w:val="24"/>
          <w:lang w:val="en-US"/>
        </w:rPr>
      </w:pPr>
    </w:p>
    <w:p>
      <w:pPr>
        <w:spacing w:line="240" w:lineRule="auto"/>
        <w:jc w:val="center"/>
        <w:rPr>
          <w:rFonts w:hint="default" w:ascii="Times New Roman" w:hAnsi="Times New Roman" w:cs="Times New Roman"/>
          <w:b w:val="0"/>
          <w:bCs w:val="0"/>
          <w:i/>
          <w:iCs/>
          <w:sz w:val="20"/>
          <w:szCs w:val="20"/>
          <w:lang w:val="en-US"/>
        </w:rPr>
      </w:pPr>
      <w:r>
        <w:rPr>
          <w:rFonts w:hint="default" w:ascii="Times New Roman" w:hAnsi="Times New Roman" w:cs="Times New Roman"/>
          <w:b/>
          <w:bCs/>
          <w:i/>
          <w:iCs/>
          <w:sz w:val="20"/>
          <w:szCs w:val="20"/>
          <w:lang w:val="en-US"/>
        </w:rPr>
        <w:t>ABSTRACT</w:t>
      </w:r>
    </w:p>
    <w:p>
      <w:pPr>
        <w:spacing w:line="240" w:lineRule="auto"/>
        <w:ind w:firstLine="440"/>
        <w:jc w:val="both"/>
        <w:rPr>
          <w:rFonts w:ascii="Times New Roman" w:hAnsi="Times New Roman"/>
          <w:i/>
          <w:iCs/>
          <w:sz w:val="20"/>
          <w:szCs w:val="20"/>
          <w:lang w:val="id-ID"/>
        </w:rPr>
      </w:pPr>
      <w:r>
        <w:rPr>
          <w:rFonts w:hint="default" w:ascii="Times New Roman" w:hAnsi="Times New Roman" w:cs="Times New Roman"/>
          <w:i/>
          <w:iCs/>
          <w:sz w:val="20"/>
          <w:szCs w:val="20"/>
          <w:lang w:val="en-US"/>
        </w:rPr>
        <w:t>Commercial f</w:t>
      </w:r>
      <w:r>
        <w:rPr>
          <w:rFonts w:ascii="Times New Roman" w:hAnsi="Times New Roman" w:cs="Times New Roman"/>
          <w:i/>
          <w:iCs/>
          <w:sz w:val="20"/>
          <w:szCs w:val="20"/>
          <w:lang w:val="id-ID"/>
        </w:rPr>
        <w:t xml:space="preserve">ood packaging is a synthetic polymer which is hardly to degradable by soil microbes. Edible film is an alternative biodegradable food packaging. Canna starch is used as raw material for making edible film. Glycerol from waste cooking oil added as plasticizer to improve physic and mechanic properties of edible film. </w:t>
      </w:r>
      <w:r>
        <w:rPr>
          <w:rFonts w:ascii="Times New Roman" w:hAnsi="Times New Roman"/>
          <w:i/>
          <w:iCs/>
          <w:sz w:val="20"/>
          <w:szCs w:val="20"/>
          <w:lang w:val="id-ID"/>
        </w:rPr>
        <w:t xml:space="preserve">This study aims to determine the characteristics of glycerol from waste cooking oil and effect on the </w:t>
      </w:r>
      <w:r>
        <w:rPr>
          <w:rFonts w:ascii="Times New Roman" w:hAnsi="Times New Roman" w:cs="Times New Roman"/>
          <w:i/>
          <w:iCs/>
          <w:sz w:val="20"/>
          <w:szCs w:val="20"/>
          <w:lang w:val="id-ID"/>
        </w:rPr>
        <w:t>physic and mechanic properties</w:t>
      </w:r>
      <w:r>
        <w:rPr>
          <w:rFonts w:ascii="Times New Roman" w:hAnsi="Times New Roman"/>
          <w:i/>
          <w:iCs/>
          <w:sz w:val="20"/>
          <w:szCs w:val="20"/>
          <w:lang w:val="id-ID"/>
        </w:rPr>
        <w:t xml:space="preserve"> of canna starch edible film. </w:t>
      </w:r>
    </w:p>
    <w:p>
      <w:pPr>
        <w:spacing w:line="240" w:lineRule="auto"/>
        <w:ind w:firstLine="440"/>
        <w:jc w:val="both"/>
        <w:rPr>
          <w:rFonts w:ascii="Times New Roman" w:hAnsi="Times New Roman" w:cs="Times New Roman"/>
          <w:i/>
          <w:iCs/>
          <w:sz w:val="20"/>
          <w:szCs w:val="20"/>
          <w:lang w:val="id-ID"/>
        </w:rPr>
      </w:pPr>
      <w:r>
        <w:rPr>
          <w:rFonts w:ascii="Times New Roman" w:hAnsi="Times New Roman"/>
          <w:i/>
          <w:iCs/>
          <w:sz w:val="20"/>
          <w:szCs w:val="20"/>
          <w:lang w:val="id-ID"/>
        </w:rPr>
        <w:t xml:space="preserve">The experimental design used in this study is completely randomized design (RAL) with two factors which is the first factor variation concentration of canna starch (2% w/v and 4% w/v) and the second factor is a variation glycerol from waste cooking oil (2% w/v; 4% w/v and 6% w/v). The analysis conducted in this study is characteristics of glycerol from waste cooking oil includes moisture content, ash content, density, pH, viscosity, and glycerol content. Testing the </w:t>
      </w:r>
      <w:r>
        <w:rPr>
          <w:rFonts w:ascii="Times New Roman" w:hAnsi="Times New Roman" w:cs="Times New Roman"/>
          <w:i/>
          <w:iCs/>
          <w:sz w:val="20"/>
          <w:szCs w:val="20"/>
          <w:lang w:val="id-ID"/>
        </w:rPr>
        <w:t xml:space="preserve">physic and mechanic properties of edible film include thickness, tensile strength, elongation, and water vapor transmission rate. </w:t>
      </w:r>
    </w:p>
    <w:p>
      <w:pPr>
        <w:spacing w:line="240" w:lineRule="auto"/>
        <w:ind w:firstLine="420" w:firstLineChars="0"/>
        <w:jc w:val="both"/>
        <w:rPr>
          <w:rFonts w:ascii="Times New Roman" w:hAnsi="Times New Roman"/>
          <w:sz w:val="20"/>
          <w:szCs w:val="20"/>
          <w:lang w:val="id-ID"/>
        </w:rPr>
      </w:pPr>
      <w:r>
        <w:rPr>
          <w:rFonts w:ascii="Times New Roman" w:hAnsi="Times New Roman"/>
          <w:i/>
          <w:iCs/>
          <w:sz w:val="20"/>
          <w:szCs w:val="20"/>
          <w:lang w:val="id-ID"/>
        </w:rPr>
        <w:t xml:space="preserve">The results showed that glycerol from waste cooking oil match with SNI 06-1564-1995 standards, value of water content is 1,43% wb, ash content is 6,39% db, a clear yellowish color, and a glycerol content score 91,81% wb. The addition of canna starch and glycerol from waste cooking oil had a significant effect on the </w:t>
      </w:r>
      <w:r>
        <w:rPr>
          <w:rFonts w:ascii="Times New Roman" w:hAnsi="Times New Roman" w:cs="Times New Roman"/>
          <w:i/>
          <w:iCs/>
          <w:sz w:val="20"/>
          <w:szCs w:val="20"/>
          <w:lang w:val="id-ID"/>
        </w:rPr>
        <w:t xml:space="preserve">physic and mechanic </w:t>
      </w:r>
      <w:r>
        <w:rPr>
          <w:rFonts w:ascii="Times New Roman" w:hAnsi="Times New Roman"/>
          <w:i/>
          <w:iCs/>
          <w:sz w:val="20"/>
          <w:szCs w:val="20"/>
          <w:lang w:val="id-ID"/>
        </w:rPr>
        <w:t>characteristics of the edible film, that is thickness, tensile strength, elongation and water vapor transmission rate. The best physical and mechanical characteristics of edible film were obtained by the addition of 4% canna starch and 2% glycerol from waste cooking oil with a thickness value of 0,12 mm, tensile strength 0,56N/mm</w:t>
      </w:r>
      <w:r>
        <w:rPr>
          <w:rFonts w:ascii="Times New Roman" w:hAnsi="Times New Roman"/>
          <w:i/>
          <w:iCs/>
          <w:sz w:val="20"/>
          <w:szCs w:val="20"/>
          <w:vertAlign w:val="superscript"/>
          <w:lang w:val="id-ID"/>
        </w:rPr>
        <w:t>2</w:t>
      </w:r>
      <w:r>
        <w:rPr>
          <w:rFonts w:ascii="Times New Roman" w:hAnsi="Times New Roman"/>
          <w:i/>
          <w:iCs/>
          <w:sz w:val="20"/>
          <w:szCs w:val="20"/>
          <w:lang w:val="id-ID"/>
        </w:rPr>
        <w:t>, elongation 30,93% and water vapor transmission rate 5,10g/m</w:t>
      </w:r>
      <w:r>
        <w:rPr>
          <w:rFonts w:ascii="Times New Roman" w:hAnsi="Times New Roman"/>
          <w:i/>
          <w:iCs/>
          <w:sz w:val="20"/>
          <w:szCs w:val="20"/>
          <w:vertAlign w:val="superscript"/>
          <w:lang w:val="id-ID"/>
        </w:rPr>
        <w:t>2</w:t>
      </w:r>
      <w:r>
        <w:rPr>
          <w:rFonts w:ascii="Times New Roman" w:hAnsi="Times New Roman"/>
          <w:i/>
          <w:iCs/>
          <w:sz w:val="20"/>
          <w:szCs w:val="20"/>
          <w:lang w:val="id-ID"/>
        </w:rPr>
        <w:t>/day has fulfilled with Japanese Industrial Standard (JIS)</w:t>
      </w:r>
      <w:r>
        <w:rPr>
          <w:rFonts w:ascii="Times New Roman" w:hAnsi="Times New Roman"/>
          <w:sz w:val="20"/>
          <w:szCs w:val="20"/>
          <w:lang w:val="id-ID"/>
        </w:rPr>
        <w:t>.</w:t>
      </w:r>
    </w:p>
    <w:p>
      <w:pPr>
        <w:spacing w:line="240" w:lineRule="auto"/>
        <w:jc w:val="both"/>
        <w:rPr>
          <w:rFonts w:ascii="Times New Roman" w:hAnsi="Times New Roman"/>
          <w:sz w:val="20"/>
          <w:szCs w:val="20"/>
          <w:lang w:val="id-ID"/>
        </w:rPr>
      </w:pPr>
    </w:p>
    <w:p>
      <w:pPr>
        <w:spacing w:line="240" w:lineRule="auto"/>
        <w:jc w:val="both"/>
        <w:rPr>
          <w:rFonts w:ascii="Times New Roman" w:hAnsi="Times New Roman"/>
          <w:i/>
          <w:iCs/>
          <w:sz w:val="20"/>
          <w:szCs w:val="20"/>
          <w:lang w:val="id-ID"/>
        </w:rPr>
      </w:pPr>
      <w:r>
        <w:rPr>
          <w:rFonts w:ascii="Times New Roman" w:hAnsi="Times New Roman"/>
          <w:b/>
          <w:bCs/>
          <w:i/>
          <w:iCs/>
          <w:sz w:val="20"/>
          <w:szCs w:val="20"/>
          <w:lang w:val="id-ID"/>
        </w:rPr>
        <w:t>Keywords</w:t>
      </w:r>
      <w:r>
        <w:rPr>
          <w:rFonts w:ascii="Times New Roman" w:hAnsi="Times New Roman"/>
          <w:b/>
          <w:bCs/>
          <w:sz w:val="20"/>
          <w:szCs w:val="20"/>
          <w:lang w:val="id-ID"/>
        </w:rPr>
        <w:t xml:space="preserve"> : </w:t>
      </w:r>
      <w:r>
        <w:rPr>
          <w:rFonts w:ascii="Times New Roman" w:hAnsi="Times New Roman"/>
          <w:b w:val="0"/>
          <w:bCs w:val="0"/>
          <w:i/>
          <w:iCs/>
          <w:sz w:val="20"/>
          <w:szCs w:val="20"/>
          <w:lang w:val="id-ID"/>
        </w:rPr>
        <w:t>edible film, canna starch,</w:t>
      </w:r>
      <w:r>
        <w:rPr>
          <w:rFonts w:hint="default" w:ascii="Times New Roman" w:hAnsi="Times New Roman"/>
          <w:b w:val="0"/>
          <w:bCs w:val="0"/>
          <w:i/>
          <w:iCs/>
          <w:sz w:val="20"/>
          <w:szCs w:val="20"/>
          <w:lang w:val="en-US"/>
        </w:rPr>
        <w:t xml:space="preserve"> </w:t>
      </w:r>
      <w:r>
        <w:rPr>
          <w:rFonts w:ascii="Times New Roman" w:hAnsi="Times New Roman"/>
          <w:b w:val="0"/>
          <w:bCs w:val="0"/>
          <w:i/>
          <w:iCs/>
          <w:sz w:val="20"/>
          <w:szCs w:val="20"/>
          <w:lang w:val="id-ID"/>
        </w:rPr>
        <w:t>waste cooking oil</w:t>
      </w:r>
      <w:r>
        <w:rPr>
          <w:rFonts w:hint="default" w:ascii="Times New Roman" w:hAnsi="Times New Roman"/>
          <w:b w:val="0"/>
          <w:bCs w:val="0"/>
          <w:i/>
          <w:iCs/>
          <w:sz w:val="20"/>
          <w:szCs w:val="20"/>
          <w:lang w:val="en-US"/>
        </w:rPr>
        <w:t xml:space="preserve"> glycerol</w:t>
      </w:r>
      <w:r>
        <w:rPr>
          <w:rFonts w:ascii="Times New Roman" w:hAnsi="Times New Roman"/>
          <w:b w:val="0"/>
          <w:bCs w:val="0"/>
          <w:i/>
          <w:iCs/>
          <w:sz w:val="20"/>
          <w:szCs w:val="20"/>
          <w:lang w:val="id-ID"/>
        </w:rPr>
        <w:t>, plasticizer</w:t>
      </w:r>
    </w:p>
    <w:p>
      <w:pPr>
        <w:spacing w:line="240" w:lineRule="auto"/>
        <w:jc w:val="both"/>
        <w:rPr>
          <w:rFonts w:ascii="Times New Roman" w:hAnsi="Times New Roman"/>
          <w:sz w:val="20"/>
          <w:szCs w:val="20"/>
          <w:lang w:val="id-ID"/>
        </w:rPr>
      </w:pPr>
    </w:p>
    <w:p>
      <w:pPr>
        <w:spacing w:line="240" w:lineRule="auto"/>
        <w:jc w:val="center"/>
        <w:rPr>
          <w:rFonts w:hint="default" w:ascii="Times New Roman" w:hAnsi="Times New Roman"/>
          <w:b/>
          <w:bCs/>
          <w:sz w:val="20"/>
          <w:szCs w:val="20"/>
          <w:lang w:val="en-US"/>
        </w:rPr>
      </w:pPr>
      <w:r>
        <w:rPr>
          <w:rFonts w:hint="default" w:ascii="Times New Roman" w:hAnsi="Times New Roman"/>
          <w:b/>
          <w:bCs/>
          <w:sz w:val="20"/>
          <w:szCs w:val="20"/>
          <w:lang w:val="en-US"/>
        </w:rPr>
        <w:t>ABSTRAK</w:t>
      </w:r>
    </w:p>
    <w:p>
      <w:pPr>
        <w:spacing w:line="240" w:lineRule="auto"/>
        <w:ind w:firstLine="440"/>
        <w:jc w:val="both"/>
        <w:rPr>
          <w:rFonts w:ascii="Times New Roman" w:hAnsi="Times New Roman" w:eastAsia="SimSun"/>
          <w:sz w:val="20"/>
          <w:szCs w:val="20"/>
          <w:lang w:val="id-ID"/>
        </w:rPr>
      </w:pPr>
      <w:r>
        <w:rPr>
          <w:rFonts w:ascii="Times New Roman" w:hAnsi="Times New Roman" w:eastAsia="SimSun" w:cs="Times New Roman"/>
          <w:sz w:val="20"/>
          <w:szCs w:val="20"/>
          <w:lang w:val="id-ID"/>
        </w:rPr>
        <w:t xml:space="preserve">Kemasan pangan yang beredar dipasaran merupakan polimer sintetik yang sulit didegradasi oleh mikroba tanah. </w:t>
      </w:r>
      <w:r>
        <w:rPr>
          <w:rFonts w:ascii="Times New Roman" w:hAnsi="Times New Roman" w:eastAsia="SimSun" w:cs="Times New Roman"/>
          <w:i/>
          <w:iCs/>
          <w:sz w:val="20"/>
          <w:szCs w:val="20"/>
          <w:lang w:val="id-ID"/>
        </w:rPr>
        <w:t>Edible film</w:t>
      </w:r>
      <w:r>
        <w:rPr>
          <w:rFonts w:ascii="Times New Roman" w:hAnsi="Times New Roman" w:eastAsia="SimSun" w:cs="Times New Roman"/>
          <w:sz w:val="20"/>
          <w:szCs w:val="20"/>
          <w:lang w:val="id-ID"/>
        </w:rPr>
        <w:t xml:space="preserve"> merupakan salah satu alternatif kemasan yang </w:t>
      </w:r>
      <w:r>
        <w:rPr>
          <w:rFonts w:ascii="Times New Roman" w:hAnsi="Times New Roman" w:eastAsia="SimSun" w:cs="Times New Roman"/>
          <w:i/>
          <w:iCs/>
          <w:sz w:val="20"/>
          <w:szCs w:val="20"/>
          <w:lang w:val="id-ID"/>
        </w:rPr>
        <w:t>biodegradble</w:t>
      </w:r>
      <w:r>
        <w:rPr>
          <w:rFonts w:ascii="Times New Roman" w:hAnsi="Times New Roman" w:eastAsia="SimSun" w:cs="Times New Roman"/>
          <w:sz w:val="20"/>
          <w:szCs w:val="20"/>
          <w:lang w:val="id-ID"/>
        </w:rPr>
        <w:t xml:space="preserve">. Pati ganyong digunakan sebagai bahan baku dalam pembuatan </w:t>
      </w:r>
      <w:r>
        <w:rPr>
          <w:rFonts w:ascii="Times New Roman" w:hAnsi="Times New Roman" w:eastAsia="SimSun" w:cs="Times New Roman"/>
          <w:i/>
          <w:iCs/>
          <w:sz w:val="20"/>
          <w:szCs w:val="20"/>
          <w:lang w:val="id-ID"/>
        </w:rPr>
        <w:t>edible film</w:t>
      </w:r>
      <w:r>
        <w:rPr>
          <w:rFonts w:ascii="Times New Roman" w:hAnsi="Times New Roman" w:eastAsia="SimSun" w:cs="Times New Roman"/>
          <w:sz w:val="20"/>
          <w:szCs w:val="20"/>
          <w:lang w:val="id-ID"/>
        </w:rPr>
        <w:t xml:space="preserve">. </w:t>
      </w:r>
      <w:r>
        <w:rPr>
          <w:rFonts w:ascii="Times New Roman" w:hAnsi="Times New Roman" w:eastAsia="SimSun"/>
          <w:sz w:val="20"/>
          <w:szCs w:val="20"/>
          <w:lang w:val="id-ID"/>
        </w:rPr>
        <w:t xml:space="preserve">Gliserol dari minyak jelantah ditambahkan sebagai </w:t>
      </w:r>
      <w:r>
        <w:rPr>
          <w:rFonts w:ascii="Times New Roman" w:hAnsi="Times New Roman" w:eastAsia="SimSun"/>
          <w:i/>
          <w:iCs/>
          <w:sz w:val="20"/>
          <w:szCs w:val="20"/>
          <w:lang w:val="id-ID"/>
        </w:rPr>
        <w:t>plasticizer</w:t>
      </w:r>
      <w:r>
        <w:rPr>
          <w:rFonts w:ascii="Times New Roman" w:hAnsi="Times New Roman" w:eastAsia="SimSun"/>
          <w:sz w:val="20"/>
          <w:szCs w:val="20"/>
          <w:lang w:val="id-ID"/>
        </w:rPr>
        <w:t xml:space="preserve"> untuk memperbaiki sifat fisik mekanik </w:t>
      </w:r>
      <w:r>
        <w:rPr>
          <w:rFonts w:ascii="Times New Roman" w:hAnsi="Times New Roman" w:eastAsia="SimSun"/>
          <w:i/>
          <w:iCs/>
          <w:sz w:val="20"/>
          <w:szCs w:val="20"/>
          <w:lang w:val="id-ID"/>
        </w:rPr>
        <w:t>edible film</w:t>
      </w:r>
      <w:r>
        <w:rPr>
          <w:rFonts w:ascii="Times New Roman" w:hAnsi="Times New Roman" w:eastAsia="SimSun"/>
          <w:sz w:val="20"/>
          <w:szCs w:val="20"/>
          <w:lang w:val="id-ID"/>
        </w:rPr>
        <w:t xml:space="preserve">. Penelitian ini bertujuan untuk mengetahui karakteristik gliserol dari minyak jelantah dan pengaruhnya terhadap sifat fisik mekanik </w:t>
      </w:r>
      <w:r>
        <w:rPr>
          <w:rFonts w:ascii="Times New Roman" w:hAnsi="Times New Roman" w:eastAsia="SimSun"/>
          <w:i/>
          <w:iCs/>
          <w:sz w:val="20"/>
          <w:szCs w:val="20"/>
          <w:lang w:val="id-ID"/>
        </w:rPr>
        <w:t>edible film</w:t>
      </w:r>
      <w:r>
        <w:rPr>
          <w:rFonts w:ascii="Times New Roman" w:hAnsi="Times New Roman" w:eastAsia="SimSun"/>
          <w:sz w:val="20"/>
          <w:szCs w:val="20"/>
          <w:lang w:val="id-ID"/>
        </w:rPr>
        <w:t xml:space="preserve"> pati ganyong. </w:t>
      </w:r>
    </w:p>
    <w:p>
      <w:pPr>
        <w:spacing w:line="240" w:lineRule="auto"/>
        <w:ind w:firstLine="440"/>
        <w:jc w:val="both"/>
        <w:rPr>
          <w:rFonts w:ascii="Times New Roman" w:hAnsi="Times New Roman" w:eastAsia="SimSun"/>
          <w:sz w:val="20"/>
          <w:szCs w:val="20"/>
          <w:lang w:val="id-ID"/>
        </w:rPr>
      </w:pPr>
      <w:r>
        <w:rPr>
          <w:rFonts w:ascii="Times New Roman" w:hAnsi="Times New Roman" w:eastAsia="SimSun"/>
          <w:sz w:val="20"/>
          <w:szCs w:val="20"/>
          <w:lang w:val="id-ID"/>
        </w:rPr>
        <w:t xml:space="preserve">Rancangan percobaan yang digunakan dalam penelitian ini adalah Rancangan Acak Lengkap (RAL) dengan dua faktor perlakuan yaitu variasi konsentrasi pati ganyong (2% b/v dan 4% b/v) dan variasi konsentrasi gliserol dari minyak jelantah (2% b/v; 4% b/v dan 6% b/v). Pengujian karakteristik gliserol dari minyak jelantah meliputi kadar air, kadar abu, densitas, pH, viskositas, dan kadar gliserol. Pengujian karakteristik fisik mekanik </w:t>
      </w:r>
      <w:r>
        <w:rPr>
          <w:rFonts w:ascii="Times New Roman" w:hAnsi="Times New Roman" w:eastAsia="SimSun"/>
          <w:i/>
          <w:iCs/>
          <w:sz w:val="20"/>
          <w:szCs w:val="20"/>
          <w:lang w:val="id-ID"/>
        </w:rPr>
        <w:t>edible film</w:t>
      </w:r>
      <w:r>
        <w:rPr>
          <w:rFonts w:ascii="Times New Roman" w:hAnsi="Times New Roman" w:eastAsia="SimSun"/>
          <w:sz w:val="20"/>
          <w:szCs w:val="20"/>
          <w:lang w:val="id-ID"/>
        </w:rPr>
        <w:t xml:space="preserve"> meliputi ketebalan, kuat tarik, persen perpanjangan dan laju transmisi uap air.</w:t>
      </w:r>
    </w:p>
    <w:p>
      <w:pPr>
        <w:spacing w:line="240" w:lineRule="auto"/>
        <w:ind w:firstLine="420" w:firstLineChars="0"/>
        <w:jc w:val="both"/>
        <w:rPr>
          <w:rFonts w:ascii="Times New Roman" w:hAnsi="Times New Roman" w:cs="Times New Roman"/>
          <w:i/>
          <w:iCs/>
          <w:sz w:val="20"/>
          <w:szCs w:val="20"/>
          <w:lang w:val="id-ID"/>
        </w:rPr>
      </w:pPr>
      <w:r>
        <w:rPr>
          <w:rFonts w:ascii="Times New Roman" w:hAnsi="Times New Roman" w:eastAsia="SimSun"/>
          <w:sz w:val="20"/>
          <w:szCs w:val="20"/>
          <w:lang w:val="id-ID"/>
        </w:rPr>
        <w:t xml:space="preserve">Hasil penelitian menunjukkan gliserol dari minyak jelantah telah memenuhi standar SNI 06-1564-1995 dengan nilai kadar air sebesar 1,43%bb, kadar abu 6,39%bk, warna jernih kekuningan, dan kadar gliserol 91,81%bb. </w:t>
      </w:r>
      <w:r>
        <w:rPr>
          <w:rFonts w:ascii="Times New Roman" w:hAnsi="Times New Roman" w:eastAsia="Times New Roman" w:cs="Times New Roman"/>
          <w:bCs/>
          <w:sz w:val="20"/>
          <w:szCs w:val="20"/>
          <w:lang w:val="id-ID"/>
        </w:rPr>
        <w:t xml:space="preserve">Penambahan pati ganyong dan gliserol dari minyak jelantah berpengaruh nyata terhadap karakteristik fisik dan mekanik </w:t>
      </w:r>
      <w:r>
        <w:rPr>
          <w:rFonts w:ascii="Times New Roman" w:hAnsi="Times New Roman" w:eastAsia="Times New Roman" w:cs="Times New Roman"/>
          <w:bCs/>
          <w:i/>
          <w:iCs/>
          <w:sz w:val="20"/>
          <w:szCs w:val="20"/>
          <w:lang w:val="id-ID"/>
        </w:rPr>
        <w:t>edible film</w:t>
      </w:r>
      <w:r>
        <w:rPr>
          <w:rFonts w:ascii="Times New Roman" w:hAnsi="Times New Roman" w:eastAsia="Times New Roman" w:cs="Times New Roman"/>
          <w:bCs/>
          <w:sz w:val="20"/>
          <w:szCs w:val="20"/>
          <w:lang w:val="id-ID"/>
        </w:rPr>
        <w:t xml:space="preserve"> yaitu ketebalan, kuat tarik, persen pemanjangan dan laju transmisi uap air. Karakteristik fisik dan mekanik </w:t>
      </w:r>
      <w:r>
        <w:rPr>
          <w:rFonts w:ascii="Times New Roman" w:hAnsi="Times New Roman" w:eastAsia="Times New Roman" w:cs="Times New Roman"/>
          <w:bCs/>
          <w:i/>
          <w:iCs/>
          <w:sz w:val="20"/>
          <w:szCs w:val="20"/>
          <w:lang w:val="id-ID"/>
        </w:rPr>
        <w:t>edible film</w:t>
      </w:r>
      <w:r>
        <w:rPr>
          <w:rFonts w:ascii="Times New Roman" w:hAnsi="Times New Roman" w:eastAsia="Times New Roman" w:cs="Times New Roman"/>
          <w:bCs/>
          <w:sz w:val="20"/>
          <w:szCs w:val="20"/>
          <w:lang w:val="id-ID"/>
        </w:rPr>
        <w:t xml:space="preserve"> terbaik diperoleh dengan perlakuan penambahan pati ganyong 4% dan gliserol minyak jelantah 2% dengan nilai ketebalan 0,12 mm, kuat tarik 0,56 N/mm</w:t>
      </w:r>
      <w:r>
        <w:rPr>
          <w:rFonts w:ascii="Times New Roman" w:hAnsi="Times New Roman" w:eastAsia="Times New Roman" w:cs="Times New Roman"/>
          <w:bCs/>
          <w:sz w:val="20"/>
          <w:szCs w:val="20"/>
          <w:vertAlign w:val="superscript"/>
          <w:lang w:val="id-ID"/>
        </w:rPr>
        <w:t>2</w:t>
      </w:r>
      <w:r>
        <w:rPr>
          <w:rFonts w:ascii="Times New Roman" w:hAnsi="Times New Roman" w:eastAsia="Times New Roman" w:cs="Times New Roman"/>
          <w:bCs/>
          <w:sz w:val="20"/>
          <w:szCs w:val="20"/>
          <w:lang w:val="id-ID"/>
        </w:rPr>
        <w:t>, persen pemanjangan 30,93% dan laju transmisi uap air 5,10 g/m</w:t>
      </w:r>
      <w:r>
        <w:rPr>
          <w:rFonts w:ascii="Times New Roman" w:hAnsi="Times New Roman" w:eastAsia="Times New Roman" w:cs="Times New Roman"/>
          <w:bCs/>
          <w:sz w:val="20"/>
          <w:szCs w:val="20"/>
          <w:vertAlign w:val="superscript"/>
          <w:lang w:val="id-ID"/>
        </w:rPr>
        <w:t>2</w:t>
      </w:r>
      <w:r>
        <w:rPr>
          <w:rFonts w:ascii="Times New Roman" w:hAnsi="Times New Roman" w:eastAsia="Times New Roman" w:cs="Times New Roman"/>
          <w:bCs/>
          <w:sz w:val="20"/>
          <w:szCs w:val="20"/>
          <w:lang w:val="id-ID"/>
        </w:rPr>
        <w:t xml:space="preserve">/hari yang telah memenuhi standar JIS </w:t>
      </w:r>
      <w:r>
        <w:rPr>
          <w:rFonts w:ascii="Times New Roman" w:hAnsi="Times New Roman" w:cs="Times New Roman"/>
          <w:sz w:val="20"/>
          <w:szCs w:val="20"/>
          <w:lang w:val="id-ID"/>
        </w:rPr>
        <w:t>(</w:t>
      </w:r>
      <w:r>
        <w:rPr>
          <w:rFonts w:ascii="Times New Roman" w:hAnsi="Times New Roman" w:cs="Times New Roman"/>
          <w:i/>
          <w:iCs/>
          <w:sz w:val="20"/>
          <w:szCs w:val="20"/>
          <w:lang w:val="id-ID"/>
        </w:rPr>
        <w:t>Japanese Industrial Standar).</w:t>
      </w:r>
    </w:p>
    <w:p>
      <w:pPr>
        <w:spacing w:line="240" w:lineRule="auto"/>
        <w:jc w:val="both"/>
        <w:rPr>
          <w:rFonts w:ascii="Times New Roman" w:hAnsi="Times New Roman" w:cs="Times New Roman"/>
          <w:i/>
          <w:iCs/>
          <w:sz w:val="20"/>
          <w:szCs w:val="20"/>
          <w:lang w:val="id-ID"/>
        </w:rPr>
      </w:pPr>
    </w:p>
    <w:p>
      <w:pPr>
        <w:spacing w:line="240" w:lineRule="auto"/>
        <w:jc w:val="both"/>
        <w:rPr>
          <w:rFonts w:ascii="Times New Roman" w:hAnsi="Times New Roman" w:cs="Times New Roman"/>
          <w:b/>
          <w:bCs/>
          <w:i/>
          <w:iCs/>
          <w:sz w:val="20"/>
          <w:szCs w:val="20"/>
          <w:lang w:val="id-ID"/>
        </w:rPr>
      </w:pPr>
      <w:r>
        <w:rPr>
          <w:rFonts w:ascii="Times New Roman" w:hAnsi="Times New Roman" w:cs="Times New Roman"/>
          <w:b/>
          <w:bCs/>
          <w:sz w:val="20"/>
          <w:szCs w:val="20"/>
          <w:lang w:val="id-ID"/>
        </w:rPr>
        <w:t xml:space="preserve">Kata Kunci : </w:t>
      </w:r>
      <w:r>
        <w:rPr>
          <w:rFonts w:ascii="Times New Roman" w:hAnsi="Times New Roman" w:cs="Times New Roman"/>
          <w:b w:val="0"/>
          <w:bCs w:val="0"/>
          <w:i/>
          <w:iCs/>
          <w:sz w:val="20"/>
          <w:szCs w:val="20"/>
          <w:lang w:val="id-ID"/>
        </w:rPr>
        <w:t>edible film</w:t>
      </w:r>
      <w:r>
        <w:rPr>
          <w:rFonts w:hint="default" w:ascii="Times New Roman" w:hAnsi="Times New Roman" w:cs="Times New Roman"/>
          <w:b w:val="0"/>
          <w:bCs w:val="0"/>
          <w:i/>
          <w:iCs/>
          <w:sz w:val="20"/>
          <w:szCs w:val="20"/>
          <w:lang w:val="en-US"/>
        </w:rPr>
        <w:t>;</w:t>
      </w:r>
      <w:r>
        <w:rPr>
          <w:rFonts w:ascii="Times New Roman" w:hAnsi="Times New Roman" w:cs="Times New Roman"/>
          <w:b w:val="0"/>
          <w:bCs w:val="0"/>
          <w:sz w:val="20"/>
          <w:szCs w:val="20"/>
          <w:lang w:val="id-ID"/>
        </w:rPr>
        <w:t xml:space="preserve"> pati ganyong</w:t>
      </w:r>
      <w:r>
        <w:rPr>
          <w:rFonts w:hint="default" w:ascii="Times New Roman" w:hAnsi="Times New Roman" w:cs="Times New Roman"/>
          <w:b w:val="0"/>
          <w:bCs w:val="0"/>
          <w:sz w:val="20"/>
          <w:szCs w:val="20"/>
          <w:lang w:val="en-US"/>
        </w:rPr>
        <w:t>;</w:t>
      </w:r>
      <w:r>
        <w:rPr>
          <w:rFonts w:ascii="Times New Roman" w:hAnsi="Times New Roman" w:cs="Times New Roman"/>
          <w:b w:val="0"/>
          <w:bCs w:val="0"/>
          <w:sz w:val="20"/>
          <w:szCs w:val="20"/>
          <w:lang w:val="id-ID"/>
        </w:rPr>
        <w:t xml:space="preserve"> gliserol minyak jelantah</w:t>
      </w:r>
      <w:r>
        <w:rPr>
          <w:rFonts w:hint="default" w:ascii="Times New Roman" w:hAnsi="Times New Roman" w:cs="Times New Roman"/>
          <w:b w:val="0"/>
          <w:bCs w:val="0"/>
          <w:sz w:val="20"/>
          <w:szCs w:val="20"/>
          <w:lang w:val="en-US"/>
        </w:rPr>
        <w:t>;</w:t>
      </w:r>
      <w:r>
        <w:rPr>
          <w:rFonts w:ascii="Times New Roman" w:hAnsi="Times New Roman" w:cs="Times New Roman"/>
          <w:b w:val="0"/>
          <w:bCs w:val="0"/>
          <w:sz w:val="20"/>
          <w:szCs w:val="20"/>
          <w:lang w:val="id-ID"/>
        </w:rPr>
        <w:t xml:space="preserve"> </w:t>
      </w:r>
      <w:r>
        <w:rPr>
          <w:rFonts w:ascii="Times New Roman" w:hAnsi="Times New Roman" w:cs="Times New Roman"/>
          <w:b w:val="0"/>
          <w:bCs w:val="0"/>
          <w:i/>
          <w:iCs/>
          <w:sz w:val="20"/>
          <w:szCs w:val="20"/>
          <w:lang w:val="id-ID"/>
        </w:rPr>
        <w:t>plasticizer</w:t>
      </w:r>
    </w:p>
    <w:p>
      <w:pPr>
        <w:spacing w:line="240" w:lineRule="auto"/>
        <w:jc w:val="both"/>
        <w:rPr>
          <w:rFonts w:hint="default" w:ascii="Times New Roman" w:hAnsi="Times New Roman" w:cs="Times New Roman"/>
          <w:i/>
          <w:iCs/>
          <w:sz w:val="20"/>
          <w:szCs w:val="20"/>
          <w:lang w:val="en-US"/>
        </w:rPr>
      </w:pPr>
    </w:p>
    <w:p>
      <w:pPr>
        <w:spacing w:line="240" w:lineRule="auto"/>
        <w:jc w:val="both"/>
        <w:rPr>
          <w:rFonts w:hint="default" w:ascii="Times New Roman" w:hAnsi="Times New Roman" w:cs="Times New Roman"/>
          <w:b/>
          <w:bCs/>
          <w:i w:val="0"/>
          <w:iCs w:val="0"/>
          <w:sz w:val="20"/>
          <w:szCs w:val="20"/>
          <w:lang w:val="en-US"/>
        </w:rPr>
      </w:pPr>
    </w:p>
    <w:p>
      <w:pPr>
        <w:spacing w:line="240" w:lineRule="auto"/>
        <w:jc w:val="both"/>
        <w:rPr>
          <w:rFonts w:hint="default" w:ascii="Times New Roman" w:hAnsi="Times New Roman" w:cs="Times New Roman"/>
          <w:b/>
          <w:bCs/>
          <w:i w:val="0"/>
          <w:iCs w:val="0"/>
          <w:sz w:val="20"/>
          <w:szCs w:val="20"/>
          <w:lang w:val="en-US"/>
        </w:rPr>
      </w:pPr>
    </w:p>
    <w:p>
      <w:pPr>
        <w:spacing w:line="240" w:lineRule="auto"/>
        <w:jc w:val="both"/>
        <w:rPr>
          <w:rFonts w:hint="default" w:ascii="Times New Roman" w:hAnsi="Times New Roman" w:cs="Times New Roman"/>
          <w:b/>
          <w:bCs/>
          <w:i w:val="0"/>
          <w:iCs w:val="0"/>
          <w:sz w:val="20"/>
          <w:szCs w:val="20"/>
          <w:lang w:val="en-US"/>
        </w:rPr>
      </w:pPr>
    </w:p>
    <w:p>
      <w:pPr>
        <w:spacing w:line="240" w:lineRule="auto"/>
        <w:jc w:val="center"/>
        <w:rPr>
          <w:rFonts w:hint="default" w:ascii="Times New Roman" w:hAnsi="Times New Roman" w:cs="Times New Roman"/>
          <w:i w:val="0"/>
          <w:iCs w:val="0"/>
          <w:sz w:val="20"/>
          <w:szCs w:val="20"/>
          <w:lang w:val="en-US"/>
        </w:rPr>
      </w:pPr>
      <w:r>
        <w:rPr>
          <w:rFonts w:hint="default" w:ascii="Times New Roman" w:hAnsi="Times New Roman" w:cs="Times New Roman"/>
          <w:b/>
          <w:bCs/>
          <w:i w:val="0"/>
          <w:iCs w:val="0"/>
          <w:sz w:val="20"/>
          <w:szCs w:val="20"/>
          <w:lang w:val="en-US"/>
        </w:rPr>
        <w:t>PENDAHULUAN</w:t>
      </w:r>
    </w:p>
    <w:p>
      <w:pPr>
        <w:spacing w:line="240" w:lineRule="auto"/>
        <w:jc w:val="both"/>
        <w:rPr>
          <w:rFonts w:hint="default" w:ascii="Times New Roman" w:hAnsi="Times New Roman" w:cs="Times New Roman"/>
          <w:i w:val="0"/>
          <w:iCs w:val="0"/>
          <w:sz w:val="20"/>
          <w:szCs w:val="20"/>
          <w:lang w:val="en-US"/>
        </w:rPr>
      </w:pPr>
    </w:p>
    <w:p>
      <w:pPr>
        <w:spacing w:line="240" w:lineRule="auto"/>
        <w:ind w:firstLine="420" w:firstLineChars="0"/>
        <w:jc w:val="both"/>
        <w:rPr>
          <w:rFonts w:hint="default" w:ascii="Times New Roman" w:hAnsi="Times New Roman" w:eastAsia="Times New Roman" w:cs="Times New Roman"/>
          <w:sz w:val="24"/>
          <w:szCs w:val="24"/>
          <w:lang w:val="en-US"/>
        </w:rPr>
      </w:pPr>
      <w:r>
        <w:rPr>
          <w:rFonts w:ascii="Times New Roman" w:hAnsi="Times New Roman" w:eastAsia="Times New Roman" w:cs="Times New Roman"/>
          <w:i/>
          <w:iCs/>
          <w:sz w:val="24"/>
          <w:szCs w:val="24"/>
        </w:rPr>
        <w:t>Edible film</w:t>
      </w:r>
      <w:r>
        <w:rPr>
          <w:rFonts w:ascii="Times New Roman" w:hAnsi="Times New Roman" w:eastAsia="Times New Roman" w:cs="Times New Roman"/>
          <w:sz w:val="24"/>
          <w:szCs w:val="24"/>
        </w:rPr>
        <w:t xml:space="preserve"> merupakan alternatif sebagai bahan kemasan yang ramah lingkungan karena sifatnya yang </w:t>
      </w:r>
      <w:r>
        <w:rPr>
          <w:rFonts w:ascii="Times New Roman" w:hAnsi="Times New Roman" w:eastAsia="Times New Roman" w:cs="Times New Roman"/>
          <w:i/>
          <w:iCs/>
          <w:sz w:val="24"/>
          <w:szCs w:val="24"/>
        </w:rPr>
        <w:t>biodegradable</w:t>
      </w:r>
      <w:r>
        <w:rPr>
          <w:rFonts w:ascii="Times New Roman" w:hAnsi="Times New Roman" w:eastAsia="Times New Roman" w:cs="Times New Roman"/>
          <w:sz w:val="24"/>
          <w:szCs w:val="24"/>
        </w:rPr>
        <w:t xml:space="preserve"> dan dapat dimakan sehingga tidak mencemari lingkungan. </w:t>
      </w:r>
      <w:r>
        <w:rPr>
          <w:rFonts w:hint="eastAsia" w:ascii="Times New Roman" w:hAnsi="Times New Roman" w:cs="Times New Roman" w:eastAsiaTheme="minorEastAsia"/>
          <w:sz w:val="24"/>
          <w:szCs w:val="24"/>
          <w:lang w:val="en-GB" w:eastAsia="zh-CN"/>
        </w:rPr>
        <w:t>K</w:t>
      </w:r>
      <w:r>
        <w:rPr>
          <w:rFonts w:ascii="Times New Roman" w:hAnsi="Times New Roman" w:eastAsia="Times New Roman" w:cs="Times New Roman"/>
          <w:sz w:val="24"/>
          <w:szCs w:val="24"/>
        </w:rPr>
        <w:t xml:space="preserve">eunggulan dari </w:t>
      </w:r>
      <w:r>
        <w:rPr>
          <w:rFonts w:ascii="Times New Roman" w:hAnsi="Times New Roman" w:eastAsia="Times New Roman" w:cs="Times New Roman"/>
          <w:i/>
          <w:iCs/>
          <w:sz w:val="24"/>
          <w:szCs w:val="24"/>
        </w:rPr>
        <w:t>edible film</w:t>
      </w:r>
      <w:r>
        <w:rPr>
          <w:rFonts w:ascii="Times New Roman" w:hAnsi="Times New Roman" w:eastAsia="Times New Roman" w:cs="Times New Roman"/>
          <w:sz w:val="24"/>
          <w:szCs w:val="24"/>
        </w:rPr>
        <w:t xml:space="preserve"> yaitu dapat dimakan, biokompatibilitas, tidak beracun, tidak menyebabkan polusi, memiliki sifat sebagai penghambat transfer massa (uap air, oksigen dan zat terlarut) dan harganya murah (Marpongahtun, 2013)</w:t>
      </w:r>
      <w:r>
        <w:rPr>
          <w:rFonts w:hint="default" w:ascii="Times New Roman" w:hAnsi="Times New Roman" w:eastAsia="Times New Roman" w:cs="Times New Roman"/>
          <w:sz w:val="24"/>
          <w:szCs w:val="24"/>
          <w:lang w:val="en-US"/>
        </w:rPr>
        <w:t>.</w:t>
      </w:r>
    </w:p>
    <w:p>
      <w:pPr>
        <w:spacing w:line="240" w:lineRule="auto"/>
        <w:ind w:firstLine="420" w:firstLineChars="0"/>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 xml:space="preserve">Edible film </w:t>
      </w:r>
      <w:r>
        <w:rPr>
          <w:rFonts w:ascii="Times New Roman" w:hAnsi="Times New Roman" w:eastAsia="Times New Roman" w:cs="Times New Roman"/>
          <w:sz w:val="24"/>
          <w:szCs w:val="24"/>
        </w:rPr>
        <w:t xml:space="preserve">adalah lapisan tipis yang tersusun dari bahan yang bisa dimakan. Komponen utama penyusun </w:t>
      </w:r>
      <w:r>
        <w:rPr>
          <w:rFonts w:ascii="Times New Roman" w:hAnsi="Times New Roman" w:eastAsia="Times New Roman" w:cs="Times New Roman"/>
          <w:i/>
          <w:iCs/>
          <w:sz w:val="24"/>
          <w:szCs w:val="24"/>
        </w:rPr>
        <w:t>edible film</w:t>
      </w:r>
      <w:r>
        <w:rPr>
          <w:rFonts w:ascii="Times New Roman" w:hAnsi="Times New Roman" w:eastAsia="Times New Roman" w:cs="Times New Roman"/>
          <w:sz w:val="24"/>
          <w:szCs w:val="24"/>
        </w:rPr>
        <w:t xml:space="preserve"> ada tiga kelompok yaitu hidrokoloid, lemak, dan komposit (Rodriguez, 2006). Salah satu bahan utama yang digunakan dalam pembuatan </w:t>
      </w:r>
      <w:r>
        <w:rPr>
          <w:rFonts w:ascii="Times New Roman" w:hAnsi="Times New Roman" w:eastAsia="Times New Roman" w:cs="Times New Roman"/>
          <w:i/>
          <w:iCs/>
          <w:sz w:val="24"/>
          <w:szCs w:val="24"/>
        </w:rPr>
        <w:t>edible film</w:t>
      </w:r>
      <w:r>
        <w:rPr>
          <w:rFonts w:ascii="Times New Roman" w:hAnsi="Times New Roman" w:eastAsia="Times New Roman" w:cs="Times New Roman"/>
          <w:sz w:val="24"/>
          <w:szCs w:val="24"/>
        </w:rPr>
        <w:t xml:space="preserve"> ini yaitu pati yang termasuk kelompok hidrokoloid</w:t>
      </w:r>
      <w:r>
        <w:rPr>
          <w:rFonts w:ascii="Times New Roman" w:hAnsi="Times New Roman" w:eastAsia="Times New Roman" w:cs="Times New Roman"/>
          <w:sz w:val="24"/>
          <w:szCs w:val="24"/>
          <w:lang w:val="en-GB"/>
        </w:rPr>
        <w:t xml:space="preserve"> </w:t>
      </w:r>
      <w:r>
        <w:rPr>
          <w:rFonts w:ascii="Times New Roman" w:hAnsi="Times New Roman" w:eastAsia="Times New Roman" w:cs="Times New Roman"/>
          <w:sz w:val="24"/>
          <w:szCs w:val="24"/>
        </w:rPr>
        <w:t xml:space="preserve">(Setiani </w:t>
      </w:r>
      <w:r>
        <w:rPr>
          <w:rFonts w:ascii="Times New Roman" w:hAnsi="Times New Roman" w:eastAsia="Times New Roman" w:cs="Times New Roman"/>
          <w:sz w:val="24"/>
          <w:szCs w:val="24"/>
          <w:lang w:val="en-GB"/>
        </w:rPr>
        <w:t>dkk</w:t>
      </w:r>
      <w:r>
        <w:rPr>
          <w:rFonts w:ascii="Times New Roman" w:hAnsi="Times New Roman" w:eastAsia="Times New Roman" w:cs="Times New Roman"/>
          <w:sz w:val="24"/>
          <w:szCs w:val="24"/>
        </w:rPr>
        <w:t xml:space="preserve">, 2013). </w:t>
      </w:r>
      <w:r>
        <w:rPr>
          <w:rFonts w:ascii="Times New Roman" w:hAnsi="Times New Roman" w:eastAsia="Times New Roman" w:cs="Times New Roman"/>
          <w:i/>
          <w:iCs/>
          <w:sz w:val="24"/>
          <w:szCs w:val="24"/>
          <w:lang w:eastAsia="zh-CN"/>
        </w:rPr>
        <w:t>Edible film</w:t>
      </w:r>
      <w:r>
        <w:rPr>
          <w:rFonts w:ascii="Times New Roman" w:hAnsi="Times New Roman" w:eastAsia="Times New Roman" w:cs="Times New Roman"/>
          <w:sz w:val="24"/>
          <w:szCs w:val="24"/>
          <w:lang w:val="en-GB" w:eastAsia="zh-CN"/>
        </w:rPr>
        <w:t xml:space="preserve"> </w:t>
      </w:r>
      <w:r>
        <w:rPr>
          <w:rFonts w:ascii="Times New Roman" w:hAnsi="Times New Roman" w:eastAsia="Times New Roman" w:cs="Times New Roman"/>
          <w:sz w:val="24"/>
          <w:szCs w:val="24"/>
          <w:lang w:eastAsia="zh-CN"/>
        </w:rPr>
        <w:t>dari hidrokoloid seperti pati memiliki beberapa kelebihan, diantaranya</w:t>
      </w:r>
      <w:r>
        <w:rPr>
          <w:rFonts w:ascii="Times New Roman" w:hAnsi="Times New Roman" w:eastAsia="Times New Roman" w:cs="Times New Roman"/>
          <w:sz w:val="24"/>
          <w:szCs w:val="24"/>
          <w:lang w:val="en-GB" w:eastAsia="zh-CN"/>
        </w:rPr>
        <w:t xml:space="preserve"> </w:t>
      </w:r>
      <w:r>
        <w:rPr>
          <w:rFonts w:ascii="Times New Roman" w:hAnsi="Times New Roman" w:eastAsia="Times New Roman" w:cs="Times New Roman"/>
          <w:sz w:val="24"/>
          <w:szCs w:val="24"/>
          <w:lang w:eastAsia="zh-CN"/>
        </w:rPr>
        <w:t xml:space="preserve">melindungi produk terhadap oksigen, karbondioksida dan lipid, serta memiliki sifat mekanis sesuai dengan yang diinginkan. </w:t>
      </w:r>
      <w:r>
        <w:rPr>
          <w:rFonts w:ascii="Times New Roman" w:hAnsi="Times New Roman" w:eastAsia="Times New Roman" w:cs="Times New Roman"/>
          <w:sz w:val="24"/>
          <w:szCs w:val="24"/>
        </w:rPr>
        <w:t xml:space="preserve">Sedangkan kekurangannya yaitu film dari pati kurang baik dalam hal </w:t>
      </w:r>
      <w:r>
        <w:rPr>
          <w:rFonts w:ascii="Times New Roman" w:hAnsi="Times New Roman" w:eastAsia="Times New Roman" w:cs="Times New Roman"/>
          <w:i/>
          <w:iCs/>
          <w:sz w:val="24"/>
          <w:szCs w:val="24"/>
        </w:rPr>
        <w:t>barrier</w:t>
      </w:r>
      <w:r>
        <w:rPr>
          <w:rFonts w:ascii="Times New Roman" w:hAnsi="Times New Roman" w:eastAsia="Times New Roman" w:cs="Times New Roman"/>
          <w:sz w:val="24"/>
          <w:szCs w:val="24"/>
        </w:rPr>
        <w:t xml:space="preserve"> terhadap migrasi uap air (Doonhowe dan Fennema, 1994).</w:t>
      </w:r>
    </w:p>
    <w:p>
      <w:pPr>
        <w:spacing w:line="240" w:lineRule="auto"/>
        <w:ind w:firstLine="420" w:firstLineChars="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Pati ganyong merupakan polisakarida yang memiliki potensi besar sebagai bahan baku dalam pembuatan </w:t>
      </w:r>
      <w:r>
        <w:rPr>
          <w:rFonts w:ascii="Times New Roman" w:hAnsi="Times New Roman" w:eastAsia="Times New Roman" w:cs="Times New Roman"/>
          <w:i/>
          <w:sz w:val="24"/>
          <w:szCs w:val="24"/>
        </w:rPr>
        <w:t xml:space="preserve">edible film. </w:t>
      </w:r>
      <w:r>
        <w:rPr>
          <w:rFonts w:ascii="Times New Roman" w:hAnsi="Times New Roman" w:eastAsia="Times New Roman" w:cs="Times New Roman"/>
          <w:sz w:val="24"/>
          <w:szCs w:val="24"/>
        </w:rPr>
        <w:t>Ganyong (</w:t>
      </w:r>
      <w:r>
        <w:rPr>
          <w:rFonts w:ascii="Times New Roman" w:hAnsi="Times New Roman" w:eastAsia="Times New Roman" w:cs="Times New Roman"/>
          <w:i/>
          <w:sz w:val="24"/>
          <w:szCs w:val="24"/>
        </w:rPr>
        <w:t>Canna discolor L. Syn. C edulis</w:t>
      </w:r>
      <w:r>
        <w:rPr>
          <w:rFonts w:ascii="Times New Roman" w:hAnsi="Times New Roman" w:eastAsia="Times New Roman" w:cs="Times New Roman"/>
          <w:sz w:val="24"/>
          <w:szCs w:val="24"/>
        </w:rPr>
        <w:t xml:space="preserve">, suku kana-kanaan atau </w:t>
      </w:r>
      <w:r>
        <w:rPr>
          <w:rFonts w:ascii="Times New Roman" w:hAnsi="Times New Roman" w:eastAsia="Times New Roman" w:cs="Times New Roman"/>
          <w:i/>
          <w:sz w:val="24"/>
          <w:szCs w:val="24"/>
        </w:rPr>
        <w:t>Cannaceae</w:t>
      </w:r>
      <w:r>
        <w:rPr>
          <w:rFonts w:ascii="Times New Roman" w:hAnsi="Times New Roman" w:eastAsia="Times New Roman" w:cs="Times New Roman"/>
          <w:sz w:val="24"/>
          <w:szCs w:val="24"/>
        </w:rPr>
        <w:t>) memiliki kandungan pati (mencapai 30–40%) yang lebih tinggi dibandingkan dengan ubi (hanya sekitar 20%) (Kurniawan, 2011). Kandungan amilosa yang cukup tinggi pada pati ganyong (32,53% pada basis kering) menyebabkan pati ganyong berpotensi untuk</w:t>
      </w:r>
      <w:r>
        <w:rPr>
          <w:rFonts w:hint="default"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rPr>
        <w:t xml:space="preserve">dimanfaatkan sebagai bahan pembentuk </w:t>
      </w:r>
      <w:r>
        <w:rPr>
          <w:rFonts w:ascii="Times New Roman" w:hAnsi="Times New Roman" w:eastAsia="Times New Roman" w:cs="Times New Roman"/>
          <w:i/>
          <w:sz w:val="24"/>
          <w:szCs w:val="24"/>
        </w:rPr>
        <w:t>edible film</w:t>
      </w:r>
      <w:r>
        <w:rPr>
          <w:rFonts w:ascii="Times New Roman" w:hAnsi="Times New Roman" w:eastAsia="Times New Roman" w:cs="Times New Roman"/>
          <w:sz w:val="24"/>
          <w:szCs w:val="24"/>
        </w:rPr>
        <w:t xml:space="preserve">. Menurut hasil penelitian dari Arif Wijoyo (2004), mendapatkan karakteristik </w:t>
      </w:r>
      <w:r>
        <w:rPr>
          <w:rFonts w:ascii="Times New Roman" w:hAnsi="Times New Roman" w:eastAsia="Times New Roman" w:cs="Times New Roman"/>
          <w:i/>
          <w:iCs/>
          <w:sz w:val="24"/>
          <w:szCs w:val="24"/>
        </w:rPr>
        <w:t>edible film</w:t>
      </w:r>
      <w:r>
        <w:rPr>
          <w:rFonts w:ascii="Times New Roman" w:hAnsi="Times New Roman" w:eastAsia="Times New Roman" w:cs="Times New Roman"/>
          <w:sz w:val="24"/>
          <w:szCs w:val="24"/>
        </w:rPr>
        <w:t xml:space="preserve"> terbaik dengan konsentrasi pati ganyong sebesar 2% menghasilkan  ketebalan film berkisar antara 0,06 - 0,08mm, </w:t>
      </w:r>
      <w:r>
        <w:rPr>
          <w:rFonts w:ascii="Times New Roman" w:hAnsi="Times New Roman" w:eastAsia="Times New Roman" w:cs="Times New Roman"/>
          <w:i/>
          <w:sz w:val="24"/>
          <w:szCs w:val="24"/>
        </w:rPr>
        <w:t>tensile strength</w:t>
      </w:r>
      <w:r>
        <w:rPr>
          <w:rFonts w:ascii="Times New Roman" w:hAnsi="Times New Roman" w:eastAsia="Times New Roman" w:cs="Times New Roman"/>
          <w:sz w:val="24"/>
          <w:szCs w:val="24"/>
        </w:rPr>
        <w:t xml:space="preserve"> berkisar antara 2,92915 – 3,5802Kpa dan persen </w:t>
      </w:r>
      <w:r>
        <w:rPr>
          <w:rFonts w:ascii="Times New Roman" w:hAnsi="Times New Roman" w:eastAsia="Times New Roman" w:cs="Times New Roman"/>
          <w:i/>
          <w:sz w:val="24"/>
          <w:szCs w:val="24"/>
        </w:rPr>
        <w:t>elongation</w:t>
      </w:r>
      <w:r>
        <w:rPr>
          <w:rFonts w:ascii="Times New Roman" w:hAnsi="Times New Roman" w:eastAsia="Times New Roman" w:cs="Times New Roman"/>
          <w:sz w:val="24"/>
          <w:szCs w:val="24"/>
        </w:rPr>
        <w:t xml:space="preserve"> berkisar 1,244 – 18,82%.</w:t>
      </w:r>
    </w:p>
    <w:p>
      <w:pPr>
        <w:spacing w:line="240" w:lineRule="auto"/>
        <w:ind w:firstLine="420" w:firstLineChars="0"/>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Edible film</w:t>
      </w:r>
      <w:r>
        <w:rPr>
          <w:rFonts w:ascii="Times New Roman" w:hAnsi="Times New Roman" w:eastAsia="Times New Roman" w:cs="Times New Roman"/>
          <w:sz w:val="24"/>
          <w:szCs w:val="24"/>
        </w:rPr>
        <w:t xml:space="preserve"> yang dibuat dari pati dikenal dengan </w:t>
      </w:r>
      <w:r>
        <w:rPr>
          <w:rFonts w:ascii="Times New Roman" w:hAnsi="Times New Roman" w:eastAsia="Times New Roman" w:cs="Times New Roman"/>
          <w:i/>
          <w:iCs/>
          <w:sz w:val="24"/>
          <w:szCs w:val="24"/>
        </w:rPr>
        <w:t>edible film</w:t>
      </w:r>
      <w:r>
        <w:rPr>
          <w:rFonts w:ascii="Times New Roman" w:hAnsi="Times New Roman" w:eastAsia="Times New Roman" w:cs="Times New Roman"/>
          <w:sz w:val="24"/>
          <w:szCs w:val="24"/>
        </w:rPr>
        <w:t xml:space="preserve"> hidrokoloid dan dalam pembentukannya diperlukan </w:t>
      </w:r>
      <w:r>
        <w:rPr>
          <w:rFonts w:ascii="Times New Roman" w:hAnsi="Times New Roman" w:eastAsia="Times New Roman" w:cs="Times New Roman"/>
          <w:i/>
          <w:sz w:val="24"/>
          <w:szCs w:val="24"/>
        </w:rPr>
        <w:t>plasticizer</w:t>
      </w:r>
      <w:r>
        <w:rPr>
          <w:rFonts w:ascii="Times New Roman" w:hAnsi="Times New Roman" w:eastAsia="Times New Roman" w:cs="Times New Roman"/>
          <w:sz w:val="24"/>
          <w:szCs w:val="24"/>
        </w:rPr>
        <w:t xml:space="preserve"> untuk pembentukan lapisan kontinyu yang elastis. Gliserol merupakan salah satu </w:t>
      </w:r>
      <w:r>
        <w:rPr>
          <w:rFonts w:ascii="Times New Roman" w:hAnsi="Times New Roman" w:eastAsia="Times New Roman" w:cs="Times New Roman"/>
          <w:i/>
          <w:sz w:val="24"/>
          <w:szCs w:val="24"/>
        </w:rPr>
        <w:t>plasticizer</w:t>
      </w:r>
      <w:r>
        <w:rPr>
          <w:rFonts w:ascii="Times New Roman" w:hAnsi="Times New Roman" w:eastAsia="Times New Roman" w:cs="Times New Roman"/>
          <w:sz w:val="24"/>
          <w:szCs w:val="24"/>
        </w:rPr>
        <w:t xml:space="preserve"> yang sering digunakan dalam pembuatan </w:t>
      </w:r>
      <w:r>
        <w:rPr>
          <w:rFonts w:ascii="Times New Roman" w:hAnsi="Times New Roman" w:eastAsia="Times New Roman" w:cs="Times New Roman"/>
          <w:i/>
          <w:sz w:val="24"/>
          <w:szCs w:val="24"/>
        </w:rPr>
        <w:t>edible film</w:t>
      </w:r>
      <w:r>
        <w:rPr>
          <w:rFonts w:hint="default" w:ascii="Times New Roman" w:hAnsi="Times New Roman" w:eastAsia="Times New Roman" w:cs="Times New Roman"/>
          <w:i/>
          <w:sz w:val="24"/>
          <w:szCs w:val="24"/>
          <w:lang w:val="en-US"/>
        </w:rPr>
        <w:t xml:space="preserve"> </w:t>
      </w:r>
      <w:r>
        <w:rPr>
          <w:rFonts w:ascii="Times New Roman" w:hAnsi="Times New Roman" w:eastAsia="Times New Roman" w:cs="Times New Roman"/>
          <w:sz w:val="24"/>
          <w:szCs w:val="24"/>
        </w:rPr>
        <w:t>(Krochta dkk, 1994).</w:t>
      </w:r>
      <w:r>
        <w:rPr>
          <w:rFonts w:hint="default"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rPr>
        <w:t>Pembuatan gliserol dapat dilakukan dengan beberapa metode diantaranya melalui reaksi transesterifikasi, saponifikasi dan hidrolisis minyak (Rahayu dkk., 2005).</w:t>
      </w:r>
    </w:p>
    <w:p>
      <w:pPr>
        <w:spacing w:line="240" w:lineRule="auto"/>
        <w:ind w:firstLine="420" w:firstLineChars="0"/>
        <w:jc w:val="both"/>
        <w:rPr>
          <w:rFonts w:ascii="Times New Roman" w:hAnsi="Times New Roman" w:eastAsia="SimSun" w:cs="Times New Roman"/>
          <w:sz w:val="24"/>
          <w:szCs w:val="24"/>
          <w:lang w:val="id-ID"/>
        </w:rPr>
      </w:pPr>
      <w:r>
        <w:rPr>
          <w:rFonts w:ascii="Times New Roman" w:hAnsi="Times New Roman" w:eastAsia="Times New Roman"/>
          <w:sz w:val="24"/>
          <w:szCs w:val="24"/>
          <w:lang w:val="id-ID"/>
        </w:rPr>
        <w:t xml:space="preserve">Minyak yang merupakan senyawa hidrokarbon banyak mengandung gliserida dan asam lemak. Sebagian besar lemak dalam makanan (termasuk minyak goreng) berbentuk trigliserida. Jika terurai, trigliserida akan berubah menjadi satu molekul gliserol dan tiga molekul asam lemak bebas (Djaeni, 2004). </w:t>
      </w:r>
      <w:r>
        <w:rPr>
          <w:rFonts w:ascii="Times New Roman" w:hAnsi="Times New Roman" w:eastAsia="SimSun" w:cs="Times New Roman"/>
          <w:sz w:val="24"/>
          <w:szCs w:val="24"/>
        </w:rPr>
        <w:t xml:space="preserve">Minyak </w:t>
      </w:r>
      <w:r>
        <w:rPr>
          <w:rFonts w:ascii="Times New Roman" w:hAnsi="Times New Roman" w:eastAsia="SimSun" w:cs="Times New Roman"/>
          <w:sz w:val="24"/>
          <w:szCs w:val="24"/>
          <w:lang w:val="en-GB"/>
        </w:rPr>
        <w:t>jelantah</w:t>
      </w:r>
      <w:r>
        <w:rPr>
          <w:rFonts w:ascii="Times New Roman" w:hAnsi="Times New Roman" w:eastAsia="SimSun" w:cs="Times New Roman"/>
          <w:sz w:val="24"/>
          <w:szCs w:val="24"/>
        </w:rPr>
        <w:t xml:space="preserve"> adalah minyak yang berwarna coklat kehitaman</w:t>
      </w:r>
      <w:r>
        <w:rPr>
          <w:rFonts w:hint="default" w:ascii="Times New Roman" w:hAnsi="Times New Roman" w:eastAsia="SimSun" w:cs="Times New Roman"/>
          <w:sz w:val="24"/>
          <w:szCs w:val="24"/>
          <w:lang w:val="en-US"/>
        </w:rPr>
        <w:t xml:space="preserve"> </w:t>
      </w:r>
      <w:r>
        <w:rPr>
          <w:rFonts w:ascii="Times New Roman" w:hAnsi="Times New Roman" w:eastAsia="SimSun" w:cs="Times New Roman"/>
          <w:sz w:val="24"/>
          <w:szCs w:val="24"/>
        </w:rPr>
        <w:t xml:space="preserve">karena lepasnya ikatan trigliserida dan membentuk gliserol dan asam lemak. </w:t>
      </w:r>
      <w:r>
        <w:rPr>
          <w:rFonts w:ascii="Times New Roman" w:hAnsi="Times New Roman" w:eastAsia="Times New Roman" w:cs="Times New Roman"/>
          <w:sz w:val="24"/>
          <w:szCs w:val="24"/>
          <w:lang w:eastAsia="zh-CN"/>
        </w:rPr>
        <w:t>Penelitian Isalmi Aziz dkk. (2013) mengungkapkan bahwa gliserol yang dihasilkan dari hidrolisis minyak goreng bekas dengan air dan katalis HCl didapatkan kondisi optimum</w:t>
      </w:r>
      <w:r>
        <w:rPr>
          <w:rFonts w:hint="default" w:ascii="Times New Roman" w:hAnsi="Times New Roman" w:eastAsia="Times New Roman" w:cs="Times New Roman"/>
          <w:sz w:val="24"/>
          <w:szCs w:val="24"/>
          <w:lang w:val="en-US" w:eastAsia="zh-CN"/>
        </w:rPr>
        <w:t xml:space="preserve"> </w:t>
      </w:r>
      <w:r>
        <w:rPr>
          <w:rFonts w:ascii="Times New Roman" w:hAnsi="Times New Roman" w:eastAsia="Times New Roman" w:cs="Times New Roman"/>
          <w:sz w:val="24"/>
          <w:szCs w:val="24"/>
          <w:lang w:eastAsia="zh-CN"/>
        </w:rPr>
        <w:t>pada waktu reaksi 1 jam, konsentrasi HCl 3%,</w:t>
      </w:r>
      <w:r>
        <w:rPr>
          <w:rFonts w:ascii="Times New Roman" w:hAnsi="Times New Roman" w:eastAsia="Times New Roman" w:cs="Times New Roman"/>
          <w:sz w:val="24"/>
          <w:szCs w:val="24"/>
          <w:lang w:val="id-ID" w:eastAsia="zh-CN"/>
        </w:rPr>
        <w:t xml:space="preserve"> </w:t>
      </w:r>
      <w:r>
        <w:rPr>
          <w:rFonts w:ascii="Times New Roman" w:hAnsi="Times New Roman" w:eastAsia="Times New Roman" w:cs="Times New Roman"/>
          <w:sz w:val="24"/>
          <w:szCs w:val="24"/>
          <w:lang w:eastAsia="zh-CN"/>
        </w:rPr>
        <w:t>suhu</w:t>
      </w:r>
      <w:r>
        <w:rPr>
          <w:rFonts w:ascii="Times New Roman" w:hAnsi="Times New Roman" w:eastAsia="Times New Roman" w:cs="Times New Roman"/>
          <w:sz w:val="24"/>
          <w:szCs w:val="24"/>
          <w:lang w:val="id-ID" w:eastAsia="zh-CN"/>
        </w:rPr>
        <w:t xml:space="preserve"> </w:t>
      </w:r>
      <w:r>
        <w:rPr>
          <w:rFonts w:ascii="Times New Roman" w:hAnsi="Times New Roman" w:eastAsia="Times New Roman" w:cs="Times New Roman"/>
          <w:sz w:val="24"/>
          <w:szCs w:val="24"/>
          <w:lang w:eastAsia="zh-CN"/>
        </w:rPr>
        <w:t>100</w:t>
      </w:r>
      <w:r>
        <w:rPr>
          <w:rFonts w:ascii="Times New Roman" w:hAnsi="Times New Roman" w:eastAsia="Times New Roman" w:cs="Times New Roman"/>
          <w:sz w:val="24"/>
          <w:szCs w:val="24"/>
          <w:vertAlign w:val="superscript"/>
          <w:lang w:eastAsia="zh-CN"/>
        </w:rPr>
        <w:t>o</w:t>
      </w:r>
      <w:r>
        <w:rPr>
          <w:rFonts w:ascii="Times New Roman" w:hAnsi="Times New Roman" w:eastAsia="Times New Roman" w:cs="Times New Roman"/>
          <w:sz w:val="24"/>
          <w:szCs w:val="24"/>
          <w:lang w:eastAsia="zh-CN"/>
        </w:rPr>
        <w:t xml:space="preserve">C dan perbandingan reaktan 1:9 menghasilkan yield gliserol 5,87%. </w:t>
      </w:r>
      <w:r>
        <w:rPr>
          <w:rFonts w:ascii="Times New Roman" w:hAnsi="Times New Roman" w:eastAsia="SimSun" w:cs="Times New Roman"/>
          <w:sz w:val="24"/>
          <w:szCs w:val="24"/>
        </w:rPr>
        <w:t>Kongjao, dkk (2010) melaporkan pemurnian gliserin kasar (30 wt % konten gliserin) dari limbah bekas minyak nabati metil ester menggunakan 1,19 M H</w:t>
      </w:r>
      <w:r>
        <w:rPr>
          <w:rFonts w:ascii="Times New Roman" w:hAnsi="Times New Roman" w:eastAsia="SimSun" w:cs="Times New Roman"/>
          <w:sz w:val="24"/>
          <w:szCs w:val="24"/>
          <w:vertAlign w:val="subscript"/>
        </w:rPr>
        <w:t>2</w:t>
      </w:r>
      <w:r>
        <w:rPr>
          <w:rFonts w:ascii="Times New Roman" w:hAnsi="Times New Roman" w:eastAsia="SimSun" w:cs="Times New Roman"/>
          <w:sz w:val="24"/>
          <w:szCs w:val="24"/>
        </w:rPr>
        <w:t>SO</w:t>
      </w:r>
      <w:r>
        <w:rPr>
          <w:rFonts w:ascii="Times New Roman" w:hAnsi="Times New Roman" w:eastAsia="SimSun" w:cs="Times New Roman"/>
          <w:sz w:val="24"/>
          <w:szCs w:val="24"/>
          <w:vertAlign w:val="subscript"/>
        </w:rPr>
        <w:t>4</w:t>
      </w:r>
      <w:r>
        <w:rPr>
          <w:rFonts w:ascii="Times New Roman" w:hAnsi="Times New Roman" w:eastAsia="SimSun" w:cs="Times New Roman"/>
          <w:sz w:val="24"/>
          <w:szCs w:val="24"/>
        </w:rPr>
        <w:t xml:space="preserve"> diikuti oleh netralisasi dan ekstraksi pela</w:t>
      </w:r>
      <w:r>
        <w:rPr>
          <w:rFonts w:ascii="Times New Roman" w:hAnsi="Times New Roman" w:eastAsia="SimSun" w:cs="Times New Roman"/>
          <w:sz w:val="24"/>
          <w:szCs w:val="24"/>
          <w:lang w:val="id-ID"/>
        </w:rPr>
        <w:t xml:space="preserve">rut </w:t>
      </w:r>
      <w:r>
        <w:rPr>
          <w:rFonts w:ascii="Times New Roman" w:hAnsi="Times New Roman" w:eastAsia="SimSun" w:cs="Times New Roman"/>
          <w:sz w:val="24"/>
          <w:szCs w:val="24"/>
        </w:rPr>
        <w:t xml:space="preserve">mendapatkan gliserin </w:t>
      </w:r>
      <w:r>
        <w:rPr>
          <w:rFonts w:ascii="Times New Roman" w:hAnsi="Times New Roman" w:eastAsia="SimSun" w:cs="Times New Roman"/>
          <w:sz w:val="24"/>
          <w:szCs w:val="24"/>
          <w:lang w:val="id-ID"/>
        </w:rPr>
        <w:t xml:space="preserve">dengan </w:t>
      </w:r>
      <w:r>
        <w:rPr>
          <w:rFonts w:ascii="Times New Roman" w:hAnsi="Times New Roman" w:eastAsia="SimSun" w:cs="Times New Roman"/>
          <w:sz w:val="24"/>
          <w:szCs w:val="24"/>
        </w:rPr>
        <w:t>kemurnian sekitar 93 % berat</w:t>
      </w:r>
      <w:r>
        <w:rPr>
          <w:rFonts w:ascii="Times New Roman" w:hAnsi="Times New Roman" w:eastAsia="SimSun" w:cs="Times New Roman"/>
          <w:sz w:val="24"/>
          <w:szCs w:val="24"/>
          <w:lang w:val="id-ID"/>
        </w:rPr>
        <w:t>.</w:t>
      </w:r>
    </w:p>
    <w:p>
      <w:pPr>
        <w:spacing w:line="240" w:lineRule="auto"/>
        <w:ind w:firstLine="420" w:firstLineChars="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Penggunaan gliserol dari minyak jelantah sebagai </w:t>
      </w:r>
      <w:r>
        <w:rPr>
          <w:rFonts w:ascii="Times New Roman" w:hAnsi="Times New Roman" w:eastAsia="Times New Roman" w:cs="Times New Roman"/>
          <w:i/>
          <w:iCs/>
          <w:sz w:val="24"/>
          <w:szCs w:val="24"/>
        </w:rPr>
        <w:t>plasticizer</w:t>
      </w:r>
      <w:r>
        <w:rPr>
          <w:rFonts w:ascii="Times New Roman" w:hAnsi="Times New Roman" w:eastAsia="Times New Roman" w:cs="Times New Roman"/>
          <w:sz w:val="24"/>
          <w:szCs w:val="24"/>
        </w:rPr>
        <w:t xml:space="preserve"> dalam pembentukan biopolimer telah dilakukan. Dwi Febriani dkk. (2017) mengemukakan karakteristik </w:t>
      </w:r>
      <w:r>
        <w:rPr>
          <w:rFonts w:ascii="Times New Roman" w:hAnsi="Times New Roman" w:eastAsia="Times New Roman" w:cs="Times New Roman"/>
          <w:i/>
          <w:iCs/>
          <w:sz w:val="24"/>
          <w:szCs w:val="24"/>
        </w:rPr>
        <w:t>bioplastic</w:t>
      </w:r>
      <w:r>
        <w:rPr>
          <w:rFonts w:ascii="Times New Roman" w:hAnsi="Times New Roman" w:eastAsia="Times New Roman" w:cs="Times New Roman"/>
          <w:sz w:val="24"/>
          <w:szCs w:val="24"/>
        </w:rPr>
        <w:t xml:space="preserve"> terbaik diperoleh dari komposisi 15g onggok singkong dan 15ml gliserol minyak jelantah menghasilkan kuat tarik dan elastisitas yang baik dengan nilai pengembunan 40,42%.</w:t>
      </w:r>
    </w:p>
    <w:p>
      <w:pPr>
        <w:spacing w:line="240" w:lineRule="auto"/>
        <w:jc w:val="both"/>
        <w:rPr>
          <w:rFonts w:hint="default" w:ascii="Times New Roman" w:hAnsi="Times New Roman" w:eastAsia="SimSun" w:cs="Times New Roman"/>
          <w:sz w:val="24"/>
          <w:szCs w:val="24"/>
          <w:lang w:val="en-US"/>
        </w:rPr>
      </w:pPr>
      <w:r>
        <w:rPr>
          <w:rFonts w:hint="default" w:ascii="Times New Roman" w:hAnsi="Times New Roman" w:eastAsia="Times New Roman" w:cs="Times New Roman"/>
          <w:sz w:val="24"/>
          <w:szCs w:val="24"/>
          <w:lang w:val="en-US"/>
        </w:rPr>
        <w:t xml:space="preserve">Tujuan Penenlitian ini adalah untuk memperoleh gliserol dari minyak jelantah dan </w:t>
      </w:r>
      <w:r>
        <w:rPr>
          <w:rFonts w:hint="default" w:ascii="Times New Roman" w:hAnsi="Times New Roman" w:eastAsia="Times New Roman" w:cs="Times New Roman"/>
          <w:i/>
          <w:iCs/>
          <w:sz w:val="24"/>
          <w:szCs w:val="24"/>
          <w:lang w:val="en-US"/>
        </w:rPr>
        <w:t>edible film</w:t>
      </w:r>
      <w:r>
        <w:rPr>
          <w:rFonts w:hint="default" w:ascii="Times New Roman" w:hAnsi="Times New Roman" w:eastAsia="Times New Roman" w:cs="Times New Roman"/>
          <w:sz w:val="24"/>
          <w:szCs w:val="24"/>
          <w:lang w:val="en-US"/>
        </w:rPr>
        <w:t xml:space="preserve"> dari pati ganyong dan gliserol minyak jelantah yang memenuhi standar serta mengetahui pengaruh </w:t>
      </w:r>
      <w:r>
        <w:rPr>
          <w:rFonts w:hint="default" w:ascii="Times New Roman" w:hAnsi="Times New Roman" w:eastAsia="SimSun" w:cs="Times New Roman"/>
          <w:sz w:val="24"/>
          <w:szCs w:val="24"/>
        </w:rPr>
        <w:t xml:space="preserve">penambahan pati ganyong dan gliserol dari minyak jelantah terhadap karakteristik fisik dan mekanik </w:t>
      </w:r>
      <w:r>
        <w:rPr>
          <w:rFonts w:hint="default" w:ascii="Times New Roman" w:hAnsi="Times New Roman" w:eastAsia="SimSun" w:cs="Times New Roman"/>
          <w:i/>
          <w:iCs/>
          <w:sz w:val="24"/>
          <w:szCs w:val="24"/>
        </w:rPr>
        <w:t>edible film</w:t>
      </w:r>
      <w:r>
        <w:rPr>
          <w:rFonts w:hint="default" w:ascii="Times New Roman" w:hAnsi="Times New Roman" w:eastAsia="SimSun" w:cs="Times New Roman"/>
          <w:sz w:val="24"/>
          <w:szCs w:val="24"/>
          <w:lang w:val="en-US"/>
        </w:rPr>
        <w:t xml:space="preserve"> serta m</w:t>
      </w:r>
      <w:r>
        <w:rPr>
          <w:rFonts w:hint="default" w:ascii="Times New Roman" w:hAnsi="Times New Roman" w:eastAsia="SimSun" w:cs="Times New Roman"/>
          <w:sz w:val="24"/>
          <w:szCs w:val="24"/>
        </w:rPr>
        <w:t xml:space="preserve">engetahui konsentrasi penambahan pati ganyong dan gliserol dari minyak jelantah pada </w:t>
      </w:r>
      <w:r>
        <w:rPr>
          <w:rFonts w:hint="default" w:ascii="Times New Roman" w:hAnsi="Times New Roman" w:eastAsia="SimSun" w:cs="Times New Roman"/>
          <w:i/>
          <w:iCs/>
          <w:sz w:val="24"/>
          <w:szCs w:val="24"/>
        </w:rPr>
        <w:t>edible film</w:t>
      </w:r>
      <w:r>
        <w:rPr>
          <w:rFonts w:hint="default" w:ascii="Times New Roman" w:hAnsi="Times New Roman" w:eastAsia="SimSun" w:cs="Times New Roman"/>
          <w:sz w:val="24"/>
          <w:szCs w:val="24"/>
        </w:rPr>
        <w:t xml:space="preserve"> dengan karakteristik fisik dan mekanik terbaik</w:t>
      </w:r>
      <w:r>
        <w:rPr>
          <w:rFonts w:hint="default" w:ascii="Times New Roman" w:hAnsi="Times New Roman" w:eastAsia="SimSun" w:cs="Times New Roman"/>
          <w:sz w:val="24"/>
          <w:szCs w:val="24"/>
          <w:lang w:val="en-US"/>
        </w:rPr>
        <w:t>.</w:t>
      </w:r>
    </w:p>
    <w:p>
      <w:pPr>
        <w:spacing w:line="240" w:lineRule="auto"/>
        <w:jc w:val="both"/>
        <w:rPr>
          <w:rFonts w:hint="default" w:ascii="Times New Roman" w:hAnsi="Times New Roman" w:eastAsia="SimSun" w:cs="Times New Roman"/>
          <w:sz w:val="24"/>
          <w:szCs w:val="24"/>
          <w:lang w:val="en-US"/>
        </w:rPr>
      </w:pPr>
    </w:p>
    <w:p>
      <w:pPr>
        <w:spacing w:line="240" w:lineRule="auto"/>
        <w:jc w:val="center"/>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METODE PENELITIAN</w:t>
      </w:r>
    </w:p>
    <w:p>
      <w:pPr>
        <w:spacing w:line="240" w:lineRule="auto"/>
        <w:jc w:val="both"/>
        <w:rPr>
          <w:rFonts w:hint="default" w:ascii="Times New Roman" w:hAnsi="Times New Roman" w:eastAsia="SimSun" w:cs="Times New Roman"/>
          <w:sz w:val="24"/>
          <w:szCs w:val="24"/>
          <w:lang w:val="en-US"/>
        </w:rPr>
      </w:pPr>
    </w:p>
    <w:p>
      <w:pPr>
        <w:spacing w:line="240" w:lineRule="auto"/>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Bahan</w:t>
      </w:r>
    </w:p>
    <w:p>
      <w:pPr>
        <w:spacing w:line="240" w:lineRule="auto"/>
        <w:ind w:firstLine="420" w:firstLineChars="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Bahan baku yang digunakan dalam penelitian </w:t>
      </w:r>
      <w:r>
        <w:rPr>
          <w:rFonts w:ascii="Times New Roman" w:hAnsi="Times New Roman" w:eastAsia="Times New Roman" w:cs="Times New Roman"/>
          <w:i/>
          <w:iCs/>
          <w:sz w:val="24"/>
          <w:szCs w:val="24"/>
        </w:rPr>
        <w:t>edible film</w:t>
      </w:r>
      <w:r>
        <w:rPr>
          <w:rFonts w:ascii="Times New Roman" w:hAnsi="Times New Roman" w:eastAsia="Times New Roman" w:cs="Times New Roman"/>
          <w:sz w:val="24"/>
          <w:szCs w:val="24"/>
        </w:rPr>
        <w:t xml:space="preserve"> adalah</w:t>
      </w:r>
      <w:r>
        <w:rPr>
          <w:rFonts w:ascii="Times New Roman" w:hAnsi="Times New Roman" w:eastAsia="Times New Roman" w:cs="Times New Roman"/>
          <w:sz w:val="24"/>
          <w:szCs w:val="24"/>
          <w:lang w:val="id-ID"/>
        </w:rPr>
        <w:t xml:space="preserve"> pati ganyong</w:t>
      </w:r>
      <w:r>
        <w:rPr>
          <w:rFonts w:ascii="Times New Roman" w:hAnsi="Times New Roman" w:eastAsia="Times New Roman" w:cs="Times New Roman"/>
          <w:sz w:val="24"/>
          <w:szCs w:val="24"/>
        </w:rPr>
        <w:t xml:space="preserve"> yang diperoleh dari </w:t>
      </w:r>
      <w:r>
        <w:rPr>
          <w:rFonts w:ascii="Times New Roman" w:hAnsi="Times New Roman" w:eastAsia="Times New Roman" w:cs="Times New Roman"/>
          <w:sz w:val="24"/>
          <w:szCs w:val="24"/>
          <w:lang w:val="id-ID"/>
        </w:rPr>
        <w:t>Lingkar Organik Kalasan</w:t>
      </w:r>
      <w:r>
        <w:rPr>
          <w:rFonts w:ascii="Times New Roman" w:hAnsi="Times New Roman" w:eastAsia="Times New Roman" w:cs="Times New Roman"/>
          <w:sz w:val="24"/>
          <w:szCs w:val="24"/>
        </w:rPr>
        <w:t xml:space="preserve">, minyak goreng bekas </w:t>
      </w:r>
      <w:r>
        <w:rPr>
          <w:rFonts w:ascii="Times New Roman" w:hAnsi="Times New Roman" w:eastAsia="Times New Roman" w:cs="Times New Roman"/>
          <w:sz w:val="24"/>
          <w:szCs w:val="24"/>
          <w:lang w:val="id-ID"/>
        </w:rPr>
        <w:t>yang diperoleh dari Rocket Chicken Sariharjo</w:t>
      </w:r>
      <w:r>
        <w:rPr>
          <w:rFonts w:ascii="Times New Roman" w:hAnsi="Times New Roman" w:eastAsia="Times New Roman" w:cs="Times New Roman"/>
          <w:sz w:val="24"/>
          <w:szCs w:val="24"/>
        </w:rPr>
        <w:t xml:space="preserve">. Bahan kimia yang digunakan dalam penelitian diantaranya </w:t>
      </w:r>
      <w:r>
        <w:rPr>
          <w:rFonts w:ascii="Times New Roman" w:hAnsi="Times New Roman" w:eastAsia="Times New Roman" w:cs="Times New Roman"/>
          <w:sz w:val="24"/>
          <w:szCs w:val="24"/>
          <w:lang w:val="id-ID"/>
        </w:rPr>
        <w:t>metanol</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id-ID"/>
        </w:rPr>
        <w:t xml:space="preserve">KOH, </w:t>
      </w:r>
      <w:r>
        <w:rPr>
          <w:rFonts w:ascii="Times New Roman" w:hAnsi="Times New Roman" w:eastAsia="Times New Roman"/>
          <w:sz w:val="24"/>
          <w:szCs w:val="24"/>
          <w:lang w:val="id-ID"/>
        </w:rPr>
        <w:t>Larutan H</w:t>
      </w:r>
      <w:r>
        <w:rPr>
          <w:rFonts w:ascii="Times New Roman" w:hAnsi="Times New Roman" w:eastAsia="Times New Roman"/>
          <w:sz w:val="24"/>
          <w:szCs w:val="24"/>
          <w:vertAlign w:val="subscript"/>
          <w:lang w:val="id-ID"/>
        </w:rPr>
        <w:t>2</w:t>
      </w:r>
      <w:r>
        <w:rPr>
          <w:rFonts w:ascii="Times New Roman" w:hAnsi="Times New Roman" w:eastAsia="Times New Roman"/>
          <w:sz w:val="24"/>
          <w:szCs w:val="24"/>
          <w:lang w:val="id-ID"/>
        </w:rPr>
        <w:t>SO</w:t>
      </w:r>
      <w:r>
        <w:rPr>
          <w:rFonts w:ascii="Times New Roman" w:hAnsi="Times New Roman" w:eastAsia="Times New Roman"/>
          <w:sz w:val="24"/>
          <w:szCs w:val="24"/>
          <w:vertAlign w:val="subscript"/>
          <w:lang w:val="id-ID"/>
        </w:rPr>
        <w:t>4</w:t>
      </w:r>
      <w:r>
        <w:rPr>
          <w:rFonts w:ascii="Times New Roman" w:hAnsi="Times New Roman" w:eastAsia="Times New Roman"/>
          <w:sz w:val="24"/>
          <w:szCs w:val="24"/>
          <w:lang w:val="id-ID"/>
        </w:rPr>
        <w:t xml:space="preserve"> 85%, </w:t>
      </w:r>
      <w:r>
        <w:rPr>
          <w:rFonts w:ascii="Times New Roman" w:hAnsi="Times New Roman" w:eastAsia="Times New Roman"/>
          <w:i/>
          <w:iCs/>
          <w:sz w:val="24"/>
          <w:szCs w:val="24"/>
          <w:lang w:val="id-ID"/>
        </w:rPr>
        <w:t xml:space="preserve">bentonite, </w:t>
      </w:r>
      <w:r>
        <w:rPr>
          <w:rFonts w:ascii="Times New Roman" w:hAnsi="Times New Roman" w:eastAsia="Times New Roman"/>
          <w:sz w:val="24"/>
          <w:szCs w:val="24"/>
          <w:lang w:val="id-ID"/>
        </w:rPr>
        <w:t>NaOH 0.05 N,</w:t>
      </w:r>
      <w:r>
        <w:rPr>
          <w:rFonts w:hint="default" w:ascii="Times New Roman" w:hAnsi="Times New Roman" w:eastAsia="Times New Roman"/>
          <w:sz w:val="24"/>
          <w:szCs w:val="24"/>
          <w:lang w:val="en-US"/>
        </w:rPr>
        <w:t xml:space="preserve"> </w:t>
      </w:r>
      <w:r>
        <w:rPr>
          <w:rFonts w:ascii="Times New Roman" w:hAnsi="Times New Roman" w:eastAsia="Times New Roman"/>
          <w:sz w:val="24"/>
          <w:szCs w:val="24"/>
          <w:lang w:val="id-ID"/>
        </w:rPr>
        <w:t xml:space="preserve">NaIO, etilena glikol </w:t>
      </w:r>
      <w:r>
        <w:rPr>
          <w:rFonts w:ascii="Times New Roman" w:hAnsi="Times New Roman" w:eastAsia="Times New Roman" w:cs="Times New Roman"/>
          <w:sz w:val="24"/>
          <w:szCs w:val="24"/>
        </w:rPr>
        <w:t xml:space="preserve">dan </w:t>
      </w:r>
      <w:r>
        <w:rPr>
          <w:rFonts w:ascii="Times New Roman" w:hAnsi="Times New Roman" w:eastAsia="Times New Roman" w:cs="Times New Roman"/>
          <w:i/>
          <w:sz w:val="24"/>
          <w:szCs w:val="24"/>
        </w:rPr>
        <w:t>aquadest</w:t>
      </w:r>
      <w:r>
        <w:rPr>
          <w:rFonts w:ascii="Times New Roman" w:hAnsi="Times New Roman" w:eastAsia="Times New Roman" w:cs="Times New Roman"/>
          <w:sz w:val="24"/>
          <w:szCs w:val="24"/>
        </w:rPr>
        <w:t>.</w:t>
      </w:r>
    </w:p>
    <w:p>
      <w:pPr>
        <w:spacing w:line="240" w:lineRule="auto"/>
        <w:jc w:val="both"/>
        <w:rPr>
          <w:rFonts w:hint="default" w:ascii="Times New Roman" w:hAnsi="Times New Roman" w:eastAsia="Times New Roman" w:cs="Times New Roman"/>
          <w:b/>
          <w:bCs/>
          <w:sz w:val="24"/>
          <w:szCs w:val="24"/>
          <w:lang w:val="en-US"/>
        </w:rPr>
      </w:pPr>
      <w:r>
        <w:rPr>
          <w:rFonts w:hint="default" w:ascii="Times New Roman" w:hAnsi="Times New Roman" w:eastAsia="Times New Roman" w:cs="Times New Roman"/>
          <w:b/>
          <w:bCs/>
          <w:sz w:val="24"/>
          <w:szCs w:val="24"/>
          <w:lang w:val="en-US"/>
        </w:rPr>
        <w:t>Alat</w:t>
      </w:r>
    </w:p>
    <w:p>
      <w:pPr>
        <w:spacing w:line="240" w:lineRule="auto"/>
        <w:ind w:firstLine="420" w:firstLineChars="0"/>
        <w:jc w:val="both"/>
        <w:rPr>
          <w:rFonts w:hint="default" w:ascii="Times New Roman" w:hAnsi="Times New Roman" w:eastAsia="Times New Roman" w:cs="Times New Roman"/>
          <w:sz w:val="24"/>
          <w:szCs w:val="24"/>
          <w:lang w:val="en-US"/>
        </w:rPr>
      </w:pPr>
      <w:r>
        <w:rPr>
          <w:rFonts w:ascii="Times New Roman" w:hAnsi="Times New Roman" w:eastAsia="Times New Roman" w:cs="Times New Roman"/>
          <w:sz w:val="24"/>
          <w:szCs w:val="24"/>
        </w:rPr>
        <w:t>Peralatan yang digunakan dalam penelitian ini adalah</w:t>
      </w:r>
      <w:r>
        <w:rPr>
          <w:rFonts w:hint="default"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lang w:val="id-ID"/>
        </w:rPr>
        <w:t xml:space="preserve">timbangan analitik </w:t>
      </w:r>
      <w:r>
        <w:rPr>
          <w:rFonts w:ascii="Times New Roman" w:hAnsi="Times New Roman" w:eastAsia="Times New Roman" w:cs="Times New Roman"/>
          <w:i/>
          <w:iCs/>
          <w:sz w:val="24"/>
          <w:szCs w:val="24"/>
          <w:lang w:val="id-ID"/>
        </w:rPr>
        <w:t>Mettler Toledo</w:t>
      </w:r>
      <w:r>
        <w:rPr>
          <w:rFonts w:hint="default" w:ascii="Times New Roman" w:hAnsi="Times New Roman" w:eastAsia="Times New Roman" w:cs="Times New Roman"/>
          <w:i/>
          <w:iCs/>
          <w:sz w:val="24"/>
          <w:szCs w:val="24"/>
          <w:lang w:val="en-US"/>
        </w:rPr>
        <w:t xml:space="preserve">, </w:t>
      </w:r>
      <w:r>
        <w:rPr>
          <w:rFonts w:ascii="Times New Roman" w:hAnsi="Times New Roman" w:eastAsia="Times New Roman"/>
          <w:i/>
          <w:iCs/>
          <w:sz w:val="24"/>
          <w:szCs w:val="24"/>
          <w:lang w:val="id-ID"/>
        </w:rPr>
        <w:t>Millipore Filtration Vacuum</w:t>
      </w:r>
      <w:r>
        <w:rPr>
          <w:rFonts w:hint="default" w:ascii="Times New Roman" w:hAnsi="Times New Roman" w:eastAsia="Times New Roman"/>
          <w:i/>
          <w:iCs/>
          <w:sz w:val="24"/>
          <w:szCs w:val="24"/>
          <w:lang w:val="en-US"/>
        </w:rPr>
        <w:t xml:space="preserve">, </w:t>
      </w:r>
      <w:r>
        <w:rPr>
          <w:rFonts w:ascii="Times New Roman" w:hAnsi="Times New Roman" w:eastAsia="Times New Roman" w:cs="Times New Roman"/>
          <w:i/>
          <w:sz w:val="24"/>
          <w:szCs w:val="24"/>
          <w:lang w:val="id-ID"/>
        </w:rPr>
        <w:t xml:space="preserve">Thermo Scientific </w:t>
      </w:r>
      <w:r>
        <w:rPr>
          <w:rFonts w:ascii="Times New Roman" w:hAnsi="Times New Roman" w:eastAsia="Times New Roman" w:cs="Times New Roman"/>
          <w:i/>
          <w:sz w:val="24"/>
          <w:szCs w:val="24"/>
        </w:rPr>
        <w:t>hot plate magnetic stirrerr</w:t>
      </w:r>
      <w:r>
        <w:rPr>
          <w:rFonts w:hint="default" w:ascii="Times New Roman" w:hAnsi="Times New Roman" w:eastAsia="Times New Roman" w:cs="Times New Roman"/>
          <w:i/>
          <w:sz w:val="24"/>
          <w:szCs w:val="24"/>
          <w:lang w:val="en-US"/>
        </w:rPr>
        <w:t xml:space="preserve">, </w:t>
      </w:r>
      <w:r>
        <w:rPr>
          <w:rFonts w:ascii="Times New Roman" w:hAnsi="Times New Roman" w:eastAsia="Times New Roman" w:cs="Times New Roman"/>
          <w:sz w:val="24"/>
          <w:szCs w:val="24"/>
          <w:lang w:val="id-ID"/>
        </w:rPr>
        <w:t>cetakan film ukuran 22x22 cm,</w:t>
      </w:r>
      <w:r>
        <w:rPr>
          <w:rFonts w:hint="default" w:ascii="Times New Roman" w:hAnsi="Times New Roman" w:eastAsia="Times New Roman" w:cs="Times New Roman"/>
          <w:sz w:val="24"/>
          <w:szCs w:val="24"/>
          <w:lang w:val="en-US"/>
        </w:rPr>
        <w:t xml:space="preserve"> </w:t>
      </w:r>
      <w:r>
        <w:rPr>
          <w:rFonts w:ascii="Times New Roman" w:hAnsi="Times New Roman" w:eastAsia="Times New Roman"/>
          <w:i/>
          <w:iCs/>
          <w:sz w:val="24"/>
          <w:szCs w:val="24"/>
          <w:lang w:val="id-ID"/>
        </w:rPr>
        <w:t>Binder Vacuum drying oven</w:t>
      </w:r>
      <w:r>
        <w:rPr>
          <w:rFonts w:ascii="Times New Roman" w:hAnsi="Times New Roman" w:eastAsia="Times New Roman"/>
          <w:sz w:val="24"/>
          <w:szCs w:val="24"/>
          <w:lang w:val="id-ID"/>
        </w:rPr>
        <w:t xml:space="preserve">, </w:t>
      </w:r>
      <w:r>
        <w:rPr>
          <w:rFonts w:ascii="Times New Roman" w:hAnsi="Times New Roman" w:cs="Times New Roman"/>
          <w:i/>
          <w:iCs/>
          <w:sz w:val="24"/>
          <w:szCs w:val="24"/>
          <w:lang w:val="id-ID"/>
        </w:rPr>
        <w:t xml:space="preserve">Vicometer Brookfield RVT, </w:t>
      </w:r>
      <w:r>
        <w:rPr>
          <w:rFonts w:ascii="Times New Roman" w:hAnsi="Times New Roman" w:cs="Times New Roman"/>
          <w:sz w:val="24"/>
          <w:szCs w:val="24"/>
          <w:lang w:val="id-ID"/>
        </w:rPr>
        <w:t xml:space="preserve">piknometer, </w:t>
      </w:r>
      <w:r>
        <w:rPr>
          <w:rFonts w:ascii="Times New Roman" w:hAnsi="Times New Roman" w:cs="Times New Roman"/>
          <w:i/>
          <w:iCs/>
          <w:sz w:val="24"/>
          <w:szCs w:val="24"/>
          <w:lang w:val="id-ID"/>
        </w:rPr>
        <w:t xml:space="preserve">Metrohm 822 pH lab, </w:t>
      </w:r>
      <w:r>
        <w:rPr>
          <w:rFonts w:ascii="Times New Roman" w:hAnsi="Times New Roman" w:eastAsia="SimSun"/>
          <w:i/>
          <w:iCs/>
          <w:sz w:val="24"/>
          <w:szCs w:val="24"/>
          <w:lang w:val="id-ID"/>
        </w:rPr>
        <w:t xml:space="preserve">micrometer Mituyoto Japan, Yasuda Seiki Universal Testing Machine, BINDER climatic chambers, </w:t>
      </w:r>
      <w:r>
        <w:rPr>
          <w:rFonts w:ascii="Times New Roman" w:hAnsi="Times New Roman" w:eastAsia="SimSun"/>
          <w:sz w:val="24"/>
          <w:szCs w:val="24"/>
          <w:lang w:val="id-ID"/>
        </w:rPr>
        <w:t xml:space="preserve">cawan porselen, </w:t>
      </w:r>
      <w:r>
        <w:rPr>
          <w:rFonts w:ascii="Times New Roman" w:hAnsi="Times New Roman" w:eastAsia="Times New Roman" w:cs="Times New Roman"/>
          <w:sz w:val="24"/>
          <w:szCs w:val="24"/>
        </w:rPr>
        <w:t xml:space="preserve">alumunium foil, </w:t>
      </w:r>
      <w:r>
        <w:rPr>
          <w:rFonts w:hint="default" w:ascii="Times New Roman" w:hAnsi="Times New Roman" w:eastAsia="Times New Roman" w:cs="Times New Roman"/>
          <w:sz w:val="24"/>
          <w:szCs w:val="24"/>
          <w:lang w:val="en-US"/>
        </w:rPr>
        <w:t xml:space="preserve">dan </w:t>
      </w:r>
      <w:r>
        <w:rPr>
          <w:rFonts w:ascii="Times New Roman" w:hAnsi="Times New Roman" w:eastAsia="Times New Roman" w:cs="Times New Roman"/>
          <w:sz w:val="24"/>
          <w:szCs w:val="24"/>
        </w:rPr>
        <w:t>termometer</w:t>
      </w:r>
      <w:r>
        <w:rPr>
          <w:rFonts w:hint="default" w:ascii="Times New Roman" w:hAnsi="Times New Roman" w:eastAsia="Times New Roman" w:cs="Times New Roman"/>
          <w:sz w:val="24"/>
          <w:szCs w:val="24"/>
          <w:lang w:val="en-US"/>
        </w:rPr>
        <w:t>.</w:t>
      </w:r>
    </w:p>
    <w:p>
      <w:pPr>
        <w:spacing w:line="240"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b/>
          <w:bCs/>
          <w:sz w:val="24"/>
          <w:szCs w:val="24"/>
          <w:lang w:val="en-US"/>
        </w:rPr>
        <w:t>Tahapan Penelitian</w:t>
      </w:r>
      <w:r>
        <w:rPr>
          <w:rFonts w:hint="default" w:ascii="Times New Roman" w:hAnsi="Times New Roman" w:eastAsia="Times New Roman" w:cs="Times New Roman"/>
          <w:sz w:val="24"/>
          <w:szCs w:val="24"/>
          <w:lang w:val="en-US"/>
        </w:rPr>
        <w:t xml:space="preserve"> </w:t>
      </w:r>
    </w:p>
    <w:p>
      <w:pPr>
        <w:spacing w:line="240" w:lineRule="auto"/>
        <w:jc w:val="both"/>
        <w:rPr>
          <w:rFonts w:hint="default" w:ascii="Times New Roman" w:hAnsi="Times New Roman" w:eastAsia="Times New Roman" w:cs="Times New Roman"/>
          <w:i w:val="0"/>
          <w:iCs w:val="0"/>
          <w:sz w:val="24"/>
          <w:szCs w:val="24"/>
          <w:lang w:val="en-US"/>
        </w:rPr>
      </w:pPr>
      <w:r>
        <w:rPr>
          <w:rFonts w:hint="default" w:ascii="Times New Roman" w:hAnsi="Times New Roman" w:eastAsia="Times New Roman" w:cs="Times New Roman"/>
          <w:sz w:val="24"/>
          <w:szCs w:val="24"/>
          <w:lang w:val="en-US"/>
        </w:rPr>
        <w:tab/>
      </w:r>
      <w:r>
        <w:rPr>
          <w:rFonts w:hint="default" w:ascii="Times New Roman" w:hAnsi="Times New Roman" w:eastAsia="Times New Roman" w:cs="Times New Roman"/>
          <w:sz w:val="24"/>
          <w:szCs w:val="24"/>
          <w:lang w:val="en-US"/>
        </w:rPr>
        <w:t xml:space="preserve">Penelitian ini terbagi menjadi tiga tahapan yaitu tahap pertama pembuatan </w:t>
      </w:r>
      <w:r>
        <w:rPr>
          <w:rFonts w:hint="default" w:ascii="Times New Roman" w:hAnsi="Times New Roman" w:eastAsia="Times New Roman" w:cs="Times New Roman"/>
          <w:i/>
          <w:iCs/>
          <w:sz w:val="24"/>
          <w:szCs w:val="24"/>
          <w:lang w:val="en-US"/>
        </w:rPr>
        <w:t xml:space="preserve">crude </w:t>
      </w:r>
      <w:r>
        <w:rPr>
          <w:rFonts w:hint="default" w:ascii="Times New Roman" w:hAnsi="Times New Roman" w:eastAsia="Times New Roman" w:cs="Times New Roman"/>
          <w:i w:val="0"/>
          <w:iCs w:val="0"/>
          <w:sz w:val="24"/>
          <w:szCs w:val="24"/>
          <w:lang w:val="en-US"/>
        </w:rPr>
        <w:t xml:space="preserve">gliserol, tahap kedua pemurnian </w:t>
      </w:r>
      <w:r>
        <w:rPr>
          <w:rFonts w:hint="default" w:ascii="Times New Roman" w:hAnsi="Times New Roman" w:eastAsia="Times New Roman" w:cs="Times New Roman"/>
          <w:i/>
          <w:iCs/>
          <w:sz w:val="24"/>
          <w:szCs w:val="24"/>
          <w:lang w:val="en-US"/>
        </w:rPr>
        <w:t xml:space="preserve">crude </w:t>
      </w:r>
      <w:r>
        <w:rPr>
          <w:rFonts w:hint="default" w:ascii="Times New Roman" w:hAnsi="Times New Roman" w:eastAsia="Times New Roman" w:cs="Times New Roman"/>
          <w:i w:val="0"/>
          <w:iCs w:val="0"/>
          <w:sz w:val="24"/>
          <w:szCs w:val="24"/>
          <w:lang w:val="en-US"/>
        </w:rPr>
        <w:t xml:space="preserve">gliserol, dan tahap ketiga yaitu pembuatan </w:t>
      </w:r>
      <w:r>
        <w:rPr>
          <w:rFonts w:hint="default" w:ascii="Times New Roman" w:hAnsi="Times New Roman" w:eastAsia="Times New Roman" w:cs="Times New Roman"/>
          <w:i/>
          <w:iCs/>
          <w:sz w:val="24"/>
          <w:szCs w:val="24"/>
          <w:lang w:val="en-US"/>
        </w:rPr>
        <w:t>edible film</w:t>
      </w:r>
      <w:r>
        <w:rPr>
          <w:rFonts w:hint="default" w:ascii="Times New Roman" w:hAnsi="Times New Roman" w:eastAsia="Times New Roman" w:cs="Times New Roman"/>
          <w:i w:val="0"/>
          <w:iCs w:val="0"/>
          <w:sz w:val="24"/>
          <w:szCs w:val="24"/>
          <w:lang w:val="en-US"/>
        </w:rPr>
        <w:t xml:space="preserve">. </w:t>
      </w:r>
    </w:p>
    <w:p>
      <w:pPr>
        <w:numPr>
          <w:ilvl w:val="0"/>
          <w:numId w:val="1"/>
        </w:numPr>
        <w:tabs>
          <w:tab w:val="left" w:pos="200"/>
        </w:tabs>
        <w:spacing w:line="240" w:lineRule="auto"/>
        <w:ind w:left="613" w:leftChars="0" w:hanging="213" w:firstLineChars="0"/>
        <w:jc w:val="both"/>
        <w:rPr>
          <w:rFonts w:ascii="Times New Roman" w:hAnsi="Times New Roman" w:eastAsia="Times New Roman" w:cs="Times New Roman"/>
          <w:sz w:val="24"/>
          <w:szCs w:val="24"/>
          <w:lang w:val="id-ID"/>
        </w:rPr>
      </w:pPr>
      <w:r>
        <w:rPr>
          <w:rFonts w:hint="default" w:ascii="Times New Roman" w:hAnsi="Times New Roman" w:eastAsia="Times New Roman" w:cs="Times New Roman"/>
          <w:i w:val="0"/>
          <w:iCs w:val="0"/>
          <w:sz w:val="24"/>
          <w:szCs w:val="24"/>
          <w:lang w:val="en-US"/>
        </w:rPr>
        <w:t xml:space="preserve">Pembuatan </w:t>
      </w:r>
      <w:r>
        <w:rPr>
          <w:rFonts w:hint="default" w:ascii="Times New Roman" w:hAnsi="Times New Roman" w:eastAsia="Times New Roman" w:cs="Times New Roman"/>
          <w:i/>
          <w:iCs/>
          <w:sz w:val="24"/>
          <w:szCs w:val="24"/>
          <w:lang w:val="en-US"/>
        </w:rPr>
        <w:t xml:space="preserve">crude </w:t>
      </w:r>
      <w:r>
        <w:rPr>
          <w:rFonts w:hint="default" w:ascii="Times New Roman" w:hAnsi="Times New Roman" w:eastAsia="Times New Roman" w:cs="Times New Roman"/>
          <w:i w:val="0"/>
          <w:iCs w:val="0"/>
          <w:sz w:val="24"/>
          <w:szCs w:val="24"/>
          <w:lang w:val="en-US"/>
        </w:rPr>
        <w:t xml:space="preserve">gliserol dilakukan dengan metode transesterifikasi mengacu pada penelitian Aziz dkk. (2011) dimodifikasi. </w:t>
      </w:r>
      <w:r>
        <w:rPr>
          <w:rFonts w:ascii="Times New Roman" w:hAnsi="Times New Roman" w:eastAsia="Times New Roman" w:cs="Times New Roman"/>
          <w:sz w:val="24"/>
          <w:szCs w:val="24"/>
          <w:lang w:val="id-ID"/>
        </w:rPr>
        <w:t xml:space="preserve">Sebanyak 200 ml minyak jelantah disaring menggunakan </w:t>
      </w:r>
      <w:r>
        <w:rPr>
          <w:rFonts w:ascii="Times New Roman" w:hAnsi="Times New Roman" w:eastAsia="Times New Roman" w:cs="Times New Roman"/>
          <w:i/>
          <w:iCs/>
          <w:sz w:val="24"/>
          <w:szCs w:val="24"/>
          <w:lang w:val="id-ID"/>
        </w:rPr>
        <w:t xml:space="preserve">vacuum filter </w:t>
      </w:r>
      <w:r>
        <w:rPr>
          <w:rFonts w:ascii="Times New Roman" w:hAnsi="Times New Roman" w:eastAsia="Times New Roman" w:cs="Times New Roman"/>
          <w:sz w:val="24"/>
          <w:szCs w:val="24"/>
          <w:lang w:val="id-ID"/>
        </w:rPr>
        <w:t>untuk menghilangkan zat pengotor.</w:t>
      </w:r>
      <w:r>
        <w:rPr>
          <w:rFonts w:hint="default" w:ascii="Times New Roman" w:hAnsi="Times New Roman" w:eastAsia="Times New Roman" w:cs="Times New Roman"/>
          <w:sz w:val="24"/>
          <w:szCs w:val="24"/>
          <w:lang w:val="en-US"/>
        </w:rPr>
        <w:t xml:space="preserve"> Filtrat </w:t>
      </w:r>
      <w:r>
        <w:rPr>
          <w:rFonts w:ascii="Times New Roman" w:hAnsi="Times New Roman" w:eastAsia="Times New Roman" w:cs="Times New Roman"/>
          <w:sz w:val="24"/>
          <w:szCs w:val="24"/>
          <w:lang w:val="id-ID"/>
        </w:rPr>
        <w:t xml:space="preserve">dipanaskan menggunakan </w:t>
      </w:r>
      <w:r>
        <w:rPr>
          <w:rFonts w:ascii="Times New Roman" w:hAnsi="Times New Roman" w:eastAsia="Times New Roman" w:cs="Times New Roman"/>
          <w:i/>
          <w:iCs/>
          <w:sz w:val="24"/>
          <w:szCs w:val="24"/>
          <w:lang w:val="id-ID"/>
        </w:rPr>
        <w:t>hotplate magnetic stirrer</w:t>
      </w:r>
      <w:r>
        <w:rPr>
          <w:rFonts w:ascii="Times New Roman" w:hAnsi="Times New Roman" w:eastAsia="Times New Roman" w:cs="Times New Roman"/>
          <w:sz w:val="24"/>
          <w:szCs w:val="24"/>
          <w:lang w:val="id-ID"/>
        </w:rPr>
        <w:t xml:space="preserve"> pada suhu 60</w:t>
      </w:r>
      <w:r>
        <w:rPr>
          <w:rFonts w:ascii="Times New Roman" w:hAnsi="Times New Roman" w:eastAsia="Times New Roman" w:cs="Times New Roman"/>
          <w:sz w:val="24"/>
          <w:szCs w:val="24"/>
          <w:vertAlign w:val="superscript"/>
          <w:lang w:val="id-ID"/>
        </w:rPr>
        <w:t>o</w:t>
      </w:r>
      <w:r>
        <w:rPr>
          <w:rFonts w:ascii="Times New Roman" w:hAnsi="Times New Roman" w:eastAsia="Times New Roman" w:cs="Times New Roman"/>
          <w:sz w:val="24"/>
          <w:szCs w:val="24"/>
          <w:lang w:val="id-ID"/>
        </w:rPr>
        <w:t xml:space="preserve">C dengan kecepatan 500 rpm selama 1 jam. Filtrat ditambahkan larutan metanol 50 ml yang telah ditambahkan </w:t>
      </w:r>
      <w:r>
        <w:rPr>
          <w:rFonts w:hint="default" w:ascii="Times New Roman" w:hAnsi="Times New Roman" w:eastAsia="Times New Roman" w:cs="Times New Roman"/>
          <w:sz w:val="24"/>
          <w:szCs w:val="24"/>
          <w:lang w:val="en-US"/>
        </w:rPr>
        <w:t xml:space="preserve">katalis </w:t>
      </w:r>
      <w:r>
        <w:rPr>
          <w:rFonts w:ascii="Times New Roman" w:hAnsi="Times New Roman" w:eastAsia="Times New Roman" w:cs="Times New Roman"/>
          <w:sz w:val="24"/>
          <w:szCs w:val="24"/>
          <w:lang w:val="id-ID"/>
        </w:rPr>
        <w:t xml:space="preserve">KOH 1,8 g. Larutan didinginkan sampai terbentuk dua lapisan. Dilakukan dekantasi </w:t>
      </w:r>
      <w:r>
        <w:rPr>
          <w:rFonts w:ascii="Times New Roman" w:hAnsi="Times New Roman" w:eastAsia="Times New Roman" w:cs="Times New Roman"/>
          <w:i/>
          <w:iCs/>
          <w:sz w:val="24"/>
          <w:szCs w:val="24"/>
          <w:lang w:val="id-ID"/>
        </w:rPr>
        <w:t xml:space="preserve">crude </w:t>
      </w:r>
      <w:r>
        <w:rPr>
          <w:rFonts w:ascii="Times New Roman" w:hAnsi="Times New Roman" w:eastAsia="Times New Roman" w:cs="Times New Roman"/>
          <w:i w:val="0"/>
          <w:iCs w:val="0"/>
          <w:sz w:val="24"/>
          <w:szCs w:val="24"/>
          <w:lang w:val="id-ID"/>
        </w:rPr>
        <w:t xml:space="preserve">gliserol </w:t>
      </w:r>
      <w:r>
        <w:rPr>
          <w:rFonts w:ascii="Times New Roman" w:hAnsi="Times New Roman" w:eastAsia="Times New Roman" w:cs="Times New Roman"/>
          <w:sz w:val="24"/>
          <w:szCs w:val="24"/>
          <w:lang w:val="id-ID"/>
        </w:rPr>
        <w:t xml:space="preserve">dengan cara mengambil endapan berwarna coklat kemerahan pada larutan kemudian dilakukan pengujin karakteristik </w:t>
      </w:r>
      <w:r>
        <w:rPr>
          <w:rFonts w:ascii="Times New Roman" w:hAnsi="Times New Roman" w:eastAsia="Times New Roman" w:cs="Times New Roman"/>
          <w:i/>
          <w:iCs/>
          <w:sz w:val="24"/>
          <w:szCs w:val="24"/>
          <w:lang w:val="id-ID"/>
        </w:rPr>
        <w:t xml:space="preserve">crude </w:t>
      </w:r>
      <w:r>
        <w:rPr>
          <w:rFonts w:ascii="Times New Roman" w:hAnsi="Times New Roman" w:eastAsia="Times New Roman" w:cs="Times New Roman"/>
          <w:i w:val="0"/>
          <w:iCs w:val="0"/>
          <w:sz w:val="24"/>
          <w:szCs w:val="24"/>
          <w:lang w:val="id-ID"/>
        </w:rPr>
        <w:t>gliserol</w:t>
      </w:r>
      <w:r>
        <w:rPr>
          <w:rFonts w:ascii="Times New Roman" w:hAnsi="Times New Roman" w:eastAsia="Times New Roman" w:cs="Times New Roman"/>
          <w:sz w:val="24"/>
          <w:szCs w:val="24"/>
          <w:lang w:val="id-ID"/>
        </w:rPr>
        <w:t>.</w:t>
      </w:r>
    </w:p>
    <w:p>
      <w:pPr>
        <w:numPr>
          <w:ilvl w:val="0"/>
          <w:numId w:val="1"/>
        </w:numPr>
        <w:spacing w:line="240" w:lineRule="auto"/>
        <w:ind w:left="599" w:leftChars="0" w:hanging="199" w:firstLineChars="0"/>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xml:space="preserve">Pemurnian </w:t>
      </w:r>
      <w:r>
        <w:rPr>
          <w:rFonts w:hint="default" w:ascii="Times New Roman" w:hAnsi="Times New Roman" w:eastAsia="Times New Roman" w:cs="Times New Roman"/>
          <w:i/>
          <w:iCs/>
          <w:sz w:val="24"/>
          <w:szCs w:val="24"/>
          <w:lang w:val="en-US"/>
        </w:rPr>
        <w:t xml:space="preserve">crude </w:t>
      </w:r>
      <w:r>
        <w:rPr>
          <w:rFonts w:hint="default" w:ascii="Times New Roman" w:hAnsi="Times New Roman" w:eastAsia="Times New Roman" w:cs="Times New Roman"/>
          <w:i w:val="0"/>
          <w:iCs w:val="0"/>
          <w:sz w:val="24"/>
          <w:szCs w:val="24"/>
          <w:lang w:val="en-US"/>
        </w:rPr>
        <w:t xml:space="preserve">gliserol </w:t>
      </w:r>
      <w:r>
        <w:rPr>
          <w:rFonts w:ascii="Times New Roman" w:hAnsi="Times New Roman" w:eastAsia="Times New Roman" w:cs="Times New Roman"/>
          <w:i w:val="0"/>
          <w:iCs w:val="0"/>
          <w:sz w:val="24"/>
          <w:szCs w:val="24"/>
          <w:lang w:val="id-ID"/>
        </w:rPr>
        <w:t>dilakukan</w:t>
      </w:r>
      <w:r>
        <w:rPr>
          <w:rFonts w:ascii="Times New Roman" w:hAnsi="Times New Roman" w:eastAsia="Times New Roman" w:cs="Times New Roman"/>
          <w:i/>
          <w:iCs/>
          <w:sz w:val="24"/>
          <w:szCs w:val="24"/>
          <w:lang w:val="id-ID"/>
        </w:rPr>
        <w:t xml:space="preserve"> </w:t>
      </w:r>
      <w:r>
        <w:rPr>
          <w:rFonts w:ascii="Times New Roman" w:hAnsi="Times New Roman" w:eastAsia="Times New Roman" w:cs="Times New Roman"/>
          <w:sz w:val="24"/>
          <w:szCs w:val="24"/>
          <w:lang w:val="id-ID"/>
        </w:rPr>
        <w:t>dengan metode</w:t>
      </w:r>
      <w:r>
        <w:rPr>
          <w:rFonts w:ascii="Times New Roman" w:hAnsi="Times New Roman" w:eastAsia="Times New Roman" w:cs="Times New Roman"/>
          <w:i/>
          <w:iCs/>
          <w:sz w:val="24"/>
          <w:szCs w:val="24"/>
          <w:lang w:val="id-ID"/>
        </w:rPr>
        <w:t xml:space="preserve"> </w:t>
      </w:r>
      <w:r>
        <w:rPr>
          <w:rFonts w:ascii="Times New Roman" w:hAnsi="Times New Roman" w:eastAsia="Times New Roman" w:cs="Times New Roman"/>
          <w:i w:val="0"/>
          <w:iCs w:val="0"/>
          <w:sz w:val="24"/>
          <w:szCs w:val="24"/>
          <w:lang w:val="id-ID"/>
        </w:rPr>
        <w:t>asidifikasi</w:t>
      </w:r>
      <w:r>
        <w:rPr>
          <w:rFonts w:ascii="Times New Roman" w:hAnsi="Times New Roman" w:eastAsia="Times New Roman" w:cs="Times New Roman"/>
          <w:i/>
          <w:iCs/>
          <w:sz w:val="24"/>
          <w:szCs w:val="24"/>
          <w:lang w:val="id-ID"/>
        </w:rPr>
        <w:t xml:space="preserve"> </w:t>
      </w:r>
      <w:r>
        <w:rPr>
          <w:rFonts w:ascii="Times New Roman" w:hAnsi="Times New Roman" w:eastAsia="Times New Roman" w:cs="Times New Roman"/>
          <w:sz w:val="24"/>
          <w:szCs w:val="24"/>
          <w:lang w:val="id-ID"/>
        </w:rPr>
        <w:t>dan</w:t>
      </w:r>
      <w:r>
        <w:rPr>
          <w:rFonts w:ascii="Times New Roman" w:hAnsi="Times New Roman" w:eastAsia="Times New Roman" w:cs="Times New Roman"/>
          <w:i/>
          <w:iCs/>
          <w:sz w:val="24"/>
          <w:szCs w:val="24"/>
          <w:lang w:val="id-ID"/>
        </w:rPr>
        <w:t xml:space="preserve"> </w:t>
      </w:r>
      <w:r>
        <w:rPr>
          <w:rFonts w:ascii="Times New Roman" w:hAnsi="Times New Roman" w:eastAsia="Times New Roman" w:cs="Times New Roman"/>
          <w:i w:val="0"/>
          <w:iCs w:val="0"/>
          <w:sz w:val="24"/>
          <w:szCs w:val="24"/>
          <w:lang w:val="id-ID"/>
        </w:rPr>
        <w:t>adsorpsi</w:t>
      </w:r>
      <w:r>
        <w:rPr>
          <w:rFonts w:ascii="Times New Roman" w:hAnsi="Times New Roman" w:eastAsia="Times New Roman" w:cs="Times New Roman"/>
          <w:i/>
          <w:iCs/>
          <w:sz w:val="24"/>
          <w:szCs w:val="24"/>
          <w:lang w:val="id-ID"/>
        </w:rPr>
        <w:t xml:space="preserve"> </w:t>
      </w:r>
      <w:r>
        <w:rPr>
          <w:rFonts w:ascii="Times New Roman" w:hAnsi="Times New Roman" w:eastAsia="Times New Roman" w:cs="Times New Roman"/>
          <w:sz w:val="24"/>
          <w:szCs w:val="24"/>
          <w:lang w:val="id-ID"/>
        </w:rPr>
        <w:t xml:space="preserve">mengacu pada penelitian </w:t>
      </w:r>
      <w:r>
        <w:rPr>
          <w:rFonts w:ascii="Times New Roman" w:hAnsi="Times New Roman" w:eastAsia="Times New Roman"/>
          <w:sz w:val="24"/>
          <w:szCs w:val="24"/>
          <w:lang w:val="id-ID"/>
        </w:rPr>
        <w:t xml:space="preserve">Erniati Anzar dkk. (2018) dengan sedikit modifikasi. Sebanyak 50 ml </w:t>
      </w:r>
      <w:r>
        <w:rPr>
          <w:rFonts w:ascii="Times New Roman" w:hAnsi="Times New Roman" w:eastAsia="Times New Roman"/>
          <w:i/>
          <w:iCs/>
          <w:sz w:val="24"/>
          <w:szCs w:val="24"/>
          <w:lang w:val="id-ID"/>
        </w:rPr>
        <w:t xml:space="preserve">crude </w:t>
      </w:r>
      <w:r>
        <w:rPr>
          <w:rFonts w:ascii="Times New Roman" w:hAnsi="Times New Roman" w:eastAsia="Times New Roman"/>
          <w:i w:val="0"/>
          <w:iCs w:val="0"/>
          <w:sz w:val="24"/>
          <w:szCs w:val="24"/>
          <w:lang w:val="id-ID"/>
        </w:rPr>
        <w:t>gliserol</w:t>
      </w:r>
      <w:r>
        <w:rPr>
          <w:rFonts w:ascii="Times New Roman" w:hAnsi="Times New Roman" w:eastAsia="Times New Roman"/>
          <w:i/>
          <w:iCs/>
          <w:sz w:val="24"/>
          <w:szCs w:val="24"/>
          <w:lang w:val="id-ID"/>
        </w:rPr>
        <w:t xml:space="preserve"> </w:t>
      </w:r>
      <w:r>
        <w:rPr>
          <w:rFonts w:ascii="Times New Roman" w:hAnsi="Times New Roman" w:eastAsia="Times New Roman"/>
          <w:sz w:val="24"/>
          <w:szCs w:val="24"/>
          <w:lang w:val="id-ID"/>
        </w:rPr>
        <w:t>ditambahkan larutan H</w:t>
      </w:r>
      <w:r>
        <w:rPr>
          <w:rFonts w:ascii="Times New Roman" w:hAnsi="Times New Roman" w:eastAsia="Times New Roman"/>
          <w:sz w:val="24"/>
          <w:szCs w:val="24"/>
          <w:vertAlign w:val="subscript"/>
          <w:lang w:val="id-ID"/>
        </w:rPr>
        <w:t>2</w:t>
      </w:r>
      <w:r>
        <w:rPr>
          <w:rFonts w:ascii="Times New Roman" w:hAnsi="Times New Roman" w:eastAsia="Times New Roman"/>
          <w:sz w:val="24"/>
          <w:szCs w:val="24"/>
          <w:lang w:val="id-ID"/>
        </w:rPr>
        <w:t>SO</w:t>
      </w:r>
      <w:r>
        <w:rPr>
          <w:rFonts w:ascii="Times New Roman" w:hAnsi="Times New Roman" w:eastAsia="Times New Roman"/>
          <w:sz w:val="24"/>
          <w:szCs w:val="24"/>
          <w:vertAlign w:val="subscript"/>
          <w:lang w:val="id-ID"/>
        </w:rPr>
        <w:t>4</w:t>
      </w:r>
      <w:r>
        <w:rPr>
          <w:rFonts w:hint="default" w:ascii="Times New Roman" w:hAnsi="Times New Roman" w:eastAsia="Times New Roman"/>
          <w:sz w:val="24"/>
          <w:szCs w:val="24"/>
          <w:vertAlign w:val="subscript"/>
          <w:lang w:val="en-US"/>
        </w:rPr>
        <w:t xml:space="preserve"> </w:t>
      </w:r>
      <w:r>
        <w:rPr>
          <w:rFonts w:ascii="Times New Roman" w:hAnsi="Times New Roman" w:eastAsia="Times New Roman"/>
          <w:sz w:val="24"/>
          <w:szCs w:val="24"/>
          <w:lang w:val="id-ID"/>
        </w:rPr>
        <w:t>85% sampai mencapai pH 6. Campuran didiamkan selama 24 jam sampai membentuk</w:t>
      </w:r>
      <w:r>
        <w:rPr>
          <w:rFonts w:hint="default" w:ascii="Times New Roman" w:hAnsi="Times New Roman" w:eastAsia="Times New Roman"/>
          <w:sz w:val="24"/>
          <w:szCs w:val="24"/>
          <w:lang w:val="en-US"/>
        </w:rPr>
        <w:t xml:space="preserve"> tiga </w:t>
      </w:r>
      <w:r>
        <w:rPr>
          <w:rFonts w:ascii="Times New Roman" w:hAnsi="Times New Roman" w:eastAsia="Times New Roman"/>
          <w:sz w:val="24"/>
          <w:szCs w:val="24"/>
          <w:lang w:val="id-ID"/>
        </w:rPr>
        <w:t xml:space="preserve">lapisan, asam lemak bebas dilapisan atas, </w:t>
      </w:r>
      <w:r>
        <w:rPr>
          <w:rFonts w:ascii="Times New Roman" w:hAnsi="Times New Roman" w:eastAsia="Times New Roman"/>
          <w:i/>
          <w:iCs/>
          <w:sz w:val="24"/>
          <w:szCs w:val="24"/>
          <w:lang w:val="id-ID"/>
        </w:rPr>
        <w:t xml:space="preserve">crude </w:t>
      </w:r>
      <w:r>
        <w:rPr>
          <w:rFonts w:ascii="Times New Roman" w:hAnsi="Times New Roman" w:eastAsia="Times New Roman"/>
          <w:i w:val="0"/>
          <w:iCs w:val="0"/>
          <w:sz w:val="24"/>
          <w:szCs w:val="24"/>
          <w:lang w:val="id-ID"/>
        </w:rPr>
        <w:t>gliserol</w:t>
      </w:r>
      <w:r>
        <w:rPr>
          <w:rFonts w:ascii="Times New Roman" w:hAnsi="Times New Roman" w:eastAsia="Times New Roman"/>
          <w:sz w:val="24"/>
          <w:szCs w:val="24"/>
          <w:lang w:val="id-ID"/>
        </w:rPr>
        <w:t xml:space="preserve"> dilapisan tengah, dan</w:t>
      </w:r>
      <w:r>
        <w:rPr>
          <w:rFonts w:hint="default" w:ascii="Times New Roman" w:hAnsi="Times New Roman" w:eastAsia="Times New Roman"/>
          <w:sz w:val="24"/>
          <w:szCs w:val="24"/>
          <w:lang w:val="en-US"/>
        </w:rPr>
        <w:t xml:space="preserve"> </w:t>
      </w:r>
      <w:r>
        <w:rPr>
          <w:rFonts w:ascii="Times New Roman" w:hAnsi="Times New Roman" w:eastAsia="Times New Roman"/>
          <w:sz w:val="24"/>
          <w:szCs w:val="24"/>
          <w:lang w:val="id-ID"/>
        </w:rPr>
        <w:t xml:space="preserve">residu padat (garam) dibagian bawah. Dilakukan dekantasi dengan mengambil lapisan tengah. </w:t>
      </w:r>
      <w:r>
        <w:rPr>
          <w:rFonts w:hint="default" w:ascii="Times New Roman" w:hAnsi="Times New Roman" w:eastAsia="Times New Roman"/>
          <w:sz w:val="24"/>
          <w:szCs w:val="24"/>
          <w:lang w:val="en-US"/>
        </w:rPr>
        <w:t xml:space="preserve">Filtrat diadsorbsi </w:t>
      </w:r>
      <w:r>
        <w:rPr>
          <w:rFonts w:ascii="Times New Roman" w:hAnsi="Times New Roman" w:eastAsia="Times New Roman"/>
          <w:sz w:val="24"/>
          <w:szCs w:val="24"/>
          <w:lang w:val="id-ID"/>
        </w:rPr>
        <w:t xml:space="preserve">dengan menambahkan bentonite sebanyak 12% dari bobot filtrat. Selanjutnya larutan dihomogenkan dengan </w:t>
      </w:r>
      <w:r>
        <w:rPr>
          <w:rFonts w:ascii="Times New Roman" w:hAnsi="Times New Roman" w:eastAsia="Times New Roman"/>
          <w:i/>
          <w:iCs/>
          <w:sz w:val="24"/>
          <w:szCs w:val="24"/>
          <w:lang w:val="id-ID"/>
        </w:rPr>
        <w:t xml:space="preserve">hotplat magnetic stirrer </w:t>
      </w:r>
      <w:r>
        <w:rPr>
          <w:rFonts w:ascii="Times New Roman" w:hAnsi="Times New Roman" w:eastAsia="Times New Roman"/>
          <w:sz w:val="24"/>
          <w:szCs w:val="24"/>
          <w:lang w:val="id-ID"/>
        </w:rPr>
        <w:t>pada suhu 60</w:t>
      </w:r>
      <w:r>
        <w:rPr>
          <w:rFonts w:ascii="Times New Roman" w:hAnsi="Times New Roman" w:eastAsia="Times New Roman"/>
          <w:sz w:val="24"/>
          <w:szCs w:val="24"/>
          <w:vertAlign w:val="superscript"/>
          <w:lang w:val="id-ID"/>
        </w:rPr>
        <w:t>o</w:t>
      </w:r>
      <w:r>
        <w:rPr>
          <w:rFonts w:ascii="Times New Roman" w:hAnsi="Times New Roman" w:eastAsia="Times New Roman"/>
          <w:sz w:val="24"/>
          <w:szCs w:val="24"/>
          <w:lang w:val="id-ID"/>
        </w:rPr>
        <w:t xml:space="preserve">C dan kecepatan 500 rpm selama 75 menit. Selanjutnya campuran disaring dengan </w:t>
      </w:r>
      <w:r>
        <w:rPr>
          <w:rFonts w:ascii="Times New Roman" w:hAnsi="Times New Roman" w:eastAsia="Times New Roman" w:cs="Times New Roman"/>
          <w:i/>
          <w:iCs/>
          <w:sz w:val="24"/>
          <w:szCs w:val="24"/>
          <w:lang w:val="id-ID"/>
        </w:rPr>
        <w:t>vacuum filter</w:t>
      </w:r>
      <w:r>
        <w:rPr>
          <w:rFonts w:hint="default" w:ascii="Times New Roman" w:hAnsi="Times New Roman" w:eastAsia="Times New Roman" w:cs="Times New Roman"/>
          <w:i/>
          <w:iCs/>
          <w:sz w:val="24"/>
          <w:szCs w:val="24"/>
          <w:lang w:val="en-US"/>
        </w:rPr>
        <w:t xml:space="preserve"> </w:t>
      </w:r>
      <w:r>
        <w:rPr>
          <w:rFonts w:hint="default" w:ascii="Times New Roman" w:hAnsi="Times New Roman" w:eastAsia="Times New Roman"/>
          <w:i w:val="0"/>
          <w:iCs w:val="0"/>
          <w:sz w:val="24"/>
          <w:szCs w:val="24"/>
          <w:lang w:val="en-US"/>
        </w:rPr>
        <w:t>pada tekanan</w:t>
      </w:r>
      <w:r>
        <w:rPr>
          <w:rFonts w:hint="default" w:ascii="Times New Roman" w:hAnsi="Times New Roman" w:eastAsia="Times New Roman"/>
          <w:i/>
          <w:iCs/>
          <w:sz w:val="24"/>
          <w:szCs w:val="24"/>
          <w:lang w:val="en-US"/>
        </w:rPr>
        <w:t xml:space="preserve"> vacuum 75 </w:t>
      </w:r>
      <w:r>
        <w:rPr>
          <w:rFonts w:hint="default" w:ascii="Times New Roman" w:hAnsi="Times New Roman" w:eastAsia="Times New Roman"/>
          <w:i w:val="0"/>
          <w:iCs w:val="0"/>
          <w:sz w:val="24"/>
          <w:szCs w:val="24"/>
          <w:lang w:val="en-US"/>
        </w:rPr>
        <w:t>kPa dan ukuran</w:t>
      </w:r>
      <w:r>
        <w:rPr>
          <w:rFonts w:hint="default" w:ascii="Times New Roman" w:hAnsi="Times New Roman" w:eastAsia="Times New Roman"/>
          <w:i/>
          <w:iCs/>
          <w:sz w:val="24"/>
          <w:szCs w:val="24"/>
          <w:lang w:val="en-US"/>
        </w:rPr>
        <w:t xml:space="preserve"> membrane filters 0,45 µm </w:t>
      </w:r>
      <w:r>
        <w:rPr>
          <w:rFonts w:ascii="Times New Roman" w:hAnsi="Times New Roman" w:eastAsia="Times New Roman" w:cs="Times New Roman"/>
          <w:sz w:val="24"/>
          <w:szCs w:val="24"/>
          <w:lang w:val="id-ID"/>
        </w:rPr>
        <w:t>untuk memisahkan gliserol dengan pengotor kemudian dilakukan pengujian karakteristik gliserol.</w:t>
      </w:r>
    </w:p>
    <w:p>
      <w:pPr>
        <w:numPr>
          <w:ilvl w:val="0"/>
          <w:numId w:val="1"/>
        </w:numPr>
        <w:spacing w:line="240" w:lineRule="auto"/>
        <w:ind w:left="599" w:leftChars="0" w:hanging="199" w:firstLineChars="0"/>
        <w:jc w:val="both"/>
        <w:rPr>
          <w:rFonts w:hint="default" w:ascii="Times New Roman" w:hAnsi="Times New Roman" w:eastAsia="Times New Roman" w:cs="Times New Roman"/>
          <w:sz w:val="24"/>
          <w:szCs w:val="24"/>
          <w:lang w:val="en-US"/>
        </w:rPr>
      </w:pPr>
      <w:r>
        <w:rPr>
          <w:rFonts w:ascii="Times New Roman" w:hAnsi="Times New Roman" w:eastAsia="Times New Roman" w:cs="Times New Roman"/>
          <w:sz w:val="24"/>
          <w:szCs w:val="24"/>
          <w:lang w:val="id-ID"/>
        </w:rPr>
        <w:t xml:space="preserve">Pembuatan </w:t>
      </w:r>
      <w:r>
        <w:rPr>
          <w:rFonts w:ascii="Times New Roman" w:hAnsi="Times New Roman" w:eastAsia="Times New Roman" w:cs="Times New Roman"/>
          <w:i/>
          <w:iCs/>
          <w:sz w:val="24"/>
          <w:szCs w:val="24"/>
          <w:lang w:val="id-ID"/>
        </w:rPr>
        <w:t xml:space="preserve">edible film </w:t>
      </w:r>
      <w:r>
        <w:rPr>
          <w:rFonts w:ascii="Times New Roman" w:hAnsi="Times New Roman" w:eastAsia="Times New Roman" w:cs="Times New Roman"/>
          <w:sz w:val="24"/>
          <w:szCs w:val="24"/>
          <w:lang w:val="id-ID"/>
        </w:rPr>
        <w:t xml:space="preserve">mengacu pada Wijoyo dkk. (2004) dengan sedikit modifikasi. Larutkan disiapkan dengan mencampurkan variasi konsentrasi pati ganyong sebanyak 2 gram dan 4 gram dalam 100 ml akuades. Larutan dipanaskan dengan </w:t>
      </w:r>
      <w:r>
        <w:rPr>
          <w:rFonts w:ascii="Times New Roman" w:hAnsi="Times New Roman" w:eastAsia="Times New Roman"/>
          <w:i/>
          <w:iCs/>
          <w:sz w:val="24"/>
          <w:szCs w:val="24"/>
          <w:lang w:val="id-ID"/>
        </w:rPr>
        <w:t xml:space="preserve">hotplat magnetic stirrer </w:t>
      </w:r>
      <w:r>
        <w:rPr>
          <w:rFonts w:ascii="Times New Roman" w:hAnsi="Times New Roman" w:eastAsia="Times New Roman"/>
          <w:sz w:val="24"/>
          <w:szCs w:val="24"/>
          <w:lang w:val="id-ID"/>
        </w:rPr>
        <w:t>pada suhu 70</w:t>
      </w:r>
      <w:r>
        <w:rPr>
          <w:rFonts w:ascii="Times New Roman" w:hAnsi="Times New Roman" w:eastAsia="Times New Roman"/>
          <w:sz w:val="24"/>
          <w:szCs w:val="24"/>
          <w:vertAlign w:val="superscript"/>
          <w:lang w:val="id-ID"/>
        </w:rPr>
        <w:t>o</w:t>
      </w:r>
      <w:r>
        <w:rPr>
          <w:rFonts w:ascii="Times New Roman" w:hAnsi="Times New Roman" w:eastAsia="Times New Roman"/>
          <w:sz w:val="24"/>
          <w:szCs w:val="24"/>
          <w:lang w:val="id-ID"/>
        </w:rPr>
        <w:t xml:space="preserve">C dan kecepatan 80 rpm selama 15 menit. Gliserol minyak jelantah ditambahkan sebagai </w:t>
      </w:r>
      <w:r>
        <w:rPr>
          <w:rFonts w:ascii="Times New Roman" w:hAnsi="Times New Roman" w:eastAsia="Times New Roman"/>
          <w:i/>
          <w:iCs/>
          <w:sz w:val="24"/>
          <w:szCs w:val="24"/>
          <w:lang w:val="id-ID"/>
        </w:rPr>
        <w:t xml:space="preserve">plasticizer </w:t>
      </w:r>
      <w:r>
        <w:rPr>
          <w:rFonts w:ascii="Times New Roman" w:hAnsi="Times New Roman" w:eastAsia="Times New Roman"/>
          <w:sz w:val="24"/>
          <w:szCs w:val="24"/>
          <w:lang w:val="id-ID"/>
        </w:rPr>
        <w:t>dengan variasi konsentrasi 2 gram, 4 gram, dan 6 gram hingga homogen. Larutan dituangkan diatas cetakan dengan ukuran 22x22 cm kemudian dioven pada suhu 50</w:t>
      </w:r>
      <w:r>
        <w:rPr>
          <w:rFonts w:ascii="Times New Roman" w:hAnsi="Times New Roman" w:eastAsia="Times New Roman"/>
          <w:sz w:val="24"/>
          <w:szCs w:val="24"/>
          <w:vertAlign w:val="superscript"/>
          <w:lang w:val="id-ID"/>
        </w:rPr>
        <w:t>o</w:t>
      </w:r>
      <w:r>
        <w:rPr>
          <w:rFonts w:ascii="Times New Roman" w:hAnsi="Times New Roman" w:eastAsia="Times New Roman"/>
          <w:sz w:val="24"/>
          <w:szCs w:val="24"/>
          <w:lang w:val="id-ID"/>
        </w:rPr>
        <w:t xml:space="preserve">C selama 10 jam. </w:t>
      </w:r>
      <w:r>
        <w:rPr>
          <w:rFonts w:ascii="Times New Roman" w:hAnsi="Times New Roman" w:eastAsia="Times New Roman"/>
          <w:i/>
          <w:iCs/>
          <w:sz w:val="24"/>
          <w:szCs w:val="24"/>
          <w:lang w:val="id-ID"/>
        </w:rPr>
        <w:t>Edible film</w:t>
      </w:r>
      <w:r>
        <w:rPr>
          <w:rFonts w:hint="default" w:ascii="Times New Roman" w:hAnsi="Times New Roman" w:eastAsia="Times New Roman"/>
          <w:i/>
          <w:iCs/>
          <w:sz w:val="24"/>
          <w:szCs w:val="24"/>
          <w:lang w:val="en-US"/>
        </w:rPr>
        <w:t xml:space="preserve"> </w:t>
      </w:r>
      <w:r>
        <w:rPr>
          <w:rFonts w:ascii="Times New Roman" w:hAnsi="Times New Roman" w:eastAsia="Times New Roman"/>
          <w:sz w:val="24"/>
          <w:szCs w:val="24"/>
          <w:lang w:val="id-ID"/>
        </w:rPr>
        <w:t>didinginkan dalam suhu ruang kemudian diangkat dari cetakan dan dilakukan pengujian fisik dan mekanik</w:t>
      </w:r>
      <w:r>
        <w:rPr>
          <w:rFonts w:hint="default" w:ascii="Times New Roman" w:hAnsi="Times New Roman" w:eastAsia="Times New Roman"/>
          <w:sz w:val="24"/>
          <w:szCs w:val="24"/>
          <w:lang w:val="en-US"/>
        </w:rPr>
        <w:t xml:space="preserve">. </w:t>
      </w:r>
    </w:p>
    <w:p>
      <w:pPr>
        <w:numPr>
          <w:ilvl w:val="0"/>
          <w:numId w:val="0"/>
        </w:numPr>
        <w:spacing w:line="240" w:lineRule="auto"/>
        <w:jc w:val="both"/>
        <w:rPr>
          <w:rFonts w:hint="default" w:ascii="Times New Roman" w:hAnsi="Times New Roman" w:eastAsia="Times New Roman" w:cs="Times New Roman"/>
          <w:b/>
          <w:bCs/>
          <w:sz w:val="24"/>
          <w:szCs w:val="24"/>
          <w:lang w:val="en-US"/>
        </w:rPr>
      </w:pPr>
      <w:r>
        <w:rPr>
          <w:rFonts w:hint="default" w:ascii="Times New Roman" w:hAnsi="Times New Roman" w:eastAsia="Times New Roman" w:cs="Times New Roman"/>
          <w:b/>
          <w:bCs/>
          <w:sz w:val="24"/>
          <w:szCs w:val="24"/>
          <w:lang w:val="en-US"/>
        </w:rPr>
        <w:t>Rancangan Penelitian</w:t>
      </w:r>
    </w:p>
    <w:p>
      <w:pPr>
        <w:numPr>
          <w:ilvl w:val="0"/>
          <w:numId w:val="0"/>
        </w:numPr>
        <w:spacing w:line="240" w:lineRule="auto"/>
        <w:ind w:left="-6" w:leftChars="0" w:firstLine="426" w:firstLineChars="0"/>
        <w:jc w:val="both"/>
        <w:rPr>
          <w:rFonts w:hint="default" w:ascii="Times New Roman" w:hAnsi="Times New Roman" w:eastAsia="SimSun" w:cs="Times New Roman"/>
          <w:sz w:val="24"/>
          <w:szCs w:val="24"/>
          <w:lang w:val="en-US"/>
        </w:rPr>
      </w:pPr>
      <w:r>
        <w:rPr>
          <w:rFonts w:ascii="Times New Roman" w:hAnsi="Times New Roman" w:eastAsia="Times New Roman" w:cs="Times New Roman"/>
          <w:sz w:val="24"/>
          <w:szCs w:val="24"/>
        </w:rPr>
        <w:t xml:space="preserve">Rancangan percobaan yang digunakan dalam penelitian ini adalah Rancangan Acak </w:t>
      </w:r>
      <w:r>
        <w:rPr>
          <w:rFonts w:ascii="Times New Roman" w:hAnsi="Times New Roman" w:eastAsia="Times New Roman" w:cs="Times New Roman"/>
          <w:sz w:val="24"/>
          <w:szCs w:val="24"/>
          <w:lang w:val="id-ID"/>
        </w:rPr>
        <w:t>Lengkap</w:t>
      </w:r>
      <w:r>
        <w:rPr>
          <w:rFonts w:ascii="Times New Roman" w:hAnsi="Times New Roman" w:eastAsia="Times New Roman" w:cs="Times New Roman"/>
          <w:sz w:val="24"/>
          <w:szCs w:val="24"/>
        </w:rPr>
        <w:t xml:space="preserve"> (RA</w:t>
      </w:r>
      <w:r>
        <w:rPr>
          <w:rFonts w:ascii="Times New Roman" w:hAnsi="Times New Roman" w:eastAsia="Times New Roman" w:cs="Times New Roman"/>
          <w:sz w:val="24"/>
          <w:szCs w:val="24"/>
          <w:lang w:val="id-ID"/>
        </w:rPr>
        <w:t>L</w:t>
      </w:r>
      <w:r>
        <w:rPr>
          <w:rFonts w:ascii="Times New Roman" w:hAnsi="Times New Roman" w:eastAsia="Times New Roman" w:cs="Times New Roman"/>
          <w:sz w:val="24"/>
          <w:szCs w:val="24"/>
        </w:rPr>
        <w:t xml:space="preserve">) dengan </w:t>
      </w:r>
      <w:r>
        <w:rPr>
          <w:rFonts w:ascii="Times New Roman" w:hAnsi="Times New Roman" w:eastAsia="Times New Roman" w:cs="Times New Roman"/>
          <w:sz w:val="24"/>
          <w:szCs w:val="24"/>
          <w:lang w:val="id-ID"/>
        </w:rPr>
        <w:t>dua</w:t>
      </w:r>
      <w:r>
        <w:rPr>
          <w:rFonts w:ascii="Times New Roman" w:hAnsi="Times New Roman" w:eastAsia="Times New Roman" w:cs="Times New Roman"/>
          <w:sz w:val="24"/>
          <w:szCs w:val="24"/>
        </w:rPr>
        <w:t xml:space="preserve"> faktorial</w:t>
      </w:r>
      <w:r>
        <w:rPr>
          <w:rFonts w:ascii="Times New Roman" w:hAnsi="Times New Roman" w:eastAsia="Times New Roman" w:cs="Times New Roman"/>
          <w:sz w:val="24"/>
          <w:szCs w:val="24"/>
          <w:lang w:val="id-ID"/>
        </w:rPr>
        <w:t xml:space="preserve"> yaitu</w:t>
      </w:r>
      <w:r>
        <w:rPr>
          <w:rFonts w:hint="default" w:ascii="Times New Roman" w:hAnsi="Times New Roman" w:eastAsia="Times New Roman" w:cs="Times New Roman"/>
          <w:sz w:val="24"/>
          <w:szCs w:val="24"/>
          <w:lang w:val="en-US"/>
        </w:rPr>
        <w:t xml:space="preserve"> konsentrasi pati ganyong (2%; 4%) dan konsentrasi gliserol minyak jelantah (2%; 4%; 6%). </w:t>
      </w:r>
      <w:r>
        <w:rPr>
          <w:rFonts w:ascii="Times New Roman" w:hAnsi="Times New Roman" w:eastAsia="SimSun" w:cs="Times New Roman"/>
          <w:sz w:val="24"/>
          <w:szCs w:val="24"/>
        </w:rPr>
        <w:t>Data yang</w:t>
      </w:r>
      <w:r>
        <w:rPr>
          <w:rFonts w:hint="default" w:ascii="Times New Roman" w:hAnsi="Times New Roman" w:eastAsia="SimSun" w:cs="Times New Roman"/>
          <w:sz w:val="24"/>
          <w:szCs w:val="24"/>
          <w:lang w:val="en-US"/>
        </w:rPr>
        <w:t xml:space="preserve"> </w:t>
      </w:r>
      <w:r>
        <w:rPr>
          <w:rFonts w:ascii="Times New Roman" w:hAnsi="Times New Roman" w:eastAsia="SimSun" w:cs="Times New Roman"/>
          <w:sz w:val="24"/>
          <w:szCs w:val="24"/>
        </w:rPr>
        <w:t>diperoleh dianalisis dengan menggunakan ANOVA taraf 5% dan jika terdapat beda nyata dilanjutkan dengan DMRT (</w:t>
      </w:r>
      <w:r>
        <w:rPr>
          <w:rFonts w:ascii="Times New Roman" w:hAnsi="Times New Roman" w:eastAsia="SimSun" w:cs="Times New Roman"/>
          <w:i/>
          <w:iCs/>
          <w:sz w:val="24"/>
          <w:szCs w:val="24"/>
        </w:rPr>
        <w:t>Duncan Multiple Range Test</w:t>
      </w:r>
      <w:r>
        <w:rPr>
          <w:rFonts w:ascii="Times New Roman" w:hAnsi="Times New Roman" w:eastAsia="SimSun" w:cs="Times New Roman"/>
          <w:sz w:val="24"/>
          <w:szCs w:val="24"/>
        </w:rPr>
        <w:t>) pada tingkat</w:t>
      </w:r>
      <w:r>
        <w:rPr>
          <w:rFonts w:ascii="Times New Roman" w:hAnsi="Times New Roman" w:eastAsia="SimSun" w:cs="Times New Roman"/>
          <w:sz w:val="24"/>
          <w:szCs w:val="24"/>
          <w:lang w:val="id-ID"/>
        </w:rPr>
        <w:t xml:space="preserve"> </w:t>
      </w:r>
      <w:r>
        <w:rPr>
          <w:rFonts w:ascii="Times New Roman" w:hAnsi="Times New Roman" w:eastAsia="SimSun" w:cs="Times New Roman"/>
          <w:sz w:val="24"/>
          <w:szCs w:val="24"/>
        </w:rPr>
        <w:t>signifikansi 0,05</w:t>
      </w:r>
      <w:r>
        <w:rPr>
          <w:rFonts w:hint="default" w:ascii="Times New Roman" w:hAnsi="Times New Roman" w:eastAsia="SimSun" w:cs="Times New Roman"/>
          <w:sz w:val="24"/>
          <w:szCs w:val="24"/>
          <w:lang w:val="en-US"/>
        </w:rPr>
        <w:t>.</w:t>
      </w:r>
    </w:p>
    <w:p>
      <w:pPr>
        <w:numPr>
          <w:ilvl w:val="0"/>
          <w:numId w:val="0"/>
        </w:numPr>
        <w:spacing w:line="24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b/>
          <w:bCs/>
          <w:sz w:val="24"/>
          <w:szCs w:val="24"/>
          <w:lang w:val="en-US"/>
        </w:rPr>
        <w:t>Metode Analisis</w:t>
      </w:r>
      <w:r>
        <w:rPr>
          <w:rFonts w:hint="default" w:ascii="Times New Roman" w:hAnsi="Times New Roman" w:eastAsia="SimSun" w:cs="Times New Roman"/>
          <w:sz w:val="24"/>
          <w:szCs w:val="24"/>
          <w:lang w:val="en-US"/>
        </w:rPr>
        <w:t xml:space="preserve"> </w:t>
      </w:r>
    </w:p>
    <w:p>
      <w:pPr>
        <w:numPr>
          <w:ilvl w:val="0"/>
          <w:numId w:val="0"/>
        </w:numPr>
        <w:spacing w:line="240" w:lineRule="auto"/>
        <w:jc w:val="both"/>
        <w:rPr>
          <w:rFonts w:hint="default" w:ascii="Times New Roman" w:hAnsi="Times New Roman" w:eastAsia="SimSun"/>
          <w:i w:val="0"/>
          <w:iCs w:val="0"/>
          <w:sz w:val="24"/>
          <w:szCs w:val="24"/>
          <w:lang w:val="en-US"/>
        </w:rPr>
      </w:pPr>
      <w:r>
        <w:rPr>
          <w:rFonts w:hint="default" w:ascii="Times New Roman" w:hAnsi="Times New Roman" w:eastAsia="SimSun" w:cs="Times New Roman"/>
          <w:sz w:val="24"/>
          <w:szCs w:val="24"/>
          <w:lang w:val="en-US"/>
        </w:rPr>
        <w:tab/>
      </w:r>
      <w:r>
        <w:rPr>
          <w:rFonts w:hint="default" w:ascii="Times New Roman" w:hAnsi="Times New Roman" w:eastAsia="SimSun"/>
          <w:sz w:val="24"/>
          <w:szCs w:val="24"/>
          <w:lang w:val="en-US"/>
        </w:rPr>
        <w:t xml:space="preserve">Penentuan karakteristik </w:t>
      </w:r>
      <w:r>
        <w:rPr>
          <w:rFonts w:hint="default" w:ascii="Times New Roman" w:hAnsi="Times New Roman" w:eastAsia="SimSun"/>
          <w:i/>
          <w:iCs/>
          <w:sz w:val="24"/>
          <w:szCs w:val="24"/>
          <w:lang w:val="en-US"/>
        </w:rPr>
        <w:t>crude</w:t>
      </w:r>
      <w:r>
        <w:rPr>
          <w:rFonts w:hint="default" w:ascii="Times New Roman" w:hAnsi="Times New Roman" w:eastAsia="SimSun"/>
          <w:sz w:val="24"/>
          <w:szCs w:val="24"/>
          <w:lang w:val="en-US"/>
        </w:rPr>
        <w:t xml:space="preserve"> gliserol dan gliserol meliputi kadar air (AOAC, 2005), kadar abu (AOAC, 2005), densitas, pH, viskositas, dan kadar gliserol (SNI 06-1564-1989). Penentuan karakteristik fisik dan mekanik </w:t>
      </w:r>
      <w:r>
        <w:rPr>
          <w:rFonts w:hint="default" w:ascii="Times New Roman" w:hAnsi="Times New Roman" w:eastAsia="SimSun"/>
          <w:i/>
          <w:iCs/>
          <w:sz w:val="24"/>
          <w:szCs w:val="24"/>
          <w:lang w:val="en-US"/>
        </w:rPr>
        <w:t xml:space="preserve">edible film </w:t>
      </w:r>
      <w:r>
        <w:rPr>
          <w:rFonts w:hint="default" w:ascii="Times New Roman" w:hAnsi="Times New Roman" w:eastAsia="SimSun"/>
          <w:i w:val="0"/>
          <w:iCs w:val="0"/>
          <w:sz w:val="24"/>
          <w:szCs w:val="24"/>
          <w:lang w:val="en-US"/>
        </w:rPr>
        <w:t>meliputi ketebalan (Waryoko dkk, 2014), Kuat tarik dan persen pemanjangan (ASTM 882-91, 1996), serta laju transmisi uap air (ASTM E96-95, 1996).</w:t>
      </w:r>
    </w:p>
    <w:p>
      <w:pPr>
        <w:numPr>
          <w:ilvl w:val="0"/>
          <w:numId w:val="0"/>
        </w:numPr>
        <w:spacing w:line="240" w:lineRule="auto"/>
        <w:jc w:val="both"/>
        <w:rPr>
          <w:rFonts w:hint="default" w:ascii="Times New Roman" w:hAnsi="Times New Roman" w:eastAsia="SimSun"/>
          <w:i w:val="0"/>
          <w:iCs w:val="0"/>
          <w:sz w:val="24"/>
          <w:szCs w:val="24"/>
          <w:lang w:val="en-US"/>
        </w:rPr>
      </w:pPr>
    </w:p>
    <w:p>
      <w:pPr>
        <w:numPr>
          <w:ilvl w:val="0"/>
          <w:numId w:val="0"/>
        </w:numPr>
        <w:spacing w:line="240" w:lineRule="auto"/>
        <w:jc w:val="center"/>
        <w:rPr>
          <w:rFonts w:hint="default" w:ascii="Times New Roman" w:hAnsi="Times New Roman" w:eastAsia="SimSun" w:cs="Times New Roman"/>
          <w:i w:val="0"/>
          <w:iCs w:val="0"/>
          <w:sz w:val="24"/>
          <w:szCs w:val="24"/>
          <w:lang w:val="en-US"/>
        </w:rPr>
      </w:pPr>
      <w:r>
        <w:rPr>
          <w:rFonts w:hint="default" w:ascii="Times New Roman" w:hAnsi="Times New Roman" w:eastAsia="SimSun" w:cs="Times New Roman"/>
          <w:b/>
          <w:bCs/>
          <w:i w:val="0"/>
          <w:iCs w:val="0"/>
          <w:sz w:val="24"/>
          <w:szCs w:val="24"/>
          <w:lang w:val="en-US"/>
        </w:rPr>
        <w:t>HASIL DAN PEMBAHASAN</w:t>
      </w:r>
    </w:p>
    <w:p>
      <w:pPr>
        <w:numPr>
          <w:ilvl w:val="0"/>
          <w:numId w:val="0"/>
        </w:numPr>
        <w:spacing w:line="240" w:lineRule="auto"/>
        <w:jc w:val="both"/>
        <w:rPr>
          <w:rFonts w:hint="default" w:ascii="Times New Roman" w:hAnsi="Times New Roman" w:eastAsia="SimSun" w:cs="Times New Roman"/>
          <w:i w:val="0"/>
          <w:iCs w:val="0"/>
          <w:sz w:val="24"/>
          <w:szCs w:val="24"/>
          <w:lang w:val="en-US"/>
        </w:rPr>
      </w:pPr>
    </w:p>
    <w:p>
      <w:pPr>
        <w:numPr>
          <w:ilvl w:val="0"/>
          <w:numId w:val="0"/>
        </w:numPr>
        <w:spacing w:line="240" w:lineRule="auto"/>
        <w:jc w:val="both"/>
        <w:rPr>
          <w:rFonts w:hint="default" w:ascii="Times New Roman" w:hAnsi="Times New Roman" w:eastAsia="SimSun" w:cs="Times New Roman"/>
          <w:b/>
          <w:bCs/>
          <w:i w:val="0"/>
          <w:iCs w:val="0"/>
          <w:sz w:val="24"/>
          <w:szCs w:val="24"/>
          <w:lang w:val="en-US"/>
        </w:rPr>
      </w:pPr>
      <w:r>
        <w:rPr>
          <w:rFonts w:hint="default" w:ascii="Times New Roman" w:hAnsi="Times New Roman" w:eastAsia="SimSun" w:cs="Times New Roman"/>
          <w:b/>
          <w:bCs/>
          <w:i w:val="0"/>
          <w:iCs w:val="0"/>
          <w:sz w:val="24"/>
          <w:szCs w:val="24"/>
          <w:lang w:val="en-US"/>
        </w:rPr>
        <w:t xml:space="preserve">Gliserol dari Minyak Jelantah </w:t>
      </w:r>
    </w:p>
    <w:p>
      <w:pPr>
        <w:numPr>
          <w:ilvl w:val="0"/>
          <w:numId w:val="0"/>
        </w:numPr>
        <w:spacing w:line="240" w:lineRule="auto"/>
        <w:ind w:firstLine="420" w:firstLineChars="0"/>
        <w:jc w:val="both"/>
        <w:rPr>
          <w:rFonts w:hint="default" w:ascii="Times New Roman" w:hAnsi="Times New Roman" w:eastAsia="Times New Roman" w:cs="Times New Roman"/>
          <w:bCs/>
          <w:sz w:val="24"/>
          <w:szCs w:val="24"/>
          <w:lang w:val="en-US"/>
        </w:rPr>
      </w:pPr>
      <w:r>
        <w:rPr>
          <w:rFonts w:ascii="Times New Roman" w:hAnsi="Times New Roman" w:eastAsia="Times New Roman" w:cs="Times New Roman"/>
          <w:bCs/>
          <w:sz w:val="24"/>
          <w:szCs w:val="24"/>
          <w:lang w:val="id-ID"/>
        </w:rPr>
        <w:t>Pembuatan</w:t>
      </w:r>
      <w:r>
        <w:rPr>
          <w:rFonts w:hint="default" w:ascii="Times New Roman" w:hAnsi="Times New Roman" w:eastAsia="Times New Roman" w:cs="Times New Roman"/>
          <w:bCs/>
          <w:sz w:val="24"/>
          <w:szCs w:val="24"/>
          <w:lang w:val="en-US"/>
        </w:rPr>
        <w:t xml:space="preserve"> </w:t>
      </w:r>
      <w:r>
        <w:rPr>
          <w:rFonts w:ascii="Times New Roman" w:hAnsi="Times New Roman" w:eastAsia="Times New Roman" w:cs="Times New Roman"/>
          <w:bCs/>
          <w:i/>
          <w:iCs/>
          <w:sz w:val="24"/>
          <w:szCs w:val="24"/>
          <w:lang w:val="id-ID"/>
        </w:rPr>
        <w:t>crude</w:t>
      </w:r>
      <w:r>
        <w:rPr>
          <w:rFonts w:hint="default" w:ascii="Times New Roman" w:hAnsi="Times New Roman" w:eastAsia="Times New Roman" w:cs="Times New Roman"/>
          <w:bCs/>
          <w:i/>
          <w:iCs/>
          <w:sz w:val="24"/>
          <w:szCs w:val="24"/>
          <w:lang w:val="en-US"/>
        </w:rPr>
        <w:t xml:space="preserve"> </w:t>
      </w:r>
      <w:r>
        <w:rPr>
          <w:rFonts w:ascii="Times New Roman" w:hAnsi="Times New Roman" w:eastAsia="Times New Roman" w:cs="Times New Roman"/>
          <w:bCs/>
          <w:i w:val="0"/>
          <w:iCs w:val="0"/>
          <w:sz w:val="24"/>
          <w:szCs w:val="24"/>
          <w:lang w:val="id-ID"/>
        </w:rPr>
        <w:t>gliserol</w:t>
      </w:r>
      <w:r>
        <w:rPr>
          <w:rFonts w:hint="default" w:ascii="Times New Roman" w:hAnsi="Times New Roman" w:eastAsia="Times New Roman" w:cs="Times New Roman"/>
          <w:bCs/>
          <w:i w:val="0"/>
          <w:iCs w:val="0"/>
          <w:sz w:val="24"/>
          <w:szCs w:val="24"/>
          <w:lang w:val="en-US"/>
        </w:rPr>
        <w:t xml:space="preserve"> </w:t>
      </w:r>
      <w:r>
        <w:rPr>
          <w:rFonts w:ascii="Times New Roman" w:hAnsi="Times New Roman" w:eastAsia="Times New Roman" w:cs="Times New Roman"/>
          <w:bCs/>
          <w:sz w:val="24"/>
          <w:szCs w:val="24"/>
          <w:lang w:val="id-ID"/>
        </w:rPr>
        <w:t>dilakukan</w:t>
      </w:r>
      <w:r>
        <w:rPr>
          <w:rFonts w:hint="default" w:ascii="Times New Roman" w:hAnsi="Times New Roman" w:eastAsia="Times New Roman" w:cs="Times New Roman"/>
          <w:bCs/>
          <w:sz w:val="24"/>
          <w:szCs w:val="24"/>
          <w:lang w:val="en-US"/>
        </w:rPr>
        <w:t xml:space="preserve"> </w:t>
      </w:r>
      <w:r>
        <w:rPr>
          <w:rFonts w:ascii="Times New Roman" w:hAnsi="Times New Roman" w:eastAsia="Times New Roman" w:cs="Times New Roman"/>
          <w:bCs/>
          <w:sz w:val="24"/>
          <w:szCs w:val="24"/>
          <w:lang w:val="id-ID"/>
        </w:rPr>
        <w:t>dengan</w:t>
      </w:r>
      <w:r>
        <w:rPr>
          <w:rFonts w:hint="default" w:ascii="Times New Roman" w:hAnsi="Times New Roman" w:eastAsia="Times New Roman" w:cs="Times New Roman"/>
          <w:bCs/>
          <w:sz w:val="24"/>
          <w:szCs w:val="24"/>
          <w:lang w:val="en-US"/>
        </w:rPr>
        <w:t xml:space="preserve"> </w:t>
      </w:r>
      <w:r>
        <w:rPr>
          <w:rFonts w:ascii="Times New Roman" w:hAnsi="Times New Roman" w:eastAsia="Times New Roman" w:cs="Times New Roman"/>
          <w:bCs/>
          <w:sz w:val="24"/>
          <w:szCs w:val="24"/>
          <w:lang w:val="id-ID"/>
        </w:rPr>
        <w:t>metode</w:t>
      </w:r>
      <w:r>
        <w:rPr>
          <w:rFonts w:hint="default" w:ascii="Times New Roman" w:hAnsi="Times New Roman" w:eastAsia="Times New Roman" w:cs="Times New Roman"/>
          <w:bCs/>
          <w:sz w:val="24"/>
          <w:szCs w:val="24"/>
          <w:lang w:val="en-US"/>
        </w:rPr>
        <w:t xml:space="preserve"> </w:t>
      </w:r>
      <w:r>
        <w:rPr>
          <w:rFonts w:ascii="Times New Roman" w:hAnsi="Times New Roman" w:eastAsia="Times New Roman" w:cs="Times New Roman"/>
          <w:bCs/>
          <w:sz w:val="24"/>
          <w:szCs w:val="24"/>
          <w:lang w:val="id-ID"/>
        </w:rPr>
        <w:t>transesterifikasi</w:t>
      </w:r>
      <w:r>
        <w:rPr>
          <w:rFonts w:hint="default" w:ascii="Times New Roman" w:hAnsi="Times New Roman" w:eastAsia="Times New Roman" w:cs="Times New Roman"/>
          <w:bCs/>
          <w:sz w:val="24"/>
          <w:szCs w:val="24"/>
          <w:lang w:val="en-US"/>
        </w:rPr>
        <w:t xml:space="preserve">. </w:t>
      </w:r>
      <w:r>
        <w:rPr>
          <w:rFonts w:hint="default" w:ascii="Times New Roman" w:hAnsi="Times New Roman" w:eastAsia="SimSun" w:cs="Times New Roman"/>
          <w:sz w:val="24"/>
          <w:szCs w:val="24"/>
        </w:rPr>
        <w:t xml:space="preserve">Transesterifikasi (disebut juga alkoholisis) adalah reaksi antara lemak atau minyak nabati dengan alkohol untuk membentuk ester dan gliserol. Ester yang dihasilkan dari reaksi transesterifikasi ini disebut biodiesel. Transesterifikasi menghasilkan metil ester asam lemak </w:t>
      </w:r>
      <w:r>
        <w:rPr>
          <w:rFonts w:hint="default" w:ascii="Times New Roman" w:hAnsi="Times New Roman" w:eastAsia="SimSun" w:cs="Times New Roman"/>
          <w:i/>
          <w:iCs/>
          <w:sz w:val="24"/>
          <w:szCs w:val="24"/>
        </w:rPr>
        <w:t>(Fatty Acids Methyl Esters</w:t>
      </w:r>
      <w:r>
        <w:rPr>
          <w:rFonts w:hint="default" w:ascii="Times New Roman" w:hAnsi="Times New Roman" w:eastAsia="SimSun" w:cs="Times New Roman"/>
          <w:sz w:val="24"/>
          <w:szCs w:val="24"/>
        </w:rPr>
        <w:t>/FAME) atau biodiesel dan gliserol (gliserin) sebagai produk samping. Katalis yang digunakan pada proses transeterifikasi adalah basa/alkali (Hikmah, 2010).</w:t>
      </w:r>
      <w:r>
        <w:rPr>
          <w:rFonts w:hint="default" w:ascii="Times New Roman" w:hAnsi="Times New Roman" w:eastAsia="SimSun" w:cs="Times New Roman"/>
          <w:sz w:val="24"/>
          <w:szCs w:val="24"/>
          <w:lang w:val="en-US"/>
        </w:rPr>
        <w:t xml:space="preserve"> C</w:t>
      </w:r>
      <w:r>
        <w:rPr>
          <w:rFonts w:ascii="Times New Roman" w:hAnsi="Times New Roman" w:eastAsia="Times New Roman" w:cs="Times New Roman"/>
          <w:bCs/>
          <w:sz w:val="24"/>
          <w:szCs w:val="24"/>
          <w:lang w:val="id-ID"/>
        </w:rPr>
        <w:t xml:space="preserve">ampuran yang dihasilkan membentuk dua lapisan yaitu lapisan metil ester (di bagian atas) dan </w:t>
      </w:r>
      <w:r>
        <w:rPr>
          <w:rFonts w:ascii="Times New Roman" w:hAnsi="Times New Roman" w:eastAsia="Times New Roman" w:cs="Times New Roman"/>
          <w:bCs/>
          <w:i/>
          <w:iCs/>
          <w:sz w:val="24"/>
          <w:szCs w:val="24"/>
          <w:lang w:val="id-ID"/>
        </w:rPr>
        <w:t xml:space="preserve">crude </w:t>
      </w:r>
      <w:r>
        <w:rPr>
          <w:rFonts w:ascii="Times New Roman" w:hAnsi="Times New Roman" w:eastAsia="Times New Roman" w:cs="Times New Roman"/>
          <w:bCs/>
          <w:i w:val="0"/>
          <w:iCs w:val="0"/>
          <w:sz w:val="24"/>
          <w:szCs w:val="24"/>
          <w:lang w:val="id-ID"/>
        </w:rPr>
        <w:t>gliserol</w:t>
      </w:r>
      <w:r>
        <w:rPr>
          <w:rFonts w:ascii="Times New Roman" w:hAnsi="Times New Roman" w:eastAsia="Times New Roman" w:cs="Times New Roman"/>
          <w:bCs/>
          <w:i/>
          <w:iCs/>
          <w:sz w:val="24"/>
          <w:szCs w:val="24"/>
          <w:lang w:val="id-ID"/>
        </w:rPr>
        <w:t xml:space="preserve"> </w:t>
      </w:r>
      <w:r>
        <w:rPr>
          <w:rFonts w:ascii="Times New Roman" w:hAnsi="Times New Roman" w:eastAsia="Times New Roman" w:cs="Times New Roman"/>
          <w:bCs/>
          <w:sz w:val="24"/>
          <w:szCs w:val="24"/>
          <w:lang w:val="id-ID"/>
        </w:rPr>
        <w:t>(di bagian bawah).</w:t>
      </w:r>
      <w:r>
        <w:rPr>
          <w:rFonts w:hint="default" w:ascii="Times New Roman" w:hAnsi="Times New Roman" w:eastAsia="Times New Roman" w:cs="Times New Roman"/>
          <w:bCs/>
          <w:sz w:val="24"/>
          <w:szCs w:val="24"/>
          <w:lang w:val="en-US"/>
        </w:rPr>
        <w:t xml:space="preserve"> </w:t>
      </w:r>
      <w:r>
        <w:rPr>
          <w:rFonts w:ascii="Times New Roman" w:hAnsi="Times New Roman" w:eastAsia="Times New Roman" w:cs="Times New Roman"/>
          <w:bCs/>
          <w:i/>
          <w:iCs/>
          <w:sz w:val="24"/>
          <w:szCs w:val="24"/>
          <w:lang w:val="id-ID"/>
        </w:rPr>
        <w:t xml:space="preserve">Crude </w:t>
      </w:r>
      <w:r>
        <w:rPr>
          <w:rFonts w:ascii="Times New Roman" w:hAnsi="Times New Roman" w:eastAsia="Times New Roman" w:cs="Times New Roman"/>
          <w:bCs/>
          <w:i w:val="0"/>
          <w:iCs w:val="0"/>
          <w:sz w:val="24"/>
          <w:szCs w:val="24"/>
          <w:lang w:val="id-ID"/>
        </w:rPr>
        <w:t>gliserol</w:t>
      </w:r>
      <w:r>
        <w:rPr>
          <w:rFonts w:ascii="Times New Roman" w:hAnsi="Times New Roman" w:eastAsia="Times New Roman" w:cs="Times New Roman"/>
          <w:bCs/>
          <w:i/>
          <w:iCs/>
          <w:sz w:val="24"/>
          <w:szCs w:val="24"/>
          <w:lang w:val="id-ID"/>
        </w:rPr>
        <w:t xml:space="preserve"> </w:t>
      </w:r>
      <w:r>
        <w:rPr>
          <w:rFonts w:ascii="Times New Roman" w:hAnsi="Times New Roman" w:eastAsia="Times New Roman" w:cs="Times New Roman"/>
          <w:bCs/>
          <w:sz w:val="24"/>
          <w:szCs w:val="24"/>
          <w:lang w:val="id-ID"/>
        </w:rPr>
        <w:t>dipisahkan dari metil ester dengan cara dekantasi</w:t>
      </w:r>
      <w:r>
        <w:rPr>
          <w:rFonts w:hint="default" w:ascii="Times New Roman" w:hAnsi="Times New Roman" w:eastAsia="Times New Roman" w:cs="Times New Roman"/>
          <w:bCs/>
          <w:sz w:val="24"/>
          <w:szCs w:val="24"/>
          <w:lang w:val="en-US"/>
        </w:rPr>
        <w:t xml:space="preserve">. Hasil reaksi transesterifikasi </w:t>
      </w:r>
      <w:r>
        <w:rPr>
          <w:rFonts w:hint="default" w:ascii="Times New Roman" w:hAnsi="Times New Roman" w:eastAsia="Times New Roman" w:cs="Times New Roman"/>
          <w:bCs/>
          <w:i w:val="0"/>
          <w:iCs w:val="0"/>
          <w:sz w:val="24"/>
          <w:szCs w:val="24"/>
          <w:lang w:val="en-US"/>
        </w:rPr>
        <w:t xml:space="preserve">dapat dilihat pada gambar 1. </w:t>
      </w:r>
      <w:r>
        <w:rPr>
          <w:rFonts w:hint="default" w:ascii="Times New Roman" w:hAnsi="Times New Roman" w:eastAsia="Times New Roman" w:cs="Times New Roman"/>
          <w:bCs/>
          <w:sz w:val="24"/>
          <w:szCs w:val="24"/>
          <w:lang w:val="en-US"/>
        </w:rPr>
        <w:t xml:space="preserve"> </w:t>
      </w:r>
    </w:p>
    <w:tbl>
      <w:tblPr>
        <w:tblStyle w:val="5"/>
        <w:tblW w:w="55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61"/>
        <w:gridCol w:w="27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8" w:hRule="atLeast"/>
          <w:jc w:val="center"/>
        </w:trPr>
        <w:tc>
          <w:tcPr>
            <w:tcW w:w="2761" w:type="dxa"/>
            <w:shd w:val="clear" w:color="auto" w:fill="auto"/>
          </w:tcPr>
          <w:p>
            <w:pPr>
              <w:widowControl w:val="0"/>
              <w:spacing w:line="240" w:lineRule="auto"/>
              <w:jc w:val="center"/>
              <w:rPr>
                <w:rFonts w:ascii="Times New Roman" w:hAnsi="Times New Roman" w:eastAsia="Times New Roman" w:cs="Times New Roman"/>
                <w:bCs/>
                <w:sz w:val="24"/>
                <w:szCs w:val="24"/>
                <w:lang w:val="id-ID"/>
              </w:rPr>
            </w:pPr>
            <w:r>
              <w:rPr>
                <w:sz w:val="24"/>
              </w:rPr>
              <mc:AlternateContent>
                <mc:Choice Requires="wps">
                  <w:drawing>
                    <wp:anchor distT="0" distB="0" distL="114300" distR="114300" simplePos="0" relativeHeight="251659264" behindDoc="0" locked="0" layoutInCell="1" allowOverlap="1">
                      <wp:simplePos x="0" y="0"/>
                      <wp:positionH relativeFrom="column">
                        <wp:posOffset>1417955</wp:posOffset>
                      </wp:positionH>
                      <wp:positionV relativeFrom="paragraph">
                        <wp:posOffset>1160145</wp:posOffset>
                      </wp:positionV>
                      <wp:extent cx="645795" cy="317500"/>
                      <wp:effectExtent l="6350" t="15240" r="14605" b="29210"/>
                      <wp:wrapNone/>
                      <wp:docPr id="137" name="Right Arrow 137"/>
                      <wp:cNvGraphicFramePr/>
                      <a:graphic xmlns:a="http://schemas.openxmlformats.org/drawingml/2006/main">
                        <a:graphicData uri="http://schemas.microsoft.com/office/word/2010/wordprocessingShape">
                          <wps:wsp>
                            <wps:cNvSpPr/>
                            <wps:spPr>
                              <a:xfrm>
                                <a:off x="3739515" y="6177915"/>
                                <a:ext cx="645795" cy="317500"/>
                              </a:xfrm>
                              <a:prstGeom prst="rightArrow">
                                <a:avLst/>
                              </a:prstGeom>
                              <a:noFill/>
                              <a:ln>
                                <a:solidFill>
                                  <a:srgbClr val="C0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11.65pt;margin-top:91.35pt;height:25pt;width:50.85pt;z-index:251659264;v-text-anchor:middle;mso-width-relative:page;mso-height-relative:page;" filled="f" stroked="t" coordsize="21600,21600" o:gfxdata="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hqmD9tcAAAALAQAADwAAAAAAAAABACAAAAAiAAAAZHJzL2Rvd25y&#10;ZXYueG1sUEsBAhQAFAAAAAgAh07iQOmu69dxAgAA5QQAAA4AAAAAAAAAAQAgAAAAJgEAAGRycy9l&#10;Mm9Eb2MueG1sUEsFBgAAAAAGAAYAWQEAAAkGAAAAAA==&#10;" adj="16291,5400">
                      <v:fill on="f" focussize="0,0"/>
                      <v:stroke weight="1pt" color="#C00000 [3200]" miterlimit="8" joinstyle="miter"/>
                      <v:imagedata o:title=""/>
                      <o:lock v:ext="edit" aspectratio="f"/>
                    </v:shape>
                  </w:pict>
                </mc:Fallback>
              </mc:AlternateContent>
            </w:r>
            <w:r>
              <w:rPr>
                <w:rFonts w:ascii="Times New Roman" w:hAnsi="Times New Roman" w:eastAsia="Times New Roman" w:cs="Times New Roman"/>
                <w:bCs/>
                <w:sz w:val="24"/>
                <w:szCs w:val="24"/>
                <w:lang w:val="id-ID"/>
              </w:rPr>
              <w:drawing>
                <wp:inline distT="0" distB="0" distL="114300" distR="114300">
                  <wp:extent cx="1718945" cy="1718945"/>
                  <wp:effectExtent l="0" t="0" r="14605" b="14605"/>
                  <wp:docPr id="129" name="Picture 129" descr="97369DB1-3EF4-43A3-B2C8-069F9ABC7E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97369DB1-3EF4-43A3-B2C8-069F9ABC7E71"/>
                          <pic:cNvPicPr>
                            <a:picLocks noChangeAspect="1"/>
                          </pic:cNvPicPr>
                        </pic:nvPicPr>
                        <pic:blipFill>
                          <a:blip r:embed="rId4"/>
                          <a:stretch>
                            <a:fillRect/>
                          </a:stretch>
                        </pic:blipFill>
                        <pic:spPr>
                          <a:xfrm>
                            <a:off x="0" y="0"/>
                            <a:ext cx="1718945" cy="1718945"/>
                          </a:xfrm>
                          <a:prstGeom prst="rect">
                            <a:avLst/>
                          </a:prstGeom>
                        </pic:spPr>
                      </pic:pic>
                    </a:graphicData>
                  </a:graphic>
                </wp:inline>
              </w:drawing>
            </w:r>
          </w:p>
        </w:tc>
        <w:tc>
          <w:tcPr>
            <w:tcW w:w="2758" w:type="dxa"/>
            <w:shd w:val="clear" w:color="auto" w:fill="auto"/>
          </w:tcPr>
          <w:p>
            <w:pPr>
              <w:widowControl w:val="0"/>
              <w:spacing w:line="240" w:lineRule="auto"/>
              <w:jc w:val="center"/>
              <w:rPr>
                <w:rFonts w:ascii="Times New Roman" w:hAnsi="Times New Roman" w:eastAsia="Times New Roman" w:cs="Times New Roman"/>
                <w:bCs/>
                <w:sz w:val="24"/>
                <w:szCs w:val="24"/>
                <w:lang w:val="id-ID"/>
              </w:rPr>
            </w:pPr>
            <w:r>
              <w:rPr>
                <w:rFonts w:ascii="Times New Roman" w:hAnsi="Times New Roman" w:eastAsia="Times New Roman" w:cs="Times New Roman"/>
                <w:bCs/>
                <w:sz w:val="24"/>
                <w:szCs w:val="24"/>
                <w:lang w:val="id-ID"/>
              </w:rPr>
              <w:drawing>
                <wp:inline distT="0" distB="0" distL="114300" distR="114300">
                  <wp:extent cx="1666240" cy="1666240"/>
                  <wp:effectExtent l="0" t="0" r="10160" b="10160"/>
                  <wp:docPr id="136" name="Picture 136" descr="C6BB5F55-A7B7-48CB-872F-1EF36D72FB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136" descr="C6BB5F55-A7B7-48CB-872F-1EF36D72FBC8"/>
                          <pic:cNvPicPr>
                            <a:picLocks noChangeAspect="1"/>
                          </pic:cNvPicPr>
                        </pic:nvPicPr>
                        <pic:blipFill>
                          <a:blip r:embed="rId5"/>
                          <a:stretch>
                            <a:fillRect/>
                          </a:stretch>
                        </pic:blipFill>
                        <pic:spPr>
                          <a:xfrm>
                            <a:off x="0" y="0"/>
                            <a:ext cx="1666240" cy="166624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5519" w:type="dxa"/>
            <w:gridSpan w:val="2"/>
            <w:shd w:val="clear" w:color="auto" w:fill="auto"/>
          </w:tcPr>
          <w:p>
            <w:pPr>
              <w:widowControl w:val="0"/>
              <w:spacing w:line="240" w:lineRule="auto"/>
              <w:jc w:val="center"/>
              <w:rPr>
                <w:rFonts w:ascii="Times New Roman" w:hAnsi="Times New Roman" w:eastAsia="Times New Roman" w:cs="Times New Roman"/>
                <w:bCs/>
                <w:sz w:val="24"/>
                <w:szCs w:val="24"/>
                <w:lang w:val="id-ID"/>
              </w:rPr>
            </w:pPr>
            <w:r>
              <w:rPr>
                <w:rFonts w:ascii="Times New Roman" w:hAnsi="Times New Roman" w:eastAsia="Times New Roman" w:cs="Times New Roman"/>
                <w:bCs/>
                <w:sz w:val="24"/>
                <w:szCs w:val="24"/>
                <w:lang w:val="id-ID"/>
              </w:rPr>
              <w:t xml:space="preserve">Gambar </w:t>
            </w:r>
            <w:r>
              <w:rPr>
                <w:rFonts w:hint="default" w:ascii="Times New Roman" w:hAnsi="Times New Roman" w:eastAsia="Times New Roman" w:cs="Times New Roman"/>
                <w:bCs/>
                <w:sz w:val="24"/>
                <w:szCs w:val="24"/>
                <w:lang w:val="en-US"/>
              </w:rPr>
              <w:t>1</w:t>
            </w:r>
            <w:r>
              <w:rPr>
                <w:rFonts w:ascii="Times New Roman" w:hAnsi="Times New Roman" w:eastAsia="Times New Roman" w:cs="Times New Roman"/>
                <w:bCs/>
                <w:sz w:val="24"/>
                <w:szCs w:val="24"/>
                <w:lang w:val="id-ID"/>
              </w:rPr>
              <w:t>. Hasil reaksi transesterifikasi</w:t>
            </w:r>
          </w:p>
        </w:tc>
      </w:tr>
    </w:tbl>
    <w:p>
      <w:pPr>
        <w:numPr>
          <w:ilvl w:val="0"/>
          <w:numId w:val="0"/>
        </w:numPr>
        <w:spacing w:line="240" w:lineRule="auto"/>
        <w:jc w:val="both"/>
        <w:rPr>
          <w:rFonts w:hint="default" w:ascii="Times New Roman" w:hAnsi="Times New Roman" w:eastAsia="Times New Roman" w:cs="Times New Roman"/>
          <w:bCs/>
          <w:sz w:val="24"/>
          <w:szCs w:val="24"/>
          <w:lang w:val="en-US"/>
        </w:rPr>
      </w:pPr>
      <w:r>
        <w:rPr>
          <w:rFonts w:ascii="Times New Roman" w:hAnsi="Times New Roman" w:eastAsia="Times New Roman" w:cs="Times New Roman"/>
          <w:bCs/>
          <w:sz w:val="24"/>
          <w:szCs w:val="24"/>
          <w:lang w:val="id-ID"/>
        </w:rPr>
        <w:t xml:space="preserve">Dalam penelitian ini, reaksi transesterifikasi minyak jelantah dengan metanol dan katalis KOH menghasilkan </w:t>
      </w:r>
      <w:r>
        <w:rPr>
          <w:rFonts w:ascii="Times New Roman" w:hAnsi="Times New Roman" w:eastAsia="Times New Roman" w:cs="Times New Roman"/>
          <w:bCs/>
          <w:i/>
          <w:iCs/>
          <w:sz w:val="24"/>
          <w:szCs w:val="24"/>
          <w:lang w:val="id-ID"/>
        </w:rPr>
        <w:t xml:space="preserve">crude </w:t>
      </w:r>
      <w:r>
        <w:rPr>
          <w:rFonts w:ascii="Times New Roman" w:hAnsi="Times New Roman" w:eastAsia="Times New Roman" w:cs="Times New Roman"/>
          <w:bCs/>
          <w:i w:val="0"/>
          <w:iCs w:val="0"/>
          <w:sz w:val="24"/>
          <w:szCs w:val="24"/>
          <w:lang w:val="id-ID"/>
        </w:rPr>
        <w:t xml:space="preserve">gliserol </w:t>
      </w:r>
      <w:r>
        <w:rPr>
          <w:rFonts w:ascii="Times New Roman" w:hAnsi="Times New Roman" w:eastAsia="Times New Roman" w:cs="Times New Roman"/>
          <w:bCs/>
          <w:sz w:val="24"/>
          <w:szCs w:val="24"/>
          <w:lang w:val="id-ID"/>
        </w:rPr>
        <w:t xml:space="preserve">sebesar 35 gram dengan nilai rendemen total 17,5%. Hal ini sesuai dengan pernyataan Darnoko dkk. (2000), bahwa pada pembuatan biodiesel atau reaksi transesterifikasi minyak goreng bekas dihasilkan produk samping berupa gliserol dengan tingkat kemurnian yang rendah, yang biasa disebut dengan </w:t>
      </w:r>
      <w:r>
        <w:rPr>
          <w:rFonts w:ascii="Times New Roman" w:hAnsi="Times New Roman" w:eastAsia="Times New Roman" w:cs="Times New Roman"/>
          <w:bCs/>
          <w:i/>
          <w:iCs/>
          <w:sz w:val="24"/>
          <w:szCs w:val="24"/>
          <w:lang w:val="id-ID"/>
        </w:rPr>
        <w:t>crude gliserol</w:t>
      </w:r>
      <w:r>
        <w:rPr>
          <w:rFonts w:ascii="Times New Roman" w:hAnsi="Times New Roman" w:eastAsia="Times New Roman" w:cs="Times New Roman"/>
          <w:bCs/>
          <w:sz w:val="24"/>
          <w:szCs w:val="24"/>
          <w:lang w:val="id-ID"/>
        </w:rPr>
        <w:t>. Produk ini dihasilkan sekitar 10-20% dari total volume produk.</w:t>
      </w:r>
      <w:r>
        <w:rPr>
          <w:rFonts w:hint="default" w:ascii="Times New Roman" w:hAnsi="Times New Roman" w:eastAsia="Times New Roman" w:cs="Times New Roman"/>
          <w:bCs/>
          <w:sz w:val="24"/>
          <w:szCs w:val="24"/>
          <w:lang w:val="en-US"/>
        </w:rPr>
        <w:t xml:space="preserve"> </w:t>
      </w:r>
    </w:p>
    <w:p>
      <w:pPr>
        <w:numPr>
          <w:ilvl w:val="0"/>
          <w:numId w:val="0"/>
        </w:numPr>
        <w:spacing w:line="240" w:lineRule="auto"/>
        <w:jc w:val="both"/>
        <w:rPr>
          <w:rFonts w:hint="default" w:ascii="Times New Roman" w:hAnsi="Times New Roman" w:eastAsia="SimSun" w:cs="Times New Roman"/>
          <w:sz w:val="24"/>
          <w:szCs w:val="24"/>
        </w:rPr>
      </w:pPr>
      <w:r>
        <w:rPr>
          <w:rFonts w:hint="default" w:ascii="Times New Roman" w:hAnsi="Times New Roman" w:eastAsia="Times New Roman" w:cs="Times New Roman"/>
          <w:bCs/>
          <w:sz w:val="24"/>
          <w:szCs w:val="24"/>
          <w:lang w:val="en-US"/>
        </w:rPr>
        <w:tab/>
      </w:r>
      <w:r>
        <w:rPr>
          <w:rFonts w:ascii="Times New Roman" w:hAnsi="Times New Roman" w:eastAsia="Times New Roman" w:cs="Times New Roman"/>
          <w:bCs/>
          <w:sz w:val="24"/>
          <w:szCs w:val="24"/>
          <w:lang w:val="id-ID"/>
        </w:rPr>
        <w:t xml:space="preserve">Tahapan kedua pada penelitian ini yaitu pemurnian </w:t>
      </w:r>
      <w:r>
        <w:rPr>
          <w:rFonts w:ascii="Times New Roman" w:hAnsi="Times New Roman" w:eastAsia="Times New Roman" w:cs="Times New Roman"/>
          <w:bCs/>
          <w:i/>
          <w:iCs/>
          <w:sz w:val="24"/>
          <w:szCs w:val="24"/>
          <w:lang w:val="id-ID"/>
        </w:rPr>
        <w:t xml:space="preserve">crude </w:t>
      </w:r>
      <w:r>
        <w:rPr>
          <w:rFonts w:ascii="Times New Roman" w:hAnsi="Times New Roman" w:eastAsia="Times New Roman" w:cs="Times New Roman"/>
          <w:bCs/>
          <w:i w:val="0"/>
          <w:iCs w:val="0"/>
          <w:sz w:val="24"/>
          <w:szCs w:val="24"/>
          <w:lang w:val="id-ID"/>
        </w:rPr>
        <w:t>gliserol</w:t>
      </w:r>
      <w:r>
        <w:rPr>
          <w:rFonts w:ascii="Times New Roman" w:hAnsi="Times New Roman" w:eastAsia="Times New Roman" w:cs="Times New Roman"/>
          <w:bCs/>
          <w:i/>
          <w:iCs/>
          <w:sz w:val="24"/>
          <w:szCs w:val="24"/>
          <w:lang w:val="id-ID"/>
        </w:rPr>
        <w:t xml:space="preserve"> </w:t>
      </w:r>
      <w:r>
        <w:rPr>
          <w:rFonts w:ascii="Times New Roman" w:hAnsi="Times New Roman" w:eastAsia="Times New Roman" w:cs="Times New Roman"/>
          <w:bCs/>
          <w:sz w:val="24"/>
          <w:szCs w:val="24"/>
          <w:lang w:val="id-ID"/>
        </w:rPr>
        <w:t xml:space="preserve">dengan metode </w:t>
      </w:r>
      <w:r>
        <w:rPr>
          <w:rFonts w:ascii="Times New Roman" w:hAnsi="Times New Roman" w:eastAsia="Times New Roman" w:cs="Times New Roman"/>
          <w:bCs/>
          <w:i w:val="0"/>
          <w:iCs w:val="0"/>
          <w:sz w:val="24"/>
          <w:szCs w:val="24"/>
          <w:lang w:val="id-ID"/>
        </w:rPr>
        <w:t>asidifikasi dan adsopsi</w:t>
      </w:r>
      <w:r>
        <w:rPr>
          <w:rFonts w:ascii="Times New Roman" w:hAnsi="Times New Roman" w:eastAsia="Times New Roman" w:cs="Times New Roman"/>
          <w:bCs/>
          <w:i/>
          <w:iCs/>
          <w:sz w:val="24"/>
          <w:szCs w:val="24"/>
          <w:lang w:val="id-ID"/>
        </w:rPr>
        <w:t xml:space="preserve"> </w:t>
      </w:r>
      <w:r>
        <w:rPr>
          <w:rFonts w:ascii="Times New Roman" w:hAnsi="Times New Roman" w:eastAsia="Times New Roman" w:cs="Times New Roman"/>
          <w:bCs/>
          <w:sz w:val="24"/>
          <w:szCs w:val="24"/>
          <w:lang w:val="id-ID"/>
        </w:rPr>
        <w:t>dengan harapan mampu menghasilkan gliserol yang mendekati karakteristik dari gliserol komersial dan sesuai dengan standar.</w:t>
      </w:r>
      <w:r>
        <w:rPr>
          <w:rFonts w:hint="default" w:ascii="Times New Roman" w:hAnsi="Times New Roman" w:eastAsia="Times New Roman" w:cs="Times New Roman"/>
          <w:bCs/>
          <w:sz w:val="24"/>
          <w:szCs w:val="24"/>
          <w:lang w:val="en-US"/>
        </w:rPr>
        <w:t xml:space="preserve"> </w:t>
      </w:r>
      <w:r>
        <w:rPr>
          <w:rFonts w:hint="default" w:ascii="Times New Roman" w:hAnsi="Times New Roman" w:eastAsia="SimSun" w:cs="Times New Roman"/>
          <w:sz w:val="24"/>
          <w:szCs w:val="24"/>
        </w:rPr>
        <w:t>Metode asidifikasi dilakukan dengan mencampur crude gliserol dengan larutan asam sulfat (H</w:t>
      </w:r>
      <w:r>
        <w:rPr>
          <w:rFonts w:hint="default" w:ascii="Times New Roman" w:hAnsi="Times New Roman" w:eastAsia="SimSun" w:cs="Times New Roman"/>
          <w:sz w:val="24"/>
          <w:szCs w:val="24"/>
          <w:vertAlign w:val="subscript"/>
        </w:rPr>
        <w:t>2</w:t>
      </w:r>
      <w:r>
        <w:rPr>
          <w:rFonts w:hint="default" w:ascii="Times New Roman" w:hAnsi="Times New Roman" w:eastAsia="SimSun" w:cs="Times New Roman"/>
          <w:sz w:val="24"/>
          <w:szCs w:val="24"/>
        </w:rPr>
        <w:t>SO</w:t>
      </w:r>
      <w:r>
        <w:rPr>
          <w:rFonts w:hint="default" w:ascii="Times New Roman" w:hAnsi="Times New Roman" w:eastAsia="SimSun" w:cs="Times New Roman"/>
          <w:sz w:val="24"/>
          <w:szCs w:val="24"/>
          <w:vertAlign w:val="subscript"/>
        </w:rPr>
        <w:t>4</w:t>
      </w:r>
      <w:r>
        <w:rPr>
          <w:rFonts w:hint="default" w:ascii="Times New Roman" w:hAnsi="Times New Roman" w:eastAsia="SimSun" w:cs="Times New Roman"/>
          <w:sz w:val="24"/>
          <w:szCs w:val="24"/>
        </w:rPr>
        <w:t xml:space="preserve"> 85%) sampai campuran mencapai pH 6 dan didiamkan selama 24 jam. Tujuan dari penambahan asam ini adalah untuk menarik ion kalium yang terdapat dalam gliserol kotor. Selain tujuan menarik ion kalium, penambahan asam juga untuk mengubah sabun yang terbentuk pada reaksi pembuatan biodiesel, menjadi asam lemak bebas (Prakoso, 2007). Penambahan asam sulfat H</w:t>
      </w:r>
      <w:r>
        <w:rPr>
          <w:rFonts w:hint="default" w:ascii="Times New Roman" w:hAnsi="Times New Roman" w:eastAsia="SimSun" w:cs="Times New Roman"/>
          <w:sz w:val="24"/>
          <w:szCs w:val="24"/>
          <w:vertAlign w:val="subscript"/>
        </w:rPr>
        <w:t>2</w:t>
      </w:r>
      <w:r>
        <w:rPr>
          <w:rFonts w:hint="default" w:ascii="Times New Roman" w:hAnsi="Times New Roman" w:eastAsia="SimSun" w:cs="Times New Roman"/>
          <w:sz w:val="24"/>
          <w:szCs w:val="24"/>
        </w:rPr>
        <w:t>SO</w:t>
      </w:r>
      <w:r>
        <w:rPr>
          <w:rFonts w:hint="default" w:ascii="Times New Roman" w:hAnsi="Times New Roman" w:eastAsia="SimSun" w:cs="Times New Roman"/>
          <w:sz w:val="24"/>
          <w:szCs w:val="24"/>
          <w:vertAlign w:val="subscript"/>
        </w:rPr>
        <w:t>4</w:t>
      </w:r>
      <w:r>
        <w:rPr>
          <w:rFonts w:hint="default" w:ascii="Times New Roman" w:hAnsi="Times New Roman" w:eastAsia="SimSun" w:cs="Times New Roman"/>
          <w:sz w:val="24"/>
          <w:szCs w:val="24"/>
        </w:rPr>
        <w:t xml:space="preserve"> 85% pada crude gliserol menyebabkan terbentuknya tiga lapisan. Lapisan paling atas merupakan asam lemak bebas, lapisan tengah adalah gliserol, dan lapisan paling bawah</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adalah garam anorganik. Setelah terjadi pemisahan, gliserol dipisahkan dari endapan garam dengan cara dekantasi.</w:t>
      </w:r>
    </w:p>
    <w:p>
      <w:pPr>
        <w:numPr>
          <w:ilvl w:val="0"/>
          <w:numId w:val="0"/>
        </w:numPr>
        <w:spacing w:line="240" w:lineRule="auto"/>
        <w:ind w:firstLine="420" w:firstLineChars="0"/>
        <w:jc w:val="both"/>
        <w:rPr>
          <w:rFonts w:hint="default" w:ascii="Times New Roman" w:hAnsi="Times New Roman" w:eastAsia="Times New Roman" w:cs="Times New Roman"/>
          <w:bCs/>
          <w:sz w:val="24"/>
          <w:szCs w:val="24"/>
          <w:lang w:val="en-US"/>
        </w:rPr>
      </w:pPr>
      <w:r>
        <w:rPr>
          <w:rFonts w:hint="default" w:ascii="Times New Roman" w:hAnsi="Times New Roman" w:eastAsia="SimSun" w:cs="Times New Roman"/>
          <w:sz w:val="24"/>
          <w:szCs w:val="24"/>
        </w:rPr>
        <w:t xml:space="preserve">Filtrat gliserol yang telah dipisahkan dari endapan garam kemudian dilakukan adsorpsi dengan </w:t>
      </w:r>
      <w:r>
        <w:rPr>
          <w:rFonts w:hint="default" w:ascii="Times New Roman" w:hAnsi="Times New Roman" w:eastAsia="SimSun" w:cs="Times New Roman"/>
          <w:i/>
          <w:iCs/>
          <w:sz w:val="24"/>
          <w:szCs w:val="24"/>
        </w:rPr>
        <w:t>adsorbent</w:t>
      </w:r>
      <w:r>
        <w:rPr>
          <w:rFonts w:hint="default" w:ascii="Times New Roman" w:hAnsi="Times New Roman" w:eastAsia="SimSun" w:cs="Times New Roman"/>
          <w:sz w:val="24"/>
          <w:szCs w:val="24"/>
        </w:rPr>
        <w:t xml:space="preserve"> untuk menghilangkan impuritis dan meningkatkan kadar gliserol. Penggunaan </w:t>
      </w:r>
      <w:r>
        <w:rPr>
          <w:rFonts w:hint="default" w:ascii="Times New Roman" w:hAnsi="Times New Roman" w:eastAsia="SimSun" w:cs="Times New Roman"/>
          <w:i/>
          <w:iCs/>
          <w:sz w:val="24"/>
          <w:szCs w:val="24"/>
        </w:rPr>
        <w:t>adsorbent</w:t>
      </w:r>
      <w:r>
        <w:rPr>
          <w:rFonts w:hint="default" w:ascii="Times New Roman" w:hAnsi="Times New Roman" w:eastAsia="SimSun" w:cs="Times New Roman"/>
          <w:sz w:val="24"/>
          <w:szCs w:val="24"/>
        </w:rPr>
        <w:t xml:space="preserve"> dalam proses pemurnian gliserol ini adalah dengan menggunakan </w:t>
      </w:r>
      <w:r>
        <w:rPr>
          <w:rFonts w:hint="default" w:ascii="Times New Roman" w:hAnsi="Times New Roman" w:eastAsia="SimSun" w:cs="Times New Roman"/>
          <w:i/>
          <w:iCs/>
          <w:sz w:val="24"/>
          <w:szCs w:val="24"/>
        </w:rPr>
        <w:t>adsorbent bentonite</w:t>
      </w:r>
      <w:r>
        <w:rPr>
          <w:rFonts w:hint="default" w:ascii="Times New Roman" w:hAnsi="Times New Roman" w:eastAsia="SimSun" w:cs="Times New Roman"/>
          <w:sz w:val="24"/>
          <w:szCs w:val="24"/>
        </w:rPr>
        <w:t xml:space="preserve"> sebagai media penyerapnya. </w:t>
      </w:r>
      <w:r>
        <w:rPr>
          <w:rFonts w:hint="default" w:ascii="Times New Roman" w:hAnsi="Times New Roman" w:eastAsia="SimSun" w:cs="Times New Roman"/>
          <w:i/>
          <w:iCs/>
          <w:sz w:val="24"/>
          <w:szCs w:val="24"/>
        </w:rPr>
        <w:t>Bentonite</w:t>
      </w:r>
      <w:r>
        <w:rPr>
          <w:rFonts w:hint="default" w:ascii="Times New Roman" w:hAnsi="Times New Roman" w:eastAsia="SimSun" w:cs="Times New Roman"/>
          <w:sz w:val="24"/>
          <w:szCs w:val="24"/>
        </w:rPr>
        <w:t xml:space="preserve"> mempunyai sifat mengadsorpsi karena ukuran partikel koloidnya sangat kecil dan memiliki kapasitas permukaan ion yang tinggi (Teplitskiy, 2005). Untuk meningkatkan kapasitas penyerapan </w:t>
      </w:r>
      <w:r>
        <w:rPr>
          <w:rFonts w:hint="default" w:ascii="Times New Roman" w:hAnsi="Times New Roman" w:eastAsia="SimSun" w:cs="Times New Roman"/>
          <w:i/>
          <w:iCs/>
          <w:sz w:val="24"/>
          <w:szCs w:val="24"/>
        </w:rPr>
        <w:t>bentonite</w:t>
      </w:r>
      <w:r>
        <w:rPr>
          <w:rFonts w:hint="default" w:ascii="Times New Roman" w:hAnsi="Times New Roman" w:eastAsia="SimSun" w:cs="Times New Roman"/>
          <w:sz w:val="24"/>
          <w:szCs w:val="24"/>
        </w:rPr>
        <w:t>, aktivasi harus dilakukan dengan pemanasan dan pengasaman (Erniati Anzar dkk, 2018). Filtrat gliserol ditambahkan bentonite sebesar 12% dari bobot flitrat, kemudian campuran dipanaskan dengan hotplate magnetic stirrer pada suhu 60</w:t>
      </w:r>
      <w:r>
        <w:rPr>
          <w:rFonts w:hint="default" w:ascii="Times New Roman" w:hAnsi="Times New Roman" w:eastAsia="SimSun" w:cs="Times New Roman"/>
          <w:sz w:val="24"/>
          <w:szCs w:val="24"/>
          <w:vertAlign w:val="superscript"/>
        </w:rPr>
        <w:t>o</w:t>
      </w:r>
      <w:r>
        <w:rPr>
          <w:rFonts w:hint="default" w:ascii="Times New Roman" w:hAnsi="Times New Roman" w:eastAsia="SimSun" w:cs="Times New Roman"/>
          <w:sz w:val="24"/>
          <w:szCs w:val="24"/>
        </w:rPr>
        <w:t>C dengan kecepatan 500</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rpm selama 75 menit. Dilakukan filtrasi larutan yang telah homogen dengan </w:t>
      </w:r>
      <w:r>
        <w:rPr>
          <w:rFonts w:hint="default" w:ascii="Times New Roman" w:hAnsi="Times New Roman" w:eastAsia="SimSun" w:cs="Times New Roman"/>
          <w:i/>
          <w:iCs/>
          <w:sz w:val="24"/>
          <w:szCs w:val="24"/>
        </w:rPr>
        <w:t>filtration vacuum</w:t>
      </w:r>
      <w:r>
        <w:rPr>
          <w:rFonts w:hint="default" w:ascii="Times New Roman" w:hAnsi="Times New Roman" w:eastAsia="SimSun" w:cs="Times New Roman"/>
          <w:sz w:val="24"/>
          <w:szCs w:val="24"/>
        </w:rPr>
        <w:t xml:space="preserve"> menghasilkan gliserol</w:t>
      </w:r>
      <w:r>
        <w:rPr>
          <w:rFonts w:ascii="SimSun" w:hAnsi="SimSun" w:eastAsia="SimSun" w:cs="SimSun"/>
          <w:sz w:val="24"/>
          <w:szCs w:val="24"/>
        </w:rPr>
        <w:t>.</w:t>
      </w:r>
      <w:r>
        <w:rPr>
          <w:rFonts w:hint="default" w:ascii="Times New Roman" w:hAnsi="Times New Roman" w:eastAsia="Times New Roman" w:cs="Times New Roman"/>
          <w:bCs/>
          <w:sz w:val="24"/>
          <w:szCs w:val="24"/>
          <w:lang w:val="en-US"/>
        </w:rPr>
        <w:t xml:space="preserve">Hasil dari asidifikasi dan adsorbsi dapat dilihat pada gambar 2. </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5" w:hRule="atLeast"/>
          <w:jc w:val="center"/>
        </w:trPr>
        <w:tc>
          <w:tcPr>
            <w:tcW w:w="3700" w:type="dxa"/>
            <w:vAlign w:val="center"/>
          </w:tcPr>
          <w:p>
            <w:pPr>
              <w:widowControl w:val="0"/>
              <w:spacing w:line="240" w:lineRule="auto"/>
              <w:jc w:val="center"/>
              <w:rPr>
                <w:rFonts w:ascii="Times New Roman" w:hAnsi="Times New Roman" w:eastAsia="SimSun" w:cs="Times New Roman"/>
                <w:b/>
                <w:bCs/>
                <w:sz w:val="24"/>
                <w:szCs w:val="24"/>
                <w:lang w:val="id-ID"/>
              </w:rPr>
            </w:pPr>
            <w:r>
              <w:rPr>
                <w:rFonts w:ascii="Times New Roman" w:hAnsi="Times New Roman" w:eastAsia="SimSun" w:cs="Times New Roman"/>
                <w:b/>
                <w:bCs/>
                <w:sz w:val="24"/>
                <w:szCs w:val="24"/>
                <w:lang w:val="id-ID"/>
              </w:rPr>
              <w:drawing>
                <wp:inline distT="0" distB="0" distL="114300" distR="114300">
                  <wp:extent cx="1603375" cy="1602740"/>
                  <wp:effectExtent l="0" t="0" r="15875" b="16510"/>
                  <wp:docPr id="46" name="Picture 46" descr="E:\Suharyanto Papers\Penelitian\Pemurnian\CF7094C5-8A04-4EF4-A0E1-D16F35EE70F6.jpegCF7094C5-8A04-4EF4-A0E1-D16F35EE70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E:\Suharyanto Papers\Penelitian\Pemurnian\CF7094C5-8A04-4EF4-A0E1-D16F35EE70F6.jpegCF7094C5-8A04-4EF4-A0E1-D16F35EE70F6"/>
                          <pic:cNvPicPr>
                            <a:picLocks noChangeAspect="1"/>
                          </pic:cNvPicPr>
                        </pic:nvPicPr>
                        <pic:blipFill>
                          <a:blip r:embed="rId6"/>
                          <a:srcRect/>
                          <a:stretch>
                            <a:fillRect/>
                          </a:stretch>
                        </pic:blipFill>
                        <pic:spPr>
                          <a:xfrm>
                            <a:off x="0" y="0"/>
                            <a:ext cx="1603375" cy="160274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3700" w:type="dxa"/>
            <w:vAlign w:val="center"/>
          </w:tcPr>
          <w:p>
            <w:pPr>
              <w:widowControl w:val="0"/>
              <w:spacing w:line="240" w:lineRule="auto"/>
              <w:jc w:val="center"/>
              <w:rPr>
                <w:rFonts w:ascii="Times New Roman" w:hAnsi="Times New Roman" w:eastAsia="SimSun" w:cs="Times New Roman"/>
                <w:sz w:val="24"/>
                <w:szCs w:val="24"/>
                <w:lang w:val="id-ID"/>
              </w:rPr>
            </w:pPr>
            <w:r>
              <w:rPr>
                <w:rFonts w:hint="default" w:ascii="Times New Roman" w:hAnsi="Times New Roman" w:eastAsia="SimSun" w:cs="Times New Roman"/>
                <w:sz w:val="24"/>
                <w:szCs w:val="24"/>
                <w:lang w:val="en-US"/>
              </w:rPr>
              <w:t xml:space="preserve">Gambar 2. </w:t>
            </w:r>
            <w:r>
              <w:rPr>
                <w:rFonts w:ascii="Times New Roman" w:hAnsi="Times New Roman" w:eastAsia="SimSun" w:cs="Times New Roman"/>
                <w:sz w:val="24"/>
                <w:szCs w:val="24"/>
                <w:lang w:val="id-ID"/>
              </w:rPr>
              <w:t>Gliserol minyak jelantah</w:t>
            </w:r>
          </w:p>
        </w:tc>
      </w:tr>
    </w:tbl>
    <w:p>
      <w:pPr>
        <w:numPr>
          <w:ilvl w:val="0"/>
          <w:numId w:val="0"/>
        </w:numPr>
        <w:spacing w:line="240" w:lineRule="auto"/>
        <w:jc w:val="both"/>
        <w:rPr>
          <w:rFonts w:hint="default" w:ascii="Times New Roman" w:hAnsi="Times New Roman" w:eastAsia="Times New Roman" w:cs="Times New Roman"/>
          <w:bCs/>
          <w:sz w:val="24"/>
          <w:szCs w:val="24"/>
          <w:lang w:val="en-US"/>
        </w:rPr>
      </w:pPr>
      <w:r>
        <w:rPr>
          <w:rFonts w:hint="default" w:ascii="Times New Roman" w:hAnsi="Times New Roman" w:cs="Times New Roman"/>
          <w:sz w:val="24"/>
          <w:szCs w:val="24"/>
          <w:lang w:val="en-US"/>
        </w:rPr>
        <w:tab/>
      </w:r>
      <w:r>
        <w:rPr>
          <w:rFonts w:ascii="Times New Roman" w:hAnsi="Times New Roman" w:eastAsia="Times New Roman" w:cs="Times New Roman"/>
          <w:bCs/>
          <w:sz w:val="24"/>
          <w:szCs w:val="24"/>
          <w:lang w:val="id-ID"/>
        </w:rPr>
        <w:t xml:space="preserve">Hasil pengujian karakteristik </w:t>
      </w:r>
      <w:r>
        <w:rPr>
          <w:rFonts w:ascii="Times New Roman" w:hAnsi="Times New Roman" w:eastAsia="Times New Roman" w:cs="Times New Roman"/>
          <w:bCs/>
          <w:i/>
          <w:iCs/>
          <w:sz w:val="24"/>
          <w:szCs w:val="24"/>
          <w:lang w:val="id-ID"/>
        </w:rPr>
        <w:t xml:space="preserve">crude </w:t>
      </w:r>
      <w:r>
        <w:rPr>
          <w:rFonts w:ascii="Times New Roman" w:hAnsi="Times New Roman" w:eastAsia="Times New Roman" w:cs="Times New Roman"/>
          <w:bCs/>
          <w:i w:val="0"/>
          <w:iCs w:val="0"/>
          <w:sz w:val="24"/>
          <w:szCs w:val="24"/>
          <w:lang w:val="id-ID"/>
        </w:rPr>
        <w:t>gliserol</w:t>
      </w:r>
      <w:r>
        <w:rPr>
          <w:rFonts w:ascii="Times New Roman" w:hAnsi="Times New Roman" w:eastAsia="Times New Roman" w:cs="Times New Roman"/>
          <w:bCs/>
          <w:i/>
          <w:iCs/>
          <w:sz w:val="24"/>
          <w:szCs w:val="24"/>
          <w:lang w:val="id-ID"/>
        </w:rPr>
        <w:t xml:space="preserve"> </w:t>
      </w:r>
      <w:r>
        <w:rPr>
          <w:rFonts w:ascii="Times New Roman" w:hAnsi="Times New Roman" w:eastAsia="Times New Roman" w:cs="Times New Roman"/>
          <w:bCs/>
          <w:sz w:val="24"/>
          <w:szCs w:val="24"/>
          <w:lang w:val="id-ID"/>
        </w:rPr>
        <w:t xml:space="preserve">dan gliserol dari minyak jelantah dibandingkan dengan standar gliserol menurut SNI 06-1564-1995, seperti disajikan pada tabel </w:t>
      </w:r>
      <w:r>
        <w:rPr>
          <w:rFonts w:hint="default" w:ascii="Times New Roman" w:hAnsi="Times New Roman" w:eastAsia="Times New Roman" w:cs="Times New Roman"/>
          <w:bCs/>
          <w:sz w:val="24"/>
          <w:szCs w:val="24"/>
          <w:lang w:val="en-US"/>
        </w:rPr>
        <w:t xml:space="preserve">1. </w:t>
      </w:r>
    </w:p>
    <w:p>
      <w:pPr>
        <w:spacing w:line="240" w:lineRule="auto"/>
        <w:jc w:val="center"/>
        <w:rPr>
          <w:rFonts w:ascii="Times New Roman" w:hAnsi="Times New Roman" w:eastAsia="Times New Roman" w:cs="Times New Roman"/>
          <w:bCs/>
          <w:sz w:val="24"/>
          <w:szCs w:val="24"/>
          <w:lang w:val="id-ID"/>
        </w:rPr>
      </w:pPr>
      <w:r>
        <w:rPr>
          <w:rFonts w:ascii="Times New Roman" w:hAnsi="Times New Roman" w:eastAsia="Times New Roman" w:cs="Times New Roman"/>
          <w:bCs/>
          <w:sz w:val="24"/>
          <w:szCs w:val="24"/>
          <w:lang w:val="id-ID"/>
        </w:rPr>
        <w:t>Tabel</w:t>
      </w:r>
      <w:r>
        <w:rPr>
          <w:rFonts w:hint="default" w:ascii="Times New Roman" w:hAnsi="Times New Roman" w:eastAsia="Times New Roman" w:cs="Times New Roman"/>
          <w:bCs/>
          <w:sz w:val="24"/>
          <w:szCs w:val="24"/>
          <w:lang w:val="en-US"/>
        </w:rPr>
        <w:t xml:space="preserve"> 1. </w:t>
      </w:r>
      <w:r>
        <w:rPr>
          <w:rFonts w:ascii="Times New Roman" w:hAnsi="Times New Roman" w:eastAsia="Times New Roman" w:cs="Times New Roman"/>
          <w:bCs/>
          <w:sz w:val="24"/>
          <w:szCs w:val="24"/>
          <w:lang w:val="id-ID"/>
        </w:rPr>
        <w:t xml:space="preserve">Perbandingan sifat </w:t>
      </w:r>
      <w:r>
        <w:rPr>
          <w:rFonts w:ascii="Times New Roman" w:hAnsi="Times New Roman" w:eastAsia="Times New Roman" w:cs="Times New Roman"/>
          <w:bCs/>
          <w:i/>
          <w:iCs/>
          <w:sz w:val="24"/>
          <w:szCs w:val="24"/>
          <w:lang w:val="id-ID"/>
        </w:rPr>
        <w:t xml:space="preserve">crude gliserol </w:t>
      </w:r>
      <w:r>
        <w:rPr>
          <w:rFonts w:ascii="Times New Roman" w:hAnsi="Times New Roman" w:eastAsia="Times New Roman" w:cs="Times New Roman"/>
          <w:bCs/>
          <w:sz w:val="24"/>
          <w:szCs w:val="24"/>
          <w:lang w:val="id-ID"/>
        </w:rPr>
        <w:t>dan gliserol minyak jelantah dengan gliserol</w:t>
      </w:r>
      <w:r>
        <w:rPr>
          <w:rFonts w:hint="default" w:ascii="Times New Roman" w:hAnsi="Times New Roman" w:eastAsia="Times New Roman" w:cs="Times New Roman"/>
          <w:bCs/>
          <w:sz w:val="24"/>
          <w:szCs w:val="24"/>
          <w:lang w:val="en-US"/>
        </w:rPr>
        <w:t xml:space="preserve"> </w:t>
      </w:r>
      <w:r>
        <w:rPr>
          <w:rFonts w:ascii="Times New Roman" w:hAnsi="Times New Roman" w:eastAsia="Times New Roman" w:cs="Times New Roman"/>
          <w:bCs/>
          <w:sz w:val="24"/>
          <w:szCs w:val="24"/>
          <w:lang w:val="id-ID"/>
        </w:rPr>
        <w:t>standar</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1"/>
        <w:gridCol w:w="983"/>
        <w:gridCol w:w="1841"/>
        <w:gridCol w:w="1466"/>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1" w:type="dxa"/>
            <w:tcBorders>
              <w:top w:val="single" w:color="auto" w:sz="4" w:space="0"/>
              <w:left w:val="nil"/>
              <w:bottom w:val="single" w:color="auto" w:sz="4" w:space="0"/>
              <w:right w:val="nil"/>
            </w:tcBorders>
            <w:vAlign w:val="center"/>
          </w:tcPr>
          <w:p>
            <w:pPr>
              <w:widowControl w:val="0"/>
              <w:spacing w:line="240" w:lineRule="auto"/>
              <w:jc w:val="center"/>
              <w:rPr>
                <w:rFonts w:ascii="Times New Roman" w:hAnsi="Times New Roman" w:eastAsia="Times New Roman" w:cs="Times New Roman"/>
                <w:bCs/>
                <w:sz w:val="24"/>
                <w:szCs w:val="24"/>
                <w:lang w:val="id-ID"/>
              </w:rPr>
            </w:pPr>
            <w:r>
              <w:rPr>
                <w:rFonts w:ascii="Times New Roman" w:hAnsi="Times New Roman" w:eastAsia="Times New Roman" w:cs="Times New Roman"/>
                <w:bCs/>
                <w:sz w:val="24"/>
                <w:szCs w:val="24"/>
                <w:lang w:val="id-ID"/>
              </w:rPr>
              <w:t>Karakteristik</w:t>
            </w:r>
          </w:p>
        </w:tc>
        <w:tc>
          <w:tcPr>
            <w:tcW w:w="983" w:type="dxa"/>
            <w:tcBorders>
              <w:top w:val="single" w:color="auto" w:sz="4" w:space="0"/>
              <w:left w:val="nil"/>
              <w:bottom w:val="single" w:color="auto" w:sz="4" w:space="0"/>
              <w:right w:val="nil"/>
            </w:tcBorders>
            <w:vAlign w:val="center"/>
          </w:tcPr>
          <w:p>
            <w:pPr>
              <w:widowControl w:val="0"/>
              <w:spacing w:line="240" w:lineRule="auto"/>
              <w:jc w:val="center"/>
              <w:rPr>
                <w:rFonts w:ascii="Times New Roman" w:hAnsi="Times New Roman" w:eastAsia="Times New Roman" w:cs="Times New Roman"/>
                <w:bCs/>
                <w:sz w:val="24"/>
                <w:szCs w:val="24"/>
                <w:lang w:val="id-ID"/>
              </w:rPr>
            </w:pPr>
            <w:r>
              <w:rPr>
                <w:rFonts w:ascii="Times New Roman" w:hAnsi="Times New Roman" w:eastAsia="Times New Roman" w:cs="Times New Roman"/>
                <w:bCs/>
                <w:sz w:val="24"/>
                <w:szCs w:val="24"/>
                <w:lang w:val="id-ID"/>
              </w:rPr>
              <w:t>Satuan</w:t>
            </w:r>
          </w:p>
        </w:tc>
        <w:tc>
          <w:tcPr>
            <w:tcW w:w="1841" w:type="dxa"/>
            <w:tcBorders>
              <w:top w:val="single" w:color="auto" w:sz="4" w:space="0"/>
              <w:left w:val="nil"/>
              <w:bottom w:val="single" w:color="auto" w:sz="4" w:space="0"/>
              <w:right w:val="nil"/>
            </w:tcBorders>
            <w:vAlign w:val="center"/>
          </w:tcPr>
          <w:p>
            <w:pPr>
              <w:widowControl w:val="0"/>
              <w:spacing w:line="240" w:lineRule="auto"/>
              <w:jc w:val="center"/>
              <w:rPr>
                <w:rFonts w:ascii="Times New Roman" w:hAnsi="Times New Roman" w:eastAsia="Times New Roman" w:cs="Times New Roman"/>
                <w:bCs/>
                <w:i/>
                <w:iCs/>
                <w:sz w:val="24"/>
                <w:szCs w:val="24"/>
                <w:lang w:val="id-ID"/>
              </w:rPr>
            </w:pPr>
            <w:r>
              <w:rPr>
                <w:rFonts w:ascii="Times New Roman" w:hAnsi="Times New Roman" w:eastAsia="Times New Roman" w:cs="Times New Roman"/>
                <w:bCs/>
                <w:i/>
                <w:iCs/>
                <w:sz w:val="24"/>
                <w:szCs w:val="24"/>
                <w:lang w:val="id-ID"/>
              </w:rPr>
              <w:t>Crude gliserol</w:t>
            </w:r>
          </w:p>
        </w:tc>
        <w:tc>
          <w:tcPr>
            <w:tcW w:w="1466" w:type="dxa"/>
            <w:tcBorders>
              <w:top w:val="single" w:color="auto" w:sz="4" w:space="0"/>
              <w:left w:val="nil"/>
              <w:bottom w:val="single" w:color="auto" w:sz="4" w:space="0"/>
              <w:right w:val="nil"/>
            </w:tcBorders>
            <w:vAlign w:val="center"/>
          </w:tcPr>
          <w:p>
            <w:pPr>
              <w:widowControl w:val="0"/>
              <w:spacing w:line="240" w:lineRule="auto"/>
              <w:jc w:val="center"/>
              <w:rPr>
                <w:rFonts w:ascii="Times New Roman" w:hAnsi="Times New Roman" w:eastAsia="Times New Roman" w:cs="Times New Roman"/>
                <w:bCs/>
                <w:sz w:val="24"/>
                <w:szCs w:val="24"/>
                <w:lang w:val="id-ID"/>
              </w:rPr>
            </w:pPr>
            <w:r>
              <w:rPr>
                <w:rFonts w:ascii="Times New Roman" w:hAnsi="Times New Roman" w:eastAsia="Times New Roman" w:cs="Times New Roman"/>
                <w:bCs/>
                <w:sz w:val="24"/>
                <w:szCs w:val="24"/>
                <w:lang w:val="id-ID"/>
              </w:rPr>
              <w:t>Gliserol Minyak Jelantah</w:t>
            </w:r>
          </w:p>
        </w:tc>
        <w:tc>
          <w:tcPr>
            <w:tcW w:w="2237" w:type="dxa"/>
            <w:tcBorders>
              <w:top w:val="single" w:color="auto" w:sz="4" w:space="0"/>
              <w:left w:val="nil"/>
              <w:bottom w:val="single" w:color="auto" w:sz="4" w:space="0"/>
              <w:right w:val="nil"/>
            </w:tcBorders>
            <w:vAlign w:val="center"/>
          </w:tcPr>
          <w:p>
            <w:pPr>
              <w:widowControl w:val="0"/>
              <w:spacing w:line="240" w:lineRule="auto"/>
              <w:jc w:val="center"/>
              <w:rPr>
                <w:rFonts w:ascii="Times New Roman" w:hAnsi="Times New Roman" w:eastAsia="Times New Roman" w:cs="Times New Roman"/>
                <w:bCs/>
                <w:sz w:val="24"/>
                <w:szCs w:val="24"/>
                <w:lang w:val="id-ID"/>
              </w:rPr>
            </w:pPr>
            <w:r>
              <w:rPr>
                <w:rFonts w:ascii="Times New Roman" w:hAnsi="Times New Roman" w:eastAsia="Times New Roman" w:cs="Times New Roman"/>
                <w:bCs/>
                <w:sz w:val="24"/>
                <w:szCs w:val="24"/>
                <w:lang w:val="id-ID"/>
              </w:rPr>
              <w:t>SNI 06-1564-1995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1" w:type="dxa"/>
            <w:tcBorders>
              <w:top w:val="single" w:color="auto" w:sz="4" w:space="0"/>
              <w:left w:val="nil"/>
              <w:bottom w:val="nil"/>
              <w:right w:val="nil"/>
            </w:tcBorders>
          </w:tcPr>
          <w:p>
            <w:pPr>
              <w:widowControl w:val="0"/>
              <w:spacing w:line="240" w:lineRule="auto"/>
              <w:jc w:val="left"/>
              <w:rPr>
                <w:rFonts w:ascii="Times New Roman" w:hAnsi="Times New Roman" w:eastAsia="Times New Roman" w:cs="Times New Roman"/>
                <w:bCs/>
                <w:sz w:val="24"/>
                <w:szCs w:val="24"/>
                <w:lang w:val="id-ID"/>
              </w:rPr>
            </w:pPr>
            <w:r>
              <w:rPr>
                <w:rFonts w:ascii="Times New Roman" w:hAnsi="Times New Roman" w:eastAsia="Times New Roman" w:cs="Times New Roman"/>
                <w:bCs/>
                <w:sz w:val="24"/>
                <w:szCs w:val="24"/>
                <w:lang w:val="id-ID"/>
              </w:rPr>
              <w:t>Kadar air</w:t>
            </w:r>
          </w:p>
        </w:tc>
        <w:tc>
          <w:tcPr>
            <w:tcW w:w="983" w:type="dxa"/>
            <w:tcBorders>
              <w:top w:val="single" w:color="auto" w:sz="4" w:space="0"/>
              <w:left w:val="nil"/>
              <w:bottom w:val="nil"/>
              <w:right w:val="nil"/>
            </w:tcBorders>
          </w:tcPr>
          <w:p>
            <w:pPr>
              <w:widowControl w:val="0"/>
              <w:spacing w:line="240" w:lineRule="auto"/>
              <w:jc w:val="center"/>
              <w:rPr>
                <w:rFonts w:ascii="Times New Roman" w:hAnsi="Times New Roman" w:eastAsia="Times New Roman" w:cs="Times New Roman"/>
                <w:bCs/>
                <w:sz w:val="24"/>
                <w:szCs w:val="24"/>
                <w:lang w:val="id-ID"/>
              </w:rPr>
            </w:pPr>
            <w:r>
              <w:rPr>
                <w:rFonts w:ascii="Times New Roman" w:hAnsi="Times New Roman" w:eastAsia="Times New Roman" w:cs="Times New Roman"/>
                <w:bCs/>
                <w:sz w:val="24"/>
                <w:szCs w:val="24"/>
                <w:lang w:val="id-ID"/>
              </w:rPr>
              <w:t>% (bb)</w:t>
            </w:r>
          </w:p>
        </w:tc>
        <w:tc>
          <w:tcPr>
            <w:tcW w:w="1841" w:type="dxa"/>
            <w:tcBorders>
              <w:top w:val="single" w:color="auto" w:sz="4" w:space="0"/>
              <w:left w:val="nil"/>
              <w:bottom w:val="nil"/>
              <w:right w:val="nil"/>
            </w:tcBorders>
          </w:tcPr>
          <w:p>
            <w:pPr>
              <w:widowControl w:val="0"/>
              <w:spacing w:line="240" w:lineRule="auto"/>
              <w:jc w:val="center"/>
              <w:rPr>
                <w:rFonts w:ascii="Times New Roman" w:hAnsi="Times New Roman" w:eastAsia="Times New Roman" w:cs="Times New Roman"/>
                <w:bCs/>
                <w:sz w:val="24"/>
                <w:szCs w:val="24"/>
                <w:lang w:val="id-ID"/>
              </w:rPr>
            </w:pPr>
            <w:r>
              <w:rPr>
                <w:rFonts w:ascii="Times New Roman" w:hAnsi="Times New Roman" w:eastAsia="Times New Roman" w:cs="Times New Roman"/>
                <w:bCs/>
                <w:sz w:val="24"/>
                <w:szCs w:val="24"/>
                <w:lang w:val="id-ID"/>
              </w:rPr>
              <w:t>9,54</w:t>
            </w:r>
          </w:p>
        </w:tc>
        <w:tc>
          <w:tcPr>
            <w:tcW w:w="1466" w:type="dxa"/>
            <w:tcBorders>
              <w:top w:val="single" w:color="auto" w:sz="4" w:space="0"/>
              <w:left w:val="nil"/>
              <w:bottom w:val="nil"/>
              <w:right w:val="nil"/>
            </w:tcBorders>
          </w:tcPr>
          <w:p>
            <w:pPr>
              <w:widowControl w:val="0"/>
              <w:spacing w:line="240" w:lineRule="auto"/>
              <w:jc w:val="center"/>
              <w:rPr>
                <w:rFonts w:ascii="Times New Roman" w:hAnsi="Times New Roman" w:eastAsia="Times New Roman" w:cs="Times New Roman"/>
                <w:bCs/>
                <w:sz w:val="24"/>
                <w:szCs w:val="24"/>
                <w:lang w:val="id-ID"/>
              </w:rPr>
            </w:pPr>
            <w:r>
              <w:rPr>
                <w:rFonts w:ascii="Times New Roman" w:hAnsi="Times New Roman" w:eastAsia="Times New Roman" w:cs="Times New Roman"/>
                <w:bCs/>
                <w:sz w:val="24"/>
                <w:szCs w:val="24"/>
                <w:lang w:val="id-ID"/>
              </w:rPr>
              <w:t>1,43</w:t>
            </w:r>
          </w:p>
        </w:tc>
        <w:tc>
          <w:tcPr>
            <w:tcW w:w="2237" w:type="dxa"/>
            <w:tcBorders>
              <w:top w:val="single" w:color="auto" w:sz="4" w:space="0"/>
              <w:left w:val="nil"/>
              <w:bottom w:val="nil"/>
              <w:right w:val="nil"/>
            </w:tcBorders>
          </w:tcPr>
          <w:p>
            <w:pPr>
              <w:widowControl w:val="0"/>
              <w:spacing w:line="240" w:lineRule="auto"/>
              <w:jc w:val="center"/>
              <w:rPr>
                <w:rFonts w:ascii="Times New Roman" w:hAnsi="Times New Roman" w:eastAsia="Times New Roman" w:cs="Times New Roman"/>
                <w:bCs/>
                <w:sz w:val="24"/>
                <w:szCs w:val="24"/>
                <w:lang w:val="id-ID"/>
              </w:rPr>
            </w:pPr>
            <w:r>
              <w:rPr>
                <w:rFonts w:ascii="Times New Roman" w:hAnsi="Times New Roman" w:eastAsia="Times New Roman" w:cs="Times New Roman"/>
                <w:bCs/>
                <w:sz w:val="24"/>
                <w:szCs w:val="24"/>
                <w:lang w:val="id-ID"/>
              </w:rPr>
              <w:t xml:space="preserve">Maks. 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1" w:type="dxa"/>
            <w:tcBorders>
              <w:top w:val="nil"/>
              <w:left w:val="nil"/>
              <w:bottom w:val="nil"/>
              <w:right w:val="nil"/>
            </w:tcBorders>
          </w:tcPr>
          <w:p>
            <w:pPr>
              <w:widowControl w:val="0"/>
              <w:spacing w:line="240" w:lineRule="auto"/>
              <w:jc w:val="left"/>
              <w:rPr>
                <w:rFonts w:ascii="Times New Roman" w:hAnsi="Times New Roman" w:eastAsia="Times New Roman" w:cs="Times New Roman"/>
                <w:bCs/>
                <w:sz w:val="24"/>
                <w:szCs w:val="24"/>
                <w:lang w:val="id-ID"/>
              </w:rPr>
            </w:pPr>
            <w:r>
              <w:rPr>
                <w:rFonts w:ascii="Times New Roman" w:hAnsi="Times New Roman" w:eastAsia="Times New Roman" w:cs="Times New Roman"/>
                <w:bCs/>
                <w:sz w:val="24"/>
                <w:szCs w:val="24"/>
                <w:lang w:val="id-ID"/>
              </w:rPr>
              <w:t>Kadar abu</w:t>
            </w:r>
          </w:p>
        </w:tc>
        <w:tc>
          <w:tcPr>
            <w:tcW w:w="983" w:type="dxa"/>
            <w:tcBorders>
              <w:top w:val="nil"/>
              <w:left w:val="nil"/>
              <w:bottom w:val="nil"/>
              <w:right w:val="nil"/>
            </w:tcBorders>
          </w:tcPr>
          <w:p>
            <w:pPr>
              <w:widowControl w:val="0"/>
              <w:spacing w:line="240" w:lineRule="auto"/>
              <w:jc w:val="center"/>
              <w:rPr>
                <w:rFonts w:ascii="Times New Roman" w:hAnsi="Times New Roman" w:eastAsia="Times New Roman" w:cs="Times New Roman"/>
                <w:bCs/>
                <w:sz w:val="24"/>
                <w:szCs w:val="24"/>
                <w:lang w:val="id-ID"/>
              </w:rPr>
            </w:pPr>
            <w:r>
              <w:rPr>
                <w:rFonts w:ascii="Times New Roman" w:hAnsi="Times New Roman" w:eastAsia="Times New Roman" w:cs="Times New Roman"/>
                <w:bCs/>
                <w:sz w:val="24"/>
                <w:szCs w:val="24"/>
                <w:lang w:val="id-ID"/>
              </w:rPr>
              <w:t>% (bk)</w:t>
            </w:r>
          </w:p>
        </w:tc>
        <w:tc>
          <w:tcPr>
            <w:tcW w:w="1841" w:type="dxa"/>
            <w:tcBorders>
              <w:top w:val="nil"/>
              <w:left w:val="nil"/>
              <w:bottom w:val="nil"/>
              <w:right w:val="nil"/>
            </w:tcBorders>
          </w:tcPr>
          <w:p>
            <w:pPr>
              <w:widowControl w:val="0"/>
              <w:spacing w:line="240" w:lineRule="auto"/>
              <w:jc w:val="center"/>
              <w:rPr>
                <w:rFonts w:ascii="Times New Roman" w:hAnsi="Times New Roman" w:eastAsia="Times New Roman" w:cs="Times New Roman"/>
                <w:bCs/>
                <w:sz w:val="24"/>
                <w:szCs w:val="24"/>
                <w:lang w:val="id-ID"/>
              </w:rPr>
            </w:pPr>
            <w:r>
              <w:rPr>
                <w:rFonts w:ascii="Times New Roman" w:hAnsi="Times New Roman" w:eastAsia="Times New Roman" w:cs="Times New Roman"/>
                <w:bCs/>
                <w:sz w:val="24"/>
                <w:szCs w:val="24"/>
                <w:lang w:val="id-ID"/>
              </w:rPr>
              <w:t>25,64</w:t>
            </w:r>
          </w:p>
        </w:tc>
        <w:tc>
          <w:tcPr>
            <w:tcW w:w="1466" w:type="dxa"/>
            <w:tcBorders>
              <w:top w:val="nil"/>
              <w:left w:val="nil"/>
              <w:bottom w:val="nil"/>
              <w:right w:val="nil"/>
            </w:tcBorders>
          </w:tcPr>
          <w:p>
            <w:pPr>
              <w:widowControl w:val="0"/>
              <w:spacing w:line="240" w:lineRule="auto"/>
              <w:jc w:val="center"/>
              <w:rPr>
                <w:rFonts w:ascii="Times New Roman" w:hAnsi="Times New Roman" w:eastAsia="Times New Roman" w:cs="Times New Roman"/>
                <w:bCs/>
                <w:sz w:val="24"/>
                <w:szCs w:val="24"/>
                <w:lang w:val="id-ID"/>
              </w:rPr>
            </w:pPr>
            <w:r>
              <w:rPr>
                <w:rFonts w:ascii="Times New Roman" w:hAnsi="Times New Roman" w:eastAsia="Times New Roman" w:cs="Times New Roman"/>
                <w:bCs/>
                <w:sz w:val="24"/>
                <w:szCs w:val="24"/>
                <w:lang w:val="id-ID"/>
              </w:rPr>
              <w:t>6,39</w:t>
            </w:r>
          </w:p>
        </w:tc>
        <w:tc>
          <w:tcPr>
            <w:tcW w:w="2237" w:type="dxa"/>
            <w:tcBorders>
              <w:top w:val="nil"/>
              <w:left w:val="nil"/>
              <w:bottom w:val="nil"/>
              <w:right w:val="nil"/>
            </w:tcBorders>
          </w:tcPr>
          <w:p>
            <w:pPr>
              <w:widowControl w:val="0"/>
              <w:spacing w:line="240" w:lineRule="auto"/>
              <w:jc w:val="center"/>
              <w:rPr>
                <w:rFonts w:ascii="Times New Roman" w:hAnsi="Times New Roman" w:eastAsia="Times New Roman" w:cs="Times New Roman"/>
                <w:bCs/>
                <w:sz w:val="24"/>
                <w:szCs w:val="24"/>
                <w:lang w:val="id-ID"/>
              </w:rPr>
            </w:pPr>
            <w:r>
              <w:rPr>
                <w:rFonts w:ascii="Times New Roman" w:hAnsi="Times New Roman" w:eastAsia="Times New Roman" w:cs="Times New Roman"/>
                <w:bCs/>
                <w:sz w:val="24"/>
                <w:szCs w:val="24"/>
                <w:lang w:val="id-ID"/>
              </w:rPr>
              <w:t>Maks.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1" w:type="dxa"/>
            <w:tcBorders>
              <w:top w:val="nil"/>
              <w:left w:val="nil"/>
              <w:bottom w:val="nil"/>
              <w:right w:val="nil"/>
            </w:tcBorders>
          </w:tcPr>
          <w:p>
            <w:pPr>
              <w:widowControl w:val="0"/>
              <w:spacing w:line="240" w:lineRule="auto"/>
              <w:jc w:val="left"/>
              <w:rPr>
                <w:rFonts w:ascii="Times New Roman" w:hAnsi="Times New Roman" w:eastAsia="Times New Roman" w:cs="Times New Roman"/>
                <w:bCs/>
                <w:sz w:val="24"/>
                <w:szCs w:val="24"/>
                <w:lang w:val="id-ID"/>
              </w:rPr>
            </w:pPr>
            <w:r>
              <w:rPr>
                <w:rFonts w:ascii="Times New Roman" w:hAnsi="Times New Roman" w:eastAsia="Times New Roman" w:cs="Times New Roman"/>
                <w:bCs/>
                <w:sz w:val="24"/>
                <w:szCs w:val="24"/>
                <w:lang w:val="id-ID"/>
              </w:rPr>
              <w:t>Densitas</w:t>
            </w:r>
          </w:p>
        </w:tc>
        <w:tc>
          <w:tcPr>
            <w:tcW w:w="983" w:type="dxa"/>
            <w:tcBorders>
              <w:top w:val="nil"/>
              <w:left w:val="nil"/>
              <w:bottom w:val="nil"/>
              <w:right w:val="nil"/>
            </w:tcBorders>
          </w:tcPr>
          <w:p>
            <w:pPr>
              <w:widowControl w:val="0"/>
              <w:spacing w:line="240" w:lineRule="auto"/>
              <w:jc w:val="center"/>
              <w:rPr>
                <w:rFonts w:ascii="Times New Roman" w:hAnsi="Times New Roman" w:eastAsia="Times New Roman" w:cs="Times New Roman"/>
                <w:bCs/>
                <w:sz w:val="24"/>
                <w:szCs w:val="24"/>
                <w:lang w:val="id-ID"/>
              </w:rPr>
            </w:pPr>
            <w:r>
              <w:rPr>
                <w:rFonts w:ascii="Times New Roman" w:hAnsi="Times New Roman" w:eastAsia="Times New Roman" w:cs="Times New Roman"/>
                <w:bCs/>
                <w:sz w:val="24"/>
                <w:szCs w:val="24"/>
                <w:lang w:val="id-ID"/>
              </w:rPr>
              <w:t>g/ml</w:t>
            </w:r>
          </w:p>
        </w:tc>
        <w:tc>
          <w:tcPr>
            <w:tcW w:w="1841" w:type="dxa"/>
            <w:tcBorders>
              <w:top w:val="nil"/>
              <w:left w:val="nil"/>
              <w:bottom w:val="nil"/>
              <w:right w:val="nil"/>
            </w:tcBorders>
          </w:tcPr>
          <w:p>
            <w:pPr>
              <w:widowControl w:val="0"/>
              <w:spacing w:line="240" w:lineRule="auto"/>
              <w:jc w:val="center"/>
              <w:rPr>
                <w:rFonts w:ascii="Times New Roman" w:hAnsi="Times New Roman" w:eastAsia="Times New Roman" w:cs="Times New Roman"/>
                <w:bCs/>
                <w:sz w:val="24"/>
                <w:szCs w:val="24"/>
                <w:lang w:val="id-ID"/>
              </w:rPr>
            </w:pPr>
            <w:r>
              <w:rPr>
                <w:rFonts w:ascii="Times New Roman" w:hAnsi="Times New Roman" w:eastAsia="Times New Roman" w:cs="Times New Roman"/>
                <w:bCs/>
                <w:sz w:val="24"/>
                <w:szCs w:val="24"/>
                <w:lang w:val="id-ID"/>
              </w:rPr>
              <w:t>1,0612</w:t>
            </w:r>
          </w:p>
        </w:tc>
        <w:tc>
          <w:tcPr>
            <w:tcW w:w="1466" w:type="dxa"/>
            <w:tcBorders>
              <w:top w:val="nil"/>
              <w:left w:val="nil"/>
              <w:bottom w:val="nil"/>
              <w:right w:val="nil"/>
            </w:tcBorders>
          </w:tcPr>
          <w:p>
            <w:pPr>
              <w:widowControl w:val="0"/>
              <w:spacing w:line="240" w:lineRule="auto"/>
              <w:jc w:val="center"/>
              <w:rPr>
                <w:rFonts w:ascii="Times New Roman" w:hAnsi="Times New Roman" w:eastAsia="Times New Roman" w:cs="Times New Roman"/>
                <w:bCs/>
                <w:sz w:val="24"/>
                <w:szCs w:val="24"/>
                <w:lang w:val="id-ID"/>
              </w:rPr>
            </w:pPr>
            <w:r>
              <w:rPr>
                <w:rFonts w:ascii="Times New Roman" w:hAnsi="Times New Roman" w:eastAsia="Times New Roman" w:cs="Times New Roman"/>
                <w:bCs/>
                <w:sz w:val="24"/>
                <w:szCs w:val="24"/>
                <w:lang w:val="id-ID"/>
              </w:rPr>
              <w:t>1,1365</w:t>
            </w:r>
          </w:p>
        </w:tc>
        <w:tc>
          <w:tcPr>
            <w:tcW w:w="2237" w:type="dxa"/>
            <w:tcBorders>
              <w:top w:val="nil"/>
              <w:left w:val="nil"/>
              <w:bottom w:val="nil"/>
              <w:right w:val="nil"/>
            </w:tcBorders>
          </w:tcPr>
          <w:p>
            <w:pPr>
              <w:widowControl w:val="0"/>
              <w:spacing w:line="240" w:lineRule="auto"/>
              <w:jc w:val="center"/>
              <w:rPr>
                <w:rFonts w:ascii="Times New Roman" w:hAnsi="Times New Roman" w:eastAsia="Times New Roman" w:cs="Times New Roman"/>
                <w:bCs/>
                <w:sz w:val="24"/>
                <w:szCs w:val="24"/>
                <w:lang w:val="id-ID"/>
              </w:rPr>
            </w:pPr>
            <w:r>
              <w:rPr>
                <w:rFonts w:ascii="Times New Roman" w:hAnsi="Times New Roman" w:eastAsia="Times New Roman"/>
                <w:bCs/>
                <w:sz w:val="24"/>
                <w:szCs w:val="24"/>
                <w:lang w:val="id-ID"/>
              </w:rPr>
              <w:t>1,267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1" w:type="dxa"/>
            <w:tcBorders>
              <w:top w:val="nil"/>
              <w:left w:val="nil"/>
              <w:bottom w:val="nil"/>
              <w:right w:val="nil"/>
            </w:tcBorders>
          </w:tcPr>
          <w:p>
            <w:pPr>
              <w:widowControl w:val="0"/>
              <w:spacing w:line="240" w:lineRule="auto"/>
              <w:jc w:val="left"/>
              <w:rPr>
                <w:rFonts w:ascii="Times New Roman" w:hAnsi="Times New Roman" w:eastAsia="Times New Roman" w:cs="Times New Roman"/>
                <w:bCs/>
                <w:sz w:val="24"/>
                <w:szCs w:val="24"/>
                <w:lang w:val="id-ID"/>
              </w:rPr>
            </w:pPr>
            <w:r>
              <w:rPr>
                <w:rFonts w:ascii="Times New Roman" w:hAnsi="Times New Roman" w:eastAsia="Times New Roman" w:cs="Times New Roman"/>
                <w:bCs/>
                <w:sz w:val="24"/>
                <w:szCs w:val="24"/>
                <w:lang w:val="id-ID"/>
              </w:rPr>
              <w:t>pH</w:t>
            </w:r>
          </w:p>
        </w:tc>
        <w:tc>
          <w:tcPr>
            <w:tcW w:w="983" w:type="dxa"/>
            <w:tcBorders>
              <w:top w:val="nil"/>
              <w:left w:val="nil"/>
              <w:bottom w:val="nil"/>
              <w:right w:val="nil"/>
            </w:tcBorders>
          </w:tcPr>
          <w:p>
            <w:pPr>
              <w:widowControl w:val="0"/>
              <w:spacing w:line="240" w:lineRule="auto"/>
              <w:jc w:val="center"/>
              <w:rPr>
                <w:rFonts w:ascii="Times New Roman" w:hAnsi="Times New Roman" w:eastAsia="Times New Roman" w:cs="Times New Roman"/>
                <w:bCs/>
                <w:sz w:val="24"/>
                <w:szCs w:val="24"/>
                <w:lang w:val="id-ID"/>
              </w:rPr>
            </w:pPr>
            <w:r>
              <w:rPr>
                <w:rFonts w:ascii="Times New Roman" w:hAnsi="Times New Roman" w:eastAsia="Times New Roman" w:cs="Times New Roman"/>
                <w:bCs/>
                <w:sz w:val="24"/>
                <w:szCs w:val="24"/>
                <w:lang w:val="id-ID"/>
              </w:rPr>
              <w:t>-</w:t>
            </w:r>
          </w:p>
        </w:tc>
        <w:tc>
          <w:tcPr>
            <w:tcW w:w="1841" w:type="dxa"/>
            <w:tcBorders>
              <w:top w:val="nil"/>
              <w:left w:val="nil"/>
              <w:bottom w:val="nil"/>
              <w:right w:val="nil"/>
            </w:tcBorders>
          </w:tcPr>
          <w:p>
            <w:pPr>
              <w:widowControl w:val="0"/>
              <w:spacing w:line="240" w:lineRule="auto"/>
              <w:jc w:val="center"/>
              <w:rPr>
                <w:rFonts w:ascii="Times New Roman" w:hAnsi="Times New Roman" w:eastAsia="Times New Roman" w:cs="Times New Roman"/>
                <w:bCs/>
                <w:sz w:val="24"/>
                <w:szCs w:val="24"/>
                <w:lang w:val="id-ID"/>
              </w:rPr>
            </w:pPr>
            <w:r>
              <w:rPr>
                <w:rFonts w:ascii="Times New Roman" w:hAnsi="Times New Roman" w:eastAsia="Times New Roman" w:cs="Times New Roman"/>
                <w:bCs/>
                <w:sz w:val="24"/>
                <w:szCs w:val="24"/>
                <w:lang w:val="id-ID"/>
              </w:rPr>
              <w:t>10,7</w:t>
            </w:r>
          </w:p>
        </w:tc>
        <w:tc>
          <w:tcPr>
            <w:tcW w:w="1466" w:type="dxa"/>
            <w:tcBorders>
              <w:top w:val="nil"/>
              <w:left w:val="nil"/>
              <w:bottom w:val="nil"/>
              <w:right w:val="nil"/>
            </w:tcBorders>
          </w:tcPr>
          <w:p>
            <w:pPr>
              <w:widowControl w:val="0"/>
              <w:spacing w:line="240" w:lineRule="auto"/>
              <w:jc w:val="center"/>
              <w:rPr>
                <w:rFonts w:ascii="Times New Roman" w:hAnsi="Times New Roman" w:eastAsia="Times New Roman" w:cs="Times New Roman"/>
                <w:bCs/>
                <w:sz w:val="24"/>
                <w:szCs w:val="24"/>
                <w:lang w:val="id-ID"/>
              </w:rPr>
            </w:pPr>
            <w:r>
              <w:rPr>
                <w:rFonts w:ascii="Times New Roman" w:hAnsi="Times New Roman" w:eastAsia="Times New Roman" w:cs="Times New Roman"/>
                <w:bCs/>
                <w:sz w:val="24"/>
                <w:szCs w:val="24"/>
                <w:lang w:val="id-ID"/>
              </w:rPr>
              <w:t>6,81</w:t>
            </w:r>
          </w:p>
        </w:tc>
        <w:tc>
          <w:tcPr>
            <w:tcW w:w="2237" w:type="dxa"/>
            <w:tcBorders>
              <w:top w:val="nil"/>
              <w:left w:val="nil"/>
              <w:bottom w:val="nil"/>
              <w:right w:val="nil"/>
            </w:tcBorders>
          </w:tcPr>
          <w:p>
            <w:pPr>
              <w:widowControl w:val="0"/>
              <w:spacing w:line="240" w:lineRule="auto"/>
              <w:jc w:val="center"/>
              <w:rPr>
                <w:rFonts w:ascii="Times New Roman" w:hAnsi="Times New Roman" w:eastAsia="Times New Roman" w:cs="Times New Roman"/>
                <w:bCs/>
                <w:sz w:val="24"/>
                <w:szCs w:val="24"/>
                <w:lang w:val="id-ID"/>
              </w:rPr>
            </w:pPr>
            <w:r>
              <w:rPr>
                <w:rFonts w:ascii="Times New Roman" w:hAnsi="Times New Roman" w:eastAsia="Times New Roman" w:cs="Times New Roman"/>
                <w:bCs/>
                <w:sz w:val="24"/>
                <w:szCs w:val="24"/>
                <w:lang w:val="id-ID"/>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1" w:type="dxa"/>
            <w:tcBorders>
              <w:top w:val="nil"/>
              <w:left w:val="nil"/>
              <w:bottom w:val="nil"/>
              <w:right w:val="nil"/>
            </w:tcBorders>
          </w:tcPr>
          <w:p>
            <w:pPr>
              <w:widowControl w:val="0"/>
              <w:spacing w:line="240" w:lineRule="auto"/>
              <w:jc w:val="left"/>
              <w:rPr>
                <w:rFonts w:ascii="Times New Roman" w:hAnsi="Times New Roman" w:eastAsia="Times New Roman" w:cs="Times New Roman"/>
                <w:bCs/>
                <w:sz w:val="24"/>
                <w:szCs w:val="24"/>
                <w:lang w:val="id-ID"/>
              </w:rPr>
            </w:pPr>
            <w:r>
              <w:rPr>
                <w:rFonts w:ascii="Times New Roman" w:hAnsi="Times New Roman" w:eastAsia="Times New Roman" w:cs="Times New Roman"/>
                <w:bCs/>
                <w:sz w:val="24"/>
                <w:szCs w:val="24"/>
                <w:lang w:val="id-ID"/>
              </w:rPr>
              <w:t>Viskositas</w:t>
            </w:r>
          </w:p>
        </w:tc>
        <w:tc>
          <w:tcPr>
            <w:tcW w:w="983" w:type="dxa"/>
            <w:tcBorders>
              <w:top w:val="nil"/>
              <w:left w:val="nil"/>
              <w:bottom w:val="nil"/>
              <w:right w:val="nil"/>
            </w:tcBorders>
          </w:tcPr>
          <w:p>
            <w:pPr>
              <w:widowControl w:val="0"/>
              <w:spacing w:line="240" w:lineRule="auto"/>
              <w:jc w:val="center"/>
              <w:rPr>
                <w:rFonts w:ascii="Times New Roman" w:hAnsi="Times New Roman" w:eastAsia="Times New Roman" w:cs="Times New Roman"/>
                <w:bCs/>
                <w:sz w:val="24"/>
                <w:szCs w:val="24"/>
                <w:lang w:val="id-ID"/>
              </w:rPr>
            </w:pPr>
            <w:r>
              <w:rPr>
                <w:rFonts w:ascii="Times New Roman" w:hAnsi="Times New Roman" w:eastAsia="Times New Roman" w:cs="Times New Roman"/>
                <w:bCs/>
                <w:sz w:val="24"/>
                <w:szCs w:val="24"/>
                <w:lang w:val="id-ID"/>
              </w:rPr>
              <w:t>mPa.s</w:t>
            </w:r>
          </w:p>
        </w:tc>
        <w:tc>
          <w:tcPr>
            <w:tcW w:w="1841" w:type="dxa"/>
            <w:tcBorders>
              <w:top w:val="nil"/>
              <w:left w:val="nil"/>
              <w:bottom w:val="nil"/>
              <w:right w:val="nil"/>
            </w:tcBorders>
          </w:tcPr>
          <w:p>
            <w:pPr>
              <w:widowControl w:val="0"/>
              <w:spacing w:line="240" w:lineRule="auto"/>
              <w:jc w:val="center"/>
              <w:rPr>
                <w:rFonts w:ascii="Times New Roman" w:hAnsi="Times New Roman" w:eastAsia="Times New Roman" w:cs="Times New Roman"/>
                <w:bCs/>
                <w:sz w:val="24"/>
                <w:szCs w:val="24"/>
                <w:lang w:val="id-ID"/>
              </w:rPr>
            </w:pPr>
            <w:r>
              <w:rPr>
                <w:rFonts w:ascii="Times New Roman" w:hAnsi="Times New Roman" w:eastAsia="Times New Roman" w:cs="Times New Roman"/>
                <w:bCs/>
                <w:sz w:val="24"/>
                <w:szCs w:val="24"/>
                <w:lang w:val="id-ID"/>
              </w:rPr>
              <w:t>1625</w:t>
            </w:r>
          </w:p>
        </w:tc>
        <w:tc>
          <w:tcPr>
            <w:tcW w:w="1466" w:type="dxa"/>
            <w:tcBorders>
              <w:top w:val="nil"/>
              <w:left w:val="nil"/>
              <w:bottom w:val="nil"/>
              <w:right w:val="nil"/>
            </w:tcBorders>
          </w:tcPr>
          <w:p>
            <w:pPr>
              <w:widowControl w:val="0"/>
              <w:spacing w:line="240" w:lineRule="auto"/>
              <w:jc w:val="center"/>
              <w:rPr>
                <w:rFonts w:ascii="Times New Roman" w:hAnsi="Times New Roman" w:eastAsia="Times New Roman" w:cs="Times New Roman"/>
                <w:bCs/>
                <w:sz w:val="24"/>
                <w:szCs w:val="24"/>
                <w:lang w:val="id-ID"/>
              </w:rPr>
            </w:pPr>
            <w:r>
              <w:rPr>
                <w:rFonts w:ascii="Times New Roman" w:hAnsi="Times New Roman" w:eastAsia="Times New Roman" w:cs="Times New Roman"/>
                <w:bCs/>
                <w:sz w:val="24"/>
                <w:szCs w:val="24"/>
                <w:lang w:val="id-ID"/>
              </w:rPr>
              <w:t>950</w:t>
            </w:r>
          </w:p>
        </w:tc>
        <w:tc>
          <w:tcPr>
            <w:tcW w:w="2237" w:type="dxa"/>
            <w:tcBorders>
              <w:top w:val="nil"/>
              <w:left w:val="nil"/>
              <w:bottom w:val="nil"/>
              <w:right w:val="nil"/>
            </w:tcBorders>
          </w:tcPr>
          <w:p>
            <w:pPr>
              <w:widowControl w:val="0"/>
              <w:spacing w:line="240" w:lineRule="auto"/>
              <w:jc w:val="center"/>
              <w:rPr>
                <w:rFonts w:ascii="Times New Roman" w:hAnsi="Times New Roman" w:eastAsia="Times New Roman" w:cs="Times New Roman"/>
                <w:bCs/>
                <w:sz w:val="24"/>
                <w:szCs w:val="24"/>
                <w:lang w:val="id-ID"/>
              </w:rPr>
            </w:pPr>
            <w:r>
              <w:rPr>
                <w:rFonts w:ascii="Times New Roman" w:hAnsi="Times New Roman" w:eastAsia="Times New Roman" w:cs="Times New Roman"/>
                <w:bCs/>
                <w:sz w:val="24"/>
                <w:szCs w:val="24"/>
                <w:lang w:val="id-ID"/>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1" w:type="dxa"/>
            <w:tcBorders>
              <w:top w:val="nil"/>
              <w:left w:val="nil"/>
              <w:bottom w:val="nil"/>
              <w:right w:val="nil"/>
            </w:tcBorders>
          </w:tcPr>
          <w:p>
            <w:pPr>
              <w:widowControl w:val="0"/>
              <w:spacing w:line="240" w:lineRule="auto"/>
              <w:jc w:val="left"/>
              <w:rPr>
                <w:rFonts w:ascii="Times New Roman" w:hAnsi="Times New Roman" w:eastAsia="Times New Roman" w:cs="Times New Roman"/>
                <w:bCs/>
                <w:sz w:val="24"/>
                <w:szCs w:val="24"/>
                <w:lang w:val="id-ID"/>
              </w:rPr>
            </w:pPr>
            <w:r>
              <w:rPr>
                <w:rFonts w:ascii="Times New Roman" w:hAnsi="Times New Roman" w:eastAsia="Times New Roman" w:cs="Times New Roman"/>
                <w:bCs/>
                <w:sz w:val="24"/>
                <w:szCs w:val="24"/>
                <w:lang w:val="id-ID"/>
              </w:rPr>
              <w:t xml:space="preserve">Warna </w:t>
            </w:r>
          </w:p>
        </w:tc>
        <w:tc>
          <w:tcPr>
            <w:tcW w:w="983" w:type="dxa"/>
            <w:tcBorders>
              <w:top w:val="nil"/>
              <w:left w:val="nil"/>
              <w:bottom w:val="nil"/>
              <w:right w:val="nil"/>
            </w:tcBorders>
          </w:tcPr>
          <w:p>
            <w:pPr>
              <w:widowControl w:val="0"/>
              <w:spacing w:line="240" w:lineRule="auto"/>
              <w:jc w:val="center"/>
              <w:rPr>
                <w:rFonts w:ascii="Times New Roman" w:hAnsi="Times New Roman" w:eastAsia="Times New Roman" w:cs="Times New Roman"/>
                <w:bCs/>
                <w:sz w:val="24"/>
                <w:szCs w:val="24"/>
                <w:lang w:val="id-ID"/>
              </w:rPr>
            </w:pPr>
            <w:r>
              <w:rPr>
                <w:rFonts w:ascii="Times New Roman" w:hAnsi="Times New Roman" w:eastAsia="Times New Roman" w:cs="Times New Roman"/>
                <w:bCs/>
                <w:sz w:val="24"/>
                <w:szCs w:val="24"/>
                <w:lang w:val="id-ID"/>
              </w:rPr>
              <w:t>-</w:t>
            </w:r>
          </w:p>
        </w:tc>
        <w:tc>
          <w:tcPr>
            <w:tcW w:w="1841" w:type="dxa"/>
            <w:tcBorders>
              <w:top w:val="nil"/>
              <w:left w:val="nil"/>
              <w:bottom w:val="nil"/>
              <w:right w:val="nil"/>
            </w:tcBorders>
          </w:tcPr>
          <w:p>
            <w:pPr>
              <w:widowControl w:val="0"/>
              <w:spacing w:line="240" w:lineRule="auto"/>
              <w:jc w:val="center"/>
              <w:rPr>
                <w:rFonts w:ascii="Times New Roman" w:hAnsi="Times New Roman" w:eastAsia="Times New Roman" w:cs="Times New Roman"/>
                <w:bCs/>
                <w:sz w:val="24"/>
                <w:szCs w:val="24"/>
                <w:lang w:val="id-ID"/>
              </w:rPr>
            </w:pPr>
            <w:r>
              <w:rPr>
                <w:rFonts w:ascii="Times New Roman" w:hAnsi="Times New Roman" w:eastAsia="Times New Roman" w:cs="Times New Roman"/>
                <w:bCs/>
                <w:sz w:val="24"/>
                <w:szCs w:val="24"/>
                <w:lang w:val="id-ID"/>
              </w:rPr>
              <w:t>Coklat kehitaman</w:t>
            </w:r>
          </w:p>
        </w:tc>
        <w:tc>
          <w:tcPr>
            <w:tcW w:w="1466" w:type="dxa"/>
            <w:tcBorders>
              <w:top w:val="nil"/>
              <w:left w:val="nil"/>
              <w:bottom w:val="nil"/>
              <w:right w:val="nil"/>
            </w:tcBorders>
          </w:tcPr>
          <w:p>
            <w:pPr>
              <w:widowControl w:val="0"/>
              <w:spacing w:line="240" w:lineRule="auto"/>
              <w:jc w:val="center"/>
              <w:rPr>
                <w:rFonts w:ascii="Times New Roman" w:hAnsi="Times New Roman" w:eastAsia="Times New Roman" w:cs="Times New Roman"/>
                <w:bCs/>
                <w:sz w:val="24"/>
                <w:szCs w:val="24"/>
                <w:lang w:val="id-ID"/>
              </w:rPr>
            </w:pPr>
            <w:r>
              <w:rPr>
                <w:rFonts w:ascii="Times New Roman" w:hAnsi="Times New Roman" w:eastAsia="Times New Roman" w:cs="Times New Roman"/>
                <w:bCs/>
                <w:sz w:val="24"/>
                <w:szCs w:val="24"/>
                <w:lang w:val="id-ID"/>
              </w:rPr>
              <w:t>Jernih</w:t>
            </w:r>
          </w:p>
        </w:tc>
        <w:tc>
          <w:tcPr>
            <w:tcW w:w="2237" w:type="dxa"/>
            <w:tcBorders>
              <w:top w:val="nil"/>
              <w:left w:val="nil"/>
              <w:bottom w:val="nil"/>
              <w:right w:val="nil"/>
            </w:tcBorders>
          </w:tcPr>
          <w:p>
            <w:pPr>
              <w:widowControl w:val="0"/>
              <w:spacing w:line="240" w:lineRule="auto"/>
              <w:jc w:val="center"/>
              <w:rPr>
                <w:rFonts w:ascii="Times New Roman" w:hAnsi="Times New Roman" w:eastAsia="Times New Roman" w:cs="Times New Roman"/>
                <w:bCs/>
                <w:sz w:val="24"/>
                <w:szCs w:val="24"/>
                <w:lang w:val="id-ID"/>
              </w:rPr>
            </w:pPr>
            <w:r>
              <w:rPr>
                <w:rFonts w:ascii="Times New Roman" w:hAnsi="Times New Roman" w:eastAsia="SimSun" w:cs="Times New Roman"/>
                <w:sz w:val="24"/>
                <w:szCs w:val="24"/>
              </w:rPr>
              <w:t>Kental, jernih, tidak berwarna sampai kekuning- kuningan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1" w:type="dxa"/>
            <w:tcBorders>
              <w:top w:val="nil"/>
              <w:left w:val="nil"/>
              <w:bottom w:val="single" w:color="auto" w:sz="4" w:space="0"/>
              <w:right w:val="nil"/>
            </w:tcBorders>
          </w:tcPr>
          <w:p>
            <w:pPr>
              <w:widowControl w:val="0"/>
              <w:spacing w:line="240" w:lineRule="auto"/>
              <w:jc w:val="left"/>
              <w:rPr>
                <w:rFonts w:ascii="Times New Roman" w:hAnsi="Times New Roman" w:eastAsia="Times New Roman" w:cs="Times New Roman"/>
                <w:bCs/>
                <w:sz w:val="24"/>
                <w:szCs w:val="24"/>
                <w:lang w:val="id-ID"/>
              </w:rPr>
            </w:pPr>
            <w:r>
              <w:rPr>
                <w:rFonts w:ascii="Times New Roman" w:hAnsi="Times New Roman" w:eastAsia="Times New Roman" w:cs="Times New Roman"/>
                <w:bCs/>
                <w:sz w:val="24"/>
                <w:szCs w:val="24"/>
                <w:lang w:val="id-ID"/>
              </w:rPr>
              <w:t>Kadar gliserol</w:t>
            </w:r>
          </w:p>
        </w:tc>
        <w:tc>
          <w:tcPr>
            <w:tcW w:w="983" w:type="dxa"/>
            <w:tcBorders>
              <w:top w:val="nil"/>
              <w:left w:val="nil"/>
              <w:bottom w:val="single" w:color="auto" w:sz="4" w:space="0"/>
              <w:right w:val="nil"/>
            </w:tcBorders>
          </w:tcPr>
          <w:p>
            <w:pPr>
              <w:widowControl w:val="0"/>
              <w:spacing w:line="240" w:lineRule="auto"/>
              <w:jc w:val="center"/>
              <w:rPr>
                <w:rFonts w:ascii="Times New Roman" w:hAnsi="Times New Roman" w:eastAsia="Times New Roman" w:cs="Times New Roman"/>
                <w:bCs/>
                <w:sz w:val="24"/>
                <w:szCs w:val="24"/>
                <w:lang w:val="id-ID"/>
              </w:rPr>
            </w:pPr>
            <w:r>
              <w:rPr>
                <w:rFonts w:ascii="Times New Roman" w:hAnsi="Times New Roman" w:eastAsia="Times New Roman" w:cs="Times New Roman"/>
                <w:bCs/>
                <w:sz w:val="24"/>
                <w:szCs w:val="24"/>
                <w:lang w:val="id-ID"/>
              </w:rPr>
              <w:t>% (bb)</w:t>
            </w:r>
          </w:p>
        </w:tc>
        <w:tc>
          <w:tcPr>
            <w:tcW w:w="1841" w:type="dxa"/>
            <w:tcBorders>
              <w:top w:val="nil"/>
              <w:left w:val="nil"/>
              <w:bottom w:val="single" w:color="auto" w:sz="4" w:space="0"/>
              <w:right w:val="nil"/>
            </w:tcBorders>
          </w:tcPr>
          <w:p>
            <w:pPr>
              <w:widowControl w:val="0"/>
              <w:spacing w:line="240" w:lineRule="auto"/>
              <w:jc w:val="center"/>
              <w:rPr>
                <w:rFonts w:ascii="Times New Roman" w:hAnsi="Times New Roman" w:eastAsia="Times New Roman" w:cs="Times New Roman"/>
                <w:bCs/>
                <w:sz w:val="24"/>
                <w:szCs w:val="24"/>
                <w:lang w:val="id-ID"/>
              </w:rPr>
            </w:pPr>
            <w:r>
              <w:rPr>
                <w:rFonts w:ascii="Times New Roman" w:hAnsi="Times New Roman" w:eastAsia="Times New Roman" w:cs="Times New Roman"/>
                <w:bCs/>
                <w:sz w:val="24"/>
                <w:szCs w:val="24"/>
                <w:lang w:val="id-ID"/>
              </w:rPr>
              <w:t>32,62</w:t>
            </w:r>
          </w:p>
        </w:tc>
        <w:tc>
          <w:tcPr>
            <w:tcW w:w="1466" w:type="dxa"/>
            <w:tcBorders>
              <w:top w:val="nil"/>
              <w:left w:val="nil"/>
              <w:bottom w:val="single" w:color="auto" w:sz="4" w:space="0"/>
              <w:right w:val="nil"/>
            </w:tcBorders>
          </w:tcPr>
          <w:p>
            <w:pPr>
              <w:widowControl w:val="0"/>
              <w:spacing w:line="240" w:lineRule="auto"/>
              <w:jc w:val="center"/>
              <w:rPr>
                <w:rFonts w:ascii="Times New Roman" w:hAnsi="Times New Roman" w:eastAsia="Times New Roman" w:cs="Times New Roman"/>
                <w:bCs/>
                <w:sz w:val="24"/>
                <w:szCs w:val="24"/>
                <w:lang w:val="id-ID"/>
              </w:rPr>
            </w:pPr>
            <w:r>
              <w:rPr>
                <w:rFonts w:ascii="Times New Roman" w:hAnsi="Times New Roman" w:eastAsia="Times New Roman" w:cs="Times New Roman"/>
                <w:bCs/>
                <w:sz w:val="24"/>
                <w:szCs w:val="24"/>
                <w:lang w:val="id-ID"/>
              </w:rPr>
              <w:t>91,81</w:t>
            </w:r>
          </w:p>
        </w:tc>
        <w:tc>
          <w:tcPr>
            <w:tcW w:w="2237" w:type="dxa"/>
            <w:tcBorders>
              <w:top w:val="nil"/>
              <w:left w:val="nil"/>
              <w:bottom w:val="single" w:color="auto" w:sz="4" w:space="0"/>
              <w:right w:val="nil"/>
            </w:tcBorders>
          </w:tcPr>
          <w:p>
            <w:pPr>
              <w:widowControl w:val="0"/>
              <w:spacing w:line="240" w:lineRule="auto"/>
              <w:jc w:val="center"/>
              <w:rPr>
                <w:rFonts w:ascii="Times New Roman" w:hAnsi="Times New Roman" w:eastAsia="Times New Roman" w:cs="Times New Roman"/>
                <w:bCs/>
                <w:sz w:val="24"/>
                <w:szCs w:val="24"/>
                <w:lang w:val="id-ID"/>
              </w:rPr>
            </w:pPr>
            <w:r>
              <w:rPr>
                <w:rFonts w:ascii="Times New Roman" w:hAnsi="Times New Roman" w:eastAsia="Times New Roman" w:cs="Times New Roman"/>
                <w:bCs/>
                <w:sz w:val="24"/>
                <w:szCs w:val="24"/>
                <w:lang w:val="id-ID"/>
              </w:rPr>
              <w:t>Min. 80</w:t>
            </w:r>
          </w:p>
        </w:tc>
      </w:tr>
    </w:tbl>
    <w:p>
      <w:pPr>
        <w:spacing w:line="240" w:lineRule="auto"/>
        <w:jc w:val="both"/>
        <w:rPr>
          <w:rFonts w:ascii="Times New Roman" w:hAnsi="Times New Roman" w:eastAsia="Times New Roman" w:cs="Times New Roman"/>
          <w:bCs/>
          <w:sz w:val="24"/>
          <w:szCs w:val="24"/>
          <w:lang w:val="id-ID"/>
        </w:rPr>
      </w:pPr>
    </w:p>
    <w:p>
      <w:pPr>
        <w:spacing w:line="240" w:lineRule="auto"/>
        <w:jc w:val="both"/>
        <w:rPr>
          <w:rFonts w:hint="default" w:ascii="Times New Roman" w:hAnsi="Times New Roman" w:eastAsia="Times New Roman" w:cs="Times New Roman"/>
          <w:bCs/>
          <w:sz w:val="24"/>
          <w:szCs w:val="24"/>
          <w:lang w:val="en-US"/>
        </w:rPr>
      </w:pPr>
      <w:r>
        <w:rPr>
          <w:rFonts w:ascii="Times New Roman" w:hAnsi="Times New Roman" w:eastAsia="Times New Roman" w:cs="Times New Roman"/>
          <w:bCs/>
          <w:sz w:val="24"/>
          <w:szCs w:val="24"/>
          <w:lang w:val="id-ID"/>
        </w:rPr>
        <w:t xml:space="preserve">Berdasarkan hasil analisis, </w:t>
      </w:r>
      <w:r>
        <w:rPr>
          <w:rFonts w:ascii="Times New Roman" w:hAnsi="Times New Roman" w:eastAsia="Times New Roman" w:cs="Times New Roman"/>
          <w:bCs/>
          <w:i/>
          <w:iCs/>
          <w:sz w:val="24"/>
          <w:szCs w:val="24"/>
          <w:lang w:val="id-ID"/>
        </w:rPr>
        <w:t xml:space="preserve">crude </w:t>
      </w:r>
      <w:r>
        <w:rPr>
          <w:rFonts w:ascii="Times New Roman" w:hAnsi="Times New Roman" w:eastAsia="Times New Roman" w:cs="Times New Roman"/>
          <w:bCs/>
          <w:i w:val="0"/>
          <w:iCs w:val="0"/>
          <w:sz w:val="24"/>
          <w:szCs w:val="24"/>
          <w:lang w:val="id-ID"/>
        </w:rPr>
        <w:t>gliserol</w:t>
      </w:r>
      <w:r>
        <w:rPr>
          <w:rFonts w:ascii="Times New Roman" w:hAnsi="Times New Roman" w:eastAsia="Times New Roman" w:cs="Times New Roman"/>
          <w:bCs/>
          <w:i/>
          <w:iCs/>
          <w:sz w:val="24"/>
          <w:szCs w:val="24"/>
          <w:lang w:val="id-ID"/>
        </w:rPr>
        <w:t xml:space="preserve"> </w:t>
      </w:r>
      <w:r>
        <w:rPr>
          <w:rFonts w:ascii="Times New Roman" w:hAnsi="Times New Roman" w:eastAsia="Times New Roman" w:cs="Times New Roman"/>
          <w:bCs/>
          <w:sz w:val="24"/>
          <w:szCs w:val="24"/>
          <w:lang w:val="id-ID"/>
        </w:rPr>
        <w:t xml:space="preserve">hasil transesterifikasi minyak jelantah, parameter mutu kadar air, kadar abu, densitas, pH, dan kadar gliserol masih belum sesuai dengan standar yang telah ditetapkan SNI 06-154-1995. Sedangkan hasil analisis gliserol hasil </w:t>
      </w:r>
      <w:r>
        <w:rPr>
          <w:rFonts w:ascii="Times New Roman" w:hAnsi="Times New Roman" w:eastAsia="Times New Roman" w:cs="Times New Roman"/>
          <w:bCs/>
          <w:i/>
          <w:iCs/>
          <w:sz w:val="24"/>
          <w:szCs w:val="24"/>
          <w:lang w:val="id-ID"/>
        </w:rPr>
        <w:t xml:space="preserve">asidifikasi </w:t>
      </w:r>
      <w:r>
        <w:rPr>
          <w:rFonts w:ascii="Times New Roman" w:hAnsi="Times New Roman" w:eastAsia="Times New Roman" w:cs="Times New Roman"/>
          <w:bCs/>
          <w:sz w:val="24"/>
          <w:szCs w:val="24"/>
          <w:lang w:val="id-ID"/>
        </w:rPr>
        <w:t xml:space="preserve">dan </w:t>
      </w:r>
      <w:r>
        <w:rPr>
          <w:rFonts w:ascii="Times New Roman" w:hAnsi="Times New Roman" w:eastAsia="Times New Roman" w:cs="Times New Roman"/>
          <w:bCs/>
          <w:i/>
          <w:iCs/>
          <w:sz w:val="24"/>
          <w:szCs w:val="24"/>
          <w:lang w:val="id-ID"/>
        </w:rPr>
        <w:t xml:space="preserve">adsorpsi </w:t>
      </w:r>
      <w:r>
        <w:rPr>
          <w:rFonts w:ascii="Times New Roman" w:hAnsi="Times New Roman" w:eastAsia="Times New Roman" w:cs="Times New Roman"/>
          <w:bCs/>
          <w:sz w:val="24"/>
          <w:szCs w:val="24"/>
          <w:lang w:val="id-ID"/>
        </w:rPr>
        <w:t>dengan parameter uji kadar air, kadar abu, warna, dan kadar gliserol sudah memenuhi standar yang ditetapkan SNI 06-1564-1995</w:t>
      </w:r>
      <w:r>
        <w:rPr>
          <w:rFonts w:hint="default" w:ascii="Times New Roman" w:hAnsi="Times New Roman" w:eastAsia="Times New Roman" w:cs="Times New Roman"/>
          <w:bCs/>
          <w:sz w:val="24"/>
          <w:szCs w:val="24"/>
          <w:lang w:val="en-US"/>
        </w:rPr>
        <w:t xml:space="preserve">. </w:t>
      </w:r>
    </w:p>
    <w:p>
      <w:pPr>
        <w:spacing w:line="240" w:lineRule="auto"/>
        <w:jc w:val="both"/>
        <w:rPr>
          <w:rFonts w:ascii="Times New Roman" w:hAnsi="Times New Roman" w:eastAsia="SimSun" w:cs="Times New Roman"/>
          <w:sz w:val="24"/>
          <w:szCs w:val="24"/>
        </w:rPr>
      </w:pPr>
      <w:r>
        <w:rPr>
          <w:rFonts w:hint="default" w:ascii="Times New Roman" w:hAnsi="Times New Roman" w:eastAsia="Times New Roman" w:cs="Times New Roman"/>
          <w:bCs/>
          <w:sz w:val="24"/>
          <w:szCs w:val="24"/>
          <w:lang w:val="en-US"/>
        </w:rPr>
        <w:tab/>
      </w:r>
      <w:r>
        <w:rPr>
          <w:rFonts w:ascii="Times New Roman" w:hAnsi="Times New Roman" w:eastAsia="Times New Roman" w:cs="Times New Roman"/>
          <w:bCs/>
          <w:sz w:val="24"/>
          <w:szCs w:val="24"/>
          <w:lang w:val="id-ID"/>
        </w:rPr>
        <w:t xml:space="preserve">Kadar air yang terdapat dalam </w:t>
      </w:r>
      <w:r>
        <w:rPr>
          <w:rFonts w:ascii="Times New Roman" w:hAnsi="Times New Roman" w:eastAsia="Times New Roman" w:cs="Times New Roman"/>
          <w:bCs/>
          <w:i/>
          <w:iCs/>
          <w:sz w:val="24"/>
          <w:szCs w:val="24"/>
          <w:lang w:val="id-ID"/>
        </w:rPr>
        <w:t xml:space="preserve">crude </w:t>
      </w:r>
      <w:r>
        <w:rPr>
          <w:rFonts w:ascii="Times New Roman" w:hAnsi="Times New Roman" w:eastAsia="Times New Roman" w:cs="Times New Roman"/>
          <w:bCs/>
          <w:i w:val="0"/>
          <w:iCs w:val="0"/>
          <w:sz w:val="24"/>
          <w:szCs w:val="24"/>
          <w:lang w:val="id-ID"/>
        </w:rPr>
        <w:t xml:space="preserve">gliserol </w:t>
      </w:r>
      <w:r>
        <w:rPr>
          <w:rFonts w:ascii="Times New Roman" w:hAnsi="Times New Roman" w:eastAsia="Times New Roman" w:cs="Times New Roman"/>
          <w:bCs/>
          <w:sz w:val="24"/>
          <w:szCs w:val="24"/>
          <w:lang w:val="id-ID"/>
        </w:rPr>
        <w:t xml:space="preserve">masih tinggi (9,54%) </w:t>
      </w:r>
      <w:r>
        <w:rPr>
          <w:rFonts w:ascii="Times New Roman" w:hAnsi="Times New Roman" w:eastAsia="SimSun" w:cs="Times New Roman"/>
          <w:sz w:val="24"/>
          <w:szCs w:val="24"/>
        </w:rPr>
        <w:t xml:space="preserve">kandungan air ini dapat berasal dari hasil reaksi dehidrasi gliserol selama proses </w:t>
      </w:r>
      <w:r>
        <w:rPr>
          <w:rFonts w:ascii="Times New Roman" w:hAnsi="Times New Roman" w:eastAsia="SimSun" w:cs="Times New Roman"/>
          <w:sz w:val="24"/>
          <w:szCs w:val="24"/>
          <w:lang w:val="id-ID"/>
        </w:rPr>
        <w:t>transesterifikasi</w:t>
      </w:r>
      <w:r>
        <w:rPr>
          <w:rFonts w:ascii="Times New Roman" w:hAnsi="Times New Roman" w:eastAsia="SimSun" w:cs="Times New Roman"/>
          <w:sz w:val="24"/>
          <w:szCs w:val="24"/>
        </w:rPr>
        <w:t xml:space="preserve"> (The Soap and Detergent Association, 1990)</w:t>
      </w:r>
      <w:r>
        <w:rPr>
          <w:rFonts w:ascii="Times New Roman" w:hAnsi="Times New Roman" w:eastAsia="SimSun" w:cs="Times New Roman"/>
          <w:sz w:val="24"/>
          <w:szCs w:val="24"/>
          <w:lang w:val="id-ID"/>
        </w:rPr>
        <w:t xml:space="preserve">. Sedangkan kadar air </w:t>
      </w:r>
      <w:r>
        <w:rPr>
          <w:rFonts w:ascii="Times New Roman" w:hAnsi="Times New Roman" w:eastAsia="Times New Roman" w:cs="Times New Roman"/>
          <w:bCs/>
          <w:sz w:val="24"/>
          <w:szCs w:val="24"/>
          <w:lang w:val="id-ID"/>
        </w:rPr>
        <w:t xml:space="preserve">pada glisrol hasil </w:t>
      </w:r>
      <w:r>
        <w:rPr>
          <w:rFonts w:ascii="Times New Roman" w:hAnsi="Times New Roman" w:eastAsia="Times New Roman" w:cs="Times New Roman"/>
          <w:bCs/>
          <w:i/>
          <w:iCs/>
          <w:sz w:val="24"/>
          <w:szCs w:val="24"/>
          <w:lang w:val="id-ID"/>
        </w:rPr>
        <w:t>asidifikasi</w:t>
      </w:r>
      <w:r>
        <w:rPr>
          <w:rFonts w:ascii="Times New Roman" w:hAnsi="Times New Roman" w:eastAsia="Times New Roman" w:cs="Times New Roman"/>
          <w:bCs/>
          <w:sz w:val="24"/>
          <w:szCs w:val="24"/>
          <w:lang w:val="id-ID"/>
        </w:rPr>
        <w:t xml:space="preserve"> dan </w:t>
      </w:r>
      <w:r>
        <w:rPr>
          <w:rFonts w:ascii="Times New Roman" w:hAnsi="Times New Roman" w:eastAsia="Times New Roman" w:cs="Times New Roman"/>
          <w:bCs/>
          <w:i/>
          <w:iCs/>
          <w:sz w:val="24"/>
          <w:szCs w:val="24"/>
          <w:lang w:val="id-ID"/>
        </w:rPr>
        <w:t xml:space="preserve">adsorpsi </w:t>
      </w:r>
      <w:r>
        <w:rPr>
          <w:rFonts w:ascii="Times New Roman" w:hAnsi="Times New Roman" w:eastAsia="Times New Roman" w:cs="Times New Roman"/>
          <w:bCs/>
          <w:sz w:val="24"/>
          <w:szCs w:val="24"/>
          <w:lang w:val="id-ID"/>
        </w:rPr>
        <w:t xml:space="preserve">(1,43%) mengalami penurunan sebesar 8,11%. Hal ini menunjukan bahwa sebagian air telah diadsorp oleh bentonit. </w:t>
      </w:r>
      <w:r>
        <w:rPr>
          <w:rFonts w:ascii="Times New Roman" w:hAnsi="Times New Roman" w:eastAsia="SimSun" w:cs="Times New Roman"/>
          <w:sz w:val="24"/>
          <w:szCs w:val="24"/>
          <w:lang w:val="id-ID"/>
        </w:rPr>
        <w:t xml:space="preserve">Kadar abu dalam </w:t>
      </w:r>
      <w:r>
        <w:rPr>
          <w:rFonts w:ascii="Times New Roman" w:hAnsi="Times New Roman" w:eastAsia="SimSun" w:cs="Times New Roman"/>
          <w:i/>
          <w:iCs/>
          <w:sz w:val="24"/>
          <w:szCs w:val="24"/>
          <w:lang w:val="id-ID"/>
        </w:rPr>
        <w:t xml:space="preserve">crude gliserol </w:t>
      </w:r>
      <w:r>
        <w:rPr>
          <w:rFonts w:ascii="Times New Roman" w:hAnsi="Times New Roman" w:eastAsia="SimSun" w:cs="Times New Roman"/>
          <w:sz w:val="24"/>
          <w:szCs w:val="24"/>
          <w:lang w:val="id-ID"/>
        </w:rPr>
        <w:t>(25,64%) menunjukan kandungan materi anorganik seperti garam kalium, yang bersal dari katalis yang digunakan pada proses transesterifikasi (Monasak dkk, 2011).</w:t>
      </w:r>
      <w:r>
        <w:rPr>
          <w:rFonts w:hint="default" w:ascii="Times New Roman" w:hAnsi="Times New Roman" w:eastAsia="SimSun" w:cs="Times New Roman"/>
          <w:sz w:val="24"/>
          <w:szCs w:val="24"/>
          <w:lang w:val="en-US"/>
        </w:rPr>
        <w:t xml:space="preserve"> </w:t>
      </w:r>
      <w:r>
        <w:rPr>
          <w:rFonts w:ascii="Times New Roman" w:hAnsi="Times New Roman" w:eastAsia="SimSun" w:cs="Times New Roman"/>
          <w:sz w:val="24"/>
          <w:szCs w:val="24"/>
        </w:rPr>
        <w:t xml:space="preserve">Kandungan garam ini dipengaruhi oleh pH dari perlakuan kimia yang dilakukan pada </w:t>
      </w:r>
      <w:r>
        <w:rPr>
          <w:rFonts w:ascii="Times New Roman" w:hAnsi="Times New Roman" w:eastAsia="SimSun" w:cs="Times New Roman"/>
          <w:i/>
          <w:iCs/>
          <w:sz w:val="24"/>
          <w:szCs w:val="24"/>
        </w:rPr>
        <w:t xml:space="preserve">crude </w:t>
      </w:r>
      <w:r>
        <w:rPr>
          <w:rFonts w:ascii="Times New Roman" w:hAnsi="Times New Roman" w:eastAsia="SimSun" w:cs="Times New Roman"/>
          <w:i w:val="0"/>
          <w:iCs w:val="0"/>
          <w:sz w:val="24"/>
          <w:szCs w:val="24"/>
        </w:rPr>
        <w:t>gl</w:t>
      </w:r>
      <w:r>
        <w:rPr>
          <w:rFonts w:ascii="Times New Roman" w:hAnsi="Times New Roman" w:eastAsia="SimSun" w:cs="Times New Roman"/>
          <w:i w:val="0"/>
          <w:iCs w:val="0"/>
          <w:sz w:val="24"/>
          <w:szCs w:val="24"/>
          <w:lang w:val="id-ID"/>
        </w:rPr>
        <w:t>is</w:t>
      </w:r>
      <w:r>
        <w:rPr>
          <w:rFonts w:ascii="Times New Roman" w:hAnsi="Times New Roman" w:eastAsia="SimSun" w:cs="Times New Roman"/>
          <w:i w:val="0"/>
          <w:iCs w:val="0"/>
          <w:sz w:val="24"/>
          <w:szCs w:val="24"/>
        </w:rPr>
        <w:t>erol</w:t>
      </w:r>
      <w:r>
        <w:rPr>
          <w:rFonts w:ascii="Times New Roman" w:hAnsi="Times New Roman" w:eastAsia="SimSun" w:cs="Times New Roman"/>
          <w:sz w:val="24"/>
          <w:szCs w:val="24"/>
        </w:rPr>
        <w:t>. Semakin tinggi</w:t>
      </w:r>
      <w:r>
        <w:rPr>
          <w:rFonts w:hint="default" w:ascii="Times New Roman" w:hAnsi="Times New Roman" w:eastAsia="SimSun" w:cs="Times New Roman"/>
          <w:sz w:val="24"/>
          <w:szCs w:val="24"/>
          <w:lang w:val="en-US"/>
        </w:rPr>
        <w:t xml:space="preserve"> </w:t>
      </w:r>
      <w:r>
        <w:rPr>
          <w:rFonts w:ascii="Times New Roman" w:hAnsi="Times New Roman" w:eastAsia="SimSun" w:cs="Times New Roman"/>
          <w:sz w:val="24"/>
          <w:szCs w:val="24"/>
        </w:rPr>
        <w:t xml:space="preserve">pH larutan maka semakin meningkat pula kelarutan garam katalis dalam </w:t>
      </w:r>
      <w:r>
        <w:rPr>
          <w:rFonts w:ascii="Times New Roman" w:hAnsi="Times New Roman" w:eastAsia="SimSun" w:cs="Times New Roman"/>
          <w:i/>
          <w:iCs/>
          <w:sz w:val="24"/>
          <w:szCs w:val="24"/>
        </w:rPr>
        <w:t xml:space="preserve">crude </w:t>
      </w:r>
      <w:r>
        <w:rPr>
          <w:rFonts w:ascii="Times New Roman" w:hAnsi="Times New Roman" w:eastAsia="SimSun" w:cs="Times New Roman"/>
          <w:i w:val="0"/>
          <w:iCs w:val="0"/>
          <w:sz w:val="24"/>
          <w:szCs w:val="24"/>
        </w:rPr>
        <w:t>gl</w:t>
      </w:r>
      <w:r>
        <w:rPr>
          <w:rFonts w:ascii="Times New Roman" w:hAnsi="Times New Roman" w:eastAsia="SimSun" w:cs="Times New Roman"/>
          <w:i w:val="0"/>
          <w:iCs w:val="0"/>
          <w:sz w:val="24"/>
          <w:szCs w:val="24"/>
          <w:lang w:val="id-ID"/>
        </w:rPr>
        <w:t>isero</w:t>
      </w:r>
      <w:r>
        <w:rPr>
          <w:rFonts w:ascii="Times New Roman" w:hAnsi="Times New Roman" w:eastAsia="SimSun" w:cs="Times New Roman"/>
          <w:i w:val="0"/>
          <w:iCs w:val="0"/>
          <w:sz w:val="24"/>
          <w:szCs w:val="24"/>
        </w:rPr>
        <w:t>l</w:t>
      </w:r>
      <w:r>
        <w:rPr>
          <w:rFonts w:ascii="Times New Roman" w:hAnsi="Times New Roman" w:eastAsia="SimSun" w:cs="Times New Roman"/>
          <w:sz w:val="24"/>
          <w:szCs w:val="24"/>
        </w:rPr>
        <w:t xml:space="preserve"> yang</w:t>
      </w:r>
      <w:r>
        <w:rPr>
          <w:rFonts w:ascii="Times New Roman" w:hAnsi="Times New Roman" w:eastAsia="SimSun" w:cs="Times New Roman"/>
          <w:sz w:val="24"/>
          <w:szCs w:val="24"/>
          <w:lang w:val="id-ID"/>
        </w:rPr>
        <w:t xml:space="preserve"> </w:t>
      </w:r>
      <w:r>
        <w:rPr>
          <w:rFonts w:ascii="Times New Roman" w:hAnsi="Times New Roman" w:eastAsia="SimSun" w:cs="Times New Roman"/>
          <w:sz w:val="24"/>
          <w:szCs w:val="24"/>
        </w:rPr>
        <w:t>menyebabkan tingginya kadar abu</w:t>
      </w:r>
      <w:r>
        <w:rPr>
          <w:rFonts w:ascii="Times New Roman" w:hAnsi="Times New Roman" w:eastAsia="SimSun" w:cs="Times New Roman"/>
          <w:sz w:val="24"/>
          <w:szCs w:val="24"/>
          <w:lang w:val="id-ID"/>
        </w:rPr>
        <w:t xml:space="preserve"> </w:t>
      </w:r>
      <w:r>
        <w:rPr>
          <w:rFonts w:ascii="Times New Roman" w:hAnsi="Times New Roman" w:eastAsia="SimSun" w:cs="Times New Roman"/>
          <w:sz w:val="24"/>
          <w:szCs w:val="24"/>
        </w:rPr>
        <w:t>(Ooi dkk., 2001).</w:t>
      </w:r>
    </w:p>
    <w:p>
      <w:pPr>
        <w:spacing w:line="240" w:lineRule="auto"/>
        <w:jc w:val="both"/>
        <w:rPr>
          <w:rFonts w:hint="default" w:ascii="Times New Roman" w:hAnsi="Times New Roman" w:eastAsia="SimSun"/>
          <w:sz w:val="24"/>
          <w:szCs w:val="24"/>
          <w:lang w:val="en-US"/>
        </w:rPr>
      </w:pPr>
      <w:r>
        <w:rPr>
          <w:rFonts w:hint="default" w:ascii="Times New Roman" w:hAnsi="Times New Roman" w:eastAsia="SimSun" w:cs="Times New Roman"/>
          <w:sz w:val="24"/>
          <w:szCs w:val="24"/>
          <w:lang w:val="en-US"/>
        </w:rPr>
        <w:tab/>
      </w:r>
      <w:r>
        <w:rPr>
          <w:rFonts w:hint="default" w:ascii="Times New Roman" w:hAnsi="Times New Roman" w:eastAsia="SimSun"/>
          <w:sz w:val="24"/>
          <w:szCs w:val="24"/>
          <w:lang w:val="en-US"/>
        </w:rPr>
        <w:t xml:space="preserve">Dari data karakteristik pada tabel 1, nilai densitas </w:t>
      </w:r>
      <w:r>
        <w:rPr>
          <w:rFonts w:hint="default" w:ascii="Times New Roman" w:hAnsi="Times New Roman" w:eastAsia="SimSun"/>
          <w:i/>
          <w:iCs/>
          <w:sz w:val="24"/>
          <w:szCs w:val="24"/>
          <w:lang w:val="en-US"/>
        </w:rPr>
        <w:t>crude</w:t>
      </w:r>
      <w:r>
        <w:rPr>
          <w:rFonts w:hint="default" w:ascii="Times New Roman" w:hAnsi="Times New Roman" w:eastAsia="SimSun"/>
          <w:sz w:val="24"/>
          <w:szCs w:val="24"/>
          <w:lang w:val="en-US"/>
        </w:rPr>
        <w:t xml:space="preserve"> gliserol dan gliserol minyak jelantah (hasil asidifikasi dan adsorpsi) lebih rendah dari densitas gliserol menurut standar SNI 06-1564-1995. Diketahui bahwa densitas gliserol standar 1,2670 g/ml. Hal ini disebabkan adanya senyawa lain yang terdapat dalam gliserol kotor, seperti sisa metanol dan minyak goreng bekas yang tidak bereaksi (Groggins, 1958). Hasil pengujian viskositas </w:t>
      </w:r>
      <w:r>
        <w:rPr>
          <w:rFonts w:hint="default" w:ascii="Times New Roman" w:hAnsi="Times New Roman" w:eastAsia="SimSun"/>
          <w:i/>
          <w:iCs/>
          <w:sz w:val="24"/>
          <w:szCs w:val="24"/>
          <w:lang w:val="en-US"/>
        </w:rPr>
        <w:t>crude</w:t>
      </w:r>
      <w:r>
        <w:rPr>
          <w:rFonts w:hint="default" w:ascii="Times New Roman" w:hAnsi="Times New Roman" w:eastAsia="SimSun"/>
          <w:sz w:val="24"/>
          <w:szCs w:val="24"/>
          <w:lang w:val="en-US"/>
        </w:rPr>
        <w:t xml:space="preserve"> gliserol lebih tinggi dari pada gliserol hasil asidifikasi dan adsorosi. Hal ini sesuai dengan pernyataan Ketaren (2008), menyatakan bahwa pada dasarnya proses transesterifikasi bertujuan untuk memecah dan menghilangkan gliserida serta menurunkan viskositas minyak karena dalam reaksi transesterifikasi, trigliserida dikonversi secara bertahap menjadi gliserida, monogliserida dan akhirnya menjadi gliserol. Adanya pemecahan molekul trigliserida dapat menurunkan viskositas biodiesel yang dihasilkan. Semakin panjang rantai asam lemak dan alkohol dalam ester atau hidrokarbon alifatik, maka semakin tinggi viskositasnya (Anggraini, 2007).</w:t>
      </w:r>
    </w:p>
    <w:p>
      <w:pPr>
        <w:spacing w:line="240" w:lineRule="auto"/>
        <w:jc w:val="both"/>
        <w:rPr>
          <w:rFonts w:ascii="Times New Roman" w:hAnsi="Times New Roman" w:eastAsia="SimSun" w:cs="Times New Roman"/>
          <w:sz w:val="24"/>
          <w:szCs w:val="24"/>
          <w:lang w:val="id-ID" w:eastAsia="zh-CN"/>
        </w:rPr>
      </w:pPr>
      <w:r>
        <w:rPr>
          <w:rFonts w:hint="default" w:ascii="Times New Roman" w:hAnsi="Times New Roman" w:eastAsia="SimSun"/>
          <w:sz w:val="24"/>
          <w:szCs w:val="24"/>
          <w:lang w:val="en-US"/>
        </w:rPr>
        <w:tab/>
      </w:r>
      <w:r>
        <w:rPr>
          <w:rFonts w:ascii="Times New Roman" w:hAnsi="Times New Roman" w:eastAsia="SimSun" w:cs="Times New Roman"/>
          <w:sz w:val="24"/>
          <w:szCs w:val="24"/>
        </w:rPr>
        <w:t xml:space="preserve">Dari segi warna dapat dilihat bahwa warna </w:t>
      </w:r>
      <w:r>
        <w:rPr>
          <w:rFonts w:ascii="Times New Roman" w:hAnsi="Times New Roman" w:eastAsia="SimSun" w:cs="Times New Roman"/>
          <w:i/>
          <w:iCs/>
          <w:sz w:val="24"/>
          <w:szCs w:val="24"/>
          <w:lang w:val="id-ID"/>
        </w:rPr>
        <w:t xml:space="preserve">crude </w:t>
      </w:r>
      <w:r>
        <w:rPr>
          <w:rFonts w:ascii="Times New Roman" w:hAnsi="Times New Roman" w:eastAsia="SimSun" w:cs="Times New Roman"/>
          <w:i w:val="0"/>
          <w:iCs w:val="0"/>
          <w:sz w:val="24"/>
          <w:szCs w:val="24"/>
          <w:lang w:val="id-ID"/>
        </w:rPr>
        <w:t>gliserol</w:t>
      </w:r>
      <w:r>
        <w:rPr>
          <w:rFonts w:ascii="Times New Roman" w:hAnsi="Times New Roman" w:eastAsia="SimSun" w:cs="Times New Roman"/>
          <w:sz w:val="24"/>
          <w:szCs w:val="24"/>
        </w:rPr>
        <w:t xml:space="preserve"> jauh lebih gelap dibanding warna gliserol </w:t>
      </w:r>
      <w:r>
        <w:rPr>
          <w:rFonts w:ascii="Times New Roman" w:hAnsi="Times New Roman" w:eastAsia="SimSun" w:cs="Times New Roman"/>
          <w:sz w:val="24"/>
          <w:szCs w:val="24"/>
          <w:lang w:val="id-ID"/>
        </w:rPr>
        <w:t xml:space="preserve">hasil </w:t>
      </w:r>
      <w:r>
        <w:rPr>
          <w:rFonts w:ascii="Times New Roman" w:hAnsi="Times New Roman" w:eastAsia="SimSun" w:cs="Times New Roman"/>
          <w:i w:val="0"/>
          <w:iCs w:val="0"/>
          <w:sz w:val="24"/>
          <w:szCs w:val="24"/>
          <w:lang w:val="id-ID"/>
        </w:rPr>
        <w:t>asidifikasi dan adsorpsi</w:t>
      </w:r>
      <w:r>
        <w:rPr>
          <w:rFonts w:ascii="Times New Roman" w:hAnsi="Times New Roman" w:eastAsia="SimSun" w:cs="Times New Roman"/>
          <w:sz w:val="24"/>
          <w:szCs w:val="24"/>
        </w:rPr>
        <w:t xml:space="preserve">. </w:t>
      </w:r>
      <w:r>
        <w:rPr>
          <w:rFonts w:hint="default" w:ascii="Times New Roman" w:hAnsi="Times New Roman" w:eastAsia="SimSun" w:cs="Times New Roman"/>
          <w:sz w:val="24"/>
          <w:szCs w:val="24"/>
          <w:lang w:val="en-US"/>
        </w:rPr>
        <w:t>C</w:t>
      </w:r>
      <w:r>
        <w:rPr>
          <w:rFonts w:ascii="Times New Roman" w:hAnsi="Times New Roman" w:eastAsia="SimSun" w:cs="Times New Roman"/>
          <w:i/>
          <w:iCs/>
          <w:sz w:val="24"/>
          <w:szCs w:val="24"/>
          <w:lang w:val="id-ID"/>
        </w:rPr>
        <w:t xml:space="preserve">rude </w:t>
      </w:r>
      <w:r>
        <w:rPr>
          <w:rFonts w:ascii="Times New Roman" w:hAnsi="Times New Roman" w:eastAsia="SimSun" w:cs="Times New Roman"/>
          <w:i w:val="0"/>
          <w:iCs w:val="0"/>
          <w:sz w:val="24"/>
          <w:szCs w:val="24"/>
          <w:lang w:val="id-ID"/>
        </w:rPr>
        <w:t>gliserol</w:t>
      </w:r>
      <w:r>
        <w:rPr>
          <w:rFonts w:ascii="Times New Roman" w:hAnsi="Times New Roman" w:eastAsia="SimSun" w:cs="Times New Roman"/>
          <w:sz w:val="24"/>
          <w:szCs w:val="24"/>
        </w:rPr>
        <w:t xml:space="preserve"> mempunyai warna coklat kehitaman, sedangkan gliserol </w:t>
      </w:r>
      <w:r>
        <w:rPr>
          <w:rFonts w:ascii="Times New Roman" w:hAnsi="Times New Roman" w:eastAsia="SimSun" w:cs="Times New Roman"/>
          <w:sz w:val="24"/>
          <w:szCs w:val="24"/>
          <w:lang w:val="id-ID"/>
        </w:rPr>
        <w:t>minyak jelantah berwarna jernih</w:t>
      </w:r>
      <w:r>
        <w:rPr>
          <w:rFonts w:ascii="Times New Roman" w:hAnsi="Times New Roman" w:eastAsia="SimSun" w:cs="Times New Roman"/>
          <w:sz w:val="24"/>
          <w:szCs w:val="24"/>
        </w:rPr>
        <w:t xml:space="preserve">. </w:t>
      </w:r>
      <w:r>
        <w:rPr>
          <w:rFonts w:ascii="Times New Roman" w:hAnsi="Times New Roman" w:eastAsia="SimSun" w:cs="Times New Roman"/>
          <w:sz w:val="24"/>
          <w:szCs w:val="24"/>
          <w:lang w:eastAsia="zh-CN"/>
        </w:rPr>
        <w:t>Warna gelap ini juga disebabkan terdapatnya sisa reaktan yang tidak bereaksi yaitu minyak goreng bekas yang juga mempunyai warna coklat kehitaman</w:t>
      </w:r>
      <w:r>
        <w:rPr>
          <w:rFonts w:ascii="Times New Roman" w:hAnsi="Times New Roman" w:eastAsia="SimSun" w:cs="Times New Roman"/>
          <w:sz w:val="24"/>
          <w:szCs w:val="24"/>
          <w:lang w:val="id-ID" w:eastAsia="zh-CN"/>
        </w:rPr>
        <w:t xml:space="preserve"> (I Aziz dkk, 2014).</w:t>
      </w:r>
    </w:p>
    <w:p>
      <w:pPr>
        <w:spacing w:line="24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eastAsia="zh-CN"/>
        </w:rPr>
        <w:tab/>
      </w:r>
      <w:r>
        <w:rPr>
          <w:rFonts w:ascii="Times New Roman" w:hAnsi="Times New Roman" w:eastAsia="SimSun" w:cs="Times New Roman"/>
          <w:sz w:val="24"/>
          <w:szCs w:val="24"/>
          <w:lang w:val="id-ID"/>
        </w:rPr>
        <w:t xml:space="preserve">Berdasarkan Tabel </w:t>
      </w:r>
      <w:r>
        <w:rPr>
          <w:rFonts w:hint="default" w:ascii="Times New Roman" w:hAnsi="Times New Roman" w:eastAsia="SimSun" w:cs="Times New Roman"/>
          <w:sz w:val="24"/>
          <w:szCs w:val="24"/>
          <w:lang w:val="en-US"/>
        </w:rPr>
        <w:t>1</w:t>
      </w:r>
      <w:r>
        <w:rPr>
          <w:rFonts w:ascii="Times New Roman" w:hAnsi="Times New Roman" w:eastAsia="SimSun" w:cs="Times New Roman"/>
          <w:sz w:val="24"/>
          <w:szCs w:val="24"/>
          <w:lang w:val="id-ID"/>
        </w:rPr>
        <w:t xml:space="preserve">. diketahui bahwa kadar gliserol mengalami kenaikan setelah  perlakuan </w:t>
      </w:r>
      <w:r>
        <w:rPr>
          <w:rFonts w:ascii="Times New Roman" w:hAnsi="Times New Roman" w:eastAsia="SimSun" w:cs="Times New Roman"/>
          <w:i w:val="0"/>
          <w:iCs w:val="0"/>
          <w:sz w:val="24"/>
          <w:szCs w:val="24"/>
          <w:lang w:val="id-ID"/>
        </w:rPr>
        <w:t>asidifikasi dan adsorpsi</w:t>
      </w:r>
      <w:r>
        <w:rPr>
          <w:rFonts w:ascii="Times New Roman" w:hAnsi="Times New Roman" w:eastAsia="SimSun" w:cs="Times New Roman"/>
          <w:i/>
          <w:iCs/>
          <w:sz w:val="24"/>
          <w:szCs w:val="24"/>
          <w:lang w:val="id-ID"/>
        </w:rPr>
        <w:t xml:space="preserve"> </w:t>
      </w:r>
      <w:r>
        <w:rPr>
          <w:rFonts w:ascii="Times New Roman" w:hAnsi="Times New Roman" w:eastAsia="SimSun" w:cs="Times New Roman"/>
          <w:sz w:val="24"/>
          <w:szCs w:val="24"/>
          <w:lang w:val="id-ID"/>
        </w:rPr>
        <w:t xml:space="preserve">yaitu sebesar 59,19% dari kadar </w:t>
      </w:r>
      <w:r>
        <w:rPr>
          <w:rFonts w:ascii="Times New Roman" w:hAnsi="Times New Roman" w:eastAsia="SimSun" w:cs="Times New Roman"/>
          <w:i/>
          <w:iCs/>
          <w:sz w:val="24"/>
          <w:szCs w:val="24"/>
          <w:lang w:val="id-ID"/>
        </w:rPr>
        <w:t xml:space="preserve">crude gliserol </w:t>
      </w:r>
      <w:r>
        <w:rPr>
          <w:rFonts w:ascii="Times New Roman" w:hAnsi="Times New Roman" w:eastAsia="SimSun" w:cs="Times New Roman"/>
          <w:sz w:val="24"/>
          <w:szCs w:val="24"/>
          <w:lang w:val="id-ID"/>
        </w:rPr>
        <w:t>32,62% menjadi 91,81%.</w:t>
      </w:r>
      <w:r>
        <w:rPr>
          <w:rFonts w:ascii="Times New Roman" w:hAnsi="Times New Roman" w:eastAsia="SimSun" w:cs="Times New Roman"/>
          <w:i/>
          <w:iCs/>
          <w:sz w:val="24"/>
          <w:szCs w:val="24"/>
          <w:lang w:val="id-ID"/>
        </w:rPr>
        <w:t xml:space="preserve"> </w:t>
      </w:r>
      <w:r>
        <w:rPr>
          <w:rFonts w:ascii="Times New Roman" w:hAnsi="Times New Roman" w:eastAsia="SimSun" w:cs="Times New Roman"/>
          <w:sz w:val="24"/>
          <w:szCs w:val="24"/>
        </w:rPr>
        <w:t xml:space="preserve">Nilai kadar gliserol yang rendah menandakan sebagian besar komponen yang terkandung dalam </w:t>
      </w:r>
      <w:r>
        <w:rPr>
          <w:rFonts w:ascii="Times New Roman" w:hAnsi="Times New Roman" w:eastAsia="SimSun" w:cs="Times New Roman"/>
          <w:i/>
          <w:iCs/>
          <w:sz w:val="24"/>
          <w:szCs w:val="24"/>
          <w:lang w:val="id-ID"/>
        </w:rPr>
        <w:t xml:space="preserve">crude </w:t>
      </w:r>
      <w:r>
        <w:rPr>
          <w:rFonts w:ascii="Times New Roman" w:hAnsi="Times New Roman" w:eastAsia="SimSun" w:cs="Times New Roman"/>
          <w:i w:val="0"/>
          <w:iCs w:val="0"/>
          <w:sz w:val="24"/>
          <w:szCs w:val="24"/>
          <w:lang w:val="id-ID"/>
        </w:rPr>
        <w:t>gliserol</w:t>
      </w:r>
      <w:r>
        <w:rPr>
          <w:rFonts w:ascii="Times New Roman" w:hAnsi="Times New Roman" w:eastAsia="SimSun" w:cs="Times New Roman"/>
          <w:i w:val="0"/>
          <w:iCs w:val="0"/>
          <w:sz w:val="24"/>
          <w:szCs w:val="24"/>
        </w:rPr>
        <w:t xml:space="preserve"> </w:t>
      </w:r>
      <w:r>
        <w:rPr>
          <w:rFonts w:ascii="Times New Roman" w:hAnsi="Times New Roman" w:eastAsia="SimSun" w:cs="Times New Roman"/>
          <w:sz w:val="24"/>
          <w:szCs w:val="24"/>
        </w:rPr>
        <w:t>adalah material non-gliserol</w:t>
      </w:r>
      <w:r>
        <w:rPr>
          <w:rFonts w:ascii="Times New Roman" w:hAnsi="Times New Roman" w:eastAsia="SimSun" w:cs="Times New Roman"/>
          <w:sz w:val="24"/>
          <w:szCs w:val="24"/>
          <w:lang w:val="id-ID"/>
        </w:rPr>
        <w:t xml:space="preserve">. </w:t>
      </w:r>
      <w:r>
        <w:rPr>
          <w:rFonts w:ascii="Times New Roman" w:hAnsi="Times New Roman" w:eastAsia="SimSun" w:cs="Times New Roman"/>
          <w:sz w:val="24"/>
          <w:szCs w:val="24"/>
        </w:rPr>
        <w:t>Menurut Bart</w:t>
      </w:r>
      <w:r>
        <w:rPr>
          <w:rFonts w:ascii="Times New Roman" w:hAnsi="Times New Roman" w:eastAsia="SimSun" w:cs="Times New Roman"/>
          <w:sz w:val="24"/>
          <w:szCs w:val="24"/>
          <w:lang w:val="id-ID"/>
        </w:rPr>
        <w:t xml:space="preserve"> dkk</w:t>
      </w:r>
      <w:r>
        <w:rPr>
          <w:rFonts w:ascii="Times New Roman" w:hAnsi="Times New Roman" w:eastAsia="SimSun" w:cs="Times New Roman"/>
          <w:sz w:val="24"/>
          <w:szCs w:val="24"/>
        </w:rPr>
        <w:t>. (2010), gliserol dengan kemurnian di bawah 50% mengandung metil ester, metanol, air</w:t>
      </w:r>
      <w:r>
        <w:rPr>
          <w:rFonts w:ascii="SimSun" w:hAnsi="SimSun" w:eastAsia="SimSun" w:cs="SimSun"/>
          <w:sz w:val="24"/>
          <w:szCs w:val="24"/>
        </w:rPr>
        <w:t>,</w:t>
      </w:r>
      <w:r>
        <w:rPr>
          <w:rFonts w:ascii="Times New Roman" w:hAnsi="Times New Roman" w:eastAsia="SimSun" w:cs="Times New Roman"/>
          <w:sz w:val="24"/>
          <w:szCs w:val="24"/>
        </w:rPr>
        <w:t>residu katalis, garam, asam lemak bebas, mono/di/trigliserida yang tidak bereaksi, dan zat organik lainnya</w:t>
      </w:r>
      <w:r>
        <w:rPr>
          <w:rFonts w:ascii="Times New Roman" w:hAnsi="Times New Roman" w:eastAsia="SimSun" w:cs="Times New Roman"/>
          <w:sz w:val="24"/>
          <w:szCs w:val="24"/>
          <w:lang w:val="id-ID"/>
        </w:rPr>
        <w:t xml:space="preserve">. Dengan demikian, proses </w:t>
      </w:r>
      <w:r>
        <w:rPr>
          <w:rFonts w:ascii="Times New Roman" w:hAnsi="Times New Roman" w:eastAsia="SimSun" w:cs="Times New Roman"/>
          <w:i w:val="0"/>
          <w:iCs w:val="0"/>
          <w:sz w:val="24"/>
          <w:szCs w:val="24"/>
          <w:lang w:val="id-ID"/>
        </w:rPr>
        <w:t>asidifikasi dan adsorpsi</w:t>
      </w:r>
      <w:r>
        <w:rPr>
          <w:rFonts w:ascii="Times New Roman" w:hAnsi="Times New Roman" w:eastAsia="SimSun" w:cs="Times New Roman"/>
          <w:sz w:val="24"/>
          <w:szCs w:val="24"/>
          <w:lang w:val="id-ID"/>
        </w:rPr>
        <w:t xml:space="preserve"> dengan bentonit mampu meningkatkan kadar gliserol</w:t>
      </w:r>
      <w:r>
        <w:rPr>
          <w:rFonts w:hint="default" w:ascii="Times New Roman" w:hAnsi="Times New Roman" w:eastAsia="SimSun" w:cs="Times New Roman"/>
          <w:sz w:val="24"/>
          <w:szCs w:val="24"/>
          <w:lang w:val="en-US"/>
        </w:rPr>
        <w:t xml:space="preserve">. </w:t>
      </w:r>
    </w:p>
    <w:p>
      <w:pPr>
        <w:spacing w:line="240" w:lineRule="auto"/>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Karakteristik</w:t>
      </w:r>
      <w:r>
        <w:rPr>
          <w:rFonts w:hint="default" w:ascii="Times New Roman" w:hAnsi="Times New Roman" w:eastAsia="SimSun" w:cs="Times New Roman"/>
          <w:b/>
          <w:bCs/>
          <w:i/>
          <w:iCs/>
          <w:sz w:val="24"/>
          <w:szCs w:val="24"/>
          <w:lang w:val="en-US"/>
        </w:rPr>
        <w:t xml:space="preserve"> Edible Film</w:t>
      </w:r>
      <w:r>
        <w:rPr>
          <w:rFonts w:hint="default" w:ascii="Times New Roman" w:hAnsi="Times New Roman" w:eastAsia="SimSun" w:cs="Times New Roman"/>
          <w:b/>
          <w:bCs/>
          <w:sz w:val="24"/>
          <w:szCs w:val="24"/>
          <w:lang w:val="en-US"/>
        </w:rPr>
        <w:t xml:space="preserve"> </w:t>
      </w:r>
    </w:p>
    <w:p>
      <w:pPr>
        <w:spacing w:line="240" w:lineRule="auto"/>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Ketebalan</w:t>
      </w:r>
    </w:p>
    <w:p>
      <w:pPr>
        <w:spacing w:line="240" w:lineRule="auto"/>
        <w:jc w:val="both"/>
        <w:rPr>
          <w:rFonts w:hint="default" w:ascii="Times New Roman" w:hAnsi="Times New Roman" w:eastAsia="SimSun" w:cs="Times New Roman"/>
          <w:sz w:val="24"/>
          <w:szCs w:val="24"/>
          <w:lang w:val="en-US"/>
        </w:rPr>
      </w:pPr>
      <w:r>
        <w:rPr>
          <w:rFonts w:ascii="Times New Roman" w:hAnsi="Times New Roman" w:eastAsia="SimSun" w:cs="Times New Roman"/>
          <w:sz w:val="24"/>
          <w:szCs w:val="24"/>
        </w:rPr>
        <w:t xml:space="preserve">Nilai rata-rata ketebalan </w:t>
      </w:r>
      <w:r>
        <w:rPr>
          <w:rFonts w:ascii="Times New Roman" w:hAnsi="Times New Roman" w:eastAsia="SimSun" w:cs="Times New Roman"/>
          <w:i/>
          <w:iCs/>
          <w:sz w:val="24"/>
          <w:szCs w:val="24"/>
        </w:rPr>
        <w:t>edible film</w:t>
      </w:r>
      <w:r>
        <w:rPr>
          <w:rFonts w:ascii="Times New Roman" w:hAnsi="Times New Roman" w:eastAsia="SimSun" w:cs="Times New Roman"/>
          <w:sz w:val="24"/>
          <w:szCs w:val="24"/>
        </w:rPr>
        <w:t xml:space="preserve"> dengan perlakuan </w:t>
      </w:r>
      <w:r>
        <w:rPr>
          <w:rFonts w:ascii="Times New Roman" w:hAnsi="Times New Roman" w:eastAsia="SimSun" w:cs="Times New Roman"/>
          <w:sz w:val="24"/>
          <w:szCs w:val="24"/>
          <w:lang w:val="id-ID"/>
        </w:rPr>
        <w:t xml:space="preserve">variasi </w:t>
      </w:r>
      <w:r>
        <w:rPr>
          <w:rFonts w:ascii="Times New Roman" w:hAnsi="Times New Roman" w:eastAsia="SimSun" w:cs="Times New Roman"/>
          <w:sz w:val="24"/>
          <w:szCs w:val="24"/>
        </w:rPr>
        <w:t>konsentrasi pati ga</w:t>
      </w:r>
      <w:r>
        <w:rPr>
          <w:rFonts w:ascii="Times New Roman" w:hAnsi="Times New Roman" w:eastAsia="SimSun" w:cs="Times New Roman"/>
          <w:sz w:val="24"/>
          <w:szCs w:val="24"/>
          <w:lang w:val="id-ID"/>
        </w:rPr>
        <w:t>nyong dan variasi gliserol minyak jelantah</w:t>
      </w:r>
      <w:r>
        <w:rPr>
          <w:rFonts w:ascii="Times New Roman" w:hAnsi="Times New Roman" w:eastAsia="SimSun" w:cs="Times New Roman"/>
          <w:sz w:val="24"/>
          <w:szCs w:val="24"/>
        </w:rPr>
        <w:t xml:space="preserve"> dapat dilihat pada pada Tabel </w:t>
      </w:r>
      <w:r>
        <w:rPr>
          <w:rFonts w:hint="default" w:ascii="Times New Roman" w:hAnsi="Times New Roman" w:eastAsia="SimSun" w:cs="Times New Roman"/>
          <w:sz w:val="24"/>
          <w:szCs w:val="24"/>
          <w:lang w:val="en-US"/>
        </w:rPr>
        <w:t xml:space="preserve">2. </w:t>
      </w:r>
    </w:p>
    <w:p>
      <w:pPr>
        <w:spacing w:line="240" w:lineRule="auto"/>
        <w:jc w:val="center"/>
        <w:rPr>
          <w:rFonts w:ascii="Times New Roman" w:hAnsi="Times New Roman" w:eastAsia="SimSun" w:cs="Times New Roman"/>
          <w:sz w:val="24"/>
          <w:szCs w:val="24"/>
          <w:vertAlign w:val="superscript"/>
          <w:lang w:val="id-ID"/>
        </w:rPr>
      </w:pPr>
      <w:r>
        <w:rPr>
          <w:rFonts w:ascii="Times New Roman" w:hAnsi="Times New Roman" w:eastAsia="SimSun" w:cs="Times New Roman"/>
          <w:sz w:val="24"/>
          <w:szCs w:val="24"/>
          <w:lang w:val="id-ID"/>
        </w:rPr>
        <w:t>Tabel</w:t>
      </w:r>
      <w:r>
        <w:rPr>
          <w:rFonts w:hint="default" w:ascii="Times New Roman" w:hAnsi="Times New Roman" w:eastAsia="SimSun" w:cs="Times New Roman"/>
          <w:sz w:val="24"/>
          <w:szCs w:val="24"/>
          <w:lang w:val="en-US"/>
        </w:rPr>
        <w:t xml:space="preserve"> 2</w:t>
      </w:r>
      <w:r>
        <w:rPr>
          <w:rFonts w:ascii="Times New Roman" w:hAnsi="Times New Roman" w:eastAsia="SimSun" w:cs="Times New Roman"/>
          <w:sz w:val="24"/>
          <w:szCs w:val="24"/>
          <w:lang w:val="id-ID"/>
        </w:rPr>
        <w:t xml:space="preserve">. Hasil Analisis Ketebalan </w:t>
      </w:r>
      <w:r>
        <w:rPr>
          <w:rFonts w:ascii="Times New Roman" w:hAnsi="Times New Roman" w:eastAsia="SimSun" w:cs="Times New Roman"/>
          <w:i/>
          <w:iCs/>
          <w:sz w:val="24"/>
          <w:szCs w:val="24"/>
          <w:lang w:val="id-ID"/>
        </w:rPr>
        <w:t>Edible Film</w:t>
      </w:r>
      <w:r>
        <w:rPr>
          <w:rFonts w:ascii="Times New Roman" w:hAnsi="Times New Roman" w:eastAsia="SimSun" w:cs="Times New Roman"/>
          <w:sz w:val="24"/>
          <w:szCs w:val="24"/>
          <w:vertAlign w:val="superscript"/>
          <w:lang w:val="id-ID"/>
        </w:rPr>
        <w:t>*</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39"/>
        <w:gridCol w:w="2039"/>
        <w:gridCol w:w="2040"/>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39" w:type="dxa"/>
            <w:vMerge w:val="restart"/>
            <w:tcBorders>
              <w:top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Konsentrasi Pati Ganyong</w:t>
            </w:r>
          </w:p>
        </w:tc>
        <w:tc>
          <w:tcPr>
            <w:tcW w:w="6119" w:type="dxa"/>
            <w:gridSpan w:val="3"/>
            <w:tcBorders>
              <w:top w:val="single" w:color="auto" w:sz="4" w:space="0"/>
              <w:bottom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Konsentrasi Gliserol Minyak Jelantah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39" w:type="dxa"/>
            <w:vMerge w:val="continue"/>
            <w:tcBorders>
              <w:bottom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p>
        </w:tc>
        <w:tc>
          <w:tcPr>
            <w:tcW w:w="2039" w:type="dxa"/>
            <w:tcBorders>
              <w:top w:val="single" w:color="auto" w:sz="4" w:space="0"/>
              <w:bottom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2%</w:t>
            </w:r>
          </w:p>
        </w:tc>
        <w:tc>
          <w:tcPr>
            <w:tcW w:w="2040" w:type="dxa"/>
            <w:tcBorders>
              <w:top w:val="single" w:color="auto" w:sz="4" w:space="0"/>
              <w:bottom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4%</w:t>
            </w:r>
          </w:p>
        </w:tc>
        <w:tc>
          <w:tcPr>
            <w:tcW w:w="2040" w:type="dxa"/>
            <w:tcBorders>
              <w:top w:val="single" w:color="auto" w:sz="4" w:space="0"/>
              <w:bottom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39" w:type="dxa"/>
            <w:tcBorders>
              <w:top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2%</w:t>
            </w:r>
          </w:p>
        </w:tc>
        <w:tc>
          <w:tcPr>
            <w:tcW w:w="2039" w:type="dxa"/>
            <w:tcBorders>
              <w:top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0,06 ± 0,00</w:t>
            </w:r>
            <w:r>
              <w:rPr>
                <w:rFonts w:ascii="Times New Roman" w:hAnsi="Times New Roman" w:eastAsia="SimSun" w:cs="Times New Roman"/>
                <w:sz w:val="24"/>
                <w:szCs w:val="24"/>
                <w:vertAlign w:val="superscript"/>
                <w:lang w:val="id-ID"/>
              </w:rPr>
              <w:t>a</w:t>
            </w:r>
          </w:p>
        </w:tc>
        <w:tc>
          <w:tcPr>
            <w:tcW w:w="2040" w:type="dxa"/>
            <w:tcBorders>
              <w:top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0,08 ± 0,00</w:t>
            </w:r>
            <w:r>
              <w:rPr>
                <w:rFonts w:ascii="Times New Roman" w:hAnsi="Times New Roman" w:eastAsia="SimSun" w:cs="Times New Roman"/>
                <w:sz w:val="24"/>
                <w:szCs w:val="24"/>
                <w:vertAlign w:val="superscript"/>
                <w:lang w:val="id-ID"/>
              </w:rPr>
              <w:t>b</w:t>
            </w:r>
          </w:p>
        </w:tc>
        <w:tc>
          <w:tcPr>
            <w:tcW w:w="2040" w:type="dxa"/>
            <w:tcBorders>
              <w:top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0,16 ± 0,00</w:t>
            </w:r>
            <w:r>
              <w:rPr>
                <w:rFonts w:ascii="Times New Roman" w:hAnsi="Times New Roman" w:eastAsia="SimSun" w:cs="Times New Roman"/>
                <w:sz w:val="24"/>
                <w:szCs w:val="24"/>
                <w:vertAlign w:val="superscript"/>
                <w:lang w:val="id-ID"/>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39" w:type="dxa"/>
            <w:tcBorders>
              <w:bottom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4%</w:t>
            </w:r>
          </w:p>
        </w:tc>
        <w:tc>
          <w:tcPr>
            <w:tcW w:w="2039" w:type="dxa"/>
            <w:tcBorders>
              <w:bottom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0,12 ± 0,01</w:t>
            </w:r>
            <w:r>
              <w:rPr>
                <w:rFonts w:ascii="Times New Roman" w:hAnsi="Times New Roman" w:eastAsia="SimSun" w:cs="Times New Roman"/>
                <w:sz w:val="24"/>
                <w:szCs w:val="24"/>
                <w:vertAlign w:val="superscript"/>
                <w:lang w:val="id-ID"/>
              </w:rPr>
              <w:t>c</w:t>
            </w:r>
          </w:p>
        </w:tc>
        <w:tc>
          <w:tcPr>
            <w:tcW w:w="2040" w:type="dxa"/>
            <w:tcBorders>
              <w:bottom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0,18 ± 0,01</w:t>
            </w:r>
            <w:r>
              <w:rPr>
                <w:rFonts w:ascii="Times New Roman" w:hAnsi="Times New Roman" w:eastAsia="SimSun" w:cs="Times New Roman"/>
                <w:sz w:val="24"/>
                <w:szCs w:val="24"/>
                <w:vertAlign w:val="superscript"/>
                <w:lang w:val="id-ID"/>
              </w:rPr>
              <w:t>e</w:t>
            </w:r>
          </w:p>
        </w:tc>
        <w:tc>
          <w:tcPr>
            <w:tcW w:w="2040" w:type="dxa"/>
            <w:tcBorders>
              <w:bottom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0,27 ± 0,01</w:t>
            </w:r>
            <w:r>
              <w:rPr>
                <w:rFonts w:ascii="Times New Roman" w:hAnsi="Times New Roman" w:eastAsia="SimSun" w:cs="Times New Roman"/>
                <w:sz w:val="24"/>
                <w:szCs w:val="24"/>
                <w:vertAlign w:val="superscript"/>
                <w:lang w:val="id-ID"/>
              </w:rPr>
              <w:t>f</w:t>
            </w:r>
          </w:p>
        </w:tc>
      </w:tr>
    </w:tbl>
    <w:p>
      <w:pPr>
        <w:spacing w:line="240" w:lineRule="auto"/>
        <w:ind w:left="0" w:leftChars="0" w:firstLine="400" w:firstLineChars="0"/>
        <w:jc w:val="both"/>
        <w:rPr>
          <w:rFonts w:hint="default" w:ascii="Times New Roman" w:hAnsi="Times New Roman" w:eastAsia="SimSun" w:cs="Times New Roman"/>
          <w:sz w:val="20"/>
          <w:szCs w:val="20"/>
          <w:lang w:val="en-US"/>
        </w:rPr>
      </w:pPr>
      <w:r>
        <w:rPr>
          <w:rFonts w:ascii="Times New Roman" w:hAnsi="Times New Roman" w:eastAsia="SimSun" w:cs="Times New Roman"/>
          <w:sz w:val="20"/>
          <w:szCs w:val="20"/>
          <w:lang w:val="id-ID"/>
        </w:rPr>
        <w:t xml:space="preserve">*Nilai yang memiliki huruf yang sama dalam satu parameter tidak berbeda nyata secara signifikan pada </w:t>
      </w:r>
      <w:r>
        <w:rPr>
          <w:rFonts w:hint="default" w:ascii="Times New Roman" w:hAnsi="Times New Roman" w:eastAsia="SimSun" w:cs="Times New Roman"/>
          <w:sz w:val="20"/>
          <w:szCs w:val="20"/>
          <w:lang w:val="en-US"/>
        </w:rPr>
        <w:tab/>
      </w:r>
      <w:r>
        <w:rPr>
          <w:rFonts w:hint="default" w:ascii="Times New Roman" w:hAnsi="Times New Roman" w:eastAsia="SimSun" w:cs="Times New Roman"/>
          <w:sz w:val="20"/>
          <w:szCs w:val="20"/>
          <w:lang w:val="en-US"/>
        </w:rPr>
        <w:t xml:space="preserve"> </w:t>
      </w:r>
      <w:r>
        <w:rPr>
          <w:rFonts w:hint="default" w:ascii="Times New Roman" w:hAnsi="Times New Roman" w:eastAsia="SimSun" w:cs="Times New Roman"/>
          <w:sz w:val="20"/>
          <w:szCs w:val="20"/>
          <w:lang w:val="en-US"/>
        </w:rPr>
        <w:tab/>
      </w:r>
      <w:r>
        <w:rPr>
          <w:rFonts w:ascii="Times New Roman" w:hAnsi="Times New Roman" w:eastAsia="SimSun" w:cs="Times New Roman"/>
          <w:sz w:val="20"/>
          <w:szCs w:val="20"/>
          <w:lang w:val="id-ID"/>
        </w:rPr>
        <w:t>tingkat kepercayaan p &lt; 0,05</w:t>
      </w:r>
      <w:r>
        <w:rPr>
          <w:rFonts w:hint="default" w:ascii="Times New Roman" w:hAnsi="Times New Roman" w:eastAsia="SimSun" w:cs="Times New Roman"/>
          <w:sz w:val="20"/>
          <w:szCs w:val="20"/>
          <w:lang w:val="en-US"/>
        </w:rPr>
        <w:t>.</w:t>
      </w:r>
    </w:p>
    <w:p>
      <w:pPr>
        <w:spacing w:line="240" w:lineRule="auto"/>
        <w:jc w:val="both"/>
        <w:rPr>
          <w:rFonts w:hint="default" w:ascii="Times New Roman" w:hAnsi="Times New Roman" w:eastAsia="SimSun" w:cs="Times New Roman"/>
          <w:sz w:val="24"/>
          <w:szCs w:val="24"/>
          <w:lang w:val="en-US"/>
        </w:rPr>
      </w:pPr>
      <w:r>
        <w:rPr>
          <w:rFonts w:ascii="Times New Roman" w:hAnsi="Times New Roman" w:eastAsia="SimSun" w:cs="Times New Roman"/>
          <w:sz w:val="24"/>
          <w:szCs w:val="24"/>
          <w:lang w:val="id-ID"/>
        </w:rPr>
        <w:t xml:space="preserve">Berdasarkan hasil sidik ragam menunjukan adanya pengaruh nyata (p&lt;0,05) perlakuan variasi konsentrasi pati ganyong dan variasi konsentrasi gliserol minyak jelantah. Ketebalan </w:t>
      </w:r>
      <w:r>
        <w:rPr>
          <w:rFonts w:ascii="Times New Roman" w:hAnsi="Times New Roman" w:eastAsia="SimSun" w:cs="Times New Roman"/>
          <w:i/>
          <w:iCs/>
          <w:sz w:val="24"/>
          <w:szCs w:val="24"/>
          <w:lang w:val="id-ID"/>
        </w:rPr>
        <w:t xml:space="preserve">edible film </w:t>
      </w:r>
      <w:r>
        <w:rPr>
          <w:rFonts w:ascii="Times New Roman" w:hAnsi="Times New Roman" w:eastAsia="SimSun" w:cs="Times New Roman"/>
          <w:sz w:val="24"/>
          <w:szCs w:val="24"/>
          <w:lang w:val="id-ID"/>
        </w:rPr>
        <w:t xml:space="preserve">berkisar antara 0,06 mm sampai dengan 0,27 mm. Semakin tinggi konsentrasi pati ganyong dan gliserol minyak jelantah yang diberikan maka ketebalan </w:t>
      </w:r>
      <w:r>
        <w:rPr>
          <w:rFonts w:ascii="Times New Roman" w:hAnsi="Times New Roman" w:eastAsia="SimSun" w:cs="Times New Roman"/>
          <w:i/>
          <w:iCs/>
          <w:sz w:val="24"/>
          <w:szCs w:val="24"/>
          <w:lang w:val="id-ID"/>
        </w:rPr>
        <w:t xml:space="preserve">edible film </w:t>
      </w:r>
      <w:r>
        <w:rPr>
          <w:rFonts w:ascii="Times New Roman" w:hAnsi="Times New Roman" w:eastAsia="SimSun" w:cs="Times New Roman"/>
          <w:sz w:val="24"/>
          <w:szCs w:val="24"/>
          <w:lang w:val="id-ID"/>
        </w:rPr>
        <w:t>semakin meningkat</w:t>
      </w:r>
      <w:r>
        <w:rPr>
          <w:rFonts w:hint="default" w:ascii="Times New Roman" w:hAnsi="Times New Roman" w:eastAsia="SimSun" w:cs="Times New Roman"/>
          <w:sz w:val="24"/>
          <w:szCs w:val="24"/>
          <w:lang w:val="en-US"/>
        </w:rPr>
        <w:t xml:space="preserve">. </w:t>
      </w:r>
    </w:p>
    <w:p>
      <w:pPr>
        <w:spacing w:line="240" w:lineRule="auto"/>
        <w:jc w:val="both"/>
        <w:rPr>
          <w:rFonts w:ascii="Times New Roman" w:hAnsi="Times New Roman" w:cs="Times New Roman"/>
          <w:sz w:val="24"/>
          <w:szCs w:val="24"/>
          <w:lang w:val="id-ID"/>
        </w:rPr>
      </w:pPr>
      <w:r>
        <w:rPr>
          <w:rFonts w:hint="default" w:ascii="Times New Roman" w:hAnsi="Times New Roman" w:eastAsia="SimSun" w:cs="Times New Roman"/>
          <w:sz w:val="24"/>
          <w:szCs w:val="24"/>
          <w:lang w:val="en-US"/>
        </w:rPr>
        <w:tab/>
      </w:r>
      <w:r>
        <w:rPr>
          <w:rFonts w:ascii="Times New Roman" w:hAnsi="Times New Roman" w:eastAsia="SimSun" w:cs="Times New Roman"/>
          <w:sz w:val="24"/>
          <w:szCs w:val="24"/>
        </w:rPr>
        <w:t xml:space="preserve">Faktor yang mempengaruhi ketebalan </w:t>
      </w:r>
      <w:r>
        <w:rPr>
          <w:rFonts w:ascii="Times New Roman" w:hAnsi="Times New Roman" w:eastAsia="SimSun" w:cs="Times New Roman"/>
          <w:i/>
          <w:iCs/>
          <w:sz w:val="24"/>
          <w:szCs w:val="24"/>
        </w:rPr>
        <w:t>edible film</w:t>
      </w:r>
      <w:r>
        <w:rPr>
          <w:rFonts w:hint="default" w:ascii="Times New Roman" w:hAnsi="Times New Roman" w:eastAsia="SimSun" w:cs="Times New Roman"/>
          <w:i/>
          <w:iCs/>
          <w:sz w:val="24"/>
          <w:szCs w:val="24"/>
          <w:lang w:val="en-US"/>
        </w:rPr>
        <w:t xml:space="preserve"> </w:t>
      </w:r>
      <w:r>
        <w:rPr>
          <w:rFonts w:ascii="Times New Roman" w:hAnsi="Times New Roman" w:eastAsia="SimSun" w:cs="Times New Roman"/>
          <w:sz w:val="24"/>
          <w:szCs w:val="24"/>
        </w:rPr>
        <w:t xml:space="preserve">adalah volume larutan dan konsentrasi padatan terlarut, </w:t>
      </w:r>
      <w:r>
        <w:rPr>
          <w:rFonts w:hint="default" w:ascii="Times New Roman" w:hAnsi="Times New Roman" w:eastAsia="SimSun" w:cs="Times New Roman"/>
          <w:sz w:val="24"/>
          <w:szCs w:val="24"/>
          <w:lang w:val="en-US"/>
        </w:rPr>
        <w:t>se</w:t>
      </w:r>
      <w:r>
        <w:rPr>
          <w:rFonts w:ascii="Times New Roman" w:hAnsi="Times New Roman" w:eastAsia="SimSun" w:cs="Times New Roman"/>
          <w:sz w:val="24"/>
          <w:szCs w:val="24"/>
        </w:rPr>
        <w:t xml:space="preserve">makin tinggi konsentrasi padatan terlarut (pati) maka </w:t>
      </w:r>
      <w:r>
        <w:rPr>
          <w:rFonts w:hint="default" w:ascii="Times New Roman" w:hAnsi="Times New Roman" w:eastAsia="SimSun" w:cs="Times New Roman"/>
          <w:sz w:val="24"/>
          <w:szCs w:val="24"/>
          <w:lang w:val="en-US"/>
        </w:rPr>
        <w:t>se</w:t>
      </w:r>
      <w:r>
        <w:rPr>
          <w:rFonts w:ascii="Times New Roman" w:hAnsi="Times New Roman" w:eastAsia="SimSun" w:cs="Times New Roman"/>
          <w:sz w:val="24"/>
          <w:szCs w:val="24"/>
        </w:rPr>
        <w:t xml:space="preserve">makin tinggi ketebalan </w:t>
      </w:r>
      <w:r>
        <w:rPr>
          <w:rFonts w:ascii="Times New Roman" w:hAnsi="Times New Roman" w:eastAsia="SimSun" w:cs="Times New Roman"/>
          <w:i/>
          <w:iCs/>
          <w:sz w:val="24"/>
          <w:szCs w:val="24"/>
        </w:rPr>
        <w:t>edible film</w:t>
      </w:r>
      <w:r>
        <w:rPr>
          <w:rFonts w:hint="default" w:ascii="Times New Roman" w:hAnsi="Times New Roman" w:eastAsia="SimSun" w:cs="Times New Roman"/>
          <w:i/>
          <w:iCs/>
          <w:sz w:val="24"/>
          <w:szCs w:val="24"/>
          <w:lang w:val="en-US"/>
        </w:rPr>
        <w:t xml:space="preserve"> </w:t>
      </w:r>
      <w:r>
        <w:rPr>
          <w:rFonts w:ascii="Times New Roman" w:hAnsi="Times New Roman" w:eastAsia="SimSun" w:cs="Times New Roman"/>
          <w:sz w:val="24"/>
          <w:szCs w:val="24"/>
        </w:rPr>
        <w:t>yang dihasilka</w:t>
      </w:r>
      <w:r>
        <w:rPr>
          <w:rFonts w:ascii="Times New Roman" w:hAnsi="Times New Roman" w:eastAsia="SimSun" w:cs="Times New Roman"/>
          <w:sz w:val="24"/>
          <w:szCs w:val="24"/>
          <w:lang w:val="id-ID"/>
        </w:rPr>
        <w:t xml:space="preserve">n. </w:t>
      </w:r>
      <w:r>
        <w:rPr>
          <w:rFonts w:ascii="Times New Roman" w:hAnsi="Times New Roman" w:eastAsia="SimSun" w:cs="Times New Roman"/>
          <w:sz w:val="24"/>
          <w:szCs w:val="24"/>
        </w:rPr>
        <w:t xml:space="preserve">Hal tersebut disebabkan karena bertambahnya jumlah polimer penyususun film yang mengakibatkan peningkatan ketebalan </w:t>
      </w:r>
      <w:r>
        <w:rPr>
          <w:rFonts w:ascii="Times New Roman" w:hAnsi="Times New Roman" w:eastAsia="SimSun" w:cs="Times New Roman"/>
          <w:i/>
          <w:iCs/>
          <w:sz w:val="24"/>
          <w:szCs w:val="24"/>
        </w:rPr>
        <w:t>edible film</w:t>
      </w:r>
      <w:r>
        <w:rPr>
          <w:rFonts w:hint="default" w:ascii="Times New Roman" w:hAnsi="Times New Roman" w:eastAsia="SimSun" w:cs="Times New Roman"/>
          <w:i/>
          <w:iCs/>
          <w:sz w:val="24"/>
          <w:szCs w:val="24"/>
          <w:lang w:val="en-US"/>
        </w:rPr>
        <w:t xml:space="preserve"> </w:t>
      </w:r>
      <w:r>
        <w:rPr>
          <w:rFonts w:ascii="Times New Roman" w:hAnsi="Times New Roman" w:eastAsia="SimSun" w:cs="Times New Roman"/>
          <w:sz w:val="24"/>
          <w:szCs w:val="24"/>
        </w:rPr>
        <w:t>(Ramadhan, 2016).</w:t>
      </w:r>
      <w:r>
        <w:rPr>
          <w:rFonts w:hint="default" w:ascii="Times New Roman" w:hAnsi="Times New Roman" w:eastAsia="SimSun" w:cs="Times New Roman"/>
          <w:sz w:val="24"/>
          <w:szCs w:val="24"/>
          <w:lang w:val="en-US"/>
        </w:rPr>
        <w:t xml:space="preserve"> </w:t>
      </w:r>
      <w:r>
        <w:rPr>
          <w:rFonts w:ascii="Times New Roman" w:hAnsi="Times New Roman" w:cs="Times New Roman"/>
          <w:sz w:val="24"/>
          <w:szCs w:val="24"/>
        </w:rPr>
        <w:t xml:space="preserve">Menurut Sudaryati </w:t>
      </w:r>
      <w:r>
        <w:rPr>
          <w:rFonts w:ascii="Times New Roman" w:hAnsi="Times New Roman" w:cs="Times New Roman"/>
          <w:sz w:val="24"/>
          <w:szCs w:val="24"/>
          <w:lang w:val="id-ID"/>
        </w:rPr>
        <w:t xml:space="preserve">dkk </w:t>
      </w:r>
      <w:r>
        <w:rPr>
          <w:rFonts w:ascii="Times New Roman" w:hAnsi="Times New Roman" w:cs="Times New Roman"/>
          <w:sz w:val="24"/>
          <w:szCs w:val="24"/>
        </w:rPr>
        <w:t>(2010)</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peningkatan ketebalan </w:t>
      </w:r>
      <w:r>
        <w:rPr>
          <w:rFonts w:ascii="Times New Roman" w:hAnsi="Times New Roman" w:cs="Times New Roman"/>
          <w:i/>
          <w:iCs/>
          <w:sz w:val="24"/>
          <w:szCs w:val="24"/>
        </w:rPr>
        <w:t>edible film</w:t>
      </w:r>
      <w:r>
        <w:rPr>
          <w:rFonts w:ascii="Times New Roman" w:hAnsi="Times New Roman" w:cs="Times New Roman"/>
          <w:sz w:val="24"/>
          <w:szCs w:val="24"/>
        </w:rPr>
        <w:t xml:space="preserve"> terjadi karena molekul gliserol membentuk matriks dengan komponen utama </w:t>
      </w:r>
      <w:r>
        <w:rPr>
          <w:rFonts w:ascii="Times New Roman" w:hAnsi="Times New Roman" w:cs="Times New Roman"/>
          <w:i/>
          <w:iCs/>
          <w:sz w:val="24"/>
          <w:szCs w:val="24"/>
        </w:rPr>
        <w:t xml:space="preserve">edible film </w:t>
      </w:r>
      <w:r>
        <w:rPr>
          <w:rFonts w:ascii="Times New Roman" w:hAnsi="Times New Roman" w:cs="Times New Roman"/>
          <w:sz w:val="24"/>
          <w:szCs w:val="24"/>
        </w:rPr>
        <w:t>yang menyebabkan jarak antar polimer lebih dekat, sehingga ketebalan film meningkat.</w:t>
      </w:r>
      <w:r>
        <w:rPr>
          <w:rFonts w:hint="default" w:ascii="Times New Roman" w:hAnsi="Times New Roman" w:cs="Times New Roman"/>
          <w:sz w:val="24"/>
          <w:szCs w:val="24"/>
          <w:lang w:val="en-US"/>
        </w:rPr>
        <w:t xml:space="preserve"> </w:t>
      </w:r>
      <w:r>
        <w:rPr>
          <w:rFonts w:ascii="Times New Roman" w:hAnsi="Times New Roman" w:cs="Times New Roman"/>
          <w:sz w:val="24"/>
          <w:szCs w:val="24"/>
          <w:lang w:val="id-ID"/>
        </w:rPr>
        <w:t xml:space="preserve">Pada penelitian ini, hasil ketebalan </w:t>
      </w:r>
      <w:r>
        <w:rPr>
          <w:rFonts w:ascii="Times New Roman" w:hAnsi="Times New Roman" w:cs="Times New Roman"/>
          <w:i/>
          <w:iCs/>
          <w:sz w:val="24"/>
          <w:szCs w:val="24"/>
          <w:lang w:val="id-ID"/>
        </w:rPr>
        <w:t>edible film</w:t>
      </w:r>
      <w:r>
        <w:rPr>
          <w:rFonts w:ascii="Times New Roman" w:hAnsi="Times New Roman" w:cs="Times New Roman"/>
          <w:sz w:val="24"/>
          <w:szCs w:val="24"/>
          <w:lang w:val="id-ID"/>
        </w:rPr>
        <w:t xml:space="preserve"> mendekati standar yang dirujuk JIS (</w:t>
      </w:r>
      <w:r>
        <w:rPr>
          <w:rFonts w:ascii="Times New Roman" w:hAnsi="Times New Roman" w:cs="Times New Roman"/>
          <w:i/>
          <w:iCs/>
          <w:sz w:val="24"/>
          <w:szCs w:val="24"/>
          <w:lang w:val="id-ID"/>
        </w:rPr>
        <w:t xml:space="preserve">Japanese Industrial Standar) </w:t>
      </w:r>
      <w:r>
        <w:rPr>
          <w:rFonts w:ascii="Times New Roman" w:hAnsi="Times New Roman" w:cs="Times New Roman"/>
          <w:sz w:val="24"/>
          <w:szCs w:val="24"/>
          <w:lang w:val="id-ID"/>
        </w:rPr>
        <w:t>yaitu maksimal 0,25 mm. Hanya saja, untuk perlakuan pati ganyong 2% dan gliserol minyak jelantah 6%</w:t>
      </w:r>
      <w:r>
        <w:rPr>
          <w:rFonts w:hint="default" w:ascii="Times New Roman" w:hAnsi="Times New Roman" w:cs="Times New Roman"/>
          <w:sz w:val="24"/>
          <w:szCs w:val="24"/>
          <w:lang w:val="en-US"/>
        </w:rPr>
        <w:t xml:space="preserve"> </w:t>
      </w:r>
      <w:r>
        <w:rPr>
          <w:rFonts w:ascii="Times New Roman" w:hAnsi="Times New Roman" w:cs="Times New Roman"/>
          <w:sz w:val="24"/>
          <w:szCs w:val="24"/>
          <w:lang w:val="id-ID"/>
        </w:rPr>
        <w:t>belum memenuhi standar dengan nilai ketebalan 0,27 mm.</w:t>
      </w:r>
    </w:p>
    <w:p>
      <w:pPr>
        <w:spacing w:line="24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Kuat Tarik</w:t>
      </w:r>
    </w:p>
    <w:p>
      <w:pPr>
        <w:spacing w:line="240" w:lineRule="auto"/>
        <w:jc w:val="both"/>
        <w:rPr>
          <w:rFonts w:ascii="Times New Roman" w:hAnsi="Times New Roman" w:eastAsia="SimSun" w:cs="Times New Roman"/>
          <w:sz w:val="24"/>
          <w:szCs w:val="24"/>
        </w:rPr>
      </w:pPr>
      <w:r>
        <w:rPr>
          <w:rFonts w:hint="default" w:ascii="Times New Roman" w:hAnsi="Times New Roman" w:cs="Times New Roman"/>
          <w:sz w:val="24"/>
          <w:szCs w:val="24"/>
          <w:lang w:val="en-US"/>
        </w:rPr>
        <w:tab/>
      </w:r>
      <w:r>
        <w:rPr>
          <w:rFonts w:ascii="Times New Roman" w:hAnsi="Times New Roman" w:eastAsia="SimSun" w:cs="Times New Roman"/>
          <w:sz w:val="24"/>
          <w:szCs w:val="24"/>
        </w:rPr>
        <w:t xml:space="preserve">Nilai rata-rata </w:t>
      </w:r>
      <w:r>
        <w:rPr>
          <w:rFonts w:ascii="Times New Roman" w:hAnsi="Times New Roman" w:eastAsia="SimSun" w:cs="Times New Roman"/>
          <w:sz w:val="24"/>
          <w:szCs w:val="24"/>
          <w:lang w:val="id-ID"/>
        </w:rPr>
        <w:t>kuat tarik</w:t>
      </w:r>
      <w:r>
        <w:rPr>
          <w:rFonts w:ascii="Times New Roman" w:hAnsi="Times New Roman" w:eastAsia="SimSun" w:cs="Times New Roman"/>
          <w:sz w:val="24"/>
          <w:szCs w:val="24"/>
        </w:rPr>
        <w:t xml:space="preserve"> </w:t>
      </w:r>
      <w:r>
        <w:rPr>
          <w:rFonts w:ascii="Times New Roman" w:hAnsi="Times New Roman" w:eastAsia="SimSun" w:cs="Times New Roman"/>
          <w:i/>
          <w:iCs/>
          <w:sz w:val="24"/>
          <w:szCs w:val="24"/>
        </w:rPr>
        <w:t>edible film</w:t>
      </w:r>
      <w:r>
        <w:rPr>
          <w:rFonts w:ascii="Times New Roman" w:hAnsi="Times New Roman" w:eastAsia="SimSun" w:cs="Times New Roman"/>
          <w:sz w:val="24"/>
          <w:szCs w:val="24"/>
        </w:rPr>
        <w:t xml:space="preserve"> dengan perlakuan konsentrasi pati ga</w:t>
      </w:r>
      <w:r>
        <w:rPr>
          <w:rFonts w:ascii="Times New Roman" w:hAnsi="Times New Roman" w:eastAsia="SimSun" w:cs="Times New Roman"/>
          <w:sz w:val="24"/>
          <w:szCs w:val="24"/>
          <w:lang w:val="id-ID"/>
        </w:rPr>
        <w:t>nyong dan gliserol minyak jelantah</w:t>
      </w:r>
      <w:r>
        <w:rPr>
          <w:rFonts w:ascii="Times New Roman" w:hAnsi="Times New Roman" w:eastAsia="SimSun" w:cs="Times New Roman"/>
          <w:sz w:val="24"/>
          <w:szCs w:val="24"/>
        </w:rPr>
        <w:t xml:space="preserve"> dapat dilihat pada pada Tabel </w:t>
      </w:r>
      <w:r>
        <w:rPr>
          <w:rFonts w:hint="default" w:ascii="Times New Roman" w:hAnsi="Times New Roman" w:eastAsia="SimSun" w:cs="Times New Roman"/>
          <w:sz w:val="24"/>
          <w:szCs w:val="24"/>
          <w:lang w:val="en-US"/>
        </w:rPr>
        <w:t>3</w:t>
      </w:r>
      <w:r>
        <w:rPr>
          <w:rFonts w:ascii="Times New Roman" w:hAnsi="Times New Roman" w:eastAsia="SimSun" w:cs="Times New Roman"/>
          <w:sz w:val="24"/>
          <w:szCs w:val="24"/>
        </w:rPr>
        <w:t>.</w:t>
      </w:r>
    </w:p>
    <w:p>
      <w:pPr>
        <w:spacing w:line="240" w:lineRule="auto"/>
        <w:jc w:val="center"/>
        <w:rPr>
          <w:rFonts w:ascii="Times New Roman" w:hAnsi="Times New Roman" w:eastAsia="SimSun" w:cs="Times New Roman"/>
          <w:sz w:val="24"/>
          <w:szCs w:val="24"/>
          <w:vertAlign w:val="superscript"/>
          <w:lang w:val="id-ID"/>
        </w:rPr>
      </w:pPr>
      <w:r>
        <w:rPr>
          <w:rFonts w:ascii="Times New Roman" w:hAnsi="Times New Roman" w:eastAsia="SimSun" w:cs="Times New Roman"/>
          <w:sz w:val="24"/>
          <w:szCs w:val="24"/>
          <w:lang w:val="id-ID"/>
        </w:rPr>
        <w:t xml:space="preserve">Tabel </w:t>
      </w:r>
      <w:r>
        <w:rPr>
          <w:rFonts w:hint="default" w:ascii="Times New Roman" w:hAnsi="Times New Roman" w:eastAsia="SimSun" w:cs="Times New Roman"/>
          <w:sz w:val="24"/>
          <w:szCs w:val="24"/>
          <w:lang w:val="en-US"/>
        </w:rPr>
        <w:t>3</w:t>
      </w:r>
      <w:r>
        <w:rPr>
          <w:rFonts w:ascii="Times New Roman" w:hAnsi="Times New Roman" w:eastAsia="SimSun" w:cs="Times New Roman"/>
          <w:sz w:val="24"/>
          <w:szCs w:val="24"/>
          <w:lang w:val="id-ID"/>
        </w:rPr>
        <w:t xml:space="preserve">. Hasil Analisis Kuat tarik </w:t>
      </w:r>
      <w:r>
        <w:rPr>
          <w:rFonts w:ascii="Times New Roman" w:hAnsi="Times New Roman" w:eastAsia="SimSun" w:cs="Times New Roman"/>
          <w:i/>
          <w:iCs/>
          <w:sz w:val="24"/>
          <w:szCs w:val="24"/>
          <w:lang w:val="id-ID"/>
        </w:rPr>
        <w:t>Edible Film</w:t>
      </w:r>
      <w:r>
        <w:rPr>
          <w:rFonts w:ascii="Times New Roman" w:hAnsi="Times New Roman" w:eastAsia="SimSun" w:cs="Times New Roman"/>
          <w:sz w:val="24"/>
          <w:szCs w:val="24"/>
          <w:vertAlign w:val="superscript"/>
          <w:lang w:val="id-ID"/>
        </w:rPr>
        <w:t>*</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69"/>
        <w:gridCol w:w="1969"/>
        <w:gridCol w:w="1970"/>
        <w:gridCol w:w="19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969" w:type="dxa"/>
            <w:vMerge w:val="restart"/>
            <w:tcBorders>
              <w:top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Konsentrasi Pati Ganyong</w:t>
            </w:r>
          </w:p>
        </w:tc>
        <w:tc>
          <w:tcPr>
            <w:tcW w:w="5910" w:type="dxa"/>
            <w:gridSpan w:val="3"/>
            <w:tcBorders>
              <w:top w:val="single" w:color="auto" w:sz="4" w:space="0"/>
              <w:bottom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Konsentrasi Gliserol Minyak Jelantah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969" w:type="dxa"/>
            <w:vMerge w:val="continue"/>
            <w:tcBorders>
              <w:bottom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p>
        </w:tc>
        <w:tc>
          <w:tcPr>
            <w:tcW w:w="1969" w:type="dxa"/>
            <w:tcBorders>
              <w:top w:val="single" w:color="auto" w:sz="4" w:space="0"/>
              <w:bottom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2%</w:t>
            </w:r>
          </w:p>
        </w:tc>
        <w:tc>
          <w:tcPr>
            <w:tcW w:w="1970" w:type="dxa"/>
            <w:tcBorders>
              <w:top w:val="single" w:color="auto" w:sz="4" w:space="0"/>
              <w:bottom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4%</w:t>
            </w:r>
          </w:p>
        </w:tc>
        <w:tc>
          <w:tcPr>
            <w:tcW w:w="1971" w:type="dxa"/>
            <w:tcBorders>
              <w:top w:val="single" w:color="auto" w:sz="4" w:space="0"/>
              <w:bottom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969" w:type="dxa"/>
            <w:tcBorders>
              <w:top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2%</w:t>
            </w:r>
          </w:p>
        </w:tc>
        <w:tc>
          <w:tcPr>
            <w:tcW w:w="1969" w:type="dxa"/>
            <w:tcBorders>
              <w:top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0,43 ± 0,01</w:t>
            </w:r>
            <w:r>
              <w:rPr>
                <w:rFonts w:ascii="Times New Roman" w:hAnsi="Times New Roman" w:eastAsia="SimSun" w:cs="Times New Roman"/>
                <w:sz w:val="24"/>
                <w:szCs w:val="24"/>
                <w:vertAlign w:val="superscript"/>
                <w:lang w:val="id-ID"/>
              </w:rPr>
              <w:t>d</w:t>
            </w:r>
          </w:p>
        </w:tc>
        <w:tc>
          <w:tcPr>
            <w:tcW w:w="1970" w:type="dxa"/>
            <w:tcBorders>
              <w:top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0,39 ± 0,01</w:t>
            </w:r>
            <w:r>
              <w:rPr>
                <w:rFonts w:ascii="Times New Roman" w:hAnsi="Times New Roman" w:eastAsia="SimSun" w:cs="Times New Roman"/>
                <w:sz w:val="24"/>
                <w:szCs w:val="24"/>
                <w:vertAlign w:val="superscript"/>
                <w:lang w:val="id-ID"/>
              </w:rPr>
              <w:t>c</w:t>
            </w:r>
          </w:p>
        </w:tc>
        <w:tc>
          <w:tcPr>
            <w:tcW w:w="1971" w:type="dxa"/>
            <w:tcBorders>
              <w:top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0,26 ± 0,01</w:t>
            </w:r>
            <w:r>
              <w:rPr>
                <w:rFonts w:ascii="Times New Roman" w:hAnsi="Times New Roman" w:eastAsia="SimSun" w:cs="Times New Roman"/>
                <w:sz w:val="24"/>
                <w:szCs w:val="24"/>
                <w:vertAlign w:val="superscript"/>
                <w:lang w:val="id-ID"/>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969" w:type="dxa"/>
            <w:tcBorders>
              <w:bottom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4%</w:t>
            </w:r>
          </w:p>
        </w:tc>
        <w:tc>
          <w:tcPr>
            <w:tcW w:w="1969" w:type="dxa"/>
            <w:tcBorders>
              <w:bottom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0,56 ± 0,01</w:t>
            </w:r>
            <w:r>
              <w:rPr>
                <w:rFonts w:ascii="Times New Roman" w:hAnsi="Times New Roman" w:eastAsia="SimSun" w:cs="Times New Roman"/>
                <w:sz w:val="24"/>
                <w:szCs w:val="24"/>
                <w:vertAlign w:val="superscript"/>
                <w:lang w:val="id-ID"/>
              </w:rPr>
              <w:t>e</w:t>
            </w:r>
          </w:p>
        </w:tc>
        <w:tc>
          <w:tcPr>
            <w:tcW w:w="1970" w:type="dxa"/>
            <w:tcBorders>
              <w:bottom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0,42 ± 0,01</w:t>
            </w:r>
            <w:r>
              <w:rPr>
                <w:rFonts w:ascii="Times New Roman" w:hAnsi="Times New Roman" w:eastAsia="SimSun" w:cs="Times New Roman"/>
                <w:sz w:val="24"/>
                <w:szCs w:val="24"/>
                <w:vertAlign w:val="superscript"/>
                <w:lang w:val="id-ID"/>
              </w:rPr>
              <w:t>d</w:t>
            </w:r>
          </w:p>
        </w:tc>
        <w:tc>
          <w:tcPr>
            <w:tcW w:w="1971" w:type="dxa"/>
            <w:tcBorders>
              <w:bottom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0,14 ± 0,01</w:t>
            </w:r>
            <w:r>
              <w:rPr>
                <w:rFonts w:ascii="Times New Roman" w:hAnsi="Times New Roman" w:eastAsia="SimSun" w:cs="Times New Roman"/>
                <w:sz w:val="24"/>
                <w:szCs w:val="24"/>
                <w:vertAlign w:val="superscript"/>
                <w:lang w:val="id-ID"/>
              </w:rPr>
              <w:t>a</w:t>
            </w:r>
          </w:p>
        </w:tc>
      </w:tr>
    </w:tbl>
    <w:p>
      <w:pPr>
        <w:spacing w:line="240" w:lineRule="auto"/>
        <w:ind w:firstLine="420" w:firstLineChars="0"/>
        <w:jc w:val="both"/>
        <w:rPr>
          <w:rFonts w:ascii="Times New Roman" w:hAnsi="Times New Roman" w:eastAsia="SimSun" w:cs="Times New Roman"/>
          <w:sz w:val="20"/>
          <w:szCs w:val="20"/>
          <w:lang w:val="id-ID"/>
        </w:rPr>
      </w:pPr>
      <w:r>
        <w:rPr>
          <w:rFonts w:ascii="Times New Roman" w:hAnsi="Times New Roman" w:eastAsia="SimSun" w:cs="Times New Roman"/>
          <w:sz w:val="20"/>
          <w:szCs w:val="20"/>
          <w:lang w:val="id-ID"/>
        </w:rPr>
        <w:t xml:space="preserve">*Nilai yang memiliki huruf yang sama dalam satu parameter tidak berbeda nyata secara signifikan pada </w:t>
      </w:r>
      <w:r>
        <w:rPr>
          <w:rFonts w:hint="default" w:ascii="Times New Roman" w:hAnsi="Times New Roman" w:eastAsia="SimSun" w:cs="Times New Roman"/>
          <w:sz w:val="20"/>
          <w:szCs w:val="20"/>
          <w:lang w:val="en-US"/>
        </w:rPr>
        <w:tab/>
      </w:r>
      <w:r>
        <w:rPr>
          <w:rFonts w:ascii="Times New Roman" w:hAnsi="Times New Roman" w:eastAsia="SimSun" w:cs="Times New Roman"/>
          <w:sz w:val="20"/>
          <w:szCs w:val="20"/>
          <w:lang w:val="id-ID"/>
        </w:rPr>
        <w:t>tingkat kepercayaan p &lt; 0,05.</w:t>
      </w:r>
    </w:p>
    <w:p>
      <w:pPr>
        <w:spacing w:line="240" w:lineRule="auto"/>
        <w:jc w:val="both"/>
        <w:rPr>
          <w:rFonts w:ascii="Times New Roman" w:hAnsi="Times New Roman" w:eastAsia="SimSun" w:cs="Times New Roman"/>
          <w:sz w:val="24"/>
          <w:szCs w:val="24"/>
          <w:lang w:val="id-ID"/>
        </w:rPr>
      </w:pPr>
      <w:r>
        <w:rPr>
          <w:rFonts w:ascii="Times New Roman" w:hAnsi="Times New Roman" w:eastAsia="SimSun" w:cs="Times New Roman"/>
          <w:sz w:val="24"/>
          <w:szCs w:val="24"/>
        </w:rPr>
        <w:t>Hasil analisis sidik ragam menunjukkan bahwa perlakuan</w:t>
      </w:r>
      <w:r>
        <w:rPr>
          <w:rFonts w:ascii="Times New Roman" w:hAnsi="Times New Roman" w:eastAsia="SimSun" w:cs="Times New Roman"/>
          <w:sz w:val="24"/>
          <w:szCs w:val="24"/>
          <w:lang w:val="id-ID"/>
        </w:rPr>
        <w:t xml:space="preserve"> konsentrasi pati ganyong dan </w:t>
      </w:r>
      <w:r>
        <w:rPr>
          <w:rFonts w:ascii="Times New Roman" w:hAnsi="Times New Roman" w:eastAsia="SimSun" w:cs="Times New Roman"/>
          <w:sz w:val="24"/>
          <w:szCs w:val="24"/>
        </w:rPr>
        <w:t xml:space="preserve">gliserol </w:t>
      </w:r>
      <w:r>
        <w:rPr>
          <w:rFonts w:ascii="Times New Roman" w:hAnsi="Times New Roman" w:eastAsia="SimSun" w:cs="Times New Roman"/>
          <w:sz w:val="24"/>
          <w:szCs w:val="24"/>
          <w:lang w:val="id-ID"/>
        </w:rPr>
        <w:t>minyak jelantah</w:t>
      </w:r>
      <w:r>
        <w:rPr>
          <w:rFonts w:ascii="Times New Roman" w:hAnsi="Times New Roman" w:eastAsia="SimSun" w:cs="Times New Roman"/>
          <w:sz w:val="24"/>
          <w:szCs w:val="24"/>
        </w:rPr>
        <w:t xml:space="preserve"> berpengaruh nyata (P&lt;0,05) terhadap nilai kekuatan tarik </w:t>
      </w:r>
      <w:r>
        <w:rPr>
          <w:rFonts w:ascii="Times New Roman" w:hAnsi="Times New Roman" w:eastAsia="SimSun" w:cs="Times New Roman"/>
          <w:i/>
          <w:iCs/>
          <w:sz w:val="24"/>
          <w:szCs w:val="24"/>
        </w:rPr>
        <w:t>edible film</w:t>
      </w:r>
      <w:r>
        <w:rPr>
          <w:rFonts w:ascii="Times New Roman" w:hAnsi="Times New Roman" w:eastAsia="SimSun" w:cs="Times New Roman"/>
          <w:sz w:val="24"/>
          <w:szCs w:val="24"/>
          <w:lang w:val="id-ID"/>
        </w:rPr>
        <w:t>. Nilai k</w:t>
      </w:r>
      <w:r>
        <w:rPr>
          <w:rFonts w:ascii="Times New Roman" w:hAnsi="Times New Roman" w:eastAsia="SimSun" w:cs="Times New Roman"/>
          <w:sz w:val="24"/>
          <w:szCs w:val="24"/>
        </w:rPr>
        <w:t xml:space="preserve">uat tarik tertinggi dihasilkan dari perlakuan konsentrasi </w:t>
      </w:r>
      <w:r>
        <w:rPr>
          <w:rFonts w:ascii="Times New Roman" w:hAnsi="Times New Roman" w:eastAsia="SimSun" w:cs="Times New Roman"/>
          <w:sz w:val="24"/>
          <w:szCs w:val="24"/>
          <w:lang w:val="id-ID"/>
        </w:rPr>
        <w:t>pati ganyong 4% dan gliserol minyak jelantah 2%</w:t>
      </w:r>
      <w:r>
        <w:rPr>
          <w:rFonts w:ascii="Times New Roman" w:hAnsi="Times New Roman" w:eastAsia="SimSun" w:cs="Times New Roman"/>
          <w:sz w:val="24"/>
          <w:szCs w:val="24"/>
        </w:rPr>
        <w:t xml:space="preserve"> yakni 0,</w:t>
      </w:r>
      <w:r>
        <w:rPr>
          <w:rFonts w:ascii="Times New Roman" w:hAnsi="Times New Roman" w:eastAsia="SimSun" w:cs="Times New Roman"/>
          <w:sz w:val="24"/>
          <w:szCs w:val="24"/>
          <w:lang w:val="id-ID"/>
        </w:rPr>
        <w:t>56</w:t>
      </w:r>
      <w:r>
        <w:rPr>
          <w:rFonts w:ascii="Times New Roman" w:hAnsi="Times New Roman" w:eastAsia="SimSun" w:cs="Times New Roman"/>
          <w:sz w:val="24"/>
          <w:szCs w:val="24"/>
        </w:rPr>
        <w:t xml:space="preserve"> N/mm</w:t>
      </w:r>
      <w:r>
        <w:rPr>
          <w:rFonts w:ascii="Times New Roman" w:hAnsi="Times New Roman" w:eastAsia="SimSun" w:cs="Times New Roman"/>
          <w:sz w:val="24"/>
          <w:szCs w:val="24"/>
          <w:vertAlign w:val="superscript"/>
        </w:rPr>
        <w:t>2</w:t>
      </w:r>
      <w:r>
        <w:rPr>
          <w:rFonts w:ascii="Times New Roman" w:hAnsi="Times New Roman" w:eastAsia="SimSun" w:cs="Times New Roman"/>
          <w:sz w:val="24"/>
          <w:szCs w:val="24"/>
        </w:rPr>
        <w:t xml:space="preserve">, sedangkan nilai kekuatan tarik terendah dihasilkan dari perlakuan konsentrasi </w:t>
      </w:r>
      <w:r>
        <w:rPr>
          <w:rFonts w:ascii="Times New Roman" w:hAnsi="Times New Roman" w:eastAsia="SimSun" w:cs="Times New Roman"/>
          <w:sz w:val="24"/>
          <w:szCs w:val="24"/>
          <w:lang w:val="id-ID"/>
        </w:rPr>
        <w:t>pati ganyong 4% dan gliserol minyak jelantah 6</w:t>
      </w:r>
      <w:r>
        <w:rPr>
          <w:rFonts w:ascii="Times New Roman" w:hAnsi="Times New Roman" w:eastAsia="SimSun" w:cs="Times New Roman"/>
          <w:sz w:val="24"/>
          <w:szCs w:val="24"/>
        </w:rPr>
        <w:t>% yakni 0,</w:t>
      </w:r>
      <w:r>
        <w:rPr>
          <w:rFonts w:ascii="Times New Roman" w:hAnsi="Times New Roman" w:eastAsia="SimSun" w:cs="Times New Roman"/>
          <w:sz w:val="24"/>
          <w:szCs w:val="24"/>
          <w:lang w:val="id-ID"/>
        </w:rPr>
        <w:t>14</w:t>
      </w:r>
      <w:r>
        <w:rPr>
          <w:rFonts w:ascii="Times New Roman" w:hAnsi="Times New Roman" w:eastAsia="SimSun" w:cs="Times New Roman"/>
          <w:sz w:val="24"/>
          <w:szCs w:val="24"/>
        </w:rPr>
        <w:t xml:space="preserve"> N/mm</w:t>
      </w:r>
      <w:r>
        <w:rPr>
          <w:rFonts w:ascii="Times New Roman" w:hAnsi="Times New Roman" w:eastAsia="SimSun" w:cs="Times New Roman"/>
          <w:sz w:val="24"/>
          <w:szCs w:val="24"/>
          <w:vertAlign w:val="superscript"/>
        </w:rPr>
        <w:t>2</w:t>
      </w:r>
      <w:r>
        <w:rPr>
          <w:rFonts w:ascii="Times New Roman" w:hAnsi="Times New Roman" w:eastAsia="SimSun" w:cs="Times New Roman"/>
          <w:sz w:val="24"/>
          <w:szCs w:val="24"/>
          <w:lang w:val="id-ID"/>
        </w:rPr>
        <w:t>. Semakin tinggi konsentrasi pati ganyong yang ditambahkan maka nilai kuat tarik semakin tinggi, sedangkan semakin tinggi konsentrasi gliserol minyak jelantah yang ditambahkan nilai kuat tarik akan menurun.</w:t>
      </w:r>
    </w:p>
    <w:p>
      <w:pPr>
        <w:spacing w:line="240" w:lineRule="auto"/>
        <w:jc w:val="both"/>
        <w:rPr>
          <w:rFonts w:ascii="Times New Roman" w:hAnsi="Times New Roman" w:eastAsia="SimSun" w:cs="Times New Roman"/>
          <w:sz w:val="24"/>
          <w:szCs w:val="24"/>
        </w:rPr>
      </w:pPr>
      <w:r>
        <w:rPr>
          <w:rFonts w:hint="default" w:ascii="Times New Roman" w:hAnsi="Times New Roman" w:eastAsia="SimSun" w:cs="Times New Roman"/>
          <w:sz w:val="24"/>
          <w:szCs w:val="24"/>
          <w:lang w:val="en-US"/>
        </w:rPr>
        <w:tab/>
      </w:r>
      <w:r>
        <w:rPr>
          <w:rFonts w:ascii="Times New Roman" w:hAnsi="Times New Roman" w:eastAsia="SimSun" w:cs="Times New Roman"/>
          <w:sz w:val="24"/>
          <w:szCs w:val="24"/>
        </w:rPr>
        <w:t xml:space="preserve">Menurut Baretto </w:t>
      </w:r>
      <w:r>
        <w:rPr>
          <w:rFonts w:ascii="Times New Roman" w:hAnsi="Times New Roman" w:eastAsia="SimSun" w:cs="Times New Roman"/>
          <w:sz w:val="24"/>
          <w:szCs w:val="24"/>
          <w:lang w:val="id-ID"/>
        </w:rPr>
        <w:t>dkk</w:t>
      </w:r>
      <w:r>
        <w:rPr>
          <w:rFonts w:ascii="Times New Roman" w:hAnsi="Times New Roman" w:eastAsia="SimSun" w:cs="Times New Roman"/>
          <w:sz w:val="24"/>
          <w:szCs w:val="24"/>
        </w:rPr>
        <w:t xml:space="preserve">, (2003) penambahan gliserol yang terlalu tinggi akan dapat menurunkan tegangan antar molekul yang menyusun matriks film sehingga </w:t>
      </w:r>
      <w:r>
        <w:rPr>
          <w:rFonts w:ascii="Times New Roman" w:hAnsi="Times New Roman" w:eastAsia="SimSun" w:cs="Times New Roman"/>
          <w:i/>
          <w:iCs/>
          <w:sz w:val="24"/>
          <w:szCs w:val="24"/>
        </w:rPr>
        <w:t>edible film</w:t>
      </w:r>
      <w:r>
        <w:rPr>
          <w:rFonts w:ascii="Times New Roman" w:hAnsi="Times New Roman" w:eastAsia="SimSun" w:cs="Times New Roman"/>
          <w:sz w:val="24"/>
          <w:szCs w:val="24"/>
        </w:rPr>
        <w:t xml:space="preserve"> semakin lemah terhadap perlakuan mekanis yang semakin tinggi. Hal ini dikarenakan dengan penambahan proporsi gliserol yang semakin tinggi akan menurunkan kemantapan sistem dispersi dari padatan sehingga menghasilkan sifat fisik yang lebih lemah terhadap </w:t>
      </w:r>
      <w:r>
        <w:rPr>
          <w:rFonts w:ascii="Times New Roman" w:hAnsi="Times New Roman" w:eastAsia="SimSun" w:cs="Times New Roman"/>
          <w:i/>
          <w:iCs/>
          <w:sz w:val="24"/>
          <w:szCs w:val="24"/>
        </w:rPr>
        <w:t>edible fil</w:t>
      </w:r>
      <w:r>
        <w:rPr>
          <w:rFonts w:hint="default" w:ascii="Times New Roman" w:hAnsi="Times New Roman" w:eastAsia="SimSun" w:cs="Times New Roman"/>
          <w:i/>
          <w:iCs/>
          <w:sz w:val="24"/>
          <w:szCs w:val="24"/>
          <w:lang w:val="en-US"/>
        </w:rPr>
        <w:t xml:space="preserve">m. </w:t>
      </w:r>
      <w:r>
        <w:rPr>
          <w:rFonts w:hint="default" w:ascii="Times New Roman" w:hAnsi="Times New Roman" w:eastAsia="SimSun" w:cs="Times New Roman"/>
          <w:sz w:val="24"/>
          <w:szCs w:val="24"/>
          <w:lang w:val="en-US"/>
        </w:rPr>
        <w:tab/>
      </w:r>
      <w:r>
        <w:rPr>
          <w:rFonts w:ascii="Times New Roman" w:hAnsi="Times New Roman" w:cs="Times New Roman"/>
          <w:sz w:val="24"/>
          <w:szCs w:val="24"/>
          <w:lang w:val="id-ID"/>
        </w:rPr>
        <w:t xml:space="preserve">Pada penelitian ini, nilai kuat tarik </w:t>
      </w:r>
      <w:r>
        <w:rPr>
          <w:rFonts w:ascii="Times New Roman" w:hAnsi="Times New Roman" w:cs="Times New Roman"/>
          <w:i/>
          <w:iCs/>
          <w:sz w:val="24"/>
          <w:szCs w:val="24"/>
          <w:lang w:val="id-ID"/>
        </w:rPr>
        <w:t>edible film</w:t>
      </w:r>
      <w:r>
        <w:rPr>
          <w:rFonts w:ascii="Times New Roman" w:hAnsi="Times New Roman" w:cs="Times New Roman"/>
          <w:sz w:val="24"/>
          <w:szCs w:val="24"/>
          <w:lang w:val="id-ID"/>
        </w:rPr>
        <w:t xml:space="preserve"> mendekati standar yang dirujuk JIS (</w:t>
      </w:r>
      <w:r>
        <w:rPr>
          <w:rFonts w:ascii="Times New Roman" w:hAnsi="Times New Roman" w:cs="Times New Roman"/>
          <w:i/>
          <w:iCs/>
          <w:sz w:val="24"/>
          <w:szCs w:val="24"/>
          <w:lang w:val="id-ID"/>
        </w:rPr>
        <w:t xml:space="preserve">Japanese Industrial Standar) </w:t>
      </w:r>
      <w:r>
        <w:rPr>
          <w:rFonts w:ascii="Times New Roman" w:hAnsi="Times New Roman" w:eastAsia="SimSun" w:cs="Times New Roman"/>
          <w:sz w:val="24"/>
          <w:szCs w:val="24"/>
        </w:rPr>
        <w:t xml:space="preserve">yakni minimal </w:t>
      </w:r>
      <w:r>
        <w:rPr>
          <w:rFonts w:ascii="Times New Roman" w:hAnsi="Times New Roman" w:eastAsia="SimSun" w:cs="Times New Roman"/>
          <w:sz w:val="24"/>
          <w:szCs w:val="24"/>
          <w:lang w:val="id-ID"/>
        </w:rPr>
        <w:t>0,392 N/mm</w:t>
      </w:r>
      <w:r>
        <w:rPr>
          <w:rFonts w:ascii="Times New Roman" w:hAnsi="Times New Roman" w:eastAsia="SimSun" w:cs="Times New Roman"/>
          <w:sz w:val="24"/>
          <w:szCs w:val="24"/>
          <w:vertAlign w:val="superscript"/>
          <w:lang w:val="id-ID"/>
        </w:rPr>
        <w:t>2</w:t>
      </w:r>
      <w:r>
        <w:rPr>
          <w:rFonts w:ascii="Times New Roman" w:hAnsi="Times New Roman" w:eastAsia="SimSun" w:cs="Times New Roman"/>
          <w:sz w:val="24"/>
          <w:szCs w:val="24"/>
          <w:lang w:val="id-ID"/>
        </w:rPr>
        <w:t xml:space="preserve">. Hasil pengujian kuat </w:t>
      </w:r>
      <w:r>
        <w:rPr>
          <w:rFonts w:ascii="Times New Roman" w:hAnsi="Times New Roman" w:eastAsia="SimSun" w:cs="Times New Roman"/>
          <w:sz w:val="24"/>
          <w:szCs w:val="24"/>
        </w:rPr>
        <w:t xml:space="preserve">tarik </w:t>
      </w:r>
      <w:r>
        <w:rPr>
          <w:rFonts w:ascii="Times New Roman" w:hAnsi="Times New Roman" w:eastAsia="SimSun" w:cs="Times New Roman"/>
          <w:i/>
          <w:iCs/>
          <w:sz w:val="24"/>
          <w:szCs w:val="24"/>
        </w:rPr>
        <w:t>edible film</w:t>
      </w:r>
      <w:r>
        <w:rPr>
          <w:rFonts w:ascii="Times New Roman" w:hAnsi="Times New Roman" w:eastAsia="SimSun" w:cs="Times New Roman"/>
          <w:sz w:val="24"/>
          <w:szCs w:val="24"/>
        </w:rPr>
        <w:t xml:space="preserve"> yang dihasilkan dari berbagai perlakuan konsentrasi </w:t>
      </w:r>
      <w:r>
        <w:rPr>
          <w:rFonts w:ascii="Times New Roman" w:hAnsi="Times New Roman" w:eastAsia="SimSun" w:cs="Times New Roman"/>
          <w:sz w:val="24"/>
          <w:szCs w:val="24"/>
          <w:lang w:val="id-ID"/>
        </w:rPr>
        <w:t xml:space="preserve">pati ganyong dan </w:t>
      </w:r>
      <w:r>
        <w:rPr>
          <w:rFonts w:ascii="Times New Roman" w:hAnsi="Times New Roman" w:eastAsia="SimSun" w:cs="Times New Roman"/>
          <w:sz w:val="24"/>
          <w:szCs w:val="24"/>
        </w:rPr>
        <w:t xml:space="preserve">gliserol </w:t>
      </w:r>
      <w:r>
        <w:rPr>
          <w:rFonts w:ascii="Times New Roman" w:hAnsi="Times New Roman" w:eastAsia="SimSun" w:cs="Times New Roman"/>
          <w:sz w:val="24"/>
          <w:szCs w:val="24"/>
          <w:lang w:val="id-ID"/>
        </w:rPr>
        <w:t xml:space="preserve">minyak jelantah berkisar </w:t>
      </w:r>
      <w:r>
        <w:rPr>
          <w:rFonts w:ascii="Times New Roman" w:hAnsi="Times New Roman" w:eastAsia="SimSun" w:cs="Times New Roman"/>
          <w:sz w:val="24"/>
          <w:szCs w:val="24"/>
        </w:rPr>
        <w:t>antara 0,</w:t>
      </w:r>
      <w:r>
        <w:rPr>
          <w:rFonts w:ascii="Times New Roman" w:hAnsi="Times New Roman" w:eastAsia="SimSun" w:cs="Times New Roman"/>
          <w:sz w:val="24"/>
          <w:szCs w:val="24"/>
          <w:lang w:val="id-ID"/>
        </w:rPr>
        <w:t>14</w:t>
      </w:r>
      <w:r>
        <w:rPr>
          <w:rFonts w:ascii="Times New Roman" w:hAnsi="Times New Roman" w:eastAsia="SimSun" w:cs="Times New Roman"/>
          <w:sz w:val="24"/>
          <w:szCs w:val="24"/>
        </w:rPr>
        <w:t>-0,</w:t>
      </w:r>
      <w:r>
        <w:rPr>
          <w:rFonts w:ascii="Times New Roman" w:hAnsi="Times New Roman" w:eastAsia="SimSun" w:cs="Times New Roman"/>
          <w:sz w:val="24"/>
          <w:szCs w:val="24"/>
          <w:lang w:val="id-ID"/>
        </w:rPr>
        <w:t>56</w:t>
      </w:r>
      <w:r>
        <w:rPr>
          <w:rFonts w:ascii="Times New Roman" w:hAnsi="Times New Roman" w:eastAsia="SimSun" w:cs="Times New Roman"/>
          <w:sz w:val="24"/>
          <w:szCs w:val="24"/>
        </w:rPr>
        <w:t xml:space="preserve"> </w:t>
      </w:r>
      <w:r>
        <w:rPr>
          <w:rFonts w:ascii="Times New Roman" w:hAnsi="Times New Roman" w:eastAsia="SimSun" w:cs="Times New Roman"/>
          <w:sz w:val="24"/>
          <w:szCs w:val="24"/>
          <w:lang w:val="id-ID"/>
        </w:rPr>
        <w:t>N/mm</w:t>
      </w:r>
      <w:r>
        <w:rPr>
          <w:rFonts w:ascii="Times New Roman" w:hAnsi="Times New Roman" w:eastAsia="SimSun" w:cs="Times New Roman"/>
          <w:sz w:val="24"/>
          <w:szCs w:val="24"/>
          <w:vertAlign w:val="superscript"/>
          <w:lang w:val="id-ID"/>
        </w:rPr>
        <w:t>2</w:t>
      </w:r>
      <w:r>
        <w:rPr>
          <w:rFonts w:ascii="Times New Roman" w:hAnsi="Times New Roman" w:eastAsia="SimSun" w:cs="Times New Roman"/>
          <w:sz w:val="24"/>
          <w:szCs w:val="24"/>
          <w:lang w:val="id-ID"/>
        </w:rPr>
        <w:t xml:space="preserve">. </w:t>
      </w:r>
      <w:r>
        <w:rPr>
          <w:rFonts w:ascii="Times New Roman" w:hAnsi="Times New Roman" w:eastAsia="SimSun" w:cs="Times New Roman"/>
          <w:i/>
          <w:iCs/>
          <w:sz w:val="24"/>
          <w:szCs w:val="24"/>
          <w:lang w:val="id-ID"/>
        </w:rPr>
        <w:t>E</w:t>
      </w:r>
      <w:r>
        <w:rPr>
          <w:rFonts w:ascii="Times New Roman" w:hAnsi="Times New Roman" w:eastAsia="SimSun" w:cs="Times New Roman"/>
          <w:i/>
          <w:iCs/>
          <w:sz w:val="24"/>
          <w:szCs w:val="24"/>
        </w:rPr>
        <w:t>dible film</w:t>
      </w:r>
      <w:r>
        <w:rPr>
          <w:rFonts w:ascii="Times New Roman" w:hAnsi="Times New Roman" w:eastAsia="SimSun" w:cs="Times New Roman"/>
          <w:sz w:val="24"/>
          <w:szCs w:val="24"/>
        </w:rPr>
        <w:t xml:space="preserve"> dengan </w:t>
      </w:r>
      <w:r>
        <w:rPr>
          <w:rFonts w:ascii="Times New Roman" w:hAnsi="Times New Roman" w:eastAsia="SimSun" w:cs="Times New Roman"/>
          <w:sz w:val="24"/>
          <w:szCs w:val="24"/>
          <w:lang w:val="id-ID"/>
        </w:rPr>
        <w:t>perlakuan konsentrasi gliserol 6% belum</w:t>
      </w:r>
      <w:r>
        <w:rPr>
          <w:rFonts w:ascii="Times New Roman" w:hAnsi="Times New Roman" w:eastAsia="SimSun" w:cs="Times New Roman"/>
          <w:sz w:val="24"/>
          <w:szCs w:val="24"/>
        </w:rPr>
        <w:t xml:space="preserve"> memenuhi syarat JIS.</w:t>
      </w:r>
    </w:p>
    <w:p>
      <w:pPr>
        <w:spacing w:line="24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b/>
          <w:bCs/>
          <w:sz w:val="24"/>
          <w:szCs w:val="24"/>
          <w:lang w:val="en-US"/>
        </w:rPr>
        <w:t>Persen Pemanjangan</w:t>
      </w:r>
      <w:r>
        <w:rPr>
          <w:rFonts w:hint="default" w:ascii="Times New Roman" w:hAnsi="Times New Roman" w:eastAsia="SimSun" w:cs="Times New Roman"/>
          <w:sz w:val="24"/>
          <w:szCs w:val="24"/>
          <w:lang w:val="en-US"/>
        </w:rPr>
        <w:t xml:space="preserve"> </w:t>
      </w:r>
    </w:p>
    <w:p>
      <w:pPr>
        <w:spacing w:line="240" w:lineRule="auto"/>
        <w:jc w:val="both"/>
        <w:rPr>
          <w:rFonts w:ascii="Times New Roman" w:hAnsi="Times New Roman" w:eastAsia="SimSun" w:cs="Times New Roman"/>
          <w:sz w:val="24"/>
          <w:szCs w:val="24"/>
        </w:rPr>
      </w:pPr>
      <w:r>
        <w:rPr>
          <w:rFonts w:hint="default" w:ascii="Times New Roman" w:hAnsi="Times New Roman" w:eastAsia="SimSun" w:cs="Times New Roman"/>
          <w:sz w:val="24"/>
          <w:szCs w:val="24"/>
          <w:lang w:val="en-US"/>
        </w:rPr>
        <w:tab/>
      </w:r>
      <w:r>
        <w:rPr>
          <w:rFonts w:ascii="Times New Roman" w:hAnsi="Times New Roman" w:eastAsia="SimSun" w:cs="Times New Roman"/>
          <w:sz w:val="24"/>
          <w:szCs w:val="24"/>
        </w:rPr>
        <w:t>Nilai rata</w:t>
      </w:r>
      <w:r>
        <w:rPr>
          <w:rFonts w:ascii="Times New Roman" w:hAnsi="Times New Roman" w:eastAsia="SimSun" w:cs="Times New Roman"/>
          <w:sz w:val="24"/>
          <w:szCs w:val="24"/>
          <w:lang w:val="id-ID"/>
        </w:rPr>
        <w:t>-</w:t>
      </w:r>
      <w:r>
        <w:rPr>
          <w:rFonts w:ascii="Times New Roman" w:hAnsi="Times New Roman" w:eastAsia="SimSun" w:cs="Times New Roman"/>
          <w:sz w:val="24"/>
          <w:szCs w:val="24"/>
        </w:rPr>
        <w:t xml:space="preserve">rata </w:t>
      </w:r>
      <w:r>
        <w:rPr>
          <w:rFonts w:ascii="Times New Roman" w:hAnsi="Times New Roman" w:eastAsia="SimSun" w:cs="Times New Roman"/>
          <w:sz w:val="24"/>
          <w:szCs w:val="24"/>
          <w:lang w:val="id-ID"/>
        </w:rPr>
        <w:t>persen pemanjangan</w:t>
      </w:r>
      <w:r>
        <w:rPr>
          <w:rFonts w:ascii="Times New Roman" w:hAnsi="Times New Roman" w:eastAsia="SimSun" w:cs="Times New Roman"/>
          <w:sz w:val="24"/>
          <w:szCs w:val="24"/>
        </w:rPr>
        <w:t xml:space="preserve"> </w:t>
      </w:r>
      <w:r>
        <w:rPr>
          <w:rFonts w:ascii="Times New Roman" w:hAnsi="Times New Roman" w:eastAsia="SimSun" w:cs="Times New Roman"/>
          <w:i/>
          <w:iCs/>
          <w:sz w:val="24"/>
          <w:szCs w:val="24"/>
        </w:rPr>
        <w:t>edible film</w:t>
      </w:r>
      <w:r>
        <w:rPr>
          <w:rFonts w:ascii="Times New Roman" w:hAnsi="Times New Roman" w:eastAsia="SimSun" w:cs="Times New Roman"/>
          <w:sz w:val="24"/>
          <w:szCs w:val="24"/>
        </w:rPr>
        <w:t xml:space="preserve"> dengan perlakuan konsentrasi pati ga</w:t>
      </w:r>
      <w:r>
        <w:rPr>
          <w:rFonts w:ascii="Times New Roman" w:hAnsi="Times New Roman" w:eastAsia="SimSun" w:cs="Times New Roman"/>
          <w:sz w:val="24"/>
          <w:szCs w:val="24"/>
          <w:lang w:val="id-ID"/>
        </w:rPr>
        <w:t>nyong dan gliserol minyak jelantah</w:t>
      </w:r>
      <w:r>
        <w:rPr>
          <w:rFonts w:ascii="Times New Roman" w:hAnsi="Times New Roman" w:eastAsia="SimSun" w:cs="Times New Roman"/>
          <w:sz w:val="24"/>
          <w:szCs w:val="24"/>
        </w:rPr>
        <w:t xml:space="preserve"> yang berbeda dapat dilihat pada Tabel </w:t>
      </w:r>
      <w:r>
        <w:rPr>
          <w:rFonts w:hint="default" w:ascii="Times New Roman" w:hAnsi="Times New Roman" w:eastAsia="SimSun" w:cs="Times New Roman"/>
          <w:sz w:val="24"/>
          <w:szCs w:val="24"/>
          <w:lang w:val="en-US"/>
        </w:rPr>
        <w:t>4</w:t>
      </w:r>
      <w:r>
        <w:rPr>
          <w:rFonts w:ascii="Times New Roman" w:hAnsi="Times New Roman" w:eastAsia="SimSun" w:cs="Times New Roman"/>
          <w:sz w:val="24"/>
          <w:szCs w:val="24"/>
        </w:rPr>
        <w:t>.</w:t>
      </w:r>
    </w:p>
    <w:p>
      <w:pPr>
        <w:spacing w:line="240" w:lineRule="auto"/>
        <w:jc w:val="center"/>
        <w:rPr>
          <w:rFonts w:ascii="Times New Roman" w:hAnsi="Times New Roman" w:eastAsia="SimSun" w:cs="Times New Roman"/>
          <w:sz w:val="24"/>
          <w:szCs w:val="24"/>
          <w:vertAlign w:val="superscript"/>
          <w:lang w:val="id-ID"/>
        </w:rPr>
      </w:pPr>
      <w:r>
        <w:rPr>
          <w:rFonts w:ascii="Times New Roman" w:hAnsi="Times New Roman" w:eastAsia="SimSun" w:cs="Times New Roman"/>
          <w:sz w:val="24"/>
          <w:szCs w:val="24"/>
          <w:lang w:val="id-ID"/>
        </w:rPr>
        <w:t xml:space="preserve">Tabel </w:t>
      </w:r>
      <w:r>
        <w:rPr>
          <w:rFonts w:hint="default" w:ascii="Times New Roman" w:hAnsi="Times New Roman" w:eastAsia="SimSun" w:cs="Times New Roman"/>
          <w:sz w:val="24"/>
          <w:szCs w:val="24"/>
          <w:lang w:val="en-US"/>
        </w:rPr>
        <w:t>4</w:t>
      </w:r>
      <w:r>
        <w:rPr>
          <w:rFonts w:ascii="Times New Roman" w:hAnsi="Times New Roman" w:eastAsia="SimSun" w:cs="Times New Roman"/>
          <w:sz w:val="24"/>
          <w:szCs w:val="24"/>
          <w:lang w:val="id-ID"/>
        </w:rPr>
        <w:t xml:space="preserve">. Hasil Analisis Persen Pemanjangan </w:t>
      </w:r>
      <w:r>
        <w:rPr>
          <w:rFonts w:ascii="Times New Roman" w:hAnsi="Times New Roman" w:eastAsia="SimSun" w:cs="Times New Roman"/>
          <w:i/>
          <w:iCs/>
          <w:sz w:val="24"/>
          <w:szCs w:val="24"/>
          <w:lang w:val="id-ID"/>
        </w:rPr>
        <w:t>Edible Film</w:t>
      </w:r>
      <w:r>
        <w:rPr>
          <w:rFonts w:ascii="Times New Roman" w:hAnsi="Times New Roman" w:eastAsia="SimSun" w:cs="Times New Roman"/>
          <w:sz w:val="24"/>
          <w:szCs w:val="24"/>
          <w:vertAlign w:val="superscript"/>
          <w:lang w:val="id-ID"/>
        </w:rPr>
        <w:t>*</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39"/>
        <w:gridCol w:w="2039"/>
        <w:gridCol w:w="2040"/>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39" w:type="dxa"/>
            <w:vMerge w:val="restart"/>
            <w:tcBorders>
              <w:top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Konsentrasi Pati Ganyong</w:t>
            </w:r>
          </w:p>
        </w:tc>
        <w:tc>
          <w:tcPr>
            <w:tcW w:w="6119" w:type="dxa"/>
            <w:gridSpan w:val="3"/>
            <w:tcBorders>
              <w:top w:val="single" w:color="auto" w:sz="4" w:space="0"/>
              <w:bottom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Konsentrasi Gliserol Minyak Jelantah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39" w:type="dxa"/>
            <w:vMerge w:val="continue"/>
            <w:tcBorders>
              <w:bottom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p>
        </w:tc>
        <w:tc>
          <w:tcPr>
            <w:tcW w:w="2039" w:type="dxa"/>
            <w:tcBorders>
              <w:top w:val="single" w:color="auto" w:sz="4" w:space="0"/>
              <w:bottom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2%</w:t>
            </w:r>
          </w:p>
        </w:tc>
        <w:tc>
          <w:tcPr>
            <w:tcW w:w="2040" w:type="dxa"/>
            <w:tcBorders>
              <w:top w:val="single" w:color="auto" w:sz="4" w:space="0"/>
              <w:bottom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4%</w:t>
            </w:r>
          </w:p>
        </w:tc>
        <w:tc>
          <w:tcPr>
            <w:tcW w:w="2040" w:type="dxa"/>
            <w:tcBorders>
              <w:top w:val="single" w:color="auto" w:sz="4" w:space="0"/>
              <w:bottom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39" w:type="dxa"/>
            <w:tcBorders>
              <w:top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2%</w:t>
            </w:r>
          </w:p>
        </w:tc>
        <w:tc>
          <w:tcPr>
            <w:tcW w:w="2039" w:type="dxa"/>
            <w:tcBorders>
              <w:top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22,62 ± 0,13</w:t>
            </w:r>
            <w:r>
              <w:rPr>
                <w:rFonts w:ascii="Times New Roman" w:hAnsi="Times New Roman" w:eastAsia="SimSun" w:cs="Times New Roman"/>
                <w:sz w:val="24"/>
                <w:szCs w:val="24"/>
                <w:vertAlign w:val="superscript"/>
                <w:lang w:val="id-ID"/>
              </w:rPr>
              <w:t>a</w:t>
            </w:r>
          </w:p>
        </w:tc>
        <w:tc>
          <w:tcPr>
            <w:tcW w:w="2040" w:type="dxa"/>
            <w:tcBorders>
              <w:top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38,56 ± 0,13</w:t>
            </w:r>
            <w:r>
              <w:rPr>
                <w:rFonts w:ascii="Times New Roman" w:hAnsi="Times New Roman" w:eastAsia="SimSun" w:cs="Times New Roman"/>
                <w:sz w:val="24"/>
                <w:szCs w:val="24"/>
                <w:vertAlign w:val="superscript"/>
                <w:lang w:val="id-ID"/>
              </w:rPr>
              <w:t>c</w:t>
            </w:r>
          </w:p>
        </w:tc>
        <w:tc>
          <w:tcPr>
            <w:tcW w:w="2040" w:type="dxa"/>
            <w:tcBorders>
              <w:top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57,39 ± 0,1</w:t>
            </w:r>
            <w:r>
              <w:rPr>
                <w:rFonts w:ascii="Times New Roman" w:hAnsi="Times New Roman" w:eastAsia="SimSun" w:cs="Times New Roman"/>
                <w:sz w:val="24"/>
                <w:szCs w:val="24"/>
                <w:vertAlign w:val="superscript"/>
                <w:lang w:val="id-ID"/>
              </w:rPr>
              <w: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39" w:type="dxa"/>
            <w:tcBorders>
              <w:bottom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4%</w:t>
            </w:r>
          </w:p>
        </w:tc>
        <w:tc>
          <w:tcPr>
            <w:tcW w:w="2039" w:type="dxa"/>
            <w:tcBorders>
              <w:bottom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30,93 ± 0,21</w:t>
            </w:r>
            <w:r>
              <w:rPr>
                <w:rFonts w:ascii="Times New Roman" w:hAnsi="Times New Roman" w:eastAsia="SimSun" w:cs="Times New Roman"/>
                <w:sz w:val="24"/>
                <w:szCs w:val="24"/>
                <w:vertAlign w:val="superscript"/>
                <w:lang w:val="id-ID"/>
              </w:rPr>
              <w:t>b</w:t>
            </w:r>
          </w:p>
        </w:tc>
        <w:tc>
          <w:tcPr>
            <w:tcW w:w="2040" w:type="dxa"/>
            <w:tcBorders>
              <w:bottom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44,96 ± 0,12</w:t>
            </w:r>
            <w:r>
              <w:rPr>
                <w:rFonts w:ascii="Times New Roman" w:hAnsi="Times New Roman" w:eastAsia="SimSun" w:cs="Times New Roman"/>
                <w:sz w:val="24"/>
                <w:szCs w:val="24"/>
                <w:vertAlign w:val="superscript"/>
                <w:lang w:val="id-ID"/>
              </w:rPr>
              <w:t>d</w:t>
            </w:r>
          </w:p>
        </w:tc>
        <w:tc>
          <w:tcPr>
            <w:tcW w:w="2040" w:type="dxa"/>
            <w:tcBorders>
              <w:bottom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63,09 ± 0,2</w:t>
            </w:r>
            <w:r>
              <w:rPr>
                <w:rFonts w:ascii="Times New Roman" w:hAnsi="Times New Roman" w:eastAsia="SimSun" w:cs="Times New Roman"/>
                <w:sz w:val="24"/>
                <w:szCs w:val="24"/>
                <w:vertAlign w:val="superscript"/>
                <w:lang w:val="id-ID"/>
              </w:rPr>
              <w:t>f</w:t>
            </w:r>
          </w:p>
        </w:tc>
      </w:tr>
    </w:tbl>
    <w:p>
      <w:pPr>
        <w:spacing w:line="240" w:lineRule="auto"/>
        <w:ind w:firstLine="420" w:firstLineChars="0"/>
        <w:jc w:val="both"/>
        <w:rPr>
          <w:rFonts w:ascii="Times New Roman" w:hAnsi="Times New Roman" w:eastAsia="SimSun" w:cs="Times New Roman"/>
          <w:sz w:val="24"/>
          <w:szCs w:val="24"/>
          <w:lang w:val="id-ID"/>
        </w:rPr>
      </w:pPr>
      <w:r>
        <w:rPr>
          <w:rFonts w:ascii="Times New Roman" w:hAnsi="Times New Roman" w:eastAsia="SimSun" w:cs="Times New Roman"/>
          <w:sz w:val="20"/>
          <w:szCs w:val="20"/>
          <w:lang w:val="id-ID"/>
        </w:rPr>
        <w:t xml:space="preserve">*Nilai yang memiliki huruf yang sama dalam satu parameter tidak berbeda nyata secara signifikan pada </w:t>
      </w:r>
      <w:r>
        <w:rPr>
          <w:rFonts w:hint="default" w:ascii="Times New Roman" w:hAnsi="Times New Roman" w:eastAsia="SimSun" w:cs="Times New Roman"/>
          <w:sz w:val="20"/>
          <w:szCs w:val="20"/>
          <w:lang w:val="en-US"/>
        </w:rPr>
        <w:tab/>
      </w:r>
      <w:r>
        <w:rPr>
          <w:rFonts w:ascii="Times New Roman" w:hAnsi="Times New Roman" w:eastAsia="SimSun" w:cs="Times New Roman"/>
          <w:sz w:val="20"/>
          <w:szCs w:val="20"/>
          <w:lang w:val="id-ID"/>
        </w:rPr>
        <w:t>tingkat kepercayaan p &lt; 0,05.</w:t>
      </w:r>
      <w:r>
        <w:rPr>
          <w:rFonts w:ascii="Times New Roman" w:hAnsi="Times New Roman" w:eastAsia="SimSun" w:cs="Times New Roman"/>
          <w:sz w:val="24"/>
          <w:szCs w:val="24"/>
          <w:lang w:val="id-ID"/>
        </w:rPr>
        <w:t xml:space="preserve"> </w:t>
      </w:r>
    </w:p>
    <w:p>
      <w:pPr>
        <w:spacing w:line="240" w:lineRule="auto"/>
        <w:jc w:val="both"/>
        <w:rPr>
          <w:rFonts w:hint="default" w:ascii="Times New Roman" w:hAnsi="Times New Roman" w:eastAsia="SimSun" w:cs="Times New Roman"/>
          <w:sz w:val="24"/>
          <w:szCs w:val="24"/>
          <w:lang w:val="en-US"/>
        </w:rPr>
      </w:pPr>
      <w:r>
        <w:rPr>
          <w:rFonts w:ascii="Times New Roman" w:hAnsi="Times New Roman" w:eastAsia="SimSun" w:cs="Times New Roman"/>
          <w:sz w:val="24"/>
          <w:szCs w:val="24"/>
        </w:rPr>
        <w:t xml:space="preserve">Hasil analisis sidik ragam menunjukkan bahwa perlakuan </w:t>
      </w:r>
      <w:r>
        <w:rPr>
          <w:rFonts w:ascii="Times New Roman" w:hAnsi="Times New Roman" w:eastAsia="SimSun" w:cs="Times New Roman"/>
          <w:sz w:val="24"/>
          <w:szCs w:val="24"/>
          <w:lang w:val="id-ID"/>
        </w:rPr>
        <w:t xml:space="preserve">variasi </w:t>
      </w:r>
      <w:r>
        <w:rPr>
          <w:rFonts w:ascii="Times New Roman" w:hAnsi="Times New Roman" w:eastAsia="SimSun" w:cs="Times New Roman"/>
          <w:sz w:val="24"/>
          <w:szCs w:val="24"/>
        </w:rPr>
        <w:t>konsentrasi</w:t>
      </w:r>
      <w:r>
        <w:rPr>
          <w:rFonts w:ascii="Times New Roman" w:hAnsi="Times New Roman" w:eastAsia="SimSun" w:cs="Times New Roman"/>
          <w:sz w:val="24"/>
          <w:szCs w:val="24"/>
          <w:lang w:val="id-ID"/>
        </w:rPr>
        <w:t xml:space="preserve"> pati ganyong dan</w:t>
      </w:r>
      <w:r>
        <w:rPr>
          <w:rFonts w:ascii="Times New Roman" w:hAnsi="Times New Roman" w:eastAsia="SimSun" w:cs="Times New Roman"/>
          <w:sz w:val="24"/>
          <w:szCs w:val="24"/>
        </w:rPr>
        <w:t xml:space="preserve"> gliserol</w:t>
      </w:r>
      <w:r>
        <w:rPr>
          <w:rFonts w:ascii="Times New Roman" w:hAnsi="Times New Roman" w:eastAsia="SimSun" w:cs="Times New Roman"/>
          <w:sz w:val="24"/>
          <w:szCs w:val="24"/>
          <w:lang w:val="id-ID"/>
        </w:rPr>
        <w:t xml:space="preserve"> minyak jelantah </w:t>
      </w:r>
      <w:r>
        <w:rPr>
          <w:rFonts w:ascii="Times New Roman" w:hAnsi="Times New Roman" w:eastAsia="SimSun" w:cs="Times New Roman"/>
          <w:sz w:val="24"/>
          <w:szCs w:val="24"/>
        </w:rPr>
        <w:t>berpengaruh nyata (P</w:t>
      </w:r>
      <w:r>
        <w:rPr>
          <w:rFonts w:ascii="Times New Roman" w:hAnsi="Times New Roman" w:eastAsia="SimSun" w:cs="Times New Roman"/>
          <w:sz w:val="24"/>
          <w:szCs w:val="24"/>
          <w:lang w:val="id-ID"/>
        </w:rPr>
        <w:t>&lt;</w:t>
      </w:r>
      <w:r>
        <w:rPr>
          <w:rFonts w:ascii="Times New Roman" w:hAnsi="Times New Roman" w:eastAsia="SimSun" w:cs="Times New Roman"/>
          <w:sz w:val="24"/>
          <w:szCs w:val="24"/>
        </w:rPr>
        <w:t xml:space="preserve">0,05) terhadap </w:t>
      </w:r>
      <w:r>
        <w:rPr>
          <w:rFonts w:hint="default" w:ascii="Times New Roman" w:hAnsi="Times New Roman" w:eastAsia="SimSun" w:cs="Times New Roman"/>
          <w:i w:val="0"/>
          <w:iCs w:val="0"/>
          <w:sz w:val="24"/>
          <w:szCs w:val="24"/>
          <w:lang w:val="en-US"/>
        </w:rPr>
        <w:t>persen pemanjangan</w:t>
      </w:r>
      <w:r>
        <w:rPr>
          <w:rFonts w:ascii="Times New Roman" w:hAnsi="Times New Roman" w:eastAsia="SimSun" w:cs="Times New Roman"/>
          <w:i/>
          <w:iCs/>
          <w:sz w:val="24"/>
          <w:szCs w:val="24"/>
        </w:rPr>
        <w:t xml:space="preserve"> edible film</w:t>
      </w:r>
      <w:r>
        <w:rPr>
          <w:rFonts w:ascii="Times New Roman" w:hAnsi="Times New Roman" w:eastAsia="SimSun" w:cs="Times New Roman"/>
          <w:sz w:val="24"/>
          <w:szCs w:val="24"/>
        </w:rPr>
        <w:t>.</w:t>
      </w:r>
      <w:r>
        <w:rPr>
          <w:rFonts w:ascii="Times New Roman" w:hAnsi="Times New Roman" w:eastAsia="SimSun" w:cs="Times New Roman"/>
          <w:sz w:val="24"/>
          <w:szCs w:val="24"/>
          <w:lang w:val="id-ID"/>
        </w:rPr>
        <w:t xml:space="preserve"> Persen pemanjangan</w:t>
      </w:r>
      <w:r>
        <w:rPr>
          <w:rFonts w:ascii="Times New Roman" w:hAnsi="Times New Roman" w:eastAsia="SimSun" w:cs="Times New Roman"/>
          <w:sz w:val="24"/>
          <w:szCs w:val="24"/>
        </w:rPr>
        <w:t xml:space="preserve"> </w:t>
      </w:r>
      <w:r>
        <w:rPr>
          <w:rFonts w:ascii="Times New Roman" w:hAnsi="Times New Roman" w:eastAsia="SimSun" w:cs="Times New Roman"/>
          <w:i/>
          <w:iCs/>
          <w:sz w:val="24"/>
          <w:szCs w:val="24"/>
        </w:rPr>
        <w:t>edible fil</w:t>
      </w:r>
      <w:r>
        <w:rPr>
          <w:rFonts w:ascii="Times New Roman" w:hAnsi="Times New Roman" w:eastAsia="SimSun" w:cs="Times New Roman"/>
          <w:i/>
          <w:iCs/>
          <w:sz w:val="24"/>
          <w:szCs w:val="24"/>
          <w:lang w:val="id-ID"/>
        </w:rPr>
        <w:t xml:space="preserve">m </w:t>
      </w:r>
      <w:r>
        <w:rPr>
          <w:rFonts w:ascii="Times New Roman" w:hAnsi="Times New Roman" w:eastAsia="SimSun" w:cs="Times New Roman"/>
          <w:sz w:val="24"/>
          <w:szCs w:val="24"/>
        </w:rPr>
        <w:t xml:space="preserve">berkisar antara </w:t>
      </w:r>
      <w:r>
        <w:rPr>
          <w:rFonts w:ascii="Times New Roman" w:hAnsi="Times New Roman" w:eastAsia="SimSun" w:cs="Times New Roman"/>
          <w:sz w:val="24"/>
          <w:szCs w:val="24"/>
          <w:lang w:val="id-ID"/>
        </w:rPr>
        <w:t>22,62</w:t>
      </w:r>
      <w:r>
        <w:rPr>
          <w:rFonts w:ascii="Times New Roman" w:hAnsi="Times New Roman" w:eastAsia="SimSun" w:cs="Times New Roman"/>
          <w:sz w:val="24"/>
          <w:szCs w:val="24"/>
        </w:rPr>
        <w:t>-</w:t>
      </w:r>
      <w:r>
        <w:rPr>
          <w:rFonts w:ascii="Times New Roman" w:hAnsi="Times New Roman" w:eastAsia="SimSun" w:cs="Times New Roman"/>
          <w:sz w:val="24"/>
          <w:szCs w:val="24"/>
          <w:lang w:val="id-ID"/>
        </w:rPr>
        <w:t>63,09</w:t>
      </w:r>
      <w:r>
        <w:rPr>
          <w:rFonts w:ascii="Times New Roman" w:hAnsi="Times New Roman" w:eastAsia="SimSun" w:cs="Times New Roman"/>
          <w:sz w:val="24"/>
          <w:szCs w:val="24"/>
        </w:rPr>
        <w:t>%.</w:t>
      </w:r>
      <w:r>
        <w:rPr>
          <w:rFonts w:hint="default" w:ascii="Times New Roman" w:hAnsi="Times New Roman" w:eastAsia="SimSun" w:cs="Times New Roman"/>
          <w:sz w:val="24"/>
          <w:szCs w:val="24"/>
          <w:lang w:val="en-US"/>
        </w:rPr>
        <w:t xml:space="preserve"> </w:t>
      </w:r>
      <w:r>
        <w:rPr>
          <w:rFonts w:ascii="Times New Roman" w:hAnsi="Times New Roman" w:eastAsia="SimSun" w:cs="Times New Roman"/>
          <w:sz w:val="24"/>
          <w:szCs w:val="24"/>
          <w:lang w:val="id-ID"/>
        </w:rPr>
        <w:t xml:space="preserve">Persen pemanjangan meningkat seiring dengan konsentrasi gliserol minyak jelantah yang ditambahkan. </w:t>
      </w:r>
      <w:r>
        <w:rPr>
          <w:rFonts w:ascii="Times New Roman" w:hAnsi="Times New Roman" w:eastAsia="SimSun" w:cs="Times New Roman"/>
          <w:sz w:val="24"/>
          <w:szCs w:val="24"/>
        </w:rPr>
        <w:t xml:space="preserve">Peningkatan </w:t>
      </w:r>
      <w:r>
        <w:rPr>
          <w:rFonts w:hint="default" w:ascii="Times New Roman" w:hAnsi="Times New Roman" w:eastAsia="SimSun" w:cs="Times New Roman"/>
          <w:i w:val="0"/>
          <w:iCs w:val="0"/>
          <w:sz w:val="24"/>
          <w:szCs w:val="24"/>
          <w:lang w:val="en-US"/>
        </w:rPr>
        <w:t>persen pemanjangan</w:t>
      </w:r>
      <w:r>
        <w:rPr>
          <w:rFonts w:ascii="Times New Roman" w:hAnsi="Times New Roman" w:eastAsia="SimSun" w:cs="Times New Roman"/>
          <w:sz w:val="24"/>
          <w:szCs w:val="24"/>
        </w:rPr>
        <w:t xml:space="preserve"> ini dikarenakan sifat gliserol sebagai </w:t>
      </w:r>
      <w:r>
        <w:rPr>
          <w:rFonts w:ascii="Times New Roman" w:hAnsi="Times New Roman" w:eastAsia="SimSun" w:cs="Times New Roman"/>
          <w:i/>
          <w:iCs/>
          <w:sz w:val="24"/>
          <w:szCs w:val="24"/>
        </w:rPr>
        <w:t>plasticize</w:t>
      </w:r>
      <w:r>
        <w:rPr>
          <w:rFonts w:ascii="Times New Roman" w:hAnsi="Times New Roman" w:eastAsia="SimSun" w:cs="Times New Roman"/>
          <w:sz w:val="24"/>
          <w:szCs w:val="24"/>
        </w:rPr>
        <w:t xml:space="preserve">r yakni meningkatkan fleksibilitas film. Gliserol dapat berinteraksi dengan pati dengan cara membentuk ikatan pati-plasticizer dimana ikatan ini akan mengakibatkan peningkatan elastisitas </w:t>
      </w:r>
      <w:r>
        <w:rPr>
          <w:rFonts w:ascii="Times New Roman" w:hAnsi="Times New Roman" w:eastAsia="SimSun" w:cs="Times New Roman"/>
          <w:i/>
          <w:iCs/>
          <w:sz w:val="24"/>
          <w:szCs w:val="24"/>
        </w:rPr>
        <w:t>edible film</w:t>
      </w:r>
      <w:r>
        <w:rPr>
          <w:rFonts w:ascii="Times New Roman" w:hAnsi="Times New Roman" w:eastAsia="SimSun" w:cs="Times New Roman"/>
          <w:i/>
          <w:iCs/>
          <w:sz w:val="24"/>
          <w:szCs w:val="24"/>
          <w:lang w:val="id-ID"/>
        </w:rPr>
        <w:t xml:space="preserve"> </w:t>
      </w:r>
      <w:r>
        <w:rPr>
          <w:rFonts w:ascii="Times New Roman" w:hAnsi="Times New Roman" w:eastAsia="SimSun" w:cs="Times New Roman"/>
          <w:sz w:val="24"/>
          <w:szCs w:val="24"/>
          <w:lang w:val="id-ID"/>
        </w:rPr>
        <w:t>(Anjani, 2018)</w:t>
      </w:r>
      <w:r>
        <w:rPr>
          <w:rFonts w:hint="default" w:ascii="Times New Roman" w:hAnsi="Times New Roman" w:eastAsia="SimSun" w:cs="Times New Roman"/>
          <w:sz w:val="24"/>
          <w:szCs w:val="24"/>
          <w:lang w:val="en-US"/>
        </w:rPr>
        <w:t xml:space="preserve">. </w:t>
      </w:r>
    </w:p>
    <w:p>
      <w:pPr>
        <w:spacing w:line="24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ab/>
      </w:r>
      <w:r>
        <w:rPr>
          <w:rFonts w:ascii="Times New Roman" w:hAnsi="Times New Roman" w:eastAsia="SimSun" w:cs="Times New Roman"/>
          <w:sz w:val="24"/>
          <w:szCs w:val="24"/>
          <w:lang w:eastAsia="zh-CN"/>
        </w:rPr>
        <w:t>Menurut Kroctha</w:t>
      </w:r>
      <w:r>
        <w:rPr>
          <w:rFonts w:ascii="Times New Roman" w:hAnsi="Times New Roman" w:eastAsia="SimSun" w:cs="Times New Roman"/>
          <w:sz w:val="24"/>
          <w:szCs w:val="24"/>
          <w:lang w:val="id-ID" w:eastAsia="zh-CN"/>
        </w:rPr>
        <w:t xml:space="preserve"> dkk</w:t>
      </w:r>
      <w:r>
        <w:rPr>
          <w:rFonts w:ascii="Times New Roman" w:hAnsi="Times New Roman" w:eastAsia="SimSun" w:cs="Times New Roman"/>
          <w:sz w:val="24"/>
          <w:szCs w:val="24"/>
          <w:lang w:eastAsia="zh-CN"/>
        </w:rPr>
        <w:t xml:space="preserve">, (1994) poliol seperti gliserol berfungsi secara efektif sebagai </w:t>
      </w:r>
      <w:r>
        <w:rPr>
          <w:rFonts w:ascii="Times New Roman" w:hAnsi="Times New Roman" w:eastAsia="SimSun" w:cs="Times New Roman"/>
          <w:i/>
          <w:iCs/>
          <w:sz w:val="24"/>
          <w:szCs w:val="24"/>
          <w:lang w:eastAsia="zh-CN"/>
        </w:rPr>
        <w:t>plasticizer</w:t>
      </w:r>
      <w:r>
        <w:rPr>
          <w:rFonts w:ascii="Times New Roman" w:hAnsi="Times New Roman" w:eastAsia="SimSun" w:cs="Times New Roman"/>
          <w:sz w:val="24"/>
          <w:szCs w:val="24"/>
          <w:lang w:eastAsia="zh-CN"/>
        </w:rPr>
        <w:t xml:space="preserve"> berdasarkan kemampuan untuk mengurangi ikatan hidrogen internal dengan meningkatkan ruang kosong antar molekul, sehingga menurunkan kekakuan dan meningkatkan fleksibilitas film. </w:t>
      </w:r>
      <w:r>
        <w:rPr>
          <w:rFonts w:ascii="Times New Roman" w:hAnsi="Times New Roman" w:eastAsia="SimSun" w:cs="Times New Roman"/>
          <w:sz w:val="24"/>
          <w:szCs w:val="24"/>
        </w:rPr>
        <w:t xml:space="preserve">Ruang kosong antar molekul tersebut diisi oleh </w:t>
      </w:r>
      <w:r>
        <w:rPr>
          <w:rFonts w:ascii="Times New Roman" w:hAnsi="Times New Roman" w:eastAsia="SimSun" w:cs="Times New Roman"/>
          <w:i/>
          <w:iCs/>
          <w:sz w:val="24"/>
          <w:szCs w:val="24"/>
        </w:rPr>
        <w:t>plasticizer</w:t>
      </w:r>
      <w:r>
        <w:rPr>
          <w:rFonts w:ascii="Times New Roman" w:hAnsi="Times New Roman" w:eastAsia="SimSun" w:cs="Times New Roman"/>
          <w:sz w:val="24"/>
          <w:szCs w:val="24"/>
        </w:rPr>
        <w:t xml:space="preserve"> sehingga keberadaan </w:t>
      </w:r>
      <w:r>
        <w:rPr>
          <w:rFonts w:ascii="Times New Roman" w:hAnsi="Times New Roman" w:eastAsia="SimSun" w:cs="Times New Roman"/>
          <w:i/>
          <w:iCs/>
          <w:sz w:val="24"/>
          <w:szCs w:val="24"/>
        </w:rPr>
        <w:t>plasticizer</w:t>
      </w:r>
      <w:r>
        <w:rPr>
          <w:rFonts w:ascii="Times New Roman" w:hAnsi="Times New Roman" w:eastAsia="SimSun" w:cs="Times New Roman"/>
          <w:sz w:val="24"/>
          <w:szCs w:val="24"/>
        </w:rPr>
        <w:t xml:space="preserve"> akan menurunkan tegangan interaksi antar molekul pati.</w:t>
      </w:r>
      <w:r>
        <w:rPr>
          <w:rFonts w:hint="default" w:ascii="Times New Roman" w:hAnsi="Times New Roman" w:eastAsia="SimSun" w:cs="Times New Roman"/>
          <w:sz w:val="24"/>
          <w:szCs w:val="24"/>
          <w:lang w:val="en-US"/>
        </w:rPr>
        <w:t xml:space="preserve"> </w:t>
      </w:r>
    </w:p>
    <w:p>
      <w:pPr>
        <w:spacing w:line="240" w:lineRule="auto"/>
        <w:jc w:val="both"/>
        <w:rPr>
          <w:rFonts w:ascii="Times New Roman" w:hAnsi="Times New Roman" w:eastAsia="Times New Roman" w:cs="Times New Roman"/>
          <w:b/>
          <w:sz w:val="24"/>
          <w:szCs w:val="24"/>
          <w:lang w:val="id-ID"/>
        </w:rPr>
      </w:pPr>
      <w:r>
        <w:rPr>
          <w:rFonts w:hint="default" w:ascii="Times New Roman" w:hAnsi="Times New Roman" w:eastAsia="SimSun" w:cs="Times New Roman"/>
          <w:sz w:val="24"/>
          <w:szCs w:val="24"/>
          <w:lang w:val="en-US"/>
        </w:rPr>
        <w:tab/>
      </w:r>
      <w:r>
        <w:rPr>
          <w:rFonts w:ascii="Times New Roman" w:hAnsi="Times New Roman" w:cs="Times New Roman"/>
          <w:sz w:val="24"/>
          <w:szCs w:val="24"/>
          <w:lang w:val="id-ID"/>
        </w:rPr>
        <w:t xml:space="preserve">Pada penelitian ini, persen pemanjangan </w:t>
      </w:r>
      <w:r>
        <w:rPr>
          <w:rFonts w:ascii="Times New Roman" w:hAnsi="Times New Roman" w:cs="Times New Roman"/>
          <w:i/>
          <w:iCs/>
          <w:sz w:val="24"/>
          <w:szCs w:val="24"/>
          <w:lang w:val="id-ID"/>
        </w:rPr>
        <w:t>edible film</w:t>
      </w:r>
      <w:r>
        <w:rPr>
          <w:rFonts w:ascii="Times New Roman" w:hAnsi="Times New Roman" w:cs="Times New Roman"/>
          <w:sz w:val="24"/>
          <w:szCs w:val="24"/>
          <w:lang w:val="id-ID"/>
        </w:rPr>
        <w:t xml:space="preserve"> mendekati standar yang dirujuk JIS (</w:t>
      </w:r>
      <w:r>
        <w:rPr>
          <w:rFonts w:ascii="Times New Roman" w:hAnsi="Times New Roman" w:cs="Times New Roman"/>
          <w:i/>
          <w:iCs/>
          <w:sz w:val="24"/>
          <w:szCs w:val="24"/>
          <w:lang w:val="id-ID"/>
        </w:rPr>
        <w:t xml:space="preserve">Japanese Industrial Standar) </w:t>
      </w:r>
      <w:r>
        <w:rPr>
          <w:rFonts w:ascii="Times New Roman" w:hAnsi="Times New Roman" w:eastAsia="SimSun" w:cs="Times New Roman"/>
          <w:sz w:val="24"/>
          <w:szCs w:val="24"/>
        </w:rPr>
        <w:t xml:space="preserve">yakni </w:t>
      </w:r>
      <w:r>
        <w:rPr>
          <w:rFonts w:ascii="Times New Roman" w:hAnsi="Times New Roman" w:eastAsia="SimSun" w:cs="Times New Roman"/>
          <w:sz w:val="24"/>
          <w:szCs w:val="24"/>
          <w:lang w:val="id-ID"/>
        </w:rPr>
        <w:t>10-50%. Hasil pengujian persen pemanjangan</w:t>
      </w:r>
      <w:r>
        <w:rPr>
          <w:rFonts w:ascii="Times New Roman" w:hAnsi="Times New Roman" w:eastAsia="SimSun" w:cs="Times New Roman"/>
          <w:sz w:val="24"/>
          <w:szCs w:val="24"/>
        </w:rPr>
        <w:t xml:space="preserve"> </w:t>
      </w:r>
      <w:r>
        <w:rPr>
          <w:rFonts w:ascii="Times New Roman" w:hAnsi="Times New Roman" w:eastAsia="SimSun" w:cs="Times New Roman"/>
          <w:i/>
          <w:iCs/>
          <w:sz w:val="24"/>
          <w:szCs w:val="24"/>
        </w:rPr>
        <w:t>edible film</w:t>
      </w:r>
      <w:r>
        <w:rPr>
          <w:rFonts w:ascii="Times New Roman" w:hAnsi="Times New Roman" w:eastAsia="SimSun" w:cs="Times New Roman"/>
          <w:sz w:val="24"/>
          <w:szCs w:val="24"/>
        </w:rPr>
        <w:t xml:space="preserve"> yang dihasilkan dari berbagai perlakuan konsentrasi </w:t>
      </w:r>
      <w:r>
        <w:rPr>
          <w:rFonts w:ascii="Times New Roman" w:hAnsi="Times New Roman" w:eastAsia="SimSun" w:cs="Times New Roman"/>
          <w:sz w:val="24"/>
          <w:szCs w:val="24"/>
          <w:lang w:val="id-ID"/>
        </w:rPr>
        <w:t xml:space="preserve">pati ganyong dan </w:t>
      </w:r>
      <w:r>
        <w:rPr>
          <w:rFonts w:ascii="Times New Roman" w:hAnsi="Times New Roman" w:eastAsia="SimSun" w:cs="Times New Roman"/>
          <w:sz w:val="24"/>
          <w:szCs w:val="24"/>
        </w:rPr>
        <w:t xml:space="preserve">gliserol </w:t>
      </w:r>
      <w:r>
        <w:rPr>
          <w:rFonts w:ascii="Times New Roman" w:hAnsi="Times New Roman" w:eastAsia="SimSun" w:cs="Times New Roman"/>
          <w:sz w:val="24"/>
          <w:szCs w:val="24"/>
          <w:lang w:val="id-ID"/>
        </w:rPr>
        <w:t xml:space="preserve">minyak jelantah berkisar </w:t>
      </w:r>
      <w:r>
        <w:rPr>
          <w:rFonts w:ascii="Times New Roman" w:hAnsi="Times New Roman" w:eastAsia="SimSun" w:cs="Times New Roman"/>
          <w:sz w:val="24"/>
          <w:szCs w:val="24"/>
        </w:rPr>
        <w:t xml:space="preserve">antara </w:t>
      </w:r>
      <w:r>
        <w:rPr>
          <w:rFonts w:ascii="Times New Roman" w:hAnsi="Times New Roman" w:eastAsia="SimSun" w:cs="Times New Roman"/>
          <w:sz w:val="24"/>
          <w:szCs w:val="24"/>
          <w:lang w:val="id-ID"/>
        </w:rPr>
        <w:t>22,62</w:t>
      </w:r>
      <w:r>
        <w:rPr>
          <w:rFonts w:ascii="Times New Roman" w:hAnsi="Times New Roman" w:eastAsia="SimSun" w:cs="Times New Roman"/>
          <w:sz w:val="24"/>
          <w:szCs w:val="24"/>
        </w:rPr>
        <w:t>-</w:t>
      </w:r>
      <w:r>
        <w:rPr>
          <w:rFonts w:ascii="Times New Roman" w:hAnsi="Times New Roman" w:eastAsia="SimSun" w:cs="Times New Roman"/>
          <w:sz w:val="24"/>
          <w:szCs w:val="24"/>
          <w:lang w:val="id-ID"/>
        </w:rPr>
        <w:t>63,09</w:t>
      </w:r>
      <w:r>
        <w:rPr>
          <w:rFonts w:ascii="Times New Roman" w:hAnsi="Times New Roman" w:eastAsia="SimSun" w:cs="Times New Roman"/>
          <w:sz w:val="24"/>
          <w:szCs w:val="24"/>
        </w:rPr>
        <w:t>%</w:t>
      </w:r>
      <w:r>
        <w:rPr>
          <w:rFonts w:ascii="Times New Roman" w:hAnsi="Times New Roman" w:eastAsia="SimSun" w:cs="Times New Roman"/>
          <w:sz w:val="24"/>
          <w:szCs w:val="24"/>
          <w:lang w:val="id-ID"/>
        </w:rPr>
        <w:t xml:space="preserve"> sehingga </w:t>
      </w:r>
      <w:r>
        <w:rPr>
          <w:rFonts w:ascii="Times New Roman" w:hAnsi="Times New Roman" w:eastAsia="SimSun" w:cs="Times New Roman"/>
          <w:i/>
          <w:iCs/>
          <w:sz w:val="24"/>
          <w:szCs w:val="24"/>
          <w:lang w:val="id-ID"/>
        </w:rPr>
        <w:t xml:space="preserve">edible film </w:t>
      </w:r>
      <w:r>
        <w:rPr>
          <w:rFonts w:ascii="Times New Roman" w:hAnsi="Times New Roman" w:eastAsia="SimSun" w:cs="Times New Roman"/>
          <w:sz w:val="24"/>
          <w:szCs w:val="24"/>
          <w:lang w:val="id-ID"/>
        </w:rPr>
        <w:t>dengan konsentrasi gliserol 6% belum</w:t>
      </w:r>
      <w:r>
        <w:rPr>
          <w:rFonts w:ascii="Times New Roman" w:hAnsi="Times New Roman" w:eastAsia="SimSun" w:cs="Times New Roman"/>
          <w:sz w:val="24"/>
          <w:szCs w:val="24"/>
        </w:rPr>
        <w:t xml:space="preserve"> memenuhi syarat JIS.</w:t>
      </w:r>
      <w:r>
        <w:rPr>
          <w:rFonts w:hint="default" w:ascii="Times New Roman" w:hAnsi="Times New Roman" w:eastAsia="SimSun" w:cs="Times New Roman"/>
          <w:sz w:val="24"/>
          <w:szCs w:val="24"/>
          <w:lang w:val="en-US"/>
        </w:rPr>
        <w:t xml:space="preserve"> </w:t>
      </w:r>
    </w:p>
    <w:p>
      <w:pPr>
        <w:spacing w:line="240" w:lineRule="auto"/>
        <w:jc w:val="both"/>
        <w:rPr>
          <w:rFonts w:ascii="Times New Roman" w:hAnsi="Times New Roman" w:eastAsia="Times New Roman" w:cs="Times New Roman"/>
          <w:b/>
          <w:sz w:val="24"/>
          <w:szCs w:val="24"/>
          <w:lang w:val="id-ID"/>
        </w:rPr>
      </w:pPr>
      <w:r>
        <w:rPr>
          <w:rFonts w:ascii="Times New Roman" w:hAnsi="Times New Roman" w:eastAsia="Times New Roman" w:cs="Times New Roman"/>
          <w:b/>
          <w:sz w:val="24"/>
          <w:szCs w:val="24"/>
          <w:lang w:val="id-ID"/>
        </w:rPr>
        <w:t xml:space="preserve">Laju transmisi uap air / </w:t>
      </w:r>
      <w:r>
        <w:rPr>
          <w:rFonts w:ascii="Times New Roman" w:hAnsi="Times New Roman" w:eastAsia="Times New Roman" w:cs="Times New Roman"/>
          <w:b/>
          <w:i/>
          <w:iCs/>
          <w:sz w:val="24"/>
          <w:szCs w:val="24"/>
          <w:lang w:val="id-ID"/>
        </w:rPr>
        <w:t>Water Vapor Transmission Rate</w:t>
      </w:r>
      <w:r>
        <w:rPr>
          <w:rFonts w:ascii="Times New Roman" w:hAnsi="Times New Roman" w:eastAsia="Times New Roman" w:cs="Times New Roman"/>
          <w:b/>
          <w:sz w:val="24"/>
          <w:szCs w:val="24"/>
          <w:lang w:val="id-ID"/>
        </w:rPr>
        <w:t xml:space="preserve"> (WVTR)</w:t>
      </w:r>
    </w:p>
    <w:p>
      <w:pPr>
        <w:spacing w:line="240" w:lineRule="auto"/>
        <w:jc w:val="both"/>
        <w:rPr>
          <w:rFonts w:hint="default" w:ascii="Times New Roman" w:hAnsi="Times New Roman" w:eastAsia="SimSun" w:cs="Times New Roman"/>
          <w:sz w:val="24"/>
          <w:szCs w:val="24"/>
          <w:lang w:val="en-US"/>
        </w:rPr>
      </w:pPr>
      <w:r>
        <w:rPr>
          <w:rFonts w:hint="default" w:ascii="Times New Roman" w:hAnsi="Times New Roman" w:eastAsia="Times New Roman" w:cs="Times New Roman"/>
          <w:b/>
          <w:sz w:val="24"/>
          <w:szCs w:val="24"/>
          <w:lang w:val="en-US"/>
        </w:rPr>
        <w:tab/>
      </w:r>
      <w:r>
        <w:rPr>
          <w:rFonts w:ascii="Times New Roman" w:hAnsi="Times New Roman" w:eastAsia="SimSun" w:cs="Times New Roman"/>
          <w:sz w:val="24"/>
          <w:szCs w:val="24"/>
        </w:rPr>
        <w:t xml:space="preserve">Nilai rata-rata laju transmisi uap air </w:t>
      </w:r>
      <w:r>
        <w:rPr>
          <w:rFonts w:ascii="Times New Roman" w:hAnsi="Times New Roman" w:eastAsia="SimSun" w:cs="Times New Roman"/>
          <w:i/>
          <w:iCs/>
          <w:sz w:val="24"/>
          <w:szCs w:val="24"/>
        </w:rPr>
        <w:t>edible film</w:t>
      </w:r>
      <w:r>
        <w:rPr>
          <w:rFonts w:ascii="Times New Roman" w:hAnsi="Times New Roman" w:eastAsia="SimSun" w:cs="Times New Roman"/>
          <w:sz w:val="24"/>
          <w:szCs w:val="24"/>
        </w:rPr>
        <w:t xml:space="preserve"> dengan perlakuan konsentrasi pati</w:t>
      </w:r>
      <w:r>
        <w:rPr>
          <w:rFonts w:hint="default" w:ascii="Times New Roman" w:hAnsi="Times New Roman" w:eastAsia="SimSun" w:cs="Times New Roman"/>
          <w:sz w:val="24"/>
          <w:szCs w:val="24"/>
          <w:lang w:val="en-US"/>
        </w:rPr>
        <w:t xml:space="preserve"> </w:t>
      </w:r>
      <w:r>
        <w:rPr>
          <w:rFonts w:ascii="Times New Roman" w:hAnsi="Times New Roman" w:eastAsia="SimSun" w:cs="Times New Roman"/>
          <w:sz w:val="24"/>
          <w:szCs w:val="24"/>
        </w:rPr>
        <w:t>ga</w:t>
      </w:r>
      <w:r>
        <w:rPr>
          <w:rFonts w:ascii="Times New Roman" w:hAnsi="Times New Roman" w:eastAsia="SimSun" w:cs="Times New Roman"/>
          <w:sz w:val="24"/>
          <w:szCs w:val="24"/>
          <w:lang w:val="id-ID"/>
        </w:rPr>
        <w:t>nyong dan gliserol minyak jelantah</w:t>
      </w:r>
      <w:r>
        <w:rPr>
          <w:rFonts w:ascii="Times New Roman" w:hAnsi="Times New Roman" w:eastAsia="SimSun" w:cs="Times New Roman"/>
          <w:sz w:val="24"/>
          <w:szCs w:val="24"/>
        </w:rPr>
        <w:t xml:space="preserve"> yang berbeda dapat dilihat pada pada Tabel </w:t>
      </w:r>
      <w:r>
        <w:rPr>
          <w:rFonts w:hint="default" w:ascii="Times New Roman" w:hAnsi="Times New Roman" w:eastAsia="SimSun" w:cs="Times New Roman"/>
          <w:sz w:val="24"/>
          <w:szCs w:val="24"/>
          <w:lang w:val="en-US"/>
        </w:rPr>
        <w:t>5</w:t>
      </w:r>
      <w:r>
        <w:rPr>
          <w:rFonts w:ascii="Times New Roman" w:hAnsi="Times New Roman" w:eastAsia="SimSun" w:cs="Times New Roman"/>
          <w:sz w:val="24"/>
          <w:szCs w:val="24"/>
        </w:rPr>
        <w:t>.</w:t>
      </w:r>
      <w:r>
        <w:rPr>
          <w:rFonts w:hint="default" w:ascii="Times New Roman" w:hAnsi="Times New Roman" w:eastAsia="SimSun" w:cs="Times New Roman"/>
          <w:sz w:val="24"/>
          <w:szCs w:val="24"/>
          <w:lang w:val="en-US"/>
        </w:rPr>
        <w:t xml:space="preserve"> </w:t>
      </w:r>
    </w:p>
    <w:p>
      <w:pPr>
        <w:spacing w:line="240" w:lineRule="auto"/>
        <w:jc w:val="center"/>
        <w:rPr>
          <w:rFonts w:ascii="Times New Roman" w:hAnsi="Times New Roman" w:eastAsia="SimSun" w:cs="Times New Roman"/>
          <w:sz w:val="24"/>
          <w:szCs w:val="24"/>
          <w:vertAlign w:val="superscript"/>
          <w:lang w:val="id-ID"/>
        </w:rPr>
      </w:pPr>
      <w:r>
        <w:rPr>
          <w:rFonts w:ascii="Times New Roman" w:hAnsi="Times New Roman" w:eastAsia="SimSun" w:cs="Times New Roman"/>
          <w:sz w:val="24"/>
          <w:szCs w:val="24"/>
          <w:lang w:val="id-ID"/>
        </w:rPr>
        <w:t xml:space="preserve">Tabel </w:t>
      </w:r>
      <w:r>
        <w:rPr>
          <w:rFonts w:hint="default" w:ascii="Times New Roman" w:hAnsi="Times New Roman" w:eastAsia="SimSun" w:cs="Times New Roman"/>
          <w:sz w:val="24"/>
          <w:szCs w:val="24"/>
          <w:lang w:val="en-US"/>
        </w:rPr>
        <w:t>5</w:t>
      </w:r>
      <w:r>
        <w:rPr>
          <w:rFonts w:ascii="Times New Roman" w:hAnsi="Times New Roman" w:eastAsia="SimSun" w:cs="Times New Roman"/>
          <w:sz w:val="24"/>
          <w:szCs w:val="24"/>
          <w:lang w:val="id-ID"/>
        </w:rPr>
        <w:t xml:space="preserve">. Hasil Analisis Transmisi Uap Air </w:t>
      </w:r>
      <w:r>
        <w:rPr>
          <w:rFonts w:ascii="Times New Roman" w:hAnsi="Times New Roman" w:eastAsia="SimSun" w:cs="Times New Roman"/>
          <w:i/>
          <w:iCs/>
          <w:sz w:val="24"/>
          <w:szCs w:val="24"/>
          <w:lang w:val="id-ID"/>
        </w:rPr>
        <w:t>Edible Film</w:t>
      </w:r>
      <w:r>
        <w:rPr>
          <w:rFonts w:ascii="Times New Roman" w:hAnsi="Times New Roman" w:eastAsia="SimSun" w:cs="Times New Roman"/>
          <w:sz w:val="24"/>
          <w:szCs w:val="24"/>
          <w:vertAlign w:val="superscript"/>
          <w:lang w:val="id-ID"/>
        </w:rPr>
        <w:t>*</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39"/>
        <w:gridCol w:w="2039"/>
        <w:gridCol w:w="2040"/>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39" w:type="dxa"/>
            <w:vMerge w:val="restart"/>
            <w:tcBorders>
              <w:top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Konsentrasi Pati Ganyong</w:t>
            </w:r>
          </w:p>
        </w:tc>
        <w:tc>
          <w:tcPr>
            <w:tcW w:w="6119" w:type="dxa"/>
            <w:gridSpan w:val="3"/>
            <w:tcBorders>
              <w:top w:val="single" w:color="auto" w:sz="4" w:space="0"/>
              <w:bottom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Konsentrasi Gliserol Minyak Jelantah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39" w:type="dxa"/>
            <w:vMerge w:val="continue"/>
            <w:tcBorders>
              <w:bottom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p>
        </w:tc>
        <w:tc>
          <w:tcPr>
            <w:tcW w:w="2039" w:type="dxa"/>
            <w:tcBorders>
              <w:top w:val="single" w:color="auto" w:sz="4" w:space="0"/>
              <w:bottom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2%</w:t>
            </w:r>
          </w:p>
        </w:tc>
        <w:tc>
          <w:tcPr>
            <w:tcW w:w="2040" w:type="dxa"/>
            <w:tcBorders>
              <w:top w:val="single" w:color="auto" w:sz="4" w:space="0"/>
              <w:bottom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4%</w:t>
            </w:r>
          </w:p>
        </w:tc>
        <w:tc>
          <w:tcPr>
            <w:tcW w:w="2040" w:type="dxa"/>
            <w:tcBorders>
              <w:top w:val="single" w:color="auto" w:sz="4" w:space="0"/>
              <w:bottom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39" w:type="dxa"/>
            <w:tcBorders>
              <w:top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2%</w:t>
            </w:r>
          </w:p>
        </w:tc>
        <w:tc>
          <w:tcPr>
            <w:tcW w:w="2039" w:type="dxa"/>
            <w:tcBorders>
              <w:top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3,92 ± 0,06</w:t>
            </w:r>
            <w:r>
              <w:rPr>
                <w:rFonts w:ascii="Times New Roman" w:hAnsi="Times New Roman" w:eastAsia="SimSun" w:cs="Times New Roman"/>
                <w:sz w:val="24"/>
                <w:szCs w:val="24"/>
                <w:vertAlign w:val="superscript"/>
                <w:lang w:val="id-ID"/>
              </w:rPr>
              <w:t>a</w:t>
            </w:r>
          </w:p>
        </w:tc>
        <w:tc>
          <w:tcPr>
            <w:tcW w:w="2040" w:type="dxa"/>
            <w:tcBorders>
              <w:top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6,33 ± 0,04</w:t>
            </w:r>
            <w:r>
              <w:rPr>
                <w:rFonts w:ascii="Times New Roman" w:hAnsi="Times New Roman" w:eastAsia="SimSun" w:cs="Times New Roman"/>
                <w:sz w:val="24"/>
                <w:szCs w:val="24"/>
                <w:vertAlign w:val="superscript"/>
                <w:lang w:val="id-ID"/>
              </w:rPr>
              <w:t>c</w:t>
            </w:r>
          </w:p>
        </w:tc>
        <w:tc>
          <w:tcPr>
            <w:tcW w:w="2040" w:type="dxa"/>
            <w:tcBorders>
              <w:top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9,45 ± 0,07</w:t>
            </w:r>
            <w:r>
              <w:rPr>
                <w:rFonts w:ascii="Times New Roman" w:hAnsi="Times New Roman" w:eastAsia="SimSun" w:cs="Times New Roman"/>
                <w:sz w:val="24"/>
                <w:szCs w:val="24"/>
                <w:vertAlign w:val="superscript"/>
                <w:lang w:val="id-ID"/>
              </w:rPr>
              <w: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39" w:type="dxa"/>
            <w:tcBorders>
              <w:bottom w:val="single" w:color="auto" w:sz="4" w:space="0"/>
            </w:tcBorders>
            <w:vAlign w:val="center"/>
          </w:tcPr>
          <w:p>
            <w:pPr>
              <w:widowControl w:val="0"/>
              <w:spacing w:line="360" w:lineRule="auto"/>
              <w:jc w:val="center"/>
              <w:rPr>
                <w:rFonts w:ascii="Times New Roman" w:hAnsi="Times New Roman" w:eastAsia="SimSun" w:cs="Times New Roman"/>
                <w:sz w:val="24"/>
                <w:szCs w:val="24"/>
                <w:lang w:val="en-GB"/>
              </w:rPr>
            </w:pPr>
            <w:r>
              <w:rPr>
                <w:rFonts w:ascii="Times New Roman" w:hAnsi="Times New Roman" w:eastAsia="SimSun" w:cs="Times New Roman"/>
                <w:sz w:val="24"/>
                <w:szCs w:val="24"/>
                <w:lang w:val="id-ID"/>
              </w:rPr>
              <w:t>4%</w:t>
            </w:r>
          </w:p>
        </w:tc>
        <w:tc>
          <w:tcPr>
            <w:tcW w:w="2039" w:type="dxa"/>
            <w:tcBorders>
              <w:bottom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5,10 ± 0,04</w:t>
            </w:r>
            <w:r>
              <w:rPr>
                <w:rFonts w:ascii="Times New Roman" w:hAnsi="Times New Roman" w:eastAsia="SimSun" w:cs="Times New Roman"/>
                <w:sz w:val="24"/>
                <w:szCs w:val="24"/>
                <w:vertAlign w:val="superscript"/>
                <w:lang w:val="id-ID"/>
              </w:rPr>
              <w:t>b</w:t>
            </w:r>
          </w:p>
        </w:tc>
        <w:tc>
          <w:tcPr>
            <w:tcW w:w="2040" w:type="dxa"/>
            <w:tcBorders>
              <w:bottom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8,72 ± 0,04</w:t>
            </w:r>
            <w:r>
              <w:rPr>
                <w:rFonts w:ascii="Times New Roman" w:hAnsi="Times New Roman" w:eastAsia="SimSun" w:cs="Times New Roman"/>
                <w:sz w:val="24"/>
                <w:szCs w:val="24"/>
                <w:vertAlign w:val="superscript"/>
                <w:lang w:val="id-ID"/>
              </w:rPr>
              <w:t>d</w:t>
            </w:r>
          </w:p>
        </w:tc>
        <w:tc>
          <w:tcPr>
            <w:tcW w:w="2040" w:type="dxa"/>
            <w:tcBorders>
              <w:bottom w:val="single" w:color="auto" w:sz="4" w:space="0"/>
            </w:tcBorders>
            <w:vAlign w:val="center"/>
          </w:tcPr>
          <w:p>
            <w:pPr>
              <w:widowControl w:val="0"/>
              <w:spacing w:line="360" w:lineRule="auto"/>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11,76 ± 0,03</w:t>
            </w:r>
            <w:r>
              <w:rPr>
                <w:rFonts w:ascii="Times New Roman" w:hAnsi="Times New Roman" w:eastAsia="SimSun" w:cs="Times New Roman"/>
                <w:sz w:val="24"/>
                <w:szCs w:val="24"/>
                <w:vertAlign w:val="superscript"/>
                <w:lang w:val="id-ID"/>
              </w:rPr>
              <w:t>f</w:t>
            </w:r>
          </w:p>
        </w:tc>
      </w:tr>
    </w:tbl>
    <w:p>
      <w:pPr>
        <w:spacing w:line="360" w:lineRule="auto"/>
        <w:ind w:firstLine="420" w:firstLineChars="0"/>
        <w:jc w:val="both"/>
        <w:rPr>
          <w:rFonts w:ascii="Times New Roman" w:hAnsi="Times New Roman" w:eastAsia="SimSun" w:cs="Times New Roman"/>
          <w:sz w:val="20"/>
          <w:szCs w:val="20"/>
          <w:lang w:val="id-ID"/>
        </w:rPr>
      </w:pPr>
      <w:r>
        <w:rPr>
          <w:rFonts w:ascii="Times New Roman" w:hAnsi="Times New Roman" w:eastAsia="SimSun" w:cs="Times New Roman"/>
          <w:sz w:val="20"/>
          <w:szCs w:val="20"/>
          <w:lang w:val="id-ID"/>
        </w:rPr>
        <w:t xml:space="preserve">*Nilai yang memiliki huruf yang sama dalam satu parameter tidak berbeda nyata secara signifikan pada </w:t>
      </w:r>
      <w:r>
        <w:rPr>
          <w:rFonts w:hint="default" w:ascii="Times New Roman" w:hAnsi="Times New Roman" w:eastAsia="SimSun" w:cs="Times New Roman"/>
          <w:sz w:val="20"/>
          <w:szCs w:val="20"/>
          <w:lang w:val="en-US"/>
        </w:rPr>
        <w:tab/>
      </w:r>
      <w:r>
        <w:rPr>
          <w:rFonts w:ascii="Times New Roman" w:hAnsi="Times New Roman" w:eastAsia="SimSun" w:cs="Times New Roman"/>
          <w:sz w:val="20"/>
          <w:szCs w:val="20"/>
          <w:lang w:val="id-ID"/>
        </w:rPr>
        <w:t xml:space="preserve">tingkat kepercayaan p &lt; 0,05. </w:t>
      </w:r>
    </w:p>
    <w:p>
      <w:pPr>
        <w:spacing w:line="240" w:lineRule="auto"/>
        <w:jc w:val="both"/>
        <w:rPr>
          <w:rFonts w:ascii="Times New Roman" w:hAnsi="Times New Roman" w:eastAsia="SimSun" w:cs="Times New Roman"/>
          <w:sz w:val="24"/>
          <w:szCs w:val="24"/>
          <w:lang w:val="id-ID"/>
        </w:rPr>
      </w:pPr>
      <w:r>
        <w:rPr>
          <w:rFonts w:ascii="Times New Roman" w:hAnsi="Times New Roman" w:eastAsia="SimSun" w:cs="Times New Roman"/>
          <w:sz w:val="24"/>
          <w:szCs w:val="24"/>
        </w:rPr>
        <w:t xml:space="preserve">Hasil analisis sidik ragam menunjukkan bahwa perlakuan konsentrasi </w:t>
      </w:r>
      <w:r>
        <w:rPr>
          <w:rFonts w:ascii="Times New Roman" w:hAnsi="Times New Roman" w:eastAsia="SimSun" w:cs="Times New Roman"/>
          <w:sz w:val="24"/>
          <w:szCs w:val="24"/>
          <w:lang w:val="id-ID"/>
        </w:rPr>
        <w:t xml:space="preserve">pati ganyong dan </w:t>
      </w:r>
      <w:r>
        <w:rPr>
          <w:rFonts w:ascii="Times New Roman" w:hAnsi="Times New Roman" w:eastAsia="SimSun" w:cs="Times New Roman"/>
          <w:sz w:val="24"/>
          <w:szCs w:val="24"/>
        </w:rPr>
        <w:t xml:space="preserve">gliserol </w:t>
      </w:r>
      <w:r>
        <w:rPr>
          <w:rFonts w:ascii="Times New Roman" w:hAnsi="Times New Roman" w:eastAsia="SimSun" w:cs="Times New Roman"/>
          <w:sz w:val="24"/>
          <w:szCs w:val="24"/>
          <w:lang w:val="id-ID"/>
        </w:rPr>
        <w:t xml:space="preserve">minyak jelantah </w:t>
      </w:r>
      <w:r>
        <w:rPr>
          <w:rFonts w:ascii="Times New Roman" w:hAnsi="Times New Roman" w:eastAsia="SimSun" w:cs="Times New Roman"/>
          <w:sz w:val="24"/>
          <w:szCs w:val="24"/>
        </w:rPr>
        <w:t>berpengaruh nyata (P</w:t>
      </w:r>
      <w:r>
        <w:rPr>
          <w:rFonts w:ascii="Times New Roman" w:hAnsi="Times New Roman" w:eastAsia="SimSun" w:cs="Times New Roman"/>
          <w:sz w:val="24"/>
          <w:szCs w:val="24"/>
          <w:lang w:val="id-ID"/>
        </w:rPr>
        <w:t>&lt;</w:t>
      </w:r>
      <w:r>
        <w:rPr>
          <w:rFonts w:ascii="Times New Roman" w:hAnsi="Times New Roman" w:eastAsia="SimSun" w:cs="Times New Roman"/>
          <w:sz w:val="24"/>
          <w:szCs w:val="24"/>
        </w:rPr>
        <w:t>0,05) terhadap nilai laju transmisi uap air. Laju transmisi uap air</w:t>
      </w:r>
      <w:r>
        <w:rPr>
          <w:rFonts w:ascii="Times New Roman" w:hAnsi="Times New Roman" w:eastAsia="SimSun" w:cs="Times New Roman"/>
          <w:i/>
          <w:iCs/>
          <w:sz w:val="24"/>
          <w:szCs w:val="24"/>
        </w:rPr>
        <w:t xml:space="preserve"> edible film</w:t>
      </w:r>
      <w:r>
        <w:rPr>
          <w:rFonts w:ascii="Times New Roman" w:hAnsi="Times New Roman" w:eastAsia="SimSun" w:cs="Times New Roman"/>
          <w:sz w:val="24"/>
          <w:szCs w:val="24"/>
        </w:rPr>
        <w:t xml:space="preserve"> berkisar antara </w:t>
      </w:r>
      <w:r>
        <w:rPr>
          <w:rFonts w:ascii="Times New Roman" w:hAnsi="Times New Roman" w:eastAsia="SimSun" w:cs="Times New Roman"/>
          <w:sz w:val="24"/>
          <w:szCs w:val="24"/>
          <w:lang w:val="id-ID"/>
        </w:rPr>
        <w:t>3,92-11,76 g/m</w:t>
      </w:r>
      <w:r>
        <w:rPr>
          <w:rFonts w:ascii="Times New Roman" w:hAnsi="Times New Roman" w:eastAsia="SimSun" w:cs="Times New Roman"/>
          <w:sz w:val="24"/>
          <w:szCs w:val="24"/>
          <w:vertAlign w:val="superscript"/>
          <w:lang w:val="id-ID"/>
        </w:rPr>
        <w:t>2</w:t>
      </w:r>
      <w:r>
        <w:rPr>
          <w:rFonts w:ascii="Times New Roman" w:hAnsi="Times New Roman" w:eastAsia="SimSun" w:cs="Times New Roman"/>
          <w:sz w:val="24"/>
          <w:szCs w:val="24"/>
          <w:lang w:val="id-ID"/>
        </w:rPr>
        <w:t>/hari</w:t>
      </w:r>
      <w:r>
        <w:rPr>
          <w:rFonts w:ascii="Times New Roman" w:hAnsi="Times New Roman" w:eastAsia="SimSun" w:cs="Times New Roman"/>
          <w:sz w:val="24"/>
          <w:szCs w:val="24"/>
        </w:rPr>
        <w:t>.</w:t>
      </w:r>
      <w:r>
        <w:rPr>
          <w:rFonts w:hint="default" w:ascii="Times New Roman" w:hAnsi="Times New Roman" w:eastAsia="SimSun" w:cs="Times New Roman"/>
          <w:sz w:val="24"/>
          <w:szCs w:val="24"/>
          <w:lang w:val="en-US"/>
        </w:rPr>
        <w:t xml:space="preserve"> </w:t>
      </w:r>
      <w:r>
        <w:rPr>
          <w:rFonts w:ascii="Times New Roman" w:hAnsi="Times New Roman" w:eastAsia="SimSun" w:cs="Times New Roman"/>
          <w:sz w:val="24"/>
          <w:szCs w:val="24"/>
        </w:rPr>
        <w:t xml:space="preserve">Besarnya nilai laju transmisi uap air </w:t>
      </w:r>
      <w:r>
        <w:rPr>
          <w:rFonts w:ascii="Times New Roman" w:hAnsi="Times New Roman" w:eastAsia="SimSun" w:cs="Times New Roman"/>
          <w:i/>
          <w:iCs/>
          <w:sz w:val="24"/>
          <w:szCs w:val="24"/>
        </w:rPr>
        <w:t>edible film</w:t>
      </w:r>
      <w:r>
        <w:rPr>
          <w:rFonts w:ascii="Times New Roman" w:hAnsi="Times New Roman" w:eastAsia="SimSun" w:cs="Times New Roman"/>
          <w:sz w:val="24"/>
          <w:szCs w:val="24"/>
        </w:rPr>
        <w:t xml:space="preserve"> mengalami</w:t>
      </w:r>
      <w:r>
        <w:rPr>
          <w:rFonts w:ascii="Times New Roman" w:hAnsi="Times New Roman" w:eastAsia="SimSun" w:cs="Times New Roman"/>
          <w:sz w:val="24"/>
          <w:szCs w:val="24"/>
          <w:lang w:val="id-ID"/>
        </w:rPr>
        <w:t xml:space="preserve"> </w:t>
      </w:r>
      <w:r>
        <w:rPr>
          <w:rFonts w:ascii="Times New Roman" w:hAnsi="Times New Roman" w:eastAsia="SimSun" w:cs="Times New Roman"/>
          <w:sz w:val="24"/>
          <w:szCs w:val="24"/>
        </w:rPr>
        <w:t xml:space="preserve">peningkatan seiring peningkatan konsentrasi gliserol </w:t>
      </w:r>
      <w:r>
        <w:rPr>
          <w:rFonts w:ascii="Times New Roman" w:hAnsi="Times New Roman" w:eastAsia="SimSun" w:cs="Times New Roman"/>
          <w:sz w:val="24"/>
          <w:szCs w:val="24"/>
          <w:lang w:val="id-ID"/>
        </w:rPr>
        <w:t>minyak jelantah yang ditambahkan</w:t>
      </w:r>
      <w:r>
        <w:rPr>
          <w:rFonts w:ascii="Times New Roman" w:hAnsi="Times New Roman" w:eastAsia="SimSun" w:cs="Times New Roman"/>
          <w:sz w:val="24"/>
          <w:szCs w:val="24"/>
        </w:rPr>
        <w:t>.</w:t>
      </w:r>
      <w:r>
        <w:rPr>
          <w:rFonts w:hint="default" w:ascii="Times New Roman" w:hAnsi="Times New Roman" w:eastAsia="SimSun" w:cs="Times New Roman"/>
          <w:sz w:val="24"/>
          <w:szCs w:val="24"/>
          <w:lang w:val="en-US"/>
        </w:rPr>
        <w:t xml:space="preserve"> </w:t>
      </w:r>
      <w:r>
        <w:rPr>
          <w:rFonts w:ascii="Times New Roman" w:hAnsi="Times New Roman" w:eastAsia="SimSun" w:cs="Times New Roman"/>
          <w:sz w:val="24"/>
          <w:szCs w:val="24"/>
        </w:rPr>
        <w:t>Hal</w:t>
      </w:r>
      <w:r>
        <w:rPr>
          <w:rFonts w:hint="default" w:ascii="Times New Roman" w:hAnsi="Times New Roman" w:eastAsia="SimSun" w:cs="Times New Roman"/>
          <w:sz w:val="24"/>
          <w:szCs w:val="24"/>
          <w:lang w:val="en-US"/>
        </w:rPr>
        <w:t xml:space="preserve"> </w:t>
      </w:r>
      <w:r>
        <w:rPr>
          <w:rFonts w:ascii="Times New Roman" w:hAnsi="Times New Roman" w:eastAsia="SimSun" w:cs="Times New Roman"/>
          <w:sz w:val="24"/>
          <w:szCs w:val="24"/>
        </w:rPr>
        <w:t>ini terjadi karena sifat gliserol</w:t>
      </w:r>
      <w:r>
        <w:rPr>
          <w:rFonts w:ascii="Times New Roman" w:hAnsi="Times New Roman" w:eastAsia="SimSun" w:cs="Times New Roman"/>
          <w:sz w:val="24"/>
          <w:szCs w:val="24"/>
          <w:lang w:val="id-ID"/>
        </w:rPr>
        <w:t xml:space="preserve"> </w:t>
      </w:r>
      <w:r>
        <w:rPr>
          <w:rFonts w:ascii="Times New Roman" w:hAnsi="Times New Roman" w:eastAsia="SimSun" w:cs="Times New Roman"/>
          <w:sz w:val="24"/>
          <w:szCs w:val="24"/>
        </w:rPr>
        <w:t>dapat meningkatkan permeabilitas film terhadap udara dan uap air, jika konsentrasi yang diberikan terlalu tinggi</w:t>
      </w:r>
      <w:r>
        <w:rPr>
          <w:rFonts w:ascii="Times New Roman" w:hAnsi="Times New Roman" w:eastAsia="SimSun" w:cs="Times New Roman"/>
          <w:sz w:val="24"/>
          <w:szCs w:val="24"/>
          <w:lang w:val="id-ID"/>
        </w:rPr>
        <w:t xml:space="preserve"> (Anjani, 2018).</w:t>
      </w:r>
    </w:p>
    <w:p>
      <w:pPr>
        <w:spacing w:line="240" w:lineRule="auto"/>
        <w:jc w:val="both"/>
        <w:rPr>
          <w:rFonts w:ascii="Times New Roman" w:hAnsi="Times New Roman" w:eastAsia="SimSun" w:cs="Times New Roman"/>
          <w:sz w:val="24"/>
          <w:szCs w:val="24"/>
          <w:lang w:val="id-ID"/>
        </w:rPr>
      </w:pPr>
      <w:r>
        <w:rPr>
          <w:rFonts w:hint="default" w:ascii="Times New Roman" w:hAnsi="Times New Roman" w:eastAsia="SimSun" w:cs="Times New Roman"/>
          <w:sz w:val="24"/>
          <w:szCs w:val="24"/>
          <w:lang w:val="en-US"/>
        </w:rPr>
        <w:tab/>
      </w:r>
      <w:r>
        <w:rPr>
          <w:rFonts w:ascii="Times New Roman" w:hAnsi="Times New Roman" w:eastAsia="SimSun" w:cs="Times New Roman"/>
          <w:sz w:val="24"/>
          <w:szCs w:val="24"/>
        </w:rPr>
        <w:t xml:space="preserve">Menurut Nemet </w:t>
      </w:r>
      <w:r>
        <w:rPr>
          <w:rFonts w:ascii="Times New Roman" w:hAnsi="Times New Roman" w:eastAsia="SimSun" w:cs="Times New Roman"/>
          <w:sz w:val="24"/>
          <w:szCs w:val="24"/>
          <w:lang w:val="id-ID"/>
        </w:rPr>
        <w:t>dkk</w:t>
      </w:r>
      <w:r>
        <w:rPr>
          <w:rFonts w:ascii="Times New Roman" w:hAnsi="Times New Roman" w:eastAsia="SimSun" w:cs="Times New Roman"/>
          <w:sz w:val="24"/>
          <w:szCs w:val="24"/>
        </w:rPr>
        <w:t>, (2010) peningkatan nilai laju transmisi uap air</w:t>
      </w:r>
      <w:r>
        <w:rPr>
          <w:rFonts w:hint="default" w:ascii="Times New Roman" w:hAnsi="Times New Roman" w:eastAsia="SimSun" w:cs="Times New Roman"/>
          <w:sz w:val="24"/>
          <w:szCs w:val="24"/>
          <w:lang w:val="en-US"/>
        </w:rPr>
        <w:t xml:space="preserve"> </w:t>
      </w:r>
      <w:r>
        <w:rPr>
          <w:rFonts w:ascii="Times New Roman" w:hAnsi="Times New Roman" w:eastAsia="SimSun" w:cs="Times New Roman"/>
          <w:sz w:val="24"/>
          <w:szCs w:val="24"/>
        </w:rPr>
        <w:t xml:space="preserve">disebabkan oleh sifat </w:t>
      </w:r>
      <w:r>
        <w:rPr>
          <w:rFonts w:ascii="Times New Roman" w:hAnsi="Times New Roman" w:eastAsia="SimSun" w:cs="Times New Roman"/>
          <w:i/>
          <w:iCs/>
          <w:sz w:val="24"/>
          <w:szCs w:val="24"/>
        </w:rPr>
        <w:t>plasticizer</w:t>
      </w:r>
      <w:r>
        <w:rPr>
          <w:rFonts w:ascii="Times New Roman" w:hAnsi="Times New Roman" w:eastAsia="SimSun" w:cs="Times New Roman"/>
          <w:sz w:val="24"/>
          <w:szCs w:val="24"/>
        </w:rPr>
        <w:t xml:space="preserve"> yang bersifat hidrofilik dan mampu menurunkan tegangan antar molekul pada matriks </w:t>
      </w:r>
      <w:r>
        <w:rPr>
          <w:rFonts w:ascii="Times New Roman" w:hAnsi="Times New Roman" w:eastAsia="SimSun" w:cs="Times New Roman"/>
          <w:i/>
          <w:iCs/>
          <w:sz w:val="24"/>
          <w:szCs w:val="24"/>
        </w:rPr>
        <w:t>edible film</w:t>
      </w:r>
      <w:r>
        <w:rPr>
          <w:rFonts w:ascii="Times New Roman" w:hAnsi="Times New Roman" w:eastAsia="SimSun" w:cs="Times New Roman"/>
          <w:sz w:val="24"/>
          <w:szCs w:val="24"/>
        </w:rPr>
        <w:t xml:space="preserve"> yang menyebabkan ruang antar molekul semakin besar sehingga uap air bisa menembus </w:t>
      </w:r>
      <w:r>
        <w:rPr>
          <w:rFonts w:ascii="Times New Roman" w:hAnsi="Times New Roman" w:eastAsia="SimSun" w:cs="Times New Roman"/>
          <w:i/>
          <w:iCs/>
          <w:sz w:val="24"/>
          <w:szCs w:val="24"/>
        </w:rPr>
        <w:t>edible film</w:t>
      </w:r>
      <w:r>
        <w:rPr>
          <w:rFonts w:ascii="Times New Roman" w:hAnsi="Times New Roman" w:eastAsia="SimSun" w:cs="Times New Roman"/>
          <w:sz w:val="24"/>
          <w:szCs w:val="24"/>
        </w:rPr>
        <w:t>.</w:t>
      </w:r>
      <w:r>
        <w:rPr>
          <w:rFonts w:hint="default" w:ascii="Times New Roman" w:hAnsi="Times New Roman" w:eastAsia="SimSun" w:cs="Times New Roman"/>
          <w:sz w:val="24"/>
          <w:szCs w:val="24"/>
          <w:lang w:val="en-US"/>
        </w:rPr>
        <w:t xml:space="preserve"> </w:t>
      </w:r>
      <w:r>
        <w:rPr>
          <w:rFonts w:ascii="Times New Roman" w:hAnsi="Times New Roman" w:eastAsia="SimSun" w:cs="Times New Roman"/>
          <w:sz w:val="24"/>
          <w:szCs w:val="24"/>
        </w:rPr>
        <w:t xml:space="preserve">Selain itu gliserol termasuk jenis </w:t>
      </w:r>
      <w:r>
        <w:rPr>
          <w:rFonts w:ascii="Times New Roman" w:hAnsi="Times New Roman" w:eastAsia="SimSun" w:cs="Times New Roman"/>
          <w:i/>
          <w:iCs/>
          <w:sz w:val="24"/>
          <w:szCs w:val="24"/>
        </w:rPr>
        <w:t>plasticizer</w:t>
      </w:r>
      <w:r>
        <w:rPr>
          <w:rFonts w:ascii="Times New Roman" w:hAnsi="Times New Roman" w:eastAsia="SimSun" w:cs="Times New Roman"/>
          <w:sz w:val="24"/>
          <w:szCs w:val="24"/>
        </w:rPr>
        <w:t xml:space="preserve"> yang bersifat hidrofilik, menambah sifat polar dan mudah larut dalam air, sehingga semakin tinggi konsentrasi gliserol yang digunakan maka permeabilitas film terhadap uap air akan meningkat.</w:t>
      </w:r>
      <w:r>
        <w:rPr>
          <w:rFonts w:ascii="Times New Roman" w:hAnsi="Times New Roman" w:eastAsia="SimSun" w:cs="Times New Roman"/>
          <w:sz w:val="24"/>
          <w:szCs w:val="24"/>
          <w:lang w:val="id-ID"/>
        </w:rPr>
        <w:t xml:space="preserve"> </w:t>
      </w:r>
    </w:p>
    <w:p>
      <w:pPr>
        <w:spacing w:line="240" w:lineRule="auto"/>
        <w:jc w:val="both"/>
        <w:rPr>
          <w:rFonts w:ascii="Times New Roman" w:hAnsi="Times New Roman" w:eastAsia="SimSun" w:cs="Times New Roman"/>
          <w:sz w:val="24"/>
          <w:szCs w:val="24"/>
          <w:lang w:val="id-ID"/>
        </w:rPr>
      </w:pPr>
      <w:r>
        <w:rPr>
          <w:rFonts w:hint="default" w:ascii="Times New Roman" w:hAnsi="Times New Roman" w:eastAsia="SimSun" w:cs="Times New Roman"/>
          <w:sz w:val="24"/>
          <w:szCs w:val="24"/>
          <w:lang w:val="en-US"/>
        </w:rPr>
        <w:tab/>
      </w:r>
      <w:r>
        <w:rPr>
          <w:rFonts w:ascii="Times New Roman" w:hAnsi="Times New Roman" w:cs="Times New Roman"/>
          <w:sz w:val="24"/>
          <w:szCs w:val="24"/>
          <w:lang w:val="id-ID"/>
        </w:rPr>
        <w:t xml:space="preserve">Pada penelitian ini, laju transmisi uap air </w:t>
      </w:r>
      <w:r>
        <w:rPr>
          <w:rFonts w:ascii="Times New Roman" w:hAnsi="Times New Roman" w:cs="Times New Roman"/>
          <w:i/>
          <w:iCs/>
          <w:sz w:val="24"/>
          <w:szCs w:val="24"/>
          <w:lang w:val="id-ID"/>
        </w:rPr>
        <w:t>edible film</w:t>
      </w:r>
      <w:r>
        <w:rPr>
          <w:rFonts w:ascii="Times New Roman" w:hAnsi="Times New Roman" w:cs="Times New Roman"/>
          <w:sz w:val="24"/>
          <w:szCs w:val="24"/>
          <w:lang w:val="id-ID"/>
        </w:rPr>
        <w:t xml:space="preserve"> mendekati standar yang dirujuk JIS (</w:t>
      </w:r>
      <w:r>
        <w:rPr>
          <w:rFonts w:ascii="Times New Roman" w:hAnsi="Times New Roman" w:cs="Times New Roman"/>
          <w:i/>
          <w:iCs/>
          <w:sz w:val="24"/>
          <w:szCs w:val="24"/>
          <w:lang w:val="id-ID"/>
        </w:rPr>
        <w:t xml:space="preserve">Japanese Industrial Standar) </w:t>
      </w:r>
      <w:r>
        <w:rPr>
          <w:rFonts w:ascii="Times New Roman" w:hAnsi="Times New Roman" w:eastAsia="SimSun" w:cs="Times New Roman"/>
          <w:sz w:val="24"/>
          <w:szCs w:val="24"/>
        </w:rPr>
        <w:t xml:space="preserve">yakni </w:t>
      </w:r>
      <w:r>
        <w:rPr>
          <w:rFonts w:ascii="Times New Roman" w:hAnsi="Times New Roman" w:eastAsia="SimSun" w:cs="Times New Roman"/>
          <w:sz w:val="24"/>
          <w:szCs w:val="24"/>
          <w:lang w:val="id-ID"/>
        </w:rPr>
        <w:t>maksimal 7 g/m</w:t>
      </w:r>
      <w:r>
        <w:rPr>
          <w:rFonts w:ascii="Times New Roman" w:hAnsi="Times New Roman" w:eastAsia="SimSun" w:cs="Times New Roman"/>
          <w:sz w:val="24"/>
          <w:szCs w:val="24"/>
          <w:vertAlign w:val="superscript"/>
          <w:lang w:val="id-ID"/>
        </w:rPr>
        <w:t>2</w:t>
      </w:r>
      <w:r>
        <w:rPr>
          <w:rFonts w:ascii="Times New Roman" w:hAnsi="Times New Roman" w:eastAsia="SimSun" w:cs="Times New Roman"/>
          <w:sz w:val="24"/>
          <w:szCs w:val="24"/>
          <w:lang w:val="id-ID"/>
        </w:rPr>
        <w:t>/hari. Hasil pengujian laju transmisi uap air</w:t>
      </w:r>
      <w:r>
        <w:rPr>
          <w:rFonts w:ascii="Times New Roman" w:hAnsi="Times New Roman" w:eastAsia="SimSun" w:cs="Times New Roman"/>
          <w:sz w:val="24"/>
          <w:szCs w:val="24"/>
        </w:rPr>
        <w:t xml:space="preserve"> </w:t>
      </w:r>
      <w:r>
        <w:rPr>
          <w:rFonts w:ascii="Times New Roman" w:hAnsi="Times New Roman" w:eastAsia="SimSun" w:cs="Times New Roman"/>
          <w:i/>
          <w:iCs/>
          <w:sz w:val="24"/>
          <w:szCs w:val="24"/>
        </w:rPr>
        <w:t>edible film</w:t>
      </w:r>
      <w:r>
        <w:rPr>
          <w:rFonts w:ascii="Times New Roman" w:hAnsi="Times New Roman" w:eastAsia="SimSun" w:cs="Times New Roman"/>
          <w:sz w:val="24"/>
          <w:szCs w:val="24"/>
        </w:rPr>
        <w:t xml:space="preserve"> yang dihasilkan dari berbagai perlakuan konsentrasi </w:t>
      </w:r>
      <w:r>
        <w:rPr>
          <w:rFonts w:ascii="Times New Roman" w:hAnsi="Times New Roman" w:eastAsia="SimSun" w:cs="Times New Roman"/>
          <w:sz w:val="24"/>
          <w:szCs w:val="24"/>
          <w:lang w:val="id-ID"/>
        </w:rPr>
        <w:t xml:space="preserve">pati ganyong dan </w:t>
      </w:r>
      <w:r>
        <w:rPr>
          <w:rFonts w:ascii="Times New Roman" w:hAnsi="Times New Roman" w:eastAsia="SimSun" w:cs="Times New Roman"/>
          <w:sz w:val="24"/>
          <w:szCs w:val="24"/>
        </w:rPr>
        <w:t xml:space="preserve">gliserol </w:t>
      </w:r>
      <w:r>
        <w:rPr>
          <w:rFonts w:ascii="Times New Roman" w:hAnsi="Times New Roman" w:eastAsia="SimSun" w:cs="Times New Roman"/>
          <w:sz w:val="24"/>
          <w:szCs w:val="24"/>
          <w:lang w:val="id-ID"/>
        </w:rPr>
        <w:t xml:space="preserve">minyak jelantah berkisar </w:t>
      </w:r>
      <w:r>
        <w:rPr>
          <w:rFonts w:ascii="Times New Roman" w:hAnsi="Times New Roman" w:eastAsia="SimSun" w:cs="Times New Roman"/>
          <w:sz w:val="24"/>
          <w:szCs w:val="24"/>
        </w:rPr>
        <w:t xml:space="preserve">antara </w:t>
      </w:r>
      <w:r>
        <w:rPr>
          <w:rFonts w:ascii="Times New Roman" w:hAnsi="Times New Roman" w:eastAsia="SimSun" w:cs="Times New Roman"/>
          <w:sz w:val="24"/>
          <w:szCs w:val="24"/>
          <w:lang w:val="id-ID"/>
        </w:rPr>
        <w:t>3,92-11,76 g/m</w:t>
      </w:r>
      <w:r>
        <w:rPr>
          <w:rFonts w:ascii="Times New Roman" w:hAnsi="Times New Roman" w:eastAsia="SimSun" w:cs="Times New Roman"/>
          <w:sz w:val="24"/>
          <w:szCs w:val="24"/>
          <w:vertAlign w:val="superscript"/>
          <w:lang w:val="id-ID"/>
        </w:rPr>
        <w:t>2</w:t>
      </w:r>
      <w:r>
        <w:rPr>
          <w:rFonts w:ascii="Times New Roman" w:hAnsi="Times New Roman" w:eastAsia="SimSun" w:cs="Times New Roman"/>
          <w:sz w:val="24"/>
          <w:szCs w:val="24"/>
          <w:lang w:val="id-ID"/>
        </w:rPr>
        <w:t xml:space="preserve">/hari. </w:t>
      </w:r>
      <w:r>
        <w:rPr>
          <w:rFonts w:ascii="Times New Roman" w:hAnsi="Times New Roman" w:eastAsia="SimSun" w:cs="Times New Roman"/>
          <w:i/>
          <w:iCs/>
          <w:sz w:val="24"/>
          <w:szCs w:val="24"/>
          <w:lang w:val="id-ID"/>
        </w:rPr>
        <w:t>Edible fi</w:t>
      </w:r>
      <w:bookmarkStart w:id="0" w:name="_GoBack"/>
      <w:bookmarkEnd w:id="0"/>
      <w:r>
        <w:rPr>
          <w:rFonts w:ascii="Times New Roman" w:hAnsi="Times New Roman" w:eastAsia="SimSun" w:cs="Times New Roman"/>
          <w:i/>
          <w:iCs/>
          <w:sz w:val="24"/>
          <w:szCs w:val="24"/>
          <w:lang w:val="id-ID"/>
        </w:rPr>
        <w:t xml:space="preserve">lm </w:t>
      </w:r>
      <w:r>
        <w:rPr>
          <w:rFonts w:ascii="Times New Roman" w:hAnsi="Times New Roman" w:eastAsia="SimSun" w:cs="Times New Roman"/>
          <w:sz w:val="24"/>
          <w:szCs w:val="24"/>
          <w:lang w:val="id-ID"/>
        </w:rPr>
        <w:t>dengan perlakuan konsentrasi pati ganyong 4% dan gliserol 6% memilki nilai laju transmisi uap air sebesar 11,76 g/m</w:t>
      </w:r>
      <w:r>
        <w:rPr>
          <w:rFonts w:ascii="Times New Roman" w:hAnsi="Times New Roman" w:eastAsia="SimSun" w:cs="Times New Roman"/>
          <w:sz w:val="24"/>
          <w:szCs w:val="24"/>
          <w:vertAlign w:val="superscript"/>
          <w:lang w:val="id-ID"/>
        </w:rPr>
        <w:t>2</w:t>
      </w:r>
      <w:r>
        <w:rPr>
          <w:rFonts w:ascii="Times New Roman" w:hAnsi="Times New Roman" w:eastAsia="SimSun" w:cs="Times New Roman"/>
          <w:sz w:val="24"/>
          <w:szCs w:val="24"/>
          <w:lang w:val="id-ID"/>
        </w:rPr>
        <w:t>/hari, sehingga belum memenuhi standar JIS.</w:t>
      </w:r>
    </w:p>
    <w:p>
      <w:pPr>
        <w:spacing w:line="240" w:lineRule="auto"/>
        <w:jc w:val="both"/>
        <w:rPr>
          <w:rFonts w:ascii="Times New Roman" w:hAnsi="Times New Roman" w:eastAsia="SimSun" w:cs="Times New Roman"/>
          <w:sz w:val="24"/>
          <w:szCs w:val="24"/>
          <w:lang w:val="id-ID"/>
        </w:rPr>
      </w:pPr>
    </w:p>
    <w:p>
      <w:pPr>
        <w:spacing w:line="240" w:lineRule="auto"/>
        <w:jc w:val="center"/>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KESIMPULAN</w:t>
      </w:r>
    </w:p>
    <w:p>
      <w:pPr>
        <w:spacing w:line="240" w:lineRule="auto"/>
        <w:jc w:val="both"/>
        <w:rPr>
          <w:rFonts w:hint="default" w:ascii="Times New Roman" w:hAnsi="Times New Roman" w:eastAsia="SimSun" w:cs="Times New Roman"/>
          <w:b/>
          <w:bCs/>
          <w:sz w:val="24"/>
          <w:szCs w:val="24"/>
          <w:lang w:val="en-US"/>
        </w:rPr>
      </w:pPr>
    </w:p>
    <w:p>
      <w:pPr>
        <w:spacing w:line="240" w:lineRule="auto"/>
        <w:jc w:val="both"/>
        <w:rPr>
          <w:rFonts w:ascii="Times New Roman" w:hAnsi="Times New Roman" w:eastAsia="Times New Roman" w:cs="Times New Roman"/>
          <w:bCs/>
          <w:sz w:val="24"/>
          <w:szCs w:val="24"/>
          <w:lang w:val="id-ID"/>
        </w:rPr>
      </w:pPr>
      <w:r>
        <w:rPr>
          <w:rFonts w:hint="default" w:ascii="Times New Roman" w:hAnsi="Times New Roman" w:eastAsia="SimSun" w:cs="Times New Roman"/>
          <w:b w:val="0"/>
          <w:bCs w:val="0"/>
          <w:sz w:val="24"/>
          <w:szCs w:val="24"/>
          <w:lang w:val="en-US" w:eastAsia="zh-CN"/>
        </w:rPr>
        <w:tab/>
      </w:r>
      <w:r>
        <w:rPr>
          <w:rFonts w:ascii="Times New Roman" w:hAnsi="Times New Roman" w:eastAsia="Times New Roman" w:cs="Times New Roman"/>
          <w:bCs/>
          <w:sz w:val="24"/>
          <w:szCs w:val="24"/>
          <w:lang w:val="id-ID"/>
        </w:rPr>
        <w:t xml:space="preserve">Gliserol hasil </w:t>
      </w:r>
      <w:r>
        <w:rPr>
          <w:rFonts w:ascii="Times New Roman" w:hAnsi="Times New Roman" w:eastAsia="Times New Roman" w:cs="Times New Roman"/>
          <w:bCs/>
          <w:i w:val="0"/>
          <w:iCs w:val="0"/>
          <w:sz w:val="24"/>
          <w:szCs w:val="24"/>
          <w:lang w:val="id-ID"/>
        </w:rPr>
        <w:t>asidifikasi dan adsorpsi</w:t>
      </w:r>
      <w:r>
        <w:rPr>
          <w:rFonts w:ascii="Times New Roman" w:hAnsi="Times New Roman" w:eastAsia="Times New Roman" w:cs="Times New Roman"/>
          <w:bCs/>
          <w:i/>
          <w:iCs/>
          <w:sz w:val="24"/>
          <w:szCs w:val="24"/>
          <w:lang w:val="id-ID"/>
        </w:rPr>
        <w:t xml:space="preserve"> </w:t>
      </w:r>
      <w:r>
        <w:rPr>
          <w:rFonts w:ascii="Times New Roman" w:hAnsi="Times New Roman" w:eastAsia="Times New Roman" w:cs="Times New Roman"/>
          <w:bCs/>
          <w:sz w:val="24"/>
          <w:szCs w:val="24"/>
          <w:lang w:val="id-ID"/>
        </w:rPr>
        <w:t>dengan parameter uji kadar air (1,43% bb), kadar abu (6,39% bk), warna (jernih kekuningan), dan kadar gliserol (91,81% bb) sudah memenuhi standar yang ditetapkan SNI 06-1564-1995.</w:t>
      </w:r>
      <w:r>
        <w:rPr>
          <w:rFonts w:hint="default" w:ascii="Times New Roman" w:hAnsi="Times New Roman" w:eastAsia="Times New Roman" w:cs="Times New Roman"/>
          <w:bCs/>
          <w:sz w:val="24"/>
          <w:szCs w:val="24"/>
          <w:lang w:val="en-US"/>
        </w:rPr>
        <w:t xml:space="preserve"> </w:t>
      </w:r>
      <w:r>
        <w:rPr>
          <w:rFonts w:ascii="Times New Roman" w:hAnsi="Times New Roman" w:eastAsia="Times New Roman" w:cs="Times New Roman"/>
          <w:bCs/>
          <w:sz w:val="24"/>
          <w:szCs w:val="24"/>
          <w:lang w:val="id-ID"/>
        </w:rPr>
        <w:t xml:space="preserve">Penambahan pati ganyong dan gliserol minyak jelantah berpengaruh nyata terhadap karakteristik fisik dan mekanik </w:t>
      </w:r>
      <w:r>
        <w:rPr>
          <w:rFonts w:ascii="Times New Roman" w:hAnsi="Times New Roman" w:eastAsia="Times New Roman" w:cs="Times New Roman"/>
          <w:bCs/>
          <w:i/>
          <w:iCs/>
          <w:sz w:val="24"/>
          <w:szCs w:val="24"/>
          <w:lang w:val="id-ID"/>
        </w:rPr>
        <w:t>edible film</w:t>
      </w:r>
      <w:r>
        <w:rPr>
          <w:rFonts w:ascii="Times New Roman" w:hAnsi="Times New Roman" w:eastAsia="Times New Roman" w:cs="Times New Roman"/>
          <w:bCs/>
          <w:sz w:val="24"/>
          <w:szCs w:val="24"/>
          <w:lang w:val="id-ID"/>
        </w:rPr>
        <w:t xml:space="preserve"> yaitu ketebalan, kuat tarik, persen pemanjangan dan laju transmisi uap air</w:t>
      </w:r>
      <w:r>
        <w:rPr>
          <w:rFonts w:hint="default" w:ascii="Times New Roman" w:hAnsi="Times New Roman" w:eastAsia="Times New Roman" w:cs="Times New Roman"/>
          <w:bCs/>
          <w:sz w:val="24"/>
          <w:szCs w:val="24"/>
          <w:lang w:val="en-US"/>
        </w:rPr>
        <w:t xml:space="preserve">. </w:t>
      </w:r>
      <w:r>
        <w:rPr>
          <w:rFonts w:hint="default" w:ascii="Times New Roman" w:hAnsi="Times New Roman" w:eastAsia="Times New Roman"/>
          <w:bCs/>
          <w:sz w:val="24"/>
          <w:szCs w:val="24"/>
          <w:lang w:val="en-US"/>
        </w:rPr>
        <w:t xml:space="preserve">Karakteristik fisik dan mekanik </w:t>
      </w:r>
      <w:r>
        <w:rPr>
          <w:rFonts w:hint="default" w:ascii="Times New Roman" w:hAnsi="Times New Roman" w:eastAsia="Times New Roman"/>
          <w:bCs/>
          <w:i/>
          <w:iCs/>
          <w:sz w:val="24"/>
          <w:szCs w:val="24"/>
          <w:lang w:val="en-US"/>
        </w:rPr>
        <w:t>edible film</w:t>
      </w:r>
      <w:r>
        <w:rPr>
          <w:rFonts w:hint="default" w:ascii="Times New Roman" w:hAnsi="Times New Roman" w:eastAsia="Times New Roman"/>
          <w:bCs/>
          <w:sz w:val="24"/>
          <w:szCs w:val="24"/>
          <w:lang w:val="en-US"/>
        </w:rPr>
        <w:t xml:space="preserve"> terbaik diperoleh dengan perlakuan penambahan pati ganyong 4% dan gliserol minyak jelantah 2% dengan nilai ketebalan 0,12 mm, kuat tarik 0,56 N/mm2, persen pemanjangan 30,93% dan laju transmisi uap air 5,10 g/m2/hari yang telah memenuhi </w:t>
      </w:r>
      <w:r>
        <w:rPr>
          <w:rFonts w:ascii="Times New Roman" w:hAnsi="Times New Roman" w:eastAsia="Times New Roman" w:cs="Times New Roman"/>
          <w:bCs/>
          <w:sz w:val="24"/>
          <w:szCs w:val="24"/>
          <w:lang w:val="id-ID"/>
        </w:rPr>
        <w:t>standar JIS (</w:t>
      </w:r>
      <w:r>
        <w:rPr>
          <w:rFonts w:ascii="Times New Roman" w:hAnsi="Times New Roman" w:eastAsia="Times New Roman" w:cs="Times New Roman"/>
          <w:bCs/>
          <w:i/>
          <w:iCs/>
          <w:sz w:val="24"/>
          <w:szCs w:val="24"/>
          <w:lang w:val="id-ID"/>
        </w:rPr>
        <w:t>Japanese Industrial Standar</w:t>
      </w:r>
      <w:r>
        <w:rPr>
          <w:rFonts w:hint="default" w:ascii="Times New Roman" w:hAnsi="Times New Roman" w:eastAsia="Times New Roman" w:cs="Times New Roman"/>
          <w:bCs/>
          <w:i/>
          <w:iCs/>
          <w:sz w:val="24"/>
          <w:szCs w:val="24"/>
          <w:lang w:val="en-US"/>
        </w:rPr>
        <w:t>d</w:t>
      </w:r>
      <w:r>
        <w:rPr>
          <w:rFonts w:ascii="Times New Roman" w:hAnsi="Times New Roman" w:eastAsia="Times New Roman" w:cs="Times New Roman"/>
          <w:bCs/>
          <w:sz w:val="24"/>
          <w:szCs w:val="24"/>
          <w:lang w:val="id-ID"/>
        </w:rPr>
        <w:t>).</w:t>
      </w:r>
    </w:p>
    <w:p>
      <w:pPr>
        <w:spacing w:line="240" w:lineRule="auto"/>
        <w:jc w:val="both"/>
        <w:rPr>
          <w:rFonts w:ascii="Times New Roman" w:hAnsi="Times New Roman" w:eastAsia="Times New Roman" w:cs="Times New Roman"/>
          <w:bCs/>
          <w:sz w:val="24"/>
          <w:szCs w:val="24"/>
          <w:lang w:val="id-ID"/>
        </w:rPr>
      </w:pPr>
    </w:p>
    <w:p>
      <w:pPr>
        <w:spacing w:line="240" w:lineRule="auto"/>
        <w:jc w:val="center"/>
        <w:rPr>
          <w:rFonts w:hint="default" w:ascii="Times New Roman" w:hAnsi="Times New Roman" w:eastAsia="Times New Roman" w:cs="Times New Roman"/>
          <w:b/>
          <w:bCs w:val="0"/>
          <w:sz w:val="24"/>
          <w:szCs w:val="24"/>
          <w:lang w:val="en-US"/>
        </w:rPr>
      </w:pPr>
      <w:r>
        <w:rPr>
          <w:rFonts w:hint="default" w:ascii="Times New Roman" w:hAnsi="Times New Roman" w:eastAsia="Times New Roman" w:cs="Times New Roman"/>
          <w:b/>
          <w:bCs w:val="0"/>
          <w:sz w:val="24"/>
          <w:szCs w:val="24"/>
          <w:lang w:val="en-US"/>
        </w:rPr>
        <w:t>DAFTAR PUSTAKA</w:t>
      </w:r>
    </w:p>
    <w:p>
      <w:pPr>
        <w:spacing w:line="24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American Society for Testing and Material (ASTM) D882-02. </w:t>
      </w:r>
      <w:r>
        <w:rPr>
          <w:rFonts w:ascii="Times New Roman" w:hAnsi="Times New Roman" w:eastAsia="SimSun" w:cs="Times New Roman"/>
          <w:sz w:val="24"/>
          <w:szCs w:val="24"/>
          <w:lang w:val="en-GB"/>
        </w:rPr>
        <w:t>1</w:t>
      </w:r>
      <w:r>
        <w:rPr>
          <w:rFonts w:ascii="Times New Roman" w:hAnsi="Times New Roman" w:eastAsia="SimSun" w:cs="Times New Roman"/>
          <w:sz w:val="24"/>
          <w:szCs w:val="24"/>
        </w:rPr>
        <w:t xml:space="preserve">995. </w:t>
      </w:r>
      <w:r>
        <w:rPr>
          <w:rFonts w:ascii="Times New Roman" w:hAnsi="Times New Roman" w:eastAsia="SimSun" w:cs="Times New Roman"/>
          <w:i/>
          <w:iCs/>
          <w:sz w:val="24"/>
          <w:szCs w:val="24"/>
        </w:rPr>
        <w:t xml:space="preserve">Standard Test Method </w:t>
      </w:r>
      <w:r>
        <w:rPr>
          <w:rFonts w:hint="default" w:ascii="Times New Roman" w:hAnsi="Times New Roman" w:eastAsia="SimSun" w:cs="Times New Roman"/>
          <w:i/>
          <w:iCs/>
          <w:sz w:val="24"/>
          <w:szCs w:val="24"/>
          <w:lang w:val="en-US"/>
        </w:rPr>
        <w:tab/>
      </w:r>
      <w:r>
        <w:rPr>
          <w:rFonts w:ascii="Times New Roman" w:hAnsi="Times New Roman" w:eastAsia="SimSun" w:cs="Times New Roman"/>
          <w:i/>
          <w:iCs/>
          <w:sz w:val="24"/>
          <w:szCs w:val="24"/>
        </w:rPr>
        <w:t>for Tensile Properties of Thin Plastics Sheeting</w:t>
      </w:r>
      <w:r>
        <w:rPr>
          <w:rFonts w:ascii="Times New Roman" w:hAnsi="Times New Roman" w:eastAsia="SimSun" w:cs="Times New Roman"/>
          <w:sz w:val="24"/>
          <w:szCs w:val="24"/>
        </w:rPr>
        <w:t xml:space="preserve">. In Annual Book of American Standard </w:t>
      </w:r>
      <w:r>
        <w:rPr>
          <w:rFonts w:hint="default" w:ascii="Times New Roman" w:hAnsi="Times New Roman" w:eastAsia="SimSun" w:cs="Times New Roman"/>
          <w:sz w:val="24"/>
          <w:szCs w:val="24"/>
          <w:lang w:val="en-US"/>
        </w:rPr>
        <w:tab/>
      </w:r>
      <w:r>
        <w:rPr>
          <w:rFonts w:ascii="Times New Roman" w:hAnsi="Times New Roman" w:eastAsia="SimSun" w:cs="Times New Roman"/>
          <w:sz w:val="24"/>
          <w:szCs w:val="24"/>
        </w:rPr>
        <w:t>Testing Methods. West Conshohochem, PA.</w:t>
      </w:r>
    </w:p>
    <w:p>
      <w:pPr>
        <w:spacing w:line="240" w:lineRule="auto"/>
        <w:ind w:left="439" w:hanging="439"/>
        <w:jc w:val="both"/>
        <w:rPr>
          <w:rFonts w:ascii="Times New Roman" w:hAnsi="Times New Roman" w:eastAsia="SimSun" w:cs="Times New Roman"/>
          <w:sz w:val="24"/>
          <w:szCs w:val="24"/>
          <w:lang w:eastAsia="zh-CN"/>
        </w:rPr>
      </w:pPr>
      <w:r>
        <w:rPr>
          <w:rFonts w:ascii="Times New Roman" w:hAnsi="Times New Roman" w:eastAsia="SimSun" w:cs="Times New Roman"/>
          <w:sz w:val="24"/>
          <w:szCs w:val="24"/>
        </w:rPr>
        <w:t xml:space="preserve">American Society for Testing and Material (ASTM) E96-00. 1995. </w:t>
      </w:r>
      <w:r>
        <w:rPr>
          <w:rFonts w:ascii="Times New Roman" w:hAnsi="Times New Roman" w:eastAsia="SimSun" w:cs="Times New Roman"/>
          <w:i/>
          <w:iCs/>
          <w:sz w:val="24"/>
          <w:szCs w:val="24"/>
        </w:rPr>
        <w:t>Standard Test Method for Water Vapor Transmission of Material</w:t>
      </w:r>
      <w:r>
        <w:rPr>
          <w:rFonts w:ascii="Times New Roman" w:hAnsi="Times New Roman" w:eastAsia="SimSun" w:cs="Times New Roman"/>
          <w:sz w:val="24"/>
          <w:szCs w:val="24"/>
        </w:rPr>
        <w:t>, ASTM International, West Conshohochem, PA</w:t>
      </w:r>
    </w:p>
    <w:p>
      <w:pPr>
        <w:spacing w:line="240" w:lineRule="auto"/>
        <w:ind w:left="439" w:hanging="439"/>
        <w:jc w:val="both"/>
        <w:rPr>
          <w:rFonts w:ascii="Times New Roman" w:hAnsi="Times New Roman" w:eastAsia="SimSun" w:cs="Times New Roman"/>
          <w:sz w:val="24"/>
          <w:szCs w:val="24"/>
          <w:lang w:val="id-ID"/>
        </w:rPr>
      </w:pPr>
      <w:r>
        <w:rPr>
          <w:rFonts w:ascii="Times New Roman" w:hAnsi="Times New Roman" w:eastAsia="SimSun" w:cs="Times New Roman"/>
          <w:sz w:val="24"/>
          <w:szCs w:val="24"/>
          <w:lang w:val="en-GB" w:eastAsia="zh-CN"/>
        </w:rPr>
        <w:t xml:space="preserve">Adila, T. 2016. </w:t>
      </w:r>
      <w:r>
        <w:rPr>
          <w:rFonts w:ascii="Times New Roman" w:hAnsi="Times New Roman" w:eastAsia="SimSun" w:cs="Times New Roman"/>
          <w:i/>
          <w:iCs/>
          <w:sz w:val="24"/>
          <w:szCs w:val="24"/>
          <w:lang w:val="en-GB" w:eastAsia="zh-CN"/>
        </w:rPr>
        <w:t xml:space="preserve">Pembuatan dan Karakterisasi Edible Film Komposit dari Pati Ganyong (Canna edulis </w:t>
      </w:r>
      <w:r>
        <w:rPr>
          <w:rFonts w:ascii="Times New Roman" w:hAnsi="Times New Roman" w:eastAsia="SimSun" w:cs="Times New Roman"/>
          <w:sz w:val="24"/>
          <w:szCs w:val="24"/>
          <w:lang w:val="en-GB" w:eastAsia="zh-CN"/>
        </w:rPr>
        <w:t>Kerr</w:t>
      </w:r>
      <w:r>
        <w:rPr>
          <w:rFonts w:ascii="Times New Roman" w:hAnsi="Times New Roman" w:eastAsia="SimSun" w:cs="Times New Roman"/>
          <w:i/>
          <w:iCs/>
          <w:sz w:val="24"/>
          <w:szCs w:val="24"/>
          <w:lang w:val="en-GB" w:eastAsia="zh-CN"/>
        </w:rPr>
        <w:t>)-Karagenan dan Asam Stearat</w:t>
      </w:r>
      <w:r>
        <w:rPr>
          <w:rFonts w:ascii="Times New Roman" w:hAnsi="Times New Roman" w:eastAsia="SimSun" w:cs="Times New Roman"/>
          <w:sz w:val="24"/>
          <w:szCs w:val="24"/>
          <w:lang w:val="en-GB" w:eastAsia="zh-CN"/>
        </w:rPr>
        <w:t>. Skripsi. Universitas Pasundan.</w:t>
      </w:r>
    </w:p>
    <w:p>
      <w:pPr>
        <w:spacing w:line="240" w:lineRule="auto"/>
        <w:ind w:left="439" w:hanging="439"/>
        <w:jc w:val="both"/>
        <w:rPr>
          <w:rFonts w:ascii="Times New Roman" w:hAnsi="Times New Roman" w:eastAsia="SimSun" w:cs="Times New Roman"/>
          <w:sz w:val="24"/>
          <w:szCs w:val="24"/>
        </w:rPr>
      </w:pPr>
      <w:r>
        <w:rPr>
          <w:rFonts w:ascii="Times New Roman" w:hAnsi="Times New Roman" w:eastAsia="SimSun" w:cs="Times New Roman"/>
          <w:sz w:val="24"/>
          <w:szCs w:val="24"/>
          <w:lang w:val="id-ID"/>
        </w:rPr>
        <w:t>Anzar, E</w:t>
      </w:r>
      <w:r>
        <w:rPr>
          <w:rFonts w:ascii="Times New Roman" w:hAnsi="Times New Roman" w:eastAsia="SimSun" w:cs="Times New Roman"/>
          <w:sz w:val="24"/>
          <w:szCs w:val="24"/>
          <w:lang w:val="en-GB"/>
        </w:rPr>
        <w:t>.</w:t>
      </w:r>
      <w:r>
        <w:rPr>
          <w:rFonts w:ascii="Times New Roman" w:hAnsi="Times New Roman" w:eastAsia="SimSun" w:cs="Times New Roman"/>
          <w:sz w:val="24"/>
          <w:szCs w:val="24"/>
          <w:lang w:val="id-ID"/>
        </w:rPr>
        <w:t xml:space="preserve"> Yusi, S</w:t>
      </w:r>
      <w:r>
        <w:rPr>
          <w:rFonts w:ascii="Times New Roman" w:hAnsi="Times New Roman" w:eastAsia="SimSun" w:cs="Times New Roman"/>
          <w:sz w:val="24"/>
          <w:szCs w:val="24"/>
          <w:lang w:val="en-GB"/>
        </w:rPr>
        <w:t>.</w:t>
      </w:r>
      <w:r>
        <w:rPr>
          <w:rFonts w:ascii="Times New Roman" w:hAnsi="Times New Roman" w:eastAsia="SimSun" w:cs="Times New Roman"/>
          <w:sz w:val="24"/>
          <w:szCs w:val="24"/>
          <w:lang w:val="id-ID"/>
        </w:rPr>
        <w:t xml:space="preserve"> dan Bow, Y. 2018. </w:t>
      </w:r>
      <w:r>
        <w:rPr>
          <w:rFonts w:ascii="Times New Roman" w:hAnsi="Times New Roman" w:eastAsia="SimSun"/>
          <w:i/>
          <w:iCs/>
          <w:sz w:val="24"/>
          <w:szCs w:val="24"/>
          <w:lang w:val="id-ID"/>
        </w:rPr>
        <w:t>Purification of Crude Glycerol from Biodiesel By-product by Adsorption using Bentonite</w:t>
      </w:r>
      <w:r>
        <w:rPr>
          <w:rFonts w:ascii="Times New Roman" w:hAnsi="Times New Roman" w:eastAsia="SimSun"/>
          <w:sz w:val="24"/>
          <w:szCs w:val="24"/>
          <w:lang w:val="id-ID"/>
        </w:rPr>
        <w:t>. Indonesian Journal of Fundamental and Applied Chemistry Vol 3 No.3</w:t>
      </w:r>
    </w:p>
    <w:p>
      <w:pPr>
        <w:spacing w:line="240" w:lineRule="auto"/>
        <w:ind w:left="439" w:hanging="439"/>
        <w:jc w:val="both"/>
        <w:rPr>
          <w:rFonts w:ascii="Times New Roman" w:hAnsi="Times New Roman" w:eastAsia="SimSun" w:cs="Times New Roman"/>
          <w:sz w:val="24"/>
          <w:szCs w:val="24"/>
          <w:lang w:eastAsia="zh-CN"/>
        </w:rPr>
      </w:pPr>
      <w:r>
        <w:rPr>
          <w:rFonts w:ascii="Times New Roman" w:hAnsi="Times New Roman" w:eastAsia="SimSun" w:cs="Times New Roman"/>
          <w:sz w:val="24"/>
          <w:szCs w:val="24"/>
        </w:rPr>
        <w:t xml:space="preserve">AOAC. 2005. </w:t>
      </w:r>
      <w:r>
        <w:rPr>
          <w:rFonts w:ascii="Times New Roman" w:hAnsi="Times New Roman" w:eastAsia="SimSun" w:cs="Times New Roman"/>
          <w:i/>
          <w:iCs/>
          <w:sz w:val="24"/>
          <w:szCs w:val="24"/>
        </w:rPr>
        <w:t>Official methods of analysis of the Association of Analytical Chemist</w:t>
      </w:r>
      <w:r>
        <w:rPr>
          <w:rFonts w:ascii="Times New Roman" w:hAnsi="Times New Roman" w:eastAsia="SimSun" w:cs="Times New Roman"/>
          <w:sz w:val="24"/>
          <w:szCs w:val="24"/>
        </w:rPr>
        <w:t>. Virginia USA : Association of Official Analytical Chemist, Inc.</w:t>
      </w:r>
    </w:p>
    <w:p>
      <w:pPr>
        <w:spacing w:line="240" w:lineRule="auto"/>
        <w:ind w:left="439" w:hanging="439"/>
        <w:jc w:val="both"/>
        <w:rPr>
          <w:rFonts w:ascii="Times New Roman" w:hAnsi="Times New Roman" w:eastAsia="SimSun" w:cs="Times New Roman"/>
          <w:sz w:val="24"/>
          <w:szCs w:val="24"/>
          <w:lang w:val="id-ID"/>
        </w:rPr>
      </w:pPr>
      <w:r>
        <w:rPr>
          <w:rFonts w:ascii="Times New Roman" w:hAnsi="Times New Roman" w:eastAsia="SimSun" w:cs="Times New Roman"/>
          <w:sz w:val="24"/>
          <w:szCs w:val="24"/>
          <w:lang w:val="en-GB" w:eastAsia="zh-CN"/>
        </w:rPr>
        <w:t xml:space="preserve">Arham, R., T. Mulyati., M. Metusalach., S. Salengke. 2016. </w:t>
      </w:r>
      <w:r>
        <w:rPr>
          <w:rFonts w:ascii="Times New Roman" w:hAnsi="Times New Roman" w:eastAsia="SimSun" w:cs="Times New Roman"/>
          <w:i/>
          <w:iCs/>
          <w:sz w:val="24"/>
          <w:szCs w:val="24"/>
          <w:lang w:val="en-GB" w:eastAsia="zh-CN"/>
        </w:rPr>
        <w:t>Physical and Mechanical Properties  of  Agar  Based  Edible  Film  with  Glycerol    Plasticizer</w:t>
      </w:r>
      <w:r>
        <w:rPr>
          <w:rFonts w:ascii="Times New Roman" w:hAnsi="Times New Roman" w:eastAsia="SimSun" w:cs="Times New Roman"/>
          <w:sz w:val="24"/>
          <w:szCs w:val="24"/>
          <w:lang w:val="en-GB" w:eastAsia="zh-CN"/>
        </w:rPr>
        <w:t>.    International    Food    Research Journal 23(4): 1669-1675.</w:t>
      </w:r>
    </w:p>
    <w:p>
      <w:pPr>
        <w:spacing w:line="240" w:lineRule="auto"/>
        <w:ind w:left="439" w:hanging="439"/>
        <w:jc w:val="both"/>
        <w:rPr>
          <w:rFonts w:ascii="SimSun" w:hAnsi="SimSun" w:eastAsia="SimSun" w:cs="SimSun"/>
          <w:sz w:val="24"/>
          <w:szCs w:val="24"/>
        </w:rPr>
      </w:pPr>
      <w:r>
        <w:rPr>
          <w:rFonts w:ascii="Times New Roman" w:hAnsi="Times New Roman" w:eastAsia="SimSun" w:cs="Times New Roman"/>
          <w:sz w:val="24"/>
          <w:szCs w:val="24"/>
        </w:rPr>
        <w:t xml:space="preserve">Aziz, I., Nurbayti, S. dan Ulum, B. 2011. </w:t>
      </w:r>
      <w:r>
        <w:rPr>
          <w:rFonts w:ascii="Times New Roman" w:hAnsi="Times New Roman" w:eastAsia="SimSun" w:cs="Times New Roman"/>
          <w:i/>
          <w:iCs/>
          <w:sz w:val="24"/>
          <w:szCs w:val="24"/>
        </w:rPr>
        <w:t>Pembuatan Produk Biodiesel dari Minyak Goreng Bekas dengan Cara Esterifikasi dan Transesterifikasi</w:t>
      </w:r>
      <w:r>
        <w:rPr>
          <w:rFonts w:ascii="Times New Roman" w:hAnsi="Times New Roman" w:eastAsia="SimSun" w:cs="Times New Roman"/>
          <w:sz w:val="24"/>
          <w:szCs w:val="24"/>
        </w:rPr>
        <w:t>. Valensi Vol. 2 No. 3, Nop 2011 (443-448), ISSN : 1978-8193.</w:t>
      </w:r>
      <w:r>
        <w:rPr>
          <w:rFonts w:ascii="SimSun" w:hAnsi="SimSun" w:eastAsia="SimSun" w:cs="SimSun"/>
          <w:sz w:val="24"/>
          <w:szCs w:val="24"/>
        </w:rPr>
        <w:t xml:space="preserve"> </w:t>
      </w:r>
    </w:p>
    <w:p>
      <w:pPr>
        <w:spacing w:line="240" w:lineRule="auto"/>
        <w:ind w:left="439" w:hanging="439"/>
        <w:jc w:val="both"/>
        <w:rPr>
          <w:rFonts w:ascii="Times New Roman" w:hAnsi="Times New Roman" w:eastAsia="SimSun" w:cs="Times New Roman"/>
          <w:sz w:val="24"/>
          <w:szCs w:val="24"/>
        </w:rPr>
      </w:pPr>
      <w:r>
        <w:rPr>
          <w:rFonts w:ascii="Times New Roman" w:hAnsi="Times New Roman" w:eastAsia="SimSun" w:cs="Times New Roman"/>
          <w:sz w:val="24"/>
          <w:szCs w:val="24"/>
        </w:rPr>
        <w:t>Aziz, I.</w:t>
      </w:r>
      <w:r>
        <w:rPr>
          <w:rFonts w:ascii="Times New Roman" w:hAnsi="Times New Roman" w:eastAsia="SimSun" w:cs="Times New Roman"/>
          <w:sz w:val="24"/>
          <w:szCs w:val="24"/>
          <w:lang w:val="en-GB"/>
        </w:rPr>
        <w:t xml:space="preserve"> Nurbayti, S., Juwita, S. </w:t>
      </w:r>
      <w:r>
        <w:rPr>
          <w:rFonts w:ascii="Times New Roman" w:hAnsi="Times New Roman" w:eastAsia="SimSun" w:cs="Times New Roman"/>
          <w:sz w:val="24"/>
          <w:szCs w:val="24"/>
        </w:rPr>
        <w:t>2013.</w:t>
      </w:r>
      <w:r>
        <w:rPr>
          <w:rFonts w:ascii="Times New Roman" w:hAnsi="Times New Roman" w:eastAsia="SimSun" w:cs="Times New Roman"/>
          <w:sz w:val="24"/>
          <w:szCs w:val="24"/>
          <w:lang w:val="id-ID"/>
        </w:rPr>
        <w:t xml:space="preserve"> </w:t>
      </w:r>
      <w:r>
        <w:rPr>
          <w:rFonts w:ascii="Times New Roman" w:hAnsi="Times New Roman" w:eastAsia="SimSun" w:cs="Times New Roman"/>
          <w:i/>
          <w:iCs/>
          <w:sz w:val="24"/>
          <w:szCs w:val="24"/>
        </w:rPr>
        <w:t>Pembuatan Gliserol dengan Reaksi Hidrolisis Minyak Goreng Beka</w:t>
      </w:r>
      <w:r>
        <w:rPr>
          <w:rFonts w:ascii="Times New Roman" w:hAnsi="Times New Roman" w:eastAsia="SimSun" w:cs="Times New Roman"/>
          <w:i/>
          <w:iCs/>
          <w:sz w:val="24"/>
          <w:szCs w:val="24"/>
          <w:lang w:val="id-ID"/>
        </w:rPr>
        <w:t>s</w:t>
      </w:r>
      <w:r>
        <w:rPr>
          <w:rFonts w:ascii="Times New Roman" w:hAnsi="Times New Roman" w:eastAsia="SimSun" w:cs="Times New Roman"/>
          <w:sz w:val="24"/>
          <w:szCs w:val="24"/>
          <w:lang w:val="id-ID"/>
        </w:rPr>
        <w:t xml:space="preserve"> </w:t>
      </w:r>
      <w:r>
        <w:rPr>
          <w:rFonts w:ascii="Times New Roman" w:hAnsi="Times New Roman" w:eastAsia="SimSun" w:cs="Times New Roman"/>
          <w:sz w:val="24"/>
          <w:szCs w:val="24"/>
        </w:rPr>
        <w:t>. Chem. Prog. Vol. 6 No. 1: 19-25.</w:t>
      </w:r>
    </w:p>
    <w:p>
      <w:pPr>
        <w:spacing w:line="240" w:lineRule="auto"/>
        <w:ind w:left="439" w:hanging="439"/>
        <w:jc w:val="both"/>
        <w:rPr>
          <w:rFonts w:ascii="Times New Roman" w:hAnsi="Times New Roman" w:eastAsia="SimSun" w:cs="Times New Roman"/>
          <w:sz w:val="24"/>
          <w:szCs w:val="24"/>
        </w:rPr>
      </w:pPr>
      <w:r>
        <w:rPr>
          <w:rFonts w:ascii="Times New Roman" w:hAnsi="Times New Roman" w:eastAsia="SimSun" w:cs="Times New Roman"/>
          <w:sz w:val="24"/>
          <w:szCs w:val="24"/>
        </w:rPr>
        <w:t>Aziz I, Las</w:t>
      </w:r>
      <w:r>
        <w:rPr>
          <w:rFonts w:ascii="Times New Roman" w:hAnsi="Times New Roman" w:eastAsia="SimSun" w:cs="Times New Roman"/>
          <w:sz w:val="24"/>
          <w:szCs w:val="24"/>
          <w:lang w:val="en-GB"/>
        </w:rPr>
        <w:t>,</w:t>
      </w:r>
      <w:r>
        <w:rPr>
          <w:rFonts w:ascii="Times New Roman" w:hAnsi="Times New Roman" w:eastAsia="SimSun" w:cs="Times New Roman"/>
          <w:sz w:val="24"/>
          <w:szCs w:val="24"/>
        </w:rPr>
        <w:t xml:space="preserve"> T</w:t>
      </w:r>
      <w:r>
        <w:rPr>
          <w:rFonts w:ascii="Times New Roman" w:hAnsi="Times New Roman" w:eastAsia="SimSun" w:cs="Times New Roman"/>
          <w:sz w:val="24"/>
          <w:szCs w:val="24"/>
          <w:lang w:val="en-GB"/>
        </w:rPr>
        <w:t>.</w:t>
      </w:r>
      <w:r>
        <w:rPr>
          <w:rFonts w:ascii="Times New Roman" w:hAnsi="Times New Roman" w:eastAsia="SimSun" w:cs="Times New Roman"/>
          <w:sz w:val="24"/>
          <w:szCs w:val="24"/>
        </w:rPr>
        <w:t xml:space="preserve">, dan Shabrina A. 2014. </w:t>
      </w:r>
      <w:r>
        <w:rPr>
          <w:rFonts w:ascii="Times New Roman" w:hAnsi="Times New Roman" w:eastAsia="SimSun" w:cs="Times New Roman"/>
          <w:i/>
          <w:iCs/>
          <w:sz w:val="24"/>
          <w:szCs w:val="24"/>
        </w:rPr>
        <w:t>Pemurnian Crude Glycerol dengan Cara Pengasaman dan Adsorbansi Menggunakan Zeolit Alam Lampung.</w:t>
      </w:r>
      <w:r>
        <w:rPr>
          <w:rFonts w:ascii="Times New Roman" w:hAnsi="Times New Roman" w:eastAsia="SimSun" w:cs="Times New Roman"/>
          <w:sz w:val="24"/>
          <w:szCs w:val="24"/>
        </w:rPr>
        <w:t xml:space="preserve"> Chem Prog. 7: 66-73.</w:t>
      </w:r>
    </w:p>
    <w:p>
      <w:pPr>
        <w:spacing w:line="240" w:lineRule="auto"/>
        <w:ind w:left="439" w:hanging="439"/>
        <w:jc w:val="both"/>
        <w:rPr>
          <w:rFonts w:ascii="Times New Roman" w:hAnsi="Times New Roman" w:eastAsia="SimSun" w:cs="Times New Roman"/>
          <w:sz w:val="24"/>
          <w:szCs w:val="24"/>
        </w:rPr>
      </w:pPr>
      <w:r>
        <w:rPr>
          <w:rFonts w:ascii="Times New Roman" w:hAnsi="Times New Roman" w:cs="Times New Roman" w:eastAsiaTheme="minorEastAsia"/>
          <w:sz w:val="24"/>
          <w:szCs w:val="24"/>
          <w:lang w:val="en-GB" w:eastAsia="zh-CN"/>
        </w:rPr>
        <w:t xml:space="preserve">Baretto,  P.L.M.,  A.T.N.  Pires., V.  Soldi.  2003. </w:t>
      </w:r>
      <w:r>
        <w:rPr>
          <w:rFonts w:ascii="Times New Roman" w:hAnsi="Times New Roman" w:cs="Times New Roman" w:eastAsiaTheme="minorEastAsia"/>
          <w:i/>
          <w:iCs/>
          <w:sz w:val="24"/>
          <w:szCs w:val="24"/>
          <w:lang w:val="en-GB" w:eastAsia="zh-CN"/>
        </w:rPr>
        <w:t>Thermal Degradation of Edible Films Based on Milk Proteins and Gelatin in Inert Atmosphere</w:t>
      </w:r>
      <w:r>
        <w:rPr>
          <w:rFonts w:ascii="Times New Roman" w:hAnsi="Times New Roman" w:cs="Times New Roman" w:eastAsiaTheme="minorEastAsia"/>
          <w:sz w:val="24"/>
          <w:szCs w:val="24"/>
          <w:lang w:val="en-GB" w:eastAsia="zh-CN"/>
        </w:rPr>
        <w:t>.  Polym.  Degrad.  Stabil.  79,1  (2003) 147-152</w:t>
      </w:r>
    </w:p>
    <w:p>
      <w:pPr>
        <w:spacing w:line="240" w:lineRule="auto"/>
        <w:ind w:left="439" w:hanging="439"/>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Bart, Jan C.J., Natale P., Stefano C. 2010</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i/>
          <w:iCs/>
          <w:sz w:val="24"/>
          <w:szCs w:val="24"/>
        </w:rPr>
        <w:t>Biodiesel Science and Technology</w:t>
      </w:r>
      <w:r>
        <w:rPr>
          <w:rFonts w:hint="default" w:ascii="Times New Roman" w:hAnsi="Times New Roman" w:eastAsia="SimSun" w:cs="Times New Roman"/>
          <w:sz w:val="24"/>
          <w:szCs w:val="24"/>
        </w:rPr>
        <w:t xml:space="preserve">. United State of America: Woodhead Publishing. </w:t>
      </w:r>
    </w:p>
    <w:p>
      <w:pPr>
        <w:spacing w:line="240" w:lineRule="auto"/>
        <w:ind w:left="439" w:hanging="439"/>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[BSN] Badan Standarisasi Nasional. 1989. </w:t>
      </w:r>
      <w:r>
        <w:rPr>
          <w:rFonts w:ascii="Times New Roman" w:hAnsi="Times New Roman" w:eastAsia="SimSun" w:cs="Times New Roman"/>
          <w:i/>
          <w:iCs/>
          <w:sz w:val="24"/>
          <w:szCs w:val="24"/>
        </w:rPr>
        <w:t>SNI 06-1564-1989. Gliserol kasar</w:t>
      </w:r>
      <w:r>
        <w:rPr>
          <w:rFonts w:ascii="Times New Roman" w:hAnsi="Times New Roman" w:eastAsia="SimSun" w:cs="Times New Roman"/>
          <w:sz w:val="24"/>
          <w:szCs w:val="24"/>
        </w:rPr>
        <w:t>. Jakarta: Badan Standarisasi Indonesia.</w:t>
      </w:r>
    </w:p>
    <w:p>
      <w:pPr>
        <w:spacing w:line="240" w:lineRule="auto"/>
        <w:ind w:left="439" w:hanging="439"/>
        <w:jc w:val="both"/>
        <w:rPr>
          <w:rFonts w:ascii="Times New Roman" w:hAnsi="Times New Roman" w:cs="Times New Roman" w:eastAsiaTheme="minorEastAsia"/>
          <w:sz w:val="24"/>
          <w:szCs w:val="24"/>
          <w:lang w:eastAsia="zh-CN"/>
        </w:rPr>
      </w:pPr>
      <w:r>
        <w:rPr>
          <w:rFonts w:ascii="Times New Roman" w:hAnsi="Times New Roman" w:eastAsia="SimSun" w:cs="Times New Roman"/>
          <w:sz w:val="24"/>
          <w:szCs w:val="24"/>
          <w:lang w:val="id-ID"/>
        </w:rPr>
        <w:t xml:space="preserve">[BSN] Badan Standarisasi Masional. </w:t>
      </w:r>
      <w:r>
        <w:rPr>
          <w:rFonts w:ascii="Times New Roman" w:hAnsi="Times New Roman" w:eastAsia="SimSun" w:cs="Times New Roman"/>
          <w:sz w:val="24"/>
          <w:szCs w:val="24"/>
        </w:rPr>
        <w:t xml:space="preserve">1995. </w:t>
      </w:r>
      <w:r>
        <w:rPr>
          <w:rFonts w:ascii="Times New Roman" w:hAnsi="Times New Roman" w:eastAsia="SimSun" w:cs="Times New Roman"/>
          <w:i/>
          <w:iCs/>
          <w:sz w:val="24"/>
          <w:szCs w:val="24"/>
        </w:rPr>
        <w:t xml:space="preserve">SNI 06-1564-1995. Gliserol kasar. </w:t>
      </w:r>
      <w:r>
        <w:rPr>
          <w:rFonts w:ascii="Times New Roman" w:hAnsi="Times New Roman" w:eastAsia="SimSun" w:cs="Times New Roman"/>
          <w:sz w:val="24"/>
          <w:szCs w:val="24"/>
        </w:rPr>
        <w:t>Jakarta: Badan Standarisasi Indonesia.</w:t>
      </w:r>
    </w:p>
    <w:p>
      <w:pPr>
        <w:spacing w:line="240" w:lineRule="auto"/>
        <w:ind w:left="439" w:hanging="439"/>
        <w:jc w:val="both"/>
        <w:rPr>
          <w:rFonts w:ascii="Times New Roman" w:hAnsi="Times New Roman" w:eastAsia="Times New Roman"/>
          <w:sz w:val="24"/>
          <w:szCs w:val="24"/>
        </w:rPr>
      </w:pPr>
      <w:r>
        <w:rPr>
          <w:rFonts w:ascii="Times New Roman" w:hAnsi="Times New Roman" w:cs="Times New Roman" w:eastAsiaTheme="minorEastAsia"/>
          <w:sz w:val="24"/>
          <w:szCs w:val="24"/>
          <w:lang w:val="en-GB" w:eastAsia="zh-CN"/>
        </w:rPr>
        <w:t xml:space="preserve">Balai Penelitian Tanaman Kacang-kacangan dan Umbi-umbian (Balitkabi). 2016. </w:t>
      </w:r>
      <w:r>
        <w:rPr>
          <w:rFonts w:ascii="Times New Roman" w:hAnsi="Times New Roman" w:cs="Times New Roman" w:eastAsiaTheme="minorEastAsia"/>
          <w:i/>
          <w:iCs/>
          <w:sz w:val="24"/>
          <w:szCs w:val="24"/>
          <w:lang w:val="en-GB" w:eastAsia="zh-CN"/>
        </w:rPr>
        <w:t>Deskripsi Varietas Kacang-kacangan dan Umbi-umbian. Pusat Penelitian dan Pengembangan Tanaman Pangan</w:t>
      </w:r>
      <w:r>
        <w:rPr>
          <w:rFonts w:ascii="Times New Roman" w:hAnsi="Times New Roman" w:cs="Times New Roman" w:eastAsiaTheme="minorEastAsia"/>
          <w:sz w:val="24"/>
          <w:szCs w:val="24"/>
          <w:lang w:val="en-GB" w:eastAsia="zh-CN"/>
        </w:rPr>
        <w:t>. Malang.</w:t>
      </w:r>
      <w:r>
        <w:rPr>
          <w:rFonts w:ascii="Times New Roman" w:hAnsi="Times New Roman" w:eastAsia="Times New Roman"/>
          <w:sz w:val="24"/>
          <w:szCs w:val="24"/>
        </w:rPr>
        <w:t xml:space="preserve">Donhowe, I.G dan Fennema. 1994. </w:t>
      </w:r>
      <w:r>
        <w:rPr>
          <w:rFonts w:ascii="Times New Roman" w:hAnsi="Times New Roman" w:eastAsia="Times New Roman"/>
          <w:i/>
          <w:iCs/>
          <w:sz w:val="24"/>
          <w:szCs w:val="24"/>
        </w:rPr>
        <w:t>Edible Films and Coating Characteristics,</w:t>
      </w:r>
      <w:r>
        <w:rPr>
          <w:rFonts w:ascii="Times New Roman" w:hAnsi="Times New Roman" w:eastAsia="Times New Roman"/>
          <w:i/>
          <w:iCs/>
          <w:sz w:val="24"/>
          <w:szCs w:val="24"/>
          <w:lang w:val="id-ID"/>
        </w:rPr>
        <w:t xml:space="preserve"> </w:t>
      </w:r>
      <w:r>
        <w:rPr>
          <w:rFonts w:ascii="Times New Roman" w:hAnsi="Times New Roman" w:eastAsia="Times New Roman"/>
          <w:i/>
          <w:iCs/>
          <w:sz w:val="24"/>
          <w:szCs w:val="24"/>
        </w:rPr>
        <w:t>Formation, Definition, and Testing Methods</w:t>
      </w:r>
      <w:r>
        <w:rPr>
          <w:rFonts w:ascii="Times New Roman" w:hAnsi="Times New Roman" w:eastAsia="Times New Roman"/>
          <w:sz w:val="24"/>
          <w:szCs w:val="24"/>
        </w:rPr>
        <w:t>. Academic Press Inc. London.</w:t>
      </w:r>
    </w:p>
    <w:p>
      <w:pPr>
        <w:spacing w:line="240" w:lineRule="auto"/>
        <w:ind w:left="439" w:hanging="439"/>
        <w:jc w:val="both"/>
        <w:rPr>
          <w:rFonts w:ascii="Times New Roman" w:hAnsi="Times New Roman" w:eastAsia="Times New Roman"/>
          <w:sz w:val="24"/>
          <w:szCs w:val="24"/>
        </w:rPr>
      </w:pPr>
      <w:r>
        <w:rPr>
          <w:rFonts w:ascii="Times New Roman" w:hAnsi="Times New Roman" w:eastAsia="Times New Roman"/>
          <w:sz w:val="24"/>
          <w:szCs w:val="24"/>
          <w:lang w:val="en-GB"/>
        </w:rPr>
        <w:t xml:space="preserve">Darnoko,  D.,  Munir, C. 2000. </w:t>
      </w:r>
      <w:r>
        <w:rPr>
          <w:rFonts w:ascii="Times New Roman" w:hAnsi="Times New Roman" w:eastAsia="Times New Roman"/>
          <w:i/>
          <w:iCs/>
          <w:sz w:val="24"/>
          <w:szCs w:val="24"/>
          <w:lang w:val="en-GB"/>
        </w:rPr>
        <w:t>Kinetics  of Palm Oil Transesterfication in a Batch Reactor</w:t>
      </w:r>
      <w:r>
        <w:rPr>
          <w:rFonts w:ascii="Times New Roman" w:hAnsi="Times New Roman" w:eastAsia="Times New Roman"/>
          <w:sz w:val="24"/>
          <w:szCs w:val="24"/>
          <w:lang w:val="en-GB"/>
        </w:rPr>
        <w:t>. JAOCS, 77, pp. 1263-1267</w:t>
      </w:r>
    </w:p>
    <w:p>
      <w:pPr>
        <w:spacing w:line="240" w:lineRule="auto"/>
        <w:ind w:left="439" w:hanging="439"/>
        <w:jc w:val="both"/>
        <w:rPr>
          <w:rFonts w:ascii="Times New Roman" w:hAnsi="Times New Roman" w:eastAsia="Times New Roman" w:cs="Arial"/>
          <w:sz w:val="24"/>
          <w:szCs w:val="24"/>
          <w:lang w:val="id-ID" w:eastAsia="en-US"/>
        </w:rPr>
      </w:pPr>
      <w:r>
        <w:rPr>
          <w:rFonts w:ascii="Times New Roman" w:hAnsi="Times New Roman" w:eastAsia="Times New Roman" w:cs="Arial"/>
          <w:sz w:val="24"/>
          <w:szCs w:val="24"/>
          <w:lang w:val="id-ID" w:eastAsia="en-US"/>
        </w:rPr>
        <w:t xml:space="preserve">Djaeni, M., Suherman, Robyansah, and Hermawan H. 2004. </w:t>
      </w:r>
      <w:r>
        <w:rPr>
          <w:rFonts w:ascii="Times New Roman" w:hAnsi="Times New Roman" w:eastAsia="Times New Roman" w:cs="Arial"/>
          <w:i/>
          <w:iCs/>
          <w:sz w:val="24"/>
          <w:szCs w:val="24"/>
          <w:lang w:val="id-ID" w:eastAsia="en-US"/>
        </w:rPr>
        <w:t>Transesterifikasi Minyak Nabati Bekas Menjadi Biodiesel Menggunakan Katalis Zeolit</w:t>
      </w:r>
      <w:r>
        <w:rPr>
          <w:rFonts w:ascii="Times New Roman" w:hAnsi="Times New Roman" w:eastAsia="Times New Roman" w:cs="Arial"/>
          <w:sz w:val="24"/>
          <w:szCs w:val="24"/>
          <w:lang w:val="id-ID" w:eastAsia="en-US"/>
        </w:rPr>
        <w:t>. Dalam Prosiding Seminar Nasional Kejuangan Teknik Kimia. UPN Veteran Yogyakarta. ISSN 1693-4393.</w:t>
      </w:r>
    </w:p>
    <w:p>
      <w:pPr>
        <w:spacing w:line="240" w:lineRule="auto"/>
        <w:ind w:left="439" w:hanging="439"/>
        <w:jc w:val="both"/>
        <w:rPr>
          <w:rFonts w:hint="default" w:ascii="Times New Roman" w:hAnsi="Times New Roman" w:eastAsia="Times New Roman" w:cs="Arial"/>
          <w:sz w:val="24"/>
          <w:szCs w:val="24"/>
          <w:lang w:val="en-US" w:eastAsia="en-US"/>
        </w:rPr>
      </w:pPr>
      <w:r>
        <w:rPr>
          <w:rFonts w:hint="default" w:ascii="Times New Roman" w:hAnsi="Times New Roman" w:eastAsia="Times New Roman" w:cs="Arial"/>
          <w:sz w:val="24"/>
          <w:szCs w:val="24"/>
          <w:lang w:val="en-US" w:eastAsia="en-US"/>
        </w:rPr>
        <w:t>Fatnasari, A., Ayu, K.N., Putu, I. S. 2018. Pengaruh Konsentrasi Gliserol terhadap Karakteristik Edible Film Pati Ubi Jalar (Ipomoea batatas L.). Media Ilmiah Teknologi Pangan. Vol. 5, No.1, 27-35.</w:t>
      </w:r>
    </w:p>
    <w:p>
      <w:pPr>
        <w:spacing w:line="240" w:lineRule="auto"/>
        <w:ind w:left="439" w:hanging="439"/>
        <w:jc w:val="both"/>
        <w:rPr>
          <w:rFonts w:ascii="Times New Roman" w:hAnsi="Times New Roman" w:eastAsia="Times New Roman" w:cs="Arial"/>
          <w:sz w:val="24"/>
          <w:szCs w:val="24"/>
          <w:lang w:val="id-ID" w:eastAsia="en-US"/>
        </w:rPr>
      </w:pPr>
      <w:r>
        <w:rPr>
          <w:rFonts w:ascii="Times New Roman" w:hAnsi="Times New Roman" w:eastAsia="Times New Roman"/>
          <w:sz w:val="24"/>
          <w:szCs w:val="24"/>
          <w:lang w:val="id-ID"/>
        </w:rPr>
        <w:t>Febriani, D</w:t>
      </w:r>
      <w:r>
        <w:rPr>
          <w:rFonts w:ascii="Times New Roman" w:hAnsi="Times New Roman" w:eastAsia="Times New Roman"/>
          <w:sz w:val="24"/>
          <w:szCs w:val="24"/>
          <w:lang w:val="en-GB"/>
        </w:rPr>
        <w:t xml:space="preserve">., Fera, A., Ratna, D. </w:t>
      </w:r>
      <w:r>
        <w:rPr>
          <w:rFonts w:ascii="Times New Roman" w:hAnsi="Times New Roman" w:eastAsia="Times New Roman"/>
          <w:sz w:val="24"/>
          <w:szCs w:val="24"/>
          <w:lang w:val="id-ID"/>
        </w:rPr>
        <w:t xml:space="preserve">2017. </w:t>
      </w:r>
      <w:r>
        <w:rPr>
          <w:rFonts w:ascii="Times New Roman" w:hAnsi="Times New Roman" w:eastAsia="Times New Roman"/>
          <w:i/>
          <w:iCs/>
          <w:sz w:val="24"/>
          <w:szCs w:val="24"/>
          <w:lang w:val="id-ID"/>
        </w:rPr>
        <w:t>Pengolahan Onggok Singkong Sebagai Plastik Biodegradable Menggunakan Plasticizer Gliserin Minyak Jelantah</w:t>
      </w:r>
      <w:r>
        <w:rPr>
          <w:rFonts w:ascii="Times New Roman" w:hAnsi="Times New Roman" w:eastAsia="Times New Roman"/>
          <w:sz w:val="24"/>
          <w:szCs w:val="24"/>
          <w:lang w:val="id-ID"/>
        </w:rPr>
        <w:t>. Jurnal Aplikasi Teknologi Pangan Vol. 6 No.2</w:t>
      </w:r>
      <w:r>
        <w:rPr>
          <w:rFonts w:hint="default" w:ascii="Times New Roman" w:hAnsi="Times New Roman" w:eastAsia="Times New Roman"/>
          <w:sz w:val="24"/>
          <w:szCs w:val="24"/>
          <w:lang w:val="en-US"/>
        </w:rPr>
        <w:t>.</w:t>
      </w:r>
      <w:r>
        <w:rPr>
          <w:rFonts w:ascii="Times New Roman" w:hAnsi="Times New Roman" w:eastAsia="Times New Roman" w:cs="Arial"/>
          <w:sz w:val="24"/>
          <w:szCs w:val="24"/>
          <w:lang w:val="id-ID" w:eastAsia="en-US"/>
        </w:rPr>
        <w:t xml:space="preserve"> </w:t>
      </w:r>
    </w:p>
    <w:p>
      <w:pPr>
        <w:spacing w:line="240" w:lineRule="auto"/>
        <w:ind w:left="439" w:hanging="439"/>
        <w:jc w:val="both"/>
        <w:rPr>
          <w:rFonts w:ascii="Times New Roman" w:hAnsi="Times New Roman" w:eastAsiaTheme="minorEastAsia"/>
          <w:sz w:val="24"/>
          <w:szCs w:val="24"/>
          <w:lang w:val="en-GB" w:eastAsia="zh-CN"/>
        </w:rPr>
      </w:pPr>
      <w:r>
        <w:rPr>
          <w:rFonts w:ascii="Times New Roman" w:hAnsi="Times New Roman" w:eastAsiaTheme="minorEastAsia"/>
          <w:sz w:val="24"/>
          <w:szCs w:val="24"/>
          <w:lang w:val="en-GB" w:eastAsia="zh-CN"/>
        </w:rPr>
        <w:t xml:space="preserve">Groggins,  P.H.,  1958. </w:t>
      </w:r>
      <w:r>
        <w:rPr>
          <w:rFonts w:ascii="Times New Roman" w:hAnsi="Times New Roman" w:eastAsiaTheme="minorEastAsia"/>
          <w:i/>
          <w:iCs/>
          <w:sz w:val="24"/>
          <w:szCs w:val="24"/>
          <w:lang w:val="en-GB" w:eastAsia="zh-CN"/>
        </w:rPr>
        <w:t>Unit  Processes  in Organic  Synthesis</w:t>
      </w:r>
      <w:r>
        <w:rPr>
          <w:rFonts w:ascii="Times New Roman" w:hAnsi="Times New Roman" w:eastAsiaTheme="minorEastAsia"/>
          <w:sz w:val="24"/>
          <w:szCs w:val="24"/>
          <w:lang w:val="en-GB" w:eastAsia="zh-CN"/>
        </w:rPr>
        <w:t>.  Mcgraw  HillBook Company, New York.</w:t>
      </w:r>
    </w:p>
    <w:p>
      <w:pPr>
        <w:spacing w:line="240" w:lineRule="auto"/>
        <w:jc w:val="both"/>
        <w:rPr>
          <w:rFonts w:ascii="Times New Roman" w:hAnsi="Times New Roman" w:eastAsiaTheme="minorEastAsia"/>
          <w:sz w:val="24"/>
          <w:szCs w:val="24"/>
          <w:lang w:val="id-ID" w:eastAsia="en-US"/>
        </w:rPr>
      </w:pPr>
      <w:r>
        <w:rPr>
          <w:rFonts w:ascii="Times New Roman" w:hAnsi="Times New Roman" w:eastAsia="Times New Roman" w:cs="Times New Roman"/>
          <w:sz w:val="24"/>
          <w:szCs w:val="24"/>
        </w:rPr>
        <w:t>Ketaren, S. 1986</w:t>
      </w:r>
      <w:r>
        <w:rPr>
          <w:rFonts w:ascii="Times New Roman" w:hAnsi="Times New Roman" w:eastAsia="Times New Roman" w:cs="Times New Roman"/>
          <w:sz w:val="24"/>
          <w:szCs w:val="24"/>
          <w:lang w:val="en-GB"/>
        </w:rPr>
        <w:t>.</w:t>
      </w:r>
      <w:r>
        <w:rPr>
          <w:rFonts w:ascii="Times New Roman" w:hAnsi="Times New Roman" w:eastAsia="Times New Roman" w:cs="Times New Roman"/>
          <w:i/>
          <w:sz w:val="24"/>
          <w:szCs w:val="24"/>
        </w:rPr>
        <w:t xml:space="preserve"> Minyak dan Lemak Pangan</w:t>
      </w:r>
      <w:r>
        <w:rPr>
          <w:rFonts w:ascii="Times New Roman" w:hAnsi="Times New Roman" w:eastAsia="Times New Roman" w:cs="Times New Roman"/>
          <w:sz w:val="24"/>
          <w:szCs w:val="24"/>
        </w:rPr>
        <w:t>, Indonesia : UI – Press</w:t>
      </w:r>
    </w:p>
    <w:p>
      <w:pPr>
        <w:spacing w:line="240" w:lineRule="auto"/>
        <w:ind w:left="439" w:hanging="439"/>
        <w:jc w:val="both"/>
        <w:rPr>
          <w:rFonts w:ascii="Times New Roman" w:hAnsi="Times New Roman" w:eastAsia="Times New Roman" w:cs="Arial"/>
          <w:sz w:val="24"/>
          <w:szCs w:val="24"/>
          <w:lang w:val="id-ID" w:eastAsia="en-US"/>
        </w:rPr>
      </w:pPr>
      <w:r>
        <w:rPr>
          <w:rFonts w:ascii="Times New Roman" w:hAnsi="Times New Roman" w:eastAsia="Times New Roman"/>
          <w:sz w:val="24"/>
          <w:szCs w:val="24"/>
        </w:rPr>
        <w:t>Kongjao S, Damronglerd S, Hunsom M. 2010</w:t>
      </w:r>
      <w:r>
        <w:rPr>
          <w:rFonts w:ascii="Times New Roman" w:hAnsi="Times New Roman" w:eastAsia="Times New Roman"/>
          <w:sz w:val="24"/>
          <w:szCs w:val="24"/>
          <w:lang w:val="en-GB"/>
        </w:rPr>
        <w:t>.</w:t>
      </w:r>
      <w:r>
        <w:rPr>
          <w:rFonts w:ascii="Times New Roman" w:hAnsi="Times New Roman" w:eastAsia="Times New Roman"/>
          <w:sz w:val="24"/>
          <w:szCs w:val="24"/>
          <w:lang w:val="id-ID"/>
        </w:rPr>
        <w:t xml:space="preserve"> </w:t>
      </w:r>
      <w:r>
        <w:rPr>
          <w:rFonts w:ascii="Times New Roman" w:hAnsi="Times New Roman" w:eastAsia="Times New Roman"/>
          <w:i/>
          <w:iCs/>
          <w:sz w:val="24"/>
          <w:szCs w:val="24"/>
        </w:rPr>
        <w:t>Purification of crude glycerol derived from waste</w:t>
      </w:r>
      <w:r>
        <w:rPr>
          <w:rFonts w:ascii="Times New Roman" w:hAnsi="Times New Roman" w:eastAsia="Times New Roman"/>
          <w:i/>
          <w:iCs/>
          <w:sz w:val="24"/>
          <w:szCs w:val="24"/>
          <w:lang w:val="id-ID"/>
        </w:rPr>
        <w:t xml:space="preserve"> </w:t>
      </w:r>
      <w:r>
        <w:rPr>
          <w:rFonts w:ascii="Times New Roman" w:hAnsi="Times New Roman" w:eastAsia="Times New Roman"/>
          <w:i/>
          <w:iCs/>
          <w:sz w:val="24"/>
          <w:szCs w:val="24"/>
        </w:rPr>
        <w:t>used-oil methyl ester plant</w:t>
      </w:r>
      <w:r>
        <w:rPr>
          <w:rFonts w:ascii="Times New Roman" w:hAnsi="Times New Roman" w:eastAsia="Times New Roman"/>
          <w:sz w:val="24"/>
          <w:szCs w:val="24"/>
        </w:rPr>
        <w:t>, Korean J Chem Eng.</w:t>
      </w:r>
      <w:r>
        <w:rPr>
          <w:rFonts w:ascii="Times New Roman" w:hAnsi="Times New Roman" w:eastAsia="Times New Roman"/>
          <w:sz w:val="24"/>
          <w:szCs w:val="24"/>
          <w:lang w:val="id-ID"/>
        </w:rPr>
        <w:t xml:space="preserve"> </w:t>
      </w:r>
      <w:r>
        <w:rPr>
          <w:rFonts w:ascii="Times New Roman" w:hAnsi="Times New Roman" w:eastAsia="Times New Roman"/>
          <w:sz w:val="24"/>
          <w:szCs w:val="24"/>
        </w:rPr>
        <w:t>27: 944- 949.</w:t>
      </w:r>
    </w:p>
    <w:p>
      <w:pPr>
        <w:spacing w:line="240" w:lineRule="auto"/>
        <w:ind w:left="439" w:hanging="439"/>
        <w:jc w:val="both"/>
        <w:rPr>
          <w:rFonts w:ascii="Times New Roman" w:hAnsi="Times New Roman" w:eastAsia="Times New Roman"/>
          <w:sz w:val="24"/>
          <w:szCs w:val="24"/>
        </w:rPr>
      </w:pPr>
      <w:r>
        <w:rPr>
          <w:rFonts w:ascii="Times New Roman" w:hAnsi="Times New Roman" w:eastAsia="Times New Roman" w:cs="Times New Roman"/>
          <w:sz w:val="24"/>
          <w:szCs w:val="24"/>
          <w:lang w:val="zh-CN" w:eastAsia="en-US"/>
        </w:rPr>
        <w:t xml:space="preserve">Krochta, J.M and Mulder-Johnstone, 1997, </w:t>
      </w:r>
      <w:r>
        <w:rPr>
          <w:rFonts w:ascii="Times New Roman" w:hAnsi="Times New Roman" w:eastAsia="Times New Roman" w:cs="Times New Roman"/>
          <w:i/>
          <w:sz w:val="24"/>
          <w:szCs w:val="24"/>
          <w:lang w:val="zh-CN" w:eastAsia="en-US"/>
        </w:rPr>
        <w:t>Edible and Biodegradable Polymer Film: Challenges and Opportunities</w:t>
      </w:r>
      <w:r>
        <w:rPr>
          <w:rFonts w:ascii="Times New Roman" w:hAnsi="Times New Roman" w:eastAsia="Times New Roman" w:cs="Times New Roman"/>
          <w:sz w:val="24"/>
          <w:szCs w:val="24"/>
          <w:lang w:val="zh-CN" w:eastAsia="en-US"/>
        </w:rPr>
        <w:t>, J.Food Tech., 51(2), 61-74.</w:t>
      </w:r>
    </w:p>
    <w:p>
      <w:pPr>
        <w:spacing w:line="240" w:lineRule="auto"/>
        <w:ind w:left="439" w:hanging="439"/>
        <w:jc w:val="both"/>
        <w:rPr>
          <w:rFonts w:ascii="Times New Roman" w:hAnsi="Times New Roman" w:eastAsia="Times New Roman"/>
          <w:sz w:val="24"/>
          <w:szCs w:val="24"/>
        </w:rPr>
      </w:pPr>
      <w:r>
        <w:rPr>
          <w:rFonts w:ascii="Times New Roman" w:hAnsi="Times New Roman" w:eastAsia="Times New Roman"/>
          <w:sz w:val="24"/>
          <w:szCs w:val="24"/>
        </w:rPr>
        <w:t>Kurniawan</w:t>
      </w:r>
      <w:r>
        <w:rPr>
          <w:rFonts w:ascii="Times New Roman" w:hAnsi="Times New Roman" w:eastAsia="Times New Roman"/>
          <w:sz w:val="24"/>
          <w:szCs w:val="24"/>
          <w:lang w:val="en-GB"/>
        </w:rPr>
        <w:t>, T</w:t>
      </w:r>
      <w:r>
        <w:rPr>
          <w:rFonts w:ascii="Times New Roman" w:hAnsi="Times New Roman" w:eastAsia="Times New Roman"/>
          <w:sz w:val="24"/>
          <w:szCs w:val="24"/>
        </w:rPr>
        <w:t xml:space="preserve">. 2011. </w:t>
      </w:r>
      <w:r>
        <w:rPr>
          <w:rFonts w:ascii="Times New Roman" w:hAnsi="Times New Roman" w:eastAsia="Times New Roman"/>
          <w:i/>
          <w:iCs/>
          <w:sz w:val="24"/>
          <w:szCs w:val="24"/>
        </w:rPr>
        <w:t>Potensi Pati Ganyong (Canna edulis Ker.)</w:t>
      </w:r>
      <w:r>
        <w:rPr>
          <w:rFonts w:ascii="Times New Roman" w:hAnsi="Times New Roman" w:eastAsia="Times New Roman"/>
          <w:i/>
          <w:iCs/>
          <w:sz w:val="24"/>
          <w:szCs w:val="24"/>
          <w:lang w:val="id-ID"/>
        </w:rPr>
        <w:t xml:space="preserve"> </w:t>
      </w:r>
      <w:r>
        <w:rPr>
          <w:rFonts w:ascii="Times New Roman" w:hAnsi="Times New Roman" w:eastAsia="Times New Roman"/>
          <w:i/>
          <w:iCs/>
          <w:sz w:val="24"/>
          <w:szCs w:val="24"/>
        </w:rPr>
        <w:t>Sebagai Bahan Penghancur dalam Formulasi Tablet Acetaminophen</w:t>
      </w:r>
      <w:r>
        <w:rPr>
          <w:rFonts w:ascii="Times New Roman" w:hAnsi="Times New Roman" w:eastAsia="Times New Roman"/>
          <w:i/>
          <w:iCs/>
          <w:sz w:val="24"/>
          <w:szCs w:val="24"/>
          <w:lang w:val="id-ID"/>
        </w:rPr>
        <w:t xml:space="preserve">. </w:t>
      </w:r>
      <w:r>
        <w:rPr>
          <w:rFonts w:ascii="Times New Roman" w:hAnsi="Times New Roman" w:eastAsia="Times New Roman"/>
          <w:sz w:val="24"/>
          <w:szCs w:val="24"/>
        </w:rPr>
        <w:t>Skripsi</w:t>
      </w:r>
      <w:r>
        <w:rPr>
          <w:rFonts w:ascii="Times New Roman" w:hAnsi="Times New Roman" w:eastAsia="Times New Roman"/>
          <w:sz w:val="24"/>
          <w:szCs w:val="24"/>
          <w:lang w:val="id-ID"/>
        </w:rPr>
        <w:t xml:space="preserve"> </w:t>
      </w:r>
      <w:r>
        <w:rPr>
          <w:rFonts w:ascii="Times New Roman" w:hAnsi="Times New Roman" w:eastAsia="Times New Roman"/>
          <w:sz w:val="24"/>
          <w:szCs w:val="24"/>
        </w:rPr>
        <w:t>Program Studi Fakultas Matematika dan Ilmu Pengetahuan</w:t>
      </w:r>
      <w:r>
        <w:rPr>
          <w:rFonts w:ascii="Times New Roman" w:hAnsi="Times New Roman" w:eastAsia="Times New Roman"/>
          <w:sz w:val="24"/>
          <w:szCs w:val="24"/>
          <w:lang w:val="id-ID"/>
        </w:rPr>
        <w:t xml:space="preserve"> </w:t>
      </w:r>
      <w:r>
        <w:rPr>
          <w:rFonts w:ascii="Times New Roman" w:hAnsi="Times New Roman" w:eastAsia="Times New Roman"/>
          <w:sz w:val="24"/>
          <w:szCs w:val="24"/>
        </w:rPr>
        <w:t>Alam, Universitas Islam Indobesia, Yogyakarta.</w:t>
      </w:r>
    </w:p>
    <w:p>
      <w:pPr>
        <w:spacing w:line="240" w:lineRule="auto"/>
        <w:ind w:left="439" w:hanging="439"/>
        <w:jc w:val="both"/>
        <w:rPr>
          <w:rFonts w:ascii="Times New Roman" w:hAnsi="Times New Roman" w:eastAsia="Times New Roman" w:cs="Arial"/>
          <w:sz w:val="24"/>
          <w:szCs w:val="24"/>
          <w:lang w:val="zh-CN" w:eastAsia="en-US"/>
        </w:rPr>
      </w:pPr>
      <w:r>
        <w:rPr>
          <w:rFonts w:ascii="Times New Roman" w:hAnsi="Times New Roman" w:eastAsia="Times New Roman" w:cs="Arial"/>
          <w:sz w:val="24"/>
          <w:szCs w:val="24"/>
          <w:lang w:val="zh-CN" w:eastAsia="en-US"/>
        </w:rPr>
        <w:t xml:space="preserve">Marpongahtun, C. F. Z. 2013. </w:t>
      </w:r>
      <w:r>
        <w:rPr>
          <w:rFonts w:ascii="Times New Roman" w:hAnsi="Times New Roman" w:eastAsia="Times New Roman" w:cs="Arial"/>
          <w:i/>
          <w:iCs/>
          <w:sz w:val="24"/>
          <w:szCs w:val="24"/>
          <w:lang w:val="zh-CN" w:eastAsia="en-US"/>
        </w:rPr>
        <w:t>Physical-Mechanical Properties and Microstructure</w:t>
      </w:r>
      <w:r>
        <w:rPr>
          <w:rFonts w:ascii="Times New Roman" w:hAnsi="Times New Roman" w:eastAsia="Times New Roman" w:cs="Arial"/>
          <w:i/>
          <w:iCs/>
          <w:sz w:val="24"/>
          <w:szCs w:val="24"/>
          <w:lang w:val="id-ID" w:eastAsia="en-US"/>
        </w:rPr>
        <w:t xml:space="preserve"> </w:t>
      </w:r>
      <w:r>
        <w:rPr>
          <w:rFonts w:ascii="Times New Roman" w:hAnsi="Times New Roman" w:eastAsia="Times New Roman" w:cs="Arial"/>
          <w:i/>
          <w:iCs/>
          <w:sz w:val="24"/>
          <w:szCs w:val="24"/>
          <w:lang w:val="zh-CN" w:eastAsia="en-US"/>
        </w:rPr>
        <w:t>of</w:t>
      </w:r>
      <w:r>
        <w:rPr>
          <w:rFonts w:ascii="Times New Roman" w:hAnsi="Times New Roman" w:eastAsia="Times New Roman" w:cs="Arial"/>
          <w:i/>
          <w:iCs/>
          <w:sz w:val="24"/>
          <w:szCs w:val="24"/>
          <w:lang w:val="id-ID" w:eastAsia="en-US"/>
        </w:rPr>
        <w:t xml:space="preserve"> </w:t>
      </w:r>
      <w:r>
        <w:rPr>
          <w:rFonts w:ascii="Times New Roman" w:hAnsi="Times New Roman" w:eastAsia="Times New Roman" w:cs="Arial"/>
          <w:i/>
          <w:iCs/>
          <w:sz w:val="24"/>
          <w:szCs w:val="24"/>
          <w:lang w:val="zh-CN" w:eastAsia="en-US"/>
        </w:rPr>
        <w:t>Breadfruit Starch Edible Films with Various Plasticizer</w:t>
      </w:r>
      <w:r>
        <w:rPr>
          <w:rFonts w:ascii="Times New Roman" w:hAnsi="Times New Roman" w:eastAsia="Times New Roman" w:cs="Arial"/>
          <w:sz w:val="24"/>
          <w:szCs w:val="24"/>
          <w:lang w:val="zh-CN" w:eastAsia="en-US"/>
        </w:rPr>
        <w:t>. EKSAKTA Vol.13 No.1-2.</w:t>
      </w:r>
    </w:p>
    <w:p>
      <w:pPr>
        <w:spacing w:line="240" w:lineRule="auto"/>
        <w:ind w:left="439" w:hanging="439"/>
        <w:jc w:val="both"/>
        <w:rPr>
          <w:rFonts w:ascii="Times New Roman" w:hAnsi="Times New Roman" w:eastAsia="Times New Roman" w:cs="Arial"/>
          <w:sz w:val="24"/>
          <w:szCs w:val="24"/>
          <w:lang w:val="zh-CN" w:eastAsia="en-US"/>
        </w:rPr>
      </w:pPr>
      <w:r>
        <w:rPr>
          <w:rFonts w:ascii="Times New Roman" w:hAnsi="Times New Roman" w:eastAsia="SimSun" w:cs="Times New Roman"/>
          <w:sz w:val="24"/>
          <w:szCs w:val="24"/>
          <w:lang w:val="id-ID" w:eastAsia="zh-CN"/>
        </w:rPr>
        <w:t xml:space="preserve">Ooi, T.L., Yong, K.L., Dzulkefly, K., Yunus, W.   </w:t>
      </w:r>
      <w:r>
        <w:rPr>
          <w:rFonts w:ascii="Times New Roman" w:hAnsi="Times New Roman" w:eastAsia="SimSun" w:cs="Times New Roman"/>
          <w:sz w:val="24"/>
          <w:szCs w:val="24"/>
          <w:lang w:val="en-GB" w:eastAsia="zh-CN"/>
        </w:rPr>
        <w:t xml:space="preserve">2001.   </w:t>
      </w:r>
      <w:r>
        <w:rPr>
          <w:rFonts w:ascii="Times New Roman" w:hAnsi="Times New Roman" w:eastAsia="SimSun" w:cs="Times New Roman"/>
          <w:i/>
          <w:iCs/>
          <w:sz w:val="24"/>
          <w:szCs w:val="24"/>
          <w:lang w:val="en-GB" w:eastAsia="zh-CN"/>
        </w:rPr>
        <w:t>Crude   glycerol   recovery from  glycerol  residue  waste  from  a palm   kernel   oil   methyl   ester   plant</w:t>
      </w:r>
      <w:r>
        <w:rPr>
          <w:rFonts w:ascii="Times New Roman" w:hAnsi="Times New Roman" w:eastAsia="SimSun" w:cs="Times New Roman"/>
          <w:sz w:val="24"/>
          <w:szCs w:val="24"/>
          <w:lang w:val="en-GB" w:eastAsia="zh-CN"/>
        </w:rPr>
        <w:t>. Journal of Oil Palm Research. 13, 16-22.</w:t>
      </w:r>
    </w:p>
    <w:p>
      <w:pPr>
        <w:spacing w:line="240" w:lineRule="auto"/>
        <w:ind w:left="439" w:hanging="439"/>
        <w:jc w:val="both"/>
        <w:rPr>
          <w:rFonts w:hint="default" w:ascii="Times New Roman" w:hAnsi="Times New Roman" w:eastAsia="Times New Roman"/>
          <w:sz w:val="24"/>
          <w:szCs w:val="24"/>
          <w:lang w:val="en-US"/>
        </w:rPr>
      </w:pPr>
      <w:r>
        <w:rPr>
          <w:rFonts w:ascii="Times New Roman" w:hAnsi="Times New Roman" w:eastAsia="Times New Roman"/>
          <w:sz w:val="24"/>
          <w:szCs w:val="24"/>
        </w:rPr>
        <w:t>Rahayu, S.S., Bendiyasa I.M., Muhandis</w:t>
      </w:r>
      <w:r>
        <w:rPr>
          <w:rFonts w:hint="eastAsia" w:ascii="Times New Roman" w:hAnsi="Times New Roman" w:eastAsiaTheme="minorEastAsia"/>
          <w:sz w:val="24"/>
          <w:szCs w:val="24"/>
          <w:lang w:val="en-GB" w:eastAsia="zh-CN"/>
        </w:rPr>
        <w:t>.</w:t>
      </w:r>
      <w:r>
        <w:rPr>
          <w:rFonts w:ascii="Times New Roman" w:hAnsi="Times New Roman" w:eastAsiaTheme="minorEastAsia"/>
          <w:sz w:val="24"/>
          <w:szCs w:val="24"/>
          <w:lang w:val="en-GB" w:eastAsia="zh-CN"/>
        </w:rPr>
        <w:t>, P</w:t>
      </w:r>
      <w:r>
        <w:rPr>
          <w:rFonts w:ascii="Times New Roman" w:hAnsi="Times New Roman" w:eastAsia="Times New Roman"/>
          <w:sz w:val="24"/>
          <w:szCs w:val="24"/>
        </w:rPr>
        <w:t>urwandaru, U.</w:t>
      </w:r>
      <w:r>
        <w:rPr>
          <w:rFonts w:ascii="Times New Roman" w:hAnsi="Times New Roman" w:eastAsia="Times New Roman"/>
          <w:sz w:val="24"/>
          <w:szCs w:val="24"/>
          <w:lang w:val="id-ID"/>
        </w:rPr>
        <w:t xml:space="preserve"> </w:t>
      </w:r>
      <w:r>
        <w:rPr>
          <w:rFonts w:ascii="Times New Roman" w:hAnsi="Times New Roman" w:eastAsia="Times New Roman"/>
          <w:sz w:val="24"/>
          <w:szCs w:val="24"/>
        </w:rPr>
        <w:t xml:space="preserve">2005, </w:t>
      </w:r>
      <w:r>
        <w:rPr>
          <w:rFonts w:ascii="Times New Roman" w:hAnsi="Times New Roman" w:eastAsia="Times New Roman"/>
          <w:i/>
          <w:iCs/>
          <w:sz w:val="24"/>
          <w:szCs w:val="24"/>
        </w:rPr>
        <w:t>Hidrolisis Minyak Sawit : Katalitik dan Non</w:t>
      </w:r>
      <w:r>
        <w:rPr>
          <w:rFonts w:ascii="Times New Roman" w:hAnsi="Times New Roman" w:eastAsia="Times New Roman"/>
          <w:i/>
          <w:iCs/>
          <w:sz w:val="24"/>
          <w:szCs w:val="24"/>
          <w:lang w:val="id-ID"/>
        </w:rPr>
        <w:t xml:space="preserve"> </w:t>
      </w:r>
      <w:r>
        <w:rPr>
          <w:rFonts w:ascii="Times New Roman" w:hAnsi="Times New Roman" w:eastAsia="Times New Roman"/>
          <w:i/>
          <w:iCs/>
          <w:sz w:val="24"/>
          <w:szCs w:val="24"/>
        </w:rPr>
        <w:t>Katalitik</w:t>
      </w:r>
      <w:r>
        <w:rPr>
          <w:rFonts w:ascii="Times New Roman" w:hAnsi="Times New Roman" w:eastAsia="Times New Roman"/>
          <w:sz w:val="24"/>
          <w:szCs w:val="24"/>
        </w:rPr>
        <w:t>, Forum Teknik, 29: 182-189</w:t>
      </w:r>
      <w:r>
        <w:rPr>
          <w:rFonts w:hint="default" w:ascii="Times New Roman" w:hAnsi="Times New Roman" w:eastAsia="Times New Roman"/>
          <w:sz w:val="24"/>
          <w:szCs w:val="24"/>
          <w:lang w:val="en-US"/>
        </w:rPr>
        <w:t>.</w:t>
      </w:r>
    </w:p>
    <w:p>
      <w:pPr>
        <w:spacing w:line="240" w:lineRule="auto"/>
        <w:ind w:left="439" w:hanging="439"/>
        <w:jc w:val="both"/>
        <w:rPr>
          <w:rFonts w:hint="default" w:ascii="Times New Roman" w:hAnsi="Times New Roman" w:eastAsia="Times New Roman"/>
          <w:sz w:val="24"/>
          <w:szCs w:val="24"/>
          <w:lang w:val="en-US" w:eastAsia="en-US"/>
        </w:rPr>
      </w:pPr>
      <w:r>
        <w:rPr>
          <w:rFonts w:ascii="Times New Roman" w:hAnsi="Times New Roman" w:eastAsia="SimSun" w:cs="Times New Roman"/>
          <w:sz w:val="24"/>
          <w:szCs w:val="24"/>
        </w:rPr>
        <w:t xml:space="preserve">SDA (Soap and Detergent Association). 1990. </w:t>
      </w:r>
      <w:r>
        <w:rPr>
          <w:rFonts w:ascii="Times New Roman" w:hAnsi="Times New Roman" w:eastAsia="SimSun" w:cs="Times New Roman"/>
          <w:i/>
          <w:iCs/>
          <w:sz w:val="24"/>
          <w:szCs w:val="24"/>
        </w:rPr>
        <w:t>Glycerine : an Overview. Glycerine and Oleochemical Division</w:t>
      </w:r>
      <w:r>
        <w:rPr>
          <w:rFonts w:ascii="Times New Roman" w:hAnsi="Times New Roman" w:eastAsia="SimSun" w:cs="Times New Roman"/>
          <w:sz w:val="24"/>
          <w:szCs w:val="24"/>
        </w:rPr>
        <w:t>. 475 Park Avenue South. New York.</w:t>
      </w:r>
    </w:p>
    <w:p>
      <w:pPr>
        <w:spacing w:line="240" w:lineRule="auto"/>
        <w:ind w:left="439" w:hanging="439"/>
        <w:jc w:val="both"/>
        <w:rPr>
          <w:rFonts w:ascii="Times New Roman" w:hAnsi="Times New Roman" w:eastAsia="Times New Roman" w:cs="Arial"/>
          <w:sz w:val="24"/>
          <w:szCs w:val="24"/>
          <w:lang w:val="zh-CN" w:eastAsia="en-US"/>
        </w:rPr>
      </w:pPr>
      <w:r>
        <w:rPr>
          <w:rFonts w:ascii="Times New Roman" w:hAnsi="Times New Roman" w:eastAsia="Times New Roman" w:cs="Arial"/>
          <w:sz w:val="24"/>
          <w:szCs w:val="24"/>
          <w:lang w:val="zh-CN" w:eastAsia="en-US"/>
        </w:rPr>
        <w:t>Setiani, W., T. Sudiarti, dan L. Rahmidar. 2013.</w:t>
      </w:r>
      <w:r>
        <w:rPr>
          <w:rFonts w:ascii="Times New Roman" w:hAnsi="Times New Roman" w:eastAsia="Times New Roman" w:cs="Arial"/>
          <w:i/>
          <w:iCs/>
          <w:sz w:val="24"/>
          <w:szCs w:val="24"/>
          <w:lang w:val="zh-CN" w:eastAsia="en-US"/>
        </w:rPr>
        <w:t xml:space="preserve"> Preparasi dan</w:t>
      </w:r>
      <w:r>
        <w:rPr>
          <w:rFonts w:ascii="Times New Roman" w:hAnsi="Times New Roman" w:eastAsia="Times New Roman" w:cs="Arial"/>
          <w:i/>
          <w:iCs/>
          <w:sz w:val="24"/>
          <w:szCs w:val="24"/>
          <w:lang w:val="id-ID" w:eastAsia="en-US"/>
        </w:rPr>
        <w:t xml:space="preserve"> </w:t>
      </w:r>
      <w:r>
        <w:rPr>
          <w:rFonts w:ascii="Times New Roman" w:hAnsi="Times New Roman" w:eastAsia="Times New Roman" w:cs="Arial"/>
          <w:i/>
          <w:iCs/>
          <w:sz w:val="24"/>
          <w:szCs w:val="24"/>
          <w:lang w:val="zh-CN" w:eastAsia="en-US"/>
        </w:rPr>
        <w:t>karakterisasi edible film dari poliblend pati sukun-kitosan</w:t>
      </w:r>
      <w:r>
        <w:rPr>
          <w:rFonts w:ascii="Times New Roman" w:hAnsi="Times New Roman" w:eastAsia="Times New Roman" w:cs="Arial"/>
          <w:sz w:val="24"/>
          <w:szCs w:val="24"/>
          <w:lang w:val="zh-CN" w:eastAsia="en-US"/>
        </w:rPr>
        <w:t>.</w:t>
      </w:r>
      <w:r>
        <w:rPr>
          <w:rFonts w:ascii="Times New Roman" w:hAnsi="Times New Roman" w:eastAsia="Times New Roman" w:cs="Arial"/>
          <w:sz w:val="24"/>
          <w:szCs w:val="24"/>
          <w:lang w:val="id-ID" w:eastAsia="en-US"/>
        </w:rPr>
        <w:t xml:space="preserve"> </w:t>
      </w:r>
      <w:r>
        <w:rPr>
          <w:rFonts w:ascii="Times New Roman" w:hAnsi="Times New Roman" w:eastAsia="Times New Roman" w:cs="Arial"/>
          <w:sz w:val="24"/>
          <w:szCs w:val="24"/>
          <w:lang w:val="zh-CN" w:eastAsia="en-US"/>
        </w:rPr>
        <w:t>Valensi. 3(2): 100</w:t>
      </w:r>
      <w:r>
        <w:rPr>
          <w:rFonts w:ascii="Times New Roman" w:hAnsi="Times New Roman" w:eastAsia="Times New Roman" w:cs="Arial"/>
          <w:sz w:val="24"/>
          <w:szCs w:val="24"/>
          <w:lang w:val="en-GB" w:eastAsia="en-US"/>
        </w:rPr>
        <w:t>-</w:t>
      </w:r>
      <w:r>
        <w:rPr>
          <w:rFonts w:ascii="Times New Roman" w:hAnsi="Times New Roman" w:eastAsia="Times New Roman" w:cs="Arial"/>
          <w:sz w:val="24"/>
          <w:szCs w:val="24"/>
          <w:lang w:val="zh-CN" w:eastAsia="en-US"/>
        </w:rPr>
        <w:t>109.</w:t>
      </w:r>
    </w:p>
    <w:p>
      <w:pPr>
        <w:spacing w:line="240" w:lineRule="auto"/>
        <w:ind w:left="439" w:hanging="439"/>
        <w:jc w:val="both"/>
        <w:rPr>
          <w:rFonts w:ascii="Times New Roman" w:hAnsi="Times New Roman" w:eastAsia="SimSun" w:cs="Times New Roman"/>
          <w:sz w:val="24"/>
          <w:szCs w:val="24"/>
          <w:lang w:val="id-ID" w:eastAsia="en-US"/>
        </w:rPr>
      </w:pPr>
      <w:r>
        <w:rPr>
          <w:rFonts w:ascii="Times New Roman" w:hAnsi="Times New Roman" w:eastAsia="SimSun" w:cs="Times New Roman"/>
          <w:sz w:val="24"/>
          <w:szCs w:val="24"/>
          <w:lang w:val="id-ID" w:eastAsia="en-US"/>
        </w:rPr>
        <w:t xml:space="preserve">Wijoyo, Arif dkk 2004. </w:t>
      </w:r>
      <w:r>
        <w:rPr>
          <w:rFonts w:ascii="Times New Roman" w:hAnsi="Times New Roman" w:eastAsia="SimSun" w:cs="Times New Roman"/>
          <w:i/>
          <w:iCs/>
          <w:sz w:val="24"/>
          <w:szCs w:val="24"/>
          <w:lang w:val="id-ID" w:eastAsia="en-US"/>
        </w:rPr>
        <w:t>Karakterisasi Sifat-sifat Fisik Mekanik Edible Film Pati Ganyong (Canna edulis Kerr.)</w:t>
      </w:r>
      <w:r>
        <w:rPr>
          <w:rFonts w:ascii="Times New Roman" w:hAnsi="Times New Roman" w:eastAsia="SimSun" w:cs="Times New Roman"/>
          <w:sz w:val="24"/>
          <w:szCs w:val="24"/>
          <w:lang w:val="id-ID" w:eastAsia="en-US"/>
        </w:rPr>
        <w:t>. Biota Vol. IX (3): 155-162</w:t>
      </w:r>
    </w:p>
    <w:p>
      <w:pPr>
        <w:spacing w:line="240" w:lineRule="auto"/>
        <w:jc w:val="both"/>
        <w:rPr>
          <w:rFonts w:hint="default" w:ascii="Times New Roman" w:hAnsi="Times New Roman" w:eastAsia="Times New Roman" w:cs="Times New Roman"/>
          <w:b w:val="0"/>
          <w:bCs/>
          <w:sz w:val="24"/>
          <w:szCs w:val="24"/>
          <w:lang w:val="en-US" w:eastAsia="zh-CN"/>
        </w:rPr>
      </w:pPr>
    </w:p>
    <w:sectPr>
      <w:pgSz w:w="11906" w:h="16838"/>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atangChe">
    <w:panose1 w:val="02030609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E5E46B"/>
    <w:multiLevelType w:val="singleLevel"/>
    <w:tmpl w:val="BCE5E46B"/>
    <w:lvl w:ilvl="0" w:tentative="0">
      <w:start w:val="1"/>
      <w:numFmt w:val="decimal"/>
      <w:suff w:val="space"/>
      <w:lvlText w:val="%1."/>
      <w:lvlJc w:val="left"/>
      <w:pPr>
        <w:ind w:left="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B81D13"/>
    <w:rsid w:val="081A2B0E"/>
    <w:rsid w:val="236A7F7B"/>
    <w:rsid w:val="44691E00"/>
    <w:rsid w:val="51B81D13"/>
    <w:rsid w:val="7E8D6123"/>
    <w:rsid w:val="7F515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table" w:styleId="5">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2021-02-24T03:33:00Z</dcterms:created>
  <dc:creator>User</dc:creator>
  <cp:lastModifiedBy>User</cp:lastModifiedBy>
  <dcterms:modified xsi:type="dcterms:W3CDTF">2021-03-03T22:48:04Z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