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AF" w:rsidRDefault="004C7414" w:rsidP="00BC6EFF">
      <w:pPr>
        <w:pStyle w:val="Default"/>
        <w:spacing w:before="0" w:beforeAutospacing="0" w:line="360" w:lineRule="auto"/>
        <w:ind w:left="0" w:firstLine="0"/>
        <w:rPr>
          <w:b/>
        </w:rPr>
      </w:pPr>
      <w:r w:rsidRPr="004C7414">
        <w:rPr>
          <w:b/>
        </w:rPr>
        <w:t>SIFAT KIMIA, FISIK DAN TINGKAT KESUKAAN PERMEN LUNAK JAMBU BIJI MERAH (</w:t>
      </w:r>
      <w:r w:rsidRPr="004C7414">
        <w:rPr>
          <w:b/>
          <w:i/>
        </w:rPr>
        <w:t>Psidium guajava</w:t>
      </w:r>
      <w:r w:rsidRPr="004C7414">
        <w:rPr>
          <w:b/>
        </w:rPr>
        <w:t xml:space="preserve"> L.) </w:t>
      </w:r>
      <w:r w:rsidRPr="004C7414">
        <w:rPr>
          <w:b/>
          <w:lang w:val="en-ID"/>
        </w:rPr>
        <w:t xml:space="preserve">PADA BERBAGAI </w:t>
      </w:r>
      <w:r w:rsidRPr="004C7414">
        <w:rPr>
          <w:b/>
        </w:rPr>
        <w:t xml:space="preserve">UKURAN </w:t>
      </w:r>
    </w:p>
    <w:p w:rsidR="004C7414" w:rsidRDefault="004C7414" w:rsidP="00BC6EFF">
      <w:pPr>
        <w:pStyle w:val="Default"/>
        <w:spacing w:before="0" w:beforeAutospacing="0" w:line="360" w:lineRule="auto"/>
        <w:ind w:left="0" w:firstLine="0"/>
        <w:rPr>
          <w:b/>
        </w:rPr>
      </w:pPr>
      <w:r w:rsidRPr="004C7414">
        <w:rPr>
          <w:b/>
        </w:rPr>
        <w:t>DAN SUHU PENGERINGAN</w:t>
      </w:r>
    </w:p>
    <w:p w:rsidR="004C7414" w:rsidRPr="004C7414" w:rsidRDefault="004C7414" w:rsidP="004C7414">
      <w:pPr>
        <w:pStyle w:val="Default"/>
        <w:spacing w:before="0" w:beforeAutospacing="0"/>
        <w:ind w:left="0" w:firstLine="0"/>
        <w:rPr>
          <w:b/>
        </w:rPr>
      </w:pPr>
    </w:p>
    <w:p w:rsidR="00BC6EFF" w:rsidRPr="00BC6EFF" w:rsidRDefault="004C7414" w:rsidP="004C7414">
      <w:pPr>
        <w:spacing w:line="240" w:lineRule="auto"/>
        <w:ind w:left="0" w:firstLine="0"/>
        <w:jc w:val="center"/>
        <w:rPr>
          <w:rFonts w:ascii="Times New Roman" w:hAnsi="Times New Roman" w:cs="Times New Roman"/>
          <w:b/>
          <w:color w:val="0E101A"/>
          <w:sz w:val="24"/>
          <w:szCs w:val="24"/>
        </w:rPr>
      </w:pPr>
      <w:r w:rsidRPr="00BC6EFF">
        <w:rPr>
          <w:rFonts w:ascii="Times New Roman" w:hAnsi="Times New Roman" w:cs="Times New Roman"/>
          <w:b/>
          <w:color w:val="0E101A"/>
          <w:sz w:val="24"/>
          <w:szCs w:val="24"/>
        </w:rPr>
        <w:t>Andita Putri</w:t>
      </w:r>
      <w:r w:rsidR="00BC6EFF">
        <w:rPr>
          <w:rFonts w:ascii="Times New Roman" w:hAnsi="Times New Roman" w:cs="Times New Roman"/>
          <w:b/>
          <w:color w:val="0E101A"/>
          <w:sz w:val="24"/>
          <w:szCs w:val="24"/>
        </w:rPr>
        <w:t xml:space="preserve"> </w:t>
      </w:r>
      <w:r w:rsidRPr="00BC6EFF">
        <w:rPr>
          <w:rFonts w:ascii="Times New Roman" w:hAnsi="Times New Roman" w:cs="Times New Roman"/>
          <w:b/>
          <w:color w:val="0E101A"/>
          <w:sz w:val="24"/>
          <w:szCs w:val="24"/>
          <w:vertAlign w:val="superscript"/>
        </w:rPr>
        <w:t>1</w:t>
      </w:r>
      <w:r w:rsidR="00BC6EFF">
        <w:rPr>
          <w:rFonts w:ascii="Times New Roman" w:hAnsi="Times New Roman" w:cs="Times New Roman"/>
          <w:b/>
          <w:color w:val="0E101A"/>
          <w:sz w:val="24"/>
          <w:szCs w:val="24"/>
          <w:vertAlign w:val="superscript"/>
        </w:rPr>
        <w:t>)</w:t>
      </w:r>
      <w:r w:rsidR="00BC6EFF">
        <w:rPr>
          <w:rFonts w:ascii="Times New Roman" w:hAnsi="Times New Roman" w:cs="Times New Roman"/>
          <w:b/>
          <w:color w:val="0E101A"/>
          <w:sz w:val="24"/>
          <w:szCs w:val="24"/>
        </w:rPr>
        <w:t xml:space="preserve"> dan</w:t>
      </w:r>
      <w:r w:rsidRPr="00BC6EFF">
        <w:rPr>
          <w:rFonts w:ascii="Times New Roman" w:hAnsi="Times New Roman" w:cs="Times New Roman"/>
          <w:b/>
          <w:color w:val="0E101A"/>
          <w:sz w:val="24"/>
          <w:szCs w:val="24"/>
        </w:rPr>
        <w:t xml:space="preserve"> Chatarina Wariyah</w:t>
      </w:r>
      <w:r w:rsidR="00BC6EFF">
        <w:rPr>
          <w:rFonts w:ascii="Times New Roman" w:hAnsi="Times New Roman" w:cs="Times New Roman"/>
          <w:b/>
          <w:color w:val="0E101A"/>
          <w:sz w:val="24"/>
          <w:szCs w:val="24"/>
        </w:rPr>
        <w:t xml:space="preserve"> </w:t>
      </w:r>
      <w:r w:rsidRPr="00BC6EFF">
        <w:rPr>
          <w:rFonts w:ascii="Times New Roman" w:hAnsi="Times New Roman" w:cs="Times New Roman"/>
          <w:b/>
          <w:color w:val="0E101A"/>
          <w:sz w:val="24"/>
          <w:szCs w:val="24"/>
          <w:vertAlign w:val="superscript"/>
        </w:rPr>
        <w:t>2</w:t>
      </w:r>
      <w:r w:rsidR="00BC6EFF">
        <w:rPr>
          <w:rFonts w:ascii="Times New Roman" w:hAnsi="Times New Roman" w:cs="Times New Roman"/>
          <w:b/>
          <w:color w:val="0E101A"/>
          <w:sz w:val="24"/>
          <w:szCs w:val="24"/>
          <w:vertAlign w:val="superscript"/>
        </w:rPr>
        <w:t>)</w:t>
      </w:r>
    </w:p>
    <w:p w:rsidR="00BC6EFF" w:rsidRDefault="00BC6EFF" w:rsidP="004C7414">
      <w:pPr>
        <w:spacing w:after="0" w:line="240" w:lineRule="auto"/>
        <w:ind w:left="0" w:firstLine="0"/>
        <w:jc w:val="center"/>
        <w:rPr>
          <w:rFonts w:ascii="Times New Roman" w:hAnsi="Times New Roman" w:cs="Times New Roman"/>
          <w:color w:val="0E101A"/>
          <w:sz w:val="24"/>
          <w:szCs w:val="24"/>
        </w:rPr>
      </w:pPr>
      <w:r>
        <w:rPr>
          <w:rFonts w:ascii="Times New Roman" w:hAnsi="Times New Roman" w:cs="Times New Roman"/>
          <w:color w:val="0E101A"/>
          <w:sz w:val="24"/>
          <w:szCs w:val="24"/>
          <w:vertAlign w:val="superscript"/>
        </w:rPr>
        <w:t xml:space="preserve">1) </w:t>
      </w:r>
      <w:r>
        <w:rPr>
          <w:rFonts w:ascii="Times New Roman" w:hAnsi="Times New Roman" w:cs="Times New Roman"/>
          <w:color w:val="0E101A"/>
          <w:sz w:val="24"/>
          <w:szCs w:val="24"/>
        </w:rPr>
        <w:t xml:space="preserve">Mahasiswa </w:t>
      </w:r>
      <w:r w:rsidR="004C7414" w:rsidRPr="004C7414">
        <w:rPr>
          <w:rFonts w:ascii="Times New Roman" w:hAnsi="Times New Roman" w:cs="Times New Roman"/>
          <w:color w:val="0E101A"/>
          <w:sz w:val="24"/>
          <w:szCs w:val="24"/>
        </w:rPr>
        <w:t>Program Studi Teknologi Hasil Pe</w:t>
      </w:r>
      <w:r>
        <w:rPr>
          <w:rFonts w:ascii="Times New Roman" w:hAnsi="Times New Roman" w:cs="Times New Roman"/>
          <w:color w:val="0E101A"/>
          <w:sz w:val="24"/>
          <w:szCs w:val="24"/>
        </w:rPr>
        <w:t>rtanian, Fakultas Agroindustri,</w:t>
      </w:r>
    </w:p>
    <w:p w:rsidR="00BC6EFF" w:rsidRDefault="00BC6EFF" w:rsidP="00BC6EFF">
      <w:pPr>
        <w:spacing w:after="0" w:line="240" w:lineRule="auto"/>
        <w:ind w:left="0" w:firstLine="0"/>
        <w:jc w:val="center"/>
        <w:rPr>
          <w:rFonts w:ascii="Times New Roman" w:hAnsi="Times New Roman" w:cs="Times New Roman"/>
          <w:color w:val="0E101A"/>
          <w:sz w:val="24"/>
          <w:szCs w:val="24"/>
        </w:rPr>
      </w:pPr>
      <w:r>
        <w:rPr>
          <w:rFonts w:ascii="Times New Roman" w:hAnsi="Times New Roman" w:cs="Times New Roman"/>
          <w:color w:val="0E101A"/>
          <w:sz w:val="24"/>
          <w:szCs w:val="24"/>
          <w:vertAlign w:val="superscript"/>
        </w:rPr>
        <w:t>2)</w:t>
      </w:r>
      <w:r>
        <w:rPr>
          <w:rFonts w:ascii="Times New Roman" w:hAnsi="Times New Roman" w:cs="Times New Roman"/>
          <w:color w:val="0E101A"/>
          <w:sz w:val="24"/>
          <w:szCs w:val="24"/>
        </w:rPr>
        <w:t xml:space="preserve"> Dosen </w:t>
      </w:r>
      <w:r w:rsidRPr="004C7414">
        <w:rPr>
          <w:rFonts w:ascii="Times New Roman" w:hAnsi="Times New Roman" w:cs="Times New Roman"/>
          <w:color w:val="0E101A"/>
          <w:sz w:val="24"/>
          <w:szCs w:val="24"/>
        </w:rPr>
        <w:t>Program Studi Teknologi Hasil Pe</w:t>
      </w:r>
      <w:r>
        <w:rPr>
          <w:rFonts w:ascii="Times New Roman" w:hAnsi="Times New Roman" w:cs="Times New Roman"/>
          <w:color w:val="0E101A"/>
          <w:sz w:val="24"/>
          <w:szCs w:val="24"/>
        </w:rPr>
        <w:t>rtanian, Fakultas Agroindustri,</w:t>
      </w:r>
    </w:p>
    <w:p w:rsidR="00BC6EFF" w:rsidRDefault="004C7414" w:rsidP="00BC6EFF">
      <w:pPr>
        <w:spacing w:after="0" w:line="240" w:lineRule="auto"/>
        <w:ind w:left="0" w:firstLine="0"/>
        <w:jc w:val="center"/>
        <w:rPr>
          <w:rFonts w:ascii="Times New Roman" w:hAnsi="Times New Roman" w:cs="Times New Roman"/>
          <w:color w:val="0E101A"/>
          <w:sz w:val="24"/>
          <w:szCs w:val="24"/>
        </w:rPr>
      </w:pPr>
      <w:r w:rsidRPr="004C7414">
        <w:rPr>
          <w:rFonts w:ascii="Times New Roman" w:hAnsi="Times New Roman" w:cs="Times New Roman"/>
          <w:color w:val="0E101A"/>
          <w:sz w:val="24"/>
          <w:szCs w:val="24"/>
        </w:rPr>
        <w:t xml:space="preserve">Universitas Mercu Buana Yogyakarta </w:t>
      </w:r>
    </w:p>
    <w:p w:rsidR="004C7414" w:rsidRPr="004C7414" w:rsidRDefault="004C7414" w:rsidP="00BC6EFF">
      <w:pPr>
        <w:spacing w:after="0" w:line="240" w:lineRule="auto"/>
        <w:ind w:left="0" w:firstLine="0"/>
        <w:jc w:val="center"/>
        <w:rPr>
          <w:rFonts w:ascii="Times New Roman" w:hAnsi="Times New Roman" w:cs="Times New Roman"/>
          <w:color w:val="0E101A"/>
          <w:sz w:val="24"/>
          <w:szCs w:val="24"/>
        </w:rPr>
      </w:pPr>
      <w:r w:rsidRPr="004C7414">
        <w:rPr>
          <w:rFonts w:ascii="Times New Roman" w:hAnsi="Times New Roman" w:cs="Times New Roman"/>
          <w:color w:val="0E101A"/>
          <w:sz w:val="24"/>
          <w:szCs w:val="24"/>
        </w:rPr>
        <w:t>Jl. Wates Km. 10 Yogyakarta 55753</w:t>
      </w:r>
    </w:p>
    <w:p w:rsidR="004C7414" w:rsidRDefault="004C7414" w:rsidP="00BC6EFF">
      <w:pPr>
        <w:spacing w:after="0" w:line="240" w:lineRule="auto"/>
        <w:ind w:left="0" w:firstLine="0"/>
        <w:jc w:val="center"/>
      </w:pPr>
      <w:r w:rsidRPr="004C7414">
        <w:rPr>
          <w:rFonts w:ascii="Times New Roman" w:hAnsi="Times New Roman" w:cs="Times New Roman"/>
          <w:color w:val="0E101A"/>
          <w:sz w:val="24"/>
          <w:szCs w:val="24"/>
        </w:rPr>
        <w:t xml:space="preserve">Email: </w:t>
      </w:r>
      <w:hyperlink r:id="rId6" w:history="1">
        <w:r w:rsidRPr="004C7414">
          <w:rPr>
            <w:rStyle w:val="Hyperlink"/>
            <w:rFonts w:ascii="Times New Roman" w:hAnsi="Times New Roman" w:cs="Times New Roman"/>
            <w:sz w:val="24"/>
            <w:szCs w:val="24"/>
          </w:rPr>
          <w:t>anditaputri23@gmail.com</w:t>
        </w:r>
      </w:hyperlink>
    </w:p>
    <w:p w:rsidR="00BC6EFF" w:rsidRPr="004C7414" w:rsidRDefault="00BC6EFF" w:rsidP="00BC6EFF">
      <w:pPr>
        <w:spacing w:after="0" w:line="240" w:lineRule="auto"/>
        <w:ind w:left="0" w:firstLine="0"/>
        <w:jc w:val="center"/>
        <w:rPr>
          <w:rFonts w:ascii="Times New Roman" w:hAnsi="Times New Roman" w:cs="Times New Roman"/>
          <w:color w:val="0E101A"/>
          <w:sz w:val="24"/>
          <w:szCs w:val="24"/>
        </w:rPr>
      </w:pPr>
    </w:p>
    <w:p w:rsidR="004C7414" w:rsidRPr="004C7414" w:rsidRDefault="00BC6EFF" w:rsidP="004C7414">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ABSTRAK</w:t>
      </w:r>
    </w:p>
    <w:p w:rsidR="004C7414" w:rsidRPr="00AF2628" w:rsidRDefault="004C7414" w:rsidP="004C7414">
      <w:pPr>
        <w:spacing w:after="0" w:line="240" w:lineRule="auto"/>
        <w:ind w:left="0" w:firstLine="0"/>
        <w:rPr>
          <w:rFonts w:ascii="Times New Roman" w:hAnsi="Times New Roman" w:cs="Times New Roman"/>
          <w:b/>
          <w:sz w:val="24"/>
          <w:szCs w:val="24"/>
        </w:rPr>
      </w:pPr>
      <w:r w:rsidRPr="004C7414">
        <w:rPr>
          <w:rFonts w:ascii="Times New Roman" w:hAnsi="Times New Roman" w:cs="Times New Roman"/>
          <w:b/>
          <w:sz w:val="24"/>
          <w:szCs w:val="24"/>
        </w:rPr>
        <w:tab/>
      </w:r>
      <w:r w:rsidRPr="004C7414">
        <w:rPr>
          <w:rFonts w:ascii="Times New Roman" w:hAnsi="Times New Roman" w:cs="Times New Roman"/>
          <w:sz w:val="24"/>
          <w:szCs w:val="24"/>
        </w:rPr>
        <w:t>Permen lunak merupakan salah satu produk pangan yang dibuat</w:t>
      </w:r>
      <w:r w:rsidR="002C7C86">
        <w:rPr>
          <w:rFonts w:ascii="Times New Roman" w:hAnsi="Times New Roman" w:cs="Times New Roman"/>
          <w:sz w:val="24"/>
          <w:szCs w:val="24"/>
        </w:rPr>
        <w:t xml:space="preserve"> </w:t>
      </w:r>
      <w:r w:rsidRPr="004C7414">
        <w:rPr>
          <w:rFonts w:ascii="Times New Roman" w:hAnsi="Times New Roman" w:cs="Times New Roman"/>
          <w:sz w:val="24"/>
          <w:szCs w:val="24"/>
        </w:rPr>
        <w:t>dengan penambahan ekstrak buah jambu biji merah yang memiliki kandungan vitamin C yang berfungsi sebagai pewarna alami. Tujuan dari penelitian ini adalah untuk mengetahui pengaruh variasi ukuran dan suhu pengeringan terhadap kandungan vitamin C, tekstur dan warna serta permen lunak jambu biji yang disukai.</w:t>
      </w:r>
      <w:r w:rsidR="00AF2628">
        <w:rPr>
          <w:rFonts w:ascii="Times New Roman" w:hAnsi="Times New Roman" w:cs="Times New Roman"/>
          <w:b/>
          <w:sz w:val="24"/>
          <w:szCs w:val="24"/>
        </w:rPr>
        <w:t xml:space="preserve"> </w:t>
      </w:r>
      <w:r w:rsidRPr="004C7414">
        <w:rPr>
          <w:rFonts w:ascii="Times New Roman" w:hAnsi="Times New Roman" w:cs="Times New Roman"/>
          <w:sz w:val="24"/>
          <w:szCs w:val="24"/>
        </w:rPr>
        <w:t>Penelitian ini menggunakan rancangan acak lengkap dengan dua faktor yaitu ukuran dan suhu pengeringan. Ukuran yang digunakan 1,3 x 2 x 2 cm dan 3,4 x 2 x 2 cm dan suhu pengeringan yang digunakan yaitu 50, 60, dan 70</w:t>
      </w:r>
      <w:r w:rsidRPr="004C7414">
        <w:rPr>
          <w:rFonts w:ascii="Times New Roman" w:hAnsi="Times New Roman" w:cs="Times New Roman"/>
          <w:sz w:val="24"/>
          <w:szCs w:val="24"/>
          <w:vertAlign w:val="superscript"/>
        </w:rPr>
        <w:t>o</w:t>
      </w:r>
      <w:r w:rsidRPr="004C7414">
        <w:rPr>
          <w:rFonts w:ascii="Times New Roman" w:hAnsi="Times New Roman" w:cs="Times New Roman"/>
          <w:sz w:val="24"/>
          <w:szCs w:val="24"/>
        </w:rPr>
        <w:t xml:space="preserve">C. Pengujian yang dilakukan yaitu analisis kadar air, kadar vitamin C, warna, dan tekstur serta tingkat kesukaan. Data yang diperoleh dilakukan analisa statistik ANOVA dengan tingkat kepercayaan 95% dan apabila terdapat perbedaan nyata antara perlakuan dilanjut dengan </w:t>
      </w:r>
      <w:r w:rsidRPr="004C7414">
        <w:rPr>
          <w:rFonts w:ascii="Times New Roman" w:hAnsi="Times New Roman" w:cs="Times New Roman"/>
          <w:i/>
          <w:sz w:val="24"/>
          <w:szCs w:val="24"/>
        </w:rPr>
        <w:t xml:space="preserve">Duncan Multiple Range Test </w:t>
      </w:r>
      <w:r w:rsidRPr="004C7414">
        <w:rPr>
          <w:rFonts w:ascii="Times New Roman" w:hAnsi="Times New Roman" w:cs="Times New Roman"/>
          <w:sz w:val="24"/>
          <w:szCs w:val="24"/>
        </w:rPr>
        <w:t>(DMRT).</w:t>
      </w:r>
      <w:r w:rsidR="00AF2628">
        <w:rPr>
          <w:rFonts w:ascii="Times New Roman" w:hAnsi="Times New Roman" w:cs="Times New Roman"/>
          <w:sz w:val="24"/>
          <w:szCs w:val="24"/>
        </w:rPr>
        <w:t xml:space="preserve"> </w:t>
      </w:r>
      <w:r w:rsidRPr="004C7414">
        <w:rPr>
          <w:rFonts w:ascii="Times New Roman" w:hAnsi="Times New Roman" w:cs="Times New Roman"/>
          <w:sz w:val="24"/>
          <w:szCs w:val="24"/>
        </w:rPr>
        <w:t>Hasil penelitian menunjukkan bahwa variasi ukuran permen dan suhu pengeringan mempengaruhi kadar air, kadar vitamin C, warna, dan tekstur permen lunak jambu biji yang dihasilkan. Permen lunak jambu biji perlakuan terbaik adalah permen lunak dengan ukuran 3,4 x 2 x 2 cm dan suhu pengeringan 50</w:t>
      </w:r>
      <w:r w:rsidRPr="004C7414">
        <w:rPr>
          <w:rFonts w:ascii="Times New Roman" w:hAnsi="Times New Roman" w:cs="Times New Roman"/>
          <w:sz w:val="24"/>
          <w:szCs w:val="24"/>
          <w:vertAlign w:val="superscript"/>
        </w:rPr>
        <w:t>o</w:t>
      </w:r>
      <w:r w:rsidRPr="004C7414">
        <w:rPr>
          <w:rFonts w:ascii="Times New Roman" w:hAnsi="Times New Roman" w:cs="Times New Roman"/>
          <w:sz w:val="24"/>
          <w:szCs w:val="24"/>
        </w:rPr>
        <w:t xml:space="preserve">C dengan nilai kadar air 15,67±1,32%, kadar vitamin C 14,38±2,50 mg/100 g, </w:t>
      </w:r>
      <w:r w:rsidRPr="004C7414">
        <w:rPr>
          <w:rFonts w:ascii="Times New Roman" w:hAnsi="Times New Roman" w:cs="Times New Roman"/>
          <w:i/>
          <w:sz w:val="24"/>
          <w:szCs w:val="24"/>
        </w:rPr>
        <w:t>lightness</w:t>
      </w:r>
      <w:r w:rsidRPr="004C7414">
        <w:rPr>
          <w:rFonts w:ascii="Times New Roman" w:hAnsi="Times New Roman" w:cs="Times New Roman"/>
          <w:sz w:val="24"/>
          <w:szCs w:val="24"/>
        </w:rPr>
        <w:t xml:space="preserve"> 58,08±2,21, </w:t>
      </w:r>
      <w:r w:rsidRPr="004C7414">
        <w:rPr>
          <w:rFonts w:ascii="Times New Roman" w:hAnsi="Times New Roman" w:cs="Times New Roman"/>
          <w:i/>
          <w:sz w:val="24"/>
          <w:szCs w:val="24"/>
        </w:rPr>
        <w:t xml:space="preserve">redness </w:t>
      </w:r>
      <w:r w:rsidRPr="004C7414">
        <w:rPr>
          <w:rFonts w:ascii="Times New Roman" w:hAnsi="Times New Roman" w:cs="Times New Roman"/>
          <w:sz w:val="24"/>
          <w:szCs w:val="24"/>
        </w:rPr>
        <w:t xml:space="preserve">10,16±1,29, </w:t>
      </w:r>
      <w:r w:rsidRPr="004C7414">
        <w:rPr>
          <w:rFonts w:ascii="Times New Roman" w:hAnsi="Times New Roman" w:cs="Times New Roman"/>
          <w:i/>
          <w:sz w:val="24"/>
          <w:szCs w:val="24"/>
        </w:rPr>
        <w:t>yellowness</w:t>
      </w:r>
      <w:r w:rsidRPr="004C7414">
        <w:rPr>
          <w:rFonts w:ascii="Times New Roman" w:hAnsi="Times New Roman" w:cs="Times New Roman"/>
          <w:sz w:val="24"/>
          <w:szCs w:val="24"/>
        </w:rPr>
        <w:t xml:space="preserve"> 13,71±0,49, tekstur 141,14±0,87 mj, dan disukai oleh panelis.</w:t>
      </w:r>
    </w:p>
    <w:p w:rsidR="00AF2628" w:rsidRDefault="00AF2628" w:rsidP="00BC6EFF">
      <w:pPr>
        <w:spacing w:after="0" w:line="240" w:lineRule="auto"/>
        <w:ind w:left="0" w:firstLine="0"/>
        <w:rPr>
          <w:rFonts w:ascii="Times New Roman" w:hAnsi="Times New Roman" w:cs="Times New Roman"/>
          <w:sz w:val="24"/>
          <w:szCs w:val="24"/>
        </w:rPr>
      </w:pPr>
    </w:p>
    <w:p w:rsidR="004C7414" w:rsidRPr="004C7414" w:rsidRDefault="004C7414" w:rsidP="004C7414">
      <w:pPr>
        <w:spacing w:line="240" w:lineRule="auto"/>
        <w:ind w:left="0" w:firstLine="0"/>
        <w:rPr>
          <w:rFonts w:ascii="Times New Roman" w:hAnsi="Times New Roman" w:cs="Times New Roman"/>
          <w:sz w:val="24"/>
          <w:szCs w:val="24"/>
        </w:rPr>
      </w:pPr>
      <w:r w:rsidRPr="004C7414">
        <w:rPr>
          <w:rFonts w:ascii="Times New Roman" w:hAnsi="Times New Roman" w:cs="Times New Roman"/>
          <w:sz w:val="24"/>
          <w:szCs w:val="24"/>
        </w:rPr>
        <w:t>Kata kunci: jambu biji, ukuran, suhu pengeringan, permen lunak, vitamin C</w:t>
      </w:r>
    </w:p>
    <w:p w:rsidR="004C7414" w:rsidRPr="004C7414" w:rsidRDefault="004C7414" w:rsidP="004C7414">
      <w:pPr>
        <w:spacing w:line="240" w:lineRule="auto"/>
        <w:ind w:left="0" w:firstLine="0"/>
        <w:rPr>
          <w:rFonts w:ascii="Times New Roman" w:hAnsi="Times New Roman" w:cs="Times New Roman"/>
          <w:b/>
          <w:sz w:val="24"/>
          <w:szCs w:val="24"/>
        </w:rPr>
      </w:pPr>
    </w:p>
    <w:p w:rsidR="004C7414" w:rsidRPr="004C7414" w:rsidRDefault="004C7414" w:rsidP="004C7414">
      <w:pPr>
        <w:pStyle w:val="NormalWeb"/>
        <w:spacing w:before="0" w:beforeAutospacing="0" w:after="240" w:afterAutospacing="0"/>
        <w:jc w:val="center"/>
        <w:rPr>
          <w:b/>
          <w:color w:val="0E101A"/>
        </w:rPr>
      </w:pPr>
      <w:r w:rsidRPr="004C7414">
        <w:rPr>
          <w:b/>
          <w:color w:val="0E101A"/>
        </w:rPr>
        <w:t>ABSTRACT</w:t>
      </w:r>
    </w:p>
    <w:p w:rsidR="004C7414" w:rsidRDefault="004C7414" w:rsidP="004C7414">
      <w:pPr>
        <w:pStyle w:val="NormalWeb"/>
        <w:spacing w:before="0" w:beforeAutospacing="0" w:after="0" w:afterAutospacing="0"/>
        <w:jc w:val="both"/>
        <w:rPr>
          <w:color w:val="0E101A"/>
        </w:rPr>
      </w:pPr>
      <w:r w:rsidRPr="004C7414">
        <w:rPr>
          <w:color w:val="0E101A"/>
        </w:rPr>
        <w:tab/>
        <w:t>Soft candy is a food product made with the addition of red guava fruit extract which contains vitamin C which functions as a natural dye. This study aimed to determine the effect of variations in size and drying temperature on vitamin C content, texture and color, and preferred guava soft candy.</w:t>
      </w:r>
      <w:r w:rsidR="00AF2628">
        <w:rPr>
          <w:color w:val="0E101A"/>
        </w:rPr>
        <w:t xml:space="preserve"> </w:t>
      </w:r>
      <w:r w:rsidRPr="004C7414">
        <w:rPr>
          <w:color w:val="0E101A"/>
        </w:rPr>
        <w:t>This study used a completely randomized design with two factors, namely size and drying temperature. The sizes used was 1,3 x 2 x 2 cm and 3,4 x 2 x 2 cm and the drying temperatures used was 50, 60, and 70</w:t>
      </w:r>
      <w:r w:rsidRPr="004C7414">
        <w:rPr>
          <w:color w:val="0E101A"/>
          <w:vertAlign w:val="superscript"/>
        </w:rPr>
        <w:t>o</w:t>
      </w:r>
      <w:r w:rsidRPr="004C7414">
        <w:rPr>
          <w:color w:val="0E101A"/>
        </w:rPr>
        <w:t xml:space="preserve">C. The parameters observed were moisture content, vitamin C content, color, texture, and level of preference. The obtained data were analyzed using ANOVA statistical analysis with 95% confidence level and continued with the Duncan Multiple </w:t>
      </w:r>
      <w:r w:rsidRPr="004C7414">
        <w:rPr>
          <w:color w:val="0E101A"/>
        </w:rPr>
        <w:lastRenderedPageBreak/>
        <w:t>Range Test (DMRT) if there was a significant difference between the treatments.</w:t>
      </w:r>
      <w:r w:rsidR="00AF2628">
        <w:rPr>
          <w:color w:val="0E101A"/>
        </w:rPr>
        <w:t xml:space="preserve"> </w:t>
      </w:r>
      <w:r w:rsidRPr="004C7414">
        <w:rPr>
          <w:color w:val="0E101A"/>
        </w:rPr>
        <w:t>The results showed that variations in the size and the drying temperature affected the moisture content, vitamin C content, color, and texture of the guava soft candy. The preferred soft candy guava is soft candy with a size of 3,4 x 2 x 2 cm and a drying temperature of 50</w:t>
      </w:r>
      <w:r w:rsidRPr="004C7414">
        <w:rPr>
          <w:color w:val="0E101A"/>
          <w:vertAlign w:val="superscript"/>
        </w:rPr>
        <w:t>o</w:t>
      </w:r>
      <w:r w:rsidRPr="004C7414">
        <w:rPr>
          <w:color w:val="0E101A"/>
        </w:rPr>
        <w:t>C with 15,67</w:t>
      </w:r>
      <w:r w:rsidRPr="004C7414">
        <w:t>±1,32</w:t>
      </w:r>
      <w:r w:rsidRPr="004C7414">
        <w:rPr>
          <w:color w:val="0E101A"/>
        </w:rPr>
        <w:t>% moisture content, 14,38</w:t>
      </w:r>
      <w:r w:rsidRPr="004C7414">
        <w:t xml:space="preserve">±2,50 </w:t>
      </w:r>
      <w:r w:rsidRPr="004C7414">
        <w:rPr>
          <w:color w:val="0E101A"/>
        </w:rPr>
        <w:t>mg/100g vitamin C, 58,08</w:t>
      </w:r>
      <w:r w:rsidRPr="004C7414">
        <w:t>±2,21 lightness</w:t>
      </w:r>
      <w:r w:rsidRPr="004C7414">
        <w:rPr>
          <w:color w:val="0E101A"/>
        </w:rPr>
        <w:t>, 10,16</w:t>
      </w:r>
      <w:r w:rsidRPr="004C7414">
        <w:t>±1,29 redness</w:t>
      </w:r>
      <w:r w:rsidRPr="004C7414">
        <w:rPr>
          <w:color w:val="0E101A"/>
        </w:rPr>
        <w:t>, 13,71</w:t>
      </w:r>
      <w:r w:rsidRPr="004C7414">
        <w:t>±0,49 yellowness</w:t>
      </w:r>
      <w:r w:rsidRPr="004C7414">
        <w:rPr>
          <w:color w:val="0E101A"/>
        </w:rPr>
        <w:t>, 141,14</w:t>
      </w:r>
      <w:r w:rsidRPr="004C7414">
        <w:t>±0,87 mj texture</w:t>
      </w:r>
      <w:r w:rsidRPr="004C7414">
        <w:rPr>
          <w:color w:val="0E101A"/>
        </w:rPr>
        <w:t>, and prefered by panelists.</w:t>
      </w:r>
    </w:p>
    <w:p w:rsidR="00BC6EFF" w:rsidRPr="004C7414" w:rsidRDefault="00BC6EFF" w:rsidP="004C7414">
      <w:pPr>
        <w:pStyle w:val="NormalWeb"/>
        <w:spacing w:before="0" w:beforeAutospacing="0" w:after="0" w:afterAutospacing="0"/>
        <w:jc w:val="both"/>
        <w:rPr>
          <w:color w:val="0E101A"/>
        </w:rPr>
      </w:pPr>
    </w:p>
    <w:p w:rsidR="004C7414" w:rsidRPr="004C7414" w:rsidRDefault="004C7414" w:rsidP="004C7414">
      <w:pPr>
        <w:pStyle w:val="Heading1"/>
        <w:spacing w:before="0" w:beforeAutospacing="0" w:line="240" w:lineRule="auto"/>
        <w:ind w:left="0" w:firstLine="0"/>
        <w:jc w:val="both"/>
        <w:rPr>
          <w:rFonts w:ascii="Times New Roman" w:hAnsi="Times New Roman"/>
          <w:b w:val="0"/>
          <w:bCs w:val="0"/>
          <w:color w:val="0E101A"/>
          <w:sz w:val="24"/>
          <w:szCs w:val="24"/>
        </w:rPr>
      </w:pPr>
      <w:r w:rsidRPr="004C7414">
        <w:rPr>
          <w:rFonts w:ascii="Times New Roman" w:hAnsi="Times New Roman"/>
          <w:b w:val="0"/>
          <w:bCs w:val="0"/>
          <w:color w:val="0E101A"/>
          <w:sz w:val="24"/>
          <w:szCs w:val="24"/>
        </w:rPr>
        <w:t>Keywords: guava, size, drying temperature, soft candy, vitamin C</w:t>
      </w:r>
    </w:p>
    <w:p w:rsidR="004C7414" w:rsidRDefault="004C7414" w:rsidP="004C7414">
      <w:pPr>
        <w:spacing w:line="240" w:lineRule="auto"/>
        <w:ind w:left="0" w:firstLine="0"/>
        <w:rPr>
          <w:rFonts w:ascii="Times New Roman" w:hAnsi="Times New Roman" w:cs="Times New Roman"/>
          <w:sz w:val="24"/>
          <w:szCs w:val="24"/>
        </w:rPr>
      </w:pPr>
    </w:p>
    <w:p w:rsidR="004C7414" w:rsidRDefault="004C7414" w:rsidP="00C95BD7">
      <w:pPr>
        <w:spacing w:after="0"/>
        <w:ind w:left="0" w:firstLine="0"/>
        <w:rPr>
          <w:rFonts w:ascii="Times New Roman" w:hAnsi="Times New Roman" w:cs="Times New Roman"/>
          <w:sz w:val="24"/>
          <w:szCs w:val="24"/>
        </w:rPr>
      </w:pPr>
      <w:r>
        <w:rPr>
          <w:rFonts w:ascii="Times New Roman" w:hAnsi="Times New Roman" w:cs="Times New Roman"/>
          <w:b/>
          <w:sz w:val="24"/>
          <w:szCs w:val="24"/>
        </w:rPr>
        <w:t>PENDAHULUAN</w:t>
      </w:r>
    </w:p>
    <w:p w:rsidR="00867279" w:rsidRPr="005F0CCD" w:rsidRDefault="004C7414" w:rsidP="00C95BD7">
      <w:pPr>
        <w:spacing w:after="0"/>
        <w:ind w:left="0" w:firstLine="0"/>
        <w:rPr>
          <w:rFonts w:ascii="Times New Roman" w:hAnsi="Times New Roman"/>
          <w:sz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67279" w:rsidRPr="005F0CCD">
        <w:rPr>
          <w:rFonts w:ascii="Times New Roman" w:hAnsi="Times New Roman"/>
          <w:sz w:val="24"/>
          <w:szCs w:val="24"/>
        </w:rPr>
        <w:t xml:space="preserve">Permen merupakan salah satu produk pangan yang disukai setiap kalangan terutama anak-anak. Permen banyak disukai karena rasanya yang manis, teksturnya yang empuk, warnanya yang menarik dan enak. </w:t>
      </w:r>
      <w:r w:rsidR="00867279" w:rsidRPr="005F0CCD">
        <w:rPr>
          <w:rFonts w:ascii="Times New Roman" w:hAnsi="Times New Roman"/>
          <w:sz w:val="24"/>
        </w:rPr>
        <w:t>Permen lunak yang beredar dipasaran pada umumnya menggunakan bahan tambahan pangan pewarna dan penguat rasa. Buah-buahan dapat digunakan sebagai bahan tambahan pangan alami pada permen lunak dan juga dapat memberikan gizi.</w:t>
      </w:r>
    </w:p>
    <w:p w:rsidR="00867279" w:rsidRPr="005F0CCD" w:rsidRDefault="00867279" w:rsidP="00C95BD7">
      <w:pPr>
        <w:spacing w:after="0"/>
        <w:ind w:left="0" w:firstLine="0"/>
        <w:contextualSpacing/>
        <w:rPr>
          <w:rFonts w:ascii="Times New Roman" w:hAnsi="Times New Roman"/>
          <w:sz w:val="24"/>
        </w:rPr>
      </w:pPr>
      <w:r w:rsidRPr="005F0CCD">
        <w:rPr>
          <w:rFonts w:ascii="Times New Roman" w:hAnsi="Times New Roman"/>
          <w:b/>
          <w:sz w:val="24"/>
          <w:szCs w:val="24"/>
        </w:rPr>
        <w:tab/>
      </w:r>
      <w:r w:rsidRPr="005F0CCD">
        <w:rPr>
          <w:rFonts w:ascii="Times New Roman" w:hAnsi="Times New Roman"/>
          <w:sz w:val="24"/>
        </w:rPr>
        <w:t>Buah-buahan adalah salah satu bahan pangan yang mengandung vitamin yang bermanfaat sebagai zat antioksidan bagi tubuh. Buah-buahan juga dapat digunakan sebagai bahan alami dalam pembuatan permen lunak, salah satunya jambu biji.</w:t>
      </w:r>
      <w:r>
        <w:rPr>
          <w:rFonts w:ascii="Times New Roman" w:hAnsi="Times New Roman"/>
          <w:sz w:val="24"/>
        </w:rPr>
        <w:t xml:space="preserve"> </w:t>
      </w:r>
      <w:r w:rsidRPr="005F0CCD">
        <w:rPr>
          <w:rFonts w:ascii="Times New Roman" w:hAnsi="Times New Roman"/>
          <w:sz w:val="24"/>
        </w:rPr>
        <w:t>Jambu biji (</w:t>
      </w:r>
      <w:r w:rsidRPr="005F0CCD">
        <w:rPr>
          <w:rFonts w:ascii="Times New Roman" w:hAnsi="Times New Roman"/>
          <w:i/>
          <w:sz w:val="24"/>
        </w:rPr>
        <w:t>Psidium guajava</w:t>
      </w:r>
      <w:r w:rsidRPr="005F0CCD">
        <w:rPr>
          <w:rFonts w:ascii="Times New Roman" w:hAnsi="Times New Roman"/>
          <w:sz w:val="24"/>
        </w:rPr>
        <w:t xml:space="preserve"> L.) merupakan salah satu jenis buah tropis yang kaya akan vitamin C, bahkan tiga kali lipat dibandingkan jeruk</w:t>
      </w:r>
      <w:r>
        <w:rPr>
          <w:rFonts w:ascii="Times New Roman" w:hAnsi="Times New Roman"/>
          <w:sz w:val="24"/>
        </w:rPr>
        <w:t xml:space="preserve"> dan 10 kali lipat dibandingkan pepaya. </w:t>
      </w:r>
      <w:r w:rsidRPr="005F0CCD">
        <w:rPr>
          <w:rFonts w:ascii="Times New Roman" w:hAnsi="Times New Roman"/>
          <w:sz w:val="24"/>
        </w:rPr>
        <w:t>Jambu biji dapat digunakan sebagai antioksidan yang baik jika dikonsumsi secara teratur (Jusuf, 2010)</w:t>
      </w:r>
      <w:r w:rsidRPr="005F0CCD">
        <w:rPr>
          <w:rFonts w:ascii="Times New Roman" w:hAnsi="Times New Roman"/>
          <w:sz w:val="24"/>
          <w:szCs w:val="24"/>
        </w:rPr>
        <w:t>. Kadar vitamin C</w:t>
      </w:r>
      <w:r>
        <w:rPr>
          <w:rFonts w:ascii="Times New Roman" w:hAnsi="Times New Roman"/>
          <w:sz w:val="24"/>
          <w:szCs w:val="24"/>
        </w:rPr>
        <w:t xml:space="preserve"> </w:t>
      </w:r>
      <w:r w:rsidRPr="005F0CCD">
        <w:rPr>
          <w:rFonts w:ascii="Times New Roman" w:hAnsi="Times New Roman"/>
          <w:sz w:val="24"/>
          <w:szCs w:val="24"/>
        </w:rPr>
        <w:t xml:space="preserve">dalam buah jambu biji yaitu 87 mg/100 g. Kandungan vitamin buah jambu biji mencapai puncaknya saat menjelang matang (Padang, 2017). </w:t>
      </w:r>
      <w:r w:rsidRPr="005F0CCD">
        <w:rPr>
          <w:rFonts w:ascii="Times New Roman" w:hAnsi="Times New Roman"/>
          <w:sz w:val="24"/>
        </w:rPr>
        <w:t xml:space="preserve">Pemanfaatan buah jambu biji yang sudah matang menjadi olahan permen lunak dapat menghasilkan tampilan warna dan rasa yang khas dapat dijadikan sebagai </w:t>
      </w:r>
      <w:r w:rsidRPr="005F0CCD">
        <w:rPr>
          <w:rFonts w:ascii="Times New Roman" w:hAnsi="Times New Roman"/>
          <w:i/>
          <w:sz w:val="24"/>
        </w:rPr>
        <w:t>flavor</w:t>
      </w:r>
      <w:r w:rsidRPr="005F0CCD">
        <w:rPr>
          <w:rFonts w:ascii="Times New Roman" w:hAnsi="Times New Roman"/>
          <w:sz w:val="24"/>
        </w:rPr>
        <w:t xml:space="preserve"> alami permen lunak.</w:t>
      </w:r>
    </w:p>
    <w:p w:rsidR="00867279" w:rsidRPr="005F0CCD" w:rsidRDefault="00867279" w:rsidP="00C95BD7">
      <w:pPr>
        <w:spacing w:after="0"/>
        <w:ind w:left="0" w:firstLine="720"/>
        <w:rPr>
          <w:rFonts w:ascii="Times New Roman" w:hAnsi="Times New Roman"/>
          <w:sz w:val="24"/>
          <w:szCs w:val="24"/>
        </w:rPr>
      </w:pPr>
      <w:r w:rsidRPr="005F0CCD">
        <w:rPr>
          <w:rFonts w:ascii="Times New Roman" w:hAnsi="Times New Roman"/>
          <w:sz w:val="24"/>
          <w:szCs w:val="24"/>
        </w:rPr>
        <w:t>Permen lunak biasanya mempunyai rasa manis dengan aroma buah. Bahan baku yang dipakai dalam pembuatan permen lunak antara lain, gula, gelatin, sirup glukosa, dan pewarna alami. Permen lunak tergolong semi basah, oleh karena itu produk ini adalah produk higroskopis yang suka menyerap air hingga menyebabkan produk mudah rusak sehingga untuk memperpanjang daya simpan perlu dilakukan pengeringan yang tepat (Wahyuniasim, 2018).</w:t>
      </w:r>
    </w:p>
    <w:p w:rsidR="00A55BF9" w:rsidRDefault="00867279" w:rsidP="00C95BD7">
      <w:pPr>
        <w:spacing w:after="0"/>
        <w:ind w:left="0" w:firstLine="720"/>
        <w:rPr>
          <w:rFonts w:ascii="Times New Roman" w:hAnsi="Times New Roman"/>
          <w:sz w:val="24"/>
        </w:rPr>
      </w:pPr>
      <w:r w:rsidRPr="005F0CCD">
        <w:rPr>
          <w:rFonts w:ascii="Times New Roman" w:hAnsi="Times New Roman"/>
          <w:sz w:val="24"/>
        </w:rPr>
        <w:lastRenderedPageBreak/>
        <w:t xml:space="preserve">Pengeringan merupakan proses yang melibatkan penggunaan panas untuk menguapkan air yang ada dalam makanan, dan juga menghilangkan uap air dari permukaan makanan sehingga dapat memperlambat laju kerusakan akibat aktivitas mikrobiologi dan kimiawi (Cruz dkk., 2015). </w:t>
      </w:r>
      <w:r w:rsidRPr="005F0CCD">
        <w:rPr>
          <w:rFonts w:ascii="Times New Roman" w:hAnsi="Times New Roman"/>
          <w:sz w:val="24"/>
          <w:szCs w:val="24"/>
        </w:rPr>
        <w:t xml:space="preserve">Ukuran permen merupakan salah satu faktor yang mempengaruhi proses pengeringan. Ukuran bahan yang kecil dapat mempercepat proses pengeringan. pengecilan ukuran akan memperluas permukaan bahan, air lebih mudah berdifusi, dan menyebabkan penurunan jarak yang harus ditempuh oleh panas (Ahmadi dan Estiasih, 2009). </w:t>
      </w:r>
    </w:p>
    <w:p w:rsidR="004C7414" w:rsidRDefault="00867279" w:rsidP="00C95BD7">
      <w:pPr>
        <w:spacing w:after="0"/>
        <w:ind w:left="0" w:firstLine="720"/>
        <w:rPr>
          <w:rFonts w:ascii="Times New Roman" w:hAnsi="Times New Roman"/>
          <w:sz w:val="24"/>
          <w:szCs w:val="24"/>
        </w:rPr>
      </w:pPr>
      <w:r w:rsidRPr="005F0CCD">
        <w:rPr>
          <w:rFonts w:ascii="Times New Roman" w:hAnsi="Times New Roman"/>
          <w:sz w:val="24"/>
          <w:szCs w:val="24"/>
        </w:rPr>
        <w:t>Oleh karena itu, pada penelitian ini akan diteliti mengenai modifikasi permen lunak dengan penambahan ekstrak jambu biji. Penelitian ini bertujuan untuk menentukan optimasi ukuran permen dan suhu pengeringan yang tepat yang dapat diterima dan diharapkan dapat meningkatkan nilai gizi dari permen lunak.</w:t>
      </w:r>
    </w:p>
    <w:p w:rsidR="00867279" w:rsidRDefault="00867279" w:rsidP="00C95BD7">
      <w:pPr>
        <w:spacing w:before="240"/>
        <w:ind w:hanging="1797"/>
        <w:rPr>
          <w:rFonts w:ascii="Times New Roman" w:hAnsi="Times New Roman"/>
          <w:b/>
          <w:sz w:val="24"/>
          <w:szCs w:val="24"/>
        </w:rPr>
      </w:pPr>
      <w:r>
        <w:rPr>
          <w:rFonts w:ascii="Times New Roman" w:hAnsi="Times New Roman"/>
          <w:b/>
          <w:sz w:val="24"/>
          <w:szCs w:val="24"/>
        </w:rPr>
        <w:t>METODE PENELITIAN</w:t>
      </w:r>
    </w:p>
    <w:p w:rsidR="00867279" w:rsidRDefault="00867279" w:rsidP="00C95BD7">
      <w:pPr>
        <w:spacing w:after="0"/>
        <w:ind w:hanging="1797"/>
        <w:rPr>
          <w:rFonts w:ascii="Times New Roman" w:hAnsi="Times New Roman"/>
          <w:b/>
          <w:sz w:val="24"/>
          <w:szCs w:val="24"/>
        </w:rPr>
      </w:pPr>
      <w:r>
        <w:rPr>
          <w:rFonts w:ascii="Times New Roman" w:hAnsi="Times New Roman"/>
          <w:b/>
          <w:sz w:val="24"/>
          <w:szCs w:val="24"/>
        </w:rPr>
        <w:t>Bahan</w:t>
      </w:r>
    </w:p>
    <w:p w:rsidR="00867279" w:rsidRDefault="00867279" w:rsidP="00C95BD7">
      <w:pPr>
        <w:ind w:left="0" w:firstLine="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5F0CCD">
        <w:rPr>
          <w:rFonts w:ascii="Times New Roman" w:hAnsi="Times New Roman"/>
          <w:sz w:val="24"/>
          <w:szCs w:val="24"/>
        </w:rPr>
        <w:t>Bahan utama yang digunakan da</w:t>
      </w:r>
      <w:r w:rsidR="004A4FA8">
        <w:rPr>
          <w:rFonts w:ascii="Times New Roman" w:hAnsi="Times New Roman"/>
          <w:sz w:val="24"/>
          <w:szCs w:val="24"/>
        </w:rPr>
        <w:t xml:space="preserve">lam penelitian ini yaitu </w:t>
      </w:r>
      <w:r w:rsidRPr="005F0CCD">
        <w:rPr>
          <w:rFonts w:ascii="Times New Roman" w:hAnsi="Times New Roman"/>
          <w:sz w:val="24"/>
          <w:szCs w:val="24"/>
        </w:rPr>
        <w:t>jambu biji merah matang dengan warna kulit hijau-kekuningan dan memiliki bobot per buah sekitar 150 g yang diperoleh dari supermarket di Kota Yogyakarta</w:t>
      </w:r>
      <w:r w:rsidR="004A4FA8">
        <w:rPr>
          <w:rFonts w:ascii="Times New Roman" w:hAnsi="Times New Roman"/>
          <w:color w:val="FF0000"/>
          <w:sz w:val="24"/>
          <w:szCs w:val="24"/>
        </w:rPr>
        <w:t xml:space="preserve">, </w:t>
      </w:r>
      <w:r w:rsidRPr="005F0CCD">
        <w:rPr>
          <w:rFonts w:ascii="Times New Roman" w:hAnsi="Times New Roman"/>
          <w:sz w:val="24"/>
          <w:szCs w:val="24"/>
        </w:rPr>
        <w:t>agar-agar</w:t>
      </w:r>
      <w:r>
        <w:rPr>
          <w:rFonts w:ascii="Times New Roman" w:hAnsi="Times New Roman"/>
          <w:sz w:val="24"/>
          <w:szCs w:val="24"/>
        </w:rPr>
        <w:t xml:space="preserve"> </w:t>
      </w:r>
      <w:r w:rsidRPr="005F0CCD">
        <w:rPr>
          <w:rFonts w:ascii="Times New Roman" w:hAnsi="Times New Roman"/>
          <w:sz w:val="24"/>
          <w:szCs w:val="24"/>
        </w:rPr>
        <w:t xml:space="preserve">tanpa warna (Swallow), </w:t>
      </w:r>
      <w:r w:rsidRPr="005F0CCD">
        <w:rPr>
          <w:rFonts w:ascii="Times New Roman" w:hAnsi="Times New Roman"/>
          <w:i/>
          <w:sz w:val="24"/>
          <w:szCs w:val="24"/>
        </w:rPr>
        <w:t>jelly plain</w:t>
      </w:r>
      <w:r w:rsidRPr="005F0CCD">
        <w:rPr>
          <w:rFonts w:ascii="Times New Roman" w:hAnsi="Times New Roman"/>
          <w:sz w:val="24"/>
          <w:szCs w:val="24"/>
        </w:rPr>
        <w:t xml:space="preserve"> (Nutrijell), gula pasir (Rose Brand), dan air.</w:t>
      </w:r>
      <w:r>
        <w:rPr>
          <w:rFonts w:ascii="Times New Roman" w:hAnsi="Times New Roman"/>
          <w:color w:val="FF0000"/>
          <w:sz w:val="24"/>
          <w:szCs w:val="24"/>
        </w:rPr>
        <w:t xml:space="preserve"> </w:t>
      </w:r>
      <w:r w:rsidRPr="005F0CCD">
        <w:rPr>
          <w:rFonts w:ascii="Times New Roman" w:hAnsi="Times New Roman"/>
          <w:sz w:val="24"/>
          <w:szCs w:val="24"/>
        </w:rPr>
        <w:t>Bahan kimia yang digunakan untuk analisis adalah aquadest, asam askorbat, reagen HPO</w:t>
      </w:r>
      <w:r w:rsidRPr="005F0CCD">
        <w:rPr>
          <w:rFonts w:ascii="Times New Roman" w:hAnsi="Times New Roman"/>
          <w:sz w:val="24"/>
          <w:szCs w:val="24"/>
          <w:vertAlign w:val="subscript"/>
        </w:rPr>
        <w:t>3</w:t>
      </w:r>
      <w:r w:rsidRPr="005F0CCD">
        <w:rPr>
          <w:rFonts w:ascii="Times New Roman" w:hAnsi="Times New Roman"/>
          <w:sz w:val="24"/>
          <w:szCs w:val="24"/>
        </w:rPr>
        <w:t>-asetat, dan larutan 2,6-diklorofenol indofenol dengan kualifikasi pro analisis dari Merck.</w:t>
      </w:r>
    </w:p>
    <w:p w:rsidR="00C95BD7" w:rsidRDefault="00AF2628" w:rsidP="00C95BD7">
      <w:pPr>
        <w:spacing w:after="0"/>
        <w:ind w:left="0" w:firstLine="0"/>
        <w:rPr>
          <w:rFonts w:ascii="Times New Roman" w:hAnsi="Times New Roman"/>
          <w:b/>
          <w:sz w:val="24"/>
          <w:szCs w:val="24"/>
        </w:rPr>
      </w:pPr>
      <w:r>
        <w:rPr>
          <w:rFonts w:ascii="Times New Roman" w:hAnsi="Times New Roman"/>
          <w:b/>
          <w:sz w:val="24"/>
          <w:szCs w:val="24"/>
        </w:rPr>
        <w:t>Alat</w:t>
      </w:r>
    </w:p>
    <w:p w:rsidR="0027284A" w:rsidRDefault="00C95BD7" w:rsidP="00C95BD7">
      <w:pPr>
        <w:spacing w:after="0"/>
        <w:ind w:left="0" w:firstLine="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00FF76FB" w:rsidRPr="005F0CCD">
        <w:rPr>
          <w:rFonts w:ascii="Times New Roman" w:hAnsi="Times New Roman"/>
          <w:sz w:val="24"/>
          <w:szCs w:val="24"/>
        </w:rPr>
        <w:t xml:space="preserve">Alat yang digunakan </w:t>
      </w:r>
      <w:r w:rsidR="004A4FA8" w:rsidRPr="005F0CCD">
        <w:rPr>
          <w:rFonts w:ascii="Times New Roman" w:hAnsi="Times New Roman"/>
          <w:sz w:val="24"/>
          <w:szCs w:val="24"/>
        </w:rPr>
        <w:t>da</w:t>
      </w:r>
      <w:r w:rsidR="004A4FA8">
        <w:rPr>
          <w:rFonts w:ascii="Times New Roman" w:hAnsi="Times New Roman"/>
          <w:sz w:val="24"/>
          <w:szCs w:val="24"/>
        </w:rPr>
        <w:t xml:space="preserve">lam penelitian ini yaitu </w:t>
      </w:r>
      <w:r w:rsidR="00FF76FB" w:rsidRPr="005F0CCD">
        <w:rPr>
          <w:rFonts w:ascii="Times New Roman" w:hAnsi="Times New Roman"/>
          <w:sz w:val="24"/>
          <w:szCs w:val="24"/>
        </w:rPr>
        <w:t>timbangan digital, loyang aluminium ukuran 22</w:t>
      </w:r>
      <w:r w:rsidR="00BD2B24">
        <w:rPr>
          <w:rFonts w:ascii="Times New Roman" w:hAnsi="Times New Roman"/>
          <w:sz w:val="24"/>
          <w:szCs w:val="24"/>
        </w:rPr>
        <w:t xml:space="preserve"> </w:t>
      </w:r>
      <w:r w:rsidR="00FF76FB" w:rsidRPr="005F0CCD">
        <w:rPr>
          <w:rFonts w:ascii="Times New Roman" w:hAnsi="Times New Roman"/>
          <w:sz w:val="24"/>
          <w:szCs w:val="24"/>
        </w:rPr>
        <w:t>x</w:t>
      </w:r>
      <w:r w:rsidR="00BD2B24">
        <w:rPr>
          <w:rFonts w:ascii="Times New Roman" w:hAnsi="Times New Roman"/>
          <w:sz w:val="24"/>
          <w:szCs w:val="24"/>
        </w:rPr>
        <w:t xml:space="preserve"> </w:t>
      </w:r>
      <w:r w:rsidR="00FF76FB" w:rsidRPr="005F0CCD">
        <w:rPr>
          <w:rFonts w:ascii="Times New Roman" w:hAnsi="Times New Roman"/>
          <w:sz w:val="24"/>
          <w:szCs w:val="24"/>
        </w:rPr>
        <w:t>3 cm dan 14</w:t>
      </w:r>
      <w:r w:rsidR="00BD2B24">
        <w:rPr>
          <w:rFonts w:ascii="Times New Roman" w:hAnsi="Times New Roman"/>
          <w:sz w:val="24"/>
          <w:szCs w:val="24"/>
        </w:rPr>
        <w:t xml:space="preserve"> </w:t>
      </w:r>
      <w:r w:rsidR="00FF76FB" w:rsidRPr="005F0CCD">
        <w:rPr>
          <w:rFonts w:ascii="Times New Roman" w:hAnsi="Times New Roman"/>
          <w:sz w:val="24"/>
          <w:szCs w:val="24"/>
        </w:rPr>
        <w:t>x</w:t>
      </w:r>
      <w:r w:rsidR="00BD2B24">
        <w:rPr>
          <w:rFonts w:ascii="Times New Roman" w:hAnsi="Times New Roman"/>
          <w:sz w:val="24"/>
          <w:szCs w:val="24"/>
        </w:rPr>
        <w:t xml:space="preserve"> </w:t>
      </w:r>
      <w:r w:rsidR="00FF76FB" w:rsidRPr="005F0CCD">
        <w:rPr>
          <w:rFonts w:ascii="Times New Roman" w:hAnsi="Times New Roman"/>
          <w:sz w:val="24"/>
          <w:szCs w:val="24"/>
        </w:rPr>
        <w:t>7 cm, panci, blender (Philips HR2116),</w:t>
      </w:r>
      <w:r w:rsidR="00A55BF9">
        <w:rPr>
          <w:rFonts w:ascii="Times New Roman" w:hAnsi="Times New Roman"/>
          <w:sz w:val="24"/>
          <w:szCs w:val="24"/>
        </w:rPr>
        <w:t xml:space="preserve"> </w:t>
      </w:r>
      <w:r w:rsidR="00FF76FB" w:rsidRPr="005F0CCD">
        <w:rPr>
          <w:rFonts w:ascii="Times New Roman" w:hAnsi="Times New Roman"/>
          <w:sz w:val="24"/>
          <w:szCs w:val="24"/>
        </w:rPr>
        <w:t>sendok, spatula, baskom, kompor gas (Rinai, RI-602 BGX), pisau, kain blacu, oven (Memmert DIN 40050 IP 20), plastik, termometer</w:t>
      </w:r>
      <w:r w:rsidR="004A4FA8">
        <w:rPr>
          <w:rFonts w:ascii="Times New Roman" w:hAnsi="Times New Roman"/>
          <w:sz w:val="24"/>
          <w:szCs w:val="24"/>
        </w:rPr>
        <w:t xml:space="preserve"> dan </w:t>
      </w:r>
      <w:r w:rsidR="00FF76FB" w:rsidRPr="005F0CCD">
        <w:rPr>
          <w:rFonts w:ascii="Times New Roman" w:hAnsi="Times New Roman"/>
          <w:sz w:val="24"/>
          <w:szCs w:val="24"/>
        </w:rPr>
        <w:t>impulse sealer (PCS-2001).</w:t>
      </w:r>
      <w:r w:rsidR="000212F1">
        <w:rPr>
          <w:rFonts w:ascii="Times New Roman" w:hAnsi="Times New Roman"/>
          <w:sz w:val="24"/>
          <w:szCs w:val="24"/>
        </w:rPr>
        <w:t xml:space="preserve"> </w:t>
      </w:r>
      <w:r w:rsidR="00FF76FB" w:rsidRPr="005F0CCD">
        <w:rPr>
          <w:rFonts w:ascii="Times New Roman" w:hAnsi="Times New Roman"/>
          <w:sz w:val="24"/>
          <w:szCs w:val="24"/>
        </w:rPr>
        <w:t xml:space="preserve">Alat yang digunakan untuk analisis antara lain mortar, alu, timbangan analitik (Ohaus PA214), </w:t>
      </w:r>
      <w:r w:rsidR="004A4FA8">
        <w:rPr>
          <w:rFonts w:ascii="Times New Roman" w:hAnsi="Times New Roman"/>
          <w:sz w:val="24"/>
          <w:szCs w:val="24"/>
        </w:rPr>
        <w:t>alat-alat gelas (</w:t>
      </w:r>
      <w:r w:rsidR="00FF76FB" w:rsidRPr="005F0CCD">
        <w:rPr>
          <w:rFonts w:ascii="Times New Roman" w:hAnsi="Times New Roman"/>
          <w:sz w:val="24"/>
          <w:szCs w:val="24"/>
        </w:rPr>
        <w:t xml:space="preserve">beaker glass, labu ukur, </w:t>
      </w:r>
      <w:r w:rsidR="004A4FA8" w:rsidRPr="005F0CCD">
        <w:rPr>
          <w:rFonts w:ascii="Times New Roman" w:hAnsi="Times New Roman"/>
          <w:sz w:val="24"/>
          <w:szCs w:val="24"/>
        </w:rPr>
        <w:t>erlenmeyer</w:t>
      </w:r>
      <w:r w:rsidR="004A4FA8">
        <w:rPr>
          <w:rFonts w:ascii="Times New Roman" w:hAnsi="Times New Roman"/>
          <w:sz w:val="24"/>
          <w:szCs w:val="24"/>
        </w:rPr>
        <w:t>, gelas ukur</w:t>
      </w:r>
      <w:r w:rsidR="00433CB6">
        <w:rPr>
          <w:rFonts w:ascii="Times New Roman" w:hAnsi="Times New Roman"/>
          <w:sz w:val="24"/>
          <w:szCs w:val="24"/>
        </w:rPr>
        <w:t xml:space="preserve">, </w:t>
      </w:r>
      <w:r w:rsidR="00433CB6" w:rsidRPr="005F0CCD">
        <w:rPr>
          <w:rFonts w:ascii="Times New Roman" w:hAnsi="Times New Roman"/>
          <w:sz w:val="24"/>
          <w:szCs w:val="24"/>
        </w:rPr>
        <w:t>pipet tetes, batang pengaduk</w:t>
      </w:r>
      <w:r w:rsidR="00433CB6">
        <w:rPr>
          <w:rFonts w:ascii="Times New Roman" w:hAnsi="Times New Roman"/>
          <w:sz w:val="24"/>
          <w:szCs w:val="24"/>
        </w:rPr>
        <w:t>, botol timbang</w:t>
      </w:r>
      <w:r w:rsidR="004A4FA8">
        <w:rPr>
          <w:rFonts w:ascii="Times New Roman" w:hAnsi="Times New Roman"/>
          <w:sz w:val="24"/>
          <w:szCs w:val="24"/>
        </w:rPr>
        <w:t xml:space="preserve">), </w:t>
      </w:r>
      <w:r w:rsidR="00FF76FB" w:rsidRPr="005F0CCD">
        <w:rPr>
          <w:rFonts w:ascii="Times New Roman" w:hAnsi="Times New Roman"/>
          <w:sz w:val="24"/>
          <w:szCs w:val="24"/>
        </w:rPr>
        <w:t>kertas saring</w:t>
      </w:r>
      <w:r w:rsidR="00433CB6">
        <w:rPr>
          <w:rFonts w:ascii="Times New Roman" w:hAnsi="Times New Roman"/>
          <w:sz w:val="24"/>
          <w:szCs w:val="24"/>
        </w:rPr>
        <w:t xml:space="preserve">, </w:t>
      </w:r>
      <w:r w:rsidR="00FF76FB" w:rsidRPr="005F0CCD">
        <w:rPr>
          <w:rFonts w:ascii="Times New Roman" w:hAnsi="Times New Roman"/>
          <w:sz w:val="24"/>
          <w:szCs w:val="24"/>
        </w:rPr>
        <w:t xml:space="preserve">spatula, penjepit botol, desikator, </w:t>
      </w:r>
      <w:r w:rsidR="00FF76FB" w:rsidRPr="005F0CCD">
        <w:rPr>
          <w:rFonts w:ascii="Times New Roman" w:hAnsi="Times New Roman"/>
          <w:i/>
          <w:sz w:val="24"/>
          <w:szCs w:val="24"/>
        </w:rPr>
        <w:t xml:space="preserve">colorimeter </w:t>
      </w:r>
      <w:r w:rsidR="00FF76FB" w:rsidRPr="00F714C5">
        <w:rPr>
          <w:rFonts w:ascii="Times New Roman" w:hAnsi="Times New Roman"/>
          <w:sz w:val="24"/>
          <w:szCs w:val="24"/>
        </w:rPr>
        <w:t>NH310</w:t>
      </w:r>
      <w:r w:rsidR="00FF76FB" w:rsidRPr="005F0CCD">
        <w:rPr>
          <w:rFonts w:ascii="Times New Roman" w:hAnsi="Times New Roman"/>
          <w:sz w:val="24"/>
          <w:szCs w:val="24"/>
        </w:rPr>
        <w:t xml:space="preserve">, </w:t>
      </w:r>
      <w:r w:rsidR="00FF76FB" w:rsidRPr="005F0CCD">
        <w:rPr>
          <w:rFonts w:ascii="Times New Roman" w:hAnsi="Times New Roman"/>
          <w:i/>
          <w:sz w:val="24"/>
          <w:szCs w:val="24"/>
        </w:rPr>
        <w:t xml:space="preserve">Texture Analyzer </w:t>
      </w:r>
      <w:r w:rsidR="00FF76FB" w:rsidRPr="005F0CCD">
        <w:rPr>
          <w:rFonts w:ascii="Times New Roman" w:hAnsi="Times New Roman"/>
          <w:sz w:val="24"/>
          <w:szCs w:val="24"/>
        </w:rPr>
        <w:t>CT3 4500, buret dan perangkat titrasi.</w:t>
      </w:r>
    </w:p>
    <w:p w:rsidR="00C95BD7" w:rsidRDefault="00C95BD7" w:rsidP="00C95BD7">
      <w:pPr>
        <w:spacing w:after="0"/>
        <w:ind w:left="0" w:firstLine="0"/>
        <w:rPr>
          <w:rFonts w:ascii="Times New Roman" w:hAnsi="Times New Roman"/>
          <w:sz w:val="24"/>
          <w:szCs w:val="24"/>
        </w:rPr>
      </w:pPr>
    </w:p>
    <w:p w:rsidR="00C95BD7" w:rsidRPr="00C95BD7" w:rsidRDefault="00C95BD7" w:rsidP="00C95BD7">
      <w:pPr>
        <w:spacing w:after="0"/>
        <w:ind w:left="0" w:firstLine="0"/>
        <w:rPr>
          <w:rFonts w:ascii="Times New Roman" w:hAnsi="Times New Roman"/>
          <w:b/>
          <w:sz w:val="24"/>
          <w:szCs w:val="24"/>
        </w:rPr>
      </w:pPr>
    </w:p>
    <w:p w:rsidR="00433CB6" w:rsidRDefault="00433CB6" w:rsidP="00C95BD7">
      <w:pPr>
        <w:spacing w:before="240" w:after="0"/>
        <w:ind w:left="0" w:firstLine="0"/>
        <w:rPr>
          <w:rFonts w:ascii="Times New Roman" w:hAnsi="Times New Roman"/>
          <w:b/>
          <w:sz w:val="24"/>
          <w:szCs w:val="24"/>
        </w:rPr>
      </w:pPr>
      <w:r>
        <w:rPr>
          <w:rFonts w:ascii="Times New Roman" w:hAnsi="Times New Roman"/>
          <w:b/>
          <w:sz w:val="24"/>
          <w:szCs w:val="24"/>
        </w:rPr>
        <w:lastRenderedPageBreak/>
        <w:t>Tempat dan Waktu Penelitian</w:t>
      </w:r>
    </w:p>
    <w:p w:rsidR="00433CB6" w:rsidRDefault="00433CB6" w:rsidP="00C95BD7">
      <w:pPr>
        <w:ind w:left="0" w:firstLine="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Pr="005F0CCD">
        <w:rPr>
          <w:rFonts w:ascii="Times New Roman" w:hAnsi="Times New Roman"/>
          <w:sz w:val="24"/>
          <w:szCs w:val="24"/>
        </w:rPr>
        <w:t>Tempat pelaksanaan penelitian dilakukan di Laboratorium Pengolahan Hasil Pertanian Fakultas Agroindustri Universitas Mercu Buana Yogyakarta yang dilaksanakan pada bulan</w:t>
      </w:r>
      <w:r w:rsidR="007003B1">
        <w:rPr>
          <w:rFonts w:ascii="Times New Roman" w:hAnsi="Times New Roman"/>
          <w:sz w:val="24"/>
          <w:szCs w:val="24"/>
        </w:rPr>
        <w:t xml:space="preserve"> </w:t>
      </w:r>
      <w:r w:rsidRPr="005F0CCD">
        <w:rPr>
          <w:rFonts w:ascii="Times New Roman" w:hAnsi="Times New Roman"/>
          <w:sz w:val="24"/>
          <w:szCs w:val="24"/>
        </w:rPr>
        <w:t xml:space="preserve">November 2020 – </w:t>
      </w:r>
      <w:proofErr w:type="spellStart"/>
      <w:r w:rsidRPr="005F0CCD">
        <w:rPr>
          <w:rFonts w:ascii="Times New Roman" w:hAnsi="Times New Roman"/>
          <w:sz w:val="24"/>
          <w:szCs w:val="24"/>
          <w:lang w:val="en-US"/>
        </w:rPr>
        <w:t>Desemb</w:t>
      </w:r>
      <w:proofErr w:type="spellEnd"/>
      <w:r w:rsidRPr="005F0CCD">
        <w:rPr>
          <w:rFonts w:ascii="Times New Roman" w:hAnsi="Times New Roman"/>
          <w:sz w:val="24"/>
          <w:szCs w:val="24"/>
        </w:rPr>
        <w:t>er 2020.</w:t>
      </w:r>
    </w:p>
    <w:p w:rsidR="00867279" w:rsidRDefault="00867279" w:rsidP="00C95BD7">
      <w:pPr>
        <w:spacing w:after="0"/>
        <w:ind w:left="0" w:firstLine="0"/>
        <w:rPr>
          <w:rFonts w:ascii="Times New Roman" w:hAnsi="Times New Roman"/>
          <w:b/>
          <w:sz w:val="24"/>
          <w:szCs w:val="24"/>
        </w:rPr>
      </w:pPr>
      <w:r>
        <w:rPr>
          <w:rFonts w:ascii="Times New Roman" w:hAnsi="Times New Roman"/>
          <w:b/>
          <w:sz w:val="24"/>
          <w:szCs w:val="24"/>
        </w:rPr>
        <w:t>Pembuatan Permen Lunak Jambu Biji</w:t>
      </w:r>
    </w:p>
    <w:p w:rsidR="00756910" w:rsidRDefault="00433CB6" w:rsidP="00C95BD7">
      <w:pPr>
        <w:pStyle w:val="ListParagraph"/>
        <w:numPr>
          <w:ilvl w:val="0"/>
          <w:numId w:val="7"/>
        </w:numPr>
        <w:spacing w:before="0" w:beforeAutospacing="0" w:after="240" w:line="360" w:lineRule="auto"/>
        <w:jc w:val="both"/>
        <w:rPr>
          <w:rFonts w:ascii="Times New Roman" w:hAnsi="Times New Roman"/>
          <w:sz w:val="24"/>
          <w:szCs w:val="24"/>
        </w:rPr>
      </w:pPr>
      <w:r w:rsidRPr="00433CB6">
        <w:rPr>
          <w:rFonts w:ascii="Times New Roman" w:hAnsi="Times New Roman"/>
          <w:sz w:val="24"/>
          <w:szCs w:val="24"/>
        </w:rPr>
        <w:t>Pembuatan Ekstrak Jambu Biji</w:t>
      </w:r>
    </w:p>
    <w:p w:rsidR="0027284A" w:rsidRPr="00C95BD7" w:rsidRDefault="00756910" w:rsidP="00C95BD7">
      <w:pPr>
        <w:pStyle w:val="ListParagraph"/>
        <w:spacing w:before="0" w:beforeAutospacing="0" w:after="240" w:line="360" w:lineRule="auto"/>
        <w:ind w:left="360" w:firstLin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433CB6" w:rsidRPr="00756910">
        <w:rPr>
          <w:rFonts w:ascii="Times New Roman" w:hAnsi="Times New Roman"/>
          <w:sz w:val="24"/>
          <w:szCs w:val="24"/>
        </w:rPr>
        <w:t xml:space="preserve">Proses pembuatan ekstrak jambu biji mengacu pada Siregar (2016), </w:t>
      </w:r>
      <w:r w:rsidRPr="00756910">
        <w:rPr>
          <w:rFonts w:ascii="Times New Roman" w:hAnsi="Times New Roman"/>
          <w:sz w:val="24"/>
          <w:szCs w:val="24"/>
        </w:rPr>
        <w:t>dimulai dengan pemilihan buah jambu biji m</w:t>
      </w:r>
      <w:r>
        <w:rPr>
          <w:rFonts w:ascii="Times New Roman" w:hAnsi="Times New Roman"/>
          <w:sz w:val="24"/>
          <w:szCs w:val="24"/>
        </w:rPr>
        <w:t xml:space="preserve">erah </w:t>
      </w:r>
      <w:r w:rsidRPr="00756910">
        <w:rPr>
          <w:rFonts w:ascii="Times New Roman" w:hAnsi="Times New Roman"/>
          <w:sz w:val="24"/>
          <w:szCs w:val="24"/>
        </w:rPr>
        <w:t xml:space="preserve">yang masih segar, tidak terlalu matang dan tidak busuk. Buah jambu biji merah dibersihkan menggunakan air mengalir, buah </w:t>
      </w:r>
      <w:r w:rsidR="00F27162">
        <w:rPr>
          <w:rFonts w:ascii="Times New Roman" w:hAnsi="Times New Roman"/>
          <w:sz w:val="24"/>
          <w:szCs w:val="24"/>
        </w:rPr>
        <w:t xml:space="preserve">dipotong menjadi kecil-kecil. </w:t>
      </w:r>
      <w:r w:rsidRPr="00756910">
        <w:rPr>
          <w:rFonts w:ascii="Times New Roman" w:hAnsi="Times New Roman"/>
          <w:sz w:val="24"/>
          <w:szCs w:val="24"/>
        </w:rPr>
        <w:t xml:space="preserve">Buah </w:t>
      </w:r>
      <w:r w:rsidR="00F27162" w:rsidRPr="00F27162">
        <w:rPr>
          <w:rFonts w:ascii="Times New Roman" w:hAnsi="Times New Roman"/>
          <w:sz w:val="24"/>
          <w:szCs w:val="24"/>
        </w:rPr>
        <w:t>di</w:t>
      </w:r>
      <w:r w:rsidR="00F27162" w:rsidRPr="00F27162">
        <w:rPr>
          <w:rFonts w:ascii="Times New Roman" w:hAnsi="Times New Roman"/>
          <w:i/>
          <w:sz w:val="24"/>
          <w:szCs w:val="24"/>
        </w:rPr>
        <w:t>blanching</w:t>
      </w:r>
      <w:r w:rsidR="00F27162">
        <w:rPr>
          <w:rFonts w:ascii="Times New Roman" w:hAnsi="Times New Roman"/>
          <w:sz w:val="24"/>
          <w:szCs w:val="24"/>
        </w:rPr>
        <w:t xml:space="preserve"> pada suhu 80</w:t>
      </w:r>
      <w:r w:rsidR="00F27162" w:rsidRPr="005F0CCD">
        <w:rPr>
          <w:rFonts w:ascii="Times New Roman" w:hAnsi="Times New Roman"/>
          <w:color w:val="000000"/>
          <w:sz w:val="24"/>
          <w:szCs w:val="24"/>
        </w:rPr>
        <w:t>˚C selama 10 menit</w:t>
      </w:r>
      <w:r w:rsidR="00F27162" w:rsidRPr="00F27162">
        <w:rPr>
          <w:rFonts w:ascii="Times New Roman" w:hAnsi="Times New Roman"/>
          <w:sz w:val="24"/>
          <w:szCs w:val="24"/>
        </w:rPr>
        <w:t xml:space="preserve"> </w:t>
      </w:r>
      <w:r w:rsidR="00F27162">
        <w:rPr>
          <w:rFonts w:ascii="Times New Roman" w:hAnsi="Times New Roman"/>
          <w:sz w:val="24"/>
          <w:szCs w:val="24"/>
        </w:rPr>
        <w:t xml:space="preserve">kemudian </w:t>
      </w:r>
      <w:r w:rsidRPr="00F27162">
        <w:rPr>
          <w:rFonts w:ascii="Times New Roman" w:hAnsi="Times New Roman"/>
          <w:sz w:val="24"/>
          <w:szCs w:val="24"/>
        </w:rPr>
        <w:t>dihaluskan</w:t>
      </w:r>
      <w:r w:rsidRPr="00756910">
        <w:rPr>
          <w:rFonts w:ascii="Times New Roman" w:hAnsi="Times New Roman"/>
          <w:sz w:val="24"/>
          <w:szCs w:val="24"/>
        </w:rPr>
        <w:t xml:space="preserve"> menggunakan blender dengan rasio daging buah dan air 1:1. </w:t>
      </w:r>
      <w:r w:rsidR="00F27162">
        <w:rPr>
          <w:rFonts w:ascii="Times New Roman" w:hAnsi="Times New Roman"/>
          <w:sz w:val="24"/>
          <w:szCs w:val="24"/>
        </w:rPr>
        <w:t xml:space="preserve">Hasil buah jambu biji merah </w:t>
      </w:r>
      <w:r w:rsidRPr="00756910">
        <w:rPr>
          <w:rFonts w:ascii="Times New Roman" w:hAnsi="Times New Roman"/>
          <w:sz w:val="24"/>
          <w:szCs w:val="24"/>
        </w:rPr>
        <w:t xml:space="preserve">yang </w:t>
      </w:r>
      <w:r w:rsidR="00F27162">
        <w:rPr>
          <w:rFonts w:ascii="Times New Roman" w:hAnsi="Times New Roman"/>
          <w:sz w:val="24"/>
          <w:szCs w:val="24"/>
        </w:rPr>
        <w:t xml:space="preserve">sudah dihaluskan </w:t>
      </w:r>
      <w:r w:rsidRPr="00756910">
        <w:rPr>
          <w:rFonts w:ascii="Times New Roman" w:hAnsi="Times New Roman"/>
          <w:sz w:val="24"/>
          <w:szCs w:val="24"/>
        </w:rPr>
        <w:t xml:space="preserve">kemudian disaring agar sisa biji dan ampas yang masih </w:t>
      </w:r>
      <w:r w:rsidR="00F27162">
        <w:rPr>
          <w:rFonts w:ascii="Times New Roman" w:hAnsi="Times New Roman"/>
          <w:sz w:val="24"/>
          <w:szCs w:val="24"/>
        </w:rPr>
        <w:t>menempel tidak tercampur</w:t>
      </w:r>
      <w:r w:rsidR="009E7B0E">
        <w:rPr>
          <w:rFonts w:ascii="Times New Roman" w:hAnsi="Times New Roman"/>
          <w:sz w:val="24"/>
          <w:szCs w:val="24"/>
        </w:rPr>
        <w:t xml:space="preserve"> hingga diperoleh</w:t>
      </w:r>
      <w:r w:rsidRPr="00756910">
        <w:rPr>
          <w:rFonts w:ascii="Times New Roman" w:hAnsi="Times New Roman"/>
          <w:sz w:val="24"/>
          <w:szCs w:val="24"/>
        </w:rPr>
        <w:t xml:space="preserve"> ekstrak buah jambu biji merah.</w:t>
      </w:r>
    </w:p>
    <w:p w:rsidR="00433CB6" w:rsidRDefault="00433CB6" w:rsidP="00C95BD7">
      <w:pPr>
        <w:pStyle w:val="ListParagraph"/>
        <w:numPr>
          <w:ilvl w:val="0"/>
          <w:numId w:val="7"/>
        </w:numPr>
        <w:spacing w:before="0" w:beforeAutospacing="0" w:after="240" w:line="360" w:lineRule="auto"/>
        <w:jc w:val="both"/>
        <w:rPr>
          <w:rFonts w:ascii="Times New Roman" w:hAnsi="Times New Roman"/>
          <w:sz w:val="24"/>
          <w:szCs w:val="24"/>
        </w:rPr>
      </w:pPr>
      <w:r>
        <w:rPr>
          <w:rFonts w:ascii="Times New Roman" w:hAnsi="Times New Roman"/>
          <w:sz w:val="24"/>
          <w:szCs w:val="24"/>
        </w:rPr>
        <w:t>Pembuatan Permen Lunak</w:t>
      </w:r>
    </w:p>
    <w:p w:rsidR="00F27162" w:rsidRPr="00F27162" w:rsidRDefault="00F27162" w:rsidP="00C95BD7">
      <w:pPr>
        <w:pStyle w:val="ListParagraph"/>
        <w:spacing w:before="0" w:beforeAutospacing="0" w:after="240" w:line="360" w:lineRule="auto"/>
        <w:ind w:left="360" w:firstLin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Pembuatan permen lunak dimulai dengan menyiapkan bahan-bahan berupa gula pasir 200 g, agar-agar </w:t>
      </w:r>
      <w:r>
        <w:rPr>
          <w:rFonts w:ascii="Times New Roman" w:hAnsi="Times New Roman"/>
          <w:i/>
          <w:sz w:val="24"/>
          <w:szCs w:val="24"/>
        </w:rPr>
        <w:t>plain</w:t>
      </w:r>
      <w:r>
        <w:rPr>
          <w:rFonts w:ascii="Times New Roman" w:hAnsi="Times New Roman"/>
          <w:sz w:val="24"/>
          <w:szCs w:val="24"/>
        </w:rPr>
        <w:t xml:space="preserve"> 7 g, bubuk </w:t>
      </w:r>
      <w:r>
        <w:rPr>
          <w:rFonts w:ascii="Times New Roman" w:hAnsi="Times New Roman"/>
          <w:i/>
          <w:sz w:val="24"/>
          <w:szCs w:val="24"/>
        </w:rPr>
        <w:t>jelly</w:t>
      </w:r>
      <w:r>
        <w:rPr>
          <w:rFonts w:ascii="Times New Roman" w:hAnsi="Times New Roman"/>
          <w:sz w:val="24"/>
          <w:szCs w:val="24"/>
        </w:rPr>
        <w:t xml:space="preserve"> 5 gram, dan air 300 ml. Bahan-bahan dicampurkan hingga larut dan dipanaskan hingga mendidih dan diperoleh adonan agar-agar</w:t>
      </w:r>
      <w:r w:rsidR="007003B1">
        <w:rPr>
          <w:rFonts w:ascii="Times New Roman" w:hAnsi="Times New Roman"/>
          <w:sz w:val="24"/>
          <w:szCs w:val="24"/>
        </w:rPr>
        <w:t xml:space="preserve">. Menambahkan </w:t>
      </w:r>
      <w:r w:rsidR="000E0FAF">
        <w:rPr>
          <w:rFonts w:ascii="Times New Roman" w:hAnsi="Times New Roman"/>
          <w:sz w:val="24"/>
          <w:szCs w:val="24"/>
        </w:rPr>
        <w:t>ekstrak jambu biji 300 ml ke a</w:t>
      </w:r>
      <w:r>
        <w:rPr>
          <w:rFonts w:ascii="Times New Roman" w:hAnsi="Times New Roman"/>
          <w:sz w:val="24"/>
          <w:szCs w:val="24"/>
        </w:rPr>
        <w:t>donan agar-agar</w:t>
      </w:r>
      <w:r w:rsidR="007003B1">
        <w:rPr>
          <w:rFonts w:ascii="Times New Roman" w:hAnsi="Times New Roman"/>
          <w:sz w:val="24"/>
          <w:szCs w:val="24"/>
        </w:rPr>
        <w:t xml:space="preserve"> kemudian dituang ke dalam loyang dan dilakukan pendinginan. Permen dipotong dengan ukuran </w:t>
      </w:r>
      <w:r w:rsidR="007003B1" w:rsidRPr="005F0CCD">
        <w:rPr>
          <w:rFonts w:ascii="Times New Roman" w:hAnsi="Times New Roman"/>
          <w:color w:val="000000"/>
          <w:sz w:val="24"/>
          <w:szCs w:val="24"/>
          <w:lang w:eastAsia="id-ID"/>
        </w:rPr>
        <w:t>1,3</w:t>
      </w:r>
      <w:r w:rsidR="000E0FAF">
        <w:rPr>
          <w:rFonts w:ascii="Times New Roman" w:hAnsi="Times New Roman"/>
          <w:color w:val="000000"/>
          <w:sz w:val="24"/>
          <w:szCs w:val="24"/>
          <w:lang w:eastAsia="id-ID"/>
        </w:rPr>
        <w:t xml:space="preserve"> </w:t>
      </w:r>
      <w:r w:rsidR="007003B1" w:rsidRPr="005F0CCD">
        <w:rPr>
          <w:rFonts w:ascii="Times New Roman" w:hAnsi="Times New Roman"/>
          <w:color w:val="000000"/>
          <w:sz w:val="24"/>
          <w:szCs w:val="24"/>
          <w:lang w:eastAsia="id-ID"/>
        </w:rPr>
        <w:t>x 2 x 2 cm dan 3,4 x 2 x 2 cm</w:t>
      </w:r>
      <w:r w:rsidR="007003B1">
        <w:rPr>
          <w:rFonts w:ascii="Times New Roman" w:hAnsi="Times New Roman"/>
          <w:color w:val="000000"/>
          <w:sz w:val="24"/>
          <w:szCs w:val="24"/>
          <w:lang w:eastAsia="id-ID"/>
        </w:rPr>
        <w:t xml:space="preserve"> dan dikeringkan menggunakan oven dengan suhu </w:t>
      </w:r>
      <w:r w:rsidR="007003B1" w:rsidRPr="005F0CCD">
        <w:rPr>
          <w:rFonts w:ascii="Times New Roman" w:hAnsi="Times New Roman"/>
          <w:color w:val="000000"/>
          <w:sz w:val="24"/>
          <w:szCs w:val="24"/>
          <w:lang w:eastAsia="id-ID"/>
        </w:rPr>
        <w:t>50, 60, dan 70</w:t>
      </w:r>
      <w:r w:rsidR="007003B1" w:rsidRPr="005F0CCD">
        <w:rPr>
          <w:rFonts w:ascii="Times New Roman" w:hAnsi="Times New Roman"/>
          <w:color w:val="000000"/>
          <w:sz w:val="24"/>
          <w:szCs w:val="24"/>
          <w:vertAlign w:val="superscript"/>
          <w:lang w:eastAsia="id-ID"/>
        </w:rPr>
        <w:t>o</w:t>
      </w:r>
      <w:r w:rsidR="007003B1" w:rsidRPr="005F0CCD">
        <w:rPr>
          <w:rFonts w:ascii="Times New Roman" w:hAnsi="Times New Roman"/>
          <w:color w:val="000000"/>
          <w:sz w:val="24"/>
          <w:szCs w:val="24"/>
          <w:lang w:eastAsia="id-ID"/>
        </w:rPr>
        <w:t>C</w:t>
      </w:r>
      <w:r w:rsidR="00183B50">
        <w:rPr>
          <w:rFonts w:ascii="Times New Roman" w:hAnsi="Times New Roman"/>
          <w:color w:val="000000"/>
          <w:sz w:val="24"/>
          <w:szCs w:val="24"/>
          <w:lang w:eastAsia="id-ID"/>
        </w:rPr>
        <w:t xml:space="preserve"> hingga permen lunak menjadi kering. Permen lunak yang telah kering, dikemas ke dalam plastik dan disealer.</w:t>
      </w:r>
    </w:p>
    <w:p w:rsidR="00F27162" w:rsidRDefault="00C95BD7" w:rsidP="00C95BD7">
      <w:pPr>
        <w:spacing w:after="0"/>
        <w:ind w:left="0" w:firstLine="0"/>
        <w:rPr>
          <w:rFonts w:ascii="Times New Roman" w:hAnsi="Times New Roman"/>
          <w:b/>
          <w:sz w:val="24"/>
          <w:szCs w:val="24"/>
        </w:rPr>
      </w:pPr>
      <w:r>
        <w:rPr>
          <w:rFonts w:ascii="Times New Roman" w:hAnsi="Times New Roman"/>
          <w:b/>
          <w:sz w:val="24"/>
          <w:szCs w:val="24"/>
        </w:rPr>
        <w:t xml:space="preserve">Prosedur </w:t>
      </w:r>
      <w:r w:rsidR="00F27162">
        <w:rPr>
          <w:rFonts w:ascii="Times New Roman" w:hAnsi="Times New Roman"/>
          <w:b/>
          <w:sz w:val="24"/>
          <w:szCs w:val="24"/>
        </w:rPr>
        <w:t>Analisis</w:t>
      </w:r>
    </w:p>
    <w:p w:rsidR="00F27162" w:rsidRPr="005F0CCD" w:rsidRDefault="00F27162" w:rsidP="00C95BD7">
      <w:pPr>
        <w:pStyle w:val="ListParagraph"/>
        <w:numPr>
          <w:ilvl w:val="6"/>
          <w:numId w:val="8"/>
        </w:numPr>
        <w:shd w:val="clear" w:color="auto" w:fill="FFFFFF"/>
        <w:spacing w:before="0" w:beforeAutospacing="0" w:line="360" w:lineRule="auto"/>
        <w:ind w:left="284" w:hanging="284"/>
        <w:contextualSpacing w:val="0"/>
        <w:jc w:val="both"/>
        <w:rPr>
          <w:rFonts w:ascii="Times New Roman" w:hAnsi="Times New Roman"/>
          <w:sz w:val="24"/>
          <w:szCs w:val="24"/>
        </w:rPr>
      </w:pPr>
      <w:r w:rsidRPr="005F0CCD">
        <w:rPr>
          <w:rFonts w:ascii="Times New Roman" w:hAnsi="Times New Roman"/>
          <w:sz w:val="24"/>
          <w:szCs w:val="24"/>
        </w:rPr>
        <w:t>Analisis kimia yang dilakukan adalah sebagai berikut:</w:t>
      </w:r>
    </w:p>
    <w:p w:rsidR="00C95BD7" w:rsidRDefault="00F27162" w:rsidP="00C95BD7">
      <w:pPr>
        <w:shd w:val="clear" w:color="auto" w:fill="FFFFFF"/>
        <w:ind w:left="0" w:firstLine="0"/>
        <w:rPr>
          <w:rFonts w:ascii="Times New Roman" w:hAnsi="Times New Roman"/>
          <w:sz w:val="24"/>
          <w:szCs w:val="24"/>
        </w:rPr>
      </w:pPr>
      <w:r w:rsidRPr="005F0CCD">
        <w:rPr>
          <w:rFonts w:ascii="Times New Roman" w:hAnsi="Times New Roman"/>
          <w:sz w:val="24"/>
          <w:szCs w:val="24"/>
        </w:rPr>
        <w:tab/>
        <w:t xml:space="preserve">Analisis yang dilakukan meliputi analisis kadar air dengan metode gravimetri statis (AOAC, 2005), dan analisis kadar vitamin C dengan </w:t>
      </w:r>
      <w:r w:rsidRPr="005F0CCD">
        <w:rPr>
          <w:rFonts w:ascii="Times New Roman" w:hAnsi="Times New Roman"/>
          <w:sz w:val="24"/>
          <w:szCs w:val="24"/>
          <w:lang w:val="en-US"/>
        </w:rPr>
        <w:t>m</w:t>
      </w:r>
      <w:r w:rsidRPr="005F0CCD">
        <w:rPr>
          <w:rFonts w:ascii="Times New Roman" w:hAnsi="Times New Roman"/>
          <w:sz w:val="24"/>
          <w:szCs w:val="24"/>
        </w:rPr>
        <w:t xml:space="preserve">etode titrimetri dengan larutan 2,6-diklorofenol indofenol </w:t>
      </w:r>
      <w:r w:rsidRPr="005F0CCD">
        <w:rPr>
          <w:rFonts w:ascii="Times New Roman" w:hAnsi="Times New Roman"/>
          <w:sz w:val="24"/>
          <w:szCs w:val="24"/>
          <w:lang w:val="en-US"/>
        </w:rPr>
        <w:t>(</w:t>
      </w:r>
      <w:r w:rsidRPr="005F0CCD">
        <w:rPr>
          <w:rFonts w:ascii="Times New Roman" w:hAnsi="Times New Roman"/>
          <w:sz w:val="24"/>
          <w:szCs w:val="24"/>
        </w:rPr>
        <w:t>Apriyantono</w:t>
      </w:r>
      <w:r w:rsidR="0083194D">
        <w:rPr>
          <w:rFonts w:ascii="Times New Roman" w:hAnsi="Times New Roman"/>
          <w:sz w:val="24"/>
          <w:szCs w:val="24"/>
        </w:rPr>
        <w:t xml:space="preserve"> </w:t>
      </w:r>
      <w:r w:rsidRPr="005F0CCD">
        <w:rPr>
          <w:rFonts w:ascii="Times New Roman" w:hAnsi="Times New Roman"/>
          <w:sz w:val="24"/>
          <w:szCs w:val="24"/>
        </w:rPr>
        <w:t>dkk., 1989).</w:t>
      </w:r>
    </w:p>
    <w:p w:rsidR="00F27162" w:rsidRPr="005F0CCD" w:rsidRDefault="00F27162" w:rsidP="00C95BD7">
      <w:pPr>
        <w:pStyle w:val="ListParagraph"/>
        <w:numPr>
          <w:ilvl w:val="6"/>
          <w:numId w:val="8"/>
        </w:numPr>
        <w:shd w:val="clear" w:color="auto" w:fill="FFFFFF"/>
        <w:spacing w:before="0" w:beforeAutospacing="0" w:line="360" w:lineRule="auto"/>
        <w:ind w:left="284" w:hanging="284"/>
        <w:jc w:val="both"/>
        <w:rPr>
          <w:rFonts w:ascii="Times New Roman" w:hAnsi="Times New Roman"/>
          <w:sz w:val="24"/>
          <w:szCs w:val="24"/>
        </w:rPr>
      </w:pPr>
      <w:r w:rsidRPr="005F0CCD">
        <w:rPr>
          <w:rFonts w:ascii="Times New Roman" w:hAnsi="Times New Roman"/>
          <w:sz w:val="24"/>
          <w:szCs w:val="24"/>
        </w:rPr>
        <w:t>Analisis fisik yang dilakukan adalah sebagai berikut:</w:t>
      </w:r>
    </w:p>
    <w:p w:rsidR="00F27162" w:rsidRPr="005F0CCD" w:rsidRDefault="00F27162" w:rsidP="00C95BD7">
      <w:pPr>
        <w:shd w:val="clear" w:color="auto" w:fill="FFFFFF"/>
        <w:ind w:left="0" w:firstLine="0"/>
        <w:rPr>
          <w:rFonts w:ascii="Times New Roman" w:hAnsi="Times New Roman"/>
          <w:sz w:val="24"/>
          <w:szCs w:val="24"/>
        </w:rPr>
      </w:pPr>
      <w:r w:rsidRPr="005F0CCD">
        <w:rPr>
          <w:rFonts w:ascii="Times New Roman" w:hAnsi="Times New Roman"/>
          <w:sz w:val="24"/>
          <w:szCs w:val="24"/>
        </w:rPr>
        <w:lastRenderedPageBreak/>
        <w:tab/>
        <w:t xml:space="preserve">Analisis yang dilakukan meliputi: analisis warna menggunakan alat </w:t>
      </w:r>
      <w:r w:rsidRPr="005F0CCD">
        <w:rPr>
          <w:rFonts w:ascii="Times New Roman" w:hAnsi="Times New Roman"/>
          <w:i/>
          <w:sz w:val="24"/>
          <w:szCs w:val="24"/>
        </w:rPr>
        <w:t>colorimeter</w:t>
      </w:r>
      <w:r>
        <w:rPr>
          <w:rFonts w:ascii="Times New Roman" w:hAnsi="Times New Roman"/>
          <w:i/>
          <w:sz w:val="24"/>
          <w:szCs w:val="24"/>
        </w:rPr>
        <w:t xml:space="preserve"> </w:t>
      </w:r>
      <w:r w:rsidRPr="005F0CCD">
        <w:rPr>
          <w:rFonts w:ascii="Times New Roman" w:hAnsi="Times New Roman"/>
          <w:sz w:val="24"/>
          <w:szCs w:val="24"/>
        </w:rPr>
        <w:t>(Francis, 1982) dan analisis tekstur</w:t>
      </w:r>
      <w:r>
        <w:rPr>
          <w:rFonts w:ascii="Times New Roman" w:hAnsi="Times New Roman"/>
          <w:sz w:val="24"/>
          <w:szCs w:val="24"/>
        </w:rPr>
        <w:t xml:space="preserve"> </w:t>
      </w:r>
      <w:r w:rsidRPr="005F0CCD">
        <w:rPr>
          <w:rFonts w:ascii="Times New Roman" w:hAnsi="Times New Roman"/>
          <w:sz w:val="24"/>
          <w:szCs w:val="24"/>
        </w:rPr>
        <w:t xml:space="preserve">menggunakan alat </w:t>
      </w:r>
      <w:r w:rsidRPr="005F0CCD">
        <w:rPr>
          <w:rFonts w:ascii="Times New Roman" w:hAnsi="Times New Roman"/>
          <w:i/>
          <w:sz w:val="24"/>
          <w:szCs w:val="24"/>
        </w:rPr>
        <w:t>texture analyzer</w:t>
      </w:r>
      <w:r>
        <w:rPr>
          <w:rFonts w:ascii="Times New Roman" w:hAnsi="Times New Roman"/>
          <w:i/>
          <w:sz w:val="24"/>
          <w:szCs w:val="24"/>
        </w:rPr>
        <w:t xml:space="preserve"> </w:t>
      </w:r>
      <w:r w:rsidRPr="005F0CCD">
        <w:rPr>
          <w:rFonts w:ascii="Times New Roman" w:hAnsi="Times New Roman"/>
          <w:sz w:val="24"/>
          <w:szCs w:val="24"/>
        </w:rPr>
        <w:t>(Smewing, 1999).</w:t>
      </w:r>
    </w:p>
    <w:p w:rsidR="00F27162" w:rsidRPr="005F0CCD" w:rsidRDefault="00F27162" w:rsidP="00C95BD7">
      <w:pPr>
        <w:pStyle w:val="ListParagraph"/>
        <w:numPr>
          <w:ilvl w:val="6"/>
          <w:numId w:val="8"/>
        </w:numPr>
        <w:shd w:val="clear" w:color="auto" w:fill="FFFFFF"/>
        <w:spacing w:before="0" w:beforeAutospacing="0" w:after="100" w:afterAutospacing="1" w:line="360" w:lineRule="auto"/>
        <w:ind w:left="284" w:hanging="284"/>
        <w:contextualSpacing w:val="0"/>
        <w:jc w:val="both"/>
        <w:rPr>
          <w:rFonts w:ascii="Times New Roman" w:hAnsi="Times New Roman"/>
          <w:color w:val="FF0000"/>
          <w:sz w:val="24"/>
          <w:szCs w:val="24"/>
        </w:rPr>
      </w:pPr>
      <w:r w:rsidRPr="005F0CCD">
        <w:rPr>
          <w:rFonts w:ascii="Times New Roman" w:hAnsi="Times New Roman"/>
          <w:sz w:val="24"/>
          <w:szCs w:val="24"/>
        </w:rPr>
        <w:t xml:space="preserve">Uji </w:t>
      </w:r>
      <w:proofErr w:type="spellStart"/>
      <w:r w:rsidRPr="005F0CCD">
        <w:rPr>
          <w:rFonts w:ascii="Times New Roman" w:hAnsi="Times New Roman"/>
          <w:sz w:val="24"/>
          <w:szCs w:val="24"/>
          <w:lang w:val="en-US"/>
        </w:rPr>
        <w:t>Organoleptik</w:t>
      </w:r>
      <w:proofErr w:type="spellEnd"/>
      <w:r>
        <w:rPr>
          <w:rFonts w:ascii="Times New Roman" w:hAnsi="Times New Roman"/>
          <w:sz w:val="24"/>
          <w:szCs w:val="24"/>
        </w:rPr>
        <w:t xml:space="preserve"> </w:t>
      </w:r>
      <w:r w:rsidRPr="005F0CCD">
        <w:rPr>
          <w:rFonts w:ascii="Times New Roman" w:hAnsi="Times New Roman"/>
          <w:sz w:val="24"/>
          <w:szCs w:val="24"/>
        </w:rPr>
        <w:t>dengan metode uji hedonik</w:t>
      </w:r>
      <w:r>
        <w:rPr>
          <w:rFonts w:ascii="Times New Roman" w:hAnsi="Times New Roman"/>
          <w:sz w:val="24"/>
          <w:szCs w:val="24"/>
        </w:rPr>
        <w:t xml:space="preserve"> </w:t>
      </w:r>
      <w:r w:rsidRPr="005F0CCD">
        <w:rPr>
          <w:rFonts w:ascii="Times New Roman" w:hAnsi="Times New Roman"/>
          <w:sz w:val="24"/>
          <w:szCs w:val="24"/>
        </w:rPr>
        <w:t>(Bambang, 1988)</w:t>
      </w:r>
      <w:r w:rsidRPr="005F0CCD">
        <w:rPr>
          <w:rFonts w:ascii="Times New Roman" w:hAnsi="Times New Roman"/>
          <w:color w:val="FF0000"/>
          <w:sz w:val="24"/>
          <w:szCs w:val="24"/>
        </w:rPr>
        <w:t>.</w:t>
      </w:r>
    </w:p>
    <w:p w:rsidR="00867279" w:rsidRDefault="00183B50" w:rsidP="00C95BD7">
      <w:pPr>
        <w:spacing w:after="0"/>
        <w:ind w:left="0" w:firstLine="0"/>
        <w:rPr>
          <w:rFonts w:ascii="Times New Roman" w:hAnsi="Times New Roman"/>
          <w:b/>
          <w:sz w:val="24"/>
          <w:szCs w:val="24"/>
        </w:rPr>
      </w:pPr>
      <w:r>
        <w:rPr>
          <w:rFonts w:ascii="Times New Roman" w:hAnsi="Times New Roman"/>
          <w:b/>
          <w:sz w:val="24"/>
          <w:szCs w:val="24"/>
        </w:rPr>
        <w:t>Rancangan Penelitian</w:t>
      </w:r>
    </w:p>
    <w:p w:rsidR="00867279" w:rsidRDefault="00867279" w:rsidP="00C95BD7">
      <w:pPr>
        <w:ind w:left="0" w:firstLine="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5F0CCD">
        <w:rPr>
          <w:rFonts w:ascii="Times New Roman" w:hAnsi="Times New Roman"/>
          <w:sz w:val="24"/>
          <w:szCs w:val="24"/>
        </w:rPr>
        <w:t>Rancangan penelitian yang dilakukan yaitu rancangan acak lengkap (RAL) pola faktorial dengan 2 faktor, yaitu ukuran (1,3</w:t>
      </w:r>
      <w:r>
        <w:rPr>
          <w:rFonts w:ascii="Times New Roman" w:hAnsi="Times New Roman"/>
          <w:sz w:val="24"/>
          <w:szCs w:val="24"/>
        </w:rPr>
        <w:t xml:space="preserve"> </w:t>
      </w:r>
      <w:r w:rsidRPr="005F0CCD">
        <w:rPr>
          <w:rFonts w:ascii="Times New Roman" w:hAnsi="Times New Roman"/>
          <w:sz w:val="24"/>
          <w:szCs w:val="24"/>
        </w:rPr>
        <w:t>x</w:t>
      </w:r>
      <w:r>
        <w:rPr>
          <w:rFonts w:ascii="Times New Roman" w:hAnsi="Times New Roman"/>
          <w:sz w:val="24"/>
          <w:szCs w:val="24"/>
        </w:rPr>
        <w:t xml:space="preserve"> </w:t>
      </w:r>
      <w:r w:rsidRPr="005F0CCD">
        <w:rPr>
          <w:rFonts w:ascii="Times New Roman" w:hAnsi="Times New Roman"/>
          <w:sz w:val="24"/>
          <w:szCs w:val="24"/>
        </w:rPr>
        <w:t>2</w:t>
      </w:r>
      <w:r>
        <w:rPr>
          <w:rFonts w:ascii="Times New Roman" w:hAnsi="Times New Roman"/>
          <w:sz w:val="24"/>
          <w:szCs w:val="24"/>
        </w:rPr>
        <w:t xml:space="preserve"> </w:t>
      </w:r>
      <w:r w:rsidRPr="005F0CCD">
        <w:rPr>
          <w:rFonts w:ascii="Times New Roman" w:hAnsi="Times New Roman"/>
          <w:sz w:val="24"/>
          <w:szCs w:val="24"/>
        </w:rPr>
        <w:t>x</w:t>
      </w:r>
      <w:r>
        <w:rPr>
          <w:rFonts w:ascii="Times New Roman" w:hAnsi="Times New Roman"/>
          <w:sz w:val="24"/>
          <w:szCs w:val="24"/>
        </w:rPr>
        <w:t xml:space="preserve"> </w:t>
      </w:r>
      <w:r w:rsidRPr="005F0CCD">
        <w:rPr>
          <w:rFonts w:ascii="Times New Roman" w:hAnsi="Times New Roman"/>
          <w:sz w:val="24"/>
          <w:szCs w:val="24"/>
        </w:rPr>
        <w:t>2 cm dan 3,4</w:t>
      </w:r>
      <w:r>
        <w:rPr>
          <w:rFonts w:ascii="Times New Roman" w:hAnsi="Times New Roman"/>
          <w:sz w:val="24"/>
          <w:szCs w:val="24"/>
        </w:rPr>
        <w:t xml:space="preserve"> </w:t>
      </w:r>
      <w:r w:rsidRPr="005F0CCD">
        <w:rPr>
          <w:rFonts w:ascii="Times New Roman" w:hAnsi="Times New Roman"/>
          <w:sz w:val="24"/>
          <w:szCs w:val="24"/>
        </w:rPr>
        <w:t>x</w:t>
      </w:r>
      <w:r>
        <w:rPr>
          <w:rFonts w:ascii="Times New Roman" w:hAnsi="Times New Roman"/>
          <w:sz w:val="24"/>
          <w:szCs w:val="24"/>
        </w:rPr>
        <w:t xml:space="preserve"> </w:t>
      </w:r>
      <w:r w:rsidRPr="005F0CCD">
        <w:rPr>
          <w:rFonts w:ascii="Times New Roman" w:hAnsi="Times New Roman"/>
          <w:sz w:val="24"/>
          <w:szCs w:val="24"/>
        </w:rPr>
        <w:t>2</w:t>
      </w:r>
      <w:r>
        <w:rPr>
          <w:rFonts w:ascii="Times New Roman" w:hAnsi="Times New Roman"/>
          <w:sz w:val="24"/>
          <w:szCs w:val="24"/>
        </w:rPr>
        <w:t xml:space="preserve"> </w:t>
      </w:r>
      <w:r w:rsidRPr="005F0CCD">
        <w:rPr>
          <w:rFonts w:ascii="Times New Roman" w:hAnsi="Times New Roman"/>
          <w:sz w:val="24"/>
          <w:szCs w:val="24"/>
        </w:rPr>
        <w:t>x</w:t>
      </w:r>
      <w:r>
        <w:rPr>
          <w:rFonts w:ascii="Times New Roman" w:hAnsi="Times New Roman"/>
          <w:sz w:val="24"/>
          <w:szCs w:val="24"/>
        </w:rPr>
        <w:t xml:space="preserve"> </w:t>
      </w:r>
      <w:r w:rsidRPr="005F0CCD">
        <w:rPr>
          <w:rFonts w:ascii="Times New Roman" w:hAnsi="Times New Roman"/>
          <w:sz w:val="24"/>
          <w:szCs w:val="24"/>
        </w:rPr>
        <w:t>2 cm) dan suhu pengeringan (50, 60, dan 70</w:t>
      </w:r>
      <w:r w:rsidRPr="005F0CCD">
        <w:rPr>
          <w:rFonts w:ascii="Times New Roman" w:hAnsi="Times New Roman"/>
          <w:sz w:val="24"/>
          <w:szCs w:val="24"/>
          <w:vertAlign w:val="superscript"/>
        </w:rPr>
        <w:t>o</w:t>
      </w:r>
      <w:r w:rsidRPr="005F0CCD">
        <w:rPr>
          <w:rFonts w:ascii="Times New Roman" w:hAnsi="Times New Roman"/>
          <w:sz w:val="24"/>
          <w:szCs w:val="24"/>
        </w:rPr>
        <w:t xml:space="preserve">C). Data hasil yang diperoleh dilakukan analisa statistik menggunakan uji varian (ANOVA). Apabila terdapat beda nyata yang signifikan, masing-masing perlakuan dilanjutkan dengan uji </w:t>
      </w:r>
      <w:r w:rsidRPr="005F0CCD">
        <w:rPr>
          <w:rFonts w:ascii="Times New Roman" w:hAnsi="Times New Roman"/>
          <w:i/>
          <w:sz w:val="24"/>
          <w:szCs w:val="24"/>
        </w:rPr>
        <w:t>Duncan Multiple Range Test</w:t>
      </w:r>
      <w:r>
        <w:rPr>
          <w:rFonts w:ascii="Times New Roman" w:hAnsi="Times New Roman"/>
          <w:i/>
          <w:sz w:val="24"/>
          <w:szCs w:val="24"/>
        </w:rPr>
        <w:t xml:space="preserve"> </w:t>
      </w:r>
      <w:r w:rsidRPr="00867279">
        <w:rPr>
          <w:rFonts w:ascii="Times New Roman" w:hAnsi="Times New Roman"/>
          <w:sz w:val="24"/>
          <w:szCs w:val="24"/>
        </w:rPr>
        <w:t>(DMRT)</w:t>
      </w:r>
      <w:r w:rsidR="007003B1">
        <w:rPr>
          <w:rFonts w:ascii="Times New Roman" w:hAnsi="Times New Roman"/>
          <w:sz w:val="24"/>
          <w:szCs w:val="24"/>
        </w:rPr>
        <w:t>.</w:t>
      </w:r>
    </w:p>
    <w:p w:rsidR="00867279" w:rsidRDefault="00867279" w:rsidP="002B784C">
      <w:pPr>
        <w:spacing w:before="240"/>
        <w:ind w:left="0" w:firstLine="0"/>
        <w:rPr>
          <w:rFonts w:ascii="Times New Roman" w:hAnsi="Times New Roman"/>
          <w:b/>
          <w:sz w:val="24"/>
          <w:szCs w:val="24"/>
        </w:rPr>
      </w:pPr>
      <w:r>
        <w:rPr>
          <w:rFonts w:ascii="Times New Roman" w:hAnsi="Times New Roman"/>
          <w:b/>
          <w:sz w:val="24"/>
          <w:szCs w:val="24"/>
        </w:rPr>
        <w:t>HASIL DAN PEMBAHASAN</w:t>
      </w:r>
    </w:p>
    <w:p w:rsidR="00867279" w:rsidRPr="003555B0" w:rsidRDefault="000E213D" w:rsidP="003555B0">
      <w:pPr>
        <w:spacing w:after="0"/>
        <w:ind w:left="0" w:firstLine="0"/>
        <w:rPr>
          <w:rFonts w:ascii="Times New Roman" w:hAnsi="Times New Roman"/>
          <w:b/>
          <w:sz w:val="24"/>
          <w:szCs w:val="24"/>
        </w:rPr>
      </w:pPr>
      <w:r w:rsidRPr="003555B0">
        <w:rPr>
          <w:rFonts w:ascii="Times New Roman" w:hAnsi="Times New Roman"/>
          <w:b/>
          <w:sz w:val="24"/>
          <w:szCs w:val="24"/>
        </w:rPr>
        <w:t>Karakteristik Buah Jambu Biji Merah</w:t>
      </w:r>
    </w:p>
    <w:p w:rsidR="000E213D" w:rsidRPr="005F0CCD" w:rsidRDefault="00AF2628" w:rsidP="00DC538D">
      <w:pPr>
        <w:spacing w:after="0"/>
        <w:ind w:left="0" w:firstLine="0"/>
        <w:rPr>
          <w:rFonts w:ascii="Times New Roman" w:hAnsi="Times New Roman"/>
          <w:b/>
          <w:sz w:val="24"/>
        </w:rPr>
      </w:pPr>
      <w:r>
        <w:rPr>
          <w:rFonts w:ascii="Times New Roman" w:hAnsi="Times New Roman"/>
          <w:sz w:val="24"/>
        </w:rPr>
        <w:t xml:space="preserve"> </w:t>
      </w:r>
      <w:r>
        <w:rPr>
          <w:rFonts w:ascii="Times New Roman" w:hAnsi="Times New Roman"/>
          <w:sz w:val="24"/>
        </w:rPr>
        <w:tab/>
      </w:r>
      <w:r w:rsidR="007F474A" w:rsidRPr="005F0CCD">
        <w:rPr>
          <w:rFonts w:ascii="Times New Roman" w:hAnsi="Times New Roman"/>
          <w:sz w:val="24"/>
        </w:rPr>
        <w:t xml:space="preserve">Analisis komponen kimia jambu biji dan ekstrak jambu biji </w:t>
      </w:r>
      <w:r w:rsidR="00644E4D" w:rsidRPr="005F0CCD">
        <w:rPr>
          <w:rFonts w:ascii="Times New Roman" w:hAnsi="Times New Roman"/>
          <w:sz w:val="24"/>
        </w:rPr>
        <w:t xml:space="preserve">meliputi kadar air dan kadar vitamin C </w:t>
      </w:r>
      <w:r w:rsidR="007F474A" w:rsidRPr="005F0CCD">
        <w:rPr>
          <w:rFonts w:ascii="Times New Roman" w:hAnsi="Times New Roman"/>
          <w:sz w:val="24"/>
        </w:rPr>
        <w:t>dilakukan untuk mendapatkan gambaran awal mengenai kandungan bahan yang berkaitan dengan karakterist</w:t>
      </w:r>
      <w:r w:rsidR="00644E4D">
        <w:rPr>
          <w:rFonts w:ascii="Times New Roman" w:hAnsi="Times New Roman"/>
          <w:sz w:val="24"/>
        </w:rPr>
        <w:t xml:space="preserve">ik permen lunak yang dihasilkan. </w:t>
      </w:r>
      <w:r w:rsidR="000E213D" w:rsidRPr="005F0CCD">
        <w:rPr>
          <w:rFonts w:ascii="Times New Roman" w:hAnsi="Times New Roman"/>
          <w:sz w:val="24"/>
        </w:rPr>
        <w:t xml:space="preserve">Hasil analisis kadar air dan kadar vitamin C </w:t>
      </w:r>
      <w:r>
        <w:rPr>
          <w:rFonts w:ascii="Times New Roman" w:hAnsi="Times New Roman"/>
          <w:sz w:val="24"/>
        </w:rPr>
        <w:t>buah jambu biji merah disajikan pada Tabel  1</w:t>
      </w:r>
      <w:r w:rsidR="000E213D" w:rsidRPr="005F0CCD">
        <w:rPr>
          <w:rFonts w:ascii="Times New Roman" w:hAnsi="Times New Roman"/>
          <w:sz w:val="24"/>
        </w:rPr>
        <w:t>.</w:t>
      </w:r>
    </w:p>
    <w:p w:rsidR="000E213D" w:rsidRPr="005F0CCD" w:rsidRDefault="00AF2628" w:rsidP="00FF76FB">
      <w:pPr>
        <w:spacing w:after="0" w:line="240" w:lineRule="auto"/>
        <w:ind w:left="0" w:right="-1" w:firstLine="0"/>
        <w:jc w:val="center"/>
        <w:rPr>
          <w:rFonts w:ascii="Times New Roman" w:hAnsi="Times New Roman"/>
          <w:sz w:val="24"/>
        </w:rPr>
      </w:pPr>
      <w:r>
        <w:rPr>
          <w:rFonts w:ascii="Times New Roman" w:hAnsi="Times New Roman"/>
          <w:sz w:val="24"/>
        </w:rPr>
        <w:t>Tabel 1</w:t>
      </w:r>
      <w:r w:rsidR="000E213D" w:rsidRPr="005F0CCD">
        <w:rPr>
          <w:rFonts w:ascii="Times New Roman" w:hAnsi="Times New Roman"/>
          <w:sz w:val="24"/>
        </w:rPr>
        <w:t>. Komposisi kimia buah dan ekstrak jambu biji merah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1830"/>
        <w:gridCol w:w="2056"/>
      </w:tblGrid>
      <w:tr w:rsidR="000E213D" w:rsidRPr="005F0CCD" w:rsidTr="00FF76FB">
        <w:trPr>
          <w:trHeight w:val="410"/>
          <w:jc w:val="center"/>
        </w:trPr>
        <w:tc>
          <w:tcPr>
            <w:tcW w:w="0" w:type="auto"/>
            <w:tcBorders>
              <w:top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Parameter</w:t>
            </w:r>
          </w:p>
        </w:tc>
        <w:tc>
          <w:tcPr>
            <w:tcW w:w="0" w:type="auto"/>
            <w:tcBorders>
              <w:top w:val="single" w:sz="4" w:space="0" w:color="auto"/>
              <w:bottom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Buah Jambu Biji</w:t>
            </w:r>
          </w:p>
        </w:tc>
        <w:tc>
          <w:tcPr>
            <w:tcW w:w="0" w:type="auto"/>
            <w:tcBorders>
              <w:top w:val="single" w:sz="4" w:space="0" w:color="auto"/>
              <w:bottom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Ekstrak Jambu Biji</w:t>
            </w:r>
          </w:p>
        </w:tc>
      </w:tr>
      <w:tr w:rsidR="000E213D" w:rsidRPr="005F0CCD" w:rsidTr="00FF76FB">
        <w:trPr>
          <w:jc w:val="center"/>
        </w:trPr>
        <w:tc>
          <w:tcPr>
            <w:tcW w:w="0" w:type="auto"/>
            <w:tcBorders>
              <w:top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Kadar Air (%)</w:t>
            </w:r>
          </w:p>
        </w:tc>
        <w:tc>
          <w:tcPr>
            <w:tcW w:w="0" w:type="auto"/>
            <w:tcBorders>
              <w:top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83,60</w:t>
            </w:r>
            <w:r w:rsidRPr="005F0CCD">
              <w:rPr>
                <w:rFonts w:ascii="Times New Roman" w:hAnsi="Times New Roman"/>
                <w:sz w:val="24"/>
                <w:szCs w:val="24"/>
              </w:rPr>
              <w:t>±5,66</w:t>
            </w:r>
          </w:p>
        </w:tc>
        <w:tc>
          <w:tcPr>
            <w:tcW w:w="0" w:type="auto"/>
            <w:tcBorders>
              <w:top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97,39</w:t>
            </w:r>
            <w:r w:rsidRPr="005F0CCD">
              <w:rPr>
                <w:rFonts w:ascii="Times New Roman" w:hAnsi="Times New Roman"/>
                <w:sz w:val="24"/>
                <w:szCs w:val="24"/>
              </w:rPr>
              <w:t>±0,08</w:t>
            </w:r>
          </w:p>
        </w:tc>
      </w:tr>
      <w:tr w:rsidR="000E213D" w:rsidRPr="005F0CCD" w:rsidTr="00FF76FB">
        <w:trPr>
          <w:jc w:val="center"/>
        </w:trPr>
        <w:tc>
          <w:tcPr>
            <w:tcW w:w="0" w:type="auto"/>
            <w:tcBorders>
              <w:bottom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Kadar Vitamin C (mg/100 g)</w:t>
            </w:r>
          </w:p>
        </w:tc>
        <w:tc>
          <w:tcPr>
            <w:tcW w:w="0" w:type="auto"/>
            <w:tcBorders>
              <w:bottom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70,63</w:t>
            </w:r>
            <w:r w:rsidRPr="005F0CCD">
              <w:rPr>
                <w:rFonts w:ascii="Times New Roman" w:hAnsi="Times New Roman"/>
                <w:sz w:val="24"/>
                <w:szCs w:val="24"/>
              </w:rPr>
              <w:t>±1,10</w:t>
            </w:r>
          </w:p>
        </w:tc>
        <w:tc>
          <w:tcPr>
            <w:tcW w:w="0" w:type="auto"/>
            <w:tcBorders>
              <w:bottom w:val="single" w:sz="4" w:space="0" w:color="auto"/>
            </w:tcBorders>
            <w:vAlign w:val="center"/>
          </w:tcPr>
          <w:p w:rsidR="000E213D" w:rsidRPr="005F0CCD" w:rsidRDefault="000E213D" w:rsidP="000E213D">
            <w:pPr>
              <w:spacing w:before="0" w:beforeAutospacing="0"/>
              <w:ind w:left="0" w:firstLine="0"/>
              <w:contextualSpacing/>
              <w:rPr>
                <w:rFonts w:ascii="Times New Roman" w:hAnsi="Times New Roman"/>
                <w:sz w:val="24"/>
              </w:rPr>
            </w:pPr>
            <w:r w:rsidRPr="005F0CCD">
              <w:rPr>
                <w:rFonts w:ascii="Times New Roman" w:hAnsi="Times New Roman"/>
                <w:sz w:val="24"/>
              </w:rPr>
              <w:t>45,51</w:t>
            </w:r>
            <w:r w:rsidRPr="005F0CCD">
              <w:rPr>
                <w:rFonts w:ascii="Times New Roman" w:hAnsi="Times New Roman"/>
                <w:sz w:val="24"/>
                <w:szCs w:val="24"/>
              </w:rPr>
              <w:t>±12,32</w:t>
            </w:r>
          </w:p>
        </w:tc>
      </w:tr>
    </w:tbl>
    <w:p w:rsidR="00AF2628" w:rsidRDefault="000E213D" w:rsidP="002B784C">
      <w:pPr>
        <w:spacing w:before="240" w:after="0"/>
        <w:ind w:left="0" w:firstLine="0"/>
        <w:rPr>
          <w:rFonts w:ascii="Times New Roman" w:hAnsi="Times New Roman"/>
          <w:sz w:val="24"/>
        </w:rPr>
      </w:pPr>
      <w:r>
        <w:rPr>
          <w:rFonts w:ascii="Times New Roman" w:hAnsi="Times New Roman"/>
          <w:sz w:val="24"/>
        </w:rPr>
        <w:t xml:space="preserve"> </w:t>
      </w:r>
      <w:r>
        <w:rPr>
          <w:rFonts w:ascii="Times New Roman" w:hAnsi="Times New Roman"/>
          <w:sz w:val="24"/>
        </w:rPr>
        <w:tab/>
        <w:t>Berdasarkan Tabel 1</w:t>
      </w:r>
      <w:r w:rsidRPr="005F0CCD">
        <w:rPr>
          <w:rFonts w:ascii="Times New Roman" w:hAnsi="Times New Roman"/>
          <w:sz w:val="24"/>
        </w:rPr>
        <w:t xml:space="preserve">, </w:t>
      </w:r>
      <w:r>
        <w:rPr>
          <w:rFonts w:ascii="Times New Roman" w:hAnsi="Times New Roman"/>
          <w:sz w:val="24"/>
        </w:rPr>
        <w:t>n</w:t>
      </w:r>
      <w:r w:rsidRPr="005F0CCD">
        <w:rPr>
          <w:rFonts w:ascii="Times New Roman" w:hAnsi="Times New Roman"/>
          <w:sz w:val="24"/>
        </w:rPr>
        <w:t>ilai kadar air buah dan ekstrak jambu biji yang diperoleh dari hasil analisis adalah sebesar 83,60% b/b dan 97,39% b/b. Hal ini sesuai dengan penelitian Rahmadita (2017), bahwa nilai kadar air jambu biji sebesar 78,90% b/b</w:t>
      </w:r>
      <w:r w:rsidRPr="005F0CCD">
        <w:rPr>
          <w:rFonts w:ascii="Times New Roman" w:hAnsi="Times New Roman"/>
          <w:color w:val="FF0000"/>
          <w:sz w:val="24"/>
        </w:rPr>
        <w:t>.</w:t>
      </w:r>
      <w:r>
        <w:rPr>
          <w:rFonts w:ascii="Times New Roman" w:hAnsi="Times New Roman"/>
          <w:sz w:val="24"/>
        </w:rPr>
        <w:t xml:space="preserve"> Kadar </w:t>
      </w:r>
      <w:r w:rsidRPr="005F0CCD">
        <w:rPr>
          <w:rFonts w:ascii="Times New Roman" w:hAnsi="Times New Roman"/>
          <w:sz w:val="24"/>
        </w:rPr>
        <w:t>vitamin C dalam buah jambu dan esktrak jambu biji yang diperoleh adalah 70,63 mg/ 100 g dan 45,51 mg/ 100 g. Hasil tersebut lebih rendah dibandingkan dengan penelitian Padang (2017)</w:t>
      </w:r>
      <w:r>
        <w:rPr>
          <w:rFonts w:ascii="Times New Roman" w:hAnsi="Times New Roman"/>
          <w:sz w:val="24"/>
        </w:rPr>
        <w:t xml:space="preserve"> bahwa </w:t>
      </w:r>
      <w:r w:rsidRPr="005F0CCD">
        <w:rPr>
          <w:rFonts w:ascii="Times New Roman" w:hAnsi="Times New Roman"/>
          <w:sz w:val="24"/>
        </w:rPr>
        <w:t>kandungan vitamin C pada jambu biji merah (</w:t>
      </w:r>
      <w:r w:rsidRPr="005F0CCD">
        <w:rPr>
          <w:rFonts w:ascii="Times New Roman" w:hAnsi="Times New Roman"/>
          <w:i/>
          <w:sz w:val="24"/>
        </w:rPr>
        <w:t>Psidium guajava</w:t>
      </w:r>
      <w:r w:rsidRPr="005F0CCD">
        <w:rPr>
          <w:rFonts w:ascii="Times New Roman" w:hAnsi="Times New Roman"/>
          <w:sz w:val="24"/>
        </w:rPr>
        <w:t xml:space="preserve"> L.) sebesar 87 mg/ 100 g. Kadar vitamin C pada buah dipengaruhi oleh tingkat kematangan buah tersebut. Selain itu, sebelum diekstraksi</w:t>
      </w:r>
      <w:r w:rsidR="002B784C">
        <w:rPr>
          <w:rFonts w:ascii="Times New Roman" w:hAnsi="Times New Roman"/>
          <w:sz w:val="24"/>
        </w:rPr>
        <w:t xml:space="preserve"> </w:t>
      </w:r>
      <w:r w:rsidRPr="005F0CCD">
        <w:rPr>
          <w:rFonts w:ascii="Times New Roman" w:hAnsi="Times New Roman"/>
          <w:sz w:val="24"/>
        </w:rPr>
        <w:t xml:space="preserve">bahan baku jambu biji diberikan perlakuan </w:t>
      </w:r>
      <w:r w:rsidRPr="005F0CCD">
        <w:rPr>
          <w:rFonts w:ascii="Times New Roman" w:hAnsi="Times New Roman"/>
          <w:i/>
          <w:sz w:val="24"/>
        </w:rPr>
        <w:t>blanching</w:t>
      </w:r>
      <w:r w:rsidRPr="005F0CCD">
        <w:rPr>
          <w:rFonts w:ascii="Times New Roman" w:hAnsi="Times New Roman"/>
          <w:sz w:val="24"/>
        </w:rPr>
        <w:t xml:space="preserve">, dimana pada proses tersebut adanya panas yang dapat </w:t>
      </w:r>
      <w:r w:rsidRPr="005F0CCD">
        <w:rPr>
          <w:rFonts w:ascii="Times New Roman" w:hAnsi="Times New Roman"/>
          <w:sz w:val="24"/>
        </w:rPr>
        <w:lastRenderedPageBreak/>
        <w:t xml:space="preserve">merusak vitamin C. Menurut Wulandari (2015), </w:t>
      </w:r>
      <w:r w:rsidRPr="005F0CCD">
        <w:rPr>
          <w:rFonts w:ascii="Times New Roman" w:hAnsi="Times New Roman"/>
          <w:i/>
          <w:sz w:val="24"/>
          <w:szCs w:val="24"/>
        </w:rPr>
        <w:t>blanching</w:t>
      </w:r>
      <w:r w:rsidRPr="005F0CCD">
        <w:rPr>
          <w:rFonts w:ascii="Times New Roman" w:hAnsi="Times New Roman"/>
          <w:sz w:val="24"/>
          <w:szCs w:val="24"/>
        </w:rPr>
        <w:t xml:space="preserve"> dapat menyebabkan hilangnya zat gizi yang larut dalam air dan peka terhadap panas. Hal ini diperkuat dengan pernyataan Palupi dkk. (2007), bahwa vitamin C merupakan salah satu komponen dalam bahan pangan yang larut dalam air dan peka terhadap pemanasan sehingga apabila dalam prosesnya menggunakan suhu tinggi maka dapat mengalami penurunan bahkan kerusakan.</w:t>
      </w:r>
    </w:p>
    <w:p w:rsidR="000E213D" w:rsidRPr="003555B0" w:rsidRDefault="000E213D" w:rsidP="003555B0">
      <w:pPr>
        <w:spacing w:before="240" w:after="0"/>
        <w:ind w:left="0" w:firstLine="0"/>
        <w:rPr>
          <w:rFonts w:ascii="Times New Roman" w:hAnsi="Times New Roman"/>
          <w:b/>
          <w:sz w:val="24"/>
          <w:szCs w:val="24"/>
        </w:rPr>
      </w:pPr>
      <w:r w:rsidRPr="003555B0">
        <w:rPr>
          <w:rFonts w:ascii="Times New Roman" w:hAnsi="Times New Roman"/>
          <w:b/>
          <w:sz w:val="24"/>
          <w:szCs w:val="24"/>
        </w:rPr>
        <w:t>Karakteristik Kimia Permen Lunak Jambu Biji Merah</w:t>
      </w:r>
    </w:p>
    <w:p w:rsidR="000E213D" w:rsidRDefault="000E213D" w:rsidP="00DC538D">
      <w:pPr>
        <w:spacing w:after="0"/>
        <w:ind w:left="0" w:firstLine="0"/>
        <w:rPr>
          <w:rFonts w:ascii="Times New Roman" w:hAnsi="Times New Roman"/>
          <w:sz w:val="24"/>
        </w:rPr>
      </w:pPr>
      <w:r>
        <w:rPr>
          <w:rFonts w:ascii="Times New Roman" w:hAnsi="Times New Roman"/>
          <w:sz w:val="24"/>
        </w:rPr>
        <w:t xml:space="preserve"> </w:t>
      </w:r>
      <w:r>
        <w:rPr>
          <w:rFonts w:ascii="Times New Roman" w:hAnsi="Times New Roman"/>
          <w:sz w:val="24"/>
        </w:rPr>
        <w:tab/>
      </w:r>
      <w:r w:rsidRPr="005F0CCD">
        <w:rPr>
          <w:rFonts w:ascii="Times New Roman" w:hAnsi="Times New Roman"/>
          <w:sz w:val="24"/>
        </w:rPr>
        <w:t>Hasil analisis kadar air dan kadar vitamin C permen lunak</w:t>
      </w:r>
      <w:r w:rsidR="00AF2628">
        <w:rPr>
          <w:rFonts w:ascii="Times New Roman" w:hAnsi="Times New Roman"/>
          <w:sz w:val="24"/>
        </w:rPr>
        <w:t xml:space="preserve"> jambu biji merah dengan variasi ukuran dan suhu pengeringan dapat dilihat</w:t>
      </w:r>
      <w:r w:rsidRPr="005F0CCD">
        <w:rPr>
          <w:rFonts w:ascii="Times New Roman" w:hAnsi="Times New Roman"/>
          <w:sz w:val="24"/>
        </w:rPr>
        <w:t xml:space="preserve"> pada Tabel  </w:t>
      </w:r>
      <w:r>
        <w:rPr>
          <w:rFonts w:ascii="Times New Roman" w:hAnsi="Times New Roman"/>
          <w:sz w:val="24"/>
        </w:rPr>
        <w:t>2.</w:t>
      </w:r>
    </w:p>
    <w:p w:rsidR="000E213D" w:rsidRPr="005F0CCD" w:rsidRDefault="000E213D" w:rsidP="00FF76FB">
      <w:pPr>
        <w:spacing w:after="0" w:line="240" w:lineRule="auto"/>
        <w:ind w:right="-1" w:hanging="1797"/>
        <w:jc w:val="center"/>
        <w:rPr>
          <w:rFonts w:ascii="Times New Roman" w:hAnsi="Times New Roman"/>
          <w:sz w:val="24"/>
        </w:rPr>
      </w:pPr>
      <w:r>
        <w:rPr>
          <w:rFonts w:ascii="Times New Roman" w:hAnsi="Times New Roman"/>
          <w:sz w:val="24"/>
        </w:rPr>
        <w:t>Tabel 2</w:t>
      </w:r>
      <w:r w:rsidRPr="005F0CCD">
        <w:rPr>
          <w:rFonts w:ascii="Times New Roman" w:hAnsi="Times New Roman"/>
          <w:sz w:val="24"/>
        </w:rPr>
        <w:t>. Komponen kimia permen lunak jambu biji merah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2033"/>
        <w:gridCol w:w="1601"/>
        <w:gridCol w:w="2050"/>
      </w:tblGrid>
      <w:tr w:rsidR="000E213D" w:rsidRPr="005F0CCD" w:rsidTr="00AF2628">
        <w:trPr>
          <w:trHeight w:val="411"/>
          <w:jc w:val="center"/>
        </w:trPr>
        <w:tc>
          <w:tcPr>
            <w:tcW w:w="0" w:type="auto"/>
            <w:vMerge w:val="restart"/>
            <w:tcBorders>
              <w:top w:val="single" w:sz="4" w:space="0" w:color="auto"/>
            </w:tcBorders>
            <w:vAlign w:val="center"/>
          </w:tcPr>
          <w:p w:rsidR="000E213D" w:rsidRPr="005F0CCD" w:rsidRDefault="000E213D" w:rsidP="00537321">
            <w:pPr>
              <w:ind w:left="0" w:right="-1" w:firstLine="0"/>
              <w:rPr>
                <w:rFonts w:ascii="Times New Roman" w:hAnsi="Times New Roman"/>
                <w:sz w:val="24"/>
              </w:rPr>
            </w:pPr>
            <w:r w:rsidRPr="005F0CCD">
              <w:rPr>
                <w:rFonts w:ascii="Times New Roman" w:hAnsi="Times New Roman"/>
                <w:sz w:val="24"/>
              </w:rPr>
              <w:t>Ukuran (cm)</w:t>
            </w:r>
          </w:p>
        </w:tc>
        <w:tc>
          <w:tcPr>
            <w:tcW w:w="2033" w:type="dxa"/>
            <w:vMerge w:val="restart"/>
            <w:tcBorders>
              <w:top w:val="single" w:sz="4" w:space="0" w:color="auto"/>
            </w:tcBorders>
            <w:vAlign w:val="center"/>
          </w:tcPr>
          <w:p w:rsidR="000E213D" w:rsidRPr="005F0CCD" w:rsidRDefault="000E213D" w:rsidP="00537321">
            <w:pPr>
              <w:ind w:left="0" w:right="-1" w:firstLine="0"/>
              <w:rPr>
                <w:rFonts w:ascii="Times New Roman" w:hAnsi="Times New Roman"/>
                <w:sz w:val="24"/>
              </w:rPr>
            </w:pPr>
            <w:r w:rsidRPr="005F0CCD">
              <w:rPr>
                <w:rFonts w:ascii="Times New Roman" w:hAnsi="Times New Roman"/>
                <w:sz w:val="24"/>
              </w:rPr>
              <w:t>Suhu Pengeringan (</w:t>
            </w:r>
            <w:r w:rsidRPr="005F0CCD">
              <w:rPr>
                <w:rFonts w:ascii="Times New Roman" w:hAnsi="Times New Roman"/>
                <w:sz w:val="24"/>
                <w:vertAlign w:val="superscript"/>
              </w:rPr>
              <w:t>o</w:t>
            </w:r>
            <w:r w:rsidRPr="005F0CCD">
              <w:rPr>
                <w:rFonts w:ascii="Times New Roman" w:hAnsi="Times New Roman"/>
                <w:sz w:val="24"/>
              </w:rPr>
              <w:t>C)</w:t>
            </w:r>
          </w:p>
        </w:tc>
        <w:tc>
          <w:tcPr>
            <w:tcW w:w="3651" w:type="dxa"/>
            <w:gridSpan w:val="2"/>
            <w:tcBorders>
              <w:top w:val="single" w:sz="4" w:space="0" w:color="auto"/>
              <w:bottom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Komponen Kimia</w:t>
            </w:r>
          </w:p>
        </w:tc>
      </w:tr>
      <w:tr w:rsidR="000E213D" w:rsidRPr="005F0CCD" w:rsidTr="00AF2628">
        <w:trPr>
          <w:trHeight w:val="547"/>
          <w:jc w:val="center"/>
        </w:trPr>
        <w:tc>
          <w:tcPr>
            <w:tcW w:w="0" w:type="auto"/>
            <w:vMerge/>
            <w:tcBorders>
              <w:bottom w:val="single" w:sz="4" w:space="0" w:color="auto"/>
            </w:tcBorders>
            <w:vAlign w:val="center"/>
          </w:tcPr>
          <w:p w:rsidR="000E213D" w:rsidRPr="005F0CCD" w:rsidRDefault="000E213D" w:rsidP="00537321">
            <w:pPr>
              <w:ind w:left="0" w:right="-1" w:firstLine="0"/>
              <w:rPr>
                <w:rFonts w:ascii="Times New Roman" w:hAnsi="Times New Roman"/>
                <w:sz w:val="24"/>
              </w:rPr>
            </w:pPr>
          </w:p>
        </w:tc>
        <w:tc>
          <w:tcPr>
            <w:tcW w:w="2033" w:type="dxa"/>
            <w:vMerge/>
            <w:tcBorders>
              <w:bottom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p>
        </w:tc>
        <w:tc>
          <w:tcPr>
            <w:tcW w:w="0" w:type="auto"/>
            <w:tcBorders>
              <w:top w:val="single" w:sz="4" w:space="0" w:color="auto"/>
              <w:bottom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Kadar Air (%)</w:t>
            </w:r>
          </w:p>
        </w:tc>
        <w:tc>
          <w:tcPr>
            <w:tcW w:w="2050" w:type="dxa"/>
            <w:tcBorders>
              <w:top w:val="single" w:sz="4" w:space="0" w:color="auto"/>
              <w:bottom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Kadar Vitamin C (mg/ 100 gram)</w:t>
            </w:r>
          </w:p>
        </w:tc>
      </w:tr>
      <w:tr w:rsidR="000E213D" w:rsidRPr="005F0CCD" w:rsidTr="00AF2628">
        <w:trPr>
          <w:jc w:val="center"/>
        </w:trPr>
        <w:tc>
          <w:tcPr>
            <w:tcW w:w="0" w:type="auto"/>
            <w:tcBorders>
              <w:top w:val="single" w:sz="4" w:space="0" w:color="auto"/>
            </w:tcBorders>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1,3</w:t>
            </w:r>
            <w:r>
              <w:rPr>
                <w:rFonts w:ascii="Times New Roman" w:hAnsi="Times New Roman"/>
                <w:sz w:val="24"/>
              </w:rPr>
              <w:t xml:space="preserve"> </w:t>
            </w:r>
            <w:r w:rsidRPr="005F0CCD">
              <w:rPr>
                <w:rFonts w:ascii="Times New Roman" w:hAnsi="Times New Roman"/>
                <w:sz w:val="24"/>
              </w:rPr>
              <w:t>x</w:t>
            </w:r>
            <w:r>
              <w:rPr>
                <w:rFonts w:ascii="Times New Roman" w:hAnsi="Times New Roman"/>
                <w:sz w:val="24"/>
              </w:rPr>
              <w:t xml:space="preserve"> </w:t>
            </w:r>
            <w:r w:rsidRPr="005F0CCD">
              <w:rPr>
                <w:rFonts w:ascii="Times New Roman" w:hAnsi="Times New Roman"/>
                <w:sz w:val="24"/>
              </w:rPr>
              <w:t>2</w:t>
            </w:r>
            <w:r>
              <w:rPr>
                <w:rFonts w:ascii="Times New Roman" w:hAnsi="Times New Roman"/>
                <w:sz w:val="24"/>
              </w:rPr>
              <w:t xml:space="preserve"> </w:t>
            </w:r>
            <w:r w:rsidRPr="005F0CCD">
              <w:rPr>
                <w:rFonts w:ascii="Times New Roman" w:hAnsi="Times New Roman"/>
                <w:sz w:val="24"/>
              </w:rPr>
              <w:t>x</w:t>
            </w:r>
            <w:r>
              <w:rPr>
                <w:rFonts w:ascii="Times New Roman" w:hAnsi="Times New Roman"/>
                <w:sz w:val="24"/>
              </w:rPr>
              <w:t xml:space="preserve"> </w:t>
            </w:r>
            <w:r w:rsidRPr="005F0CCD">
              <w:rPr>
                <w:rFonts w:ascii="Times New Roman" w:hAnsi="Times New Roman"/>
                <w:sz w:val="24"/>
              </w:rPr>
              <w:t>2</w:t>
            </w:r>
          </w:p>
        </w:tc>
        <w:tc>
          <w:tcPr>
            <w:tcW w:w="2033" w:type="dxa"/>
            <w:tcBorders>
              <w:top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0" w:type="auto"/>
            <w:tcBorders>
              <w:top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14,45</w:t>
            </w:r>
            <w:r w:rsidRPr="005F0CCD">
              <w:rPr>
                <w:rFonts w:ascii="Times New Roman" w:hAnsi="Times New Roman"/>
                <w:sz w:val="24"/>
                <w:szCs w:val="24"/>
              </w:rPr>
              <w:t>±1,75</w:t>
            </w:r>
            <w:r w:rsidRPr="005F0CCD">
              <w:rPr>
                <w:rFonts w:ascii="Times New Roman" w:hAnsi="Times New Roman"/>
                <w:sz w:val="24"/>
                <w:szCs w:val="24"/>
                <w:vertAlign w:val="superscript"/>
              </w:rPr>
              <w:t>bc</w:t>
            </w:r>
          </w:p>
        </w:tc>
        <w:tc>
          <w:tcPr>
            <w:tcW w:w="2050" w:type="dxa"/>
            <w:tcBorders>
              <w:top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7,29</w:t>
            </w:r>
            <w:r w:rsidRPr="005F0CCD">
              <w:rPr>
                <w:rFonts w:ascii="Times New Roman" w:hAnsi="Times New Roman"/>
                <w:sz w:val="24"/>
                <w:szCs w:val="24"/>
              </w:rPr>
              <w:t>±1,40</w:t>
            </w:r>
            <w:r w:rsidRPr="005F0CCD">
              <w:rPr>
                <w:rFonts w:ascii="Times New Roman" w:hAnsi="Times New Roman"/>
                <w:sz w:val="24"/>
                <w:szCs w:val="24"/>
                <w:vertAlign w:val="superscript"/>
              </w:rPr>
              <w:t>b</w:t>
            </w:r>
          </w:p>
        </w:tc>
      </w:tr>
      <w:tr w:rsidR="000E213D" w:rsidRPr="005F0CCD" w:rsidTr="00AF2628">
        <w:trPr>
          <w:jc w:val="center"/>
        </w:trPr>
        <w:tc>
          <w:tcPr>
            <w:tcW w:w="0" w:type="auto"/>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3,4</w:t>
            </w:r>
            <w:r>
              <w:rPr>
                <w:rFonts w:ascii="Times New Roman" w:hAnsi="Times New Roman"/>
                <w:sz w:val="24"/>
              </w:rPr>
              <w:t xml:space="preserve"> </w:t>
            </w:r>
            <w:r w:rsidRPr="005F0CCD">
              <w:rPr>
                <w:rFonts w:ascii="Times New Roman" w:hAnsi="Times New Roman"/>
                <w:sz w:val="24"/>
              </w:rPr>
              <w:t>x</w:t>
            </w:r>
            <w:r>
              <w:rPr>
                <w:rFonts w:ascii="Times New Roman" w:hAnsi="Times New Roman"/>
                <w:sz w:val="24"/>
              </w:rPr>
              <w:t xml:space="preserve"> </w:t>
            </w:r>
            <w:r w:rsidRPr="005F0CCD">
              <w:rPr>
                <w:rFonts w:ascii="Times New Roman" w:hAnsi="Times New Roman"/>
                <w:sz w:val="24"/>
              </w:rPr>
              <w:t>2</w:t>
            </w:r>
            <w:r>
              <w:rPr>
                <w:rFonts w:ascii="Times New Roman" w:hAnsi="Times New Roman"/>
                <w:sz w:val="24"/>
              </w:rPr>
              <w:t xml:space="preserve"> </w:t>
            </w:r>
            <w:r w:rsidRPr="005F0CCD">
              <w:rPr>
                <w:rFonts w:ascii="Times New Roman" w:hAnsi="Times New Roman"/>
                <w:sz w:val="24"/>
              </w:rPr>
              <w:t>x</w:t>
            </w:r>
            <w:r>
              <w:rPr>
                <w:rFonts w:ascii="Times New Roman" w:hAnsi="Times New Roman"/>
                <w:sz w:val="24"/>
              </w:rPr>
              <w:t xml:space="preserve"> </w:t>
            </w:r>
            <w:r w:rsidRPr="005F0CCD">
              <w:rPr>
                <w:rFonts w:ascii="Times New Roman" w:hAnsi="Times New Roman"/>
                <w:sz w:val="24"/>
              </w:rPr>
              <w:t>2</w:t>
            </w:r>
          </w:p>
        </w:tc>
        <w:tc>
          <w:tcPr>
            <w:tcW w:w="2033"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0" w:type="auto"/>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15,67</w:t>
            </w:r>
            <w:r w:rsidRPr="005F0CCD">
              <w:rPr>
                <w:rFonts w:ascii="Times New Roman" w:hAnsi="Times New Roman"/>
                <w:sz w:val="24"/>
                <w:szCs w:val="24"/>
              </w:rPr>
              <w:t>±1,32</w:t>
            </w:r>
            <w:r w:rsidRPr="005F0CCD">
              <w:rPr>
                <w:rFonts w:ascii="Times New Roman" w:hAnsi="Times New Roman"/>
                <w:sz w:val="24"/>
                <w:szCs w:val="24"/>
                <w:vertAlign w:val="superscript"/>
              </w:rPr>
              <w:t>c</w:t>
            </w:r>
          </w:p>
        </w:tc>
        <w:tc>
          <w:tcPr>
            <w:tcW w:w="2050"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14,38</w:t>
            </w:r>
            <w:r w:rsidRPr="005F0CCD">
              <w:rPr>
                <w:rFonts w:ascii="Times New Roman" w:hAnsi="Times New Roman"/>
                <w:sz w:val="24"/>
                <w:szCs w:val="24"/>
              </w:rPr>
              <w:t>±2,50</w:t>
            </w:r>
            <w:r w:rsidRPr="005F0CCD">
              <w:rPr>
                <w:rFonts w:ascii="Times New Roman" w:hAnsi="Times New Roman"/>
                <w:sz w:val="24"/>
                <w:szCs w:val="24"/>
                <w:vertAlign w:val="superscript"/>
              </w:rPr>
              <w:t>c</w:t>
            </w:r>
          </w:p>
        </w:tc>
      </w:tr>
      <w:tr w:rsidR="000E213D" w:rsidRPr="005F0CCD" w:rsidTr="00AF2628">
        <w:trPr>
          <w:jc w:val="center"/>
        </w:trPr>
        <w:tc>
          <w:tcPr>
            <w:tcW w:w="0" w:type="auto"/>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2033"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0" w:type="auto"/>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11,34</w:t>
            </w:r>
            <w:r w:rsidRPr="005F0CCD">
              <w:rPr>
                <w:rFonts w:ascii="Times New Roman" w:hAnsi="Times New Roman"/>
                <w:sz w:val="24"/>
                <w:szCs w:val="24"/>
              </w:rPr>
              <w:t>±0,36</w:t>
            </w:r>
            <w:r w:rsidRPr="005F0CCD">
              <w:rPr>
                <w:rFonts w:ascii="Times New Roman" w:hAnsi="Times New Roman"/>
                <w:sz w:val="24"/>
                <w:szCs w:val="24"/>
                <w:vertAlign w:val="superscript"/>
              </w:rPr>
              <w:t>a</w:t>
            </w:r>
          </w:p>
        </w:tc>
        <w:tc>
          <w:tcPr>
            <w:tcW w:w="2050"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3,53</w:t>
            </w:r>
            <w:r w:rsidRPr="005F0CCD">
              <w:rPr>
                <w:rFonts w:ascii="Times New Roman" w:hAnsi="Times New Roman"/>
                <w:sz w:val="24"/>
                <w:szCs w:val="24"/>
              </w:rPr>
              <w:t>±1,45</w:t>
            </w:r>
            <w:r w:rsidRPr="005F0CCD">
              <w:rPr>
                <w:rFonts w:ascii="Times New Roman" w:hAnsi="Times New Roman"/>
                <w:sz w:val="24"/>
                <w:szCs w:val="24"/>
                <w:vertAlign w:val="superscript"/>
              </w:rPr>
              <w:t>a</w:t>
            </w:r>
          </w:p>
        </w:tc>
      </w:tr>
      <w:tr w:rsidR="000E213D" w:rsidRPr="005F0CCD" w:rsidTr="00AF2628">
        <w:trPr>
          <w:jc w:val="center"/>
        </w:trPr>
        <w:tc>
          <w:tcPr>
            <w:tcW w:w="0" w:type="auto"/>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2033"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0" w:type="auto"/>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13,06</w:t>
            </w:r>
            <w:r w:rsidRPr="005F0CCD">
              <w:rPr>
                <w:rFonts w:ascii="Times New Roman" w:hAnsi="Times New Roman"/>
                <w:sz w:val="24"/>
                <w:szCs w:val="24"/>
              </w:rPr>
              <w:t>±0,47</w:t>
            </w:r>
            <w:r w:rsidRPr="005F0CCD">
              <w:rPr>
                <w:rFonts w:ascii="Times New Roman" w:hAnsi="Times New Roman"/>
                <w:sz w:val="24"/>
                <w:szCs w:val="24"/>
                <w:vertAlign w:val="superscript"/>
              </w:rPr>
              <w:t>ab</w:t>
            </w:r>
          </w:p>
        </w:tc>
        <w:tc>
          <w:tcPr>
            <w:tcW w:w="2050"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6,75</w:t>
            </w:r>
            <w:r w:rsidRPr="005F0CCD">
              <w:rPr>
                <w:rFonts w:ascii="Times New Roman" w:hAnsi="Times New Roman"/>
                <w:sz w:val="24"/>
                <w:szCs w:val="24"/>
              </w:rPr>
              <w:t>±2,29</w:t>
            </w:r>
            <w:r w:rsidRPr="005F0CCD">
              <w:rPr>
                <w:rFonts w:ascii="Times New Roman" w:hAnsi="Times New Roman"/>
                <w:sz w:val="24"/>
                <w:szCs w:val="24"/>
                <w:vertAlign w:val="superscript"/>
              </w:rPr>
              <w:t>b</w:t>
            </w:r>
          </w:p>
        </w:tc>
      </w:tr>
      <w:tr w:rsidR="000E213D" w:rsidRPr="005F0CCD" w:rsidTr="00AF2628">
        <w:trPr>
          <w:jc w:val="center"/>
        </w:trPr>
        <w:tc>
          <w:tcPr>
            <w:tcW w:w="0" w:type="auto"/>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2033"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0" w:type="auto"/>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12,78</w:t>
            </w:r>
            <w:r w:rsidRPr="005F0CCD">
              <w:rPr>
                <w:rFonts w:ascii="Times New Roman" w:hAnsi="Times New Roman"/>
                <w:sz w:val="24"/>
                <w:szCs w:val="24"/>
              </w:rPr>
              <w:t>±1,76</w:t>
            </w:r>
            <w:r w:rsidRPr="005F0CCD">
              <w:rPr>
                <w:rFonts w:ascii="Times New Roman" w:hAnsi="Times New Roman"/>
                <w:sz w:val="24"/>
                <w:szCs w:val="24"/>
                <w:vertAlign w:val="superscript"/>
              </w:rPr>
              <w:t>ab</w:t>
            </w:r>
          </w:p>
        </w:tc>
        <w:tc>
          <w:tcPr>
            <w:tcW w:w="2050" w:type="dxa"/>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2,70</w:t>
            </w:r>
            <w:r w:rsidRPr="005F0CCD">
              <w:rPr>
                <w:rFonts w:ascii="Times New Roman" w:hAnsi="Times New Roman"/>
                <w:sz w:val="24"/>
                <w:szCs w:val="24"/>
              </w:rPr>
              <w:t>±1,07</w:t>
            </w:r>
            <w:r w:rsidRPr="005F0CCD">
              <w:rPr>
                <w:rFonts w:ascii="Times New Roman" w:hAnsi="Times New Roman"/>
                <w:sz w:val="24"/>
                <w:szCs w:val="24"/>
                <w:vertAlign w:val="superscript"/>
              </w:rPr>
              <w:t>a</w:t>
            </w:r>
          </w:p>
        </w:tc>
      </w:tr>
      <w:tr w:rsidR="000E213D" w:rsidRPr="005F0CCD" w:rsidTr="00AF2628">
        <w:trPr>
          <w:jc w:val="center"/>
        </w:trPr>
        <w:tc>
          <w:tcPr>
            <w:tcW w:w="0" w:type="auto"/>
            <w:tcBorders>
              <w:bottom w:val="single" w:sz="4" w:space="0" w:color="auto"/>
            </w:tcBorders>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2033" w:type="dxa"/>
            <w:tcBorders>
              <w:bottom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0" w:type="auto"/>
            <w:tcBorders>
              <w:bottom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11,09</w:t>
            </w:r>
            <w:r w:rsidRPr="005F0CCD">
              <w:rPr>
                <w:rFonts w:ascii="Times New Roman" w:hAnsi="Times New Roman"/>
                <w:sz w:val="24"/>
                <w:szCs w:val="24"/>
              </w:rPr>
              <w:t>±2,72</w:t>
            </w:r>
            <w:r w:rsidRPr="005F0CCD">
              <w:rPr>
                <w:rFonts w:ascii="Times New Roman" w:hAnsi="Times New Roman"/>
                <w:sz w:val="24"/>
                <w:szCs w:val="24"/>
                <w:vertAlign w:val="superscript"/>
              </w:rPr>
              <w:t>a</w:t>
            </w:r>
          </w:p>
        </w:tc>
        <w:tc>
          <w:tcPr>
            <w:tcW w:w="2050" w:type="dxa"/>
            <w:tcBorders>
              <w:bottom w:val="single" w:sz="4" w:space="0" w:color="auto"/>
            </w:tcBorders>
            <w:vAlign w:val="center"/>
          </w:tcPr>
          <w:p w:rsidR="000E213D" w:rsidRPr="005F0CCD" w:rsidRDefault="000E213D" w:rsidP="00537321">
            <w:pPr>
              <w:spacing w:before="0" w:beforeAutospacing="0"/>
              <w:ind w:left="0" w:right="-1" w:firstLine="0"/>
              <w:rPr>
                <w:rFonts w:ascii="Times New Roman" w:hAnsi="Times New Roman"/>
                <w:sz w:val="24"/>
              </w:rPr>
            </w:pPr>
            <w:r w:rsidRPr="005F0CCD">
              <w:rPr>
                <w:rFonts w:ascii="Times New Roman" w:hAnsi="Times New Roman"/>
                <w:sz w:val="24"/>
              </w:rPr>
              <w:t>5,30</w:t>
            </w:r>
            <w:r w:rsidRPr="005F0CCD">
              <w:rPr>
                <w:rFonts w:ascii="Times New Roman" w:hAnsi="Times New Roman"/>
                <w:sz w:val="24"/>
                <w:szCs w:val="24"/>
              </w:rPr>
              <w:t>±1,56</w:t>
            </w:r>
            <w:r w:rsidRPr="005F0CCD">
              <w:rPr>
                <w:rFonts w:ascii="Times New Roman" w:hAnsi="Times New Roman"/>
                <w:sz w:val="24"/>
                <w:szCs w:val="24"/>
                <w:vertAlign w:val="superscript"/>
              </w:rPr>
              <w:t>ab</w:t>
            </w:r>
          </w:p>
        </w:tc>
      </w:tr>
    </w:tbl>
    <w:p w:rsidR="000E213D" w:rsidRPr="005F0CCD" w:rsidRDefault="000E213D" w:rsidP="000E213D">
      <w:pPr>
        <w:spacing w:after="100" w:afterAutospacing="1" w:line="240" w:lineRule="auto"/>
        <w:ind w:left="0" w:firstLine="0"/>
        <w:jc w:val="left"/>
        <w:rPr>
          <w:rFonts w:ascii="Times New Roman" w:hAnsi="Times New Roman"/>
          <w:sz w:val="24"/>
        </w:rPr>
      </w:pPr>
      <w:r w:rsidRPr="005F0CCD">
        <w:rPr>
          <w:rFonts w:ascii="Times New Roman" w:hAnsi="Times New Roman"/>
          <w:sz w:val="24"/>
        </w:rPr>
        <w:t xml:space="preserve">Keterangan: Angka yang diikuti oleh notasi huruf yang berbeda </w:t>
      </w:r>
      <w:r>
        <w:rPr>
          <w:rFonts w:ascii="Times New Roman" w:hAnsi="Times New Roman"/>
          <w:sz w:val="24"/>
        </w:rPr>
        <w:t>pada kolom yang sama</w:t>
      </w:r>
      <w:r>
        <w:rPr>
          <w:rFonts w:ascii="Times New Roman" w:hAnsi="Times New Roman"/>
          <w:sz w:val="24"/>
        </w:rPr>
        <w:br/>
        <w:t xml:space="preserve"> </w:t>
      </w:r>
      <w:r>
        <w:rPr>
          <w:rFonts w:ascii="Times New Roman" w:hAnsi="Times New Roman"/>
          <w:sz w:val="24"/>
        </w:rPr>
        <w:tab/>
        <w:t xml:space="preserve">        </w:t>
      </w:r>
      <w:r w:rsidRPr="005F0CCD">
        <w:rPr>
          <w:rFonts w:ascii="Times New Roman" w:hAnsi="Times New Roman"/>
          <w:sz w:val="24"/>
        </w:rPr>
        <w:t>menunjukkan beda ny</w:t>
      </w:r>
      <w:r>
        <w:rPr>
          <w:rFonts w:ascii="Times New Roman" w:hAnsi="Times New Roman"/>
          <w:sz w:val="24"/>
        </w:rPr>
        <w:t xml:space="preserve">ata berdasarkan uji DMRT taraf </w:t>
      </w:r>
      <w:r w:rsidRPr="005F0CCD">
        <w:rPr>
          <w:rFonts w:ascii="Times New Roman" w:hAnsi="Times New Roman"/>
          <w:sz w:val="24"/>
        </w:rPr>
        <w:t>kepercayaan 95%.</w:t>
      </w:r>
    </w:p>
    <w:p w:rsidR="00AF2628" w:rsidRPr="00937149" w:rsidRDefault="00AF2628" w:rsidP="00937149">
      <w:pPr>
        <w:spacing w:after="0"/>
        <w:ind w:left="0" w:firstLine="0"/>
        <w:rPr>
          <w:rFonts w:ascii="Times New Roman" w:hAnsi="Times New Roman"/>
          <w:b/>
          <w:color w:val="000000" w:themeColor="text1"/>
          <w:sz w:val="24"/>
          <w:szCs w:val="24"/>
        </w:rPr>
      </w:pPr>
      <w:r w:rsidRPr="00937149">
        <w:rPr>
          <w:rFonts w:ascii="Times New Roman" w:hAnsi="Times New Roman"/>
          <w:b/>
          <w:color w:val="000000" w:themeColor="text1"/>
          <w:sz w:val="24"/>
          <w:szCs w:val="24"/>
        </w:rPr>
        <w:t>Kadar Air</w:t>
      </w:r>
    </w:p>
    <w:p w:rsidR="000E213D" w:rsidRPr="005F0CCD" w:rsidRDefault="000E213D" w:rsidP="00644E4D">
      <w:pPr>
        <w:ind w:left="0" w:firstLine="0"/>
        <w:rPr>
          <w:rFonts w:ascii="Times New Roman" w:hAnsi="Times New Roman"/>
          <w:color w:val="FF0000"/>
          <w:sz w:val="24"/>
          <w:szCs w:val="24"/>
        </w:rPr>
      </w:pPr>
      <w:r w:rsidRPr="005F0CCD">
        <w:rPr>
          <w:rFonts w:ascii="Times New Roman" w:hAnsi="Times New Roman"/>
          <w:color w:val="FF0000"/>
          <w:sz w:val="24"/>
          <w:szCs w:val="24"/>
        </w:rPr>
        <w:tab/>
      </w:r>
      <w:r w:rsidR="00644E4D" w:rsidRPr="005F0CCD">
        <w:rPr>
          <w:rFonts w:ascii="Times New Roman" w:hAnsi="Times New Roman"/>
          <w:sz w:val="24"/>
        </w:rPr>
        <w:t>Pengukuran kadar air bertujuan untuk mengetahui kadar air produk yang dihasilkan sehingga dapat</w:t>
      </w:r>
      <w:r w:rsidR="00644E4D">
        <w:rPr>
          <w:rFonts w:ascii="Times New Roman" w:hAnsi="Times New Roman"/>
          <w:sz w:val="24"/>
        </w:rPr>
        <w:t xml:space="preserve"> diperkirakan daya tahan produk</w:t>
      </w:r>
      <w:r w:rsidR="00644E4D" w:rsidRPr="005F0CCD">
        <w:rPr>
          <w:rFonts w:ascii="Times New Roman" w:hAnsi="Times New Roman"/>
          <w:sz w:val="24"/>
        </w:rPr>
        <w:t xml:space="preserve"> (Hasniarti, 2012)</w:t>
      </w:r>
      <w:r w:rsidR="00644E4D">
        <w:rPr>
          <w:rFonts w:ascii="Times New Roman" w:hAnsi="Times New Roman"/>
          <w:sz w:val="24"/>
        </w:rPr>
        <w:t xml:space="preserve">. </w:t>
      </w:r>
      <w:r w:rsidR="00644E4D">
        <w:rPr>
          <w:rFonts w:ascii="Times New Roman" w:hAnsi="Times New Roman"/>
          <w:sz w:val="24"/>
          <w:szCs w:val="24"/>
        </w:rPr>
        <w:t xml:space="preserve">Berdasarkan </w:t>
      </w:r>
      <w:r w:rsidRPr="005F0CCD">
        <w:rPr>
          <w:rFonts w:ascii="Times New Roman" w:hAnsi="Times New Roman"/>
          <w:sz w:val="24"/>
          <w:szCs w:val="24"/>
        </w:rPr>
        <w:t>hasil uji stati</w:t>
      </w:r>
      <w:r w:rsidR="00AF2628">
        <w:rPr>
          <w:rFonts w:ascii="Times New Roman" w:hAnsi="Times New Roman"/>
          <w:sz w:val="24"/>
          <w:szCs w:val="24"/>
        </w:rPr>
        <w:t>stik yang disajikan pada Tabel 2</w:t>
      </w:r>
      <w:r w:rsidRPr="005F0CCD">
        <w:rPr>
          <w:rFonts w:ascii="Times New Roman" w:hAnsi="Times New Roman"/>
          <w:sz w:val="24"/>
          <w:szCs w:val="24"/>
        </w:rPr>
        <w:t xml:space="preserve">, diketahui bahwa nilai signifikansi sebesar </w:t>
      </w:r>
      <w:r w:rsidRPr="005F0CCD">
        <w:rPr>
          <w:rFonts w:ascii="Times New Roman" w:hAnsi="Times New Roman"/>
          <w:sz w:val="24"/>
        </w:rPr>
        <w:t>0,006 (p&lt;0,05), yang berarti bahwa variasi suhu pengeringan dan ukuran berpengaruh nyata terhadap kadar air dari permen lunak jambu biji yang dihasilkan.</w:t>
      </w:r>
      <w:r w:rsidRPr="005F0CCD">
        <w:rPr>
          <w:rFonts w:ascii="Times New Roman" w:hAnsi="Times New Roman"/>
          <w:sz w:val="24"/>
          <w:szCs w:val="24"/>
        </w:rPr>
        <w:t xml:space="preserve"> Kadar air permen lunak mengalami penururan seiring dengan kecilnya ukuran dan meningkatnya suhu pengeringan. Suhu pengeringan yang semakin tinggi menyebabkan proses penguapan air yang lebih cepat, </w:t>
      </w:r>
      <w:r w:rsidRPr="005F0CCD">
        <w:rPr>
          <w:rFonts w:ascii="Times New Roman" w:hAnsi="Times New Roman"/>
          <w:sz w:val="24"/>
          <w:szCs w:val="24"/>
          <w:shd w:val="clear" w:color="auto" w:fill="FFFFFF"/>
        </w:rPr>
        <w:t>sedangkan ukuran yang semakin besar menyebabkan laju pengeringan berjalan</w:t>
      </w:r>
      <w:r>
        <w:rPr>
          <w:rFonts w:ascii="Times New Roman" w:hAnsi="Times New Roman"/>
          <w:sz w:val="24"/>
          <w:szCs w:val="24"/>
          <w:shd w:val="clear" w:color="auto" w:fill="FFFFFF"/>
        </w:rPr>
        <w:t xml:space="preserve"> semakin </w:t>
      </w:r>
      <w:r w:rsidRPr="005F0CCD">
        <w:rPr>
          <w:rFonts w:ascii="Times New Roman" w:hAnsi="Times New Roman"/>
          <w:sz w:val="24"/>
          <w:szCs w:val="24"/>
          <w:shd w:val="clear" w:color="auto" w:fill="FFFFFF"/>
        </w:rPr>
        <w:t xml:space="preserve">lambat karena </w:t>
      </w:r>
      <w:r w:rsidRPr="005F0CCD">
        <w:rPr>
          <w:rFonts w:ascii="Times New Roman" w:hAnsi="Times New Roman"/>
          <w:sz w:val="24"/>
        </w:rPr>
        <w:t xml:space="preserve">terjadi pengerasan pada permukaan bahan sehingga air dalam bahan tidak dapat lagi menguap. </w:t>
      </w:r>
      <w:r w:rsidRPr="005F0CCD">
        <w:rPr>
          <w:rFonts w:ascii="Times New Roman" w:hAnsi="Times New Roman"/>
          <w:sz w:val="24"/>
          <w:szCs w:val="24"/>
        </w:rPr>
        <w:t xml:space="preserve">Hal tersebut sejalan dengan pernyataan </w:t>
      </w:r>
      <w:r w:rsidRPr="005F0CCD">
        <w:rPr>
          <w:rFonts w:ascii="Times New Roman" w:hAnsi="Times New Roman"/>
          <w:sz w:val="24"/>
          <w:szCs w:val="24"/>
          <w:shd w:val="clear" w:color="auto" w:fill="FFFFFF"/>
        </w:rPr>
        <w:t xml:space="preserve">Widyastuti (2019), bahwa </w:t>
      </w:r>
      <w:r w:rsidRPr="005F0CCD">
        <w:rPr>
          <w:rFonts w:ascii="Times New Roman" w:hAnsi="Times New Roman"/>
          <w:sz w:val="24"/>
        </w:rPr>
        <w:t xml:space="preserve">proses pengeringan akan semakin cepat apabila luas permukaan bahan yang akan dikeringkan semakin luas. Lamanya </w:t>
      </w:r>
      <w:r w:rsidRPr="005F0CCD">
        <w:rPr>
          <w:rFonts w:ascii="Times New Roman" w:hAnsi="Times New Roman"/>
          <w:sz w:val="24"/>
        </w:rPr>
        <w:lastRenderedPageBreak/>
        <w:t xml:space="preserve">pengeringan suatu bahan dipengaruhi oleh kecepatan perpindahan panas dan massa. </w:t>
      </w:r>
      <w:r w:rsidRPr="005F0CCD">
        <w:rPr>
          <w:rFonts w:ascii="Times New Roman" w:hAnsi="Times New Roman"/>
          <w:sz w:val="24"/>
          <w:szCs w:val="24"/>
          <w:shd w:val="clear" w:color="auto" w:fill="FFFFFF"/>
        </w:rPr>
        <w:t>Laju pengeringan berjalan semakin lambat apabila ukuran semakin besar.</w:t>
      </w:r>
    </w:p>
    <w:p w:rsidR="000E213D" w:rsidRPr="00937149" w:rsidRDefault="000E213D" w:rsidP="00937149">
      <w:pPr>
        <w:spacing w:after="0"/>
        <w:ind w:left="0" w:firstLine="0"/>
        <w:rPr>
          <w:rFonts w:ascii="Times New Roman" w:hAnsi="Times New Roman"/>
          <w:b/>
          <w:sz w:val="24"/>
        </w:rPr>
      </w:pPr>
      <w:r w:rsidRPr="00937149">
        <w:rPr>
          <w:rFonts w:ascii="Times New Roman" w:hAnsi="Times New Roman"/>
          <w:b/>
          <w:sz w:val="24"/>
        </w:rPr>
        <w:t>Kadar Vitamin C</w:t>
      </w:r>
    </w:p>
    <w:p w:rsidR="000E0FAF" w:rsidRPr="005F0CCD" w:rsidRDefault="000E213D" w:rsidP="000E0FAF">
      <w:pPr>
        <w:ind w:left="0" w:firstLine="0"/>
        <w:rPr>
          <w:rFonts w:ascii="Times New Roman" w:hAnsi="Times New Roman"/>
          <w:sz w:val="24"/>
        </w:rPr>
      </w:pPr>
      <w:r w:rsidRPr="005F0CCD">
        <w:rPr>
          <w:rFonts w:ascii="Times New Roman" w:hAnsi="Times New Roman"/>
          <w:sz w:val="24"/>
          <w:szCs w:val="24"/>
        </w:rPr>
        <w:tab/>
        <w:t>Kadar Vitam</w:t>
      </w:r>
      <w:r w:rsidR="00DC538D">
        <w:rPr>
          <w:rFonts w:ascii="Times New Roman" w:hAnsi="Times New Roman"/>
          <w:sz w:val="24"/>
          <w:szCs w:val="24"/>
        </w:rPr>
        <w:t>in C yang disajikan pada Tabel 2</w:t>
      </w:r>
      <w:r w:rsidRPr="005F0CCD">
        <w:rPr>
          <w:rFonts w:ascii="Times New Roman" w:hAnsi="Times New Roman"/>
          <w:sz w:val="24"/>
          <w:szCs w:val="24"/>
        </w:rPr>
        <w:t xml:space="preserve"> memiliki nilai signifikansi sebesar </w:t>
      </w:r>
      <w:r w:rsidRPr="005F0CCD">
        <w:rPr>
          <w:rFonts w:ascii="Times New Roman" w:hAnsi="Times New Roman"/>
          <w:sz w:val="24"/>
        </w:rPr>
        <w:t xml:space="preserve">0,000 (p&lt;0,05). Hasil tersebut menunjukkan bahwa variasi suhu pengeringan dan ukuran memiliki pengaruh terhadap kadar vitamin C dari permen lunak jambu biji yang dihasilkan. </w:t>
      </w:r>
      <w:r w:rsidRPr="005F0CCD">
        <w:rPr>
          <w:rFonts w:ascii="Times New Roman" w:hAnsi="Times New Roman"/>
          <w:sz w:val="24"/>
          <w:szCs w:val="24"/>
        </w:rPr>
        <w:t>Vitamin C memiliki sifat yang mudah rusak akibat adanya panas. Semakin tinggi suhu pengeringan maka semakin banyak jumlah vitamin C yang rusak, sehingga kadar vitamin C pada permen lunak jambu biji menjadi lebih rendah</w:t>
      </w:r>
      <w:r w:rsidR="00AF2628">
        <w:rPr>
          <w:rFonts w:ascii="Times New Roman" w:hAnsi="Times New Roman"/>
          <w:sz w:val="24"/>
          <w:szCs w:val="24"/>
        </w:rPr>
        <w:t xml:space="preserve"> </w:t>
      </w:r>
      <w:r w:rsidRPr="005F0CCD">
        <w:rPr>
          <w:rFonts w:ascii="Times New Roman" w:hAnsi="Times New Roman"/>
          <w:sz w:val="24"/>
        </w:rPr>
        <w:t>dan ukuran bahan juga mempengaruhi kandungan vitamin C semakin besar</w:t>
      </w:r>
      <w:r w:rsidR="00AF2628">
        <w:rPr>
          <w:rFonts w:ascii="Times New Roman" w:hAnsi="Times New Roman"/>
          <w:sz w:val="24"/>
        </w:rPr>
        <w:t xml:space="preserve"> </w:t>
      </w:r>
      <w:r w:rsidRPr="005F0CCD">
        <w:rPr>
          <w:rFonts w:ascii="Times New Roman" w:hAnsi="Times New Roman"/>
          <w:sz w:val="24"/>
        </w:rPr>
        <w:t xml:space="preserve">ukuran maka akan mempertahankan vitamin C yang berada didalam bahan agar tidak keluar. </w:t>
      </w:r>
      <w:r w:rsidR="000E0FAF" w:rsidRPr="005F0CCD">
        <w:rPr>
          <w:rFonts w:ascii="Times New Roman" w:hAnsi="Times New Roman"/>
          <w:sz w:val="24"/>
          <w:szCs w:val="24"/>
        </w:rPr>
        <w:t xml:space="preserve">Menurut </w:t>
      </w:r>
      <w:r w:rsidR="000E0FAF" w:rsidRPr="005F0CCD">
        <w:rPr>
          <w:rFonts w:ascii="Times New Roman" w:hAnsi="Times New Roman"/>
          <w:sz w:val="24"/>
        </w:rPr>
        <w:t>penelitian Padang dan Maliku (2017), vitamin C memiliki sifat sangat sensitif terhadap pengaruh luar yang menyebabkan kerusakan seperti suhu, oksigen, dan enzim. Asam askorbat sangat mudah teroksidasi menjadi L-dehidroaskorbat yang masih mempunyai keaktivan sebagai vitamin C. Asam L-dehidroaskorbat secara kimia sangat labil dan dapat mengalami perubahan lebih lanjut menjadi asam L-diketogulonat yang tidak memiliki keaktivan vitamin C</w:t>
      </w:r>
      <w:r w:rsidR="000E0FAF">
        <w:rPr>
          <w:rFonts w:ascii="Times New Roman" w:hAnsi="Times New Roman"/>
          <w:sz w:val="24"/>
        </w:rPr>
        <w:t xml:space="preserve"> lagi.</w:t>
      </w:r>
    </w:p>
    <w:p w:rsidR="00AF2628" w:rsidRPr="003555B0" w:rsidRDefault="00AF2628" w:rsidP="003555B0">
      <w:pPr>
        <w:spacing w:before="240" w:after="0"/>
        <w:ind w:left="0" w:firstLine="0"/>
        <w:rPr>
          <w:rFonts w:ascii="Times New Roman" w:hAnsi="Times New Roman"/>
          <w:b/>
          <w:sz w:val="24"/>
          <w:szCs w:val="24"/>
        </w:rPr>
      </w:pPr>
      <w:r w:rsidRPr="003555B0">
        <w:rPr>
          <w:rFonts w:ascii="Times New Roman" w:hAnsi="Times New Roman"/>
          <w:b/>
          <w:sz w:val="24"/>
          <w:szCs w:val="24"/>
        </w:rPr>
        <w:t>Karakteristik Fisik Permen Lunak Jambu Biji Merah</w:t>
      </w:r>
    </w:p>
    <w:p w:rsidR="00AF2628" w:rsidRPr="00937149" w:rsidRDefault="00AF2628" w:rsidP="00937149">
      <w:pPr>
        <w:spacing w:after="0"/>
        <w:ind w:hanging="1797"/>
        <w:rPr>
          <w:rFonts w:ascii="Times New Roman" w:hAnsi="Times New Roman"/>
          <w:b/>
          <w:sz w:val="24"/>
          <w:szCs w:val="24"/>
        </w:rPr>
      </w:pPr>
      <w:r w:rsidRPr="00937149">
        <w:rPr>
          <w:rFonts w:ascii="Times New Roman" w:hAnsi="Times New Roman"/>
          <w:b/>
          <w:sz w:val="24"/>
          <w:szCs w:val="24"/>
        </w:rPr>
        <w:t>Warna</w:t>
      </w:r>
    </w:p>
    <w:p w:rsidR="00AF2628" w:rsidRPr="005F0CCD" w:rsidRDefault="002B784C" w:rsidP="00DC538D">
      <w:pPr>
        <w:spacing w:after="0"/>
        <w:ind w:left="0" w:right="-1" w:firstLine="0"/>
        <w:rPr>
          <w:rFonts w:ascii="Times New Roman" w:hAnsi="Times New Roman"/>
          <w:sz w:val="24"/>
        </w:rPr>
      </w:pPr>
      <w:r>
        <w:rPr>
          <w:rFonts w:ascii="Times New Roman" w:hAnsi="Times New Roman"/>
          <w:sz w:val="24"/>
        </w:rPr>
        <w:t xml:space="preserve"> </w:t>
      </w:r>
      <w:r>
        <w:rPr>
          <w:rFonts w:ascii="Times New Roman" w:hAnsi="Times New Roman"/>
          <w:sz w:val="24"/>
        </w:rPr>
        <w:tab/>
      </w:r>
      <w:r w:rsidR="00CC63A2" w:rsidRPr="005F0CCD">
        <w:rPr>
          <w:rFonts w:ascii="Times New Roman" w:hAnsi="Times New Roman"/>
          <w:sz w:val="24"/>
        </w:rPr>
        <w:t>Warna merupakan salah satu faktor visual yang menentukan penerimaan suatu produk dan dapat mempengaruhi mutu produk pangan (Rahmadita, 2017).</w:t>
      </w:r>
      <w:r w:rsidR="00CC63A2">
        <w:rPr>
          <w:rFonts w:ascii="Times New Roman" w:hAnsi="Times New Roman"/>
          <w:sz w:val="24"/>
        </w:rPr>
        <w:t xml:space="preserve"> </w:t>
      </w:r>
      <w:r w:rsidR="00AF2628" w:rsidRPr="005F0CCD">
        <w:rPr>
          <w:rFonts w:ascii="Times New Roman" w:hAnsi="Times New Roman"/>
          <w:sz w:val="24"/>
        </w:rPr>
        <w:t xml:space="preserve">Hasil analisis warna permen lunak </w:t>
      </w:r>
      <w:r w:rsidR="00DC538D">
        <w:rPr>
          <w:rFonts w:ascii="Times New Roman" w:hAnsi="Times New Roman"/>
          <w:sz w:val="24"/>
        </w:rPr>
        <w:t xml:space="preserve">jambu biji </w:t>
      </w:r>
      <w:r w:rsidR="0029795F">
        <w:rPr>
          <w:rFonts w:ascii="Times New Roman" w:hAnsi="Times New Roman"/>
          <w:sz w:val="24"/>
        </w:rPr>
        <w:t xml:space="preserve">merah </w:t>
      </w:r>
      <w:r w:rsidR="00DC538D">
        <w:rPr>
          <w:rFonts w:ascii="Times New Roman" w:hAnsi="Times New Roman"/>
          <w:sz w:val="24"/>
        </w:rPr>
        <w:t>terdapat pada Tabel 3</w:t>
      </w:r>
      <w:r w:rsidR="00AF2628" w:rsidRPr="005F0CCD">
        <w:rPr>
          <w:rFonts w:ascii="Times New Roman" w:hAnsi="Times New Roman"/>
          <w:sz w:val="24"/>
        </w:rPr>
        <w:t>.</w:t>
      </w:r>
    </w:p>
    <w:p w:rsidR="00AF2628" w:rsidRPr="005F0CCD" w:rsidRDefault="00DC538D" w:rsidP="00AF2628">
      <w:pPr>
        <w:pStyle w:val="ListParagraph"/>
        <w:spacing w:before="0" w:beforeAutospacing="0" w:line="240" w:lineRule="auto"/>
        <w:ind w:left="360" w:right="-1" w:firstLine="0"/>
        <w:rPr>
          <w:rFonts w:ascii="Times New Roman" w:hAnsi="Times New Roman"/>
          <w:sz w:val="24"/>
        </w:rPr>
      </w:pPr>
      <w:r>
        <w:rPr>
          <w:rFonts w:ascii="Times New Roman" w:hAnsi="Times New Roman"/>
          <w:sz w:val="24"/>
        </w:rPr>
        <w:t>Tabel 3</w:t>
      </w:r>
      <w:r w:rsidR="00AF2628" w:rsidRPr="005F0CCD">
        <w:rPr>
          <w:rFonts w:ascii="Times New Roman" w:hAnsi="Times New Roman"/>
          <w:sz w:val="24"/>
        </w:rPr>
        <w:t>. Nilai warna permen lunak jambu biji merah</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2022"/>
        <w:gridCol w:w="1559"/>
        <w:gridCol w:w="1559"/>
        <w:gridCol w:w="1559"/>
      </w:tblGrid>
      <w:tr w:rsidR="00AF2628" w:rsidRPr="005F0CCD" w:rsidTr="00D67D1A">
        <w:trPr>
          <w:trHeight w:val="411"/>
          <w:jc w:val="center"/>
        </w:trPr>
        <w:tc>
          <w:tcPr>
            <w:tcW w:w="1158" w:type="pct"/>
            <w:vMerge w:val="restart"/>
            <w:tcBorders>
              <w:top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Ukuran (cm)</w:t>
            </w:r>
          </w:p>
        </w:tc>
        <w:tc>
          <w:tcPr>
            <w:tcW w:w="1159" w:type="pct"/>
            <w:vMerge w:val="restart"/>
            <w:tcBorders>
              <w:top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Suhu Pengeringan (</w:t>
            </w:r>
            <w:r w:rsidRPr="005F0CCD">
              <w:rPr>
                <w:rFonts w:ascii="Times New Roman" w:hAnsi="Times New Roman"/>
                <w:sz w:val="24"/>
                <w:vertAlign w:val="superscript"/>
              </w:rPr>
              <w:t>o</w:t>
            </w:r>
            <w:r w:rsidRPr="005F0CCD">
              <w:rPr>
                <w:rFonts w:ascii="Times New Roman" w:hAnsi="Times New Roman"/>
                <w:sz w:val="24"/>
              </w:rPr>
              <w:t>C)</w:t>
            </w:r>
          </w:p>
        </w:tc>
        <w:tc>
          <w:tcPr>
            <w:tcW w:w="2682" w:type="pct"/>
            <w:gridSpan w:val="3"/>
            <w:tcBorders>
              <w:top w:val="single" w:sz="4" w:space="0" w:color="auto"/>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Warna</w:t>
            </w:r>
          </w:p>
        </w:tc>
      </w:tr>
      <w:tr w:rsidR="00AF2628" w:rsidRPr="005F0CCD" w:rsidTr="00D67D1A">
        <w:trPr>
          <w:trHeight w:val="547"/>
          <w:jc w:val="center"/>
        </w:trPr>
        <w:tc>
          <w:tcPr>
            <w:tcW w:w="1158" w:type="pct"/>
            <w:vMerge/>
            <w:tcBorders>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p>
        </w:tc>
        <w:tc>
          <w:tcPr>
            <w:tcW w:w="1159" w:type="pct"/>
            <w:vMerge/>
            <w:tcBorders>
              <w:bottom w:val="single" w:sz="4" w:space="0" w:color="auto"/>
            </w:tcBorders>
            <w:vAlign w:val="center"/>
          </w:tcPr>
          <w:p w:rsidR="00AF2628" w:rsidRPr="005F0CCD" w:rsidRDefault="00AF2628" w:rsidP="00D67D1A">
            <w:pPr>
              <w:spacing w:before="0" w:beforeAutospacing="0"/>
              <w:ind w:left="0" w:right="-1" w:firstLine="0"/>
              <w:jc w:val="both"/>
              <w:rPr>
                <w:rFonts w:ascii="Times New Roman" w:hAnsi="Times New Roman"/>
                <w:sz w:val="24"/>
              </w:rPr>
            </w:pPr>
          </w:p>
        </w:tc>
        <w:tc>
          <w:tcPr>
            <w:tcW w:w="894" w:type="pct"/>
            <w:tcBorders>
              <w:top w:val="single" w:sz="4" w:space="0" w:color="auto"/>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L*</w:t>
            </w:r>
          </w:p>
        </w:tc>
        <w:tc>
          <w:tcPr>
            <w:tcW w:w="894" w:type="pct"/>
            <w:tcBorders>
              <w:top w:val="single" w:sz="4" w:space="0" w:color="auto"/>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a*</w:t>
            </w:r>
          </w:p>
        </w:tc>
        <w:tc>
          <w:tcPr>
            <w:tcW w:w="894" w:type="pct"/>
            <w:tcBorders>
              <w:top w:val="single" w:sz="4" w:space="0" w:color="auto"/>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b*</w:t>
            </w:r>
          </w:p>
        </w:tc>
      </w:tr>
      <w:tr w:rsidR="00AF2628" w:rsidRPr="005F0CCD" w:rsidTr="00D67D1A">
        <w:trPr>
          <w:jc w:val="center"/>
        </w:trPr>
        <w:tc>
          <w:tcPr>
            <w:tcW w:w="1158" w:type="pct"/>
            <w:tcBorders>
              <w:top w:val="single" w:sz="4" w:space="0" w:color="auto"/>
            </w:tcBorders>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159" w:type="pct"/>
            <w:tcBorders>
              <w:top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894" w:type="pct"/>
            <w:tcBorders>
              <w:top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vertAlign w:val="superscript"/>
              </w:rPr>
            </w:pPr>
            <w:r w:rsidRPr="005F0CCD">
              <w:rPr>
                <w:rFonts w:ascii="Times New Roman" w:hAnsi="Times New Roman"/>
                <w:sz w:val="24"/>
              </w:rPr>
              <w:t>53,96</w:t>
            </w:r>
            <w:r w:rsidRPr="005F0CCD">
              <w:rPr>
                <w:rFonts w:ascii="Times New Roman" w:hAnsi="Times New Roman"/>
                <w:sz w:val="24"/>
                <w:szCs w:val="24"/>
              </w:rPr>
              <w:t>±1,84</w:t>
            </w:r>
            <w:r w:rsidRPr="005F0CCD">
              <w:rPr>
                <w:rFonts w:ascii="Times New Roman" w:hAnsi="Times New Roman"/>
                <w:sz w:val="24"/>
                <w:szCs w:val="24"/>
                <w:vertAlign w:val="superscript"/>
              </w:rPr>
              <w:t>bc</w:t>
            </w:r>
          </w:p>
        </w:tc>
        <w:tc>
          <w:tcPr>
            <w:tcW w:w="894" w:type="pct"/>
            <w:tcBorders>
              <w:top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9,16</w:t>
            </w:r>
            <w:r w:rsidRPr="005F0CCD">
              <w:rPr>
                <w:rFonts w:ascii="Times New Roman" w:hAnsi="Times New Roman"/>
                <w:sz w:val="24"/>
                <w:szCs w:val="24"/>
              </w:rPr>
              <w:t>±1,17</w:t>
            </w:r>
            <w:r w:rsidRPr="005F0CCD">
              <w:rPr>
                <w:rFonts w:ascii="Times New Roman" w:hAnsi="Times New Roman"/>
                <w:sz w:val="24"/>
                <w:szCs w:val="24"/>
                <w:vertAlign w:val="superscript"/>
              </w:rPr>
              <w:t>a</w:t>
            </w:r>
          </w:p>
        </w:tc>
        <w:tc>
          <w:tcPr>
            <w:tcW w:w="894" w:type="pct"/>
            <w:tcBorders>
              <w:top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12,45</w:t>
            </w:r>
            <w:r w:rsidRPr="005F0CCD">
              <w:rPr>
                <w:rFonts w:ascii="Times New Roman" w:hAnsi="Times New Roman"/>
                <w:sz w:val="24"/>
                <w:szCs w:val="24"/>
              </w:rPr>
              <w:t>±0,71</w:t>
            </w:r>
            <w:r w:rsidRPr="005F0CCD">
              <w:rPr>
                <w:rFonts w:ascii="Times New Roman" w:hAnsi="Times New Roman"/>
                <w:sz w:val="24"/>
                <w:szCs w:val="24"/>
                <w:vertAlign w:val="superscript"/>
              </w:rPr>
              <w:t>ab</w:t>
            </w:r>
          </w:p>
        </w:tc>
      </w:tr>
      <w:tr w:rsidR="00AF2628" w:rsidRPr="005F0CCD" w:rsidTr="00D67D1A">
        <w:trPr>
          <w:jc w:val="center"/>
        </w:trPr>
        <w:tc>
          <w:tcPr>
            <w:tcW w:w="1158" w:type="pct"/>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159"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vertAlign w:val="superscript"/>
              </w:rPr>
            </w:pPr>
            <w:r w:rsidRPr="005F0CCD">
              <w:rPr>
                <w:rFonts w:ascii="Times New Roman" w:hAnsi="Times New Roman"/>
                <w:sz w:val="24"/>
              </w:rPr>
              <w:t>58,08</w:t>
            </w:r>
            <w:r w:rsidRPr="005F0CCD">
              <w:rPr>
                <w:rFonts w:ascii="Times New Roman" w:hAnsi="Times New Roman"/>
                <w:sz w:val="24"/>
                <w:szCs w:val="24"/>
              </w:rPr>
              <w:t>±2,21</w:t>
            </w:r>
            <w:r w:rsidRPr="005F0CCD">
              <w:rPr>
                <w:rFonts w:ascii="Times New Roman" w:hAnsi="Times New Roman"/>
                <w:sz w:val="24"/>
                <w:szCs w:val="24"/>
                <w:vertAlign w:val="superscript"/>
              </w:rPr>
              <w:t>d</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10,16</w:t>
            </w:r>
            <w:r w:rsidRPr="005F0CCD">
              <w:rPr>
                <w:rFonts w:ascii="Times New Roman" w:hAnsi="Times New Roman"/>
                <w:sz w:val="24"/>
                <w:szCs w:val="24"/>
              </w:rPr>
              <w:t>±1,29</w:t>
            </w:r>
            <w:r w:rsidRPr="005F0CCD">
              <w:rPr>
                <w:rFonts w:ascii="Times New Roman" w:hAnsi="Times New Roman"/>
                <w:sz w:val="24"/>
                <w:szCs w:val="24"/>
                <w:vertAlign w:val="superscript"/>
              </w:rPr>
              <w:t>ab</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13,71</w:t>
            </w:r>
            <w:r w:rsidRPr="005F0CCD">
              <w:rPr>
                <w:rFonts w:ascii="Times New Roman" w:hAnsi="Times New Roman"/>
                <w:sz w:val="24"/>
                <w:szCs w:val="24"/>
              </w:rPr>
              <w:t>±0,49</w:t>
            </w:r>
            <w:r w:rsidRPr="005F0CCD">
              <w:rPr>
                <w:rFonts w:ascii="Times New Roman" w:hAnsi="Times New Roman"/>
                <w:sz w:val="24"/>
                <w:szCs w:val="24"/>
                <w:vertAlign w:val="superscript"/>
              </w:rPr>
              <w:t>b</w:t>
            </w:r>
          </w:p>
        </w:tc>
      </w:tr>
      <w:tr w:rsidR="00AF2628" w:rsidRPr="005F0CCD" w:rsidTr="00D67D1A">
        <w:trPr>
          <w:jc w:val="center"/>
        </w:trPr>
        <w:tc>
          <w:tcPr>
            <w:tcW w:w="1158" w:type="pct"/>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159"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vertAlign w:val="superscript"/>
              </w:rPr>
            </w:pPr>
            <w:r w:rsidRPr="005F0CCD">
              <w:rPr>
                <w:rFonts w:ascii="Times New Roman" w:hAnsi="Times New Roman"/>
                <w:sz w:val="24"/>
              </w:rPr>
              <w:t>53,17</w:t>
            </w:r>
            <w:r w:rsidRPr="005F0CCD">
              <w:rPr>
                <w:rFonts w:ascii="Times New Roman" w:hAnsi="Times New Roman"/>
                <w:sz w:val="24"/>
                <w:szCs w:val="24"/>
              </w:rPr>
              <w:t>±0,95</w:t>
            </w:r>
            <w:r w:rsidRPr="005F0CCD">
              <w:rPr>
                <w:rFonts w:ascii="Times New Roman" w:hAnsi="Times New Roman"/>
                <w:sz w:val="24"/>
                <w:szCs w:val="24"/>
                <w:vertAlign w:val="superscript"/>
              </w:rPr>
              <w:t>b</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11,29</w:t>
            </w:r>
            <w:r w:rsidRPr="005F0CCD">
              <w:rPr>
                <w:rFonts w:ascii="Times New Roman" w:hAnsi="Times New Roman"/>
                <w:sz w:val="24"/>
                <w:szCs w:val="24"/>
              </w:rPr>
              <w:t>±0,25</w:t>
            </w:r>
            <w:r w:rsidRPr="005F0CCD">
              <w:rPr>
                <w:rFonts w:ascii="Times New Roman" w:hAnsi="Times New Roman"/>
                <w:sz w:val="24"/>
                <w:szCs w:val="24"/>
                <w:vertAlign w:val="superscript"/>
              </w:rPr>
              <w:t>bc</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szCs w:val="24"/>
                <w:vertAlign w:val="superscript"/>
              </w:rPr>
            </w:pPr>
            <w:r w:rsidRPr="005F0CCD">
              <w:rPr>
                <w:rFonts w:ascii="Times New Roman" w:hAnsi="Times New Roman"/>
                <w:sz w:val="24"/>
              </w:rPr>
              <w:t>11,65</w:t>
            </w:r>
            <w:r w:rsidRPr="005F0CCD">
              <w:rPr>
                <w:rFonts w:ascii="Times New Roman" w:hAnsi="Times New Roman"/>
                <w:sz w:val="24"/>
                <w:szCs w:val="24"/>
              </w:rPr>
              <w:t>±2,62</w:t>
            </w:r>
            <w:r w:rsidRPr="005F0CCD">
              <w:rPr>
                <w:rFonts w:ascii="Times New Roman" w:hAnsi="Times New Roman"/>
                <w:sz w:val="24"/>
                <w:szCs w:val="24"/>
                <w:vertAlign w:val="superscript"/>
              </w:rPr>
              <w:t>ab</w:t>
            </w:r>
          </w:p>
        </w:tc>
      </w:tr>
      <w:tr w:rsidR="00AF2628" w:rsidRPr="005F0CCD" w:rsidTr="00D67D1A">
        <w:trPr>
          <w:jc w:val="center"/>
        </w:trPr>
        <w:tc>
          <w:tcPr>
            <w:tcW w:w="1158" w:type="pct"/>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159"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56,04</w:t>
            </w:r>
            <w:r w:rsidRPr="005F0CCD">
              <w:rPr>
                <w:rFonts w:ascii="Times New Roman" w:hAnsi="Times New Roman"/>
                <w:sz w:val="24"/>
                <w:szCs w:val="24"/>
              </w:rPr>
              <w:t>±1,82</w:t>
            </w:r>
            <w:r w:rsidRPr="005F0CCD">
              <w:rPr>
                <w:rFonts w:ascii="Times New Roman" w:hAnsi="Times New Roman"/>
                <w:sz w:val="24"/>
                <w:szCs w:val="24"/>
                <w:vertAlign w:val="superscript"/>
              </w:rPr>
              <w:t>cd</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11,89</w:t>
            </w:r>
            <w:r w:rsidRPr="005F0CCD">
              <w:rPr>
                <w:rFonts w:ascii="Times New Roman" w:hAnsi="Times New Roman"/>
                <w:sz w:val="24"/>
                <w:szCs w:val="24"/>
              </w:rPr>
              <w:t>±0,81</w:t>
            </w:r>
            <w:r w:rsidRPr="005F0CCD">
              <w:rPr>
                <w:rFonts w:ascii="Times New Roman" w:hAnsi="Times New Roman"/>
                <w:sz w:val="24"/>
                <w:szCs w:val="24"/>
                <w:vertAlign w:val="superscript"/>
              </w:rPr>
              <w:t>bc</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12,24</w:t>
            </w:r>
            <w:r w:rsidRPr="005F0CCD">
              <w:rPr>
                <w:rFonts w:ascii="Times New Roman" w:hAnsi="Times New Roman"/>
                <w:sz w:val="24"/>
                <w:szCs w:val="24"/>
              </w:rPr>
              <w:t>±2,05</w:t>
            </w:r>
            <w:r w:rsidRPr="005F0CCD">
              <w:rPr>
                <w:rFonts w:ascii="Times New Roman" w:hAnsi="Times New Roman"/>
                <w:sz w:val="24"/>
                <w:szCs w:val="24"/>
                <w:vertAlign w:val="superscript"/>
              </w:rPr>
              <w:t>ab</w:t>
            </w:r>
          </w:p>
        </w:tc>
      </w:tr>
      <w:tr w:rsidR="00AF2628" w:rsidRPr="005F0CCD" w:rsidTr="00D67D1A">
        <w:trPr>
          <w:jc w:val="center"/>
        </w:trPr>
        <w:tc>
          <w:tcPr>
            <w:tcW w:w="1158" w:type="pct"/>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159"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vertAlign w:val="superscript"/>
              </w:rPr>
            </w:pPr>
            <w:r w:rsidRPr="005F0CCD">
              <w:rPr>
                <w:rFonts w:ascii="Times New Roman" w:hAnsi="Times New Roman"/>
                <w:sz w:val="24"/>
              </w:rPr>
              <w:t>47,45</w:t>
            </w:r>
            <w:r w:rsidRPr="005F0CCD">
              <w:rPr>
                <w:rFonts w:ascii="Times New Roman" w:hAnsi="Times New Roman"/>
                <w:sz w:val="24"/>
                <w:szCs w:val="24"/>
              </w:rPr>
              <w:t>±1,55</w:t>
            </w:r>
            <w:r w:rsidRPr="005F0CCD">
              <w:rPr>
                <w:rFonts w:ascii="Times New Roman" w:hAnsi="Times New Roman"/>
                <w:sz w:val="24"/>
                <w:szCs w:val="24"/>
                <w:vertAlign w:val="superscript"/>
              </w:rPr>
              <w:t>a</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12,33</w:t>
            </w:r>
            <w:r w:rsidRPr="005F0CCD">
              <w:rPr>
                <w:rFonts w:ascii="Times New Roman" w:hAnsi="Times New Roman"/>
                <w:sz w:val="24"/>
                <w:szCs w:val="24"/>
              </w:rPr>
              <w:t>±0,88</w:t>
            </w:r>
            <w:r w:rsidRPr="005F0CCD">
              <w:rPr>
                <w:rFonts w:ascii="Times New Roman" w:hAnsi="Times New Roman"/>
                <w:sz w:val="24"/>
                <w:szCs w:val="24"/>
                <w:vertAlign w:val="superscript"/>
              </w:rPr>
              <w:t>c</w:t>
            </w:r>
          </w:p>
        </w:tc>
        <w:tc>
          <w:tcPr>
            <w:tcW w:w="894" w:type="pct"/>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10,01</w:t>
            </w:r>
            <w:r w:rsidRPr="005F0CCD">
              <w:rPr>
                <w:rFonts w:ascii="Times New Roman" w:hAnsi="Times New Roman"/>
                <w:sz w:val="24"/>
                <w:szCs w:val="24"/>
              </w:rPr>
              <w:t>±0,99</w:t>
            </w:r>
            <w:r w:rsidRPr="005F0CCD">
              <w:rPr>
                <w:rFonts w:ascii="Times New Roman" w:hAnsi="Times New Roman"/>
                <w:sz w:val="24"/>
                <w:szCs w:val="24"/>
                <w:vertAlign w:val="superscript"/>
              </w:rPr>
              <w:t>a</w:t>
            </w:r>
          </w:p>
        </w:tc>
      </w:tr>
      <w:tr w:rsidR="00AF2628" w:rsidRPr="005F0CCD" w:rsidTr="00D67D1A">
        <w:trPr>
          <w:jc w:val="center"/>
        </w:trPr>
        <w:tc>
          <w:tcPr>
            <w:tcW w:w="1158" w:type="pct"/>
            <w:tcBorders>
              <w:bottom w:val="single" w:sz="4" w:space="0" w:color="auto"/>
            </w:tcBorders>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159" w:type="pct"/>
            <w:tcBorders>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894" w:type="pct"/>
            <w:tcBorders>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vertAlign w:val="superscript"/>
              </w:rPr>
            </w:pPr>
            <w:r w:rsidRPr="005F0CCD">
              <w:rPr>
                <w:rFonts w:ascii="Times New Roman" w:hAnsi="Times New Roman"/>
                <w:sz w:val="24"/>
              </w:rPr>
              <w:t>51,95</w:t>
            </w:r>
            <w:r w:rsidRPr="005F0CCD">
              <w:rPr>
                <w:rFonts w:ascii="Times New Roman" w:hAnsi="Times New Roman"/>
                <w:sz w:val="24"/>
                <w:szCs w:val="24"/>
              </w:rPr>
              <w:t>±1,78</w:t>
            </w:r>
            <w:r w:rsidRPr="005F0CCD">
              <w:rPr>
                <w:rFonts w:ascii="Times New Roman" w:hAnsi="Times New Roman"/>
                <w:sz w:val="24"/>
                <w:szCs w:val="24"/>
                <w:vertAlign w:val="superscript"/>
              </w:rPr>
              <w:t>b</w:t>
            </w:r>
          </w:p>
        </w:tc>
        <w:tc>
          <w:tcPr>
            <w:tcW w:w="894" w:type="pct"/>
            <w:tcBorders>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11,98</w:t>
            </w:r>
            <w:r w:rsidRPr="005F0CCD">
              <w:rPr>
                <w:rFonts w:ascii="Times New Roman" w:hAnsi="Times New Roman"/>
                <w:sz w:val="24"/>
                <w:szCs w:val="24"/>
              </w:rPr>
              <w:t>±1,91</w:t>
            </w:r>
            <w:r w:rsidRPr="005F0CCD">
              <w:rPr>
                <w:rFonts w:ascii="Times New Roman" w:hAnsi="Times New Roman"/>
                <w:sz w:val="24"/>
                <w:szCs w:val="24"/>
                <w:vertAlign w:val="superscript"/>
              </w:rPr>
              <w:t>bc</w:t>
            </w:r>
          </w:p>
        </w:tc>
        <w:tc>
          <w:tcPr>
            <w:tcW w:w="894" w:type="pct"/>
            <w:tcBorders>
              <w:bottom w:val="single" w:sz="4" w:space="0" w:color="auto"/>
            </w:tcBorders>
            <w:vAlign w:val="center"/>
          </w:tcPr>
          <w:p w:rsidR="00AF2628" w:rsidRPr="005F0CCD" w:rsidRDefault="00AF2628" w:rsidP="00D67D1A">
            <w:pPr>
              <w:spacing w:before="0" w:beforeAutospacing="0"/>
              <w:ind w:left="0" w:right="-1" w:firstLine="0"/>
              <w:rPr>
                <w:rFonts w:ascii="Times New Roman" w:hAnsi="Times New Roman"/>
                <w:sz w:val="24"/>
              </w:rPr>
            </w:pPr>
            <w:r w:rsidRPr="005F0CCD">
              <w:rPr>
                <w:rFonts w:ascii="Times New Roman" w:hAnsi="Times New Roman"/>
                <w:sz w:val="24"/>
              </w:rPr>
              <w:t>11,04</w:t>
            </w:r>
            <w:r w:rsidRPr="005F0CCD">
              <w:rPr>
                <w:rFonts w:ascii="Times New Roman" w:hAnsi="Times New Roman"/>
                <w:sz w:val="24"/>
                <w:szCs w:val="24"/>
              </w:rPr>
              <w:t>±0,87</w:t>
            </w:r>
            <w:r w:rsidRPr="005F0CCD">
              <w:rPr>
                <w:rFonts w:ascii="Times New Roman" w:hAnsi="Times New Roman"/>
                <w:sz w:val="24"/>
                <w:szCs w:val="24"/>
                <w:vertAlign w:val="superscript"/>
              </w:rPr>
              <w:t>a</w:t>
            </w:r>
          </w:p>
        </w:tc>
      </w:tr>
    </w:tbl>
    <w:p w:rsidR="00AF2628" w:rsidRPr="005F0CCD" w:rsidRDefault="00AF2628" w:rsidP="00AF2628">
      <w:pPr>
        <w:spacing w:after="100" w:afterAutospacing="1" w:line="240" w:lineRule="auto"/>
        <w:ind w:left="0" w:firstLine="0"/>
        <w:jc w:val="left"/>
        <w:rPr>
          <w:rFonts w:ascii="Times New Roman" w:hAnsi="Times New Roman"/>
          <w:sz w:val="24"/>
        </w:rPr>
      </w:pPr>
      <w:r w:rsidRPr="005F0CCD">
        <w:rPr>
          <w:rFonts w:ascii="Times New Roman" w:hAnsi="Times New Roman"/>
          <w:sz w:val="24"/>
        </w:rPr>
        <w:t>Keterangan: Angka yang diikuti oleh notasi huruf yang berbeda pada kolom yang</w:t>
      </w:r>
      <w:r>
        <w:rPr>
          <w:rFonts w:ascii="Times New Roman" w:hAnsi="Times New Roman"/>
          <w:sz w:val="24"/>
        </w:rPr>
        <w:t xml:space="preserve"> sama</w:t>
      </w:r>
      <w:r>
        <w:rPr>
          <w:rFonts w:ascii="Times New Roman" w:hAnsi="Times New Roman"/>
          <w:sz w:val="24"/>
        </w:rPr>
        <w:br/>
        <w:t xml:space="preserve"> </w:t>
      </w:r>
      <w:r>
        <w:rPr>
          <w:rFonts w:ascii="Times New Roman" w:hAnsi="Times New Roman"/>
          <w:sz w:val="24"/>
        </w:rPr>
        <w:tab/>
        <w:t xml:space="preserve">         </w:t>
      </w:r>
      <w:r w:rsidRPr="005F0CCD">
        <w:rPr>
          <w:rFonts w:ascii="Times New Roman" w:hAnsi="Times New Roman"/>
          <w:sz w:val="24"/>
        </w:rPr>
        <w:t>menunjukkan beda nyata berdasarkan uji DMRT taraf</w:t>
      </w:r>
      <w:r>
        <w:rPr>
          <w:rFonts w:ascii="Times New Roman" w:hAnsi="Times New Roman"/>
          <w:sz w:val="24"/>
        </w:rPr>
        <w:t xml:space="preserve"> </w:t>
      </w:r>
      <w:r w:rsidRPr="005F0CCD">
        <w:rPr>
          <w:rFonts w:ascii="Times New Roman" w:hAnsi="Times New Roman"/>
          <w:sz w:val="24"/>
        </w:rPr>
        <w:t>kepercayaan 95%.</w:t>
      </w:r>
    </w:p>
    <w:p w:rsidR="00CC63A2" w:rsidRDefault="002B784C" w:rsidP="00CC63A2">
      <w:pPr>
        <w:spacing w:after="0"/>
        <w:ind w:left="0" w:firstLine="0"/>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r>
      <w:r w:rsidR="00CC63A2" w:rsidRPr="005F0CCD">
        <w:rPr>
          <w:rFonts w:ascii="Times New Roman" w:hAnsi="Times New Roman"/>
          <w:sz w:val="24"/>
        </w:rPr>
        <w:t xml:space="preserve">Menurut Wisesa dan Widjanarko (2014), prinsip pengukuran warna adalah mengetahui kromatisitas warna menggunakan alat </w:t>
      </w:r>
      <w:r w:rsidR="00CC63A2" w:rsidRPr="005F0CCD">
        <w:rPr>
          <w:rFonts w:ascii="Times New Roman" w:hAnsi="Times New Roman"/>
          <w:i/>
          <w:sz w:val="24"/>
        </w:rPr>
        <w:t>colorimeter</w:t>
      </w:r>
      <w:r w:rsidR="00CC63A2" w:rsidRPr="005F0CCD">
        <w:rPr>
          <w:rFonts w:ascii="Times New Roman" w:hAnsi="Times New Roman"/>
          <w:sz w:val="24"/>
        </w:rPr>
        <w:t xml:space="preserve">. Sistem yang digunakan adalah sistem warna Hunter, dimana ragam warna dikorelasikan dengan 3 nilai yaitu </w:t>
      </w:r>
      <w:r w:rsidR="00CC63A2">
        <w:rPr>
          <w:rFonts w:ascii="Times New Roman" w:hAnsi="Times New Roman"/>
          <w:sz w:val="24"/>
        </w:rPr>
        <w:t xml:space="preserve">nilai </w:t>
      </w:r>
      <w:r w:rsidR="00CC63A2" w:rsidRPr="005F0CCD">
        <w:rPr>
          <w:rFonts w:ascii="Times New Roman" w:hAnsi="Times New Roman"/>
          <w:sz w:val="24"/>
        </w:rPr>
        <w:t xml:space="preserve">L* menyatakan </w:t>
      </w:r>
      <w:r w:rsidR="00CC63A2">
        <w:rPr>
          <w:rFonts w:ascii="Times New Roman" w:hAnsi="Times New Roman"/>
          <w:sz w:val="24"/>
        </w:rPr>
        <w:t xml:space="preserve">dimana </w:t>
      </w:r>
      <w:r w:rsidR="00CC63A2" w:rsidRPr="005F0CCD">
        <w:rPr>
          <w:rFonts w:ascii="Times New Roman" w:hAnsi="Times New Roman"/>
          <w:sz w:val="24"/>
        </w:rPr>
        <w:t xml:space="preserve">100 menunjukkan warna </w:t>
      </w:r>
      <w:r w:rsidR="00CC63A2">
        <w:rPr>
          <w:rFonts w:ascii="Times New Roman" w:hAnsi="Times New Roman"/>
          <w:sz w:val="24"/>
        </w:rPr>
        <w:t>sangat terang atau putih, nilai</w:t>
      </w:r>
      <w:r w:rsidR="00CC63A2" w:rsidRPr="005F0CCD">
        <w:rPr>
          <w:rFonts w:ascii="Times New Roman" w:hAnsi="Times New Roman"/>
          <w:sz w:val="24"/>
        </w:rPr>
        <w:t xml:space="preserve"> a* positif menunjuk</w:t>
      </w:r>
      <w:r w:rsidR="00CC63A2">
        <w:rPr>
          <w:rFonts w:ascii="Times New Roman" w:hAnsi="Times New Roman"/>
          <w:sz w:val="24"/>
        </w:rPr>
        <w:t xml:space="preserve">kan kecenderungan warna merah dan </w:t>
      </w:r>
      <w:r w:rsidR="00CC63A2" w:rsidRPr="005F0CCD">
        <w:rPr>
          <w:rFonts w:ascii="Times New Roman" w:hAnsi="Times New Roman"/>
          <w:sz w:val="24"/>
        </w:rPr>
        <w:t>nilai b* positif menunjukkan kecenderungan warna kuning.</w:t>
      </w:r>
      <w:r w:rsidR="00CC63A2">
        <w:rPr>
          <w:rFonts w:ascii="Times New Roman" w:hAnsi="Times New Roman"/>
          <w:sz w:val="24"/>
        </w:rPr>
        <w:t xml:space="preserve"> </w:t>
      </w:r>
      <w:r w:rsidR="00DC538D">
        <w:rPr>
          <w:rFonts w:ascii="Times New Roman" w:hAnsi="Times New Roman"/>
          <w:sz w:val="24"/>
        </w:rPr>
        <w:t>Berdasarkan data Tabel 3</w:t>
      </w:r>
      <w:r w:rsidR="00AF2628" w:rsidRPr="005F0CCD">
        <w:rPr>
          <w:rFonts w:ascii="Times New Roman" w:hAnsi="Times New Roman"/>
          <w:sz w:val="24"/>
        </w:rPr>
        <w:t xml:space="preserve">, hasil uji anova pada warna yang meliputi L, a, dan b memiliki nilai signifikansi berturut-turut 0,000 (p&lt;0,05), 0,008 (p&lt;0,05), dan 0,046 (p&lt;0,05), sehingga dapat disimpulkan bahwa variasi suhu pengeringan dan ukuran mempengaruhi nilai </w:t>
      </w:r>
      <w:r w:rsidR="00AF2628" w:rsidRPr="005F0CCD">
        <w:rPr>
          <w:rFonts w:ascii="Times New Roman" w:hAnsi="Times New Roman"/>
          <w:i/>
          <w:sz w:val="24"/>
        </w:rPr>
        <w:t>lightness</w:t>
      </w:r>
      <w:r w:rsidR="00AF2628" w:rsidRPr="005F0CCD">
        <w:rPr>
          <w:rFonts w:ascii="Times New Roman" w:hAnsi="Times New Roman"/>
          <w:sz w:val="24"/>
        </w:rPr>
        <w:t xml:space="preserve">, </w:t>
      </w:r>
      <w:r w:rsidR="00AF2628" w:rsidRPr="005F0CCD">
        <w:rPr>
          <w:rFonts w:ascii="Times New Roman" w:hAnsi="Times New Roman"/>
          <w:i/>
          <w:sz w:val="24"/>
        </w:rPr>
        <w:t>redness</w:t>
      </w:r>
      <w:r w:rsidR="00AF2628" w:rsidRPr="005F0CCD">
        <w:rPr>
          <w:rFonts w:ascii="Times New Roman" w:hAnsi="Times New Roman"/>
          <w:sz w:val="24"/>
        </w:rPr>
        <w:t xml:space="preserve"> dan</w:t>
      </w:r>
      <w:r w:rsidR="00AF2628" w:rsidRPr="005F0CCD">
        <w:rPr>
          <w:rFonts w:ascii="Times New Roman" w:hAnsi="Times New Roman"/>
          <w:i/>
          <w:sz w:val="24"/>
        </w:rPr>
        <w:t xml:space="preserve"> yellowness </w:t>
      </w:r>
      <w:r w:rsidR="00CC63A2">
        <w:rPr>
          <w:rFonts w:ascii="Times New Roman" w:hAnsi="Times New Roman"/>
          <w:sz w:val="24"/>
        </w:rPr>
        <w:t>dari permen lunak jambu biji.</w:t>
      </w:r>
    </w:p>
    <w:p w:rsidR="00AF2628" w:rsidRPr="005F0CCD" w:rsidRDefault="00CC63A2" w:rsidP="00CC63A2">
      <w:pPr>
        <w:spacing w:after="0"/>
        <w:ind w:left="0" w:firstLine="0"/>
        <w:rPr>
          <w:rFonts w:ascii="Times New Roman" w:hAnsi="Times New Roman"/>
          <w:sz w:val="24"/>
        </w:rPr>
      </w:pPr>
      <w:r>
        <w:rPr>
          <w:rFonts w:ascii="Times New Roman" w:hAnsi="Times New Roman"/>
          <w:sz w:val="24"/>
        </w:rPr>
        <w:t xml:space="preserve"> </w:t>
      </w:r>
      <w:r>
        <w:rPr>
          <w:rFonts w:ascii="Times New Roman" w:hAnsi="Times New Roman"/>
          <w:sz w:val="24"/>
        </w:rPr>
        <w:tab/>
      </w:r>
      <w:r w:rsidR="00AF2628" w:rsidRPr="005F0CCD">
        <w:rPr>
          <w:rFonts w:ascii="Times New Roman" w:hAnsi="Times New Roman"/>
          <w:sz w:val="24"/>
          <w:szCs w:val="24"/>
        </w:rPr>
        <w:t>Menurut hasil statistik variasi suhu pengeringan dan ukuran berpengaruh terhadap terhadap nilai L* permen lunak jambu biji</w:t>
      </w:r>
      <w:r w:rsidR="00AF2628" w:rsidRPr="005F0CCD">
        <w:rPr>
          <w:rFonts w:ascii="Times New Roman" w:hAnsi="Times New Roman"/>
          <w:sz w:val="24"/>
        </w:rPr>
        <w:t xml:space="preserve">. Nilai </w:t>
      </w:r>
      <w:r w:rsidR="00AF2628" w:rsidRPr="005F0CCD">
        <w:rPr>
          <w:rFonts w:ascii="Times New Roman" w:hAnsi="Times New Roman"/>
          <w:i/>
          <w:sz w:val="24"/>
        </w:rPr>
        <w:t>lightness</w:t>
      </w:r>
      <w:r w:rsidR="00AF2628" w:rsidRPr="005F0CCD">
        <w:rPr>
          <w:rFonts w:ascii="Times New Roman" w:hAnsi="Times New Roman"/>
          <w:sz w:val="24"/>
        </w:rPr>
        <w:t xml:space="preserve"> terendah terdapat pada perlakuan suhu pengeringan 70</w:t>
      </w:r>
      <w:r w:rsidR="00AF2628" w:rsidRPr="005F0CCD">
        <w:rPr>
          <w:rFonts w:ascii="Times New Roman" w:hAnsi="Times New Roman"/>
          <w:sz w:val="24"/>
          <w:vertAlign w:val="superscript"/>
        </w:rPr>
        <w:t>o</w:t>
      </w:r>
      <w:r w:rsidR="00AF2628" w:rsidRPr="005F0CCD">
        <w:rPr>
          <w:rFonts w:ascii="Times New Roman" w:hAnsi="Times New Roman"/>
          <w:sz w:val="24"/>
        </w:rPr>
        <w:t>C dengan ukuran</w:t>
      </w:r>
      <w:r w:rsidR="00AF2628">
        <w:rPr>
          <w:rFonts w:ascii="Times New Roman" w:hAnsi="Times New Roman"/>
          <w:sz w:val="24"/>
        </w:rPr>
        <w:t xml:space="preserve"> </w:t>
      </w:r>
      <w:r w:rsidR="00AF2628" w:rsidRPr="005F0CCD">
        <w:rPr>
          <w:rFonts w:ascii="Times New Roman" w:hAnsi="Times New Roman"/>
          <w:sz w:val="24"/>
        </w:rPr>
        <w:t>1,3</w:t>
      </w:r>
      <w:r w:rsidR="00AF2628">
        <w:rPr>
          <w:rFonts w:ascii="Times New Roman" w:hAnsi="Times New Roman"/>
          <w:sz w:val="24"/>
        </w:rPr>
        <w:t xml:space="preserve"> </w:t>
      </w:r>
      <w:r w:rsidR="00AF2628" w:rsidRPr="005F0CCD">
        <w:rPr>
          <w:rFonts w:ascii="Times New Roman" w:hAnsi="Times New Roman"/>
          <w:sz w:val="24"/>
        </w:rPr>
        <w:t>x</w:t>
      </w:r>
      <w:r w:rsidR="00AF2628">
        <w:rPr>
          <w:rFonts w:ascii="Times New Roman" w:hAnsi="Times New Roman"/>
          <w:sz w:val="24"/>
        </w:rPr>
        <w:t xml:space="preserve"> </w:t>
      </w:r>
      <w:r w:rsidR="00AF2628" w:rsidRPr="005F0CCD">
        <w:rPr>
          <w:rFonts w:ascii="Times New Roman" w:hAnsi="Times New Roman"/>
          <w:sz w:val="24"/>
        </w:rPr>
        <w:t>2</w:t>
      </w:r>
      <w:r w:rsidR="00AF2628">
        <w:rPr>
          <w:rFonts w:ascii="Times New Roman" w:hAnsi="Times New Roman"/>
          <w:sz w:val="24"/>
        </w:rPr>
        <w:t xml:space="preserve"> </w:t>
      </w:r>
      <w:r w:rsidR="00AF2628" w:rsidRPr="005F0CCD">
        <w:rPr>
          <w:rFonts w:ascii="Times New Roman" w:hAnsi="Times New Roman"/>
          <w:sz w:val="24"/>
        </w:rPr>
        <w:t>x</w:t>
      </w:r>
      <w:r w:rsidR="00AF2628">
        <w:rPr>
          <w:rFonts w:ascii="Times New Roman" w:hAnsi="Times New Roman"/>
          <w:sz w:val="24"/>
        </w:rPr>
        <w:t xml:space="preserve"> </w:t>
      </w:r>
      <w:r w:rsidR="00AF2628" w:rsidRPr="005F0CCD">
        <w:rPr>
          <w:rFonts w:ascii="Times New Roman" w:hAnsi="Times New Roman"/>
          <w:sz w:val="24"/>
        </w:rPr>
        <w:t>2</w:t>
      </w:r>
      <w:r w:rsidR="00AF2628">
        <w:rPr>
          <w:rFonts w:ascii="Times New Roman" w:hAnsi="Times New Roman"/>
          <w:sz w:val="24"/>
        </w:rPr>
        <w:t xml:space="preserve"> </w:t>
      </w:r>
      <w:r w:rsidR="00AF2628" w:rsidRPr="005F0CCD">
        <w:rPr>
          <w:rFonts w:ascii="Times New Roman" w:hAnsi="Times New Roman"/>
          <w:sz w:val="24"/>
          <w:szCs w:val="24"/>
        </w:rPr>
        <w:t>cm sebesar 47,45. Semakin tinggi suhu dan kecilnya ukuran permen, maka semakin rendah tingkat kecerahan permen lunak karena selama pengeringan terjadi proses penguapan yang lebih cepat sehingga larutan semakin pekat dan kecerahan berkurang. Hal ini sejalan dengan penelitian Nilasari</w:t>
      </w:r>
      <w:r w:rsidR="00AF2628">
        <w:rPr>
          <w:rFonts w:ascii="Times New Roman" w:hAnsi="Times New Roman"/>
          <w:sz w:val="24"/>
          <w:szCs w:val="24"/>
        </w:rPr>
        <w:t xml:space="preserve"> </w:t>
      </w:r>
      <w:r w:rsidR="00AF2628" w:rsidRPr="005F0CCD">
        <w:rPr>
          <w:rFonts w:ascii="Times New Roman" w:hAnsi="Times New Roman"/>
          <w:sz w:val="24"/>
          <w:szCs w:val="24"/>
        </w:rPr>
        <w:t xml:space="preserve">(2016), dimana nilai </w:t>
      </w:r>
      <w:r w:rsidR="00AF2628" w:rsidRPr="005F0CCD">
        <w:rPr>
          <w:rFonts w:ascii="Times New Roman" w:hAnsi="Times New Roman"/>
          <w:i/>
          <w:sz w:val="24"/>
          <w:szCs w:val="24"/>
        </w:rPr>
        <w:t>lightness</w:t>
      </w:r>
      <w:r w:rsidR="00AF2628" w:rsidRPr="005F0CCD">
        <w:rPr>
          <w:rFonts w:ascii="Times New Roman" w:hAnsi="Times New Roman"/>
          <w:sz w:val="24"/>
          <w:szCs w:val="24"/>
        </w:rPr>
        <w:t xml:space="preserve"> dipengaruhi adanya proses pencoklatan non-enzimatis yang dihasilkan akibat suhu pengeringan yang tinggi. Suhu pengeringan yang tinggi menyebabkan larutan semakin pekat sehingga warna menjadi kurang cerah (gelap).</w:t>
      </w:r>
    </w:p>
    <w:p w:rsidR="00AF2628" w:rsidRPr="005F0CCD" w:rsidRDefault="00AF2628" w:rsidP="00DC538D">
      <w:pPr>
        <w:spacing w:after="0"/>
        <w:ind w:left="0" w:firstLine="0"/>
        <w:rPr>
          <w:rFonts w:ascii="Times New Roman" w:hAnsi="Times New Roman"/>
          <w:sz w:val="24"/>
          <w:szCs w:val="24"/>
        </w:rPr>
      </w:pPr>
      <w:r w:rsidRPr="005F0CCD">
        <w:rPr>
          <w:rFonts w:ascii="Times New Roman" w:hAnsi="Times New Roman"/>
          <w:sz w:val="24"/>
        </w:rPr>
        <w:tab/>
      </w:r>
      <w:r w:rsidR="0029795F">
        <w:rPr>
          <w:rFonts w:ascii="Times New Roman" w:hAnsi="Times New Roman"/>
          <w:sz w:val="24"/>
          <w:szCs w:val="24"/>
        </w:rPr>
        <w:t xml:space="preserve">Nilai </w:t>
      </w:r>
      <w:r w:rsidRPr="005F0CCD">
        <w:rPr>
          <w:rFonts w:ascii="Times New Roman" w:hAnsi="Times New Roman"/>
          <w:sz w:val="24"/>
          <w:szCs w:val="24"/>
        </w:rPr>
        <w:t>a* (</w:t>
      </w:r>
      <w:r w:rsidRPr="005F0CCD">
        <w:rPr>
          <w:rFonts w:ascii="Times New Roman" w:hAnsi="Times New Roman"/>
          <w:i/>
          <w:sz w:val="24"/>
          <w:szCs w:val="24"/>
        </w:rPr>
        <w:t>redness</w:t>
      </w:r>
      <w:r w:rsidRPr="005F0CCD">
        <w:rPr>
          <w:rFonts w:ascii="Times New Roman" w:hAnsi="Times New Roman"/>
          <w:sz w:val="24"/>
          <w:szCs w:val="24"/>
        </w:rPr>
        <w:t xml:space="preserve">) semakin meningkat seiring dengan kenaikan suhu dan kecilnya ukuran permen. Hal ini terjadi akibat pengeringan yang cepat oleh suhu tinggi yang menyebabkan terjadinya proses karamelisasi. </w:t>
      </w:r>
      <w:r>
        <w:rPr>
          <w:rFonts w:ascii="Times New Roman" w:hAnsi="Times New Roman"/>
          <w:sz w:val="24"/>
          <w:szCs w:val="24"/>
        </w:rPr>
        <w:t xml:space="preserve">Nilasari (2016), menjelaskan bahwa suhu yang tinggi dapat meningkatkan nilai </w:t>
      </w:r>
      <w:r>
        <w:rPr>
          <w:rFonts w:ascii="Times New Roman" w:hAnsi="Times New Roman"/>
          <w:i/>
          <w:sz w:val="24"/>
          <w:szCs w:val="24"/>
        </w:rPr>
        <w:t>redness</w:t>
      </w:r>
      <w:r>
        <w:rPr>
          <w:rFonts w:ascii="Times New Roman" w:hAnsi="Times New Roman"/>
          <w:sz w:val="24"/>
          <w:szCs w:val="24"/>
        </w:rPr>
        <w:t xml:space="preserve">. </w:t>
      </w:r>
      <w:r w:rsidRPr="005F0CCD">
        <w:rPr>
          <w:rFonts w:ascii="Times New Roman" w:hAnsi="Times New Roman"/>
          <w:sz w:val="24"/>
          <w:szCs w:val="24"/>
        </w:rPr>
        <w:t>Hal ini diduga pada proses pengeringan terjadi proses karamelisasi akibat gula yang dipanaskan hingga suhunya melampaui titik leburnya. Pembentukan karamel ini membantu mempertajam warna.</w:t>
      </w:r>
    </w:p>
    <w:p w:rsidR="00AF2628" w:rsidRPr="005F0CCD" w:rsidRDefault="00AF2628" w:rsidP="002B784C">
      <w:pPr>
        <w:spacing w:after="0"/>
        <w:ind w:left="0" w:firstLine="0"/>
        <w:rPr>
          <w:rFonts w:ascii="Times New Roman" w:hAnsi="Times New Roman"/>
          <w:color w:val="FF0000"/>
          <w:sz w:val="24"/>
          <w:szCs w:val="24"/>
        </w:rPr>
      </w:pPr>
      <w:r w:rsidRPr="005F0CCD">
        <w:rPr>
          <w:rFonts w:ascii="Times New Roman" w:hAnsi="Times New Roman"/>
          <w:sz w:val="24"/>
        </w:rPr>
        <w:tab/>
        <w:t>Nilai b* (</w:t>
      </w:r>
      <w:r w:rsidRPr="005F0CCD">
        <w:rPr>
          <w:rFonts w:ascii="Times New Roman" w:hAnsi="Times New Roman"/>
          <w:i/>
          <w:sz w:val="24"/>
        </w:rPr>
        <w:t>yellowness</w:t>
      </w:r>
      <w:r w:rsidRPr="005F0CCD">
        <w:rPr>
          <w:rFonts w:ascii="Times New Roman" w:hAnsi="Times New Roman"/>
          <w:sz w:val="24"/>
        </w:rPr>
        <w:t xml:space="preserve">) semakin menurun seiring kenaikan suhu.Kenaikan suhu pada proses pengeringan dengan ukuran yang kecil menyebabkan reaksi pencoklatan semakin intens sehingga menurunkan intensitas warna kuning sehingga nilai </w:t>
      </w:r>
      <w:r w:rsidRPr="005F0CCD">
        <w:rPr>
          <w:rFonts w:ascii="Times New Roman" w:hAnsi="Times New Roman"/>
          <w:i/>
          <w:sz w:val="24"/>
        </w:rPr>
        <w:t>yellowness</w:t>
      </w:r>
      <w:r w:rsidRPr="005F0CCD">
        <w:rPr>
          <w:rFonts w:ascii="Times New Roman" w:hAnsi="Times New Roman"/>
          <w:sz w:val="24"/>
        </w:rPr>
        <w:t xml:space="preserve"> menurun. Menurut penelitian Sudaryati dkk. (2013), warna kecoklatan dari permen dapat disebabkan oleh peristiwa pencoklatan atau browning non enzimatis yaitu pencoklatan akibat vitamin C. Vitamin C (asam askorbat) merupakan senyawa reduktor </w:t>
      </w:r>
      <w:r w:rsidRPr="005F0CCD">
        <w:rPr>
          <w:rFonts w:ascii="Times New Roman" w:hAnsi="Times New Roman"/>
          <w:sz w:val="24"/>
        </w:rPr>
        <w:lastRenderedPageBreak/>
        <w:t>dan juga dapat bertindak sebagai precusor untuk pembentukan warna coklat non enzimatik.</w:t>
      </w:r>
    </w:p>
    <w:p w:rsidR="00937149" w:rsidRDefault="00D97D70" w:rsidP="00937149">
      <w:pPr>
        <w:spacing w:before="240" w:after="0"/>
        <w:ind w:left="0" w:firstLine="0"/>
        <w:rPr>
          <w:rFonts w:ascii="Times New Roman" w:hAnsi="Times New Roman"/>
          <w:b/>
          <w:sz w:val="24"/>
          <w:szCs w:val="24"/>
        </w:rPr>
      </w:pPr>
      <w:r w:rsidRPr="00937149">
        <w:rPr>
          <w:rFonts w:ascii="Times New Roman" w:hAnsi="Times New Roman"/>
          <w:b/>
          <w:sz w:val="24"/>
          <w:szCs w:val="24"/>
        </w:rPr>
        <w:t>Tekstur</w:t>
      </w:r>
    </w:p>
    <w:p w:rsidR="00C16830" w:rsidRPr="00937149" w:rsidRDefault="00937149" w:rsidP="00937149">
      <w:pPr>
        <w:spacing w:after="0"/>
        <w:ind w:left="0" w:firstLine="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156139" w:rsidRPr="005F0CCD">
        <w:rPr>
          <w:rFonts w:ascii="Times New Roman" w:hAnsi="Times New Roman"/>
          <w:sz w:val="24"/>
        </w:rPr>
        <w:t>Tekstur merupakan salah satu faktor yang menentukan karakteristik permen lunak yang dihasilkan.</w:t>
      </w:r>
      <w:r w:rsidR="00156139">
        <w:rPr>
          <w:rFonts w:ascii="Times New Roman" w:hAnsi="Times New Roman"/>
          <w:sz w:val="24"/>
        </w:rPr>
        <w:t xml:space="preserve"> </w:t>
      </w:r>
      <w:r w:rsidR="00C16830" w:rsidRPr="005F0CCD">
        <w:rPr>
          <w:rFonts w:ascii="Times New Roman" w:hAnsi="Times New Roman"/>
          <w:sz w:val="24"/>
        </w:rPr>
        <w:t xml:space="preserve">Hasil analisis tekstur permen lunak jambu biji </w:t>
      </w:r>
      <w:r w:rsidR="0029795F">
        <w:rPr>
          <w:rFonts w:ascii="Times New Roman" w:hAnsi="Times New Roman"/>
          <w:sz w:val="24"/>
        </w:rPr>
        <w:t xml:space="preserve">merah </w:t>
      </w:r>
      <w:r w:rsidR="00C16830" w:rsidRPr="005F0CCD">
        <w:rPr>
          <w:rFonts w:ascii="Times New Roman" w:hAnsi="Times New Roman"/>
          <w:sz w:val="24"/>
        </w:rPr>
        <w:t>terdapat pada Tabel</w:t>
      </w:r>
      <w:r w:rsidR="00C16830">
        <w:rPr>
          <w:rFonts w:ascii="Times New Roman" w:hAnsi="Times New Roman"/>
          <w:sz w:val="24"/>
        </w:rPr>
        <w:t xml:space="preserve"> 4.</w:t>
      </w:r>
    </w:p>
    <w:p w:rsidR="00C16830" w:rsidRPr="005F0CCD" w:rsidRDefault="00DC538D" w:rsidP="002B784C">
      <w:pPr>
        <w:spacing w:after="0" w:line="240" w:lineRule="auto"/>
        <w:ind w:left="0" w:firstLine="0"/>
        <w:jc w:val="center"/>
        <w:rPr>
          <w:rFonts w:ascii="Times New Roman" w:hAnsi="Times New Roman"/>
          <w:sz w:val="24"/>
        </w:rPr>
      </w:pPr>
      <w:r>
        <w:rPr>
          <w:rFonts w:ascii="Times New Roman" w:hAnsi="Times New Roman"/>
          <w:sz w:val="24"/>
        </w:rPr>
        <w:t>Tabel 4</w:t>
      </w:r>
      <w:r w:rsidR="00C16830" w:rsidRPr="005F0CCD">
        <w:rPr>
          <w:rFonts w:ascii="Times New Roman" w:hAnsi="Times New Roman"/>
          <w:sz w:val="24"/>
        </w:rPr>
        <w:t>. Nilai tekstur permen lunak jambu biji merah</w:t>
      </w:r>
    </w:p>
    <w:tbl>
      <w:tblPr>
        <w:tblStyle w:val="TableGrid"/>
        <w:tblW w:w="4735"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811"/>
        <w:gridCol w:w="2449"/>
      </w:tblGrid>
      <w:tr w:rsidR="00C16830" w:rsidRPr="005F0CCD" w:rsidTr="00D67D1A">
        <w:trPr>
          <w:trHeight w:val="764"/>
          <w:jc w:val="center"/>
        </w:trPr>
        <w:tc>
          <w:tcPr>
            <w:tcW w:w="1815" w:type="pct"/>
            <w:tcBorders>
              <w:top w:val="single" w:sz="4" w:space="0" w:color="auto"/>
              <w:bottom w:val="single" w:sz="4" w:space="0" w:color="auto"/>
            </w:tcBorders>
            <w:vAlign w:val="center"/>
          </w:tcPr>
          <w:p w:rsidR="00C16830" w:rsidRPr="005F0CCD" w:rsidRDefault="00C16830" w:rsidP="002B784C">
            <w:pPr>
              <w:spacing w:before="0" w:beforeAutospacing="0"/>
              <w:ind w:left="0" w:right="-1" w:firstLine="0"/>
              <w:rPr>
                <w:rFonts w:ascii="Times New Roman" w:hAnsi="Times New Roman"/>
                <w:sz w:val="24"/>
              </w:rPr>
            </w:pPr>
            <w:r w:rsidRPr="005F0CCD">
              <w:rPr>
                <w:rFonts w:ascii="Times New Roman" w:hAnsi="Times New Roman"/>
                <w:sz w:val="24"/>
              </w:rPr>
              <w:t>Ukuran (cm)</w:t>
            </w:r>
          </w:p>
        </w:tc>
        <w:tc>
          <w:tcPr>
            <w:tcW w:w="1702" w:type="pct"/>
            <w:tcBorders>
              <w:top w:val="single" w:sz="4" w:space="0" w:color="auto"/>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Suhu Pengeringan (</w:t>
            </w:r>
            <w:r w:rsidRPr="005F0CCD">
              <w:rPr>
                <w:rFonts w:ascii="Times New Roman" w:hAnsi="Times New Roman"/>
                <w:sz w:val="24"/>
                <w:vertAlign w:val="superscript"/>
              </w:rPr>
              <w:t>o</w:t>
            </w:r>
            <w:r w:rsidRPr="005F0CCD">
              <w:rPr>
                <w:rFonts w:ascii="Times New Roman" w:hAnsi="Times New Roman"/>
                <w:sz w:val="24"/>
              </w:rPr>
              <w:t>C)</w:t>
            </w:r>
          </w:p>
        </w:tc>
        <w:tc>
          <w:tcPr>
            <w:tcW w:w="1483" w:type="pct"/>
            <w:tcBorders>
              <w:top w:val="single" w:sz="4" w:space="0" w:color="auto"/>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Tekstur (mj)</w:t>
            </w:r>
          </w:p>
        </w:tc>
      </w:tr>
      <w:tr w:rsidR="00C16830" w:rsidRPr="005F0CCD" w:rsidTr="00D67D1A">
        <w:trPr>
          <w:jc w:val="center"/>
        </w:trPr>
        <w:tc>
          <w:tcPr>
            <w:tcW w:w="1815" w:type="pct"/>
            <w:tcBorders>
              <w:top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702" w:type="pct"/>
            <w:tcBorders>
              <w:top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1483" w:type="pct"/>
            <w:tcBorders>
              <w:top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108,66</w:t>
            </w:r>
            <w:r w:rsidRPr="005F0CCD">
              <w:rPr>
                <w:rFonts w:ascii="Times New Roman" w:hAnsi="Times New Roman"/>
                <w:sz w:val="24"/>
                <w:szCs w:val="24"/>
              </w:rPr>
              <w:t>±0,33</w:t>
            </w:r>
            <w:r w:rsidRPr="005F0CCD">
              <w:rPr>
                <w:rFonts w:ascii="Times New Roman" w:hAnsi="Times New Roman"/>
                <w:sz w:val="24"/>
                <w:szCs w:val="24"/>
                <w:vertAlign w:val="superscript"/>
              </w:rPr>
              <w:t>a</w:t>
            </w:r>
          </w:p>
        </w:tc>
      </w:tr>
      <w:tr w:rsidR="00C16830" w:rsidRPr="005F0CCD" w:rsidTr="00D67D1A">
        <w:trPr>
          <w:jc w:val="center"/>
        </w:trPr>
        <w:tc>
          <w:tcPr>
            <w:tcW w:w="1815" w:type="pct"/>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702"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1483"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141,14</w:t>
            </w:r>
            <w:r w:rsidRPr="005F0CCD">
              <w:rPr>
                <w:rFonts w:ascii="Times New Roman" w:hAnsi="Times New Roman"/>
                <w:sz w:val="24"/>
                <w:szCs w:val="24"/>
              </w:rPr>
              <w:t>±0,87</w:t>
            </w:r>
            <w:r w:rsidRPr="005F0CCD">
              <w:rPr>
                <w:rFonts w:ascii="Times New Roman" w:hAnsi="Times New Roman"/>
                <w:sz w:val="24"/>
                <w:szCs w:val="24"/>
                <w:vertAlign w:val="superscript"/>
              </w:rPr>
              <w:t>b</w:t>
            </w:r>
          </w:p>
        </w:tc>
      </w:tr>
      <w:tr w:rsidR="00C16830" w:rsidRPr="005F0CCD" w:rsidTr="00D67D1A">
        <w:trPr>
          <w:jc w:val="center"/>
        </w:trPr>
        <w:tc>
          <w:tcPr>
            <w:tcW w:w="1815" w:type="pct"/>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702"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1483"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163,02</w:t>
            </w:r>
            <w:r w:rsidRPr="005F0CCD">
              <w:rPr>
                <w:rFonts w:ascii="Times New Roman" w:hAnsi="Times New Roman"/>
                <w:sz w:val="24"/>
                <w:szCs w:val="24"/>
              </w:rPr>
              <w:t>±3,95</w:t>
            </w:r>
            <w:r w:rsidRPr="005F0CCD">
              <w:rPr>
                <w:rFonts w:ascii="Times New Roman" w:hAnsi="Times New Roman"/>
                <w:sz w:val="24"/>
                <w:szCs w:val="24"/>
                <w:vertAlign w:val="superscript"/>
              </w:rPr>
              <w:t>c</w:t>
            </w:r>
          </w:p>
        </w:tc>
      </w:tr>
      <w:tr w:rsidR="00C16830" w:rsidRPr="005F0CCD" w:rsidTr="00D67D1A">
        <w:trPr>
          <w:trHeight w:val="190"/>
          <w:jc w:val="center"/>
        </w:trPr>
        <w:tc>
          <w:tcPr>
            <w:tcW w:w="1815" w:type="pct"/>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702"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1483"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176,54</w:t>
            </w:r>
            <w:r w:rsidRPr="005F0CCD">
              <w:rPr>
                <w:rFonts w:ascii="Times New Roman" w:hAnsi="Times New Roman"/>
                <w:sz w:val="24"/>
                <w:szCs w:val="24"/>
              </w:rPr>
              <w:t>±0,18</w:t>
            </w:r>
            <w:r w:rsidRPr="005F0CCD">
              <w:rPr>
                <w:rFonts w:ascii="Times New Roman" w:hAnsi="Times New Roman"/>
                <w:sz w:val="24"/>
                <w:szCs w:val="24"/>
                <w:vertAlign w:val="superscript"/>
              </w:rPr>
              <w:t>d</w:t>
            </w:r>
          </w:p>
        </w:tc>
      </w:tr>
      <w:tr w:rsidR="00C16830" w:rsidRPr="005F0CCD" w:rsidTr="00D67D1A">
        <w:trPr>
          <w:jc w:val="center"/>
        </w:trPr>
        <w:tc>
          <w:tcPr>
            <w:tcW w:w="1815" w:type="pct"/>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702"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1483" w:type="pct"/>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180,83</w:t>
            </w:r>
            <w:r w:rsidRPr="005F0CCD">
              <w:rPr>
                <w:rFonts w:ascii="Times New Roman" w:hAnsi="Times New Roman"/>
                <w:sz w:val="24"/>
                <w:szCs w:val="24"/>
              </w:rPr>
              <w:t>±0,33</w:t>
            </w:r>
            <w:r w:rsidRPr="005F0CCD">
              <w:rPr>
                <w:rFonts w:ascii="Times New Roman" w:hAnsi="Times New Roman"/>
                <w:sz w:val="24"/>
                <w:szCs w:val="24"/>
                <w:vertAlign w:val="superscript"/>
              </w:rPr>
              <w:t>d</w:t>
            </w:r>
          </w:p>
        </w:tc>
      </w:tr>
      <w:tr w:rsidR="00C16830" w:rsidRPr="005F0CCD" w:rsidTr="00D67D1A">
        <w:trPr>
          <w:jc w:val="center"/>
        </w:trPr>
        <w:tc>
          <w:tcPr>
            <w:tcW w:w="1815" w:type="pct"/>
            <w:tcBorders>
              <w:bottom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702" w:type="pct"/>
            <w:tcBorders>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1483" w:type="pct"/>
            <w:tcBorders>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209,67</w:t>
            </w:r>
            <w:r w:rsidRPr="005F0CCD">
              <w:rPr>
                <w:rFonts w:ascii="Times New Roman" w:hAnsi="Times New Roman"/>
                <w:sz w:val="24"/>
                <w:szCs w:val="24"/>
              </w:rPr>
              <w:t>±3,18</w:t>
            </w:r>
            <w:r w:rsidRPr="005F0CCD">
              <w:rPr>
                <w:rFonts w:ascii="Times New Roman" w:hAnsi="Times New Roman"/>
                <w:sz w:val="24"/>
                <w:szCs w:val="24"/>
                <w:vertAlign w:val="superscript"/>
              </w:rPr>
              <w:t>e</w:t>
            </w:r>
          </w:p>
        </w:tc>
      </w:tr>
    </w:tbl>
    <w:p w:rsidR="00C16830" w:rsidRPr="005F0CCD" w:rsidRDefault="00C16830" w:rsidP="00C16830">
      <w:pPr>
        <w:spacing w:after="100" w:afterAutospacing="1" w:line="257" w:lineRule="auto"/>
        <w:ind w:left="0" w:firstLine="0"/>
        <w:jc w:val="left"/>
        <w:rPr>
          <w:rFonts w:ascii="Times New Roman" w:hAnsi="Times New Roman"/>
          <w:sz w:val="24"/>
        </w:rPr>
      </w:pPr>
      <w:r w:rsidRPr="005F0CCD">
        <w:rPr>
          <w:rFonts w:ascii="Times New Roman" w:hAnsi="Times New Roman"/>
          <w:sz w:val="24"/>
        </w:rPr>
        <w:t xml:space="preserve">Keterangan: Angka yang diikuti oleh notasi huruf yang berbeda </w:t>
      </w:r>
      <w:r w:rsidR="002B784C">
        <w:rPr>
          <w:rFonts w:ascii="Times New Roman" w:hAnsi="Times New Roman"/>
          <w:sz w:val="24"/>
        </w:rPr>
        <w:t xml:space="preserve">pada kolom </w:t>
      </w:r>
      <w:r w:rsidRPr="005F0CCD">
        <w:rPr>
          <w:rFonts w:ascii="Times New Roman" w:hAnsi="Times New Roman"/>
          <w:sz w:val="24"/>
        </w:rPr>
        <w:t xml:space="preserve">yang </w:t>
      </w:r>
      <w:r w:rsidR="002B784C">
        <w:rPr>
          <w:rFonts w:ascii="Times New Roman" w:hAnsi="Times New Roman"/>
          <w:sz w:val="24"/>
        </w:rPr>
        <w:t>sama</w:t>
      </w:r>
      <w:r w:rsidR="002B784C">
        <w:rPr>
          <w:rFonts w:ascii="Times New Roman" w:hAnsi="Times New Roman"/>
          <w:sz w:val="24"/>
        </w:rPr>
        <w:br/>
        <w:t xml:space="preserve">  </w:t>
      </w:r>
      <w:r w:rsidR="002B784C">
        <w:rPr>
          <w:rFonts w:ascii="Times New Roman" w:hAnsi="Times New Roman"/>
          <w:sz w:val="24"/>
        </w:rPr>
        <w:tab/>
        <w:t xml:space="preserve">        </w:t>
      </w:r>
      <w:r w:rsidRPr="005F0CCD">
        <w:rPr>
          <w:rFonts w:ascii="Times New Roman" w:hAnsi="Times New Roman"/>
          <w:sz w:val="24"/>
        </w:rPr>
        <w:t>menunjukkan beda n</w:t>
      </w:r>
      <w:r w:rsidR="002B784C">
        <w:rPr>
          <w:rFonts w:ascii="Times New Roman" w:hAnsi="Times New Roman"/>
          <w:sz w:val="24"/>
        </w:rPr>
        <w:t xml:space="preserve">yata berdasarkan uji DMRT taraf </w:t>
      </w:r>
      <w:r w:rsidRPr="005F0CCD">
        <w:rPr>
          <w:rFonts w:ascii="Times New Roman" w:hAnsi="Times New Roman"/>
          <w:sz w:val="24"/>
        </w:rPr>
        <w:t>kepercayaan 95%.</w:t>
      </w:r>
    </w:p>
    <w:p w:rsidR="00C16830" w:rsidRDefault="00C16830" w:rsidP="0029795F">
      <w:pPr>
        <w:spacing w:after="0"/>
        <w:ind w:left="0" w:firstLine="0"/>
        <w:rPr>
          <w:rFonts w:ascii="Times New Roman" w:hAnsi="Times New Roman"/>
          <w:sz w:val="24"/>
          <w:szCs w:val="24"/>
        </w:rPr>
      </w:pPr>
      <w:r w:rsidRPr="005F0CCD">
        <w:rPr>
          <w:rFonts w:ascii="Times New Roman" w:hAnsi="Times New Roman"/>
          <w:sz w:val="24"/>
          <w:szCs w:val="24"/>
        </w:rPr>
        <w:tab/>
        <w:t>Berdasarkan hasil uji stati</w:t>
      </w:r>
      <w:r w:rsidR="00DC538D">
        <w:rPr>
          <w:rFonts w:ascii="Times New Roman" w:hAnsi="Times New Roman"/>
          <w:sz w:val="24"/>
          <w:szCs w:val="24"/>
        </w:rPr>
        <w:t>stik yang disajikan pada Tabel 4</w:t>
      </w:r>
      <w:r w:rsidRPr="005F0CCD">
        <w:rPr>
          <w:rFonts w:ascii="Times New Roman" w:hAnsi="Times New Roman"/>
          <w:sz w:val="24"/>
          <w:szCs w:val="24"/>
        </w:rPr>
        <w:t xml:space="preserve">, diketahui bahwa nilai signifikansi sebesar </w:t>
      </w:r>
      <w:r w:rsidRPr="005F0CCD">
        <w:rPr>
          <w:rFonts w:ascii="Times New Roman" w:hAnsi="Times New Roman"/>
          <w:sz w:val="24"/>
        </w:rPr>
        <w:t xml:space="preserve">0,000 (p&gt;0,05), yang berarti bahwa variasi suhu pengeringan dan ukuran tidak berpengaruh nyata terhadap tekstur permen lunak jambu biji yang dihasilkan. </w:t>
      </w:r>
      <w:r w:rsidRPr="005F0CCD">
        <w:rPr>
          <w:rFonts w:ascii="Times New Roman" w:hAnsi="Times New Roman"/>
          <w:sz w:val="24"/>
          <w:szCs w:val="24"/>
        </w:rPr>
        <w:t xml:space="preserve">Semakin tinggi suhu pengeringan maka semakin tingginya kecepatan air yang menguap dari permen lunak jambu biji, </w:t>
      </w:r>
      <w:r w:rsidRPr="005F0CCD">
        <w:rPr>
          <w:rFonts w:ascii="Times New Roman" w:hAnsi="Times New Roman"/>
          <w:sz w:val="24"/>
          <w:szCs w:val="24"/>
          <w:shd w:val="clear" w:color="auto" w:fill="FFFFFF"/>
        </w:rPr>
        <w:t>sedangkan ukuran yang semakin besar menyebabkan laju pengeringan berjalan semakin lambat</w:t>
      </w:r>
      <w:r w:rsidRPr="005F0CCD">
        <w:rPr>
          <w:rFonts w:ascii="Times New Roman" w:hAnsi="Times New Roman"/>
          <w:sz w:val="24"/>
          <w:szCs w:val="24"/>
        </w:rPr>
        <w:t xml:space="preserve"> sehingga nilai tekstur yang dihasikan berbeda. Hal ini menyebabkan ikatan antar molekul pembentuk gel semakin erat dan t</w:t>
      </w:r>
      <w:r w:rsidR="00DC538D">
        <w:rPr>
          <w:rFonts w:ascii="Times New Roman" w:hAnsi="Times New Roman"/>
          <w:sz w:val="24"/>
          <w:szCs w:val="24"/>
        </w:rPr>
        <w:t>ekstur akan menjadi lebih keras.</w:t>
      </w:r>
      <w:r w:rsidR="0029795F">
        <w:rPr>
          <w:rFonts w:ascii="Times New Roman" w:hAnsi="Times New Roman"/>
          <w:sz w:val="24"/>
          <w:szCs w:val="24"/>
        </w:rPr>
        <w:t xml:space="preserve"> </w:t>
      </w:r>
      <w:r w:rsidRPr="005F0CCD">
        <w:rPr>
          <w:rFonts w:ascii="Times New Roman" w:hAnsi="Times New Roman"/>
          <w:sz w:val="24"/>
          <w:szCs w:val="24"/>
        </w:rPr>
        <w:t xml:space="preserve">Penelitian Sinurat dan Murniyati (2014), menyatakan bahwa </w:t>
      </w:r>
      <w:r w:rsidRPr="005F0CCD">
        <w:rPr>
          <w:rFonts w:ascii="Times New Roman" w:hAnsi="Times New Roman"/>
          <w:sz w:val="24"/>
        </w:rPr>
        <w:t xml:space="preserve">kekuatan gel berbanding lurus dengan lama pengeringan. Semakin lama pengeringan, nilai kekuatan gelnya semakin tinggi sedangkan </w:t>
      </w:r>
      <w:r w:rsidRPr="005F0CCD">
        <w:rPr>
          <w:rFonts w:ascii="Times New Roman" w:hAnsi="Times New Roman"/>
          <w:sz w:val="24"/>
          <w:szCs w:val="24"/>
        </w:rPr>
        <w:t>semakin rendah kandungan air pada sistem gel menyebabkan ikatan antar matriks pembentuk gel menjadi</w:t>
      </w:r>
      <w:r>
        <w:rPr>
          <w:rFonts w:ascii="Times New Roman" w:hAnsi="Times New Roman"/>
          <w:sz w:val="24"/>
          <w:szCs w:val="24"/>
        </w:rPr>
        <w:t xml:space="preserve"> semakin </w:t>
      </w:r>
      <w:r w:rsidRPr="005F0CCD">
        <w:rPr>
          <w:rFonts w:ascii="Times New Roman" w:hAnsi="Times New Roman"/>
          <w:sz w:val="24"/>
          <w:szCs w:val="24"/>
        </w:rPr>
        <w:t>rapat sehingga tekstur menjadi keras.</w:t>
      </w:r>
    </w:p>
    <w:p w:rsidR="00C16830" w:rsidRPr="003555B0" w:rsidRDefault="00C16830" w:rsidP="003555B0">
      <w:pPr>
        <w:spacing w:before="240" w:after="0"/>
        <w:ind w:left="0" w:firstLine="0"/>
        <w:rPr>
          <w:rFonts w:ascii="Times New Roman" w:hAnsi="Times New Roman"/>
          <w:b/>
          <w:sz w:val="24"/>
        </w:rPr>
      </w:pPr>
      <w:r w:rsidRPr="003555B0">
        <w:rPr>
          <w:rFonts w:ascii="Times New Roman" w:hAnsi="Times New Roman"/>
          <w:b/>
          <w:sz w:val="24"/>
        </w:rPr>
        <w:t>Tingkat Kesukaan Permen Lunak Jambu Biji Merah</w:t>
      </w:r>
    </w:p>
    <w:p w:rsidR="00C16830" w:rsidRPr="005F0CCD" w:rsidRDefault="002B784C" w:rsidP="00DC538D">
      <w:pPr>
        <w:spacing w:after="0"/>
        <w:ind w:left="0" w:firstLine="0"/>
        <w:rPr>
          <w:rFonts w:ascii="Times New Roman" w:hAnsi="Times New Roman"/>
          <w:sz w:val="24"/>
        </w:rPr>
      </w:pPr>
      <w:r>
        <w:rPr>
          <w:rFonts w:ascii="Times New Roman" w:hAnsi="Times New Roman"/>
          <w:sz w:val="24"/>
        </w:rPr>
        <w:t xml:space="preserve"> </w:t>
      </w:r>
      <w:r>
        <w:rPr>
          <w:rFonts w:ascii="Times New Roman" w:hAnsi="Times New Roman"/>
          <w:sz w:val="24"/>
        </w:rPr>
        <w:tab/>
      </w:r>
      <w:r w:rsidR="001725CD" w:rsidRPr="005F0CCD">
        <w:rPr>
          <w:rFonts w:ascii="Times New Roman" w:hAnsi="Times New Roman"/>
          <w:sz w:val="24"/>
        </w:rPr>
        <w:t xml:space="preserve">Uji sifat organoleptik dilakukan untuk mengetahui penilaian konsumen terhadap suatu produk yang dihasilkan. Jenis pengujian yang dilakukan dalam sifat organoleptik ini adalah dengan metode uji tingkat kesukaan panelis terhadap warna, aroma, tekstur </w:t>
      </w:r>
      <w:r w:rsidR="001725CD" w:rsidRPr="005F0CCD">
        <w:rPr>
          <w:rFonts w:ascii="Times New Roman" w:hAnsi="Times New Roman"/>
          <w:sz w:val="24"/>
        </w:rPr>
        <w:lastRenderedPageBreak/>
        <w:t xml:space="preserve">dan rasa yang dihasilkan </w:t>
      </w:r>
      <w:r w:rsidR="001725CD" w:rsidRPr="005F0CCD">
        <w:rPr>
          <w:rFonts w:ascii="Times New Roman" w:hAnsi="Times New Roman"/>
          <w:sz w:val="24"/>
          <w:szCs w:val="24"/>
        </w:rPr>
        <w:t xml:space="preserve">dari masing-masing perlakuan </w:t>
      </w:r>
      <w:r w:rsidR="001725CD" w:rsidRPr="005F0CCD">
        <w:rPr>
          <w:rFonts w:ascii="Times New Roman" w:hAnsi="Times New Roman"/>
          <w:sz w:val="24"/>
        </w:rPr>
        <w:t>(Hasniarti, 2012).</w:t>
      </w:r>
      <w:r w:rsidR="001725CD" w:rsidRPr="005F0CCD">
        <w:rPr>
          <w:rFonts w:ascii="Times New Roman" w:hAnsi="Times New Roman"/>
          <w:sz w:val="24"/>
          <w:szCs w:val="24"/>
        </w:rPr>
        <w:t xml:space="preserve"> </w:t>
      </w:r>
      <w:r w:rsidR="00C16830" w:rsidRPr="005F0CCD">
        <w:rPr>
          <w:rFonts w:ascii="Times New Roman" w:hAnsi="Times New Roman"/>
          <w:sz w:val="24"/>
        </w:rPr>
        <w:t>Data hasil analisis sensoris permen lunak jambu</w:t>
      </w:r>
      <w:r w:rsidR="00DC538D">
        <w:rPr>
          <w:rFonts w:ascii="Times New Roman" w:hAnsi="Times New Roman"/>
          <w:sz w:val="24"/>
        </w:rPr>
        <w:t xml:space="preserve"> biji</w:t>
      </w:r>
      <w:r w:rsidR="0029795F">
        <w:rPr>
          <w:rFonts w:ascii="Times New Roman" w:hAnsi="Times New Roman"/>
          <w:sz w:val="24"/>
        </w:rPr>
        <w:t xml:space="preserve"> merah</w:t>
      </w:r>
      <w:r w:rsidR="00DC538D">
        <w:rPr>
          <w:rFonts w:ascii="Times New Roman" w:hAnsi="Times New Roman"/>
          <w:sz w:val="24"/>
        </w:rPr>
        <w:t xml:space="preserve"> dapat dilihat pada Tabel 5</w:t>
      </w:r>
      <w:r w:rsidR="00C16830" w:rsidRPr="005F0CCD">
        <w:rPr>
          <w:rFonts w:ascii="Times New Roman" w:hAnsi="Times New Roman"/>
          <w:sz w:val="24"/>
        </w:rPr>
        <w:t>.</w:t>
      </w:r>
    </w:p>
    <w:p w:rsidR="00C16830" w:rsidRPr="005F0CCD" w:rsidRDefault="00C16830" w:rsidP="00C16830">
      <w:pPr>
        <w:pStyle w:val="ListParagraph"/>
        <w:spacing w:before="0" w:beforeAutospacing="0" w:line="240" w:lineRule="auto"/>
        <w:ind w:left="360" w:right="-1" w:firstLine="0"/>
        <w:rPr>
          <w:rFonts w:ascii="Times New Roman" w:hAnsi="Times New Roman"/>
          <w:sz w:val="24"/>
        </w:rPr>
      </w:pPr>
      <w:r w:rsidRPr="005F0CCD">
        <w:rPr>
          <w:rFonts w:ascii="Times New Roman" w:hAnsi="Times New Roman"/>
          <w:sz w:val="24"/>
        </w:rPr>
        <w:t>T</w:t>
      </w:r>
      <w:r w:rsidR="00DC538D">
        <w:rPr>
          <w:rFonts w:ascii="Times New Roman" w:hAnsi="Times New Roman"/>
          <w:sz w:val="24"/>
        </w:rPr>
        <w:t>abel 5</w:t>
      </w:r>
      <w:r w:rsidRPr="005F0CCD">
        <w:rPr>
          <w:rFonts w:ascii="Times New Roman" w:hAnsi="Times New Roman"/>
          <w:sz w:val="24"/>
        </w:rPr>
        <w:t>. Nilai tingkat kesukaan permen lunak jambu biji merah</w:t>
      </w:r>
    </w:p>
    <w:tbl>
      <w:tblPr>
        <w:tblStyle w:val="TableGrid"/>
        <w:tblW w:w="9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9"/>
        <w:gridCol w:w="116"/>
        <w:gridCol w:w="1160"/>
        <w:gridCol w:w="28"/>
        <w:gridCol w:w="1239"/>
        <w:gridCol w:w="28"/>
        <w:gridCol w:w="1159"/>
        <w:gridCol w:w="28"/>
        <w:gridCol w:w="1310"/>
        <w:gridCol w:w="28"/>
        <w:gridCol w:w="1310"/>
        <w:gridCol w:w="28"/>
        <w:gridCol w:w="1504"/>
      </w:tblGrid>
      <w:tr w:rsidR="00C16830" w:rsidRPr="005F0CCD" w:rsidTr="00D67D1A">
        <w:trPr>
          <w:trHeight w:val="547"/>
          <w:jc w:val="center"/>
        </w:trPr>
        <w:tc>
          <w:tcPr>
            <w:tcW w:w="1415" w:type="dxa"/>
            <w:gridSpan w:val="2"/>
            <w:tcBorders>
              <w:top w:val="single" w:sz="4" w:space="0" w:color="auto"/>
              <w:bottom w:val="single" w:sz="4" w:space="0" w:color="auto"/>
            </w:tcBorders>
            <w:vAlign w:val="center"/>
          </w:tcPr>
          <w:p w:rsidR="00C16830" w:rsidRPr="005F0CCD" w:rsidRDefault="00C16830" w:rsidP="00D67D1A">
            <w:pPr>
              <w:ind w:left="0" w:right="-1" w:firstLine="0"/>
              <w:rPr>
                <w:rFonts w:ascii="Times New Roman" w:hAnsi="Times New Roman"/>
                <w:sz w:val="24"/>
              </w:rPr>
            </w:pPr>
            <w:r w:rsidRPr="005F0CCD">
              <w:rPr>
                <w:rFonts w:ascii="Times New Roman" w:hAnsi="Times New Roman"/>
                <w:sz w:val="24"/>
              </w:rPr>
              <w:t>Suhu Pengeringan (</w:t>
            </w:r>
            <w:r w:rsidRPr="005F0CCD">
              <w:rPr>
                <w:rFonts w:ascii="Times New Roman" w:hAnsi="Times New Roman"/>
                <w:sz w:val="24"/>
                <w:vertAlign w:val="superscript"/>
              </w:rPr>
              <w:t>o</w:t>
            </w:r>
            <w:r w:rsidRPr="005F0CCD">
              <w:rPr>
                <w:rFonts w:ascii="Times New Roman" w:hAnsi="Times New Roman"/>
                <w:sz w:val="24"/>
              </w:rPr>
              <w:t>C)</w:t>
            </w:r>
          </w:p>
        </w:tc>
        <w:tc>
          <w:tcPr>
            <w:tcW w:w="1188" w:type="dxa"/>
            <w:gridSpan w:val="2"/>
            <w:tcBorders>
              <w:top w:val="single" w:sz="4" w:space="0" w:color="auto"/>
              <w:bottom w:val="single" w:sz="4" w:space="0" w:color="auto"/>
            </w:tcBorders>
            <w:vAlign w:val="center"/>
          </w:tcPr>
          <w:p w:rsidR="00C16830" w:rsidRPr="005F0CCD" w:rsidRDefault="00C16830" w:rsidP="00D67D1A">
            <w:pPr>
              <w:ind w:left="0" w:right="-1" w:firstLine="0"/>
              <w:rPr>
                <w:rFonts w:ascii="Times New Roman" w:hAnsi="Times New Roman"/>
                <w:sz w:val="24"/>
              </w:rPr>
            </w:pPr>
            <w:r w:rsidRPr="005F0CCD">
              <w:rPr>
                <w:rFonts w:ascii="Times New Roman" w:hAnsi="Times New Roman"/>
                <w:sz w:val="24"/>
              </w:rPr>
              <w:t>Ukuran (cm)</w:t>
            </w:r>
          </w:p>
        </w:tc>
        <w:tc>
          <w:tcPr>
            <w:tcW w:w="1267" w:type="dxa"/>
            <w:gridSpan w:val="2"/>
            <w:tcBorders>
              <w:top w:val="single" w:sz="4" w:space="0" w:color="auto"/>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Warna**</w:t>
            </w:r>
          </w:p>
        </w:tc>
        <w:tc>
          <w:tcPr>
            <w:tcW w:w="1187" w:type="dxa"/>
            <w:gridSpan w:val="2"/>
            <w:tcBorders>
              <w:top w:val="single" w:sz="4" w:space="0" w:color="auto"/>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Aroma*</w:t>
            </w:r>
          </w:p>
        </w:tc>
        <w:tc>
          <w:tcPr>
            <w:tcW w:w="1338" w:type="dxa"/>
            <w:gridSpan w:val="2"/>
            <w:tcBorders>
              <w:top w:val="single" w:sz="4" w:space="0" w:color="auto"/>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Rasa**</w:t>
            </w:r>
          </w:p>
        </w:tc>
        <w:tc>
          <w:tcPr>
            <w:tcW w:w="1338" w:type="dxa"/>
            <w:gridSpan w:val="2"/>
            <w:tcBorders>
              <w:top w:val="single" w:sz="4" w:space="0" w:color="auto"/>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Tekstur**</w:t>
            </w:r>
          </w:p>
        </w:tc>
        <w:tc>
          <w:tcPr>
            <w:tcW w:w="1504" w:type="dxa"/>
            <w:tcBorders>
              <w:top w:val="single" w:sz="4" w:space="0" w:color="auto"/>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Keseluruhan**</w:t>
            </w:r>
          </w:p>
        </w:tc>
      </w:tr>
      <w:tr w:rsidR="00C16830" w:rsidRPr="005F0CCD" w:rsidTr="00D67D1A">
        <w:trPr>
          <w:jc w:val="center"/>
        </w:trPr>
        <w:tc>
          <w:tcPr>
            <w:tcW w:w="1299" w:type="dxa"/>
            <w:tcBorders>
              <w:top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1276" w:type="dxa"/>
            <w:gridSpan w:val="2"/>
            <w:tcBorders>
              <w:top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267" w:type="dxa"/>
            <w:gridSpan w:val="2"/>
            <w:tcBorders>
              <w:top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1,84</w:t>
            </w:r>
            <w:r w:rsidRPr="005F0CCD">
              <w:rPr>
                <w:rFonts w:ascii="Times New Roman" w:hAnsi="Times New Roman"/>
                <w:sz w:val="24"/>
                <w:szCs w:val="24"/>
              </w:rPr>
              <w:t>±0,75</w:t>
            </w:r>
            <w:r w:rsidRPr="005F0CCD">
              <w:rPr>
                <w:rFonts w:ascii="Times New Roman" w:hAnsi="Times New Roman"/>
                <w:sz w:val="24"/>
                <w:szCs w:val="24"/>
                <w:vertAlign w:val="superscript"/>
              </w:rPr>
              <w:t>a</w:t>
            </w:r>
          </w:p>
        </w:tc>
        <w:tc>
          <w:tcPr>
            <w:tcW w:w="1187" w:type="dxa"/>
            <w:gridSpan w:val="2"/>
            <w:tcBorders>
              <w:top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2,04</w:t>
            </w:r>
            <w:r w:rsidRPr="005F0CCD">
              <w:rPr>
                <w:rFonts w:ascii="Times New Roman" w:hAnsi="Times New Roman"/>
                <w:sz w:val="24"/>
                <w:szCs w:val="24"/>
              </w:rPr>
              <w:t>±0,89</w:t>
            </w:r>
          </w:p>
        </w:tc>
        <w:tc>
          <w:tcPr>
            <w:tcW w:w="1338" w:type="dxa"/>
            <w:gridSpan w:val="2"/>
            <w:tcBorders>
              <w:top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1,92</w:t>
            </w:r>
            <w:r w:rsidRPr="005F0CCD">
              <w:rPr>
                <w:rFonts w:ascii="Times New Roman" w:hAnsi="Times New Roman"/>
                <w:sz w:val="24"/>
                <w:szCs w:val="24"/>
              </w:rPr>
              <w:t>±1,12</w:t>
            </w:r>
            <w:r w:rsidRPr="005F0CCD">
              <w:rPr>
                <w:rFonts w:ascii="Times New Roman" w:hAnsi="Times New Roman"/>
                <w:sz w:val="24"/>
                <w:szCs w:val="24"/>
                <w:vertAlign w:val="superscript"/>
              </w:rPr>
              <w:t>ab</w:t>
            </w:r>
          </w:p>
        </w:tc>
        <w:tc>
          <w:tcPr>
            <w:tcW w:w="1338" w:type="dxa"/>
            <w:gridSpan w:val="2"/>
            <w:tcBorders>
              <w:top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2,24</w:t>
            </w:r>
            <w:r w:rsidRPr="005F0CCD">
              <w:rPr>
                <w:rFonts w:ascii="Times New Roman" w:hAnsi="Times New Roman"/>
                <w:sz w:val="24"/>
                <w:szCs w:val="24"/>
              </w:rPr>
              <w:t>±1,05</w:t>
            </w:r>
            <w:r w:rsidRPr="005F0CCD">
              <w:rPr>
                <w:rFonts w:ascii="Times New Roman" w:hAnsi="Times New Roman"/>
                <w:sz w:val="24"/>
                <w:szCs w:val="24"/>
                <w:vertAlign w:val="superscript"/>
              </w:rPr>
              <w:t>a</w:t>
            </w:r>
          </w:p>
        </w:tc>
        <w:tc>
          <w:tcPr>
            <w:tcW w:w="1532" w:type="dxa"/>
            <w:gridSpan w:val="2"/>
            <w:tcBorders>
              <w:top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1,92</w:t>
            </w:r>
            <w:r w:rsidRPr="005F0CCD">
              <w:rPr>
                <w:rFonts w:ascii="Times New Roman" w:hAnsi="Times New Roman"/>
                <w:sz w:val="24"/>
                <w:szCs w:val="24"/>
              </w:rPr>
              <w:t>±0,91</w:t>
            </w:r>
            <w:r w:rsidRPr="005F0CCD">
              <w:rPr>
                <w:rFonts w:ascii="Times New Roman" w:hAnsi="Times New Roman"/>
                <w:sz w:val="24"/>
                <w:szCs w:val="24"/>
                <w:vertAlign w:val="superscript"/>
              </w:rPr>
              <w:t>ab</w:t>
            </w:r>
          </w:p>
        </w:tc>
      </w:tr>
      <w:tr w:rsidR="00C16830" w:rsidRPr="005F0CCD" w:rsidTr="00D67D1A">
        <w:trPr>
          <w:jc w:val="center"/>
        </w:trPr>
        <w:tc>
          <w:tcPr>
            <w:tcW w:w="1299" w:type="dxa"/>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 xml:space="preserve">50 </w:t>
            </w:r>
          </w:p>
        </w:tc>
        <w:tc>
          <w:tcPr>
            <w:tcW w:w="1276"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26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1,64</w:t>
            </w:r>
            <w:r w:rsidRPr="005F0CCD">
              <w:rPr>
                <w:rFonts w:ascii="Times New Roman" w:hAnsi="Times New Roman"/>
                <w:sz w:val="24"/>
                <w:szCs w:val="24"/>
              </w:rPr>
              <w:t>±0,76</w:t>
            </w:r>
            <w:r w:rsidRPr="005F0CCD">
              <w:rPr>
                <w:rFonts w:ascii="Times New Roman" w:hAnsi="Times New Roman"/>
                <w:sz w:val="24"/>
                <w:szCs w:val="24"/>
                <w:vertAlign w:val="superscript"/>
              </w:rPr>
              <w:t>a</w:t>
            </w:r>
          </w:p>
        </w:tc>
        <w:tc>
          <w:tcPr>
            <w:tcW w:w="118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2,00</w:t>
            </w:r>
            <w:r w:rsidRPr="005F0CCD">
              <w:rPr>
                <w:rFonts w:ascii="Times New Roman" w:hAnsi="Times New Roman"/>
                <w:sz w:val="24"/>
                <w:szCs w:val="24"/>
              </w:rPr>
              <w:t>±0,91</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1,88</w:t>
            </w:r>
            <w:r w:rsidRPr="005F0CCD">
              <w:rPr>
                <w:rFonts w:ascii="Times New Roman" w:hAnsi="Times New Roman"/>
                <w:sz w:val="24"/>
                <w:szCs w:val="24"/>
              </w:rPr>
              <w:t>±0,78</w:t>
            </w:r>
            <w:r w:rsidRPr="005F0CCD">
              <w:rPr>
                <w:rFonts w:ascii="Times New Roman" w:hAnsi="Times New Roman"/>
                <w:sz w:val="24"/>
                <w:szCs w:val="24"/>
                <w:vertAlign w:val="superscript"/>
              </w:rPr>
              <w:t>a</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2,04</w:t>
            </w:r>
            <w:r w:rsidRPr="005F0CCD">
              <w:rPr>
                <w:rFonts w:ascii="Times New Roman" w:hAnsi="Times New Roman"/>
                <w:sz w:val="24"/>
                <w:szCs w:val="24"/>
              </w:rPr>
              <w:t>±0,98</w:t>
            </w:r>
            <w:r w:rsidRPr="005F0CCD">
              <w:rPr>
                <w:rFonts w:ascii="Times New Roman" w:hAnsi="Times New Roman"/>
                <w:sz w:val="24"/>
                <w:szCs w:val="24"/>
                <w:vertAlign w:val="superscript"/>
              </w:rPr>
              <w:t>a</w:t>
            </w:r>
          </w:p>
        </w:tc>
        <w:tc>
          <w:tcPr>
            <w:tcW w:w="1532"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1,80</w:t>
            </w:r>
            <w:r w:rsidRPr="005F0CCD">
              <w:rPr>
                <w:rFonts w:ascii="Times New Roman" w:hAnsi="Times New Roman"/>
                <w:sz w:val="24"/>
                <w:szCs w:val="24"/>
              </w:rPr>
              <w:t>±0,82</w:t>
            </w:r>
            <w:r w:rsidRPr="005F0CCD">
              <w:rPr>
                <w:rFonts w:ascii="Times New Roman" w:hAnsi="Times New Roman"/>
                <w:sz w:val="24"/>
                <w:szCs w:val="24"/>
                <w:vertAlign w:val="superscript"/>
              </w:rPr>
              <w:t>a</w:t>
            </w:r>
          </w:p>
        </w:tc>
      </w:tr>
      <w:tr w:rsidR="00C16830" w:rsidRPr="005F0CCD" w:rsidTr="00D67D1A">
        <w:trPr>
          <w:jc w:val="center"/>
        </w:trPr>
        <w:tc>
          <w:tcPr>
            <w:tcW w:w="1299" w:type="dxa"/>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1276"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26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2,52</w:t>
            </w:r>
            <w:r w:rsidRPr="005F0CCD">
              <w:rPr>
                <w:rFonts w:ascii="Times New Roman" w:hAnsi="Times New Roman"/>
                <w:sz w:val="24"/>
                <w:szCs w:val="24"/>
              </w:rPr>
              <w:t>±1,16</w:t>
            </w:r>
            <w:r w:rsidRPr="005F0CCD">
              <w:rPr>
                <w:rFonts w:ascii="Times New Roman" w:hAnsi="Times New Roman"/>
                <w:sz w:val="24"/>
                <w:szCs w:val="24"/>
                <w:vertAlign w:val="superscript"/>
              </w:rPr>
              <w:t>b</w:t>
            </w:r>
          </w:p>
        </w:tc>
        <w:tc>
          <w:tcPr>
            <w:tcW w:w="118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2,24</w:t>
            </w:r>
            <w:r w:rsidRPr="005F0CCD">
              <w:rPr>
                <w:rFonts w:ascii="Times New Roman" w:hAnsi="Times New Roman"/>
                <w:sz w:val="24"/>
                <w:szCs w:val="24"/>
              </w:rPr>
              <w:t>±1,01</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1,96</w:t>
            </w:r>
            <w:r w:rsidRPr="005F0CCD">
              <w:rPr>
                <w:rFonts w:ascii="Times New Roman" w:hAnsi="Times New Roman"/>
                <w:sz w:val="24"/>
                <w:szCs w:val="24"/>
              </w:rPr>
              <w:t>±0,61</w:t>
            </w:r>
            <w:r w:rsidRPr="005F0CCD">
              <w:rPr>
                <w:rFonts w:ascii="Times New Roman" w:hAnsi="Times New Roman"/>
                <w:sz w:val="24"/>
                <w:szCs w:val="24"/>
                <w:vertAlign w:val="superscript"/>
              </w:rPr>
              <w:t>ab</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2,40</w:t>
            </w:r>
            <w:r w:rsidRPr="005F0CCD">
              <w:rPr>
                <w:rFonts w:ascii="Times New Roman" w:hAnsi="Times New Roman"/>
                <w:sz w:val="24"/>
                <w:szCs w:val="24"/>
              </w:rPr>
              <w:t>±0,96</w:t>
            </w:r>
            <w:r w:rsidRPr="005F0CCD">
              <w:rPr>
                <w:rFonts w:ascii="Times New Roman" w:hAnsi="Times New Roman"/>
                <w:sz w:val="24"/>
                <w:szCs w:val="24"/>
                <w:vertAlign w:val="superscript"/>
              </w:rPr>
              <w:t>ab</w:t>
            </w:r>
          </w:p>
        </w:tc>
        <w:tc>
          <w:tcPr>
            <w:tcW w:w="1532"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2,20</w:t>
            </w:r>
            <w:r w:rsidRPr="005F0CCD">
              <w:rPr>
                <w:rFonts w:ascii="Times New Roman" w:hAnsi="Times New Roman"/>
                <w:sz w:val="24"/>
                <w:szCs w:val="24"/>
              </w:rPr>
              <w:t>±0,71</w:t>
            </w:r>
            <w:r w:rsidRPr="005F0CCD">
              <w:rPr>
                <w:rFonts w:ascii="Times New Roman" w:hAnsi="Times New Roman"/>
                <w:sz w:val="24"/>
                <w:szCs w:val="24"/>
                <w:vertAlign w:val="superscript"/>
              </w:rPr>
              <w:t>ab</w:t>
            </w:r>
          </w:p>
        </w:tc>
      </w:tr>
      <w:tr w:rsidR="00C16830" w:rsidRPr="005F0CCD" w:rsidTr="00D67D1A">
        <w:trPr>
          <w:jc w:val="center"/>
        </w:trPr>
        <w:tc>
          <w:tcPr>
            <w:tcW w:w="1299" w:type="dxa"/>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60</w:t>
            </w:r>
          </w:p>
        </w:tc>
        <w:tc>
          <w:tcPr>
            <w:tcW w:w="1276"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26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2,48</w:t>
            </w:r>
            <w:r w:rsidRPr="005F0CCD">
              <w:rPr>
                <w:rFonts w:ascii="Times New Roman" w:hAnsi="Times New Roman"/>
                <w:sz w:val="24"/>
                <w:szCs w:val="24"/>
              </w:rPr>
              <w:t>±1,12</w:t>
            </w:r>
            <w:r w:rsidRPr="005F0CCD">
              <w:rPr>
                <w:rFonts w:ascii="Times New Roman" w:hAnsi="Times New Roman"/>
                <w:sz w:val="24"/>
                <w:szCs w:val="24"/>
                <w:vertAlign w:val="superscript"/>
              </w:rPr>
              <w:t>b</w:t>
            </w:r>
          </w:p>
        </w:tc>
        <w:tc>
          <w:tcPr>
            <w:tcW w:w="118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2,24</w:t>
            </w:r>
            <w:r w:rsidRPr="005F0CCD">
              <w:rPr>
                <w:rFonts w:ascii="Times New Roman" w:hAnsi="Times New Roman"/>
                <w:sz w:val="24"/>
                <w:szCs w:val="24"/>
              </w:rPr>
              <w:t>±0,83</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2,44</w:t>
            </w:r>
            <w:r w:rsidRPr="005F0CCD">
              <w:rPr>
                <w:rFonts w:ascii="Times New Roman" w:hAnsi="Times New Roman"/>
                <w:sz w:val="24"/>
                <w:szCs w:val="24"/>
              </w:rPr>
              <w:t>±0,92</w:t>
            </w:r>
            <w:r w:rsidRPr="005F0CCD">
              <w:rPr>
                <w:rFonts w:ascii="Times New Roman" w:hAnsi="Times New Roman"/>
                <w:sz w:val="24"/>
                <w:szCs w:val="24"/>
                <w:vertAlign w:val="superscript"/>
              </w:rPr>
              <w:t>bc</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2,40</w:t>
            </w:r>
            <w:r w:rsidRPr="005F0CCD">
              <w:rPr>
                <w:rFonts w:ascii="Times New Roman" w:hAnsi="Times New Roman"/>
                <w:sz w:val="24"/>
                <w:szCs w:val="24"/>
              </w:rPr>
              <w:t>±1,12</w:t>
            </w:r>
            <w:r w:rsidRPr="005F0CCD">
              <w:rPr>
                <w:rFonts w:ascii="Times New Roman" w:hAnsi="Times New Roman"/>
                <w:sz w:val="24"/>
                <w:szCs w:val="24"/>
                <w:vertAlign w:val="superscript"/>
              </w:rPr>
              <w:t>ab</w:t>
            </w:r>
          </w:p>
        </w:tc>
        <w:tc>
          <w:tcPr>
            <w:tcW w:w="1532"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2,40</w:t>
            </w:r>
            <w:r w:rsidRPr="005F0CCD">
              <w:rPr>
                <w:rFonts w:ascii="Times New Roman" w:hAnsi="Times New Roman"/>
                <w:sz w:val="24"/>
                <w:szCs w:val="24"/>
              </w:rPr>
              <w:t>±0,76</w:t>
            </w:r>
            <w:r w:rsidRPr="005F0CCD">
              <w:rPr>
                <w:rFonts w:ascii="Times New Roman" w:hAnsi="Times New Roman"/>
                <w:sz w:val="24"/>
                <w:szCs w:val="24"/>
                <w:vertAlign w:val="superscript"/>
              </w:rPr>
              <w:t>bc</w:t>
            </w:r>
          </w:p>
        </w:tc>
      </w:tr>
      <w:tr w:rsidR="00C16830" w:rsidRPr="005F0CCD" w:rsidTr="00D67D1A">
        <w:trPr>
          <w:jc w:val="center"/>
        </w:trPr>
        <w:tc>
          <w:tcPr>
            <w:tcW w:w="1299" w:type="dxa"/>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1276"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1,3 x 2 x 2</w:t>
            </w:r>
          </w:p>
        </w:tc>
        <w:tc>
          <w:tcPr>
            <w:tcW w:w="126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3,16</w:t>
            </w:r>
            <w:r w:rsidRPr="005F0CCD">
              <w:rPr>
                <w:rFonts w:ascii="Times New Roman" w:hAnsi="Times New Roman"/>
                <w:sz w:val="24"/>
                <w:szCs w:val="24"/>
              </w:rPr>
              <w:t>±1,31</w:t>
            </w:r>
            <w:r w:rsidRPr="005F0CCD">
              <w:rPr>
                <w:rFonts w:ascii="Times New Roman" w:hAnsi="Times New Roman"/>
                <w:sz w:val="24"/>
                <w:szCs w:val="24"/>
                <w:vertAlign w:val="superscript"/>
              </w:rPr>
              <w:t>c</w:t>
            </w:r>
          </w:p>
        </w:tc>
        <w:tc>
          <w:tcPr>
            <w:tcW w:w="1187"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2,28</w:t>
            </w:r>
            <w:r w:rsidRPr="005F0CCD">
              <w:rPr>
                <w:rFonts w:ascii="Times New Roman" w:hAnsi="Times New Roman"/>
                <w:sz w:val="24"/>
                <w:szCs w:val="24"/>
              </w:rPr>
              <w:t>±0,80</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2,52</w:t>
            </w:r>
            <w:r w:rsidRPr="005F0CCD">
              <w:rPr>
                <w:rFonts w:ascii="Times New Roman" w:hAnsi="Times New Roman"/>
                <w:sz w:val="24"/>
                <w:szCs w:val="24"/>
              </w:rPr>
              <w:t>±0,77</w:t>
            </w:r>
            <w:r w:rsidRPr="005F0CCD">
              <w:rPr>
                <w:rFonts w:ascii="Times New Roman" w:hAnsi="Times New Roman"/>
                <w:sz w:val="24"/>
                <w:szCs w:val="24"/>
                <w:vertAlign w:val="superscript"/>
              </w:rPr>
              <w:t>cd</w:t>
            </w:r>
          </w:p>
        </w:tc>
        <w:tc>
          <w:tcPr>
            <w:tcW w:w="1338"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3,00</w:t>
            </w:r>
            <w:r w:rsidRPr="005F0CCD">
              <w:rPr>
                <w:rFonts w:ascii="Times New Roman" w:hAnsi="Times New Roman"/>
                <w:sz w:val="24"/>
                <w:szCs w:val="24"/>
              </w:rPr>
              <w:t>±1,04</w:t>
            </w:r>
            <w:r w:rsidRPr="005F0CCD">
              <w:rPr>
                <w:rFonts w:ascii="Times New Roman" w:hAnsi="Times New Roman"/>
                <w:sz w:val="24"/>
                <w:szCs w:val="24"/>
                <w:vertAlign w:val="superscript"/>
              </w:rPr>
              <w:t>b</w:t>
            </w:r>
          </w:p>
        </w:tc>
        <w:tc>
          <w:tcPr>
            <w:tcW w:w="1532" w:type="dxa"/>
            <w:gridSpan w:val="2"/>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2,80</w:t>
            </w:r>
            <w:r w:rsidRPr="005F0CCD">
              <w:rPr>
                <w:rFonts w:ascii="Times New Roman" w:hAnsi="Times New Roman"/>
                <w:sz w:val="24"/>
                <w:szCs w:val="24"/>
              </w:rPr>
              <w:t>±0,71</w:t>
            </w:r>
            <w:r w:rsidRPr="005F0CCD">
              <w:rPr>
                <w:rFonts w:ascii="Times New Roman" w:hAnsi="Times New Roman"/>
                <w:sz w:val="24"/>
                <w:szCs w:val="24"/>
                <w:vertAlign w:val="superscript"/>
              </w:rPr>
              <w:t>cd</w:t>
            </w:r>
          </w:p>
        </w:tc>
      </w:tr>
      <w:tr w:rsidR="00C16830" w:rsidRPr="005F0CCD" w:rsidTr="00D67D1A">
        <w:trPr>
          <w:jc w:val="center"/>
        </w:trPr>
        <w:tc>
          <w:tcPr>
            <w:tcW w:w="1299" w:type="dxa"/>
            <w:tcBorders>
              <w:bottom w:val="single" w:sz="4" w:space="0" w:color="auto"/>
            </w:tcBorders>
            <w:vAlign w:val="center"/>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70</w:t>
            </w:r>
          </w:p>
        </w:tc>
        <w:tc>
          <w:tcPr>
            <w:tcW w:w="1276" w:type="dxa"/>
            <w:gridSpan w:val="2"/>
            <w:tcBorders>
              <w:bottom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3,4 x 2 x 2</w:t>
            </w:r>
          </w:p>
        </w:tc>
        <w:tc>
          <w:tcPr>
            <w:tcW w:w="1267" w:type="dxa"/>
            <w:gridSpan w:val="2"/>
            <w:tcBorders>
              <w:bottom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3,32</w:t>
            </w:r>
            <w:r w:rsidRPr="005F0CCD">
              <w:rPr>
                <w:rFonts w:ascii="Times New Roman" w:hAnsi="Times New Roman"/>
                <w:sz w:val="24"/>
                <w:szCs w:val="24"/>
              </w:rPr>
              <w:t>±1,31</w:t>
            </w:r>
            <w:r w:rsidRPr="005F0CCD">
              <w:rPr>
                <w:rFonts w:ascii="Times New Roman" w:hAnsi="Times New Roman"/>
                <w:sz w:val="24"/>
                <w:szCs w:val="24"/>
                <w:vertAlign w:val="superscript"/>
              </w:rPr>
              <w:t>c</w:t>
            </w:r>
          </w:p>
        </w:tc>
        <w:tc>
          <w:tcPr>
            <w:tcW w:w="1187" w:type="dxa"/>
            <w:gridSpan w:val="2"/>
            <w:tcBorders>
              <w:bottom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2,52</w:t>
            </w:r>
            <w:r w:rsidRPr="005F0CCD">
              <w:rPr>
                <w:rFonts w:ascii="Times New Roman" w:hAnsi="Times New Roman"/>
                <w:sz w:val="24"/>
                <w:szCs w:val="24"/>
              </w:rPr>
              <w:t>±0,96</w:t>
            </w:r>
          </w:p>
        </w:tc>
        <w:tc>
          <w:tcPr>
            <w:tcW w:w="1338" w:type="dxa"/>
            <w:gridSpan w:val="2"/>
            <w:tcBorders>
              <w:bottom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3,00</w:t>
            </w:r>
            <w:r w:rsidRPr="005F0CCD">
              <w:rPr>
                <w:rFonts w:ascii="Times New Roman" w:hAnsi="Times New Roman"/>
                <w:sz w:val="24"/>
                <w:szCs w:val="24"/>
              </w:rPr>
              <w:t>±1,04</w:t>
            </w:r>
            <w:r w:rsidRPr="005F0CCD">
              <w:rPr>
                <w:rFonts w:ascii="Times New Roman" w:hAnsi="Times New Roman"/>
                <w:sz w:val="24"/>
                <w:szCs w:val="24"/>
                <w:vertAlign w:val="superscript"/>
              </w:rPr>
              <w:t>d</w:t>
            </w:r>
          </w:p>
        </w:tc>
        <w:tc>
          <w:tcPr>
            <w:tcW w:w="1338" w:type="dxa"/>
            <w:gridSpan w:val="2"/>
            <w:tcBorders>
              <w:bottom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3,00</w:t>
            </w:r>
            <w:r w:rsidRPr="005F0CCD">
              <w:rPr>
                <w:rFonts w:ascii="Times New Roman" w:hAnsi="Times New Roman"/>
                <w:sz w:val="24"/>
                <w:szCs w:val="24"/>
              </w:rPr>
              <w:t>±1,10</w:t>
            </w:r>
            <w:r w:rsidRPr="005F0CCD">
              <w:rPr>
                <w:rFonts w:ascii="Times New Roman" w:hAnsi="Times New Roman"/>
                <w:sz w:val="24"/>
                <w:szCs w:val="24"/>
                <w:vertAlign w:val="superscript"/>
              </w:rPr>
              <w:t>b</w:t>
            </w:r>
          </w:p>
        </w:tc>
        <w:tc>
          <w:tcPr>
            <w:tcW w:w="1532" w:type="dxa"/>
            <w:gridSpan w:val="2"/>
            <w:tcBorders>
              <w:bottom w:val="single" w:sz="4" w:space="0" w:color="auto"/>
            </w:tcBorders>
          </w:tcPr>
          <w:p w:rsidR="00C16830" w:rsidRPr="005F0CCD" w:rsidRDefault="00C16830" w:rsidP="00D67D1A">
            <w:pPr>
              <w:spacing w:before="0" w:beforeAutospacing="0"/>
              <w:ind w:left="0" w:right="-1" w:firstLine="0"/>
              <w:rPr>
                <w:rFonts w:ascii="Times New Roman" w:hAnsi="Times New Roman"/>
                <w:sz w:val="24"/>
              </w:rPr>
            </w:pPr>
            <w:r w:rsidRPr="005F0CCD">
              <w:rPr>
                <w:rFonts w:ascii="Times New Roman" w:hAnsi="Times New Roman"/>
                <w:sz w:val="24"/>
              </w:rPr>
              <w:t>3,16</w:t>
            </w:r>
            <w:r w:rsidRPr="005F0CCD">
              <w:rPr>
                <w:rFonts w:ascii="Times New Roman" w:hAnsi="Times New Roman"/>
                <w:sz w:val="24"/>
                <w:szCs w:val="24"/>
              </w:rPr>
              <w:t>±1,03</w:t>
            </w:r>
            <w:r w:rsidRPr="005F0CCD">
              <w:rPr>
                <w:rFonts w:ascii="Times New Roman" w:hAnsi="Times New Roman"/>
                <w:sz w:val="24"/>
                <w:szCs w:val="24"/>
                <w:vertAlign w:val="superscript"/>
              </w:rPr>
              <w:t>d</w:t>
            </w:r>
          </w:p>
        </w:tc>
      </w:tr>
    </w:tbl>
    <w:p w:rsidR="00C16830" w:rsidRPr="005F0CCD" w:rsidRDefault="00C16830" w:rsidP="002B784C">
      <w:pPr>
        <w:spacing w:after="0" w:line="240" w:lineRule="auto"/>
        <w:ind w:left="0" w:firstLine="0"/>
        <w:jc w:val="left"/>
        <w:rPr>
          <w:rFonts w:ascii="Times New Roman" w:hAnsi="Times New Roman"/>
          <w:sz w:val="24"/>
        </w:rPr>
      </w:pPr>
      <w:r w:rsidRPr="005F0CCD">
        <w:rPr>
          <w:rFonts w:ascii="Times New Roman" w:hAnsi="Times New Roman"/>
          <w:sz w:val="24"/>
        </w:rPr>
        <w:t>Keterangan: *tidak beda nyata</w:t>
      </w:r>
    </w:p>
    <w:p w:rsidR="00C16830" w:rsidRDefault="00C16830" w:rsidP="00BB28D2">
      <w:pPr>
        <w:spacing w:after="240" w:line="240" w:lineRule="auto"/>
        <w:ind w:left="720" w:firstLine="436"/>
        <w:jc w:val="left"/>
        <w:rPr>
          <w:rFonts w:ascii="Times New Roman" w:hAnsi="Times New Roman"/>
          <w:sz w:val="24"/>
        </w:rPr>
      </w:pPr>
      <w:r w:rsidRPr="005F0CCD">
        <w:rPr>
          <w:rFonts w:ascii="Times New Roman" w:hAnsi="Times New Roman"/>
          <w:sz w:val="24"/>
        </w:rPr>
        <w:t>**Angka yang diikuti oleh notasi huruf yang berbeda pada kolom</w:t>
      </w:r>
      <w:r w:rsidRPr="005F0CCD">
        <w:rPr>
          <w:rFonts w:ascii="Times New Roman" w:hAnsi="Times New Roman"/>
          <w:sz w:val="24"/>
        </w:rPr>
        <w:br/>
      </w:r>
      <w:r w:rsidRPr="005F0CCD">
        <w:rPr>
          <w:rFonts w:ascii="Times New Roman" w:hAnsi="Times New Roman"/>
          <w:sz w:val="24"/>
        </w:rPr>
        <w:tab/>
        <w:t>yang sama menunjukkan beda nyata berdasarkan uji DMRT taraf</w:t>
      </w:r>
      <w:r w:rsidRPr="005F0CCD">
        <w:rPr>
          <w:rFonts w:ascii="Times New Roman" w:hAnsi="Times New Roman"/>
          <w:sz w:val="24"/>
        </w:rPr>
        <w:br/>
      </w:r>
      <w:r w:rsidRPr="005F0CCD">
        <w:rPr>
          <w:rFonts w:ascii="Times New Roman" w:hAnsi="Times New Roman"/>
          <w:sz w:val="24"/>
        </w:rPr>
        <w:tab/>
        <w:t>kepercayaan 95%.</w:t>
      </w:r>
    </w:p>
    <w:p w:rsidR="001725CD" w:rsidRPr="005F0CCD" w:rsidRDefault="001725CD" w:rsidP="001725CD">
      <w:pPr>
        <w:ind w:left="0" w:firstLine="0"/>
        <w:rPr>
          <w:rFonts w:ascii="Times New Roman" w:hAnsi="Times New Roman"/>
          <w:sz w:val="24"/>
        </w:rPr>
      </w:pPr>
      <w:r>
        <w:rPr>
          <w:rFonts w:ascii="Times New Roman" w:hAnsi="Times New Roman"/>
          <w:sz w:val="24"/>
          <w:szCs w:val="24"/>
        </w:rPr>
        <w:t xml:space="preserve"> </w:t>
      </w:r>
      <w:r>
        <w:rPr>
          <w:rFonts w:ascii="Times New Roman" w:hAnsi="Times New Roman"/>
          <w:sz w:val="24"/>
          <w:szCs w:val="24"/>
        </w:rPr>
        <w:tab/>
        <w:t xml:space="preserve">Pengujian </w:t>
      </w:r>
      <w:r w:rsidRPr="005F0CCD">
        <w:rPr>
          <w:rFonts w:ascii="Times New Roman" w:hAnsi="Times New Roman"/>
          <w:sz w:val="24"/>
          <w:szCs w:val="24"/>
        </w:rPr>
        <w:t>ini melibatkan panelis terlatih yang terdiri dari 25 orang. Skala hedonik yang digunakan dalam penelitian ini terdiri dalam 7 tingkatan yaitu: (1) Sangat suka, (2), Suka, (3) Agak suka, (4) Antara suka dan tidak suka, (5) Agak tidak suka, (6) Tidak suka, (7) Sangat tidak suka.</w:t>
      </w:r>
      <w:r>
        <w:rPr>
          <w:rFonts w:ascii="Times New Roman" w:hAnsi="Times New Roman"/>
          <w:sz w:val="24"/>
          <w:szCs w:val="24"/>
        </w:rPr>
        <w:t xml:space="preserve"> </w:t>
      </w:r>
      <w:r w:rsidRPr="005F0CCD">
        <w:rPr>
          <w:rFonts w:ascii="Times New Roman" w:hAnsi="Times New Roman"/>
          <w:sz w:val="24"/>
        </w:rPr>
        <w:t xml:space="preserve">Di bawah ini merupakan permen lunak jambu biji dengan variasi ukuran dan suhu pengeringan </w:t>
      </w:r>
      <w:r>
        <w:rPr>
          <w:rFonts w:ascii="Times New Roman" w:hAnsi="Times New Roman"/>
          <w:sz w:val="24"/>
        </w:rPr>
        <w:t>yang ditunjukkan dengan Gambar 1</w:t>
      </w:r>
      <w:r w:rsidRPr="005F0CCD">
        <w:rPr>
          <w:rFonts w:ascii="Times New Roman" w:hAnsi="Times New Roman"/>
          <w:sz w:val="24"/>
        </w:rPr>
        <w:t>.</w:t>
      </w:r>
    </w:p>
    <w:tbl>
      <w:tblPr>
        <w:tblStyle w:val="TableGrid"/>
        <w:tblW w:w="8158" w:type="dxa"/>
        <w:jc w:val="center"/>
        <w:tblLook w:val="04A0" w:firstRow="1" w:lastRow="0" w:firstColumn="1" w:lastColumn="0" w:noHBand="0" w:noVBand="1"/>
      </w:tblPr>
      <w:tblGrid>
        <w:gridCol w:w="3925"/>
        <w:gridCol w:w="4233"/>
      </w:tblGrid>
      <w:tr w:rsidR="001725CD" w:rsidRPr="005F0CCD" w:rsidTr="001725CD">
        <w:trPr>
          <w:trHeight w:val="1791"/>
          <w:jc w:val="center"/>
        </w:trPr>
        <w:tc>
          <w:tcPr>
            <w:tcW w:w="3925" w:type="dxa"/>
            <w:vAlign w:val="center"/>
          </w:tcPr>
          <w:p w:rsidR="001725CD" w:rsidRPr="005F0CCD" w:rsidRDefault="001725CD" w:rsidP="001725CD">
            <w:pPr>
              <w:spacing w:before="0" w:beforeAutospacing="0"/>
              <w:ind w:left="0" w:firstLine="0"/>
              <w:rPr>
                <w:rFonts w:ascii="Times New Roman" w:hAnsi="Times New Roman"/>
                <w:sz w:val="24"/>
              </w:rPr>
            </w:pPr>
            <w:r>
              <w:rPr>
                <w:rFonts w:ascii="Times New Roman" w:hAnsi="Times New Roman"/>
                <w:noProof/>
                <w:sz w:val="24"/>
                <w:lang w:val="en-US"/>
              </w:rPr>
              <w:drawing>
                <wp:inline distT="0" distB="0" distL="0" distR="0">
                  <wp:extent cx="1019175" cy="962025"/>
                  <wp:effectExtent l="0" t="0" r="9525" b="0"/>
                  <wp:docPr id="4" name="Picture 2" descr="Description: 50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50T.jpg"/>
                          <pic:cNvPicPr>
                            <a:picLocks noChangeAspect="1"/>
                          </pic:cNvPicPr>
                        </pic:nvPicPr>
                        <pic:blipFill>
                          <a:blip r:embed="rId7" cstate="print"/>
                          <a:srcRect l="12500" t="15278" r="6944" b="6944"/>
                          <a:stretch>
                            <a:fillRect/>
                          </a:stretch>
                        </pic:blipFill>
                        <pic:spPr>
                          <a:xfrm>
                            <a:off x="0" y="0"/>
                            <a:ext cx="1019175" cy="962025"/>
                          </a:xfrm>
                          <a:prstGeom prst="ellipse">
                            <a:avLst/>
                          </a:prstGeom>
                          <a:ln>
                            <a:noFill/>
                          </a:ln>
                          <a:effectLst>
                            <a:softEdge rad="112500"/>
                          </a:effectLst>
                        </pic:spPr>
                      </pic:pic>
                    </a:graphicData>
                  </a:graphic>
                </wp:inline>
              </w:drawing>
            </w:r>
          </w:p>
          <w:p w:rsidR="001725CD" w:rsidRPr="005F0CCD" w:rsidRDefault="001725CD" w:rsidP="001725CD">
            <w:pPr>
              <w:spacing w:before="0" w:beforeAutospacing="0"/>
              <w:ind w:left="0" w:firstLine="0"/>
              <w:rPr>
                <w:rFonts w:ascii="Times New Roman" w:hAnsi="Times New Roman"/>
                <w:sz w:val="24"/>
              </w:rPr>
            </w:pPr>
            <w:r w:rsidRPr="005F0CCD">
              <w:rPr>
                <w:rFonts w:ascii="Times New Roman" w:hAnsi="Times New Roman"/>
                <w:sz w:val="24"/>
              </w:rPr>
              <w:t>Ukuran 1,3 x 2 x 2 cm suhu 50ºC</w:t>
            </w:r>
          </w:p>
        </w:tc>
        <w:tc>
          <w:tcPr>
            <w:tcW w:w="4233" w:type="dxa"/>
            <w:vAlign w:val="center"/>
          </w:tcPr>
          <w:p w:rsidR="001725CD" w:rsidRPr="005F0CCD" w:rsidRDefault="001725CD" w:rsidP="001725CD">
            <w:pPr>
              <w:spacing w:before="0" w:beforeAutospacing="0"/>
              <w:ind w:left="0" w:firstLine="0"/>
              <w:rPr>
                <w:rFonts w:ascii="Times New Roman" w:hAnsi="Times New Roman"/>
                <w:sz w:val="24"/>
              </w:rPr>
            </w:pPr>
            <w:r>
              <w:rPr>
                <w:rFonts w:ascii="Times New Roman" w:hAnsi="Times New Roman"/>
                <w:noProof/>
                <w:sz w:val="24"/>
                <w:lang w:val="en-US"/>
              </w:rPr>
              <w:drawing>
                <wp:inline distT="0" distB="0" distL="0" distR="0">
                  <wp:extent cx="1009650" cy="933450"/>
                  <wp:effectExtent l="0" t="0" r="0" b="0"/>
                  <wp:docPr id="5" name="Picture 3" descr="Description: 50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50B.jpg"/>
                          <pic:cNvPicPr>
                            <a:picLocks noChangeAspect="1"/>
                          </pic:cNvPicPr>
                        </pic:nvPicPr>
                        <pic:blipFill>
                          <a:blip r:embed="rId8" cstate="print"/>
                          <a:srcRect l="12500" t="12500" r="13889" b="12500"/>
                          <a:stretch>
                            <a:fillRect/>
                          </a:stretch>
                        </pic:blipFill>
                        <pic:spPr>
                          <a:xfrm>
                            <a:off x="0" y="0"/>
                            <a:ext cx="1009650" cy="933450"/>
                          </a:xfrm>
                          <a:prstGeom prst="ellipse">
                            <a:avLst/>
                          </a:prstGeom>
                          <a:ln>
                            <a:noFill/>
                          </a:ln>
                          <a:effectLst>
                            <a:softEdge rad="112500"/>
                          </a:effectLst>
                        </pic:spPr>
                      </pic:pic>
                    </a:graphicData>
                  </a:graphic>
                </wp:inline>
              </w:drawing>
            </w:r>
          </w:p>
          <w:p w:rsidR="001725CD" w:rsidRPr="005F0CCD" w:rsidRDefault="001725CD" w:rsidP="001725CD">
            <w:pPr>
              <w:spacing w:before="0" w:beforeAutospacing="0"/>
              <w:ind w:left="0" w:firstLine="0"/>
              <w:rPr>
                <w:rFonts w:ascii="Times New Roman" w:hAnsi="Times New Roman"/>
                <w:sz w:val="24"/>
              </w:rPr>
            </w:pPr>
            <w:r w:rsidRPr="005F0CCD">
              <w:rPr>
                <w:rFonts w:ascii="Times New Roman" w:hAnsi="Times New Roman"/>
                <w:sz w:val="24"/>
              </w:rPr>
              <w:t>Ukuran 3,4 x 2 x 2 cm suhu 50ºC</w:t>
            </w:r>
          </w:p>
        </w:tc>
      </w:tr>
      <w:tr w:rsidR="001725CD" w:rsidRPr="005F0CCD" w:rsidTr="001725CD">
        <w:trPr>
          <w:trHeight w:val="1791"/>
          <w:jc w:val="center"/>
        </w:trPr>
        <w:tc>
          <w:tcPr>
            <w:tcW w:w="3925" w:type="dxa"/>
            <w:vAlign w:val="center"/>
          </w:tcPr>
          <w:p w:rsidR="001725CD" w:rsidRPr="005F0CCD" w:rsidRDefault="001725CD" w:rsidP="001725CD">
            <w:pPr>
              <w:spacing w:before="0" w:beforeAutospacing="0"/>
              <w:ind w:left="0" w:firstLine="0"/>
              <w:rPr>
                <w:rFonts w:ascii="Times New Roman" w:hAnsi="Times New Roman"/>
                <w:sz w:val="24"/>
              </w:rPr>
            </w:pPr>
            <w:r>
              <w:rPr>
                <w:rFonts w:ascii="Times New Roman" w:hAnsi="Times New Roman"/>
                <w:noProof/>
                <w:sz w:val="24"/>
                <w:lang w:val="en-US"/>
              </w:rPr>
              <w:drawing>
                <wp:inline distT="0" distB="0" distL="0" distR="0">
                  <wp:extent cx="990600" cy="895350"/>
                  <wp:effectExtent l="0" t="0" r="0" b="0"/>
                  <wp:docPr id="6" name="Picture 8" descr="Description: 60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8" descr="60T.jpg"/>
                          <pic:cNvPicPr>
                            <a:picLocks noChangeAspect="1"/>
                          </pic:cNvPicPr>
                        </pic:nvPicPr>
                        <pic:blipFill>
                          <a:blip r:embed="rId9" cstate="print"/>
                          <a:srcRect l="15278" t="12500" r="8333" b="11111"/>
                          <a:stretch>
                            <a:fillRect/>
                          </a:stretch>
                        </pic:blipFill>
                        <pic:spPr>
                          <a:xfrm>
                            <a:off x="0" y="0"/>
                            <a:ext cx="990600" cy="895350"/>
                          </a:xfrm>
                          <a:prstGeom prst="ellipse">
                            <a:avLst/>
                          </a:prstGeom>
                          <a:ln>
                            <a:noFill/>
                          </a:ln>
                          <a:effectLst>
                            <a:softEdge rad="112500"/>
                          </a:effectLst>
                        </pic:spPr>
                      </pic:pic>
                    </a:graphicData>
                  </a:graphic>
                </wp:inline>
              </w:drawing>
            </w:r>
          </w:p>
          <w:p w:rsidR="001725CD" w:rsidRPr="005F0CCD" w:rsidRDefault="001725CD" w:rsidP="001725CD">
            <w:pPr>
              <w:spacing w:before="0" w:beforeAutospacing="0"/>
              <w:ind w:left="0" w:firstLine="0"/>
              <w:rPr>
                <w:rFonts w:ascii="Times New Roman" w:hAnsi="Times New Roman"/>
                <w:sz w:val="24"/>
              </w:rPr>
            </w:pPr>
            <w:r w:rsidRPr="005F0CCD">
              <w:rPr>
                <w:rFonts w:ascii="Times New Roman" w:hAnsi="Times New Roman"/>
                <w:sz w:val="24"/>
              </w:rPr>
              <w:t>Ukuran 1,3 x 2 x 2 cm suhu 60ºC</w:t>
            </w:r>
          </w:p>
        </w:tc>
        <w:tc>
          <w:tcPr>
            <w:tcW w:w="4233" w:type="dxa"/>
            <w:vAlign w:val="center"/>
          </w:tcPr>
          <w:p w:rsidR="001725CD" w:rsidRPr="005F0CCD" w:rsidRDefault="001725CD" w:rsidP="001725CD">
            <w:pPr>
              <w:spacing w:before="0" w:beforeAutospacing="0"/>
              <w:ind w:left="0" w:firstLine="0"/>
              <w:rPr>
                <w:rFonts w:ascii="Times New Roman" w:hAnsi="Times New Roman"/>
                <w:sz w:val="24"/>
              </w:rPr>
            </w:pPr>
            <w:r>
              <w:rPr>
                <w:rFonts w:ascii="Times New Roman" w:hAnsi="Times New Roman"/>
                <w:noProof/>
                <w:sz w:val="24"/>
                <w:lang w:val="en-US"/>
              </w:rPr>
              <w:drawing>
                <wp:inline distT="0" distB="0" distL="0" distR="0">
                  <wp:extent cx="1025870" cy="1047750"/>
                  <wp:effectExtent l="19050" t="0" r="2830" b="0"/>
                  <wp:docPr id="7" name="Picture 11" descr="Description: 70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 descr="70B.jpg"/>
                          <pic:cNvPicPr>
                            <a:picLocks noChangeAspect="1"/>
                          </pic:cNvPicPr>
                        </pic:nvPicPr>
                        <pic:blipFill>
                          <a:blip r:embed="rId10" cstate="print"/>
                          <a:srcRect l="9723" t="16667" r="12500" b="8333"/>
                          <a:stretch>
                            <a:fillRect/>
                          </a:stretch>
                        </pic:blipFill>
                        <pic:spPr>
                          <a:xfrm rot="5400000">
                            <a:off x="0" y="0"/>
                            <a:ext cx="1025870" cy="1047750"/>
                          </a:xfrm>
                          <a:prstGeom prst="ellipse">
                            <a:avLst/>
                          </a:prstGeom>
                          <a:ln>
                            <a:noFill/>
                          </a:ln>
                          <a:effectLst>
                            <a:softEdge rad="112500"/>
                          </a:effectLst>
                        </pic:spPr>
                      </pic:pic>
                    </a:graphicData>
                  </a:graphic>
                </wp:inline>
              </w:drawing>
            </w:r>
          </w:p>
          <w:p w:rsidR="001725CD" w:rsidRPr="005F0CCD" w:rsidRDefault="001725CD" w:rsidP="001725CD">
            <w:pPr>
              <w:spacing w:before="0" w:beforeAutospacing="0"/>
              <w:ind w:left="0" w:firstLine="0"/>
              <w:rPr>
                <w:rFonts w:ascii="Times New Roman" w:hAnsi="Times New Roman"/>
                <w:sz w:val="24"/>
              </w:rPr>
            </w:pPr>
            <w:r w:rsidRPr="005F0CCD">
              <w:rPr>
                <w:rFonts w:ascii="Times New Roman" w:hAnsi="Times New Roman"/>
                <w:sz w:val="24"/>
              </w:rPr>
              <w:t>Ukuran 3,4 x 2 x 2 cm suhu 60ºC</w:t>
            </w:r>
          </w:p>
        </w:tc>
      </w:tr>
      <w:tr w:rsidR="001725CD" w:rsidRPr="005F0CCD" w:rsidTr="001725CD">
        <w:trPr>
          <w:trHeight w:val="1836"/>
          <w:jc w:val="center"/>
        </w:trPr>
        <w:tc>
          <w:tcPr>
            <w:tcW w:w="3925" w:type="dxa"/>
            <w:vAlign w:val="center"/>
          </w:tcPr>
          <w:p w:rsidR="001725CD" w:rsidRPr="005F0CCD" w:rsidRDefault="001725CD" w:rsidP="001725CD">
            <w:pPr>
              <w:spacing w:before="0" w:beforeAutospacing="0"/>
              <w:ind w:left="0" w:firstLine="0"/>
              <w:rPr>
                <w:rFonts w:ascii="Times New Roman" w:hAnsi="Times New Roman"/>
                <w:sz w:val="24"/>
              </w:rPr>
            </w:pPr>
            <w:r>
              <w:rPr>
                <w:rFonts w:ascii="Times New Roman" w:hAnsi="Times New Roman"/>
                <w:noProof/>
                <w:sz w:val="24"/>
                <w:lang w:val="en-US"/>
              </w:rPr>
              <w:drawing>
                <wp:inline distT="0" distB="0" distL="0" distR="0">
                  <wp:extent cx="1066800" cy="962025"/>
                  <wp:effectExtent l="0" t="0" r="0" b="0"/>
                  <wp:docPr id="8" name="Picture 9" descr="Description: 70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9" descr="70T.jpg"/>
                          <pic:cNvPicPr>
                            <a:picLocks noChangeAspect="1"/>
                          </pic:cNvPicPr>
                        </pic:nvPicPr>
                        <pic:blipFill>
                          <a:blip r:embed="rId11" cstate="print"/>
                          <a:srcRect l="11111" t="13889" r="13889" b="12500"/>
                          <a:stretch>
                            <a:fillRect/>
                          </a:stretch>
                        </pic:blipFill>
                        <pic:spPr>
                          <a:xfrm>
                            <a:off x="0" y="0"/>
                            <a:ext cx="1066800" cy="962025"/>
                          </a:xfrm>
                          <a:prstGeom prst="ellipse">
                            <a:avLst/>
                          </a:prstGeom>
                          <a:ln>
                            <a:noFill/>
                          </a:ln>
                          <a:effectLst>
                            <a:softEdge rad="112500"/>
                          </a:effectLst>
                        </pic:spPr>
                      </pic:pic>
                    </a:graphicData>
                  </a:graphic>
                </wp:inline>
              </w:drawing>
            </w:r>
          </w:p>
          <w:p w:rsidR="001725CD" w:rsidRPr="005F0CCD" w:rsidRDefault="001725CD" w:rsidP="001725CD">
            <w:pPr>
              <w:spacing w:before="0" w:beforeAutospacing="0"/>
              <w:ind w:left="0" w:firstLine="0"/>
              <w:rPr>
                <w:rFonts w:ascii="Times New Roman" w:hAnsi="Times New Roman"/>
                <w:sz w:val="24"/>
              </w:rPr>
            </w:pPr>
            <w:r w:rsidRPr="005F0CCD">
              <w:rPr>
                <w:rFonts w:ascii="Times New Roman" w:hAnsi="Times New Roman"/>
                <w:sz w:val="24"/>
              </w:rPr>
              <w:t>Ukuran 1,3 x 2 x 2 cm suhu 70ºC</w:t>
            </w:r>
          </w:p>
        </w:tc>
        <w:tc>
          <w:tcPr>
            <w:tcW w:w="4233" w:type="dxa"/>
            <w:vAlign w:val="center"/>
          </w:tcPr>
          <w:p w:rsidR="001725CD" w:rsidRPr="005F0CCD" w:rsidRDefault="001725CD" w:rsidP="001725CD">
            <w:pPr>
              <w:spacing w:before="0" w:beforeAutospacing="0"/>
              <w:ind w:left="0" w:firstLine="0"/>
              <w:rPr>
                <w:rFonts w:ascii="Times New Roman" w:hAnsi="Times New Roman"/>
                <w:sz w:val="24"/>
              </w:rPr>
            </w:pPr>
            <w:r>
              <w:rPr>
                <w:rFonts w:ascii="Times New Roman" w:hAnsi="Times New Roman"/>
                <w:noProof/>
                <w:sz w:val="24"/>
                <w:lang w:val="en-US"/>
              </w:rPr>
              <w:drawing>
                <wp:inline distT="0" distB="0" distL="0" distR="0">
                  <wp:extent cx="981075" cy="981075"/>
                  <wp:effectExtent l="0" t="0" r="9525" b="0"/>
                  <wp:docPr id="9" name="Picture 12" descr="Description: 60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2" descr="60B.jpg"/>
                          <pic:cNvPicPr>
                            <a:picLocks noChangeAspect="1"/>
                          </pic:cNvPicPr>
                        </pic:nvPicPr>
                        <pic:blipFill>
                          <a:blip r:embed="rId12" cstate="print"/>
                          <a:srcRect l="9722" t="15278" r="13889" b="8333"/>
                          <a:stretch>
                            <a:fillRect/>
                          </a:stretch>
                        </pic:blipFill>
                        <pic:spPr>
                          <a:xfrm rot="5400000">
                            <a:off x="0" y="0"/>
                            <a:ext cx="981075" cy="981075"/>
                          </a:xfrm>
                          <a:prstGeom prst="ellipse">
                            <a:avLst/>
                          </a:prstGeom>
                          <a:ln>
                            <a:noFill/>
                          </a:ln>
                          <a:effectLst>
                            <a:softEdge rad="112500"/>
                          </a:effectLst>
                        </pic:spPr>
                      </pic:pic>
                    </a:graphicData>
                  </a:graphic>
                </wp:inline>
              </w:drawing>
            </w:r>
          </w:p>
          <w:p w:rsidR="001725CD" w:rsidRPr="005F0CCD" w:rsidRDefault="001725CD" w:rsidP="001725CD">
            <w:pPr>
              <w:spacing w:before="0" w:beforeAutospacing="0"/>
              <w:ind w:left="0" w:firstLine="0"/>
              <w:rPr>
                <w:rFonts w:ascii="Times New Roman" w:hAnsi="Times New Roman"/>
                <w:sz w:val="24"/>
              </w:rPr>
            </w:pPr>
            <w:r w:rsidRPr="005F0CCD">
              <w:rPr>
                <w:rFonts w:ascii="Times New Roman" w:hAnsi="Times New Roman"/>
                <w:sz w:val="24"/>
              </w:rPr>
              <w:t>Ukuran 3,4 x 2 x 2 cm suhu 70ºC</w:t>
            </w:r>
          </w:p>
        </w:tc>
      </w:tr>
    </w:tbl>
    <w:p w:rsidR="001725CD" w:rsidRPr="005F0CCD" w:rsidRDefault="001725CD" w:rsidP="001725CD">
      <w:pPr>
        <w:spacing w:after="240" w:line="240" w:lineRule="auto"/>
        <w:ind w:left="0" w:firstLine="0"/>
        <w:jc w:val="center"/>
        <w:rPr>
          <w:rFonts w:ascii="Times New Roman" w:hAnsi="Times New Roman"/>
          <w:sz w:val="24"/>
        </w:rPr>
      </w:pPr>
      <w:r w:rsidRPr="005F0CCD">
        <w:rPr>
          <w:rFonts w:ascii="Times New Roman" w:hAnsi="Times New Roman"/>
          <w:sz w:val="24"/>
        </w:rPr>
        <w:t>G</w:t>
      </w:r>
      <w:r>
        <w:rPr>
          <w:rFonts w:ascii="Times New Roman" w:hAnsi="Times New Roman"/>
          <w:sz w:val="24"/>
        </w:rPr>
        <w:t>ambar 1</w:t>
      </w:r>
      <w:r w:rsidRPr="005F0CCD">
        <w:rPr>
          <w:rFonts w:ascii="Times New Roman" w:hAnsi="Times New Roman"/>
          <w:sz w:val="24"/>
        </w:rPr>
        <w:t>. Permen lunak dengan variasi ukuran dan suhu pengeringan</w:t>
      </w:r>
    </w:p>
    <w:p w:rsidR="0027284A" w:rsidRPr="00937149" w:rsidRDefault="00C16830" w:rsidP="00937149">
      <w:pPr>
        <w:spacing w:after="0"/>
        <w:ind w:left="0" w:firstLine="0"/>
        <w:rPr>
          <w:rFonts w:ascii="Times New Roman" w:hAnsi="Times New Roman"/>
          <w:b/>
          <w:sz w:val="24"/>
        </w:rPr>
      </w:pPr>
      <w:r w:rsidRPr="00937149">
        <w:rPr>
          <w:rFonts w:ascii="Times New Roman" w:hAnsi="Times New Roman"/>
          <w:b/>
          <w:sz w:val="24"/>
        </w:rPr>
        <w:lastRenderedPageBreak/>
        <w:t>Warna</w:t>
      </w:r>
    </w:p>
    <w:p w:rsidR="0021273C" w:rsidRDefault="0027284A" w:rsidP="00C95BD7">
      <w:pPr>
        <w:ind w:left="0" w:firstLine="0"/>
        <w:rPr>
          <w:rFonts w:ascii="Times New Roman" w:hAnsi="Times New Roman"/>
          <w:sz w:val="24"/>
        </w:rPr>
      </w:pPr>
      <w:r>
        <w:rPr>
          <w:rFonts w:ascii="Times New Roman" w:hAnsi="Times New Roman"/>
          <w:sz w:val="24"/>
        </w:rPr>
        <w:t xml:space="preserve"> </w:t>
      </w:r>
      <w:r>
        <w:rPr>
          <w:rFonts w:ascii="Times New Roman" w:hAnsi="Times New Roman"/>
          <w:sz w:val="24"/>
        </w:rPr>
        <w:tab/>
      </w:r>
      <w:r w:rsidR="00DC538D" w:rsidRPr="0027284A">
        <w:rPr>
          <w:rFonts w:ascii="Times New Roman" w:hAnsi="Times New Roman"/>
          <w:sz w:val="24"/>
        </w:rPr>
        <w:t>Berdasarkan Tabel 5</w:t>
      </w:r>
      <w:r w:rsidR="00C16830" w:rsidRPr="0027284A">
        <w:rPr>
          <w:rFonts w:ascii="Times New Roman" w:hAnsi="Times New Roman"/>
          <w:sz w:val="24"/>
        </w:rPr>
        <w:t>, suhu pengeringan dan ukuran</w:t>
      </w:r>
      <w:r w:rsidR="00BB28D2" w:rsidRPr="0027284A">
        <w:rPr>
          <w:rFonts w:ascii="Times New Roman" w:hAnsi="Times New Roman"/>
          <w:sz w:val="24"/>
        </w:rPr>
        <w:t xml:space="preserve"> </w:t>
      </w:r>
      <w:r w:rsidR="00C16830" w:rsidRPr="0027284A">
        <w:rPr>
          <w:rFonts w:ascii="Times New Roman" w:hAnsi="Times New Roman"/>
          <w:sz w:val="24"/>
        </w:rPr>
        <w:t>permen berpengaruh nyata terhadap permen lunak jambu biji yang dihasilkan. Parameter warna yang disukai panelis adalah permen lunak dengan perlakuan suhu pengeringan 50</w:t>
      </w:r>
      <w:r w:rsidR="00C16830" w:rsidRPr="0027284A">
        <w:rPr>
          <w:rFonts w:ascii="Times New Roman" w:hAnsi="Times New Roman"/>
          <w:sz w:val="24"/>
          <w:vertAlign w:val="superscript"/>
        </w:rPr>
        <w:t>o</w:t>
      </w:r>
      <w:r w:rsidR="00C16830" w:rsidRPr="0027284A">
        <w:rPr>
          <w:rFonts w:ascii="Times New Roman" w:hAnsi="Times New Roman"/>
          <w:sz w:val="24"/>
        </w:rPr>
        <w:t>C. Hasil ini berkorelasi dengan ha</w:t>
      </w:r>
      <w:r w:rsidR="00DC538D" w:rsidRPr="0027284A">
        <w:rPr>
          <w:rFonts w:ascii="Times New Roman" w:hAnsi="Times New Roman"/>
          <w:sz w:val="24"/>
        </w:rPr>
        <w:t>sil pengujian warna pada Tabel 3</w:t>
      </w:r>
      <w:r w:rsidR="00C16830" w:rsidRPr="0027284A">
        <w:rPr>
          <w:rFonts w:ascii="Times New Roman" w:hAnsi="Times New Roman"/>
          <w:sz w:val="24"/>
        </w:rPr>
        <w:t xml:space="preserve">, permen lunak yang disukai adalah permen lunak yang memiliki nilai </w:t>
      </w:r>
      <w:r w:rsidR="00C16830" w:rsidRPr="0027284A">
        <w:rPr>
          <w:rFonts w:ascii="Times New Roman" w:hAnsi="Times New Roman"/>
          <w:i/>
          <w:sz w:val="24"/>
        </w:rPr>
        <w:t xml:space="preserve">lightness </w:t>
      </w:r>
      <w:r w:rsidR="00C16830" w:rsidRPr="0027284A">
        <w:rPr>
          <w:rFonts w:ascii="Times New Roman" w:hAnsi="Times New Roman"/>
          <w:sz w:val="24"/>
        </w:rPr>
        <w:t xml:space="preserve">yang tinggi, nilai </w:t>
      </w:r>
      <w:r w:rsidR="00C16830" w:rsidRPr="0027284A">
        <w:rPr>
          <w:rFonts w:ascii="Times New Roman" w:hAnsi="Times New Roman"/>
          <w:i/>
          <w:sz w:val="24"/>
        </w:rPr>
        <w:t xml:space="preserve">redness </w:t>
      </w:r>
      <w:r w:rsidR="00C16830" w:rsidRPr="0027284A">
        <w:rPr>
          <w:rFonts w:ascii="Times New Roman" w:hAnsi="Times New Roman"/>
          <w:sz w:val="24"/>
        </w:rPr>
        <w:t xml:space="preserve">rendah, dan nilai </w:t>
      </w:r>
      <w:r w:rsidR="00C16830" w:rsidRPr="0027284A">
        <w:rPr>
          <w:rFonts w:ascii="Times New Roman" w:hAnsi="Times New Roman"/>
          <w:i/>
          <w:sz w:val="24"/>
        </w:rPr>
        <w:t xml:space="preserve">yellowness </w:t>
      </w:r>
      <w:r w:rsidR="00C16830" w:rsidRPr="0027284A">
        <w:rPr>
          <w:rFonts w:ascii="Times New Roman" w:hAnsi="Times New Roman"/>
          <w:sz w:val="24"/>
        </w:rPr>
        <w:t>tinggi sehingga warna permen lunak yang disukai adalah permen lunak yang berwarna cerah dan tidak terlalu merah.</w:t>
      </w:r>
    </w:p>
    <w:p w:rsidR="00C16830" w:rsidRPr="00937149" w:rsidRDefault="00C16830" w:rsidP="00937149">
      <w:pPr>
        <w:spacing w:after="0"/>
        <w:ind w:left="0" w:firstLine="0"/>
        <w:rPr>
          <w:rFonts w:ascii="Times New Roman" w:hAnsi="Times New Roman"/>
          <w:b/>
          <w:sz w:val="24"/>
        </w:rPr>
      </w:pPr>
      <w:r w:rsidRPr="00937149">
        <w:rPr>
          <w:rFonts w:ascii="Times New Roman" w:hAnsi="Times New Roman"/>
          <w:b/>
          <w:sz w:val="24"/>
        </w:rPr>
        <w:t>Aroma</w:t>
      </w:r>
    </w:p>
    <w:p w:rsidR="00C16830" w:rsidRPr="005F0CCD" w:rsidRDefault="007D54E3" w:rsidP="002B784C">
      <w:pPr>
        <w:spacing w:after="100" w:afterAutospacing="1"/>
        <w:ind w:left="0" w:firstLine="0"/>
        <w:rPr>
          <w:rFonts w:ascii="Times New Roman" w:hAnsi="Times New Roman"/>
          <w:sz w:val="24"/>
          <w:szCs w:val="24"/>
        </w:rPr>
      </w:pPr>
      <w:r>
        <w:rPr>
          <w:rFonts w:ascii="Times New Roman" w:hAnsi="Times New Roman"/>
          <w:sz w:val="24"/>
        </w:rPr>
        <w:t xml:space="preserve"> </w:t>
      </w:r>
      <w:r>
        <w:rPr>
          <w:rFonts w:ascii="Times New Roman" w:hAnsi="Times New Roman"/>
          <w:sz w:val="24"/>
        </w:rPr>
        <w:tab/>
      </w:r>
      <w:r w:rsidR="00DC538D">
        <w:rPr>
          <w:rFonts w:ascii="Times New Roman" w:hAnsi="Times New Roman"/>
          <w:sz w:val="24"/>
        </w:rPr>
        <w:t>Berdasarkan Tabel 5</w:t>
      </w:r>
      <w:r w:rsidR="00C16830" w:rsidRPr="005F0CCD">
        <w:rPr>
          <w:rFonts w:ascii="Times New Roman" w:hAnsi="Times New Roman"/>
          <w:sz w:val="24"/>
        </w:rPr>
        <w:t>, suhu pengeringan dan ukuran tidak berpengaruh secara signifikan terhadap parameter aroma</w:t>
      </w:r>
      <w:r w:rsidR="00BB28D2">
        <w:rPr>
          <w:rFonts w:ascii="Times New Roman" w:hAnsi="Times New Roman"/>
          <w:sz w:val="24"/>
        </w:rPr>
        <w:t xml:space="preserve">. </w:t>
      </w:r>
      <w:r w:rsidR="00C16830" w:rsidRPr="005F0CCD">
        <w:rPr>
          <w:rFonts w:ascii="Times New Roman" w:hAnsi="Times New Roman"/>
          <w:sz w:val="24"/>
        </w:rPr>
        <w:t xml:space="preserve">Penilaian panelis terhadap aroma permen lunak semakin menurun seiring dengan kenaikan suhu dan ukuran permen. Perubahan tersebut terjadi karena semakin tinggi suhu pengeringan maka aroma yang terbentuk akan semakin mudah menguap. Hal ini diperkuat dengan pernyataan Wulandari (2015), bahwa </w:t>
      </w:r>
      <w:r w:rsidR="00C16830" w:rsidRPr="005F0CCD">
        <w:rPr>
          <w:rFonts w:ascii="Times New Roman" w:hAnsi="Times New Roman"/>
          <w:sz w:val="24"/>
          <w:szCs w:val="24"/>
        </w:rPr>
        <w:t>bau dan aroma suatu bahan pangan yang sangat erat hubungannya dengan volatilitas bahan tersebut.</w:t>
      </w:r>
      <w:r w:rsidR="00C16830">
        <w:rPr>
          <w:rFonts w:ascii="Times New Roman" w:hAnsi="Times New Roman"/>
          <w:sz w:val="24"/>
          <w:szCs w:val="24"/>
        </w:rPr>
        <w:t xml:space="preserve"> Dimana senyawa </w:t>
      </w:r>
      <w:r w:rsidR="00C16830" w:rsidRPr="005F0CCD">
        <w:rPr>
          <w:rFonts w:ascii="Times New Roman" w:hAnsi="Times New Roman"/>
          <w:sz w:val="24"/>
          <w:szCs w:val="24"/>
        </w:rPr>
        <w:t>volatil cepat menguap dan mudah teroksidasi apabila dalam keadaan pemanasan suhu tinggi dan sehingga baunya berubah.</w:t>
      </w:r>
    </w:p>
    <w:p w:rsidR="00C16830" w:rsidRPr="00937149" w:rsidRDefault="00C16830" w:rsidP="00937149">
      <w:pPr>
        <w:spacing w:after="0"/>
        <w:ind w:left="0" w:firstLine="0"/>
        <w:rPr>
          <w:rFonts w:ascii="Times New Roman" w:hAnsi="Times New Roman"/>
          <w:b/>
          <w:sz w:val="24"/>
        </w:rPr>
      </w:pPr>
      <w:r w:rsidRPr="00937149">
        <w:rPr>
          <w:rFonts w:ascii="Times New Roman" w:hAnsi="Times New Roman"/>
          <w:b/>
          <w:sz w:val="24"/>
        </w:rPr>
        <w:t>Rasa</w:t>
      </w:r>
    </w:p>
    <w:p w:rsidR="00C16830" w:rsidRDefault="007D54E3" w:rsidP="002B784C">
      <w:pPr>
        <w:ind w:left="0" w:firstLine="0"/>
        <w:rPr>
          <w:rFonts w:ascii="Times New Roman" w:hAnsi="Times New Roman"/>
          <w:sz w:val="24"/>
          <w:szCs w:val="24"/>
        </w:rPr>
      </w:pPr>
      <w:r>
        <w:rPr>
          <w:rFonts w:ascii="Times New Roman" w:hAnsi="Times New Roman"/>
          <w:sz w:val="24"/>
        </w:rPr>
        <w:t xml:space="preserve"> </w:t>
      </w:r>
      <w:r>
        <w:rPr>
          <w:rFonts w:ascii="Times New Roman" w:hAnsi="Times New Roman"/>
          <w:sz w:val="24"/>
        </w:rPr>
        <w:tab/>
      </w:r>
      <w:r w:rsidR="00BB28D2">
        <w:rPr>
          <w:rFonts w:ascii="Times New Roman" w:hAnsi="Times New Roman"/>
          <w:sz w:val="24"/>
        </w:rPr>
        <w:t xml:space="preserve">Berdasarkan </w:t>
      </w:r>
      <w:r w:rsidR="00DC538D">
        <w:rPr>
          <w:rFonts w:ascii="Times New Roman" w:hAnsi="Times New Roman"/>
          <w:sz w:val="24"/>
        </w:rPr>
        <w:t>Tabel 5</w:t>
      </w:r>
      <w:r w:rsidR="00BB28D2">
        <w:rPr>
          <w:rFonts w:ascii="Times New Roman" w:hAnsi="Times New Roman"/>
          <w:sz w:val="24"/>
        </w:rPr>
        <w:t>, k</w:t>
      </w:r>
      <w:r w:rsidR="00C16830" w:rsidRPr="005F0CCD">
        <w:rPr>
          <w:rFonts w:ascii="Times New Roman" w:hAnsi="Times New Roman"/>
          <w:sz w:val="24"/>
        </w:rPr>
        <w:t>enaikan suhu pengeringan menurunkan kesukaan panelis pada rasa permen lunak. Pemanasan suhu tinggi akan menyebabkan rasa asli buah jambu biji tertutupi. Akibatnya rasa permen lunak jambu biji kurang disukai. Hal itu dapat juga dikarenakan adanya disebabkan perbedaan sensitivitas dan kesukaan rasa manis panelis.</w:t>
      </w:r>
      <w:r w:rsidR="00EE6ACB">
        <w:rPr>
          <w:rFonts w:ascii="Times New Roman" w:hAnsi="Times New Roman"/>
          <w:sz w:val="24"/>
        </w:rPr>
        <w:t xml:space="preserve"> </w:t>
      </w:r>
      <w:r w:rsidR="00C16830" w:rsidRPr="005F0CCD">
        <w:rPr>
          <w:rFonts w:ascii="Times New Roman" w:hAnsi="Times New Roman"/>
          <w:sz w:val="24"/>
          <w:szCs w:val="24"/>
        </w:rPr>
        <w:t>Menurut Wulandari (2015), komponen yang dapat menimbulkan rasa yang diinginkan tergantung dari senyawa penyusunnya, misalnya sukrosa yang dapat memberikan rasa manis pada produk makanan. Komponen rasa akan berinteraksi dengan komponen rasa lain. Akibat yang dapat ditimbulkan mungkin peningkatan intensitas rasa atau penurunan intensitas rasa.</w:t>
      </w:r>
    </w:p>
    <w:p w:rsidR="001725CD" w:rsidRDefault="001725CD" w:rsidP="002B784C">
      <w:pPr>
        <w:ind w:left="0" w:firstLine="0"/>
        <w:rPr>
          <w:rFonts w:ascii="Times New Roman" w:hAnsi="Times New Roman"/>
          <w:sz w:val="24"/>
          <w:szCs w:val="24"/>
        </w:rPr>
      </w:pPr>
    </w:p>
    <w:p w:rsidR="001725CD" w:rsidRPr="005F0CCD" w:rsidRDefault="001725CD" w:rsidP="002B784C">
      <w:pPr>
        <w:ind w:left="0" w:firstLine="0"/>
        <w:rPr>
          <w:rFonts w:ascii="Times New Roman" w:hAnsi="Times New Roman"/>
          <w:sz w:val="24"/>
          <w:szCs w:val="24"/>
        </w:rPr>
      </w:pPr>
    </w:p>
    <w:p w:rsidR="00C16830" w:rsidRPr="00937149" w:rsidRDefault="00C16830" w:rsidP="00937149">
      <w:pPr>
        <w:spacing w:after="0"/>
        <w:ind w:left="0" w:firstLine="0"/>
        <w:rPr>
          <w:rFonts w:ascii="Times New Roman" w:hAnsi="Times New Roman"/>
          <w:b/>
          <w:sz w:val="24"/>
        </w:rPr>
      </w:pPr>
      <w:r w:rsidRPr="00937149">
        <w:rPr>
          <w:rFonts w:ascii="Times New Roman" w:hAnsi="Times New Roman"/>
          <w:b/>
          <w:sz w:val="24"/>
        </w:rPr>
        <w:lastRenderedPageBreak/>
        <w:t>Tekstur</w:t>
      </w:r>
    </w:p>
    <w:p w:rsidR="00C16830" w:rsidRPr="005F0CCD" w:rsidRDefault="007D54E3" w:rsidP="002B784C">
      <w:pPr>
        <w:ind w:left="0" w:firstLine="0"/>
        <w:rPr>
          <w:rFonts w:ascii="Times New Roman" w:hAnsi="Times New Roman"/>
          <w:sz w:val="24"/>
        </w:rPr>
      </w:pPr>
      <w:r>
        <w:rPr>
          <w:rFonts w:ascii="Times New Roman" w:hAnsi="Times New Roman"/>
          <w:sz w:val="24"/>
          <w:szCs w:val="24"/>
        </w:rPr>
        <w:t xml:space="preserve"> </w:t>
      </w:r>
      <w:r>
        <w:rPr>
          <w:rFonts w:ascii="Times New Roman" w:hAnsi="Times New Roman"/>
          <w:sz w:val="24"/>
          <w:szCs w:val="24"/>
        </w:rPr>
        <w:tab/>
      </w:r>
      <w:r w:rsidR="00DC538D">
        <w:rPr>
          <w:rFonts w:ascii="Times New Roman" w:hAnsi="Times New Roman"/>
          <w:sz w:val="24"/>
          <w:szCs w:val="24"/>
        </w:rPr>
        <w:t>Tabel 5</w:t>
      </w:r>
      <w:r w:rsidR="00C16830" w:rsidRPr="005F0CCD">
        <w:rPr>
          <w:rFonts w:ascii="Times New Roman" w:hAnsi="Times New Roman"/>
          <w:sz w:val="24"/>
          <w:szCs w:val="24"/>
        </w:rPr>
        <w:t xml:space="preserve"> menunjukkan bahwa </w:t>
      </w:r>
      <w:r w:rsidR="00C16830" w:rsidRPr="005F0CCD">
        <w:rPr>
          <w:rFonts w:ascii="Times New Roman" w:hAnsi="Times New Roman"/>
          <w:sz w:val="24"/>
        </w:rPr>
        <w:t>suhu pengeringan dan ukuran berpengaruh nyata terhadap tekstur permen lunak jambu biji yang dihasilkan.</w:t>
      </w:r>
      <w:r w:rsidR="00BB28D2">
        <w:rPr>
          <w:rFonts w:ascii="Times New Roman" w:hAnsi="Times New Roman"/>
          <w:sz w:val="24"/>
        </w:rPr>
        <w:t xml:space="preserve"> </w:t>
      </w:r>
      <w:r w:rsidR="00C16830" w:rsidRPr="005F0CCD">
        <w:rPr>
          <w:rFonts w:ascii="Times New Roman" w:hAnsi="Times New Roman"/>
          <w:sz w:val="24"/>
        </w:rPr>
        <w:t>Pe</w:t>
      </w:r>
      <w:r w:rsidR="00C16830" w:rsidRPr="005F0CCD">
        <w:rPr>
          <w:rFonts w:ascii="Times New Roman" w:hAnsi="Times New Roman"/>
          <w:sz w:val="24"/>
          <w:szCs w:val="24"/>
        </w:rPr>
        <w:t xml:space="preserve">nilaian tertinggi </w:t>
      </w:r>
      <w:r w:rsidR="00C16830" w:rsidRPr="005F0CCD">
        <w:rPr>
          <w:rFonts w:ascii="Times New Roman" w:hAnsi="Times New Roman"/>
          <w:sz w:val="24"/>
        </w:rPr>
        <w:t>yang paling disukai panelis yaitu permen lunak dengan perlakuan suhu pengeringan 50</w:t>
      </w:r>
      <w:r w:rsidR="00C16830" w:rsidRPr="005F0CCD">
        <w:rPr>
          <w:rFonts w:ascii="Times New Roman" w:hAnsi="Times New Roman"/>
          <w:sz w:val="24"/>
          <w:vertAlign w:val="superscript"/>
        </w:rPr>
        <w:t>o</w:t>
      </w:r>
      <w:r w:rsidR="00C16830" w:rsidRPr="005F0CCD">
        <w:rPr>
          <w:rFonts w:ascii="Times New Roman" w:hAnsi="Times New Roman"/>
          <w:sz w:val="24"/>
        </w:rPr>
        <w:t>C dan ukuran 3,4</w:t>
      </w:r>
      <w:r w:rsidR="00C16830">
        <w:rPr>
          <w:rFonts w:ascii="Times New Roman" w:hAnsi="Times New Roman"/>
          <w:sz w:val="24"/>
        </w:rPr>
        <w:t xml:space="preserve"> </w:t>
      </w:r>
      <w:r w:rsidR="00C16830" w:rsidRPr="005F0CCD">
        <w:rPr>
          <w:rFonts w:ascii="Times New Roman" w:hAnsi="Times New Roman"/>
          <w:sz w:val="24"/>
        </w:rPr>
        <w:t>x</w:t>
      </w:r>
      <w:r w:rsidR="00C16830">
        <w:rPr>
          <w:rFonts w:ascii="Times New Roman" w:hAnsi="Times New Roman"/>
          <w:sz w:val="24"/>
        </w:rPr>
        <w:t xml:space="preserve"> </w:t>
      </w:r>
      <w:r w:rsidR="00C16830" w:rsidRPr="005F0CCD">
        <w:rPr>
          <w:rFonts w:ascii="Times New Roman" w:hAnsi="Times New Roman"/>
          <w:sz w:val="24"/>
        </w:rPr>
        <w:t>2</w:t>
      </w:r>
      <w:r w:rsidR="00C16830">
        <w:rPr>
          <w:rFonts w:ascii="Times New Roman" w:hAnsi="Times New Roman"/>
          <w:sz w:val="24"/>
        </w:rPr>
        <w:t xml:space="preserve"> </w:t>
      </w:r>
      <w:r w:rsidR="00C16830" w:rsidRPr="005F0CCD">
        <w:rPr>
          <w:rFonts w:ascii="Times New Roman" w:hAnsi="Times New Roman"/>
          <w:sz w:val="24"/>
        </w:rPr>
        <w:t>x</w:t>
      </w:r>
      <w:r w:rsidR="00C16830">
        <w:rPr>
          <w:rFonts w:ascii="Times New Roman" w:hAnsi="Times New Roman"/>
          <w:sz w:val="24"/>
        </w:rPr>
        <w:t xml:space="preserve"> </w:t>
      </w:r>
      <w:r w:rsidR="00C16830" w:rsidRPr="005F0CCD">
        <w:rPr>
          <w:rFonts w:ascii="Times New Roman" w:hAnsi="Times New Roman"/>
          <w:sz w:val="24"/>
        </w:rPr>
        <w:t>2 cm.</w:t>
      </w:r>
      <w:r>
        <w:rPr>
          <w:rFonts w:ascii="Times New Roman" w:hAnsi="Times New Roman"/>
          <w:sz w:val="24"/>
        </w:rPr>
        <w:t xml:space="preserve"> </w:t>
      </w:r>
      <w:r w:rsidR="00C16830" w:rsidRPr="005F0CCD">
        <w:rPr>
          <w:rFonts w:ascii="Times New Roman" w:hAnsi="Times New Roman"/>
          <w:sz w:val="24"/>
        </w:rPr>
        <w:t>Hasil ini berkorelasi dengan hasi</w:t>
      </w:r>
      <w:r w:rsidR="00DC538D">
        <w:rPr>
          <w:rFonts w:ascii="Times New Roman" w:hAnsi="Times New Roman"/>
          <w:sz w:val="24"/>
        </w:rPr>
        <w:t>l pengujian tekstur pada Tabel 4</w:t>
      </w:r>
      <w:r w:rsidR="00C16830" w:rsidRPr="005F0CCD">
        <w:rPr>
          <w:rFonts w:ascii="Times New Roman" w:hAnsi="Times New Roman"/>
          <w:sz w:val="24"/>
        </w:rPr>
        <w:t>, permen lunak yang disukai adalah permen lunak yang memiliki nilai tekstur terendah sehingga tekstur permen lunak yang disukai adalah permen yang bertekstur lunak.</w:t>
      </w:r>
    </w:p>
    <w:p w:rsidR="00C16830" w:rsidRPr="00937149" w:rsidRDefault="00C16830" w:rsidP="00937149">
      <w:pPr>
        <w:spacing w:after="0"/>
        <w:ind w:left="0" w:firstLine="0"/>
        <w:rPr>
          <w:rFonts w:ascii="Times New Roman" w:hAnsi="Times New Roman"/>
          <w:b/>
          <w:sz w:val="24"/>
        </w:rPr>
      </w:pPr>
      <w:r w:rsidRPr="00937149">
        <w:rPr>
          <w:rFonts w:ascii="Times New Roman" w:hAnsi="Times New Roman"/>
          <w:b/>
          <w:sz w:val="24"/>
        </w:rPr>
        <w:t>Keseluruhan</w:t>
      </w:r>
    </w:p>
    <w:p w:rsidR="00C16830" w:rsidRDefault="007D54E3" w:rsidP="00937149">
      <w:pPr>
        <w:ind w:left="0" w:firstLine="0"/>
        <w:rPr>
          <w:rFonts w:ascii="Times New Roman" w:hAnsi="Times New Roman"/>
          <w:sz w:val="24"/>
        </w:rPr>
      </w:pPr>
      <w:r>
        <w:rPr>
          <w:rFonts w:ascii="Times New Roman" w:hAnsi="Times New Roman"/>
          <w:sz w:val="24"/>
        </w:rPr>
        <w:t xml:space="preserve"> </w:t>
      </w:r>
      <w:r>
        <w:rPr>
          <w:rFonts w:ascii="Times New Roman" w:hAnsi="Times New Roman"/>
          <w:sz w:val="24"/>
        </w:rPr>
        <w:tab/>
      </w:r>
      <w:r w:rsidR="00DC538D">
        <w:rPr>
          <w:rFonts w:ascii="Times New Roman" w:hAnsi="Times New Roman"/>
          <w:sz w:val="24"/>
        </w:rPr>
        <w:t>Berdasarkan Tabel 5</w:t>
      </w:r>
      <w:r w:rsidR="00C16830" w:rsidRPr="005F0CCD">
        <w:rPr>
          <w:rFonts w:ascii="Times New Roman" w:hAnsi="Times New Roman"/>
          <w:sz w:val="24"/>
        </w:rPr>
        <w:t>, suhu pengeringan dan ukuran</w:t>
      </w:r>
      <w:r>
        <w:rPr>
          <w:rFonts w:ascii="Times New Roman" w:hAnsi="Times New Roman"/>
          <w:sz w:val="24"/>
        </w:rPr>
        <w:t xml:space="preserve"> </w:t>
      </w:r>
      <w:r w:rsidR="00C16830" w:rsidRPr="005F0CCD">
        <w:rPr>
          <w:rFonts w:ascii="Times New Roman" w:hAnsi="Times New Roman"/>
          <w:sz w:val="24"/>
        </w:rPr>
        <w:t>tidak berpengaruh secara signifikan terhadap parameter keseluruhan. Hasil penilaian panelis menunjukkan bahwa secara keseluruhan seluruh sampel permen lunak dapat diterima oleh panelis karena nilai yang dihasilkan tidak memiliki perbedaan yang signifikan.</w:t>
      </w:r>
      <w:r w:rsidR="00FF76FB">
        <w:rPr>
          <w:rFonts w:ascii="Times New Roman" w:hAnsi="Times New Roman"/>
          <w:sz w:val="24"/>
        </w:rPr>
        <w:t xml:space="preserve"> </w:t>
      </w:r>
      <w:r w:rsidR="00C16830" w:rsidRPr="005F0CCD">
        <w:rPr>
          <w:rFonts w:ascii="Times New Roman" w:hAnsi="Times New Roman"/>
          <w:sz w:val="24"/>
        </w:rPr>
        <w:t>Secara keseluruhan, permen lunak yang paling disukai panelis adalah permen lunak dengan ukuran 3,4 x 2 x 2 cm dan perlakuan suhu pengeringan 50</w:t>
      </w:r>
      <w:r w:rsidR="00C16830" w:rsidRPr="005F0CCD">
        <w:rPr>
          <w:rFonts w:ascii="Times New Roman" w:hAnsi="Times New Roman"/>
          <w:sz w:val="24"/>
          <w:vertAlign w:val="superscript"/>
        </w:rPr>
        <w:t>o</w:t>
      </w:r>
      <w:r w:rsidR="00C16830" w:rsidRPr="005F0CCD">
        <w:rPr>
          <w:rFonts w:ascii="Times New Roman" w:hAnsi="Times New Roman"/>
          <w:sz w:val="24"/>
        </w:rPr>
        <w:t xml:space="preserve">C. Permen lunak dengan perlakuan tersebut memiliki warna tidak terlalu merah, aroma jambu biji, rasa manis, dan tekstur cenderung lunak dan serta tampilan yang menarik dibandingkan permen </w:t>
      </w:r>
      <w:r w:rsidR="00BB28D2">
        <w:rPr>
          <w:rFonts w:ascii="Times New Roman" w:hAnsi="Times New Roman"/>
          <w:sz w:val="24"/>
        </w:rPr>
        <w:t>lunak dengan perlakuan lainnya.</w:t>
      </w:r>
    </w:p>
    <w:p w:rsidR="00937149" w:rsidRPr="005F0CCD" w:rsidRDefault="00937149" w:rsidP="00937149">
      <w:pPr>
        <w:spacing w:line="240" w:lineRule="auto"/>
        <w:ind w:left="0" w:firstLine="0"/>
        <w:rPr>
          <w:rFonts w:ascii="Times New Roman" w:hAnsi="Times New Roman"/>
          <w:sz w:val="24"/>
        </w:rPr>
      </w:pPr>
    </w:p>
    <w:p w:rsidR="007003B1" w:rsidRDefault="0027284A" w:rsidP="007003B1">
      <w:pPr>
        <w:ind w:left="0" w:firstLine="0"/>
        <w:rPr>
          <w:rFonts w:ascii="Times New Roman" w:hAnsi="Times New Roman"/>
          <w:b/>
          <w:sz w:val="24"/>
        </w:rPr>
      </w:pPr>
      <w:r>
        <w:rPr>
          <w:rFonts w:ascii="Times New Roman" w:hAnsi="Times New Roman"/>
          <w:b/>
          <w:sz w:val="24"/>
        </w:rPr>
        <w:t>KESIMPULAN</w:t>
      </w:r>
      <w:r w:rsidR="001725CD">
        <w:rPr>
          <w:rFonts w:ascii="Times New Roman" w:hAnsi="Times New Roman"/>
          <w:b/>
          <w:sz w:val="24"/>
        </w:rPr>
        <w:t xml:space="preserve"> DAN SARAN</w:t>
      </w:r>
    </w:p>
    <w:p w:rsidR="008B25CD" w:rsidRDefault="008B25CD" w:rsidP="008B25CD">
      <w:pPr>
        <w:spacing w:after="0"/>
        <w:ind w:left="0" w:firstLine="0"/>
        <w:rPr>
          <w:rFonts w:ascii="Times New Roman" w:hAnsi="Times New Roman"/>
          <w:b/>
          <w:sz w:val="24"/>
        </w:rPr>
      </w:pPr>
      <w:r>
        <w:rPr>
          <w:rFonts w:ascii="Times New Roman" w:hAnsi="Times New Roman"/>
          <w:b/>
          <w:sz w:val="24"/>
        </w:rPr>
        <w:t>Kesimpulan</w:t>
      </w:r>
    </w:p>
    <w:p w:rsidR="008B25CD" w:rsidRPr="008B25CD" w:rsidRDefault="008B25CD" w:rsidP="008B25CD">
      <w:pPr>
        <w:spacing w:after="0"/>
        <w:ind w:left="0" w:firstLine="0"/>
        <w:rPr>
          <w:rFonts w:ascii="Times New Roman" w:hAnsi="Times New Roman"/>
          <w:b/>
          <w:sz w:val="24"/>
        </w:rPr>
      </w:pPr>
      <w:r>
        <w:rPr>
          <w:rFonts w:ascii="Times New Roman" w:hAnsi="Times New Roman"/>
          <w:b/>
          <w:sz w:val="24"/>
        </w:rPr>
        <w:t xml:space="preserve"> </w:t>
      </w:r>
      <w:r>
        <w:rPr>
          <w:rFonts w:ascii="Times New Roman" w:hAnsi="Times New Roman"/>
          <w:b/>
          <w:sz w:val="24"/>
        </w:rPr>
        <w:tab/>
      </w:r>
      <w:r w:rsidRPr="005F0CCD">
        <w:rPr>
          <w:rFonts w:ascii="Times New Roman" w:hAnsi="Times New Roman"/>
          <w:sz w:val="24"/>
        </w:rPr>
        <w:t>Berdasarkan hasil penelitian yang telah dilakukan secara umum</w:t>
      </w:r>
      <w:r>
        <w:rPr>
          <w:rFonts w:ascii="Times New Roman" w:hAnsi="Times New Roman"/>
          <w:sz w:val="24"/>
        </w:rPr>
        <w:t xml:space="preserve"> </w:t>
      </w:r>
      <w:r w:rsidRPr="005F0CCD">
        <w:rPr>
          <w:rFonts w:ascii="Times New Roman" w:hAnsi="Times New Roman"/>
          <w:sz w:val="24"/>
        </w:rPr>
        <w:t xml:space="preserve">dapat disimpulkan bahwa </w:t>
      </w:r>
      <w:r w:rsidRPr="005F0CCD">
        <w:rPr>
          <w:rFonts w:ascii="Times New Roman" w:hAnsi="Times New Roman"/>
          <w:sz w:val="24"/>
          <w:szCs w:val="24"/>
        </w:rPr>
        <w:t>variasi ukuran dan suhu pengeringan menghasilkan permen lunak jambu biji yang disukai panelis. Secara khusus hasil penelitian ini menyimpulkan bahwa:</w:t>
      </w:r>
    </w:p>
    <w:p w:rsidR="008B25CD" w:rsidRPr="005F0CCD" w:rsidRDefault="008B25CD" w:rsidP="008B25CD">
      <w:pPr>
        <w:pStyle w:val="ListParagraph"/>
        <w:numPr>
          <w:ilvl w:val="3"/>
          <w:numId w:val="2"/>
        </w:numPr>
        <w:spacing w:before="0" w:beforeAutospacing="0" w:line="360" w:lineRule="auto"/>
        <w:ind w:right="-1"/>
        <w:jc w:val="both"/>
        <w:rPr>
          <w:rFonts w:ascii="Times New Roman" w:hAnsi="Times New Roman"/>
          <w:b/>
          <w:sz w:val="24"/>
        </w:rPr>
      </w:pPr>
      <w:r w:rsidRPr="005F0CCD">
        <w:rPr>
          <w:rFonts w:ascii="Times New Roman" w:hAnsi="Times New Roman"/>
          <w:sz w:val="24"/>
          <w:szCs w:val="24"/>
        </w:rPr>
        <w:t>Substitusi variasi suhu pengeringan dan ukuran memiliki pengaruh secara signifikan terhadap kadar air, kadar vitamin C, menghasilkan warna semakin gelap dan tekstur semakin tidak lunak terhadap permen lunak jambu biji yang dihasilkan.</w:t>
      </w:r>
    </w:p>
    <w:p w:rsidR="008B25CD" w:rsidRPr="008B25CD" w:rsidRDefault="008B25CD" w:rsidP="008B25CD">
      <w:pPr>
        <w:pStyle w:val="ListParagraph"/>
        <w:numPr>
          <w:ilvl w:val="3"/>
          <w:numId w:val="2"/>
        </w:numPr>
        <w:spacing w:before="0" w:beforeAutospacing="0" w:line="360" w:lineRule="auto"/>
        <w:jc w:val="both"/>
        <w:rPr>
          <w:rFonts w:ascii="Times New Roman" w:hAnsi="Times New Roman"/>
          <w:b/>
          <w:sz w:val="24"/>
          <w:szCs w:val="24"/>
        </w:rPr>
      </w:pPr>
      <w:r w:rsidRPr="005F0CCD">
        <w:rPr>
          <w:rFonts w:ascii="Times New Roman" w:hAnsi="Times New Roman"/>
          <w:sz w:val="24"/>
          <w:szCs w:val="24"/>
        </w:rPr>
        <w:t>Permen lunak jambu biji perlakuan terbaik yang disukai panelis terdapat pada permen lunak dengan ukuran 3,4 x 2 x 2 cm dan suhu pengeringan 50</w:t>
      </w:r>
      <w:r w:rsidRPr="005F0CCD">
        <w:rPr>
          <w:rFonts w:ascii="Times New Roman" w:hAnsi="Times New Roman"/>
          <w:sz w:val="24"/>
          <w:szCs w:val="24"/>
          <w:vertAlign w:val="superscript"/>
        </w:rPr>
        <w:t>o</w:t>
      </w:r>
      <w:r w:rsidRPr="005F0CCD">
        <w:rPr>
          <w:rFonts w:ascii="Times New Roman" w:hAnsi="Times New Roman"/>
          <w:sz w:val="24"/>
          <w:szCs w:val="24"/>
        </w:rPr>
        <w:t>C dengan kadar air 15,67±1,32%, kadar vitamin C 14,38±2,50 mg/100 g, warna tidak terlalu merah dan bertekstur lunak.</w:t>
      </w:r>
    </w:p>
    <w:p w:rsidR="008B25CD" w:rsidRDefault="008B25CD" w:rsidP="004C59C5">
      <w:pPr>
        <w:spacing w:after="0"/>
        <w:ind w:left="0" w:firstLine="0"/>
        <w:rPr>
          <w:rFonts w:ascii="Times New Roman" w:hAnsi="Times New Roman"/>
          <w:b/>
          <w:sz w:val="24"/>
          <w:szCs w:val="24"/>
        </w:rPr>
      </w:pPr>
      <w:r>
        <w:rPr>
          <w:rFonts w:ascii="Times New Roman" w:hAnsi="Times New Roman"/>
          <w:b/>
          <w:sz w:val="24"/>
          <w:szCs w:val="24"/>
        </w:rPr>
        <w:lastRenderedPageBreak/>
        <w:t>Saran</w:t>
      </w:r>
    </w:p>
    <w:p w:rsidR="008B25CD" w:rsidRPr="008B25CD" w:rsidRDefault="008B25CD" w:rsidP="008B25CD">
      <w:pPr>
        <w:ind w:left="0" w:firstLine="0"/>
        <w:rPr>
          <w:rFonts w:ascii="Times New Roman" w:hAnsi="Times New Roman"/>
          <w:b/>
          <w:sz w:val="24"/>
          <w:szCs w:val="24"/>
        </w:rPr>
      </w:pPr>
      <w:r>
        <w:rPr>
          <w:rFonts w:ascii="Times New Roman" w:hAnsi="Times New Roman"/>
          <w:sz w:val="24"/>
        </w:rPr>
        <w:t xml:space="preserve"> </w:t>
      </w:r>
      <w:r>
        <w:rPr>
          <w:rFonts w:ascii="Times New Roman" w:hAnsi="Times New Roman"/>
          <w:sz w:val="24"/>
        </w:rPr>
        <w:tab/>
      </w:r>
      <w:r w:rsidRPr="005F0CCD">
        <w:rPr>
          <w:rFonts w:ascii="Times New Roman" w:hAnsi="Times New Roman"/>
          <w:sz w:val="24"/>
        </w:rPr>
        <w:t xml:space="preserve">Perlu adanya penelitian lanjutan mengenai umur simpan permen lunak jambu biji agar </w:t>
      </w:r>
      <w:r w:rsidRPr="005F0CCD">
        <w:rPr>
          <w:rFonts w:ascii="Times New Roman" w:hAnsi="Times New Roman"/>
          <w:bCs/>
          <w:sz w:val="24"/>
        </w:rPr>
        <w:t xml:space="preserve">dapat mempertahankan kandungan vitamin C dalam permen lunak jambu biji dan </w:t>
      </w:r>
      <w:r w:rsidRPr="005F0CCD">
        <w:rPr>
          <w:rFonts w:ascii="Times New Roman" w:hAnsi="Times New Roman"/>
          <w:sz w:val="24"/>
        </w:rPr>
        <w:t>batas konsumsinya.</w:t>
      </w:r>
    </w:p>
    <w:p w:rsidR="007003B1" w:rsidRDefault="007003B1" w:rsidP="004C59C5">
      <w:pPr>
        <w:spacing w:before="240" w:after="0"/>
        <w:ind w:left="0" w:firstLine="0"/>
        <w:rPr>
          <w:rFonts w:ascii="Times New Roman" w:hAnsi="Times New Roman"/>
          <w:b/>
          <w:sz w:val="24"/>
          <w:szCs w:val="24"/>
        </w:rPr>
      </w:pPr>
      <w:r>
        <w:rPr>
          <w:rFonts w:ascii="Times New Roman" w:hAnsi="Times New Roman"/>
          <w:b/>
          <w:sz w:val="24"/>
          <w:szCs w:val="24"/>
        </w:rPr>
        <w:t>DAFTAR PUSTAKA</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Ahmadi, K. dan Estiasih, T. 2009. Teknologi Pengolahan Pangan. Bumi Aksara. Jakarta.</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 xml:space="preserve">AOAC. 2005. </w:t>
      </w:r>
      <w:r w:rsidRPr="006D582F">
        <w:rPr>
          <w:rFonts w:ascii="Times New Roman" w:hAnsi="Times New Roman"/>
          <w:i/>
          <w:sz w:val="24"/>
          <w:szCs w:val="24"/>
        </w:rPr>
        <w:t>Official Methods of Analysis of the Association of Analytical Chemist</w:t>
      </w:r>
      <w:r w:rsidRPr="006D582F">
        <w:rPr>
          <w:rFonts w:ascii="Times New Roman" w:hAnsi="Times New Roman"/>
          <w:sz w:val="24"/>
          <w:szCs w:val="24"/>
        </w:rPr>
        <w:t>. Association of Official Analytical Chemist, Inc. Virginia USA.</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 xml:space="preserve">Apriyantono, A., D. Fardiaz, N. L. Puspitasari, Sedamawati dan S. Budiyanto., 1989. </w:t>
      </w:r>
      <w:proofErr w:type="spellStart"/>
      <w:r w:rsidRPr="006D582F">
        <w:rPr>
          <w:rFonts w:ascii="Times New Roman" w:hAnsi="Times New Roman"/>
          <w:sz w:val="24"/>
          <w:szCs w:val="24"/>
          <w:lang w:val="en-US"/>
        </w:rPr>
        <w:t>Petunjuk</w:t>
      </w:r>
      <w:proofErr w:type="spellEnd"/>
      <w:r w:rsidRPr="006D582F">
        <w:rPr>
          <w:rFonts w:ascii="Times New Roman" w:hAnsi="Times New Roman"/>
          <w:sz w:val="24"/>
          <w:szCs w:val="24"/>
        </w:rPr>
        <w:t xml:space="preserve"> </w:t>
      </w:r>
      <w:proofErr w:type="spellStart"/>
      <w:r w:rsidRPr="006D582F">
        <w:rPr>
          <w:rFonts w:ascii="Times New Roman" w:hAnsi="Times New Roman"/>
          <w:sz w:val="24"/>
          <w:szCs w:val="24"/>
          <w:lang w:val="en-US"/>
        </w:rPr>
        <w:t>Laboratorium</w:t>
      </w:r>
      <w:proofErr w:type="spellEnd"/>
      <w:r w:rsidRPr="006D582F">
        <w:rPr>
          <w:rFonts w:ascii="Times New Roman" w:hAnsi="Times New Roman"/>
          <w:sz w:val="24"/>
          <w:szCs w:val="24"/>
        </w:rPr>
        <w:t xml:space="preserve"> Analisis Pangan. PAU Pangan dan Gizi. IPB Press. Bogor.</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Bambang, K. 1988. Pedoman Uji Inderawi Bahan Pangan. Pusat Antar Universitas Pangan dan Gizi. Yogyakarta.</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 xml:space="preserve">Cruz, A.C., Guine, R.P.F., and Goncalves, J.C. 2015. </w:t>
      </w:r>
      <w:r w:rsidRPr="006D582F">
        <w:rPr>
          <w:rFonts w:ascii="Times New Roman" w:hAnsi="Times New Roman"/>
          <w:i/>
          <w:sz w:val="24"/>
          <w:szCs w:val="24"/>
        </w:rPr>
        <w:t>Drying kinetics and product quality for convective drying of apples (cvs. Golden Delicious and Granny Smith)</w:t>
      </w:r>
      <w:r w:rsidRPr="006D582F">
        <w:rPr>
          <w:rFonts w:ascii="Times New Roman" w:hAnsi="Times New Roman"/>
          <w:sz w:val="24"/>
          <w:szCs w:val="24"/>
        </w:rPr>
        <w:t>. International Journal of Fruit Science Vol. 15(1): 54–78. Portugal.</w:t>
      </w:r>
    </w:p>
    <w:p w:rsidR="00A82A20"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 xml:space="preserve">Francis, F. J. 1982. </w:t>
      </w:r>
      <w:r w:rsidRPr="006D582F">
        <w:rPr>
          <w:rFonts w:ascii="Times New Roman" w:hAnsi="Times New Roman"/>
          <w:i/>
          <w:sz w:val="24"/>
          <w:szCs w:val="24"/>
        </w:rPr>
        <w:t>Anthocyanin as Food Colour</w:t>
      </w:r>
      <w:r w:rsidRPr="006D582F">
        <w:rPr>
          <w:rFonts w:ascii="Times New Roman" w:hAnsi="Times New Roman"/>
          <w:sz w:val="24"/>
          <w:szCs w:val="24"/>
        </w:rPr>
        <w:t>. Academic Press. New York.</w:t>
      </w:r>
    </w:p>
    <w:p w:rsidR="00A82A20" w:rsidRPr="006731C8" w:rsidRDefault="00644E4D" w:rsidP="00A82A20">
      <w:pPr>
        <w:spacing w:after="0" w:line="240" w:lineRule="auto"/>
        <w:ind w:left="810" w:hanging="810"/>
        <w:rPr>
          <w:rFonts w:ascii="Times New Roman" w:hAnsi="Times New Roman"/>
          <w:sz w:val="24"/>
          <w:szCs w:val="24"/>
        </w:rPr>
      </w:pPr>
      <w:r>
        <w:rPr>
          <w:rFonts w:ascii="Times New Roman" w:hAnsi="Times New Roman"/>
          <w:sz w:val="24"/>
          <w:szCs w:val="24"/>
        </w:rPr>
        <w:t>Has</w:t>
      </w:r>
      <w:r w:rsidR="00CC63A2">
        <w:rPr>
          <w:rFonts w:ascii="Times New Roman" w:hAnsi="Times New Roman"/>
          <w:sz w:val="24"/>
          <w:szCs w:val="24"/>
        </w:rPr>
        <w:t xml:space="preserve">niarti. 2012. </w:t>
      </w:r>
      <w:r w:rsidR="00A82A20" w:rsidRPr="006731C8">
        <w:rPr>
          <w:rFonts w:ascii="Times New Roman" w:hAnsi="Times New Roman"/>
          <w:sz w:val="24"/>
          <w:szCs w:val="24"/>
        </w:rPr>
        <w:t>Studi Pembuatan Permen Buah Dengen (</w:t>
      </w:r>
      <w:r w:rsidR="00A82A20" w:rsidRPr="006731C8">
        <w:rPr>
          <w:rFonts w:ascii="Times New Roman" w:hAnsi="Times New Roman"/>
          <w:i/>
          <w:sz w:val="24"/>
          <w:szCs w:val="24"/>
        </w:rPr>
        <w:t>Dillenia serrata  Thumb.</w:t>
      </w:r>
      <w:r w:rsidR="00A82A20" w:rsidRPr="006731C8">
        <w:rPr>
          <w:rFonts w:ascii="Times New Roman" w:hAnsi="Times New Roman"/>
          <w:sz w:val="24"/>
          <w:szCs w:val="24"/>
        </w:rPr>
        <w:t>). Skripsi. Universitas Hasanuddin. Makasar.</w:t>
      </w:r>
    </w:p>
    <w:p w:rsidR="007003B1" w:rsidRPr="006D582F" w:rsidRDefault="006D582F" w:rsidP="00A82A20">
      <w:pPr>
        <w:spacing w:after="0" w:line="240" w:lineRule="auto"/>
        <w:ind w:left="0" w:firstLine="0"/>
        <w:rPr>
          <w:rFonts w:ascii="Times New Roman" w:hAnsi="Times New Roman"/>
          <w:sz w:val="24"/>
          <w:szCs w:val="24"/>
        </w:rPr>
      </w:pPr>
      <w:r w:rsidRPr="006D582F">
        <w:rPr>
          <w:rFonts w:ascii="Times New Roman" w:hAnsi="Times New Roman"/>
          <w:sz w:val="24"/>
          <w:szCs w:val="24"/>
        </w:rPr>
        <w:t>Jusuf, E. 2010. Kandungan Kuersetin dan Pola Proteomik Varietas Jambu Batu</w:t>
      </w:r>
      <w:r w:rsidRPr="006D582F">
        <w:rPr>
          <w:rFonts w:ascii="Times New Roman" w:hAnsi="Times New Roman"/>
          <w:sz w:val="24"/>
          <w:szCs w:val="24"/>
        </w:rPr>
        <w:br/>
      </w:r>
      <w:r w:rsidRPr="006D582F">
        <w:rPr>
          <w:rFonts w:ascii="Times New Roman" w:hAnsi="Times New Roman"/>
          <w:sz w:val="24"/>
          <w:szCs w:val="24"/>
        </w:rPr>
        <w:tab/>
        <w:t>(</w:t>
      </w:r>
      <w:r w:rsidRPr="006D582F">
        <w:rPr>
          <w:rFonts w:ascii="Times New Roman" w:hAnsi="Times New Roman"/>
          <w:i/>
          <w:sz w:val="24"/>
          <w:szCs w:val="24"/>
        </w:rPr>
        <w:t>Psidium guajava</w:t>
      </w:r>
      <w:r w:rsidRPr="006D582F">
        <w:rPr>
          <w:rFonts w:ascii="Times New Roman" w:hAnsi="Times New Roman"/>
          <w:sz w:val="24"/>
          <w:szCs w:val="24"/>
        </w:rPr>
        <w:t xml:space="preserve"> L.) Tumbuh Liar dikawasan Cibinong Bogor. Berita</w:t>
      </w:r>
      <w:r w:rsidRPr="006D582F">
        <w:rPr>
          <w:rFonts w:ascii="Times New Roman" w:hAnsi="Times New Roman"/>
          <w:sz w:val="24"/>
          <w:szCs w:val="24"/>
        </w:rPr>
        <w:br/>
      </w:r>
      <w:r w:rsidRPr="006D582F">
        <w:rPr>
          <w:rFonts w:ascii="Times New Roman" w:hAnsi="Times New Roman"/>
          <w:sz w:val="24"/>
          <w:szCs w:val="24"/>
        </w:rPr>
        <w:tab/>
        <w:t>Biologi 10(3):401-415. Bogor.</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Nilasari, O.W. 2016. Pengaruh Suhu dan Lama Pemasakan Terhadap Karakteristik Lempok Labu Kuning (Waluh). Skripsi. Universitas Brawijaya. Malang.</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Padang, S.A. dan Maliku, R.M. 2017. Penetapan Kadar Vitamin C pada Buah Jambu Biji Merah (</w:t>
      </w:r>
      <w:r w:rsidRPr="006D582F">
        <w:rPr>
          <w:rFonts w:ascii="Times New Roman" w:hAnsi="Times New Roman"/>
          <w:i/>
          <w:sz w:val="24"/>
          <w:szCs w:val="24"/>
        </w:rPr>
        <w:t>Psidium guajava</w:t>
      </w:r>
      <w:r w:rsidRPr="006D582F">
        <w:rPr>
          <w:rFonts w:ascii="Times New Roman" w:hAnsi="Times New Roman"/>
          <w:sz w:val="24"/>
          <w:szCs w:val="24"/>
        </w:rPr>
        <w:t xml:space="preserve"> L.) dengan Metode Titrasi NA-2,6 Dichlorophenol Indophenol (DCIP). Media Farmasi Vol. XIII No. 2. Padang.</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Palupi, Nurheni, S., Zakaria, dan Prangdimurti. 2007. Pengaruh Pengolahan Terhadap Nilai Gizi. Modul e-learning ENBP. Departemen Ilmu dan Teknologi Pangan IPB. Bogor.</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Rahmadita, S.L. 2017. Pengaruh Tingkat Kemasakan Jambu Biji Merah (</w:t>
      </w:r>
      <w:r w:rsidRPr="006D582F">
        <w:rPr>
          <w:rFonts w:ascii="Times New Roman" w:hAnsi="Times New Roman"/>
          <w:i/>
          <w:sz w:val="24"/>
          <w:szCs w:val="24"/>
        </w:rPr>
        <w:t>Psidium guajava</w:t>
      </w:r>
      <w:r w:rsidRPr="006D582F">
        <w:rPr>
          <w:rFonts w:ascii="Times New Roman" w:hAnsi="Times New Roman"/>
          <w:sz w:val="24"/>
          <w:szCs w:val="24"/>
        </w:rPr>
        <w:t xml:space="preserve"> L.) dan Tingkat Konsentrasi Penambahan Pengental Maizena Terhadap Karakteristik Sifat Fisik, Kimia, dan Organoleptik Lempok Jambu Biji Merah. Skripsi. Universitas Brawijaya. Malang.</w:t>
      </w:r>
    </w:p>
    <w:p w:rsidR="006D582F" w:rsidRPr="006D582F" w:rsidRDefault="006D582F" w:rsidP="00A82A20">
      <w:pPr>
        <w:spacing w:after="0" w:line="240" w:lineRule="auto"/>
        <w:ind w:left="0" w:firstLine="0"/>
        <w:rPr>
          <w:rFonts w:ascii="Times New Roman" w:hAnsi="Times New Roman"/>
          <w:sz w:val="24"/>
          <w:szCs w:val="24"/>
        </w:rPr>
      </w:pPr>
      <w:r w:rsidRPr="006D582F">
        <w:rPr>
          <w:rFonts w:ascii="Times New Roman" w:hAnsi="Times New Roman"/>
          <w:bCs/>
          <w:sz w:val="24"/>
          <w:szCs w:val="24"/>
        </w:rPr>
        <w:t>Sinurat, E. dan Murniyati. 2014. Pengaruh Waktu dan Suhu Pengeringan</w:t>
      </w:r>
      <w:r w:rsidRPr="006D582F">
        <w:rPr>
          <w:rFonts w:ascii="Times New Roman" w:hAnsi="Times New Roman"/>
          <w:bCs/>
          <w:sz w:val="24"/>
          <w:szCs w:val="24"/>
        </w:rPr>
        <w:br/>
      </w:r>
      <w:r w:rsidRPr="006D582F">
        <w:rPr>
          <w:rFonts w:ascii="Times New Roman" w:hAnsi="Times New Roman"/>
          <w:bCs/>
          <w:sz w:val="24"/>
          <w:szCs w:val="24"/>
        </w:rPr>
        <w:tab/>
        <w:t xml:space="preserve">terhadap Kualitas Permen Jeli. </w:t>
      </w:r>
      <w:r w:rsidRPr="006D582F">
        <w:rPr>
          <w:rFonts w:ascii="Times New Roman" w:hAnsi="Times New Roman"/>
          <w:sz w:val="24"/>
          <w:szCs w:val="24"/>
        </w:rPr>
        <w:t>JPB Perikanan Vol. 9 No. 2. Balai Besar</w:t>
      </w:r>
      <w:r w:rsidRPr="006D582F">
        <w:rPr>
          <w:rFonts w:ascii="Times New Roman" w:hAnsi="Times New Roman"/>
          <w:sz w:val="24"/>
          <w:szCs w:val="24"/>
        </w:rPr>
        <w:br/>
      </w:r>
      <w:r w:rsidRPr="006D582F">
        <w:rPr>
          <w:rFonts w:ascii="Times New Roman" w:hAnsi="Times New Roman"/>
          <w:sz w:val="24"/>
          <w:szCs w:val="24"/>
        </w:rPr>
        <w:tab/>
        <w:t>Penelitian dan Pengembangan Pengolahan Produk dan Bioteknologi</w:t>
      </w:r>
      <w:r w:rsidRPr="006D582F">
        <w:rPr>
          <w:rFonts w:ascii="Times New Roman" w:hAnsi="Times New Roman"/>
          <w:sz w:val="24"/>
          <w:szCs w:val="24"/>
        </w:rPr>
        <w:br/>
      </w:r>
      <w:r w:rsidRPr="006D582F">
        <w:rPr>
          <w:rFonts w:ascii="Times New Roman" w:hAnsi="Times New Roman"/>
          <w:sz w:val="24"/>
          <w:szCs w:val="24"/>
        </w:rPr>
        <w:tab/>
        <w:t>Kelautan dan Perikanan. Jakarta Pusat.</w:t>
      </w:r>
    </w:p>
    <w:p w:rsidR="006D582F" w:rsidRPr="006D582F" w:rsidRDefault="006D582F" w:rsidP="00A82A20">
      <w:pPr>
        <w:spacing w:after="0" w:line="240" w:lineRule="auto"/>
        <w:ind w:left="810" w:hanging="810"/>
        <w:rPr>
          <w:rFonts w:ascii="Times New Roman" w:hAnsi="Times New Roman"/>
          <w:sz w:val="24"/>
          <w:szCs w:val="24"/>
        </w:rPr>
      </w:pPr>
      <w:r w:rsidRPr="006D582F">
        <w:rPr>
          <w:rFonts w:ascii="Times New Roman" w:hAnsi="Times New Roman"/>
          <w:sz w:val="24"/>
          <w:szCs w:val="24"/>
        </w:rPr>
        <w:t>Siregar, A.H. 2016. Pembuatan Zat Warna Alam Dari Tumbuhan Berasal Dari Daun, 12, 103–110. Jurnal Teknik Industri. Universitas Pembangunan Nasional. Yogyakarta.</w:t>
      </w:r>
    </w:p>
    <w:p w:rsidR="006D582F" w:rsidRPr="006D582F" w:rsidRDefault="006D582F" w:rsidP="00A82A20">
      <w:pPr>
        <w:spacing w:after="0" w:line="240" w:lineRule="auto"/>
        <w:ind w:left="0" w:firstLine="0"/>
        <w:rPr>
          <w:rFonts w:ascii="Times New Roman" w:hAnsi="Times New Roman"/>
          <w:sz w:val="24"/>
          <w:szCs w:val="24"/>
        </w:rPr>
      </w:pPr>
      <w:r w:rsidRPr="006D582F">
        <w:rPr>
          <w:rFonts w:ascii="Times New Roman" w:hAnsi="Times New Roman"/>
          <w:sz w:val="24"/>
          <w:szCs w:val="24"/>
          <w:shd w:val="clear" w:color="auto" w:fill="FFFFFF"/>
        </w:rPr>
        <w:t xml:space="preserve">Smewing, J. 1999. </w:t>
      </w:r>
      <w:r w:rsidRPr="006D582F">
        <w:rPr>
          <w:rFonts w:ascii="Times New Roman" w:hAnsi="Times New Roman"/>
          <w:i/>
          <w:sz w:val="24"/>
          <w:szCs w:val="24"/>
          <w:shd w:val="clear" w:color="auto" w:fill="FFFFFF"/>
        </w:rPr>
        <w:t>Food Texture Measurement and Perception</w:t>
      </w:r>
      <w:r w:rsidRPr="006D582F">
        <w:rPr>
          <w:rFonts w:ascii="Times New Roman" w:hAnsi="Times New Roman"/>
          <w:sz w:val="24"/>
          <w:szCs w:val="24"/>
          <w:shd w:val="clear" w:color="auto" w:fill="FFFFFF"/>
        </w:rPr>
        <w:t>. Aspen Publisher.</w:t>
      </w:r>
      <w:r w:rsidRPr="006D582F">
        <w:rPr>
          <w:rFonts w:ascii="Times New Roman" w:hAnsi="Times New Roman"/>
          <w:sz w:val="24"/>
          <w:szCs w:val="24"/>
          <w:shd w:val="clear" w:color="auto" w:fill="FFFFFF"/>
        </w:rPr>
        <w:br/>
      </w:r>
      <w:r w:rsidRPr="006D582F">
        <w:rPr>
          <w:rFonts w:ascii="Times New Roman" w:hAnsi="Times New Roman"/>
          <w:sz w:val="24"/>
          <w:szCs w:val="24"/>
          <w:shd w:val="clear" w:color="auto" w:fill="FFFFFF"/>
        </w:rPr>
        <w:tab/>
        <w:t>USA.</w:t>
      </w:r>
    </w:p>
    <w:p w:rsidR="006D582F" w:rsidRPr="006D582F" w:rsidRDefault="006D582F" w:rsidP="00A82A20">
      <w:pPr>
        <w:spacing w:after="0" w:line="240" w:lineRule="auto"/>
        <w:ind w:left="0" w:firstLine="0"/>
        <w:rPr>
          <w:rFonts w:ascii="Times New Roman" w:hAnsi="Times New Roman"/>
          <w:sz w:val="24"/>
          <w:szCs w:val="24"/>
        </w:rPr>
      </w:pPr>
      <w:r w:rsidRPr="006D582F">
        <w:rPr>
          <w:rFonts w:ascii="Times New Roman" w:hAnsi="Times New Roman"/>
          <w:sz w:val="24"/>
          <w:szCs w:val="24"/>
        </w:rPr>
        <w:lastRenderedPageBreak/>
        <w:t>Sudaryati, H.P., Latifah, dan Yapri, L.S. 2010. Kajian Pati Jagung dan Bunga</w:t>
      </w:r>
      <w:r w:rsidRPr="006D582F">
        <w:rPr>
          <w:rFonts w:ascii="Times New Roman" w:hAnsi="Times New Roman"/>
          <w:sz w:val="24"/>
          <w:szCs w:val="24"/>
        </w:rPr>
        <w:br/>
      </w:r>
      <w:r w:rsidRPr="006D582F">
        <w:rPr>
          <w:rFonts w:ascii="Times New Roman" w:hAnsi="Times New Roman"/>
          <w:sz w:val="24"/>
          <w:szCs w:val="24"/>
        </w:rPr>
        <w:tab/>
        <w:t xml:space="preserve">Rosela pada Kualitas Permen Lunak </w:t>
      </w:r>
      <w:r w:rsidRPr="006D582F">
        <w:rPr>
          <w:rFonts w:ascii="Times New Roman" w:hAnsi="Times New Roman"/>
          <w:i/>
          <w:sz w:val="24"/>
          <w:szCs w:val="24"/>
        </w:rPr>
        <w:t>(Soft Candy)</w:t>
      </w:r>
      <w:r w:rsidRPr="006D582F">
        <w:rPr>
          <w:rFonts w:ascii="Times New Roman" w:hAnsi="Times New Roman"/>
          <w:sz w:val="24"/>
          <w:szCs w:val="24"/>
        </w:rPr>
        <w:t>. Jurnal Teknologi</w:t>
      </w:r>
      <w:r w:rsidRPr="006D582F">
        <w:rPr>
          <w:rFonts w:ascii="Times New Roman" w:hAnsi="Times New Roman"/>
          <w:sz w:val="24"/>
          <w:szCs w:val="24"/>
        </w:rPr>
        <w:br/>
      </w:r>
      <w:r w:rsidRPr="006D582F">
        <w:rPr>
          <w:rFonts w:ascii="Times New Roman" w:hAnsi="Times New Roman"/>
          <w:sz w:val="24"/>
          <w:szCs w:val="24"/>
        </w:rPr>
        <w:tab/>
        <w:t>Pangan UPN Veteran Vol. 4(1). Jawa Timur.</w:t>
      </w:r>
    </w:p>
    <w:p w:rsidR="006D582F" w:rsidRPr="006D582F" w:rsidRDefault="006D582F" w:rsidP="00A82A20">
      <w:pPr>
        <w:spacing w:after="0" w:line="240" w:lineRule="auto"/>
        <w:ind w:left="810" w:hanging="810"/>
        <w:rPr>
          <w:rFonts w:ascii="Times New Roman" w:hAnsi="Times New Roman"/>
          <w:sz w:val="24"/>
          <w:szCs w:val="24"/>
        </w:rPr>
      </w:pPr>
      <w:r w:rsidRPr="006D582F">
        <w:rPr>
          <w:rStyle w:val="personname"/>
          <w:rFonts w:ascii="Times New Roman" w:hAnsi="Times New Roman"/>
          <w:sz w:val="24"/>
          <w:szCs w:val="24"/>
          <w:shd w:val="clear" w:color="auto" w:fill="FFFFFF"/>
        </w:rPr>
        <w:t>Wahyuniasim, R.A.P.</w:t>
      </w:r>
      <w:r w:rsidRPr="006D582F">
        <w:rPr>
          <w:rFonts w:ascii="Times New Roman" w:hAnsi="Times New Roman"/>
          <w:sz w:val="24"/>
          <w:szCs w:val="24"/>
          <w:shd w:val="clear" w:color="auto" w:fill="FFFFFF"/>
        </w:rPr>
        <w:t xml:space="preserve"> 2018. </w:t>
      </w:r>
      <w:r w:rsidRPr="006D582F">
        <w:rPr>
          <w:rStyle w:val="Emphasis"/>
          <w:rFonts w:ascii="Times New Roman" w:hAnsi="Times New Roman"/>
          <w:i w:val="0"/>
          <w:sz w:val="24"/>
          <w:szCs w:val="24"/>
          <w:shd w:val="clear" w:color="auto" w:fill="FFFFFF"/>
        </w:rPr>
        <w:t xml:space="preserve">Studi Pembuatan Permen Lunak Probiotik Sari Buah Naga Merah </w:t>
      </w:r>
      <w:r w:rsidRPr="006D582F">
        <w:rPr>
          <w:rStyle w:val="Emphasis"/>
          <w:rFonts w:ascii="Times New Roman" w:hAnsi="Times New Roman"/>
          <w:sz w:val="24"/>
          <w:szCs w:val="24"/>
          <w:shd w:val="clear" w:color="auto" w:fill="FFFFFF"/>
        </w:rPr>
        <w:t>(Hylocereus polyrhizus)</w:t>
      </w:r>
      <w:r w:rsidRPr="006D582F">
        <w:rPr>
          <w:rStyle w:val="Emphasis"/>
          <w:rFonts w:ascii="Times New Roman" w:hAnsi="Times New Roman"/>
          <w:i w:val="0"/>
          <w:sz w:val="24"/>
          <w:szCs w:val="24"/>
          <w:shd w:val="clear" w:color="auto" w:fill="FFFFFF"/>
        </w:rPr>
        <w:t xml:space="preserve"> (Kajian Perbandingan Daging, Kulit Buah Naga Merah, dan Konsentrasi Starter Yoghurt).</w:t>
      </w:r>
      <w:r w:rsidRPr="006D582F">
        <w:rPr>
          <w:rFonts w:ascii="Times New Roman" w:hAnsi="Times New Roman"/>
          <w:sz w:val="24"/>
          <w:szCs w:val="24"/>
          <w:shd w:val="clear" w:color="auto" w:fill="FFFFFF"/>
        </w:rPr>
        <w:t>  Thesis. University of Muhammadiyah Malang. Malang.</w:t>
      </w:r>
    </w:p>
    <w:p w:rsidR="00A82A20" w:rsidRDefault="006D582F" w:rsidP="00A82A20">
      <w:pPr>
        <w:spacing w:after="0" w:line="240" w:lineRule="auto"/>
        <w:ind w:left="810" w:hanging="810"/>
        <w:rPr>
          <w:rFonts w:ascii="Times New Roman" w:hAnsi="Times New Roman"/>
          <w:sz w:val="24"/>
          <w:szCs w:val="24"/>
          <w:shd w:val="clear" w:color="auto" w:fill="FFFFFF"/>
        </w:rPr>
      </w:pPr>
      <w:r w:rsidRPr="006D582F">
        <w:rPr>
          <w:rFonts w:ascii="Times New Roman" w:hAnsi="Times New Roman"/>
          <w:sz w:val="24"/>
          <w:szCs w:val="24"/>
          <w:shd w:val="clear" w:color="auto" w:fill="FFFFFF"/>
        </w:rPr>
        <w:t xml:space="preserve">Widyastuti, E. 2019. </w:t>
      </w:r>
      <w:r w:rsidRPr="006D582F">
        <w:rPr>
          <w:rFonts w:ascii="Times New Roman" w:hAnsi="Times New Roman"/>
          <w:sz w:val="24"/>
          <w:szCs w:val="24"/>
        </w:rPr>
        <w:t xml:space="preserve">Pengaruh Perlakuan Ukuran dan Suhu Pengeringan terhadap Laju Pengeringan serta Karakteristik Fisikokimiawi </w:t>
      </w:r>
      <w:r w:rsidRPr="006D582F">
        <w:rPr>
          <w:rFonts w:ascii="Times New Roman" w:hAnsi="Times New Roman"/>
          <w:i/>
          <w:sz w:val="24"/>
          <w:szCs w:val="24"/>
        </w:rPr>
        <w:t>Guava Leather</w:t>
      </w:r>
      <w:r w:rsidRPr="006D582F">
        <w:rPr>
          <w:rFonts w:ascii="Times New Roman" w:hAnsi="Times New Roman"/>
          <w:sz w:val="24"/>
          <w:szCs w:val="24"/>
        </w:rPr>
        <w:t xml:space="preserve">. Skripsi. Universitas Katolik Soegijapranata Semarang. </w:t>
      </w:r>
      <w:r w:rsidRPr="006D582F">
        <w:rPr>
          <w:rFonts w:ascii="Times New Roman" w:hAnsi="Times New Roman"/>
          <w:sz w:val="24"/>
          <w:szCs w:val="24"/>
          <w:shd w:val="clear" w:color="auto" w:fill="FFFFFF"/>
        </w:rPr>
        <w:t>Jawa Tengah.</w:t>
      </w:r>
    </w:p>
    <w:p w:rsidR="00A82A20" w:rsidRPr="00A82A20" w:rsidRDefault="00A82A20" w:rsidP="00A82A20">
      <w:pPr>
        <w:spacing w:after="0" w:line="240" w:lineRule="auto"/>
        <w:ind w:left="810" w:hanging="810"/>
        <w:rPr>
          <w:rFonts w:ascii="Times New Roman" w:hAnsi="Times New Roman"/>
          <w:sz w:val="24"/>
          <w:szCs w:val="24"/>
          <w:shd w:val="clear" w:color="auto" w:fill="FFFFFF"/>
        </w:rPr>
      </w:pPr>
      <w:r w:rsidRPr="006731C8">
        <w:rPr>
          <w:rFonts w:ascii="Times New Roman" w:hAnsi="Times New Roman"/>
          <w:sz w:val="24"/>
          <w:szCs w:val="24"/>
        </w:rPr>
        <w:t>Wisesa, T.B., dan Widjanarko, S.B. 2014. Penentuan Nilai Maksimum Proses Ekstraksi Kulit Buah Naga Merah (</w:t>
      </w:r>
      <w:r w:rsidRPr="006731C8">
        <w:rPr>
          <w:rFonts w:ascii="Times New Roman" w:hAnsi="Times New Roman"/>
          <w:i/>
          <w:sz w:val="24"/>
          <w:szCs w:val="24"/>
        </w:rPr>
        <w:t>Hylocereus polyrhizus</w:t>
      </w:r>
      <w:r w:rsidRPr="006731C8">
        <w:rPr>
          <w:rFonts w:ascii="Times New Roman" w:hAnsi="Times New Roman"/>
          <w:sz w:val="24"/>
          <w:szCs w:val="24"/>
        </w:rPr>
        <w:t>). Jurnal Pangan dan Agroindustri Vol. 2(3): 88-97. Malang.</w:t>
      </w:r>
    </w:p>
    <w:p w:rsidR="006D582F" w:rsidRPr="006D582F" w:rsidRDefault="006D582F" w:rsidP="00A82A20">
      <w:pPr>
        <w:spacing w:after="0" w:line="240" w:lineRule="auto"/>
        <w:ind w:left="810" w:hanging="810"/>
        <w:rPr>
          <w:rFonts w:ascii="Times New Roman" w:hAnsi="Times New Roman"/>
          <w:bCs/>
          <w:sz w:val="24"/>
          <w:szCs w:val="24"/>
        </w:rPr>
      </w:pPr>
      <w:r w:rsidRPr="006D582F">
        <w:rPr>
          <w:rFonts w:ascii="Times New Roman" w:hAnsi="Times New Roman"/>
          <w:sz w:val="24"/>
          <w:szCs w:val="24"/>
        </w:rPr>
        <w:t xml:space="preserve">Wulandari, H.P. 2015. </w:t>
      </w:r>
      <w:proofErr w:type="spellStart"/>
      <w:r w:rsidRPr="006D582F">
        <w:rPr>
          <w:rFonts w:ascii="Times New Roman" w:hAnsi="Times New Roman"/>
          <w:bCs/>
          <w:sz w:val="24"/>
          <w:szCs w:val="24"/>
          <w:lang w:val="en-US"/>
        </w:rPr>
        <w:t>Pengaruh</w:t>
      </w:r>
      <w:proofErr w:type="spellEnd"/>
      <w:r w:rsidRPr="006D582F">
        <w:rPr>
          <w:rFonts w:ascii="Times New Roman" w:hAnsi="Times New Roman"/>
          <w:bCs/>
          <w:sz w:val="24"/>
          <w:szCs w:val="24"/>
          <w:lang w:val="en-US"/>
        </w:rPr>
        <w:t xml:space="preserve"> </w:t>
      </w:r>
      <w:r w:rsidRPr="006D582F">
        <w:rPr>
          <w:rFonts w:ascii="Times New Roman" w:hAnsi="Times New Roman"/>
          <w:bCs/>
          <w:sz w:val="24"/>
          <w:szCs w:val="24"/>
        </w:rPr>
        <w:t>Konsentrasi Sukrosa dan Konsentrasi Agar-Agar Terhadap Karakteristik Permen Lunak Salak Bongkok (</w:t>
      </w:r>
      <w:r w:rsidRPr="006D582F">
        <w:rPr>
          <w:rFonts w:ascii="Times New Roman" w:hAnsi="Times New Roman"/>
          <w:bCs/>
          <w:i/>
          <w:sz w:val="24"/>
          <w:szCs w:val="24"/>
        </w:rPr>
        <w:t>Salacca Edulis Reinw</w:t>
      </w:r>
      <w:r w:rsidRPr="006D582F">
        <w:rPr>
          <w:rFonts w:ascii="Times New Roman" w:hAnsi="Times New Roman"/>
          <w:bCs/>
          <w:sz w:val="24"/>
          <w:szCs w:val="24"/>
        </w:rPr>
        <w:t>). Skripsi. Universitas Pasund</w:t>
      </w:r>
      <w:bookmarkStart w:id="0" w:name="_GoBack"/>
      <w:bookmarkEnd w:id="0"/>
      <w:r w:rsidRPr="006D582F">
        <w:rPr>
          <w:rFonts w:ascii="Times New Roman" w:hAnsi="Times New Roman"/>
          <w:bCs/>
          <w:sz w:val="24"/>
          <w:szCs w:val="24"/>
        </w:rPr>
        <w:t>an. Bandung.</w:t>
      </w:r>
    </w:p>
    <w:sectPr w:rsidR="006D582F" w:rsidRPr="006D582F" w:rsidSect="004C741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0402"/>
    <w:multiLevelType w:val="hybridMultilevel"/>
    <w:tmpl w:val="91DC105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C37A40"/>
    <w:multiLevelType w:val="hybridMultilevel"/>
    <w:tmpl w:val="7442751E"/>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15:restartNumberingAfterBreak="0">
    <w:nsid w:val="0FB0114E"/>
    <w:multiLevelType w:val="hybridMultilevel"/>
    <w:tmpl w:val="E1028B2E"/>
    <w:lvl w:ilvl="0" w:tplc="56FEAF78">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rPr>
        <w:rFonts w:cs="Times New Roman"/>
      </w:rPr>
    </w:lvl>
    <w:lvl w:ilvl="2" w:tplc="8CAE6F4A">
      <w:start w:val="1"/>
      <w:numFmt w:val="upperLetter"/>
      <w:lvlText w:val="%3."/>
      <w:lvlJc w:val="left"/>
      <w:pPr>
        <w:ind w:left="3060" w:hanging="360"/>
      </w:pPr>
      <w:rPr>
        <w:rFonts w:cs="Times New Roman" w:hint="default"/>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E5F6A83C">
      <w:start w:val="1"/>
      <w:numFmt w:val="decimal"/>
      <w:lvlText w:val="%7."/>
      <w:lvlJc w:val="left"/>
      <w:pPr>
        <w:ind w:left="360" w:hanging="360"/>
      </w:pPr>
      <w:rPr>
        <w:rFonts w:cs="Times New Roman"/>
        <w:color w:val="auto"/>
      </w:rPr>
    </w:lvl>
    <w:lvl w:ilvl="7" w:tplc="04210019">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15:restartNumberingAfterBreak="0">
    <w:nsid w:val="3F4C754E"/>
    <w:multiLevelType w:val="hybridMultilevel"/>
    <w:tmpl w:val="A0789EA8"/>
    <w:lvl w:ilvl="0" w:tplc="2C4A80C8">
      <w:start w:val="1"/>
      <w:numFmt w:val="decimal"/>
      <w:lvlText w:val="%1."/>
      <w:lvlJc w:val="left"/>
      <w:pPr>
        <w:ind w:left="360" w:hanging="360"/>
      </w:pPr>
      <w:rPr>
        <w:rFonts w:cs="Times New Roman"/>
        <w:b w:val="0"/>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45BB4812"/>
    <w:multiLevelType w:val="hybridMultilevel"/>
    <w:tmpl w:val="628C12C0"/>
    <w:lvl w:ilvl="0" w:tplc="BD585B5C">
      <w:start w:val="1"/>
      <w:numFmt w:val="upperRoman"/>
      <w:lvlText w:val="%1."/>
      <w:lvlJc w:val="left"/>
      <w:pPr>
        <w:ind w:left="1004" w:hanging="72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585ADFF4">
      <w:start w:val="1"/>
      <w:numFmt w:val="decimal"/>
      <w:lvlText w:val="%4."/>
      <w:lvlJc w:val="left"/>
      <w:pPr>
        <w:ind w:left="360" w:hanging="360"/>
      </w:pPr>
      <w:rPr>
        <w:rFonts w:cs="Times New Roman"/>
        <w:b w:val="0"/>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9500C856">
      <w:start w:val="1"/>
      <w:numFmt w:val="decimal"/>
      <w:lvlText w:val="%7."/>
      <w:lvlJc w:val="left"/>
      <w:pPr>
        <w:ind w:left="360" w:hanging="360"/>
      </w:pPr>
      <w:rPr>
        <w:rFonts w:cs="Times New Roman"/>
        <w:b w:val="0"/>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15:restartNumberingAfterBreak="0">
    <w:nsid w:val="59711F57"/>
    <w:multiLevelType w:val="hybridMultilevel"/>
    <w:tmpl w:val="E75426E0"/>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644D307E"/>
    <w:multiLevelType w:val="hybridMultilevel"/>
    <w:tmpl w:val="FB00D99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66076D2B"/>
    <w:multiLevelType w:val="hybridMultilevel"/>
    <w:tmpl w:val="09EAC28A"/>
    <w:lvl w:ilvl="0" w:tplc="E5F6A83C">
      <w:start w:val="1"/>
      <w:numFmt w:val="decimal"/>
      <w:lvlText w:val="%1."/>
      <w:lvlJc w:val="left"/>
      <w:pPr>
        <w:ind w:left="360" w:hanging="360"/>
      </w:pPr>
      <w:rPr>
        <w:rFonts w:cs="Times New Roman"/>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C7414"/>
    <w:rsid w:val="000212F1"/>
    <w:rsid w:val="000E0FAF"/>
    <w:rsid w:val="000E213D"/>
    <w:rsid w:val="00110722"/>
    <w:rsid w:val="0013602E"/>
    <w:rsid w:val="00156139"/>
    <w:rsid w:val="001725CD"/>
    <w:rsid w:val="00183B50"/>
    <w:rsid w:val="001A4690"/>
    <w:rsid w:val="00207C24"/>
    <w:rsid w:val="0021273C"/>
    <w:rsid w:val="0027284A"/>
    <w:rsid w:val="0029795F"/>
    <w:rsid w:val="002B784C"/>
    <w:rsid w:val="002C7C86"/>
    <w:rsid w:val="003555B0"/>
    <w:rsid w:val="00433CB6"/>
    <w:rsid w:val="004A4FA8"/>
    <w:rsid w:val="004C59C5"/>
    <w:rsid w:val="004C7414"/>
    <w:rsid w:val="00616B5F"/>
    <w:rsid w:val="00617EA6"/>
    <w:rsid w:val="00644E4D"/>
    <w:rsid w:val="00672812"/>
    <w:rsid w:val="006D582F"/>
    <w:rsid w:val="007003B1"/>
    <w:rsid w:val="00756910"/>
    <w:rsid w:val="007D45B0"/>
    <w:rsid w:val="007D54E3"/>
    <w:rsid w:val="007F474A"/>
    <w:rsid w:val="0083194D"/>
    <w:rsid w:val="00867279"/>
    <w:rsid w:val="00881A3C"/>
    <w:rsid w:val="008B25CD"/>
    <w:rsid w:val="009127B3"/>
    <w:rsid w:val="00937149"/>
    <w:rsid w:val="009E7B0E"/>
    <w:rsid w:val="00A45D0E"/>
    <w:rsid w:val="00A55BF9"/>
    <w:rsid w:val="00A82A20"/>
    <w:rsid w:val="00A92001"/>
    <w:rsid w:val="00AE32C9"/>
    <w:rsid w:val="00AF2628"/>
    <w:rsid w:val="00BB28D2"/>
    <w:rsid w:val="00BC6EFF"/>
    <w:rsid w:val="00BD2B24"/>
    <w:rsid w:val="00C16830"/>
    <w:rsid w:val="00C95BD7"/>
    <w:rsid w:val="00CC63A2"/>
    <w:rsid w:val="00D97D70"/>
    <w:rsid w:val="00DC538D"/>
    <w:rsid w:val="00DD0246"/>
    <w:rsid w:val="00DE003E"/>
    <w:rsid w:val="00E40075"/>
    <w:rsid w:val="00EE6ACB"/>
    <w:rsid w:val="00F27162"/>
    <w:rsid w:val="00FF76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BB13-2AF9-4B90-AA1B-004D97CE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360" w:lineRule="auto"/>
        <w:ind w:left="1797" w:hanging="29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C9"/>
  </w:style>
  <w:style w:type="paragraph" w:styleId="Heading1">
    <w:name w:val="heading 1"/>
    <w:basedOn w:val="Normal"/>
    <w:next w:val="Normal"/>
    <w:link w:val="Heading1Char"/>
    <w:uiPriority w:val="9"/>
    <w:qFormat/>
    <w:rsid w:val="004C7414"/>
    <w:pPr>
      <w:keepNext/>
      <w:keepLines/>
      <w:spacing w:before="480" w:beforeAutospacing="1" w:after="0" w:line="256" w:lineRule="auto"/>
      <w:ind w:left="284" w:hanging="284"/>
      <w:jc w:val="center"/>
      <w:outlineLvl w:val="0"/>
    </w:pPr>
    <w:rPr>
      <w:rFonts w:asciiTheme="majorHAnsi" w:eastAsiaTheme="majorEastAsia" w:hAnsiTheme="majorHAnsi"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414"/>
    <w:pPr>
      <w:autoSpaceDE w:val="0"/>
      <w:autoSpaceDN w:val="0"/>
      <w:adjustRightInd w:val="0"/>
      <w:spacing w:before="100" w:beforeAutospacing="1" w:after="0" w:line="240" w:lineRule="auto"/>
      <w:ind w:left="284" w:hanging="284"/>
      <w:jc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C7414"/>
    <w:rPr>
      <w:color w:val="0000FF" w:themeColor="hyperlink"/>
      <w:u w:val="single"/>
    </w:rPr>
  </w:style>
  <w:style w:type="character" w:customStyle="1" w:styleId="Heading1Char">
    <w:name w:val="Heading 1 Char"/>
    <w:basedOn w:val="DefaultParagraphFont"/>
    <w:link w:val="Heading1"/>
    <w:uiPriority w:val="9"/>
    <w:rsid w:val="004C7414"/>
    <w:rPr>
      <w:rFonts w:asciiTheme="majorHAnsi" w:eastAsiaTheme="majorEastAsia" w:hAnsiTheme="majorHAnsi" w:cs="Times New Roman"/>
      <w:b/>
      <w:bCs/>
      <w:color w:val="365F91" w:themeColor="accent1" w:themeShade="BF"/>
      <w:sz w:val="28"/>
      <w:szCs w:val="28"/>
    </w:rPr>
  </w:style>
  <w:style w:type="paragraph" w:styleId="NormalWeb">
    <w:name w:val="Normal (Web)"/>
    <w:basedOn w:val="Normal"/>
    <w:uiPriority w:val="99"/>
    <w:semiHidden/>
    <w:unhideWhenUsed/>
    <w:rsid w:val="004C7414"/>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table" w:styleId="TableGrid">
    <w:name w:val="Table Grid"/>
    <w:basedOn w:val="TableNormal"/>
    <w:uiPriority w:val="39"/>
    <w:rsid w:val="000E213D"/>
    <w:pPr>
      <w:spacing w:before="100" w:beforeAutospacing="1" w:after="0" w:line="240" w:lineRule="auto"/>
      <w:ind w:left="284" w:hanging="284"/>
      <w:jc w:val="center"/>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13D"/>
    <w:pPr>
      <w:spacing w:before="100" w:beforeAutospacing="1" w:after="0" w:line="256" w:lineRule="auto"/>
      <w:ind w:left="720" w:hanging="284"/>
      <w:contextualSpacing/>
      <w:jc w:val="center"/>
    </w:pPr>
    <w:rPr>
      <w:rFonts w:eastAsia="Times New Roman" w:cs="Times New Roman"/>
    </w:rPr>
  </w:style>
  <w:style w:type="paragraph" w:styleId="BalloonText">
    <w:name w:val="Balloon Text"/>
    <w:basedOn w:val="Normal"/>
    <w:link w:val="BalloonTextChar"/>
    <w:uiPriority w:val="99"/>
    <w:semiHidden/>
    <w:unhideWhenUsed/>
    <w:rsid w:val="000E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3D"/>
    <w:rPr>
      <w:rFonts w:ascii="Tahoma" w:hAnsi="Tahoma" w:cs="Tahoma"/>
      <w:sz w:val="16"/>
      <w:szCs w:val="16"/>
    </w:rPr>
  </w:style>
  <w:style w:type="character" w:styleId="Emphasis">
    <w:name w:val="Emphasis"/>
    <w:basedOn w:val="DefaultParagraphFont"/>
    <w:uiPriority w:val="20"/>
    <w:qFormat/>
    <w:rsid w:val="006D582F"/>
    <w:rPr>
      <w:rFonts w:cs="Times New Roman"/>
      <w:i/>
      <w:iCs/>
    </w:rPr>
  </w:style>
  <w:style w:type="character" w:customStyle="1" w:styleId="personname">
    <w:name w:val="person_name"/>
    <w:basedOn w:val="DefaultParagraphFont"/>
    <w:rsid w:val="006D58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itaputri23@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4D91-F927-4DFD-BDEC-5E01052C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39</cp:revision>
  <dcterms:created xsi:type="dcterms:W3CDTF">2021-03-06T13:19:00Z</dcterms:created>
  <dcterms:modified xsi:type="dcterms:W3CDTF">2021-03-20T05:42:00Z</dcterms:modified>
</cp:coreProperties>
</file>