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D9D" w:rsidRDefault="008F6D9D" w:rsidP="00E37E07">
      <w:pPr>
        <w:spacing w:line="240" w:lineRule="auto"/>
        <w:jc w:val="center"/>
        <w:rPr>
          <w:rFonts w:ascii="Times New Roman" w:hAnsi="Times New Roman"/>
          <w:b/>
          <w:bCs/>
          <w:sz w:val="24"/>
          <w:szCs w:val="24"/>
          <w:lang w:val="id-ID" w:eastAsia="id-ID"/>
        </w:rPr>
      </w:pPr>
      <w:r w:rsidRPr="006826EE">
        <w:rPr>
          <w:rFonts w:ascii="Times New Roman" w:hAnsi="Times New Roman"/>
          <w:b/>
          <w:bCs/>
          <w:sz w:val="24"/>
          <w:szCs w:val="24"/>
          <w:lang w:val="id-ID" w:eastAsia="id-ID"/>
        </w:rPr>
        <w:t>PERTUMBUHAN BIBIT F1 JAMUR TIRAM DAN JAMUR MERANG PADA BERBAGAI MACAM MEDIA</w:t>
      </w:r>
    </w:p>
    <w:p w:rsidR="008F6D9D" w:rsidRPr="006826EE" w:rsidRDefault="008F6D9D" w:rsidP="00E37E07">
      <w:pPr>
        <w:spacing w:line="240" w:lineRule="auto"/>
        <w:jc w:val="center"/>
        <w:rPr>
          <w:rFonts w:ascii="Times New Roman" w:hAnsi="Times New Roman"/>
          <w:b/>
          <w:sz w:val="24"/>
          <w:szCs w:val="24"/>
          <w:lang w:eastAsia="id-ID"/>
        </w:rPr>
      </w:pPr>
    </w:p>
    <w:p w:rsidR="008F6D9D" w:rsidRDefault="008F6D9D" w:rsidP="00E37E07">
      <w:pPr>
        <w:spacing w:line="240" w:lineRule="auto"/>
        <w:jc w:val="center"/>
        <w:rPr>
          <w:rStyle w:val="jlqj4b"/>
          <w:rFonts w:ascii="Times New Roman" w:hAnsi="Times New Roman"/>
          <w:b/>
          <w:sz w:val="24"/>
          <w:szCs w:val="24"/>
          <w:lang w:val="id-ID"/>
        </w:rPr>
      </w:pPr>
      <w:r w:rsidRPr="004B1E07">
        <w:rPr>
          <w:rStyle w:val="jlqj4b"/>
          <w:rFonts w:ascii="Times New Roman" w:hAnsi="Times New Roman"/>
          <w:sz w:val="24"/>
          <w:szCs w:val="24"/>
          <w:lang w:val="id-ID"/>
        </w:rPr>
        <w:t>THE GROWTH OF OYSTER MUSHROOM AND STRAW MUSHROOM IN VARIOUS MEDIA OUTLETS</w:t>
      </w:r>
    </w:p>
    <w:p w:rsidR="008F6D9D" w:rsidRDefault="008F6D9D" w:rsidP="00E37E07">
      <w:pPr>
        <w:spacing w:after="0" w:line="240" w:lineRule="auto"/>
        <w:jc w:val="center"/>
        <w:rPr>
          <w:rStyle w:val="jlqj4b"/>
          <w:rFonts w:ascii="Times New Roman" w:hAnsi="Times New Roman"/>
          <w:b/>
          <w:sz w:val="24"/>
          <w:szCs w:val="24"/>
        </w:rPr>
      </w:pPr>
      <w:r>
        <w:rPr>
          <w:rStyle w:val="jlqj4b"/>
          <w:rFonts w:ascii="Times New Roman" w:hAnsi="Times New Roman"/>
          <w:b/>
          <w:sz w:val="24"/>
          <w:szCs w:val="24"/>
        </w:rPr>
        <w:t>Muhammad Habib Luthfi</w:t>
      </w:r>
    </w:p>
    <w:p w:rsidR="008F6D9D" w:rsidRDefault="008F6D9D" w:rsidP="00E37E07">
      <w:pPr>
        <w:spacing w:after="0" w:line="240" w:lineRule="auto"/>
        <w:jc w:val="center"/>
        <w:rPr>
          <w:rFonts w:ascii="Times New Roman" w:hAnsi="Times New Roman"/>
          <w:sz w:val="24"/>
          <w:szCs w:val="24"/>
        </w:rPr>
      </w:pPr>
      <w:r>
        <w:rPr>
          <w:rFonts w:ascii="Times New Roman" w:hAnsi="Times New Roman"/>
          <w:sz w:val="24"/>
          <w:szCs w:val="24"/>
        </w:rPr>
        <w:t>Program Studi Agroteknologi Universitas Mercu Buana Yogyakarta</w:t>
      </w:r>
    </w:p>
    <w:p w:rsidR="006A4302" w:rsidRPr="006A4302" w:rsidRDefault="008F6D9D" w:rsidP="00E37E07">
      <w:pPr>
        <w:spacing w:line="240" w:lineRule="auto"/>
        <w:jc w:val="center"/>
        <w:rPr>
          <w:rFonts w:ascii="Times New Roman" w:hAnsi="Times New Roman"/>
          <w:color w:val="0070C0"/>
          <w:sz w:val="24"/>
          <w:szCs w:val="24"/>
          <w:u w:val="single"/>
        </w:rPr>
      </w:pPr>
      <w:r w:rsidRPr="008F6D9D">
        <w:rPr>
          <w:rStyle w:val="jlqj4b"/>
          <w:rFonts w:ascii="Times New Roman" w:hAnsi="Times New Roman"/>
          <w:color w:val="0070C0"/>
          <w:sz w:val="24"/>
          <w:szCs w:val="24"/>
          <w:u w:val="single"/>
        </w:rPr>
        <w:t>A</w:t>
      </w:r>
      <w:r>
        <w:rPr>
          <w:rStyle w:val="jlqj4b"/>
          <w:rFonts w:ascii="Times New Roman" w:hAnsi="Times New Roman"/>
          <w:color w:val="0070C0"/>
          <w:sz w:val="24"/>
          <w:szCs w:val="24"/>
          <w:u w:val="single"/>
        </w:rPr>
        <w:t>biblut</w:t>
      </w:r>
      <w:r w:rsidRPr="008F6D9D">
        <w:rPr>
          <w:rStyle w:val="jlqj4b"/>
          <w:rFonts w:ascii="Times New Roman" w:hAnsi="Times New Roman"/>
          <w:color w:val="0070C0"/>
          <w:sz w:val="24"/>
          <w:szCs w:val="24"/>
          <w:u w:val="single"/>
        </w:rPr>
        <w:t>fi1@gmail.com</w:t>
      </w:r>
    </w:p>
    <w:p w:rsidR="006A4302" w:rsidRPr="004B1E07" w:rsidRDefault="006A4302" w:rsidP="00E37E07">
      <w:pPr>
        <w:spacing w:line="240" w:lineRule="auto"/>
        <w:jc w:val="center"/>
        <w:outlineLvl w:val="0"/>
        <w:rPr>
          <w:rFonts w:ascii="Times New Roman" w:hAnsi="Times New Roman"/>
          <w:b/>
          <w:sz w:val="24"/>
          <w:szCs w:val="24"/>
          <w:lang w:val="id-ID"/>
        </w:rPr>
      </w:pPr>
      <w:bookmarkStart w:id="0" w:name="_Toc63949170"/>
      <w:r w:rsidRPr="004B1E07">
        <w:rPr>
          <w:rFonts w:ascii="Times New Roman" w:hAnsi="Times New Roman"/>
          <w:b/>
          <w:sz w:val="24"/>
          <w:szCs w:val="24"/>
          <w:lang w:val="id-ID"/>
        </w:rPr>
        <w:t>INTISARI</w:t>
      </w:r>
      <w:bookmarkEnd w:id="0"/>
    </w:p>
    <w:p w:rsidR="006A4302" w:rsidRDefault="006A4302" w:rsidP="00E37E07">
      <w:pPr>
        <w:spacing w:line="240" w:lineRule="auto"/>
        <w:ind w:firstLine="720"/>
        <w:jc w:val="both"/>
        <w:rPr>
          <w:rFonts w:ascii="Times New Roman" w:hAnsi="Times New Roman"/>
          <w:sz w:val="24"/>
          <w:szCs w:val="24"/>
        </w:rPr>
      </w:pPr>
      <w:r w:rsidRPr="00210CEE">
        <w:rPr>
          <w:rFonts w:ascii="Times New Roman" w:hAnsi="Times New Roman"/>
          <w:sz w:val="24"/>
          <w:szCs w:val="24"/>
        </w:rPr>
        <w:t xml:space="preserve">Penelitian ini dilakukan pada bulan Oktober-Desember 2020 di Laboratorium Biologi, Fakultas Agroindustri, Universitas Mercu Buana </w:t>
      </w:r>
      <w:proofErr w:type="gramStart"/>
      <w:r w:rsidRPr="00210CEE">
        <w:rPr>
          <w:rFonts w:ascii="Times New Roman" w:hAnsi="Times New Roman"/>
          <w:sz w:val="24"/>
          <w:szCs w:val="24"/>
        </w:rPr>
        <w:t>Yogyakarta .</w:t>
      </w:r>
      <w:proofErr w:type="gramEnd"/>
      <w:r w:rsidRPr="00210CEE">
        <w:rPr>
          <w:rFonts w:ascii="Times New Roman" w:hAnsi="Times New Roman"/>
          <w:sz w:val="24"/>
          <w:szCs w:val="24"/>
        </w:rPr>
        <w:t xml:space="preserve"> Penelitian bertujuan untuk mengetahui pengaruh macam media terhadap pertumbuhan bibit F1 jamur tiram dan jamur merang. Rancangan yang digunakan adalah Rancangan Acak Lengkap (RAL) faktorial. Faktor pertama adalah macam jamur yaitu jamur tiram (J1) dan jamur merang (J2), sedangkan faktor kedua adalah macam biji - bijian yang terdiri atas 3 aras yaitu biji milet (M1), kacang hijau (M2), jagung (M3), sehingga diperoleh kombinasi perlakuan jamur tiram dengan media milet (J1M1), jamur tiram dengan media kacang hijau (J1M2), jamur tiram dengan media jagung (J1M3), jamur merang dengan media milet (J2M1), jamur merang dengan media kacang hijau (J2M2), dan jamur merang dengan media jagung (J2M3). Hasil penelitian menunjukkan tidak adanya interaksi antar kedua fa</w:t>
      </w:r>
      <w:r>
        <w:rPr>
          <w:rFonts w:ascii="Times New Roman" w:hAnsi="Times New Roman"/>
          <w:sz w:val="24"/>
          <w:szCs w:val="24"/>
        </w:rPr>
        <w:t>k</w:t>
      </w:r>
      <w:r w:rsidRPr="00210CEE">
        <w:rPr>
          <w:rFonts w:ascii="Times New Roman" w:hAnsi="Times New Roman"/>
          <w:sz w:val="24"/>
          <w:szCs w:val="24"/>
        </w:rPr>
        <w:t xml:space="preserve">tor. Penggunaan biji milet sebagai media tumbuh menghasilkan pertumbuhan miselium F1 jamur merang dan jamur tiram yang paling baik dibandingkan media biji jagung dan  paling </w:t>
      </w:r>
      <w:r>
        <w:rPr>
          <w:rFonts w:ascii="Times New Roman" w:hAnsi="Times New Roman"/>
          <w:sz w:val="24"/>
          <w:szCs w:val="24"/>
        </w:rPr>
        <w:t>kurang baik adalah</w:t>
      </w:r>
      <w:r w:rsidRPr="00210CEE">
        <w:rPr>
          <w:rFonts w:ascii="Times New Roman" w:hAnsi="Times New Roman"/>
          <w:sz w:val="24"/>
          <w:szCs w:val="24"/>
        </w:rPr>
        <w:t xml:space="preserve"> media biji kacang hijau. Pertumbuhan jamur merang lebih cepat dibandingkan pertumbuhan jamur tiram.</w:t>
      </w:r>
    </w:p>
    <w:p w:rsidR="006A4302" w:rsidRDefault="006A4302" w:rsidP="00E37E07">
      <w:pPr>
        <w:spacing w:line="240" w:lineRule="auto"/>
        <w:rPr>
          <w:rFonts w:ascii="Times New Roman" w:hAnsi="Times New Roman"/>
          <w:sz w:val="24"/>
          <w:szCs w:val="24"/>
        </w:rPr>
      </w:pPr>
      <w:r w:rsidRPr="006A4302">
        <w:rPr>
          <w:rFonts w:ascii="Times New Roman" w:hAnsi="Times New Roman"/>
          <w:sz w:val="24"/>
          <w:szCs w:val="24"/>
        </w:rPr>
        <w:t xml:space="preserve">Kata </w:t>
      </w:r>
      <w:proofErr w:type="gramStart"/>
      <w:r w:rsidRPr="006A4302">
        <w:rPr>
          <w:rFonts w:ascii="Times New Roman" w:hAnsi="Times New Roman"/>
          <w:sz w:val="24"/>
          <w:szCs w:val="24"/>
        </w:rPr>
        <w:t>kunci :</w:t>
      </w:r>
      <w:proofErr w:type="gramEnd"/>
      <w:r w:rsidRPr="006A4302">
        <w:rPr>
          <w:rFonts w:ascii="Times New Roman" w:hAnsi="Times New Roman"/>
          <w:sz w:val="24"/>
          <w:szCs w:val="24"/>
        </w:rPr>
        <w:t xml:space="preserve"> jagung, jamur, kacang hijau, milet, bibit F1 , media bibit</w:t>
      </w:r>
    </w:p>
    <w:p w:rsidR="006A4302" w:rsidRPr="004B1E07" w:rsidRDefault="006A4302" w:rsidP="00E37E07">
      <w:pPr>
        <w:spacing w:line="240" w:lineRule="auto"/>
        <w:jc w:val="center"/>
        <w:outlineLvl w:val="0"/>
        <w:rPr>
          <w:rFonts w:ascii="Times New Roman" w:hAnsi="Times New Roman"/>
          <w:b/>
          <w:sz w:val="24"/>
          <w:szCs w:val="24"/>
          <w:lang w:val="id-ID"/>
        </w:rPr>
      </w:pPr>
      <w:bookmarkStart w:id="1" w:name="_Toc63949171"/>
      <w:r w:rsidRPr="004B1E07">
        <w:rPr>
          <w:rFonts w:ascii="Times New Roman" w:hAnsi="Times New Roman"/>
          <w:b/>
          <w:sz w:val="24"/>
          <w:szCs w:val="24"/>
          <w:lang w:val="id-ID"/>
        </w:rPr>
        <w:t>ABSTRACT</w:t>
      </w:r>
      <w:bookmarkEnd w:id="1"/>
    </w:p>
    <w:p w:rsidR="006A4302" w:rsidRPr="006A4302" w:rsidRDefault="006A4302" w:rsidP="00E37E07">
      <w:pPr>
        <w:spacing w:line="240" w:lineRule="auto"/>
        <w:ind w:firstLine="720"/>
        <w:jc w:val="both"/>
        <w:rPr>
          <w:rFonts w:ascii="Times New Roman" w:hAnsi="Times New Roman"/>
          <w:bCs/>
          <w:i/>
          <w:color w:val="333333"/>
          <w:sz w:val="24"/>
          <w:szCs w:val="24"/>
        </w:rPr>
      </w:pPr>
      <w:r w:rsidRPr="006A4302">
        <w:rPr>
          <w:rFonts w:ascii="Times New Roman" w:hAnsi="Times New Roman"/>
          <w:i/>
          <w:sz w:val="24"/>
          <w:szCs w:val="24"/>
        </w:rPr>
        <w:t xml:space="preserve">This research was conducted in October-December 2020 at the Biology Laboratory, Faculty of Agroindustry, </w:t>
      </w:r>
      <w:proofErr w:type="gramStart"/>
      <w:r w:rsidRPr="006A4302">
        <w:rPr>
          <w:rFonts w:ascii="Times New Roman" w:hAnsi="Times New Roman"/>
          <w:i/>
          <w:sz w:val="24"/>
          <w:szCs w:val="24"/>
        </w:rPr>
        <w:t>Mercu</w:t>
      </w:r>
      <w:proofErr w:type="gramEnd"/>
      <w:r w:rsidRPr="006A4302">
        <w:rPr>
          <w:rFonts w:ascii="Times New Roman" w:hAnsi="Times New Roman"/>
          <w:i/>
          <w:sz w:val="24"/>
          <w:szCs w:val="24"/>
        </w:rPr>
        <w:t xml:space="preserve"> Buana University Yogyakarta. This study aims to determine the effect of </w:t>
      </w:r>
      <w:proofErr w:type="gramStart"/>
      <w:r w:rsidRPr="006A4302">
        <w:rPr>
          <w:rFonts w:ascii="Times New Roman" w:hAnsi="Times New Roman"/>
          <w:i/>
          <w:sz w:val="24"/>
          <w:szCs w:val="24"/>
        </w:rPr>
        <w:t>various  media</w:t>
      </w:r>
      <w:proofErr w:type="gramEnd"/>
      <w:r w:rsidRPr="006A4302">
        <w:rPr>
          <w:rFonts w:ascii="Times New Roman" w:hAnsi="Times New Roman"/>
          <w:i/>
          <w:sz w:val="24"/>
          <w:szCs w:val="24"/>
        </w:rPr>
        <w:t xml:space="preserve"> on the growth of F1 mycelium oyster mushrooms and </w:t>
      </w:r>
      <w:r w:rsidRPr="006A4302">
        <w:rPr>
          <w:rFonts w:ascii="Times New Roman" w:hAnsi="Times New Roman"/>
          <w:i/>
          <w:sz w:val="24"/>
          <w:szCs w:val="24"/>
          <w:lang w:val="id-ID"/>
        </w:rPr>
        <w:t>straw</w:t>
      </w:r>
      <w:r w:rsidRPr="006A4302">
        <w:rPr>
          <w:rFonts w:ascii="Times New Roman" w:hAnsi="Times New Roman"/>
          <w:i/>
          <w:sz w:val="24"/>
          <w:szCs w:val="24"/>
        </w:rPr>
        <w:t xml:space="preserve"> mushrooms. This study used a factorial Completely Randomized Design (CRD). The first factor a variety of mushroom, that is oyster mushrooms (J1) and straw mushrooms (J2), while the second factor in this study was grain media consisting of 3 levels, that is milet seeds (M1), mung bean (M2) and corn (M3). The combination of treatments used are oyster mushrooms with millet media (J1M1), oyster mushrooms with mung bean media (J1M2), oyster mushrooms with corn medium (J1M3), straw mushroom with milet media (J2M1), straw mushroom with mung bean media (J2M2), and straw mushroom with corn medium (J2M3).</w:t>
      </w:r>
      <w:r w:rsidRPr="006A4302">
        <w:rPr>
          <w:rFonts w:ascii="Helvetica" w:hAnsi="Helvetica"/>
          <w:b/>
          <w:bCs/>
          <w:i/>
          <w:color w:val="333333"/>
          <w:sz w:val="21"/>
          <w:szCs w:val="21"/>
        </w:rPr>
        <w:t xml:space="preserve"> </w:t>
      </w:r>
      <w:r w:rsidRPr="006A4302">
        <w:rPr>
          <w:rFonts w:ascii="Times New Roman" w:hAnsi="Times New Roman"/>
          <w:bCs/>
          <w:i/>
          <w:color w:val="333333"/>
          <w:sz w:val="24"/>
          <w:szCs w:val="24"/>
        </w:rPr>
        <w:t>Studies show no interaction between the two factors. The use of milet grains as a growing medium leads to the growth of the mycelium f1 of merang mushrooms and the oyster mushrooms that are best compared to the medium of corn grains and the worst of all is mung bean media. Growth mushroom straw is faster than that of an oyster mushroom.</w:t>
      </w:r>
    </w:p>
    <w:p w:rsidR="006A4302" w:rsidRDefault="006A4302" w:rsidP="00E37E07">
      <w:pPr>
        <w:spacing w:line="240" w:lineRule="auto"/>
        <w:rPr>
          <w:rFonts w:ascii="Times New Roman" w:hAnsi="Times New Roman"/>
          <w:i/>
          <w:sz w:val="24"/>
          <w:szCs w:val="24"/>
        </w:rPr>
      </w:pPr>
      <w:r w:rsidRPr="006A4302">
        <w:rPr>
          <w:rFonts w:ascii="Times New Roman" w:hAnsi="Times New Roman"/>
          <w:i/>
          <w:sz w:val="24"/>
          <w:szCs w:val="24"/>
        </w:rPr>
        <w:t xml:space="preserve">Key </w:t>
      </w:r>
      <w:proofErr w:type="gramStart"/>
      <w:r w:rsidRPr="006A4302">
        <w:rPr>
          <w:rFonts w:ascii="Times New Roman" w:hAnsi="Times New Roman"/>
          <w:i/>
          <w:sz w:val="24"/>
          <w:szCs w:val="24"/>
        </w:rPr>
        <w:t>words :</w:t>
      </w:r>
      <w:proofErr w:type="gramEnd"/>
      <w:r w:rsidRPr="006A4302">
        <w:rPr>
          <w:rFonts w:ascii="Times New Roman" w:hAnsi="Times New Roman"/>
          <w:i/>
          <w:sz w:val="24"/>
          <w:szCs w:val="24"/>
        </w:rPr>
        <w:t xml:space="preserve"> corn, mushroom</w:t>
      </w:r>
      <w:r w:rsidRPr="006A4302">
        <w:rPr>
          <w:rFonts w:ascii="Times New Roman" w:hAnsi="Times New Roman"/>
          <w:i/>
          <w:color w:val="000000" w:themeColor="text1"/>
          <w:sz w:val="24"/>
          <w:szCs w:val="24"/>
        </w:rPr>
        <w:t xml:space="preserve">, mung bean, </w:t>
      </w:r>
      <w:r w:rsidRPr="006A4302">
        <w:rPr>
          <w:rFonts w:ascii="Times New Roman" w:hAnsi="Times New Roman"/>
          <w:i/>
          <w:sz w:val="24"/>
          <w:szCs w:val="24"/>
        </w:rPr>
        <w:t>millet, F1 seed, seed media</w:t>
      </w:r>
    </w:p>
    <w:p w:rsidR="00E37E07" w:rsidRDefault="00E37E07" w:rsidP="00E37E07">
      <w:pPr>
        <w:pStyle w:val="ListParagraph"/>
        <w:numPr>
          <w:ilvl w:val="0"/>
          <w:numId w:val="4"/>
        </w:numPr>
        <w:spacing w:line="240" w:lineRule="auto"/>
        <w:jc w:val="center"/>
        <w:outlineLvl w:val="0"/>
        <w:rPr>
          <w:rFonts w:ascii="Times New Roman" w:hAnsi="Times New Roman"/>
          <w:b/>
          <w:sz w:val="24"/>
          <w:szCs w:val="24"/>
          <w:lang w:val="id-ID"/>
        </w:rPr>
        <w:sectPr w:rsidR="00E37E07" w:rsidSect="00E37E07">
          <w:pgSz w:w="11906" w:h="16838"/>
          <w:pgMar w:top="1701" w:right="1701" w:bottom="1701" w:left="1701" w:header="709" w:footer="709" w:gutter="0"/>
          <w:cols w:space="708"/>
          <w:titlePg/>
          <w:docGrid w:linePitch="360"/>
        </w:sectPr>
      </w:pPr>
      <w:bookmarkStart w:id="2" w:name="_Toc63949177"/>
    </w:p>
    <w:p w:rsidR="006A4302" w:rsidRPr="006A4302" w:rsidRDefault="006A4302" w:rsidP="006033D1">
      <w:pPr>
        <w:pStyle w:val="ListParagraph"/>
        <w:numPr>
          <w:ilvl w:val="0"/>
          <w:numId w:val="4"/>
        </w:numPr>
        <w:spacing w:after="0" w:line="240" w:lineRule="auto"/>
        <w:ind w:left="426"/>
        <w:jc w:val="both"/>
        <w:outlineLvl w:val="0"/>
        <w:rPr>
          <w:rFonts w:ascii="Times New Roman" w:hAnsi="Times New Roman"/>
          <w:b/>
          <w:sz w:val="24"/>
          <w:szCs w:val="24"/>
        </w:rPr>
      </w:pPr>
      <w:r w:rsidRPr="005E4691">
        <w:rPr>
          <w:rFonts w:ascii="Times New Roman" w:hAnsi="Times New Roman"/>
          <w:b/>
          <w:sz w:val="24"/>
          <w:szCs w:val="24"/>
          <w:lang w:val="id-ID"/>
        </w:rPr>
        <w:lastRenderedPageBreak/>
        <w:t>PENDAHULUAN</w:t>
      </w:r>
      <w:bookmarkStart w:id="3" w:name="_GoBack"/>
      <w:bookmarkEnd w:id="2"/>
      <w:bookmarkEnd w:id="3"/>
    </w:p>
    <w:p w:rsidR="006A4302" w:rsidRPr="006826EE" w:rsidRDefault="006A4302"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Jamur tiram merupakan jenis jamur yang hidup pada kayu-kayu lapuk, serbuk gergaji, limbah jerami atau limbah kapas. Organisme ini sangat diminati karena memiliki kandungan gizi tinggi dan manfaat yang sangat baik. Menurut Achmad (2013) jamur tiram mengandung 58% karbohidrat, 1,6% lemak dan 27% protein. Protein dalam jamur mengandung leusin, isoleusin, valin, triptofan, lisin, fenilalanin, dan beberapa jenis asam amino lain yang penting bagi tubuh. Wardani</w:t>
      </w:r>
      <w:r w:rsidRPr="006826EE">
        <w:rPr>
          <w:rFonts w:ascii="Times New Roman" w:hAnsi="Times New Roman"/>
          <w:sz w:val="24"/>
          <w:szCs w:val="24"/>
        </w:rPr>
        <w:t>, C</w:t>
      </w:r>
      <w:r w:rsidRPr="006826EE">
        <w:rPr>
          <w:rFonts w:ascii="Times New Roman" w:hAnsi="Times New Roman"/>
          <w:sz w:val="24"/>
          <w:szCs w:val="24"/>
          <w:lang w:val="id-ID"/>
        </w:rPr>
        <w:t xml:space="preserve"> (2014) menambahkan bahwa kadar protein yang terdapat pada jamur tiram berkisar antara 18%-27%.</w:t>
      </w:r>
    </w:p>
    <w:p w:rsidR="006A4302" w:rsidRPr="006826EE" w:rsidRDefault="006A4302"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Jamur merang merupakan jamur yang juga tumbuh pada media organik yang sudah mati seperti pada merang padi. Sunandar</w:t>
      </w:r>
      <w:r w:rsidRPr="006826EE">
        <w:rPr>
          <w:rFonts w:ascii="Times New Roman" w:hAnsi="Times New Roman"/>
          <w:sz w:val="24"/>
          <w:szCs w:val="24"/>
        </w:rPr>
        <w:t>, B.</w:t>
      </w:r>
      <w:r w:rsidRPr="006826EE">
        <w:rPr>
          <w:rFonts w:ascii="Times New Roman" w:hAnsi="Times New Roman"/>
          <w:sz w:val="24"/>
          <w:szCs w:val="24"/>
          <w:lang w:val="id-ID"/>
        </w:rPr>
        <w:t xml:space="preserve"> (2010) menyatakan bahwa jamur merang mengandung 19%-35 % protein lebih tinggi dibanding beras yang memiliki protein 7,38% dan gandum yang memiliki 13,2%, mengandung 9 dari 20 asam esensial yang dikenal, mengandung 72% lemak tidak jenuh, vitamin B1, vitamin B2, niasin dan biotin. Karena kandungan gizinya yang sangat baik ini maka banyak masyarakat yang memanfaatkannya untuk di budidayakan, selain itu memiliki nilai jual yang bagus dan teknik pembudidayaannya relatif mudah.</w:t>
      </w:r>
    </w:p>
    <w:p w:rsidR="006A4302" w:rsidRPr="006826EE" w:rsidRDefault="006A4302"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Bibit F1 merupakan turunan dari bibit F0. Media F1 yang digunakan</w:t>
      </w:r>
      <w:r w:rsidRPr="006826EE">
        <w:rPr>
          <w:rFonts w:ascii="Times New Roman" w:hAnsi="Times New Roman"/>
          <w:sz w:val="24"/>
          <w:szCs w:val="24"/>
        </w:rPr>
        <w:t xml:space="preserve"> </w:t>
      </w:r>
      <w:r w:rsidRPr="006826EE">
        <w:rPr>
          <w:rFonts w:ascii="Times New Roman" w:hAnsi="Times New Roman"/>
          <w:sz w:val="24"/>
          <w:szCs w:val="24"/>
          <w:lang w:val="id-ID"/>
        </w:rPr>
        <w:t>petani untuk media tumbuh jamur biasanya menggunakan biji-bijian karena</w:t>
      </w:r>
      <w:r w:rsidRPr="006826EE">
        <w:rPr>
          <w:rFonts w:ascii="Times New Roman" w:hAnsi="Times New Roman"/>
          <w:sz w:val="24"/>
          <w:szCs w:val="24"/>
        </w:rPr>
        <w:t xml:space="preserve"> </w:t>
      </w:r>
      <w:r w:rsidRPr="006826EE">
        <w:rPr>
          <w:rFonts w:ascii="Times New Roman" w:hAnsi="Times New Roman"/>
          <w:sz w:val="24"/>
          <w:szCs w:val="24"/>
          <w:lang w:val="id-ID"/>
        </w:rPr>
        <w:t>media biji-bijian merupakan</w:t>
      </w:r>
      <w:r w:rsidRPr="006826EE">
        <w:rPr>
          <w:rFonts w:ascii="Times New Roman" w:hAnsi="Times New Roman"/>
          <w:sz w:val="24"/>
          <w:szCs w:val="24"/>
        </w:rPr>
        <w:t xml:space="preserve"> sumber nutria</w:t>
      </w:r>
      <w:r w:rsidRPr="006826EE">
        <w:rPr>
          <w:rFonts w:ascii="Times New Roman" w:hAnsi="Times New Roman"/>
          <w:sz w:val="24"/>
          <w:szCs w:val="24"/>
          <w:lang w:val="id-ID"/>
        </w:rPr>
        <w:t xml:space="preserve"> yang ideal. Penggunaan biji-bijian untuk</w:t>
      </w:r>
      <w:r w:rsidRPr="006826EE">
        <w:rPr>
          <w:rFonts w:ascii="Times New Roman" w:hAnsi="Times New Roman"/>
          <w:sz w:val="24"/>
          <w:szCs w:val="24"/>
        </w:rPr>
        <w:t xml:space="preserve"> </w:t>
      </w:r>
      <w:r w:rsidRPr="006826EE">
        <w:rPr>
          <w:rFonts w:ascii="Times New Roman" w:hAnsi="Times New Roman"/>
          <w:sz w:val="24"/>
          <w:szCs w:val="24"/>
          <w:lang w:val="id-ID"/>
        </w:rPr>
        <w:t>media harus mengandung nutrisi yang dibutuhkan untuk pertumbuhan miselium</w:t>
      </w:r>
      <w:r w:rsidRPr="006826EE">
        <w:rPr>
          <w:rFonts w:ascii="Times New Roman" w:hAnsi="Times New Roman"/>
          <w:sz w:val="24"/>
          <w:szCs w:val="24"/>
        </w:rPr>
        <w:t xml:space="preserve"> </w:t>
      </w:r>
      <w:r w:rsidRPr="006826EE">
        <w:rPr>
          <w:rFonts w:ascii="Times New Roman" w:hAnsi="Times New Roman"/>
          <w:sz w:val="24"/>
          <w:szCs w:val="24"/>
          <w:lang w:val="id-ID"/>
        </w:rPr>
        <w:t>bibit jamur diantaranya yaitu lignin, karbohidrat (selullosa dan glukosa), protein,nitrogen, serat dan vitamin (Cahyana,2004). Menurut penelitian Sumiati dan</w:t>
      </w:r>
      <w:r w:rsidRPr="006826EE">
        <w:rPr>
          <w:rFonts w:ascii="Times New Roman" w:hAnsi="Times New Roman"/>
          <w:sz w:val="24"/>
          <w:szCs w:val="24"/>
        </w:rPr>
        <w:t xml:space="preserve"> </w:t>
      </w:r>
      <w:r w:rsidRPr="006826EE">
        <w:rPr>
          <w:rFonts w:ascii="Times New Roman" w:hAnsi="Times New Roman"/>
          <w:sz w:val="24"/>
          <w:szCs w:val="24"/>
          <w:lang w:val="id-ID"/>
        </w:rPr>
        <w:t xml:space="preserve">Sopha </w:t>
      </w:r>
      <w:r w:rsidRPr="006826EE">
        <w:rPr>
          <w:rFonts w:ascii="Times New Roman" w:hAnsi="Times New Roman"/>
          <w:sz w:val="24"/>
          <w:szCs w:val="24"/>
          <w:lang w:val="id-ID"/>
        </w:rPr>
        <w:lastRenderedPageBreak/>
        <w:t>(2009), pada dasarnya media untuk budidaya jamur harus mengandung</w:t>
      </w:r>
      <w:r w:rsidRPr="006826EE">
        <w:rPr>
          <w:rFonts w:ascii="Times New Roman" w:hAnsi="Times New Roman"/>
          <w:sz w:val="24"/>
          <w:szCs w:val="24"/>
        </w:rPr>
        <w:t xml:space="preserve"> </w:t>
      </w:r>
      <w:r w:rsidRPr="006826EE">
        <w:rPr>
          <w:rFonts w:ascii="Times New Roman" w:hAnsi="Times New Roman"/>
          <w:sz w:val="24"/>
          <w:szCs w:val="24"/>
          <w:lang w:val="id-ID"/>
        </w:rPr>
        <w:t>karbohidrat sebagai sumber C dan protein sebagai sumber N sehingga diperoleh</w:t>
      </w:r>
      <w:r w:rsidRPr="006826EE">
        <w:rPr>
          <w:rFonts w:ascii="Times New Roman" w:hAnsi="Times New Roman"/>
          <w:sz w:val="24"/>
          <w:szCs w:val="24"/>
        </w:rPr>
        <w:t xml:space="preserve"> </w:t>
      </w:r>
      <w:r w:rsidRPr="006826EE">
        <w:rPr>
          <w:rFonts w:ascii="Times New Roman" w:hAnsi="Times New Roman"/>
          <w:sz w:val="24"/>
          <w:szCs w:val="24"/>
          <w:lang w:val="id-ID"/>
        </w:rPr>
        <w:t>nilai C/N optimal yang dibutuhkan untuk mendukung pertumbuhan dan</w:t>
      </w:r>
      <w:r w:rsidRPr="006826EE">
        <w:rPr>
          <w:rFonts w:ascii="Times New Roman" w:hAnsi="Times New Roman"/>
          <w:sz w:val="24"/>
          <w:szCs w:val="24"/>
        </w:rPr>
        <w:t xml:space="preserve"> </w:t>
      </w:r>
      <w:r w:rsidRPr="006826EE">
        <w:rPr>
          <w:rFonts w:ascii="Times New Roman" w:hAnsi="Times New Roman"/>
          <w:sz w:val="24"/>
          <w:szCs w:val="24"/>
          <w:lang w:val="id-ID"/>
        </w:rPr>
        <w:t>perkembangan miselium. Menurut penelitian Gramss dalam Hariadi dkk (2013),</w:t>
      </w:r>
      <w:r w:rsidRPr="006826EE">
        <w:rPr>
          <w:rFonts w:ascii="Times New Roman" w:hAnsi="Times New Roman"/>
          <w:sz w:val="24"/>
          <w:szCs w:val="24"/>
        </w:rPr>
        <w:t xml:space="preserve"> </w:t>
      </w:r>
      <w:r w:rsidRPr="006826EE">
        <w:rPr>
          <w:rFonts w:ascii="Times New Roman" w:hAnsi="Times New Roman"/>
          <w:sz w:val="24"/>
          <w:szCs w:val="24"/>
          <w:lang w:val="id-ID"/>
        </w:rPr>
        <w:t>menambahkan bahwa kandungan selulosa dan lignin yang tinggi, baik untuk</w:t>
      </w:r>
      <w:r w:rsidRPr="006826EE">
        <w:rPr>
          <w:rFonts w:ascii="Times New Roman" w:hAnsi="Times New Roman"/>
          <w:sz w:val="24"/>
          <w:szCs w:val="24"/>
        </w:rPr>
        <w:t xml:space="preserve"> </w:t>
      </w:r>
      <w:r w:rsidRPr="006826EE">
        <w:rPr>
          <w:rFonts w:ascii="Times New Roman" w:hAnsi="Times New Roman"/>
          <w:sz w:val="24"/>
          <w:szCs w:val="24"/>
          <w:lang w:val="id-ID"/>
        </w:rPr>
        <w:t>mendukung pertumbuhan miselium jamur.</w:t>
      </w:r>
    </w:p>
    <w:p w:rsidR="006A4302" w:rsidRDefault="006A4302" w:rsidP="00E37E07">
      <w:pPr>
        <w:spacing w:after="0" w:line="240" w:lineRule="auto"/>
        <w:ind w:firstLine="720"/>
        <w:jc w:val="both"/>
        <w:rPr>
          <w:rFonts w:ascii="Times New Roman" w:hAnsi="Times New Roman"/>
          <w:sz w:val="24"/>
          <w:szCs w:val="24"/>
          <w:lang w:val="id-ID"/>
        </w:rPr>
      </w:pPr>
      <w:r w:rsidRPr="00253549">
        <w:rPr>
          <w:rFonts w:ascii="Times New Roman" w:hAnsi="Times New Roman"/>
          <w:sz w:val="24"/>
          <w:szCs w:val="24"/>
        </w:rPr>
        <w:t xml:space="preserve">Biji yang baik untuk media pertumbuhan miselium jamur adalah biji yang memiliki kandungan karbohidrat dan protein yang tinggi. Biji yang lazim digunakan sebagai media pembibitan F1 adalah biji jagung. Menurut penelitian Muh Yasin (2011) setiap 100 gram biji jagung mengandung protein 9,2 g, 3 karbohidrat 73,7 g. Biji-bijian yang memiliki kedekatan kandungan karbohidrat dengan biji jagung dapat dijadikan sebagai media alternatif pembibitan F1, dalam penelitian ini adalah kacang hijau dan kacang merah. Penelitian Yusuf (2014), kandungan karbohidrat dan protein setiap 100 g kacang hijau yaitu, protein 24 g, karbohidrat 56,7 g. </w:t>
      </w:r>
      <w:r>
        <w:rPr>
          <w:rFonts w:ascii="Times New Roman" w:hAnsi="Times New Roman"/>
          <w:sz w:val="24"/>
          <w:szCs w:val="24"/>
          <w:lang w:val="id-ID"/>
        </w:rPr>
        <w:t xml:space="preserve">Menurut Arista (2011), </w:t>
      </w:r>
      <w:r w:rsidRPr="006826EE">
        <w:rPr>
          <w:rFonts w:ascii="Times New Roman" w:hAnsi="Times New Roman"/>
          <w:sz w:val="24"/>
          <w:szCs w:val="24"/>
          <w:lang w:val="id-ID"/>
        </w:rPr>
        <w:t>biji millet memiliki kandungan nutisi karbohidrat (84,42 %), protein (10,7%), lemak (3,3%), serat (1,4%), vitamin B1 ( 0,48%), vitamin B2, (0,14%), dan vitamin C (2,5%). Kandungan karbohidrat biji millet tertinggi dibandingkan oleh biji- bijian lainnya.</w:t>
      </w:r>
    </w:p>
    <w:p w:rsidR="009D4EC9" w:rsidRPr="00E268A4" w:rsidRDefault="009D4EC9" w:rsidP="006033D1">
      <w:pPr>
        <w:pStyle w:val="ListParagraph"/>
        <w:numPr>
          <w:ilvl w:val="0"/>
          <w:numId w:val="4"/>
        </w:numPr>
        <w:spacing w:after="0" w:line="240" w:lineRule="auto"/>
        <w:ind w:left="284"/>
        <w:jc w:val="both"/>
        <w:rPr>
          <w:rFonts w:ascii="Times New Roman" w:hAnsi="Times New Roman"/>
          <w:b/>
          <w:sz w:val="24"/>
          <w:szCs w:val="24"/>
          <w:lang w:val="id-ID"/>
        </w:rPr>
      </w:pPr>
      <w:r w:rsidRPr="00E268A4">
        <w:rPr>
          <w:rFonts w:ascii="Times New Roman" w:hAnsi="Times New Roman"/>
          <w:b/>
          <w:sz w:val="24"/>
          <w:szCs w:val="24"/>
        </w:rPr>
        <w:t>TINJAUAN PUSTAKA</w:t>
      </w:r>
    </w:p>
    <w:p w:rsidR="00E268A4" w:rsidRPr="006826EE" w:rsidRDefault="00E268A4" w:rsidP="00E37E07">
      <w:pPr>
        <w:pStyle w:val="ListParagraph"/>
        <w:numPr>
          <w:ilvl w:val="0"/>
          <w:numId w:val="5"/>
        </w:numPr>
        <w:spacing w:before="240" w:after="0" w:line="240" w:lineRule="auto"/>
        <w:jc w:val="both"/>
        <w:outlineLvl w:val="1"/>
        <w:rPr>
          <w:rFonts w:ascii="Times New Roman" w:hAnsi="Times New Roman"/>
          <w:b/>
          <w:sz w:val="24"/>
          <w:szCs w:val="24"/>
          <w:lang w:val="id-ID"/>
        </w:rPr>
      </w:pPr>
      <w:bookmarkStart w:id="4" w:name="_Toc63949184"/>
      <w:r w:rsidRPr="006826EE">
        <w:rPr>
          <w:rFonts w:ascii="Times New Roman" w:hAnsi="Times New Roman"/>
          <w:b/>
          <w:sz w:val="24"/>
          <w:szCs w:val="24"/>
          <w:lang w:val="id-ID"/>
        </w:rPr>
        <w:t>Morfologi Jamur tiram dan Jamur Merang</w:t>
      </w:r>
      <w:bookmarkEnd w:id="4"/>
    </w:p>
    <w:p w:rsidR="00E268A4" w:rsidRPr="006826EE" w:rsidRDefault="00E268A4" w:rsidP="00E37E07">
      <w:pPr>
        <w:pStyle w:val="ListParagraph"/>
        <w:numPr>
          <w:ilvl w:val="0"/>
          <w:numId w:val="6"/>
        </w:numPr>
        <w:spacing w:after="0" w:line="240" w:lineRule="auto"/>
        <w:ind w:left="426" w:hanging="426"/>
        <w:jc w:val="both"/>
        <w:rPr>
          <w:rFonts w:ascii="Times New Roman" w:hAnsi="Times New Roman"/>
          <w:sz w:val="24"/>
          <w:szCs w:val="24"/>
          <w:lang w:val="id-ID"/>
        </w:rPr>
      </w:pPr>
      <w:r w:rsidRPr="006826EE">
        <w:rPr>
          <w:rFonts w:ascii="Times New Roman" w:hAnsi="Times New Roman"/>
          <w:sz w:val="24"/>
          <w:szCs w:val="24"/>
          <w:lang w:val="id-ID"/>
        </w:rPr>
        <w:t>Jamur Tiram</w:t>
      </w:r>
    </w:p>
    <w:p w:rsidR="00E268A4" w:rsidRPr="006826EE" w:rsidRDefault="00E268A4"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 xml:space="preserve">Jamur tiram adalah jamur kayu yang tumbuh berderet menyamping pada batang kayu lapuk. Jamur ini memiliki tubuh buah yang tumbuh mekar membentuk corong dangkal seperti kulit </w:t>
      </w:r>
      <w:r w:rsidRPr="006826EE">
        <w:rPr>
          <w:rFonts w:ascii="Times New Roman" w:hAnsi="Times New Roman"/>
          <w:sz w:val="24"/>
          <w:szCs w:val="24"/>
          <w:lang w:val="id-ID"/>
        </w:rPr>
        <w:lastRenderedPageBreak/>
        <w:t>kerang (tiram). Tubuh buah ini memiliki tudung (pileus) dan tangkai (stipe/stalk). Pileus berbentuk mirip cangkang tiram berukuran 5 – 15 cm dan permukaan bagian bawah berlapis-lapis seperti insang berwarna putih dan lunak. Sedangkan tangkainya dapat pendek atau panjang (2 sd 6 cm) tergantung pada kondisi lingkungan dan iklim yang mempengaruhi pertumbuhannya. Tangkai ini menyangga tudung agak lateral di bagian tepi atau eksentris (agak ke tengah) (Djarijah dan Djarijah, 2001)</w:t>
      </w:r>
    </w:p>
    <w:p w:rsidR="00E268A4" w:rsidRPr="006826EE" w:rsidRDefault="00E268A4" w:rsidP="00E37E07">
      <w:pPr>
        <w:pStyle w:val="ListParagraph"/>
        <w:numPr>
          <w:ilvl w:val="0"/>
          <w:numId w:val="6"/>
        </w:numPr>
        <w:spacing w:line="240" w:lineRule="auto"/>
        <w:ind w:left="426" w:hanging="426"/>
        <w:jc w:val="both"/>
        <w:rPr>
          <w:rFonts w:ascii="Times New Roman" w:hAnsi="Times New Roman"/>
          <w:sz w:val="24"/>
          <w:szCs w:val="24"/>
          <w:lang w:val="id-ID"/>
        </w:rPr>
      </w:pPr>
      <w:r w:rsidRPr="006826EE">
        <w:rPr>
          <w:rFonts w:ascii="Times New Roman" w:hAnsi="Times New Roman"/>
          <w:sz w:val="24"/>
          <w:szCs w:val="24"/>
          <w:lang w:val="id-ID"/>
        </w:rPr>
        <w:t>Jamur Merang</w:t>
      </w:r>
    </w:p>
    <w:p w:rsidR="00E268A4" w:rsidRDefault="00E268A4" w:rsidP="00E37E07">
      <w:pPr>
        <w:pStyle w:val="ListParagraph"/>
        <w:spacing w:line="240" w:lineRule="auto"/>
        <w:ind w:left="0" w:firstLine="720"/>
        <w:jc w:val="both"/>
        <w:rPr>
          <w:rFonts w:ascii="Times New Roman" w:hAnsi="Times New Roman"/>
          <w:sz w:val="24"/>
          <w:szCs w:val="24"/>
        </w:rPr>
      </w:pPr>
      <w:r w:rsidRPr="006826EE">
        <w:rPr>
          <w:rFonts w:ascii="Times New Roman" w:hAnsi="Times New Roman"/>
          <w:sz w:val="24"/>
          <w:szCs w:val="24"/>
        </w:rPr>
        <w:t xml:space="preserve">Tudung mempunyai diameter 5-14 cm dengan bentuk bundar telur yang kemudian menggenta atau cembung </w:t>
      </w:r>
      <w:r>
        <w:rPr>
          <w:rFonts w:ascii="Times New Roman" w:hAnsi="Times New Roman"/>
          <w:sz w:val="24"/>
          <w:szCs w:val="24"/>
        </w:rPr>
        <w:t>.</w:t>
      </w:r>
      <w:r w:rsidRPr="006826EE">
        <w:rPr>
          <w:rFonts w:ascii="Times New Roman" w:hAnsi="Times New Roman"/>
          <w:sz w:val="24"/>
          <w:szCs w:val="24"/>
        </w:rPr>
        <w:t>Tubuh buah jamur merang yang masih muda berbentuk telur muda, warna cokelat gelap hingga abu-abu, dan dilindungi selubung. Pada tubuh buah jamur merang dewasa/tua, tudung berbentuk seperti cawan berwarna coklat tua keabu-abuan dengan bagian batang berwarna cokelat muda (Wiardani, 2010)</w:t>
      </w:r>
    </w:p>
    <w:p w:rsidR="00E268A4" w:rsidRPr="006826EE" w:rsidRDefault="00E268A4" w:rsidP="00E37E07">
      <w:pPr>
        <w:pStyle w:val="ListParagraph"/>
        <w:numPr>
          <w:ilvl w:val="0"/>
          <w:numId w:val="5"/>
        </w:numPr>
        <w:spacing w:before="240" w:after="0" w:line="240" w:lineRule="auto"/>
        <w:jc w:val="both"/>
        <w:outlineLvl w:val="1"/>
        <w:rPr>
          <w:rFonts w:ascii="Times New Roman" w:hAnsi="Times New Roman"/>
          <w:b/>
          <w:sz w:val="24"/>
          <w:szCs w:val="24"/>
          <w:lang w:val="id-ID"/>
        </w:rPr>
      </w:pPr>
      <w:bookmarkStart w:id="5" w:name="_Toc63949185"/>
      <w:r w:rsidRPr="006826EE">
        <w:rPr>
          <w:rFonts w:ascii="Times New Roman" w:hAnsi="Times New Roman"/>
          <w:b/>
          <w:sz w:val="24"/>
          <w:szCs w:val="24"/>
          <w:lang w:val="id-ID"/>
        </w:rPr>
        <w:t>Media pembibitan Jamur Tiram dan Merang</w:t>
      </w:r>
      <w:bookmarkEnd w:id="5"/>
    </w:p>
    <w:p w:rsidR="00E268A4" w:rsidRPr="006826EE" w:rsidRDefault="00E268A4" w:rsidP="00E37E07">
      <w:pPr>
        <w:pStyle w:val="ListParagraph"/>
        <w:numPr>
          <w:ilvl w:val="0"/>
          <w:numId w:val="7"/>
        </w:numPr>
        <w:tabs>
          <w:tab w:val="left" w:pos="426"/>
        </w:tabs>
        <w:spacing w:after="0" w:line="240" w:lineRule="auto"/>
        <w:ind w:left="851" w:hanging="851"/>
        <w:jc w:val="both"/>
        <w:rPr>
          <w:rFonts w:ascii="Times New Roman" w:hAnsi="Times New Roman"/>
          <w:sz w:val="24"/>
          <w:szCs w:val="24"/>
          <w:lang w:val="id-ID"/>
        </w:rPr>
      </w:pPr>
      <w:r w:rsidRPr="006826EE">
        <w:rPr>
          <w:rFonts w:ascii="Times New Roman" w:hAnsi="Times New Roman"/>
          <w:sz w:val="24"/>
          <w:szCs w:val="24"/>
          <w:lang w:val="id-ID"/>
        </w:rPr>
        <w:t xml:space="preserve">Biji millet </w:t>
      </w:r>
      <w:r w:rsidRPr="006826EE">
        <w:rPr>
          <w:rFonts w:ascii="Times New Roman" w:hAnsi="Times New Roman"/>
          <w:sz w:val="24"/>
          <w:szCs w:val="24"/>
          <w:lang w:val="en-ID"/>
        </w:rPr>
        <w:t>(juwawut)</w:t>
      </w:r>
    </w:p>
    <w:p w:rsidR="00E268A4" w:rsidRPr="006826EE" w:rsidRDefault="00E268A4"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 xml:space="preserve">Millet merupakan sejenis biji- bijian atau sereal yang dijadikan makanan pokok masyarakat Asia Timur dan Tenggara. Millet memiliki kandungan gizi yang mirip dengan tanaman pangan seperti padi, dan jagung. Selama ini sebagai besar masyarakat memanfaatkan biji milet sebagai pakan burung kenari (Marlina, 2009). Biji millet mempunyai potensi yang bagus untuk dimanfaatkan sebagai media pertumbuhan misellium bibit F1 jamur tiram, karena memiliki kandungan karbohidrat dan protein yang sebanding dengan jagung dan padi. Menurut Arista (2011), bahwa biji millet memiliki kandungan nutisi karbohidrat (84,42 %), protein (10,7%), lemak (3,3%), serat (1,4%), vitamin B1 ( 0,48%), vitamin B2, (0,14%), dan vitamin C (2,5%). </w:t>
      </w:r>
      <w:r w:rsidRPr="006826EE">
        <w:rPr>
          <w:rFonts w:ascii="Times New Roman" w:hAnsi="Times New Roman"/>
          <w:sz w:val="24"/>
          <w:szCs w:val="24"/>
          <w:lang w:val="id-ID"/>
        </w:rPr>
        <w:lastRenderedPageBreak/>
        <w:t>Kandungan karbohidrat biji millet tertinggi dibandingkan oleh biji- bijian lainnya.</w:t>
      </w:r>
    </w:p>
    <w:p w:rsidR="00E268A4" w:rsidRPr="006826EE" w:rsidRDefault="00E268A4" w:rsidP="00E37E07">
      <w:pPr>
        <w:pStyle w:val="ListParagraph"/>
        <w:numPr>
          <w:ilvl w:val="0"/>
          <w:numId w:val="7"/>
        </w:numPr>
        <w:spacing w:after="0" w:line="240" w:lineRule="auto"/>
        <w:ind w:left="426" w:hanging="426"/>
        <w:jc w:val="both"/>
        <w:rPr>
          <w:rFonts w:ascii="Times New Roman" w:hAnsi="Times New Roman"/>
          <w:sz w:val="24"/>
          <w:szCs w:val="24"/>
          <w:lang w:val="id-ID"/>
        </w:rPr>
      </w:pPr>
      <w:r w:rsidRPr="006826EE">
        <w:rPr>
          <w:rFonts w:ascii="Times New Roman" w:hAnsi="Times New Roman"/>
          <w:sz w:val="24"/>
          <w:szCs w:val="24"/>
          <w:lang w:val="id-ID"/>
        </w:rPr>
        <w:t>Biji kacang hijau</w:t>
      </w:r>
    </w:p>
    <w:p w:rsidR="00E268A4" w:rsidRPr="006826EE" w:rsidRDefault="00E268A4" w:rsidP="00E37E07">
      <w:pPr>
        <w:spacing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Kacang hijau merupakan jenis kacang-kacangan yang memiliki sumber protein yang baik, rendah lemak dan mengandung banyak serat. Kacang hijau juga mengandung beragam nutrisi, vitamin, dan mineral seperti asam folat, magnesium, dan karbohidrat. Penelitian Yusuf (2014), kandungan karbohidrat dan protein setiap 100 g kacang hijau yaitu, protein 24 g, karbohidrat 56,7 g.</w:t>
      </w:r>
    </w:p>
    <w:p w:rsidR="00E268A4" w:rsidRPr="006826EE" w:rsidRDefault="00E268A4" w:rsidP="00E37E07">
      <w:pPr>
        <w:pStyle w:val="ListParagraph"/>
        <w:numPr>
          <w:ilvl w:val="0"/>
          <w:numId w:val="7"/>
        </w:numPr>
        <w:spacing w:after="0" w:line="240" w:lineRule="auto"/>
        <w:ind w:left="426" w:hanging="426"/>
        <w:jc w:val="both"/>
        <w:rPr>
          <w:rFonts w:ascii="Times New Roman" w:hAnsi="Times New Roman"/>
          <w:sz w:val="24"/>
          <w:szCs w:val="24"/>
          <w:lang w:val="en-ID"/>
        </w:rPr>
      </w:pPr>
      <w:r w:rsidRPr="006826EE">
        <w:rPr>
          <w:rFonts w:ascii="Times New Roman" w:hAnsi="Times New Roman"/>
          <w:sz w:val="24"/>
          <w:szCs w:val="24"/>
          <w:lang w:val="id-ID"/>
        </w:rPr>
        <w:t>Biji</w:t>
      </w:r>
      <w:r w:rsidRPr="006826EE">
        <w:rPr>
          <w:rFonts w:ascii="Times New Roman" w:hAnsi="Times New Roman"/>
          <w:sz w:val="24"/>
          <w:szCs w:val="24"/>
          <w:lang w:val="en-ID"/>
        </w:rPr>
        <w:t xml:space="preserve"> jagung</w:t>
      </w:r>
    </w:p>
    <w:p w:rsidR="00E268A4" w:rsidRPr="006826EE" w:rsidRDefault="00E268A4" w:rsidP="00E37E07">
      <w:pPr>
        <w:spacing w:after="0" w:line="240" w:lineRule="auto"/>
        <w:ind w:firstLine="720"/>
        <w:jc w:val="both"/>
        <w:rPr>
          <w:rFonts w:ascii="Times New Roman" w:hAnsi="Times New Roman"/>
          <w:sz w:val="24"/>
          <w:szCs w:val="24"/>
        </w:rPr>
      </w:pPr>
      <w:r w:rsidRPr="006826EE">
        <w:rPr>
          <w:rFonts w:ascii="Times New Roman" w:hAnsi="Times New Roman"/>
          <w:sz w:val="24"/>
          <w:szCs w:val="24"/>
          <w:lang w:val="en-ID"/>
        </w:rPr>
        <w:t xml:space="preserve">Biji jagung dapat dijadikan media perbanyakan misellium F1 jamur tiram dan jamur merang karena memiliki kandungan </w:t>
      </w:r>
      <w:r w:rsidRPr="006826EE">
        <w:rPr>
          <w:rFonts w:ascii="Times New Roman" w:hAnsi="Times New Roman"/>
          <w:sz w:val="24"/>
          <w:szCs w:val="24"/>
        </w:rPr>
        <w:t>rata rata kadar air 24 g, kalori 307%, protein 7,9 %, lemak 3,4%, dan karbohidrat 63,6%. Sedangkan dari Endospermnya jagung memiliki protein 8</w:t>
      </w:r>
      <w:proofErr w:type="gramStart"/>
      <w:r w:rsidRPr="006826EE">
        <w:rPr>
          <w:rFonts w:ascii="Times New Roman" w:hAnsi="Times New Roman"/>
          <w:sz w:val="24"/>
          <w:szCs w:val="24"/>
        </w:rPr>
        <w:t>,0</w:t>
      </w:r>
      <w:proofErr w:type="gramEnd"/>
      <w:r w:rsidRPr="006826EE">
        <w:rPr>
          <w:rFonts w:ascii="Times New Roman" w:hAnsi="Times New Roman"/>
          <w:sz w:val="24"/>
          <w:szCs w:val="24"/>
        </w:rPr>
        <w:t>%, kandungan lemak 1,62% - 1,85% (Tjahja Muhandri dkk, 2012 dalam Sugiyanto, 2016).</w:t>
      </w:r>
    </w:p>
    <w:p w:rsidR="00E268A4" w:rsidRDefault="00E268A4" w:rsidP="00E37E07">
      <w:pPr>
        <w:spacing w:after="0" w:line="240" w:lineRule="auto"/>
        <w:jc w:val="both"/>
        <w:rPr>
          <w:rFonts w:ascii="Times New Roman" w:hAnsi="Times New Roman"/>
          <w:sz w:val="24"/>
          <w:szCs w:val="24"/>
        </w:rPr>
      </w:pPr>
      <w:r w:rsidRPr="006826EE">
        <w:rPr>
          <w:rFonts w:ascii="Times New Roman" w:hAnsi="Times New Roman"/>
          <w:sz w:val="24"/>
          <w:szCs w:val="24"/>
        </w:rPr>
        <w:t>Dalam penelitian Iskandar (2017) pertumbuhan misellium jamur tiram F1 paling baik dengan menggunakan media jagung yaitu mencapai 9</w:t>
      </w:r>
      <w:proofErr w:type="gramStart"/>
      <w:r w:rsidRPr="006826EE">
        <w:rPr>
          <w:rFonts w:ascii="Times New Roman" w:hAnsi="Times New Roman"/>
          <w:sz w:val="24"/>
          <w:szCs w:val="24"/>
        </w:rPr>
        <w:t>,81</w:t>
      </w:r>
      <w:proofErr w:type="gramEnd"/>
      <w:r w:rsidRPr="006826EE">
        <w:rPr>
          <w:rFonts w:ascii="Times New Roman" w:hAnsi="Times New Roman"/>
          <w:sz w:val="24"/>
          <w:szCs w:val="24"/>
        </w:rPr>
        <w:t xml:space="preserve"> dan lama waktu misellium memenuhi botol 5,33 HST.</w:t>
      </w:r>
    </w:p>
    <w:p w:rsidR="00C06EAE" w:rsidRDefault="00C06EAE" w:rsidP="00E37E07">
      <w:pPr>
        <w:pStyle w:val="ListParagraph"/>
        <w:numPr>
          <w:ilvl w:val="0"/>
          <w:numId w:val="4"/>
        </w:numPr>
        <w:spacing w:line="240" w:lineRule="auto"/>
        <w:ind w:left="284"/>
        <w:jc w:val="both"/>
        <w:rPr>
          <w:rFonts w:ascii="Times New Roman" w:hAnsi="Times New Roman"/>
          <w:b/>
          <w:bCs/>
          <w:noProof/>
          <w:sz w:val="24"/>
          <w:szCs w:val="24"/>
        </w:rPr>
      </w:pPr>
      <w:r>
        <w:rPr>
          <w:rFonts w:ascii="Times New Roman" w:hAnsi="Times New Roman"/>
          <w:b/>
          <w:bCs/>
          <w:noProof/>
          <w:sz w:val="24"/>
          <w:szCs w:val="24"/>
        </w:rPr>
        <w:t>MATERI DAN METODE PENELITIAN</w:t>
      </w:r>
    </w:p>
    <w:p w:rsidR="00C06EAE" w:rsidRPr="006826EE" w:rsidRDefault="00C06EAE" w:rsidP="00E37E07">
      <w:pPr>
        <w:pStyle w:val="ListParagraph"/>
        <w:spacing w:before="240" w:line="240" w:lineRule="auto"/>
        <w:jc w:val="both"/>
        <w:outlineLvl w:val="1"/>
        <w:rPr>
          <w:rFonts w:ascii="Times New Roman" w:hAnsi="Times New Roman"/>
          <w:b/>
          <w:sz w:val="24"/>
          <w:szCs w:val="24"/>
          <w:lang w:val="id-ID"/>
        </w:rPr>
      </w:pPr>
      <w:bookmarkStart w:id="6" w:name="_Toc63949189"/>
      <w:r w:rsidRPr="006826EE">
        <w:rPr>
          <w:rFonts w:ascii="Times New Roman" w:hAnsi="Times New Roman"/>
          <w:b/>
          <w:sz w:val="24"/>
          <w:szCs w:val="24"/>
          <w:lang w:val="id-ID"/>
        </w:rPr>
        <w:t>Tempat dan Waktu Penelitian</w:t>
      </w:r>
      <w:bookmarkEnd w:id="6"/>
    </w:p>
    <w:p w:rsidR="00C06EAE" w:rsidRPr="006826EE" w:rsidRDefault="00C06EAE" w:rsidP="00E37E07">
      <w:pPr>
        <w:spacing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Penelitian ini dilaksanakan di Laboratorium Agroteknologi Fakultas Agroindustri Universitas Mercu Buana Yogyakarta</w:t>
      </w:r>
      <w:r>
        <w:rPr>
          <w:rFonts w:ascii="Times New Roman" w:hAnsi="Times New Roman"/>
          <w:sz w:val="24"/>
          <w:szCs w:val="24"/>
        </w:rPr>
        <w:t xml:space="preserve"> yang memiliki suhu ruangan  24ºC dan kelembaban 60 % </w:t>
      </w:r>
      <w:r w:rsidRPr="006826EE">
        <w:rPr>
          <w:rFonts w:ascii="Times New Roman" w:hAnsi="Times New Roman"/>
          <w:sz w:val="24"/>
          <w:szCs w:val="24"/>
          <w:lang w:val="id-ID"/>
        </w:rPr>
        <w:t>pada bulan September – November 2020.</w:t>
      </w:r>
    </w:p>
    <w:p w:rsidR="00C06EAE" w:rsidRPr="006826EE" w:rsidRDefault="00C06EAE" w:rsidP="00E37E07">
      <w:pPr>
        <w:pStyle w:val="ListParagraph"/>
        <w:spacing w:before="240" w:line="240" w:lineRule="auto"/>
        <w:jc w:val="both"/>
        <w:outlineLvl w:val="1"/>
        <w:rPr>
          <w:rFonts w:ascii="Times New Roman" w:hAnsi="Times New Roman"/>
          <w:b/>
          <w:sz w:val="24"/>
          <w:szCs w:val="24"/>
          <w:lang w:val="id-ID"/>
        </w:rPr>
      </w:pPr>
      <w:bookmarkStart w:id="7" w:name="_Toc63949190"/>
      <w:r w:rsidRPr="006826EE">
        <w:rPr>
          <w:rFonts w:ascii="Times New Roman" w:hAnsi="Times New Roman"/>
          <w:b/>
          <w:sz w:val="24"/>
          <w:szCs w:val="24"/>
          <w:lang w:val="id-ID"/>
        </w:rPr>
        <w:t>Bahan dan Alat</w:t>
      </w:r>
      <w:bookmarkEnd w:id="7"/>
    </w:p>
    <w:p w:rsidR="00C06EAE" w:rsidRPr="006826EE" w:rsidRDefault="00C06EAE" w:rsidP="00E37E07">
      <w:pPr>
        <w:shd w:val="clear" w:color="auto" w:fill="FFFFFF"/>
        <w:spacing w:before="240" w:after="0" w:line="240" w:lineRule="auto"/>
        <w:ind w:firstLine="720"/>
        <w:jc w:val="both"/>
        <w:rPr>
          <w:rFonts w:ascii="Times New Roman" w:hAnsi="Times New Roman"/>
          <w:sz w:val="24"/>
          <w:szCs w:val="24"/>
          <w:lang w:val="id-ID"/>
        </w:rPr>
      </w:pPr>
      <w:r w:rsidRPr="006826EE">
        <w:rPr>
          <w:rFonts w:ascii="Times New Roman" w:hAnsi="Times New Roman"/>
          <w:sz w:val="24"/>
          <w:szCs w:val="24"/>
          <w:lang w:val="id-ID"/>
        </w:rPr>
        <w:t xml:space="preserve">Bahan yang digunakan dalam penelitian ini adalah </w:t>
      </w:r>
      <w:r>
        <w:rPr>
          <w:rFonts w:ascii="Times New Roman" w:hAnsi="Times New Roman"/>
          <w:sz w:val="24"/>
          <w:szCs w:val="24"/>
          <w:lang w:val="id-ID"/>
        </w:rPr>
        <w:t xml:space="preserve">jamur merang dan jamur tiram yang diperoleh dari petani jamur di </w:t>
      </w:r>
      <w:r>
        <w:rPr>
          <w:rFonts w:ascii="Times New Roman" w:hAnsi="Times New Roman"/>
          <w:sz w:val="24"/>
          <w:szCs w:val="24"/>
        </w:rPr>
        <w:t>Jogja</w:t>
      </w:r>
      <w:r>
        <w:rPr>
          <w:rFonts w:ascii="Times New Roman" w:hAnsi="Times New Roman"/>
          <w:sz w:val="24"/>
          <w:szCs w:val="24"/>
          <w:lang w:val="id-ID"/>
        </w:rPr>
        <w:t>,</w:t>
      </w:r>
      <w:r w:rsidRPr="006826EE">
        <w:rPr>
          <w:rFonts w:ascii="Times New Roman" w:hAnsi="Times New Roman"/>
          <w:sz w:val="24"/>
          <w:szCs w:val="24"/>
          <w:lang w:val="id-ID"/>
        </w:rPr>
        <w:t xml:space="preserve"> biji millet</w:t>
      </w:r>
      <w:r>
        <w:rPr>
          <w:rFonts w:ascii="Times New Roman" w:hAnsi="Times New Roman"/>
          <w:sz w:val="24"/>
          <w:szCs w:val="24"/>
        </w:rPr>
        <w:t xml:space="preserve">, </w:t>
      </w:r>
      <w:r w:rsidRPr="006826EE">
        <w:rPr>
          <w:rFonts w:ascii="Times New Roman" w:hAnsi="Times New Roman"/>
          <w:sz w:val="24"/>
          <w:szCs w:val="24"/>
          <w:lang w:val="id-ID"/>
        </w:rPr>
        <w:t>biji kacang hijau</w:t>
      </w:r>
      <w:r>
        <w:rPr>
          <w:rFonts w:ascii="Times New Roman" w:hAnsi="Times New Roman"/>
          <w:sz w:val="24"/>
          <w:szCs w:val="24"/>
        </w:rPr>
        <w:t xml:space="preserve"> dan biji jagung yang diperoleh dari </w:t>
      </w:r>
      <w:r>
        <w:rPr>
          <w:rFonts w:ascii="Times New Roman" w:hAnsi="Times New Roman"/>
          <w:sz w:val="24"/>
          <w:szCs w:val="24"/>
        </w:rPr>
        <w:lastRenderedPageBreak/>
        <w:t>pasar Gamping</w:t>
      </w:r>
      <w:r w:rsidRPr="006826EE">
        <w:rPr>
          <w:rFonts w:ascii="Times New Roman" w:hAnsi="Times New Roman"/>
          <w:sz w:val="24"/>
          <w:szCs w:val="24"/>
          <w:lang w:val="id-ID"/>
        </w:rPr>
        <w:t>, ,</w:t>
      </w:r>
      <w:r w:rsidRPr="006826EE">
        <w:rPr>
          <w:rFonts w:ascii="Times New Roman" w:hAnsi="Times New Roman"/>
          <w:sz w:val="24"/>
          <w:szCs w:val="24"/>
        </w:rPr>
        <w:t xml:space="preserve"> </w:t>
      </w:r>
      <w:r w:rsidRPr="006826EE">
        <w:rPr>
          <w:rFonts w:ascii="Times New Roman" w:hAnsi="Times New Roman"/>
          <w:sz w:val="24"/>
          <w:szCs w:val="24"/>
          <w:lang w:val="id-ID"/>
        </w:rPr>
        <w:t>k</w:t>
      </w:r>
      <w:r w:rsidRPr="006826EE">
        <w:rPr>
          <w:rFonts w:ascii="Times New Roman" w:hAnsi="Times New Roman"/>
          <w:sz w:val="24"/>
          <w:szCs w:val="24"/>
        </w:rPr>
        <w:t>aret gelang, kapas</w:t>
      </w:r>
      <w:r w:rsidRPr="006826EE">
        <w:rPr>
          <w:rFonts w:ascii="Times New Roman" w:hAnsi="Times New Roman"/>
          <w:sz w:val="24"/>
          <w:szCs w:val="24"/>
          <w:lang w:val="id-ID"/>
        </w:rPr>
        <w:t>, kertas koran, alkohol 70%, air bersih atau aquades, alumunium foil</w:t>
      </w:r>
    </w:p>
    <w:p w:rsidR="00C06EAE" w:rsidRPr="00231BD3" w:rsidRDefault="00C06EAE" w:rsidP="00E37E07">
      <w:pPr>
        <w:shd w:val="clear" w:color="auto" w:fill="FFFFFF"/>
        <w:spacing w:after="0" w:line="240" w:lineRule="auto"/>
        <w:ind w:firstLine="720"/>
        <w:jc w:val="both"/>
        <w:rPr>
          <w:rFonts w:ascii="Times New Roman" w:hAnsi="Times New Roman"/>
          <w:sz w:val="24"/>
          <w:szCs w:val="24"/>
        </w:rPr>
      </w:pPr>
      <w:r w:rsidRPr="006826EE">
        <w:rPr>
          <w:rFonts w:ascii="Times New Roman" w:hAnsi="Times New Roman"/>
          <w:sz w:val="24"/>
          <w:szCs w:val="24"/>
        </w:rPr>
        <w:t>Alat yang digunakan dalam penelitian ini meliputi</w:t>
      </w:r>
      <w:r w:rsidRPr="006826EE">
        <w:rPr>
          <w:rFonts w:ascii="Times New Roman" w:hAnsi="Times New Roman"/>
          <w:sz w:val="24"/>
          <w:szCs w:val="24"/>
          <w:lang w:val="id-ID"/>
        </w:rPr>
        <w:t xml:space="preserve"> </w:t>
      </w:r>
      <w:r>
        <w:rPr>
          <w:rFonts w:ascii="Times New Roman" w:hAnsi="Times New Roman"/>
          <w:sz w:val="24"/>
          <w:szCs w:val="24"/>
        </w:rPr>
        <w:t xml:space="preserve">petri disk, </w:t>
      </w:r>
      <w:r w:rsidRPr="006826EE">
        <w:rPr>
          <w:rFonts w:ascii="Times New Roman" w:hAnsi="Times New Roman"/>
          <w:sz w:val="24"/>
          <w:szCs w:val="24"/>
          <w:lang w:val="id-ID"/>
        </w:rPr>
        <w:t>botol kaca</w:t>
      </w:r>
      <w:r>
        <w:rPr>
          <w:rFonts w:ascii="Times New Roman" w:hAnsi="Times New Roman"/>
          <w:sz w:val="24"/>
          <w:szCs w:val="24"/>
        </w:rPr>
        <w:t xml:space="preserve">, autoklaf, </w:t>
      </w:r>
      <w:r w:rsidRPr="006826EE">
        <w:rPr>
          <w:rFonts w:ascii="Times New Roman" w:hAnsi="Times New Roman"/>
          <w:sz w:val="24"/>
          <w:szCs w:val="24"/>
        </w:rPr>
        <w:t>spatula, pinset, lampu bunzen</w:t>
      </w:r>
      <w:r>
        <w:rPr>
          <w:rFonts w:ascii="Times New Roman" w:hAnsi="Times New Roman"/>
          <w:sz w:val="24"/>
          <w:szCs w:val="24"/>
        </w:rPr>
        <w:t xml:space="preserve">, </w:t>
      </w:r>
      <w:r w:rsidRPr="006826EE">
        <w:rPr>
          <w:rFonts w:ascii="Times New Roman" w:hAnsi="Times New Roman"/>
          <w:sz w:val="24"/>
          <w:szCs w:val="24"/>
        </w:rPr>
        <w:t>Ruang tanam</w:t>
      </w:r>
      <w:r>
        <w:rPr>
          <w:rFonts w:ascii="Times New Roman" w:hAnsi="Times New Roman"/>
          <w:sz w:val="24"/>
          <w:szCs w:val="24"/>
        </w:rPr>
        <w:t xml:space="preserve"> steril (Laminar Air Flow),</w:t>
      </w:r>
      <w:r w:rsidRPr="006826EE">
        <w:rPr>
          <w:rFonts w:ascii="Times New Roman" w:hAnsi="Times New Roman"/>
          <w:sz w:val="24"/>
          <w:szCs w:val="24"/>
        </w:rPr>
        <w:t xml:space="preserve"> </w:t>
      </w:r>
      <w:r w:rsidRPr="006826EE">
        <w:rPr>
          <w:rFonts w:ascii="Times New Roman" w:hAnsi="Times New Roman"/>
          <w:sz w:val="24"/>
          <w:szCs w:val="24"/>
          <w:lang w:val="id-ID"/>
        </w:rPr>
        <w:t xml:space="preserve">gunting, </w:t>
      </w:r>
      <w:r w:rsidRPr="006826EE">
        <w:rPr>
          <w:rFonts w:ascii="Times New Roman" w:hAnsi="Times New Roman"/>
          <w:sz w:val="24"/>
          <w:szCs w:val="24"/>
        </w:rPr>
        <w:t>labu erlenmeyer</w:t>
      </w:r>
      <w:r w:rsidRPr="006826EE">
        <w:rPr>
          <w:rFonts w:ascii="Times New Roman" w:hAnsi="Times New Roman"/>
          <w:sz w:val="24"/>
          <w:szCs w:val="24"/>
          <w:lang w:val="id-ID"/>
        </w:rPr>
        <w:t>, sarung tangan, masker</w:t>
      </w:r>
      <w:r>
        <w:rPr>
          <w:rFonts w:ascii="Times New Roman" w:hAnsi="Times New Roman"/>
          <w:sz w:val="24"/>
          <w:szCs w:val="24"/>
        </w:rPr>
        <w:t xml:space="preserve"> dan mikroskop.</w:t>
      </w:r>
    </w:p>
    <w:p w:rsidR="00C06EAE" w:rsidRPr="006826EE" w:rsidRDefault="00C06EAE" w:rsidP="00E37E07">
      <w:pPr>
        <w:pStyle w:val="ListParagraph"/>
        <w:spacing w:before="240" w:line="240" w:lineRule="auto"/>
        <w:jc w:val="both"/>
        <w:outlineLvl w:val="1"/>
        <w:rPr>
          <w:rFonts w:ascii="Times New Roman" w:hAnsi="Times New Roman"/>
          <w:b/>
          <w:sz w:val="24"/>
          <w:szCs w:val="24"/>
          <w:lang w:val="id-ID"/>
        </w:rPr>
      </w:pPr>
      <w:bookmarkStart w:id="8" w:name="_Toc63949191"/>
      <w:r w:rsidRPr="007D670C">
        <w:rPr>
          <w:rFonts w:ascii="Times New Roman" w:hAnsi="Times New Roman"/>
          <w:b/>
          <w:sz w:val="24"/>
          <w:szCs w:val="24"/>
          <w:lang w:val="id-ID"/>
        </w:rPr>
        <w:t>Rancangan</w:t>
      </w:r>
      <w:r w:rsidRPr="006826EE">
        <w:rPr>
          <w:rFonts w:ascii="Times New Roman" w:hAnsi="Times New Roman"/>
          <w:b/>
          <w:sz w:val="24"/>
          <w:szCs w:val="24"/>
          <w:lang w:val="id-ID"/>
        </w:rPr>
        <w:t xml:space="preserve"> Penelitian</w:t>
      </w:r>
      <w:bookmarkEnd w:id="8"/>
    </w:p>
    <w:p w:rsidR="00C06EAE" w:rsidRPr="006826EE" w:rsidRDefault="00C06EAE" w:rsidP="00E37E07">
      <w:pPr>
        <w:pStyle w:val="ListParagraph"/>
        <w:shd w:val="clear" w:color="auto" w:fill="FFFFFF"/>
        <w:spacing w:before="100" w:beforeAutospacing="1" w:after="100" w:afterAutospacing="1" w:line="240" w:lineRule="auto"/>
        <w:ind w:left="0" w:firstLine="720"/>
        <w:jc w:val="both"/>
        <w:rPr>
          <w:rFonts w:ascii="Times New Roman" w:hAnsi="Times New Roman"/>
          <w:sz w:val="24"/>
          <w:szCs w:val="24"/>
          <w:lang w:val="id-ID"/>
        </w:rPr>
      </w:pPr>
      <w:r w:rsidRPr="006826EE">
        <w:rPr>
          <w:rFonts w:ascii="Times New Roman" w:hAnsi="Times New Roman"/>
          <w:sz w:val="24"/>
          <w:szCs w:val="24"/>
          <w:lang w:val="id-ID"/>
        </w:rPr>
        <w:t xml:space="preserve">Rancangan ini menggunakan Rancangan Acak Lengkap (RAL) faktorial. Faktor pertama adalah </w:t>
      </w:r>
      <w:r w:rsidRPr="006826EE">
        <w:rPr>
          <w:rFonts w:ascii="Times New Roman" w:hAnsi="Times New Roman"/>
          <w:sz w:val="24"/>
          <w:szCs w:val="24"/>
        </w:rPr>
        <w:t>jenis jamur (J) yaitu jamur tiram dan jamur merang</w:t>
      </w:r>
      <w:r w:rsidRPr="006826EE">
        <w:rPr>
          <w:rFonts w:ascii="Times New Roman" w:hAnsi="Times New Roman"/>
          <w:sz w:val="24"/>
          <w:szCs w:val="24"/>
          <w:lang w:val="id-ID"/>
        </w:rPr>
        <w:t xml:space="preserve">. Faktor kedua adalah </w:t>
      </w:r>
      <w:r w:rsidRPr="006826EE">
        <w:rPr>
          <w:rFonts w:ascii="Times New Roman" w:hAnsi="Times New Roman"/>
          <w:sz w:val="24"/>
          <w:szCs w:val="24"/>
        </w:rPr>
        <w:t>media yang digunakan dalam menumbuhkan bibit F1 (M) yaitu media jagung, media dengan biji milet dan media dengan biji kacang hijau</w:t>
      </w:r>
      <w:r w:rsidRPr="006826EE">
        <w:rPr>
          <w:rFonts w:ascii="Times New Roman" w:hAnsi="Times New Roman"/>
          <w:sz w:val="24"/>
          <w:szCs w:val="24"/>
          <w:lang w:val="id-ID"/>
        </w:rPr>
        <w:t>.</w:t>
      </w:r>
      <w:r w:rsidRPr="006826EE">
        <w:rPr>
          <w:rFonts w:ascii="Times New Roman" w:hAnsi="Times New Roman"/>
          <w:sz w:val="24"/>
          <w:szCs w:val="24"/>
        </w:rPr>
        <w:t xml:space="preserve"> Penelitian ini menggunakan 5 ulangan pada setiap perlakuan.</w:t>
      </w:r>
      <w:r w:rsidRPr="006826EE">
        <w:rPr>
          <w:rFonts w:ascii="Times New Roman" w:hAnsi="Times New Roman"/>
          <w:sz w:val="24"/>
          <w:szCs w:val="24"/>
          <w:lang w:val="id-ID"/>
        </w:rPr>
        <w:t xml:space="preserve"> Kombinasi antar faktor adalah sebagai berikut:</w:t>
      </w:r>
    </w:p>
    <w:p w:rsidR="00C06EAE" w:rsidRPr="006826E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J1M1</w:t>
      </w:r>
      <w:r w:rsidRPr="006826EE">
        <w:rPr>
          <w:rFonts w:ascii="Times New Roman" w:hAnsi="Times New Roman"/>
          <w:sz w:val="24"/>
          <w:szCs w:val="24"/>
        </w:rPr>
        <w:tab/>
        <w:t>: Pertumbuhan miselium F1 jamur tiram dengan media biji milet</w:t>
      </w:r>
    </w:p>
    <w:p w:rsidR="00C06EAE" w:rsidRPr="006826E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J1M2</w:t>
      </w:r>
      <w:r w:rsidRPr="006826EE">
        <w:rPr>
          <w:rFonts w:ascii="Times New Roman" w:hAnsi="Times New Roman"/>
          <w:sz w:val="24"/>
          <w:szCs w:val="24"/>
        </w:rPr>
        <w:tab/>
        <w:t>: Pertumbuhan miselium F1 jamur tiram dengan media biji kacang hijau</w:t>
      </w:r>
    </w:p>
    <w:p w:rsidR="00C06EAE" w:rsidRPr="006826E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J1M3</w:t>
      </w:r>
      <w:r w:rsidRPr="006826EE">
        <w:rPr>
          <w:rFonts w:ascii="Times New Roman" w:hAnsi="Times New Roman"/>
          <w:sz w:val="24"/>
          <w:szCs w:val="24"/>
        </w:rPr>
        <w:tab/>
        <w:t>: Pertumbuhan miselium F1 jamur tiram dengan media jagung</w:t>
      </w:r>
    </w:p>
    <w:p w:rsidR="00C06EAE" w:rsidRPr="006826E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J2M1</w:t>
      </w:r>
      <w:r w:rsidRPr="006826EE">
        <w:rPr>
          <w:rFonts w:ascii="Times New Roman" w:hAnsi="Times New Roman"/>
          <w:sz w:val="24"/>
          <w:szCs w:val="24"/>
        </w:rPr>
        <w:tab/>
        <w:t>: Pertumbuhan miselium F1 jamur merang dengan media biji milet</w:t>
      </w:r>
    </w:p>
    <w:p w:rsidR="00C06EAE" w:rsidRPr="006826E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J2M2</w:t>
      </w:r>
      <w:r w:rsidRPr="006826EE">
        <w:rPr>
          <w:rFonts w:ascii="Times New Roman" w:hAnsi="Times New Roman"/>
          <w:sz w:val="24"/>
          <w:szCs w:val="24"/>
        </w:rPr>
        <w:tab/>
        <w:t>: Pertumbuhan miselium F1 jamur merang dengan media biji kacang hijau</w:t>
      </w:r>
    </w:p>
    <w:p w:rsidR="00C06EAE"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r w:rsidRPr="006826EE">
        <w:rPr>
          <w:rFonts w:ascii="Times New Roman" w:hAnsi="Times New Roman"/>
          <w:sz w:val="24"/>
          <w:szCs w:val="24"/>
        </w:rPr>
        <w:t>J2M3</w:t>
      </w:r>
      <w:r w:rsidRPr="006826EE">
        <w:rPr>
          <w:rFonts w:ascii="Times New Roman" w:hAnsi="Times New Roman"/>
          <w:sz w:val="24"/>
          <w:szCs w:val="24"/>
        </w:rPr>
        <w:tab/>
        <w:t>: Pertumbuhan miselium F1 j</w:t>
      </w:r>
      <w:r>
        <w:rPr>
          <w:rFonts w:ascii="Times New Roman" w:hAnsi="Times New Roman"/>
          <w:sz w:val="24"/>
          <w:szCs w:val="24"/>
        </w:rPr>
        <w:t>amur merang dengan media jagung</w:t>
      </w:r>
    </w:p>
    <w:p w:rsidR="00C06EAE" w:rsidRPr="007D670C" w:rsidRDefault="00C06EAE" w:rsidP="00E37E07">
      <w:pPr>
        <w:pStyle w:val="ListParagraph"/>
        <w:shd w:val="clear" w:color="auto" w:fill="FFFFFF"/>
        <w:spacing w:before="100" w:beforeAutospacing="1" w:after="100" w:afterAutospacing="1" w:line="240" w:lineRule="auto"/>
        <w:ind w:left="0"/>
        <w:jc w:val="both"/>
        <w:rPr>
          <w:rFonts w:ascii="Times New Roman" w:hAnsi="Times New Roman"/>
          <w:sz w:val="24"/>
          <w:szCs w:val="24"/>
        </w:rPr>
      </w:pPr>
    </w:p>
    <w:p w:rsidR="00C06EAE" w:rsidRPr="006826EE" w:rsidRDefault="00C06EAE" w:rsidP="00E37E07">
      <w:pPr>
        <w:pStyle w:val="ListParagraph"/>
        <w:shd w:val="clear" w:color="auto" w:fill="FFFFFF"/>
        <w:spacing w:before="100" w:beforeAutospacing="1" w:after="100" w:afterAutospacing="1" w:line="240" w:lineRule="auto"/>
        <w:jc w:val="both"/>
        <w:rPr>
          <w:rFonts w:ascii="Times New Roman" w:hAnsi="Times New Roman"/>
          <w:b/>
          <w:sz w:val="24"/>
          <w:szCs w:val="24"/>
          <w:lang w:val="id-ID"/>
        </w:rPr>
      </w:pPr>
      <w:r w:rsidRPr="006826EE">
        <w:rPr>
          <w:rFonts w:ascii="Times New Roman" w:hAnsi="Times New Roman"/>
          <w:b/>
          <w:sz w:val="24"/>
          <w:szCs w:val="24"/>
          <w:lang w:val="id-ID"/>
        </w:rPr>
        <w:t>Pelaksanaan Penelitian</w:t>
      </w:r>
    </w:p>
    <w:p w:rsidR="00C06EAE" w:rsidRPr="00114531" w:rsidRDefault="00C06EAE" w:rsidP="00E37E07">
      <w:pPr>
        <w:pStyle w:val="ListParagraph"/>
        <w:numPr>
          <w:ilvl w:val="0"/>
          <w:numId w:val="11"/>
        </w:numPr>
        <w:shd w:val="clear" w:color="auto" w:fill="FFFFFF"/>
        <w:spacing w:after="0" w:line="240" w:lineRule="auto"/>
        <w:jc w:val="both"/>
        <w:rPr>
          <w:rFonts w:ascii="Times New Roman" w:hAnsi="Times New Roman"/>
          <w:sz w:val="24"/>
          <w:szCs w:val="24"/>
          <w:lang w:val="id-ID"/>
        </w:rPr>
      </w:pPr>
      <w:r w:rsidRPr="00114531">
        <w:rPr>
          <w:rFonts w:ascii="Times New Roman" w:hAnsi="Times New Roman"/>
          <w:sz w:val="24"/>
          <w:szCs w:val="24"/>
          <w:lang w:val="id-ID"/>
        </w:rPr>
        <w:t xml:space="preserve">Pensterilan alat </w:t>
      </w:r>
    </w:p>
    <w:p w:rsidR="00C06EAE" w:rsidRDefault="00C06EAE" w:rsidP="00E37E07">
      <w:pPr>
        <w:shd w:val="clear" w:color="auto" w:fill="FFFFFF"/>
        <w:spacing w:after="0" w:line="240" w:lineRule="auto"/>
        <w:ind w:firstLine="720"/>
        <w:jc w:val="both"/>
        <w:rPr>
          <w:rFonts w:ascii="Times New Roman" w:hAnsi="Times New Roman"/>
          <w:sz w:val="24"/>
          <w:szCs w:val="24"/>
        </w:rPr>
      </w:pPr>
      <w:r w:rsidRPr="006826EE">
        <w:rPr>
          <w:rFonts w:ascii="Times New Roman" w:hAnsi="Times New Roman"/>
          <w:sz w:val="24"/>
          <w:szCs w:val="24"/>
          <w:lang w:val="id-ID"/>
        </w:rPr>
        <w:t>Pertama yaitu menyiapkan alat dan bahan yang akan digunakan  dalam penelitian. Selanjutnya</w:t>
      </w:r>
      <w:r w:rsidRPr="006826EE">
        <w:rPr>
          <w:rFonts w:ascii="Times New Roman" w:hAnsi="Times New Roman"/>
          <w:sz w:val="24"/>
          <w:szCs w:val="24"/>
        </w:rPr>
        <w:t xml:space="preserve"> </w:t>
      </w:r>
      <w:r w:rsidRPr="006826EE">
        <w:rPr>
          <w:rFonts w:ascii="Times New Roman" w:hAnsi="Times New Roman"/>
          <w:sz w:val="24"/>
          <w:szCs w:val="24"/>
          <w:lang w:val="id-ID"/>
        </w:rPr>
        <w:t>semua peralatan yang digunakan dicuci dan dikeringkan. Selanjutnya alat-alat tersebut dibungkus dengan kertas payung dengan rapat.</w:t>
      </w:r>
      <w:r w:rsidRPr="006826EE">
        <w:rPr>
          <w:rFonts w:ascii="Times New Roman" w:hAnsi="Times New Roman"/>
          <w:sz w:val="24"/>
          <w:szCs w:val="24"/>
        </w:rPr>
        <w:t xml:space="preserve"> K</w:t>
      </w:r>
      <w:r w:rsidRPr="006826EE">
        <w:rPr>
          <w:rFonts w:ascii="Times New Roman" w:hAnsi="Times New Roman"/>
          <w:sz w:val="24"/>
          <w:szCs w:val="24"/>
          <w:lang w:val="id-ID"/>
        </w:rPr>
        <w:t xml:space="preserve">emudian dilakukan sterilisasi dengan menggunakan autoklaf. Lalu sterilisasi </w:t>
      </w:r>
      <w:r w:rsidRPr="006826EE">
        <w:rPr>
          <w:rFonts w:ascii="Times New Roman" w:hAnsi="Times New Roman"/>
          <w:sz w:val="24"/>
          <w:szCs w:val="24"/>
          <w:lang w:val="id-ID"/>
        </w:rPr>
        <w:lastRenderedPageBreak/>
        <w:t>ruang atau tempat yang akan digunakan untuk inokulasi dengan cara melakukan penyemprotan alkohol</w:t>
      </w:r>
      <w:r w:rsidRPr="006826EE">
        <w:rPr>
          <w:rFonts w:ascii="Times New Roman" w:hAnsi="Times New Roman"/>
          <w:sz w:val="24"/>
          <w:szCs w:val="24"/>
        </w:rPr>
        <w:t>.</w:t>
      </w:r>
    </w:p>
    <w:p w:rsidR="00C06EAE" w:rsidRDefault="00C06EAE" w:rsidP="00E37E07">
      <w:pPr>
        <w:pStyle w:val="ListParagraph"/>
        <w:numPr>
          <w:ilvl w:val="0"/>
          <w:numId w:val="11"/>
        </w:numPr>
        <w:shd w:val="clear" w:color="auto" w:fill="FFFFFF"/>
        <w:spacing w:after="0" w:line="240" w:lineRule="auto"/>
        <w:ind w:left="142"/>
        <w:jc w:val="both"/>
        <w:rPr>
          <w:rFonts w:ascii="Times New Roman" w:hAnsi="Times New Roman"/>
          <w:sz w:val="24"/>
          <w:szCs w:val="24"/>
        </w:rPr>
      </w:pPr>
      <w:r>
        <w:rPr>
          <w:rFonts w:ascii="Times New Roman" w:hAnsi="Times New Roman"/>
          <w:sz w:val="24"/>
          <w:szCs w:val="24"/>
        </w:rPr>
        <w:t>Inokulasi Jamur Merang dan Jamur Tiram</w:t>
      </w:r>
    </w:p>
    <w:p w:rsidR="00C06EAE" w:rsidRDefault="00C06EAE" w:rsidP="00E37E07">
      <w:pPr>
        <w:pStyle w:val="ListParagraph"/>
        <w:shd w:val="clear" w:color="auto" w:fill="FFFFFF"/>
        <w:spacing w:after="0" w:line="240" w:lineRule="auto"/>
        <w:ind w:left="142"/>
        <w:jc w:val="both"/>
        <w:rPr>
          <w:rFonts w:ascii="Times New Roman" w:hAnsi="Times New Roman"/>
          <w:sz w:val="24"/>
          <w:szCs w:val="24"/>
          <w:lang w:val="en-ID"/>
        </w:rPr>
      </w:pPr>
      <w:r w:rsidRPr="00B6088B">
        <w:rPr>
          <w:rFonts w:ascii="Times New Roman" w:hAnsi="Times New Roman"/>
          <w:sz w:val="24"/>
          <w:szCs w:val="24"/>
          <w:lang w:val="en-ID"/>
        </w:rPr>
        <w:t xml:space="preserve">Peneletian ini terdiri atas 2 tahap yaitu </w:t>
      </w:r>
      <w:r>
        <w:rPr>
          <w:rFonts w:ascii="Times New Roman" w:hAnsi="Times New Roman"/>
          <w:sz w:val="24"/>
          <w:szCs w:val="24"/>
          <w:lang w:val="en-ID"/>
        </w:rPr>
        <w:t>uji F0 dan F1.</w:t>
      </w:r>
    </w:p>
    <w:p w:rsidR="00C06EAE" w:rsidRDefault="00C06EAE" w:rsidP="00E37E07">
      <w:pPr>
        <w:pStyle w:val="ListParagraph"/>
        <w:numPr>
          <w:ilvl w:val="1"/>
          <w:numId w:val="11"/>
        </w:numPr>
        <w:shd w:val="clear" w:color="auto" w:fill="FFFFFF"/>
        <w:spacing w:after="0" w:line="240" w:lineRule="auto"/>
        <w:jc w:val="both"/>
        <w:rPr>
          <w:rFonts w:ascii="Times New Roman" w:hAnsi="Times New Roman"/>
          <w:sz w:val="24"/>
          <w:szCs w:val="24"/>
          <w:lang w:val="en-ID"/>
        </w:rPr>
      </w:pPr>
      <w:r>
        <w:rPr>
          <w:rFonts w:ascii="Times New Roman" w:hAnsi="Times New Roman"/>
          <w:sz w:val="24"/>
          <w:szCs w:val="24"/>
          <w:lang w:val="en-ID"/>
        </w:rPr>
        <w:t>Tahapan uji F0</w:t>
      </w:r>
    </w:p>
    <w:p w:rsidR="00C06EAE" w:rsidRPr="00B6088B" w:rsidRDefault="00C06EAE" w:rsidP="00E37E07">
      <w:pPr>
        <w:pStyle w:val="ListParagraph"/>
        <w:numPr>
          <w:ilvl w:val="0"/>
          <w:numId w:val="12"/>
        </w:numPr>
        <w:shd w:val="clear" w:color="auto" w:fill="FFFFFF"/>
        <w:spacing w:after="0" w:line="240" w:lineRule="auto"/>
        <w:ind w:left="284"/>
        <w:jc w:val="both"/>
        <w:rPr>
          <w:rFonts w:ascii="Times New Roman" w:hAnsi="Times New Roman"/>
          <w:sz w:val="24"/>
          <w:szCs w:val="24"/>
          <w:lang w:val="en-ID"/>
        </w:rPr>
      </w:pPr>
      <w:r w:rsidRPr="00B6088B">
        <w:rPr>
          <w:rFonts w:ascii="Times New Roman" w:hAnsi="Times New Roman"/>
          <w:sz w:val="24"/>
          <w:szCs w:val="24"/>
        </w:rPr>
        <w:t xml:space="preserve">Menyiapkan jamur merang yang kualitasnya baik yaitu yang cukup besar dan belum terbuka tudungnya </w:t>
      </w:r>
      <w:proofErr w:type="gramStart"/>
      <w:r w:rsidRPr="00B6088B">
        <w:rPr>
          <w:rFonts w:ascii="Times New Roman" w:hAnsi="Times New Roman"/>
          <w:sz w:val="24"/>
          <w:szCs w:val="24"/>
        </w:rPr>
        <w:t>( belum</w:t>
      </w:r>
      <w:proofErr w:type="gramEnd"/>
      <w:r w:rsidRPr="00B6088B">
        <w:rPr>
          <w:rFonts w:ascii="Times New Roman" w:hAnsi="Times New Roman"/>
          <w:sz w:val="24"/>
          <w:szCs w:val="24"/>
        </w:rPr>
        <w:t xml:space="preserve"> mekar). Jamur selanjutnya dilakukan penyemprotan dengan alkohol agar steril.</w:t>
      </w:r>
    </w:p>
    <w:p w:rsidR="00C06EAE" w:rsidRPr="006826EE" w:rsidRDefault="00C06EAE" w:rsidP="00E37E07">
      <w:pPr>
        <w:pStyle w:val="ListParagraph"/>
        <w:numPr>
          <w:ilvl w:val="0"/>
          <w:numId w:val="12"/>
        </w:numPr>
        <w:shd w:val="clear" w:color="auto" w:fill="FFFFFF"/>
        <w:spacing w:after="0" w:line="240" w:lineRule="auto"/>
        <w:ind w:left="284"/>
        <w:jc w:val="both"/>
        <w:rPr>
          <w:rFonts w:ascii="Times New Roman" w:hAnsi="Times New Roman"/>
          <w:sz w:val="24"/>
          <w:szCs w:val="24"/>
        </w:rPr>
      </w:pPr>
      <w:r>
        <w:rPr>
          <w:rFonts w:ascii="Times New Roman" w:hAnsi="Times New Roman"/>
          <w:sz w:val="24"/>
          <w:szCs w:val="24"/>
        </w:rPr>
        <w:t xml:space="preserve"> Mengambil</w:t>
      </w:r>
      <w:r w:rsidRPr="006826EE">
        <w:rPr>
          <w:rFonts w:ascii="Times New Roman" w:hAnsi="Times New Roman"/>
          <w:sz w:val="24"/>
          <w:szCs w:val="24"/>
        </w:rPr>
        <w:t xml:space="preserve"> bagian dalam dari stalk jamur tiram putih maupun jamur merang secara aseptis.</w:t>
      </w:r>
    </w:p>
    <w:p w:rsidR="00C06EAE" w:rsidRPr="006826EE" w:rsidRDefault="00C06EAE" w:rsidP="00E37E07">
      <w:pPr>
        <w:pStyle w:val="ListParagraph"/>
        <w:numPr>
          <w:ilvl w:val="0"/>
          <w:numId w:val="12"/>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t xml:space="preserve"> Potongan kecil dari jamur tersebut selanjutnya diletakkan dalam petri dish yang telah diisi dengan media PDA.</w:t>
      </w:r>
      <w:r w:rsidRPr="00B6088B">
        <w:rPr>
          <w:rFonts w:ascii="Times New Roman" w:hAnsi="Times New Roman"/>
          <w:sz w:val="24"/>
          <w:szCs w:val="24"/>
        </w:rPr>
        <w:t xml:space="preserve"> Proses inokulasi dilakukan di LAF</w:t>
      </w:r>
    </w:p>
    <w:p w:rsidR="00C06EAE" w:rsidRPr="00B6088B" w:rsidRDefault="00C06EAE" w:rsidP="00E37E07">
      <w:pPr>
        <w:pStyle w:val="ListParagraph"/>
        <w:numPr>
          <w:ilvl w:val="0"/>
          <w:numId w:val="12"/>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t xml:space="preserve"> Petri dish yang telah diinokulasi selanjutnya diinkubasikan p</w:t>
      </w:r>
      <w:r w:rsidRPr="00B6088B">
        <w:rPr>
          <w:rFonts w:ascii="Times New Roman" w:hAnsi="Times New Roman"/>
          <w:sz w:val="24"/>
          <w:szCs w:val="24"/>
        </w:rPr>
        <w:t>a</w:t>
      </w:r>
      <w:r w:rsidRPr="006826EE">
        <w:rPr>
          <w:rFonts w:ascii="Times New Roman" w:hAnsi="Times New Roman"/>
          <w:sz w:val="24"/>
          <w:szCs w:val="24"/>
        </w:rPr>
        <w:t xml:space="preserve">da temperatur kamar sampai pertumbuhan miselium memenuhi permukaan petri dish.  </w:t>
      </w:r>
    </w:p>
    <w:p w:rsidR="00C06EAE" w:rsidRPr="008346B7" w:rsidRDefault="00C06EAE" w:rsidP="00E37E07">
      <w:pPr>
        <w:pStyle w:val="ListParagraph"/>
        <w:numPr>
          <w:ilvl w:val="0"/>
          <w:numId w:val="12"/>
        </w:numPr>
        <w:shd w:val="clear" w:color="auto" w:fill="FFFFFF"/>
        <w:spacing w:after="0" w:line="240" w:lineRule="auto"/>
        <w:ind w:left="284"/>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Melakukan </w:t>
      </w:r>
      <w:r w:rsidRPr="006826EE">
        <w:rPr>
          <w:rFonts w:ascii="Times New Roman" w:hAnsi="Times New Roman"/>
          <w:sz w:val="24"/>
          <w:szCs w:val="24"/>
        </w:rPr>
        <w:t xml:space="preserve"> pengamatan</w:t>
      </w:r>
      <w:proofErr w:type="gramEnd"/>
      <w:r w:rsidRPr="006826EE">
        <w:rPr>
          <w:rFonts w:ascii="Times New Roman" w:hAnsi="Times New Roman"/>
          <w:sz w:val="24"/>
          <w:szCs w:val="24"/>
        </w:rPr>
        <w:t xml:space="preserve"> terhadap pertumbuhan miselium.</w:t>
      </w:r>
    </w:p>
    <w:p w:rsidR="00C06EAE" w:rsidRPr="00B6088B" w:rsidRDefault="00C06EAE" w:rsidP="00E37E07">
      <w:pPr>
        <w:pStyle w:val="ListParagraph"/>
        <w:numPr>
          <w:ilvl w:val="1"/>
          <w:numId w:val="11"/>
        </w:numPr>
        <w:shd w:val="clear" w:color="auto" w:fill="FFFFFF"/>
        <w:spacing w:after="0" w:line="240" w:lineRule="auto"/>
        <w:jc w:val="both"/>
        <w:rPr>
          <w:rFonts w:ascii="Times New Roman" w:hAnsi="Times New Roman"/>
          <w:sz w:val="24"/>
          <w:szCs w:val="24"/>
          <w:lang w:val="id-ID"/>
        </w:rPr>
      </w:pPr>
      <w:r>
        <w:rPr>
          <w:rFonts w:ascii="Times New Roman" w:hAnsi="Times New Roman"/>
          <w:sz w:val="24"/>
          <w:szCs w:val="24"/>
          <w:lang w:val="en-ID"/>
        </w:rPr>
        <w:t>Tahapan uji F1</w:t>
      </w:r>
    </w:p>
    <w:p w:rsidR="00C06EAE" w:rsidRDefault="00C06EAE" w:rsidP="00E37E07">
      <w:pPr>
        <w:pStyle w:val="ListParagraph"/>
        <w:numPr>
          <w:ilvl w:val="0"/>
          <w:numId w:val="13"/>
        </w:numPr>
        <w:shd w:val="clear" w:color="auto" w:fill="FFFFFF"/>
        <w:spacing w:after="0" w:line="240" w:lineRule="auto"/>
        <w:jc w:val="both"/>
        <w:rPr>
          <w:rFonts w:ascii="Times New Roman" w:hAnsi="Times New Roman"/>
          <w:sz w:val="24"/>
          <w:szCs w:val="24"/>
          <w:lang w:val="id-ID"/>
        </w:rPr>
      </w:pPr>
      <w:r w:rsidRPr="00B6088B">
        <w:rPr>
          <w:rFonts w:ascii="Times New Roman" w:hAnsi="Times New Roman"/>
          <w:sz w:val="24"/>
          <w:szCs w:val="24"/>
          <w:lang w:val="en-ID"/>
        </w:rPr>
        <w:t>Penyiapan</w:t>
      </w:r>
      <w:r w:rsidRPr="006826EE">
        <w:rPr>
          <w:rFonts w:ascii="Times New Roman" w:hAnsi="Times New Roman"/>
          <w:sz w:val="24"/>
          <w:szCs w:val="24"/>
          <w:lang w:val="id-ID"/>
        </w:rPr>
        <w:t xml:space="preserve"> media b</w:t>
      </w:r>
      <w:r>
        <w:rPr>
          <w:rFonts w:ascii="Times New Roman" w:hAnsi="Times New Roman"/>
          <w:sz w:val="24"/>
          <w:szCs w:val="24"/>
          <w:lang w:val="id-ID"/>
        </w:rPr>
        <w:t xml:space="preserve">iji millet, kacang hijau dan jagung </w:t>
      </w:r>
    </w:p>
    <w:p w:rsidR="00C06EAE" w:rsidRPr="00B6088B" w:rsidRDefault="00C06EAE" w:rsidP="00E37E07">
      <w:pPr>
        <w:pStyle w:val="ListParagraph"/>
        <w:numPr>
          <w:ilvl w:val="0"/>
          <w:numId w:val="14"/>
        </w:numPr>
        <w:shd w:val="clear" w:color="auto" w:fill="FFFFFF"/>
        <w:spacing w:after="0" w:line="240" w:lineRule="auto"/>
        <w:ind w:left="284"/>
        <w:jc w:val="both"/>
        <w:rPr>
          <w:rFonts w:ascii="Times New Roman" w:hAnsi="Times New Roman"/>
          <w:sz w:val="24"/>
          <w:szCs w:val="24"/>
          <w:lang w:val="id-ID"/>
        </w:rPr>
      </w:pPr>
      <w:r w:rsidRPr="00B6088B">
        <w:rPr>
          <w:rFonts w:ascii="Times New Roman" w:hAnsi="Times New Roman"/>
          <w:sz w:val="24"/>
          <w:szCs w:val="24"/>
        </w:rPr>
        <w:t xml:space="preserve">Memilih biji milet, biji jagung dan biji kacang hijau dipilih yang tidak rusak dan kemudian </w:t>
      </w:r>
      <w:proofErr w:type="gramStart"/>
      <w:r w:rsidRPr="00B6088B">
        <w:rPr>
          <w:rFonts w:ascii="Times New Roman" w:hAnsi="Times New Roman"/>
          <w:sz w:val="24"/>
          <w:szCs w:val="24"/>
        </w:rPr>
        <w:t>dicuci  dengan</w:t>
      </w:r>
      <w:proofErr w:type="gramEnd"/>
      <w:r w:rsidRPr="00B6088B">
        <w:rPr>
          <w:rFonts w:ascii="Times New Roman" w:hAnsi="Times New Roman"/>
          <w:sz w:val="24"/>
          <w:szCs w:val="24"/>
        </w:rPr>
        <w:t xml:space="preserve"> air bersih yang mengalir.</w:t>
      </w:r>
    </w:p>
    <w:p w:rsidR="00C06EAE" w:rsidRPr="006826EE" w:rsidRDefault="00C06EAE" w:rsidP="00E37E07">
      <w:pPr>
        <w:pStyle w:val="ListParagraph"/>
        <w:numPr>
          <w:ilvl w:val="0"/>
          <w:numId w:val="14"/>
        </w:numPr>
        <w:shd w:val="clear" w:color="auto" w:fill="FFFFFF"/>
        <w:spacing w:after="0" w:line="240" w:lineRule="auto"/>
        <w:ind w:left="284"/>
        <w:jc w:val="both"/>
        <w:rPr>
          <w:rFonts w:ascii="Times New Roman" w:hAnsi="Times New Roman"/>
          <w:sz w:val="24"/>
          <w:szCs w:val="24"/>
        </w:rPr>
      </w:pPr>
      <w:r>
        <w:rPr>
          <w:rFonts w:ascii="Times New Roman" w:hAnsi="Times New Roman"/>
          <w:sz w:val="24"/>
          <w:szCs w:val="24"/>
        </w:rPr>
        <w:t xml:space="preserve"> Mengukus biji milet, biji jagung </w:t>
      </w:r>
      <w:r w:rsidRPr="006826EE">
        <w:rPr>
          <w:rFonts w:ascii="Times New Roman" w:hAnsi="Times New Roman"/>
          <w:sz w:val="24"/>
          <w:szCs w:val="24"/>
        </w:rPr>
        <w:t xml:space="preserve">dan biji kacang hijau yang telah bersih dengan </w:t>
      </w:r>
      <w:proofErr w:type="gramStart"/>
      <w:r w:rsidRPr="006826EE">
        <w:rPr>
          <w:rFonts w:ascii="Times New Roman" w:hAnsi="Times New Roman"/>
          <w:sz w:val="24"/>
          <w:szCs w:val="24"/>
        </w:rPr>
        <w:t>cara</w:t>
      </w:r>
      <w:proofErr w:type="gramEnd"/>
      <w:r w:rsidRPr="006826EE">
        <w:rPr>
          <w:rFonts w:ascii="Times New Roman" w:hAnsi="Times New Roman"/>
          <w:sz w:val="24"/>
          <w:szCs w:val="24"/>
        </w:rPr>
        <w:t xml:space="preserve"> memasukkan biji tersebut ke dalam panci kukus selama 30-40 menit dan tunggu sampai dingin.</w:t>
      </w:r>
    </w:p>
    <w:p w:rsidR="00C06EAE" w:rsidRPr="006826EE" w:rsidRDefault="00C06EAE" w:rsidP="00E37E07">
      <w:pPr>
        <w:pStyle w:val="ListParagraph"/>
        <w:numPr>
          <w:ilvl w:val="0"/>
          <w:numId w:val="14"/>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t xml:space="preserve"> </w:t>
      </w:r>
      <w:r w:rsidRPr="006826EE">
        <w:rPr>
          <w:rFonts w:ascii="Times New Roman" w:hAnsi="Times New Roman"/>
          <w:sz w:val="24"/>
          <w:szCs w:val="24"/>
          <w:lang w:val="id-ID"/>
        </w:rPr>
        <w:t xml:space="preserve">Biji yang sudah dikukus selanjutnya dimasukkan </w:t>
      </w:r>
      <w:r w:rsidRPr="006826EE">
        <w:rPr>
          <w:rFonts w:ascii="Times New Roman" w:hAnsi="Times New Roman"/>
          <w:sz w:val="24"/>
          <w:szCs w:val="24"/>
        </w:rPr>
        <w:t>ke</w:t>
      </w:r>
      <w:r w:rsidRPr="006826EE">
        <w:rPr>
          <w:rFonts w:ascii="Times New Roman" w:hAnsi="Times New Roman"/>
          <w:sz w:val="24"/>
          <w:szCs w:val="24"/>
          <w:lang w:val="id-ID"/>
        </w:rPr>
        <w:t xml:space="preserve"> </w:t>
      </w:r>
      <w:r w:rsidRPr="006826EE">
        <w:rPr>
          <w:rFonts w:ascii="Times New Roman" w:hAnsi="Times New Roman"/>
          <w:sz w:val="24"/>
          <w:szCs w:val="24"/>
        </w:rPr>
        <w:t>dalam botol dengan mengisi dua per tiga dari botol tersebut, selanjutnya botol ditutup denga</w:t>
      </w:r>
      <w:r w:rsidRPr="006826EE">
        <w:rPr>
          <w:rFonts w:ascii="Times New Roman" w:hAnsi="Times New Roman"/>
          <w:sz w:val="24"/>
          <w:szCs w:val="24"/>
          <w:lang w:val="id-ID"/>
        </w:rPr>
        <w:t>n</w:t>
      </w:r>
      <w:r w:rsidRPr="006826EE">
        <w:rPr>
          <w:rFonts w:ascii="Times New Roman" w:hAnsi="Times New Roman"/>
          <w:sz w:val="24"/>
          <w:szCs w:val="24"/>
        </w:rPr>
        <w:t xml:space="preserve"> kapas dan kertas koran.</w:t>
      </w:r>
      <w:r w:rsidRPr="00604E99">
        <w:rPr>
          <w:rFonts w:ascii="Times New Roman" w:hAnsi="Times New Roman"/>
          <w:b/>
          <w:bCs/>
          <w:noProof/>
          <w:sz w:val="24"/>
          <w:szCs w:val="24"/>
        </w:rPr>
        <w:t xml:space="preserve"> </w:t>
      </w:r>
    </w:p>
    <w:p w:rsidR="00C06EAE" w:rsidRPr="006826EE" w:rsidRDefault="00C06EAE" w:rsidP="00E37E07">
      <w:pPr>
        <w:pStyle w:val="ListParagraph"/>
        <w:numPr>
          <w:ilvl w:val="0"/>
          <w:numId w:val="14"/>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lastRenderedPageBreak/>
        <w:t xml:space="preserve"> Mensteri</w:t>
      </w:r>
      <w:r>
        <w:rPr>
          <w:rFonts w:ascii="Times New Roman" w:hAnsi="Times New Roman"/>
          <w:sz w:val="24"/>
          <w:szCs w:val="24"/>
        </w:rPr>
        <w:t>lkan botol yang telah diisi (3</w:t>
      </w:r>
      <w:r w:rsidRPr="006826EE">
        <w:rPr>
          <w:rFonts w:ascii="Times New Roman" w:hAnsi="Times New Roman"/>
          <w:sz w:val="24"/>
          <w:szCs w:val="24"/>
        </w:rPr>
        <w:t xml:space="preserve">) dengan </w:t>
      </w:r>
      <w:proofErr w:type="gramStart"/>
      <w:r w:rsidRPr="006826EE">
        <w:rPr>
          <w:rFonts w:ascii="Times New Roman" w:hAnsi="Times New Roman"/>
          <w:sz w:val="24"/>
          <w:szCs w:val="24"/>
        </w:rPr>
        <w:t>cara</w:t>
      </w:r>
      <w:proofErr w:type="gramEnd"/>
      <w:r w:rsidRPr="006826EE">
        <w:rPr>
          <w:rFonts w:ascii="Times New Roman" w:hAnsi="Times New Roman"/>
          <w:sz w:val="24"/>
          <w:szCs w:val="24"/>
        </w:rPr>
        <w:t xml:space="preserve"> dimasukkan ke dalam autoklaf dengn tekanan suhu </w:t>
      </w:r>
      <w:r w:rsidRPr="006826EE">
        <w:rPr>
          <w:rFonts w:ascii="Times New Roman" w:hAnsi="Times New Roman"/>
          <w:sz w:val="24"/>
          <w:szCs w:val="24"/>
          <w:lang w:val="id-ID"/>
        </w:rPr>
        <w:t>120</w:t>
      </w:r>
      <w:r w:rsidRPr="006826EE">
        <w:rPr>
          <w:rFonts w:ascii="Times New Roman" w:hAnsi="Times New Roman"/>
          <w:sz w:val="24"/>
          <w:szCs w:val="24"/>
          <w:vertAlign w:val="superscript"/>
          <w:lang w:val="id-ID"/>
        </w:rPr>
        <w:t>o</w:t>
      </w:r>
      <w:r w:rsidRPr="006826EE">
        <w:rPr>
          <w:rFonts w:ascii="Times New Roman" w:hAnsi="Times New Roman"/>
          <w:sz w:val="24"/>
          <w:szCs w:val="24"/>
        </w:rPr>
        <w:t>C selama 30 menit.</w:t>
      </w:r>
    </w:p>
    <w:p w:rsidR="00C06EAE" w:rsidRPr="00165497" w:rsidRDefault="00C06EAE" w:rsidP="00E37E07">
      <w:pPr>
        <w:pStyle w:val="ListParagraph"/>
        <w:numPr>
          <w:ilvl w:val="0"/>
          <w:numId w:val="14"/>
        </w:numPr>
        <w:shd w:val="clear" w:color="auto" w:fill="FFFFFF"/>
        <w:spacing w:after="0" w:line="240" w:lineRule="auto"/>
        <w:ind w:left="284"/>
        <w:jc w:val="both"/>
        <w:rPr>
          <w:rFonts w:ascii="Times New Roman" w:hAnsi="Times New Roman"/>
          <w:sz w:val="24"/>
          <w:szCs w:val="24"/>
        </w:rPr>
      </w:pPr>
      <w:r>
        <w:rPr>
          <w:rFonts w:ascii="Times New Roman" w:hAnsi="Times New Roman"/>
          <w:sz w:val="24"/>
          <w:szCs w:val="24"/>
        </w:rPr>
        <w:t xml:space="preserve"> Memindahkan botol (4</w:t>
      </w:r>
      <w:r w:rsidRPr="006826EE">
        <w:rPr>
          <w:rFonts w:ascii="Times New Roman" w:hAnsi="Times New Roman"/>
          <w:sz w:val="24"/>
          <w:szCs w:val="24"/>
        </w:rPr>
        <w:t xml:space="preserve">) ke dalam </w:t>
      </w:r>
      <w:r>
        <w:rPr>
          <w:rFonts w:ascii="Times New Roman" w:hAnsi="Times New Roman"/>
          <w:sz w:val="24"/>
          <w:szCs w:val="24"/>
          <w:lang w:val="id-ID"/>
        </w:rPr>
        <w:t>ruangan pada suhu kamar.</w:t>
      </w:r>
    </w:p>
    <w:p w:rsidR="00C06EAE" w:rsidRDefault="00C06EAE" w:rsidP="00E37E07">
      <w:pPr>
        <w:pStyle w:val="ListParagraph"/>
        <w:numPr>
          <w:ilvl w:val="0"/>
          <w:numId w:val="13"/>
        </w:numPr>
        <w:shd w:val="clear" w:color="auto" w:fill="FFFFFF"/>
        <w:spacing w:after="0" w:line="240" w:lineRule="auto"/>
        <w:ind w:left="426"/>
        <w:jc w:val="both"/>
        <w:rPr>
          <w:rFonts w:ascii="Times New Roman" w:hAnsi="Times New Roman"/>
          <w:sz w:val="24"/>
          <w:szCs w:val="24"/>
        </w:rPr>
      </w:pPr>
      <w:r w:rsidRPr="00B6088B">
        <w:rPr>
          <w:rFonts w:ascii="Times New Roman" w:hAnsi="Times New Roman"/>
          <w:sz w:val="24"/>
          <w:szCs w:val="24"/>
          <w:lang w:val="en-ID"/>
        </w:rPr>
        <w:t>Inokulasi</w:t>
      </w:r>
      <w:r w:rsidRPr="006826EE">
        <w:rPr>
          <w:rFonts w:ascii="Times New Roman" w:hAnsi="Times New Roman"/>
          <w:sz w:val="24"/>
          <w:szCs w:val="24"/>
        </w:rPr>
        <w:t xml:space="preserve"> bibibt F0 pada media.</w:t>
      </w:r>
    </w:p>
    <w:p w:rsidR="00C06EAE" w:rsidRPr="00B6088B" w:rsidRDefault="00C06EAE" w:rsidP="00E37E07">
      <w:pPr>
        <w:pStyle w:val="ListParagraph"/>
        <w:numPr>
          <w:ilvl w:val="0"/>
          <w:numId w:val="15"/>
        </w:numPr>
        <w:shd w:val="clear" w:color="auto" w:fill="FFFFFF"/>
        <w:spacing w:after="0" w:line="240" w:lineRule="auto"/>
        <w:ind w:left="284"/>
        <w:jc w:val="both"/>
        <w:rPr>
          <w:rFonts w:ascii="Times New Roman" w:hAnsi="Times New Roman"/>
          <w:sz w:val="24"/>
          <w:szCs w:val="24"/>
        </w:rPr>
      </w:pPr>
      <w:r w:rsidRPr="00B6088B">
        <w:rPr>
          <w:rFonts w:ascii="Times New Roman" w:hAnsi="Times New Roman"/>
          <w:sz w:val="24"/>
          <w:szCs w:val="24"/>
        </w:rPr>
        <w:t>Mensterilkan ruangan dan LAF dengan menyemprot menggunakan alkohol 70%.</w:t>
      </w:r>
    </w:p>
    <w:p w:rsidR="00C06EAE" w:rsidRPr="006826EE" w:rsidRDefault="00C06EAE" w:rsidP="00E37E07">
      <w:pPr>
        <w:pStyle w:val="ListParagraph"/>
        <w:numPr>
          <w:ilvl w:val="0"/>
          <w:numId w:val="15"/>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t xml:space="preserve"> Memasukkan alat-alat tanam ke dalam LAF yang sebelumnya sudah di sterilkan terlebih dahulu dengan disemprot alkohol 70%.</w:t>
      </w:r>
    </w:p>
    <w:p w:rsidR="00C06EAE" w:rsidRPr="0062425B" w:rsidRDefault="00C06EAE" w:rsidP="00E37E07">
      <w:pPr>
        <w:pStyle w:val="ListParagraph"/>
        <w:numPr>
          <w:ilvl w:val="0"/>
          <w:numId w:val="15"/>
        </w:numPr>
        <w:shd w:val="clear" w:color="auto" w:fill="FFFFFF"/>
        <w:spacing w:after="0" w:line="240" w:lineRule="auto"/>
        <w:ind w:left="284"/>
        <w:jc w:val="both"/>
        <w:rPr>
          <w:rFonts w:ascii="Times New Roman" w:hAnsi="Times New Roman"/>
          <w:sz w:val="24"/>
          <w:szCs w:val="24"/>
        </w:rPr>
      </w:pPr>
      <w:r w:rsidRPr="006826EE">
        <w:rPr>
          <w:rFonts w:ascii="Times New Roman" w:hAnsi="Times New Roman"/>
          <w:sz w:val="24"/>
          <w:szCs w:val="24"/>
        </w:rPr>
        <w:lastRenderedPageBreak/>
        <w:t xml:space="preserve"> Kemudian dilakukan </w:t>
      </w:r>
      <w:r w:rsidRPr="00B6088B">
        <w:rPr>
          <w:rFonts w:ascii="Times New Roman" w:hAnsi="Times New Roman"/>
          <w:sz w:val="24"/>
          <w:szCs w:val="24"/>
        </w:rPr>
        <w:t>inokulasi bibit FO di dalam ruangan LAF</w:t>
      </w:r>
      <w:r w:rsidRPr="006826EE">
        <w:rPr>
          <w:rFonts w:ascii="Times New Roman" w:hAnsi="Times New Roman"/>
          <w:sz w:val="24"/>
          <w:szCs w:val="24"/>
        </w:rPr>
        <w:t xml:space="preserve"> </w:t>
      </w:r>
    </w:p>
    <w:p w:rsidR="00C06EAE" w:rsidRPr="00165497" w:rsidRDefault="00C06EAE" w:rsidP="00E37E07">
      <w:pPr>
        <w:pStyle w:val="ListParagraph"/>
        <w:numPr>
          <w:ilvl w:val="0"/>
          <w:numId w:val="15"/>
        </w:numPr>
        <w:shd w:val="clear" w:color="auto" w:fill="FFFFFF"/>
        <w:spacing w:after="0" w:line="240" w:lineRule="auto"/>
        <w:ind w:left="284"/>
        <w:jc w:val="both"/>
        <w:rPr>
          <w:rFonts w:ascii="Times New Roman" w:hAnsi="Times New Roman"/>
          <w:sz w:val="24"/>
          <w:szCs w:val="24"/>
          <w:lang w:val="id-ID"/>
        </w:rPr>
      </w:pPr>
      <w:r>
        <w:rPr>
          <w:rFonts w:ascii="Times New Roman" w:hAnsi="Times New Roman"/>
          <w:sz w:val="24"/>
          <w:szCs w:val="24"/>
        </w:rPr>
        <w:t>Inkubasi, s</w:t>
      </w:r>
      <w:r w:rsidRPr="006826EE">
        <w:rPr>
          <w:rFonts w:ascii="Times New Roman" w:hAnsi="Times New Roman"/>
          <w:sz w:val="24"/>
          <w:szCs w:val="24"/>
          <w:lang w:val="id-ID"/>
        </w:rPr>
        <w:t xml:space="preserve">emua media tanam yang sudah ditanami diletakkan di </w:t>
      </w:r>
      <w:r>
        <w:rPr>
          <w:rFonts w:ascii="Times New Roman" w:hAnsi="Times New Roman"/>
          <w:sz w:val="24"/>
          <w:szCs w:val="24"/>
          <w:lang w:val="id-ID"/>
        </w:rPr>
        <w:t>dalam ruangan</w:t>
      </w:r>
      <w:r w:rsidRPr="006826EE">
        <w:rPr>
          <w:rFonts w:ascii="Times New Roman" w:hAnsi="Times New Roman"/>
          <w:sz w:val="24"/>
          <w:szCs w:val="24"/>
          <w:lang w:val="id-ID"/>
        </w:rPr>
        <w:t xml:space="preserve"> </w:t>
      </w:r>
      <w:r>
        <w:rPr>
          <w:rFonts w:ascii="Times New Roman" w:hAnsi="Times New Roman"/>
          <w:sz w:val="24"/>
          <w:szCs w:val="24"/>
        </w:rPr>
        <w:t xml:space="preserve">laboratorium biologi </w:t>
      </w:r>
      <w:r w:rsidRPr="006826EE">
        <w:rPr>
          <w:rFonts w:ascii="Times New Roman" w:hAnsi="Times New Roman"/>
          <w:sz w:val="24"/>
          <w:szCs w:val="24"/>
          <w:lang w:val="id-ID"/>
        </w:rPr>
        <w:t>dengan suhu udara 24-26 derajat celcius</w:t>
      </w:r>
      <w:r>
        <w:rPr>
          <w:rFonts w:ascii="Times New Roman" w:hAnsi="Times New Roman"/>
          <w:sz w:val="24"/>
          <w:szCs w:val="24"/>
        </w:rPr>
        <w:t xml:space="preserve"> dan semua botol diberi label sesuai perlakuan yang diujikan.</w:t>
      </w:r>
    </w:p>
    <w:p w:rsidR="00C06EAE" w:rsidRPr="00C06EAE" w:rsidRDefault="00C06EAE" w:rsidP="0010249F">
      <w:pPr>
        <w:shd w:val="clear" w:color="auto" w:fill="FFFFFF"/>
        <w:spacing w:after="0" w:line="240" w:lineRule="auto"/>
        <w:jc w:val="both"/>
        <w:rPr>
          <w:rFonts w:ascii="Times New Roman" w:hAnsi="Times New Roman"/>
          <w:b/>
          <w:sz w:val="24"/>
          <w:szCs w:val="24"/>
          <w:lang w:val="id-ID"/>
        </w:rPr>
      </w:pPr>
      <w:r w:rsidRPr="00C06EAE">
        <w:rPr>
          <w:rFonts w:ascii="Times New Roman" w:hAnsi="Times New Roman"/>
          <w:b/>
          <w:sz w:val="24"/>
          <w:szCs w:val="24"/>
          <w:lang w:val="id-ID"/>
        </w:rPr>
        <w:t>Analisis Data</w:t>
      </w:r>
    </w:p>
    <w:p w:rsidR="00C06EAE" w:rsidRDefault="00C06EAE" w:rsidP="0010249F">
      <w:pPr>
        <w:shd w:val="clear" w:color="auto" w:fill="FFFFFF"/>
        <w:spacing w:after="0" w:line="240" w:lineRule="auto"/>
        <w:ind w:firstLine="720"/>
        <w:jc w:val="both"/>
        <w:rPr>
          <w:rFonts w:ascii="Times New Roman" w:hAnsi="Times New Roman"/>
          <w:sz w:val="24"/>
          <w:szCs w:val="24"/>
        </w:rPr>
      </w:pPr>
      <w:r w:rsidRPr="006826EE">
        <w:rPr>
          <w:rFonts w:ascii="Times New Roman" w:hAnsi="Times New Roman"/>
          <w:sz w:val="24"/>
          <w:szCs w:val="24"/>
        </w:rPr>
        <w:t>Data kecepatan pertumbuhan miselium dianalisis dengan menggunakan Analisis Varians Tunggal 5% dan dilanjutkan dengan uji Beda Nyata Terkecil (BNT) 5%.</w:t>
      </w:r>
    </w:p>
    <w:p w:rsidR="00E37E07" w:rsidRDefault="00E37E07" w:rsidP="00E37E07">
      <w:pPr>
        <w:pStyle w:val="ListParagraph"/>
        <w:numPr>
          <w:ilvl w:val="0"/>
          <w:numId w:val="4"/>
        </w:numPr>
        <w:shd w:val="clear" w:color="auto" w:fill="FFFFFF"/>
        <w:spacing w:before="100" w:beforeAutospacing="1" w:after="100" w:afterAutospacing="1" w:line="240" w:lineRule="auto"/>
        <w:jc w:val="both"/>
        <w:rPr>
          <w:rFonts w:ascii="Times New Roman" w:hAnsi="Times New Roman"/>
          <w:sz w:val="24"/>
          <w:szCs w:val="24"/>
        </w:rPr>
        <w:sectPr w:rsidR="00E37E07" w:rsidSect="00E37E07">
          <w:type w:val="continuous"/>
          <w:pgSz w:w="11906" w:h="16838"/>
          <w:pgMar w:top="1701" w:right="1701" w:bottom="1701" w:left="1701" w:header="709" w:footer="709" w:gutter="0"/>
          <w:cols w:num="2" w:space="708"/>
          <w:titlePg/>
          <w:docGrid w:linePitch="360"/>
        </w:sectPr>
      </w:pPr>
    </w:p>
    <w:p w:rsidR="00E37E07" w:rsidRDefault="00E37E07" w:rsidP="0010249F">
      <w:pPr>
        <w:pStyle w:val="ListParagraph"/>
        <w:shd w:val="clear" w:color="auto" w:fill="FFFFFF"/>
        <w:spacing w:before="100" w:beforeAutospacing="1" w:after="100" w:afterAutospacing="1" w:line="240" w:lineRule="auto"/>
        <w:ind w:left="1440"/>
        <w:jc w:val="both"/>
        <w:rPr>
          <w:rFonts w:ascii="Times New Roman" w:hAnsi="Times New Roman"/>
          <w:sz w:val="24"/>
          <w:szCs w:val="24"/>
        </w:rPr>
        <w:sectPr w:rsidR="00E37E07" w:rsidSect="00E37E07">
          <w:type w:val="continuous"/>
          <w:pgSz w:w="11906" w:h="16838"/>
          <w:pgMar w:top="1701" w:right="1701" w:bottom="1701" w:left="1701" w:header="709" w:footer="709" w:gutter="0"/>
          <w:cols w:num="2" w:space="708"/>
          <w:titlePg/>
          <w:docGrid w:linePitch="360"/>
        </w:sectPr>
      </w:pPr>
    </w:p>
    <w:p w:rsidR="00165497" w:rsidRPr="006033D1" w:rsidRDefault="00165497" w:rsidP="006033D1">
      <w:pPr>
        <w:pStyle w:val="ListParagraph"/>
        <w:numPr>
          <w:ilvl w:val="0"/>
          <w:numId w:val="4"/>
        </w:numPr>
        <w:shd w:val="clear" w:color="auto" w:fill="FFFFFF"/>
        <w:spacing w:before="100" w:beforeAutospacing="1" w:after="100" w:afterAutospacing="1" w:line="240" w:lineRule="auto"/>
        <w:ind w:left="284"/>
        <w:jc w:val="both"/>
        <w:rPr>
          <w:rFonts w:ascii="Times New Roman" w:hAnsi="Times New Roman"/>
          <w:b/>
          <w:sz w:val="24"/>
          <w:szCs w:val="24"/>
        </w:rPr>
      </w:pPr>
      <w:r w:rsidRPr="006033D1">
        <w:rPr>
          <w:rFonts w:ascii="Times New Roman" w:hAnsi="Times New Roman"/>
          <w:b/>
          <w:sz w:val="24"/>
          <w:szCs w:val="24"/>
        </w:rPr>
        <w:lastRenderedPageBreak/>
        <w:t>HASIL DAN PEMBAHASAN</w:t>
      </w:r>
    </w:p>
    <w:p w:rsidR="00165497" w:rsidRPr="007D670C" w:rsidRDefault="00165497" w:rsidP="006033D1">
      <w:pPr>
        <w:pStyle w:val="ListParagraph"/>
        <w:numPr>
          <w:ilvl w:val="0"/>
          <w:numId w:val="38"/>
        </w:numPr>
        <w:spacing w:line="240" w:lineRule="auto"/>
        <w:ind w:left="0"/>
        <w:jc w:val="center"/>
        <w:outlineLvl w:val="1"/>
        <w:rPr>
          <w:rFonts w:ascii="Times New Roman" w:hAnsi="Times New Roman"/>
          <w:b/>
          <w:sz w:val="24"/>
          <w:szCs w:val="24"/>
        </w:rPr>
      </w:pPr>
      <w:bookmarkStart w:id="9" w:name="_Toc63949193"/>
      <w:r w:rsidRPr="007D670C">
        <w:rPr>
          <w:rFonts w:ascii="Times New Roman" w:hAnsi="Times New Roman"/>
          <w:b/>
          <w:sz w:val="24"/>
          <w:szCs w:val="24"/>
        </w:rPr>
        <w:t>Hasil</w:t>
      </w:r>
      <w:bookmarkEnd w:id="9"/>
    </w:p>
    <w:p w:rsidR="00165497" w:rsidRPr="007D670C" w:rsidRDefault="00165497" w:rsidP="0010249F">
      <w:pPr>
        <w:spacing w:after="0" w:line="240" w:lineRule="auto"/>
        <w:rPr>
          <w:rFonts w:ascii="Times New Roman" w:hAnsi="Times New Roman"/>
          <w:sz w:val="24"/>
          <w:szCs w:val="24"/>
        </w:rPr>
      </w:pPr>
      <w:r>
        <w:rPr>
          <w:rFonts w:ascii="Times New Roman" w:hAnsi="Times New Roman"/>
          <w:sz w:val="24"/>
          <w:szCs w:val="24"/>
        </w:rPr>
        <w:t xml:space="preserve">Dari penelitian yang telah dilaksanakan diperoleh hasil sebagai </w:t>
      </w:r>
      <w:proofErr w:type="gramStart"/>
      <w:r>
        <w:rPr>
          <w:rFonts w:ascii="Times New Roman" w:hAnsi="Times New Roman"/>
          <w:sz w:val="24"/>
          <w:szCs w:val="24"/>
        </w:rPr>
        <w:t>berikut :</w:t>
      </w:r>
      <w:proofErr w:type="gramEnd"/>
    </w:p>
    <w:p w:rsidR="00165497" w:rsidRPr="006826EE" w:rsidRDefault="00165497" w:rsidP="00E37E07">
      <w:pPr>
        <w:pStyle w:val="ListParagraph"/>
        <w:numPr>
          <w:ilvl w:val="0"/>
          <w:numId w:val="34"/>
        </w:numPr>
        <w:shd w:val="clear" w:color="auto" w:fill="FFFFFF"/>
        <w:spacing w:before="100" w:beforeAutospacing="1" w:after="100" w:afterAutospacing="1" w:line="240" w:lineRule="auto"/>
        <w:ind w:left="284" w:hanging="284"/>
        <w:jc w:val="both"/>
        <w:rPr>
          <w:rFonts w:ascii="Times New Roman" w:hAnsi="Times New Roman"/>
          <w:sz w:val="24"/>
          <w:szCs w:val="24"/>
        </w:rPr>
      </w:pPr>
      <w:r>
        <w:rPr>
          <w:rFonts w:ascii="Times New Roman" w:hAnsi="Times New Roman"/>
          <w:sz w:val="24"/>
          <w:szCs w:val="24"/>
        </w:rPr>
        <w:lastRenderedPageBreak/>
        <w:t xml:space="preserve">Hasil </w:t>
      </w:r>
      <w:r w:rsidRPr="006826EE">
        <w:rPr>
          <w:rFonts w:ascii="Times New Roman" w:hAnsi="Times New Roman"/>
          <w:sz w:val="24"/>
          <w:szCs w:val="24"/>
        </w:rPr>
        <w:t>Pengamatan F0</w:t>
      </w:r>
    </w:p>
    <w:p w:rsidR="00165497" w:rsidRPr="003D4D31" w:rsidRDefault="00165497" w:rsidP="00E37E07">
      <w:pPr>
        <w:pStyle w:val="ListParagraph"/>
        <w:numPr>
          <w:ilvl w:val="0"/>
          <w:numId w:val="35"/>
        </w:numPr>
        <w:shd w:val="clear" w:color="auto" w:fill="FFFFFF"/>
        <w:spacing w:before="100" w:beforeAutospacing="1" w:after="100" w:afterAutospacing="1" w:line="240" w:lineRule="auto"/>
        <w:ind w:left="567" w:hanging="283"/>
        <w:jc w:val="both"/>
        <w:rPr>
          <w:rFonts w:ascii="Times New Roman" w:hAnsi="Times New Roman"/>
          <w:sz w:val="24"/>
          <w:szCs w:val="24"/>
        </w:rPr>
      </w:pPr>
      <w:r>
        <w:rPr>
          <w:rFonts w:ascii="Times New Roman" w:hAnsi="Times New Roman"/>
          <w:sz w:val="24"/>
          <w:szCs w:val="24"/>
        </w:rPr>
        <w:t xml:space="preserve">Panjang </w:t>
      </w:r>
      <w:r w:rsidRPr="006826EE">
        <w:rPr>
          <w:rFonts w:ascii="Times New Roman" w:hAnsi="Times New Roman"/>
          <w:sz w:val="24"/>
          <w:szCs w:val="24"/>
        </w:rPr>
        <w:t>miselium pada media padat</w:t>
      </w:r>
    </w:p>
    <w:p w:rsidR="00E37E07" w:rsidRDefault="00E37E07" w:rsidP="0010249F">
      <w:pPr>
        <w:pStyle w:val="Caption"/>
        <w:keepNext/>
        <w:spacing w:after="0"/>
        <w:rPr>
          <w:rFonts w:ascii="Times New Roman" w:hAnsi="Times New Roman"/>
          <w:i w:val="0"/>
          <w:color w:val="auto"/>
          <w:sz w:val="24"/>
        </w:rPr>
        <w:sectPr w:rsidR="00E37E07" w:rsidSect="00E37E07">
          <w:type w:val="continuous"/>
          <w:pgSz w:w="11906" w:h="16838"/>
          <w:pgMar w:top="1701" w:right="1701" w:bottom="1701" w:left="1701" w:header="709" w:footer="709" w:gutter="0"/>
          <w:cols w:num="2" w:space="708"/>
          <w:titlePg/>
          <w:docGrid w:linePitch="360"/>
        </w:sectPr>
      </w:pPr>
      <w:bookmarkStart w:id="10" w:name="_Toc61464962"/>
    </w:p>
    <w:p w:rsidR="00165497" w:rsidRPr="005C1CEF" w:rsidRDefault="00165497" w:rsidP="0010249F">
      <w:pPr>
        <w:pStyle w:val="Caption"/>
        <w:keepNext/>
        <w:spacing w:after="0"/>
        <w:rPr>
          <w:rFonts w:ascii="Times New Roman" w:hAnsi="Times New Roman"/>
          <w:i w:val="0"/>
          <w:color w:val="auto"/>
          <w:sz w:val="24"/>
        </w:rPr>
      </w:pPr>
      <w:r w:rsidRPr="005C1CEF">
        <w:rPr>
          <w:rFonts w:ascii="Times New Roman" w:hAnsi="Times New Roman"/>
          <w:i w:val="0"/>
          <w:color w:val="auto"/>
          <w:sz w:val="24"/>
        </w:rPr>
        <w:lastRenderedPageBreak/>
        <w:t xml:space="preserve">Table </w:t>
      </w:r>
      <w:r w:rsidRPr="005C1CEF">
        <w:rPr>
          <w:rFonts w:ascii="Times New Roman" w:hAnsi="Times New Roman"/>
          <w:i w:val="0"/>
          <w:color w:val="auto"/>
          <w:sz w:val="24"/>
        </w:rPr>
        <w:fldChar w:fldCharType="begin"/>
      </w:r>
      <w:r w:rsidRPr="005C1CEF">
        <w:rPr>
          <w:rFonts w:ascii="Times New Roman" w:hAnsi="Times New Roman"/>
          <w:i w:val="0"/>
          <w:color w:val="auto"/>
          <w:sz w:val="24"/>
        </w:rPr>
        <w:instrText xml:space="preserve"> SEQ Table \* ARABIC </w:instrText>
      </w:r>
      <w:r w:rsidRPr="005C1CEF">
        <w:rPr>
          <w:rFonts w:ascii="Times New Roman" w:hAnsi="Times New Roman"/>
          <w:i w:val="0"/>
          <w:color w:val="auto"/>
          <w:sz w:val="24"/>
        </w:rPr>
        <w:fldChar w:fldCharType="separate"/>
      </w:r>
      <w:r>
        <w:rPr>
          <w:rFonts w:ascii="Times New Roman" w:hAnsi="Times New Roman"/>
          <w:i w:val="0"/>
          <w:noProof/>
          <w:color w:val="auto"/>
          <w:sz w:val="24"/>
        </w:rPr>
        <w:t>1</w:t>
      </w:r>
      <w:r w:rsidRPr="005C1CEF">
        <w:rPr>
          <w:rFonts w:ascii="Times New Roman" w:hAnsi="Times New Roman"/>
          <w:i w:val="0"/>
          <w:color w:val="auto"/>
          <w:sz w:val="24"/>
        </w:rPr>
        <w:fldChar w:fldCharType="end"/>
      </w:r>
      <w:r w:rsidRPr="005C1CEF">
        <w:rPr>
          <w:rFonts w:ascii="Times New Roman" w:hAnsi="Times New Roman"/>
          <w:i w:val="0"/>
          <w:color w:val="auto"/>
          <w:sz w:val="24"/>
        </w:rPr>
        <w:t xml:space="preserve">. </w:t>
      </w:r>
      <w:r>
        <w:rPr>
          <w:rFonts w:ascii="Times New Roman" w:hAnsi="Times New Roman"/>
          <w:i w:val="0"/>
          <w:color w:val="auto"/>
          <w:sz w:val="24"/>
        </w:rPr>
        <w:t>Panjang</w:t>
      </w:r>
      <w:r w:rsidRPr="005C1CEF">
        <w:rPr>
          <w:rFonts w:ascii="Times New Roman" w:hAnsi="Times New Roman"/>
          <w:i w:val="0"/>
          <w:color w:val="auto"/>
          <w:sz w:val="24"/>
        </w:rPr>
        <w:t xml:space="preserve"> miselium F0 pada media padat dari hari ke 2 – hari ke 10</w:t>
      </w:r>
      <w:bookmarkEnd w:id="10"/>
      <w:r>
        <w:rPr>
          <w:rFonts w:ascii="Times New Roman" w:hAnsi="Times New Roman"/>
          <w:i w:val="0"/>
          <w:color w:val="auto"/>
          <w:sz w:val="24"/>
        </w:rPr>
        <w:t xml:space="preserve">   (mm)</w:t>
      </w:r>
    </w:p>
    <w:tbl>
      <w:tblPr>
        <w:tblW w:w="7650" w:type="dxa"/>
        <w:jc w:val="center"/>
        <w:tblBorders>
          <w:top w:val="single" w:sz="4" w:space="0" w:color="auto"/>
          <w:bottom w:val="single" w:sz="4" w:space="0" w:color="auto"/>
        </w:tblBorders>
        <w:tblLook w:val="04A0" w:firstRow="1" w:lastRow="0" w:firstColumn="1" w:lastColumn="0" w:noHBand="0" w:noVBand="1"/>
      </w:tblPr>
      <w:tblGrid>
        <w:gridCol w:w="1980"/>
        <w:gridCol w:w="1134"/>
        <w:gridCol w:w="1134"/>
        <w:gridCol w:w="1134"/>
        <w:gridCol w:w="1134"/>
        <w:gridCol w:w="1134"/>
      </w:tblGrid>
      <w:tr w:rsidR="00165497" w:rsidRPr="006826EE" w:rsidTr="00165497">
        <w:trPr>
          <w:trHeight w:val="359"/>
          <w:jc w:val="center"/>
        </w:trPr>
        <w:tc>
          <w:tcPr>
            <w:tcW w:w="1980" w:type="dxa"/>
            <w:vMerge w:val="restart"/>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sz w:val="24"/>
                <w:szCs w:val="24"/>
              </w:rPr>
              <w:t>Jamur</w:t>
            </w:r>
          </w:p>
        </w:tc>
        <w:tc>
          <w:tcPr>
            <w:tcW w:w="5670" w:type="dxa"/>
            <w:gridSpan w:val="5"/>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Panjang Miselium</w:t>
            </w:r>
          </w:p>
        </w:tc>
      </w:tr>
      <w:tr w:rsidR="00165497" w:rsidRPr="006826EE" w:rsidTr="00165497">
        <w:trPr>
          <w:trHeight w:val="359"/>
          <w:jc w:val="center"/>
        </w:trPr>
        <w:tc>
          <w:tcPr>
            <w:tcW w:w="1980" w:type="dxa"/>
            <w:vMerge/>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2</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4</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6</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8</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10</w:t>
            </w:r>
          </w:p>
        </w:tc>
      </w:tr>
      <w:tr w:rsidR="00165497" w:rsidRPr="006826EE" w:rsidTr="00165497">
        <w:trPr>
          <w:trHeight w:val="359"/>
          <w:jc w:val="center"/>
        </w:trPr>
        <w:tc>
          <w:tcPr>
            <w:tcW w:w="1980"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Tiram</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2.05</w:t>
            </w:r>
            <w:r>
              <w:rPr>
                <w:rFonts w:ascii="Times New Roman" w:hAnsi="Times New Roman"/>
                <w:color w:val="000000"/>
                <w:sz w:val="24"/>
                <w:szCs w:val="24"/>
              </w:rPr>
              <w:t xml:space="preserve"> b</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8.25</w:t>
            </w:r>
            <w:r>
              <w:rPr>
                <w:rFonts w:ascii="Times New Roman" w:hAnsi="Times New Roman"/>
                <w:color w:val="000000"/>
                <w:sz w:val="24"/>
                <w:szCs w:val="24"/>
              </w:rPr>
              <w:t xml:space="preserve"> b</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16.55</w:t>
            </w:r>
            <w:r>
              <w:rPr>
                <w:rFonts w:ascii="Times New Roman" w:hAnsi="Times New Roman"/>
                <w:color w:val="000000"/>
                <w:sz w:val="24"/>
                <w:szCs w:val="24"/>
              </w:rPr>
              <w:t xml:space="preserve"> b</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34.8</w:t>
            </w:r>
            <w:r>
              <w:rPr>
                <w:rFonts w:ascii="Times New Roman" w:hAnsi="Times New Roman"/>
                <w:color w:val="000000"/>
                <w:sz w:val="24"/>
                <w:szCs w:val="24"/>
              </w:rPr>
              <w:t xml:space="preserve"> b</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47.4</w:t>
            </w:r>
            <w:r>
              <w:rPr>
                <w:rFonts w:ascii="Times New Roman" w:hAnsi="Times New Roman"/>
                <w:color w:val="000000"/>
                <w:sz w:val="24"/>
                <w:szCs w:val="24"/>
              </w:rPr>
              <w:t xml:space="preserve"> b</w:t>
            </w:r>
          </w:p>
        </w:tc>
      </w:tr>
      <w:tr w:rsidR="00165497" w:rsidRPr="006826EE" w:rsidTr="00165497">
        <w:trPr>
          <w:trHeight w:val="359"/>
          <w:jc w:val="center"/>
        </w:trPr>
        <w:tc>
          <w:tcPr>
            <w:tcW w:w="1980"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Merang</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2.95</w:t>
            </w:r>
            <w:r>
              <w:rPr>
                <w:rFonts w:ascii="Times New Roman" w:hAnsi="Times New Roman"/>
                <w:color w:val="000000"/>
                <w:sz w:val="24"/>
                <w:szCs w:val="24"/>
              </w:rPr>
              <w:t xml:space="preserve"> a</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10.6</w:t>
            </w:r>
            <w:r>
              <w:rPr>
                <w:rFonts w:ascii="Times New Roman" w:hAnsi="Times New Roman"/>
                <w:color w:val="000000"/>
                <w:sz w:val="24"/>
                <w:szCs w:val="24"/>
              </w:rPr>
              <w:t xml:space="preserve"> a</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24.4</w:t>
            </w:r>
            <w:r>
              <w:rPr>
                <w:rFonts w:ascii="Times New Roman" w:hAnsi="Times New Roman"/>
                <w:color w:val="000000"/>
                <w:sz w:val="24"/>
                <w:szCs w:val="24"/>
              </w:rPr>
              <w:t xml:space="preserve"> a</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40.35</w:t>
            </w:r>
            <w:r>
              <w:rPr>
                <w:rFonts w:ascii="Times New Roman" w:hAnsi="Times New Roman"/>
                <w:color w:val="000000"/>
                <w:sz w:val="24"/>
                <w:szCs w:val="24"/>
              </w:rPr>
              <w:t xml:space="preserve"> a</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50.85 a</w:t>
            </w:r>
          </w:p>
        </w:tc>
      </w:tr>
    </w:tbl>
    <w:p w:rsidR="00165497" w:rsidRDefault="00165497" w:rsidP="00E37E07">
      <w:pPr>
        <w:shd w:val="clear" w:color="auto" w:fill="FFFFFF"/>
        <w:spacing w:after="0" w:line="240" w:lineRule="auto"/>
        <w:ind w:left="1276" w:hanging="1276"/>
        <w:jc w:val="both"/>
        <w:rPr>
          <w:rFonts w:ascii="Times New Roman" w:hAnsi="Times New Roman"/>
          <w:sz w:val="24"/>
          <w:szCs w:val="24"/>
        </w:rPr>
      </w:pPr>
      <w:proofErr w:type="gramStart"/>
      <w:r>
        <w:rPr>
          <w:rFonts w:ascii="Times New Roman" w:hAnsi="Times New Roman"/>
          <w:sz w:val="24"/>
          <w:szCs w:val="24"/>
        </w:rPr>
        <w:t>Keterangan :</w:t>
      </w:r>
      <w:proofErr w:type="gramEnd"/>
      <w:r>
        <w:rPr>
          <w:rFonts w:ascii="Times New Roman" w:hAnsi="Times New Roman"/>
          <w:sz w:val="24"/>
          <w:szCs w:val="24"/>
        </w:rPr>
        <w:t xml:space="preserve"> </w:t>
      </w:r>
      <w:r w:rsidRPr="006826EE">
        <w:rPr>
          <w:rFonts w:ascii="Times New Roman" w:hAnsi="Times New Roman"/>
          <w:sz w:val="24"/>
          <w:szCs w:val="24"/>
        </w:rPr>
        <w:t>Angka yang diikuti huruf yang sama dalam kolom yang sama menunjukkan tidak berbeda nyata berdasarkan uji BNT 5%</w:t>
      </w:r>
    </w:p>
    <w:p w:rsidR="00165497" w:rsidRDefault="00165497" w:rsidP="00E37E07">
      <w:pPr>
        <w:shd w:val="clear" w:color="auto" w:fill="FFFFFF"/>
        <w:spacing w:after="0" w:line="240" w:lineRule="auto"/>
        <w:ind w:left="1276" w:hanging="1276"/>
        <w:jc w:val="both"/>
        <w:rPr>
          <w:rFonts w:ascii="Times New Roman" w:hAnsi="Times New Roman"/>
          <w:sz w:val="24"/>
          <w:szCs w:val="24"/>
        </w:rPr>
      </w:pPr>
    </w:p>
    <w:p w:rsidR="00165497" w:rsidRDefault="00165497" w:rsidP="00E37E07">
      <w:pPr>
        <w:keepNext/>
        <w:shd w:val="clear" w:color="auto" w:fill="FFFFFF"/>
        <w:spacing w:after="0" w:line="240" w:lineRule="auto"/>
        <w:ind w:left="1276" w:hanging="1276"/>
      </w:pPr>
      <w:r>
        <w:rPr>
          <w:noProof/>
        </w:rPr>
        <mc:AlternateContent>
          <mc:Choice Requires="wps">
            <w:drawing>
              <wp:anchor distT="0" distB="0" distL="114300" distR="114300" simplePos="0" relativeHeight="251667456" behindDoc="0" locked="0" layoutInCell="1" allowOverlap="1" wp14:anchorId="6F1FBBD5" wp14:editId="2F75BE56">
                <wp:simplePos x="0" y="0"/>
                <wp:positionH relativeFrom="column">
                  <wp:posOffset>4855845</wp:posOffset>
                </wp:positionH>
                <wp:positionV relativeFrom="paragraph">
                  <wp:posOffset>1581150</wp:posOffset>
                </wp:positionV>
                <wp:extent cx="361950" cy="285750"/>
                <wp:effectExtent l="9525" t="9525" r="9525" b="9525"/>
                <wp:wrapNone/>
                <wp:docPr id="8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165497" w:rsidRPr="00674A8A" w:rsidRDefault="00165497" w:rsidP="00165497">
                            <w:pPr>
                              <w:jc w:val="center"/>
                              <w:rPr>
                                <w:lang w:val="en-ID"/>
                              </w:rPr>
                            </w:pPr>
                            <w:r>
                              <w:rPr>
                                <w:lang w:val="en-ID"/>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FBBD5" id="Rectangle 32" o:spid="_x0000_s1026" style="position:absolute;left:0;text-align:left;margin-left:382.35pt;margin-top:124.5pt;width:28.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">
                <v:textbox>
                  <w:txbxContent>
                    <w:p w:rsidR="00165497" w:rsidRPr="00674A8A" w:rsidRDefault="00165497" w:rsidP="00165497">
                      <w:pPr>
                        <w:jc w:val="center"/>
                        <w:rPr>
                          <w:lang w:val="en-ID"/>
                        </w:rPr>
                      </w:pPr>
                      <w:r>
                        <w:rPr>
                          <w:lang w:val="en-ID"/>
                        </w:rPr>
                        <w:t>B</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313A8B5" wp14:editId="343BFBD3">
                <wp:simplePos x="0" y="0"/>
                <wp:positionH relativeFrom="column">
                  <wp:posOffset>2226945</wp:posOffset>
                </wp:positionH>
                <wp:positionV relativeFrom="paragraph">
                  <wp:posOffset>1562100</wp:posOffset>
                </wp:positionV>
                <wp:extent cx="361950" cy="285750"/>
                <wp:effectExtent l="9525" t="9525" r="9525" b="9525"/>
                <wp:wrapNone/>
                <wp:docPr id="8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165497" w:rsidRPr="00674A8A" w:rsidRDefault="00165497" w:rsidP="00165497">
                            <w:pPr>
                              <w:jc w:val="center"/>
                              <w:rPr>
                                <w:lang w:val="en-ID"/>
                              </w:rPr>
                            </w:pPr>
                            <w:r>
                              <w:rPr>
                                <w:lang w:val="en-ID"/>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3A8B5" id="Rectangle 33" o:spid="_x0000_s1027" style="position:absolute;left:0;text-align:left;margin-left:175.35pt;margin-top:123pt;width:28.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fuKQIAAE8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">
                <v:textbox>
                  <w:txbxContent>
                    <w:p w:rsidR="00165497" w:rsidRPr="00674A8A" w:rsidRDefault="00165497" w:rsidP="00165497">
                      <w:pPr>
                        <w:jc w:val="center"/>
                        <w:rPr>
                          <w:lang w:val="en-ID"/>
                        </w:rPr>
                      </w:pPr>
                      <w:r>
                        <w:rPr>
                          <w:lang w:val="en-ID"/>
                        </w:rPr>
                        <w:t>A</w:t>
                      </w:r>
                    </w:p>
                  </w:txbxContent>
                </v:textbox>
              </v:rect>
            </w:pict>
          </mc:Fallback>
        </mc:AlternateContent>
      </w:r>
      <w:r>
        <w:rPr>
          <w:noProof/>
        </w:rPr>
        <w:drawing>
          <wp:anchor distT="0" distB="0" distL="114300" distR="114300" simplePos="0" relativeHeight="251661312" behindDoc="1" locked="0" layoutInCell="1" allowOverlap="1" wp14:anchorId="7C389FD8" wp14:editId="23592BA3">
            <wp:simplePos x="0" y="0"/>
            <wp:positionH relativeFrom="column">
              <wp:posOffset>2741295</wp:posOffset>
            </wp:positionH>
            <wp:positionV relativeFrom="paragraph">
              <wp:posOffset>3810</wp:posOffset>
            </wp:positionV>
            <wp:extent cx="2486025" cy="1877695"/>
            <wp:effectExtent l="0" t="0" r="0" b="0"/>
            <wp:wrapTight wrapText="bothSides">
              <wp:wrapPolygon edited="0">
                <wp:start x="0" y="0"/>
                <wp:lineTo x="0" y="20886"/>
                <wp:lineTo x="21285" y="20886"/>
                <wp:lineTo x="21285" y="0"/>
                <wp:lineTo x="0" y="0"/>
              </wp:wrapPolygon>
            </wp:wrapTight>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l="24757" t="11584" r="19868"/>
                    <a:stretch>
                      <a:fillRect/>
                    </a:stretch>
                  </pic:blipFill>
                  <pic:spPr bwMode="auto">
                    <a:xfrm>
                      <a:off x="0" y="0"/>
                      <a:ext cx="2486025"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B7A">
        <w:rPr>
          <w:noProof/>
        </w:rPr>
        <w:drawing>
          <wp:inline distT="0" distB="0" distL="0" distR="0" wp14:anchorId="2EEBE3F5" wp14:editId="2A94FC61">
            <wp:extent cx="2571750" cy="17907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13609" t="34769" r="17981"/>
                    <a:stretch>
                      <a:fillRect/>
                    </a:stretch>
                  </pic:blipFill>
                  <pic:spPr bwMode="auto">
                    <a:xfrm>
                      <a:off x="0" y="0"/>
                      <a:ext cx="2571750" cy="1790700"/>
                    </a:xfrm>
                    <a:prstGeom prst="rect">
                      <a:avLst/>
                    </a:prstGeom>
                    <a:noFill/>
                    <a:ln>
                      <a:noFill/>
                    </a:ln>
                  </pic:spPr>
                </pic:pic>
              </a:graphicData>
            </a:graphic>
          </wp:inline>
        </w:drawing>
      </w:r>
    </w:p>
    <w:p w:rsidR="00165497" w:rsidRDefault="00165497" w:rsidP="00E37E07">
      <w:pPr>
        <w:shd w:val="clear" w:color="auto" w:fill="FFFFFF"/>
        <w:spacing w:after="0" w:line="240" w:lineRule="auto"/>
        <w:ind w:left="1276" w:hanging="1276"/>
        <w:jc w:val="both"/>
        <w:rPr>
          <w:rFonts w:ascii="Times New Roman" w:hAnsi="Times New Roman"/>
          <w:sz w:val="24"/>
          <w:szCs w:val="24"/>
        </w:rPr>
      </w:pPr>
    </w:p>
    <w:p w:rsidR="00E37E07" w:rsidRDefault="00165497" w:rsidP="0010249F">
      <w:pPr>
        <w:shd w:val="clear" w:color="auto" w:fill="FFFFFF"/>
        <w:spacing w:after="0" w:line="240" w:lineRule="auto"/>
        <w:ind w:left="1276" w:hanging="1276"/>
        <w:jc w:val="both"/>
        <w:rPr>
          <w:rFonts w:ascii="Times New Roman" w:hAnsi="Times New Roman"/>
          <w:sz w:val="24"/>
          <w:szCs w:val="24"/>
        </w:rPr>
        <w:sectPr w:rsidR="00E37E07" w:rsidSect="00E37E07">
          <w:type w:val="continuous"/>
          <w:pgSz w:w="11906" w:h="16838"/>
          <w:pgMar w:top="1701" w:right="1701" w:bottom="1701" w:left="1701" w:header="709" w:footer="709" w:gutter="0"/>
          <w:cols w:space="708"/>
          <w:titlePg/>
          <w:docGrid w:linePitch="360"/>
        </w:sectPr>
      </w:pPr>
      <w:bookmarkStart w:id="11" w:name="_Toc63947949"/>
      <w:r w:rsidRPr="00674A8A">
        <w:rPr>
          <w:rFonts w:ascii="Times New Roman" w:hAnsi="Times New Roman"/>
          <w:sz w:val="24"/>
          <w:szCs w:val="24"/>
        </w:rPr>
        <w:t xml:space="preserve">Gambar </w:t>
      </w:r>
      <w:r w:rsidRPr="00674A8A">
        <w:rPr>
          <w:rFonts w:ascii="Times New Roman" w:hAnsi="Times New Roman"/>
          <w:sz w:val="24"/>
          <w:szCs w:val="24"/>
        </w:rPr>
        <w:fldChar w:fldCharType="begin"/>
      </w:r>
      <w:r w:rsidRPr="00674A8A">
        <w:rPr>
          <w:rFonts w:ascii="Times New Roman" w:hAnsi="Times New Roman"/>
          <w:sz w:val="24"/>
          <w:szCs w:val="24"/>
        </w:rPr>
        <w:instrText xml:space="preserve"> SEQ Gambar \* ARABIC </w:instrText>
      </w:r>
      <w:r w:rsidRPr="00674A8A">
        <w:rPr>
          <w:rFonts w:ascii="Times New Roman" w:hAnsi="Times New Roman"/>
          <w:sz w:val="24"/>
          <w:szCs w:val="24"/>
        </w:rPr>
        <w:fldChar w:fldCharType="separate"/>
      </w:r>
      <w:r>
        <w:rPr>
          <w:rFonts w:ascii="Times New Roman" w:hAnsi="Times New Roman"/>
          <w:noProof/>
          <w:sz w:val="24"/>
          <w:szCs w:val="24"/>
        </w:rPr>
        <w:t>1</w:t>
      </w:r>
      <w:r w:rsidRPr="00674A8A">
        <w:rPr>
          <w:rFonts w:ascii="Times New Roman" w:hAnsi="Times New Roman"/>
          <w:sz w:val="24"/>
          <w:szCs w:val="24"/>
        </w:rPr>
        <w:fldChar w:fldCharType="end"/>
      </w:r>
      <w:r>
        <w:rPr>
          <w:rFonts w:ascii="Times New Roman" w:hAnsi="Times New Roman"/>
          <w:sz w:val="24"/>
          <w:szCs w:val="24"/>
        </w:rPr>
        <w:t xml:space="preserve">. Perkembangan miselium jamur </w:t>
      </w:r>
      <w:r w:rsidRPr="00674A8A">
        <w:rPr>
          <w:rFonts w:ascii="Times New Roman" w:hAnsi="Times New Roman"/>
          <w:sz w:val="24"/>
          <w:szCs w:val="24"/>
        </w:rPr>
        <w:t>tiram (A) dan jamur merang (B) pada uji F0 dengan media padat</w:t>
      </w:r>
      <w:bookmarkEnd w:id="11"/>
    </w:p>
    <w:p w:rsidR="00165497" w:rsidRPr="006826EE" w:rsidRDefault="00165497" w:rsidP="0010249F">
      <w:pPr>
        <w:shd w:val="clear" w:color="auto" w:fill="FFFFFF"/>
        <w:spacing w:after="100" w:afterAutospacing="1" w:line="240" w:lineRule="auto"/>
        <w:ind w:firstLine="720"/>
        <w:jc w:val="both"/>
        <w:rPr>
          <w:rFonts w:ascii="Times New Roman" w:hAnsi="Times New Roman"/>
          <w:sz w:val="24"/>
          <w:szCs w:val="24"/>
        </w:rPr>
      </w:pPr>
      <w:r w:rsidRPr="006826EE">
        <w:rPr>
          <w:rFonts w:ascii="Times New Roman" w:hAnsi="Times New Roman"/>
          <w:sz w:val="24"/>
          <w:szCs w:val="24"/>
        </w:rPr>
        <w:lastRenderedPageBreak/>
        <w:t>P</w:t>
      </w:r>
      <w:r>
        <w:rPr>
          <w:rFonts w:ascii="Times New Roman" w:hAnsi="Times New Roman"/>
          <w:sz w:val="24"/>
          <w:szCs w:val="24"/>
        </w:rPr>
        <w:t>ertambahan panjang</w:t>
      </w:r>
      <w:r w:rsidRPr="006826EE">
        <w:rPr>
          <w:rFonts w:ascii="Times New Roman" w:hAnsi="Times New Roman"/>
          <w:sz w:val="24"/>
          <w:szCs w:val="24"/>
        </w:rPr>
        <w:t xml:space="preserve"> miselium F0 jamur tiram dan jamur merang pada media padat yang mengalami peningkatan setiap harinya. Hasil pengam</w:t>
      </w:r>
      <w:r>
        <w:rPr>
          <w:rFonts w:ascii="Times New Roman" w:hAnsi="Times New Roman"/>
          <w:sz w:val="24"/>
          <w:szCs w:val="24"/>
        </w:rPr>
        <w:t>atan menunjukkan rerata panjang</w:t>
      </w:r>
      <w:r w:rsidRPr="006826EE">
        <w:rPr>
          <w:rFonts w:ascii="Times New Roman" w:hAnsi="Times New Roman"/>
          <w:sz w:val="24"/>
          <w:szCs w:val="24"/>
        </w:rPr>
        <w:t xml:space="preserve"> miselium hari ke 2 – hari ke 10.</w:t>
      </w:r>
      <w:r>
        <w:rPr>
          <w:rFonts w:ascii="Times New Roman" w:hAnsi="Times New Roman"/>
          <w:sz w:val="24"/>
          <w:szCs w:val="24"/>
        </w:rPr>
        <w:t xml:space="preserve"> </w:t>
      </w:r>
      <w:r>
        <w:rPr>
          <w:rFonts w:ascii="Times New Roman" w:hAnsi="Times New Roman"/>
          <w:sz w:val="24"/>
          <w:szCs w:val="24"/>
        </w:rPr>
        <w:lastRenderedPageBreak/>
        <w:t xml:space="preserve">Pertumbuhan dari kedua jenis jamur menunjukkan adanya </w:t>
      </w:r>
      <w:proofErr w:type="gramStart"/>
      <w:r>
        <w:rPr>
          <w:rFonts w:ascii="Times New Roman" w:hAnsi="Times New Roman"/>
          <w:sz w:val="24"/>
          <w:szCs w:val="24"/>
        </w:rPr>
        <w:t>beda</w:t>
      </w:r>
      <w:proofErr w:type="gramEnd"/>
      <w:r>
        <w:rPr>
          <w:rFonts w:ascii="Times New Roman" w:hAnsi="Times New Roman"/>
          <w:sz w:val="24"/>
          <w:szCs w:val="24"/>
        </w:rPr>
        <w:t xml:space="preserve"> nyata panjang miselium, dan panjang miselium terbaik diperoleh dari jenis jamur merang.</w:t>
      </w:r>
    </w:p>
    <w:p w:rsidR="00E37E07" w:rsidRDefault="00E37E07" w:rsidP="0010249F">
      <w:pPr>
        <w:pStyle w:val="ListParagraph"/>
        <w:numPr>
          <w:ilvl w:val="0"/>
          <w:numId w:val="35"/>
        </w:numPr>
        <w:shd w:val="clear" w:color="auto" w:fill="FFFFFF"/>
        <w:spacing w:after="0" w:line="240" w:lineRule="auto"/>
        <w:ind w:left="567" w:hanging="283"/>
        <w:jc w:val="both"/>
        <w:rPr>
          <w:rFonts w:ascii="Times New Roman" w:hAnsi="Times New Roman"/>
          <w:sz w:val="24"/>
          <w:szCs w:val="24"/>
        </w:rPr>
        <w:sectPr w:rsidR="00E37E07" w:rsidSect="00E37E07">
          <w:type w:val="continuous"/>
          <w:pgSz w:w="11906" w:h="16838"/>
          <w:pgMar w:top="1701" w:right="1701" w:bottom="1701" w:left="1701" w:header="709" w:footer="709" w:gutter="0"/>
          <w:cols w:num="2" w:space="708"/>
          <w:titlePg/>
          <w:docGrid w:linePitch="360"/>
        </w:sectPr>
      </w:pPr>
    </w:p>
    <w:p w:rsidR="00165497" w:rsidRPr="003D4D31" w:rsidRDefault="00165497" w:rsidP="0010249F">
      <w:pPr>
        <w:pStyle w:val="ListParagraph"/>
        <w:numPr>
          <w:ilvl w:val="0"/>
          <w:numId w:val="35"/>
        </w:numPr>
        <w:shd w:val="clear" w:color="auto" w:fill="FFFFFF"/>
        <w:spacing w:after="0" w:line="240" w:lineRule="auto"/>
        <w:ind w:left="567" w:hanging="283"/>
        <w:jc w:val="both"/>
        <w:rPr>
          <w:rFonts w:ascii="Times New Roman" w:hAnsi="Times New Roman"/>
          <w:sz w:val="24"/>
          <w:szCs w:val="24"/>
        </w:rPr>
      </w:pPr>
      <w:r w:rsidRPr="006826EE">
        <w:rPr>
          <w:rFonts w:ascii="Times New Roman" w:hAnsi="Times New Roman"/>
          <w:sz w:val="24"/>
          <w:szCs w:val="24"/>
        </w:rPr>
        <w:lastRenderedPageBreak/>
        <w:t>Kekeruhan miselium pada media cair</w:t>
      </w:r>
    </w:p>
    <w:p w:rsidR="00165497" w:rsidRPr="005C1CEF" w:rsidRDefault="00165497" w:rsidP="0010249F">
      <w:pPr>
        <w:pStyle w:val="Caption"/>
        <w:keepNext/>
        <w:spacing w:after="0"/>
        <w:ind w:left="567"/>
        <w:rPr>
          <w:rFonts w:ascii="Times New Roman" w:hAnsi="Times New Roman"/>
          <w:i w:val="0"/>
          <w:color w:val="auto"/>
          <w:sz w:val="24"/>
        </w:rPr>
      </w:pPr>
      <w:bookmarkStart w:id="12" w:name="_Toc61464963"/>
      <w:r w:rsidRPr="005C1CEF">
        <w:rPr>
          <w:rFonts w:ascii="Times New Roman" w:hAnsi="Times New Roman"/>
          <w:i w:val="0"/>
          <w:color w:val="auto"/>
          <w:sz w:val="24"/>
        </w:rPr>
        <w:t xml:space="preserve">Table </w:t>
      </w:r>
      <w:r w:rsidRPr="005C1CEF">
        <w:rPr>
          <w:rFonts w:ascii="Times New Roman" w:hAnsi="Times New Roman"/>
          <w:i w:val="0"/>
          <w:color w:val="auto"/>
          <w:sz w:val="24"/>
        </w:rPr>
        <w:fldChar w:fldCharType="begin"/>
      </w:r>
      <w:r w:rsidRPr="005C1CEF">
        <w:rPr>
          <w:rFonts w:ascii="Times New Roman" w:hAnsi="Times New Roman"/>
          <w:i w:val="0"/>
          <w:color w:val="auto"/>
          <w:sz w:val="24"/>
        </w:rPr>
        <w:instrText xml:space="preserve"> SEQ Table \* ARABIC </w:instrText>
      </w:r>
      <w:r w:rsidRPr="005C1CEF">
        <w:rPr>
          <w:rFonts w:ascii="Times New Roman" w:hAnsi="Times New Roman"/>
          <w:i w:val="0"/>
          <w:color w:val="auto"/>
          <w:sz w:val="24"/>
        </w:rPr>
        <w:fldChar w:fldCharType="separate"/>
      </w:r>
      <w:r>
        <w:rPr>
          <w:rFonts w:ascii="Times New Roman" w:hAnsi="Times New Roman"/>
          <w:i w:val="0"/>
          <w:noProof/>
          <w:color w:val="auto"/>
          <w:sz w:val="24"/>
        </w:rPr>
        <w:t>2</w:t>
      </w:r>
      <w:r w:rsidRPr="005C1CEF">
        <w:rPr>
          <w:rFonts w:ascii="Times New Roman" w:hAnsi="Times New Roman"/>
          <w:i w:val="0"/>
          <w:color w:val="auto"/>
          <w:sz w:val="24"/>
        </w:rPr>
        <w:fldChar w:fldCharType="end"/>
      </w:r>
      <w:r w:rsidRPr="005C1CEF">
        <w:rPr>
          <w:rFonts w:ascii="Times New Roman" w:hAnsi="Times New Roman"/>
          <w:i w:val="0"/>
          <w:color w:val="auto"/>
          <w:sz w:val="24"/>
        </w:rPr>
        <w:t>. Kekeruhan miselium F0 pada media cair dari hari ke 2 – hari ke 10</w:t>
      </w:r>
      <w:bookmarkEnd w:id="12"/>
    </w:p>
    <w:tbl>
      <w:tblPr>
        <w:tblW w:w="7366" w:type="dxa"/>
        <w:jc w:val="center"/>
        <w:tblBorders>
          <w:top w:val="single" w:sz="4" w:space="0" w:color="auto"/>
          <w:bottom w:val="single" w:sz="4" w:space="0" w:color="auto"/>
        </w:tblBorders>
        <w:tblLook w:val="04A0" w:firstRow="1" w:lastRow="0" w:firstColumn="1" w:lastColumn="0" w:noHBand="0" w:noVBand="1"/>
      </w:tblPr>
      <w:tblGrid>
        <w:gridCol w:w="1696"/>
        <w:gridCol w:w="1134"/>
        <w:gridCol w:w="1134"/>
        <w:gridCol w:w="1134"/>
        <w:gridCol w:w="1134"/>
        <w:gridCol w:w="1134"/>
      </w:tblGrid>
      <w:tr w:rsidR="00165497" w:rsidRPr="006826EE" w:rsidTr="00165497">
        <w:trPr>
          <w:trHeight w:val="354"/>
          <w:jc w:val="center"/>
        </w:trPr>
        <w:tc>
          <w:tcPr>
            <w:tcW w:w="1696" w:type="dxa"/>
            <w:vMerge w:val="restart"/>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sz w:val="24"/>
                <w:szCs w:val="24"/>
              </w:rPr>
              <w:t>Jamur</w:t>
            </w:r>
          </w:p>
        </w:tc>
        <w:tc>
          <w:tcPr>
            <w:tcW w:w="5670" w:type="dxa"/>
            <w:gridSpan w:val="5"/>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Kekeruhan</w:t>
            </w:r>
          </w:p>
        </w:tc>
      </w:tr>
      <w:tr w:rsidR="00165497" w:rsidRPr="006826EE" w:rsidTr="00165497">
        <w:trPr>
          <w:trHeight w:val="354"/>
          <w:jc w:val="center"/>
        </w:trPr>
        <w:tc>
          <w:tcPr>
            <w:tcW w:w="1696" w:type="dxa"/>
            <w:vMerge/>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2</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4</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6</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8</w:t>
            </w:r>
          </w:p>
        </w:tc>
        <w:tc>
          <w:tcPr>
            <w:tcW w:w="11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Hari 10</w:t>
            </w:r>
          </w:p>
        </w:tc>
      </w:tr>
      <w:tr w:rsidR="00165497" w:rsidRPr="006826EE" w:rsidTr="00165497">
        <w:trPr>
          <w:trHeight w:val="354"/>
          <w:jc w:val="center"/>
        </w:trPr>
        <w:tc>
          <w:tcPr>
            <w:tcW w:w="1696"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Tiram</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r>
      <w:tr w:rsidR="00165497" w:rsidRPr="006826EE" w:rsidTr="00165497">
        <w:trPr>
          <w:trHeight w:val="354"/>
          <w:jc w:val="center"/>
        </w:trPr>
        <w:tc>
          <w:tcPr>
            <w:tcW w:w="1696"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Merang</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c>
          <w:tcPr>
            <w:tcW w:w="113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w:t>
            </w:r>
          </w:p>
        </w:tc>
      </w:tr>
    </w:tbl>
    <w:p w:rsidR="00165497" w:rsidRPr="006826EE" w:rsidRDefault="00165497" w:rsidP="00E37E07">
      <w:pPr>
        <w:shd w:val="clear" w:color="auto" w:fill="FFFFFF"/>
        <w:spacing w:after="0" w:line="240" w:lineRule="auto"/>
        <w:jc w:val="both"/>
        <w:rPr>
          <w:rFonts w:ascii="Times New Roman" w:hAnsi="Times New Roman"/>
          <w:sz w:val="24"/>
          <w:szCs w:val="24"/>
        </w:rPr>
      </w:pPr>
      <w:proofErr w:type="gramStart"/>
      <w:r w:rsidRPr="006826EE">
        <w:rPr>
          <w:rFonts w:ascii="Times New Roman" w:hAnsi="Times New Roman"/>
          <w:sz w:val="24"/>
          <w:szCs w:val="24"/>
        </w:rPr>
        <w:t>Keterangan :</w:t>
      </w:r>
      <w:proofErr w:type="gramEnd"/>
      <w:r w:rsidRPr="006826EE">
        <w:rPr>
          <w:rFonts w:ascii="Times New Roman" w:hAnsi="Times New Roman"/>
          <w:sz w:val="24"/>
          <w:szCs w:val="24"/>
        </w:rPr>
        <w:t xml:space="preserve"> + = Bening                                                                                          </w:t>
      </w:r>
    </w:p>
    <w:p w:rsidR="00165497" w:rsidRPr="006826EE" w:rsidRDefault="00165497" w:rsidP="00E37E07">
      <w:pPr>
        <w:shd w:val="clear" w:color="auto" w:fill="FFFFFF"/>
        <w:spacing w:after="0" w:line="240" w:lineRule="auto"/>
        <w:jc w:val="both"/>
        <w:rPr>
          <w:rFonts w:ascii="Times New Roman" w:hAnsi="Times New Roman"/>
          <w:sz w:val="24"/>
          <w:szCs w:val="24"/>
        </w:rPr>
      </w:pPr>
      <w:r w:rsidRPr="006826EE">
        <w:rPr>
          <w:rFonts w:ascii="Times New Roman" w:hAnsi="Times New Roman"/>
          <w:sz w:val="24"/>
          <w:szCs w:val="24"/>
        </w:rPr>
        <w:t xml:space="preserve">                     ++ = Keruh</w:t>
      </w:r>
    </w:p>
    <w:p w:rsidR="00165497" w:rsidRDefault="00165497" w:rsidP="0010249F">
      <w:pPr>
        <w:shd w:val="clear" w:color="auto" w:fill="FFFFFF"/>
        <w:spacing w:after="100" w:afterAutospacing="1" w:line="240" w:lineRule="auto"/>
        <w:ind w:left="1276" w:hanging="1276"/>
        <w:jc w:val="both"/>
        <w:rPr>
          <w:rFonts w:ascii="Times New Roman" w:hAnsi="Times New Roman"/>
          <w:sz w:val="24"/>
          <w:szCs w:val="24"/>
        </w:rPr>
      </w:pPr>
      <w:r>
        <w:rPr>
          <w:noProof/>
        </w:rPr>
        <w:drawing>
          <wp:anchor distT="0" distB="0" distL="114300" distR="114300" simplePos="0" relativeHeight="251662336" behindDoc="1" locked="0" layoutInCell="1" allowOverlap="1" wp14:anchorId="30A2EEEE" wp14:editId="75B4E431">
            <wp:simplePos x="0" y="0"/>
            <wp:positionH relativeFrom="column">
              <wp:posOffset>3049270</wp:posOffset>
            </wp:positionH>
            <wp:positionV relativeFrom="paragraph">
              <wp:posOffset>354330</wp:posOffset>
            </wp:positionV>
            <wp:extent cx="2695575" cy="1389380"/>
            <wp:effectExtent l="0" t="0" r="9525" b="1270"/>
            <wp:wrapTight wrapText="bothSides">
              <wp:wrapPolygon edited="0">
                <wp:start x="0" y="0"/>
                <wp:lineTo x="0" y="21324"/>
                <wp:lineTo x="21524" y="21324"/>
                <wp:lineTo x="21524" y="0"/>
                <wp:lineTo x="0" y="0"/>
              </wp:wrapPolygon>
            </wp:wrapTight>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6EE">
        <w:rPr>
          <w:rFonts w:ascii="Times New Roman" w:hAnsi="Times New Roman"/>
          <w:sz w:val="24"/>
          <w:szCs w:val="24"/>
        </w:rPr>
        <w:t xml:space="preserve">                     +++ = Sangat Keruh</w:t>
      </w:r>
    </w:p>
    <w:p w:rsidR="00E37E07" w:rsidRPr="0010249F" w:rsidRDefault="00165497" w:rsidP="0010249F">
      <w:pPr>
        <w:keepNext/>
        <w:shd w:val="clear" w:color="auto" w:fill="FFFFFF"/>
        <w:spacing w:after="100" w:afterAutospacing="1" w:line="240" w:lineRule="auto"/>
        <w:jc w:val="both"/>
        <w:sectPr w:rsidR="00E37E07" w:rsidRPr="0010249F" w:rsidSect="00E37E07">
          <w:type w:val="continuous"/>
          <w:pgSz w:w="11906" w:h="16838"/>
          <w:pgMar w:top="1701" w:right="1701" w:bottom="1701" w:left="1701" w:header="709" w:footer="709" w:gutter="0"/>
          <w:cols w:space="708"/>
          <w:titlePg/>
          <w:docGrid w:linePitch="360"/>
        </w:sectPr>
      </w:pPr>
      <w:r>
        <w:rPr>
          <w:noProof/>
        </w:rPr>
        <mc:AlternateContent>
          <mc:Choice Requires="wps">
            <w:drawing>
              <wp:anchor distT="0" distB="0" distL="114300" distR="114300" simplePos="0" relativeHeight="251669504" behindDoc="0" locked="0" layoutInCell="1" allowOverlap="1" wp14:anchorId="4138B7BD" wp14:editId="37EDAE78">
                <wp:simplePos x="0" y="0"/>
                <wp:positionH relativeFrom="column">
                  <wp:posOffset>5370195</wp:posOffset>
                </wp:positionH>
                <wp:positionV relativeFrom="paragraph">
                  <wp:posOffset>1055832</wp:posOffset>
                </wp:positionV>
                <wp:extent cx="361950" cy="285750"/>
                <wp:effectExtent l="0" t="0" r="19050" b="19050"/>
                <wp:wrapNone/>
                <wp:docPr id="8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165497" w:rsidRPr="00674A8A" w:rsidRDefault="00165497" w:rsidP="00165497">
                            <w:pPr>
                              <w:jc w:val="center"/>
                              <w:rPr>
                                <w:lang w:val="en-ID"/>
                              </w:rPr>
                            </w:pPr>
                            <w:r>
                              <w:rPr>
                                <w:lang w:val="en-ID"/>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8B7BD" id="Rectangle 36" o:spid="_x0000_s1028" style="position:absolute;left:0;text-align:left;margin-left:422.85pt;margin-top:83.15pt;width:28.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">
                <v:textbox>
                  <w:txbxContent>
                    <w:p w:rsidR="00165497" w:rsidRPr="00674A8A" w:rsidRDefault="00165497" w:rsidP="00165497">
                      <w:pPr>
                        <w:jc w:val="center"/>
                        <w:rPr>
                          <w:lang w:val="en-ID"/>
                        </w:rPr>
                      </w:pPr>
                      <w:r>
                        <w:rPr>
                          <w:lang w:val="en-ID"/>
                        </w:rPr>
                        <w:t>B</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44AFF25" wp14:editId="3C2B0835">
                <wp:simplePos x="0" y="0"/>
                <wp:positionH relativeFrom="column">
                  <wp:posOffset>2394412</wp:posOffset>
                </wp:positionH>
                <wp:positionV relativeFrom="paragraph">
                  <wp:posOffset>1079500</wp:posOffset>
                </wp:positionV>
                <wp:extent cx="361950" cy="285750"/>
                <wp:effectExtent l="0" t="0" r="19050" b="19050"/>
                <wp:wrapNone/>
                <wp:docPr id="7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000000"/>
                          </a:solidFill>
                          <a:miter lim="800000"/>
                          <a:headEnd/>
                          <a:tailEnd/>
                        </a:ln>
                      </wps:spPr>
                      <wps:txbx>
                        <w:txbxContent>
                          <w:p w:rsidR="00165497" w:rsidRPr="00674A8A" w:rsidRDefault="00165497" w:rsidP="00165497">
                            <w:pPr>
                              <w:jc w:val="center"/>
                              <w:rPr>
                                <w:lang w:val="en-ID"/>
                              </w:rPr>
                            </w:pPr>
                            <w:r>
                              <w:rPr>
                                <w:lang w:val="en-ID"/>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FF25" id="Rectangle 37" o:spid="_x0000_s1029" style="position:absolute;left:0;text-align:left;margin-left:188.55pt;margin-top:85pt;width:2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">
                <v:textbox>
                  <w:txbxContent>
                    <w:p w:rsidR="00165497" w:rsidRPr="00674A8A" w:rsidRDefault="00165497" w:rsidP="00165497">
                      <w:pPr>
                        <w:jc w:val="center"/>
                        <w:rPr>
                          <w:lang w:val="en-ID"/>
                        </w:rPr>
                      </w:pPr>
                      <w:r>
                        <w:rPr>
                          <w:lang w:val="en-ID"/>
                        </w:rPr>
                        <w:t>A</w:t>
                      </w:r>
                    </w:p>
                  </w:txbxContent>
                </v:textbox>
              </v:rect>
            </w:pict>
          </mc:Fallback>
        </mc:AlternateContent>
      </w:r>
      <w:r w:rsidRPr="00CC7B7A">
        <w:rPr>
          <w:noProof/>
        </w:rPr>
        <w:drawing>
          <wp:inline distT="0" distB="0" distL="0" distR="0" wp14:anchorId="59E6A3F5" wp14:editId="002CCB85">
            <wp:extent cx="2789381" cy="141316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076" cy="1415541"/>
                    </a:xfrm>
                    <a:prstGeom prst="rect">
                      <a:avLst/>
                    </a:prstGeom>
                    <a:noFill/>
                    <a:ln>
                      <a:noFill/>
                    </a:ln>
                  </pic:spPr>
                </pic:pic>
              </a:graphicData>
            </a:graphic>
          </wp:inline>
        </w:drawing>
      </w:r>
      <w:bookmarkStart w:id="13" w:name="_Toc63947950"/>
      <w:r w:rsidRPr="00155868">
        <w:rPr>
          <w:rFonts w:ascii="Times New Roman" w:hAnsi="Times New Roman"/>
          <w:i/>
          <w:sz w:val="24"/>
        </w:rPr>
        <w:t xml:space="preserve">Gambar </w:t>
      </w:r>
      <w:r w:rsidRPr="00155868">
        <w:rPr>
          <w:rFonts w:ascii="Times New Roman" w:hAnsi="Times New Roman"/>
          <w:i/>
          <w:sz w:val="24"/>
        </w:rPr>
        <w:fldChar w:fldCharType="begin"/>
      </w:r>
      <w:r w:rsidRPr="00155868">
        <w:rPr>
          <w:rFonts w:ascii="Times New Roman" w:hAnsi="Times New Roman"/>
          <w:i/>
          <w:sz w:val="24"/>
        </w:rPr>
        <w:instrText xml:space="preserve"> SEQ Gambar \* ARABIC </w:instrText>
      </w:r>
      <w:r w:rsidRPr="00155868">
        <w:rPr>
          <w:rFonts w:ascii="Times New Roman" w:hAnsi="Times New Roman"/>
          <w:i/>
          <w:sz w:val="24"/>
        </w:rPr>
        <w:fldChar w:fldCharType="separate"/>
      </w:r>
      <w:r>
        <w:rPr>
          <w:rFonts w:ascii="Times New Roman" w:hAnsi="Times New Roman"/>
          <w:i/>
          <w:noProof/>
          <w:sz w:val="24"/>
        </w:rPr>
        <w:t>2</w:t>
      </w:r>
      <w:r w:rsidRPr="00155868">
        <w:rPr>
          <w:rFonts w:ascii="Times New Roman" w:hAnsi="Times New Roman"/>
          <w:i/>
          <w:sz w:val="24"/>
        </w:rPr>
        <w:fldChar w:fldCharType="end"/>
      </w:r>
      <w:r w:rsidRPr="00155868">
        <w:rPr>
          <w:rFonts w:ascii="Times New Roman" w:hAnsi="Times New Roman"/>
          <w:i/>
          <w:sz w:val="24"/>
        </w:rPr>
        <w:t xml:space="preserve">. Hasil kekeruhan </w:t>
      </w:r>
      <w:proofErr w:type="gramStart"/>
      <w:r w:rsidRPr="00155868">
        <w:rPr>
          <w:rFonts w:ascii="Times New Roman" w:hAnsi="Times New Roman"/>
          <w:i/>
          <w:sz w:val="24"/>
        </w:rPr>
        <w:t>miselium  jamur</w:t>
      </w:r>
      <w:proofErr w:type="gramEnd"/>
      <w:r w:rsidRPr="00155868">
        <w:rPr>
          <w:rFonts w:ascii="Times New Roman" w:hAnsi="Times New Roman"/>
          <w:i/>
          <w:sz w:val="24"/>
        </w:rPr>
        <w:t xml:space="preserve"> tiram (A) dan jamur merang (B) pada media cair</w:t>
      </w:r>
      <w:bookmarkEnd w:id="13"/>
    </w:p>
    <w:p w:rsidR="00165497" w:rsidRPr="00E37E07" w:rsidRDefault="00165497" w:rsidP="0010249F">
      <w:pPr>
        <w:shd w:val="clear" w:color="auto" w:fill="FFFFFF"/>
        <w:spacing w:after="100" w:afterAutospacing="1" w:line="240" w:lineRule="auto"/>
        <w:ind w:firstLine="284"/>
        <w:jc w:val="both"/>
        <w:rPr>
          <w:rFonts w:ascii="Times New Roman" w:hAnsi="Times New Roman"/>
          <w:sz w:val="24"/>
          <w:szCs w:val="24"/>
        </w:rPr>
      </w:pPr>
      <w:r>
        <w:rPr>
          <w:rFonts w:ascii="Times New Roman" w:hAnsi="Times New Roman"/>
          <w:sz w:val="24"/>
          <w:szCs w:val="24"/>
        </w:rPr>
        <w:lastRenderedPageBreak/>
        <w:t xml:space="preserve">Hasil pengamatan </w:t>
      </w:r>
      <w:r w:rsidRPr="006826EE">
        <w:rPr>
          <w:rFonts w:ascii="Times New Roman" w:hAnsi="Times New Roman"/>
          <w:sz w:val="24"/>
          <w:szCs w:val="24"/>
        </w:rPr>
        <w:t>kekeruhan yang dilakukan pada jamur tiram dan jamur merang pada media cair mengalami kekeruhan setiap harin</w:t>
      </w:r>
      <w:r>
        <w:rPr>
          <w:rFonts w:ascii="Times New Roman" w:hAnsi="Times New Roman"/>
          <w:sz w:val="24"/>
          <w:szCs w:val="24"/>
        </w:rPr>
        <w:t xml:space="preserve">ya dari hari ke 2 – hari ke 10. </w:t>
      </w:r>
      <w:r w:rsidRPr="009F215D">
        <w:rPr>
          <w:rFonts w:ascii="Times New Roman" w:hAnsi="Times New Roman"/>
          <w:sz w:val="24"/>
          <w:szCs w:val="24"/>
        </w:rPr>
        <w:t xml:space="preserve">Pertumbuhan jamur merang </w:t>
      </w:r>
      <w:r w:rsidRPr="009F215D">
        <w:rPr>
          <w:rFonts w:ascii="Times New Roman" w:hAnsi="Times New Roman"/>
          <w:sz w:val="24"/>
          <w:szCs w:val="24"/>
        </w:rPr>
        <w:lastRenderedPageBreak/>
        <w:t xml:space="preserve">menunjukkan pertumbuhan yang lebih cepat dengan ditandai kekruhan yang lebih </w:t>
      </w:r>
      <w:proofErr w:type="gramStart"/>
      <w:r w:rsidRPr="009F215D">
        <w:rPr>
          <w:rFonts w:ascii="Times New Roman" w:hAnsi="Times New Roman"/>
          <w:sz w:val="24"/>
          <w:szCs w:val="24"/>
        </w:rPr>
        <w:t>keru</w:t>
      </w:r>
      <w:r>
        <w:rPr>
          <w:rFonts w:ascii="Times New Roman" w:hAnsi="Times New Roman"/>
          <w:sz w:val="24"/>
          <w:szCs w:val="24"/>
        </w:rPr>
        <w:t xml:space="preserve">h </w:t>
      </w:r>
      <w:r w:rsidRPr="009F215D">
        <w:rPr>
          <w:rFonts w:ascii="Times New Roman" w:hAnsi="Times New Roman"/>
          <w:sz w:val="24"/>
          <w:szCs w:val="24"/>
        </w:rPr>
        <w:t xml:space="preserve"> dibandingkan</w:t>
      </w:r>
      <w:proofErr w:type="gramEnd"/>
      <w:r w:rsidRPr="009F215D">
        <w:rPr>
          <w:rFonts w:ascii="Times New Roman" w:hAnsi="Times New Roman"/>
          <w:sz w:val="24"/>
          <w:szCs w:val="24"/>
        </w:rPr>
        <w:t xml:space="preserve"> jamur tiram putih</w:t>
      </w:r>
      <w:r w:rsidR="00E37E07">
        <w:rPr>
          <w:rFonts w:ascii="Times New Roman" w:hAnsi="Times New Roman"/>
          <w:sz w:val="24"/>
          <w:szCs w:val="24"/>
        </w:rPr>
        <w:t>.</w:t>
      </w:r>
    </w:p>
    <w:p w:rsidR="00E37E07" w:rsidRDefault="00E37E07" w:rsidP="00E37E07">
      <w:pPr>
        <w:pStyle w:val="ListParagraph"/>
        <w:numPr>
          <w:ilvl w:val="0"/>
          <w:numId w:val="35"/>
        </w:numPr>
        <w:shd w:val="clear" w:color="auto" w:fill="FFFFFF"/>
        <w:spacing w:before="100" w:beforeAutospacing="1" w:after="100" w:afterAutospacing="1" w:line="240" w:lineRule="auto"/>
        <w:ind w:left="567" w:hanging="283"/>
        <w:jc w:val="both"/>
        <w:rPr>
          <w:rFonts w:ascii="Times New Roman" w:hAnsi="Times New Roman"/>
          <w:sz w:val="24"/>
          <w:szCs w:val="24"/>
        </w:rPr>
        <w:sectPr w:rsidR="00E37E07" w:rsidSect="00E37E07">
          <w:type w:val="continuous"/>
          <w:pgSz w:w="11906" w:h="16838"/>
          <w:pgMar w:top="1701" w:right="1701" w:bottom="1701" w:left="1701" w:header="709" w:footer="709" w:gutter="0"/>
          <w:cols w:num="2" w:space="708"/>
          <w:titlePg/>
          <w:docGrid w:linePitch="360"/>
        </w:sectPr>
      </w:pPr>
    </w:p>
    <w:p w:rsidR="00165497" w:rsidRDefault="00165497" w:rsidP="0010249F">
      <w:pPr>
        <w:pStyle w:val="ListParagraph"/>
        <w:numPr>
          <w:ilvl w:val="0"/>
          <w:numId w:val="35"/>
        </w:numPr>
        <w:shd w:val="clear" w:color="auto" w:fill="FFFFFF"/>
        <w:spacing w:before="100" w:beforeAutospacing="1" w:after="100" w:afterAutospacing="1" w:line="240" w:lineRule="auto"/>
        <w:ind w:left="567" w:hanging="283"/>
        <w:jc w:val="both"/>
        <w:rPr>
          <w:rFonts w:ascii="Times New Roman" w:hAnsi="Times New Roman"/>
          <w:sz w:val="24"/>
          <w:szCs w:val="24"/>
        </w:rPr>
      </w:pPr>
      <w:r>
        <w:rPr>
          <w:rFonts w:ascii="Times New Roman" w:hAnsi="Times New Roman"/>
          <w:sz w:val="24"/>
          <w:szCs w:val="24"/>
        </w:rPr>
        <w:lastRenderedPageBreak/>
        <w:t xml:space="preserve">Waktu  pemenuhan miselium </w:t>
      </w:r>
    </w:p>
    <w:p w:rsidR="00165497" w:rsidRDefault="00165497" w:rsidP="00E37E07">
      <w:pPr>
        <w:pStyle w:val="ListParagraph"/>
        <w:shd w:val="clear" w:color="auto" w:fill="FFFFFF"/>
        <w:spacing w:after="0" w:line="240" w:lineRule="auto"/>
        <w:ind w:left="567"/>
        <w:jc w:val="both"/>
        <w:rPr>
          <w:rFonts w:ascii="Times New Roman" w:hAnsi="Times New Roman"/>
          <w:sz w:val="24"/>
          <w:szCs w:val="24"/>
        </w:rPr>
      </w:pPr>
      <w:r>
        <w:rPr>
          <w:rFonts w:ascii="Times New Roman" w:hAnsi="Times New Roman"/>
          <w:sz w:val="24"/>
          <w:szCs w:val="24"/>
        </w:rPr>
        <w:t xml:space="preserve">Tabel 3. Waktu pemenuhan miselium </w:t>
      </w:r>
      <w:proofErr w:type="gramStart"/>
      <w:r>
        <w:rPr>
          <w:rFonts w:ascii="Times New Roman" w:hAnsi="Times New Roman"/>
          <w:sz w:val="24"/>
          <w:szCs w:val="24"/>
        </w:rPr>
        <w:t>( hari</w:t>
      </w:r>
      <w:proofErr w:type="gramEnd"/>
      <w:r>
        <w:rPr>
          <w:rFonts w:ascii="Times New Roman" w:hAnsi="Times New Roman"/>
          <w:sz w:val="24"/>
          <w:szCs w:val="24"/>
        </w:rPr>
        <w:t xml:space="preserve"> setelah inokulasi)</w:t>
      </w:r>
    </w:p>
    <w:tbl>
      <w:tblPr>
        <w:tblStyle w:val="Caption"/>
        <w:tblW w:w="0" w:type="auto"/>
        <w:tblInd w:w="567" w:type="dxa"/>
        <w:tblLook w:val="04A0" w:firstRow="1" w:lastRow="0" w:firstColumn="1" w:lastColumn="0" w:noHBand="0" w:noVBand="1"/>
      </w:tblPr>
      <w:tblGrid>
        <w:gridCol w:w="2376"/>
        <w:gridCol w:w="3261"/>
      </w:tblGrid>
      <w:tr w:rsidR="00165497" w:rsidRPr="00E37E07" w:rsidTr="00165497">
        <w:trPr>
          <w:trHeight w:val="446"/>
        </w:trPr>
        <w:tc>
          <w:tcPr>
            <w:tcW w:w="2376" w:type="dxa"/>
            <w:tcBorders>
              <w:top w:val="single" w:sz="4" w:space="0" w:color="auto"/>
              <w:bottom w:val="single" w:sz="4" w:space="0" w:color="auto"/>
            </w:tcBorders>
            <w:vAlign w:val="center"/>
          </w:tcPr>
          <w:p w:rsidR="00165497" w:rsidRPr="00E37E07" w:rsidRDefault="00165497" w:rsidP="00E37E07">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Jenis Jamur</w:t>
            </w:r>
          </w:p>
        </w:tc>
        <w:tc>
          <w:tcPr>
            <w:tcW w:w="3261" w:type="dxa"/>
            <w:tcBorders>
              <w:top w:val="single" w:sz="4" w:space="0" w:color="auto"/>
              <w:bottom w:val="single" w:sz="4" w:space="0" w:color="auto"/>
            </w:tcBorders>
            <w:vAlign w:val="center"/>
          </w:tcPr>
          <w:p w:rsidR="00165497" w:rsidRPr="00E37E07" w:rsidRDefault="00165497" w:rsidP="00E37E07">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Hari pemenuhan miselium</w:t>
            </w:r>
          </w:p>
        </w:tc>
      </w:tr>
      <w:tr w:rsidR="00165497" w:rsidRPr="00E37E07" w:rsidTr="00165497">
        <w:trPr>
          <w:trHeight w:val="446"/>
        </w:trPr>
        <w:tc>
          <w:tcPr>
            <w:tcW w:w="2376" w:type="dxa"/>
            <w:tcBorders>
              <w:top w:val="single" w:sz="4" w:space="0" w:color="auto"/>
            </w:tcBorders>
            <w:vAlign w:val="center"/>
          </w:tcPr>
          <w:p w:rsidR="00165497" w:rsidRPr="00E37E07" w:rsidRDefault="00165497" w:rsidP="00E37E07">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Jamur Tiram</w:t>
            </w:r>
          </w:p>
        </w:tc>
        <w:tc>
          <w:tcPr>
            <w:tcW w:w="3261" w:type="dxa"/>
            <w:tcBorders>
              <w:top w:val="single" w:sz="4" w:space="0" w:color="auto"/>
            </w:tcBorders>
            <w:vAlign w:val="center"/>
          </w:tcPr>
          <w:p w:rsidR="00165497" w:rsidRPr="00E37E07" w:rsidRDefault="00165497" w:rsidP="0010249F">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13.4 b</w:t>
            </w:r>
          </w:p>
        </w:tc>
      </w:tr>
      <w:tr w:rsidR="00165497" w:rsidRPr="00E37E07" w:rsidTr="00165497">
        <w:trPr>
          <w:trHeight w:val="403"/>
        </w:trPr>
        <w:tc>
          <w:tcPr>
            <w:tcW w:w="2376" w:type="dxa"/>
            <w:tcBorders>
              <w:bottom w:val="single" w:sz="4" w:space="0" w:color="auto"/>
            </w:tcBorders>
            <w:vAlign w:val="center"/>
          </w:tcPr>
          <w:p w:rsidR="00165497" w:rsidRPr="00E37E07" w:rsidRDefault="00165497" w:rsidP="00E37E07">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Jamur Merang</w:t>
            </w:r>
          </w:p>
        </w:tc>
        <w:tc>
          <w:tcPr>
            <w:tcW w:w="3261" w:type="dxa"/>
            <w:tcBorders>
              <w:bottom w:val="single" w:sz="4" w:space="0" w:color="auto"/>
            </w:tcBorders>
            <w:vAlign w:val="center"/>
          </w:tcPr>
          <w:p w:rsidR="00165497" w:rsidRPr="00E37E07" w:rsidRDefault="00165497" w:rsidP="00E37E07">
            <w:pPr>
              <w:pStyle w:val="ListParagraph"/>
              <w:spacing w:before="100" w:beforeAutospacing="1" w:after="100" w:afterAutospacing="1" w:line="240" w:lineRule="auto"/>
              <w:ind w:left="0"/>
              <w:jc w:val="center"/>
              <w:rPr>
                <w:rFonts w:ascii="Times New Roman" w:hAnsi="Times New Roman"/>
                <w:i w:val="0"/>
                <w:color w:val="auto"/>
                <w:sz w:val="24"/>
                <w:szCs w:val="24"/>
              </w:rPr>
            </w:pPr>
            <w:r w:rsidRPr="00E37E07">
              <w:rPr>
                <w:rFonts w:ascii="Times New Roman" w:hAnsi="Times New Roman"/>
                <w:i w:val="0"/>
                <w:color w:val="auto"/>
                <w:sz w:val="24"/>
                <w:szCs w:val="24"/>
              </w:rPr>
              <w:t>10.4 a</w:t>
            </w:r>
          </w:p>
        </w:tc>
      </w:tr>
    </w:tbl>
    <w:p w:rsidR="00165497" w:rsidRDefault="00165497" w:rsidP="0010249F">
      <w:pPr>
        <w:shd w:val="clear" w:color="auto" w:fill="FFFFFF"/>
        <w:spacing w:after="100" w:afterAutospacing="1" w:line="240" w:lineRule="auto"/>
        <w:ind w:left="1701" w:hanging="1275"/>
        <w:jc w:val="both"/>
        <w:rPr>
          <w:rFonts w:ascii="Times New Roman" w:hAnsi="Times New Roman"/>
          <w:sz w:val="24"/>
          <w:szCs w:val="24"/>
        </w:rPr>
      </w:pPr>
      <w:proofErr w:type="gramStart"/>
      <w:r w:rsidRPr="006826EE">
        <w:rPr>
          <w:rFonts w:ascii="Times New Roman" w:hAnsi="Times New Roman"/>
          <w:sz w:val="24"/>
          <w:szCs w:val="24"/>
        </w:rPr>
        <w:t>Keterangan :</w:t>
      </w:r>
      <w:proofErr w:type="gramEnd"/>
      <w:r w:rsidRPr="006826EE">
        <w:rPr>
          <w:rFonts w:ascii="Times New Roman" w:hAnsi="Times New Roman"/>
          <w:sz w:val="24"/>
          <w:szCs w:val="24"/>
        </w:rPr>
        <w:t xml:space="preserve"> Angka rerata yang diikuti huruf yang sama pada kolom dan baris yang sama menunjukkan tidak ada beda nyata, berdasarkan uji BNT 5%</w:t>
      </w:r>
    </w:p>
    <w:p w:rsidR="0010249F" w:rsidRPr="0010249F" w:rsidRDefault="0010249F" w:rsidP="0010249F">
      <w:pPr>
        <w:shd w:val="clear" w:color="auto" w:fill="FFFFFF"/>
        <w:spacing w:after="0" w:line="240" w:lineRule="auto"/>
        <w:jc w:val="both"/>
        <w:rPr>
          <w:rFonts w:ascii="Times New Roman" w:hAnsi="Times New Roman"/>
          <w:sz w:val="24"/>
          <w:szCs w:val="24"/>
        </w:rPr>
        <w:sectPr w:rsidR="0010249F" w:rsidRPr="0010249F" w:rsidSect="00E37E07">
          <w:type w:val="continuous"/>
          <w:pgSz w:w="11906" w:h="16838"/>
          <w:pgMar w:top="1701" w:right="1701" w:bottom="1701" w:left="1701" w:header="709" w:footer="709" w:gutter="0"/>
          <w:cols w:space="708"/>
          <w:titlePg/>
          <w:docGrid w:linePitch="360"/>
        </w:sectPr>
      </w:pPr>
    </w:p>
    <w:p w:rsidR="00165497" w:rsidRPr="00474E0F" w:rsidRDefault="00165497" w:rsidP="0010249F">
      <w:pPr>
        <w:pStyle w:val="ListParagraph"/>
        <w:shd w:val="clear" w:color="auto" w:fill="FFFFFF"/>
        <w:spacing w:after="0" w:line="240" w:lineRule="auto"/>
        <w:ind w:left="0" w:firstLine="426"/>
        <w:jc w:val="both"/>
        <w:rPr>
          <w:rFonts w:ascii="Times New Roman" w:hAnsi="Times New Roman"/>
          <w:sz w:val="24"/>
          <w:szCs w:val="24"/>
          <w:lang w:val="id-ID"/>
        </w:rPr>
      </w:pPr>
      <w:r>
        <w:rPr>
          <w:rFonts w:ascii="Times New Roman" w:hAnsi="Times New Roman"/>
          <w:sz w:val="24"/>
          <w:szCs w:val="24"/>
        </w:rPr>
        <w:lastRenderedPageBreak/>
        <w:t xml:space="preserve">Pemenuhan miselium jamur tiram dan jamur merang pada media padat mengalami </w:t>
      </w:r>
      <w:proofErr w:type="gramStart"/>
      <w:r>
        <w:rPr>
          <w:rFonts w:ascii="Times New Roman" w:hAnsi="Times New Roman"/>
          <w:sz w:val="24"/>
          <w:szCs w:val="24"/>
        </w:rPr>
        <w:t>beda</w:t>
      </w:r>
      <w:proofErr w:type="gramEnd"/>
      <w:r>
        <w:rPr>
          <w:rFonts w:ascii="Times New Roman" w:hAnsi="Times New Roman"/>
          <w:sz w:val="24"/>
          <w:szCs w:val="24"/>
        </w:rPr>
        <w:t xml:space="preserve"> nyata antara jamur </w:t>
      </w:r>
      <w:r>
        <w:rPr>
          <w:rFonts w:ascii="Times New Roman" w:hAnsi="Times New Roman"/>
          <w:sz w:val="24"/>
          <w:szCs w:val="24"/>
        </w:rPr>
        <w:lastRenderedPageBreak/>
        <w:t>tiram dan jamur merang. Pada jamur merang pemenuhan miselium lebih cepat dibandingkan jamur tiram.</w:t>
      </w:r>
    </w:p>
    <w:p w:rsidR="0010249F" w:rsidRDefault="0010249F" w:rsidP="00E37E07">
      <w:pPr>
        <w:pStyle w:val="ListParagraph"/>
        <w:numPr>
          <w:ilvl w:val="0"/>
          <w:numId w:val="35"/>
        </w:numPr>
        <w:shd w:val="clear" w:color="auto" w:fill="FFFFFF"/>
        <w:spacing w:before="100" w:beforeAutospacing="1" w:after="100" w:afterAutospacing="1" w:line="240" w:lineRule="auto"/>
        <w:ind w:left="567" w:hanging="283"/>
        <w:jc w:val="both"/>
        <w:rPr>
          <w:rFonts w:ascii="Times New Roman" w:hAnsi="Times New Roman"/>
          <w:sz w:val="24"/>
          <w:szCs w:val="24"/>
        </w:rPr>
        <w:sectPr w:rsidR="0010249F" w:rsidSect="0010249F">
          <w:type w:val="continuous"/>
          <w:pgSz w:w="11906" w:h="16838"/>
          <w:pgMar w:top="1701" w:right="1701" w:bottom="1701" w:left="1701" w:header="709" w:footer="709" w:gutter="0"/>
          <w:cols w:num="2" w:space="708"/>
          <w:titlePg/>
          <w:docGrid w:linePitch="360"/>
        </w:sectPr>
      </w:pPr>
    </w:p>
    <w:p w:rsidR="0010249F" w:rsidRDefault="00165497" w:rsidP="0010249F">
      <w:pPr>
        <w:pStyle w:val="ListParagraph"/>
        <w:numPr>
          <w:ilvl w:val="0"/>
          <w:numId w:val="35"/>
        </w:numPr>
        <w:shd w:val="clear" w:color="auto" w:fill="FFFFFF"/>
        <w:spacing w:after="0" w:line="240" w:lineRule="auto"/>
        <w:ind w:left="567" w:hanging="283"/>
        <w:jc w:val="both"/>
        <w:rPr>
          <w:rFonts w:ascii="Times New Roman" w:hAnsi="Times New Roman"/>
          <w:sz w:val="24"/>
          <w:szCs w:val="24"/>
        </w:rPr>
      </w:pPr>
      <w:r w:rsidRPr="00CF0C84">
        <w:rPr>
          <w:rFonts w:ascii="Times New Roman" w:hAnsi="Times New Roman"/>
          <w:sz w:val="24"/>
          <w:szCs w:val="24"/>
        </w:rPr>
        <w:lastRenderedPageBreak/>
        <w:t>Bobot Segar dan Bobot Kering miselium F0</w:t>
      </w:r>
      <w:bookmarkStart w:id="14" w:name="_Toc61464965"/>
    </w:p>
    <w:p w:rsidR="00165497" w:rsidRPr="0010249F" w:rsidRDefault="00165497" w:rsidP="0010249F">
      <w:pPr>
        <w:pStyle w:val="ListParagraph"/>
        <w:shd w:val="clear" w:color="auto" w:fill="FFFFFF"/>
        <w:spacing w:after="0" w:line="240" w:lineRule="auto"/>
        <w:ind w:left="567"/>
        <w:jc w:val="both"/>
        <w:rPr>
          <w:rFonts w:ascii="Times New Roman" w:hAnsi="Times New Roman"/>
          <w:sz w:val="24"/>
          <w:szCs w:val="24"/>
        </w:rPr>
      </w:pPr>
      <w:r w:rsidRPr="0010249F">
        <w:rPr>
          <w:rFonts w:ascii="Times New Roman" w:hAnsi="Times New Roman"/>
          <w:sz w:val="24"/>
        </w:rPr>
        <w:t xml:space="preserve">Table </w:t>
      </w:r>
      <w:r w:rsidRPr="0010249F">
        <w:rPr>
          <w:rFonts w:ascii="Times New Roman" w:hAnsi="Times New Roman"/>
          <w:sz w:val="24"/>
        </w:rPr>
        <w:fldChar w:fldCharType="begin"/>
      </w:r>
      <w:r w:rsidRPr="0010249F">
        <w:rPr>
          <w:rFonts w:ascii="Times New Roman" w:hAnsi="Times New Roman"/>
          <w:sz w:val="24"/>
        </w:rPr>
        <w:instrText xml:space="preserve"> SEQ Table \* ARABIC </w:instrText>
      </w:r>
      <w:r w:rsidRPr="0010249F">
        <w:rPr>
          <w:rFonts w:ascii="Times New Roman" w:hAnsi="Times New Roman"/>
          <w:sz w:val="24"/>
        </w:rPr>
        <w:fldChar w:fldCharType="separate"/>
      </w:r>
      <w:r w:rsidRPr="0010249F">
        <w:rPr>
          <w:rFonts w:ascii="Times New Roman" w:hAnsi="Times New Roman"/>
          <w:noProof/>
          <w:sz w:val="24"/>
        </w:rPr>
        <w:t>3</w:t>
      </w:r>
      <w:r w:rsidRPr="0010249F">
        <w:rPr>
          <w:rFonts w:ascii="Times New Roman" w:hAnsi="Times New Roman"/>
          <w:sz w:val="24"/>
        </w:rPr>
        <w:fldChar w:fldCharType="end"/>
      </w:r>
      <w:r w:rsidRPr="0010249F">
        <w:rPr>
          <w:rFonts w:ascii="Times New Roman" w:hAnsi="Times New Roman"/>
          <w:sz w:val="24"/>
        </w:rPr>
        <w:t xml:space="preserve">. Bobot </w:t>
      </w:r>
      <w:proofErr w:type="gramStart"/>
      <w:r w:rsidRPr="0010249F">
        <w:rPr>
          <w:rFonts w:ascii="Times New Roman" w:hAnsi="Times New Roman"/>
          <w:sz w:val="24"/>
        </w:rPr>
        <w:t>segar</w:t>
      </w:r>
      <w:proofErr w:type="gramEnd"/>
      <w:r w:rsidRPr="0010249F">
        <w:rPr>
          <w:rFonts w:ascii="Times New Roman" w:hAnsi="Times New Roman"/>
          <w:sz w:val="24"/>
        </w:rPr>
        <w:t xml:space="preserve"> dan bobot kering miselium F0 pada media padat dan media cair</w:t>
      </w:r>
      <w:bookmarkEnd w:id="14"/>
    </w:p>
    <w:tbl>
      <w:tblPr>
        <w:tblW w:w="7650" w:type="dxa"/>
        <w:jc w:val="center"/>
        <w:tblBorders>
          <w:top w:val="single" w:sz="4" w:space="0" w:color="auto"/>
          <w:bottom w:val="single" w:sz="4" w:space="0" w:color="auto"/>
        </w:tblBorders>
        <w:tblLook w:val="04A0" w:firstRow="1" w:lastRow="0" w:firstColumn="1" w:lastColumn="0" w:noHBand="0" w:noVBand="1"/>
      </w:tblPr>
      <w:tblGrid>
        <w:gridCol w:w="3397"/>
        <w:gridCol w:w="1985"/>
        <w:gridCol w:w="2268"/>
      </w:tblGrid>
      <w:tr w:rsidR="00165497" w:rsidRPr="006826EE" w:rsidTr="00165497">
        <w:trPr>
          <w:trHeight w:val="363"/>
          <w:jc w:val="center"/>
        </w:trPr>
        <w:tc>
          <w:tcPr>
            <w:tcW w:w="3397" w:type="dxa"/>
            <w:vMerge w:val="restart"/>
            <w:tcBorders>
              <w:top w:val="single" w:sz="4" w:space="0" w:color="auto"/>
            </w:tcBorders>
            <w:noWrap/>
            <w:vAlign w:val="center"/>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sz w:val="24"/>
                <w:szCs w:val="24"/>
              </w:rPr>
              <w:t>Perlakuan</w:t>
            </w:r>
          </w:p>
        </w:tc>
        <w:tc>
          <w:tcPr>
            <w:tcW w:w="4253" w:type="dxa"/>
            <w:gridSpan w:val="2"/>
            <w:tcBorders>
              <w:top w:val="single" w:sz="4" w:space="0" w:color="auto"/>
              <w:bottom w:val="single" w:sz="4" w:space="0" w:color="auto"/>
            </w:tcBorders>
            <w:noWrap/>
            <w:vAlign w:val="center"/>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Variabel Pengamatan</w:t>
            </w:r>
          </w:p>
        </w:tc>
      </w:tr>
      <w:tr w:rsidR="00165497" w:rsidRPr="006826EE" w:rsidTr="00165497">
        <w:trPr>
          <w:trHeight w:val="363"/>
          <w:jc w:val="center"/>
        </w:trPr>
        <w:tc>
          <w:tcPr>
            <w:tcW w:w="3397"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p>
        </w:tc>
        <w:tc>
          <w:tcPr>
            <w:tcW w:w="198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Bobot Segar</w:t>
            </w:r>
          </w:p>
        </w:tc>
        <w:tc>
          <w:tcPr>
            <w:tcW w:w="22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Bobot Kering</w:t>
            </w:r>
          </w:p>
        </w:tc>
      </w:tr>
      <w:tr w:rsidR="00165497" w:rsidRPr="006826EE" w:rsidTr="00165497">
        <w:trPr>
          <w:trHeight w:val="363"/>
          <w:jc w:val="center"/>
        </w:trPr>
        <w:tc>
          <w:tcPr>
            <w:tcW w:w="3397"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tiram pada media padat</w:t>
            </w:r>
          </w:p>
        </w:tc>
        <w:tc>
          <w:tcPr>
            <w:tcW w:w="1985"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1.75 b</w:t>
            </w:r>
          </w:p>
        </w:tc>
        <w:tc>
          <w:tcPr>
            <w:tcW w:w="2268"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0.11 b</w:t>
            </w:r>
          </w:p>
        </w:tc>
      </w:tr>
      <w:tr w:rsidR="00165497" w:rsidRPr="006826EE" w:rsidTr="00165497">
        <w:trPr>
          <w:trHeight w:val="363"/>
          <w:jc w:val="center"/>
        </w:trPr>
        <w:tc>
          <w:tcPr>
            <w:tcW w:w="3397"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tiram pada media cair</w:t>
            </w:r>
          </w:p>
        </w:tc>
        <w:tc>
          <w:tcPr>
            <w:tcW w:w="1985"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4.64 a</w:t>
            </w:r>
          </w:p>
        </w:tc>
        <w:tc>
          <w:tcPr>
            <w:tcW w:w="2268"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0.15 a</w:t>
            </w:r>
          </w:p>
        </w:tc>
      </w:tr>
      <w:tr w:rsidR="00165497" w:rsidRPr="006826EE" w:rsidTr="00165497">
        <w:trPr>
          <w:trHeight w:val="363"/>
          <w:jc w:val="center"/>
        </w:trPr>
        <w:tc>
          <w:tcPr>
            <w:tcW w:w="3397"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lastRenderedPageBreak/>
              <w:t>Jamur merang pada media padat</w:t>
            </w:r>
          </w:p>
        </w:tc>
        <w:tc>
          <w:tcPr>
            <w:tcW w:w="1985"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1.70 b</w:t>
            </w:r>
          </w:p>
        </w:tc>
        <w:tc>
          <w:tcPr>
            <w:tcW w:w="2268" w:type="dxa"/>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0.12 b</w:t>
            </w:r>
          </w:p>
        </w:tc>
      </w:tr>
      <w:tr w:rsidR="00165497" w:rsidRPr="006826EE" w:rsidTr="00165497">
        <w:trPr>
          <w:trHeight w:val="363"/>
          <w:jc w:val="center"/>
        </w:trPr>
        <w:tc>
          <w:tcPr>
            <w:tcW w:w="3397"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Jamur merang pada media cair</w:t>
            </w:r>
          </w:p>
        </w:tc>
        <w:tc>
          <w:tcPr>
            <w:tcW w:w="1985"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5.50 a</w:t>
            </w:r>
          </w:p>
        </w:tc>
        <w:tc>
          <w:tcPr>
            <w:tcW w:w="2268"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0.25 a</w:t>
            </w:r>
          </w:p>
        </w:tc>
      </w:tr>
    </w:tbl>
    <w:p w:rsidR="00165497" w:rsidRPr="006826EE" w:rsidRDefault="00165497" w:rsidP="00E37E07">
      <w:pPr>
        <w:shd w:val="clear" w:color="auto" w:fill="FFFFFF"/>
        <w:spacing w:after="0"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rPr>
        <w:t>Keterangan :</w:t>
      </w:r>
      <w:proofErr w:type="gramEnd"/>
      <w:r w:rsidRPr="006826EE">
        <w:rPr>
          <w:rFonts w:ascii="Times New Roman" w:hAnsi="Times New Roman"/>
          <w:sz w:val="24"/>
          <w:szCs w:val="24"/>
        </w:rPr>
        <w:t xml:space="preserve"> Angka yang diikuti huruf yang sama dalam kolom yang sama menunjukkan tidak berbeda nyata berdasarkan uji BNT 5%</w:t>
      </w:r>
    </w:p>
    <w:p w:rsidR="00165497" w:rsidRPr="006826EE" w:rsidRDefault="00165497" w:rsidP="00E37E07">
      <w:pPr>
        <w:shd w:val="clear" w:color="auto" w:fill="FFFFFF"/>
        <w:spacing w:after="0" w:line="240" w:lineRule="auto"/>
        <w:ind w:left="1276" w:hanging="1276"/>
        <w:jc w:val="both"/>
        <w:rPr>
          <w:rFonts w:ascii="Times New Roman" w:hAnsi="Times New Roman"/>
          <w:sz w:val="24"/>
          <w:szCs w:val="24"/>
        </w:rPr>
      </w:pPr>
    </w:p>
    <w:p w:rsidR="0010249F" w:rsidRDefault="0010249F" w:rsidP="00E37E07">
      <w:pPr>
        <w:shd w:val="clear" w:color="auto" w:fill="FFFFFF"/>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Default="00165497" w:rsidP="00E37E07">
      <w:pPr>
        <w:shd w:val="clear" w:color="auto" w:fill="FFFFFF"/>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bobot segar dan bobot </w:t>
      </w:r>
      <w:proofErr w:type="gramStart"/>
      <w:r w:rsidRPr="006826EE">
        <w:rPr>
          <w:rFonts w:ascii="Times New Roman" w:hAnsi="Times New Roman"/>
          <w:sz w:val="24"/>
          <w:szCs w:val="24"/>
        </w:rPr>
        <w:t xml:space="preserve">kering  </w:t>
      </w:r>
      <w:r>
        <w:rPr>
          <w:rFonts w:ascii="Times New Roman" w:hAnsi="Times New Roman"/>
          <w:sz w:val="24"/>
          <w:szCs w:val="24"/>
        </w:rPr>
        <w:t>miselium</w:t>
      </w:r>
      <w:proofErr w:type="gramEnd"/>
      <w:r>
        <w:rPr>
          <w:rFonts w:ascii="Times New Roman" w:hAnsi="Times New Roman"/>
          <w:sz w:val="24"/>
          <w:szCs w:val="24"/>
        </w:rPr>
        <w:t xml:space="preserve"> </w:t>
      </w:r>
      <w:r w:rsidRPr="006826EE">
        <w:rPr>
          <w:rFonts w:ascii="Times New Roman" w:hAnsi="Times New Roman"/>
          <w:sz w:val="24"/>
          <w:szCs w:val="24"/>
        </w:rPr>
        <w:t>jamur tiram dan jamur merang pada media yang berbeda menunjukkan adanya pengaruh nyata dari perbedaan media padat dan media cair</w:t>
      </w:r>
      <w:r>
        <w:rPr>
          <w:rFonts w:ascii="Times New Roman" w:hAnsi="Times New Roman"/>
          <w:sz w:val="24"/>
          <w:szCs w:val="24"/>
        </w:rPr>
        <w:t xml:space="preserve">. </w:t>
      </w:r>
      <w:r w:rsidRPr="006826EE">
        <w:rPr>
          <w:rFonts w:ascii="Times New Roman" w:hAnsi="Times New Roman"/>
          <w:sz w:val="24"/>
          <w:szCs w:val="24"/>
        </w:rPr>
        <w:t xml:space="preserve"> </w:t>
      </w:r>
      <w:r>
        <w:rPr>
          <w:rFonts w:ascii="Times New Roman" w:hAnsi="Times New Roman"/>
          <w:sz w:val="24"/>
          <w:szCs w:val="24"/>
        </w:rPr>
        <w:t>B</w:t>
      </w:r>
      <w:r w:rsidRPr="006826EE">
        <w:rPr>
          <w:rFonts w:ascii="Times New Roman" w:hAnsi="Times New Roman"/>
          <w:sz w:val="24"/>
          <w:szCs w:val="24"/>
        </w:rPr>
        <w:t xml:space="preserve">obot </w:t>
      </w:r>
      <w:proofErr w:type="gramStart"/>
      <w:r w:rsidRPr="006826EE">
        <w:rPr>
          <w:rFonts w:ascii="Times New Roman" w:hAnsi="Times New Roman"/>
          <w:sz w:val="24"/>
          <w:szCs w:val="24"/>
        </w:rPr>
        <w:t>segar</w:t>
      </w:r>
      <w:proofErr w:type="gramEnd"/>
      <w:r w:rsidRPr="006826EE">
        <w:rPr>
          <w:rFonts w:ascii="Times New Roman" w:hAnsi="Times New Roman"/>
          <w:sz w:val="24"/>
          <w:szCs w:val="24"/>
        </w:rPr>
        <w:t xml:space="preserve"> yang terbaik didapat pada jamur merang dan bobot kering yang terbaik juga terdapat </w:t>
      </w:r>
      <w:r w:rsidRPr="006826EE">
        <w:rPr>
          <w:rFonts w:ascii="Times New Roman" w:hAnsi="Times New Roman"/>
          <w:sz w:val="24"/>
          <w:szCs w:val="24"/>
        </w:rPr>
        <w:lastRenderedPageBreak/>
        <w:t xml:space="preserve">pada jamur merang </w:t>
      </w:r>
      <w:r>
        <w:rPr>
          <w:rFonts w:ascii="Times New Roman" w:hAnsi="Times New Roman"/>
          <w:sz w:val="24"/>
          <w:szCs w:val="24"/>
        </w:rPr>
        <w:t xml:space="preserve">baik yang ditanam pada media padat maupun </w:t>
      </w:r>
      <w:r w:rsidRPr="006826EE">
        <w:rPr>
          <w:rFonts w:ascii="Times New Roman" w:hAnsi="Times New Roman"/>
          <w:sz w:val="24"/>
          <w:szCs w:val="24"/>
        </w:rPr>
        <w:t>media cair.</w:t>
      </w:r>
      <w:r>
        <w:rPr>
          <w:rFonts w:ascii="Times New Roman" w:hAnsi="Times New Roman"/>
          <w:sz w:val="24"/>
          <w:szCs w:val="24"/>
        </w:rPr>
        <w:t xml:space="preserve"> </w:t>
      </w:r>
      <w:r>
        <w:rPr>
          <w:rFonts w:ascii="Times New Roman" w:hAnsi="Times New Roman"/>
          <w:color w:val="FF0000"/>
          <w:sz w:val="24"/>
          <w:szCs w:val="24"/>
        </w:rPr>
        <w:t xml:space="preserve"> </w:t>
      </w:r>
      <w:r w:rsidRPr="00CF0C84">
        <w:rPr>
          <w:rFonts w:ascii="Times New Roman" w:hAnsi="Times New Roman"/>
          <w:sz w:val="24"/>
          <w:szCs w:val="24"/>
        </w:rPr>
        <w:t xml:space="preserve">Bobot </w:t>
      </w:r>
      <w:proofErr w:type="gramStart"/>
      <w:r w:rsidRPr="00CF0C84">
        <w:rPr>
          <w:rFonts w:ascii="Times New Roman" w:hAnsi="Times New Roman"/>
          <w:sz w:val="24"/>
          <w:szCs w:val="24"/>
        </w:rPr>
        <w:t>segar</w:t>
      </w:r>
      <w:proofErr w:type="gramEnd"/>
      <w:r w:rsidRPr="00CF0C84">
        <w:rPr>
          <w:rFonts w:ascii="Times New Roman" w:hAnsi="Times New Roman"/>
          <w:sz w:val="24"/>
          <w:szCs w:val="24"/>
        </w:rPr>
        <w:t xml:space="preserve"> miselim jamur tiram dan jamur merang menunjukkan bobot yang sama dan lebih berat dibandingkan dengan yang ditumbuhkan pada media padat (tabel 4) demik</w:t>
      </w:r>
      <w:r>
        <w:rPr>
          <w:rFonts w:ascii="Times New Roman" w:hAnsi="Times New Roman"/>
          <w:sz w:val="24"/>
          <w:szCs w:val="24"/>
        </w:rPr>
        <w:t>ian halnya pada bobot keringnya</w:t>
      </w:r>
    </w:p>
    <w:p w:rsidR="0010249F" w:rsidRDefault="0010249F" w:rsidP="00E37E07">
      <w:pPr>
        <w:pStyle w:val="ListParagraph"/>
        <w:numPr>
          <w:ilvl w:val="0"/>
          <w:numId w:val="34"/>
        </w:numPr>
        <w:shd w:val="clear" w:color="auto" w:fill="FFFFFF"/>
        <w:spacing w:after="0" w:line="240" w:lineRule="auto"/>
        <w:jc w:val="both"/>
        <w:rPr>
          <w:rFonts w:ascii="Times New Roman" w:hAnsi="Times New Roman"/>
          <w:sz w:val="24"/>
          <w:szCs w:val="24"/>
        </w:rPr>
        <w:sectPr w:rsidR="0010249F" w:rsidSect="0010249F">
          <w:type w:val="continuous"/>
          <w:pgSz w:w="11906" w:h="16838"/>
          <w:pgMar w:top="1701" w:right="1701" w:bottom="1701" w:left="1701" w:header="709" w:footer="709" w:gutter="0"/>
          <w:cols w:num="2" w:space="708"/>
          <w:titlePg/>
          <w:docGrid w:linePitch="360"/>
        </w:sectPr>
      </w:pPr>
    </w:p>
    <w:p w:rsidR="00165497" w:rsidRPr="00B038E5" w:rsidRDefault="00165497" w:rsidP="00E37E07">
      <w:pPr>
        <w:pStyle w:val="ListParagraph"/>
        <w:numPr>
          <w:ilvl w:val="0"/>
          <w:numId w:val="34"/>
        </w:numPr>
        <w:shd w:val="clear" w:color="auto" w:fill="FFFFFF"/>
        <w:spacing w:after="0" w:line="240" w:lineRule="auto"/>
        <w:jc w:val="both"/>
        <w:rPr>
          <w:rFonts w:ascii="Times New Roman" w:hAnsi="Times New Roman"/>
          <w:sz w:val="24"/>
          <w:szCs w:val="24"/>
        </w:rPr>
      </w:pPr>
      <w:r w:rsidRPr="00B038E5">
        <w:rPr>
          <w:rFonts w:ascii="Times New Roman" w:hAnsi="Times New Roman"/>
          <w:sz w:val="24"/>
          <w:szCs w:val="24"/>
        </w:rPr>
        <w:lastRenderedPageBreak/>
        <w:t>Hasil Pengamatan F1</w:t>
      </w:r>
    </w:p>
    <w:p w:rsidR="00165497" w:rsidRPr="00C7478C" w:rsidRDefault="00165497" w:rsidP="0010249F">
      <w:pPr>
        <w:pStyle w:val="ListParagraph"/>
        <w:numPr>
          <w:ilvl w:val="0"/>
          <w:numId w:val="36"/>
        </w:numPr>
        <w:spacing w:after="0" w:line="240" w:lineRule="auto"/>
        <w:ind w:left="567" w:hanging="283"/>
        <w:rPr>
          <w:rFonts w:ascii="Times New Roman" w:hAnsi="Times New Roman"/>
          <w:sz w:val="24"/>
          <w:szCs w:val="24"/>
          <w:lang w:val="id-ID"/>
        </w:rPr>
      </w:pPr>
      <w:r w:rsidRPr="006826EE">
        <w:rPr>
          <w:rFonts w:ascii="Times New Roman" w:hAnsi="Times New Roman"/>
          <w:sz w:val="24"/>
          <w:szCs w:val="24"/>
        </w:rPr>
        <w:t>Panjang Miselium</w:t>
      </w:r>
    </w:p>
    <w:p w:rsidR="00165497" w:rsidRPr="005C1CEF" w:rsidRDefault="00165497" w:rsidP="0010249F">
      <w:pPr>
        <w:pStyle w:val="Caption"/>
        <w:keepNext/>
        <w:spacing w:after="0"/>
        <w:ind w:left="567"/>
        <w:rPr>
          <w:rFonts w:ascii="Times New Roman" w:hAnsi="Times New Roman"/>
          <w:i w:val="0"/>
          <w:color w:val="auto"/>
          <w:sz w:val="24"/>
        </w:rPr>
      </w:pPr>
      <w:bookmarkStart w:id="15" w:name="_Toc61464966"/>
      <w:r w:rsidRPr="005C1CEF">
        <w:rPr>
          <w:rFonts w:ascii="Times New Roman" w:hAnsi="Times New Roman"/>
          <w:i w:val="0"/>
          <w:color w:val="auto"/>
          <w:sz w:val="24"/>
        </w:rPr>
        <w:t xml:space="preserve">Table </w:t>
      </w:r>
      <w:r w:rsidRPr="005C1CEF">
        <w:rPr>
          <w:rFonts w:ascii="Times New Roman" w:hAnsi="Times New Roman"/>
          <w:i w:val="0"/>
          <w:color w:val="auto"/>
          <w:sz w:val="24"/>
        </w:rPr>
        <w:fldChar w:fldCharType="begin"/>
      </w:r>
      <w:r w:rsidRPr="005C1CEF">
        <w:rPr>
          <w:rFonts w:ascii="Times New Roman" w:hAnsi="Times New Roman"/>
          <w:i w:val="0"/>
          <w:color w:val="auto"/>
          <w:sz w:val="24"/>
        </w:rPr>
        <w:instrText xml:space="preserve"> SEQ Table \* ARABIC </w:instrText>
      </w:r>
      <w:r w:rsidRPr="005C1CEF">
        <w:rPr>
          <w:rFonts w:ascii="Times New Roman" w:hAnsi="Times New Roman"/>
          <w:i w:val="0"/>
          <w:color w:val="auto"/>
          <w:sz w:val="24"/>
        </w:rPr>
        <w:fldChar w:fldCharType="separate"/>
      </w:r>
      <w:r>
        <w:rPr>
          <w:rFonts w:ascii="Times New Roman" w:hAnsi="Times New Roman"/>
          <w:i w:val="0"/>
          <w:noProof/>
          <w:color w:val="auto"/>
          <w:sz w:val="24"/>
        </w:rPr>
        <w:t>4</w:t>
      </w:r>
      <w:r w:rsidRPr="005C1CEF">
        <w:rPr>
          <w:rFonts w:ascii="Times New Roman" w:hAnsi="Times New Roman"/>
          <w:i w:val="0"/>
          <w:color w:val="auto"/>
          <w:sz w:val="24"/>
        </w:rPr>
        <w:fldChar w:fldCharType="end"/>
      </w:r>
      <w:r w:rsidRPr="005C1CEF">
        <w:rPr>
          <w:rFonts w:ascii="Times New Roman" w:hAnsi="Times New Roman"/>
          <w:i w:val="0"/>
          <w:color w:val="auto"/>
          <w:sz w:val="24"/>
        </w:rPr>
        <w:t>. Panjang miselium F1 hari ke-2</w:t>
      </w:r>
      <w:bookmarkEnd w:id="15"/>
      <w:r>
        <w:rPr>
          <w:rFonts w:ascii="Times New Roman" w:hAnsi="Times New Roman"/>
          <w:i w:val="0"/>
          <w:color w:val="auto"/>
          <w:sz w:val="24"/>
        </w:rPr>
        <w:t xml:space="preserve"> setelah inokulasi (cm)</w:t>
      </w:r>
    </w:p>
    <w:tbl>
      <w:tblPr>
        <w:tblW w:w="7568" w:type="dxa"/>
        <w:jc w:val="center"/>
        <w:tblBorders>
          <w:top w:val="single" w:sz="4" w:space="0" w:color="auto"/>
          <w:bottom w:val="single" w:sz="4" w:space="0" w:color="auto"/>
        </w:tblBorders>
        <w:tblLook w:val="04A0" w:firstRow="1" w:lastRow="0" w:firstColumn="1" w:lastColumn="0" w:noHBand="0" w:noVBand="1"/>
      </w:tblPr>
      <w:tblGrid>
        <w:gridCol w:w="1448"/>
        <w:gridCol w:w="1774"/>
        <w:gridCol w:w="1445"/>
        <w:gridCol w:w="1454"/>
        <w:gridCol w:w="1447"/>
      </w:tblGrid>
      <w:tr w:rsidR="00165497" w:rsidRPr="006826EE" w:rsidTr="00165497">
        <w:trPr>
          <w:trHeight w:val="302"/>
          <w:jc w:val="center"/>
        </w:trPr>
        <w:tc>
          <w:tcPr>
            <w:tcW w:w="1448" w:type="dxa"/>
            <w:vMerge w:val="restart"/>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20"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02"/>
          <w:jc w:val="center"/>
        </w:trPr>
        <w:tc>
          <w:tcPr>
            <w:tcW w:w="1448" w:type="dxa"/>
            <w:vMerge/>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77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4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45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44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02"/>
          <w:jc w:val="center"/>
        </w:trPr>
        <w:tc>
          <w:tcPr>
            <w:tcW w:w="1448"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77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2.45</w:t>
            </w:r>
          </w:p>
        </w:tc>
        <w:tc>
          <w:tcPr>
            <w:tcW w:w="1445"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45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2.55</w:t>
            </w:r>
          </w:p>
        </w:tc>
        <w:tc>
          <w:tcPr>
            <w:tcW w:w="1447"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2.73 a</w:t>
            </w:r>
          </w:p>
        </w:tc>
      </w:tr>
      <w:tr w:rsidR="00165497" w:rsidRPr="006826EE" w:rsidTr="00165497">
        <w:trPr>
          <w:trHeight w:val="302"/>
          <w:jc w:val="center"/>
        </w:trPr>
        <w:tc>
          <w:tcPr>
            <w:tcW w:w="1448"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77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2.5</w:t>
            </w:r>
          </w:p>
        </w:tc>
        <w:tc>
          <w:tcPr>
            <w:tcW w:w="1445"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w:t>
            </w:r>
          </w:p>
        </w:tc>
        <w:tc>
          <w:tcPr>
            <w:tcW w:w="145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447"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3.03 a</w:t>
            </w:r>
          </w:p>
        </w:tc>
      </w:tr>
      <w:tr w:rsidR="00165497" w:rsidRPr="006826EE" w:rsidTr="00165497">
        <w:trPr>
          <w:trHeight w:val="302"/>
          <w:jc w:val="center"/>
        </w:trPr>
        <w:tc>
          <w:tcPr>
            <w:tcW w:w="144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77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2.48 r</w:t>
            </w:r>
          </w:p>
        </w:tc>
        <w:tc>
          <w:tcPr>
            <w:tcW w:w="144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3.3 p</w:t>
            </w:r>
          </w:p>
        </w:tc>
        <w:tc>
          <w:tcPr>
            <w:tcW w:w="145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2.88 q</w:t>
            </w:r>
          </w:p>
        </w:tc>
        <w:tc>
          <w:tcPr>
            <w:tcW w:w="144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shd w:val="clear" w:color="auto" w:fill="FFFFFF"/>
        <w:spacing w:after="0"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rPr>
        <w:t>Keterangan :</w:t>
      </w:r>
      <w:proofErr w:type="gramEnd"/>
      <w:r w:rsidRPr="006826EE">
        <w:rPr>
          <w:rFonts w:ascii="Times New Roman" w:hAnsi="Times New Roman"/>
          <w:sz w:val="24"/>
          <w:szCs w:val="24"/>
        </w:rPr>
        <w:t xml:space="preserve"> Angka rerata yang diikuti huruf yang sama pada kolom dan baris yang sama menunjukkan tidak ada beda nyata, berdasarkan uji BNT 5%</w:t>
      </w:r>
    </w:p>
    <w:p w:rsidR="00165497" w:rsidRPr="006826EE" w:rsidRDefault="00165497" w:rsidP="00E37E07">
      <w:pPr>
        <w:pStyle w:val="ListParagraph"/>
        <w:spacing w:after="0" w:line="240" w:lineRule="auto"/>
        <w:ind w:left="1276" w:hanging="1276"/>
        <w:rPr>
          <w:rFonts w:ascii="Times New Roman" w:hAnsi="Times New Roman"/>
          <w:sz w:val="24"/>
          <w:szCs w:val="24"/>
        </w:rPr>
      </w:pPr>
    </w:p>
    <w:p w:rsidR="0010249F" w:rsidRDefault="0010249F" w:rsidP="00E37E07">
      <w:pPr>
        <w:pStyle w:val="ListParagraph"/>
        <w:spacing w:after="0" w:line="240" w:lineRule="auto"/>
        <w:ind w:left="0"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0249F" w:rsidRPr="0010249F" w:rsidRDefault="00165497" w:rsidP="0010249F">
      <w:pPr>
        <w:pStyle w:val="ListParagraph"/>
        <w:spacing w:after="0" w:line="240" w:lineRule="auto"/>
        <w:ind w:left="0" w:firstLine="720"/>
        <w:jc w:val="both"/>
        <w:rPr>
          <w:rFonts w:ascii="Times New Roman" w:hAnsi="Times New Roman"/>
          <w:sz w:val="24"/>
          <w:szCs w:val="24"/>
        </w:rPr>
        <w:sectPr w:rsidR="0010249F" w:rsidRPr="0010249F" w:rsidSect="0010249F">
          <w:type w:val="continuous"/>
          <w:pgSz w:w="11906" w:h="16838"/>
          <w:pgMar w:top="1701" w:right="1701" w:bottom="1701" w:left="1701" w:header="709" w:footer="709" w:gutter="0"/>
          <w:cols w:num="2" w:space="708"/>
          <w:titlePg/>
          <w:docGrid w:linePitch="360"/>
        </w:sectPr>
      </w:pPr>
      <w:r w:rsidRPr="006826EE">
        <w:rPr>
          <w:rFonts w:ascii="Times New Roman" w:hAnsi="Times New Roman"/>
          <w:sz w:val="24"/>
          <w:szCs w:val="24"/>
        </w:rPr>
        <w:lastRenderedPageBreak/>
        <w:t>Hasil uji BNT terhadap panjan</w:t>
      </w:r>
      <w:r>
        <w:rPr>
          <w:rFonts w:ascii="Times New Roman" w:hAnsi="Times New Roman"/>
          <w:sz w:val="24"/>
          <w:szCs w:val="24"/>
        </w:rPr>
        <w:t>g miselium F1 di hari ke-2 menu</w:t>
      </w:r>
      <w:r w:rsidRPr="006826EE">
        <w:rPr>
          <w:rFonts w:ascii="Times New Roman" w:hAnsi="Times New Roman"/>
          <w:sz w:val="24"/>
          <w:szCs w:val="24"/>
        </w:rPr>
        <w:t>njukkan adanya pengaruh nyata dengan pemberian media yang berbeda</w:t>
      </w:r>
      <w:r>
        <w:rPr>
          <w:rFonts w:ascii="Times New Roman" w:hAnsi="Times New Roman"/>
          <w:sz w:val="24"/>
          <w:szCs w:val="24"/>
        </w:rPr>
        <w:t>. P</w:t>
      </w:r>
      <w:r w:rsidRPr="006826EE">
        <w:rPr>
          <w:rFonts w:ascii="Times New Roman" w:hAnsi="Times New Roman"/>
          <w:sz w:val="24"/>
          <w:szCs w:val="24"/>
        </w:rPr>
        <w:t xml:space="preserve">anjang </w:t>
      </w:r>
      <w:r w:rsidRPr="006826EE">
        <w:rPr>
          <w:rFonts w:ascii="Times New Roman" w:hAnsi="Times New Roman"/>
          <w:sz w:val="24"/>
          <w:szCs w:val="24"/>
        </w:rPr>
        <w:lastRenderedPageBreak/>
        <w:t>miselium F1 terbaik terdapat pada jamur dengan media biji milet dan tidak terdapat interaksi antara fakto</w:t>
      </w:r>
      <w:r w:rsidR="0010249F">
        <w:rPr>
          <w:rFonts w:ascii="Times New Roman" w:hAnsi="Times New Roman"/>
          <w:sz w:val="24"/>
          <w:szCs w:val="24"/>
        </w:rPr>
        <w:t>r jenis jamur dan faktor media.</w:t>
      </w:r>
    </w:p>
    <w:p w:rsidR="00165497" w:rsidRPr="005C1CEF" w:rsidRDefault="00165497" w:rsidP="0010249F">
      <w:pPr>
        <w:pStyle w:val="Caption"/>
        <w:keepNext/>
        <w:spacing w:after="0"/>
        <w:rPr>
          <w:rFonts w:ascii="Times New Roman" w:hAnsi="Times New Roman"/>
          <w:i w:val="0"/>
          <w:color w:val="auto"/>
          <w:sz w:val="24"/>
        </w:rPr>
      </w:pPr>
      <w:bookmarkStart w:id="16" w:name="_Toc61464967"/>
      <w:r w:rsidRPr="005C1CEF">
        <w:rPr>
          <w:rFonts w:ascii="Times New Roman" w:hAnsi="Times New Roman"/>
          <w:i w:val="0"/>
          <w:color w:val="auto"/>
          <w:sz w:val="24"/>
        </w:rPr>
        <w:lastRenderedPageBreak/>
        <w:t xml:space="preserve">Table </w:t>
      </w:r>
      <w:r w:rsidRPr="005C1CEF">
        <w:rPr>
          <w:rFonts w:ascii="Times New Roman" w:hAnsi="Times New Roman"/>
          <w:i w:val="0"/>
          <w:color w:val="auto"/>
          <w:sz w:val="24"/>
        </w:rPr>
        <w:fldChar w:fldCharType="begin"/>
      </w:r>
      <w:r w:rsidRPr="005C1CEF">
        <w:rPr>
          <w:rFonts w:ascii="Times New Roman" w:hAnsi="Times New Roman"/>
          <w:i w:val="0"/>
          <w:color w:val="auto"/>
          <w:sz w:val="24"/>
        </w:rPr>
        <w:instrText xml:space="preserve"> SEQ Table \* ARABIC </w:instrText>
      </w:r>
      <w:r w:rsidRPr="005C1CEF">
        <w:rPr>
          <w:rFonts w:ascii="Times New Roman" w:hAnsi="Times New Roman"/>
          <w:i w:val="0"/>
          <w:color w:val="auto"/>
          <w:sz w:val="24"/>
        </w:rPr>
        <w:fldChar w:fldCharType="separate"/>
      </w:r>
      <w:r>
        <w:rPr>
          <w:rFonts w:ascii="Times New Roman" w:hAnsi="Times New Roman"/>
          <w:i w:val="0"/>
          <w:noProof/>
          <w:color w:val="auto"/>
          <w:sz w:val="24"/>
        </w:rPr>
        <w:t>5</w:t>
      </w:r>
      <w:r w:rsidRPr="005C1CEF">
        <w:rPr>
          <w:rFonts w:ascii="Times New Roman" w:hAnsi="Times New Roman"/>
          <w:i w:val="0"/>
          <w:color w:val="auto"/>
          <w:sz w:val="24"/>
        </w:rPr>
        <w:fldChar w:fldCharType="end"/>
      </w:r>
      <w:r w:rsidRPr="005C1CEF">
        <w:rPr>
          <w:rFonts w:ascii="Times New Roman" w:hAnsi="Times New Roman"/>
          <w:i w:val="0"/>
          <w:color w:val="auto"/>
          <w:sz w:val="24"/>
        </w:rPr>
        <w:t>. Panjang miselium F1 hari ke-4</w:t>
      </w:r>
      <w:bookmarkEnd w:id="16"/>
      <w:r>
        <w:rPr>
          <w:rFonts w:ascii="Times New Roman" w:hAnsi="Times New Roman"/>
          <w:i w:val="0"/>
          <w:color w:val="auto"/>
          <w:sz w:val="24"/>
        </w:rPr>
        <w:t xml:space="preserve"> setelah inokulasi (cm)</w:t>
      </w:r>
    </w:p>
    <w:tbl>
      <w:tblPr>
        <w:tblW w:w="7650" w:type="dxa"/>
        <w:jc w:val="center"/>
        <w:tblBorders>
          <w:top w:val="single" w:sz="4" w:space="0" w:color="auto"/>
          <w:bottom w:val="single" w:sz="4" w:space="0" w:color="auto"/>
        </w:tblBorders>
        <w:tblLook w:val="04A0" w:firstRow="1" w:lastRow="0" w:firstColumn="1" w:lastColumn="0" w:noHBand="0" w:noVBand="1"/>
      </w:tblPr>
      <w:tblGrid>
        <w:gridCol w:w="1418"/>
        <w:gridCol w:w="1838"/>
        <w:gridCol w:w="1417"/>
        <w:gridCol w:w="1418"/>
        <w:gridCol w:w="1559"/>
      </w:tblGrid>
      <w:tr w:rsidR="00165497" w:rsidRPr="006826EE" w:rsidTr="00165497">
        <w:trPr>
          <w:trHeight w:val="312"/>
          <w:jc w:val="center"/>
        </w:trPr>
        <w:tc>
          <w:tcPr>
            <w:tcW w:w="1418"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232"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12"/>
          <w:jc w:val="center"/>
        </w:trPr>
        <w:tc>
          <w:tcPr>
            <w:tcW w:w="1418"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3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12"/>
          <w:jc w:val="center"/>
        </w:trPr>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3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4.8 e</w:t>
            </w:r>
          </w:p>
        </w:tc>
        <w:tc>
          <w:tcPr>
            <w:tcW w:w="141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10.85 c</w:t>
            </w:r>
          </w:p>
        </w:tc>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8.3 d</w:t>
            </w:r>
          </w:p>
        </w:tc>
        <w:tc>
          <w:tcPr>
            <w:tcW w:w="155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7.98</w:t>
            </w:r>
          </w:p>
        </w:tc>
      </w:tr>
      <w:tr w:rsidR="00165497" w:rsidRPr="006826EE" w:rsidTr="00165497">
        <w:trPr>
          <w:trHeight w:val="312"/>
          <w:jc w:val="center"/>
        </w:trPr>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3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5.2 e</w:t>
            </w:r>
          </w:p>
        </w:tc>
        <w:tc>
          <w:tcPr>
            <w:tcW w:w="141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23.55 a</w:t>
            </w:r>
          </w:p>
        </w:tc>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16.35 b</w:t>
            </w:r>
          </w:p>
        </w:tc>
        <w:tc>
          <w:tcPr>
            <w:tcW w:w="155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15.03</w:t>
            </w:r>
          </w:p>
        </w:tc>
      </w:tr>
      <w:tr w:rsidR="00165497" w:rsidRPr="006826EE" w:rsidTr="00165497">
        <w:trPr>
          <w:trHeight w:val="312"/>
          <w:jc w:val="center"/>
        </w:trPr>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3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5.0</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17.2</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12.3</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10249F" w:rsidRDefault="00165497" w:rsidP="0010249F">
      <w:pPr>
        <w:shd w:val="clear" w:color="auto" w:fill="FFFFFF"/>
        <w:spacing w:after="0" w:line="240" w:lineRule="auto"/>
        <w:ind w:left="1276" w:hanging="1276"/>
        <w:jc w:val="both"/>
        <w:rPr>
          <w:rFonts w:ascii="Times New Roman" w:hAnsi="Times New Roman"/>
          <w:sz w:val="24"/>
          <w:szCs w:val="24"/>
        </w:rPr>
      </w:pPr>
      <w:proofErr w:type="gramStart"/>
      <w:r w:rsidRPr="006826EE">
        <w:rPr>
          <w:rFonts w:ascii="Times New Roman" w:hAnsi="Times New Roman"/>
          <w:color w:val="000000"/>
          <w:sz w:val="24"/>
          <w:szCs w:val="24"/>
        </w:rPr>
        <w:t>Keterangan :</w:t>
      </w:r>
      <w:proofErr w:type="gramEnd"/>
      <w:r w:rsidRPr="006826EE">
        <w:rPr>
          <w:rFonts w:ascii="Times New Roman" w:hAnsi="Times New Roman"/>
          <w:color w:val="000000"/>
          <w:sz w:val="24"/>
          <w:szCs w:val="24"/>
        </w:rPr>
        <w:t xml:space="preserve"> </w:t>
      </w:r>
      <w:r w:rsidRPr="006826EE">
        <w:rPr>
          <w:rFonts w:ascii="Times New Roman" w:hAnsi="Times New Roman"/>
          <w:sz w:val="24"/>
          <w:szCs w:val="24"/>
        </w:rPr>
        <w:t>Angka rerata yang diikuti huruf yang sama pada kolom dan baris yang sama menunjukkan tidak ada bed</w:t>
      </w:r>
      <w:r w:rsidR="0010249F">
        <w:rPr>
          <w:rFonts w:ascii="Times New Roman" w:hAnsi="Times New Roman"/>
          <w:sz w:val="24"/>
          <w:szCs w:val="24"/>
        </w:rPr>
        <w:t>a nyata, berdasarkan uji BNT 5%</w:t>
      </w:r>
      <w:r>
        <w:rPr>
          <w:rFonts w:ascii="Times New Roman" w:hAnsi="Times New Roman"/>
          <w:color w:val="000000"/>
          <w:sz w:val="24"/>
          <w:szCs w:val="24"/>
        </w:rPr>
        <w:tab/>
      </w:r>
    </w:p>
    <w:p w:rsidR="0010249F" w:rsidRDefault="0010249F" w:rsidP="00E37E07">
      <w:pPr>
        <w:spacing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C7478C" w:rsidRDefault="00165497" w:rsidP="00E37E07">
      <w:pPr>
        <w:spacing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panjang miselium F1 pada hari ke 4 menunjukan adanya interaksi antara jenis jamur dan jenis media. Panjang miselium F1 terbaik diperoleh dari kombinasi </w:t>
      </w:r>
      <w:r w:rsidRPr="006826EE">
        <w:rPr>
          <w:rFonts w:ascii="Times New Roman" w:hAnsi="Times New Roman"/>
          <w:sz w:val="24"/>
          <w:szCs w:val="24"/>
        </w:rPr>
        <w:lastRenderedPageBreak/>
        <w:t>perlakuan jamur merang pada media biji milet.</w:t>
      </w:r>
      <w:r>
        <w:rPr>
          <w:rFonts w:ascii="Times New Roman" w:hAnsi="Times New Roman"/>
          <w:sz w:val="24"/>
          <w:szCs w:val="24"/>
        </w:rPr>
        <w:t xml:space="preserve"> Sedangkan pertumbuhan yang paling lambat adalah pada jamur tiram </w:t>
      </w:r>
      <w:proofErr w:type="gramStart"/>
      <w:r>
        <w:rPr>
          <w:rFonts w:ascii="Times New Roman" w:hAnsi="Times New Roman"/>
          <w:sz w:val="24"/>
          <w:szCs w:val="24"/>
        </w:rPr>
        <w:t>maupun  jamur</w:t>
      </w:r>
      <w:proofErr w:type="gramEnd"/>
      <w:r>
        <w:rPr>
          <w:rFonts w:ascii="Times New Roman" w:hAnsi="Times New Roman"/>
          <w:sz w:val="24"/>
          <w:szCs w:val="24"/>
        </w:rPr>
        <w:t xml:space="preserve"> merang yang ditanam pada media biji kacang hijau.</w:t>
      </w:r>
    </w:p>
    <w:p w:rsidR="0010249F" w:rsidRDefault="0010249F" w:rsidP="00E37E07">
      <w:pPr>
        <w:pStyle w:val="Caption"/>
        <w:keepNext/>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17" w:name="_Toc61464968"/>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6</w:t>
      </w:r>
      <w:r w:rsidRPr="0061262A">
        <w:rPr>
          <w:rFonts w:ascii="Times New Roman" w:hAnsi="Times New Roman"/>
          <w:i w:val="0"/>
          <w:color w:val="auto"/>
          <w:sz w:val="24"/>
        </w:rPr>
        <w:fldChar w:fldCharType="end"/>
      </w:r>
      <w:r w:rsidRPr="0061262A">
        <w:rPr>
          <w:rFonts w:ascii="Times New Roman" w:hAnsi="Times New Roman"/>
          <w:i w:val="0"/>
          <w:color w:val="auto"/>
          <w:sz w:val="24"/>
        </w:rPr>
        <w:t>. Panjang miselium F1 hari ke-6</w:t>
      </w:r>
      <w:bookmarkEnd w:id="17"/>
      <w:r>
        <w:rPr>
          <w:rFonts w:ascii="Times New Roman" w:hAnsi="Times New Roman"/>
          <w:i w:val="0"/>
          <w:color w:val="auto"/>
          <w:sz w:val="24"/>
        </w:rPr>
        <w:t xml:space="preserve"> setelah inokulasi (cm)</w:t>
      </w:r>
    </w:p>
    <w:tbl>
      <w:tblPr>
        <w:tblW w:w="7707" w:type="dxa"/>
        <w:jc w:val="center"/>
        <w:tblBorders>
          <w:top w:val="single" w:sz="4" w:space="0" w:color="auto"/>
          <w:bottom w:val="single" w:sz="4" w:space="0" w:color="auto"/>
        </w:tblBorders>
        <w:tblLook w:val="04A0" w:firstRow="1" w:lastRow="0" w:firstColumn="1" w:lastColumn="0" w:noHBand="0" w:noVBand="1"/>
      </w:tblPr>
      <w:tblGrid>
        <w:gridCol w:w="1472"/>
        <w:gridCol w:w="1808"/>
        <w:gridCol w:w="1393"/>
        <w:gridCol w:w="1418"/>
        <w:gridCol w:w="1616"/>
      </w:tblGrid>
      <w:tr w:rsidR="00165497" w:rsidRPr="006826EE" w:rsidTr="00165497">
        <w:trPr>
          <w:trHeight w:val="274"/>
          <w:jc w:val="center"/>
        </w:trPr>
        <w:tc>
          <w:tcPr>
            <w:tcW w:w="1472" w:type="dxa"/>
            <w:vMerge w:val="restart"/>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235"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274"/>
          <w:jc w:val="center"/>
        </w:trPr>
        <w:tc>
          <w:tcPr>
            <w:tcW w:w="1472" w:type="dxa"/>
            <w:vMerge/>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0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9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61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274"/>
          <w:jc w:val="center"/>
        </w:trPr>
        <w:tc>
          <w:tcPr>
            <w:tcW w:w="147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0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 d</w:t>
            </w:r>
          </w:p>
        </w:tc>
        <w:tc>
          <w:tcPr>
            <w:tcW w:w="139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22.75 c</w:t>
            </w:r>
          </w:p>
        </w:tc>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17.55 c</w:t>
            </w:r>
          </w:p>
        </w:tc>
        <w:tc>
          <w:tcPr>
            <w:tcW w:w="161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15.77</w:t>
            </w:r>
          </w:p>
        </w:tc>
      </w:tr>
      <w:tr w:rsidR="00165497" w:rsidRPr="006826EE" w:rsidTr="00165497">
        <w:trPr>
          <w:trHeight w:val="274"/>
          <w:jc w:val="center"/>
        </w:trPr>
        <w:tc>
          <w:tcPr>
            <w:tcW w:w="147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lastRenderedPageBreak/>
              <w:t>Merang</w:t>
            </w:r>
          </w:p>
        </w:tc>
        <w:tc>
          <w:tcPr>
            <w:tcW w:w="180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8.45 d</w:t>
            </w:r>
          </w:p>
        </w:tc>
        <w:tc>
          <w:tcPr>
            <w:tcW w:w="139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41.6 a</w:t>
            </w:r>
          </w:p>
        </w:tc>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37.9 b</w:t>
            </w:r>
          </w:p>
        </w:tc>
        <w:tc>
          <w:tcPr>
            <w:tcW w:w="161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29.32</w:t>
            </w:r>
          </w:p>
        </w:tc>
      </w:tr>
      <w:tr w:rsidR="00165497" w:rsidRPr="006826EE" w:rsidTr="00165497">
        <w:trPr>
          <w:trHeight w:val="274"/>
          <w:jc w:val="center"/>
        </w:trPr>
        <w:tc>
          <w:tcPr>
            <w:tcW w:w="147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0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7.7</w:t>
            </w:r>
          </w:p>
        </w:tc>
        <w:tc>
          <w:tcPr>
            <w:tcW w:w="139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32.2</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27.7</w:t>
            </w:r>
          </w:p>
        </w:tc>
        <w:tc>
          <w:tcPr>
            <w:tcW w:w="161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rPr>
        <w:t>Keterangan :</w:t>
      </w:r>
      <w:proofErr w:type="gramEnd"/>
      <w:r w:rsidRPr="006826EE">
        <w:rPr>
          <w:rFonts w:ascii="Times New Roman" w:hAnsi="Times New Roman"/>
          <w:sz w:val="24"/>
          <w:szCs w:val="24"/>
        </w:rPr>
        <w:t xml:space="preserve"> Angka rerata yang diikuti huruf yang sama pada kolom dan baris yang sama menunjukkan tidak ada beda nyata, berdasarkan uji BNT 5%</w:t>
      </w:r>
    </w:p>
    <w:p w:rsidR="0010249F" w:rsidRDefault="0010249F" w:rsidP="0010249F">
      <w:pPr>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61262A" w:rsidRDefault="00165497" w:rsidP="0010249F">
      <w:pPr>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Hasil uji BNT terhadap panjang miselium F1 pada hari ke 6 menunjuk</w:t>
      </w:r>
      <w:r>
        <w:rPr>
          <w:rFonts w:ascii="Times New Roman" w:hAnsi="Times New Roman"/>
          <w:sz w:val="24"/>
          <w:szCs w:val="24"/>
        </w:rPr>
        <w:t>k</w:t>
      </w:r>
      <w:r w:rsidRPr="006826EE">
        <w:rPr>
          <w:rFonts w:ascii="Times New Roman" w:hAnsi="Times New Roman"/>
          <w:sz w:val="24"/>
          <w:szCs w:val="24"/>
        </w:rPr>
        <w:t xml:space="preserve">an adanya interaksi antara jenis jamur dan jenis media. Panjang miselium F1 </w:t>
      </w:r>
      <w:r w:rsidRPr="006826EE">
        <w:rPr>
          <w:rFonts w:ascii="Times New Roman" w:hAnsi="Times New Roman"/>
          <w:sz w:val="24"/>
          <w:szCs w:val="24"/>
        </w:rPr>
        <w:lastRenderedPageBreak/>
        <w:t>terbaik terbaik diperoleh dari kombinasi perlakuan jamur merang pada media biji milet.</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18" w:name="_Toc61464969"/>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7</w:t>
      </w:r>
      <w:r w:rsidRPr="0061262A">
        <w:rPr>
          <w:rFonts w:ascii="Times New Roman" w:hAnsi="Times New Roman"/>
          <w:i w:val="0"/>
          <w:color w:val="auto"/>
          <w:sz w:val="24"/>
        </w:rPr>
        <w:fldChar w:fldCharType="end"/>
      </w:r>
      <w:r w:rsidRPr="0061262A">
        <w:rPr>
          <w:rFonts w:ascii="Times New Roman" w:hAnsi="Times New Roman"/>
          <w:i w:val="0"/>
          <w:color w:val="auto"/>
          <w:sz w:val="24"/>
        </w:rPr>
        <w:t>. Panjang miselium F1 hari ke-8</w:t>
      </w:r>
      <w:bookmarkEnd w:id="18"/>
      <w:r>
        <w:rPr>
          <w:rFonts w:ascii="Times New Roman" w:hAnsi="Times New Roman"/>
          <w:i w:val="0"/>
          <w:color w:val="auto"/>
          <w:sz w:val="24"/>
        </w:rPr>
        <w:t xml:space="preserve"> setelah inokulasi (cm)</w:t>
      </w:r>
    </w:p>
    <w:tbl>
      <w:tblPr>
        <w:tblW w:w="7650" w:type="dxa"/>
        <w:tblLook w:val="04A0" w:firstRow="1" w:lastRow="0" w:firstColumn="1" w:lastColumn="0" w:noHBand="0" w:noVBand="1"/>
      </w:tblPr>
      <w:tblGrid>
        <w:gridCol w:w="1414"/>
        <w:gridCol w:w="1842"/>
        <w:gridCol w:w="1417"/>
        <w:gridCol w:w="1418"/>
        <w:gridCol w:w="1559"/>
      </w:tblGrid>
      <w:tr w:rsidR="00165497" w:rsidRPr="006826EE" w:rsidTr="00165497">
        <w:trPr>
          <w:trHeight w:val="286"/>
        </w:trPr>
        <w:tc>
          <w:tcPr>
            <w:tcW w:w="1414"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236"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286"/>
        </w:trPr>
        <w:tc>
          <w:tcPr>
            <w:tcW w:w="1414"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286"/>
        </w:trPr>
        <w:tc>
          <w:tcPr>
            <w:tcW w:w="1414"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42"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12.4 d</w:t>
            </w:r>
          </w:p>
        </w:tc>
        <w:tc>
          <w:tcPr>
            <w:tcW w:w="1417"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43.45 c</w:t>
            </w:r>
          </w:p>
        </w:tc>
        <w:tc>
          <w:tcPr>
            <w:tcW w:w="1418"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39.65 c</w:t>
            </w:r>
          </w:p>
        </w:tc>
        <w:tc>
          <w:tcPr>
            <w:tcW w:w="1559"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31.83</w:t>
            </w:r>
          </w:p>
        </w:tc>
      </w:tr>
      <w:tr w:rsidR="00165497" w:rsidRPr="006826EE" w:rsidTr="00165497">
        <w:trPr>
          <w:trHeight w:val="286"/>
        </w:trPr>
        <w:tc>
          <w:tcPr>
            <w:tcW w:w="1414"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42"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13.45 d</w:t>
            </w:r>
          </w:p>
        </w:tc>
        <w:tc>
          <w:tcPr>
            <w:tcW w:w="1417"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69.4 a</w:t>
            </w:r>
          </w:p>
        </w:tc>
        <w:tc>
          <w:tcPr>
            <w:tcW w:w="1418"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56.4 b</w:t>
            </w:r>
          </w:p>
        </w:tc>
        <w:tc>
          <w:tcPr>
            <w:tcW w:w="1559"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46.42</w:t>
            </w:r>
          </w:p>
        </w:tc>
      </w:tr>
      <w:tr w:rsidR="00165497" w:rsidRPr="006826EE" w:rsidTr="00165497">
        <w:trPr>
          <w:trHeight w:val="286"/>
        </w:trPr>
        <w:tc>
          <w:tcPr>
            <w:tcW w:w="141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12.9</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56.4</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48.0</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10249F" w:rsidRDefault="0010249F" w:rsidP="0010249F">
      <w:pPr>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9E7623" w:rsidRDefault="00165497" w:rsidP="0010249F">
      <w:pPr>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panjang miselium F1 pada hari ke 8 menunjukan adanya interaksi antara jenis jamur dan jenis media. Panjang miselium F1 </w:t>
      </w:r>
      <w:r w:rsidRPr="006826EE">
        <w:rPr>
          <w:rFonts w:ascii="Times New Roman" w:hAnsi="Times New Roman"/>
          <w:sz w:val="24"/>
          <w:szCs w:val="24"/>
        </w:rPr>
        <w:lastRenderedPageBreak/>
        <w:t>terbaik terbaik diperoleh dari kombinasi perlakuan jamur merang pada media biji milet.</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19" w:name="_Toc61464970"/>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8</w:t>
      </w:r>
      <w:r w:rsidRPr="0061262A">
        <w:rPr>
          <w:rFonts w:ascii="Times New Roman" w:hAnsi="Times New Roman"/>
          <w:i w:val="0"/>
          <w:color w:val="auto"/>
          <w:sz w:val="24"/>
        </w:rPr>
        <w:fldChar w:fldCharType="end"/>
      </w:r>
      <w:r w:rsidRPr="0061262A">
        <w:rPr>
          <w:rFonts w:ascii="Times New Roman" w:hAnsi="Times New Roman"/>
          <w:i w:val="0"/>
          <w:color w:val="auto"/>
          <w:sz w:val="24"/>
        </w:rPr>
        <w:t>. Panjang miselium F1 hari ke-10</w:t>
      </w:r>
      <w:bookmarkEnd w:id="19"/>
    </w:p>
    <w:tbl>
      <w:tblPr>
        <w:tblW w:w="7678" w:type="dxa"/>
        <w:jc w:val="center"/>
        <w:tblBorders>
          <w:top w:val="single" w:sz="4" w:space="0" w:color="auto"/>
          <w:bottom w:val="single" w:sz="4" w:space="0" w:color="auto"/>
        </w:tblBorders>
        <w:tblLook w:val="04A0" w:firstRow="1" w:lastRow="0" w:firstColumn="1" w:lastColumn="0" w:noHBand="0" w:noVBand="1"/>
      </w:tblPr>
      <w:tblGrid>
        <w:gridCol w:w="1466"/>
        <w:gridCol w:w="1802"/>
        <w:gridCol w:w="1466"/>
        <w:gridCol w:w="1357"/>
        <w:gridCol w:w="1587"/>
      </w:tblGrid>
      <w:tr w:rsidR="00165497" w:rsidRPr="006826EE" w:rsidTr="00165497">
        <w:trPr>
          <w:trHeight w:val="325"/>
          <w:jc w:val="center"/>
        </w:trPr>
        <w:tc>
          <w:tcPr>
            <w:tcW w:w="1466"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212"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5"/>
          <w:jc w:val="center"/>
        </w:trPr>
        <w:tc>
          <w:tcPr>
            <w:tcW w:w="1466"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0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6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35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58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5"/>
          <w:jc w:val="center"/>
        </w:trPr>
        <w:tc>
          <w:tcPr>
            <w:tcW w:w="146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0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14.95 d</w:t>
            </w:r>
          </w:p>
        </w:tc>
        <w:tc>
          <w:tcPr>
            <w:tcW w:w="146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54.35 c</w:t>
            </w:r>
          </w:p>
        </w:tc>
        <w:tc>
          <w:tcPr>
            <w:tcW w:w="135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52.75 c</w:t>
            </w:r>
          </w:p>
        </w:tc>
        <w:tc>
          <w:tcPr>
            <w:tcW w:w="158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40.68</w:t>
            </w:r>
          </w:p>
        </w:tc>
      </w:tr>
      <w:tr w:rsidR="00165497" w:rsidRPr="006826EE" w:rsidTr="00165497">
        <w:trPr>
          <w:trHeight w:val="325"/>
          <w:jc w:val="center"/>
        </w:trPr>
        <w:tc>
          <w:tcPr>
            <w:tcW w:w="146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0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16.7 d</w:t>
            </w:r>
          </w:p>
        </w:tc>
        <w:tc>
          <w:tcPr>
            <w:tcW w:w="146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85.05 a</w:t>
            </w:r>
          </w:p>
        </w:tc>
        <w:tc>
          <w:tcPr>
            <w:tcW w:w="135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67.85 b</w:t>
            </w:r>
          </w:p>
        </w:tc>
        <w:tc>
          <w:tcPr>
            <w:tcW w:w="158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56.53</w:t>
            </w:r>
          </w:p>
        </w:tc>
      </w:tr>
      <w:tr w:rsidR="00165497" w:rsidRPr="006826EE" w:rsidTr="00165497">
        <w:trPr>
          <w:trHeight w:val="325"/>
          <w:jc w:val="center"/>
        </w:trPr>
        <w:tc>
          <w:tcPr>
            <w:tcW w:w="146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0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15.8</w:t>
            </w:r>
          </w:p>
        </w:tc>
        <w:tc>
          <w:tcPr>
            <w:tcW w:w="146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69.7</w:t>
            </w:r>
          </w:p>
        </w:tc>
        <w:tc>
          <w:tcPr>
            <w:tcW w:w="135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60.3</w:t>
            </w:r>
          </w:p>
        </w:tc>
        <w:tc>
          <w:tcPr>
            <w:tcW w:w="158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B03ECF"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w:t>
      </w:r>
      <w:r>
        <w:rPr>
          <w:rFonts w:ascii="Times New Roman" w:hAnsi="Times New Roman"/>
          <w:sz w:val="24"/>
          <w:szCs w:val="24"/>
        </w:rPr>
        <w:t>a nyata, berdasarkan uji BNT 5%</w:t>
      </w:r>
    </w:p>
    <w:p w:rsidR="0010249F" w:rsidRDefault="0010249F" w:rsidP="0010249F">
      <w:pPr>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9E7623" w:rsidRDefault="00165497" w:rsidP="0010249F">
      <w:pPr>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panjang miselium F1 pada hari ke 10 menunjukan adanya interaksi antara jenis jamur dan jenis media. Panjang miselium F1 </w:t>
      </w:r>
      <w:r w:rsidRPr="006826EE">
        <w:rPr>
          <w:rFonts w:ascii="Times New Roman" w:hAnsi="Times New Roman"/>
          <w:sz w:val="24"/>
          <w:szCs w:val="24"/>
        </w:rPr>
        <w:lastRenderedPageBreak/>
        <w:t>terbaik terbaik diperoleh dari kombinasi perlakuan jamur merang pada media biji milet.</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20" w:name="_Toc61464971"/>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9</w:t>
      </w:r>
      <w:r w:rsidRPr="0061262A">
        <w:rPr>
          <w:rFonts w:ascii="Times New Roman" w:hAnsi="Times New Roman"/>
          <w:i w:val="0"/>
          <w:color w:val="auto"/>
          <w:sz w:val="24"/>
        </w:rPr>
        <w:fldChar w:fldCharType="end"/>
      </w:r>
      <w:r w:rsidRPr="0061262A">
        <w:rPr>
          <w:rFonts w:ascii="Times New Roman" w:hAnsi="Times New Roman"/>
          <w:i w:val="0"/>
          <w:color w:val="auto"/>
          <w:sz w:val="24"/>
        </w:rPr>
        <w:t>. Panjang miselium F1 hari ke-12</w:t>
      </w:r>
      <w:bookmarkEnd w:id="20"/>
    </w:p>
    <w:tbl>
      <w:tblPr>
        <w:tblW w:w="7650" w:type="dxa"/>
        <w:jc w:val="center"/>
        <w:tblLook w:val="04A0" w:firstRow="1" w:lastRow="0" w:firstColumn="1" w:lastColumn="0" w:noHBand="0" w:noVBand="1"/>
      </w:tblPr>
      <w:tblGrid>
        <w:gridCol w:w="1555"/>
        <w:gridCol w:w="1701"/>
        <w:gridCol w:w="1559"/>
        <w:gridCol w:w="1417"/>
        <w:gridCol w:w="1418"/>
      </w:tblGrid>
      <w:tr w:rsidR="00165497" w:rsidRPr="006826EE" w:rsidTr="00165497">
        <w:trPr>
          <w:trHeight w:val="315"/>
          <w:jc w:val="center"/>
        </w:trPr>
        <w:tc>
          <w:tcPr>
            <w:tcW w:w="1555" w:type="dxa"/>
            <w:vMerge w:val="restart"/>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095"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15"/>
          <w:jc w:val="center"/>
        </w:trPr>
        <w:tc>
          <w:tcPr>
            <w:tcW w:w="1555" w:type="dxa"/>
            <w:vMerge/>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70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15"/>
          <w:jc w:val="center"/>
        </w:trPr>
        <w:tc>
          <w:tcPr>
            <w:tcW w:w="1555"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701"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 d</w:t>
            </w:r>
          </w:p>
        </w:tc>
        <w:tc>
          <w:tcPr>
            <w:tcW w:w="1559"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67.6 c</w:t>
            </w:r>
          </w:p>
        </w:tc>
        <w:tc>
          <w:tcPr>
            <w:tcW w:w="1417"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64 c</w:t>
            </w:r>
          </w:p>
        </w:tc>
        <w:tc>
          <w:tcPr>
            <w:tcW w:w="1418"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49.53</w:t>
            </w:r>
          </w:p>
        </w:tc>
      </w:tr>
      <w:tr w:rsidR="00165497" w:rsidRPr="006826EE" w:rsidTr="00165497">
        <w:trPr>
          <w:trHeight w:val="315"/>
          <w:jc w:val="center"/>
        </w:trPr>
        <w:tc>
          <w:tcPr>
            <w:tcW w:w="1555"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701"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19.05 d</w:t>
            </w:r>
          </w:p>
        </w:tc>
        <w:tc>
          <w:tcPr>
            <w:tcW w:w="1559"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94.45 a</w:t>
            </w:r>
          </w:p>
        </w:tc>
        <w:tc>
          <w:tcPr>
            <w:tcW w:w="1417"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81.35 b</w:t>
            </w:r>
          </w:p>
        </w:tc>
        <w:tc>
          <w:tcPr>
            <w:tcW w:w="1418"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64.95</w:t>
            </w:r>
          </w:p>
        </w:tc>
      </w:tr>
      <w:tr w:rsidR="00165497" w:rsidRPr="006826EE" w:rsidTr="00165497">
        <w:trPr>
          <w:trHeight w:val="315"/>
          <w:jc w:val="center"/>
        </w:trPr>
        <w:tc>
          <w:tcPr>
            <w:tcW w:w="155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70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18.0</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81.0</w:t>
            </w:r>
          </w:p>
        </w:tc>
        <w:tc>
          <w:tcPr>
            <w:tcW w:w="141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72.7</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9E7623" w:rsidRDefault="00165497" w:rsidP="00E37E07">
      <w:pPr>
        <w:pStyle w:val="ListParagraph"/>
        <w:spacing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w:t>
      </w:r>
      <w:r>
        <w:rPr>
          <w:rFonts w:ascii="Times New Roman" w:hAnsi="Times New Roman"/>
          <w:sz w:val="24"/>
          <w:szCs w:val="24"/>
        </w:rPr>
        <w:t>a nyata, berdasarkan uji BNT 5%</w:t>
      </w:r>
    </w:p>
    <w:p w:rsidR="0010249F" w:rsidRDefault="0010249F" w:rsidP="0010249F">
      <w:pPr>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9E7623" w:rsidRDefault="00165497" w:rsidP="0010249F">
      <w:pPr>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panjang miselium F1 pada hari ke 12 menunjukan adanya interaksi antara jenis jamur dan jenis media. Panjang miselium F1 </w:t>
      </w:r>
      <w:r w:rsidRPr="006826EE">
        <w:rPr>
          <w:rFonts w:ascii="Times New Roman" w:hAnsi="Times New Roman"/>
          <w:sz w:val="24"/>
          <w:szCs w:val="24"/>
        </w:rPr>
        <w:lastRenderedPageBreak/>
        <w:t>terbaik terbaik diperoleh dari kombinasi perlakuan jamur merang pada media biji milet.</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21" w:name="_Toc61464972"/>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10</w:t>
      </w:r>
      <w:r w:rsidRPr="0061262A">
        <w:rPr>
          <w:rFonts w:ascii="Times New Roman" w:hAnsi="Times New Roman"/>
          <w:i w:val="0"/>
          <w:color w:val="auto"/>
          <w:sz w:val="24"/>
        </w:rPr>
        <w:fldChar w:fldCharType="end"/>
      </w:r>
      <w:r w:rsidRPr="0061262A">
        <w:rPr>
          <w:rFonts w:ascii="Times New Roman" w:hAnsi="Times New Roman"/>
          <w:i w:val="0"/>
          <w:color w:val="auto"/>
          <w:sz w:val="24"/>
        </w:rPr>
        <w:t>. Panjang miselium hari ke-14</w:t>
      </w:r>
      <w:bookmarkEnd w:id="21"/>
      <w:r>
        <w:rPr>
          <w:rFonts w:ascii="Times New Roman" w:hAnsi="Times New Roman"/>
          <w:i w:val="0"/>
          <w:color w:val="auto"/>
          <w:sz w:val="24"/>
        </w:rPr>
        <w:t xml:space="preserve"> setelah inokulasi (cm)</w:t>
      </w:r>
    </w:p>
    <w:tbl>
      <w:tblPr>
        <w:tblW w:w="7675" w:type="dxa"/>
        <w:jc w:val="center"/>
        <w:tblBorders>
          <w:top w:val="single" w:sz="4" w:space="0" w:color="auto"/>
          <w:bottom w:val="single" w:sz="4" w:space="0" w:color="auto"/>
        </w:tblBorders>
        <w:tblLook w:val="04A0" w:firstRow="1" w:lastRow="0" w:firstColumn="1" w:lastColumn="0" w:noHBand="0" w:noVBand="1"/>
      </w:tblPr>
      <w:tblGrid>
        <w:gridCol w:w="1555"/>
        <w:gridCol w:w="1714"/>
        <w:gridCol w:w="1546"/>
        <w:gridCol w:w="1395"/>
        <w:gridCol w:w="1465"/>
      </w:tblGrid>
      <w:tr w:rsidR="00165497" w:rsidRPr="006826EE" w:rsidTr="00165497">
        <w:trPr>
          <w:trHeight w:val="304"/>
          <w:jc w:val="center"/>
        </w:trPr>
        <w:tc>
          <w:tcPr>
            <w:tcW w:w="1555" w:type="dxa"/>
            <w:vMerge w:val="restart"/>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20"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04"/>
          <w:jc w:val="center"/>
        </w:trPr>
        <w:tc>
          <w:tcPr>
            <w:tcW w:w="1555" w:type="dxa"/>
            <w:vMerge/>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71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54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39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4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04"/>
          <w:jc w:val="center"/>
        </w:trPr>
        <w:tc>
          <w:tcPr>
            <w:tcW w:w="155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71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19.57 d</w:t>
            </w:r>
          </w:p>
        </w:tc>
        <w:tc>
          <w:tcPr>
            <w:tcW w:w="154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73.4 c</w:t>
            </w:r>
          </w:p>
        </w:tc>
        <w:tc>
          <w:tcPr>
            <w:tcW w:w="139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72.95 c</w:t>
            </w:r>
          </w:p>
        </w:tc>
        <w:tc>
          <w:tcPr>
            <w:tcW w:w="146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55.31</w:t>
            </w:r>
          </w:p>
        </w:tc>
      </w:tr>
      <w:tr w:rsidR="00165497" w:rsidRPr="006826EE" w:rsidTr="00165497">
        <w:trPr>
          <w:trHeight w:val="304"/>
          <w:jc w:val="center"/>
        </w:trPr>
        <w:tc>
          <w:tcPr>
            <w:tcW w:w="155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71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21.45 d</w:t>
            </w:r>
          </w:p>
        </w:tc>
        <w:tc>
          <w:tcPr>
            <w:tcW w:w="154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108.65 a</w:t>
            </w:r>
          </w:p>
        </w:tc>
        <w:tc>
          <w:tcPr>
            <w:tcW w:w="139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94.35 b</w:t>
            </w:r>
          </w:p>
        </w:tc>
        <w:tc>
          <w:tcPr>
            <w:tcW w:w="146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74.82</w:t>
            </w:r>
          </w:p>
        </w:tc>
      </w:tr>
      <w:tr w:rsidR="00165497" w:rsidRPr="006826EE" w:rsidTr="00165497">
        <w:trPr>
          <w:trHeight w:val="304"/>
          <w:jc w:val="center"/>
        </w:trPr>
        <w:tc>
          <w:tcPr>
            <w:tcW w:w="155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71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20.5</w:t>
            </w:r>
          </w:p>
        </w:tc>
        <w:tc>
          <w:tcPr>
            <w:tcW w:w="154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91.0</w:t>
            </w:r>
          </w:p>
        </w:tc>
        <w:tc>
          <w:tcPr>
            <w:tcW w:w="139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83.7</w:t>
            </w:r>
          </w:p>
        </w:tc>
        <w:tc>
          <w:tcPr>
            <w:tcW w:w="14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10249F" w:rsidRDefault="0010249F" w:rsidP="0010249F">
      <w:pPr>
        <w:spacing w:after="0" w:line="240" w:lineRule="auto"/>
        <w:ind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Default="00165497" w:rsidP="0010249F">
      <w:pPr>
        <w:spacing w:after="0" w:line="240" w:lineRule="auto"/>
        <w:ind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panjang miselium F1 pada hari ke 14 menunjukan adanya interaksi antara jenis jamur dan jenis media. Panjang miselium F1 </w:t>
      </w:r>
      <w:r w:rsidRPr="006826EE">
        <w:rPr>
          <w:rFonts w:ascii="Times New Roman" w:hAnsi="Times New Roman"/>
          <w:sz w:val="24"/>
          <w:szCs w:val="24"/>
        </w:rPr>
        <w:lastRenderedPageBreak/>
        <w:t>terbaik terbaik diperoleh dari kombinasi perlakuan jamur merang pada media biji milet.</w:t>
      </w:r>
    </w:p>
    <w:p w:rsidR="0010249F" w:rsidRDefault="0010249F" w:rsidP="00E37E07">
      <w:pPr>
        <w:spacing w:after="0" w:line="240" w:lineRule="auto"/>
        <w:ind w:firstLine="720"/>
        <w:jc w:val="both"/>
        <w:rPr>
          <w:rFonts w:ascii="Times New Roman" w:hAnsi="Times New Roman"/>
          <w:sz w:val="24"/>
          <w:szCs w:val="24"/>
        </w:rPr>
        <w:sectPr w:rsidR="0010249F" w:rsidSect="0010249F">
          <w:type w:val="continuous"/>
          <w:pgSz w:w="11906" w:h="16838"/>
          <w:pgMar w:top="1701" w:right="1701" w:bottom="1701" w:left="1701" w:header="709" w:footer="709" w:gutter="0"/>
          <w:cols w:num="2" w:space="708"/>
          <w:titlePg/>
          <w:docGrid w:linePitch="360"/>
        </w:sectPr>
      </w:pPr>
    </w:p>
    <w:p w:rsidR="00165497" w:rsidRPr="009E7623" w:rsidRDefault="00165497" w:rsidP="0010249F">
      <w:pPr>
        <w:pStyle w:val="ListParagraph"/>
        <w:numPr>
          <w:ilvl w:val="0"/>
          <w:numId w:val="36"/>
        </w:numPr>
        <w:spacing w:after="0" w:line="240" w:lineRule="auto"/>
        <w:jc w:val="both"/>
        <w:rPr>
          <w:rFonts w:ascii="Times New Roman" w:hAnsi="Times New Roman"/>
          <w:sz w:val="24"/>
          <w:szCs w:val="24"/>
        </w:rPr>
      </w:pPr>
      <w:r>
        <w:rPr>
          <w:rFonts w:ascii="Times New Roman" w:hAnsi="Times New Roman"/>
          <w:sz w:val="24"/>
          <w:szCs w:val="24"/>
        </w:rPr>
        <w:lastRenderedPageBreak/>
        <w:t>Penyebaran miselium</w:t>
      </w:r>
    </w:p>
    <w:p w:rsidR="00165497" w:rsidRPr="0061262A" w:rsidRDefault="00165497" w:rsidP="0010249F">
      <w:pPr>
        <w:pStyle w:val="Caption"/>
        <w:keepNext/>
        <w:spacing w:after="0"/>
        <w:ind w:left="567"/>
        <w:rPr>
          <w:rFonts w:ascii="Times New Roman" w:hAnsi="Times New Roman"/>
          <w:i w:val="0"/>
          <w:color w:val="auto"/>
          <w:sz w:val="24"/>
        </w:rPr>
      </w:pPr>
      <w:bookmarkStart w:id="22" w:name="_Toc61464973"/>
      <w:r w:rsidRPr="0061262A">
        <w:rPr>
          <w:rFonts w:ascii="Times New Roman" w:hAnsi="Times New Roman"/>
          <w:i w:val="0"/>
          <w:color w:val="auto"/>
          <w:sz w:val="24"/>
        </w:rPr>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11</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ke- 2</w:t>
      </w:r>
      <w:bookmarkEnd w:id="22"/>
    </w:p>
    <w:tbl>
      <w:tblPr>
        <w:tblW w:w="7679" w:type="dxa"/>
        <w:jc w:val="center"/>
        <w:tblBorders>
          <w:top w:val="single" w:sz="4" w:space="0" w:color="auto"/>
          <w:bottom w:val="single" w:sz="4" w:space="0" w:color="auto"/>
        </w:tblBorders>
        <w:tblLook w:val="04A0" w:firstRow="1" w:lastRow="0" w:firstColumn="1" w:lastColumn="0" w:noHBand="0" w:noVBand="1"/>
      </w:tblPr>
      <w:tblGrid>
        <w:gridCol w:w="1561"/>
        <w:gridCol w:w="1757"/>
        <w:gridCol w:w="1489"/>
        <w:gridCol w:w="1500"/>
        <w:gridCol w:w="1372"/>
      </w:tblGrid>
      <w:tr w:rsidR="00165497" w:rsidRPr="006826EE" w:rsidTr="00165497">
        <w:trPr>
          <w:trHeight w:val="297"/>
          <w:jc w:val="center"/>
        </w:trPr>
        <w:tc>
          <w:tcPr>
            <w:tcW w:w="1561"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18"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297"/>
          <w:jc w:val="center"/>
        </w:trPr>
        <w:tc>
          <w:tcPr>
            <w:tcW w:w="1561"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75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8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0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37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297"/>
          <w:jc w:val="center"/>
        </w:trPr>
        <w:tc>
          <w:tcPr>
            <w:tcW w:w="156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75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48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50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7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1.13 a</w:t>
            </w:r>
          </w:p>
        </w:tc>
      </w:tr>
      <w:tr w:rsidR="00165497" w:rsidRPr="006826EE" w:rsidTr="00165497">
        <w:trPr>
          <w:trHeight w:val="297"/>
          <w:jc w:val="center"/>
        </w:trPr>
        <w:tc>
          <w:tcPr>
            <w:tcW w:w="156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75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48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50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37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1.20 a</w:t>
            </w:r>
          </w:p>
        </w:tc>
      </w:tr>
      <w:tr w:rsidR="00165497" w:rsidRPr="006826EE" w:rsidTr="00165497">
        <w:trPr>
          <w:trHeight w:val="297"/>
          <w:jc w:val="center"/>
        </w:trPr>
        <w:tc>
          <w:tcPr>
            <w:tcW w:w="156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75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 p</w:t>
            </w:r>
          </w:p>
        </w:tc>
        <w:tc>
          <w:tcPr>
            <w:tcW w:w="148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 p</w:t>
            </w:r>
          </w:p>
        </w:tc>
        <w:tc>
          <w:tcPr>
            <w:tcW w:w="150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1.1 p</w:t>
            </w:r>
          </w:p>
        </w:tc>
        <w:tc>
          <w:tcPr>
            <w:tcW w:w="137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10249F" w:rsidRDefault="00165497" w:rsidP="0010249F">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10249F" w:rsidRDefault="0010249F" w:rsidP="00E37E07">
      <w:pPr>
        <w:pStyle w:val="ListParagraph"/>
        <w:spacing w:after="0" w:line="240" w:lineRule="auto"/>
        <w:ind w:left="0" w:firstLine="720"/>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9E7623" w:rsidRDefault="00165497" w:rsidP="00E37E07">
      <w:pPr>
        <w:pStyle w:val="ListParagraph"/>
        <w:spacing w:after="0" w:line="240" w:lineRule="auto"/>
        <w:ind w:left="0" w:firstLine="720"/>
        <w:jc w:val="both"/>
        <w:rPr>
          <w:rFonts w:ascii="Times New Roman" w:hAnsi="Times New Roman"/>
          <w:sz w:val="24"/>
          <w:szCs w:val="24"/>
        </w:rPr>
      </w:pPr>
      <w:r w:rsidRPr="006826EE">
        <w:rPr>
          <w:rFonts w:ascii="Times New Roman" w:hAnsi="Times New Roman"/>
          <w:sz w:val="24"/>
          <w:szCs w:val="24"/>
        </w:rPr>
        <w:lastRenderedPageBreak/>
        <w:t>Hasil uji BNT terhadap penyebara</w:t>
      </w:r>
      <w:r>
        <w:rPr>
          <w:rFonts w:ascii="Times New Roman" w:hAnsi="Times New Roman"/>
          <w:sz w:val="24"/>
          <w:szCs w:val="24"/>
        </w:rPr>
        <w:t>n miselium F1 di hari ke-</w:t>
      </w:r>
      <w:proofErr w:type="gramStart"/>
      <w:r>
        <w:rPr>
          <w:rFonts w:ascii="Times New Roman" w:hAnsi="Times New Roman"/>
          <w:sz w:val="24"/>
          <w:szCs w:val="24"/>
        </w:rPr>
        <w:t>2</w:t>
      </w:r>
      <w:r w:rsidRPr="006826EE">
        <w:rPr>
          <w:rFonts w:ascii="Times New Roman" w:hAnsi="Times New Roman"/>
          <w:sz w:val="24"/>
          <w:szCs w:val="24"/>
        </w:rPr>
        <w:t xml:space="preserve">  menunnjukkan</w:t>
      </w:r>
      <w:proofErr w:type="gramEnd"/>
      <w:r>
        <w:rPr>
          <w:rFonts w:ascii="Times New Roman" w:hAnsi="Times New Roman"/>
          <w:sz w:val="24"/>
          <w:szCs w:val="24"/>
        </w:rPr>
        <w:t xml:space="preserve"> tiadak ada</w:t>
      </w:r>
      <w:r w:rsidRPr="006826EE">
        <w:rPr>
          <w:rFonts w:ascii="Times New Roman" w:hAnsi="Times New Roman"/>
          <w:sz w:val="24"/>
          <w:szCs w:val="24"/>
        </w:rPr>
        <w:t xml:space="preserve"> </w:t>
      </w:r>
      <w:r>
        <w:rPr>
          <w:rFonts w:ascii="Times New Roman" w:hAnsi="Times New Roman"/>
          <w:sz w:val="24"/>
          <w:szCs w:val="24"/>
        </w:rPr>
        <w:t xml:space="preserve">pengaruh </w:t>
      </w:r>
      <w:r>
        <w:rPr>
          <w:rFonts w:ascii="Times New Roman" w:hAnsi="Times New Roman"/>
          <w:sz w:val="24"/>
          <w:szCs w:val="24"/>
        </w:rPr>
        <w:lastRenderedPageBreak/>
        <w:t>nyata dari penggunaa</w:t>
      </w:r>
      <w:r w:rsidRPr="006826EE">
        <w:rPr>
          <w:rFonts w:ascii="Times New Roman" w:hAnsi="Times New Roman"/>
          <w:sz w:val="24"/>
          <w:szCs w:val="24"/>
        </w:rPr>
        <w:t xml:space="preserve"> jenis jamur dan media yang berbeda</w:t>
      </w:r>
      <w:r>
        <w:rPr>
          <w:rFonts w:ascii="Times New Roman" w:hAnsi="Times New Roman"/>
          <w:sz w:val="24"/>
          <w:szCs w:val="24"/>
        </w:rPr>
        <w:t>.</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23" w:name="_Toc61464974"/>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12</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ke- 4</w:t>
      </w:r>
      <w:bookmarkEnd w:id="23"/>
    </w:p>
    <w:tbl>
      <w:tblPr>
        <w:tblW w:w="7792" w:type="dxa"/>
        <w:jc w:val="center"/>
        <w:tblBorders>
          <w:top w:val="single" w:sz="4" w:space="0" w:color="auto"/>
          <w:bottom w:val="single" w:sz="4" w:space="0" w:color="auto"/>
        </w:tblBorders>
        <w:tblLook w:val="04A0" w:firstRow="1" w:lastRow="0" w:firstColumn="1" w:lastColumn="0" w:noHBand="0" w:noVBand="1"/>
      </w:tblPr>
      <w:tblGrid>
        <w:gridCol w:w="1555"/>
        <w:gridCol w:w="1842"/>
        <w:gridCol w:w="1418"/>
        <w:gridCol w:w="1559"/>
        <w:gridCol w:w="1418"/>
      </w:tblGrid>
      <w:tr w:rsidR="00165497" w:rsidRPr="006826EE" w:rsidTr="00165497">
        <w:trPr>
          <w:trHeight w:val="302"/>
          <w:jc w:val="center"/>
        </w:trPr>
        <w:tc>
          <w:tcPr>
            <w:tcW w:w="1555"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237"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02"/>
          <w:jc w:val="center"/>
        </w:trPr>
        <w:tc>
          <w:tcPr>
            <w:tcW w:w="1555"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02"/>
          <w:jc w:val="center"/>
        </w:trPr>
        <w:tc>
          <w:tcPr>
            <w:tcW w:w="155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4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55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1.47 a</w:t>
            </w:r>
          </w:p>
        </w:tc>
      </w:tr>
      <w:tr w:rsidR="00165497" w:rsidRPr="006826EE" w:rsidTr="00165497">
        <w:trPr>
          <w:trHeight w:val="302"/>
          <w:jc w:val="center"/>
        </w:trPr>
        <w:tc>
          <w:tcPr>
            <w:tcW w:w="155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4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55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1.60 a</w:t>
            </w:r>
          </w:p>
        </w:tc>
      </w:tr>
      <w:tr w:rsidR="00165497" w:rsidRPr="006826EE" w:rsidTr="00165497">
        <w:trPr>
          <w:trHeight w:val="302"/>
          <w:jc w:val="center"/>
        </w:trPr>
        <w:tc>
          <w:tcPr>
            <w:tcW w:w="155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 q</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1.9 p</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 pq</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10249F" w:rsidRDefault="0010249F" w:rsidP="0010249F">
      <w:pPr>
        <w:pStyle w:val="ListParagraph"/>
        <w:spacing w:after="0" w:line="240" w:lineRule="auto"/>
        <w:ind w:left="0" w:firstLine="567"/>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9E7623" w:rsidRDefault="00165497" w:rsidP="0010249F">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 miselium F1 di hari ke-4 menunnjukkan adanya pengaruh nyata dengan pemberian media yang berbeda, </w:t>
      </w:r>
      <w:r w:rsidRPr="006826EE">
        <w:rPr>
          <w:rFonts w:ascii="Times New Roman" w:hAnsi="Times New Roman"/>
          <w:sz w:val="24"/>
          <w:szCs w:val="24"/>
        </w:rPr>
        <w:lastRenderedPageBreak/>
        <w:t>penyebaran miselium F1 terbaik terdapat pada jamur dengan media biji milet dan tidak terdapat interaksi antara fakto</w:t>
      </w:r>
      <w:r>
        <w:rPr>
          <w:rFonts w:ascii="Times New Roman" w:hAnsi="Times New Roman"/>
          <w:sz w:val="24"/>
          <w:szCs w:val="24"/>
        </w:rPr>
        <w:t>r jenis jamur dan faktor media.</w:t>
      </w:r>
    </w:p>
    <w:p w:rsidR="0010249F" w:rsidRDefault="0010249F" w:rsidP="00E37E07">
      <w:pPr>
        <w:pStyle w:val="Caption"/>
        <w:keepNext/>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24" w:name="_Toc61464975"/>
    </w:p>
    <w:p w:rsidR="00165497" w:rsidRPr="0061262A" w:rsidRDefault="00165497" w:rsidP="0010249F">
      <w:pPr>
        <w:pStyle w:val="Caption"/>
        <w:keepNext/>
        <w:spacing w:after="0"/>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13</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ke- 6</w:t>
      </w:r>
      <w:bookmarkEnd w:id="24"/>
    </w:p>
    <w:tbl>
      <w:tblPr>
        <w:tblW w:w="7720" w:type="dxa"/>
        <w:tblBorders>
          <w:top w:val="single" w:sz="4" w:space="0" w:color="auto"/>
          <w:bottom w:val="single" w:sz="4" w:space="0" w:color="auto"/>
        </w:tblBorders>
        <w:tblLook w:val="04A0" w:firstRow="1" w:lastRow="0" w:firstColumn="1" w:lastColumn="0" w:noHBand="0" w:noVBand="1"/>
      </w:tblPr>
      <w:tblGrid>
        <w:gridCol w:w="1555"/>
        <w:gridCol w:w="1842"/>
        <w:gridCol w:w="1365"/>
        <w:gridCol w:w="1612"/>
        <w:gridCol w:w="1346"/>
      </w:tblGrid>
      <w:tr w:rsidR="00165497" w:rsidRPr="006826EE" w:rsidTr="00165497">
        <w:trPr>
          <w:trHeight w:val="297"/>
        </w:trPr>
        <w:tc>
          <w:tcPr>
            <w:tcW w:w="1555"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65"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297"/>
        </w:trPr>
        <w:tc>
          <w:tcPr>
            <w:tcW w:w="1555"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61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34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297"/>
        </w:trPr>
        <w:tc>
          <w:tcPr>
            <w:tcW w:w="155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4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6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61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34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1.60 a</w:t>
            </w:r>
          </w:p>
        </w:tc>
      </w:tr>
      <w:tr w:rsidR="00165497" w:rsidRPr="006826EE" w:rsidTr="00165497">
        <w:trPr>
          <w:trHeight w:val="297"/>
        </w:trPr>
        <w:tc>
          <w:tcPr>
            <w:tcW w:w="155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4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36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61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34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1.73 a</w:t>
            </w:r>
          </w:p>
        </w:tc>
      </w:tr>
      <w:tr w:rsidR="00165497" w:rsidRPr="006826EE" w:rsidTr="00165497">
        <w:trPr>
          <w:trHeight w:val="297"/>
        </w:trPr>
        <w:tc>
          <w:tcPr>
            <w:tcW w:w="155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1.1 q</w:t>
            </w:r>
          </w:p>
        </w:tc>
        <w:tc>
          <w:tcPr>
            <w:tcW w:w="13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 p</w:t>
            </w:r>
          </w:p>
        </w:tc>
        <w:tc>
          <w:tcPr>
            <w:tcW w:w="161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1.9 p</w:t>
            </w:r>
          </w:p>
        </w:tc>
        <w:tc>
          <w:tcPr>
            <w:tcW w:w="134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Default="00165497" w:rsidP="0010249F">
      <w:pPr>
        <w:pStyle w:val="ListParagraph"/>
        <w:spacing w:after="0"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w:t>
      </w:r>
      <w:r>
        <w:rPr>
          <w:rFonts w:ascii="Times New Roman" w:hAnsi="Times New Roman"/>
          <w:sz w:val="24"/>
          <w:szCs w:val="24"/>
        </w:rPr>
        <w:t>a nyata, berdasarkan uji BNT 5%</w:t>
      </w:r>
    </w:p>
    <w:p w:rsidR="0010249F" w:rsidRDefault="0010249F" w:rsidP="0010249F">
      <w:pPr>
        <w:pStyle w:val="ListParagraph"/>
        <w:spacing w:after="0" w:line="240" w:lineRule="auto"/>
        <w:ind w:left="0" w:firstLine="567"/>
        <w:jc w:val="both"/>
        <w:rPr>
          <w:rFonts w:ascii="Times New Roman" w:hAnsi="Times New Roman"/>
          <w:sz w:val="24"/>
          <w:szCs w:val="24"/>
        </w:rPr>
        <w:sectPr w:rsidR="0010249F" w:rsidSect="00E37E07">
          <w:type w:val="continuous"/>
          <w:pgSz w:w="11906" w:h="16838"/>
          <w:pgMar w:top="1701" w:right="1701" w:bottom="1701" w:left="1701" w:header="709" w:footer="709" w:gutter="0"/>
          <w:cols w:space="708"/>
          <w:titlePg/>
          <w:docGrid w:linePitch="360"/>
        </w:sectPr>
      </w:pPr>
    </w:p>
    <w:p w:rsidR="00165497" w:rsidRPr="006D2D30" w:rsidRDefault="00165497" w:rsidP="0010249F">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penyebaran miselium F1 di hari ke-6 </w:t>
      </w:r>
      <w:r w:rsidRPr="006826EE">
        <w:rPr>
          <w:rFonts w:ascii="Times New Roman" w:hAnsi="Times New Roman"/>
          <w:sz w:val="24"/>
          <w:szCs w:val="24"/>
        </w:rPr>
        <w:lastRenderedPageBreak/>
        <w:t xml:space="preserve">menunnjukkan adanya pengaruh nyata dengan pemberian media yang berbeda, </w:t>
      </w:r>
      <w:r w:rsidRPr="006826EE">
        <w:rPr>
          <w:rFonts w:ascii="Times New Roman" w:hAnsi="Times New Roman"/>
          <w:sz w:val="24"/>
          <w:szCs w:val="24"/>
        </w:rPr>
        <w:lastRenderedPageBreak/>
        <w:t xml:space="preserve">penyebaran miselium F1 terbaik terdapat pada jamur dengan media biji milet dan </w:t>
      </w:r>
      <w:r w:rsidRPr="006826EE">
        <w:rPr>
          <w:rFonts w:ascii="Times New Roman" w:hAnsi="Times New Roman"/>
          <w:sz w:val="24"/>
          <w:szCs w:val="24"/>
        </w:rPr>
        <w:lastRenderedPageBreak/>
        <w:t>tidak terdapat interaksi antara faktor jenis jamur dan faktor media.</w:t>
      </w:r>
    </w:p>
    <w:p w:rsidR="0010249F" w:rsidRDefault="0010249F" w:rsidP="0010249F">
      <w:pPr>
        <w:pStyle w:val="Caption"/>
        <w:keepNext/>
        <w:spacing w:after="0"/>
        <w:ind w:left="567"/>
        <w:rPr>
          <w:rFonts w:ascii="Times New Roman" w:hAnsi="Times New Roman"/>
          <w:i w:val="0"/>
          <w:color w:val="auto"/>
          <w:sz w:val="24"/>
        </w:rPr>
        <w:sectPr w:rsidR="0010249F" w:rsidSect="0010249F">
          <w:type w:val="continuous"/>
          <w:pgSz w:w="11906" w:h="16838"/>
          <w:pgMar w:top="1701" w:right="1701" w:bottom="1701" w:left="1701" w:header="709" w:footer="709" w:gutter="0"/>
          <w:cols w:num="2" w:space="708"/>
          <w:titlePg/>
          <w:docGrid w:linePitch="360"/>
        </w:sectPr>
      </w:pPr>
      <w:bookmarkStart w:id="25" w:name="_Toc61464976"/>
    </w:p>
    <w:p w:rsidR="00165497" w:rsidRPr="0061262A" w:rsidRDefault="00165497" w:rsidP="0010249F">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14</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ke- 8</w:t>
      </w:r>
      <w:bookmarkEnd w:id="25"/>
    </w:p>
    <w:tbl>
      <w:tblPr>
        <w:tblW w:w="7650" w:type="dxa"/>
        <w:jc w:val="center"/>
        <w:tblBorders>
          <w:top w:val="single" w:sz="4" w:space="0" w:color="auto"/>
          <w:bottom w:val="single" w:sz="4" w:space="0" w:color="auto"/>
        </w:tblBorders>
        <w:tblLook w:val="04A0" w:firstRow="1" w:lastRow="0" w:firstColumn="1" w:lastColumn="0" w:noHBand="0" w:noVBand="1"/>
      </w:tblPr>
      <w:tblGrid>
        <w:gridCol w:w="1538"/>
        <w:gridCol w:w="1883"/>
        <w:gridCol w:w="1394"/>
        <w:gridCol w:w="1559"/>
        <w:gridCol w:w="1276"/>
      </w:tblGrid>
      <w:tr w:rsidR="00165497" w:rsidRPr="006826EE" w:rsidTr="00165497">
        <w:trPr>
          <w:trHeight w:val="313"/>
          <w:jc w:val="center"/>
        </w:trPr>
        <w:tc>
          <w:tcPr>
            <w:tcW w:w="1538"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12"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13"/>
          <w:jc w:val="center"/>
        </w:trPr>
        <w:tc>
          <w:tcPr>
            <w:tcW w:w="1538"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8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13"/>
          <w:jc w:val="center"/>
        </w:trPr>
        <w:tc>
          <w:tcPr>
            <w:tcW w:w="153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8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9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w:t>
            </w:r>
          </w:p>
        </w:tc>
        <w:tc>
          <w:tcPr>
            <w:tcW w:w="155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27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1.80 a</w:t>
            </w:r>
          </w:p>
        </w:tc>
      </w:tr>
      <w:tr w:rsidR="00165497" w:rsidRPr="006826EE" w:rsidTr="00165497">
        <w:trPr>
          <w:trHeight w:val="313"/>
          <w:jc w:val="center"/>
        </w:trPr>
        <w:tc>
          <w:tcPr>
            <w:tcW w:w="153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8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39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2.6</w:t>
            </w:r>
          </w:p>
        </w:tc>
        <w:tc>
          <w:tcPr>
            <w:tcW w:w="155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2.2</w:t>
            </w:r>
          </w:p>
        </w:tc>
        <w:tc>
          <w:tcPr>
            <w:tcW w:w="127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2.07 a</w:t>
            </w:r>
          </w:p>
        </w:tc>
      </w:tr>
      <w:tr w:rsidR="00165497" w:rsidRPr="006826EE" w:rsidTr="00165497">
        <w:trPr>
          <w:trHeight w:val="313"/>
          <w:jc w:val="center"/>
        </w:trPr>
        <w:tc>
          <w:tcPr>
            <w:tcW w:w="153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8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 r</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2.5 p</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2.1 q</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9E7623"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penyebaran miselium F1 di hari ke-8 menunnjukkan adanya pengaruh nyata dengan pemberian media yang berbeda, </w:t>
      </w:r>
      <w:r w:rsidRPr="006826EE">
        <w:rPr>
          <w:rFonts w:ascii="Times New Roman" w:hAnsi="Times New Roman"/>
          <w:sz w:val="24"/>
          <w:szCs w:val="24"/>
        </w:rPr>
        <w:lastRenderedPageBreak/>
        <w:t>penyebaran miselium F1 terbaik terdapat pada jamur dengan media biji milet dan tidak terdapat interaksi antara fakto</w:t>
      </w:r>
      <w:r>
        <w:rPr>
          <w:rFonts w:ascii="Times New Roman" w:hAnsi="Times New Roman"/>
          <w:sz w:val="24"/>
          <w:szCs w:val="24"/>
        </w:rPr>
        <w:t>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26" w:name="_Toc61464977"/>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15</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ke- 10</w:t>
      </w:r>
      <w:bookmarkEnd w:id="26"/>
    </w:p>
    <w:tbl>
      <w:tblPr>
        <w:tblW w:w="7650" w:type="dxa"/>
        <w:jc w:val="center"/>
        <w:tblBorders>
          <w:top w:val="single" w:sz="4" w:space="0" w:color="auto"/>
          <w:bottom w:val="single" w:sz="4" w:space="0" w:color="auto"/>
        </w:tblBorders>
        <w:tblLook w:val="04A0" w:firstRow="1" w:lastRow="0" w:firstColumn="1" w:lastColumn="0" w:noHBand="0" w:noVBand="1"/>
      </w:tblPr>
      <w:tblGrid>
        <w:gridCol w:w="1564"/>
        <w:gridCol w:w="1833"/>
        <w:gridCol w:w="1418"/>
        <w:gridCol w:w="1559"/>
        <w:gridCol w:w="1276"/>
      </w:tblGrid>
      <w:tr w:rsidR="00165497" w:rsidRPr="006826EE" w:rsidTr="00165497">
        <w:trPr>
          <w:trHeight w:val="332"/>
          <w:jc w:val="center"/>
        </w:trPr>
        <w:tc>
          <w:tcPr>
            <w:tcW w:w="1564"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086"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32"/>
          <w:jc w:val="center"/>
        </w:trPr>
        <w:tc>
          <w:tcPr>
            <w:tcW w:w="1564"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3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32"/>
          <w:jc w:val="center"/>
        </w:trPr>
        <w:tc>
          <w:tcPr>
            <w:tcW w:w="156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3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41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2.8</w:t>
            </w:r>
          </w:p>
        </w:tc>
        <w:tc>
          <w:tcPr>
            <w:tcW w:w="155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2.2</w:t>
            </w:r>
          </w:p>
        </w:tc>
        <w:tc>
          <w:tcPr>
            <w:tcW w:w="127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2.07 a</w:t>
            </w:r>
          </w:p>
        </w:tc>
      </w:tr>
      <w:tr w:rsidR="00165497" w:rsidRPr="006826EE" w:rsidTr="00165497">
        <w:trPr>
          <w:trHeight w:val="332"/>
          <w:jc w:val="center"/>
        </w:trPr>
        <w:tc>
          <w:tcPr>
            <w:tcW w:w="156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3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41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w:t>
            </w:r>
          </w:p>
        </w:tc>
        <w:tc>
          <w:tcPr>
            <w:tcW w:w="155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w:t>
            </w:r>
          </w:p>
        </w:tc>
        <w:tc>
          <w:tcPr>
            <w:tcW w:w="127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2.33 a</w:t>
            </w:r>
          </w:p>
        </w:tc>
      </w:tr>
      <w:tr w:rsidR="00165497" w:rsidRPr="006826EE" w:rsidTr="00165497">
        <w:trPr>
          <w:trHeight w:val="332"/>
          <w:jc w:val="center"/>
        </w:trPr>
        <w:tc>
          <w:tcPr>
            <w:tcW w:w="156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3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 r</w:t>
            </w:r>
          </w:p>
        </w:tc>
        <w:tc>
          <w:tcPr>
            <w:tcW w:w="141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2.9 p</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2.3 q</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9E7623"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penyebaran miselium F1 di hari ke-10 menunnjukkan adanya pengaruh nyata dengan pemberian media yang berbeda, </w:t>
      </w:r>
      <w:r w:rsidRPr="006826EE">
        <w:rPr>
          <w:rFonts w:ascii="Times New Roman" w:hAnsi="Times New Roman"/>
          <w:sz w:val="24"/>
          <w:szCs w:val="24"/>
        </w:rPr>
        <w:lastRenderedPageBreak/>
        <w:t>penyebaran miselium F1 terbaik terdapat pada jamur dengan media biji milet dan tidak terdapat interaksi antara faktor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27" w:name="_Toc61464978"/>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16</w:t>
      </w:r>
      <w:r w:rsidRPr="0061262A">
        <w:rPr>
          <w:rFonts w:ascii="Times New Roman" w:hAnsi="Times New Roman"/>
          <w:i w:val="0"/>
          <w:color w:val="auto"/>
          <w:sz w:val="24"/>
        </w:rPr>
        <w:fldChar w:fldCharType="end"/>
      </w:r>
      <w:r w:rsidRPr="0061262A">
        <w:rPr>
          <w:rFonts w:ascii="Times New Roman" w:hAnsi="Times New Roman"/>
          <w:i w:val="0"/>
          <w:color w:val="auto"/>
          <w:sz w:val="24"/>
        </w:rPr>
        <w:t>. Penyebaran miselium F1 hari ke- 12</w:t>
      </w:r>
      <w:bookmarkEnd w:id="27"/>
    </w:p>
    <w:tbl>
      <w:tblPr>
        <w:tblW w:w="7655" w:type="dxa"/>
        <w:jc w:val="center"/>
        <w:tblBorders>
          <w:top w:val="single" w:sz="4" w:space="0" w:color="auto"/>
          <w:bottom w:val="single" w:sz="4" w:space="0" w:color="auto"/>
        </w:tblBorders>
        <w:tblLook w:val="04A0" w:firstRow="1" w:lastRow="0" w:firstColumn="1" w:lastColumn="0" w:noHBand="0" w:noVBand="1"/>
      </w:tblPr>
      <w:tblGrid>
        <w:gridCol w:w="1560"/>
        <w:gridCol w:w="1842"/>
        <w:gridCol w:w="1409"/>
        <w:gridCol w:w="1568"/>
        <w:gridCol w:w="1276"/>
      </w:tblGrid>
      <w:tr w:rsidR="00165497" w:rsidRPr="006826EE" w:rsidTr="00165497">
        <w:trPr>
          <w:trHeight w:val="322"/>
          <w:jc w:val="center"/>
        </w:trPr>
        <w:tc>
          <w:tcPr>
            <w:tcW w:w="1560"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095"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2"/>
          <w:jc w:val="center"/>
        </w:trPr>
        <w:tc>
          <w:tcPr>
            <w:tcW w:w="1560"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0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2"/>
          <w:jc w:val="center"/>
        </w:trPr>
        <w:tc>
          <w:tcPr>
            <w:tcW w:w="1560"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42"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409"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w:t>
            </w:r>
          </w:p>
        </w:tc>
        <w:tc>
          <w:tcPr>
            <w:tcW w:w="1568"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w:t>
            </w:r>
          </w:p>
        </w:tc>
        <w:tc>
          <w:tcPr>
            <w:tcW w:w="1276" w:type="dxa"/>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2.47 a</w:t>
            </w:r>
          </w:p>
        </w:tc>
      </w:tr>
      <w:tr w:rsidR="00165497" w:rsidRPr="006826EE" w:rsidTr="00165497">
        <w:trPr>
          <w:trHeight w:val="322"/>
          <w:jc w:val="center"/>
        </w:trPr>
        <w:tc>
          <w:tcPr>
            <w:tcW w:w="1560"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42"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409"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568"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w:t>
            </w:r>
          </w:p>
        </w:tc>
        <w:tc>
          <w:tcPr>
            <w:tcW w:w="1276" w:type="dxa"/>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2.60 a</w:t>
            </w:r>
          </w:p>
        </w:tc>
      </w:tr>
      <w:tr w:rsidR="00165497" w:rsidRPr="006826EE" w:rsidTr="00165497">
        <w:trPr>
          <w:trHeight w:val="322"/>
          <w:jc w:val="center"/>
        </w:trPr>
        <w:tc>
          <w:tcPr>
            <w:tcW w:w="156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1.5 q</w:t>
            </w:r>
          </w:p>
        </w:tc>
        <w:tc>
          <w:tcPr>
            <w:tcW w:w="140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3.1 p</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3.0 p</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1262A" w:rsidRDefault="00165497" w:rsidP="00E37E07">
      <w:pPr>
        <w:pStyle w:val="ListParagraph"/>
        <w:spacing w:line="240" w:lineRule="auto"/>
        <w:ind w:left="1276" w:hanging="1276"/>
        <w:jc w:val="both"/>
        <w:rPr>
          <w:rFonts w:ascii="Times New Roman" w:hAnsi="Times New Roman"/>
          <w:sz w:val="24"/>
          <w:szCs w:val="24"/>
          <w:shd w:val="clear" w:color="auto" w:fill="FFFFFF"/>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1262A">
        <w:rPr>
          <w:rFonts w:ascii="Times New Roman" w:hAnsi="Times New Roman"/>
          <w:sz w:val="24"/>
          <w:szCs w:val="24"/>
          <w:shd w:val="clear" w:color="auto" w:fill="FFFFFF"/>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720"/>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787796" w:rsidRDefault="00165497" w:rsidP="00990498">
      <w:pPr>
        <w:pStyle w:val="ListParagraph"/>
        <w:spacing w:after="0" w:line="240" w:lineRule="auto"/>
        <w:ind w:left="0" w:firstLine="720"/>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penyebaran miselium F1 di hari ke-12 menunnjukkan adanya pengaruh nyata dengan pemberian media yang berbeda, </w:t>
      </w:r>
      <w:r w:rsidRPr="006826EE">
        <w:rPr>
          <w:rFonts w:ascii="Times New Roman" w:hAnsi="Times New Roman"/>
          <w:sz w:val="24"/>
          <w:szCs w:val="24"/>
        </w:rPr>
        <w:lastRenderedPageBreak/>
        <w:t>penyebaran miselium F1 terbaik terdapat pada jamur dengan media biji milet dan tidak terdapat interaksi antara faktor jenis jamur dan faktor media.</w:t>
      </w:r>
      <w:bookmarkStart w:id="28" w:name="_Toc61464979"/>
    </w:p>
    <w:p w:rsidR="00990498" w:rsidRDefault="00990498" w:rsidP="00E37E07">
      <w:pPr>
        <w:pStyle w:val="ListParagraph"/>
        <w:spacing w:after="0" w:line="240" w:lineRule="auto"/>
        <w:ind w:left="0" w:firstLine="720"/>
        <w:jc w:val="both"/>
        <w:rPr>
          <w:rFonts w:ascii="Times New Roman" w:hAnsi="Times New Roman"/>
          <w:sz w:val="24"/>
        </w:rPr>
        <w:sectPr w:rsidR="00990498" w:rsidSect="00990498">
          <w:type w:val="continuous"/>
          <w:pgSz w:w="11906" w:h="16838"/>
          <w:pgMar w:top="1701" w:right="1701" w:bottom="1701" w:left="1701" w:header="709" w:footer="709" w:gutter="0"/>
          <w:cols w:num="2" w:space="708"/>
          <w:titlePg/>
          <w:docGrid w:linePitch="360"/>
        </w:sectPr>
      </w:pPr>
    </w:p>
    <w:p w:rsidR="00165497" w:rsidRPr="00FE1C5C" w:rsidRDefault="00165497" w:rsidP="00E37E07">
      <w:pPr>
        <w:pStyle w:val="ListParagraph"/>
        <w:spacing w:after="0" w:line="240" w:lineRule="auto"/>
        <w:ind w:left="0" w:firstLine="720"/>
        <w:jc w:val="both"/>
        <w:rPr>
          <w:rFonts w:ascii="Times New Roman" w:hAnsi="Times New Roman"/>
          <w:sz w:val="24"/>
          <w:szCs w:val="24"/>
        </w:rPr>
      </w:pPr>
      <w:r w:rsidRPr="00FE1C5C">
        <w:rPr>
          <w:rFonts w:ascii="Times New Roman" w:hAnsi="Times New Roman"/>
          <w:sz w:val="24"/>
        </w:rPr>
        <w:lastRenderedPageBreak/>
        <w:t xml:space="preserve">Table </w:t>
      </w:r>
      <w:r w:rsidRPr="00FE1C5C">
        <w:rPr>
          <w:rFonts w:ascii="Times New Roman" w:hAnsi="Times New Roman"/>
          <w:sz w:val="24"/>
        </w:rPr>
        <w:fldChar w:fldCharType="begin"/>
      </w:r>
      <w:r w:rsidRPr="00FE1C5C">
        <w:rPr>
          <w:rFonts w:ascii="Times New Roman" w:hAnsi="Times New Roman"/>
          <w:sz w:val="24"/>
        </w:rPr>
        <w:instrText xml:space="preserve"> SEQ Table \* ARABIC </w:instrText>
      </w:r>
      <w:r w:rsidRPr="00FE1C5C">
        <w:rPr>
          <w:rFonts w:ascii="Times New Roman" w:hAnsi="Times New Roman"/>
          <w:sz w:val="24"/>
        </w:rPr>
        <w:fldChar w:fldCharType="separate"/>
      </w:r>
      <w:r>
        <w:rPr>
          <w:rFonts w:ascii="Times New Roman" w:hAnsi="Times New Roman"/>
          <w:noProof/>
          <w:sz w:val="24"/>
        </w:rPr>
        <w:t>17</w:t>
      </w:r>
      <w:r w:rsidRPr="00FE1C5C">
        <w:rPr>
          <w:rFonts w:ascii="Times New Roman" w:hAnsi="Times New Roman"/>
          <w:sz w:val="24"/>
        </w:rPr>
        <w:fldChar w:fldCharType="end"/>
      </w:r>
      <w:r w:rsidRPr="00FE1C5C">
        <w:rPr>
          <w:rFonts w:ascii="Times New Roman" w:hAnsi="Times New Roman"/>
          <w:sz w:val="24"/>
        </w:rPr>
        <w:t>. Penyebaran miselium F1 hari ke- 14</w:t>
      </w:r>
      <w:bookmarkEnd w:id="28"/>
    </w:p>
    <w:tbl>
      <w:tblPr>
        <w:tblW w:w="7650" w:type="dxa"/>
        <w:jc w:val="center"/>
        <w:tblBorders>
          <w:top w:val="single" w:sz="4" w:space="0" w:color="auto"/>
          <w:bottom w:val="single" w:sz="4" w:space="0" w:color="auto"/>
        </w:tblBorders>
        <w:tblLook w:val="04A0" w:firstRow="1" w:lastRow="0" w:firstColumn="1" w:lastColumn="0" w:noHBand="0" w:noVBand="1"/>
      </w:tblPr>
      <w:tblGrid>
        <w:gridCol w:w="1544"/>
        <w:gridCol w:w="1891"/>
        <w:gridCol w:w="1380"/>
        <w:gridCol w:w="1559"/>
        <w:gridCol w:w="1276"/>
      </w:tblGrid>
      <w:tr w:rsidR="00165497" w:rsidRPr="006826EE" w:rsidTr="00165497">
        <w:trPr>
          <w:trHeight w:val="347"/>
          <w:jc w:val="center"/>
        </w:trPr>
        <w:tc>
          <w:tcPr>
            <w:tcW w:w="1544"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06"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47"/>
          <w:jc w:val="center"/>
        </w:trPr>
        <w:tc>
          <w:tcPr>
            <w:tcW w:w="1544"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9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8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47"/>
          <w:jc w:val="center"/>
        </w:trPr>
        <w:tc>
          <w:tcPr>
            <w:tcW w:w="154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9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38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3.6</w:t>
            </w:r>
          </w:p>
        </w:tc>
        <w:tc>
          <w:tcPr>
            <w:tcW w:w="155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27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2.73 a</w:t>
            </w:r>
          </w:p>
        </w:tc>
      </w:tr>
      <w:tr w:rsidR="00165497" w:rsidRPr="006826EE" w:rsidTr="00165497">
        <w:trPr>
          <w:trHeight w:val="347"/>
          <w:jc w:val="center"/>
        </w:trPr>
        <w:tc>
          <w:tcPr>
            <w:tcW w:w="154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9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38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w:t>
            </w:r>
          </w:p>
        </w:tc>
        <w:tc>
          <w:tcPr>
            <w:tcW w:w="155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27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3.00 a</w:t>
            </w:r>
          </w:p>
        </w:tc>
      </w:tr>
      <w:tr w:rsidR="00165497" w:rsidRPr="006826EE" w:rsidTr="00165497">
        <w:trPr>
          <w:trHeight w:val="347"/>
          <w:jc w:val="center"/>
        </w:trPr>
        <w:tc>
          <w:tcPr>
            <w:tcW w:w="154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9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 r</w:t>
            </w:r>
          </w:p>
        </w:tc>
        <w:tc>
          <w:tcPr>
            <w:tcW w:w="138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3.8 p</w:t>
            </w:r>
          </w:p>
        </w:tc>
        <w:tc>
          <w:tcPr>
            <w:tcW w:w="155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 q</w:t>
            </w:r>
          </w:p>
        </w:tc>
        <w:tc>
          <w:tcPr>
            <w:tcW w:w="12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1262A" w:rsidRDefault="00165497" w:rsidP="00E37E07">
      <w:pPr>
        <w:pStyle w:val="ListParagraph"/>
        <w:spacing w:line="240" w:lineRule="auto"/>
        <w:ind w:left="1276" w:hanging="1276"/>
        <w:jc w:val="both"/>
        <w:rPr>
          <w:rFonts w:ascii="Times New Roman" w:hAnsi="Times New Roman"/>
          <w:sz w:val="24"/>
          <w:szCs w:val="24"/>
          <w:shd w:val="clear" w:color="auto" w:fill="FFFFFF"/>
        </w:rPr>
      </w:pPr>
      <w:proofErr w:type="gramStart"/>
      <w:r w:rsidRPr="006826EE">
        <w:rPr>
          <w:rFonts w:ascii="Times New Roman" w:hAnsi="Times New Roman"/>
          <w:sz w:val="24"/>
          <w:szCs w:val="24"/>
          <w:shd w:val="clear" w:color="auto" w:fill="FFFFFF"/>
        </w:rPr>
        <w:lastRenderedPageBreak/>
        <w:t>Keterangan :</w:t>
      </w:r>
      <w:proofErr w:type="gramEnd"/>
      <w:r w:rsidRPr="006826EE">
        <w:rPr>
          <w:rFonts w:ascii="Times New Roman" w:hAnsi="Times New Roman"/>
          <w:sz w:val="24"/>
          <w:szCs w:val="24"/>
          <w:shd w:val="clear" w:color="auto" w:fill="FFFFFF"/>
        </w:rPr>
        <w:t xml:space="preserve"> </w:t>
      </w:r>
      <w:r w:rsidRPr="0061262A">
        <w:rPr>
          <w:rFonts w:ascii="Times New Roman" w:hAnsi="Times New Roman"/>
          <w:sz w:val="24"/>
          <w:szCs w:val="24"/>
          <w:shd w:val="clear" w:color="auto" w:fill="FFFFFF"/>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9E7623"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penyebaran miselium F1 di hari ke-14 menunnjukkan adanya pengaruh nyata dengan pemberian media yang berbeda, </w:t>
      </w:r>
      <w:r w:rsidRPr="006826EE">
        <w:rPr>
          <w:rFonts w:ascii="Times New Roman" w:hAnsi="Times New Roman"/>
          <w:sz w:val="24"/>
          <w:szCs w:val="24"/>
        </w:rPr>
        <w:lastRenderedPageBreak/>
        <w:t>penyebaran miselium F1 terbaik terdapat pada jamur dengan media biji milet dan tidak terdapat interaksi antara faktor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29" w:name="_Toc61464980"/>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18</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ke- 2</w:t>
      </w:r>
      <w:bookmarkEnd w:id="29"/>
    </w:p>
    <w:tbl>
      <w:tblPr>
        <w:tblW w:w="7678" w:type="dxa"/>
        <w:jc w:val="center"/>
        <w:tblBorders>
          <w:top w:val="single" w:sz="4" w:space="0" w:color="auto"/>
          <w:bottom w:val="single" w:sz="4" w:space="0" w:color="auto"/>
        </w:tblBorders>
        <w:tblLook w:val="04A0" w:firstRow="1" w:lastRow="0" w:firstColumn="1" w:lastColumn="0" w:noHBand="0" w:noVBand="1"/>
      </w:tblPr>
      <w:tblGrid>
        <w:gridCol w:w="1553"/>
        <w:gridCol w:w="1900"/>
        <w:gridCol w:w="1378"/>
        <w:gridCol w:w="1565"/>
        <w:gridCol w:w="1282"/>
      </w:tblGrid>
      <w:tr w:rsidR="00165497" w:rsidRPr="006826EE" w:rsidTr="00165497">
        <w:trPr>
          <w:trHeight w:val="314"/>
          <w:jc w:val="center"/>
        </w:trPr>
        <w:tc>
          <w:tcPr>
            <w:tcW w:w="1553"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25"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14"/>
          <w:jc w:val="center"/>
        </w:trPr>
        <w:tc>
          <w:tcPr>
            <w:tcW w:w="1553"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90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7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8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14"/>
          <w:jc w:val="center"/>
        </w:trPr>
        <w:tc>
          <w:tcPr>
            <w:tcW w:w="155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90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7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56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1.00 a</w:t>
            </w:r>
          </w:p>
        </w:tc>
      </w:tr>
      <w:tr w:rsidR="00165497" w:rsidRPr="006826EE" w:rsidTr="00165497">
        <w:trPr>
          <w:trHeight w:val="314"/>
          <w:jc w:val="center"/>
        </w:trPr>
        <w:tc>
          <w:tcPr>
            <w:tcW w:w="155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90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7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56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1.07 a</w:t>
            </w:r>
          </w:p>
        </w:tc>
      </w:tr>
      <w:tr w:rsidR="00165497" w:rsidRPr="006826EE" w:rsidTr="00165497">
        <w:trPr>
          <w:trHeight w:val="314"/>
          <w:jc w:val="center"/>
        </w:trPr>
        <w:tc>
          <w:tcPr>
            <w:tcW w:w="155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90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 p</w:t>
            </w:r>
          </w:p>
        </w:tc>
        <w:tc>
          <w:tcPr>
            <w:tcW w:w="137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1.1 p</w:t>
            </w:r>
          </w:p>
        </w:tc>
        <w:tc>
          <w:tcPr>
            <w:tcW w:w="156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 p</w:t>
            </w:r>
          </w:p>
        </w:tc>
        <w:tc>
          <w:tcPr>
            <w:tcW w:w="128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720"/>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Default="00165497" w:rsidP="00990498">
      <w:pPr>
        <w:pStyle w:val="ListParagraph"/>
        <w:spacing w:after="0" w:line="240" w:lineRule="auto"/>
        <w:ind w:left="0" w:firstLine="720"/>
        <w:jc w:val="both"/>
        <w:rPr>
          <w:rFonts w:ascii="Times New Roman" w:hAnsi="Times New Roman"/>
          <w:b/>
          <w:bCs/>
          <w:noProof/>
          <w:sz w:val="24"/>
          <w:szCs w:val="24"/>
        </w:rPr>
      </w:pPr>
      <w:r w:rsidRPr="006826EE">
        <w:rPr>
          <w:rFonts w:ascii="Times New Roman" w:hAnsi="Times New Roman"/>
          <w:sz w:val="24"/>
          <w:szCs w:val="24"/>
        </w:rPr>
        <w:lastRenderedPageBreak/>
        <w:t xml:space="preserve">Hasil uji BNT terhadap ketebalan miselium F1 di hari ke-2 </w:t>
      </w:r>
      <w:proofErr w:type="gramStart"/>
      <w:r w:rsidRPr="006826EE">
        <w:rPr>
          <w:rFonts w:ascii="Times New Roman" w:hAnsi="Times New Roman"/>
          <w:sz w:val="24"/>
          <w:szCs w:val="24"/>
        </w:rPr>
        <w:t>tidak  menunnjukkan</w:t>
      </w:r>
      <w:proofErr w:type="gramEnd"/>
      <w:r w:rsidRPr="006826EE">
        <w:rPr>
          <w:rFonts w:ascii="Times New Roman" w:hAnsi="Times New Roman"/>
          <w:sz w:val="24"/>
          <w:szCs w:val="24"/>
        </w:rPr>
        <w:t xml:space="preserve"> adanya pengaruh nyata </w:t>
      </w:r>
      <w:r w:rsidRPr="006826EE">
        <w:rPr>
          <w:rFonts w:ascii="Times New Roman" w:hAnsi="Times New Roman"/>
          <w:sz w:val="24"/>
          <w:szCs w:val="24"/>
        </w:rPr>
        <w:lastRenderedPageBreak/>
        <w:t>dengan pemberian jenis jamur dan media yang berbeda.</w:t>
      </w:r>
      <w:r w:rsidRPr="00604E99">
        <w:rPr>
          <w:rFonts w:ascii="Times New Roman" w:hAnsi="Times New Roman"/>
          <w:b/>
          <w:bCs/>
          <w:noProof/>
          <w:sz w:val="24"/>
          <w:szCs w:val="24"/>
        </w:rPr>
        <w:t xml:space="preserve"> </w:t>
      </w:r>
    </w:p>
    <w:p w:rsidR="00165497" w:rsidRDefault="00165497" w:rsidP="00E37E07">
      <w:pPr>
        <w:pStyle w:val="ListParagraph"/>
        <w:spacing w:after="0" w:line="240" w:lineRule="auto"/>
        <w:ind w:left="0" w:firstLine="720"/>
        <w:jc w:val="both"/>
        <w:rPr>
          <w:rFonts w:ascii="Times New Roman" w:hAnsi="Times New Roman"/>
          <w:sz w:val="24"/>
          <w:szCs w:val="24"/>
        </w:rPr>
      </w:pPr>
    </w:p>
    <w:p w:rsidR="00990498" w:rsidRPr="00990498" w:rsidRDefault="00990498" w:rsidP="00990498">
      <w:pPr>
        <w:spacing w:after="0" w:line="240" w:lineRule="auto"/>
        <w:jc w:val="both"/>
        <w:rPr>
          <w:rFonts w:ascii="Times New Roman" w:hAnsi="Times New Roman"/>
          <w:sz w:val="24"/>
          <w:szCs w:val="24"/>
        </w:rPr>
        <w:sectPr w:rsidR="00990498" w:rsidRPr="00990498" w:rsidSect="00990498">
          <w:type w:val="continuous"/>
          <w:pgSz w:w="11906" w:h="16838"/>
          <w:pgMar w:top="1701" w:right="1701" w:bottom="1701" w:left="1701" w:header="709" w:footer="709" w:gutter="0"/>
          <w:cols w:num="2" w:space="708"/>
          <w:titlePg/>
          <w:docGrid w:linePitch="360"/>
        </w:sectPr>
      </w:pPr>
    </w:p>
    <w:p w:rsidR="00165497" w:rsidRPr="00990498" w:rsidRDefault="00165497" w:rsidP="00990498">
      <w:pPr>
        <w:pStyle w:val="ListParagraph"/>
        <w:numPr>
          <w:ilvl w:val="0"/>
          <w:numId w:val="36"/>
        </w:numPr>
        <w:spacing w:after="0" w:line="240" w:lineRule="auto"/>
        <w:jc w:val="both"/>
        <w:rPr>
          <w:rFonts w:ascii="Times New Roman" w:hAnsi="Times New Roman"/>
          <w:sz w:val="24"/>
          <w:szCs w:val="24"/>
        </w:rPr>
      </w:pPr>
      <w:r w:rsidRPr="00990498">
        <w:rPr>
          <w:rFonts w:ascii="Times New Roman" w:hAnsi="Times New Roman"/>
          <w:sz w:val="24"/>
          <w:szCs w:val="24"/>
        </w:rPr>
        <w:lastRenderedPageBreak/>
        <w:t>Ketebalan miselium</w:t>
      </w:r>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19</w:t>
      </w:r>
      <w:r w:rsidRPr="0061262A">
        <w:rPr>
          <w:rFonts w:ascii="Times New Roman" w:hAnsi="Times New Roman"/>
          <w:i w:val="0"/>
          <w:color w:val="auto"/>
          <w:sz w:val="24"/>
        </w:rPr>
        <w:fldChar w:fldCharType="end"/>
      </w:r>
      <w:r w:rsidRPr="0061262A">
        <w:rPr>
          <w:rFonts w:ascii="Times New Roman" w:hAnsi="Times New Roman"/>
          <w:i w:val="0"/>
          <w:color w:val="auto"/>
          <w:sz w:val="24"/>
        </w:rPr>
        <w:t>. Ke</w:t>
      </w:r>
      <w:r>
        <w:rPr>
          <w:rFonts w:ascii="Times New Roman" w:hAnsi="Times New Roman"/>
          <w:i w:val="0"/>
          <w:color w:val="auto"/>
          <w:sz w:val="24"/>
        </w:rPr>
        <w:t>tebalan miselium F1 hari ke- 2</w:t>
      </w:r>
    </w:p>
    <w:tbl>
      <w:tblPr>
        <w:tblW w:w="7693" w:type="dxa"/>
        <w:jc w:val="center"/>
        <w:tblBorders>
          <w:top w:val="single" w:sz="4" w:space="0" w:color="auto"/>
          <w:bottom w:val="single" w:sz="4" w:space="0" w:color="auto"/>
        </w:tblBorders>
        <w:tblLook w:val="04A0" w:firstRow="1" w:lastRow="0" w:firstColumn="1" w:lastColumn="0" w:noHBand="0" w:noVBand="1"/>
      </w:tblPr>
      <w:tblGrid>
        <w:gridCol w:w="1550"/>
        <w:gridCol w:w="1897"/>
        <w:gridCol w:w="1394"/>
        <w:gridCol w:w="1568"/>
        <w:gridCol w:w="1284"/>
      </w:tblGrid>
      <w:tr w:rsidR="00165497" w:rsidRPr="006826EE" w:rsidTr="00165497">
        <w:trPr>
          <w:trHeight w:val="327"/>
          <w:jc w:val="center"/>
        </w:trPr>
        <w:tc>
          <w:tcPr>
            <w:tcW w:w="1550"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43"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7"/>
          <w:jc w:val="center"/>
        </w:trPr>
        <w:tc>
          <w:tcPr>
            <w:tcW w:w="1550"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8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7"/>
          <w:jc w:val="center"/>
        </w:trPr>
        <w:tc>
          <w:tcPr>
            <w:tcW w:w="155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9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9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56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6826EE">
              <w:rPr>
                <w:rFonts w:ascii="Times New Roman" w:hAnsi="Times New Roman"/>
                <w:color w:val="000000"/>
                <w:sz w:val="24"/>
                <w:szCs w:val="24"/>
              </w:rPr>
              <w:t xml:space="preserve"> a</w:t>
            </w:r>
          </w:p>
        </w:tc>
      </w:tr>
      <w:tr w:rsidR="00165497" w:rsidRPr="006826EE" w:rsidTr="00165497">
        <w:trPr>
          <w:trHeight w:val="327"/>
          <w:jc w:val="center"/>
        </w:trPr>
        <w:tc>
          <w:tcPr>
            <w:tcW w:w="155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9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9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156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1.07</w:t>
            </w:r>
            <w:r w:rsidRPr="006826EE">
              <w:rPr>
                <w:rFonts w:ascii="Times New Roman" w:hAnsi="Times New Roman"/>
                <w:color w:val="000000"/>
                <w:sz w:val="24"/>
                <w:szCs w:val="24"/>
              </w:rPr>
              <w:t xml:space="preserve"> a</w:t>
            </w:r>
          </w:p>
        </w:tc>
      </w:tr>
      <w:tr w:rsidR="00165497" w:rsidRPr="006826EE" w:rsidTr="00165497">
        <w:trPr>
          <w:trHeight w:val="327"/>
          <w:jc w:val="center"/>
        </w:trPr>
        <w:tc>
          <w:tcPr>
            <w:tcW w:w="155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6826EE">
              <w:rPr>
                <w:rFonts w:ascii="Times New Roman" w:hAnsi="Times New Roman"/>
                <w:color w:val="000000"/>
                <w:sz w:val="24"/>
                <w:szCs w:val="24"/>
              </w:rPr>
              <w:t xml:space="preserve"> p</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r w:rsidRPr="006826EE">
              <w:rPr>
                <w:rFonts w:ascii="Times New Roman" w:hAnsi="Times New Roman"/>
                <w:color w:val="000000"/>
                <w:sz w:val="24"/>
                <w:szCs w:val="24"/>
              </w:rPr>
              <w:t xml:space="preserve"> p</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6826EE">
              <w:rPr>
                <w:rFonts w:ascii="Times New Roman" w:hAnsi="Times New Roman"/>
                <w:color w:val="000000"/>
                <w:sz w:val="24"/>
                <w:szCs w:val="24"/>
              </w:rPr>
              <w:t xml:space="preserve"> p</w:t>
            </w:r>
          </w:p>
        </w:tc>
        <w:tc>
          <w:tcPr>
            <w:tcW w:w="128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30377D"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ketebalan miselium F1 di hari ke-4 </w:t>
      </w:r>
      <w:proofErr w:type="gramStart"/>
      <w:r w:rsidRPr="006826EE">
        <w:rPr>
          <w:rFonts w:ascii="Times New Roman" w:hAnsi="Times New Roman"/>
          <w:sz w:val="24"/>
          <w:szCs w:val="24"/>
        </w:rPr>
        <w:t>tidak  menunnjukkan</w:t>
      </w:r>
      <w:proofErr w:type="gramEnd"/>
      <w:r w:rsidRPr="006826EE">
        <w:rPr>
          <w:rFonts w:ascii="Times New Roman" w:hAnsi="Times New Roman"/>
          <w:sz w:val="24"/>
          <w:szCs w:val="24"/>
        </w:rPr>
        <w:t xml:space="preserve"> adanya pengaruh nyata </w:t>
      </w:r>
      <w:r w:rsidRPr="006826EE">
        <w:rPr>
          <w:rFonts w:ascii="Times New Roman" w:hAnsi="Times New Roman"/>
          <w:sz w:val="24"/>
          <w:szCs w:val="24"/>
        </w:rPr>
        <w:lastRenderedPageBreak/>
        <w:t>dengan pemberian jenis jamur dan media yang berbeda.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30" w:name="_Toc61464981"/>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20</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ke- 4</w:t>
      </w:r>
      <w:bookmarkEnd w:id="30"/>
    </w:p>
    <w:tbl>
      <w:tblPr>
        <w:tblW w:w="7693" w:type="dxa"/>
        <w:jc w:val="center"/>
        <w:tblBorders>
          <w:top w:val="single" w:sz="4" w:space="0" w:color="auto"/>
          <w:bottom w:val="single" w:sz="4" w:space="0" w:color="auto"/>
        </w:tblBorders>
        <w:tblLook w:val="04A0" w:firstRow="1" w:lastRow="0" w:firstColumn="1" w:lastColumn="0" w:noHBand="0" w:noVBand="1"/>
      </w:tblPr>
      <w:tblGrid>
        <w:gridCol w:w="1550"/>
        <w:gridCol w:w="1897"/>
        <w:gridCol w:w="1394"/>
        <w:gridCol w:w="1568"/>
        <w:gridCol w:w="1284"/>
      </w:tblGrid>
      <w:tr w:rsidR="00165497" w:rsidRPr="006826EE" w:rsidTr="00165497">
        <w:trPr>
          <w:trHeight w:val="327"/>
          <w:jc w:val="center"/>
        </w:trPr>
        <w:tc>
          <w:tcPr>
            <w:tcW w:w="1550"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43"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7"/>
          <w:jc w:val="center"/>
        </w:trPr>
        <w:tc>
          <w:tcPr>
            <w:tcW w:w="1550"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8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7"/>
          <w:jc w:val="center"/>
        </w:trPr>
        <w:tc>
          <w:tcPr>
            <w:tcW w:w="155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9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39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56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1.07 a</w:t>
            </w:r>
          </w:p>
        </w:tc>
      </w:tr>
      <w:tr w:rsidR="00165497" w:rsidRPr="006826EE" w:rsidTr="00165497">
        <w:trPr>
          <w:trHeight w:val="327"/>
          <w:jc w:val="center"/>
        </w:trPr>
        <w:tc>
          <w:tcPr>
            <w:tcW w:w="155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9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39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56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28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1.20 a</w:t>
            </w:r>
          </w:p>
        </w:tc>
      </w:tr>
      <w:tr w:rsidR="00165497" w:rsidRPr="006826EE" w:rsidTr="00165497">
        <w:trPr>
          <w:trHeight w:val="327"/>
          <w:jc w:val="center"/>
        </w:trPr>
        <w:tc>
          <w:tcPr>
            <w:tcW w:w="155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1.1 p</w:t>
            </w:r>
          </w:p>
        </w:tc>
        <w:tc>
          <w:tcPr>
            <w:tcW w:w="139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1.3 p</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1.0 p</w:t>
            </w:r>
          </w:p>
        </w:tc>
        <w:tc>
          <w:tcPr>
            <w:tcW w:w="128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61262A"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ketebalan miselium F1 di hari ke-4 </w:t>
      </w:r>
      <w:proofErr w:type="gramStart"/>
      <w:r w:rsidRPr="006826EE">
        <w:rPr>
          <w:rFonts w:ascii="Times New Roman" w:hAnsi="Times New Roman"/>
          <w:sz w:val="24"/>
          <w:szCs w:val="24"/>
        </w:rPr>
        <w:t>tidak  menunnjukkan</w:t>
      </w:r>
      <w:proofErr w:type="gramEnd"/>
      <w:r w:rsidRPr="006826EE">
        <w:rPr>
          <w:rFonts w:ascii="Times New Roman" w:hAnsi="Times New Roman"/>
          <w:sz w:val="24"/>
          <w:szCs w:val="24"/>
        </w:rPr>
        <w:t xml:space="preserve"> adanya pengaruh nyata </w:t>
      </w:r>
      <w:r w:rsidRPr="006826EE">
        <w:rPr>
          <w:rFonts w:ascii="Times New Roman" w:hAnsi="Times New Roman"/>
          <w:sz w:val="24"/>
          <w:szCs w:val="24"/>
        </w:rPr>
        <w:lastRenderedPageBreak/>
        <w:t>dengan pemberian jenis jamur dan media yang berbeda.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31" w:name="_Toc61464982"/>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21</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ke- 6</w:t>
      </w:r>
      <w:bookmarkEnd w:id="31"/>
    </w:p>
    <w:tbl>
      <w:tblPr>
        <w:tblW w:w="7694" w:type="dxa"/>
        <w:jc w:val="center"/>
        <w:tblBorders>
          <w:top w:val="single" w:sz="4" w:space="0" w:color="auto"/>
          <w:bottom w:val="single" w:sz="4" w:space="0" w:color="auto"/>
        </w:tblBorders>
        <w:tblLook w:val="04A0" w:firstRow="1" w:lastRow="0" w:firstColumn="1" w:lastColumn="0" w:noHBand="0" w:noVBand="1"/>
      </w:tblPr>
      <w:tblGrid>
        <w:gridCol w:w="1532"/>
        <w:gridCol w:w="1876"/>
        <w:gridCol w:w="1433"/>
        <w:gridCol w:w="1568"/>
        <w:gridCol w:w="1285"/>
      </w:tblGrid>
      <w:tr w:rsidR="00165497" w:rsidRPr="006826EE" w:rsidTr="00165497">
        <w:trPr>
          <w:trHeight w:val="328"/>
          <w:jc w:val="center"/>
        </w:trPr>
        <w:tc>
          <w:tcPr>
            <w:tcW w:w="1532"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62"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8"/>
          <w:jc w:val="center"/>
        </w:trPr>
        <w:tc>
          <w:tcPr>
            <w:tcW w:w="1532"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3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8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8"/>
          <w:jc w:val="center"/>
        </w:trPr>
        <w:tc>
          <w:tcPr>
            <w:tcW w:w="153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7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w:t>
            </w:r>
          </w:p>
        </w:tc>
        <w:tc>
          <w:tcPr>
            <w:tcW w:w="143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56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285"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1.47 a</w:t>
            </w:r>
          </w:p>
        </w:tc>
      </w:tr>
      <w:tr w:rsidR="00165497" w:rsidRPr="006826EE" w:rsidTr="00165497">
        <w:trPr>
          <w:trHeight w:val="328"/>
          <w:jc w:val="center"/>
        </w:trPr>
        <w:tc>
          <w:tcPr>
            <w:tcW w:w="153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lastRenderedPageBreak/>
              <w:t>Merang</w:t>
            </w:r>
          </w:p>
        </w:tc>
        <w:tc>
          <w:tcPr>
            <w:tcW w:w="187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43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56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285"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1.67 a</w:t>
            </w:r>
          </w:p>
        </w:tc>
      </w:tr>
      <w:tr w:rsidR="00165497" w:rsidRPr="006826EE" w:rsidTr="00165497">
        <w:trPr>
          <w:trHeight w:val="328"/>
          <w:jc w:val="center"/>
        </w:trPr>
        <w:tc>
          <w:tcPr>
            <w:tcW w:w="153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7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 q</w:t>
            </w:r>
          </w:p>
        </w:tc>
        <w:tc>
          <w:tcPr>
            <w:tcW w:w="143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1.9 p</w:t>
            </w:r>
          </w:p>
        </w:tc>
        <w:tc>
          <w:tcPr>
            <w:tcW w:w="156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 p</w:t>
            </w:r>
          </w:p>
        </w:tc>
        <w:tc>
          <w:tcPr>
            <w:tcW w:w="1285"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Default="00165497" w:rsidP="00E37E07">
      <w:pPr>
        <w:pStyle w:val="ListParagraph"/>
        <w:spacing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 :</w:t>
      </w:r>
      <w:proofErr w:type="gramEnd"/>
      <w:r w:rsidRPr="0061262A">
        <w:rPr>
          <w:rFonts w:ascii="Times New Roman" w:hAnsi="Times New Roman"/>
          <w:sz w:val="24"/>
          <w:szCs w:val="24"/>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690E26"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ketebalan miselium F1 di hari ke-6 menunjukkan adanya pengaruh nyata dengan pemberian media yang berbeda, </w:t>
      </w:r>
      <w:r w:rsidRPr="006826EE">
        <w:rPr>
          <w:rFonts w:ascii="Times New Roman" w:hAnsi="Times New Roman"/>
          <w:sz w:val="24"/>
          <w:szCs w:val="24"/>
        </w:rPr>
        <w:lastRenderedPageBreak/>
        <w:t xml:space="preserve">ketebalan miselium F1 terbaik terdapat pada jamur dengan media biji milet </w:t>
      </w:r>
      <w:r w:rsidRPr="00C03236">
        <w:rPr>
          <w:rFonts w:ascii="Times New Roman" w:hAnsi="Times New Roman"/>
          <w:sz w:val="24"/>
          <w:szCs w:val="24"/>
        </w:rPr>
        <w:t>dan biji jagung</w:t>
      </w:r>
      <w:r w:rsidRPr="006826EE">
        <w:rPr>
          <w:rFonts w:ascii="Times New Roman" w:hAnsi="Times New Roman"/>
          <w:sz w:val="24"/>
          <w:szCs w:val="24"/>
        </w:rPr>
        <w:t xml:space="preserve"> tidak terdapat interaksi antara faktor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32" w:name="_Toc61464983"/>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22</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ke- 8</w:t>
      </w:r>
      <w:bookmarkEnd w:id="32"/>
    </w:p>
    <w:tbl>
      <w:tblPr>
        <w:tblW w:w="7709" w:type="dxa"/>
        <w:tblBorders>
          <w:top w:val="single" w:sz="4" w:space="0" w:color="auto"/>
          <w:bottom w:val="single" w:sz="4" w:space="0" w:color="auto"/>
        </w:tblBorders>
        <w:tblLook w:val="04A0" w:firstRow="1" w:lastRow="0" w:firstColumn="1" w:lastColumn="0" w:noHBand="0" w:noVBand="1"/>
      </w:tblPr>
      <w:tblGrid>
        <w:gridCol w:w="1532"/>
        <w:gridCol w:w="1877"/>
        <w:gridCol w:w="1442"/>
        <w:gridCol w:w="1626"/>
        <w:gridCol w:w="1232"/>
      </w:tblGrid>
      <w:tr w:rsidR="00165497" w:rsidRPr="006826EE" w:rsidTr="00165497">
        <w:trPr>
          <w:trHeight w:val="334"/>
        </w:trPr>
        <w:tc>
          <w:tcPr>
            <w:tcW w:w="1532"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77"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34"/>
        </w:trPr>
        <w:tc>
          <w:tcPr>
            <w:tcW w:w="1532"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7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62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3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34"/>
        </w:trPr>
        <w:tc>
          <w:tcPr>
            <w:tcW w:w="153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7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1.2</w:t>
            </w:r>
          </w:p>
        </w:tc>
        <w:tc>
          <w:tcPr>
            <w:tcW w:w="144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w:t>
            </w:r>
          </w:p>
        </w:tc>
        <w:tc>
          <w:tcPr>
            <w:tcW w:w="1626"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232"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1.87 a</w:t>
            </w:r>
          </w:p>
        </w:tc>
      </w:tr>
      <w:tr w:rsidR="00165497" w:rsidRPr="006826EE" w:rsidTr="00165497">
        <w:trPr>
          <w:trHeight w:val="334"/>
        </w:trPr>
        <w:tc>
          <w:tcPr>
            <w:tcW w:w="153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7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44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2.6</w:t>
            </w:r>
          </w:p>
        </w:tc>
        <w:tc>
          <w:tcPr>
            <w:tcW w:w="1626"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w:t>
            </w:r>
          </w:p>
        </w:tc>
        <w:tc>
          <w:tcPr>
            <w:tcW w:w="1232"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2.13 a</w:t>
            </w:r>
          </w:p>
        </w:tc>
      </w:tr>
      <w:tr w:rsidR="00165497" w:rsidRPr="006826EE" w:rsidTr="00165497">
        <w:trPr>
          <w:trHeight w:val="334"/>
        </w:trPr>
        <w:tc>
          <w:tcPr>
            <w:tcW w:w="153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7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1.3 q</w:t>
            </w:r>
          </w:p>
        </w:tc>
        <w:tc>
          <w:tcPr>
            <w:tcW w:w="144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2.5 p</w:t>
            </w:r>
          </w:p>
        </w:tc>
        <w:tc>
          <w:tcPr>
            <w:tcW w:w="1626"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2.2 p</w:t>
            </w:r>
          </w:p>
        </w:tc>
        <w:tc>
          <w:tcPr>
            <w:tcW w:w="1232"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9E7623"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ketebalan miselium F1 di hari ke-8 menunnjukkan adanya pengaruh nyata dengan pemberian media yang berbeda, </w:t>
      </w:r>
      <w:r w:rsidRPr="006826EE">
        <w:rPr>
          <w:rFonts w:ascii="Times New Roman" w:hAnsi="Times New Roman"/>
          <w:sz w:val="24"/>
          <w:szCs w:val="24"/>
        </w:rPr>
        <w:lastRenderedPageBreak/>
        <w:t>ketebalan miselium F1 terbaik terdapat pada jamur dengan media biji milet</w:t>
      </w:r>
      <w:r>
        <w:rPr>
          <w:rFonts w:ascii="Times New Roman" w:hAnsi="Times New Roman"/>
          <w:sz w:val="24"/>
          <w:szCs w:val="24"/>
        </w:rPr>
        <w:t xml:space="preserve"> dan jagung. Ti</w:t>
      </w:r>
      <w:r w:rsidRPr="006826EE">
        <w:rPr>
          <w:rFonts w:ascii="Times New Roman" w:hAnsi="Times New Roman"/>
          <w:sz w:val="24"/>
          <w:szCs w:val="24"/>
        </w:rPr>
        <w:t>dak terdapat interaksi antara faktor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33" w:name="_Toc61464984"/>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23</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ke- 10</w:t>
      </w:r>
      <w:bookmarkEnd w:id="33"/>
    </w:p>
    <w:tbl>
      <w:tblPr>
        <w:tblW w:w="7650" w:type="dxa"/>
        <w:jc w:val="center"/>
        <w:tblBorders>
          <w:top w:val="single" w:sz="4" w:space="0" w:color="auto"/>
          <w:bottom w:val="single" w:sz="4" w:space="0" w:color="auto"/>
        </w:tblBorders>
        <w:tblLook w:val="04A0" w:firstRow="1" w:lastRow="0" w:firstColumn="1" w:lastColumn="0" w:noHBand="0" w:noVBand="1"/>
      </w:tblPr>
      <w:tblGrid>
        <w:gridCol w:w="1521"/>
        <w:gridCol w:w="1863"/>
        <w:gridCol w:w="1431"/>
        <w:gridCol w:w="1614"/>
        <w:gridCol w:w="1221"/>
      </w:tblGrid>
      <w:tr w:rsidR="00165497" w:rsidRPr="006826EE" w:rsidTr="00165497">
        <w:trPr>
          <w:trHeight w:val="324"/>
          <w:jc w:val="center"/>
        </w:trPr>
        <w:tc>
          <w:tcPr>
            <w:tcW w:w="1521"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29"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24"/>
          <w:jc w:val="center"/>
        </w:trPr>
        <w:tc>
          <w:tcPr>
            <w:tcW w:w="1521"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6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3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61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2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24"/>
          <w:jc w:val="center"/>
        </w:trPr>
        <w:tc>
          <w:tcPr>
            <w:tcW w:w="152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6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1.4</w:t>
            </w:r>
          </w:p>
        </w:tc>
        <w:tc>
          <w:tcPr>
            <w:tcW w:w="143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2.8</w:t>
            </w:r>
          </w:p>
        </w:tc>
        <w:tc>
          <w:tcPr>
            <w:tcW w:w="161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2.2</w:t>
            </w:r>
          </w:p>
        </w:tc>
        <w:tc>
          <w:tcPr>
            <w:tcW w:w="122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2.13 a</w:t>
            </w:r>
          </w:p>
        </w:tc>
      </w:tr>
      <w:tr w:rsidR="00165497" w:rsidRPr="006826EE" w:rsidTr="00165497">
        <w:trPr>
          <w:trHeight w:val="324"/>
          <w:jc w:val="center"/>
        </w:trPr>
        <w:tc>
          <w:tcPr>
            <w:tcW w:w="152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6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43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61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2.6</w:t>
            </w:r>
          </w:p>
        </w:tc>
        <w:tc>
          <w:tcPr>
            <w:tcW w:w="122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2.47 a</w:t>
            </w:r>
          </w:p>
        </w:tc>
      </w:tr>
      <w:tr w:rsidR="00165497" w:rsidRPr="006826EE" w:rsidTr="00165497">
        <w:trPr>
          <w:trHeight w:val="324"/>
          <w:jc w:val="center"/>
        </w:trPr>
        <w:tc>
          <w:tcPr>
            <w:tcW w:w="152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6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1.5 q</w:t>
            </w:r>
          </w:p>
        </w:tc>
        <w:tc>
          <w:tcPr>
            <w:tcW w:w="143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3.0 p</w:t>
            </w:r>
          </w:p>
        </w:tc>
        <w:tc>
          <w:tcPr>
            <w:tcW w:w="161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2.4 p</w:t>
            </w:r>
          </w:p>
        </w:tc>
        <w:tc>
          <w:tcPr>
            <w:tcW w:w="122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990498" w:rsidRDefault="00990498" w:rsidP="00990498">
      <w:pPr>
        <w:pStyle w:val="ListParagraph"/>
        <w:spacing w:after="0" w:line="240" w:lineRule="auto"/>
        <w:ind w:left="0" w:firstLine="567"/>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165497" w:rsidRPr="005C1CEF" w:rsidRDefault="00165497" w:rsidP="00990498">
      <w:pPr>
        <w:pStyle w:val="ListParagraph"/>
        <w:spacing w:after="0" w:line="240" w:lineRule="auto"/>
        <w:ind w:left="0" w:firstLine="567"/>
        <w:jc w:val="both"/>
        <w:rPr>
          <w:rFonts w:ascii="Times New Roman" w:hAnsi="Times New Roman"/>
          <w:sz w:val="24"/>
          <w:szCs w:val="24"/>
        </w:rPr>
      </w:pPr>
      <w:r w:rsidRPr="006826EE">
        <w:rPr>
          <w:rFonts w:ascii="Times New Roman" w:hAnsi="Times New Roman"/>
          <w:sz w:val="24"/>
          <w:szCs w:val="24"/>
        </w:rPr>
        <w:lastRenderedPageBreak/>
        <w:t xml:space="preserve">Hasil uji BNT terhadap ketebalan miselium F1 di hari ke-10 menunnjukkan adanya pengaruh nyata dengan pemberian media yang berbeda, </w:t>
      </w:r>
      <w:r w:rsidRPr="006826EE">
        <w:rPr>
          <w:rFonts w:ascii="Times New Roman" w:hAnsi="Times New Roman"/>
          <w:sz w:val="24"/>
          <w:szCs w:val="24"/>
        </w:rPr>
        <w:lastRenderedPageBreak/>
        <w:t xml:space="preserve">ketebalan miselium F1 terbaik terdapat pada jamur dengan media biji milet dan </w:t>
      </w:r>
      <w:r>
        <w:rPr>
          <w:rFonts w:ascii="Times New Roman" w:hAnsi="Times New Roman"/>
          <w:sz w:val="24"/>
          <w:szCs w:val="24"/>
        </w:rPr>
        <w:t>jagung. T</w:t>
      </w:r>
      <w:r w:rsidRPr="006826EE">
        <w:rPr>
          <w:rFonts w:ascii="Times New Roman" w:hAnsi="Times New Roman"/>
          <w:sz w:val="24"/>
          <w:szCs w:val="24"/>
        </w:rPr>
        <w:t>idak terdapat interaksi antara faktor jenis jamur dan faktor media.</w:t>
      </w:r>
    </w:p>
    <w:p w:rsidR="00990498" w:rsidRDefault="00990498" w:rsidP="00E37E07">
      <w:pPr>
        <w:pStyle w:val="Caption"/>
        <w:keepNext/>
        <w:ind w:left="567"/>
        <w:rPr>
          <w:rFonts w:ascii="Times New Roman" w:hAnsi="Times New Roman"/>
          <w:i w:val="0"/>
          <w:color w:val="auto"/>
          <w:sz w:val="24"/>
        </w:rPr>
        <w:sectPr w:rsidR="00990498" w:rsidSect="00990498">
          <w:type w:val="continuous"/>
          <w:pgSz w:w="11906" w:h="16838"/>
          <w:pgMar w:top="1701" w:right="1701" w:bottom="1701" w:left="1701" w:header="709" w:footer="709" w:gutter="0"/>
          <w:cols w:num="2" w:space="708"/>
          <w:titlePg/>
          <w:docGrid w:linePitch="360"/>
        </w:sectPr>
      </w:pPr>
      <w:bookmarkStart w:id="34" w:name="_Toc61464985"/>
    </w:p>
    <w:p w:rsidR="00165497" w:rsidRPr="0061262A" w:rsidRDefault="00165497" w:rsidP="00990498">
      <w:pPr>
        <w:pStyle w:val="Caption"/>
        <w:keepNext/>
        <w:spacing w:after="0"/>
        <w:ind w:left="567"/>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24</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ke- 12</w:t>
      </w:r>
      <w:bookmarkEnd w:id="34"/>
    </w:p>
    <w:tbl>
      <w:tblPr>
        <w:tblW w:w="7650" w:type="dxa"/>
        <w:jc w:val="center"/>
        <w:tblBorders>
          <w:top w:val="single" w:sz="4" w:space="0" w:color="auto"/>
          <w:bottom w:val="single" w:sz="4" w:space="0" w:color="auto"/>
        </w:tblBorders>
        <w:tblLook w:val="04A0" w:firstRow="1" w:lastRow="0" w:firstColumn="1" w:lastColumn="0" w:noHBand="0" w:noVBand="1"/>
      </w:tblPr>
      <w:tblGrid>
        <w:gridCol w:w="1503"/>
        <w:gridCol w:w="1841"/>
        <w:gridCol w:w="1499"/>
        <w:gridCol w:w="1510"/>
        <w:gridCol w:w="1297"/>
      </w:tblGrid>
      <w:tr w:rsidR="00165497" w:rsidRPr="006826EE" w:rsidTr="00165497">
        <w:trPr>
          <w:trHeight w:val="330"/>
          <w:jc w:val="center"/>
        </w:trPr>
        <w:tc>
          <w:tcPr>
            <w:tcW w:w="1503" w:type="dxa"/>
            <w:vMerge w:val="restart"/>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47"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30"/>
          <w:jc w:val="center"/>
        </w:trPr>
        <w:tc>
          <w:tcPr>
            <w:tcW w:w="1503" w:type="dxa"/>
            <w:vMerge/>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4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9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1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2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30"/>
          <w:jc w:val="center"/>
        </w:trPr>
        <w:tc>
          <w:tcPr>
            <w:tcW w:w="150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4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1.6</w:t>
            </w:r>
          </w:p>
        </w:tc>
        <w:tc>
          <w:tcPr>
            <w:tcW w:w="1499"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510"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297"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2.67 a</w:t>
            </w:r>
          </w:p>
        </w:tc>
      </w:tr>
      <w:tr w:rsidR="00165497" w:rsidRPr="006826EE" w:rsidTr="00165497">
        <w:trPr>
          <w:trHeight w:val="330"/>
          <w:jc w:val="center"/>
        </w:trPr>
        <w:tc>
          <w:tcPr>
            <w:tcW w:w="150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4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1.8</w:t>
            </w:r>
          </w:p>
        </w:tc>
        <w:tc>
          <w:tcPr>
            <w:tcW w:w="1499"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3.6</w:t>
            </w:r>
          </w:p>
        </w:tc>
        <w:tc>
          <w:tcPr>
            <w:tcW w:w="1510"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w:t>
            </w:r>
          </w:p>
        </w:tc>
        <w:tc>
          <w:tcPr>
            <w:tcW w:w="1297"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2.87 a</w:t>
            </w:r>
          </w:p>
        </w:tc>
      </w:tr>
      <w:tr w:rsidR="00165497" w:rsidRPr="006826EE" w:rsidTr="00165497">
        <w:trPr>
          <w:trHeight w:val="330"/>
          <w:jc w:val="center"/>
        </w:trPr>
        <w:tc>
          <w:tcPr>
            <w:tcW w:w="150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4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1.7 q</w:t>
            </w:r>
          </w:p>
        </w:tc>
        <w:tc>
          <w:tcPr>
            <w:tcW w:w="1499"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 p</w:t>
            </w:r>
          </w:p>
        </w:tc>
        <w:tc>
          <w:tcPr>
            <w:tcW w:w="1510"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3.2 p</w:t>
            </w:r>
          </w:p>
        </w:tc>
        <w:tc>
          <w:tcPr>
            <w:tcW w:w="1297"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1262A">
        <w:rPr>
          <w:rFonts w:ascii="Times New Roman" w:hAnsi="Times New Roman"/>
          <w:sz w:val="24"/>
          <w:szCs w:val="24"/>
        </w:rPr>
        <w:t>Keterangan</w:t>
      </w:r>
      <w:r w:rsidRPr="006826EE">
        <w:rPr>
          <w:rFonts w:ascii="Times New Roman" w:hAnsi="Times New Roman"/>
          <w:sz w:val="24"/>
          <w:szCs w:val="24"/>
          <w:shd w:val="clear" w:color="auto" w:fill="FFFFFF"/>
        </w:rPr>
        <w:t xml:space="preserve">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sama menunjukkan tidak ada beda nyata, berdasarkan uji BNT 5%</w:t>
      </w:r>
    </w:p>
    <w:p w:rsidR="00165497" w:rsidRPr="006826EE" w:rsidRDefault="00165497" w:rsidP="00E37E07">
      <w:pPr>
        <w:pStyle w:val="ListParagraph"/>
        <w:spacing w:line="240" w:lineRule="auto"/>
        <w:ind w:left="1276" w:hanging="1276"/>
        <w:jc w:val="both"/>
        <w:rPr>
          <w:rFonts w:ascii="Times New Roman" w:hAnsi="Times New Roman"/>
          <w:sz w:val="24"/>
          <w:szCs w:val="24"/>
        </w:rPr>
      </w:pPr>
    </w:p>
    <w:p w:rsidR="00990498" w:rsidRDefault="00990498" w:rsidP="00E37E07">
      <w:pPr>
        <w:pStyle w:val="ListParagraph"/>
        <w:spacing w:after="0" w:line="240" w:lineRule="auto"/>
        <w:ind w:left="0" w:firstLine="720"/>
        <w:jc w:val="both"/>
        <w:rPr>
          <w:rFonts w:ascii="Times New Roman" w:hAnsi="Times New Roman"/>
          <w:sz w:val="24"/>
          <w:szCs w:val="24"/>
        </w:rPr>
        <w:sectPr w:rsidR="00990498" w:rsidSect="00E37E07">
          <w:type w:val="continuous"/>
          <w:pgSz w:w="11906" w:h="16838"/>
          <w:pgMar w:top="1701" w:right="1701" w:bottom="1701" w:left="1701" w:header="709" w:footer="709" w:gutter="0"/>
          <w:cols w:space="708"/>
          <w:titlePg/>
          <w:docGrid w:linePitch="360"/>
        </w:sectPr>
      </w:pPr>
    </w:p>
    <w:p w:rsidR="00990498" w:rsidRDefault="00990498" w:rsidP="00E37E07">
      <w:pPr>
        <w:pStyle w:val="ListParagraph"/>
        <w:spacing w:after="0" w:line="240" w:lineRule="auto"/>
        <w:ind w:left="0" w:firstLine="720"/>
        <w:jc w:val="both"/>
        <w:rPr>
          <w:rFonts w:ascii="Times New Roman" w:hAnsi="Times New Roman"/>
          <w:sz w:val="24"/>
          <w:szCs w:val="24"/>
        </w:rPr>
        <w:sectPr w:rsidR="00990498" w:rsidSect="00990498">
          <w:type w:val="continuous"/>
          <w:pgSz w:w="11906" w:h="16838"/>
          <w:pgMar w:top="1701" w:right="1701" w:bottom="1701" w:left="1701" w:header="709" w:footer="709" w:gutter="0"/>
          <w:cols w:space="708"/>
          <w:titlePg/>
          <w:docGrid w:linePitch="360"/>
        </w:sectPr>
      </w:pPr>
    </w:p>
    <w:p w:rsidR="00990498" w:rsidRPr="00990498" w:rsidRDefault="00165497" w:rsidP="00B43CEA">
      <w:pPr>
        <w:pStyle w:val="ListParagraph"/>
        <w:spacing w:after="0" w:line="240" w:lineRule="auto"/>
        <w:ind w:left="0" w:firstLine="720"/>
        <w:jc w:val="both"/>
        <w:rPr>
          <w:rFonts w:ascii="Times New Roman" w:hAnsi="Times New Roman"/>
          <w:sz w:val="24"/>
          <w:szCs w:val="24"/>
        </w:rPr>
        <w:sectPr w:rsidR="00990498" w:rsidRPr="00990498" w:rsidSect="00B43CEA">
          <w:type w:val="continuous"/>
          <w:pgSz w:w="11906" w:h="16838"/>
          <w:pgMar w:top="1701" w:right="1701" w:bottom="1701" w:left="1701" w:header="709" w:footer="709" w:gutter="0"/>
          <w:cols w:num="2" w:space="708"/>
          <w:titlePg/>
          <w:docGrid w:linePitch="360"/>
        </w:sectPr>
      </w:pPr>
      <w:r w:rsidRPr="006826EE">
        <w:rPr>
          <w:rFonts w:ascii="Times New Roman" w:hAnsi="Times New Roman"/>
          <w:sz w:val="24"/>
          <w:szCs w:val="24"/>
        </w:rPr>
        <w:lastRenderedPageBreak/>
        <w:t xml:space="preserve">Hasil uji BNT terhadap ketebalan miselium F1 di hari ke-12 </w:t>
      </w:r>
      <w:r w:rsidRPr="006826EE">
        <w:rPr>
          <w:rFonts w:ascii="Times New Roman" w:hAnsi="Times New Roman"/>
          <w:sz w:val="24"/>
          <w:szCs w:val="24"/>
        </w:rPr>
        <w:lastRenderedPageBreak/>
        <w:t xml:space="preserve">menunnjukkan adanya pengaruh nyata dengan pemberian media yang berbeda, </w:t>
      </w:r>
      <w:r w:rsidRPr="006826EE">
        <w:rPr>
          <w:rFonts w:ascii="Times New Roman" w:hAnsi="Times New Roman"/>
          <w:sz w:val="24"/>
          <w:szCs w:val="24"/>
        </w:rPr>
        <w:lastRenderedPageBreak/>
        <w:t>ketebalan miselium F1 terbaik terdapat pada jamur dengan media biji milet dan</w:t>
      </w:r>
      <w:r>
        <w:rPr>
          <w:rFonts w:ascii="Times New Roman" w:hAnsi="Times New Roman"/>
          <w:sz w:val="24"/>
          <w:szCs w:val="24"/>
        </w:rPr>
        <w:t xml:space="preserve"> </w:t>
      </w:r>
      <w:r>
        <w:rPr>
          <w:rFonts w:ascii="Times New Roman" w:hAnsi="Times New Roman"/>
          <w:sz w:val="24"/>
          <w:szCs w:val="24"/>
        </w:rPr>
        <w:lastRenderedPageBreak/>
        <w:t>jagung. T</w:t>
      </w:r>
      <w:r w:rsidRPr="006826EE">
        <w:rPr>
          <w:rFonts w:ascii="Times New Roman" w:hAnsi="Times New Roman"/>
          <w:sz w:val="24"/>
          <w:szCs w:val="24"/>
        </w:rPr>
        <w:t>tidak terdapat interaksi antara faktor jenis jamur d</w:t>
      </w:r>
      <w:bookmarkStart w:id="35" w:name="_Toc61464986"/>
      <w:r w:rsidR="00990498">
        <w:rPr>
          <w:rFonts w:ascii="Times New Roman" w:hAnsi="Times New Roman"/>
          <w:sz w:val="24"/>
          <w:szCs w:val="24"/>
        </w:rPr>
        <w:t>an faktor media</w:t>
      </w:r>
      <w:r w:rsidR="00B43CEA">
        <w:rPr>
          <w:rFonts w:ascii="Times New Roman" w:hAnsi="Times New Roman"/>
          <w:sz w:val="24"/>
          <w:szCs w:val="24"/>
        </w:rPr>
        <w:t>.</w:t>
      </w:r>
    </w:p>
    <w:p w:rsidR="00990498" w:rsidRDefault="00990498" w:rsidP="00B43CEA">
      <w:pPr>
        <w:spacing w:after="0" w:line="240" w:lineRule="auto"/>
        <w:rPr>
          <w:rFonts w:ascii="Times New Roman" w:hAnsi="Times New Roman"/>
          <w:iCs/>
          <w:sz w:val="24"/>
          <w:szCs w:val="18"/>
        </w:rPr>
        <w:sectPr w:rsidR="00990498" w:rsidSect="00E37E07">
          <w:type w:val="continuous"/>
          <w:pgSz w:w="11906" w:h="16838"/>
          <w:pgMar w:top="1701" w:right="1701" w:bottom="1701" w:left="1701" w:header="709" w:footer="709" w:gutter="0"/>
          <w:cols w:space="708"/>
          <w:titlePg/>
          <w:docGrid w:linePitch="360"/>
        </w:sectPr>
      </w:pPr>
    </w:p>
    <w:p w:rsidR="00165497" w:rsidRPr="0061262A" w:rsidRDefault="00165497" w:rsidP="00B43CEA">
      <w:pPr>
        <w:pStyle w:val="Caption"/>
        <w:keepNext/>
        <w:spacing w:after="0"/>
        <w:rPr>
          <w:rFonts w:ascii="Times New Roman" w:hAnsi="Times New Roman"/>
          <w:i w:val="0"/>
          <w:color w:val="auto"/>
          <w:sz w:val="24"/>
        </w:rPr>
      </w:pPr>
      <w:r w:rsidRPr="0061262A">
        <w:rPr>
          <w:rFonts w:ascii="Times New Roman" w:hAnsi="Times New Roman"/>
          <w:i w:val="0"/>
          <w:color w:val="auto"/>
          <w:sz w:val="24"/>
        </w:rPr>
        <w:lastRenderedPageBreak/>
        <w:t xml:space="preserve">Table </w:t>
      </w:r>
      <w:r w:rsidRPr="0061262A">
        <w:rPr>
          <w:rFonts w:ascii="Times New Roman" w:hAnsi="Times New Roman"/>
          <w:i w:val="0"/>
          <w:color w:val="auto"/>
          <w:sz w:val="24"/>
        </w:rPr>
        <w:fldChar w:fldCharType="begin"/>
      </w:r>
      <w:r w:rsidRPr="0061262A">
        <w:rPr>
          <w:rFonts w:ascii="Times New Roman" w:hAnsi="Times New Roman"/>
          <w:i w:val="0"/>
          <w:color w:val="auto"/>
          <w:sz w:val="24"/>
        </w:rPr>
        <w:instrText xml:space="preserve"> SEQ Table \* ARABIC </w:instrText>
      </w:r>
      <w:r w:rsidRPr="0061262A">
        <w:rPr>
          <w:rFonts w:ascii="Times New Roman" w:hAnsi="Times New Roman"/>
          <w:i w:val="0"/>
          <w:color w:val="auto"/>
          <w:sz w:val="24"/>
        </w:rPr>
        <w:fldChar w:fldCharType="separate"/>
      </w:r>
      <w:r>
        <w:rPr>
          <w:rFonts w:ascii="Times New Roman" w:hAnsi="Times New Roman"/>
          <w:i w:val="0"/>
          <w:noProof/>
          <w:color w:val="auto"/>
          <w:sz w:val="24"/>
        </w:rPr>
        <w:t>25</w:t>
      </w:r>
      <w:r w:rsidRPr="0061262A">
        <w:rPr>
          <w:rFonts w:ascii="Times New Roman" w:hAnsi="Times New Roman"/>
          <w:i w:val="0"/>
          <w:color w:val="auto"/>
          <w:sz w:val="24"/>
        </w:rPr>
        <w:fldChar w:fldCharType="end"/>
      </w:r>
      <w:r w:rsidRPr="0061262A">
        <w:rPr>
          <w:rFonts w:ascii="Times New Roman" w:hAnsi="Times New Roman"/>
          <w:i w:val="0"/>
          <w:color w:val="auto"/>
          <w:sz w:val="24"/>
        </w:rPr>
        <w:t>. Ketebalan miselium F1 hari ke- 14</w:t>
      </w:r>
      <w:bookmarkEnd w:id="35"/>
    </w:p>
    <w:tbl>
      <w:tblPr>
        <w:tblW w:w="7650" w:type="dxa"/>
        <w:jc w:val="center"/>
        <w:tblBorders>
          <w:top w:val="single" w:sz="4" w:space="0" w:color="auto"/>
          <w:bottom w:val="single" w:sz="4" w:space="0" w:color="auto"/>
        </w:tblBorders>
        <w:tblLook w:val="04A0" w:firstRow="1" w:lastRow="0" w:firstColumn="1" w:lastColumn="0" w:noHBand="0" w:noVBand="1"/>
      </w:tblPr>
      <w:tblGrid>
        <w:gridCol w:w="1498"/>
        <w:gridCol w:w="1834"/>
        <w:gridCol w:w="1493"/>
        <w:gridCol w:w="1504"/>
        <w:gridCol w:w="1321"/>
      </w:tblGrid>
      <w:tr w:rsidR="00165497" w:rsidRPr="006826EE" w:rsidTr="00165497">
        <w:trPr>
          <w:trHeight w:val="310"/>
          <w:jc w:val="center"/>
        </w:trPr>
        <w:tc>
          <w:tcPr>
            <w:tcW w:w="1498" w:type="dxa"/>
            <w:vMerge w:val="restart"/>
            <w:tcBorders>
              <w:top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Jamur</w:t>
            </w:r>
          </w:p>
        </w:tc>
        <w:tc>
          <w:tcPr>
            <w:tcW w:w="6152" w:type="dxa"/>
            <w:gridSpan w:val="4"/>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sz w:val="24"/>
                <w:szCs w:val="24"/>
              </w:rPr>
            </w:pPr>
            <w:r w:rsidRPr="006826EE">
              <w:rPr>
                <w:rFonts w:ascii="Times New Roman" w:hAnsi="Times New Roman"/>
                <w:color w:val="000000"/>
                <w:sz w:val="24"/>
                <w:szCs w:val="24"/>
              </w:rPr>
              <w:t>Media</w:t>
            </w:r>
          </w:p>
        </w:tc>
      </w:tr>
      <w:tr w:rsidR="00165497" w:rsidRPr="006826EE" w:rsidTr="00165497">
        <w:trPr>
          <w:trHeight w:val="310"/>
          <w:jc w:val="center"/>
        </w:trPr>
        <w:tc>
          <w:tcPr>
            <w:tcW w:w="1498" w:type="dxa"/>
            <w:vMerge/>
            <w:tcBorders>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p>
        </w:tc>
        <w:tc>
          <w:tcPr>
            <w:tcW w:w="18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Kacang Hijau</w:t>
            </w:r>
          </w:p>
        </w:tc>
        <w:tc>
          <w:tcPr>
            <w:tcW w:w="149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Milet</w:t>
            </w:r>
          </w:p>
        </w:tc>
        <w:tc>
          <w:tcPr>
            <w:tcW w:w="150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Biji Jagung</w:t>
            </w:r>
          </w:p>
        </w:tc>
        <w:tc>
          <w:tcPr>
            <w:tcW w:w="132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r>
      <w:tr w:rsidR="00165497" w:rsidRPr="006826EE" w:rsidTr="00165497">
        <w:trPr>
          <w:trHeight w:val="310"/>
          <w:jc w:val="center"/>
        </w:trPr>
        <w:tc>
          <w:tcPr>
            <w:tcW w:w="1498"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Tiram</w:t>
            </w:r>
          </w:p>
        </w:tc>
        <w:tc>
          <w:tcPr>
            <w:tcW w:w="183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493"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3.8</w:t>
            </w:r>
          </w:p>
        </w:tc>
        <w:tc>
          <w:tcPr>
            <w:tcW w:w="1504"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w:t>
            </w:r>
          </w:p>
        </w:tc>
        <w:tc>
          <w:tcPr>
            <w:tcW w:w="1321" w:type="dxa"/>
            <w:tcBorders>
              <w:top w:val="single" w:sz="4" w:space="0" w:color="auto"/>
              <w:bottom w:val="nil"/>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3.07 a</w:t>
            </w:r>
          </w:p>
        </w:tc>
      </w:tr>
      <w:tr w:rsidR="00165497" w:rsidRPr="006826EE" w:rsidTr="00165497">
        <w:trPr>
          <w:trHeight w:val="310"/>
          <w:jc w:val="center"/>
        </w:trPr>
        <w:tc>
          <w:tcPr>
            <w:tcW w:w="1498"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Merang</w:t>
            </w:r>
          </w:p>
        </w:tc>
        <w:tc>
          <w:tcPr>
            <w:tcW w:w="183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w:t>
            </w:r>
          </w:p>
        </w:tc>
        <w:tc>
          <w:tcPr>
            <w:tcW w:w="1493"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4</w:t>
            </w:r>
          </w:p>
        </w:tc>
        <w:tc>
          <w:tcPr>
            <w:tcW w:w="1504"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w:t>
            </w:r>
          </w:p>
        </w:tc>
        <w:tc>
          <w:tcPr>
            <w:tcW w:w="1321" w:type="dxa"/>
            <w:tcBorders>
              <w:top w:val="nil"/>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3.13 a</w:t>
            </w:r>
          </w:p>
        </w:tc>
      </w:tr>
      <w:tr w:rsidR="00165497" w:rsidRPr="006826EE" w:rsidTr="00165497">
        <w:trPr>
          <w:trHeight w:val="310"/>
          <w:jc w:val="center"/>
        </w:trPr>
        <w:tc>
          <w:tcPr>
            <w:tcW w:w="1498"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Rerata</w:t>
            </w:r>
          </w:p>
        </w:tc>
        <w:tc>
          <w:tcPr>
            <w:tcW w:w="183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2.0 r</w:t>
            </w:r>
          </w:p>
        </w:tc>
        <w:tc>
          <w:tcPr>
            <w:tcW w:w="1493"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3.9 p</w:t>
            </w:r>
          </w:p>
        </w:tc>
        <w:tc>
          <w:tcPr>
            <w:tcW w:w="1504"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sidRPr="006826EE">
              <w:rPr>
                <w:rFonts w:ascii="Times New Roman" w:hAnsi="Times New Roman"/>
                <w:color w:val="000000"/>
                <w:sz w:val="24"/>
                <w:szCs w:val="24"/>
              </w:rPr>
              <w:t>3.4 q</w:t>
            </w:r>
          </w:p>
        </w:tc>
        <w:tc>
          <w:tcPr>
            <w:tcW w:w="1321" w:type="dxa"/>
            <w:tcBorders>
              <w:top w:val="single" w:sz="4" w:space="0" w:color="auto"/>
              <w:bottom w:val="single" w:sz="4" w:space="0" w:color="auto"/>
            </w:tcBorders>
            <w:noWrap/>
            <w:vAlign w:val="center"/>
            <w:hideMark/>
          </w:tcPr>
          <w:p w:rsidR="00165497" w:rsidRPr="006826EE" w:rsidRDefault="00165497" w:rsidP="00E37E0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165497" w:rsidRPr="006826EE" w:rsidRDefault="00165497" w:rsidP="00E37E07">
      <w:pPr>
        <w:pStyle w:val="ListParagraph"/>
        <w:spacing w:line="240" w:lineRule="auto"/>
        <w:ind w:left="1276" w:hanging="1276"/>
        <w:jc w:val="both"/>
        <w:rPr>
          <w:rFonts w:ascii="Times New Roman" w:hAnsi="Times New Roman"/>
          <w:sz w:val="24"/>
          <w:szCs w:val="24"/>
        </w:rPr>
      </w:pPr>
      <w:proofErr w:type="gramStart"/>
      <w:r w:rsidRPr="006826EE">
        <w:rPr>
          <w:rFonts w:ascii="Times New Roman" w:hAnsi="Times New Roman"/>
          <w:sz w:val="24"/>
          <w:szCs w:val="24"/>
          <w:shd w:val="clear" w:color="auto" w:fill="FFFFFF"/>
        </w:rPr>
        <w:t>Keterangan :</w:t>
      </w:r>
      <w:proofErr w:type="gramEnd"/>
      <w:r w:rsidRPr="006826EE">
        <w:rPr>
          <w:rFonts w:ascii="Times New Roman" w:hAnsi="Times New Roman"/>
          <w:sz w:val="24"/>
          <w:szCs w:val="24"/>
          <w:shd w:val="clear" w:color="auto" w:fill="FFFFFF"/>
        </w:rPr>
        <w:t xml:space="preserve"> </w:t>
      </w:r>
      <w:r w:rsidRPr="006826EE">
        <w:rPr>
          <w:rFonts w:ascii="Times New Roman" w:hAnsi="Times New Roman"/>
          <w:sz w:val="24"/>
          <w:szCs w:val="24"/>
        </w:rPr>
        <w:t>Angka rerata yang diikuti huruf yang sama pada kolom dan baris yang ama menunjukkan tidak ada beda nyata, berdasarkan uji BNT 5%</w:t>
      </w:r>
    </w:p>
    <w:p w:rsidR="00B43CEA" w:rsidRDefault="00B43CEA" w:rsidP="00B43CEA">
      <w:pPr>
        <w:pStyle w:val="ListParagraph"/>
        <w:spacing w:after="0" w:line="240" w:lineRule="auto"/>
        <w:ind w:left="0" w:firstLine="720"/>
        <w:jc w:val="both"/>
        <w:rPr>
          <w:rFonts w:ascii="Times New Roman" w:hAnsi="Times New Roman"/>
          <w:sz w:val="24"/>
          <w:szCs w:val="24"/>
        </w:rPr>
        <w:sectPr w:rsidR="00B43CEA" w:rsidSect="00E37E07">
          <w:type w:val="continuous"/>
          <w:pgSz w:w="11906" w:h="16838"/>
          <w:pgMar w:top="1701" w:right="1701" w:bottom="1701" w:left="1701" w:header="709" w:footer="709" w:gutter="0"/>
          <w:cols w:space="708"/>
          <w:titlePg/>
          <w:docGrid w:linePitch="360"/>
        </w:sectPr>
      </w:pPr>
    </w:p>
    <w:p w:rsidR="00165497" w:rsidRDefault="00165497" w:rsidP="00B43CEA">
      <w:pPr>
        <w:pStyle w:val="ListParagraph"/>
        <w:spacing w:after="0" w:line="240" w:lineRule="auto"/>
        <w:ind w:left="0" w:firstLine="720"/>
        <w:jc w:val="both"/>
        <w:rPr>
          <w:rFonts w:ascii="Times New Roman" w:hAnsi="Times New Roman"/>
          <w:sz w:val="24"/>
          <w:szCs w:val="24"/>
        </w:rPr>
      </w:pPr>
      <w:r w:rsidRPr="006826EE">
        <w:rPr>
          <w:rFonts w:ascii="Times New Roman" w:hAnsi="Times New Roman"/>
          <w:sz w:val="24"/>
          <w:szCs w:val="24"/>
        </w:rPr>
        <w:lastRenderedPageBreak/>
        <w:t>Hasil uji BNT terhadap ketebalan miselium F1 di hari ke-14 menunnjukkan adanya pengaruh nyata</w:t>
      </w:r>
      <w:r>
        <w:rPr>
          <w:rFonts w:ascii="Times New Roman" w:hAnsi="Times New Roman"/>
          <w:sz w:val="24"/>
          <w:szCs w:val="24"/>
        </w:rPr>
        <w:t>. D</w:t>
      </w:r>
      <w:r w:rsidRPr="006826EE">
        <w:rPr>
          <w:rFonts w:ascii="Times New Roman" w:hAnsi="Times New Roman"/>
          <w:sz w:val="24"/>
          <w:szCs w:val="24"/>
        </w:rPr>
        <w:t xml:space="preserve">engan pemberian media yang berbeda, </w:t>
      </w:r>
      <w:r w:rsidRPr="006826EE">
        <w:rPr>
          <w:rFonts w:ascii="Times New Roman" w:hAnsi="Times New Roman"/>
          <w:sz w:val="24"/>
          <w:szCs w:val="24"/>
        </w:rPr>
        <w:lastRenderedPageBreak/>
        <w:t>ketebalan miselium F1 terbaik terdapat pada jamur dengan media biji milet dan tidak terdapat interaksi antara faktor jenis jamur dan faktor media.</w:t>
      </w:r>
    </w:p>
    <w:p w:rsidR="00B43CEA" w:rsidRDefault="00B43CEA" w:rsidP="00E37E07">
      <w:pPr>
        <w:spacing w:line="240" w:lineRule="auto"/>
        <w:sectPr w:rsidR="00B43CEA" w:rsidSect="00B43CEA">
          <w:type w:val="continuous"/>
          <w:pgSz w:w="11906" w:h="16838"/>
          <w:pgMar w:top="1701" w:right="1701" w:bottom="1701" w:left="1701" w:header="709" w:footer="709" w:gutter="0"/>
          <w:cols w:num="2" w:space="708"/>
          <w:titlePg/>
          <w:docGrid w:linePitch="360"/>
        </w:sectPr>
      </w:pPr>
    </w:p>
    <w:p w:rsidR="00165497" w:rsidRPr="00B629B7" w:rsidRDefault="00B43CEA" w:rsidP="00E37E07">
      <w:pPr>
        <w:spacing w:line="240" w:lineRule="auto"/>
      </w:pPr>
      <w:r>
        <w:rPr>
          <w:noProof/>
        </w:rPr>
        <w:lastRenderedPageBreak/>
        <mc:AlternateContent>
          <mc:Choice Requires="wps">
            <w:drawing>
              <wp:anchor distT="0" distB="0" distL="114300" distR="114300" simplePos="0" relativeHeight="251670528" behindDoc="0" locked="0" layoutInCell="1" allowOverlap="1" wp14:anchorId="2DA5C152" wp14:editId="4AF621AF">
                <wp:simplePos x="0" y="0"/>
                <wp:positionH relativeFrom="column">
                  <wp:posOffset>62865</wp:posOffset>
                </wp:positionH>
                <wp:positionV relativeFrom="paragraph">
                  <wp:posOffset>1784350</wp:posOffset>
                </wp:positionV>
                <wp:extent cx="5728970" cy="499110"/>
                <wp:effectExtent l="0" t="0" r="5080" b="0"/>
                <wp:wrapTight wrapText="bothSides">
                  <wp:wrapPolygon edited="0">
                    <wp:start x="0" y="0"/>
                    <wp:lineTo x="0" y="20681"/>
                    <wp:lineTo x="21547" y="20681"/>
                    <wp:lineTo x="21547" y="0"/>
                    <wp:lineTo x="0" y="0"/>
                  </wp:wrapPolygon>
                </wp:wrapTight>
                <wp:docPr id="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5497" w:rsidRPr="00B43CEA" w:rsidRDefault="00165497" w:rsidP="00165497">
                            <w:pPr>
                              <w:pStyle w:val="Caption"/>
                              <w:rPr>
                                <w:rFonts w:ascii="Times New Roman" w:hAnsi="Times New Roman"/>
                                <w:i w:val="0"/>
                                <w:noProof/>
                                <w:color w:val="auto"/>
                                <w:sz w:val="24"/>
                                <w:szCs w:val="24"/>
                              </w:rPr>
                            </w:pPr>
                            <w:bookmarkStart w:id="36" w:name="_Toc63947952"/>
                            <w:r w:rsidRPr="00B43CEA">
                              <w:rPr>
                                <w:rFonts w:ascii="Times New Roman" w:hAnsi="Times New Roman"/>
                                <w:i w:val="0"/>
                                <w:color w:val="auto"/>
                                <w:sz w:val="24"/>
                                <w:szCs w:val="24"/>
                              </w:rPr>
                              <w:t xml:space="preserve">Gambar </w:t>
                            </w:r>
                            <w:r w:rsidRPr="00B43CEA">
                              <w:rPr>
                                <w:rFonts w:ascii="Times New Roman" w:hAnsi="Times New Roman"/>
                                <w:i w:val="0"/>
                                <w:color w:val="auto"/>
                                <w:sz w:val="24"/>
                                <w:szCs w:val="24"/>
                              </w:rPr>
                              <w:fldChar w:fldCharType="begin"/>
                            </w:r>
                            <w:r w:rsidRPr="00B43CEA">
                              <w:rPr>
                                <w:rFonts w:ascii="Times New Roman" w:hAnsi="Times New Roman"/>
                                <w:i w:val="0"/>
                                <w:color w:val="auto"/>
                                <w:sz w:val="24"/>
                                <w:szCs w:val="24"/>
                              </w:rPr>
                              <w:instrText xml:space="preserve"> SEQ Gambar \* ARABIC </w:instrText>
                            </w:r>
                            <w:r w:rsidRPr="00B43CEA">
                              <w:rPr>
                                <w:rFonts w:ascii="Times New Roman" w:hAnsi="Times New Roman"/>
                                <w:i w:val="0"/>
                                <w:color w:val="auto"/>
                                <w:sz w:val="24"/>
                                <w:szCs w:val="24"/>
                              </w:rPr>
                              <w:fldChar w:fldCharType="separate"/>
                            </w:r>
                            <w:r w:rsidRPr="00B43CEA">
                              <w:rPr>
                                <w:rFonts w:ascii="Times New Roman" w:hAnsi="Times New Roman"/>
                                <w:i w:val="0"/>
                                <w:noProof/>
                                <w:color w:val="auto"/>
                                <w:sz w:val="24"/>
                                <w:szCs w:val="24"/>
                              </w:rPr>
                              <w:t>3</w:t>
                            </w:r>
                            <w:r w:rsidRPr="00B43CEA">
                              <w:rPr>
                                <w:rFonts w:ascii="Times New Roman" w:hAnsi="Times New Roman"/>
                                <w:i w:val="0"/>
                                <w:color w:val="auto"/>
                                <w:sz w:val="24"/>
                                <w:szCs w:val="24"/>
                              </w:rPr>
                              <w:fldChar w:fldCharType="end"/>
                            </w:r>
                            <w:r w:rsidRPr="00B43CEA">
                              <w:rPr>
                                <w:rFonts w:ascii="Times New Roman" w:hAnsi="Times New Roman"/>
                                <w:i w:val="0"/>
                                <w:color w:val="auto"/>
                                <w:sz w:val="24"/>
                                <w:szCs w:val="24"/>
                              </w:rPr>
                              <w:t xml:space="preserve">. </w:t>
                            </w:r>
                            <w:proofErr w:type="gramStart"/>
                            <w:r w:rsidRPr="00B43CEA">
                              <w:rPr>
                                <w:rFonts w:ascii="Times New Roman" w:hAnsi="Times New Roman"/>
                                <w:i w:val="0"/>
                                <w:color w:val="auto"/>
                                <w:sz w:val="24"/>
                                <w:szCs w:val="24"/>
                              </w:rPr>
                              <w:t>pertumbuhan</w:t>
                            </w:r>
                            <w:proofErr w:type="gramEnd"/>
                            <w:r w:rsidRPr="00B43CEA">
                              <w:rPr>
                                <w:rFonts w:ascii="Times New Roman" w:hAnsi="Times New Roman"/>
                                <w:i w:val="0"/>
                                <w:color w:val="auto"/>
                                <w:sz w:val="24"/>
                                <w:szCs w:val="24"/>
                              </w:rPr>
                              <w:t xml:space="preserve"> miselium F1 jamur merang pada media biji milet (A), biji jagung (B) dan biji kacang hijau (C)</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5C152" id="_x0000_t202" coordsize="21600,21600" o:spt="202" path="m,l,21600r21600,l21600,xe">
                <v:stroke joinstyle="miter"/>
                <v:path gradientshapeok="t" o:connecttype="rect"/>
              </v:shapetype>
              <v:shape id="Text Box 67" o:spid="_x0000_s1030" type="#_x0000_t202" style="position:absolute;margin-left:4.95pt;margin-top:140.5pt;width:451.1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l6fA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" stroked="f">
                <v:textbox style="mso-fit-shape-to-text:t" inset="0,0,0,0">
                  <w:txbxContent>
                    <w:p w:rsidR="00165497" w:rsidRPr="00B43CEA" w:rsidRDefault="00165497" w:rsidP="00165497">
                      <w:pPr>
                        <w:pStyle w:val="Caption"/>
                        <w:rPr>
                          <w:rFonts w:ascii="Times New Roman" w:hAnsi="Times New Roman"/>
                          <w:i w:val="0"/>
                          <w:noProof/>
                          <w:color w:val="auto"/>
                          <w:sz w:val="24"/>
                          <w:szCs w:val="24"/>
                        </w:rPr>
                      </w:pPr>
                      <w:bookmarkStart w:id="37" w:name="_Toc63947952"/>
                      <w:r w:rsidRPr="00B43CEA">
                        <w:rPr>
                          <w:rFonts w:ascii="Times New Roman" w:hAnsi="Times New Roman"/>
                          <w:i w:val="0"/>
                          <w:color w:val="auto"/>
                          <w:sz w:val="24"/>
                          <w:szCs w:val="24"/>
                        </w:rPr>
                        <w:t xml:space="preserve">Gambar </w:t>
                      </w:r>
                      <w:r w:rsidRPr="00B43CEA">
                        <w:rPr>
                          <w:rFonts w:ascii="Times New Roman" w:hAnsi="Times New Roman"/>
                          <w:i w:val="0"/>
                          <w:color w:val="auto"/>
                          <w:sz w:val="24"/>
                          <w:szCs w:val="24"/>
                        </w:rPr>
                        <w:fldChar w:fldCharType="begin"/>
                      </w:r>
                      <w:r w:rsidRPr="00B43CEA">
                        <w:rPr>
                          <w:rFonts w:ascii="Times New Roman" w:hAnsi="Times New Roman"/>
                          <w:i w:val="0"/>
                          <w:color w:val="auto"/>
                          <w:sz w:val="24"/>
                          <w:szCs w:val="24"/>
                        </w:rPr>
                        <w:instrText xml:space="preserve"> SEQ Gambar \* ARABIC </w:instrText>
                      </w:r>
                      <w:r w:rsidRPr="00B43CEA">
                        <w:rPr>
                          <w:rFonts w:ascii="Times New Roman" w:hAnsi="Times New Roman"/>
                          <w:i w:val="0"/>
                          <w:color w:val="auto"/>
                          <w:sz w:val="24"/>
                          <w:szCs w:val="24"/>
                        </w:rPr>
                        <w:fldChar w:fldCharType="separate"/>
                      </w:r>
                      <w:r w:rsidRPr="00B43CEA">
                        <w:rPr>
                          <w:rFonts w:ascii="Times New Roman" w:hAnsi="Times New Roman"/>
                          <w:i w:val="0"/>
                          <w:noProof/>
                          <w:color w:val="auto"/>
                          <w:sz w:val="24"/>
                          <w:szCs w:val="24"/>
                        </w:rPr>
                        <w:t>3</w:t>
                      </w:r>
                      <w:r w:rsidRPr="00B43CEA">
                        <w:rPr>
                          <w:rFonts w:ascii="Times New Roman" w:hAnsi="Times New Roman"/>
                          <w:i w:val="0"/>
                          <w:color w:val="auto"/>
                          <w:sz w:val="24"/>
                          <w:szCs w:val="24"/>
                        </w:rPr>
                        <w:fldChar w:fldCharType="end"/>
                      </w:r>
                      <w:r w:rsidRPr="00B43CEA">
                        <w:rPr>
                          <w:rFonts w:ascii="Times New Roman" w:hAnsi="Times New Roman"/>
                          <w:i w:val="0"/>
                          <w:color w:val="auto"/>
                          <w:sz w:val="24"/>
                          <w:szCs w:val="24"/>
                        </w:rPr>
                        <w:t xml:space="preserve">. </w:t>
                      </w:r>
                      <w:proofErr w:type="gramStart"/>
                      <w:r w:rsidRPr="00B43CEA">
                        <w:rPr>
                          <w:rFonts w:ascii="Times New Roman" w:hAnsi="Times New Roman"/>
                          <w:i w:val="0"/>
                          <w:color w:val="auto"/>
                          <w:sz w:val="24"/>
                          <w:szCs w:val="24"/>
                        </w:rPr>
                        <w:t>pertumbuhan</w:t>
                      </w:r>
                      <w:proofErr w:type="gramEnd"/>
                      <w:r w:rsidRPr="00B43CEA">
                        <w:rPr>
                          <w:rFonts w:ascii="Times New Roman" w:hAnsi="Times New Roman"/>
                          <w:i w:val="0"/>
                          <w:color w:val="auto"/>
                          <w:sz w:val="24"/>
                          <w:szCs w:val="24"/>
                        </w:rPr>
                        <w:t xml:space="preserve"> miselium F1 jamur merang pada media biji milet (A), biji jagung (B) dan biji kacang hijau (C)</w:t>
                      </w:r>
                      <w:bookmarkEnd w:id="37"/>
                    </w:p>
                  </w:txbxContent>
                </v:textbox>
                <w10:wrap type="tight"/>
              </v:shape>
            </w:pict>
          </mc:Fallback>
        </mc:AlternateContent>
      </w:r>
      <w:r w:rsidR="00165497">
        <w:rPr>
          <w:noProof/>
        </w:rPr>
        <w:drawing>
          <wp:anchor distT="0" distB="0" distL="114300" distR="114300" simplePos="0" relativeHeight="251665408" behindDoc="1" locked="0" layoutInCell="1" allowOverlap="1" wp14:anchorId="5F770792" wp14:editId="746A5370">
            <wp:simplePos x="0" y="0"/>
            <wp:positionH relativeFrom="column">
              <wp:posOffset>3980815</wp:posOffset>
            </wp:positionH>
            <wp:positionV relativeFrom="paragraph">
              <wp:posOffset>456565</wp:posOffset>
            </wp:positionV>
            <wp:extent cx="1814195" cy="1338580"/>
            <wp:effectExtent l="0" t="0" r="0" b="0"/>
            <wp:wrapTight wrapText="bothSides">
              <wp:wrapPolygon edited="0">
                <wp:start x="0" y="0"/>
                <wp:lineTo x="0" y="21211"/>
                <wp:lineTo x="21320" y="21211"/>
                <wp:lineTo x="21320"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195"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497">
        <w:rPr>
          <w:noProof/>
        </w:rPr>
        <mc:AlternateContent>
          <mc:Choice Requires="wps">
            <w:drawing>
              <wp:anchor distT="0" distB="0" distL="114300" distR="114300" simplePos="0" relativeHeight="251673600" behindDoc="0" locked="0" layoutInCell="1" allowOverlap="1" wp14:anchorId="2E0FE301" wp14:editId="328465D2">
                <wp:simplePos x="0" y="0"/>
                <wp:positionH relativeFrom="column">
                  <wp:posOffset>5410200</wp:posOffset>
                </wp:positionH>
                <wp:positionV relativeFrom="paragraph">
                  <wp:posOffset>1480820</wp:posOffset>
                </wp:positionV>
                <wp:extent cx="333375" cy="228600"/>
                <wp:effectExtent l="0" t="0" r="28575" b="19050"/>
                <wp:wrapNone/>
                <wp:docPr id="4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txbx>
                        <w:txbxContent>
                          <w:p w:rsidR="00165497" w:rsidRPr="001A5F76" w:rsidRDefault="00165497" w:rsidP="00165497">
                            <w:pPr>
                              <w:jc w:val="center"/>
                              <w:rPr>
                                <w:lang w:val="en-ID"/>
                              </w:rPr>
                            </w:pPr>
                            <w:r>
                              <w:rPr>
                                <w:lang w:val="en-ID"/>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FE301" id="Rectangle 63" o:spid="_x0000_s1031" style="position:absolute;margin-left:426pt;margin-top:116.6pt;width:26.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">
                <v:textbox>
                  <w:txbxContent>
                    <w:p w:rsidR="00165497" w:rsidRPr="001A5F76" w:rsidRDefault="00165497" w:rsidP="00165497">
                      <w:pPr>
                        <w:jc w:val="center"/>
                        <w:rPr>
                          <w:lang w:val="en-ID"/>
                        </w:rPr>
                      </w:pPr>
                      <w:r>
                        <w:rPr>
                          <w:lang w:val="en-ID"/>
                        </w:rPr>
                        <w:t>C</w:t>
                      </w:r>
                    </w:p>
                  </w:txbxContent>
                </v:textbox>
              </v:rect>
            </w:pict>
          </mc:Fallback>
        </mc:AlternateContent>
      </w:r>
      <w:r w:rsidR="00165497">
        <w:rPr>
          <w:noProof/>
        </w:rPr>
        <mc:AlternateContent>
          <mc:Choice Requires="wps">
            <w:drawing>
              <wp:anchor distT="0" distB="0" distL="114300" distR="114300" simplePos="0" relativeHeight="251672576" behindDoc="0" locked="0" layoutInCell="1" allowOverlap="1" wp14:anchorId="1C42F592" wp14:editId="4FD39211">
                <wp:simplePos x="0" y="0"/>
                <wp:positionH relativeFrom="column">
                  <wp:posOffset>3489960</wp:posOffset>
                </wp:positionH>
                <wp:positionV relativeFrom="paragraph">
                  <wp:posOffset>1494155</wp:posOffset>
                </wp:positionV>
                <wp:extent cx="333375" cy="228600"/>
                <wp:effectExtent l="5715" t="13335" r="13335" b="5715"/>
                <wp:wrapNone/>
                <wp:docPr id="4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txbx>
                        <w:txbxContent>
                          <w:p w:rsidR="00165497" w:rsidRPr="001A5F76" w:rsidRDefault="00165497" w:rsidP="00165497">
                            <w:pPr>
                              <w:jc w:val="center"/>
                              <w:rPr>
                                <w:lang w:val="en-ID"/>
                              </w:rPr>
                            </w:pPr>
                            <w:r>
                              <w:rPr>
                                <w:lang w:val="en-ID"/>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F592" id="Rectangle 64" o:spid="_x0000_s1032" style="position:absolute;margin-left:274.8pt;margin-top:117.65pt;width:26.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">
                <v:textbox>
                  <w:txbxContent>
                    <w:p w:rsidR="00165497" w:rsidRPr="001A5F76" w:rsidRDefault="00165497" w:rsidP="00165497">
                      <w:pPr>
                        <w:jc w:val="center"/>
                        <w:rPr>
                          <w:lang w:val="en-ID"/>
                        </w:rPr>
                      </w:pPr>
                      <w:r>
                        <w:rPr>
                          <w:lang w:val="en-ID"/>
                        </w:rPr>
                        <w:t>B</w:t>
                      </w:r>
                    </w:p>
                  </w:txbxContent>
                </v:textbox>
              </v:rect>
            </w:pict>
          </mc:Fallback>
        </mc:AlternateContent>
      </w:r>
      <w:r w:rsidR="00165497">
        <w:rPr>
          <w:noProof/>
        </w:rPr>
        <mc:AlternateContent>
          <mc:Choice Requires="wps">
            <w:drawing>
              <wp:anchor distT="0" distB="0" distL="114300" distR="114300" simplePos="0" relativeHeight="251671552" behindDoc="0" locked="0" layoutInCell="1" allowOverlap="1" wp14:anchorId="02978094" wp14:editId="092C5E8C">
                <wp:simplePos x="0" y="0"/>
                <wp:positionH relativeFrom="column">
                  <wp:posOffset>1495425</wp:posOffset>
                </wp:positionH>
                <wp:positionV relativeFrom="paragraph">
                  <wp:posOffset>1520825</wp:posOffset>
                </wp:positionV>
                <wp:extent cx="333375" cy="228600"/>
                <wp:effectExtent l="11430" t="11430" r="7620" b="7620"/>
                <wp:wrapNone/>
                <wp:docPr id="4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txbx>
                        <w:txbxContent>
                          <w:p w:rsidR="00165497" w:rsidRPr="001A5F76" w:rsidRDefault="00165497" w:rsidP="00165497">
                            <w:pPr>
                              <w:jc w:val="center"/>
                              <w:rPr>
                                <w:lang w:val="en-ID"/>
                              </w:rPr>
                            </w:pPr>
                            <w:r>
                              <w:rPr>
                                <w:lang w:val="en-ID"/>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8094" id="Rectangle 65" o:spid="_x0000_s1033" style="position:absolute;margin-left:117.75pt;margin-top:119.75pt;width:26.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tsKwIAAE8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">
                <v:textbox>
                  <w:txbxContent>
                    <w:p w:rsidR="00165497" w:rsidRPr="001A5F76" w:rsidRDefault="00165497" w:rsidP="00165497">
                      <w:pPr>
                        <w:jc w:val="center"/>
                        <w:rPr>
                          <w:lang w:val="en-ID"/>
                        </w:rPr>
                      </w:pPr>
                      <w:r>
                        <w:rPr>
                          <w:lang w:val="en-ID"/>
                        </w:rPr>
                        <w:t>A</w:t>
                      </w:r>
                    </w:p>
                  </w:txbxContent>
                </v:textbox>
              </v:rect>
            </w:pict>
          </mc:Fallback>
        </mc:AlternateContent>
      </w:r>
      <w:r w:rsidR="00165497">
        <w:rPr>
          <w:noProof/>
        </w:rPr>
        <w:drawing>
          <wp:anchor distT="0" distB="0" distL="114300" distR="114300" simplePos="0" relativeHeight="251663360" behindDoc="1" locked="0" layoutInCell="1" allowOverlap="1" wp14:anchorId="0633DDDB" wp14:editId="0ED2DF7D">
            <wp:simplePos x="0" y="0"/>
            <wp:positionH relativeFrom="column">
              <wp:posOffset>2049145</wp:posOffset>
            </wp:positionH>
            <wp:positionV relativeFrom="paragraph">
              <wp:posOffset>426720</wp:posOffset>
            </wp:positionV>
            <wp:extent cx="1780540" cy="1335405"/>
            <wp:effectExtent l="0" t="0" r="0" b="0"/>
            <wp:wrapTight wrapText="bothSides">
              <wp:wrapPolygon edited="0">
                <wp:start x="0" y="0"/>
                <wp:lineTo x="0" y="20548"/>
                <wp:lineTo x="20921" y="20548"/>
                <wp:lineTo x="20921" y="0"/>
                <wp:lineTo x="0" y="0"/>
              </wp:wrapPolygon>
            </wp:wrapTight>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54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5497" w:rsidRPr="00155868" w:rsidRDefault="00165497" w:rsidP="00E37E07">
      <w:pPr>
        <w:spacing w:after="0" w:line="240" w:lineRule="auto"/>
        <w:jc w:val="both"/>
        <w:rPr>
          <w:rFonts w:ascii="Times New Roman" w:hAnsi="Times New Roman"/>
          <w:sz w:val="24"/>
          <w:szCs w:val="24"/>
        </w:rPr>
      </w:pPr>
      <w:r>
        <w:rPr>
          <w:noProof/>
        </w:rPr>
        <w:drawing>
          <wp:anchor distT="0" distB="0" distL="114300" distR="114300" simplePos="0" relativeHeight="251664384" behindDoc="1" locked="0" layoutInCell="1" allowOverlap="1" wp14:anchorId="4AD466D3" wp14:editId="51798A3D">
            <wp:simplePos x="0" y="0"/>
            <wp:positionH relativeFrom="column">
              <wp:posOffset>64770</wp:posOffset>
            </wp:positionH>
            <wp:positionV relativeFrom="paragraph">
              <wp:posOffset>74295</wp:posOffset>
            </wp:positionV>
            <wp:extent cx="1803400" cy="1352550"/>
            <wp:effectExtent l="0" t="0" r="0" b="0"/>
            <wp:wrapTight wrapText="bothSides">
              <wp:wrapPolygon edited="0">
                <wp:start x="0" y="0"/>
                <wp:lineTo x="0" y="21020"/>
                <wp:lineTo x="21201" y="21020"/>
                <wp:lineTo x="21201" y="0"/>
                <wp:lineTo x="0" y="0"/>
              </wp:wrapPolygon>
            </wp:wrapTight>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3CEA" w:rsidRDefault="00B43CEA" w:rsidP="00B43CEA">
      <w:pPr>
        <w:pStyle w:val="ListParagraph"/>
        <w:numPr>
          <w:ilvl w:val="0"/>
          <w:numId w:val="38"/>
        </w:numPr>
        <w:spacing w:after="0" w:line="240" w:lineRule="auto"/>
        <w:jc w:val="center"/>
        <w:outlineLvl w:val="1"/>
        <w:rPr>
          <w:rFonts w:ascii="Times New Roman" w:hAnsi="Times New Roman"/>
          <w:b/>
          <w:sz w:val="24"/>
          <w:szCs w:val="24"/>
        </w:rPr>
        <w:sectPr w:rsidR="00B43CEA" w:rsidSect="00B43CEA">
          <w:type w:val="continuous"/>
          <w:pgSz w:w="11906" w:h="16838"/>
          <w:pgMar w:top="1701" w:right="1701" w:bottom="1701" w:left="1701" w:header="709" w:footer="709" w:gutter="0"/>
          <w:pgNumType w:start="40"/>
          <w:cols w:space="708"/>
          <w:titlePg/>
          <w:docGrid w:linePitch="360"/>
        </w:sectPr>
      </w:pPr>
      <w:bookmarkStart w:id="38" w:name="_Toc63949194"/>
    </w:p>
    <w:p w:rsidR="00165497" w:rsidRPr="0061262A" w:rsidRDefault="00165497" w:rsidP="00B43CEA">
      <w:pPr>
        <w:pStyle w:val="ListParagraph"/>
        <w:numPr>
          <w:ilvl w:val="0"/>
          <w:numId w:val="38"/>
        </w:numPr>
        <w:spacing w:after="0" w:line="240" w:lineRule="auto"/>
        <w:jc w:val="center"/>
        <w:outlineLvl w:val="1"/>
        <w:rPr>
          <w:rFonts w:ascii="Times New Roman" w:hAnsi="Times New Roman"/>
          <w:sz w:val="24"/>
          <w:szCs w:val="24"/>
        </w:rPr>
      </w:pPr>
      <w:r w:rsidRPr="0061262A">
        <w:rPr>
          <w:rFonts w:ascii="Times New Roman" w:hAnsi="Times New Roman"/>
          <w:b/>
          <w:sz w:val="24"/>
          <w:szCs w:val="24"/>
        </w:rPr>
        <w:lastRenderedPageBreak/>
        <w:t>Pembahasan</w:t>
      </w:r>
      <w:bookmarkEnd w:id="38"/>
    </w:p>
    <w:p w:rsidR="00165497" w:rsidRPr="006826EE"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 xml:space="preserve">Berdasarkan data yang disajikan </w:t>
      </w:r>
      <w:r>
        <w:rPr>
          <w:rFonts w:ascii="Times New Roman" w:hAnsi="Times New Roman"/>
          <w:sz w:val="24"/>
          <w:szCs w:val="24"/>
        </w:rPr>
        <w:t>Tabel 1 diketahui bahwa pada media padat panjang</w:t>
      </w:r>
      <w:r w:rsidRPr="006826EE">
        <w:rPr>
          <w:rFonts w:ascii="Times New Roman" w:hAnsi="Times New Roman"/>
          <w:sz w:val="24"/>
          <w:szCs w:val="24"/>
        </w:rPr>
        <w:t xml:space="preserve"> miselium </w:t>
      </w:r>
      <w:proofErr w:type="gramStart"/>
      <w:r w:rsidRPr="006826EE">
        <w:rPr>
          <w:rFonts w:ascii="Times New Roman" w:hAnsi="Times New Roman"/>
          <w:sz w:val="24"/>
          <w:szCs w:val="24"/>
        </w:rPr>
        <w:t>jamur  merang</w:t>
      </w:r>
      <w:proofErr w:type="gramEnd"/>
      <w:r w:rsidRPr="006826EE">
        <w:rPr>
          <w:rFonts w:ascii="Times New Roman" w:hAnsi="Times New Roman"/>
          <w:sz w:val="24"/>
          <w:szCs w:val="24"/>
        </w:rPr>
        <w:t xml:space="preserve"> lebih panjang dari</w:t>
      </w:r>
      <w:r>
        <w:rPr>
          <w:rFonts w:ascii="Times New Roman" w:hAnsi="Times New Roman"/>
          <w:sz w:val="24"/>
          <w:szCs w:val="24"/>
        </w:rPr>
        <w:t xml:space="preserve"> pada panjang</w:t>
      </w:r>
      <w:r w:rsidRPr="006826EE">
        <w:rPr>
          <w:rFonts w:ascii="Times New Roman" w:hAnsi="Times New Roman"/>
          <w:sz w:val="24"/>
          <w:szCs w:val="24"/>
        </w:rPr>
        <w:t xml:space="preserve"> jamur tiram, sedangkan pada media cair tingkat kekeruhan antar jamur merang dan jamur tiram sama keruh (Tabel 2). Pada pengama</w:t>
      </w:r>
      <w:r>
        <w:rPr>
          <w:rFonts w:ascii="Times New Roman" w:hAnsi="Times New Roman"/>
          <w:sz w:val="24"/>
          <w:szCs w:val="24"/>
        </w:rPr>
        <w:t>tan hari miselium memenuhi media</w:t>
      </w:r>
      <w:r w:rsidRPr="006826EE">
        <w:rPr>
          <w:rFonts w:ascii="Times New Roman" w:hAnsi="Times New Roman"/>
          <w:sz w:val="24"/>
          <w:szCs w:val="24"/>
        </w:rPr>
        <w:t xml:space="preserve"> yang paling cepat adala</w:t>
      </w:r>
      <w:r>
        <w:rPr>
          <w:rFonts w:ascii="Times New Roman" w:hAnsi="Times New Roman"/>
          <w:sz w:val="24"/>
          <w:szCs w:val="24"/>
        </w:rPr>
        <w:t>h jamur merang dengan media padat</w:t>
      </w:r>
      <w:r w:rsidRPr="006826EE">
        <w:rPr>
          <w:rFonts w:ascii="Times New Roman" w:hAnsi="Times New Roman"/>
          <w:sz w:val="24"/>
          <w:szCs w:val="24"/>
        </w:rPr>
        <w:t xml:space="preserve">. </w:t>
      </w:r>
      <w:r>
        <w:rPr>
          <w:rFonts w:ascii="Times New Roman" w:hAnsi="Times New Roman"/>
          <w:sz w:val="24"/>
          <w:szCs w:val="24"/>
        </w:rPr>
        <w:t>H</w:t>
      </w:r>
      <w:r w:rsidRPr="006826EE">
        <w:rPr>
          <w:rFonts w:ascii="Times New Roman" w:hAnsi="Times New Roman"/>
          <w:sz w:val="24"/>
          <w:szCs w:val="24"/>
        </w:rPr>
        <w:t>al ini diduga karena</w:t>
      </w:r>
      <w:r>
        <w:rPr>
          <w:rFonts w:ascii="Times New Roman" w:hAnsi="Times New Roman"/>
          <w:sz w:val="24"/>
          <w:szCs w:val="24"/>
        </w:rPr>
        <w:t xml:space="preserve"> pertumbuhan dan penyebaran jamur merang lebih cepat dibandingkan jamur tiram</w:t>
      </w:r>
      <w:r w:rsidRPr="006826EE">
        <w:rPr>
          <w:rFonts w:ascii="Times New Roman" w:hAnsi="Times New Roman"/>
          <w:sz w:val="24"/>
          <w:szCs w:val="24"/>
        </w:rPr>
        <w:t>.</w:t>
      </w:r>
      <w:r w:rsidRPr="00604E99">
        <w:rPr>
          <w:rFonts w:ascii="Times New Roman" w:hAnsi="Times New Roman"/>
          <w:b/>
          <w:bCs/>
          <w:noProof/>
          <w:sz w:val="24"/>
          <w:szCs w:val="24"/>
        </w:rPr>
        <w:t xml:space="preserve"> </w:t>
      </w:r>
      <w:r>
        <w:rPr>
          <w:rFonts w:ascii="Times New Roman" w:hAnsi="Times New Roman"/>
          <w:b/>
          <w:bCs/>
          <w:noProof/>
          <w:sz w:val="24"/>
          <w:szCs w:val="24"/>
        </w:rPr>
        <w:t xml:space="preserve"> </w:t>
      </w:r>
    </w:p>
    <w:p w:rsidR="00165497" w:rsidRPr="006826EE"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 xml:space="preserve">Data pengamatan bobot </w:t>
      </w:r>
      <w:proofErr w:type="gramStart"/>
      <w:r w:rsidRPr="006826EE">
        <w:rPr>
          <w:rFonts w:ascii="Times New Roman" w:hAnsi="Times New Roman"/>
          <w:sz w:val="24"/>
          <w:szCs w:val="24"/>
        </w:rPr>
        <w:t>segar</w:t>
      </w:r>
      <w:proofErr w:type="gramEnd"/>
      <w:r w:rsidRPr="006826EE">
        <w:rPr>
          <w:rFonts w:ascii="Times New Roman" w:hAnsi="Times New Roman"/>
          <w:sz w:val="24"/>
          <w:szCs w:val="24"/>
        </w:rPr>
        <w:t xml:space="preserve"> miselium pada Tabel 3 menunjukkan adanya beda nyata, bobot segar miselium </w:t>
      </w:r>
      <w:r w:rsidRPr="006826EE">
        <w:rPr>
          <w:rFonts w:ascii="Times New Roman" w:hAnsi="Times New Roman"/>
          <w:sz w:val="24"/>
          <w:szCs w:val="24"/>
        </w:rPr>
        <w:lastRenderedPageBreak/>
        <w:t xml:space="preserve">dari media cair lebih besar daripada bobot segar miselium dari media padat. Hal ini terjadi karena miselium yang dari media cair memiliki kandungan air yang lebih tinggi yang terbawa dari medianya. Peristiwa yang </w:t>
      </w:r>
      <w:proofErr w:type="gramStart"/>
      <w:r w:rsidRPr="006826EE">
        <w:rPr>
          <w:rFonts w:ascii="Times New Roman" w:hAnsi="Times New Roman"/>
          <w:sz w:val="24"/>
          <w:szCs w:val="24"/>
        </w:rPr>
        <w:t>sama</w:t>
      </w:r>
      <w:proofErr w:type="gramEnd"/>
      <w:r w:rsidRPr="006826EE">
        <w:rPr>
          <w:rFonts w:ascii="Times New Roman" w:hAnsi="Times New Roman"/>
          <w:sz w:val="24"/>
          <w:szCs w:val="24"/>
        </w:rPr>
        <w:t xml:space="preserve"> juga terjadi pada parameter bobot kering miselium (Tabel 3), hal ini sejalan dengan perkembangan miselium, yaitu pada media cair miselium tumbuh lebih cepat dibandingkan pada media padat. Pengematan bobot kering miselium dilakukan setelah miselium pada kedua jenis media memenuhi media. Dengan demikian miselium yang tumbuh pada media cair lebih banyak, sehingga bobot kering yang diperoleh dari miselium pada media cair lebih tinggi.</w:t>
      </w:r>
    </w:p>
    <w:p w:rsidR="00165497" w:rsidRPr="006826EE"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lastRenderedPageBreak/>
        <w:t xml:space="preserve">Menurut Kinasih (2015) jamur tiram dan jamur merang menyerap nutrisi dalam bentuk selulosa, glukosa, lignin, protein dan senyawa pati. Contoh bahan dengan kandungan nutrisi tersebut adalah jagung, millet dan kacang hijau. Dengan alasan tersebut ketiga jenis bijian ini dapat dijadikan sebagai bahan media pembiakan miselium jamur pada tahap F1. Berdasarkan analisis </w:t>
      </w:r>
      <w:r w:rsidRPr="006826EE">
        <w:rPr>
          <w:rFonts w:ascii="Times New Roman" w:hAnsi="Times New Roman"/>
          <w:i/>
          <w:sz w:val="24"/>
          <w:szCs w:val="24"/>
        </w:rPr>
        <w:t>proximate</w:t>
      </w:r>
      <w:r w:rsidRPr="006826EE">
        <w:rPr>
          <w:rFonts w:ascii="Times New Roman" w:hAnsi="Times New Roman"/>
          <w:sz w:val="24"/>
          <w:szCs w:val="24"/>
        </w:rPr>
        <w:t xml:space="preserve"> yang dilakukan oleh Khusnul (2019) biji jagung mengandung karbohidrat 73,07 %, protein 7,53 % dan lemak 5,03 %, sedangkan pada</w:t>
      </w:r>
      <w:r>
        <w:rPr>
          <w:rFonts w:ascii="Times New Roman" w:hAnsi="Times New Roman"/>
          <w:sz w:val="24"/>
          <w:szCs w:val="24"/>
          <w:lang w:val="id-ID"/>
        </w:rPr>
        <w:t xml:space="preserve"> </w:t>
      </w:r>
      <w:r w:rsidRPr="006826EE">
        <w:rPr>
          <w:rFonts w:ascii="Times New Roman" w:hAnsi="Times New Roman"/>
          <w:sz w:val="24"/>
          <w:szCs w:val="24"/>
          <w:lang w:val="id-ID"/>
        </w:rPr>
        <w:t>biji millet memiliki kandungan nutisi karbohidrat (84,42 %), protein (10,7%), lemak (3,3%), serat (1,4%), vitamin B1 ( 0,48%), vitamin B2</w:t>
      </w:r>
      <w:r>
        <w:rPr>
          <w:rFonts w:ascii="Times New Roman" w:hAnsi="Times New Roman"/>
          <w:sz w:val="24"/>
          <w:szCs w:val="24"/>
          <w:lang w:val="id-ID"/>
        </w:rPr>
        <w:t xml:space="preserve">, (0,14%), dan vitamin C (2,5%) </w:t>
      </w:r>
      <w:r>
        <w:rPr>
          <w:rFonts w:ascii="Times New Roman" w:hAnsi="Times New Roman"/>
          <w:sz w:val="24"/>
          <w:szCs w:val="24"/>
        </w:rPr>
        <w:t>(</w:t>
      </w:r>
      <w:r>
        <w:rPr>
          <w:rFonts w:ascii="Times New Roman" w:hAnsi="Times New Roman"/>
          <w:sz w:val="24"/>
          <w:szCs w:val="24"/>
          <w:lang w:val="id-ID"/>
        </w:rPr>
        <w:t xml:space="preserve">Arista, </w:t>
      </w:r>
      <w:r w:rsidRPr="006826EE">
        <w:rPr>
          <w:rFonts w:ascii="Times New Roman" w:hAnsi="Times New Roman"/>
          <w:sz w:val="24"/>
          <w:szCs w:val="24"/>
          <w:lang w:val="id-ID"/>
        </w:rPr>
        <w:t>2011)</w:t>
      </w:r>
      <w:r w:rsidRPr="006826EE">
        <w:rPr>
          <w:rFonts w:ascii="Times New Roman" w:hAnsi="Times New Roman"/>
          <w:sz w:val="24"/>
          <w:szCs w:val="24"/>
        </w:rPr>
        <w:t>. Nutrisi yang terkandung pada biji kacang hijau yaitu karbohidrat 62</w:t>
      </w:r>
      <w:proofErr w:type="gramStart"/>
      <w:r w:rsidRPr="006826EE">
        <w:rPr>
          <w:rFonts w:ascii="Times New Roman" w:hAnsi="Times New Roman"/>
          <w:sz w:val="24"/>
          <w:szCs w:val="24"/>
        </w:rPr>
        <w:t>,12</w:t>
      </w:r>
      <w:proofErr w:type="gramEnd"/>
      <w:r w:rsidRPr="006826EE">
        <w:rPr>
          <w:rFonts w:ascii="Times New Roman" w:hAnsi="Times New Roman"/>
          <w:sz w:val="24"/>
          <w:szCs w:val="24"/>
        </w:rPr>
        <w:t xml:space="preserve"> %, protein 25,30 % dan lemak 0,47 % (Susilowati, 2013; Dahiya </w:t>
      </w:r>
      <w:r w:rsidRPr="006826EE">
        <w:rPr>
          <w:rFonts w:ascii="Times New Roman" w:hAnsi="Times New Roman"/>
          <w:i/>
          <w:sz w:val="24"/>
          <w:szCs w:val="24"/>
        </w:rPr>
        <w:t>dkk</w:t>
      </w:r>
      <w:r w:rsidRPr="006826EE">
        <w:rPr>
          <w:rFonts w:ascii="Times New Roman" w:hAnsi="Times New Roman"/>
          <w:sz w:val="24"/>
          <w:szCs w:val="24"/>
        </w:rPr>
        <w:t xml:space="preserve">, 2013 ; Apriliana </w:t>
      </w:r>
      <w:r w:rsidRPr="006826EE">
        <w:rPr>
          <w:rFonts w:ascii="Times New Roman" w:hAnsi="Times New Roman"/>
          <w:i/>
          <w:sz w:val="24"/>
          <w:szCs w:val="24"/>
        </w:rPr>
        <w:t>dkk</w:t>
      </w:r>
      <w:r w:rsidRPr="006826EE">
        <w:rPr>
          <w:rFonts w:ascii="Times New Roman" w:hAnsi="Times New Roman"/>
          <w:sz w:val="24"/>
          <w:szCs w:val="24"/>
        </w:rPr>
        <w:t>, 2017).</w:t>
      </w:r>
    </w:p>
    <w:p w:rsidR="00165497"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 xml:space="preserve">Dari pengamatan panjang miselium jamur tiram dan jamur merang pada umur 2 hari (Tabel 4) diketahui bahwa jenis media berpengaruh terhadap pertambahan panjang miselium, jenis media yang paling baik yaitu biji milet yang kemudian urutan kedua diikuti oleh biji jagung dan ketiga biji kacang hijau. Sedangkan pengamatan pada hari 4 - 14 (Tabel 5 - 10) diketahui bahwa jenis media yang berbeda memberikan pengaruh nyata pada panjang miselium jamur tiram dan jamur merang serta terdapat interaksi antara jenis jamur dengan jenis media. Panjang miselium tertinggi diperoleh pada perlakuan jamur merang dengan media biji milet. Pajang miselium pada jamur merang lebih tinggi dibandingkan panjang miselium dari jamur tiram. Hal ini diduga karena ukuran miselium dari jamur merang lebih panjang daripada jamur tiram, seperti pada pengamatan panjang miselium jamur F0 tanpa perlakuan jenis media (Tabel 1). Namun, pada jamur </w:t>
      </w:r>
      <w:r w:rsidRPr="006826EE">
        <w:rPr>
          <w:rFonts w:ascii="Times New Roman" w:hAnsi="Times New Roman"/>
          <w:sz w:val="24"/>
          <w:szCs w:val="24"/>
        </w:rPr>
        <w:lastRenderedPageBreak/>
        <w:t xml:space="preserve">tiram penggunaan biji milet juga cenderung menghasilkan panjang miselium yang paling tinggi dibandingkan pada perlakuan jenis media lainnya. </w:t>
      </w:r>
    </w:p>
    <w:p w:rsidR="00165497" w:rsidRPr="006826EE"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 xml:space="preserve">Panjang miselium yang paling baik dihasilkan oleh media biji milet karena selain karbohidrat yang tinggi, protein pada biji milet adalah yang paling tinggi dibandingkan kedua jenis biji lainnya. Seperti yang telah disebutkan sebelumnya bahwa protein adalah salah satu senyawa yang dimanfaatkan dalam perkembangan miselium (Kinasih, 2015). Pertambahan panjang miselium paling rendah baik pada jamur tiram maupun jamur merang diperoleh dari perlakuan jenis </w:t>
      </w:r>
      <w:proofErr w:type="gramStart"/>
      <w:r w:rsidRPr="006826EE">
        <w:rPr>
          <w:rFonts w:ascii="Times New Roman" w:hAnsi="Times New Roman"/>
          <w:sz w:val="24"/>
          <w:szCs w:val="24"/>
        </w:rPr>
        <w:t>media  biji</w:t>
      </w:r>
      <w:proofErr w:type="gramEnd"/>
      <w:r w:rsidRPr="006826EE">
        <w:rPr>
          <w:rFonts w:ascii="Times New Roman" w:hAnsi="Times New Roman"/>
          <w:sz w:val="24"/>
          <w:szCs w:val="24"/>
        </w:rPr>
        <w:t xml:space="preserve"> kacang hijau. Hal ini diduga terjadi karena kandungan nutrisi dari kandungan kacang hijau lebih rendah disbanding bijij milet dan jagung seperti yang telah disebutkan oleh Khusnul (2019) dan Susilowati (2013) dalam Dahiya </w:t>
      </w:r>
      <w:r w:rsidRPr="006826EE">
        <w:rPr>
          <w:rFonts w:ascii="Times New Roman" w:hAnsi="Times New Roman"/>
          <w:i/>
          <w:sz w:val="24"/>
          <w:szCs w:val="24"/>
        </w:rPr>
        <w:t>dkk</w:t>
      </w:r>
      <w:r w:rsidRPr="006826EE">
        <w:rPr>
          <w:rFonts w:ascii="Times New Roman" w:hAnsi="Times New Roman"/>
          <w:sz w:val="24"/>
          <w:szCs w:val="24"/>
        </w:rPr>
        <w:t xml:space="preserve">, (2013) dalam Apriliana </w:t>
      </w:r>
      <w:r w:rsidRPr="006826EE">
        <w:rPr>
          <w:rFonts w:ascii="Times New Roman" w:hAnsi="Times New Roman"/>
          <w:i/>
          <w:sz w:val="24"/>
          <w:szCs w:val="24"/>
        </w:rPr>
        <w:t>dkk</w:t>
      </w:r>
      <w:r w:rsidRPr="006826EE">
        <w:rPr>
          <w:rFonts w:ascii="Times New Roman" w:hAnsi="Times New Roman"/>
          <w:sz w:val="24"/>
          <w:szCs w:val="24"/>
        </w:rPr>
        <w:t>, (2017).</w:t>
      </w:r>
      <w:r w:rsidRPr="00604E99">
        <w:rPr>
          <w:rFonts w:ascii="Times New Roman" w:hAnsi="Times New Roman"/>
          <w:b/>
          <w:bCs/>
          <w:noProof/>
          <w:sz w:val="24"/>
          <w:szCs w:val="24"/>
        </w:rPr>
        <w:t xml:space="preserve"> </w:t>
      </w:r>
    </w:p>
    <w:p w:rsidR="00165497" w:rsidRPr="006826EE"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Sementara itu, hasil pengamatan pada tingkat penyebaran jamur tiram dan jamur merang (Tabel 11-17), terdapat pengaruh nyata dari pemberian perlakuan jenis media yang berbeda namun tidak terjadi interaksi antar perlakuan jenis media dan jenis jamur. Penyebaran miselim jamur yang baik terjadi pada media biji milet. Pada penelitian yang dilakukan oleh Ananda (2017) perbedaan nutrisi juga menyebabkan perbedaan penyebaran miselium pada jamur merang. Penyebaran miselium jamur juga sangat dipengaruhi oleh ketersediaan nutrisi dari media. Menurut Lifia (2008) dalam Ananda (2017) kurangnya unsur hara pada media tanam jamur merah menyebabkan miselium sulit untuk tumbuh dan berkembang.</w:t>
      </w:r>
    </w:p>
    <w:p w:rsidR="00165497" w:rsidRDefault="00165497" w:rsidP="00B43CEA">
      <w:pPr>
        <w:shd w:val="clear" w:color="auto" w:fill="FFFFFF"/>
        <w:spacing w:after="0" w:line="240" w:lineRule="auto"/>
        <w:ind w:firstLine="851"/>
        <w:jc w:val="both"/>
        <w:rPr>
          <w:rFonts w:ascii="Times New Roman" w:hAnsi="Times New Roman"/>
          <w:sz w:val="24"/>
          <w:szCs w:val="24"/>
        </w:rPr>
      </w:pPr>
      <w:r w:rsidRPr="006826EE">
        <w:rPr>
          <w:rFonts w:ascii="Times New Roman" w:hAnsi="Times New Roman"/>
          <w:sz w:val="24"/>
          <w:szCs w:val="24"/>
        </w:rPr>
        <w:t xml:space="preserve">Selanjutnya hasil pengamatan pada tingkat ketebalan miselium jamur </w:t>
      </w:r>
      <w:r w:rsidRPr="006826EE">
        <w:rPr>
          <w:rFonts w:ascii="Times New Roman" w:hAnsi="Times New Roman"/>
          <w:sz w:val="24"/>
          <w:szCs w:val="24"/>
        </w:rPr>
        <w:lastRenderedPageBreak/>
        <w:t xml:space="preserve">merang dan jamur tiram umur 2 dan 4 hari (Tabel18 dan 19) menunjukkan tidak terdapat beda nyata dari perlakuan yang diberikan, namun pada  umur 6 – 14 hari (Tabel 20-24) terdapat bedanya dari perlakuan jenis media yang berbeda, namun tidak berinteraksi dengan jenis jamur. Tingkat ketebalan hari ke 6 – </w:t>
      </w:r>
      <w:proofErr w:type="gramStart"/>
      <w:r w:rsidRPr="006826EE">
        <w:rPr>
          <w:rFonts w:ascii="Times New Roman" w:hAnsi="Times New Roman"/>
          <w:sz w:val="24"/>
          <w:szCs w:val="24"/>
        </w:rPr>
        <w:t>12  tidak</w:t>
      </w:r>
      <w:proofErr w:type="gramEnd"/>
      <w:r w:rsidRPr="006826EE">
        <w:rPr>
          <w:rFonts w:ascii="Times New Roman" w:hAnsi="Times New Roman"/>
          <w:sz w:val="24"/>
          <w:szCs w:val="24"/>
        </w:rPr>
        <w:t xml:space="preserve"> terdapat beda nyata antara perlakuan jenis media biji milet dan media biji jagung. Hal ini diduga karena jumlah kandungan karbohidrat jagung dan milet yang hamper </w:t>
      </w:r>
      <w:proofErr w:type="gramStart"/>
      <w:r w:rsidRPr="006826EE">
        <w:rPr>
          <w:rFonts w:ascii="Times New Roman" w:hAnsi="Times New Roman"/>
          <w:sz w:val="24"/>
          <w:szCs w:val="24"/>
        </w:rPr>
        <w:t>sama</w:t>
      </w:r>
      <w:proofErr w:type="gramEnd"/>
      <w:r w:rsidRPr="006826EE">
        <w:rPr>
          <w:rFonts w:ascii="Times New Roman" w:hAnsi="Times New Roman"/>
          <w:sz w:val="24"/>
          <w:szCs w:val="24"/>
        </w:rPr>
        <w:t xml:space="preserve">. Menurut Astuti (2017) tingginya karbohidrat pada media </w:t>
      </w:r>
      <w:proofErr w:type="gramStart"/>
      <w:r w:rsidRPr="006826EE">
        <w:rPr>
          <w:rFonts w:ascii="Times New Roman" w:hAnsi="Times New Roman"/>
          <w:sz w:val="24"/>
          <w:szCs w:val="24"/>
        </w:rPr>
        <w:t>akan</w:t>
      </w:r>
      <w:proofErr w:type="gramEnd"/>
      <w:r w:rsidRPr="006826EE">
        <w:rPr>
          <w:rFonts w:ascii="Times New Roman" w:hAnsi="Times New Roman"/>
          <w:sz w:val="24"/>
          <w:szCs w:val="24"/>
        </w:rPr>
        <w:t xml:space="preserve"> meningkatkan kerapatan miselium jamur. Sedangkan ketebalan miselium pada hari ke 14 terdapat beda nyata antar dua jenis media tersebut, hal ini diduga sejalan dengan tingkat penyebaran miselium, sebelum hari ke 14 penyebaran miselium  dari perlakuan biji milet dan biji jagung tidak berbeda nyata namun beda nyata pada hari ke 14, demikian juga pada ketebalan miselium. Menurut Suparti dan Lialia (2018) ketebalan miselium dipengaruhi oleh tingkat penyebaran miselium.</w:t>
      </w:r>
    </w:p>
    <w:p w:rsidR="00B43CEA" w:rsidRDefault="00165497" w:rsidP="00B43CEA">
      <w:pPr>
        <w:shd w:val="clear" w:color="auto" w:fill="FFFFFF"/>
        <w:spacing w:after="0" w:line="240" w:lineRule="auto"/>
        <w:outlineLvl w:val="0"/>
        <w:rPr>
          <w:rFonts w:ascii="Times New Roman" w:hAnsi="Times New Roman"/>
          <w:sz w:val="24"/>
          <w:szCs w:val="24"/>
        </w:rPr>
      </w:pPr>
      <w:r>
        <w:rPr>
          <w:rFonts w:ascii="Times New Roman" w:hAnsi="Times New Roman"/>
          <w:sz w:val="24"/>
          <w:szCs w:val="24"/>
        </w:rPr>
        <w:t>Pada penelitian yang dilakukan tidak terjadi kontaminasi sehingga semua miselium yang dihasilkan baik untuk dipakai sebagai bibit. Menurut Trubus (2012) dalam Ananda (2017) miselium yang tidak boleh digunakan adalah yang terjadi kontaminasi yaitu yang</w:t>
      </w:r>
      <w:r w:rsidR="00B43CEA">
        <w:rPr>
          <w:rFonts w:ascii="Times New Roman" w:hAnsi="Times New Roman"/>
          <w:sz w:val="24"/>
          <w:szCs w:val="24"/>
        </w:rPr>
        <w:t xml:space="preserve"> berwarna hitam atau kehijauan.     </w:t>
      </w:r>
      <w:bookmarkStart w:id="39" w:name="_Toc63949195"/>
    </w:p>
    <w:p w:rsidR="00B43CEA" w:rsidRPr="006033D1" w:rsidRDefault="00B43CEA" w:rsidP="006033D1">
      <w:pPr>
        <w:pStyle w:val="ListParagraph"/>
        <w:numPr>
          <w:ilvl w:val="0"/>
          <w:numId w:val="4"/>
        </w:numPr>
        <w:shd w:val="clear" w:color="auto" w:fill="FFFFFF"/>
        <w:spacing w:after="0" w:line="240" w:lineRule="auto"/>
        <w:ind w:left="284"/>
        <w:outlineLvl w:val="0"/>
        <w:rPr>
          <w:rFonts w:ascii="Times New Roman" w:hAnsi="Times New Roman"/>
          <w:b/>
          <w:sz w:val="24"/>
          <w:szCs w:val="24"/>
        </w:rPr>
      </w:pPr>
      <w:r w:rsidRPr="006033D1">
        <w:rPr>
          <w:rFonts w:ascii="Times New Roman" w:hAnsi="Times New Roman"/>
          <w:b/>
          <w:sz w:val="24"/>
          <w:szCs w:val="24"/>
        </w:rPr>
        <w:t>KESIMPULAN</w:t>
      </w:r>
      <w:bookmarkEnd w:id="39"/>
    </w:p>
    <w:p w:rsidR="00B43CEA" w:rsidRPr="00B43CEA" w:rsidRDefault="00B43CEA" w:rsidP="00B43CEA">
      <w:pPr>
        <w:pStyle w:val="Heading1"/>
        <w:tabs>
          <w:tab w:val="left" w:pos="709"/>
        </w:tabs>
        <w:spacing w:before="0" w:line="240" w:lineRule="auto"/>
        <w:jc w:val="both"/>
        <w:rPr>
          <w:rFonts w:ascii="Times New Roman" w:hAnsi="Times New Roman"/>
          <w:b w:val="0"/>
          <w:color w:val="auto"/>
          <w:sz w:val="24"/>
          <w:szCs w:val="24"/>
          <w:shd w:val="clear" w:color="auto" w:fill="FFFFFF"/>
          <w:lang w:val="id-ID"/>
        </w:rPr>
      </w:pPr>
      <w:r w:rsidRPr="00B43CEA">
        <w:rPr>
          <w:rFonts w:ascii="Times New Roman" w:hAnsi="Times New Roman"/>
          <w:b w:val="0"/>
          <w:color w:val="auto"/>
          <w:sz w:val="24"/>
          <w:szCs w:val="24"/>
        </w:rPr>
        <w:t xml:space="preserve">Dari penelitian yang telah dilaksanakan, dapat disimpulkan  bahwa pertumbuhan miselium F1 jamur tiram dan jamur merang paling baik pada media biji milet, diikuti media dari jagung dan yang paling buruk terjadi pada penggunaan media biji kacang hijau.    </w:t>
      </w:r>
      <w:proofErr w:type="gramStart"/>
      <w:r w:rsidRPr="00B43CEA">
        <w:rPr>
          <w:rFonts w:ascii="Times New Roman" w:hAnsi="Times New Roman"/>
          <w:b w:val="0"/>
          <w:color w:val="auto"/>
          <w:sz w:val="24"/>
          <w:szCs w:val="24"/>
        </w:rPr>
        <w:t>Pertumbuhan  jamur</w:t>
      </w:r>
      <w:proofErr w:type="gramEnd"/>
      <w:r w:rsidRPr="00B43CEA">
        <w:rPr>
          <w:rFonts w:ascii="Times New Roman" w:hAnsi="Times New Roman"/>
          <w:b w:val="0"/>
          <w:color w:val="auto"/>
          <w:sz w:val="24"/>
          <w:szCs w:val="24"/>
        </w:rPr>
        <w:t xml:space="preserve"> merang lebih cepat    dibandingka</w:t>
      </w:r>
      <w:r w:rsidRPr="00B43CEA">
        <w:rPr>
          <w:rFonts w:ascii="Times New Roman" w:hAnsi="Times New Roman"/>
          <w:b w:val="0"/>
          <w:color w:val="auto"/>
          <w:sz w:val="24"/>
          <w:szCs w:val="24"/>
        </w:rPr>
        <w:t>n pada pertumbuhan jamur tiram .</w:t>
      </w:r>
      <w:bookmarkStart w:id="40" w:name="_Toc63949196"/>
      <w:r w:rsidRPr="00B43CEA">
        <w:rPr>
          <w:rFonts w:ascii="Times New Roman" w:hAnsi="Times New Roman"/>
          <w:b w:val="0"/>
          <w:color w:val="auto"/>
          <w:sz w:val="24"/>
          <w:szCs w:val="24"/>
          <w:shd w:val="clear" w:color="auto" w:fill="FFFFFF"/>
          <w:lang w:val="id-ID"/>
        </w:rPr>
        <w:t xml:space="preserve"> </w:t>
      </w:r>
    </w:p>
    <w:p w:rsidR="00B43CEA" w:rsidRDefault="00B43CEA" w:rsidP="00B43CEA">
      <w:pPr>
        <w:pStyle w:val="Heading1"/>
        <w:tabs>
          <w:tab w:val="left" w:pos="709"/>
        </w:tabs>
        <w:spacing w:before="0" w:line="240" w:lineRule="auto"/>
        <w:jc w:val="center"/>
        <w:rPr>
          <w:rFonts w:ascii="Times New Roman" w:hAnsi="Times New Roman"/>
          <w:color w:val="auto"/>
          <w:sz w:val="24"/>
          <w:szCs w:val="24"/>
          <w:shd w:val="clear" w:color="auto" w:fill="FFFFFF"/>
          <w:lang w:val="id-ID"/>
        </w:rPr>
      </w:pPr>
      <w:r w:rsidRPr="003D4D31">
        <w:rPr>
          <w:rFonts w:ascii="Times New Roman" w:hAnsi="Times New Roman"/>
          <w:color w:val="auto"/>
          <w:sz w:val="24"/>
          <w:szCs w:val="24"/>
          <w:shd w:val="clear" w:color="auto" w:fill="FFFFFF"/>
          <w:lang w:val="id-ID"/>
        </w:rPr>
        <w:t>DAFTAR PUSTAKA</w:t>
      </w:r>
      <w:bookmarkEnd w:id="40"/>
    </w:p>
    <w:p w:rsidR="00B43CEA" w:rsidRPr="005A260C" w:rsidRDefault="00B43CEA" w:rsidP="00B43CEA">
      <w:pPr>
        <w:spacing w:after="0" w:line="240" w:lineRule="auto"/>
        <w:rPr>
          <w:lang w:val="id-ID"/>
        </w:rPr>
      </w:pPr>
    </w:p>
    <w:p w:rsidR="00B43CEA" w:rsidRPr="006826EE" w:rsidRDefault="00B43CEA" w:rsidP="00B43CEA">
      <w:pPr>
        <w:tabs>
          <w:tab w:val="left" w:pos="709"/>
        </w:tabs>
        <w:spacing w:after="0" w:line="240" w:lineRule="auto"/>
        <w:jc w:val="both"/>
        <w:rPr>
          <w:rFonts w:ascii="Times New Roman" w:hAnsi="Times New Roman"/>
          <w:sz w:val="24"/>
          <w:szCs w:val="24"/>
          <w:lang w:val="id-ID"/>
        </w:rPr>
      </w:pPr>
      <w:r>
        <w:rPr>
          <w:rFonts w:ascii="Times New Roman" w:hAnsi="Times New Roman"/>
          <w:sz w:val="24"/>
          <w:szCs w:val="24"/>
        </w:rPr>
        <w:lastRenderedPageBreak/>
        <w:t>Achmad. 2013</w:t>
      </w:r>
      <w:r w:rsidRPr="006826EE">
        <w:rPr>
          <w:rFonts w:ascii="Times New Roman" w:hAnsi="Times New Roman"/>
          <w:sz w:val="24"/>
          <w:szCs w:val="24"/>
        </w:rPr>
        <w:t xml:space="preserve">. </w:t>
      </w:r>
      <w:r w:rsidRPr="006826EE">
        <w:rPr>
          <w:rFonts w:ascii="Times New Roman" w:hAnsi="Times New Roman"/>
          <w:i/>
          <w:iCs/>
          <w:sz w:val="24"/>
          <w:szCs w:val="24"/>
        </w:rPr>
        <w:t>Panduan Lengkap Jamur</w:t>
      </w:r>
      <w:r w:rsidRPr="006826EE">
        <w:rPr>
          <w:rFonts w:ascii="Times New Roman" w:hAnsi="Times New Roman"/>
          <w:sz w:val="24"/>
          <w:szCs w:val="24"/>
        </w:rPr>
        <w:t xml:space="preserve">. </w:t>
      </w:r>
      <w:proofErr w:type="gramStart"/>
      <w:r w:rsidRPr="006826EE">
        <w:rPr>
          <w:rFonts w:ascii="Times New Roman" w:hAnsi="Times New Roman"/>
          <w:sz w:val="24"/>
          <w:szCs w:val="24"/>
        </w:rPr>
        <w:t>Depok :</w:t>
      </w:r>
      <w:proofErr w:type="gramEnd"/>
      <w:r w:rsidRPr="006826EE">
        <w:rPr>
          <w:rFonts w:ascii="Times New Roman" w:hAnsi="Times New Roman"/>
          <w:sz w:val="24"/>
          <w:szCs w:val="24"/>
        </w:rPr>
        <w:t xml:space="preserve"> Penebar Swadaya. </w:t>
      </w:r>
    </w:p>
    <w:p w:rsidR="00B43CEA" w:rsidRPr="006826EE" w:rsidRDefault="00B43CEA" w:rsidP="00B43CEA">
      <w:pPr>
        <w:tabs>
          <w:tab w:val="left" w:pos="709"/>
        </w:tabs>
        <w:autoSpaceDE w:val="0"/>
        <w:autoSpaceDN w:val="0"/>
        <w:adjustRightInd w:val="0"/>
        <w:spacing w:after="0" w:line="240" w:lineRule="auto"/>
        <w:jc w:val="both"/>
        <w:rPr>
          <w:rFonts w:ascii="Times New Roman" w:hAnsi="Times New Roman"/>
          <w:sz w:val="24"/>
          <w:szCs w:val="24"/>
          <w:lang w:val="id-ID"/>
        </w:rPr>
      </w:pPr>
      <w:r w:rsidRPr="006826EE">
        <w:rPr>
          <w:rFonts w:ascii="Times New Roman" w:hAnsi="Times New Roman"/>
          <w:sz w:val="24"/>
          <w:szCs w:val="24"/>
          <w:lang w:val="id-ID"/>
        </w:rPr>
        <w:t xml:space="preserve">Achmad, </w:t>
      </w:r>
      <w:r>
        <w:rPr>
          <w:rFonts w:ascii="Times New Roman" w:hAnsi="Times New Roman"/>
          <w:sz w:val="24"/>
          <w:szCs w:val="24"/>
        </w:rPr>
        <w:t>.</w:t>
      </w:r>
      <w:r w:rsidRPr="006826EE">
        <w:rPr>
          <w:rFonts w:ascii="Times New Roman" w:hAnsi="Times New Roman"/>
          <w:sz w:val="24"/>
          <w:szCs w:val="24"/>
          <w:lang w:val="id-ID"/>
        </w:rPr>
        <w:t xml:space="preserve">Mugiono, T. Arlianti, C. Azmi. 2011. </w:t>
      </w:r>
      <w:r w:rsidRPr="006826EE">
        <w:rPr>
          <w:rFonts w:ascii="Times New Roman" w:hAnsi="Times New Roman"/>
          <w:i/>
          <w:iCs/>
          <w:sz w:val="24"/>
          <w:szCs w:val="24"/>
          <w:lang w:val="id-ID"/>
        </w:rPr>
        <w:t xml:space="preserve">Panduan Lengkap Jamur. </w:t>
      </w:r>
      <w:r w:rsidRPr="006826EE">
        <w:rPr>
          <w:rFonts w:ascii="Times New Roman" w:hAnsi="Times New Roman"/>
          <w:sz w:val="24"/>
          <w:szCs w:val="24"/>
          <w:lang w:val="id-ID"/>
        </w:rPr>
        <w:t>Penebar</w:t>
      </w:r>
    </w:p>
    <w:p w:rsidR="00B43CEA" w:rsidRPr="006826EE" w:rsidRDefault="00B43CEA" w:rsidP="00B43CEA">
      <w:pPr>
        <w:tabs>
          <w:tab w:val="left" w:pos="709"/>
        </w:tabs>
        <w:spacing w:after="0" w:line="240" w:lineRule="auto"/>
        <w:ind w:firstLine="720"/>
        <w:jc w:val="both"/>
        <w:rPr>
          <w:rFonts w:ascii="Times New Roman" w:hAnsi="Times New Roman"/>
          <w:color w:val="535353"/>
          <w:sz w:val="24"/>
          <w:szCs w:val="24"/>
          <w:lang w:val="id-ID"/>
        </w:rPr>
      </w:pPr>
      <w:r w:rsidRPr="006826EE">
        <w:rPr>
          <w:rFonts w:ascii="Times New Roman" w:hAnsi="Times New Roman"/>
          <w:sz w:val="24"/>
          <w:szCs w:val="24"/>
          <w:lang w:val="id-ID"/>
        </w:rPr>
        <w:t>Swadaya. Jakarta. 252 Hal</w:t>
      </w:r>
      <w:r w:rsidRPr="006826EE">
        <w:rPr>
          <w:rFonts w:ascii="Times New Roman" w:hAnsi="Times New Roman"/>
          <w:color w:val="535353"/>
          <w:sz w:val="24"/>
          <w:szCs w:val="24"/>
          <w:lang w:val="id-ID"/>
        </w:rPr>
        <w:t>.</w:t>
      </w:r>
    </w:p>
    <w:p w:rsidR="00B43CEA" w:rsidRDefault="00B43CEA" w:rsidP="00B43CEA">
      <w:pPr>
        <w:tabs>
          <w:tab w:val="left" w:pos="709"/>
        </w:tabs>
        <w:spacing w:after="0" w:line="240" w:lineRule="auto"/>
        <w:ind w:left="709" w:hanging="709"/>
        <w:jc w:val="both"/>
        <w:rPr>
          <w:rFonts w:ascii="Times New Roman" w:hAnsi="Times New Roman"/>
          <w:sz w:val="24"/>
          <w:szCs w:val="24"/>
        </w:rPr>
      </w:pPr>
      <w:r w:rsidRPr="006826EE">
        <w:rPr>
          <w:rFonts w:ascii="Times New Roman" w:hAnsi="Times New Roman"/>
          <w:sz w:val="24"/>
          <w:szCs w:val="24"/>
        </w:rPr>
        <w:t>Ananda, Gita Karunia. 2017. Pertumbuhan Miselium Bibit F1 Jamur Tiram (</w:t>
      </w:r>
      <w:r w:rsidRPr="00CA00CA">
        <w:rPr>
          <w:rFonts w:ascii="Times New Roman" w:hAnsi="Times New Roman"/>
          <w:i/>
          <w:sz w:val="24"/>
          <w:szCs w:val="24"/>
        </w:rPr>
        <w:t>Pleurotus Ostreatus</w:t>
      </w:r>
      <w:r w:rsidRPr="006826EE">
        <w:rPr>
          <w:rFonts w:ascii="Times New Roman" w:hAnsi="Times New Roman"/>
          <w:sz w:val="24"/>
          <w:szCs w:val="24"/>
        </w:rPr>
        <w:t>) dan Jamur Merang (</w:t>
      </w:r>
      <w:r w:rsidRPr="006826EE">
        <w:rPr>
          <w:rFonts w:ascii="Times New Roman" w:hAnsi="Times New Roman"/>
          <w:i/>
          <w:sz w:val="24"/>
          <w:szCs w:val="24"/>
        </w:rPr>
        <w:t>Volvariella Volvacea</w:t>
      </w:r>
      <w:r w:rsidRPr="006826EE">
        <w:rPr>
          <w:rFonts w:ascii="Times New Roman" w:hAnsi="Times New Roman"/>
          <w:sz w:val="24"/>
          <w:szCs w:val="24"/>
        </w:rPr>
        <w:t xml:space="preserve">) pada Media Biji Sorgum dan Kacang Tanah. </w:t>
      </w:r>
    </w:p>
    <w:p w:rsidR="00B43CEA" w:rsidRPr="006826EE" w:rsidRDefault="00B43CEA" w:rsidP="00B43CEA">
      <w:pPr>
        <w:tabs>
          <w:tab w:val="left" w:pos="709"/>
        </w:tabs>
        <w:spacing w:after="0" w:line="240" w:lineRule="auto"/>
        <w:ind w:left="709" w:hanging="709"/>
        <w:jc w:val="both"/>
        <w:rPr>
          <w:rFonts w:ascii="Times New Roman" w:hAnsi="Times New Roman"/>
          <w:sz w:val="24"/>
          <w:szCs w:val="24"/>
        </w:rPr>
      </w:pPr>
    </w:p>
    <w:p w:rsidR="00B43CEA" w:rsidRDefault="00B43CEA" w:rsidP="00B43CEA">
      <w:pPr>
        <w:tabs>
          <w:tab w:val="left" w:pos="709"/>
        </w:tabs>
        <w:spacing w:after="0" w:line="240" w:lineRule="auto"/>
        <w:ind w:left="709" w:hanging="709"/>
        <w:jc w:val="both"/>
        <w:rPr>
          <w:rFonts w:ascii="Times New Roman" w:hAnsi="Times New Roman"/>
          <w:sz w:val="24"/>
          <w:szCs w:val="24"/>
        </w:rPr>
      </w:pPr>
      <w:r w:rsidRPr="006826EE">
        <w:rPr>
          <w:rFonts w:ascii="Times New Roman" w:hAnsi="Times New Roman"/>
          <w:sz w:val="24"/>
          <w:szCs w:val="24"/>
        </w:rPr>
        <w:t>Apriliana, N. W., S</w:t>
      </w:r>
      <w:r>
        <w:rPr>
          <w:rFonts w:ascii="Times New Roman" w:hAnsi="Times New Roman"/>
          <w:sz w:val="24"/>
          <w:szCs w:val="24"/>
        </w:rPr>
        <w:t>usanti, S., &amp; Pratama, Y. 2019</w:t>
      </w:r>
      <w:r w:rsidRPr="006826EE">
        <w:rPr>
          <w:rFonts w:ascii="Times New Roman" w:hAnsi="Times New Roman"/>
          <w:sz w:val="24"/>
          <w:szCs w:val="24"/>
        </w:rPr>
        <w:t>. Pengaruh Rasio Pasta Kacang Hijau-Beras Hitam terhadap Karakteristik Sensoris Flakes Sereal. Jurnal Teknologi Pangan, 3(1), 91-95.</w:t>
      </w:r>
    </w:p>
    <w:p w:rsidR="00B43CEA" w:rsidRPr="006826EE" w:rsidRDefault="00B43CEA" w:rsidP="00B43CEA">
      <w:pPr>
        <w:tabs>
          <w:tab w:val="left" w:pos="709"/>
        </w:tabs>
        <w:spacing w:after="0" w:line="240" w:lineRule="auto"/>
        <w:ind w:left="709" w:hanging="709"/>
        <w:jc w:val="both"/>
        <w:rPr>
          <w:rFonts w:ascii="Times New Roman" w:hAnsi="Times New Roman"/>
          <w:sz w:val="24"/>
          <w:szCs w:val="24"/>
        </w:rPr>
      </w:pPr>
    </w:p>
    <w:p w:rsidR="00B43CEA" w:rsidRDefault="00B43CEA" w:rsidP="00B43CEA">
      <w:pPr>
        <w:tabs>
          <w:tab w:val="left" w:pos="709"/>
        </w:tabs>
        <w:spacing w:after="0" w:line="240" w:lineRule="auto"/>
        <w:ind w:left="709" w:hanging="709"/>
        <w:jc w:val="both"/>
        <w:rPr>
          <w:rFonts w:ascii="Times New Roman" w:hAnsi="Times New Roman"/>
          <w:sz w:val="24"/>
          <w:szCs w:val="24"/>
        </w:rPr>
      </w:pPr>
      <w:r w:rsidRPr="006826EE">
        <w:rPr>
          <w:rFonts w:ascii="Times New Roman" w:hAnsi="Times New Roman"/>
          <w:sz w:val="24"/>
          <w:szCs w:val="24"/>
        </w:rPr>
        <w:t>Arista</w:t>
      </w:r>
      <w:proofErr w:type="gramStart"/>
      <w:r w:rsidRPr="006826EE">
        <w:rPr>
          <w:rFonts w:ascii="Times New Roman" w:hAnsi="Times New Roman"/>
          <w:sz w:val="24"/>
          <w:szCs w:val="24"/>
        </w:rPr>
        <w:t>,N</w:t>
      </w:r>
      <w:proofErr w:type="gramEnd"/>
      <w:r w:rsidRPr="006826EE">
        <w:rPr>
          <w:rFonts w:ascii="Times New Roman" w:hAnsi="Times New Roman"/>
          <w:sz w:val="24"/>
          <w:szCs w:val="24"/>
        </w:rPr>
        <w:t>. 2011. “Aplikasi Millet (</w:t>
      </w:r>
      <w:r w:rsidRPr="006826EE">
        <w:rPr>
          <w:rFonts w:ascii="Times New Roman" w:hAnsi="Times New Roman"/>
          <w:i/>
          <w:iCs/>
          <w:sz w:val="24"/>
          <w:szCs w:val="24"/>
        </w:rPr>
        <w:t>Pennisetum sp.</w:t>
      </w:r>
      <w:r w:rsidRPr="006826EE">
        <w:rPr>
          <w:rFonts w:ascii="Times New Roman" w:hAnsi="Times New Roman"/>
          <w:sz w:val="24"/>
          <w:szCs w:val="24"/>
        </w:rPr>
        <w:t>) Merah dan Millet Kuning Seabagai Substitusi Terigu Dalam Pembuatan Roti Tawar Evaluasi Sifat Sensoris dan Fisikokimis”.</w:t>
      </w:r>
      <w:r w:rsidRPr="006826EE">
        <w:rPr>
          <w:rFonts w:ascii="Times New Roman" w:hAnsi="Times New Roman"/>
          <w:i/>
          <w:iCs/>
          <w:sz w:val="24"/>
          <w:szCs w:val="24"/>
        </w:rPr>
        <w:t xml:space="preserve">Skrpsi. </w:t>
      </w:r>
      <w:r w:rsidRPr="006826EE">
        <w:rPr>
          <w:rFonts w:ascii="Times New Roman" w:hAnsi="Times New Roman"/>
          <w:sz w:val="24"/>
          <w:szCs w:val="24"/>
        </w:rPr>
        <w:t>Fakultas Pertanian. Universitas Sebelas Maret: Surakarta.</w:t>
      </w:r>
    </w:p>
    <w:p w:rsidR="00B43CEA" w:rsidRPr="006826EE" w:rsidRDefault="00B43CEA" w:rsidP="00B43CEA">
      <w:pPr>
        <w:tabs>
          <w:tab w:val="left" w:pos="709"/>
        </w:tabs>
        <w:spacing w:after="0" w:line="240" w:lineRule="auto"/>
        <w:ind w:left="709" w:hanging="709"/>
        <w:jc w:val="both"/>
        <w:rPr>
          <w:rFonts w:ascii="Times New Roman" w:hAnsi="Times New Roman"/>
          <w:sz w:val="24"/>
          <w:szCs w:val="24"/>
          <w:lang w:val="id-ID"/>
        </w:rPr>
      </w:pPr>
    </w:p>
    <w:p w:rsidR="00B43CEA" w:rsidRDefault="00B43CEA" w:rsidP="00B43CEA">
      <w:pPr>
        <w:tabs>
          <w:tab w:val="left" w:pos="709"/>
        </w:tabs>
        <w:spacing w:after="0" w:line="240" w:lineRule="auto"/>
        <w:ind w:left="709" w:hanging="709"/>
        <w:jc w:val="both"/>
        <w:rPr>
          <w:rFonts w:ascii="Times New Roman" w:hAnsi="Times New Roman"/>
          <w:sz w:val="24"/>
          <w:szCs w:val="24"/>
        </w:rPr>
      </w:pPr>
      <w:r>
        <w:rPr>
          <w:rFonts w:ascii="Times New Roman" w:hAnsi="Times New Roman"/>
          <w:sz w:val="24"/>
          <w:szCs w:val="24"/>
        </w:rPr>
        <w:t>Astuti, N. I. 2017</w:t>
      </w:r>
      <w:r w:rsidRPr="006826EE">
        <w:rPr>
          <w:rFonts w:ascii="Times New Roman" w:hAnsi="Times New Roman"/>
          <w:sz w:val="24"/>
          <w:szCs w:val="24"/>
        </w:rPr>
        <w:t>. Pertumbuhan Miselium Bibit F1 Jamur Tiram (</w:t>
      </w:r>
      <w:r w:rsidRPr="006826EE">
        <w:rPr>
          <w:rFonts w:ascii="Times New Roman" w:hAnsi="Times New Roman"/>
          <w:i/>
          <w:sz w:val="24"/>
          <w:szCs w:val="24"/>
        </w:rPr>
        <w:t>Pleurotus ostreatus</w:t>
      </w:r>
      <w:r w:rsidRPr="006826EE">
        <w:rPr>
          <w:rFonts w:ascii="Times New Roman" w:hAnsi="Times New Roman"/>
          <w:sz w:val="24"/>
          <w:szCs w:val="24"/>
        </w:rPr>
        <w:t>) dan Jamur Merang (</w:t>
      </w:r>
      <w:r w:rsidRPr="006826EE">
        <w:rPr>
          <w:rFonts w:ascii="Times New Roman" w:hAnsi="Times New Roman"/>
          <w:i/>
          <w:sz w:val="24"/>
          <w:szCs w:val="24"/>
        </w:rPr>
        <w:t>Volvariella volvacea</w:t>
      </w:r>
      <w:r w:rsidRPr="006826EE">
        <w:rPr>
          <w:rFonts w:ascii="Times New Roman" w:hAnsi="Times New Roman"/>
          <w:sz w:val="24"/>
          <w:szCs w:val="24"/>
        </w:rPr>
        <w:t>) pada Media Biji Kacang Tolo dan Biji Turi dari Bibit F0 Media Ubi Ungu [Skripsi] Universitas Muhammadiyah Surakarta.</w:t>
      </w:r>
    </w:p>
    <w:p w:rsidR="00B43CEA" w:rsidRPr="006826EE" w:rsidRDefault="00B43CEA" w:rsidP="00B43CEA">
      <w:pPr>
        <w:tabs>
          <w:tab w:val="left" w:pos="709"/>
        </w:tabs>
        <w:spacing w:after="0" w:line="240" w:lineRule="auto"/>
        <w:ind w:left="709" w:hanging="709"/>
        <w:jc w:val="both"/>
        <w:rPr>
          <w:rFonts w:ascii="Times New Roman" w:hAnsi="Times New Roman"/>
          <w:sz w:val="24"/>
          <w:szCs w:val="24"/>
        </w:rPr>
      </w:pPr>
    </w:p>
    <w:p w:rsidR="00B43CEA" w:rsidRPr="006826EE" w:rsidRDefault="00B43CEA" w:rsidP="00B43CEA">
      <w:pPr>
        <w:tabs>
          <w:tab w:val="left" w:pos="709"/>
        </w:tabs>
        <w:spacing w:after="0" w:line="240" w:lineRule="auto"/>
        <w:jc w:val="both"/>
        <w:rPr>
          <w:rFonts w:ascii="Times New Roman" w:hAnsi="Times New Roman"/>
          <w:sz w:val="24"/>
          <w:szCs w:val="24"/>
          <w:lang w:val="id-ID"/>
        </w:rPr>
      </w:pPr>
      <w:r w:rsidRPr="006826EE">
        <w:rPr>
          <w:rFonts w:ascii="Times New Roman" w:hAnsi="Times New Roman"/>
          <w:sz w:val="24"/>
          <w:szCs w:val="24"/>
        </w:rPr>
        <w:t>Bambang Sunandar</w:t>
      </w:r>
      <w:r w:rsidRPr="006826EE">
        <w:rPr>
          <w:rFonts w:ascii="Times New Roman" w:hAnsi="Times New Roman"/>
          <w:sz w:val="24"/>
          <w:szCs w:val="24"/>
          <w:lang w:val="id-ID"/>
        </w:rPr>
        <w:t xml:space="preserve"> </w:t>
      </w:r>
      <w:r>
        <w:rPr>
          <w:rFonts w:ascii="Times New Roman" w:hAnsi="Times New Roman"/>
          <w:sz w:val="24"/>
          <w:szCs w:val="24"/>
        </w:rPr>
        <w:t>2010</w:t>
      </w:r>
      <w:r w:rsidRPr="006826EE">
        <w:rPr>
          <w:rFonts w:ascii="Times New Roman" w:hAnsi="Times New Roman"/>
          <w:sz w:val="24"/>
          <w:szCs w:val="24"/>
        </w:rPr>
        <w:t>. Budidaya Jamur Merang. Bandung: Bptp Jawa Barat</w:t>
      </w:r>
    </w:p>
    <w:p w:rsidR="00B43CEA" w:rsidRPr="000825B1" w:rsidRDefault="00B43CEA" w:rsidP="00B43CEA">
      <w:pPr>
        <w:tabs>
          <w:tab w:val="left" w:pos="709"/>
        </w:tabs>
        <w:spacing w:before="240" w:after="0" w:line="240" w:lineRule="auto"/>
        <w:ind w:left="709" w:hanging="709"/>
        <w:jc w:val="both"/>
        <w:rPr>
          <w:rFonts w:ascii="Times New Roman" w:hAnsi="Times New Roman"/>
          <w:sz w:val="24"/>
          <w:szCs w:val="24"/>
        </w:rPr>
      </w:pPr>
      <w:r w:rsidRPr="006826EE">
        <w:rPr>
          <w:rFonts w:ascii="Times New Roman" w:hAnsi="Times New Roman"/>
          <w:sz w:val="24"/>
          <w:szCs w:val="24"/>
        </w:rPr>
        <w:t xml:space="preserve">Cahya </w:t>
      </w:r>
      <w:proofErr w:type="gramStart"/>
      <w:r w:rsidRPr="006826EE">
        <w:rPr>
          <w:rFonts w:ascii="Times New Roman" w:hAnsi="Times New Roman"/>
          <w:sz w:val="24"/>
          <w:szCs w:val="24"/>
        </w:rPr>
        <w:t>Wardani</w:t>
      </w:r>
      <w:r w:rsidRPr="006826EE">
        <w:rPr>
          <w:rFonts w:ascii="Times New Roman" w:hAnsi="Times New Roman"/>
          <w:sz w:val="24"/>
          <w:szCs w:val="24"/>
          <w:lang w:val="id-ID"/>
        </w:rPr>
        <w:t xml:space="preserve"> </w:t>
      </w:r>
      <w:r>
        <w:rPr>
          <w:rFonts w:ascii="Times New Roman" w:hAnsi="Times New Roman"/>
          <w:sz w:val="24"/>
          <w:szCs w:val="24"/>
        </w:rPr>
        <w:t>.</w:t>
      </w:r>
      <w:proofErr w:type="gramEnd"/>
      <w:r>
        <w:rPr>
          <w:rFonts w:ascii="Times New Roman" w:hAnsi="Times New Roman"/>
          <w:sz w:val="24"/>
          <w:szCs w:val="24"/>
        </w:rPr>
        <w:t xml:space="preserve"> 2014</w:t>
      </w:r>
      <w:r w:rsidRPr="006826EE">
        <w:rPr>
          <w:rFonts w:ascii="Times New Roman" w:hAnsi="Times New Roman"/>
          <w:sz w:val="24"/>
          <w:szCs w:val="24"/>
        </w:rPr>
        <w:t>. Kadar Protein Jamur Tiram Putih (</w:t>
      </w:r>
      <w:r w:rsidRPr="006826EE">
        <w:rPr>
          <w:rFonts w:ascii="Times New Roman" w:hAnsi="Times New Roman"/>
          <w:i/>
          <w:iCs/>
          <w:sz w:val="24"/>
          <w:szCs w:val="24"/>
        </w:rPr>
        <w:t>Pleurotus Ostreatus</w:t>
      </w:r>
      <w:proofErr w:type="gramStart"/>
      <w:r w:rsidRPr="006826EE">
        <w:rPr>
          <w:rFonts w:ascii="Times New Roman" w:hAnsi="Times New Roman"/>
          <w:sz w:val="24"/>
          <w:szCs w:val="24"/>
        </w:rPr>
        <w:t xml:space="preserve">) </w:t>
      </w:r>
      <w:r w:rsidRPr="006826EE">
        <w:rPr>
          <w:rFonts w:ascii="Times New Roman" w:hAnsi="Times New Roman"/>
          <w:sz w:val="24"/>
          <w:szCs w:val="24"/>
          <w:lang w:val="id-ID"/>
        </w:rPr>
        <w:t xml:space="preserve"> </w:t>
      </w:r>
      <w:r w:rsidRPr="006826EE">
        <w:rPr>
          <w:rFonts w:ascii="Times New Roman" w:hAnsi="Times New Roman"/>
          <w:sz w:val="24"/>
          <w:szCs w:val="24"/>
        </w:rPr>
        <w:t>Pada</w:t>
      </w:r>
      <w:proofErr w:type="gramEnd"/>
      <w:r w:rsidRPr="006826EE">
        <w:rPr>
          <w:rFonts w:ascii="Times New Roman" w:hAnsi="Times New Roman"/>
          <w:sz w:val="24"/>
          <w:szCs w:val="24"/>
        </w:rPr>
        <w:t xml:space="preserve"> Media Campuran Serbuk Gergaji, </w:t>
      </w:r>
      <w:r w:rsidRPr="006826EE">
        <w:rPr>
          <w:rFonts w:ascii="Times New Roman" w:hAnsi="Times New Roman"/>
          <w:sz w:val="24"/>
          <w:szCs w:val="24"/>
        </w:rPr>
        <w:lastRenderedPageBreak/>
        <w:t xml:space="preserve">Ampas Tebu Dan Arang Sekam. </w:t>
      </w:r>
      <w:proofErr w:type="gramStart"/>
      <w:r w:rsidRPr="006826EE">
        <w:rPr>
          <w:rFonts w:ascii="Times New Roman" w:hAnsi="Times New Roman"/>
          <w:sz w:val="24"/>
          <w:szCs w:val="24"/>
        </w:rPr>
        <w:t>Skripsi .</w:t>
      </w:r>
      <w:proofErr w:type="gramEnd"/>
      <w:r w:rsidRPr="006826EE">
        <w:rPr>
          <w:rFonts w:ascii="Times New Roman" w:hAnsi="Times New Roman"/>
          <w:sz w:val="24"/>
          <w:szCs w:val="24"/>
        </w:rPr>
        <w:t xml:space="preserve"> Surakarta: Program Studi Pendidikan Biologi Fakultas Keguruan Dan Ilmu Pendidikan Universitas Muhammadiyah Surakarta </w:t>
      </w:r>
    </w:p>
    <w:p w:rsidR="00B43CEA" w:rsidRPr="006826EE" w:rsidRDefault="00B43CEA" w:rsidP="00B43CEA">
      <w:pPr>
        <w:spacing w:before="240" w:line="240" w:lineRule="auto"/>
        <w:ind w:left="709" w:hanging="709"/>
        <w:jc w:val="both"/>
        <w:rPr>
          <w:rFonts w:ascii="Times New Roman" w:hAnsi="Times New Roman"/>
          <w:color w:val="636363"/>
          <w:sz w:val="24"/>
          <w:szCs w:val="24"/>
          <w:shd w:val="clear" w:color="auto" w:fill="FFFFFF"/>
          <w:lang w:val="id-ID"/>
        </w:rPr>
      </w:pPr>
      <w:r w:rsidRPr="006826EE">
        <w:rPr>
          <w:rFonts w:ascii="Times New Roman" w:hAnsi="Times New Roman"/>
          <w:sz w:val="24"/>
          <w:szCs w:val="24"/>
          <w:shd w:val="clear" w:color="auto" w:fill="FFFFFF"/>
        </w:rPr>
        <w:t xml:space="preserve">Djarijah, N.M. dan Djarijah, </w:t>
      </w:r>
      <w:proofErr w:type="gramStart"/>
      <w:r w:rsidRPr="006826EE">
        <w:rPr>
          <w:rFonts w:ascii="Times New Roman" w:hAnsi="Times New Roman"/>
          <w:sz w:val="24"/>
          <w:szCs w:val="24"/>
          <w:shd w:val="clear" w:color="auto" w:fill="FFFFFF"/>
        </w:rPr>
        <w:t>A.s</w:t>
      </w:r>
      <w:proofErr w:type="gramEnd"/>
      <w:r w:rsidRPr="006826EE">
        <w:rPr>
          <w:rFonts w:ascii="Times New Roman" w:hAnsi="Times New Roman"/>
          <w:sz w:val="24"/>
          <w:szCs w:val="24"/>
          <w:shd w:val="clear" w:color="auto" w:fill="FFFFFF"/>
        </w:rPr>
        <w:t>. 2001. </w:t>
      </w:r>
      <w:r w:rsidRPr="00CA00CA">
        <w:rPr>
          <w:rFonts w:ascii="Times New Roman" w:hAnsi="Times New Roman"/>
          <w:bCs/>
          <w:iCs/>
          <w:sz w:val="24"/>
          <w:szCs w:val="24"/>
          <w:shd w:val="clear" w:color="auto" w:fill="FFFFFF"/>
        </w:rPr>
        <w:t>Budidaya Jamur Tiram</w:t>
      </w:r>
      <w:r w:rsidRPr="006826EE">
        <w:rPr>
          <w:rFonts w:ascii="Times New Roman" w:hAnsi="Times New Roman"/>
          <w:sz w:val="24"/>
          <w:szCs w:val="24"/>
          <w:shd w:val="clear" w:color="auto" w:fill="FFFFFF"/>
        </w:rPr>
        <w:t>. Yogyakarta:</w:t>
      </w:r>
      <w:r w:rsidRPr="006826EE">
        <w:rPr>
          <w:rFonts w:ascii="Times New Roman" w:hAnsi="Times New Roman"/>
          <w:sz w:val="24"/>
          <w:szCs w:val="24"/>
          <w:shd w:val="clear" w:color="auto" w:fill="FFFFFF"/>
          <w:lang w:val="id-ID"/>
        </w:rPr>
        <w:t xml:space="preserve"> </w:t>
      </w:r>
      <w:r w:rsidRPr="006826EE">
        <w:rPr>
          <w:rFonts w:ascii="Times New Roman" w:hAnsi="Times New Roman"/>
          <w:sz w:val="24"/>
          <w:szCs w:val="24"/>
          <w:shd w:val="clear" w:color="auto" w:fill="FFFFFF"/>
        </w:rPr>
        <w:t>Kanisius</w:t>
      </w:r>
      <w:r w:rsidRPr="006826EE">
        <w:rPr>
          <w:rFonts w:ascii="Times New Roman" w:hAnsi="Times New Roman"/>
          <w:color w:val="636363"/>
          <w:sz w:val="24"/>
          <w:szCs w:val="24"/>
          <w:shd w:val="clear" w:color="auto" w:fill="FFFFFF"/>
        </w:rPr>
        <w:t>.</w:t>
      </w:r>
    </w:p>
    <w:p w:rsidR="00B43CEA" w:rsidRPr="006826EE" w:rsidRDefault="00B43CEA" w:rsidP="00B43CEA">
      <w:pPr>
        <w:spacing w:line="240" w:lineRule="auto"/>
        <w:ind w:left="709" w:hanging="709"/>
        <w:jc w:val="both"/>
        <w:rPr>
          <w:rFonts w:ascii="Times New Roman" w:hAnsi="Times New Roman"/>
          <w:sz w:val="24"/>
          <w:szCs w:val="24"/>
        </w:rPr>
      </w:pPr>
      <w:r>
        <w:rPr>
          <w:rFonts w:ascii="Times New Roman" w:hAnsi="Times New Roman"/>
          <w:sz w:val="24"/>
          <w:szCs w:val="24"/>
        </w:rPr>
        <w:t>Dwidjoseputro. 1998</w:t>
      </w:r>
      <w:r w:rsidRPr="006826EE">
        <w:rPr>
          <w:rFonts w:ascii="Times New Roman" w:hAnsi="Times New Roman"/>
          <w:sz w:val="24"/>
          <w:szCs w:val="24"/>
        </w:rPr>
        <w:t xml:space="preserve">. </w:t>
      </w:r>
      <w:r w:rsidRPr="00CA00CA">
        <w:rPr>
          <w:rFonts w:ascii="Times New Roman" w:hAnsi="Times New Roman"/>
          <w:iCs/>
          <w:sz w:val="24"/>
          <w:szCs w:val="24"/>
        </w:rPr>
        <w:t>Dasar-Dasar Mikrobiologi</w:t>
      </w:r>
      <w:r w:rsidRPr="006826EE">
        <w:rPr>
          <w:rFonts w:ascii="Times New Roman" w:hAnsi="Times New Roman"/>
          <w:sz w:val="24"/>
          <w:szCs w:val="24"/>
        </w:rPr>
        <w:t>. Jakarta: Penerbit Djambatan. Halaman 38</w:t>
      </w:r>
      <w:proofErr w:type="gramStart"/>
      <w:r w:rsidRPr="006826EE">
        <w:rPr>
          <w:rFonts w:ascii="Times New Roman" w:hAnsi="Times New Roman"/>
          <w:sz w:val="24"/>
          <w:szCs w:val="24"/>
        </w:rPr>
        <w:t>,77</w:t>
      </w:r>
      <w:proofErr w:type="gramEnd"/>
      <w:r w:rsidRPr="006826EE">
        <w:rPr>
          <w:rFonts w:ascii="Times New Roman" w:hAnsi="Times New Roman"/>
          <w:sz w:val="24"/>
          <w:szCs w:val="24"/>
        </w:rPr>
        <w:t>.</w:t>
      </w:r>
    </w:p>
    <w:p w:rsidR="00B43CEA" w:rsidRPr="006826EE" w:rsidRDefault="00B43CEA" w:rsidP="00B43CEA">
      <w:pPr>
        <w:spacing w:line="240" w:lineRule="auto"/>
        <w:ind w:left="709" w:hanging="709"/>
        <w:jc w:val="both"/>
        <w:rPr>
          <w:rFonts w:ascii="Times New Roman" w:hAnsi="Times New Roman"/>
          <w:sz w:val="24"/>
          <w:szCs w:val="24"/>
          <w:lang w:val="id-ID"/>
        </w:rPr>
      </w:pPr>
      <w:r w:rsidRPr="006826EE">
        <w:rPr>
          <w:rFonts w:ascii="Times New Roman" w:hAnsi="Times New Roman"/>
          <w:sz w:val="24"/>
          <w:szCs w:val="24"/>
        </w:rPr>
        <w:t>Dwidjoseputro, D. 1994. Dasar-Dasar Mikrobiologi. Djambatan. Jakarta.</w:t>
      </w:r>
    </w:p>
    <w:p w:rsidR="00B43CEA" w:rsidRPr="006826EE" w:rsidRDefault="00B43CEA" w:rsidP="00B43CEA">
      <w:pPr>
        <w:spacing w:line="240" w:lineRule="auto"/>
        <w:jc w:val="both"/>
        <w:rPr>
          <w:rFonts w:ascii="Times New Roman" w:hAnsi="Times New Roman"/>
          <w:sz w:val="24"/>
          <w:szCs w:val="24"/>
        </w:rPr>
      </w:pPr>
      <w:r w:rsidRPr="006826EE">
        <w:rPr>
          <w:rFonts w:ascii="Times New Roman" w:hAnsi="Times New Roman"/>
          <w:sz w:val="24"/>
          <w:szCs w:val="24"/>
        </w:rPr>
        <w:t xml:space="preserve">Gunawan, A. W. 2008. </w:t>
      </w:r>
      <w:r w:rsidRPr="00CA00CA">
        <w:rPr>
          <w:rFonts w:ascii="Times New Roman" w:hAnsi="Times New Roman"/>
          <w:iCs/>
          <w:sz w:val="24"/>
          <w:szCs w:val="24"/>
        </w:rPr>
        <w:t>Usaha Pembibitan Jamur</w:t>
      </w:r>
      <w:r w:rsidRPr="006826EE">
        <w:rPr>
          <w:rFonts w:ascii="Times New Roman" w:hAnsi="Times New Roman"/>
          <w:i/>
          <w:iCs/>
          <w:sz w:val="24"/>
          <w:szCs w:val="24"/>
        </w:rPr>
        <w:t xml:space="preserve">. </w:t>
      </w:r>
      <w:r w:rsidRPr="006826EE">
        <w:rPr>
          <w:rFonts w:ascii="Times New Roman" w:hAnsi="Times New Roman"/>
          <w:sz w:val="24"/>
          <w:szCs w:val="24"/>
        </w:rPr>
        <w:t>Jakarta: Penebar Swadaya.</w:t>
      </w:r>
    </w:p>
    <w:p w:rsidR="00B43CEA" w:rsidRPr="006826EE" w:rsidRDefault="00B43CEA" w:rsidP="00B43CEA">
      <w:pPr>
        <w:spacing w:line="240" w:lineRule="auto"/>
        <w:ind w:left="709" w:hanging="709"/>
        <w:jc w:val="both"/>
        <w:rPr>
          <w:rFonts w:ascii="Times New Roman" w:hAnsi="Times New Roman"/>
          <w:sz w:val="24"/>
          <w:szCs w:val="24"/>
        </w:rPr>
      </w:pPr>
      <w:r w:rsidRPr="006826EE">
        <w:rPr>
          <w:rFonts w:ascii="Times New Roman" w:hAnsi="Times New Roman"/>
          <w:sz w:val="24"/>
          <w:szCs w:val="24"/>
        </w:rPr>
        <w:t>Iskandar, Ruskin. 2017</w:t>
      </w:r>
      <w:r w:rsidRPr="00CA00CA">
        <w:rPr>
          <w:rFonts w:ascii="Times New Roman" w:hAnsi="Times New Roman"/>
          <w:sz w:val="24"/>
          <w:szCs w:val="24"/>
        </w:rPr>
        <w:t>. Pertumbuhan dan Produksi Jamur Tiram Putih</w:t>
      </w:r>
      <w:r w:rsidRPr="006826EE">
        <w:rPr>
          <w:rFonts w:ascii="Times New Roman" w:hAnsi="Times New Roman"/>
          <w:i/>
          <w:sz w:val="24"/>
          <w:szCs w:val="24"/>
        </w:rPr>
        <w:t xml:space="preserve"> (Pleurotus Ostreatus</w:t>
      </w:r>
      <w:r w:rsidRPr="00CA00CA">
        <w:rPr>
          <w:rFonts w:ascii="Times New Roman" w:hAnsi="Times New Roman"/>
          <w:sz w:val="24"/>
          <w:szCs w:val="24"/>
        </w:rPr>
        <w:t>) pada Berbagai Media Tanam Bibit F0 Dan F1.</w:t>
      </w:r>
      <w:r w:rsidRPr="006826EE">
        <w:rPr>
          <w:rFonts w:ascii="Times New Roman" w:hAnsi="Times New Roman"/>
          <w:sz w:val="24"/>
          <w:szCs w:val="24"/>
        </w:rPr>
        <w:t xml:space="preserve"> Skripsi, Universitas Hasanudin.</w:t>
      </w:r>
    </w:p>
    <w:p w:rsidR="00B43CEA" w:rsidRPr="006826EE" w:rsidRDefault="00B43CEA" w:rsidP="00B43CEA">
      <w:pPr>
        <w:spacing w:line="240" w:lineRule="auto"/>
        <w:ind w:left="709" w:hanging="709"/>
        <w:jc w:val="both"/>
        <w:rPr>
          <w:rFonts w:ascii="Times New Roman" w:hAnsi="Times New Roman"/>
          <w:sz w:val="24"/>
          <w:szCs w:val="24"/>
        </w:rPr>
      </w:pPr>
      <w:r w:rsidRPr="006826EE">
        <w:rPr>
          <w:rFonts w:ascii="Times New Roman" w:hAnsi="Times New Roman"/>
          <w:sz w:val="24"/>
          <w:szCs w:val="24"/>
        </w:rPr>
        <w:t>Khusn</w:t>
      </w:r>
      <w:r>
        <w:rPr>
          <w:rFonts w:ascii="Times New Roman" w:hAnsi="Times New Roman"/>
          <w:sz w:val="24"/>
          <w:szCs w:val="24"/>
        </w:rPr>
        <w:t>ul, K. 2019</w:t>
      </w:r>
      <w:r w:rsidRPr="006826EE">
        <w:rPr>
          <w:rFonts w:ascii="Times New Roman" w:hAnsi="Times New Roman"/>
          <w:sz w:val="24"/>
          <w:szCs w:val="24"/>
        </w:rPr>
        <w:t>. Optimization of Growth of Oyster Mushroom Mycelium (</w:t>
      </w:r>
      <w:r w:rsidRPr="00CA00CA">
        <w:rPr>
          <w:rFonts w:ascii="Times New Roman" w:hAnsi="Times New Roman"/>
          <w:i/>
          <w:sz w:val="24"/>
          <w:szCs w:val="24"/>
        </w:rPr>
        <w:t>Pleurotus sp</w:t>
      </w:r>
      <w:r w:rsidRPr="006826EE">
        <w:rPr>
          <w:rFonts w:ascii="Times New Roman" w:hAnsi="Times New Roman"/>
          <w:sz w:val="24"/>
          <w:szCs w:val="24"/>
        </w:rPr>
        <w:t>.) from Tasikmalaya on Several Kinds of Cereal Medium. Journal of Microbial Systematics and Biotechnology, 1(2), 13-17.</w:t>
      </w:r>
    </w:p>
    <w:p w:rsidR="00B43CEA" w:rsidRDefault="00B43CEA" w:rsidP="00B43CEA">
      <w:pPr>
        <w:spacing w:after="0" w:line="240" w:lineRule="auto"/>
        <w:ind w:left="709" w:hanging="709"/>
        <w:jc w:val="both"/>
        <w:rPr>
          <w:rFonts w:ascii="Times New Roman" w:hAnsi="Times New Roman"/>
          <w:sz w:val="24"/>
          <w:szCs w:val="24"/>
        </w:rPr>
      </w:pPr>
      <w:r w:rsidRPr="006826EE">
        <w:rPr>
          <w:rFonts w:ascii="Times New Roman" w:hAnsi="Times New Roman"/>
          <w:sz w:val="24"/>
          <w:szCs w:val="24"/>
        </w:rPr>
        <w:t xml:space="preserve">Kinasih, Pakarti, Arum. 2015. </w:t>
      </w:r>
      <w:proofErr w:type="gramStart"/>
      <w:r w:rsidRPr="006826EE">
        <w:rPr>
          <w:rFonts w:ascii="Times New Roman" w:hAnsi="Times New Roman"/>
          <w:sz w:val="24"/>
          <w:szCs w:val="24"/>
        </w:rPr>
        <w:t>“ Pengaruh</w:t>
      </w:r>
      <w:proofErr w:type="gramEnd"/>
      <w:r w:rsidRPr="006826EE">
        <w:rPr>
          <w:rFonts w:ascii="Times New Roman" w:hAnsi="Times New Roman"/>
          <w:sz w:val="24"/>
          <w:szCs w:val="24"/>
        </w:rPr>
        <w:t xml:space="preserve"> Penambahan Daun Pisang Kering (Klaras) dan Air </w:t>
      </w:r>
      <w:r w:rsidRPr="006826EE">
        <w:rPr>
          <w:rFonts w:ascii="Times New Roman" w:hAnsi="Times New Roman"/>
          <w:sz w:val="24"/>
          <w:szCs w:val="24"/>
        </w:rPr>
        <w:lastRenderedPageBreak/>
        <w:t>Leri Terhadap produktivitas Jamur Merang (</w:t>
      </w:r>
      <w:r w:rsidRPr="00CA00CA">
        <w:rPr>
          <w:rFonts w:ascii="Times New Roman" w:hAnsi="Times New Roman"/>
          <w:i/>
          <w:sz w:val="24"/>
          <w:szCs w:val="24"/>
        </w:rPr>
        <w:t>Volvariella volvacea</w:t>
      </w:r>
      <w:r>
        <w:rPr>
          <w:rFonts w:ascii="Times New Roman" w:hAnsi="Times New Roman"/>
          <w:sz w:val="24"/>
          <w:szCs w:val="24"/>
        </w:rPr>
        <w:t>) yang ditanam p</w:t>
      </w:r>
      <w:r w:rsidRPr="006826EE">
        <w:rPr>
          <w:rFonts w:ascii="Times New Roman" w:hAnsi="Times New Roman"/>
          <w:sz w:val="24"/>
          <w:szCs w:val="24"/>
        </w:rPr>
        <w:t>ada Baglog”.</w:t>
      </w:r>
      <w:r>
        <w:rPr>
          <w:rFonts w:ascii="Times New Roman" w:hAnsi="Times New Roman"/>
          <w:sz w:val="24"/>
          <w:szCs w:val="24"/>
        </w:rPr>
        <w:t>[</w:t>
      </w:r>
      <w:r w:rsidRPr="006826EE">
        <w:rPr>
          <w:rFonts w:ascii="Times New Roman" w:hAnsi="Times New Roman"/>
          <w:sz w:val="24"/>
          <w:szCs w:val="24"/>
        </w:rPr>
        <w:t>Skripsi</w:t>
      </w:r>
      <w:r>
        <w:rPr>
          <w:rFonts w:ascii="Times New Roman" w:hAnsi="Times New Roman"/>
          <w:sz w:val="24"/>
          <w:szCs w:val="24"/>
        </w:rPr>
        <w:t xml:space="preserve">] </w:t>
      </w:r>
      <w:r w:rsidRPr="006826EE">
        <w:rPr>
          <w:rFonts w:ascii="Times New Roman" w:hAnsi="Times New Roman"/>
          <w:sz w:val="24"/>
          <w:szCs w:val="24"/>
        </w:rPr>
        <w:t>Universitas Muhammadiyah Surakarta</w:t>
      </w:r>
    </w:p>
    <w:p w:rsidR="00B43CEA" w:rsidRPr="006826EE" w:rsidRDefault="00B43CEA" w:rsidP="00B43CEA">
      <w:pPr>
        <w:spacing w:after="0" w:line="240" w:lineRule="auto"/>
        <w:ind w:left="709" w:hanging="709"/>
        <w:jc w:val="both"/>
        <w:rPr>
          <w:rFonts w:ascii="Times New Roman" w:hAnsi="Times New Roman"/>
          <w:sz w:val="24"/>
          <w:szCs w:val="24"/>
        </w:rPr>
      </w:pPr>
    </w:p>
    <w:p w:rsidR="00B43CEA" w:rsidRDefault="00B43CEA" w:rsidP="00B43CEA">
      <w:pPr>
        <w:spacing w:after="0" w:line="240" w:lineRule="auto"/>
        <w:ind w:left="709" w:hanging="709"/>
        <w:jc w:val="both"/>
        <w:rPr>
          <w:rFonts w:ascii="Times New Roman" w:hAnsi="Times New Roman"/>
          <w:sz w:val="24"/>
          <w:szCs w:val="24"/>
        </w:rPr>
      </w:pPr>
      <w:r>
        <w:rPr>
          <w:rFonts w:ascii="Times New Roman" w:hAnsi="Times New Roman"/>
          <w:sz w:val="24"/>
          <w:szCs w:val="24"/>
        </w:rPr>
        <w:t>Marlina, N., Rohayati, E. 2009.</w:t>
      </w:r>
      <w:r w:rsidRPr="006826EE">
        <w:rPr>
          <w:rFonts w:ascii="Times New Roman" w:hAnsi="Times New Roman"/>
          <w:sz w:val="24"/>
          <w:szCs w:val="24"/>
        </w:rPr>
        <w:t xml:space="preserve"> </w:t>
      </w:r>
      <w:r w:rsidRPr="00CA00CA">
        <w:rPr>
          <w:rFonts w:ascii="Times New Roman" w:hAnsi="Times New Roman"/>
          <w:iCs/>
          <w:sz w:val="24"/>
          <w:szCs w:val="24"/>
        </w:rPr>
        <w:t>Teknik Perbanyakan Mawar Dengan Kultur Jaringan</w:t>
      </w:r>
      <w:r w:rsidRPr="00CA00CA">
        <w:rPr>
          <w:rFonts w:ascii="Times New Roman" w:hAnsi="Times New Roman"/>
          <w:sz w:val="24"/>
          <w:szCs w:val="24"/>
        </w:rPr>
        <w:t xml:space="preserve">, </w:t>
      </w:r>
      <w:r w:rsidRPr="006826EE">
        <w:rPr>
          <w:rFonts w:ascii="Times New Roman" w:hAnsi="Times New Roman"/>
          <w:sz w:val="24"/>
          <w:szCs w:val="24"/>
        </w:rPr>
        <w:t xml:space="preserve">Buletin Teknik Pertanian, </w:t>
      </w:r>
      <w:r w:rsidRPr="006826EE">
        <w:rPr>
          <w:rFonts w:ascii="Times New Roman" w:hAnsi="Times New Roman"/>
          <w:b/>
          <w:bCs/>
          <w:sz w:val="24"/>
          <w:szCs w:val="24"/>
        </w:rPr>
        <w:t xml:space="preserve">14(2): </w:t>
      </w:r>
      <w:r w:rsidRPr="006826EE">
        <w:rPr>
          <w:rFonts w:ascii="Times New Roman" w:hAnsi="Times New Roman"/>
          <w:sz w:val="24"/>
          <w:szCs w:val="24"/>
        </w:rPr>
        <w:t>65-67, Balai Penelitian Tanaman Hias Jalan Raya Ciherang, Pacet, Cianjur</w:t>
      </w:r>
    </w:p>
    <w:p w:rsidR="00B43CEA" w:rsidRPr="006826EE" w:rsidRDefault="00B43CEA" w:rsidP="00B43CEA">
      <w:pPr>
        <w:spacing w:after="0" w:line="240" w:lineRule="auto"/>
        <w:ind w:left="709" w:hanging="709"/>
        <w:jc w:val="both"/>
        <w:rPr>
          <w:rFonts w:ascii="Times New Roman" w:hAnsi="Times New Roman"/>
          <w:color w:val="636363"/>
          <w:sz w:val="24"/>
          <w:szCs w:val="24"/>
          <w:shd w:val="clear" w:color="auto" w:fill="FFFFFF"/>
          <w:lang w:val="id-ID"/>
        </w:rPr>
      </w:pPr>
    </w:p>
    <w:p w:rsidR="00B43CEA" w:rsidRPr="006826EE" w:rsidRDefault="00B43CEA" w:rsidP="00B43CEA">
      <w:pPr>
        <w:spacing w:line="240" w:lineRule="auto"/>
        <w:ind w:left="709" w:hanging="709"/>
        <w:jc w:val="both"/>
        <w:rPr>
          <w:rFonts w:ascii="Times New Roman" w:hAnsi="Times New Roman"/>
          <w:sz w:val="24"/>
          <w:szCs w:val="24"/>
          <w:lang w:val="id-ID"/>
        </w:rPr>
      </w:pPr>
      <w:r w:rsidRPr="006826EE">
        <w:rPr>
          <w:rFonts w:ascii="Times New Roman" w:hAnsi="Times New Roman"/>
          <w:sz w:val="24"/>
          <w:szCs w:val="24"/>
        </w:rPr>
        <w:t xml:space="preserve">Parjimo &amp; Andoko. 2007. </w:t>
      </w:r>
      <w:r w:rsidRPr="00CA00CA">
        <w:rPr>
          <w:rFonts w:ascii="Times New Roman" w:hAnsi="Times New Roman"/>
          <w:iCs/>
          <w:sz w:val="24"/>
          <w:szCs w:val="24"/>
        </w:rPr>
        <w:t>Budidaya Jamur (Jamur Kuping, Jamur Tiram, dan Jamur Merang)</w:t>
      </w:r>
      <w:r w:rsidRPr="00CA00CA">
        <w:rPr>
          <w:rFonts w:ascii="Times New Roman" w:hAnsi="Times New Roman"/>
          <w:sz w:val="24"/>
          <w:szCs w:val="24"/>
        </w:rPr>
        <w:t>.</w:t>
      </w:r>
      <w:r w:rsidRPr="006826EE">
        <w:rPr>
          <w:rFonts w:ascii="Times New Roman" w:hAnsi="Times New Roman"/>
          <w:sz w:val="24"/>
          <w:szCs w:val="24"/>
        </w:rPr>
        <w:t xml:space="preserve"> Jakarta: Agromedia. </w:t>
      </w:r>
    </w:p>
    <w:p w:rsidR="00B43CEA" w:rsidRPr="006826EE" w:rsidRDefault="00B43CEA" w:rsidP="00B43CEA">
      <w:pPr>
        <w:autoSpaceDE w:val="0"/>
        <w:autoSpaceDN w:val="0"/>
        <w:adjustRightInd w:val="0"/>
        <w:spacing w:after="0" w:line="240" w:lineRule="auto"/>
        <w:ind w:left="709" w:hanging="709"/>
        <w:jc w:val="both"/>
        <w:rPr>
          <w:rFonts w:ascii="Times New Roman" w:hAnsi="Times New Roman"/>
          <w:i/>
          <w:iCs/>
          <w:sz w:val="24"/>
          <w:szCs w:val="24"/>
          <w:lang w:val="id-ID"/>
        </w:rPr>
      </w:pPr>
      <w:r w:rsidRPr="006826EE">
        <w:rPr>
          <w:rFonts w:ascii="Times New Roman" w:hAnsi="Times New Roman"/>
          <w:sz w:val="24"/>
          <w:szCs w:val="24"/>
          <w:lang w:val="id-ID"/>
        </w:rPr>
        <w:t>Pelczar, Michael J., da</w:t>
      </w:r>
      <w:r>
        <w:rPr>
          <w:rFonts w:ascii="Times New Roman" w:hAnsi="Times New Roman"/>
          <w:sz w:val="24"/>
          <w:szCs w:val="24"/>
          <w:lang w:val="id-ID"/>
        </w:rPr>
        <w:t>n Chan, E. C. S., 1986, 190-191.</w:t>
      </w:r>
      <w:r w:rsidRPr="00CA00CA">
        <w:rPr>
          <w:rFonts w:ascii="Times New Roman" w:hAnsi="Times New Roman"/>
          <w:sz w:val="24"/>
          <w:szCs w:val="24"/>
          <w:lang w:val="id-ID"/>
        </w:rPr>
        <w:t xml:space="preserve"> </w:t>
      </w:r>
      <w:r w:rsidRPr="00CA00CA">
        <w:rPr>
          <w:rFonts w:ascii="Times New Roman" w:hAnsi="Times New Roman"/>
          <w:iCs/>
          <w:sz w:val="24"/>
          <w:szCs w:val="24"/>
          <w:lang w:val="id-ID"/>
        </w:rPr>
        <w:t>Dasar-Dasar Mikrobiologi</w:t>
      </w:r>
      <w:r w:rsidRPr="006826EE">
        <w:rPr>
          <w:rFonts w:ascii="Times New Roman" w:hAnsi="Times New Roman"/>
          <w:sz w:val="24"/>
          <w:szCs w:val="24"/>
          <w:lang w:val="id-ID"/>
        </w:rPr>
        <w:t>, Universitas Indonesia, UI-Press, Jakarta.</w:t>
      </w:r>
    </w:p>
    <w:p w:rsidR="00B43CEA" w:rsidRPr="006826EE" w:rsidRDefault="00B43CEA" w:rsidP="00B43CEA">
      <w:pPr>
        <w:spacing w:before="240" w:line="240" w:lineRule="auto"/>
        <w:jc w:val="both"/>
        <w:rPr>
          <w:rFonts w:ascii="Times New Roman" w:hAnsi="Times New Roman"/>
          <w:sz w:val="24"/>
          <w:szCs w:val="24"/>
        </w:rPr>
      </w:pPr>
      <w:r w:rsidRPr="006826EE">
        <w:rPr>
          <w:rFonts w:ascii="Times New Roman" w:hAnsi="Times New Roman"/>
          <w:sz w:val="24"/>
          <w:szCs w:val="24"/>
        </w:rPr>
        <w:t xml:space="preserve">Sinaga, M. S. 2015. </w:t>
      </w:r>
      <w:r w:rsidRPr="00CA00CA">
        <w:rPr>
          <w:rFonts w:ascii="Times New Roman" w:hAnsi="Times New Roman"/>
          <w:iCs/>
          <w:sz w:val="24"/>
          <w:szCs w:val="24"/>
        </w:rPr>
        <w:t>Budidaya Jamur Merang</w:t>
      </w:r>
      <w:r w:rsidRPr="006826EE">
        <w:rPr>
          <w:rFonts w:ascii="Times New Roman" w:hAnsi="Times New Roman"/>
          <w:sz w:val="24"/>
          <w:szCs w:val="24"/>
        </w:rPr>
        <w:t>. Jakarta: Penebar Swadaya.</w:t>
      </w:r>
    </w:p>
    <w:p w:rsidR="00B43CEA" w:rsidRPr="006826EE" w:rsidRDefault="00B43CEA" w:rsidP="00B43CEA">
      <w:pPr>
        <w:spacing w:after="0" w:line="240" w:lineRule="auto"/>
        <w:ind w:left="709" w:hanging="709"/>
        <w:jc w:val="both"/>
        <w:rPr>
          <w:rFonts w:ascii="Times New Roman" w:hAnsi="Times New Roman"/>
          <w:sz w:val="24"/>
          <w:szCs w:val="24"/>
        </w:rPr>
      </w:pPr>
      <w:r w:rsidRPr="006826EE">
        <w:rPr>
          <w:rFonts w:ascii="Times New Roman" w:hAnsi="Times New Roman"/>
          <w:sz w:val="24"/>
          <w:szCs w:val="24"/>
        </w:rPr>
        <w:t>Sugiyanto, A.R.P.P.N., 2016.</w:t>
      </w:r>
      <w:r w:rsidRPr="00CA00CA">
        <w:rPr>
          <w:rFonts w:ascii="Times New Roman" w:hAnsi="Times New Roman"/>
          <w:sz w:val="24"/>
          <w:szCs w:val="24"/>
        </w:rPr>
        <w:t> Pertumbuhan Misellium Bibit F1 Jamur Tiram Dan Jamur Merang Pada Media Kardus Dan Media Biji Jagung</w:t>
      </w:r>
      <w:r w:rsidRPr="006826EE">
        <w:rPr>
          <w:rFonts w:ascii="Times New Roman" w:hAnsi="Times New Roman"/>
          <w:sz w:val="24"/>
          <w:szCs w:val="24"/>
        </w:rPr>
        <w:t> (Doctoral dissertation, Universitas Muhammadiyah Surakarta).</w:t>
      </w:r>
    </w:p>
    <w:p w:rsidR="00B43CEA" w:rsidRPr="006826EE" w:rsidRDefault="00B43CEA" w:rsidP="00B43CEA">
      <w:pPr>
        <w:shd w:val="clear" w:color="auto" w:fill="FFFFFF"/>
        <w:spacing w:after="0" w:line="240" w:lineRule="auto"/>
        <w:ind w:left="709" w:hanging="709"/>
        <w:jc w:val="both"/>
        <w:rPr>
          <w:rFonts w:ascii="Times New Roman" w:hAnsi="Times New Roman"/>
          <w:sz w:val="24"/>
          <w:szCs w:val="24"/>
          <w:lang w:val="id-ID"/>
        </w:rPr>
      </w:pPr>
      <w:r w:rsidRPr="006826EE">
        <w:rPr>
          <w:rFonts w:ascii="Times New Roman" w:hAnsi="Times New Roman"/>
          <w:sz w:val="24"/>
          <w:szCs w:val="24"/>
        </w:rPr>
        <w:t xml:space="preserve">Wiardani, Isnaeni. 2010. </w:t>
      </w:r>
      <w:r w:rsidRPr="00CA00CA">
        <w:rPr>
          <w:rFonts w:ascii="Times New Roman" w:hAnsi="Times New Roman"/>
          <w:iCs/>
          <w:sz w:val="24"/>
          <w:szCs w:val="24"/>
        </w:rPr>
        <w:t>Budidaya Jamur Konsumsi</w:t>
      </w:r>
      <w:r w:rsidRPr="006826EE">
        <w:rPr>
          <w:rFonts w:ascii="Times New Roman" w:hAnsi="Times New Roman"/>
          <w:sz w:val="24"/>
          <w:szCs w:val="24"/>
        </w:rPr>
        <w:t>. Yogyakarta: Lily Publisher.</w:t>
      </w:r>
    </w:p>
    <w:p w:rsidR="00B43CEA" w:rsidRPr="00B43CEA" w:rsidRDefault="00B43CEA" w:rsidP="00B43CEA">
      <w:pPr>
        <w:autoSpaceDE w:val="0"/>
        <w:autoSpaceDN w:val="0"/>
        <w:adjustRightInd w:val="0"/>
        <w:spacing w:before="240" w:after="0" w:line="240" w:lineRule="auto"/>
        <w:ind w:left="709" w:hanging="709"/>
        <w:jc w:val="both"/>
        <w:rPr>
          <w:rFonts w:ascii="Times New Roman" w:hAnsi="Times New Roman"/>
          <w:sz w:val="24"/>
          <w:szCs w:val="24"/>
        </w:rPr>
        <w:sectPr w:rsidR="00B43CEA" w:rsidRPr="00B43CEA" w:rsidSect="00B43CEA">
          <w:type w:val="continuous"/>
          <w:pgSz w:w="11906" w:h="16838"/>
          <w:pgMar w:top="1701" w:right="1701" w:bottom="1701" w:left="1701" w:header="709" w:footer="709" w:gutter="0"/>
          <w:pgNumType w:start="40"/>
          <w:cols w:num="2" w:space="708"/>
          <w:titlePg/>
          <w:docGrid w:linePitch="360"/>
        </w:sectPr>
      </w:pPr>
      <w:r>
        <w:rPr>
          <w:rFonts w:ascii="Times New Roman" w:hAnsi="Times New Roman"/>
          <w:sz w:val="24"/>
          <w:szCs w:val="24"/>
          <w:lang w:val="id-ID"/>
        </w:rPr>
        <w:t>Yusuf. 2014</w:t>
      </w:r>
      <w:r w:rsidRPr="006826EE">
        <w:rPr>
          <w:rFonts w:ascii="Times New Roman" w:hAnsi="Times New Roman"/>
          <w:sz w:val="24"/>
          <w:szCs w:val="24"/>
          <w:lang w:val="id-ID"/>
        </w:rPr>
        <w:t>. “Pemanfaatan Kacang Hijau Sebagai Pangan Fungsional</w:t>
      </w:r>
      <w:r w:rsidR="006033D1">
        <w:rPr>
          <w:rFonts w:ascii="Times New Roman" w:hAnsi="Times New Roman"/>
          <w:sz w:val="24"/>
          <w:szCs w:val="24"/>
        </w:rPr>
        <w:t>.</w:t>
      </w:r>
    </w:p>
    <w:p w:rsidR="00B43CEA" w:rsidRPr="00B43CEA" w:rsidRDefault="00B43CEA" w:rsidP="00B43CEA">
      <w:pPr>
        <w:shd w:val="clear" w:color="auto" w:fill="FFFFFF"/>
        <w:spacing w:line="240" w:lineRule="auto"/>
        <w:jc w:val="both"/>
        <w:rPr>
          <w:rFonts w:ascii="Times New Roman" w:hAnsi="Times New Roman"/>
          <w:sz w:val="24"/>
          <w:szCs w:val="24"/>
        </w:rPr>
        <w:sectPr w:rsidR="00B43CEA" w:rsidRPr="00B43CEA" w:rsidSect="00B43CEA">
          <w:type w:val="continuous"/>
          <w:pgSz w:w="11906" w:h="16838"/>
          <w:pgMar w:top="1701" w:right="1701" w:bottom="1701" w:left="1701" w:header="709" w:footer="709" w:gutter="0"/>
          <w:pgNumType w:start="40"/>
          <w:cols w:space="708"/>
          <w:titlePg/>
          <w:docGrid w:linePitch="360"/>
        </w:sectPr>
      </w:pPr>
    </w:p>
    <w:p w:rsidR="00A20801" w:rsidRDefault="00A20801" w:rsidP="00B43CEA">
      <w:pPr>
        <w:pStyle w:val="Heading1"/>
        <w:tabs>
          <w:tab w:val="left" w:pos="709"/>
        </w:tabs>
        <w:spacing w:before="0" w:line="240" w:lineRule="auto"/>
      </w:pPr>
    </w:p>
    <w:sectPr w:rsidR="00A20801" w:rsidSect="00E37E07">
      <w:headerReference w:type="default" r:id="rId14"/>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F9" w:rsidRDefault="00CB02F9" w:rsidP="00E37E07">
      <w:pPr>
        <w:spacing w:after="0" w:line="240" w:lineRule="auto"/>
      </w:pPr>
      <w:r>
        <w:separator/>
      </w:r>
    </w:p>
  </w:endnote>
  <w:endnote w:type="continuationSeparator" w:id="0">
    <w:p w:rsidR="00CB02F9" w:rsidRDefault="00CB02F9" w:rsidP="00E3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F9" w:rsidRDefault="00CB02F9" w:rsidP="00E37E07">
      <w:pPr>
        <w:spacing w:after="0" w:line="240" w:lineRule="auto"/>
      </w:pPr>
      <w:r>
        <w:separator/>
      </w:r>
    </w:p>
  </w:footnote>
  <w:footnote w:type="continuationSeparator" w:id="0">
    <w:p w:rsidR="00CB02F9" w:rsidRDefault="00CB02F9" w:rsidP="00E37E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497" w:rsidRDefault="001654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A1A5F"/>
    <w:multiLevelType w:val="multilevel"/>
    <w:tmpl w:val="C04A92B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
    <w:nsid w:val="00FD2682"/>
    <w:multiLevelType w:val="hybridMultilevel"/>
    <w:tmpl w:val="E6169906"/>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
    <w:nsid w:val="01500B27"/>
    <w:multiLevelType w:val="hybridMultilevel"/>
    <w:tmpl w:val="0F74115A"/>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59C5500"/>
    <w:multiLevelType w:val="hybridMultilevel"/>
    <w:tmpl w:val="C0144A10"/>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6660251"/>
    <w:multiLevelType w:val="hybridMultilevel"/>
    <w:tmpl w:val="503A35CC"/>
    <w:lvl w:ilvl="0" w:tplc="7576D052">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
    <w:nsid w:val="1F4F4131"/>
    <w:multiLevelType w:val="hybridMultilevel"/>
    <w:tmpl w:val="22300604"/>
    <w:lvl w:ilvl="0" w:tplc="E778951E">
      <w:start w:val="1"/>
      <w:numFmt w:val="upperRoman"/>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271B7E34"/>
    <w:multiLevelType w:val="hybridMultilevel"/>
    <w:tmpl w:val="CAB8796C"/>
    <w:lvl w:ilvl="0" w:tplc="E4E4BBE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28101761"/>
    <w:multiLevelType w:val="hybridMultilevel"/>
    <w:tmpl w:val="73480C5C"/>
    <w:lvl w:ilvl="0" w:tplc="8AC89BA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E48451C"/>
    <w:multiLevelType w:val="hybridMultilevel"/>
    <w:tmpl w:val="83E6A78A"/>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2FE81E6B"/>
    <w:multiLevelType w:val="hybridMultilevel"/>
    <w:tmpl w:val="3878BFD6"/>
    <w:lvl w:ilvl="0" w:tplc="758E3D76">
      <w:start w:val="3"/>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34002530"/>
    <w:multiLevelType w:val="hybridMultilevel"/>
    <w:tmpl w:val="224AF4EA"/>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381A714D"/>
    <w:multiLevelType w:val="hybridMultilevel"/>
    <w:tmpl w:val="C8B213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486B6E"/>
    <w:multiLevelType w:val="hybridMultilevel"/>
    <w:tmpl w:val="6AD4A7E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393153AD"/>
    <w:multiLevelType w:val="hybridMultilevel"/>
    <w:tmpl w:val="37EE33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A8E2138"/>
    <w:multiLevelType w:val="hybridMultilevel"/>
    <w:tmpl w:val="5B30C2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B8B0707"/>
    <w:multiLevelType w:val="hybridMultilevel"/>
    <w:tmpl w:val="AD28810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3E3401F6"/>
    <w:multiLevelType w:val="hybridMultilevel"/>
    <w:tmpl w:val="F000F5A8"/>
    <w:lvl w:ilvl="0" w:tplc="55703C58">
      <w:start w:val="4"/>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3ECF4ED4"/>
    <w:multiLevelType w:val="hybridMultilevel"/>
    <w:tmpl w:val="9DE008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2CE1D1D"/>
    <w:multiLevelType w:val="hybridMultilevel"/>
    <w:tmpl w:val="C0201D9A"/>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49086CD9"/>
    <w:multiLevelType w:val="multilevel"/>
    <w:tmpl w:val="FB406B6A"/>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B0A0FD2"/>
    <w:multiLevelType w:val="hybridMultilevel"/>
    <w:tmpl w:val="E91C7C54"/>
    <w:lvl w:ilvl="0" w:tplc="0C5221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8A17DF"/>
    <w:multiLevelType w:val="hybridMultilevel"/>
    <w:tmpl w:val="EEB4F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3BE6288"/>
    <w:multiLevelType w:val="hybridMultilevel"/>
    <w:tmpl w:val="0268A886"/>
    <w:lvl w:ilvl="0" w:tplc="EBC69C3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66E10AD"/>
    <w:multiLevelType w:val="multilevel"/>
    <w:tmpl w:val="3AE610B2"/>
    <w:lvl w:ilvl="0">
      <w:start w:val="1"/>
      <w:numFmt w:val="decimal"/>
      <w:lvlText w:val="%1."/>
      <w:lvlJc w:val="left"/>
      <w:pPr>
        <w:ind w:left="720" w:hanging="360"/>
      </w:pPr>
      <w:rPr>
        <w:rFonts w:cs="Times New Roman"/>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585629B9"/>
    <w:multiLevelType w:val="hybridMultilevel"/>
    <w:tmpl w:val="558097E0"/>
    <w:lvl w:ilvl="0" w:tplc="61A2F576">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59DC06AF"/>
    <w:multiLevelType w:val="hybridMultilevel"/>
    <w:tmpl w:val="8B221F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AF366B5"/>
    <w:multiLevelType w:val="hybridMultilevel"/>
    <w:tmpl w:val="0ACA35F4"/>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5C9A39BF"/>
    <w:multiLevelType w:val="hybridMultilevel"/>
    <w:tmpl w:val="87F42BC2"/>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5EB63424"/>
    <w:multiLevelType w:val="hybridMultilevel"/>
    <w:tmpl w:val="E2DE0E98"/>
    <w:lvl w:ilvl="0" w:tplc="18DAE552">
      <w:start w:val="1"/>
      <w:numFmt w:val="decimal"/>
      <w:lvlText w:val="%1."/>
      <w:lvlJc w:val="left"/>
      <w:pPr>
        <w:ind w:left="1080" w:hanging="360"/>
      </w:pPr>
      <w:rPr>
        <w:rFonts w:cs="Times New Roman"/>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5F9C34D6"/>
    <w:multiLevelType w:val="hybridMultilevel"/>
    <w:tmpl w:val="8398069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601004AA"/>
    <w:multiLevelType w:val="hybridMultilevel"/>
    <w:tmpl w:val="3998FC7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632714A0"/>
    <w:multiLevelType w:val="hybridMultilevel"/>
    <w:tmpl w:val="8C0880D8"/>
    <w:lvl w:ilvl="0" w:tplc="312E3D9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67D23294"/>
    <w:multiLevelType w:val="hybridMultilevel"/>
    <w:tmpl w:val="016CFF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B9171ED"/>
    <w:multiLevelType w:val="hybridMultilevel"/>
    <w:tmpl w:val="E2D8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D80294B"/>
    <w:multiLevelType w:val="hybridMultilevel"/>
    <w:tmpl w:val="D2F48576"/>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5">
    <w:nsid w:val="6F7528B0"/>
    <w:multiLevelType w:val="hybridMultilevel"/>
    <w:tmpl w:val="E7C4E776"/>
    <w:lvl w:ilvl="0" w:tplc="A8F8E4EC">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6">
    <w:nsid w:val="70EF5A9A"/>
    <w:multiLevelType w:val="hybridMultilevel"/>
    <w:tmpl w:val="D9A066DE"/>
    <w:lvl w:ilvl="0" w:tplc="CC2AE21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nsid w:val="71046AFA"/>
    <w:multiLevelType w:val="hybridMultilevel"/>
    <w:tmpl w:val="73806FFA"/>
    <w:lvl w:ilvl="0" w:tplc="A75ABBD8">
      <w:start w:val="2"/>
      <w:numFmt w:val="decimal"/>
      <w:lvlText w:val="%1."/>
      <w:lvlJc w:val="left"/>
      <w:pPr>
        <w:ind w:left="10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7ADE65CB"/>
    <w:multiLevelType w:val="hybridMultilevel"/>
    <w:tmpl w:val="E910AAE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7B8A2B10"/>
    <w:multiLevelType w:val="multilevel"/>
    <w:tmpl w:val="1B12C9F6"/>
    <w:lvl w:ilvl="0">
      <w:start w:val="2"/>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0">
    <w:nsid w:val="7C81400D"/>
    <w:multiLevelType w:val="hybridMultilevel"/>
    <w:tmpl w:val="DDA6E3F6"/>
    <w:lvl w:ilvl="0" w:tplc="17AA40F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1">
    <w:nsid w:val="7E3C1BF7"/>
    <w:multiLevelType w:val="hybridMultilevel"/>
    <w:tmpl w:val="CE8EA452"/>
    <w:lvl w:ilvl="0" w:tplc="7ED067B6">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8"/>
  </w:num>
  <w:num w:numId="2">
    <w:abstractNumId w:val="5"/>
  </w:num>
  <w:num w:numId="3">
    <w:abstractNumId w:val="21"/>
  </w:num>
  <w:num w:numId="4">
    <w:abstractNumId w:val="14"/>
  </w:num>
  <w:num w:numId="5">
    <w:abstractNumId w:val="24"/>
  </w:num>
  <w:num w:numId="6">
    <w:abstractNumId w:val="1"/>
  </w:num>
  <w:num w:numId="7">
    <w:abstractNumId w:val="34"/>
  </w:num>
  <w:num w:numId="8">
    <w:abstractNumId w:val="29"/>
  </w:num>
  <w:num w:numId="9">
    <w:abstractNumId w:val="26"/>
  </w:num>
  <w:num w:numId="10">
    <w:abstractNumId w:val="3"/>
  </w:num>
  <w:num w:numId="11">
    <w:abstractNumId w:val="23"/>
  </w:num>
  <w:num w:numId="12">
    <w:abstractNumId w:val="36"/>
  </w:num>
  <w:num w:numId="13">
    <w:abstractNumId w:val="31"/>
  </w:num>
  <w:num w:numId="14">
    <w:abstractNumId w:val="40"/>
  </w:num>
  <w:num w:numId="15">
    <w:abstractNumId w:val="6"/>
  </w:num>
  <w:num w:numId="16">
    <w:abstractNumId w:val="10"/>
  </w:num>
  <w:num w:numId="17">
    <w:abstractNumId w:val="28"/>
  </w:num>
  <w:num w:numId="18">
    <w:abstractNumId w:val="39"/>
  </w:num>
  <w:num w:numId="19">
    <w:abstractNumId w:val="8"/>
  </w:num>
  <w:num w:numId="20">
    <w:abstractNumId w:val="35"/>
  </w:num>
  <w:num w:numId="21">
    <w:abstractNumId w:val="32"/>
  </w:num>
  <w:num w:numId="22">
    <w:abstractNumId w:val="30"/>
  </w:num>
  <w:num w:numId="23">
    <w:abstractNumId w:val="27"/>
  </w:num>
  <w:num w:numId="24">
    <w:abstractNumId w:val="38"/>
  </w:num>
  <w:num w:numId="25">
    <w:abstractNumId w:val="37"/>
  </w:num>
  <w:num w:numId="26">
    <w:abstractNumId w:val="12"/>
  </w:num>
  <w:num w:numId="27">
    <w:abstractNumId w:val="9"/>
  </w:num>
  <w:num w:numId="28">
    <w:abstractNumId w:val="15"/>
  </w:num>
  <w:num w:numId="29">
    <w:abstractNumId w:val="16"/>
  </w:num>
  <w:num w:numId="30">
    <w:abstractNumId w:val="19"/>
  </w:num>
  <w:num w:numId="31">
    <w:abstractNumId w:val="0"/>
  </w:num>
  <w:num w:numId="32">
    <w:abstractNumId w:val="4"/>
  </w:num>
  <w:num w:numId="33">
    <w:abstractNumId w:val="13"/>
  </w:num>
  <w:num w:numId="34">
    <w:abstractNumId w:val="25"/>
  </w:num>
  <w:num w:numId="35">
    <w:abstractNumId w:val="7"/>
  </w:num>
  <w:num w:numId="36">
    <w:abstractNumId w:val="22"/>
  </w:num>
  <w:num w:numId="37">
    <w:abstractNumId w:val="33"/>
  </w:num>
  <w:num w:numId="38">
    <w:abstractNumId w:val="41"/>
  </w:num>
  <w:num w:numId="39">
    <w:abstractNumId w:val="2"/>
  </w:num>
  <w:num w:numId="40">
    <w:abstractNumId w:val="17"/>
  </w:num>
  <w:num w:numId="41">
    <w:abstractNumId w:val="1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D9D"/>
    <w:rsid w:val="0010249F"/>
    <w:rsid w:val="00165497"/>
    <w:rsid w:val="006033D1"/>
    <w:rsid w:val="006A4302"/>
    <w:rsid w:val="008F6D9D"/>
    <w:rsid w:val="00990498"/>
    <w:rsid w:val="009D4EC9"/>
    <w:rsid w:val="00A20801"/>
    <w:rsid w:val="00AB37CB"/>
    <w:rsid w:val="00B43CEA"/>
    <w:rsid w:val="00C06EAE"/>
    <w:rsid w:val="00CB02F9"/>
    <w:rsid w:val="00DA4255"/>
    <w:rsid w:val="00E268A4"/>
    <w:rsid w:val="00E3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68FABF-4BE3-4D83-919A-D77808A4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D9D"/>
    <w:pPr>
      <w:spacing w:after="200" w:line="276" w:lineRule="auto"/>
    </w:pPr>
    <w:rPr>
      <w:rFonts w:eastAsia="Times New Roman" w:cs="Times New Roman"/>
    </w:rPr>
  </w:style>
  <w:style w:type="paragraph" w:styleId="Heading1">
    <w:name w:val="heading 1"/>
    <w:basedOn w:val="Normal"/>
    <w:next w:val="Normal"/>
    <w:link w:val="Heading1Char"/>
    <w:uiPriority w:val="9"/>
    <w:qFormat/>
    <w:rsid w:val="00165497"/>
    <w:pPr>
      <w:keepNext/>
      <w:keepLines/>
      <w:spacing w:before="480" w:after="0"/>
      <w:outlineLvl w:val="0"/>
    </w:pPr>
    <w:rPr>
      <w:rFonts w:asciiTheme="majorHAnsi" w:eastAsiaTheme="majorEastAsia" w:hAnsiTheme="majorHAns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65497"/>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497"/>
    <w:rPr>
      <w:rFonts w:asciiTheme="majorHAnsi" w:eastAsiaTheme="majorEastAsia" w:hAnsiTheme="majorHAnsi" w:cs="Times New Roman"/>
      <w:b/>
      <w:bCs/>
      <w:color w:val="2E74B5" w:themeColor="accent1" w:themeShade="BF"/>
      <w:sz w:val="28"/>
      <w:szCs w:val="28"/>
    </w:rPr>
  </w:style>
  <w:style w:type="character" w:customStyle="1" w:styleId="Heading2Char">
    <w:name w:val="Heading 2 Char"/>
    <w:basedOn w:val="DefaultParagraphFont"/>
    <w:link w:val="Heading2"/>
    <w:uiPriority w:val="9"/>
    <w:semiHidden/>
    <w:rsid w:val="00165497"/>
    <w:rPr>
      <w:rFonts w:asciiTheme="majorHAnsi" w:eastAsiaTheme="majorEastAsia" w:hAnsiTheme="majorHAnsi" w:cs="Times New Roman"/>
      <w:color w:val="2E74B5" w:themeColor="accent1" w:themeShade="BF"/>
      <w:sz w:val="26"/>
      <w:szCs w:val="26"/>
    </w:rPr>
  </w:style>
  <w:style w:type="character" w:customStyle="1" w:styleId="jlqj4b">
    <w:name w:val="jlqj4b"/>
    <w:basedOn w:val="DefaultParagraphFont"/>
    <w:rsid w:val="008F6D9D"/>
    <w:rPr>
      <w:rFonts w:cs="Times New Roman"/>
    </w:rPr>
  </w:style>
  <w:style w:type="paragraph" w:styleId="ListParagraph">
    <w:name w:val="List Paragraph"/>
    <w:basedOn w:val="Normal"/>
    <w:uiPriority w:val="1"/>
    <w:qFormat/>
    <w:rsid w:val="006A4302"/>
    <w:pPr>
      <w:ind w:left="720"/>
      <w:contextualSpacing/>
    </w:pPr>
  </w:style>
  <w:style w:type="paragraph" w:styleId="CommentText">
    <w:name w:val="annotation text"/>
    <w:basedOn w:val="Normal"/>
    <w:link w:val="CommentTextChar"/>
    <w:uiPriority w:val="99"/>
    <w:unhideWhenUsed/>
    <w:rsid w:val="00165497"/>
    <w:pPr>
      <w:spacing w:line="240" w:lineRule="auto"/>
    </w:pPr>
    <w:rPr>
      <w:sz w:val="20"/>
      <w:szCs w:val="20"/>
    </w:rPr>
  </w:style>
  <w:style w:type="character" w:customStyle="1" w:styleId="CommentTextChar">
    <w:name w:val="Comment Text Char"/>
    <w:basedOn w:val="DefaultParagraphFont"/>
    <w:link w:val="CommentText"/>
    <w:uiPriority w:val="99"/>
    <w:rsid w:val="00165497"/>
    <w:rPr>
      <w:rFonts w:eastAsia="Times New Roman" w:cs="Times New Roman"/>
      <w:sz w:val="20"/>
      <w:szCs w:val="20"/>
    </w:rPr>
  </w:style>
  <w:style w:type="character" w:customStyle="1" w:styleId="BalloonTextChar">
    <w:name w:val="Balloon Text Char"/>
    <w:basedOn w:val="DefaultParagraphFont"/>
    <w:link w:val="BalloonText"/>
    <w:uiPriority w:val="99"/>
    <w:semiHidden/>
    <w:rsid w:val="0016549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65497"/>
    <w:pPr>
      <w:spacing w:after="0" w:line="240" w:lineRule="auto"/>
    </w:pPr>
    <w:rPr>
      <w:rFonts w:ascii="Tahoma" w:hAnsi="Tahoma" w:cs="Tahoma"/>
      <w:sz w:val="16"/>
      <w:szCs w:val="16"/>
    </w:rPr>
  </w:style>
  <w:style w:type="table" w:styleId="TableGrid">
    <w:name w:val="Table Grid"/>
    <w:basedOn w:val="TableNormal"/>
    <w:uiPriority w:val="39"/>
    <w:rsid w:val="00165497"/>
    <w:pPr>
      <w:spacing w:after="0" w:line="240" w:lineRule="auto"/>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65497"/>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65497"/>
    <w:pPr>
      <w:spacing w:after="0"/>
    </w:pPr>
  </w:style>
  <w:style w:type="character" w:styleId="Hyperlink">
    <w:name w:val="Hyperlink"/>
    <w:basedOn w:val="DefaultParagraphFont"/>
    <w:uiPriority w:val="99"/>
    <w:unhideWhenUsed/>
    <w:rsid w:val="00165497"/>
    <w:rPr>
      <w:rFonts w:cs="Times New Roman"/>
      <w:color w:val="0563C1" w:themeColor="hyperlink"/>
      <w:u w:val="single"/>
    </w:rPr>
  </w:style>
  <w:style w:type="paragraph" w:styleId="TOCHeading">
    <w:name w:val="TOC Heading"/>
    <w:basedOn w:val="Heading1"/>
    <w:next w:val="Normal"/>
    <w:uiPriority w:val="39"/>
    <w:unhideWhenUsed/>
    <w:qFormat/>
    <w:rsid w:val="0016549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65497"/>
    <w:pPr>
      <w:tabs>
        <w:tab w:val="left" w:pos="660"/>
        <w:tab w:val="right" w:leader="dot" w:pos="7927"/>
      </w:tabs>
      <w:spacing w:after="100" w:line="240" w:lineRule="auto"/>
    </w:pPr>
    <w:rPr>
      <w:rFonts w:ascii="Times New Roman" w:hAnsi="Times New Roman"/>
      <w:b/>
      <w:noProof/>
      <w:sz w:val="24"/>
      <w:szCs w:val="24"/>
      <w:shd w:val="clear" w:color="auto" w:fill="FFFFFF"/>
      <w:lang w:val="en-ID"/>
    </w:rPr>
  </w:style>
  <w:style w:type="paragraph" w:styleId="TOC2">
    <w:name w:val="toc 2"/>
    <w:basedOn w:val="Normal"/>
    <w:next w:val="Normal"/>
    <w:autoRedefine/>
    <w:uiPriority w:val="39"/>
    <w:unhideWhenUsed/>
    <w:rsid w:val="00165497"/>
    <w:pPr>
      <w:spacing w:after="100"/>
      <w:ind w:left="220"/>
    </w:pPr>
  </w:style>
  <w:style w:type="paragraph" w:styleId="Header">
    <w:name w:val="header"/>
    <w:basedOn w:val="Normal"/>
    <w:link w:val="HeaderChar"/>
    <w:uiPriority w:val="99"/>
    <w:unhideWhenUsed/>
    <w:rsid w:val="00165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497"/>
    <w:rPr>
      <w:rFonts w:eastAsia="Times New Roman" w:cs="Times New Roman"/>
    </w:rPr>
  </w:style>
  <w:style w:type="paragraph" w:styleId="Footer">
    <w:name w:val="footer"/>
    <w:basedOn w:val="Normal"/>
    <w:link w:val="FooterChar"/>
    <w:uiPriority w:val="99"/>
    <w:unhideWhenUsed/>
    <w:rsid w:val="00165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497"/>
    <w:rPr>
      <w:rFonts w:eastAsia="Times New Roman" w:cs="Times New Roman"/>
    </w:rPr>
  </w:style>
  <w:style w:type="character" w:customStyle="1" w:styleId="CommentSubjectChar">
    <w:name w:val="Comment Subject Char"/>
    <w:basedOn w:val="CommentTextChar"/>
    <w:link w:val="CommentSubject"/>
    <w:uiPriority w:val="99"/>
    <w:semiHidden/>
    <w:rsid w:val="00165497"/>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65497"/>
    <w:rPr>
      <w:b/>
      <w:bCs/>
    </w:rPr>
  </w:style>
  <w:style w:type="paragraph" w:styleId="NoSpacing">
    <w:name w:val="No Spacing"/>
    <w:link w:val="NoSpacingChar"/>
    <w:uiPriority w:val="1"/>
    <w:qFormat/>
    <w:rsid w:val="00165497"/>
    <w:pPr>
      <w:spacing w:after="0" w:line="240" w:lineRule="auto"/>
    </w:pPr>
    <w:rPr>
      <w:rFonts w:eastAsiaTheme="minorEastAsia"/>
      <w:lang w:eastAsia="id-ID"/>
    </w:rPr>
  </w:style>
  <w:style w:type="character" w:customStyle="1" w:styleId="NoSpacingChar">
    <w:name w:val="No Spacing Char"/>
    <w:basedOn w:val="DefaultParagraphFont"/>
    <w:link w:val="NoSpacing"/>
    <w:uiPriority w:val="1"/>
    <w:rsid w:val="00165497"/>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17</Pages>
  <Words>5830</Words>
  <Characters>33236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2021-03-01T11:24:00Z</dcterms:created>
  <dcterms:modified xsi:type="dcterms:W3CDTF">2021-03-01T13:10:00Z</dcterms:modified>
</cp:coreProperties>
</file>