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B50" w:rsidRDefault="005F5B50" w:rsidP="005F5B50">
      <w:pPr>
        <w:spacing w:line="276" w:lineRule="auto"/>
        <w:jc w:val="center"/>
        <w:rPr>
          <w:b/>
          <w:sz w:val="24"/>
          <w:szCs w:val="24"/>
        </w:rPr>
      </w:pPr>
      <w:r>
        <w:rPr>
          <w:b/>
          <w:sz w:val="24"/>
          <w:szCs w:val="24"/>
        </w:rPr>
        <w:t>PENGARUH P</w:t>
      </w:r>
      <w:r w:rsidR="00851100">
        <w:rPr>
          <w:b/>
          <w:sz w:val="24"/>
          <w:szCs w:val="24"/>
        </w:rPr>
        <w:t xml:space="preserve">ENAMBAHAN NANOKAPSUL JUS KUNYIT </w:t>
      </w:r>
      <w:r>
        <w:rPr>
          <w:b/>
          <w:sz w:val="24"/>
          <w:szCs w:val="24"/>
        </w:rPr>
        <w:t>TERHADAP</w:t>
      </w:r>
    </w:p>
    <w:p w:rsidR="005F5B50" w:rsidRPr="007D61CB" w:rsidRDefault="005F5B50" w:rsidP="005F5B50">
      <w:pPr>
        <w:spacing w:line="276" w:lineRule="auto"/>
        <w:jc w:val="center"/>
        <w:rPr>
          <w:b/>
          <w:sz w:val="24"/>
          <w:szCs w:val="24"/>
        </w:rPr>
      </w:pPr>
      <w:r>
        <w:rPr>
          <w:b/>
          <w:sz w:val="24"/>
          <w:szCs w:val="24"/>
        </w:rPr>
        <w:t>BOBOT DAN BAGIAN-</w:t>
      </w:r>
      <w:r w:rsidRPr="007D61CB">
        <w:rPr>
          <w:b/>
          <w:sz w:val="24"/>
          <w:szCs w:val="24"/>
        </w:rPr>
        <w:t>BAGIAN KARKAS SERTA</w:t>
      </w:r>
    </w:p>
    <w:p w:rsidR="005F5B50" w:rsidRDefault="005F5B50" w:rsidP="005F5B50">
      <w:pPr>
        <w:spacing w:line="276" w:lineRule="auto"/>
        <w:jc w:val="center"/>
        <w:rPr>
          <w:b/>
          <w:sz w:val="24"/>
          <w:szCs w:val="24"/>
        </w:rPr>
      </w:pPr>
      <w:r w:rsidRPr="007D61CB">
        <w:rPr>
          <w:b/>
          <w:sz w:val="24"/>
          <w:szCs w:val="24"/>
        </w:rPr>
        <w:t>LEMAK ABDOMINAL ITIK PEKING</w:t>
      </w:r>
    </w:p>
    <w:p w:rsidR="00FF41B6" w:rsidRPr="007D61CB" w:rsidRDefault="00FF41B6" w:rsidP="005F5B50">
      <w:pPr>
        <w:spacing w:line="276" w:lineRule="auto"/>
        <w:jc w:val="center"/>
        <w:rPr>
          <w:b/>
          <w:sz w:val="24"/>
          <w:szCs w:val="24"/>
        </w:rPr>
      </w:pPr>
    </w:p>
    <w:p w:rsidR="00FF41B6" w:rsidRPr="00FF41B6" w:rsidRDefault="00FF41B6" w:rsidP="00DD4DD7">
      <w:pPr>
        <w:pStyle w:val="BodyText"/>
        <w:tabs>
          <w:tab w:val="left" w:pos="2160"/>
        </w:tabs>
        <w:ind w:right="3" w:hanging="120"/>
        <w:jc w:val="center"/>
      </w:pPr>
      <w:r w:rsidRPr="00FF41B6">
        <w:t xml:space="preserve">THE EFFECT OF TURMERIC JUICE NANOCAPSULE ADDITION ON </w:t>
      </w:r>
    </w:p>
    <w:p w:rsidR="00FF41B6" w:rsidRPr="00FF41B6" w:rsidRDefault="00FF41B6" w:rsidP="00DD4DD7">
      <w:pPr>
        <w:pStyle w:val="BodyText"/>
        <w:tabs>
          <w:tab w:val="left" w:pos="2160"/>
        </w:tabs>
        <w:ind w:right="3" w:hanging="120"/>
        <w:jc w:val="center"/>
      </w:pPr>
      <w:r w:rsidRPr="00FF41B6">
        <w:t>WEIGHT AND PART OF CARCASS AND ABDOMINAL FAT</w:t>
      </w:r>
    </w:p>
    <w:p w:rsidR="00FF41B6" w:rsidRDefault="00FF41B6" w:rsidP="00DD4DD7">
      <w:pPr>
        <w:pStyle w:val="BodyText"/>
        <w:tabs>
          <w:tab w:val="left" w:pos="2160"/>
        </w:tabs>
        <w:ind w:right="3" w:hanging="120"/>
        <w:jc w:val="center"/>
      </w:pPr>
      <w:r w:rsidRPr="00FF41B6">
        <w:t>CONTENT OF PEKING DUCK</w:t>
      </w:r>
    </w:p>
    <w:p w:rsidR="00FF41B6" w:rsidRDefault="00FF41B6" w:rsidP="00DD4DD7">
      <w:pPr>
        <w:pStyle w:val="BodyText"/>
        <w:tabs>
          <w:tab w:val="left" w:pos="2160"/>
        </w:tabs>
        <w:ind w:right="3" w:hanging="120"/>
        <w:jc w:val="center"/>
      </w:pPr>
    </w:p>
    <w:p w:rsidR="005F5B50" w:rsidRDefault="00FF41B6" w:rsidP="004A7D9A">
      <w:pPr>
        <w:pStyle w:val="BodyText"/>
        <w:tabs>
          <w:tab w:val="left" w:pos="2160"/>
        </w:tabs>
        <w:spacing w:line="276" w:lineRule="auto"/>
        <w:ind w:right="3" w:hanging="120"/>
        <w:jc w:val="center"/>
        <w:rPr>
          <w:b/>
        </w:rPr>
      </w:pPr>
      <w:r w:rsidRPr="004A7D9A">
        <w:rPr>
          <w:b/>
        </w:rPr>
        <w:t xml:space="preserve">Risko Andi Lianto, Ir. Sundari, </w:t>
      </w:r>
      <w:r w:rsidR="00DD4DD7">
        <w:rPr>
          <w:b/>
        </w:rPr>
        <w:t>A. Mamilisti S</w:t>
      </w:r>
      <w:r w:rsidR="004A7D9A" w:rsidRPr="004A7D9A">
        <w:rPr>
          <w:b/>
        </w:rPr>
        <w:t>usiati</w:t>
      </w:r>
    </w:p>
    <w:p w:rsidR="004A7D9A" w:rsidRDefault="004A7D9A" w:rsidP="004A7D9A">
      <w:pPr>
        <w:pStyle w:val="BodyText"/>
        <w:tabs>
          <w:tab w:val="left" w:pos="2160"/>
        </w:tabs>
        <w:spacing w:line="276" w:lineRule="auto"/>
        <w:ind w:right="3" w:hanging="120"/>
        <w:jc w:val="center"/>
        <w:rPr>
          <w:b/>
        </w:rPr>
      </w:pPr>
    </w:p>
    <w:p w:rsidR="005F5B50" w:rsidRPr="00B835E6" w:rsidRDefault="005F5B50" w:rsidP="00FF41B6">
      <w:pPr>
        <w:ind w:right="3"/>
        <w:jc w:val="center"/>
        <w:rPr>
          <w:sz w:val="24"/>
        </w:rPr>
      </w:pPr>
      <w:r w:rsidRPr="00B835E6">
        <w:rPr>
          <w:sz w:val="24"/>
        </w:rPr>
        <w:t xml:space="preserve">Fakultas </w:t>
      </w:r>
      <w:r w:rsidR="00FF41B6">
        <w:rPr>
          <w:sz w:val="24"/>
        </w:rPr>
        <w:t>Agroindustri, Universitas Mercu Buana, Jl. Wates Km 10, Yogyakarta 55753</w:t>
      </w:r>
    </w:p>
    <w:p w:rsidR="00991D14" w:rsidRPr="00B835E6" w:rsidRDefault="00FF41B6" w:rsidP="00FF41B6">
      <w:pPr>
        <w:ind w:right="3"/>
        <w:jc w:val="center"/>
        <w:rPr>
          <w:sz w:val="24"/>
        </w:rPr>
      </w:pPr>
      <w:proofErr w:type="gramStart"/>
      <w:r>
        <w:rPr>
          <w:sz w:val="24"/>
        </w:rPr>
        <w:t>Email :</w:t>
      </w:r>
      <w:proofErr w:type="gramEnd"/>
      <w:r>
        <w:rPr>
          <w:sz w:val="24"/>
        </w:rPr>
        <w:t xml:space="preserve"> </w:t>
      </w:r>
      <w:hyperlink r:id="rId9" w:history="1">
        <w:r w:rsidR="00D9633A" w:rsidRPr="0090450E">
          <w:rPr>
            <w:rStyle w:val="Hyperlink"/>
            <w:sz w:val="24"/>
          </w:rPr>
          <w:t>riskoandi02@gmail.com</w:t>
        </w:r>
      </w:hyperlink>
      <w:r w:rsidR="00D9633A">
        <w:rPr>
          <w:sz w:val="24"/>
          <w:u w:val="single"/>
        </w:rPr>
        <w:t xml:space="preserve"> </w:t>
      </w:r>
    </w:p>
    <w:p w:rsidR="005F5B50" w:rsidRPr="007D44AB" w:rsidRDefault="00FF41B6" w:rsidP="005F5B50">
      <w:pPr>
        <w:spacing w:before="220" w:line="360" w:lineRule="auto"/>
        <w:ind w:right="3"/>
        <w:jc w:val="center"/>
        <w:rPr>
          <w:b/>
          <w:sz w:val="24"/>
        </w:rPr>
      </w:pPr>
      <w:r>
        <w:rPr>
          <w:b/>
          <w:sz w:val="24"/>
        </w:rPr>
        <w:t>INTISARI</w:t>
      </w:r>
      <w:bookmarkStart w:id="0" w:name="_GoBack"/>
      <w:bookmarkEnd w:id="0"/>
    </w:p>
    <w:p w:rsidR="005F5B50" w:rsidRDefault="005F5B50" w:rsidP="005F5B50">
      <w:pPr>
        <w:pStyle w:val="BodyText"/>
        <w:ind w:right="3" w:firstLine="720"/>
        <w:jc w:val="both"/>
      </w:pPr>
      <w:r>
        <w:t xml:space="preserve">Penelitian ini bertujuan untuk mengetahui pengaruh penambahan nanokapsul jus kunyit terhadap bobot dan bagian-bagian karkas serta lemak abdominal itik </w:t>
      </w:r>
      <w:proofErr w:type="gramStart"/>
      <w:r>
        <w:t>peking</w:t>
      </w:r>
      <w:proofErr w:type="gramEnd"/>
      <w:r>
        <w:t xml:space="preserve">. Penelitian ini dilaksanakan pada bulan September- November 2019 di kandang Unit Pelatian Teknis (UPT), Kaliurang Desa Argomulyo, Kecamatan Sedayu, Kabupaten Bantul, Universitas Mercu Buana Yogyakarta. </w:t>
      </w:r>
      <w:proofErr w:type="gramStart"/>
      <w:r>
        <w:t>Penelitan ini menggunakan Rancangan Acak Lengkap (RAL) dengan pola searah, perlakuan yang digunakan yaitu terdiri dari 6 level ransum basal yang ditambahkan (P1AGP, P2 0%, P3 1%, P4 2%, P5 3%, P6 4%, masing-masing perlakuan diulang 3 kali dan setiap ulangan terdiri dari 5 ekor itik.</w:t>
      </w:r>
      <w:proofErr w:type="gramEnd"/>
      <w:r>
        <w:t xml:space="preserve"> Data dianalisis mengunakan </w:t>
      </w:r>
      <w:r>
        <w:rPr>
          <w:i/>
        </w:rPr>
        <w:t xml:space="preserve">Analysis of Varienc </w:t>
      </w:r>
      <w:r>
        <w:t xml:space="preserve">(ANOVA), jika ada perbedaan nyata dilanjutkan dengan uji </w:t>
      </w:r>
      <w:r>
        <w:rPr>
          <w:i/>
        </w:rPr>
        <w:t xml:space="preserve">Duncan’s New Multiple Range </w:t>
      </w:r>
      <w:proofErr w:type="gramStart"/>
      <w:r>
        <w:rPr>
          <w:i/>
        </w:rPr>
        <w:t>Test(</w:t>
      </w:r>
      <w:proofErr w:type="gramEnd"/>
      <w:r>
        <w:rPr>
          <w:i/>
        </w:rPr>
        <w:t xml:space="preserve"> DMRT). </w:t>
      </w:r>
      <w:proofErr w:type="gramStart"/>
      <w:r>
        <w:t>Variabel yang diamati yaitu bobot hidup, bobot karkas, bobot dada, bobot paha, bobot pungung, bobot sayap, bobot lemak abdominal.</w:t>
      </w:r>
      <w:proofErr w:type="gramEnd"/>
      <w:r>
        <w:t xml:space="preserve"> Pada penelitian P1, P2, P3, P4, P5 dan P6 berturut-turut pada bobot hidup adalah: 1660: 1637: 1563: 1600: 1637: 1658 g/ekor bobot karkas: 894,00: 952,33: 894,67: 911,33: 946,00: 940,33 g/ekor bobot sayap: 159,00: 158.00: 137.33: 153.33: 150.67: 151.00 g/ekor bobot paha: 278,0: 259,3: 241,0: 240,0: 288,0: 252,3 g/ekor bobot dada: 203.33: 258.67: 223.67: 225.00: 218.33: 217.33 g/ekor bobot pungung: 251.0: 270.0: 293.7: 282.7: 282.0: 279.0 g/ekor bobot lemak abdominal: 8,66: 8,66: 9,00: 10,33: 7,00:7,33 g/ekor. </w:t>
      </w:r>
      <w:proofErr w:type="gramStart"/>
      <w:r>
        <w:t>Berdasarkan hasil penelitian dapat disimpulkan bahwa penambahan nanokapsul jus kunyit dalam pakan basal dengan level pemberian 0-4% tidak mempengaruhi bobot dan bagian-bagian karkas, serta lemak abdominal.</w:t>
      </w:r>
      <w:proofErr w:type="gramEnd"/>
    </w:p>
    <w:p w:rsidR="005F5B50" w:rsidRDefault="005F5B50" w:rsidP="005F5B50">
      <w:pPr>
        <w:pStyle w:val="BodyText"/>
        <w:ind w:right="3"/>
        <w:rPr>
          <w:sz w:val="26"/>
        </w:rPr>
      </w:pPr>
    </w:p>
    <w:p w:rsidR="005F5B50" w:rsidRDefault="005F5B50" w:rsidP="001757AA">
      <w:pPr>
        <w:pStyle w:val="BodyText"/>
        <w:spacing w:line="276" w:lineRule="auto"/>
        <w:ind w:right="3"/>
        <w:jc w:val="both"/>
      </w:pPr>
      <w:r>
        <w:t xml:space="preserve">Kata </w:t>
      </w:r>
      <w:proofErr w:type="gramStart"/>
      <w:r>
        <w:t>kunci :</w:t>
      </w:r>
      <w:proofErr w:type="gramEnd"/>
      <w:r>
        <w:t xml:space="preserve"> Itik peking, nanokapsul kunyit, bobot dan bagian-bagian karkas, lemak addominal.</w:t>
      </w:r>
    </w:p>
    <w:p w:rsidR="005F5B50" w:rsidRDefault="00FF41B6" w:rsidP="003D6DC2">
      <w:pPr>
        <w:spacing w:before="218" w:line="360" w:lineRule="auto"/>
        <w:ind w:right="3"/>
        <w:jc w:val="center"/>
        <w:rPr>
          <w:b/>
          <w:sz w:val="24"/>
        </w:rPr>
      </w:pPr>
      <w:r>
        <w:rPr>
          <w:b/>
          <w:sz w:val="24"/>
        </w:rPr>
        <w:t>ABSTRACT</w:t>
      </w:r>
    </w:p>
    <w:p w:rsidR="005F5B50" w:rsidRDefault="005F5B50" w:rsidP="005F5B50">
      <w:pPr>
        <w:pStyle w:val="BodyText"/>
        <w:tabs>
          <w:tab w:val="left" w:pos="2160"/>
        </w:tabs>
        <w:ind w:right="3" w:hanging="120"/>
        <w:jc w:val="both"/>
      </w:pPr>
      <w:r>
        <w:t xml:space="preserve">       The research aim</w:t>
      </w:r>
      <w:r w:rsidRPr="0068796F">
        <w:t xml:space="preserve"> to determine the</w:t>
      </w:r>
      <w:r>
        <w:t xml:space="preserve"> effect of turmeric juice nanocapsule addition on weight and part of carcass and abdominal fat content of </w:t>
      </w:r>
      <w:proofErr w:type="gramStart"/>
      <w:r>
        <w:t>peking</w:t>
      </w:r>
      <w:proofErr w:type="gramEnd"/>
      <w:r>
        <w:t xml:space="preserve"> duck</w:t>
      </w:r>
      <w:r w:rsidRPr="0068796F">
        <w:t>. This</w:t>
      </w:r>
      <w:r>
        <w:t xml:space="preserve"> research was conducted</w:t>
      </w:r>
      <w:r w:rsidRPr="0068796F">
        <w:t xml:space="preserve"> in September-November 2019 in the cage of technical shutdown Unit (UPT), Kaliura</w:t>
      </w:r>
      <w:r>
        <w:t xml:space="preserve">ng village Argomulyo, Sedayu </w:t>
      </w:r>
      <w:r w:rsidRPr="0068796F">
        <w:t>district, Bantul Regency, University of Mercu Buana Yogyakarta. This study</w:t>
      </w:r>
      <w:r>
        <w:t xml:space="preserve"> use</w:t>
      </w:r>
      <w:r w:rsidRPr="0068796F">
        <w:t xml:space="preserve"> complete</w:t>
      </w:r>
      <w:r>
        <w:t>ly</w:t>
      </w:r>
      <w:r w:rsidRPr="0068796F">
        <w:t xml:space="preserve"> random</w:t>
      </w:r>
      <w:r>
        <w:t xml:space="preserve">ized designe (CRD) with one way pattern, the treatment used was </w:t>
      </w:r>
      <w:r w:rsidRPr="0068796F">
        <w:t>composed of 6 basal ration levels added (P1AGP, P2 0%, P3 1%, P4 2%, P5 3%, P6 4%, each treatment</w:t>
      </w:r>
      <w:r>
        <w:t xml:space="preserve"> replicated 3 times and each replication</w:t>
      </w:r>
      <w:r w:rsidRPr="0068796F">
        <w:t xml:space="preserve"> consists of 5 du</w:t>
      </w:r>
      <w:r>
        <w:t>cks. The Data were analyzed by Analysis of Variance (ANOVA), if there was significant difference continued</w:t>
      </w:r>
      <w:r w:rsidRPr="0068796F">
        <w:t xml:space="preserve"> b</w:t>
      </w:r>
      <w:r>
        <w:t xml:space="preserve">y Duncan’s </w:t>
      </w:r>
      <w:r w:rsidRPr="0068796F">
        <w:t xml:space="preserve">New Multiple Range Test </w:t>
      </w:r>
      <w:r>
        <w:t xml:space="preserve">(DMRT). The observed </w:t>
      </w:r>
      <w:proofErr w:type="gramStart"/>
      <w:r>
        <w:t>variable were</w:t>
      </w:r>
      <w:proofErr w:type="gramEnd"/>
      <w:r w:rsidRPr="0068796F">
        <w:t xml:space="preserve"> life weight, </w:t>
      </w:r>
      <w:r w:rsidRPr="0068796F">
        <w:lastRenderedPageBreak/>
        <w:t>carcass weight, ches</w:t>
      </w:r>
      <w:r>
        <w:t xml:space="preserve">t weight, thigh weight, back </w:t>
      </w:r>
      <w:r w:rsidRPr="0068796F">
        <w:t>weight, wing weight, abdominal</w:t>
      </w:r>
      <w:r>
        <w:t xml:space="preserve"> fat wight. On </w:t>
      </w:r>
      <w:r w:rsidRPr="0068796F">
        <w:t>research</w:t>
      </w:r>
      <w:r>
        <w:t xml:space="preserve"> P1, P2, P3, P4, P5 dan P6 respectively on live weight is: 1660: 1637: 1563: 1600: </w:t>
      </w:r>
      <w:r w:rsidRPr="0068796F">
        <w:t>1637</w:t>
      </w:r>
      <w:r>
        <w:t>: 1658 g/head, carcass Weight: 894.00</w:t>
      </w:r>
      <w:r w:rsidRPr="0068796F">
        <w:t>:</w:t>
      </w:r>
      <w:r>
        <w:t xml:space="preserve"> 952.33: 894.67: </w:t>
      </w:r>
      <w:r w:rsidRPr="0068796F">
        <w:t>91</w:t>
      </w:r>
      <w:r>
        <w:t xml:space="preserve">1.33: 946.00: 940.33 g/head, </w:t>
      </w:r>
      <w:r w:rsidRPr="0068796F">
        <w:t>wing</w:t>
      </w:r>
      <w:r>
        <w:t xml:space="preserve"> weight: 159.00: 158.00: 137.33: </w:t>
      </w:r>
      <w:r w:rsidRPr="0068796F">
        <w:t>153</w:t>
      </w:r>
      <w:r>
        <w:t xml:space="preserve">.33: 150.67: </w:t>
      </w:r>
      <w:r w:rsidRPr="0068796F">
        <w:t>151.00 g</w:t>
      </w:r>
      <w:r>
        <w:t>/head, Chest weight: 203.33: 258.67: 223.67: 225.00: 218.33: 217.33 g/head,</w:t>
      </w:r>
      <w:r w:rsidRPr="00835139">
        <w:t xml:space="preserve"> </w:t>
      </w:r>
      <w:r>
        <w:t>thigh weight: 278,0: 259,3: 241,0: 240,0: 288,0: 252,3 g/head, back-weight</w:t>
      </w:r>
      <w:r w:rsidRPr="0068796F">
        <w:t>:</w:t>
      </w:r>
      <w:r>
        <w:t xml:space="preserve"> 251.0</w:t>
      </w:r>
      <w:r w:rsidRPr="0068796F">
        <w:t>:</w:t>
      </w:r>
      <w:r>
        <w:t xml:space="preserve"> 270.0</w:t>
      </w:r>
      <w:r w:rsidRPr="0068796F">
        <w:t>:</w:t>
      </w:r>
      <w:r>
        <w:t xml:space="preserve"> 293.7</w:t>
      </w:r>
      <w:r w:rsidRPr="0068796F">
        <w:t>:</w:t>
      </w:r>
      <w:r>
        <w:t xml:space="preserve"> 282.7</w:t>
      </w:r>
      <w:r w:rsidRPr="0068796F">
        <w:t>:</w:t>
      </w:r>
      <w:r>
        <w:t xml:space="preserve"> 282.0</w:t>
      </w:r>
      <w:r w:rsidRPr="0068796F">
        <w:t>:</w:t>
      </w:r>
      <w:r>
        <w:t xml:space="preserve"> 279.0 g/head, abdominal fat weight</w:t>
      </w:r>
      <w:r w:rsidRPr="0068796F">
        <w:t>:</w:t>
      </w:r>
      <w:r>
        <w:t xml:space="preserve"> 8.66</w:t>
      </w:r>
      <w:r w:rsidRPr="0068796F">
        <w:t>:</w:t>
      </w:r>
      <w:r>
        <w:t xml:space="preserve"> 8.66</w:t>
      </w:r>
      <w:r w:rsidRPr="0068796F">
        <w:t>:</w:t>
      </w:r>
      <w:r>
        <w:t xml:space="preserve"> 9.00</w:t>
      </w:r>
      <w:r w:rsidRPr="0068796F">
        <w:t>:</w:t>
      </w:r>
      <w:r>
        <w:t xml:space="preserve"> 10.33</w:t>
      </w:r>
      <w:r w:rsidRPr="0068796F">
        <w:t>:</w:t>
      </w:r>
      <w:r>
        <w:t xml:space="preserve"> 7.00</w:t>
      </w:r>
      <w:r w:rsidRPr="0068796F">
        <w:t>:</w:t>
      </w:r>
      <w:r>
        <w:t xml:space="preserve"> </w:t>
      </w:r>
      <w:r w:rsidRPr="0068796F">
        <w:t>7</w:t>
      </w:r>
      <w:r>
        <w:t>.33 g/head. Based on the result of the study could</w:t>
      </w:r>
      <w:r w:rsidRPr="0068796F">
        <w:t xml:space="preserve"> be conclu</w:t>
      </w:r>
      <w:r>
        <w:t>ded that the addition of turme</w:t>
      </w:r>
      <w:r>
        <w:rPr>
          <w:lang w:val="id-ID"/>
        </w:rPr>
        <w:t>ri</w:t>
      </w:r>
      <w:r>
        <w:t>c juice nanoc</w:t>
      </w:r>
      <w:r w:rsidRPr="0068796F">
        <w:t>apsul</w:t>
      </w:r>
      <w:r>
        <w:t xml:space="preserve">e </w:t>
      </w:r>
      <w:r w:rsidRPr="0068796F">
        <w:t xml:space="preserve"> in basal feed with a level of administr</w:t>
      </w:r>
      <w:r>
        <w:t xml:space="preserve">ation 0-4% did not influence weight and part of carcass and abdominal fat content of peking duck. </w:t>
      </w:r>
    </w:p>
    <w:p w:rsidR="005F5B50" w:rsidRPr="00F50E8D" w:rsidRDefault="005F5B50" w:rsidP="005F5B50">
      <w:pPr>
        <w:pStyle w:val="BodyText"/>
        <w:tabs>
          <w:tab w:val="left" w:pos="2160"/>
        </w:tabs>
        <w:spacing w:line="276" w:lineRule="auto"/>
        <w:ind w:right="3" w:hanging="120"/>
        <w:jc w:val="both"/>
      </w:pPr>
    </w:p>
    <w:p w:rsidR="00F07826" w:rsidRDefault="005F5B50" w:rsidP="000A2B05">
      <w:pPr>
        <w:pStyle w:val="BodyText"/>
      </w:pPr>
      <w:r w:rsidRPr="00F50E8D">
        <w:t>Keywo</w:t>
      </w:r>
      <w:r>
        <w:t xml:space="preserve">rds: peking duck, Turmeric nanocapsule, Weight and parts </w:t>
      </w:r>
      <w:proofErr w:type="gramStart"/>
      <w:r>
        <w:t>of  Carcass</w:t>
      </w:r>
      <w:proofErr w:type="gramEnd"/>
      <w:r>
        <w:t xml:space="preserve">, </w:t>
      </w:r>
      <w:r w:rsidRPr="00F50E8D">
        <w:t>addominal</w:t>
      </w:r>
      <w:r w:rsidR="000A2B05">
        <w:t xml:space="preserve"> fat.</w:t>
      </w:r>
    </w:p>
    <w:p w:rsidR="004A7D9A" w:rsidRDefault="004A7D9A" w:rsidP="000A2B05">
      <w:pPr>
        <w:pStyle w:val="BodyText"/>
      </w:pPr>
    </w:p>
    <w:p w:rsidR="00926BBC" w:rsidRDefault="00926BBC">
      <w:pPr>
        <w:sectPr w:rsidR="00926BBC" w:rsidSect="00FF41B6">
          <w:headerReference w:type="default" r:id="rId10"/>
          <w:footerReference w:type="default" r:id="rId11"/>
          <w:type w:val="continuous"/>
          <w:pgSz w:w="11907" w:h="16839" w:code="9"/>
          <w:pgMar w:top="1440" w:right="1440" w:bottom="1440" w:left="1440" w:header="720" w:footer="720" w:gutter="0"/>
          <w:cols w:space="720"/>
          <w:docGrid w:linePitch="360"/>
        </w:sectPr>
      </w:pPr>
    </w:p>
    <w:p w:rsidR="00F07826" w:rsidRDefault="00F07826"/>
    <w:p w:rsidR="00F07826" w:rsidRPr="00CE1FA4" w:rsidRDefault="00CE1FA4" w:rsidP="00CE1FA4">
      <w:pPr>
        <w:pStyle w:val="Heading1"/>
        <w:spacing w:before="0" w:line="276" w:lineRule="auto"/>
        <w:ind w:left="0" w:right="3" w:firstLine="2"/>
      </w:pPr>
      <w:r>
        <w:t>PENDAHULUAN</w:t>
      </w:r>
    </w:p>
    <w:p w:rsidR="00F07826" w:rsidRPr="005019F7" w:rsidRDefault="00F07826" w:rsidP="008E7BE0">
      <w:pPr>
        <w:pStyle w:val="ListParagraph"/>
        <w:ind w:left="0" w:right="3" w:firstLine="0"/>
        <w:jc w:val="center"/>
        <w:rPr>
          <w:b/>
          <w:sz w:val="24"/>
        </w:rPr>
      </w:pPr>
    </w:p>
    <w:p w:rsidR="00F07826" w:rsidRDefault="00F07826" w:rsidP="00F07826">
      <w:pPr>
        <w:pStyle w:val="BodyText"/>
        <w:ind w:right="3" w:firstLine="1020"/>
        <w:jc w:val="both"/>
        <w:rPr>
          <w:sz w:val="23"/>
        </w:rPr>
      </w:pPr>
      <w:r>
        <w:t xml:space="preserve">Kebutuhan masyarakat </w:t>
      </w:r>
      <w:proofErr w:type="gramStart"/>
      <w:r>
        <w:t>akan</w:t>
      </w:r>
      <w:proofErr w:type="gramEnd"/>
      <w:r>
        <w:t xml:space="preserve"> konsumsi daging sebagai sumber protein hewani semakin meningkat setiap tahunnya. </w:t>
      </w:r>
      <w:proofErr w:type="gramStart"/>
      <w:r>
        <w:t>Tingkat konsumsi daging meningkat sejalan dengan bertambahnya jumlah penduduk, hal inilah yang secara tidak langsung memberikan peluang usaha dalam memajukan industri peternakan.</w:t>
      </w:r>
      <w:proofErr w:type="gramEnd"/>
      <w:r>
        <w:t xml:space="preserve"> Industri perunggasan yang berkembang pesat </w:t>
      </w:r>
      <w:proofErr w:type="gramStart"/>
      <w:r>
        <w:t>akan</w:t>
      </w:r>
      <w:proofErr w:type="gramEnd"/>
      <w:r>
        <w:t xml:space="preserve"> memberikan kontribusi akan pemenuhan gizi asal hewani. </w:t>
      </w:r>
      <w:proofErr w:type="gramStart"/>
      <w:r>
        <w:t>Itik termasuk jenis unggas yang memiliki potensi besar sebagai sumber protein hewani.</w:t>
      </w:r>
      <w:proofErr w:type="gramEnd"/>
      <w:r>
        <w:t xml:space="preserve"> Pada tahun 2015, industri peternakan menghasilkan sekitar 2.925.210 ton daging dengan pemasok daging terbesar yaitu daging ayam ras (56%), daging sapi (17%), daging ayam buras (10%) dan lain- lain (17%), sedangkan kontribusi daging itik hanya sekitar 38.840 ton atau hanya sebesar 1.32 % dari total produksi daging Indonesia. </w:t>
      </w:r>
      <w:proofErr w:type="gramStart"/>
      <w:r>
        <w:t>Ditjennak, (2015).</w:t>
      </w:r>
      <w:proofErr w:type="gramEnd"/>
      <w:r>
        <w:t xml:space="preserve"> Data tersebut menunjukkan bahwa produksi daging itik masih sangat rendah </w:t>
      </w:r>
      <w:proofErr w:type="gramStart"/>
      <w:r>
        <w:t>akan</w:t>
      </w:r>
      <w:proofErr w:type="gramEnd"/>
      <w:r>
        <w:t xml:space="preserve"> tetapi itik </w:t>
      </w:r>
      <w:r>
        <w:rPr>
          <w:sz w:val="23"/>
        </w:rPr>
        <w:t>berpotensi sebagai sumber protein hewani.</w:t>
      </w:r>
    </w:p>
    <w:p w:rsidR="00F07826" w:rsidRDefault="00F07826" w:rsidP="00F07826">
      <w:pPr>
        <w:pStyle w:val="BodyText"/>
        <w:ind w:right="3" w:firstLine="840"/>
        <w:jc w:val="both"/>
      </w:pPr>
      <w:proofErr w:type="gramStart"/>
      <w:r>
        <w:t>Melihat hal tersebut, maka potensi pengembangan usaha peternakan itik perlu dilakukan.</w:t>
      </w:r>
      <w:proofErr w:type="gramEnd"/>
      <w:r>
        <w:t xml:space="preserve"> </w:t>
      </w:r>
      <w:proofErr w:type="gramStart"/>
      <w:r>
        <w:t xml:space="preserve">Usaha pengembangan peternakan </w:t>
      </w:r>
      <w:r>
        <w:lastRenderedPageBreak/>
        <w:t>itik, biasanya para peternak menggunakan pakan komersil sebagai bahan pemenuhan gizi ternak itik tersebut.</w:t>
      </w:r>
      <w:proofErr w:type="gramEnd"/>
      <w:r>
        <w:t xml:space="preserve"> </w:t>
      </w:r>
      <w:proofErr w:type="gramStart"/>
      <w:r>
        <w:t>Pakan komersil tersebut di dalamnya telah ditambahkan imbuhan pakan (</w:t>
      </w:r>
      <w:r w:rsidRPr="006D4CA9">
        <w:rPr>
          <w:i/>
        </w:rPr>
        <w:t>feed additive</w:t>
      </w:r>
      <w:r>
        <w:t>) yang dapat membantu dalam memacu pertumbuhan.</w:t>
      </w:r>
      <w:proofErr w:type="gramEnd"/>
      <w:r>
        <w:t xml:space="preserve"> Penggunaan imbuhan </w:t>
      </w:r>
    </w:p>
    <w:p w:rsidR="00F07826" w:rsidRDefault="00F07826" w:rsidP="00F07826">
      <w:pPr>
        <w:pStyle w:val="BodyText"/>
        <w:ind w:right="3" w:firstLine="840"/>
        <w:jc w:val="both"/>
      </w:pPr>
    </w:p>
    <w:p w:rsidR="00F07826" w:rsidRDefault="00F07826" w:rsidP="00F07826">
      <w:pPr>
        <w:pStyle w:val="BodyText"/>
        <w:ind w:right="3"/>
        <w:jc w:val="both"/>
      </w:pPr>
      <w:proofErr w:type="gramStart"/>
      <w:r>
        <w:t>pakan</w:t>
      </w:r>
      <w:proofErr w:type="gramEnd"/>
      <w:r>
        <w:t xml:space="preserve"> (</w:t>
      </w:r>
      <w:r w:rsidRPr="006D4CA9">
        <w:rPr>
          <w:i/>
        </w:rPr>
        <w:t>feed additive</w:t>
      </w:r>
      <w:r>
        <w:t>) sintesis seperti antibiotik dapat membahayakan kesehatan manusia.</w:t>
      </w:r>
    </w:p>
    <w:p w:rsidR="00F07826" w:rsidRDefault="00F07826" w:rsidP="00F07826">
      <w:pPr>
        <w:pStyle w:val="BodyText"/>
        <w:ind w:right="3" w:firstLine="720"/>
        <w:jc w:val="both"/>
      </w:pPr>
      <w:r>
        <w:t xml:space="preserve">Penggunaan antibiotik secara berlebihan dikhawatirkan </w:t>
      </w:r>
      <w:proofErr w:type="gramStart"/>
      <w:r>
        <w:t>akan</w:t>
      </w:r>
      <w:proofErr w:type="gramEnd"/>
      <w:r>
        <w:t xml:space="preserve"> menimbulkan alergi pada konsumen akibat residu antibiotika di dalam daging atau telur, gangguan keseimbangan mikroorganisme dalam saluran pencernaan serta resistensi mikroorganisme terhadap </w:t>
      </w:r>
      <w:r>
        <w:rPr>
          <w:i/>
        </w:rPr>
        <w:t>antibiotic</w:t>
      </w:r>
      <w:r>
        <w:t xml:space="preserve">. </w:t>
      </w:r>
      <w:proofErr w:type="gramStart"/>
      <w:r>
        <w:t>Oleh karena itu perlu dilakukan upaya untuk mengatasi hal tersebut misalnya dengan pemanfaatan tanaman herbal.</w:t>
      </w:r>
      <w:proofErr w:type="gramEnd"/>
    </w:p>
    <w:p w:rsidR="00F07826" w:rsidRDefault="00F07826" w:rsidP="00F07826">
      <w:pPr>
        <w:pStyle w:val="BodyText"/>
        <w:spacing w:before="212"/>
        <w:ind w:right="3" w:firstLine="720"/>
        <w:jc w:val="both"/>
      </w:pPr>
      <w:r>
        <w:t xml:space="preserve">Penggunaan kunyit sebagai </w:t>
      </w:r>
      <w:r>
        <w:rPr>
          <w:i/>
        </w:rPr>
        <w:t xml:space="preserve">feed additive </w:t>
      </w:r>
      <w:r>
        <w:t xml:space="preserve">diduga dapat meningkatkan persentase karkas itik dan mengurangi </w:t>
      </w:r>
      <w:proofErr w:type="gramStart"/>
      <w:r>
        <w:t>kadar</w:t>
      </w:r>
      <w:proofErr w:type="gramEnd"/>
      <w:r>
        <w:t xml:space="preserve"> lemak abdominal sehingga dapat mengurangi bau amis pada daging itik. </w:t>
      </w:r>
      <w:proofErr w:type="gramStart"/>
      <w:r>
        <w:t>Kunyit memiliki kandungan senyawa aktif atau bioaktif.</w:t>
      </w:r>
      <w:proofErr w:type="gramEnd"/>
      <w:r>
        <w:t xml:space="preserve"> </w:t>
      </w:r>
      <w:proofErr w:type="gramStart"/>
      <w:r>
        <w:t>Senyawa aktif tersebut adalah kurkumin dan minyak aksiri.</w:t>
      </w:r>
      <w:proofErr w:type="gramEnd"/>
      <w:r>
        <w:t xml:space="preserve"> </w:t>
      </w:r>
      <w:proofErr w:type="gramStart"/>
      <w:r>
        <w:t xml:space="preserve">Persentase lemak abdominal pada daging ayam pedaging dapat menurun dengan </w:t>
      </w:r>
      <w:r>
        <w:lastRenderedPageBreak/>
        <w:t>adanya kandungan dari kurkumin (Masni, Ismanto dan Belgis, 2010).</w:t>
      </w:r>
      <w:proofErr w:type="gramEnd"/>
      <w:r>
        <w:t xml:space="preserve"> Selain itu kurkumin memiliki khasiat yang dapat mempengaruhi nafsu makan karena dapat mempercepat pengosongan isi lambung maka nafsu makan meningkat dan </w:t>
      </w:r>
      <w:proofErr w:type="gramStart"/>
      <w:r>
        <w:t>akan</w:t>
      </w:r>
      <w:proofErr w:type="gramEnd"/>
      <w:r>
        <w:t xml:space="preserve"> memperlancar pengeluaran feses sehingga meningkatkan aktivitas saluran pencernaan.</w:t>
      </w:r>
    </w:p>
    <w:p w:rsidR="00F07826" w:rsidRDefault="000123AC" w:rsidP="00F07826">
      <w:pPr>
        <w:pStyle w:val="Heading1"/>
        <w:tabs>
          <w:tab w:val="left" w:pos="5310"/>
        </w:tabs>
        <w:spacing w:before="213"/>
        <w:ind w:left="0" w:right="3"/>
        <w:jc w:val="left"/>
      </w:pPr>
      <w:r>
        <w:t xml:space="preserve">             </w:t>
      </w:r>
      <w:r w:rsidR="00F07826">
        <w:t>Tujuan Penelitian</w:t>
      </w:r>
    </w:p>
    <w:p w:rsidR="001757AA" w:rsidRPr="001757AA" w:rsidRDefault="00F07826" w:rsidP="001757AA">
      <w:pPr>
        <w:pStyle w:val="BodyText"/>
        <w:tabs>
          <w:tab w:val="left" w:pos="5310"/>
        </w:tabs>
        <w:spacing w:before="187"/>
        <w:ind w:right="3" w:firstLine="540"/>
        <w:jc w:val="both"/>
        <w:rPr>
          <w:rFonts w:ascii="Carlito"/>
          <w:sz w:val="22"/>
        </w:rPr>
      </w:pPr>
      <w:r>
        <w:t xml:space="preserve">Tujuan dari penelitian ini adalah untuk mengetahui pengaruh penambahan nanokapsul jus kunyit terhadap bobot dan bagian-bagian karkas serta lemak abdominal itik </w:t>
      </w:r>
      <w:proofErr w:type="gramStart"/>
      <w:r>
        <w:t>peking</w:t>
      </w:r>
      <w:proofErr w:type="gramEnd"/>
      <w:r w:rsidR="001757AA">
        <w:rPr>
          <w:rFonts w:ascii="Carlito"/>
          <w:sz w:val="22"/>
        </w:rPr>
        <w:t>.</w:t>
      </w:r>
    </w:p>
    <w:p w:rsidR="00F07826" w:rsidRDefault="000123AC" w:rsidP="00F07826">
      <w:pPr>
        <w:pStyle w:val="Heading1"/>
        <w:tabs>
          <w:tab w:val="left" w:pos="5310"/>
        </w:tabs>
        <w:spacing w:before="181"/>
        <w:ind w:left="0" w:right="3"/>
        <w:jc w:val="left"/>
      </w:pPr>
      <w:r>
        <w:t xml:space="preserve">              </w:t>
      </w:r>
      <w:r w:rsidR="00F07826">
        <w:t>Manfaat Penelitian</w:t>
      </w:r>
    </w:p>
    <w:p w:rsidR="00F07826" w:rsidRDefault="00F07826" w:rsidP="00CE1FA4">
      <w:pPr>
        <w:pStyle w:val="BodyText"/>
        <w:tabs>
          <w:tab w:val="left" w:pos="5310"/>
        </w:tabs>
        <w:spacing w:before="240"/>
        <w:ind w:right="3" w:firstLine="720"/>
        <w:jc w:val="both"/>
      </w:pPr>
      <w:r>
        <w:t xml:space="preserve">Manfaat penelitian ini adalah sebagai bahan informasi dan bahan evaluasi masyarakat terutama peternak unggas, tentang </w:t>
      </w:r>
      <w:proofErr w:type="gramStart"/>
      <w:r>
        <w:t>manfaat  penambahan</w:t>
      </w:r>
      <w:proofErr w:type="gramEnd"/>
      <w:r>
        <w:t xml:space="preserve"> nanokapsul jus kunyit terhadap bobot dan bagian-bagian karkas serta lemak abdominal itik</w:t>
      </w:r>
      <w:r>
        <w:rPr>
          <w:spacing w:val="-5"/>
        </w:rPr>
        <w:t xml:space="preserve"> </w:t>
      </w:r>
      <w:r w:rsidR="00CE1FA4">
        <w:t>peking.</w:t>
      </w:r>
    </w:p>
    <w:p w:rsidR="00CE1FA4" w:rsidRDefault="00CE1FA4" w:rsidP="00CE1FA4">
      <w:pPr>
        <w:pStyle w:val="BodyText"/>
        <w:tabs>
          <w:tab w:val="left" w:pos="5310"/>
        </w:tabs>
        <w:spacing w:before="240"/>
        <w:ind w:right="3" w:firstLine="720"/>
        <w:jc w:val="both"/>
      </w:pPr>
    </w:p>
    <w:p w:rsidR="00F07826" w:rsidRDefault="00F07826" w:rsidP="000123AC">
      <w:pPr>
        <w:pStyle w:val="Heading1"/>
        <w:spacing w:before="0" w:after="240"/>
        <w:ind w:left="0" w:right="3"/>
      </w:pPr>
      <w:r>
        <w:t>MATERI DAN METODE</w:t>
      </w:r>
    </w:p>
    <w:p w:rsidR="00F07826" w:rsidRPr="005019F7" w:rsidRDefault="00F07826" w:rsidP="00CE1FA4">
      <w:pPr>
        <w:pStyle w:val="ListParagraph"/>
        <w:spacing w:before="3"/>
        <w:ind w:left="0" w:right="3" w:firstLine="0"/>
        <w:rPr>
          <w:b/>
          <w:sz w:val="24"/>
        </w:rPr>
      </w:pPr>
      <w:r w:rsidRPr="005019F7">
        <w:rPr>
          <w:b/>
          <w:sz w:val="24"/>
        </w:rPr>
        <w:t>Waktu dan Tempat Penelitian</w:t>
      </w:r>
    </w:p>
    <w:p w:rsidR="00F07826" w:rsidRDefault="00F07826" w:rsidP="00C454C7">
      <w:pPr>
        <w:pStyle w:val="BodyText"/>
        <w:spacing w:before="8"/>
        <w:ind w:right="3"/>
        <w:jc w:val="center"/>
        <w:rPr>
          <w:b/>
          <w:sz w:val="20"/>
        </w:rPr>
      </w:pPr>
    </w:p>
    <w:p w:rsidR="00F07826" w:rsidRDefault="00F07826" w:rsidP="00C454C7">
      <w:pPr>
        <w:pStyle w:val="BodyText"/>
        <w:spacing w:before="1"/>
        <w:ind w:right="3" w:firstLine="720"/>
        <w:jc w:val="both"/>
      </w:pPr>
      <w:r>
        <w:t>Penelitian ini dilaksanakan tanggal 30 Oktober 2019-13 November 2019  di kandang UPT Kaliurang Desa Argomulyo, Kecamatan Sedayu, Kabupaten Bantul, DIY, untuk pemeliharaan dan untuk pemotongan bagian karkas di Laboratorium Peternakan Universitas Mercu Buana</w:t>
      </w:r>
      <w:r>
        <w:rPr>
          <w:spacing w:val="-3"/>
        </w:rPr>
        <w:t xml:space="preserve"> </w:t>
      </w:r>
      <w:r>
        <w:t>Yogyakarta.</w:t>
      </w:r>
    </w:p>
    <w:p w:rsidR="00CE1FA4" w:rsidRDefault="00CE1FA4" w:rsidP="00C454C7">
      <w:pPr>
        <w:pStyle w:val="BodyText"/>
        <w:spacing w:before="1"/>
        <w:ind w:right="3" w:firstLine="720"/>
        <w:jc w:val="both"/>
      </w:pPr>
    </w:p>
    <w:p w:rsidR="00F07826" w:rsidRPr="00423D28" w:rsidRDefault="00F07826" w:rsidP="00C454C7">
      <w:pPr>
        <w:pStyle w:val="Heading1"/>
        <w:ind w:left="0" w:right="3"/>
      </w:pPr>
      <w:bookmarkStart w:id="1" w:name="Materi_Penelitian"/>
      <w:bookmarkEnd w:id="1"/>
      <w:r>
        <w:lastRenderedPageBreak/>
        <w:t>Materi Penelitian</w:t>
      </w:r>
      <w:bookmarkStart w:id="2" w:name="Bahan_Penelitian"/>
      <w:bookmarkEnd w:id="2"/>
    </w:p>
    <w:p w:rsidR="00F07826" w:rsidRPr="00B847E8" w:rsidRDefault="00F07826" w:rsidP="00C454C7">
      <w:pPr>
        <w:ind w:right="3" w:firstLine="720"/>
        <w:jc w:val="both"/>
        <w:rPr>
          <w:sz w:val="24"/>
        </w:rPr>
      </w:pPr>
      <w:r w:rsidRPr="00B847E8">
        <w:rPr>
          <w:sz w:val="24"/>
        </w:rPr>
        <w:t xml:space="preserve">Dalam penelitian ini, itik yang di gunakan adalah itik </w:t>
      </w:r>
      <w:proofErr w:type="gramStart"/>
      <w:r w:rsidRPr="00B847E8">
        <w:rPr>
          <w:sz w:val="24"/>
        </w:rPr>
        <w:t>peking</w:t>
      </w:r>
      <w:proofErr w:type="gramEnd"/>
      <w:r w:rsidRPr="00B847E8">
        <w:rPr>
          <w:sz w:val="24"/>
        </w:rPr>
        <w:t xml:space="preserve"> yang berjumlah 90 ekor yang dibagi secara acak dalam 6 perlakuan dan 3 ulangan. Setiap ulangan berisi 5 ekor itik yang di tempatkan dalam kandang</w:t>
      </w:r>
      <w:r w:rsidRPr="00B847E8">
        <w:rPr>
          <w:spacing w:val="-1"/>
          <w:sz w:val="24"/>
        </w:rPr>
        <w:t xml:space="preserve"> </w:t>
      </w:r>
      <w:r>
        <w:rPr>
          <w:sz w:val="24"/>
        </w:rPr>
        <w:t>perlakuan, dan b</w:t>
      </w:r>
      <w:r w:rsidRPr="00B847E8">
        <w:rPr>
          <w:sz w:val="24"/>
        </w:rPr>
        <w:t>ahan yang di gunakan dalam pemeliharaan adalah itik peking, kosentrat, nanokapsul (kitosan,</w:t>
      </w:r>
      <w:r>
        <w:rPr>
          <w:sz w:val="24"/>
        </w:rPr>
        <w:t xml:space="preserve"> Sodium tripoliposfat, air, kunyit), </w:t>
      </w:r>
      <w:r w:rsidRPr="00B847E8">
        <w:rPr>
          <w:sz w:val="24"/>
        </w:rPr>
        <w:t>sekam padi, serbuk gergaji, kapur,</w:t>
      </w:r>
      <w:r w:rsidRPr="00B847E8">
        <w:rPr>
          <w:spacing w:val="-1"/>
          <w:sz w:val="24"/>
        </w:rPr>
        <w:t xml:space="preserve"> </w:t>
      </w:r>
      <w:r w:rsidRPr="00B847E8">
        <w:rPr>
          <w:sz w:val="24"/>
        </w:rPr>
        <w:t>vitachick.</w:t>
      </w:r>
    </w:p>
    <w:p w:rsidR="00F07826" w:rsidRDefault="00F07826" w:rsidP="00C454C7">
      <w:pPr>
        <w:spacing w:before="1"/>
        <w:ind w:right="3" w:firstLine="720"/>
        <w:jc w:val="both"/>
        <w:rPr>
          <w:sz w:val="24"/>
        </w:rPr>
      </w:pPr>
      <w:bookmarkStart w:id="3" w:name="Peralatan_Penelitian"/>
      <w:bookmarkEnd w:id="3"/>
      <w:r w:rsidRPr="00B847E8">
        <w:rPr>
          <w:sz w:val="24"/>
        </w:rPr>
        <w:t>Peralatan dalam pemeliharaan yang digunakan adalah kandang, tempat minum, tempat pakan, penampungan air, timbangan, glas ukur, kawat, bola lampu, kabel, freezer plsatik klip, mesin press, mixer/ blander, baskom,</w:t>
      </w:r>
      <w:r w:rsidRPr="00B847E8">
        <w:rPr>
          <w:spacing w:val="-1"/>
          <w:sz w:val="24"/>
        </w:rPr>
        <w:t xml:space="preserve"> </w:t>
      </w:r>
      <w:r w:rsidRPr="00B847E8">
        <w:rPr>
          <w:sz w:val="24"/>
        </w:rPr>
        <w:t xml:space="preserve">paralon, dan </w:t>
      </w:r>
      <w:r>
        <w:rPr>
          <w:sz w:val="24"/>
        </w:rPr>
        <w:t>p</w:t>
      </w:r>
      <w:r w:rsidRPr="00B847E8">
        <w:rPr>
          <w:sz w:val="24"/>
        </w:rPr>
        <w:t>eralatan dalam pengkarkasan itik adalah Pisau, Asahan, Timbangan digital, Baskom, Talenan, Nampan, Alat pengantung, kompor, Panci, Meja processing dan Alat</w:t>
      </w:r>
      <w:r w:rsidRPr="00B847E8">
        <w:rPr>
          <w:spacing w:val="2"/>
          <w:sz w:val="24"/>
        </w:rPr>
        <w:t xml:space="preserve"> </w:t>
      </w:r>
      <w:r>
        <w:rPr>
          <w:sz w:val="24"/>
        </w:rPr>
        <w:t>tulis.</w:t>
      </w:r>
    </w:p>
    <w:p w:rsidR="00F07826" w:rsidRPr="008B4FD3" w:rsidRDefault="000A2B05" w:rsidP="00C454C7">
      <w:pPr>
        <w:pStyle w:val="Heading1"/>
        <w:tabs>
          <w:tab w:val="center" w:pos="4134"/>
          <w:tab w:val="right" w:pos="8268"/>
        </w:tabs>
        <w:spacing w:after="240"/>
        <w:ind w:left="0" w:right="3"/>
        <w:jc w:val="left"/>
      </w:pPr>
      <w:r>
        <w:t xml:space="preserve">            </w:t>
      </w:r>
      <w:r w:rsidR="00F07826">
        <w:t>Metode Penelitian</w:t>
      </w:r>
      <w:r w:rsidR="00F07826">
        <w:tab/>
      </w:r>
    </w:p>
    <w:p w:rsidR="00F07826" w:rsidRDefault="00F07826" w:rsidP="00C454C7">
      <w:pPr>
        <w:pStyle w:val="BodyText"/>
        <w:ind w:right="3" w:firstLine="720"/>
        <w:jc w:val="both"/>
      </w:pPr>
      <w:proofErr w:type="gramStart"/>
      <w:r>
        <w:t>Meotode yang digunakan penelitian terdiri dari dua tahap peneltian.</w:t>
      </w:r>
      <w:proofErr w:type="gramEnd"/>
      <w:r>
        <w:t xml:space="preserve"> Tahap penelitian pertama yaitu tahap pemeliharaan itik peking selama 8 minggu yang dilakukan di kandang UPT Kaliurang Desa Argomulyo, Kecamatan Sedayu, Kabupaten Bantul, DIY, Universitas Mercu Buana Yogyakarta. Tahap penelitian kedua adalah pemanenan dan pengkarkasan itik peking pada masa akhir pemeliharaan </w:t>
      </w:r>
      <w:proofErr w:type="gramStart"/>
      <w:r>
        <w:t>meliputi :</w:t>
      </w:r>
      <w:proofErr w:type="gramEnd"/>
      <w:r>
        <w:t xml:space="preserve"> bobot hidup, bobot dan persentase karkas, bobot dan persentase sayap, bobot dan persentase paha, bobot dan persentase dada, bobot dan persentase pungung, bobot dan </w:t>
      </w:r>
      <w:r>
        <w:lastRenderedPageBreak/>
        <w:t>persentase lemak</w:t>
      </w:r>
      <w:r>
        <w:rPr>
          <w:spacing w:val="-5"/>
        </w:rPr>
        <w:t xml:space="preserve"> </w:t>
      </w:r>
      <w:r>
        <w:t>abdominal.</w:t>
      </w:r>
    </w:p>
    <w:p w:rsidR="00FF41B6" w:rsidRPr="0046363B" w:rsidRDefault="00F07826" w:rsidP="00C454C7">
      <w:pPr>
        <w:spacing w:before="212" w:after="240"/>
        <w:ind w:right="3"/>
        <w:rPr>
          <w:sz w:val="24"/>
        </w:rPr>
      </w:pPr>
      <w:r w:rsidRPr="0046363B">
        <w:rPr>
          <w:b/>
          <w:sz w:val="24"/>
        </w:rPr>
        <w:t xml:space="preserve">Perlakuan </w:t>
      </w:r>
      <w:proofErr w:type="gramStart"/>
      <w:r w:rsidRPr="0046363B">
        <w:rPr>
          <w:b/>
          <w:sz w:val="24"/>
        </w:rPr>
        <w:t xml:space="preserve">Ransum </w:t>
      </w:r>
      <w:r w:rsidRPr="0046363B">
        <w:rPr>
          <w:sz w:val="24"/>
        </w:rPr>
        <w:t>:</w:t>
      </w:r>
      <w:proofErr w:type="gramEnd"/>
    </w:p>
    <w:p w:rsidR="00F07826" w:rsidRDefault="00F07826" w:rsidP="00B16BBE">
      <w:pPr>
        <w:pStyle w:val="ListParagraph"/>
        <w:numPr>
          <w:ilvl w:val="0"/>
          <w:numId w:val="1"/>
        </w:numPr>
        <w:ind w:left="426" w:right="3"/>
        <w:rPr>
          <w:sz w:val="24"/>
        </w:rPr>
      </w:pPr>
      <w:r>
        <w:rPr>
          <w:sz w:val="24"/>
        </w:rPr>
        <w:t>Perlakuan 1 (AGP</w:t>
      </w:r>
      <w:proofErr w:type="gramStart"/>
      <w:r>
        <w:rPr>
          <w:sz w:val="24"/>
        </w:rPr>
        <w:t>) :</w:t>
      </w:r>
      <w:proofErr w:type="gramEnd"/>
      <w:r>
        <w:rPr>
          <w:sz w:val="24"/>
        </w:rPr>
        <w:t xml:space="preserve"> 0% Kontrol positif (Ransum basal 1 kg) +50 gr</w:t>
      </w:r>
      <w:r>
        <w:rPr>
          <w:spacing w:val="-9"/>
          <w:sz w:val="24"/>
        </w:rPr>
        <w:t xml:space="preserve"> </w:t>
      </w:r>
      <w:r>
        <w:rPr>
          <w:spacing w:val="-2"/>
          <w:sz w:val="24"/>
        </w:rPr>
        <w:t>air.</w:t>
      </w:r>
    </w:p>
    <w:p w:rsidR="00F07826" w:rsidRDefault="00F07826" w:rsidP="00B16BBE">
      <w:pPr>
        <w:pStyle w:val="ListParagraph"/>
        <w:numPr>
          <w:ilvl w:val="0"/>
          <w:numId w:val="1"/>
        </w:numPr>
        <w:ind w:left="426" w:right="3"/>
        <w:rPr>
          <w:sz w:val="24"/>
        </w:rPr>
      </w:pPr>
      <w:r>
        <w:rPr>
          <w:sz w:val="24"/>
        </w:rPr>
        <w:t>Perlakuan 2 (NK</w:t>
      </w:r>
      <w:proofErr w:type="gramStart"/>
      <w:r>
        <w:rPr>
          <w:sz w:val="24"/>
        </w:rPr>
        <w:t>) :</w:t>
      </w:r>
      <w:proofErr w:type="gramEnd"/>
      <w:r>
        <w:rPr>
          <w:sz w:val="24"/>
        </w:rPr>
        <w:t xml:space="preserve"> 0% Kontrol negatif (Ransum basal 1 kg) +50 gr</w:t>
      </w:r>
      <w:r>
        <w:rPr>
          <w:spacing w:val="-19"/>
          <w:sz w:val="24"/>
        </w:rPr>
        <w:t xml:space="preserve"> </w:t>
      </w:r>
      <w:r>
        <w:rPr>
          <w:sz w:val="24"/>
        </w:rPr>
        <w:t>air.</w:t>
      </w:r>
    </w:p>
    <w:p w:rsidR="00F07826" w:rsidRDefault="00F07826" w:rsidP="00B16BBE">
      <w:pPr>
        <w:pStyle w:val="ListParagraph"/>
        <w:numPr>
          <w:ilvl w:val="0"/>
          <w:numId w:val="1"/>
        </w:numPr>
        <w:ind w:left="426" w:right="3"/>
        <w:rPr>
          <w:sz w:val="24"/>
        </w:rPr>
      </w:pPr>
      <w:r>
        <w:rPr>
          <w:sz w:val="24"/>
        </w:rPr>
        <w:t>Perlakuan 3 (NK</w:t>
      </w:r>
      <w:proofErr w:type="gramStart"/>
      <w:r>
        <w:rPr>
          <w:sz w:val="24"/>
        </w:rPr>
        <w:t>) :</w:t>
      </w:r>
      <w:proofErr w:type="gramEnd"/>
      <w:r>
        <w:rPr>
          <w:sz w:val="24"/>
        </w:rPr>
        <w:t xml:space="preserve"> 1% (Ransum basal 1 kg) + Nano (10 gr) +10 gr</w:t>
      </w:r>
      <w:r>
        <w:rPr>
          <w:spacing w:val="-9"/>
          <w:sz w:val="24"/>
        </w:rPr>
        <w:t xml:space="preserve"> </w:t>
      </w:r>
      <w:r>
        <w:rPr>
          <w:sz w:val="24"/>
        </w:rPr>
        <w:t>air.</w:t>
      </w:r>
    </w:p>
    <w:p w:rsidR="00F07826" w:rsidRDefault="00F07826" w:rsidP="00B16BBE">
      <w:pPr>
        <w:pStyle w:val="ListParagraph"/>
        <w:numPr>
          <w:ilvl w:val="0"/>
          <w:numId w:val="1"/>
        </w:numPr>
        <w:ind w:left="426" w:right="3"/>
        <w:rPr>
          <w:sz w:val="24"/>
        </w:rPr>
      </w:pPr>
      <w:r>
        <w:rPr>
          <w:sz w:val="24"/>
        </w:rPr>
        <w:t>Perlakuan 4 (NK</w:t>
      </w:r>
      <w:proofErr w:type="gramStart"/>
      <w:r>
        <w:rPr>
          <w:sz w:val="24"/>
        </w:rPr>
        <w:t>) :</w:t>
      </w:r>
      <w:proofErr w:type="gramEnd"/>
      <w:r>
        <w:rPr>
          <w:sz w:val="24"/>
        </w:rPr>
        <w:t xml:space="preserve"> 2% (Ransum basal 1 kg) + Nano (20 gr) +30 gr</w:t>
      </w:r>
      <w:r>
        <w:rPr>
          <w:spacing w:val="-9"/>
          <w:sz w:val="24"/>
        </w:rPr>
        <w:t xml:space="preserve"> </w:t>
      </w:r>
      <w:r>
        <w:rPr>
          <w:sz w:val="24"/>
        </w:rPr>
        <w:t>air.</w:t>
      </w:r>
    </w:p>
    <w:p w:rsidR="00F07826" w:rsidRDefault="000A2B05" w:rsidP="00B16BBE">
      <w:pPr>
        <w:pStyle w:val="ListParagraph"/>
        <w:numPr>
          <w:ilvl w:val="0"/>
          <w:numId w:val="1"/>
        </w:numPr>
        <w:ind w:left="426" w:right="3"/>
        <w:rPr>
          <w:sz w:val="24"/>
        </w:rPr>
      </w:pPr>
      <w:r>
        <w:rPr>
          <w:sz w:val="24"/>
        </w:rPr>
        <w:t>Perlakuan 5 (NK</w:t>
      </w:r>
      <w:proofErr w:type="gramStart"/>
      <w:r>
        <w:rPr>
          <w:sz w:val="24"/>
        </w:rPr>
        <w:t>) :</w:t>
      </w:r>
      <w:proofErr w:type="gramEnd"/>
      <w:r>
        <w:rPr>
          <w:sz w:val="24"/>
        </w:rPr>
        <w:t xml:space="preserve"> 3% (Ransum </w:t>
      </w:r>
      <w:r w:rsidR="00F07826">
        <w:rPr>
          <w:sz w:val="24"/>
        </w:rPr>
        <w:t>basal 1 kg) + Nano (30 gr) +20 gr</w:t>
      </w:r>
      <w:r w:rsidR="00F07826">
        <w:rPr>
          <w:spacing w:val="-10"/>
          <w:sz w:val="24"/>
        </w:rPr>
        <w:t xml:space="preserve"> </w:t>
      </w:r>
      <w:r w:rsidR="00F07826">
        <w:rPr>
          <w:sz w:val="24"/>
        </w:rPr>
        <w:t>air.</w:t>
      </w:r>
    </w:p>
    <w:p w:rsidR="00B04BF4" w:rsidRPr="00B04BF4" w:rsidRDefault="00F07826" w:rsidP="00B16BBE">
      <w:pPr>
        <w:pStyle w:val="ListParagraph"/>
        <w:numPr>
          <w:ilvl w:val="0"/>
          <w:numId w:val="1"/>
        </w:numPr>
        <w:ind w:left="426" w:right="3"/>
        <w:rPr>
          <w:sz w:val="24"/>
        </w:rPr>
      </w:pPr>
      <w:r>
        <w:rPr>
          <w:sz w:val="24"/>
        </w:rPr>
        <w:t>Perlakuan 6 (NK</w:t>
      </w:r>
      <w:proofErr w:type="gramStart"/>
      <w:r>
        <w:rPr>
          <w:sz w:val="24"/>
        </w:rPr>
        <w:t>) :</w:t>
      </w:r>
      <w:proofErr w:type="gramEnd"/>
      <w:r>
        <w:rPr>
          <w:sz w:val="24"/>
        </w:rPr>
        <w:t xml:space="preserve"> 4% (Ransum basal 1 kg) + Nano (40 gr) +40 gr</w:t>
      </w:r>
      <w:r>
        <w:rPr>
          <w:spacing w:val="-9"/>
          <w:sz w:val="24"/>
        </w:rPr>
        <w:t xml:space="preserve"> </w:t>
      </w:r>
      <w:r>
        <w:rPr>
          <w:sz w:val="24"/>
        </w:rPr>
        <w:t>air.</w:t>
      </w:r>
    </w:p>
    <w:p w:rsidR="00926BBC" w:rsidRDefault="00DD7669" w:rsidP="00FF41B6">
      <w:pPr>
        <w:pStyle w:val="Heading1"/>
        <w:spacing w:before="0"/>
        <w:ind w:left="0" w:right="3"/>
      </w:pPr>
      <w:r>
        <w:t xml:space="preserve">  </w:t>
      </w:r>
      <w:r w:rsidR="00B04BF4">
        <w:t xml:space="preserve">          </w:t>
      </w:r>
    </w:p>
    <w:p w:rsidR="00DD7669" w:rsidRDefault="001757AA" w:rsidP="00B16BBE">
      <w:pPr>
        <w:pStyle w:val="Heading1"/>
        <w:spacing w:before="0"/>
        <w:ind w:left="0" w:right="3"/>
      </w:pPr>
      <w:r>
        <w:t xml:space="preserve">      </w:t>
      </w:r>
      <w:r w:rsidR="00B04BF4">
        <w:t xml:space="preserve"> </w:t>
      </w:r>
      <w:r w:rsidR="00DD7669">
        <w:t>Pembuatan Nanokapsul Jus kunyit</w:t>
      </w:r>
    </w:p>
    <w:p w:rsidR="00F07826" w:rsidRPr="002262B0" w:rsidRDefault="004A7D9A" w:rsidP="00B16BBE">
      <w:pPr>
        <w:pStyle w:val="Heading1"/>
        <w:tabs>
          <w:tab w:val="right" w:pos="8268"/>
        </w:tabs>
        <w:spacing w:before="0"/>
        <w:ind w:left="0" w:right="3"/>
        <w:jc w:val="left"/>
      </w:pPr>
      <w:r>
        <w:rPr>
          <w:noProof/>
        </w:rPr>
        <mc:AlternateContent>
          <mc:Choice Requires="wpc">
            <w:drawing>
              <wp:inline distT="0" distB="0" distL="0" distR="0" wp14:anchorId="07808AF9" wp14:editId="69602183">
                <wp:extent cx="2526649" cy="3498111"/>
                <wp:effectExtent l="0" t="0" r="7620" b="7620"/>
                <wp:docPr id="59" name="Canvas 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3" name="Text Box 53"/>
                        <wps:cNvSpPr txBox="1"/>
                        <wps:spPr>
                          <a:xfrm>
                            <a:off x="31203" y="63283"/>
                            <a:ext cx="2477811" cy="6916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6D86" w:rsidRPr="003D0507" w:rsidRDefault="007D6D86" w:rsidP="004A7D9A">
                              <w:pPr>
                                <w:rPr>
                                  <w:sz w:val="24"/>
                                </w:rPr>
                              </w:pPr>
                              <w:r w:rsidRPr="003D0507">
                                <w:rPr>
                                  <w:sz w:val="24"/>
                                </w:rPr>
                                <w:t>4000 gram rimpang kunyi</w:t>
                              </w:r>
                              <w:r>
                                <w:rPr>
                                  <w:sz w:val="24"/>
                                </w:rPr>
                                <w:t xml:space="preserve">t diblender dalam </w:t>
                              </w:r>
                              <w:r w:rsidRPr="003D0507">
                                <w:rPr>
                                  <w:sz w:val="24"/>
                                </w:rPr>
                                <w:t>500</w:t>
                              </w:r>
                              <w:r>
                                <w:rPr>
                                  <w:sz w:val="24"/>
                                </w:rPr>
                                <w:t xml:space="preserve"> </w:t>
                              </w:r>
                              <w:r w:rsidRPr="003D0507">
                                <w:rPr>
                                  <w:sz w:val="24"/>
                                </w:rPr>
                                <w:t>ml air selama 1 jam</w:t>
                              </w:r>
                            </w:p>
                            <w:p w:rsidR="007D6D86" w:rsidRDefault="007D6D86" w:rsidP="004A7D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27"/>
                        <wps:cNvSpPr txBox="1"/>
                        <wps:spPr>
                          <a:xfrm>
                            <a:off x="36142" y="1265033"/>
                            <a:ext cx="2473007" cy="7171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6D86" w:rsidRDefault="007D6D86" w:rsidP="004A7D9A">
                              <w:pPr>
                                <w:pStyle w:val="BodyText"/>
                              </w:pPr>
                              <w:r>
                                <w:t>5 gram kitosan dilarutkan dalam 400 ml asam sitrat 2</w:t>
                              </w:r>
                              <w:proofErr w:type="gramStart"/>
                              <w:r>
                                <w:t>,5</w:t>
                              </w:r>
                              <w:proofErr w:type="gramEnd"/>
                              <w:r>
                                <w:t>% dicampur dengan blender selama 30 menit</w:t>
                              </w:r>
                            </w:p>
                            <w:p w:rsidR="007D6D86" w:rsidRDefault="007D6D86" w:rsidP="004A7D9A">
                              <w:pPr>
                                <w:pStyle w:val="NormalWeb"/>
                                <w:spacing w:before="0" w:beforeAutospacing="0" w:after="0" w:afterAutospacing="0"/>
                              </w:pPr>
                              <w:r>
                                <w:rPr>
                                  <w:rFonts w:eastAsia="Times New Roman"/>
                                  <w:sz w:val="22"/>
                                  <w:szCs w:val="22"/>
                                  <w:lang w:val="id-ID"/>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Text Box 27"/>
                        <wps:cNvSpPr txBox="1"/>
                        <wps:spPr>
                          <a:xfrm>
                            <a:off x="18500" y="2316464"/>
                            <a:ext cx="2490784" cy="1159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6D86" w:rsidRDefault="007D6D86" w:rsidP="004A7D9A">
                              <w:pPr>
                                <w:ind w:hanging="33"/>
                                <w:jc w:val="both"/>
                                <w:rPr>
                                  <w:sz w:val="24"/>
                                </w:rPr>
                              </w:pPr>
                              <w:r w:rsidRPr="003D0507">
                                <w:rPr>
                                  <w:sz w:val="24"/>
                                </w:rPr>
                                <w:t>Setelah itu ditambahkan 2</w:t>
                              </w:r>
                              <w:proofErr w:type="gramStart"/>
                              <w:r w:rsidRPr="003D0507">
                                <w:rPr>
                                  <w:sz w:val="24"/>
                                </w:rPr>
                                <w:t>,5</w:t>
                              </w:r>
                              <w:proofErr w:type="gramEnd"/>
                              <w:r w:rsidRPr="003D0507">
                                <w:rPr>
                                  <w:sz w:val="24"/>
                                </w:rPr>
                                <w:t xml:space="preserve"> gram sodium trifolifosfat dilarutkan dalam </w:t>
                              </w:r>
                            </w:p>
                            <w:p w:rsidR="007D6D86" w:rsidRPr="003D0507" w:rsidRDefault="007D6D86" w:rsidP="004A7D9A">
                              <w:pPr>
                                <w:ind w:hanging="33"/>
                                <w:jc w:val="both"/>
                                <w:rPr>
                                  <w:sz w:val="24"/>
                                </w:rPr>
                              </w:pPr>
                              <w:proofErr w:type="gramStart"/>
                              <w:r w:rsidRPr="003D0507">
                                <w:rPr>
                                  <w:sz w:val="24"/>
                                </w:rPr>
                                <w:t>aquades</w:t>
                              </w:r>
                              <w:proofErr w:type="gramEnd"/>
                              <w:r w:rsidRPr="003D0507">
                                <w:rPr>
                                  <w:sz w:val="24"/>
                                </w:rPr>
                                <w:t xml:space="preserve"> 100 ml dicampur menggunakan blender selama 30 menit</w:t>
                              </w:r>
                            </w:p>
                            <w:p w:rsidR="007D6D86" w:rsidRDefault="007D6D86" w:rsidP="004A7D9A">
                              <w:pPr>
                                <w:pStyle w:val="NormalWeb"/>
                                <w:spacing w:before="0" w:beforeAutospacing="0" w:after="0" w:afterAutospacing="0"/>
                              </w:pPr>
                              <w:r>
                                <w:rPr>
                                  <w:rFonts w:eastAsia="Times New Roman"/>
                                  <w:sz w:val="22"/>
                                  <w:szCs w:val="22"/>
                                  <w:lang w:val="id-ID"/>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Down Arrow 56"/>
                        <wps:cNvSpPr/>
                        <wps:spPr>
                          <a:xfrm>
                            <a:off x="1249640" y="954039"/>
                            <a:ext cx="237507" cy="18776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Down Arrow 58"/>
                        <wps:cNvSpPr/>
                        <wps:spPr>
                          <a:xfrm>
                            <a:off x="1226630" y="2047589"/>
                            <a:ext cx="237462" cy="20188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59" o:spid="_x0000_s1026" editas="canvas" style="width:198.95pt;height:275.45pt;mso-position-horizontal-relative:char;mso-position-vertical-relative:line" coordsize="25260,3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xkGAQAAKgVAAAOAAAAZHJzL2Uyb0RvYy54bWzsWNtu3DYQfS/QfyD4Xq+o+wqWg60NFwWM&#10;JKhd5JlLUV4hEqmS9Grdr8+Quqx8S2w3SI12X3YpcjgcDmcOz/D43a6p0ZYrXUmRY3LkYcQFk0Ul&#10;rnP859X5LylG2lBR0FoKnuNbrvG7k59/Ou7ajPtyI+uCKwRKhM66NscbY9pssdBswxuqj2TLBQyW&#10;UjXUwKe6XhSKdqC9qRe+58WLTqqiVZJxraH3rB/EJ05/WXJmPpSl5gbVOQbbjPtV7ndtfxcnxzS7&#10;VrTdVGwwg77CioZWAhadVJ1RQ9GNqh6oaiqmpJalOWKyWciyrBh3e4DdEO/ebk6p2FLtNsPAO6OB&#10;0PqOetfX4ANQmXVwGNy14Sh0Ox2K/meLXW5oy90edMbebz8qVBU5jgKMBG0gIq74zqBf5Q5B17A6&#10;iF22IGh20A9RNfZr6LRO3pWqsf/gPgTjAfE9UHeb4zjwU6eFZlYrg0E/TJKUEIyYHV+SmCRW3WKv&#10;pVXa/MZlg2wjxwpixh0l3V5o04uOInZRLeuqOK/q2n3YOOWntUJbChFWG2crKL8jVQvUWeMizym+&#10;M2ZVT/PXNWWfB/NmUqCvFnY57iJ6MKtrddZ7xLXMbc2tTC3+4CX4GPY+LHfXRsoYF5OdTtpOK2FH&#10;L5k4yO+tesnkfh8ww60shZkmN5WQqvfSXbOLz6Nry14eznC2b9s0u/XOBRdJx4hZy+IWAknJPvF1&#10;y84rcPgF1eYjVZDpgAmAXuYD/JS1hFOSQwujjVR/P9Zv5SElYBSjDpAjx/qvG6o4RvXvApJlScLQ&#10;Qo37CKPEhw81H1nPR8RNcyohdCBCwTrXtPKmHpulks0nALmVXRWGqGCwdo7N2Dw1PZ4BSDK+Wjkh&#10;AJeWmgtxaaGCOH/aQLvafaKqHQLdQIq8l2N60uxevPey9oCEXN0YWVYuGayje68OBwBQYfHjR2BG&#10;+AAzfJfMdvWXYkZMQt9hBvHjyAseokbgeUmPGglJiD9G34g9IyQcUGPK3WfAzZtGjSmWnosaBxSw&#10;97GD4R+IAtH3QwGSRh5AKjADPyBxGIf23phzh6WXpIA6ljsQEi3j1DHGA3noadF/kzzELyUPBxj4&#10;N2AgHmHgTHYCrZSSHYqmsxvoAMSpJQdPFA7ED5ex5WqQ3sso9ILlvfwPkmgkASRNkvgbJKAAS5wh&#10;jnDd41O2xBg5q6tjnGGPsHb/KfproUlvaMH7YgOgC8Crz0RXL9s6BFYYSgBHreekvqeBk2SvZEar&#10;e1mHf67M+Pq9vp/4CjK/r5OeJPPPvYMfY+hvnLkzo/5/3B3egfp6f56uU532zHT14zgY7msvTKL0&#10;Yb6GMbB6e13Dc0qaHvJ1elo45OurK+03lq/At91roIP64enSvjfOv91Fs39gPfkCAAD//wMAUEsD&#10;BBQABgAIAAAAIQDzKM2M3QAAAAUBAAAPAAAAZHJzL2Rvd25yZXYueG1sTI/NasMwEITvgb6D2EJv&#10;idSUJLZrOYRAoJRCyQ/0qlgb2621MpaSOG/fbS/tZWGYYebbfDm4VlywD40nDY8TBQKp9LahSsNh&#10;vxknIEI0ZE3rCTXcMMCyuBvlJrP+Slu87GIluIRCZjTUMXaZlKGs0Zkw8R0SeyffOxNZ9pW0vbly&#10;uWvlVKm5dKYhXqhNh+say6/d2WmYvyz2hze1TdxrcvtYKfceP6cnrR/uh9UziIhD/AvDDz6jQ8FM&#10;R38mG0SrgR+Jv5e9p3SRgjhqmM1UCrLI5X/64hsAAP//AwBQSwECLQAUAAYACAAAACEAtoM4kv4A&#10;AADhAQAAEwAAAAAAAAAAAAAAAAAAAAAAW0NvbnRlbnRfVHlwZXNdLnhtbFBLAQItABQABgAIAAAA&#10;IQA4/SH/1gAAAJQBAAALAAAAAAAAAAAAAAAAAC8BAABfcmVscy8ucmVsc1BLAQItABQABgAIAAAA&#10;IQAiVYxkGAQAAKgVAAAOAAAAAAAAAAAAAAAAAC4CAABkcnMvZTJvRG9jLnhtbFBLAQItABQABgAI&#10;AAAAIQDzKM2M3QAAAAUBAAAPAAAAAAAAAAAAAAAAAHIGAABkcnMvZG93bnJldi54bWxQSwUGAAAA&#10;AAQABADzAAAAf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260;height:34975;visibility:visible;mso-wrap-style:square">
                  <v:fill o:detectmouseclick="t"/>
                  <v:path o:connecttype="none"/>
                </v:shape>
                <v:shapetype id="_x0000_t202" coordsize="21600,21600" o:spt="202" path="m,l,21600r21600,l21600,xe">
                  <v:stroke joinstyle="miter"/>
                  <v:path gradientshapeok="t" o:connecttype="rect"/>
                </v:shapetype>
                <v:shape id="Text Box 53" o:spid="_x0000_s1028" type="#_x0000_t202" style="position:absolute;left:312;top:632;width:24778;height:6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9M1cIA&#10;AADbAAAADwAAAGRycy9kb3ducmV2LnhtbESPQUsDMRSE74L/ITzBm81qq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0zVwgAAANsAAAAPAAAAAAAAAAAAAAAAAJgCAABkcnMvZG93&#10;bnJldi54bWxQSwUGAAAAAAQABAD1AAAAhwMAAAAA&#10;" fillcolor="white [3201]" strokeweight=".5pt">
                  <v:textbox>
                    <w:txbxContent>
                      <w:p w:rsidR="007D6D86" w:rsidRPr="003D0507" w:rsidRDefault="007D6D86" w:rsidP="004A7D9A">
                        <w:pPr>
                          <w:rPr>
                            <w:sz w:val="24"/>
                          </w:rPr>
                        </w:pPr>
                        <w:r w:rsidRPr="003D0507">
                          <w:rPr>
                            <w:sz w:val="24"/>
                          </w:rPr>
                          <w:t>4000 gram rimpang kunyi</w:t>
                        </w:r>
                        <w:r>
                          <w:rPr>
                            <w:sz w:val="24"/>
                          </w:rPr>
                          <w:t xml:space="preserve">t diblender dalam </w:t>
                        </w:r>
                        <w:r w:rsidRPr="003D0507">
                          <w:rPr>
                            <w:sz w:val="24"/>
                          </w:rPr>
                          <w:t>500</w:t>
                        </w:r>
                        <w:r>
                          <w:rPr>
                            <w:sz w:val="24"/>
                          </w:rPr>
                          <w:t xml:space="preserve"> </w:t>
                        </w:r>
                        <w:r w:rsidRPr="003D0507">
                          <w:rPr>
                            <w:sz w:val="24"/>
                          </w:rPr>
                          <w:t>ml air selama 1 jam</w:t>
                        </w:r>
                      </w:p>
                      <w:p w:rsidR="007D6D86" w:rsidRDefault="007D6D86" w:rsidP="004A7D9A"/>
                    </w:txbxContent>
                  </v:textbox>
                </v:shape>
                <v:shape id="Text Box 27" o:spid="_x0000_s1029" type="#_x0000_t202" style="position:absolute;left:361;top:12650;width:24730;height:7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UocIA&#10;AADbAAAADwAAAGRycy9kb3ducmV2LnhtbESPQUsDMRSE74L/ITzBm80qr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tShwgAAANsAAAAPAAAAAAAAAAAAAAAAAJgCAABkcnMvZG93&#10;bnJldi54bWxQSwUGAAAAAAQABAD1AAAAhwMAAAAA&#10;" fillcolor="white [3201]" strokeweight=".5pt">
                  <v:textbox>
                    <w:txbxContent>
                      <w:p w:rsidR="007D6D86" w:rsidRDefault="007D6D86" w:rsidP="004A7D9A">
                        <w:pPr>
                          <w:pStyle w:val="BodyText"/>
                        </w:pPr>
                        <w:r>
                          <w:t>5 gram kitosan dilarutkan dalam 400 ml asam sitrat 2</w:t>
                        </w:r>
                        <w:proofErr w:type="gramStart"/>
                        <w:r>
                          <w:t>,5</w:t>
                        </w:r>
                        <w:proofErr w:type="gramEnd"/>
                        <w:r>
                          <w:t>% dicampur dengan blender selama 30 menit</w:t>
                        </w:r>
                      </w:p>
                      <w:p w:rsidR="007D6D86" w:rsidRDefault="007D6D86" w:rsidP="004A7D9A">
                        <w:pPr>
                          <w:pStyle w:val="NormalWeb"/>
                          <w:spacing w:before="0" w:beforeAutospacing="0" w:after="0" w:afterAutospacing="0"/>
                        </w:pPr>
                        <w:r>
                          <w:rPr>
                            <w:rFonts w:eastAsia="Times New Roman"/>
                            <w:sz w:val="22"/>
                            <w:szCs w:val="22"/>
                            <w:lang w:val="id-ID"/>
                          </w:rPr>
                          <w:t> </w:t>
                        </w:r>
                      </w:p>
                    </w:txbxContent>
                  </v:textbox>
                </v:shape>
                <v:shape id="Text Box 27" o:spid="_x0000_s1030" type="#_x0000_t202" style="position:absolute;left:185;top:23164;width:24907;height:11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xOsIA&#10;AADbAAAADwAAAGRycy9kb3ducmV2LnhtbESPQWsCMRSE74X+h/AK3mq2BWW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nE6wgAAANsAAAAPAAAAAAAAAAAAAAAAAJgCAABkcnMvZG93&#10;bnJldi54bWxQSwUGAAAAAAQABAD1AAAAhwMAAAAA&#10;" fillcolor="white [3201]" strokeweight=".5pt">
                  <v:textbox>
                    <w:txbxContent>
                      <w:p w:rsidR="007D6D86" w:rsidRDefault="007D6D86" w:rsidP="004A7D9A">
                        <w:pPr>
                          <w:ind w:hanging="33"/>
                          <w:jc w:val="both"/>
                          <w:rPr>
                            <w:sz w:val="24"/>
                          </w:rPr>
                        </w:pPr>
                        <w:r w:rsidRPr="003D0507">
                          <w:rPr>
                            <w:sz w:val="24"/>
                          </w:rPr>
                          <w:t>Setelah itu ditambahkan 2</w:t>
                        </w:r>
                        <w:proofErr w:type="gramStart"/>
                        <w:r w:rsidRPr="003D0507">
                          <w:rPr>
                            <w:sz w:val="24"/>
                          </w:rPr>
                          <w:t>,5</w:t>
                        </w:r>
                        <w:proofErr w:type="gramEnd"/>
                        <w:r w:rsidRPr="003D0507">
                          <w:rPr>
                            <w:sz w:val="24"/>
                          </w:rPr>
                          <w:t xml:space="preserve"> gram sodium trifolifosfat dilarutkan dalam </w:t>
                        </w:r>
                      </w:p>
                      <w:p w:rsidR="007D6D86" w:rsidRPr="003D0507" w:rsidRDefault="007D6D86" w:rsidP="004A7D9A">
                        <w:pPr>
                          <w:ind w:hanging="33"/>
                          <w:jc w:val="both"/>
                          <w:rPr>
                            <w:sz w:val="24"/>
                          </w:rPr>
                        </w:pPr>
                        <w:proofErr w:type="gramStart"/>
                        <w:r w:rsidRPr="003D0507">
                          <w:rPr>
                            <w:sz w:val="24"/>
                          </w:rPr>
                          <w:t>aquades</w:t>
                        </w:r>
                        <w:proofErr w:type="gramEnd"/>
                        <w:r w:rsidRPr="003D0507">
                          <w:rPr>
                            <w:sz w:val="24"/>
                          </w:rPr>
                          <w:t xml:space="preserve"> 100 ml dicampur menggunakan blender selama 30 menit</w:t>
                        </w:r>
                      </w:p>
                      <w:p w:rsidR="007D6D86" w:rsidRDefault="007D6D86" w:rsidP="004A7D9A">
                        <w:pPr>
                          <w:pStyle w:val="NormalWeb"/>
                          <w:spacing w:before="0" w:beforeAutospacing="0" w:after="0" w:afterAutospacing="0"/>
                        </w:pPr>
                        <w:r>
                          <w:rPr>
                            <w:rFonts w:eastAsia="Times New Roman"/>
                            <w:sz w:val="22"/>
                            <w:szCs w:val="22"/>
                            <w:lang w:val="id-ID"/>
                          </w:rPr>
                          <w:t>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6" o:spid="_x0000_s1031" type="#_x0000_t67" style="position:absolute;left:12496;top:9540;width:2375;height:1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LFMIA&#10;AADbAAAADwAAAGRycy9kb3ducmV2LnhtbESPS4vCQBCE7wv+h6EFb+tExQfRUVQU9yCCr3uTaZNg&#10;pidmxhj/vbOwsMeiqr6iZovGFKKmyuWWFfS6EQjixOqcUwWX8/Z7AsJ5ZI2FZVLwJgeLeetrhrG2&#10;Lz5SffKpCBB2MSrIvC9jKV2SkUHXtSVx8G62MuiDrFKpK3wFuClkP4pG0mDOYSHDktYZJffT0yi4&#10;Hra91YDqKDHj3eY4uNBjvyelOu1mOQXhqfH/4b/2j1YwHMHvl/AD5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ScsUwgAAANsAAAAPAAAAAAAAAAAAAAAAAJgCAABkcnMvZG93&#10;bnJldi54bWxQSwUGAAAAAAQABAD1AAAAhwMAAAAA&#10;" adj="10800" fillcolor="black [3200]" strokecolor="black [1600]" strokeweight="2pt"/>
                <v:shape id="Down Arrow 58" o:spid="_x0000_s1032" type="#_x0000_t67" style="position:absolute;left:12266;top:20475;width:2374;height:2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6/cEA&#10;AADbAAAADwAAAGRycy9kb3ducmV2LnhtbERPy2rCQBTdF/yH4Qrd6cSKD1JHUVF0EYREu79kbpPQ&#10;zJ00M03Sv+8shC4P573ZDaYWHbWusqxgNo1AEOdWV1woeNzPkzUI55E11pZJwS852G1HLxuMte05&#10;pS7zhQgh7GJUUHrfxFK6vCSDbmob4sB92tagD7AtpG6xD+Gmlm9RtJQGKw4NJTZ0LCn/yn6Mgo/b&#10;eXaYUxflZnU5pfMHfScJKfU6HvbvIDwN/l/8dF+1gkUYG76EH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a+v3BAAAA2wAAAA8AAAAAAAAAAAAAAAAAmAIAAGRycy9kb3du&#10;cmV2LnhtbFBLBQYAAAAABAAEAPUAAACGAwAAAAA=&#10;" adj="10800" fillcolor="black [3200]" strokecolor="black [1600]" strokeweight="2pt"/>
                <w10:anchorlock/>
              </v:group>
            </w:pict>
          </mc:Fallback>
        </mc:AlternateContent>
      </w:r>
      <w:r w:rsidR="00F07826">
        <w:tab/>
      </w:r>
    </w:p>
    <w:p w:rsidR="00926BBC" w:rsidRDefault="00DD7669" w:rsidP="001757AA">
      <w:pPr>
        <w:pStyle w:val="BodyText"/>
        <w:ind w:right="3"/>
      </w:pPr>
      <w:r>
        <w:rPr>
          <w:noProof/>
        </w:rPr>
        <w:lastRenderedPageBreak/>
        <mc:AlternateContent>
          <mc:Choice Requires="wpc">
            <w:drawing>
              <wp:inline distT="0" distB="0" distL="0" distR="0" wp14:anchorId="67EB5213" wp14:editId="49B881D6">
                <wp:extent cx="2743201" cy="3561907"/>
                <wp:effectExtent l="0" t="0" r="0" b="0"/>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Text Box 27"/>
                        <wps:cNvSpPr txBox="1"/>
                        <wps:spPr>
                          <a:xfrm>
                            <a:off x="31215" y="301"/>
                            <a:ext cx="2658311" cy="5891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6D86" w:rsidRDefault="007D6D86" w:rsidP="00DD7669">
                              <w:pPr>
                                <w:pStyle w:val="BodyText"/>
                                <w:spacing w:before="1"/>
                                <w:ind w:right="-22"/>
                              </w:pPr>
                              <w:r>
                                <w:t>Menyaring jus kunyit hingga mendapatkan jus</w:t>
                              </w:r>
                              <w:r>
                                <w:rPr>
                                  <w:spacing w:val="54"/>
                                </w:rPr>
                                <w:t xml:space="preserve"> </w:t>
                              </w:r>
                              <w:r>
                                <w:t>nano</w:t>
                              </w:r>
                            </w:p>
                            <w:p w:rsidR="007D6D86" w:rsidRDefault="007D6D86" w:rsidP="00DD7669">
                              <w:pPr>
                                <w:pStyle w:val="NormalWeb"/>
                                <w:spacing w:before="0" w:beforeAutospacing="0" w:after="0" w:afterAutospacing="0"/>
                              </w:pPr>
                              <w:r>
                                <w:rPr>
                                  <w:rFonts w:eastAsia="Times New Roman"/>
                                  <w:sz w:val="22"/>
                                  <w:szCs w:val="22"/>
                                  <w:lang w:val="id-ID"/>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27"/>
                        <wps:cNvSpPr txBox="1"/>
                        <wps:spPr>
                          <a:xfrm>
                            <a:off x="19357" y="995385"/>
                            <a:ext cx="2670680" cy="6307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6D86" w:rsidRDefault="007D6D86" w:rsidP="00DD7669">
                              <w:pPr>
                                <w:pStyle w:val="BodyText"/>
                                <w:spacing w:before="1"/>
                              </w:pPr>
                              <w:r>
                                <w:t>Hasil didapatkan nanokapsul jus kunyit cair konsentrasi 100% nano</w:t>
                              </w:r>
                            </w:p>
                            <w:p w:rsidR="007D6D86" w:rsidRPr="00C454C7" w:rsidRDefault="007D6D86" w:rsidP="00DD7669">
                              <w:pPr>
                                <w:pStyle w:val="NormalWeb"/>
                                <w:spacing w:before="1" w:beforeAutospacing="0" w:after="0" w:afterAutospacing="0"/>
                                <w:ind w:left="1195" w:right="1195"/>
                              </w:pPr>
                            </w:p>
                            <w:p w:rsidR="007D6D86" w:rsidRDefault="007D6D86" w:rsidP="00DD7669">
                              <w:pPr>
                                <w:pStyle w:val="NormalWeb"/>
                                <w:spacing w:before="0" w:beforeAutospacing="0" w:after="0" w:afterAutospacing="0"/>
                              </w:pPr>
                              <w:r>
                                <w:rPr>
                                  <w:rFonts w:eastAsia="Times New Roman"/>
                                  <w:sz w:val="22"/>
                                  <w:szCs w:val="22"/>
                                  <w:lang w:val="id-ID"/>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Text Box 27"/>
                        <wps:cNvSpPr txBox="1"/>
                        <wps:spPr>
                          <a:xfrm>
                            <a:off x="23101" y="2052934"/>
                            <a:ext cx="2666425" cy="5828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6D86" w:rsidRPr="003D0507" w:rsidRDefault="007D6D86" w:rsidP="00DD7669">
                              <w:pPr>
                                <w:spacing w:before="1"/>
                                <w:ind w:right="-39"/>
                                <w:rPr>
                                  <w:sz w:val="24"/>
                                </w:rPr>
                              </w:pPr>
                              <w:r w:rsidRPr="003D0507">
                                <w:rPr>
                                  <w:sz w:val="24"/>
                                </w:rPr>
                                <w:t>Mengemas jus cair dengan plastik klip dan di press</w:t>
                              </w:r>
                            </w:p>
                            <w:p w:rsidR="007D6D86" w:rsidRPr="00333B1A" w:rsidRDefault="007D6D86" w:rsidP="00DD7669">
                              <w:pPr>
                                <w:pStyle w:val="NormalWeb"/>
                                <w:spacing w:before="0" w:beforeAutospacing="0" w:after="0" w:afterAutospacing="0"/>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Text Box 27"/>
                        <wps:cNvSpPr txBox="1"/>
                        <wps:spPr>
                          <a:xfrm>
                            <a:off x="19350" y="3031737"/>
                            <a:ext cx="2670176" cy="4580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6D86" w:rsidRDefault="007D6D86" w:rsidP="008C159E">
                              <w:pPr>
                                <w:pStyle w:val="BodyText"/>
                                <w:spacing w:before="1"/>
                                <w:ind w:right="1998"/>
                                <w:jc w:val="both"/>
                              </w:pPr>
                              <w:r>
                                <w:t>Menyimpan kemasan dalam frezzer</w:t>
                              </w:r>
                            </w:p>
                            <w:p w:rsidR="007D6D86" w:rsidRDefault="007D6D86" w:rsidP="00DD7669">
                              <w:pPr>
                                <w:spacing w:before="1"/>
                                <w:ind w:right="-22"/>
                                <w:jc w:val="center"/>
                                <w:rPr>
                                  <w:sz w:val="24"/>
                                </w:rPr>
                              </w:pPr>
                            </w:p>
                            <w:p w:rsidR="007D6D86" w:rsidRPr="009429C0" w:rsidRDefault="007D6D86" w:rsidP="00DD7669">
                              <w:pPr>
                                <w:pStyle w:val="NormalWeb"/>
                                <w:spacing w:before="0" w:beforeAutospacing="0" w:after="0" w:afterAutospacing="0"/>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Down Arrow 6"/>
                        <wps:cNvSpPr/>
                        <wps:spPr>
                          <a:xfrm>
                            <a:off x="1228786" y="707865"/>
                            <a:ext cx="237417" cy="22797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own Arrow 8"/>
                        <wps:cNvSpPr/>
                        <wps:spPr>
                          <a:xfrm>
                            <a:off x="1227422" y="2762217"/>
                            <a:ext cx="285008" cy="19913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own Arrow 9"/>
                        <wps:cNvSpPr/>
                        <wps:spPr>
                          <a:xfrm>
                            <a:off x="1227422" y="1729297"/>
                            <a:ext cx="273132" cy="237506"/>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26" o:spid="_x0000_s1033" editas="canvas" style="width:3in;height:280.45pt;mso-position-horizontal-relative:char;mso-position-vertical-relative:line" coordsize="27432,35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bC5awQAACAdAAAOAAAAZHJzL2Uyb0RvYy54bWzsWd1v2zYQfx+w/0HQ+2KJ+jaiFF6CDAOC&#10;tlgy9JmWqFioRGokEzn763s8SrKcxUOaZUDaOg8OJR7vyOPd7z50+m7bNs49k6oWPHf9E891GC9E&#10;WfPb3P3z5vKX1HWUprykjeAsdx+Yct+d/fzTad8tGREb0ZRMOsCEq2Xf5e5G6265WKhiw1qqTkTH&#10;OExWQrZUw6O8XZSS9sC9bRbE8+JFL2TZSVEwpeDthZ10z5B/VbFCf6gqxbTT5C7sTeOvxN+1+V2c&#10;ndLlraTdpi6GbdAX7KKlNQehE6sLqqlzJ+t/sGrrQgolKn1SiHYhqqouGJ4BTuN7j05zTvk9VXiY&#10;ArQzbhBGr8h3fQs6AJbLHi6D4RiuQnXTpaj/Jux6QzuGZ1DL4v39R+nUZe4GcBmctmARN2yrnV/F&#10;1iGJuY2+Q7LrDgj1Ft6DVY3vFbw0St5WsjX/QX0OzAc+8SPXeTBckZYuDc8CpkgcpYHvu04Bs1Ga&#10;+R4xzBY7Hp1U+jcmWscMcleCxeBF0vsrpS3pSGJEKtHU5WXdNPhgrJSdN9K5p2BfjUbpwHyPquFO&#10;n7txEHnIeG/OsJ7WrxtafB62N6MCfg034hja87AtoyerDxzph4YZmob/wSrQMJx9ELe/R1oUjE/7&#10;RGqzrIITfc3CgX63q69ZbM8BK1Cy4Hpa3NZcSKul/W2Xn0fVVpYe7nB2bjPU2/XWmtZoLmtRPoAV&#10;SWG9XnXFZQ36vqJKf6QS3BxsEKALZjdC/u06PcBA7qq/7qhkrtP8zsHyMz8MDW7gQxglBB7kfGY9&#10;n+F37bkASwCDA2k4NPS6GYeVFO0nQKyVkQpTlBcgO3f1ODzXFpwA8Qq2WiERIEVH9RW/Nn7vo3qM&#10;3dxsP1HZDXarweLfi9HX6PKR+Vpao28uVndaVDXattGb1dKgT/B764L/PwCErwcAfhZECQJAlkVB&#10;GhkDmGNA4sUpKNtgQBx4iRccMeA7x4DwiAHfAgZA1H6tJIAEPgR/kwQQLyJZgBYwB4E4DgnIs4kA&#10;ScMxoIzJxBjlj4nAFI6fkUG85UQA48AuxB0TgSlpeFOJQPx6IGASAQj0WAkEfhJgRTEHgcTzE5Bn&#10;QCCMUs9Lj5nAd54JxMdM4BvIBCYMuBA9d1ZSit6Zbg66BqYdMDQHDjQBfELSJAU+4NqJB6PHVUCQ&#10;hD4UCcb1CUmyBBOEw42AEjaC+zjcDbAVKPYkZrXoXg1ODhWzBoHVhpbMtg4iD/4GLMLel+kqYJ/i&#10;6RLdVoETpWUyK5JtOY9VEDYN/j2k7xa+oDTfdT0OlubPLcQ/QDVeNQK6JWIYuY4pzZ96/0YK90LL&#10;H650h5auzdpnzoqB1HjBc501CQmx6XoSEwKeuV+zp+ARIMd4q59lfpANznEgWz9663LwPtv7O9hI&#10;O3rr0HP7YRpt2RPeit70Im/1E5KR7LG3JoEfgDdjbA2SyMPQfYyt5qPAMba+uCn+xmIrpHv4FQ7T&#10;suGTofnON3/GNvruw+bZFwAAAP//AwBQSwMEFAAGAAgAAAAhAAv51k7cAAAABQEAAA8AAABkcnMv&#10;ZG93bnJldi54bWxMj0FLw0AQhe+C/2EZwUuxG2sNNWZTVBC8CDWWep0mYxLMzobsJk3+vaMXvTx4&#10;vOG9b9LtZFs1Uu8bxwaulxEo4sKVDVcG9u/PVxtQPiCX2DomAzN52GbnZykmpTvxG415qJSUsE/Q&#10;QB1Cl2jti5os+qXriCX7dL3FILavdNnjScptq1dRFGuLDctCjR091VR85YM18GoXC9rF8cs4HPDj&#10;8LieqznPjbm8mB7uQQWawt8x/OALOmTCdHQDl161BuSR8KuSrW9WYo8GbuPoDnSW6v/02TcAAAD/&#10;/wMAUEsBAi0AFAAGAAgAAAAhALaDOJL+AAAA4QEAABMAAAAAAAAAAAAAAAAAAAAAAFtDb250ZW50&#10;X1R5cGVzXS54bWxQSwECLQAUAAYACAAAACEAOP0h/9YAAACUAQAACwAAAAAAAAAAAAAAAAAvAQAA&#10;X3JlbHMvLnJlbHNQSwECLQAUAAYACAAAACEAu92wuWsEAAAgHQAADgAAAAAAAAAAAAAAAAAuAgAA&#10;ZHJzL2Uyb0RvYy54bWxQSwECLQAUAAYACAAAACEAC/nWTtwAAAAFAQAADwAAAAAAAAAAAAAAAADF&#10;BgAAZHJzL2Rvd25yZXYueG1sUEsFBgAAAAAEAAQA8wAAAM4HAAAAAA==&#10;">
                <v:shape id="_x0000_s1034" type="#_x0000_t75" style="position:absolute;width:27432;height:35617;visibility:visible;mso-wrap-style:square">
                  <v:fill o:detectmouseclick="t"/>
                  <v:path o:connecttype="none"/>
                </v:shape>
                <v:shape id="Text Box 27" o:spid="_x0000_s1035" type="#_x0000_t202" style="position:absolute;left:312;top:3;width:26583;height:5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3Ar8A&#10;AADbAAAADwAAAGRycy9kb3ducmV2LnhtbERPTWsCMRC9F/ofwhR6q1kr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4jcCvwAAANsAAAAPAAAAAAAAAAAAAAAAAJgCAABkcnMvZG93bnJl&#10;di54bWxQSwUGAAAAAAQABAD1AAAAhAMAAAAA&#10;" fillcolor="white [3201]" strokeweight=".5pt">
                  <v:textbox>
                    <w:txbxContent>
                      <w:p w:rsidR="007D6D86" w:rsidRDefault="007D6D86" w:rsidP="00DD7669">
                        <w:pPr>
                          <w:pStyle w:val="BodyText"/>
                          <w:spacing w:before="1"/>
                          <w:ind w:right="-22"/>
                        </w:pPr>
                        <w:r>
                          <w:t>Menyaring jus kunyit hingga mendapatkan jus</w:t>
                        </w:r>
                        <w:r>
                          <w:rPr>
                            <w:spacing w:val="54"/>
                          </w:rPr>
                          <w:t xml:space="preserve"> </w:t>
                        </w:r>
                        <w:r>
                          <w:t>nano</w:t>
                        </w:r>
                      </w:p>
                      <w:p w:rsidR="007D6D86" w:rsidRDefault="007D6D86" w:rsidP="00DD7669">
                        <w:pPr>
                          <w:pStyle w:val="NormalWeb"/>
                          <w:spacing w:before="0" w:beforeAutospacing="0" w:after="0" w:afterAutospacing="0"/>
                        </w:pPr>
                        <w:r>
                          <w:rPr>
                            <w:rFonts w:eastAsia="Times New Roman"/>
                            <w:sz w:val="22"/>
                            <w:szCs w:val="22"/>
                            <w:lang w:val="id-ID"/>
                          </w:rPr>
                          <w:t> </w:t>
                        </w:r>
                      </w:p>
                    </w:txbxContent>
                  </v:textbox>
                </v:shape>
                <v:shape id="Text Box 27" o:spid="_x0000_s1036" type="#_x0000_t202" style="position:absolute;left:193;top:9953;width:26707;height:6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rsidR="007D6D86" w:rsidRDefault="007D6D86" w:rsidP="00DD7669">
                        <w:pPr>
                          <w:pStyle w:val="BodyText"/>
                          <w:spacing w:before="1"/>
                        </w:pPr>
                        <w:r>
                          <w:t>Hasil didapatkan nanokapsul jus kunyit cair konsentrasi 100% nano</w:t>
                        </w:r>
                      </w:p>
                      <w:p w:rsidR="007D6D86" w:rsidRPr="00C454C7" w:rsidRDefault="007D6D86" w:rsidP="00DD7669">
                        <w:pPr>
                          <w:pStyle w:val="NormalWeb"/>
                          <w:spacing w:before="1" w:beforeAutospacing="0" w:after="0" w:afterAutospacing="0"/>
                          <w:ind w:left="1195" w:right="1195"/>
                        </w:pPr>
                      </w:p>
                      <w:p w:rsidR="007D6D86" w:rsidRDefault="007D6D86" w:rsidP="00DD7669">
                        <w:pPr>
                          <w:pStyle w:val="NormalWeb"/>
                          <w:spacing w:before="0" w:beforeAutospacing="0" w:after="0" w:afterAutospacing="0"/>
                        </w:pPr>
                        <w:r>
                          <w:rPr>
                            <w:rFonts w:eastAsia="Times New Roman"/>
                            <w:sz w:val="22"/>
                            <w:szCs w:val="22"/>
                            <w:lang w:val="id-ID"/>
                          </w:rPr>
                          <w:t> </w:t>
                        </w:r>
                      </w:p>
                    </w:txbxContent>
                  </v:textbox>
                </v:shape>
                <v:shape id="Text Box 27" o:spid="_x0000_s1037" type="#_x0000_t202" style="position:absolute;left:231;top:20529;width:26664;height:5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p w:rsidR="007D6D86" w:rsidRPr="003D0507" w:rsidRDefault="007D6D86" w:rsidP="00DD7669">
                        <w:pPr>
                          <w:spacing w:before="1"/>
                          <w:ind w:right="-39"/>
                          <w:rPr>
                            <w:sz w:val="24"/>
                          </w:rPr>
                        </w:pPr>
                        <w:r w:rsidRPr="003D0507">
                          <w:rPr>
                            <w:sz w:val="24"/>
                          </w:rPr>
                          <w:t>Mengemas jus cair dengan plastik klip dan di press</w:t>
                        </w:r>
                      </w:p>
                      <w:p w:rsidR="007D6D86" w:rsidRPr="00333B1A" w:rsidRDefault="007D6D86" w:rsidP="00DD7669">
                        <w:pPr>
                          <w:pStyle w:val="NormalWeb"/>
                          <w:spacing w:before="0" w:beforeAutospacing="0" w:after="0" w:afterAutospacing="0"/>
                        </w:pPr>
                      </w:p>
                    </w:txbxContent>
                  </v:textbox>
                </v:shape>
                <v:shape id="Text Box 27" o:spid="_x0000_s1038" type="#_x0000_t202" style="position:absolute;left:193;top:30317;width:26702;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K7cIA&#10;AADbAAAADwAAAGRycy9kb3ducmV2LnhtbESPQWsCMRSE74X+h/AKvdVsK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wrtwgAAANsAAAAPAAAAAAAAAAAAAAAAAJgCAABkcnMvZG93&#10;bnJldi54bWxQSwUGAAAAAAQABAD1AAAAhwMAAAAA&#10;" fillcolor="white [3201]" strokeweight=".5pt">
                  <v:textbox>
                    <w:txbxContent>
                      <w:p w:rsidR="007D6D86" w:rsidRDefault="007D6D86" w:rsidP="008C159E">
                        <w:pPr>
                          <w:pStyle w:val="BodyText"/>
                          <w:spacing w:before="1"/>
                          <w:ind w:right="1998"/>
                          <w:jc w:val="both"/>
                        </w:pPr>
                        <w:r>
                          <w:t>Menyimpan kemasan dalam frezzer</w:t>
                        </w:r>
                      </w:p>
                      <w:p w:rsidR="007D6D86" w:rsidRDefault="007D6D86" w:rsidP="00DD7669">
                        <w:pPr>
                          <w:spacing w:before="1"/>
                          <w:ind w:right="-22"/>
                          <w:jc w:val="center"/>
                          <w:rPr>
                            <w:sz w:val="24"/>
                          </w:rPr>
                        </w:pPr>
                      </w:p>
                      <w:p w:rsidR="007D6D86" w:rsidRPr="009429C0" w:rsidRDefault="007D6D86" w:rsidP="00DD7669">
                        <w:pPr>
                          <w:pStyle w:val="NormalWeb"/>
                          <w:spacing w:before="0" w:beforeAutospacing="0" w:after="0" w:afterAutospacing="0"/>
                        </w:pPr>
                      </w:p>
                    </w:txbxContent>
                  </v:textbox>
                </v:shape>
                <v:shape id="Down Arrow 6" o:spid="_x0000_s1039" type="#_x0000_t67" style="position:absolute;left:12287;top:7078;width:2375;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SZsIA&#10;AADaAAAADwAAAGRycy9kb3ducmV2LnhtbESPQWvCQBSE74L/YXlCb7rRQFpSV9Gi1EMoaO39kX0m&#10;wezbNLtN0n/vCoLHYWa+YZbrwdSio9ZVlhXMZxEI4tzqigsF5+/99A2E88gaa8uk4J8crFfj0RJT&#10;bXs+UnfyhQgQdikqKL1vUildXpJBN7MNcfAutjXog2wLqVvsA9zUchFFiTRYcVgosaGPkvLr6c8o&#10;+Pnaz7cxdVFuXj93x/hMv1lGSr1Mhs07CE+Df4Yf7YNWkMD9SrgB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3lJmwgAAANoAAAAPAAAAAAAAAAAAAAAAAJgCAABkcnMvZG93&#10;bnJldi54bWxQSwUGAAAAAAQABAD1AAAAhwMAAAAA&#10;" adj="10800" fillcolor="black [3200]" strokecolor="black [1600]" strokeweight="2pt"/>
                <v:shape id="Down Arrow 8" o:spid="_x0000_s1040" type="#_x0000_t67" style="position:absolute;left:12274;top:27622;width:2850;height:1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jj74A&#10;AADaAAAADwAAAGRycy9kb3ducmV2LnhtbERPy4rCMBTdD/gP4QqzG1MVVKppUVFmFiL42l+aa1ts&#10;bmoTa+fvzUJweTjvRdqZSrTUuNKyguEgAkGcWV1yruB82v7MQDiPrLGyTAr+yUGa9L4WGGv75AO1&#10;R5+LEMIuRgWF93UspcsKMugGtiYO3NU2Bn2ATS51g88Qbio5iqKJNFhyaCiwpnVB2e34MAou++1w&#10;NaY2ysz0d3MYn+m+25FS3/1uOQfhqfMf8dv9pxWEreFKuAEy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cNY4++AAAA2gAAAA8AAAAAAAAAAAAAAAAAmAIAAGRycy9kb3ducmV2&#10;LnhtbFBLBQYAAAAABAAEAPUAAACDAwAAAAA=&#10;" adj="10800" fillcolor="black [3200]" strokecolor="black [1600]" strokeweight="2pt"/>
                <v:shape id="Down Arrow 9" o:spid="_x0000_s1041" type="#_x0000_t67" style="position:absolute;left:12274;top:17292;width:2731;height:2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HGFMMA&#10;AADaAAAADwAAAGRycy9kb3ducmV2LnhtbESPQWvCQBSE7wX/w/IEb80mDbQaXcUWpR5EMOr9kX0m&#10;wezbNLuN6b93C4Ueh5n5hlmsBtOInjpXW1aQRDEI4sLqmksF59P2eQrCeWSNjWVS8EMOVsvR0wIz&#10;be98pD73pQgQdhkqqLxvMyldUZFBF9mWOHhX2xn0QXal1B3eA9w08iWOX6XBmsNChS19VFTc8m+j&#10;4HLYJu8p9XFh3j43x/RMX/s9KTUZD+s5CE+D/w//tXdawQx+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HGFMMAAADaAAAADwAAAAAAAAAAAAAAAACYAgAAZHJzL2Rv&#10;d25yZXYueG1sUEsFBgAAAAAEAAQA9QAAAIgDAAAAAA==&#10;" adj="10800" fillcolor="black [3200]" strokecolor="black [1600]" strokeweight="2pt"/>
                <w10:anchorlock/>
              </v:group>
            </w:pict>
          </mc:Fallback>
        </mc:AlternateContent>
      </w:r>
    </w:p>
    <w:p w:rsidR="004A7D9A" w:rsidRPr="008C159E" w:rsidRDefault="00666575" w:rsidP="00926BBC">
      <w:pPr>
        <w:pStyle w:val="Heading1"/>
        <w:spacing w:before="1" w:after="240"/>
        <w:ind w:left="0" w:right="3"/>
        <w:jc w:val="left"/>
        <w:rPr>
          <w:b w:val="0"/>
        </w:rPr>
      </w:pPr>
      <w:r>
        <w:t>(</w:t>
      </w:r>
      <w:r w:rsidR="008C159E">
        <w:rPr>
          <w:b w:val="0"/>
        </w:rPr>
        <w:t>Lampiran 4, gambar 3 dan 4)</w:t>
      </w:r>
    </w:p>
    <w:p w:rsidR="00F07826" w:rsidRPr="002262B0" w:rsidRDefault="00F07826" w:rsidP="00926BBC">
      <w:pPr>
        <w:pStyle w:val="Heading1"/>
        <w:spacing w:before="1" w:after="240"/>
        <w:ind w:left="0" w:right="3"/>
      </w:pPr>
      <w:r>
        <w:t>Proses pencampuran pakan pada 1% nanokapsul jus kunyit</w:t>
      </w:r>
    </w:p>
    <w:p w:rsidR="00F07826" w:rsidRDefault="00B04BF4" w:rsidP="00C454C7">
      <w:pPr>
        <w:pStyle w:val="Heading1"/>
        <w:spacing w:before="1"/>
        <w:ind w:left="0" w:right="3"/>
        <w:jc w:val="left"/>
      </w:pPr>
      <w:r>
        <w:rPr>
          <w:noProof/>
        </w:rPr>
        <w:drawing>
          <wp:anchor distT="0" distB="0" distL="114300" distR="114300" simplePos="0" relativeHeight="251660288" behindDoc="0" locked="0" layoutInCell="1" allowOverlap="1" wp14:anchorId="0F7B18AD" wp14:editId="006E6C55">
            <wp:simplePos x="0" y="0"/>
            <wp:positionH relativeFrom="column">
              <wp:posOffset>1163955</wp:posOffset>
            </wp:positionH>
            <wp:positionV relativeFrom="paragraph">
              <wp:posOffset>2813685</wp:posOffset>
            </wp:positionV>
            <wp:extent cx="219075" cy="249555"/>
            <wp:effectExtent l="0" t="0" r="9525" b="0"/>
            <wp:wrapNone/>
            <wp:docPr id="25" name="image7.png"/>
            <wp:cNvGraphicFramePr/>
            <a:graphic xmlns:a="http://schemas.openxmlformats.org/drawingml/2006/main">
              <a:graphicData uri="http://schemas.openxmlformats.org/drawingml/2006/picture">
                <pic:pic xmlns:pic="http://schemas.openxmlformats.org/drawingml/2006/picture">
                  <pic:nvPicPr>
                    <pic:cNvPr id="50" name="image7.png"/>
                    <pic:cNvPicPr/>
                  </pic:nvPicPr>
                  <pic:blipFill>
                    <a:blip r:embed="rId12" cstate="print"/>
                    <a:stretch>
                      <a:fillRect/>
                    </a:stretch>
                  </pic:blipFill>
                  <pic:spPr>
                    <a:xfrm>
                      <a:off x="0" y="0"/>
                      <a:ext cx="219075" cy="249555"/>
                    </a:xfrm>
                    <a:prstGeom prst="rect">
                      <a:avLst/>
                    </a:prstGeom>
                  </pic:spPr>
                </pic:pic>
              </a:graphicData>
            </a:graphic>
          </wp:anchor>
        </w:drawing>
      </w:r>
      <w:r w:rsidR="00F07826">
        <w:rPr>
          <w:noProof/>
        </w:rPr>
        <mc:AlternateContent>
          <mc:Choice Requires="wpc">
            <w:drawing>
              <wp:inline distT="0" distB="0" distL="0" distR="0" wp14:anchorId="2A21AB75" wp14:editId="68BB8337">
                <wp:extent cx="2424223" cy="3476847"/>
                <wp:effectExtent l="0" t="0" r="0" b="9525"/>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2" name="Text Box 10"/>
                        <wps:cNvSpPr txBox="1">
                          <a:spLocks noChangeArrowheads="1"/>
                        </wps:cNvSpPr>
                        <wps:spPr bwMode="auto">
                          <a:xfrm>
                            <a:off x="48357" y="15"/>
                            <a:ext cx="2322165" cy="478451"/>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D6D86" w:rsidRDefault="007D6D86" w:rsidP="008C6C06">
                              <w:pPr>
                                <w:pStyle w:val="NormalWeb"/>
                                <w:spacing w:before="75" w:beforeAutospacing="0" w:after="0" w:afterAutospacing="0"/>
                                <w:ind w:right="2146"/>
                                <w:jc w:val="center"/>
                              </w:pPr>
                              <w:r>
                                <w:t>Mengambil konsentrat 1kg</w:t>
                              </w:r>
                            </w:p>
                          </w:txbxContent>
                        </wps:txbx>
                        <wps:bodyPr rot="0" vert="horz" wrap="square" lIns="0" tIns="0" rIns="0" bIns="0" anchor="t" anchorCtr="0" upright="1">
                          <a:noAutofit/>
                        </wps:bodyPr>
                      </wps:wsp>
                      <wps:wsp>
                        <wps:cNvPr id="43" name="Text Box 10"/>
                        <wps:cNvSpPr txBox="1">
                          <a:spLocks noChangeArrowheads="1"/>
                        </wps:cNvSpPr>
                        <wps:spPr bwMode="auto">
                          <a:xfrm>
                            <a:off x="31931" y="799652"/>
                            <a:ext cx="2339129" cy="496673"/>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D6D86" w:rsidRDefault="007D6D86" w:rsidP="00F07826">
                              <w:pPr>
                                <w:pStyle w:val="BodyText"/>
                                <w:spacing w:before="75"/>
                                <w:ind w:right="-37"/>
                                <w:jc w:val="center"/>
                              </w:pPr>
                              <w:r>
                                <w:t>Mencampurkan Nano kapsul jus kunyit 10 ml</w:t>
                              </w:r>
                            </w:p>
                            <w:p w:rsidR="007D6D86" w:rsidRDefault="007D6D86" w:rsidP="00F07826">
                              <w:pPr>
                                <w:pStyle w:val="NormalWeb"/>
                                <w:spacing w:before="75" w:beforeAutospacing="0" w:after="0" w:afterAutospacing="0"/>
                                <w:ind w:left="2146" w:right="2146"/>
                                <w:jc w:val="center"/>
                              </w:pPr>
                            </w:p>
                          </w:txbxContent>
                        </wps:txbx>
                        <wps:bodyPr rot="0" vert="horz" wrap="square" lIns="0" tIns="0" rIns="0" bIns="0" anchor="t" anchorCtr="0" upright="1">
                          <a:noAutofit/>
                        </wps:bodyPr>
                      </wps:wsp>
                      <wps:wsp>
                        <wps:cNvPr id="44" name="Text Box 10"/>
                        <wps:cNvSpPr txBox="1">
                          <a:spLocks noChangeArrowheads="1"/>
                        </wps:cNvSpPr>
                        <wps:spPr bwMode="auto">
                          <a:xfrm>
                            <a:off x="35993" y="1661683"/>
                            <a:ext cx="2334560" cy="349476"/>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D6D86" w:rsidRDefault="007D6D86" w:rsidP="00F07826">
                              <w:pPr>
                                <w:pStyle w:val="BodyText"/>
                                <w:spacing w:before="76"/>
                                <w:ind w:left="142" w:right="105"/>
                                <w:jc w:val="center"/>
                              </w:pPr>
                              <w:r>
                                <w:t>Menambahkan air 190 ml</w:t>
                              </w:r>
                            </w:p>
                            <w:p w:rsidR="007D6D86" w:rsidRDefault="007D6D86" w:rsidP="00F07826">
                              <w:pPr>
                                <w:pStyle w:val="NormalWeb"/>
                                <w:spacing w:before="75" w:beforeAutospacing="0" w:after="0" w:afterAutospacing="0"/>
                                <w:ind w:left="2146" w:right="2146"/>
                                <w:jc w:val="center"/>
                              </w:pPr>
                            </w:p>
                          </w:txbxContent>
                        </wps:txbx>
                        <wps:bodyPr rot="0" vert="horz" wrap="square" lIns="0" tIns="0" rIns="0" bIns="0" anchor="t" anchorCtr="0" upright="1">
                          <a:noAutofit/>
                        </wps:bodyPr>
                      </wps:wsp>
                      <wps:wsp>
                        <wps:cNvPr id="45" name="Text Box 10"/>
                        <wps:cNvSpPr txBox="1">
                          <a:spLocks noChangeArrowheads="1"/>
                        </wps:cNvSpPr>
                        <wps:spPr bwMode="auto">
                          <a:xfrm>
                            <a:off x="18996" y="2415173"/>
                            <a:ext cx="2351020" cy="318916"/>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D6D86" w:rsidRDefault="007D6D86" w:rsidP="00F07826">
                              <w:pPr>
                                <w:pStyle w:val="BodyText"/>
                                <w:spacing w:before="77"/>
                                <w:ind w:right="-37"/>
                                <w:jc w:val="center"/>
                              </w:pPr>
                              <w:r>
                                <w:t>Mengaduk hingga merata</w:t>
                              </w:r>
                            </w:p>
                            <w:p w:rsidR="007D6D86" w:rsidRDefault="007D6D86" w:rsidP="00F07826">
                              <w:pPr>
                                <w:pStyle w:val="NormalWeb"/>
                                <w:spacing w:before="75" w:beforeAutospacing="0" w:after="0" w:afterAutospacing="0"/>
                                <w:ind w:left="2146" w:right="2146"/>
                                <w:jc w:val="center"/>
                              </w:pPr>
                            </w:p>
                          </w:txbxContent>
                        </wps:txbx>
                        <wps:bodyPr rot="0" vert="horz" wrap="square" lIns="0" tIns="0" rIns="0" bIns="0" anchor="t" anchorCtr="0" upright="1">
                          <a:noAutofit/>
                        </wps:bodyPr>
                      </wps:wsp>
                      <wps:wsp>
                        <wps:cNvPr id="47" name="Text Box 10"/>
                        <wps:cNvSpPr txBox="1">
                          <a:spLocks noChangeArrowheads="1"/>
                        </wps:cNvSpPr>
                        <wps:spPr bwMode="auto">
                          <a:xfrm>
                            <a:off x="18680" y="3110284"/>
                            <a:ext cx="2350828" cy="332211"/>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D6D86" w:rsidRDefault="007D6D86" w:rsidP="00F07826">
                              <w:pPr>
                                <w:pStyle w:val="BodyText"/>
                                <w:spacing w:before="74"/>
                                <w:ind w:right="105"/>
                                <w:jc w:val="center"/>
                              </w:pPr>
                              <w:r>
                                <w:t>Setelah itu diberikan pada itik</w:t>
                              </w:r>
                            </w:p>
                            <w:p w:rsidR="007D6D86" w:rsidRDefault="007D6D86" w:rsidP="00F07826">
                              <w:pPr>
                                <w:pStyle w:val="NormalWeb"/>
                                <w:spacing w:before="75" w:beforeAutospacing="0" w:after="0" w:afterAutospacing="0"/>
                                <w:ind w:left="2146" w:right="2146"/>
                                <w:jc w:val="center"/>
                              </w:pPr>
                            </w:p>
                          </w:txbxContent>
                        </wps:txbx>
                        <wps:bodyPr rot="0" vert="horz" wrap="square" lIns="0" tIns="0" rIns="0" bIns="0" anchor="t" anchorCtr="0" upright="1">
                          <a:noAutofit/>
                        </wps:bodyPr>
                      </wps:wsp>
                      <pic:pic xmlns:pic="http://schemas.openxmlformats.org/drawingml/2006/picture">
                        <pic:nvPicPr>
                          <pic:cNvPr id="50" name="image7.png"/>
                          <pic:cNvPicPr/>
                        </pic:nvPicPr>
                        <pic:blipFill>
                          <a:blip r:embed="rId12" cstate="print"/>
                          <a:stretch>
                            <a:fillRect/>
                          </a:stretch>
                        </pic:blipFill>
                        <pic:spPr>
                          <a:xfrm>
                            <a:off x="1174098" y="2112345"/>
                            <a:ext cx="219212" cy="249720"/>
                          </a:xfrm>
                          <a:prstGeom prst="rect">
                            <a:avLst/>
                          </a:prstGeom>
                        </pic:spPr>
                      </pic:pic>
                      <pic:pic xmlns:pic="http://schemas.openxmlformats.org/drawingml/2006/picture">
                        <pic:nvPicPr>
                          <pic:cNvPr id="57" name="image7.png"/>
                          <pic:cNvPicPr/>
                        </pic:nvPicPr>
                        <pic:blipFill>
                          <a:blip r:embed="rId12" cstate="print"/>
                          <a:stretch>
                            <a:fillRect/>
                          </a:stretch>
                        </pic:blipFill>
                        <pic:spPr>
                          <a:xfrm>
                            <a:off x="1174088" y="1354066"/>
                            <a:ext cx="219075" cy="249555"/>
                          </a:xfrm>
                          <a:prstGeom prst="rect">
                            <a:avLst/>
                          </a:prstGeom>
                        </pic:spPr>
                      </pic:pic>
                      <pic:pic xmlns:pic="http://schemas.openxmlformats.org/drawingml/2006/picture">
                        <pic:nvPicPr>
                          <pic:cNvPr id="60" name="image7.png"/>
                          <pic:cNvPicPr/>
                        </pic:nvPicPr>
                        <pic:blipFill>
                          <a:blip r:embed="rId12" cstate="print"/>
                          <a:stretch>
                            <a:fillRect/>
                          </a:stretch>
                        </pic:blipFill>
                        <pic:spPr>
                          <a:xfrm>
                            <a:off x="1147291" y="550708"/>
                            <a:ext cx="218440" cy="248920"/>
                          </a:xfrm>
                          <a:prstGeom prst="rect">
                            <a:avLst/>
                          </a:prstGeom>
                        </pic:spPr>
                      </pic:pic>
                    </wpc:wpc>
                  </a:graphicData>
                </a:graphic>
              </wp:inline>
            </w:drawing>
          </mc:Choice>
          <mc:Fallback>
            <w:pict>
              <v:group id="Canvas 41" o:spid="_x0000_s1042" editas="canvas" style="width:190.9pt;height:273.75pt;mso-position-horizontal-relative:char;mso-position-vertical-relative:line" coordsize="24237,34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vIVXjwQAAL0aAAAOAAAAZHJzL2Uyb0RvYy54bWzsWW1v2zYQ/j5g/0Hg&#10;d8eiRL0iTpHZyVCg24q+/ABaoiyiEqmR9Es67L/vSEqx03xo0a1AlthAlJNIHe/I5znyTpevDn0X&#10;7JjSXIoFwhchCpioZM3FZoE+frid5SjQhoqadlKwBbpjGr26+vmny/1Qski2squZCkCJ0OV+WKDW&#10;mKGcz3XVsp7qCzkwAY2NVD01cKs281rRPWjvu3kUhul8L1U9KFkxreHpyjeiK6e/aVhl/mgazUzQ&#10;LRDYZtxVuevaXudXl7TcKDq0vBrNoN9hRU+5gEHvVa2oocFW8Ueqel4pqWVjLirZz2XT8Io5H8Ab&#10;HH7hzZKKHdXOmQpmZzIQpP9Q73oDcwAqyz0sBnMyLIUe7hdF/7vB3rd0YM4HXVa/796qgNcLRCIU&#10;CNoDIj6wgwl+kYcAu9XYD67b+wE6mgM8B1S5mdXDG1l90oGQy5aKDbtWSu5bRmuwD9t1nJ+8aj3S&#10;pbZK1vvfZA3j0K2RTtGhUb1dKpj8ALSTPE4yFNyBlsTDwRpUQUsURxFOExRU0EiynCR+HFpOKgal&#10;za9M9oEVFkgB3NwQdPdGG2sSLacudkQhb3nXwXNadiLYwwgJCUPvnex4bVtto1ab9bJTwY5a1Lqf&#10;cxBaTrtZ1SuqW9/PNXkHem6AVB3vFyi/f5uWdrJuRO3GN5R3XgYbO2FHBbfB6lHy4P2rCIub/CYn&#10;MxKlNzMSrlaz69slmaW3OEtW8Wq5XOG/rQOYlC2vayasDxORMPk26IyU9hS4p9IDXx9Mya37PZ6S&#10;+UMz3PyDV9N/551DiQWGh4g5rA8OkJlVZ0GzlvUdwEZJHysgtoHQSvUZBXuIEwuk/9xSxVDQvRYA&#10;PRtUJkFNwnoSqKjg1QUyKPDi0vjgsx0U37Sg2YNbyGuAZ8MdaI5WjKAGNnrbfjwt46dCyxgXMXa0&#10;zIoiTSKP7CM14wJHxUjNIk2zeITDmZrPjpr5mZo1bEDkyVAzKQqIE3bHTFOc5o56bv8Yt82YJCnE&#10;RbttxqQgWXrm5nPdNoszNy034ZD4NE6zOIfd0nEzIjjBfls85WaCw2jiJnTGZ24+2yPtMaF62Wda&#10;yO6eCjnTHLhnt0UMNMyJDZ4PyBnmERRM3MZpk89zvvl8yenW9pjqPb2Ec+BVCX9jMg/So2T+69U5&#10;eMtsbbLsK3z9N+noqfq0HWZQIBuo4WvecXPnin1QaLBGid1bXtkE3t4cS0oJUMvznPd0w7KLQWws&#10;waZe9h24nT9Sse74MJVerDwaC4n616uRvoK3ktW2Z8L4kqRiHdgthW75oFGgStavGZwS1OsaMtoK&#10;yqEG6lFQABDGBwBtFDNVa2NBA+WTd1BGsoZCuWdqcEYf7bQu+BrGsRY1lrMwzkhYQBCBKAMBJIKz&#10;+BdRBhcRhuqbDTIRKTI4DfjBvitzdoZ5U5wIlvkZB+H/g5z7HeLFIyf3yMExVCZTdzY82Z9wEWZj&#10;ORSQkyQOWQDTl4scm+aeYw7GJIsKX61LkjALXcXmFDg5IWPSEZG8+AEhB8q67hOJC5vj9xz7Eeb0&#10;HuTTr05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OuDsuLdAAAABQEAAA8A&#10;AABkcnMvZG93bnJldi54bWxMj81OwzAQhO9IvIO1SNyo00LTKsSpAlI5cCP8ids2NkmEvY5iJw08&#10;PQsXuIy0mtXMN/ludlZMZgidJwXLRQLCUO11R42Cp8f9xRZEiEgarSej4NME2BWnJzlm2h/pwUxV&#10;bASHUMhQQRtjn0kZ6tY4DAvfG2Lv3Q8OI59DI/WARw53Vq6SJJUOO+KGFntz25r6oxqdgtfVVKXl&#10;c/OVpi9v5d1mtHh/s1fq/Gwur0FEM8e/Z/jBZ3QomOngR9JBWAU8JP4qe5fbJc84KFhfbdYgi1z+&#10;py++AQAA//8DAFBLAwQKAAAAAAAAACEAWBWWO8gBAADIAQAAFAAAAGRycy9tZWRpYS9pbWFnZTEu&#10;cG5niVBORw0KGgoAAAANSUhEUgAAABsAAAAZCAYAAADAHFVeAAAABmJLR0QA/wD/AP+gvaeTAAAA&#10;CXBIWXMAAA7EAAAOxAGVKw4bAAABaElEQVRIie3VL2gCYRjH8ce7sbP4apKTS64uOMS2MhDjyoJg&#10;XFnx4PLCisE8cMViHCxYjGNgsY3hBfObxuSSvG/ZCXf3WxgOp+c8/8yw+cJTDu77Ccd7DwGg2TFN&#10;s0FEWHdM02yEdRXa4dlje+yfYgec86PZh0KI5CZRIUQyrBujz1u/k/N3v5nCGJO7gBhjkmzbzum6&#10;PqQN/vLLRtf1oW3bOQJAnPPsb4GZTOaNc54FQF+7xnGcdD6ff9kmVCgUnh3HSU+Mb8tNSpkoFotP&#10;24BKpdKjlDIx3Z/bpq7rauVy+WETqFKp3I/H48PZ9hwGgDzPU6vV6t06kGVZt77vK2HdUAwABUEQ&#10;q9VqN6tA9Xr9OgiC2KLmQmwyzWbzSlEU/ydEVVWv1WpdLmstxQBQu92+0DTNDYPi8fh7p9M5j9KJ&#10;hAGgbrd7xhgT01AqlRr1er3TqI3IGADq9/snk8tvGMbrYDA4XuX9D8KtgAsEavO7AAAAAElFTkSu&#10;QmCCUEsBAi0AFAAGAAgAAAAhALGCZ7YKAQAAEwIAABMAAAAAAAAAAAAAAAAAAAAAAFtDb250ZW50&#10;X1R5cGVzXS54bWxQSwECLQAUAAYACAAAACEAOP0h/9YAAACUAQAACwAAAAAAAAAAAAAAAAA7AQAA&#10;X3JlbHMvLnJlbHNQSwECLQAUAAYACAAAACEARLyFV48EAAC9GgAADgAAAAAAAAAAAAAAAAA6AgAA&#10;ZHJzL2Uyb0RvYy54bWxQSwECLQAUAAYACAAAACEAqiYOvrwAAAAhAQAAGQAAAAAAAAAAAAAAAAD1&#10;BgAAZHJzL19yZWxzL2Uyb0RvYy54bWwucmVsc1BLAQItABQABgAIAAAAIQDrg7Li3QAAAAUBAAAP&#10;AAAAAAAAAAAAAAAAAOgHAABkcnMvZG93bnJldi54bWxQSwECLQAKAAAAAAAAACEAWBWWO8gBAADI&#10;AQAAFAAAAAAAAAAAAAAAAADyCAAAZHJzL21lZGlhL2ltYWdlMS5wbmdQSwUGAAAAAAYABgB8AQAA&#10;7AoAAAAA&#10;">
                <v:shape id="_x0000_s1043" type="#_x0000_t75" style="position:absolute;width:24237;height:34766;visibility:visible;mso-wrap-style:square">
                  <v:fill o:detectmouseclick="t"/>
                  <v:path o:connecttype="none"/>
                </v:shape>
                <v:shape id="Text Box 10" o:spid="_x0000_s1044" type="#_x0000_t202" style="position:absolute;left:483;width:23222;height:4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ONeMMA&#10;AADbAAAADwAAAGRycy9kb3ducmV2LnhtbESPQWvCQBSE74X+h+UVvNWNQbSkriKioBfB2PT8yD6T&#10;aPZtyK4m7a93BcHjMPPNMLNFb2pxo9ZVlhWMhhEI4tzqigsFP8fN5xcI55E11pZJwR85WMzf32aY&#10;aNvxgW6pL0QoYZeggtL7JpHS5SUZdEPbEAfvZFuDPsi2kLrFLpSbWsZRNJEGKw4LJTa0Kim/pFej&#10;YJytp//H7FSYw1l3cp/GWbT7VWrw0S+/QXjq/Sv8pLc6cDE8vo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ONeMMAAADbAAAADwAAAAAAAAAAAAAAAACYAgAAZHJzL2Rv&#10;d25yZXYueG1sUEsFBgAAAAAEAAQA9QAAAIgDAAAAAA==&#10;" filled="f" strokeweight="2pt">
                  <v:textbox inset="0,0,0,0">
                    <w:txbxContent>
                      <w:p w:rsidR="007D6D86" w:rsidRDefault="007D6D86" w:rsidP="008C6C06">
                        <w:pPr>
                          <w:pStyle w:val="NormalWeb"/>
                          <w:spacing w:before="75" w:beforeAutospacing="0" w:after="0" w:afterAutospacing="0"/>
                          <w:ind w:right="2146"/>
                          <w:jc w:val="center"/>
                        </w:pPr>
                        <w:r>
                          <w:t>Mengambil konsentrat 1kg</w:t>
                        </w:r>
                      </w:p>
                    </w:txbxContent>
                  </v:textbox>
                </v:shape>
                <v:shape id="Text Box 10" o:spid="_x0000_s1045" type="#_x0000_t202" style="position:absolute;left:319;top:7996;width:23391;height:4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8o48QA&#10;AADbAAAADwAAAGRycy9kb3ducmV2LnhtbESPQWvCQBSE70L/w/KE3nSjFS1pNlLEQr0IJk3Pj+wz&#10;SZt9G7Jbk/bXdwXB4zDzzTDJdjStuFDvGssKFvMIBHFpdcOVgo/8bfYMwnlkja1lUvBLDrbpwyTB&#10;WNuBT3TJfCVCCbsYFdTed7GUrqzJoJvbjjh4Z9sb9EH2ldQ9DqHctHIZRWtpsOGwUGNHu5rK7+zH&#10;KFgV+81fXpwrc/rSgzxmyyI6fCr1OB1fX0B4Gv09fKPfdeCe4Pol/ACZ/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fKOPEAAAA2wAAAA8AAAAAAAAAAAAAAAAAmAIAAGRycy9k&#10;b3ducmV2LnhtbFBLBQYAAAAABAAEAPUAAACJAwAAAAA=&#10;" filled="f" strokeweight="2pt">
                  <v:textbox inset="0,0,0,0">
                    <w:txbxContent>
                      <w:p w:rsidR="007D6D86" w:rsidRDefault="007D6D86" w:rsidP="00F07826">
                        <w:pPr>
                          <w:pStyle w:val="BodyText"/>
                          <w:spacing w:before="75"/>
                          <w:ind w:right="-37"/>
                          <w:jc w:val="center"/>
                        </w:pPr>
                        <w:r>
                          <w:t>Mencampurkan Nano kapsul jus kunyit 10 ml</w:t>
                        </w:r>
                      </w:p>
                      <w:p w:rsidR="007D6D86" w:rsidRDefault="007D6D86" w:rsidP="00F07826">
                        <w:pPr>
                          <w:pStyle w:val="NormalWeb"/>
                          <w:spacing w:before="75" w:beforeAutospacing="0" w:after="0" w:afterAutospacing="0"/>
                          <w:ind w:left="2146" w:right="2146"/>
                          <w:jc w:val="center"/>
                        </w:pPr>
                      </w:p>
                    </w:txbxContent>
                  </v:textbox>
                </v:shape>
                <v:shape id="Text Box 10" o:spid="_x0000_s1046" type="#_x0000_t202" style="position:absolute;left:359;top:16616;width:23346;height:3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awl8IA&#10;AADbAAAADwAAAGRycy9kb3ducmV2LnhtbESPQYvCMBSE74L/ITzBm6aKqHSNssgu6EWwbj0/mmfb&#10;3ealNNFWf70RhD0OM98Ms9p0phI3alxpWcFkHIEgzqwuOVfwc/oeLUE4j6yxskwK7uRgs+73Vhhr&#10;2/KRbonPRShhF6OCwvs6ltJlBRl0Y1sTB+9iG4M+yCaXusE2lJtKTqNoLg2WHBYKrGlbUPaXXI2C&#10;Wfq1eJzSS26Ov7qVh2SaRvuzUsNB9/kBwlPn/8NveqcDN4PXl/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rCXwgAAANsAAAAPAAAAAAAAAAAAAAAAAJgCAABkcnMvZG93&#10;bnJldi54bWxQSwUGAAAAAAQABAD1AAAAhwMAAAAA&#10;" filled="f" strokeweight="2pt">
                  <v:textbox inset="0,0,0,0">
                    <w:txbxContent>
                      <w:p w:rsidR="007D6D86" w:rsidRDefault="007D6D86" w:rsidP="00F07826">
                        <w:pPr>
                          <w:pStyle w:val="BodyText"/>
                          <w:spacing w:before="76"/>
                          <w:ind w:left="142" w:right="105"/>
                          <w:jc w:val="center"/>
                        </w:pPr>
                        <w:r>
                          <w:t>Menambahkan air 190 ml</w:t>
                        </w:r>
                      </w:p>
                      <w:p w:rsidR="007D6D86" w:rsidRDefault="007D6D86" w:rsidP="00F07826">
                        <w:pPr>
                          <w:pStyle w:val="NormalWeb"/>
                          <w:spacing w:before="75" w:beforeAutospacing="0" w:after="0" w:afterAutospacing="0"/>
                          <w:ind w:left="2146" w:right="2146"/>
                          <w:jc w:val="center"/>
                        </w:pPr>
                      </w:p>
                    </w:txbxContent>
                  </v:textbox>
                </v:shape>
                <v:shape id="Text Box 10" o:spid="_x0000_s1047" type="#_x0000_t202" style="position:absolute;left:189;top:24151;width:23511;height:3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oVDMQA&#10;AADbAAAADwAAAGRycy9kb3ducmV2LnhtbESPQWvCQBSE70L/w/KE3nSjVC1pNlLEQr0IJk3Pj+wz&#10;SZt9G7Jbk/bXdwXB4zDzzTDJdjStuFDvGssKFvMIBHFpdcOVgo/8bfYMwnlkja1lUvBLDrbpwyTB&#10;WNuBT3TJfCVCCbsYFdTed7GUrqzJoJvbjjh4Z9sb9EH2ldQ9DqHctHIZRWtpsOGwUGNHu5rK7+zH&#10;KHgq9pu/vDhX5vSlB3nMlkV0+FTqcTq+voDwNPp7+Ea/68Ct4Pol/ACZ/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6FQzEAAAA2wAAAA8AAAAAAAAAAAAAAAAAmAIAAGRycy9k&#10;b3ducmV2LnhtbFBLBQYAAAAABAAEAPUAAACJAwAAAAA=&#10;" filled="f" strokeweight="2pt">
                  <v:textbox inset="0,0,0,0">
                    <w:txbxContent>
                      <w:p w:rsidR="007D6D86" w:rsidRDefault="007D6D86" w:rsidP="00F07826">
                        <w:pPr>
                          <w:pStyle w:val="BodyText"/>
                          <w:spacing w:before="77"/>
                          <w:ind w:right="-37"/>
                          <w:jc w:val="center"/>
                        </w:pPr>
                        <w:r>
                          <w:t>Mengaduk hingga merata</w:t>
                        </w:r>
                      </w:p>
                      <w:p w:rsidR="007D6D86" w:rsidRDefault="007D6D86" w:rsidP="00F07826">
                        <w:pPr>
                          <w:pStyle w:val="NormalWeb"/>
                          <w:spacing w:before="75" w:beforeAutospacing="0" w:after="0" w:afterAutospacing="0"/>
                          <w:ind w:left="2146" w:right="2146"/>
                          <w:jc w:val="center"/>
                        </w:pPr>
                      </w:p>
                    </w:txbxContent>
                  </v:textbox>
                </v:shape>
                <v:shape id="Text Box 10" o:spid="_x0000_s1048" type="#_x0000_t202" style="position:absolute;left:186;top:31102;width:23509;height:3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4MQA&#10;AADbAAAADwAAAGRycy9kb3ducmV2LnhtbESPQWvCQBSE70L/w/KE3nRjKLVE1yClhfYiGE3Pj+wz&#10;iWbfht2tSf313ULB4zDzzTDrfDSduJLzrWUFi3kCgriyuuVawfHwPnsB4QOyxs4yKfghD/nmYbLG&#10;TNuB93QtQi1iCfsMFTQh9JmUvmrIoJ/bnjh6J+sMhihdLbXDIZabTqZJ8iwNthwXGuzptaHqUnwb&#10;BU/l2/J2KE+12Z/1IHdFWiafX0o9TsftCkSgMdzD//SHjtwS/r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kLuDEAAAA2wAAAA8AAAAAAAAAAAAAAAAAmAIAAGRycy9k&#10;b3ducmV2LnhtbFBLBQYAAAAABAAEAPUAAACJAwAAAAA=&#10;" filled="f" strokeweight="2pt">
                  <v:textbox inset="0,0,0,0">
                    <w:txbxContent>
                      <w:p w:rsidR="007D6D86" w:rsidRDefault="007D6D86" w:rsidP="00F07826">
                        <w:pPr>
                          <w:pStyle w:val="BodyText"/>
                          <w:spacing w:before="74"/>
                          <w:ind w:right="105"/>
                          <w:jc w:val="center"/>
                        </w:pPr>
                        <w:r>
                          <w:t>Setelah itu diberikan pada itik</w:t>
                        </w:r>
                      </w:p>
                      <w:p w:rsidR="007D6D86" w:rsidRDefault="007D6D86" w:rsidP="00F07826">
                        <w:pPr>
                          <w:pStyle w:val="NormalWeb"/>
                          <w:spacing w:before="75" w:beforeAutospacing="0" w:after="0" w:afterAutospacing="0"/>
                          <w:ind w:left="2146" w:right="2146"/>
                          <w:jc w:val="center"/>
                        </w:pPr>
                      </w:p>
                    </w:txbxContent>
                  </v:textbox>
                </v:shape>
                <v:shape id="image7.png" o:spid="_x0000_s1049" type="#_x0000_t75" style="position:absolute;left:11740;top:21123;width:2193;height:2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IN0/DAAAA2wAAAA8AAABkcnMvZG93bnJldi54bWxET11LwzAUfR/4H8IVfFvTFhSpzYZORFFQ&#10;tin4eNfcNWHNTW1iV/frzYPg4+F818vJdWKkIVjPCoosB0HceG25VfC+fZhfgwgRWWPnmRT8UIDl&#10;4mxWY6X9kdc0bmIrUgiHChWYGPtKytAYchgy3xMnbu8HhzHBoZV6wGMKd50s8/xKOrScGgz2tDLU&#10;HDbfToHdPd+1j6eXt5OV5v71qyw+9fih1MX5dHsDItIU/8V/7iet4DKtT1/SD5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4g3T8MAAADbAAAADwAAAAAAAAAAAAAAAACf&#10;AgAAZHJzL2Rvd25yZXYueG1sUEsFBgAAAAAEAAQA9wAAAI8DAAAAAA==&#10;">
                  <v:imagedata r:id="rId13" o:title=""/>
                </v:shape>
                <v:shape id="image7.png" o:spid="_x0000_s1050" type="#_x0000_t75" style="position:absolute;left:11740;top:13540;width:2191;height:2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hrzvGAAAA2wAAAA8AAABkcnMvZG93bnJldi54bWxEj1tLAzEUhN8F/0M4gm8224K2bJsWLxTF&#10;gtIb9PF0c9wENyfbTdyu/fVGKPRxmJlvmMmsc5VoqQnWs4J+LwNBXHhtuVSwWc/vRiBCRNZYeSYF&#10;vxRgNr2+mmCu/ZGX1K5iKRKEQ44KTIx1LmUoDDkMPV8TJ+/LNw5jkk0pdYPHBHeVHGTZg3RoOS0Y&#10;rOnZUPG9+nEK7P79qXw9LT5PVpqXj8Ogv9PtVqnbm+5xDCJSFy/hc/tNK7gfwv+X9APk9A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GGvO8YAAADbAAAADwAAAAAAAAAAAAAA&#10;AACfAgAAZHJzL2Rvd25yZXYueG1sUEsFBgAAAAAEAAQA9wAAAJIDAAAAAA==&#10;">
                  <v:imagedata r:id="rId13" o:title=""/>
                </v:shape>
                <v:shape id="image7.png" o:spid="_x0000_s1051" type="#_x0000_t75" style="position:absolute;left:11472;top:5507;width:2185;height:2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k/fLCAAAA2wAAAA8AAABkcnMvZG93bnJldi54bWxET01rAjEQvRf6H8IUvNWsHkS2Rqktoigo&#10;tS30ON1MN8HNZN3EdfXXm4PQ4+N9T2adq0RLTbCeFQz6GQjiwmvLpYKvz8XzGESIyBorz6TgQgFm&#10;08eHCeban/mD2n0sRQrhkKMCE2OdSxkKQw5D39fEifvzjcOYYFNK3eA5hbtKDrNsJB1aTg0Ga3oz&#10;VBz2J6fA/q7n5fK62V2tNO/b43Dwo9tvpXpP3esLiEhd/Bff3SutYJTWpy/pB8jp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5P3ywgAAANsAAAAPAAAAAAAAAAAAAAAAAJ8C&#10;AABkcnMvZG93bnJldi54bWxQSwUGAAAAAAQABAD3AAAAjgMAAAAA&#10;">
                  <v:imagedata r:id="rId13" o:title=""/>
                </v:shape>
                <w10:anchorlock/>
              </v:group>
            </w:pict>
          </mc:Fallback>
        </mc:AlternateContent>
      </w:r>
    </w:p>
    <w:p w:rsidR="00F07826" w:rsidRPr="004737C6" w:rsidRDefault="00666575" w:rsidP="00C454C7">
      <w:pPr>
        <w:tabs>
          <w:tab w:val="left" w:pos="1991"/>
          <w:tab w:val="left" w:pos="1992"/>
        </w:tabs>
        <w:spacing w:before="2"/>
        <w:ind w:right="3"/>
        <w:rPr>
          <w:sz w:val="24"/>
        </w:rPr>
      </w:pPr>
      <w:r>
        <w:rPr>
          <w:sz w:val="24"/>
        </w:rPr>
        <w:t>(Lampiran 4, gambar 5</w:t>
      </w:r>
      <w:r w:rsidR="00F07826">
        <w:rPr>
          <w:sz w:val="24"/>
        </w:rPr>
        <w:t>).</w:t>
      </w:r>
    </w:p>
    <w:p w:rsidR="00F07826" w:rsidRPr="00A24D4E" w:rsidRDefault="00F07826" w:rsidP="00C454C7">
      <w:pPr>
        <w:pStyle w:val="BodyText"/>
        <w:spacing w:before="157"/>
        <w:ind w:right="3"/>
      </w:pPr>
      <w:r>
        <w:lastRenderedPageBreak/>
        <w:t>Keterangan:</w:t>
      </w:r>
    </w:p>
    <w:p w:rsidR="00F07826" w:rsidRDefault="00F07826" w:rsidP="00DD7669">
      <w:pPr>
        <w:pStyle w:val="ListParagraph"/>
        <w:numPr>
          <w:ilvl w:val="0"/>
          <w:numId w:val="2"/>
        </w:numPr>
        <w:tabs>
          <w:tab w:val="left" w:pos="1991"/>
          <w:tab w:val="left" w:pos="1992"/>
        </w:tabs>
        <w:ind w:left="0" w:right="3"/>
        <w:rPr>
          <w:sz w:val="24"/>
        </w:rPr>
      </w:pPr>
      <w:r>
        <w:rPr>
          <w:sz w:val="24"/>
        </w:rPr>
        <w:t>Setiap perlakuan konsentrasi nanokapsul bertambah 1% maka airnya di kurangi 10 ml sedangkan nano kapsul ditambah 10</w:t>
      </w:r>
      <w:r>
        <w:rPr>
          <w:spacing w:val="-5"/>
          <w:sz w:val="24"/>
        </w:rPr>
        <w:t xml:space="preserve"> </w:t>
      </w:r>
      <w:r>
        <w:rPr>
          <w:sz w:val="24"/>
        </w:rPr>
        <w:t>ml.</w:t>
      </w:r>
    </w:p>
    <w:p w:rsidR="00F07826" w:rsidRDefault="00F07826" w:rsidP="00DD7669">
      <w:pPr>
        <w:pStyle w:val="ListParagraph"/>
        <w:numPr>
          <w:ilvl w:val="0"/>
          <w:numId w:val="2"/>
        </w:numPr>
        <w:tabs>
          <w:tab w:val="left" w:pos="1991"/>
          <w:tab w:val="left" w:pos="1992"/>
        </w:tabs>
        <w:spacing w:before="2"/>
        <w:ind w:left="0" w:right="3"/>
        <w:rPr>
          <w:sz w:val="24"/>
        </w:rPr>
      </w:pPr>
      <w:r>
        <w:rPr>
          <w:sz w:val="24"/>
        </w:rPr>
        <w:t>Pemberian pakan pada minggu pertama dan kedua 1 kg, minggu ketiga 2 kg hingga minggu ke</w:t>
      </w:r>
      <w:r>
        <w:rPr>
          <w:spacing w:val="-5"/>
          <w:sz w:val="24"/>
        </w:rPr>
        <w:t xml:space="preserve"> </w:t>
      </w:r>
      <w:r>
        <w:rPr>
          <w:sz w:val="24"/>
        </w:rPr>
        <w:t>6.</w:t>
      </w:r>
    </w:p>
    <w:p w:rsidR="00F07826" w:rsidRPr="004737C6" w:rsidRDefault="00F07826" w:rsidP="00DD7669">
      <w:pPr>
        <w:tabs>
          <w:tab w:val="left" w:pos="1991"/>
          <w:tab w:val="left" w:pos="1992"/>
        </w:tabs>
        <w:spacing w:before="2"/>
        <w:ind w:right="3"/>
        <w:jc w:val="both"/>
        <w:rPr>
          <w:sz w:val="24"/>
        </w:rPr>
      </w:pPr>
    </w:p>
    <w:p w:rsidR="00F07826" w:rsidRDefault="00F07826" w:rsidP="00C454C7">
      <w:pPr>
        <w:pStyle w:val="Heading1"/>
        <w:spacing w:after="8"/>
        <w:ind w:left="0" w:right="3"/>
      </w:pPr>
      <w:proofErr w:type="gramStart"/>
      <w:r>
        <w:t>Tabel 1.</w:t>
      </w:r>
      <w:proofErr w:type="gramEnd"/>
      <w:r>
        <w:t xml:space="preserve"> </w:t>
      </w:r>
      <w:proofErr w:type="gramStart"/>
      <w:r>
        <w:t>Komposisi dan nutrien ransum basal.</w:t>
      </w:r>
      <w:proofErr w:type="gramEnd"/>
    </w:p>
    <w:p w:rsidR="008C5D6C" w:rsidRDefault="008C5D6C" w:rsidP="00C454C7">
      <w:pPr>
        <w:pStyle w:val="Heading1"/>
        <w:spacing w:after="8"/>
        <w:ind w:left="0" w:right="3"/>
      </w:pPr>
    </w:p>
    <w:tbl>
      <w:tblPr>
        <w:tblW w:w="8150" w:type="dxa"/>
        <w:tblLayout w:type="fixed"/>
        <w:tblCellMar>
          <w:left w:w="0" w:type="dxa"/>
          <w:right w:w="0" w:type="dxa"/>
        </w:tblCellMar>
        <w:tblLook w:val="01E0" w:firstRow="1" w:lastRow="1" w:firstColumn="1" w:lastColumn="1" w:noHBand="0" w:noVBand="0"/>
      </w:tblPr>
      <w:tblGrid>
        <w:gridCol w:w="1533"/>
        <w:gridCol w:w="1903"/>
        <w:gridCol w:w="200"/>
        <w:gridCol w:w="4514"/>
      </w:tblGrid>
      <w:tr w:rsidR="00F07826" w:rsidTr="00E165B6">
        <w:trPr>
          <w:gridAfter w:val="1"/>
          <w:wAfter w:w="4514" w:type="dxa"/>
          <w:trHeight w:val="335"/>
        </w:trPr>
        <w:tc>
          <w:tcPr>
            <w:tcW w:w="1533" w:type="dxa"/>
            <w:tcBorders>
              <w:top w:val="double" w:sz="1" w:space="0" w:color="000000"/>
              <w:bottom w:val="single" w:sz="4" w:space="0" w:color="000000"/>
            </w:tcBorders>
          </w:tcPr>
          <w:p w:rsidR="00F07826" w:rsidRDefault="00F07826" w:rsidP="00C454C7">
            <w:pPr>
              <w:pStyle w:val="TableParagraph"/>
              <w:tabs>
                <w:tab w:val="left" w:pos="1883"/>
              </w:tabs>
              <w:spacing w:before="1"/>
              <w:ind w:right="3"/>
              <w:jc w:val="left"/>
              <w:rPr>
                <w:b/>
                <w:sz w:val="24"/>
              </w:rPr>
            </w:pPr>
            <w:r>
              <w:rPr>
                <w:b/>
                <w:sz w:val="24"/>
              </w:rPr>
              <w:t>Bahan pakan</w:t>
            </w:r>
            <w:r>
              <w:rPr>
                <w:b/>
                <w:sz w:val="24"/>
              </w:rPr>
              <w:tab/>
            </w:r>
          </w:p>
        </w:tc>
        <w:tc>
          <w:tcPr>
            <w:tcW w:w="2103" w:type="dxa"/>
            <w:gridSpan w:val="2"/>
            <w:tcBorders>
              <w:top w:val="double" w:sz="1" w:space="0" w:color="000000"/>
              <w:bottom w:val="single" w:sz="4" w:space="0" w:color="000000"/>
            </w:tcBorders>
          </w:tcPr>
          <w:p w:rsidR="00F07826" w:rsidRDefault="00F07826" w:rsidP="00C454C7">
            <w:pPr>
              <w:pStyle w:val="TableParagraph"/>
              <w:spacing w:before="1"/>
              <w:ind w:right="3"/>
              <w:jc w:val="left"/>
              <w:rPr>
                <w:b/>
                <w:sz w:val="24"/>
              </w:rPr>
            </w:pPr>
            <w:r>
              <w:rPr>
                <w:b/>
                <w:sz w:val="24"/>
              </w:rPr>
              <w:t>Grower* (6-10 minggu) (%)</w:t>
            </w:r>
          </w:p>
        </w:tc>
      </w:tr>
      <w:tr w:rsidR="00F07826" w:rsidTr="00E165B6">
        <w:trPr>
          <w:gridAfter w:val="1"/>
          <w:wAfter w:w="4514" w:type="dxa"/>
          <w:trHeight w:val="344"/>
        </w:trPr>
        <w:tc>
          <w:tcPr>
            <w:tcW w:w="1533" w:type="dxa"/>
            <w:tcBorders>
              <w:top w:val="single" w:sz="4" w:space="0" w:color="000000"/>
            </w:tcBorders>
          </w:tcPr>
          <w:p w:rsidR="00F07826" w:rsidRDefault="00F07826" w:rsidP="00C454C7">
            <w:pPr>
              <w:pStyle w:val="TableParagraph"/>
              <w:spacing w:before="1"/>
              <w:ind w:right="3"/>
              <w:jc w:val="left"/>
              <w:rPr>
                <w:sz w:val="24"/>
              </w:rPr>
            </w:pPr>
            <w:r>
              <w:rPr>
                <w:sz w:val="24"/>
              </w:rPr>
              <w:t>Jagung kuning giling</w:t>
            </w:r>
          </w:p>
        </w:tc>
        <w:tc>
          <w:tcPr>
            <w:tcW w:w="2103" w:type="dxa"/>
            <w:gridSpan w:val="2"/>
            <w:tcBorders>
              <w:top w:val="single" w:sz="4" w:space="0" w:color="000000"/>
            </w:tcBorders>
          </w:tcPr>
          <w:p w:rsidR="00F07826" w:rsidRDefault="00F07826" w:rsidP="00C454C7">
            <w:pPr>
              <w:pStyle w:val="TableParagraph"/>
              <w:spacing w:before="1"/>
              <w:ind w:right="3"/>
              <w:rPr>
                <w:sz w:val="24"/>
              </w:rPr>
            </w:pPr>
            <w:r>
              <w:rPr>
                <w:sz w:val="24"/>
              </w:rPr>
              <w:t>60.00</w:t>
            </w:r>
          </w:p>
        </w:tc>
      </w:tr>
      <w:tr w:rsidR="00F07826" w:rsidTr="00E165B6">
        <w:trPr>
          <w:gridAfter w:val="1"/>
          <w:wAfter w:w="4514" w:type="dxa"/>
          <w:trHeight w:val="335"/>
        </w:trPr>
        <w:tc>
          <w:tcPr>
            <w:tcW w:w="1533" w:type="dxa"/>
          </w:tcPr>
          <w:p w:rsidR="00F07826" w:rsidRDefault="00F07826" w:rsidP="00C454C7">
            <w:pPr>
              <w:pStyle w:val="TableParagraph"/>
              <w:ind w:right="3"/>
              <w:jc w:val="left"/>
              <w:rPr>
                <w:sz w:val="24"/>
              </w:rPr>
            </w:pPr>
            <w:r>
              <w:rPr>
                <w:sz w:val="24"/>
              </w:rPr>
              <w:t>Dedak padi</w:t>
            </w:r>
          </w:p>
        </w:tc>
        <w:tc>
          <w:tcPr>
            <w:tcW w:w="2103" w:type="dxa"/>
            <w:gridSpan w:val="2"/>
          </w:tcPr>
          <w:p w:rsidR="00F07826" w:rsidRDefault="00F07826" w:rsidP="00C454C7">
            <w:pPr>
              <w:pStyle w:val="TableParagraph"/>
              <w:ind w:right="3"/>
              <w:rPr>
                <w:sz w:val="24"/>
              </w:rPr>
            </w:pPr>
            <w:r>
              <w:rPr>
                <w:sz w:val="24"/>
              </w:rPr>
              <w:t>15.00</w:t>
            </w:r>
          </w:p>
        </w:tc>
      </w:tr>
      <w:tr w:rsidR="00F07826" w:rsidTr="00E165B6">
        <w:trPr>
          <w:gridAfter w:val="1"/>
          <w:wAfter w:w="4514" w:type="dxa"/>
          <w:trHeight w:val="339"/>
        </w:trPr>
        <w:tc>
          <w:tcPr>
            <w:tcW w:w="1533" w:type="dxa"/>
          </w:tcPr>
          <w:p w:rsidR="00F07826" w:rsidRDefault="00F07826" w:rsidP="00C454C7">
            <w:pPr>
              <w:pStyle w:val="TableParagraph"/>
              <w:ind w:right="3"/>
              <w:jc w:val="left"/>
              <w:rPr>
                <w:sz w:val="24"/>
              </w:rPr>
            </w:pPr>
            <w:r>
              <w:rPr>
                <w:sz w:val="24"/>
              </w:rPr>
              <w:t>Bungkil kedelai / SBM</w:t>
            </w:r>
          </w:p>
        </w:tc>
        <w:tc>
          <w:tcPr>
            <w:tcW w:w="2103" w:type="dxa"/>
            <w:gridSpan w:val="2"/>
          </w:tcPr>
          <w:p w:rsidR="00F07826" w:rsidRDefault="00C454C7" w:rsidP="00C454C7">
            <w:pPr>
              <w:pStyle w:val="TableParagraph"/>
              <w:ind w:right="3"/>
              <w:jc w:val="left"/>
              <w:rPr>
                <w:sz w:val="24"/>
              </w:rPr>
            </w:pPr>
            <w:r>
              <w:rPr>
                <w:sz w:val="24"/>
              </w:rPr>
              <w:t xml:space="preserve">            </w:t>
            </w:r>
            <w:r w:rsidR="00F07826">
              <w:rPr>
                <w:sz w:val="24"/>
              </w:rPr>
              <w:t>45 20.00</w:t>
            </w:r>
          </w:p>
        </w:tc>
      </w:tr>
      <w:tr w:rsidR="00F07826" w:rsidTr="00E165B6">
        <w:trPr>
          <w:gridAfter w:val="1"/>
          <w:wAfter w:w="4514" w:type="dxa"/>
          <w:trHeight w:val="339"/>
        </w:trPr>
        <w:tc>
          <w:tcPr>
            <w:tcW w:w="1533" w:type="dxa"/>
          </w:tcPr>
          <w:p w:rsidR="00F07826" w:rsidRDefault="00F07826" w:rsidP="00C454C7">
            <w:pPr>
              <w:pStyle w:val="TableParagraph"/>
              <w:tabs>
                <w:tab w:val="left" w:pos="1986"/>
              </w:tabs>
              <w:ind w:right="3"/>
              <w:jc w:val="left"/>
              <w:rPr>
                <w:sz w:val="24"/>
              </w:rPr>
            </w:pPr>
            <w:r>
              <w:rPr>
                <w:sz w:val="24"/>
              </w:rPr>
              <w:t>Tepung ikan</w:t>
            </w:r>
            <w:r>
              <w:rPr>
                <w:sz w:val="24"/>
              </w:rPr>
              <w:tab/>
            </w:r>
          </w:p>
        </w:tc>
        <w:tc>
          <w:tcPr>
            <w:tcW w:w="2103" w:type="dxa"/>
            <w:gridSpan w:val="2"/>
          </w:tcPr>
          <w:p w:rsidR="00F07826" w:rsidRDefault="00F07826" w:rsidP="00C454C7">
            <w:pPr>
              <w:pStyle w:val="TableParagraph"/>
              <w:ind w:right="3"/>
              <w:rPr>
                <w:sz w:val="24"/>
              </w:rPr>
            </w:pPr>
            <w:r>
              <w:rPr>
                <w:sz w:val="24"/>
              </w:rPr>
              <w:t xml:space="preserve">3.00 </w:t>
            </w:r>
          </w:p>
        </w:tc>
      </w:tr>
      <w:tr w:rsidR="00F07826" w:rsidTr="00E165B6">
        <w:trPr>
          <w:gridAfter w:val="1"/>
          <w:wAfter w:w="4514" w:type="dxa"/>
          <w:trHeight w:val="335"/>
        </w:trPr>
        <w:tc>
          <w:tcPr>
            <w:tcW w:w="1533" w:type="dxa"/>
          </w:tcPr>
          <w:p w:rsidR="00F07826" w:rsidRDefault="00F07826" w:rsidP="00C454C7">
            <w:pPr>
              <w:pStyle w:val="TableParagraph"/>
              <w:ind w:right="3"/>
              <w:jc w:val="left"/>
              <w:rPr>
                <w:sz w:val="24"/>
              </w:rPr>
            </w:pPr>
            <w:r>
              <w:rPr>
                <w:sz w:val="24"/>
              </w:rPr>
              <w:t>Minyak sawit</w:t>
            </w:r>
          </w:p>
        </w:tc>
        <w:tc>
          <w:tcPr>
            <w:tcW w:w="2103" w:type="dxa"/>
            <w:gridSpan w:val="2"/>
          </w:tcPr>
          <w:p w:rsidR="00F07826" w:rsidRDefault="00F07826" w:rsidP="00C454C7">
            <w:pPr>
              <w:pStyle w:val="TableParagraph"/>
              <w:ind w:right="3"/>
              <w:rPr>
                <w:sz w:val="24"/>
              </w:rPr>
            </w:pPr>
            <w:r>
              <w:rPr>
                <w:sz w:val="24"/>
              </w:rPr>
              <w:t>1.00</w:t>
            </w:r>
          </w:p>
        </w:tc>
      </w:tr>
      <w:tr w:rsidR="00F07826" w:rsidTr="00E165B6">
        <w:trPr>
          <w:gridAfter w:val="1"/>
          <w:wAfter w:w="4514" w:type="dxa"/>
          <w:trHeight w:val="335"/>
        </w:trPr>
        <w:tc>
          <w:tcPr>
            <w:tcW w:w="1533" w:type="dxa"/>
          </w:tcPr>
          <w:p w:rsidR="00F07826" w:rsidRDefault="00F07826" w:rsidP="00C454C7">
            <w:pPr>
              <w:pStyle w:val="TableParagraph"/>
              <w:ind w:right="3"/>
              <w:jc w:val="left"/>
              <w:rPr>
                <w:sz w:val="24"/>
              </w:rPr>
            </w:pPr>
            <w:r>
              <w:rPr>
                <w:sz w:val="24"/>
              </w:rPr>
              <w:t>Batu kapur</w:t>
            </w:r>
          </w:p>
        </w:tc>
        <w:tc>
          <w:tcPr>
            <w:tcW w:w="2103" w:type="dxa"/>
            <w:gridSpan w:val="2"/>
          </w:tcPr>
          <w:p w:rsidR="00F07826" w:rsidRDefault="00F07826" w:rsidP="00C454C7">
            <w:pPr>
              <w:pStyle w:val="TableParagraph"/>
              <w:ind w:right="3"/>
              <w:rPr>
                <w:sz w:val="24"/>
              </w:rPr>
            </w:pPr>
            <w:r>
              <w:rPr>
                <w:sz w:val="24"/>
              </w:rPr>
              <w:t>0.55</w:t>
            </w:r>
          </w:p>
        </w:tc>
      </w:tr>
      <w:tr w:rsidR="00F07826" w:rsidTr="00E165B6">
        <w:trPr>
          <w:gridAfter w:val="1"/>
          <w:wAfter w:w="4514" w:type="dxa"/>
          <w:trHeight w:val="335"/>
        </w:trPr>
        <w:tc>
          <w:tcPr>
            <w:tcW w:w="1533" w:type="dxa"/>
          </w:tcPr>
          <w:p w:rsidR="00F07826" w:rsidRDefault="00F07826" w:rsidP="00C454C7">
            <w:pPr>
              <w:pStyle w:val="TableParagraph"/>
              <w:ind w:right="3"/>
              <w:jc w:val="left"/>
              <w:rPr>
                <w:sz w:val="24"/>
              </w:rPr>
            </w:pPr>
            <w:r>
              <w:rPr>
                <w:sz w:val="24"/>
              </w:rPr>
              <w:t>Garam NaCl</w:t>
            </w:r>
          </w:p>
        </w:tc>
        <w:tc>
          <w:tcPr>
            <w:tcW w:w="2103" w:type="dxa"/>
            <w:gridSpan w:val="2"/>
          </w:tcPr>
          <w:p w:rsidR="00F07826" w:rsidRDefault="00F07826" w:rsidP="00C454C7">
            <w:pPr>
              <w:pStyle w:val="TableParagraph"/>
              <w:ind w:right="3"/>
              <w:rPr>
                <w:sz w:val="24"/>
              </w:rPr>
            </w:pPr>
            <w:r>
              <w:rPr>
                <w:sz w:val="24"/>
              </w:rPr>
              <w:t>0.15</w:t>
            </w:r>
          </w:p>
        </w:tc>
      </w:tr>
      <w:tr w:rsidR="00F07826" w:rsidTr="00E165B6">
        <w:trPr>
          <w:gridAfter w:val="1"/>
          <w:wAfter w:w="4514" w:type="dxa"/>
          <w:trHeight w:val="333"/>
        </w:trPr>
        <w:tc>
          <w:tcPr>
            <w:tcW w:w="1533" w:type="dxa"/>
            <w:tcBorders>
              <w:bottom w:val="single" w:sz="4" w:space="0" w:color="000000"/>
            </w:tcBorders>
          </w:tcPr>
          <w:p w:rsidR="00F07826" w:rsidRDefault="00F07826" w:rsidP="00C454C7">
            <w:pPr>
              <w:pStyle w:val="TableParagraph"/>
              <w:ind w:right="3"/>
              <w:jc w:val="left"/>
              <w:rPr>
                <w:sz w:val="24"/>
              </w:rPr>
            </w:pPr>
            <w:r>
              <w:rPr>
                <w:sz w:val="24"/>
              </w:rPr>
              <w:t>Masamix **</w:t>
            </w:r>
          </w:p>
        </w:tc>
        <w:tc>
          <w:tcPr>
            <w:tcW w:w="2103" w:type="dxa"/>
            <w:gridSpan w:val="2"/>
            <w:tcBorders>
              <w:bottom w:val="single" w:sz="4" w:space="0" w:color="000000"/>
            </w:tcBorders>
          </w:tcPr>
          <w:p w:rsidR="00F07826" w:rsidRDefault="00F07826" w:rsidP="00C454C7">
            <w:pPr>
              <w:pStyle w:val="TableParagraph"/>
              <w:ind w:right="3"/>
              <w:rPr>
                <w:sz w:val="24"/>
              </w:rPr>
            </w:pPr>
            <w:r>
              <w:rPr>
                <w:sz w:val="24"/>
              </w:rPr>
              <w:t>0.30</w:t>
            </w:r>
          </w:p>
        </w:tc>
      </w:tr>
      <w:tr w:rsidR="00F07826" w:rsidTr="00E165B6">
        <w:trPr>
          <w:gridAfter w:val="1"/>
          <w:wAfter w:w="4514" w:type="dxa"/>
          <w:trHeight w:val="335"/>
        </w:trPr>
        <w:tc>
          <w:tcPr>
            <w:tcW w:w="1533" w:type="dxa"/>
            <w:tcBorders>
              <w:top w:val="single" w:sz="4" w:space="0" w:color="000000"/>
              <w:bottom w:val="single" w:sz="4" w:space="0" w:color="000000"/>
            </w:tcBorders>
          </w:tcPr>
          <w:p w:rsidR="00F07826" w:rsidRDefault="00F07826" w:rsidP="00C454C7">
            <w:pPr>
              <w:pStyle w:val="TableParagraph"/>
              <w:spacing w:before="1"/>
              <w:ind w:right="3"/>
              <w:jc w:val="left"/>
              <w:rPr>
                <w:b/>
                <w:sz w:val="24"/>
              </w:rPr>
            </w:pPr>
            <w:r>
              <w:rPr>
                <w:b/>
                <w:sz w:val="24"/>
              </w:rPr>
              <w:t>Total</w:t>
            </w:r>
          </w:p>
        </w:tc>
        <w:tc>
          <w:tcPr>
            <w:tcW w:w="2103" w:type="dxa"/>
            <w:gridSpan w:val="2"/>
            <w:tcBorders>
              <w:top w:val="single" w:sz="4" w:space="0" w:color="000000"/>
              <w:bottom w:val="single" w:sz="4" w:space="0" w:color="000000"/>
            </w:tcBorders>
          </w:tcPr>
          <w:p w:rsidR="00F07826" w:rsidRDefault="00F07826" w:rsidP="00C454C7">
            <w:pPr>
              <w:pStyle w:val="TableParagraph"/>
              <w:spacing w:before="1"/>
              <w:ind w:right="3"/>
              <w:rPr>
                <w:sz w:val="24"/>
              </w:rPr>
            </w:pPr>
            <w:r>
              <w:rPr>
                <w:sz w:val="24"/>
              </w:rPr>
              <w:t>100.00</w:t>
            </w:r>
          </w:p>
        </w:tc>
      </w:tr>
      <w:tr w:rsidR="00F07826" w:rsidTr="00E165B6">
        <w:trPr>
          <w:gridAfter w:val="1"/>
          <w:wAfter w:w="4514" w:type="dxa"/>
          <w:trHeight w:val="335"/>
        </w:trPr>
        <w:tc>
          <w:tcPr>
            <w:tcW w:w="1533" w:type="dxa"/>
            <w:tcBorders>
              <w:top w:val="single" w:sz="4" w:space="0" w:color="000000"/>
              <w:bottom w:val="single" w:sz="4" w:space="0" w:color="000000"/>
            </w:tcBorders>
          </w:tcPr>
          <w:p w:rsidR="00F07826" w:rsidRDefault="00F07826" w:rsidP="00C454C7">
            <w:pPr>
              <w:pStyle w:val="TableParagraph"/>
              <w:spacing w:before="1"/>
              <w:ind w:right="3"/>
              <w:jc w:val="left"/>
              <w:rPr>
                <w:b/>
                <w:sz w:val="24"/>
              </w:rPr>
            </w:pPr>
            <w:r>
              <w:rPr>
                <w:b/>
                <w:sz w:val="24"/>
              </w:rPr>
              <w:t>Kandungan nutrient</w:t>
            </w:r>
          </w:p>
        </w:tc>
        <w:tc>
          <w:tcPr>
            <w:tcW w:w="2103" w:type="dxa"/>
            <w:gridSpan w:val="2"/>
            <w:tcBorders>
              <w:top w:val="single" w:sz="4" w:space="0" w:color="000000"/>
              <w:bottom w:val="single" w:sz="4" w:space="0" w:color="000000"/>
            </w:tcBorders>
          </w:tcPr>
          <w:p w:rsidR="00F07826" w:rsidRDefault="00F07826" w:rsidP="00C454C7">
            <w:pPr>
              <w:pStyle w:val="TableParagraph"/>
              <w:ind w:right="3"/>
              <w:jc w:val="left"/>
              <w:rPr>
                <w:sz w:val="20"/>
              </w:rPr>
            </w:pPr>
          </w:p>
        </w:tc>
      </w:tr>
      <w:tr w:rsidR="00F07826" w:rsidTr="00E165B6">
        <w:trPr>
          <w:gridAfter w:val="1"/>
          <w:wAfter w:w="4514" w:type="dxa"/>
          <w:trHeight w:val="346"/>
        </w:trPr>
        <w:tc>
          <w:tcPr>
            <w:tcW w:w="1533" w:type="dxa"/>
            <w:tcBorders>
              <w:top w:val="single" w:sz="4" w:space="0" w:color="000000"/>
            </w:tcBorders>
          </w:tcPr>
          <w:p w:rsidR="00F07826" w:rsidRDefault="00F07826" w:rsidP="00C454C7">
            <w:pPr>
              <w:pStyle w:val="TableParagraph"/>
              <w:ind w:right="3"/>
              <w:jc w:val="left"/>
              <w:rPr>
                <w:sz w:val="24"/>
              </w:rPr>
            </w:pPr>
            <w:r>
              <w:rPr>
                <w:sz w:val="24"/>
              </w:rPr>
              <w:t xml:space="preserve">Protein </w:t>
            </w:r>
            <w:proofErr w:type="gramStart"/>
            <w:r>
              <w:rPr>
                <w:sz w:val="24"/>
              </w:rPr>
              <w:t>kasar(</w:t>
            </w:r>
            <w:proofErr w:type="gramEnd"/>
            <w:r>
              <w:rPr>
                <w:sz w:val="24"/>
              </w:rPr>
              <w:t>%)</w:t>
            </w:r>
          </w:p>
        </w:tc>
        <w:tc>
          <w:tcPr>
            <w:tcW w:w="2103" w:type="dxa"/>
            <w:gridSpan w:val="2"/>
            <w:tcBorders>
              <w:top w:val="single" w:sz="4" w:space="0" w:color="000000"/>
            </w:tcBorders>
          </w:tcPr>
          <w:p w:rsidR="00F07826" w:rsidRDefault="00F07826" w:rsidP="00C454C7">
            <w:pPr>
              <w:pStyle w:val="TableParagraph"/>
              <w:ind w:right="3"/>
              <w:rPr>
                <w:sz w:val="24"/>
              </w:rPr>
            </w:pPr>
            <w:r>
              <w:rPr>
                <w:sz w:val="24"/>
              </w:rPr>
              <w:t>17.54</w:t>
            </w:r>
          </w:p>
        </w:tc>
      </w:tr>
      <w:tr w:rsidR="00F07826" w:rsidTr="00E165B6">
        <w:trPr>
          <w:trHeight w:val="276"/>
        </w:trPr>
        <w:tc>
          <w:tcPr>
            <w:tcW w:w="3436" w:type="dxa"/>
            <w:gridSpan w:val="2"/>
          </w:tcPr>
          <w:p w:rsidR="00F07826" w:rsidRDefault="00F07826" w:rsidP="00C454C7">
            <w:pPr>
              <w:pStyle w:val="TableParagraph"/>
              <w:ind w:right="3"/>
              <w:jc w:val="left"/>
              <w:rPr>
                <w:sz w:val="24"/>
              </w:rPr>
            </w:pPr>
            <w:r>
              <w:rPr>
                <w:sz w:val="24"/>
              </w:rPr>
              <w:t>ME (kcal/kg)</w:t>
            </w:r>
          </w:p>
        </w:tc>
        <w:tc>
          <w:tcPr>
            <w:tcW w:w="4714" w:type="dxa"/>
            <w:gridSpan w:val="2"/>
          </w:tcPr>
          <w:p w:rsidR="00F07826" w:rsidRDefault="00F07826" w:rsidP="00C454C7">
            <w:pPr>
              <w:pStyle w:val="TableParagraph"/>
              <w:ind w:right="3"/>
              <w:jc w:val="left"/>
              <w:rPr>
                <w:sz w:val="24"/>
              </w:rPr>
            </w:pPr>
            <w:r>
              <w:rPr>
                <w:sz w:val="24"/>
              </w:rPr>
              <w:t xml:space="preserve">                                3094.37</w:t>
            </w:r>
          </w:p>
        </w:tc>
      </w:tr>
      <w:tr w:rsidR="00F07826" w:rsidTr="00E165B6">
        <w:trPr>
          <w:trHeight w:val="273"/>
        </w:trPr>
        <w:tc>
          <w:tcPr>
            <w:tcW w:w="3436" w:type="dxa"/>
            <w:gridSpan w:val="2"/>
          </w:tcPr>
          <w:p w:rsidR="00F07826" w:rsidRDefault="00F07826" w:rsidP="00C454C7">
            <w:pPr>
              <w:pStyle w:val="TableParagraph"/>
              <w:ind w:right="3"/>
              <w:jc w:val="left"/>
              <w:rPr>
                <w:sz w:val="24"/>
              </w:rPr>
            </w:pPr>
            <w:r>
              <w:rPr>
                <w:sz w:val="24"/>
              </w:rPr>
              <w:t xml:space="preserve">Lemak </w:t>
            </w:r>
            <w:proofErr w:type="gramStart"/>
            <w:r>
              <w:rPr>
                <w:sz w:val="24"/>
              </w:rPr>
              <w:t>kasaR(</w:t>
            </w:r>
            <w:proofErr w:type="gramEnd"/>
            <w:r>
              <w:rPr>
                <w:sz w:val="24"/>
              </w:rPr>
              <w:t>%)</w:t>
            </w:r>
          </w:p>
        </w:tc>
        <w:tc>
          <w:tcPr>
            <w:tcW w:w="4714" w:type="dxa"/>
            <w:gridSpan w:val="2"/>
          </w:tcPr>
          <w:p w:rsidR="00F07826" w:rsidRDefault="00F07826" w:rsidP="00C454C7">
            <w:pPr>
              <w:pStyle w:val="TableParagraph"/>
              <w:ind w:right="3"/>
              <w:rPr>
                <w:sz w:val="24"/>
              </w:rPr>
            </w:pPr>
            <w:r>
              <w:rPr>
                <w:sz w:val="24"/>
              </w:rPr>
              <w:t>3.78</w:t>
            </w:r>
          </w:p>
        </w:tc>
      </w:tr>
      <w:tr w:rsidR="00F07826" w:rsidTr="00E165B6">
        <w:trPr>
          <w:trHeight w:val="276"/>
        </w:trPr>
        <w:tc>
          <w:tcPr>
            <w:tcW w:w="3436" w:type="dxa"/>
            <w:gridSpan w:val="2"/>
          </w:tcPr>
          <w:p w:rsidR="00F07826" w:rsidRDefault="00F07826" w:rsidP="00C454C7">
            <w:pPr>
              <w:pStyle w:val="TableParagraph"/>
              <w:ind w:right="3"/>
              <w:jc w:val="left"/>
              <w:rPr>
                <w:sz w:val="24"/>
              </w:rPr>
            </w:pPr>
            <w:r>
              <w:rPr>
                <w:sz w:val="24"/>
              </w:rPr>
              <w:t xml:space="preserve">Serat </w:t>
            </w:r>
            <w:proofErr w:type="gramStart"/>
            <w:r>
              <w:rPr>
                <w:sz w:val="24"/>
              </w:rPr>
              <w:t>kasar(</w:t>
            </w:r>
            <w:proofErr w:type="gramEnd"/>
            <w:r>
              <w:rPr>
                <w:sz w:val="24"/>
              </w:rPr>
              <w:t>%)</w:t>
            </w:r>
          </w:p>
        </w:tc>
        <w:tc>
          <w:tcPr>
            <w:tcW w:w="4714" w:type="dxa"/>
            <w:gridSpan w:val="2"/>
          </w:tcPr>
          <w:p w:rsidR="00F07826" w:rsidRDefault="00F07826" w:rsidP="00C454C7">
            <w:pPr>
              <w:pStyle w:val="TableParagraph"/>
              <w:ind w:right="3"/>
              <w:rPr>
                <w:sz w:val="24"/>
              </w:rPr>
            </w:pPr>
            <w:r>
              <w:rPr>
                <w:sz w:val="24"/>
              </w:rPr>
              <w:t>3.49</w:t>
            </w:r>
          </w:p>
        </w:tc>
      </w:tr>
      <w:tr w:rsidR="00F07826" w:rsidTr="00E165B6">
        <w:trPr>
          <w:trHeight w:val="276"/>
        </w:trPr>
        <w:tc>
          <w:tcPr>
            <w:tcW w:w="3436" w:type="dxa"/>
            <w:gridSpan w:val="2"/>
          </w:tcPr>
          <w:p w:rsidR="00F07826" w:rsidRDefault="00F07826" w:rsidP="00C454C7">
            <w:pPr>
              <w:pStyle w:val="TableParagraph"/>
              <w:ind w:right="3"/>
              <w:jc w:val="left"/>
              <w:rPr>
                <w:sz w:val="24"/>
              </w:rPr>
            </w:pPr>
            <w:r>
              <w:rPr>
                <w:sz w:val="24"/>
              </w:rPr>
              <w:t>Kalsium (%)</w:t>
            </w:r>
          </w:p>
        </w:tc>
        <w:tc>
          <w:tcPr>
            <w:tcW w:w="4714" w:type="dxa"/>
            <w:gridSpan w:val="2"/>
          </w:tcPr>
          <w:p w:rsidR="00F07826" w:rsidRDefault="00F07826" w:rsidP="00C454C7">
            <w:pPr>
              <w:pStyle w:val="TableParagraph"/>
              <w:ind w:right="3"/>
              <w:rPr>
                <w:sz w:val="24"/>
              </w:rPr>
            </w:pPr>
            <w:r>
              <w:rPr>
                <w:sz w:val="24"/>
              </w:rPr>
              <w:t>1.13</w:t>
            </w:r>
          </w:p>
        </w:tc>
      </w:tr>
      <w:tr w:rsidR="00F07826" w:rsidTr="00E165B6">
        <w:trPr>
          <w:trHeight w:val="273"/>
        </w:trPr>
        <w:tc>
          <w:tcPr>
            <w:tcW w:w="3436" w:type="dxa"/>
            <w:gridSpan w:val="2"/>
          </w:tcPr>
          <w:p w:rsidR="00F07826" w:rsidRDefault="00F07826" w:rsidP="00C454C7">
            <w:pPr>
              <w:pStyle w:val="TableParagraph"/>
              <w:ind w:right="3"/>
              <w:jc w:val="left"/>
              <w:rPr>
                <w:sz w:val="24"/>
              </w:rPr>
            </w:pPr>
            <w:r>
              <w:rPr>
                <w:sz w:val="24"/>
              </w:rPr>
              <w:t>Fosfor tersedia</w:t>
            </w:r>
          </w:p>
        </w:tc>
        <w:tc>
          <w:tcPr>
            <w:tcW w:w="4714" w:type="dxa"/>
            <w:gridSpan w:val="2"/>
          </w:tcPr>
          <w:p w:rsidR="00F07826" w:rsidRDefault="00F07826" w:rsidP="00C454C7">
            <w:pPr>
              <w:pStyle w:val="TableParagraph"/>
              <w:ind w:right="3"/>
              <w:rPr>
                <w:sz w:val="24"/>
              </w:rPr>
            </w:pPr>
            <w:r>
              <w:rPr>
                <w:sz w:val="24"/>
              </w:rPr>
              <w:t>0.16</w:t>
            </w:r>
          </w:p>
        </w:tc>
      </w:tr>
      <w:tr w:rsidR="00F07826" w:rsidTr="00E165B6">
        <w:trPr>
          <w:trHeight w:val="272"/>
        </w:trPr>
        <w:tc>
          <w:tcPr>
            <w:tcW w:w="3436" w:type="dxa"/>
            <w:gridSpan w:val="2"/>
            <w:tcBorders>
              <w:bottom w:val="single" w:sz="4" w:space="0" w:color="000000"/>
            </w:tcBorders>
          </w:tcPr>
          <w:p w:rsidR="00F07826" w:rsidRDefault="00F07826" w:rsidP="00C454C7">
            <w:pPr>
              <w:pStyle w:val="TableParagraph"/>
              <w:ind w:right="3"/>
              <w:jc w:val="left"/>
              <w:rPr>
                <w:sz w:val="24"/>
              </w:rPr>
            </w:pPr>
            <w:proofErr w:type="gramStart"/>
            <w:r>
              <w:rPr>
                <w:sz w:val="24"/>
              </w:rPr>
              <w:t>Lisin(</w:t>
            </w:r>
            <w:proofErr w:type="gramEnd"/>
            <w:r>
              <w:rPr>
                <w:sz w:val="24"/>
              </w:rPr>
              <w:t>%)</w:t>
            </w:r>
          </w:p>
        </w:tc>
        <w:tc>
          <w:tcPr>
            <w:tcW w:w="4714" w:type="dxa"/>
            <w:gridSpan w:val="2"/>
            <w:tcBorders>
              <w:bottom w:val="single" w:sz="4" w:space="0" w:color="000000"/>
            </w:tcBorders>
          </w:tcPr>
          <w:p w:rsidR="00F07826" w:rsidRDefault="00F07826" w:rsidP="00C454C7">
            <w:pPr>
              <w:pStyle w:val="TableParagraph"/>
              <w:ind w:right="3"/>
              <w:rPr>
                <w:sz w:val="24"/>
              </w:rPr>
            </w:pPr>
            <w:r>
              <w:rPr>
                <w:sz w:val="24"/>
              </w:rPr>
              <w:t>1.05</w:t>
            </w:r>
          </w:p>
        </w:tc>
      </w:tr>
    </w:tbl>
    <w:p w:rsidR="00F07826" w:rsidRDefault="00F07826" w:rsidP="00C454C7">
      <w:pPr>
        <w:pStyle w:val="BodyText"/>
        <w:ind w:right="3"/>
      </w:pPr>
      <w:proofErr w:type="gramStart"/>
      <w:r>
        <w:t>Keterangan :</w:t>
      </w:r>
      <w:proofErr w:type="gramEnd"/>
    </w:p>
    <w:p w:rsidR="00F07826" w:rsidRDefault="00F07826" w:rsidP="00C454C7">
      <w:pPr>
        <w:pStyle w:val="BodyText"/>
        <w:spacing w:before="4"/>
        <w:ind w:left="142" w:right="3" w:hanging="142"/>
        <w:jc w:val="both"/>
      </w:pPr>
      <w:r>
        <w:t xml:space="preserve">*Standar kebutuhan nutrien itik umur 6-10 minggu (BPTP Banten, 2010): protein 15,4%; Lys 0,9%; Met &amp; Sis 0,57%; ME 2900 kcal/kg, Ca 0,72%; P av 0,36%. </w:t>
      </w:r>
      <w:proofErr w:type="gramStart"/>
      <w:r>
        <w:t>(Menurut NRC (1994): PK 16%, ME 3000 kcal/kg).</w:t>
      </w:r>
      <w:proofErr w:type="gramEnd"/>
    </w:p>
    <w:p w:rsidR="00F07826" w:rsidRDefault="00F07826" w:rsidP="008445BE">
      <w:pPr>
        <w:pStyle w:val="BodyText"/>
        <w:spacing w:before="4"/>
        <w:ind w:left="142" w:right="3" w:hanging="142"/>
        <w:jc w:val="both"/>
      </w:pPr>
      <w:r>
        <w:lastRenderedPageBreak/>
        <w:t>**Komposisi masamix per kilogram : vit A 810000 IU, D3 212000 ICU, E</w:t>
      </w:r>
      <w:r>
        <w:rPr>
          <w:spacing w:val="51"/>
        </w:rPr>
        <w:t xml:space="preserve"> </w:t>
      </w:r>
      <w:r>
        <w:t>1,8</w:t>
      </w:r>
      <w:r>
        <w:rPr>
          <w:spacing w:val="3"/>
        </w:rPr>
        <w:t xml:space="preserve"> </w:t>
      </w:r>
      <w:r>
        <w:t>g. K3</w:t>
      </w:r>
      <w:r>
        <w:rPr>
          <w:spacing w:val="8"/>
        </w:rPr>
        <w:t xml:space="preserve"> </w:t>
      </w:r>
      <w:r>
        <w:t>0,8</w:t>
      </w:r>
      <w:r>
        <w:rPr>
          <w:spacing w:val="8"/>
        </w:rPr>
        <w:t xml:space="preserve"> </w:t>
      </w:r>
      <w:r>
        <w:t>g,</w:t>
      </w:r>
      <w:r>
        <w:rPr>
          <w:spacing w:val="9"/>
        </w:rPr>
        <w:t xml:space="preserve"> </w:t>
      </w:r>
      <w:r>
        <w:t>B1</w:t>
      </w:r>
      <w:r>
        <w:rPr>
          <w:spacing w:val="3"/>
        </w:rPr>
        <w:t xml:space="preserve"> </w:t>
      </w:r>
      <w:r>
        <w:t>0,112</w:t>
      </w:r>
      <w:r>
        <w:rPr>
          <w:spacing w:val="9"/>
        </w:rPr>
        <w:t xml:space="preserve"> </w:t>
      </w:r>
      <w:r>
        <w:t>g,</w:t>
      </w:r>
      <w:r>
        <w:rPr>
          <w:spacing w:val="8"/>
        </w:rPr>
        <w:t xml:space="preserve"> </w:t>
      </w:r>
      <w:r>
        <w:t>B2</w:t>
      </w:r>
      <w:r>
        <w:rPr>
          <w:spacing w:val="3"/>
        </w:rPr>
        <w:t xml:space="preserve"> </w:t>
      </w:r>
      <w:r>
        <w:t>0,288</w:t>
      </w:r>
      <w:r>
        <w:rPr>
          <w:spacing w:val="9"/>
        </w:rPr>
        <w:t xml:space="preserve"> </w:t>
      </w:r>
      <w:r>
        <w:t>g,</w:t>
      </w:r>
      <w:r>
        <w:rPr>
          <w:spacing w:val="8"/>
        </w:rPr>
        <w:t xml:space="preserve"> </w:t>
      </w:r>
      <w:r>
        <w:t>B6</w:t>
      </w:r>
      <w:r>
        <w:rPr>
          <w:spacing w:val="4"/>
        </w:rPr>
        <w:t xml:space="preserve"> </w:t>
      </w:r>
      <w:r>
        <w:t>0,3</w:t>
      </w:r>
      <w:r>
        <w:rPr>
          <w:spacing w:val="8"/>
        </w:rPr>
        <w:t xml:space="preserve"> </w:t>
      </w:r>
      <w:r>
        <w:t>g,</w:t>
      </w:r>
      <w:r>
        <w:rPr>
          <w:spacing w:val="9"/>
        </w:rPr>
        <w:t xml:space="preserve"> </w:t>
      </w:r>
      <w:r>
        <w:t>B12</w:t>
      </w:r>
      <w:r>
        <w:rPr>
          <w:spacing w:val="8"/>
        </w:rPr>
        <w:t xml:space="preserve"> </w:t>
      </w:r>
      <w:r>
        <w:t>0,0036</w:t>
      </w:r>
      <w:r>
        <w:rPr>
          <w:spacing w:val="8"/>
        </w:rPr>
        <w:t xml:space="preserve"> </w:t>
      </w:r>
      <w:r>
        <w:t>g,</w:t>
      </w:r>
      <w:r>
        <w:rPr>
          <w:spacing w:val="9"/>
        </w:rPr>
        <w:t xml:space="preserve"> </w:t>
      </w:r>
      <w:r>
        <w:t>Co</w:t>
      </w:r>
      <w:r>
        <w:rPr>
          <w:spacing w:val="8"/>
        </w:rPr>
        <w:t xml:space="preserve"> </w:t>
      </w:r>
      <w:r>
        <w:t>0,028</w:t>
      </w:r>
      <w:r>
        <w:rPr>
          <w:spacing w:val="9"/>
        </w:rPr>
        <w:t xml:space="preserve"> </w:t>
      </w:r>
      <w:r>
        <w:t>g,</w:t>
      </w:r>
      <w:r>
        <w:rPr>
          <w:spacing w:val="3"/>
        </w:rPr>
        <w:t xml:space="preserve"> </w:t>
      </w:r>
      <w:r>
        <w:t>Cu</w:t>
      </w:r>
      <w:r>
        <w:rPr>
          <w:spacing w:val="8"/>
        </w:rPr>
        <w:t xml:space="preserve"> </w:t>
      </w:r>
      <w:r>
        <w:t>0,5g,</w:t>
      </w:r>
      <w:r>
        <w:rPr>
          <w:spacing w:val="8"/>
        </w:rPr>
        <w:t xml:space="preserve"> </w:t>
      </w:r>
      <w:r>
        <w:t>Fe</w:t>
      </w:r>
      <w:r>
        <w:rPr>
          <w:spacing w:val="8"/>
        </w:rPr>
        <w:t xml:space="preserve"> </w:t>
      </w:r>
      <w:r>
        <w:t>6,0</w:t>
      </w:r>
      <w:r>
        <w:rPr>
          <w:spacing w:val="9"/>
        </w:rPr>
        <w:t xml:space="preserve"> </w:t>
      </w:r>
      <w:r>
        <w:t>g,</w:t>
      </w:r>
      <w:r>
        <w:rPr>
          <w:spacing w:val="9"/>
        </w:rPr>
        <w:t xml:space="preserve"> </w:t>
      </w:r>
      <w:r>
        <w:t>Mn</w:t>
      </w:r>
      <w:r>
        <w:rPr>
          <w:spacing w:val="8"/>
        </w:rPr>
        <w:t xml:space="preserve"> </w:t>
      </w:r>
      <w:r>
        <w:t>6</w:t>
      </w:r>
      <w:r>
        <w:rPr>
          <w:spacing w:val="9"/>
        </w:rPr>
        <w:t xml:space="preserve"> </w:t>
      </w:r>
      <w:r>
        <w:t>g;</w:t>
      </w:r>
      <w:r>
        <w:rPr>
          <w:spacing w:val="8"/>
        </w:rPr>
        <w:t xml:space="preserve"> </w:t>
      </w:r>
      <w:r>
        <w:t>Iod</w:t>
      </w:r>
      <w:r>
        <w:rPr>
          <w:spacing w:val="9"/>
        </w:rPr>
        <w:t xml:space="preserve"> </w:t>
      </w:r>
      <w:r>
        <w:t>0,1,</w:t>
      </w:r>
      <w:r>
        <w:rPr>
          <w:spacing w:val="9"/>
        </w:rPr>
        <w:t xml:space="preserve"> </w:t>
      </w:r>
      <w:r>
        <w:t>Zn</w:t>
      </w:r>
      <w:r>
        <w:rPr>
          <w:spacing w:val="8"/>
        </w:rPr>
        <w:t xml:space="preserve"> </w:t>
      </w:r>
      <w:r>
        <w:t>5</w:t>
      </w:r>
      <w:r>
        <w:rPr>
          <w:spacing w:val="9"/>
        </w:rPr>
        <w:t xml:space="preserve"> </w:t>
      </w:r>
      <w:r>
        <w:t>g.</w:t>
      </w:r>
      <w:r>
        <w:rPr>
          <w:spacing w:val="9"/>
        </w:rPr>
        <w:t xml:space="preserve"> </w:t>
      </w:r>
      <w:r>
        <w:t>Se</w:t>
      </w:r>
      <w:r>
        <w:rPr>
          <w:spacing w:val="8"/>
        </w:rPr>
        <w:t xml:space="preserve"> </w:t>
      </w:r>
      <w:r>
        <w:t>0,025</w:t>
      </w:r>
      <w:r>
        <w:rPr>
          <w:spacing w:val="9"/>
        </w:rPr>
        <w:t xml:space="preserve"> </w:t>
      </w:r>
      <w:r>
        <w:t>g,</w:t>
      </w:r>
      <w:r>
        <w:rPr>
          <w:spacing w:val="8"/>
        </w:rPr>
        <w:t xml:space="preserve"> </w:t>
      </w:r>
      <w:r>
        <w:t>DL-Met</w:t>
      </w:r>
      <w:r>
        <w:rPr>
          <w:spacing w:val="8"/>
        </w:rPr>
        <w:t xml:space="preserve"> </w:t>
      </w:r>
      <w:r>
        <w:t>212,5</w:t>
      </w:r>
      <w:r>
        <w:rPr>
          <w:spacing w:val="9"/>
        </w:rPr>
        <w:t xml:space="preserve"> </w:t>
      </w:r>
      <w:r>
        <w:t>g,</w:t>
      </w:r>
      <w:r>
        <w:rPr>
          <w:spacing w:val="9"/>
        </w:rPr>
        <w:t xml:space="preserve"> </w:t>
      </w:r>
      <w:r>
        <w:t>L-Lys</w:t>
      </w:r>
      <w:r>
        <w:rPr>
          <w:spacing w:val="10"/>
        </w:rPr>
        <w:t xml:space="preserve"> </w:t>
      </w:r>
      <w:r>
        <w:t>31</w:t>
      </w:r>
      <w:r>
        <w:rPr>
          <w:spacing w:val="9"/>
        </w:rPr>
        <w:t xml:space="preserve"> </w:t>
      </w:r>
      <w:r>
        <w:t>g, As. Folat 0,11 g, As panthotennat 0,54 g, Niacin (vit B3) 2,16 G, CholinC1 60% 75 g.</w:t>
      </w:r>
    </w:p>
    <w:p w:rsidR="008445BE" w:rsidRDefault="008445BE" w:rsidP="008445BE">
      <w:pPr>
        <w:pStyle w:val="BodyText"/>
        <w:spacing w:before="4"/>
        <w:ind w:left="142" w:right="3" w:hanging="142"/>
        <w:jc w:val="both"/>
      </w:pPr>
    </w:p>
    <w:p w:rsidR="00F07826" w:rsidRDefault="00F07826" w:rsidP="000A2B05">
      <w:pPr>
        <w:pStyle w:val="Heading1"/>
        <w:spacing w:before="0"/>
        <w:ind w:left="0" w:right="3"/>
      </w:pPr>
      <w:r>
        <w:t>Prosedur Penelitian</w:t>
      </w:r>
    </w:p>
    <w:p w:rsidR="00F07826" w:rsidRPr="0034375B" w:rsidRDefault="00F07826" w:rsidP="008445BE">
      <w:pPr>
        <w:pStyle w:val="Heading1"/>
        <w:spacing w:before="0"/>
        <w:ind w:left="0" w:right="3"/>
      </w:pPr>
    </w:p>
    <w:p w:rsidR="00F07826" w:rsidRPr="0048469E" w:rsidRDefault="00F07826" w:rsidP="000A2B05">
      <w:pPr>
        <w:tabs>
          <w:tab w:val="left" w:pos="1992"/>
        </w:tabs>
        <w:ind w:right="3"/>
        <w:rPr>
          <w:bCs/>
          <w:sz w:val="24"/>
        </w:rPr>
      </w:pPr>
      <w:r w:rsidRPr="0048469E">
        <w:rPr>
          <w:bCs/>
          <w:sz w:val="24"/>
        </w:rPr>
        <w:t>Persiapan Kandang</w:t>
      </w:r>
    </w:p>
    <w:p w:rsidR="00F07826" w:rsidRDefault="00F07826" w:rsidP="008445BE">
      <w:pPr>
        <w:pStyle w:val="BodyText"/>
        <w:ind w:right="3" w:firstLine="720"/>
        <w:jc w:val="both"/>
      </w:pPr>
      <w:proofErr w:type="gramStart"/>
      <w:r>
        <w:t>Persiapan yang dilakukan mencakup penyediaan kandang, sanitasi kandang, pemberian serbuk gergaji dan kapur hingga pemeliharaan.</w:t>
      </w:r>
      <w:proofErr w:type="gramEnd"/>
      <w:r>
        <w:t xml:space="preserve"> Kandang yang di gunakan berasal dari bambu yang berbentuk kotak dengan panjang 6 m dan lebar 4</w:t>
      </w:r>
      <w:r>
        <w:rPr>
          <w:spacing w:val="36"/>
        </w:rPr>
        <w:t xml:space="preserve"> </w:t>
      </w:r>
      <w:r>
        <w:t>m.</w:t>
      </w:r>
      <w:r>
        <w:rPr>
          <w:spacing w:val="36"/>
        </w:rPr>
        <w:t xml:space="preserve"> </w:t>
      </w:r>
      <w:r>
        <w:t>Kandang</w:t>
      </w:r>
      <w:r>
        <w:rPr>
          <w:spacing w:val="36"/>
        </w:rPr>
        <w:t xml:space="preserve"> </w:t>
      </w:r>
      <w:r>
        <w:t>kelompok</w:t>
      </w:r>
      <w:r>
        <w:rPr>
          <w:spacing w:val="36"/>
        </w:rPr>
        <w:t xml:space="preserve"> </w:t>
      </w:r>
      <w:r>
        <w:t>yang</w:t>
      </w:r>
      <w:r>
        <w:rPr>
          <w:spacing w:val="37"/>
        </w:rPr>
        <w:t xml:space="preserve"> </w:t>
      </w:r>
      <w:r>
        <w:t>digunakan</w:t>
      </w:r>
      <w:r>
        <w:rPr>
          <w:spacing w:val="36"/>
        </w:rPr>
        <w:t xml:space="preserve"> </w:t>
      </w:r>
      <w:r>
        <w:t>berukuran</w:t>
      </w:r>
      <w:r>
        <w:rPr>
          <w:spacing w:val="36"/>
        </w:rPr>
        <w:t xml:space="preserve"> </w:t>
      </w:r>
      <w:r>
        <w:t>100</w:t>
      </w:r>
      <w:r>
        <w:rPr>
          <w:spacing w:val="36"/>
        </w:rPr>
        <w:t xml:space="preserve"> </w:t>
      </w:r>
      <w:r>
        <w:t>cm,</w:t>
      </w:r>
      <w:r>
        <w:rPr>
          <w:spacing w:val="37"/>
        </w:rPr>
        <w:t xml:space="preserve"> </w:t>
      </w:r>
      <w:r>
        <w:t>lebar</w:t>
      </w:r>
      <w:r>
        <w:rPr>
          <w:spacing w:val="36"/>
        </w:rPr>
        <w:t xml:space="preserve"> </w:t>
      </w:r>
      <w:r>
        <w:t>90</w:t>
      </w:r>
      <w:r>
        <w:rPr>
          <w:spacing w:val="36"/>
        </w:rPr>
        <w:t xml:space="preserve"> </w:t>
      </w:r>
      <w:r>
        <w:t>cm,</w:t>
      </w:r>
      <w:r>
        <w:rPr>
          <w:spacing w:val="36"/>
        </w:rPr>
        <w:t xml:space="preserve"> </w:t>
      </w:r>
      <w:r>
        <w:t xml:space="preserve">dan tinngi 75 cm (100 x 90 x75). </w:t>
      </w:r>
      <w:proofErr w:type="gramStart"/>
      <w:r>
        <w:t>Setiap kandang dilengkapi dengan tempat pakan dan tempat minum nipple, (Lampiran 4, gambar 1).</w:t>
      </w:r>
      <w:proofErr w:type="gramEnd"/>
    </w:p>
    <w:p w:rsidR="00F07826" w:rsidRPr="00776197" w:rsidRDefault="00F07826" w:rsidP="00C454C7">
      <w:pPr>
        <w:pStyle w:val="BodyText"/>
        <w:spacing w:before="240"/>
        <w:ind w:right="3"/>
      </w:pPr>
      <w:r w:rsidRPr="00776197">
        <w:rPr>
          <w:bCs/>
        </w:rPr>
        <w:t>Pemeliharaan Itik</w:t>
      </w:r>
      <w:r w:rsidRPr="00776197">
        <w:rPr>
          <w:bCs/>
          <w:spacing w:val="1"/>
        </w:rPr>
        <w:t xml:space="preserve"> </w:t>
      </w:r>
      <w:r w:rsidRPr="00776197">
        <w:rPr>
          <w:bCs/>
        </w:rPr>
        <w:t>Peking</w:t>
      </w:r>
    </w:p>
    <w:p w:rsidR="00F07826" w:rsidRDefault="00F07826" w:rsidP="000A2B05">
      <w:pPr>
        <w:pStyle w:val="BodyText"/>
        <w:spacing w:after="240"/>
        <w:ind w:right="3" w:firstLine="720"/>
        <w:jc w:val="both"/>
      </w:pPr>
      <w:r>
        <w:t xml:space="preserve">Penelitian ini menggunakan itik </w:t>
      </w:r>
      <w:proofErr w:type="gramStart"/>
      <w:r>
        <w:t>peking</w:t>
      </w:r>
      <w:proofErr w:type="gramEnd"/>
      <w:r>
        <w:t xml:space="preserve"> sebanyak 90 ekor dengan umur 1 - 8 minggu. </w:t>
      </w:r>
      <w:proofErr w:type="gramStart"/>
      <w:r>
        <w:t>Dialokasikan secara acak ke dalam 18 kadang, masing-masing kendang berisi 5 ekor.</w:t>
      </w:r>
      <w:proofErr w:type="gramEnd"/>
      <w:r>
        <w:t xml:space="preserve"> </w:t>
      </w:r>
      <w:proofErr w:type="gramStart"/>
      <w:r>
        <w:t>Dari 8 kandang dibagi menjadi 6 perlakuan dan dilakukan pengulangan sebanyak 3 kali.</w:t>
      </w:r>
      <w:proofErr w:type="gramEnd"/>
      <w:r>
        <w:t xml:space="preserve"> </w:t>
      </w:r>
      <w:proofErr w:type="gramStart"/>
      <w:r>
        <w:t>Setiap kandang dilengkapi tempat pakan dan tempat minum, serta alat-alat untuk membersihkan kendang dan lingkungan sekitar.</w:t>
      </w:r>
      <w:proofErr w:type="gramEnd"/>
      <w:r>
        <w:t xml:space="preserve"> </w:t>
      </w:r>
      <w:proofErr w:type="gramStart"/>
      <w:r>
        <w:t xml:space="preserve">Sebelum dilakukan penelitian kandang dan peralatan disucihamankan dengan desinfektan rodalon, untuk memenuhi kebutuhan vitamin, </w:t>
      </w:r>
      <w:r>
        <w:lastRenderedPageBreak/>
        <w:t>diberikan vita chick.</w:t>
      </w:r>
      <w:proofErr w:type="gramEnd"/>
      <w:r>
        <w:t xml:space="preserve"> Sebelum periode perlakuan, itik diberikan pakan komersial sebagai </w:t>
      </w:r>
      <w:proofErr w:type="gramStart"/>
      <w:r>
        <w:t>tahap  adaptasi</w:t>
      </w:r>
      <w:proofErr w:type="gramEnd"/>
      <w:r>
        <w:t>, kemudian seminggu setelah beradaptasi itik mulai diberikan perlakuan nanokapsul,( Lampiran 4, gambar 2).</w:t>
      </w:r>
    </w:p>
    <w:p w:rsidR="00C454C7" w:rsidRPr="00BD4E1C" w:rsidRDefault="00F07826" w:rsidP="000A2B05">
      <w:pPr>
        <w:pStyle w:val="Heading1"/>
        <w:tabs>
          <w:tab w:val="left" w:pos="1992"/>
        </w:tabs>
        <w:spacing w:before="1"/>
        <w:ind w:left="0" w:right="3"/>
        <w:jc w:val="left"/>
        <w:rPr>
          <w:b w:val="0"/>
          <w:bCs w:val="0"/>
        </w:rPr>
      </w:pPr>
      <w:r w:rsidRPr="00BD4E1C">
        <w:rPr>
          <w:b w:val="0"/>
          <w:bCs w:val="0"/>
        </w:rPr>
        <w:t>Pengkarkasan itik</w:t>
      </w:r>
      <w:r w:rsidRPr="00BD4E1C">
        <w:rPr>
          <w:b w:val="0"/>
          <w:bCs w:val="0"/>
          <w:spacing w:val="1"/>
        </w:rPr>
        <w:t xml:space="preserve"> </w:t>
      </w:r>
      <w:proofErr w:type="gramStart"/>
      <w:r w:rsidRPr="00BD4E1C">
        <w:rPr>
          <w:b w:val="0"/>
          <w:bCs w:val="0"/>
        </w:rPr>
        <w:t>peking</w:t>
      </w:r>
      <w:proofErr w:type="gramEnd"/>
    </w:p>
    <w:p w:rsidR="00F07826" w:rsidRPr="00A16CD6" w:rsidRDefault="00F07826" w:rsidP="000A2B05">
      <w:pPr>
        <w:pStyle w:val="BodyText"/>
        <w:ind w:right="3" w:firstLine="720"/>
        <w:jc w:val="both"/>
        <w:rPr>
          <w:sz w:val="20"/>
        </w:rPr>
      </w:pPr>
      <w:proofErr w:type="gramStart"/>
      <w:r>
        <w:t>Pada masa akhir pemeliharaan itik sebelum dipotong ditimbang terlebih dahulu untuk mendapatkan berat hidup.</w:t>
      </w:r>
      <w:proofErr w:type="gramEnd"/>
      <w:r>
        <w:t xml:space="preserve"> Pemotongan itik dilakukan dengan </w:t>
      </w:r>
      <w:proofErr w:type="gramStart"/>
      <w:r>
        <w:t>cara</w:t>
      </w:r>
      <w:proofErr w:type="gramEnd"/>
      <w:r>
        <w:t xml:space="preserve"> menyembelih bagian atas leher dekat kepala dengan memotong </w:t>
      </w:r>
      <w:r>
        <w:rPr>
          <w:i/>
        </w:rPr>
        <w:t xml:space="preserve">vena jugularis, arteria carotis, </w:t>
      </w:r>
      <w:r>
        <w:t xml:space="preserve">oesofagus dan trakhea. </w:t>
      </w:r>
      <w:proofErr w:type="gramStart"/>
      <w:r>
        <w:t>itik</w:t>
      </w:r>
      <w:proofErr w:type="gramEnd"/>
      <w:r>
        <w:t xml:space="preserve"> kemudian digantung pada alat penggantung agar pengeluaran darah sempurna. </w:t>
      </w:r>
      <w:proofErr w:type="gramStart"/>
      <w:r>
        <w:t>Pencabutan bulu dilakukan secara manual yaitu pencelupan ke dalam air panas pada suhu lebih kurang 80</w:t>
      </w:r>
      <w:r>
        <w:rPr>
          <w:sz w:val="16"/>
        </w:rPr>
        <w:t xml:space="preserve">C </w:t>
      </w:r>
      <w:r>
        <w:t>agar bulu mudah dicabut, kemudian dilakukan pemisahan antara karkas dan non karkas.</w:t>
      </w:r>
      <w:proofErr w:type="gramEnd"/>
      <w:r>
        <w:t xml:space="preserve"> Selanjutnya dilakukan pemotongan bagian-bagian karkas yang menjadi potongan ko</w:t>
      </w:r>
      <w:r w:rsidR="00666575">
        <w:t>mersil, (Lampiran 4, gambar 6</w:t>
      </w:r>
      <w:proofErr w:type="gramStart"/>
      <w:r w:rsidR="00666575">
        <w:t>,7,8,9,10</w:t>
      </w:r>
      <w:proofErr w:type="gramEnd"/>
      <w:r w:rsidR="00666575">
        <w:t xml:space="preserve"> dan 11</w:t>
      </w:r>
      <w:r>
        <w:t>)</w:t>
      </w:r>
      <w:r w:rsidR="00666575">
        <w:t>.</w:t>
      </w:r>
    </w:p>
    <w:p w:rsidR="00F07826" w:rsidRDefault="00F07826" w:rsidP="00C454C7">
      <w:pPr>
        <w:pStyle w:val="Heading1"/>
        <w:ind w:left="0" w:right="3"/>
      </w:pPr>
      <w:r>
        <w:t xml:space="preserve"> Analisis Data</w:t>
      </w:r>
    </w:p>
    <w:p w:rsidR="00C454C7" w:rsidRDefault="00F07826" w:rsidP="008445BE">
      <w:pPr>
        <w:pStyle w:val="BodyText"/>
        <w:spacing w:before="210"/>
        <w:ind w:right="3" w:firstLine="720"/>
        <w:jc w:val="both"/>
      </w:pPr>
      <w:proofErr w:type="gramStart"/>
      <w:r>
        <w:t>Penelitian ini menggunakan Rancangan Acak Lengkap.</w:t>
      </w:r>
      <w:proofErr w:type="gramEnd"/>
      <w:r>
        <w:t xml:space="preserve"> </w:t>
      </w:r>
      <w:proofErr w:type="gramStart"/>
      <w:r>
        <w:t>Metode yang digunakan adalah eksperimen dengan 6 perlakuan masing-masing 3 ulangan.</w:t>
      </w:r>
      <w:proofErr w:type="gramEnd"/>
      <w:r>
        <w:t xml:space="preserve"> </w:t>
      </w:r>
      <w:proofErr w:type="gramStart"/>
      <w:r>
        <w:t>Pakan basal adalah sebagai variabel kontrol tanpa perlakuan yakni ulangan 1, 2, dan 3.</w:t>
      </w:r>
      <w:proofErr w:type="gramEnd"/>
      <w:r>
        <w:t xml:space="preserve"> </w:t>
      </w:r>
      <w:proofErr w:type="gramStart"/>
      <w:r>
        <w:t>Nanokapsul adalah sebagai variabel perlakuan dengan pemberian Nanokapsul jus kunyit 1%, 2%, 3%, dan 4%.</w:t>
      </w:r>
      <w:proofErr w:type="gramEnd"/>
      <w:r>
        <w:t xml:space="preserve"> Data yang diperoleh dari hasil penelitian di analisis secara statistik megunakan </w:t>
      </w:r>
      <w:r>
        <w:rPr>
          <w:i/>
        </w:rPr>
        <w:t xml:space="preserve">Analysis of Varienc </w:t>
      </w:r>
      <w:r>
        <w:t xml:space="preserve">(ANOVA), jika analisis </w:t>
      </w:r>
      <w:r>
        <w:lastRenderedPageBreak/>
        <w:t xml:space="preserve">variansi menunjukan perbedaan yang signifikan maka dilanjutkan dengan uji </w:t>
      </w:r>
      <w:r>
        <w:rPr>
          <w:i/>
        </w:rPr>
        <w:t xml:space="preserve">Duncan’s Multiple Range Test </w:t>
      </w:r>
      <w:r>
        <w:t>(DMRT) menggunakan program SPSS versi 20</w:t>
      </w:r>
      <w:r>
        <w:rPr>
          <w:spacing w:val="-3"/>
        </w:rPr>
        <w:t xml:space="preserve"> (</w:t>
      </w:r>
      <w:r>
        <w:t>Santoso, 2012).</w:t>
      </w:r>
    </w:p>
    <w:p w:rsidR="00F07826" w:rsidRDefault="00F07826" w:rsidP="00C454C7">
      <w:pPr>
        <w:pStyle w:val="Heading1"/>
        <w:spacing w:after="240"/>
        <w:ind w:left="0" w:right="3"/>
      </w:pPr>
      <w:r>
        <w:t>Pengambilan Data</w:t>
      </w:r>
    </w:p>
    <w:p w:rsidR="00F07826" w:rsidRDefault="00F07826" w:rsidP="00C454C7">
      <w:pPr>
        <w:pStyle w:val="BodyText"/>
        <w:ind w:right="3" w:firstLine="720"/>
        <w:jc w:val="both"/>
      </w:pPr>
      <w:r>
        <w:t xml:space="preserve">Variabel yang diamati dalam penelitian ini </w:t>
      </w:r>
      <w:proofErr w:type="gramStart"/>
      <w:r>
        <w:t>adalah :</w:t>
      </w:r>
      <w:proofErr w:type="gramEnd"/>
      <w:r>
        <w:t xml:space="preserve"> Bobot hidup,bobot karkas, bobot dada, bobot paha, bobot pungung, bobot sayap, bobot lemak abdominal.</w:t>
      </w:r>
    </w:p>
    <w:p w:rsidR="00F07826" w:rsidRPr="00BD4E1C" w:rsidRDefault="00F07826" w:rsidP="00CE1FA4">
      <w:pPr>
        <w:pStyle w:val="Heading1"/>
        <w:numPr>
          <w:ilvl w:val="0"/>
          <w:numId w:val="3"/>
        </w:numPr>
        <w:tabs>
          <w:tab w:val="left" w:pos="1992"/>
        </w:tabs>
        <w:spacing w:before="204"/>
        <w:ind w:right="3"/>
        <w:jc w:val="left"/>
        <w:rPr>
          <w:b w:val="0"/>
          <w:bCs w:val="0"/>
        </w:rPr>
      </w:pPr>
      <w:r w:rsidRPr="00BD4E1C">
        <w:rPr>
          <w:b w:val="0"/>
          <w:bCs w:val="0"/>
        </w:rPr>
        <w:t>Bobot hidup</w:t>
      </w:r>
    </w:p>
    <w:p w:rsidR="00F07826" w:rsidRDefault="00F07826" w:rsidP="00C454C7">
      <w:pPr>
        <w:pStyle w:val="BodyText"/>
        <w:spacing w:before="240"/>
        <w:ind w:right="3" w:firstLine="720"/>
        <w:jc w:val="both"/>
      </w:pPr>
      <w:proofErr w:type="gramStart"/>
      <w:r>
        <w:t>Pengukuran berat hidup dilakukan pada umur 8 minggu, yang diambil secara acak dari setiap unit percobaan dan kemudian dilakukan penimbangan berat hidup sebagai berat hidup akhir periode pemeliharaan.</w:t>
      </w:r>
      <w:proofErr w:type="gramEnd"/>
    </w:p>
    <w:p w:rsidR="00F07826" w:rsidRPr="003D0507" w:rsidRDefault="00F07826" w:rsidP="00CE1FA4">
      <w:pPr>
        <w:pStyle w:val="BodyText"/>
        <w:numPr>
          <w:ilvl w:val="0"/>
          <w:numId w:val="3"/>
        </w:numPr>
        <w:spacing w:before="240"/>
        <w:ind w:right="3"/>
      </w:pPr>
      <w:r w:rsidRPr="00BD4E1C">
        <w:t>Karkas</w:t>
      </w:r>
    </w:p>
    <w:p w:rsidR="00F07826" w:rsidRDefault="00F07826" w:rsidP="00C454C7">
      <w:pPr>
        <w:pStyle w:val="BodyText"/>
        <w:spacing w:before="1"/>
        <w:ind w:right="3" w:firstLine="426"/>
        <w:jc w:val="both"/>
      </w:pPr>
      <w:r>
        <w:t xml:space="preserve">Bobot karkas diperoleh dengan </w:t>
      </w:r>
      <w:proofErr w:type="gramStart"/>
      <w:r>
        <w:t>cara</w:t>
      </w:r>
      <w:proofErr w:type="gramEnd"/>
      <w:r>
        <w:t xml:space="preserve"> mengurangi bobot badan dengan darah, bulu, leher, kepala, </w:t>
      </w:r>
      <w:r>
        <w:rPr>
          <w:i/>
        </w:rPr>
        <w:t xml:space="preserve">shank </w:t>
      </w:r>
      <w:r>
        <w:t xml:space="preserve">dan organ pencernaan kecuali paru-paru dan dinjal (g) dikalikan 100% Nirwana, (2011). </w:t>
      </w:r>
    </w:p>
    <w:p w:rsidR="00F07826" w:rsidRDefault="00F07826" w:rsidP="00C454C7">
      <w:pPr>
        <w:pStyle w:val="BodyText"/>
        <w:spacing w:before="1"/>
        <w:ind w:right="3" w:firstLine="426"/>
        <w:jc w:val="both"/>
      </w:pPr>
      <w:r>
        <w:t>Persentase karkas diukur dengan membandingkan berat itik tanpa bulu, darah, kepala, leher, shank dan organ pencernaan (g) dengan bobot hidup (g) kemudian dikalikan 100%.</w:t>
      </w:r>
    </w:p>
    <w:p w:rsidR="00F07826" w:rsidRDefault="00F07826" w:rsidP="00C454C7">
      <w:pPr>
        <w:spacing w:before="204"/>
        <w:ind w:right="3"/>
        <w:rPr>
          <w:rFonts w:eastAsiaTheme="minorEastAsia"/>
          <w:sz w:val="24"/>
          <w:szCs w:val="24"/>
        </w:rPr>
      </w:pPr>
      <w:r>
        <w:rPr>
          <w:sz w:val="24"/>
          <w:szCs w:val="24"/>
        </w:rPr>
        <w:t xml:space="preserve">                   </w:t>
      </w:r>
      <w:r w:rsidRPr="003D0507">
        <w:rPr>
          <w:sz w:val="24"/>
          <w:szCs w:val="24"/>
        </w:rPr>
        <w:t xml:space="preserve">Persentase Karkas (%) = </w:t>
      </w:r>
      <m:oMath>
        <m:f>
          <m:fPr>
            <m:ctrlPr>
              <w:rPr>
                <w:rFonts w:ascii="Cambria Math" w:hAnsi="Cambria Math"/>
                <w:i/>
                <w:sz w:val="24"/>
                <w:szCs w:val="24"/>
              </w:rPr>
            </m:ctrlPr>
          </m:fPr>
          <m:num>
            <m:r>
              <w:rPr>
                <w:rFonts w:ascii="Cambria Math" w:hAnsi="Cambria Math"/>
                <w:sz w:val="24"/>
                <w:szCs w:val="24"/>
              </w:rPr>
              <m:t xml:space="preserve">Berat Karkas </m:t>
            </m:r>
            <m:d>
              <m:dPr>
                <m:ctrlPr>
                  <w:rPr>
                    <w:rFonts w:ascii="Cambria Math" w:hAnsi="Cambria Math"/>
                    <w:i/>
                    <w:sz w:val="24"/>
                    <w:szCs w:val="24"/>
                  </w:rPr>
                </m:ctrlPr>
              </m:dPr>
              <m:e>
                <m:r>
                  <w:rPr>
                    <w:rFonts w:ascii="Cambria Math" w:hAnsi="Cambria Math"/>
                    <w:sz w:val="24"/>
                    <w:szCs w:val="24"/>
                  </w:rPr>
                  <m:t>g</m:t>
                </m:r>
              </m:e>
            </m:d>
          </m:num>
          <m:den>
            <m:r>
              <w:rPr>
                <w:rFonts w:ascii="Cambria Math" w:hAnsi="Cambria Math"/>
                <w:sz w:val="24"/>
                <w:szCs w:val="24"/>
              </w:rPr>
              <m:t xml:space="preserve">Berat Hidup </m:t>
            </m:r>
            <m:d>
              <m:dPr>
                <m:ctrlPr>
                  <w:rPr>
                    <w:rFonts w:ascii="Cambria Math" w:hAnsi="Cambria Math"/>
                    <w:i/>
                    <w:sz w:val="24"/>
                    <w:szCs w:val="24"/>
                  </w:rPr>
                </m:ctrlPr>
              </m:dPr>
              <m:e>
                <m:r>
                  <w:rPr>
                    <w:rFonts w:ascii="Cambria Math" w:hAnsi="Cambria Math"/>
                    <w:sz w:val="24"/>
                    <w:szCs w:val="24"/>
                  </w:rPr>
                  <m:t>g</m:t>
                </m:r>
              </m:e>
            </m:d>
          </m:den>
        </m:f>
        <m:r>
          <w:rPr>
            <w:rFonts w:ascii="Cambria Math" w:hAnsi="Cambria Math"/>
            <w:sz w:val="24"/>
            <w:szCs w:val="24"/>
          </w:rPr>
          <m:t>×100%</m:t>
        </m:r>
      </m:oMath>
    </w:p>
    <w:p w:rsidR="00F07826" w:rsidRPr="00CE1FA4" w:rsidRDefault="00F07826" w:rsidP="00CE1FA4">
      <w:pPr>
        <w:pStyle w:val="ListParagraph"/>
        <w:numPr>
          <w:ilvl w:val="0"/>
          <w:numId w:val="3"/>
        </w:numPr>
        <w:spacing w:before="204"/>
        <w:ind w:right="3"/>
        <w:rPr>
          <w:rFonts w:eastAsiaTheme="minorEastAsia"/>
          <w:sz w:val="24"/>
          <w:szCs w:val="24"/>
        </w:rPr>
      </w:pPr>
      <w:r w:rsidRPr="00CE1FA4">
        <w:rPr>
          <w:sz w:val="24"/>
          <w:szCs w:val="24"/>
        </w:rPr>
        <w:t>Bagian-bagian karkas</w:t>
      </w:r>
    </w:p>
    <w:p w:rsidR="00F07826" w:rsidRPr="003D0507" w:rsidRDefault="00F07826" w:rsidP="00C454C7">
      <w:pPr>
        <w:pStyle w:val="BodyText"/>
        <w:spacing w:before="1"/>
        <w:ind w:right="3" w:firstLine="426"/>
        <w:jc w:val="both"/>
      </w:pPr>
      <w:proofErr w:type="gramStart"/>
      <w:r w:rsidRPr="003D0507">
        <w:t>Persentase bagian-bagian karkas (%) diperoleh dengan membandingkan berat masing-masing bagian-bagian karkas yang terdiri dari paha, dada, sayap, dan punggung dengan berat karkas (g)</w:t>
      </w:r>
      <w:r>
        <w:t xml:space="preserve"> </w:t>
      </w:r>
      <w:r>
        <w:lastRenderedPageBreak/>
        <w:t>dikalikan 100% Nirwana, (2011).</w:t>
      </w:r>
      <w:proofErr w:type="gramEnd"/>
    </w:p>
    <w:p w:rsidR="00F07826" w:rsidRPr="003D0507" w:rsidRDefault="00F07826" w:rsidP="00C454C7">
      <w:pPr>
        <w:spacing w:before="201"/>
        <w:ind w:left="426" w:right="3"/>
        <w:jc w:val="both"/>
        <w:rPr>
          <w:sz w:val="24"/>
          <w:szCs w:val="24"/>
        </w:rPr>
      </w:pPr>
      <w:r>
        <w:rPr>
          <w:sz w:val="24"/>
          <w:szCs w:val="24"/>
        </w:rPr>
        <w:t xml:space="preserve">     </w:t>
      </w:r>
      <w:r w:rsidRPr="003D0507">
        <w:rPr>
          <w:sz w:val="24"/>
          <w:szCs w:val="24"/>
        </w:rPr>
        <w:t xml:space="preserve">Persentase Bagian-bagian karkas (%) = </w:t>
      </w:r>
      <m:oMath>
        <m:f>
          <m:fPr>
            <m:ctrlPr>
              <w:rPr>
                <w:rFonts w:ascii="Cambria Math" w:hAnsi="Cambria Math"/>
                <w:i/>
                <w:sz w:val="24"/>
                <w:szCs w:val="24"/>
              </w:rPr>
            </m:ctrlPr>
          </m:fPr>
          <m:num>
            <m:r>
              <w:rPr>
                <w:rFonts w:ascii="Cambria Math" w:hAnsi="Cambria Math"/>
                <w:sz w:val="24"/>
                <w:szCs w:val="24"/>
              </w:rPr>
              <m:t>Berat bagian-bagian karkas</m:t>
            </m:r>
          </m:num>
          <m:den>
            <m:r>
              <w:rPr>
                <w:rFonts w:ascii="Cambria Math" w:hAnsi="Cambria Math"/>
                <w:sz w:val="24"/>
                <w:szCs w:val="24"/>
              </w:rPr>
              <m:t>Berat Karkas (g)</m:t>
            </m:r>
          </m:den>
        </m:f>
        <m:r>
          <w:rPr>
            <w:rFonts w:ascii="Cambria Math" w:hAnsi="Cambria Math"/>
            <w:sz w:val="24"/>
            <w:szCs w:val="24"/>
          </w:rPr>
          <m:t>×100%</m:t>
        </m:r>
      </m:oMath>
    </w:p>
    <w:p w:rsidR="00F07826" w:rsidRPr="003D0507" w:rsidRDefault="00F07826" w:rsidP="00CE1FA4">
      <w:pPr>
        <w:pStyle w:val="Heading1"/>
        <w:numPr>
          <w:ilvl w:val="0"/>
          <w:numId w:val="3"/>
        </w:numPr>
        <w:tabs>
          <w:tab w:val="left" w:pos="2051"/>
          <w:tab w:val="left" w:pos="2052"/>
        </w:tabs>
        <w:spacing w:before="90" w:after="240"/>
        <w:ind w:right="3"/>
        <w:jc w:val="left"/>
        <w:rPr>
          <w:b w:val="0"/>
        </w:rPr>
      </w:pPr>
      <w:r w:rsidRPr="003D0507">
        <w:rPr>
          <w:b w:val="0"/>
          <w:bCs w:val="0"/>
        </w:rPr>
        <w:t>Lemak</w:t>
      </w:r>
      <w:r w:rsidRPr="003D0507">
        <w:rPr>
          <w:b w:val="0"/>
          <w:spacing w:val="1"/>
        </w:rPr>
        <w:t xml:space="preserve"> </w:t>
      </w:r>
      <w:r w:rsidRPr="003D0507">
        <w:rPr>
          <w:b w:val="0"/>
          <w:bCs w:val="0"/>
        </w:rPr>
        <w:t>Abdominal</w:t>
      </w:r>
    </w:p>
    <w:p w:rsidR="00566196" w:rsidRDefault="00F07826" w:rsidP="00566196">
      <w:pPr>
        <w:pStyle w:val="BodyText"/>
        <w:ind w:right="3" w:firstLine="720"/>
        <w:jc w:val="both"/>
      </w:pPr>
      <w:r>
        <w:t xml:space="preserve">Berat lemak abdominal itik dapat diketahui dengan </w:t>
      </w:r>
      <w:proofErr w:type="gramStart"/>
      <w:r>
        <w:t>cara</w:t>
      </w:r>
      <w:proofErr w:type="gramEnd"/>
      <w:r>
        <w:t xml:space="preserve"> menimbang lemak yang didapat dari lemak yang berada pada sekeliling </w:t>
      </w:r>
      <w:r>
        <w:rPr>
          <w:i/>
        </w:rPr>
        <w:t xml:space="preserve">gizzard </w:t>
      </w:r>
      <w:r>
        <w:t xml:space="preserve">dan lapisan yang menempel antara otot abdominal serta usus dan selanjutnya ditimbang (Salam </w:t>
      </w:r>
      <w:r>
        <w:rPr>
          <w:i/>
        </w:rPr>
        <w:t>et al.</w:t>
      </w:r>
      <w:r>
        <w:t>, 2013).</w:t>
      </w:r>
      <w:r w:rsidR="00566196">
        <w:t xml:space="preserve"> Persentase lemak abdominal (%</w:t>
      </w:r>
      <w:proofErr w:type="gramStart"/>
      <w:r w:rsidR="00566196">
        <w:t>)diperoleh</w:t>
      </w:r>
      <w:r>
        <w:t>dengan</w:t>
      </w:r>
      <w:proofErr w:type="gramEnd"/>
      <w:r>
        <w:t xml:space="preserve"> membandingkan berat lemak abdominal dengan bobot karkas (g) </w:t>
      </w:r>
    </w:p>
    <w:p w:rsidR="00566196" w:rsidRDefault="00566196" w:rsidP="00566196">
      <w:pPr>
        <w:pStyle w:val="BodyText"/>
        <w:ind w:right="3" w:firstLine="720"/>
        <w:jc w:val="both"/>
      </w:pPr>
    </w:p>
    <w:p w:rsidR="00CE1FA4" w:rsidRPr="000B3198" w:rsidRDefault="00F07826" w:rsidP="007D6D86">
      <w:pPr>
        <w:pStyle w:val="BodyText"/>
        <w:ind w:right="3"/>
        <w:jc w:val="both"/>
      </w:pPr>
      <w:proofErr w:type="gramStart"/>
      <w:r>
        <w:lastRenderedPageBreak/>
        <w:t>dikalikan</w:t>
      </w:r>
      <w:proofErr w:type="gramEnd"/>
      <w:r>
        <w:t xml:space="preserve"> 100% Nirwana, (2011).</w:t>
      </w:r>
    </w:p>
    <w:p w:rsidR="00F07826" w:rsidRDefault="00F07826" w:rsidP="00C454C7">
      <w:pPr>
        <w:spacing w:before="222"/>
        <w:ind w:right="3"/>
        <w:rPr>
          <w:sz w:val="24"/>
          <w:szCs w:val="24"/>
        </w:rPr>
      </w:pPr>
      <w:r>
        <w:rPr>
          <w:w w:val="105"/>
          <w:sz w:val="23"/>
        </w:rPr>
        <w:t xml:space="preserve">                </w:t>
      </w:r>
      <w:r w:rsidRPr="003D0507">
        <w:rPr>
          <w:w w:val="105"/>
          <w:sz w:val="24"/>
          <w:szCs w:val="24"/>
        </w:rPr>
        <w:t xml:space="preserve">Persentase Lemak Abdominal (%) = </w:t>
      </w:r>
      <m:oMath>
        <m:f>
          <m:fPr>
            <m:ctrlPr>
              <w:rPr>
                <w:rFonts w:ascii="Cambria Math" w:hAnsi="Cambria Math"/>
                <w:i/>
                <w:sz w:val="24"/>
                <w:szCs w:val="24"/>
              </w:rPr>
            </m:ctrlPr>
          </m:fPr>
          <m:num>
            <m:r>
              <w:rPr>
                <w:rFonts w:ascii="Cambria Math" w:hAnsi="Cambria Math"/>
                <w:sz w:val="24"/>
                <w:szCs w:val="24"/>
              </w:rPr>
              <m:t>Berat Lemak Abdominal</m:t>
            </m:r>
          </m:num>
          <m:den>
            <m:r>
              <w:rPr>
                <w:rFonts w:ascii="Cambria Math" w:hAnsi="Cambria Math"/>
                <w:sz w:val="24"/>
                <w:szCs w:val="24"/>
              </w:rPr>
              <m:t>Berat Karkas (g)</m:t>
            </m:r>
          </m:den>
        </m:f>
        <m:r>
          <w:rPr>
            <w:rFonts w:ascii="Cambria Math" w:hAnsi="Cambria Math"/>
            <w:sz w:val="24"/>
            <w:szCs w:val="24"/>
          </w:rPr>
          <m:t>×100%</m:t>
        </m:r>
      </m:oMath>
    </w:p>
    <w:p w:rsidR="008C5D6C" w:rsidRDefault="008C5D6C" w:rsidP="008C5D6C">
      <w:pPr>
        <w:spacing w:before="1" w:after="240"/>
        <w:ind w:right="3"/>
        <w:jc w:val="center"/>
        <w:rPr>
          <w:rFonts w:asciiTheme="majorBidi" w:hAnsiTheme="majorBidi" w:cstheme="majorBidi"/>
          <w:b/>
          <w:sz w:val="24"/>
        </w:rPr>
      </w:pPr>
    </w:p>
    <w:p w:rsidR="008C5D6C" w:rsidRDefault="00CE1FA4" w:rsidP="008C5D6C">
      <w:pPr>
        <w:spacing w:before="1"/>
        <w:ind w:right="3"/>
        <w:jc w:val="center"/>
        <w:rPr>
          <w:rFonts w:asciiTheme="majorBidi" w:hAnsiTheme="majorBidi" w:cstheme="majorBidi"/>
          <w:b/>
          <w:sz w:val="24"/>
        </w:rPr>
      </w:pPr>
      <w:r>
        <w:rPr>
          <w:rFonts w:asciiTheme="majorBidi" w:hAnsiTheme="majorBidi" w:cstheme="majorBidi"/>
          <w:b/>
          <w:sz w:val="24"/>
        </w:rPr>
        <w:t xml:space="preserve">HASIL DAN </w:t>
      </w:r>
      <w:r w:rsidR="008C5D6C">
        <w:rPr>
          <w:rFonts w:asciiTheme="majorBidi" w:hAnsiTheme="majorBidi" w:cstheme="majorBidi"/>
          <w:b/>
          <w:sz w:val="24"/>
        </w:rPr>
        <w:t>PEMBAHASAN</w:t>
      </w:r>
    </w:p>
    <w:p w:rsidR="008C5D6C" w:rsidRPr="00030D30" w:rsidRDefault="008C5D6C" w:rsidP="008C5D6C">
      <w:pPr>
        <w:spacing w:before="1"/>
        <w:ind w:right="3"/>
        <w:jc w:val="center"/>
        <w:rPr>
          <w:b/>
          <w:sz w:val="24"/>
        </w:rPr>
      </w:pPr>
      <w:r w:rsidRPr="00030D30">
        <w:rPr>
          <w:b/>
          <w:sz w:val="24"/>
        </w:rPr>
        <w:t>Bobot Hidup</w:t>
      </w:r>
    </w:p>
    <w:p w:rsidR="008C5D6C" w:rsidRDefault="008C5D6C" w:rsidP="008C5D6C">
      <w:pPr>
        <w:pStyle w:val="BodyText"/>
        <w:ind w:right="3" w:firstLine="720"/>
        <w:jc w:val="both"/>
      </w:pPr>
      <w:r>
        <w:t xml:space="preserve">Rarata bobot hidup itik peking dari hasil penelitian pada umur 8 mimggu dari perlakuan penambahan nanokapsul kunyit dalam pakan P1, P2, P3, P4, P5 dan P6, berturut-turut adalah 1,660, 1,637, 1,563, 1,600, 1,637, 1,658 gram/ekor. </w:t>
      </w:r>
      <w:proofErr w:type="gramStart"/>
      <w:r>
        <w:t>Hasil selengkapnya dapat dilihat pada tabel tabel</w:t>
      </w:r>
      <w:r>
        <w:rPr>
          <w:spacing w:val="-11"/>
        </w:rPr>
        <w:t xml:space="preserve"> </w:t>
      </w:r>
      <w:r>
        <w:t>2.</w:t>
      </w:r>
      <w:proofErr w:type="gramEnd"/>
    </w:p>
    <w:p w:rsidR="00926BBC" w:rsidRDefault="00926BBC" w:rsidP="00CF1E01">
      <w:pPr>
        <w:pStyle w:val="BodyText"/>
        <w:ind w:right="3"/>
        <w:jc w:val="both"/>
        <w:sectPr w:rsidR="00926BBC" w:rsidSect="008E7BE0">
          <w:type w:val="continuous"/>
          <w:pgSz w:w="11907" w:h="16839" w:code="9"/>
          <w:pgMar w:top="2268" w:right="1701" w:bottom="1701" w:left="2268" w:header="720" w:footer="720" w:gutter="0"/>
          <w:cols w:num="2" w:space="720"/>
          <w:docGrid w:linePitch="360"/>
        </w:sectPr>
      </w:pPr>
    </w:p>
    <w:p w:rsidR="008C5D6C" w:rsidRDefault="008C5D6C" w:rsidP="007D6D86">
      <w:pPr>
        <w:pStyle w:val="BodyText"/>
        <w:ind w:right="3"/>
        <w:jc w:val="both"/>
      </w:pPr>
      <w:proofErr w:type="gramStart"/>
      <w:r>
        <w:lastRenderedPageBreak/>
        <w:t>Tabel 2.</w:t>
      </w:r>
      <w:proofErr w:type="gramEnd"/>
      <w:r>
        <w:t xml:space="preserve"> </w:t>
      </w:r>
      <w:proofErr w:type="gramStart"/>
      <w:r>
        <w:t>Bobot hidup itik pekingumur 8 minggu pada masing-masing perlakuan (g/ekor).</w:t>
      </w:r>
      <w:proofErr w:type="gramEnd"/>
    </w:p>
    <w:tbl>
      <w:tblPr>
        <w:tblW w:w="0" w:type="auto"/>
        <w:tblLayout w:type="fixed"/>
        <w:tblCellMar>
          <w:left w:w="0" w:type="dxa"/>
          <w:right w:w="0" w:type="dxa"/>
        </w:tblCellMar>
        <w:tblLook w:val="01E0" w:firstRow="1" w:lastRow="1" w:firstColumn="1" w:lastColumn="1" w:noHBand="0" w:noVBand="0"/>
      </w:tblPr>
      <w:tblGrid>
        <w:gridCol w:w="1423"/>
        <w:gridCol w:w="991"/>
        <w:gridCol w:w="1076"/>
        <w:gridCol w:w="1111"/>
        <w:gridCol w:w="1005"/>
        <w:gridCol w:w="1072"/>
        <w:gridCol w:w="1201"/>
      </w:tblGrid>
      <w:tr w:rsidR="008C5D6C" w:rsidTr="007D6D86">
        <w:trPr>
          <w:trHeight w:val="233"/>
        </w:trPr>
        <w:tc>
          <w:tcPr>
            <w:tcW w:w="1423" w:type="dxa"/>
            <w:vMerge w:val="restart"/>
            <w:tcBorders>
              <w:top w:val="double" w:sz="4" w:space="0" w:color="auto"/>
              <w:bottom w:val="single" w:sz="4" w:space="0" w:color="000000"/>
            </w:tcBorders>
          </w:tcPr>
          <w:p w:rsidR="008C5D6C" w:rsidRDefault="008C5D6C" w:rsidP="007D6D86">
            <w:pPr>
              <w:pStyle w:val="TableParagraph"/>
              <w:ind w:right="3"/>
              <w:rPr>
                <w:sz w:val="25"/>
              </w:rPr>
            </w:pPr>
          </w:p>
          <w:p w:rsidR="008C5D6C" w:rsidRDefault="008C5D6C" w:rsidP="007D6D86">
            <w:pPr>
              <w:pStyle w:val="TableParagraph"/>
              <w:ind w:right="3"/>
              <w:jc w:val="left"/>
              <w:rPr>
                <w:sz w:val="24"/>
              </w:rPr>
            </w:pPr>
            <w:r>
              <w:rPr>
                <w:sz w:val="24"/>
              </w:rPr>
              <w:t>ULANGAN</w:t>
            </w:r>
          </w:p>
        </w:tc>
        <w:tc>
          <w:tcPr>
            <w:tcW w:w="991" w:type="dxa"/>
            <w:tcBorders>
              <w:top w:val="double" w:sz="4" w:space="0" w:color="auto"/>
              <w:bottom w:val="single" w:sz="4" w:space="0" w:color="000000"/>
            </w:tcBorders>
          </w:tcPr>
          <w:p w:rsidR="008C5D6C" w:rsidRDefault="008C5D6C" w:rsidP="007D6D86">
            <w:pPr>
              <w:pStyle w:val="TableParagraph"/>
              <w:ind w:right="3"/>
              <w:jc w:val="left"/>
            </w:pPr>
          </w:p>
        </w:tc>
        <w:tc>
          <w:tcPr>
            <w:tcW w:w="1076" w:type="dxa"/>
            <w:tcBorders>
              <w:top w:val="double" w:sz="4" w:space="0" w:color="auto"/>
              <w:bottom w:val="single" w:sz="4" w:space="0" w:color="000000"/>
            </w:tcBorders>
          </w:tcPr>
          <w:p w:rsidR="008C5D6C" w:rsidRDefault="008C5D6C" w:rsidP="007D6D86">
            <w:pPr>
              <w:pStyle w:val="TableParagraph"/>
              <w:ind w:right="3"/>
              <w:jc w:val="left"/>
            </w:pPr>
          </w:p>
        </w:tc>
        <w:tc>
          <w:tcPr>
            <w:tcW w:w="2116" w:type="dxa"/>
            <w:gridSpan w:val="2"/>
            <w:tcBorders>
              <w:top w:val="double" w:sz="4" w:space="0" w:color="auto"/>
              <w:bottom w:val="single" w:sz="4" w:space="0" w:color="000000"/>
            </w:tcBorders>
          </w:tcPr>
          <w:p w:rsidR="008C5D6C" w:rsidRDefault="008C5D6C" w:rsidP="007D6D86">
            <w:pPr>
              <w:pStyle w:val="TableParagraph"/>
              <w:ind w:right="3"/>
              <w:jc w:val="left"/>
              <w:rPr>
                <w:sz w:val="24"/>
              </w:rPr>
            </w:pPr>
            <w:r>
              <w:rPr>
                <w:sz w:val="24"/>
              </w:rPr>
              <w:t>PERLAKUAN (%)</w:t>
            </w:r>
          </w:p>
        </w:tc>
        <w:tc>
          <w:tcPr>
            <w:tcW w:w="1072" w:type="dxa"/>
            <w:tcBorders>
              <w:top w:val="double" w:sz="4" w:space="0" w:color="auto"/>
              <w:bottom w:val="single" w:sz="4" w:space="0" w:color="000000"/>
            </w:tcBorders>
          </w:tcPr>
          <w:p w:rsidR="008C5D6C" w:rsidRDefault="008C5D6C" w:rsidP="007D6D86">
            <w:pPr>
              <w:pStyle w:val="TableParagraph"/>
              <w:ind w:right="3"/>
              <w:jc w:val="left"/>
            </w:pPr>
          </w:p>
        </w:tc>
        <w:tc>
          <w:tcPr>
            <w:tcW w:w="1201" w:type="dxa"/>
            <w:tcBorders>
              <w:top w:val="double" w:sz="4" w:space="0" w:color="auto"/>
              <w:bottom w:val="single" w:sz="4" w:space="0" w:color="000000"/>
            </w:tcBorders>
          </w:tcPr>
          <w:p w:rsidR="008C5D6C" w:rsidRDefault="008C5D6C" w:rsidP="007D6D86">
            <w:pPr>
              <w:pStyle w:val="TableParagraph"/>
              <w:ind w:right="3"/>
              <w:jc w:val="left"/>
            </w:pPr>
          </w:p>
        </w:tc>
      </w:tr>
      <w:tr w:rsidR="008C5D6C" w:rsidTr="007D6D86">
        <w:trPr>
          <w:trHeight w:val="145"/>
        </w:trPr>
        <w:tc>
          <w:tcPr>
            <w:tcW w:w="1423" w:type="dxa"/>
            <w:vMerge/>
            <w:tcBorders>
              <w:top w:val="nil"/>
              <w:bottom w:val="single" w:sz="4" w:space="0" w:color="000000"/>
            </w:tcBorders>
          </w:tcPr>
          <w:p w:rsidR="008C5D6C" w:rsidRDefault="008C5D6C" w:rsidP="007D6D86">
            <w:pPr>
              <w:ind w:right="3"/>
              <w:rPr>
                <w:sz w:val="2"/>
                <w:szCs w:val="2"/>
              </w:rPr>
            </w:pPr>
          </w:p>
        </w:tc>
        <w:tc>
          <w:tcPr>
            <w:tcW w:w="991" w:type="dxa"/>
            <w:tcBorders>
              <w:top w:val="single" w:sz="4" w:space="0" w:color="000000"/>
              <w:bottom w:val="single" w:sz="4" w:space="0" w:color="000000"/>
            </w:tcBorders>
          </w:tcPr>
          <w:p w:rsidR="008C5D6C" w:rsidRDefault="008C5D6C" w:rsidP="007D6D86">
            <w:pPr>
              <w:pStyle w:val="TableParagraph"/>
              <w:ind w:right="3"/>
              <w:rPr>
                <w:sz w:val="24"/>
              </w:rPr>
            </w:pPr>
            <w:r>
              <w:rPr>
                <w:w w:val="95"/>
                <w:sz w:val="24"/>
              </w:rPr>
              <w:t>P1(AGP</w:t>
            </w:r>
          </w:p>
        </w:tc>
        <w:tc>
          <w:tcPr>
            <w:tcW w:w="1076" w:type="dxa"/>
            <w:tcBorders>
              <w:top w:val="single" w:sz="4" w:space="0" w:color="000000"/>
              <w:bottom w:val="single" w:sz="4" w:space="0" w:color="000000"/>
            </w:tcBorders>
          </w:tcPr>
          <w:p w:rsidR="008C5D6C" w:rsidRDefault="008C5D6C" w:rsidP="007D6D86">
            <w:pPr>
              <w:pStyle w:val="TableParagraph"/>
              <w:ind w:right="3"/>
              <w:rPr>
                <w:sz w:val="24"/>
              </w:rPr>
            </w:pPr>
            <w:r>
              <w:rPr>
                <w:sz w:val="24"/>
              </w:rPr>
              <w:t xml:space="preserve">)    </w:t>
            </w:r>
            <w:proofErr w:type="gramStart"/>
            <w:r>
              <w:rPr>
                <w:sz w:val="24"/>
              </w:rPr>
              <w:t>P2(</w:t>
            </w:r>
            <w:proofErr w:type="gramEnd"/>
            <w:r>
              <w:rPr>
                <w:sz w:val="24"/>
              </w:rPr>
              <w:t>0%)</w:t>
            </w:r>
          </w:p>
        </w:tc>
        <w:tc>
          <w:tcPr>
            <w:tcW w:w="1111" w:type="dxa"/>
            <w:tcBorders>
              <w:top w:val="single" w:sz="4" w:space="0" w:color="000000"/>
              <w:bottom w:val="single" w:sz="4" w:space="0" w:color="000000"/>
            </w:tcBorders>
          </w:tcPr>
          <w:p w:rsidR="008C5D6C" w:rsidRDefault="008C5D6C" w:rsidP="007D6D86">
            <w:pPr>
              <w:pStyle w:val="TableParagraph"/>
              <w:ind w:right="3"/>
              <w:rPr>
                <w:sz w:val="24"/>
              </w:rPr>
            </w:pPr>
            <w:proofErr w:type="gramStart"/>
            <w:r>
              <w:rPr>
                <w:sz w:val="24"/>
              </w:rPr>
              <w:t>P3(</w:t>
            </w:r>
            <w:proofErr w:type="gramEnd"/>
            <w:r>
              <w:rPr>
                <w:sz w:val="24"/>
              </w:rPr>
              <w:t>1%)</w:t>
            </w:r>
          </w:p>
        </w:tc>
        <w:tc>
          <w:tcPr>
            <w:tcW w:w="1005" w:type="dxa"/>
            <w:tcBorders>
              <w:top w:val="single" w:sz="4" w:space="0" w:color="000000"/>
              <w:bottom w:val="single" w:sz="4" w:space="0" w:color="000000"/>
            </w:tcBorders>
          </w:tcPr>
          <w:p w:rsidR="008C5D6C" w:rsidRDefault="008C5D6C" w:rsidP="007D6D86">
            <w:pPr>
              <w:pStyle w:val="TableParagraph"/>
              <w:ind w:right="3"/>
              <w:rPr>
                <w:sz w:val="24"/>
              </w:rPr>
            </w:pPr>
            <w:proofErr w:type="gramStart"/>
            <w:r>
              <w:rPr>
                <w:sz w:val="24"/>
              </w:rPr>
              <w:t>P4(</w:t>
            </w:r>
            <w:proofErr w:type="gramEnd"/>
            <w:r>
              <w:rPr>
                <w:sz w:val="24"/>
              </w:rPr>
              <w:t>2%)</w:t>
            </w:r>
          </w:p>
        </w:tc>
        <w:tc>
          <w:tcPr>
            <w:tcW w:w="1072" w:type="dxa"/>
            <w:tcBorders>
              <w:top w:val="single" w:sz="4" w:space="0" w:color="000000"/>
              <w:bottom w:val="single" w:sz="4" w:space="0" w:color="000000"/>
            </w:tcBorders>
          </w:tcPr>
          <w:p w:rsidR="008C5D6C" w:rsidRDefault="008C5D6C" w:rsidP="007D6D86">
            <w:pPr>
              <w:pStyle w:val="TableParagraph"/>
              <w:ind w:right="3"/>
              <w:rPr>
                <w:sz w:val="24"/>
              </w:rPr>
            </w:pPr>
            <w:proofErr w:type="gramStart"/>
            <w:r>
              <w:rPr>
                <w:sz w:val="24"/>
              </w:rPr>
              <w:t>P5(</w:t>
            </w:r>
            <w:proofErr w:type="gramEnd"/>
            <w:r>
              <w:rPr>
                <w:sz w:val="24"/>
              </w:rPr>
              <w:t>3%)</w:t>
            </w:r>
          </w:p>
        </w:tc>
        <w:tc>
          <w:tcPr>
            <w:tcW w:w="1201" w:type="dxa"/>
            <w:tcBorders>
              <w:top w:val="single" w:sz="4" w:space="0" w:color="000000"/>
              <w:bottom w:val="single" w:sz="4" w:space="0" w:color="000000"/>
            </w:tcBorders>
          </w:tcPr>
          <w:p w:rsidR="008C5D6C" w:rsidRDefault="008C5D6C" w:rsidP="007D6D86">
            <w:pPr>
              <w:pStyle w:val="TableParagraph"/>
              <w:ind w:right="3"/>
              <w:rPr>
                <w:sz w:val="24"/>
              </w:rPr>
            </w:pPr>
            <w:proofErr w:type="gramStart"/>
            <w:r>
              <w:rPr>
                <w:sz w:val="24"/>
              </w:rPr>
              <w:t>P6(</w:t>
            </w:r>
            <w:proofErr w:type="gramEnd"/>
            <w:r>
              <w:rPr>
                <w:sz w:val="24"/>
              </w:rPr>
              <w:t>4%)</w:t>
            </w:r>
          </w:p>
        </w:tc>
      </w:tr>
      <w:tr w:rsidR="008C5D6C" w:rsidTr="007D6D86">
        <w:trPr>
          <w:trHeight w:val="148"/>
        </w:trPr>
        <w:tc>
          <w:tcPr>
            <w:tcW w:w="1423" w:type="dxa"/>
            <w:tcBorders>
              <w:top w:val="single" w:sz="4" w:space="0" w:color="000000"/>
            </w:tcBorders>
          </w:tcPr>
          <w:p w:rsidR="008C5D6C" w:rsidRDefault="008C5D6C" w:rsidP="007D6D86">
            <w:pPr>
              <w:pStyle w:val="TableParagraph"/>
              <w:ind w:right="3"/>
              <w:rPr>
                <w:sz w:val="24"/>
              </w:rPr>
            </w:pPr>
            <w:r>
              <w:rPr>
                <w:sz w:val="24"/>
              </w:rPr>
              <w:t>U 1</w:t>
            </w:r>
          </w:p>
        </w:tc>
        <w:tc>
          <w:tcPr>
            <w:tcW w:w="991" w:type="dxa"/>
            <w:tcBorders>
              <w:top w:val="single" w:sz="4" w:space="0" w:color="000000"/>
            </w:tcBorders>
          </w:tcPr>
          <w:p w:rsidR="008C5D6C" w:rsidRDefault="008C5D6C" w:rsidP="007D6D86">
            <w:pPr>
              <w:pStyle w:val="TableParagraph"/>
              <w:ind w:right="3"/>
              <w:rPr>
                <w:sz w:val="24"/>
              </w:rPr>
            </w:pPr>
            <w:r>
              <w:rPr>
                <w:sz w:val="24"/>
              </w:rPr>
              <w:t>1670</w:t>
            </w:r>
          </w:p>
        </w:tc>
        <w:tc>
          <w:tcPr>
            <w:tcW w:w="1076" w:type="dxa"/>
            <w:tcBorders>
              <w:top w:val="single" w:sz="4" w:space="0" w:color="000000"/>
            </w:tcBorders>
          </w:tcPr>
          <w:p w:rsidR="008C5D6C" w:rsidRDefault="008C5D6C" w:rsidP="007D6D86">
            <w:pPr>
              <w:pStyle w:val="TableParagraph"/>
              <w:ind w:right="3"/>
              <w:rPr>
                <w:sz w:val="24"/>
              </w:rPr>
            </w:pPr>
            <w:r>
              <w:rPr>
                <w:sz w:val="24"/>
              </w:rPr>
              <w:t>1745</w:t>
            </w:r>
          </w:p>
        </w:tc>
        <w:tc>
          <w:tcPr>
            <w:tcW w:w="1111" w:type="dxa"/>
            <w:tcBorders>
              <w:top w:val="single" w:sz="4" w:space="0" w:color="000000"/>
            </w:tcBorders>
          </w:tcPr>
          <w:p w:rsidR="008C5D6C" w:rsidRDefault="008C5D6C" w:rsidP="007D6D86">
            <w:pPr>
              <w:pStyle w:val="TableParagraph"/>
              <w:ind w:right="3"/>
              <w:rPr>
                <w:sz w:val="24"/>
              </w:rPr>
            </w:pPr>
            <w:r>
              <w:rPr>
                <w:sz w:val="24"/>
              </w:rPr>
              <w:t>1568</w:t>
            </w:r>
          </w:p>
        </w:tc>
        <w:tc>
          <w:tcPr>
            <w:tcW w:w="1005" w:type="dxa"/>
            <w:tcBorders>
              <w:top w:val="single" w:sz="4" w:space="0" w:color="000000"/>
            </w:tcBorders>
          </w:tcPr>
          <w:p w:rsidR="008C5D6C" w:rsidRDefault="008C5D6C" w:rsidP="007D6D86">
            <w:pPr>
              <w:pStyle w:val="TableParagraph"/>
              <w:ind w:right="3"/>
              <w:rPr>
                <w:sz w:val="24"/>
              </w:rPr>
            </w:pPr>
            <w:r>
              <w:rPr>
                <w:sz w:val="24"/>
              </w:rPr>
              <w:t>1800</w:t>
            </w:r>
          </w:p>
        </w:tc>
        <w:tc>
          <w:tcPr>
            <w:tcW w:w="1072" w:type="dxa"/>
            <w:tcBorders>
              <w:top w:val="single" w:sz="4" w:space="0" w:color="000000"/>
            </w:tcBorders>
          </w:tcPr>
          <w:p w:rsidR="008C5D6C" w:rsidRDefault="008C5D6C" w:rsidP="007D6D86">
            <w:pPr>
              <w:pStyle w:val="TableParagraph"/>
              <w:ind w:right="3"/>
              <w:rPr>
                <w:sz w:val="24"/>
              </w:rPr>
            </w:pPr>
            <w:r>
              <w:rPr>
                <w:sz w:val="24"/>
              </w:rPr>
              <w:t>1735</w:t>
            </w:r>
          </w:p>
        </w:tc>
        <w:tc>
          <w:tcPr>
            <w:tcW w:w="1201" w:type="dxa"/>
            <w:tcBorders>
              <w:top w:val="single" w:sz="4" w:space="0" w:color="000000"/>
            </w:tcBorders>
          </w:tcPr>
          <w:p w:rsidR="008C5D6C" w:rsidRDefault="008C5D6C" w:rsidP="007D6D86">
            <w:pPr>
              <w:pStyle w:val="TableParagraph"/>
              <w:ind w:right="3"/>
              <w:rPr>
                <w:sz w:val="24"/>
              </w:rPr>
            </w:pPr>
            <w:r>
              <w:rPr>
                <w:sz w:val="24"/>
              </w:rPr>
              <w:t>1645</w:t>
            </w:r>
          </w:p>
        </w:tc>
      </w:tr>
      <w:tr w:rsidR="008C5D6C" w:rsidTr="007D6D86">
        <w:trPr>
          <w:trHeight w:val="145"/>
        </w:trPr>
        <w:tc>
          <w:tcPr>
            <w:tcW w:w="1423" w:type="dxa"/>
          </w:tcPr>
          <w:p w:rsidR="008C5D6C" w:rsidRDefault="008C5D6C" w:rsidP="007D6D86">
            <w:pPr>
              <w:pStyle w:val="TableParagraph"/>
              <w:ind w:right="3"/>
              <w:rPr>
                <w:sz w:val="24"/>
              </w:rPr>
            </w:pPr>
            <w:r>
              <w:rPr>
                <w:sz w:val="24"/>
              </w:rPr>
              <w:t>U 2</w:t>
            </w:r>
          </w:p>
        </w:tc>
        <w:tc>
          <w:tcPr>
            <w:tcW w:w="991" w:type="dxa"/>
          </w:tcPr>
          <w:p w:rsidR="008C5D6C" w:rsidRDefault="008C5D6C" w:rsidP="007D6D86">
            <w:pPr>
              <w:pStyle w:val="TableParagraph"/>
              <w:ind w:right="3"/>
              <w:rPr>
                <w:sz w:val="24"/>
              </w:rPr>
            </w:pPr>
            <w:r>
              <w:rPr>
                <w:sz w:val="24"/>
              </w:rPr>
              <w:t>1575</w:t>
            </w:r>
          </w:p>
        </w:tc>
        <w:tc>
          <w:tcPr>
            <w:tcW w:w="1076" w:type="dxa"/>
          </w:tcPr>
          <w:p w:rsidR="008C5D6C" w:rsidRDefault="008C5D6C" w:rsidP="007D6D86">
            <w:pPr>
              <w:pStyle w:val="TableParagraph"/>
              <w:ind w:right="3"/>
              <w:rPr>
                <w:sz w:val="24"/>
              </w:rPr>
            </w:pPr>
            <w:r>
              <w:rPr>
                <w:sz w:val="24"/>
              </w:rPr>
              <w:t>1635</w:t>
            </w:r>
          </w:p>
        </w:tc>
        <w:tc>
          <w:tcPr>
            <w:tcW w:w="1111" w:type="dxa"/>
          </w:tcPr>
          <w:p w:rsidR="008C5D6C" w:rsidRDefault="008C5D6C" w:rsidP="007D6D86">
            <w:pPr>
              <w:pStyle w:val="TableParagraph"/>
              <w:ind w:right="3"/>
              <w:rPr>
                <w:sz w:val="24"/>
              </w:rPr>
            </w:pPr>
            <w:r>
              <w:rPr>
                <w:sz w:val="24"/>
              </w:rPr>
              <w:t>1640</w:t>
            </w:r>
          </w:p>
        </w:tc>
        <w:tc>
          <w:tcPr>
            <w:tcW w:w="1005" w:type="dxa"/>
          </w:tcPr>
          <w:p w:rsidR="008C5D6C" w:rsidRDefault="008C5D6C" w:rsidP="007D6D86">
            <w:pPr>
              <w:pStyle w:val="TableParagraph"/>
              <w:ind w:right="3"/>
              <w:rPr>
                <w:sz w:val="24"/>
              </w:rPr>
            </w:pPr>
            <w:r>
              <w:rPr>
                <w:sz w:val="24"/>
              </w:rPr>
              <w:t>1440</w:t>
            </w:r>
          </w:p>
        </w:tc>
        <w:tc>
          <w:tcPr>
            <w:tcW w:w="1072" w:type="dxa"/>
          </w:tcPr>
          <w:p w:rsidR="008C5D6C" w:rsidRDefault="008C5D6C" w:rsidP="007D6D86">
            <w:pPr>
              <w:pStyle w:val="TableParagraph"/>
              <w:ind w:right="3"/>
              <w:rPr>
                <w:sz w:val="24"/>
              </w:rPr>
            </w:pPr>
            <w:r>
              <w:rPr>
                <w:sz w:val="24"/>
              </w:rPr>
              <w:t>1505</w:t>
            </w:r>
          </w:p>
        </w:tc>
        <w:tc>
          <w:tcPr>
            <w:tcW w:w="1201" w:type="dxa"/>
          </w:tcPr>
          <w:p w:rsidR="008C5D6C" w:rsidRDefault="008C5D6C" w:rsidP="007D6D86">
            <w:pPr>
              <w:pStyle w:val="TableParagraph"/>
              <w:ind w:right="3"/>
              <w:rPr>
                <w:sz w:val="24"/>
              </w:rPr>
            </w:pPr>
            <w:r>
              <w:rPr>
                <w:sz w:val="24"/>
              </w:rPr>
              <w:t>1815</w:t>
            </w:r>
          </w:p>
        </w:tc>
      </w:tr>
      <w:tr w:rsidR="008C5D6C" w:rsidTr="007D6D86">
        <w:trPr>
          <w:trHeight w:val="144"/>
        </w:trPr>
        <w:tc>
          <w:tcPr>
            <w:tcW w:w="1423" w:type="dxa"/>
            <w:tcBorders>
              <w:bottom w:val="single" w:sz="4" w:space="0" w:color="000000"/>
            </w:tcBorders>
          </w:tcPr>
          <w:p w:rsidR="008C5D6C" w:rsidRDefault="008C5D6C" w:rsidP="007D6D86">
            <w:pPr>
              <w:pStyle w:val="TableParagraph"/>
              <w:ind w:right="3"/>
              <w:rPr>
                <w:sz w:val="24"/>
              </w:rPr>
            </w:pPr>
            <w:r>
              <w:rPr>
                <w:sz w:val="24"/>
              </w:rPr>
              <w:t>U 3</w:t>
            </w:r>
          </w:p>
        </w:tc>
        <w:tc>
          <w:tcPr>
            <w:tcW w:w="991" w:type="dxa"/>
            <w:tcBorders>
              <w:bottom w:val="single" w:sz="4" w:space="0" w:color="000000"/>
            </w:tcBorders>
          </w:tcPr>
          <w:p w:rsidR="008C5D6C" w:rsidRDefault="008C5D6C" w:rsidP="007D6D86">
            <w:pPr>
              <w:pStyle w:val="TableParagraph"/>
              <w:ind w:right="3"/>
              <w:rPr>
                <w:sz w:val="24"/>
              </w:rPr>
            </w:pPr>
            <w:r>
              <w:rPr>
                <w:sz w:val="24"/>
              </w:rPr>
              <w:t>1735</w:t>
            </w:r>
          </w:p>
        </w:tc>
        <w:tc>
          <w:tcPr>
            <w:tcW w:w="1076" w:type="dxa"/>
            <w:tcBorders>
              <w:bottom w:val="single" w:sz="4" w:space="0" w:color="000000"/>
            </w:tcBorders>
          </w:tcPr>
          <w:p w:rsidR="008C5D6C" w:rsidRDefault="008C5D6C" w:rsidP="007D6D86">
            <w:pPr>
              <w:pStyle w:val="TableParagraph"/>
              <w:ind w:right="3"/>
              <w:rPr>
                <w:sz w:val="24"/>
              </w:rPr>
            </w:pPr>
            <w:r>
              <w:rPr>
                <w:sz w:val="24"/>
              </w:rPr>
              <w:t>1530</w:t>
            </w:r>
          </w:p>
        </w:tc>
        <w:tc>
          <w:tcPr>
            <w:tcW w:w="1111" w:type="dxa"/>
            <w:tcBorders>
              <w:bottom w:val="single" w:sz="4" w:space="0" w:color="000000"/>
            </w:tcBorders>
          </w:tcPr>
          <w:p w:rsidR="008C5D6C" w:rsidRDefault="008C5D6C" w:rsidP="007D6D86">
            <w:pPr>
              <w:pStyle w:val="TableParagraph"/>
              <w:ind w:right="3"/>
              <w:rPr>
                <w:sz w:val="24"/>
              </w:rPr>
            </w:pPr>
            <w:r>
              <w:rPr>
                <w:sz w:val="24"/>
              </w:rPr>
              <w:t>1480</w:t>
            </w:r>
          </w:p>
        </w:tc>
        <w:tc>
          <w:tcPr>
            <w:tcW w:w="1005" w:type="dxa"/>
            <w:tcBorders>
              <w:bottom w:val="single" w:sz="4" w:space="0" w:color="000000"/>
            </w:tcBorders>
          </w:tcPr>
          <w:p w:rsidR="008C5D6C" w:rsidRDefault="008C5D6C" w:rsidP="007D6D86">
            <w:pPr>
              <w:pStyle w:val="TableParagraph"/>
              <w:ind w:right="3"/>
              <w:rPr>
                <w:sz w:val="24"/>
              </w:rPr>
            </w:pPr>
            <w:r>
              <w:rPr>
                <w:sz w:val="24"/>
              </w:rPr>
              <w:t>1560</w:t>
            </w:r>
          </w:p>
        </w:tc>
        <w:tc>
          <w:tcPr>
            <w:tcW w:w="1072" w:type="dxa"/>
            <w:tcBorders>
              <w:bottom w:val="single" w:sz="4" w:space="0" w:color="000000"/>
            </w:tcBorders>
          </w:tcPr>
          <w:p w:rsidR="008C5D6C" w:rsidRDefault="008C5D6C" w:rsidP="007D6D86">
            <w:pPr>
              <w:pStyle w:val="TableParagraph"/>
              <w:ind w:right="3"/>
              <w:rPr>
                <w:sz w:val="24"/>
              </w:rPr>
            </w:pPr>
            <w:r>
              <w:rPr>
                <w:sz w:val="24"/>
              </w:rPr>
              <w:t>1670</w:t>
            </w:r>
          </w:p>
        </w:tc>
        <w:tc>
          <w:tcPr>
            <w:tcW w:w="1201" w:type="dxa"/>
            <w:tcBorders>
              <w:bottom w:val="single" w:sz="4" w:space="0" w:color="000000"/>
            </w:tcBorders>
          </w:tcPr>
          <w:p w:rsidR="008C5D6C" w:rsidRDefault="008C5D6C" w:rsidP="007D6D86">
            <w:pPr>
              <w:pStyle w:val="TableParagraph"/>
              <w:ind w:right="3"/>
              <w:rPr>
                <w:sz w:val="24"/>
              </w:rPr>
            </w:pPr>
            <w:r>
              <w:rPr>
                <w:sz w:val="24"/>
              </w:rPr>
              <w:t>1515</w:t>
            </w:r>
          </w:p>
        </w:tc>
      </w:tr>
      <w:tr w:rsidR="008C5D6C" w:rsidTr="007D6D86">
        <w:trPr>
          <w:trHeight w:val="156"/>
        </w:trPr>
        <w:tc>
          <w:tcPr>
            <w:tcW w:w="1423" w:type="dxa"/>
            <w:tcBorders>
              <w:top w:val="single" w:sz="4" w:space="0" w:color="000000"/>
              <w:bottom w:val="single" w:sz="4" w:space="0" w:color="000000"/>
            </w:tcBorders>
          </w:tcPr>
          <w:p w:rsidR="008C5D6C" w:rsidRDefault="008C5D6C" w:rsidP="007D6D86">
            <w:pPr>
              <w:pStyle w:val="TableParagraph"/>
              <w:ind w:right="3"/>
              <w:jc w:val="left"/>
              <w:rPr>
                <w:sz w:val="24"/>
              </w:rPr>
            </w:pPr>
            <w:r>
              <w:rPr>
                <w:w w:val="95"/>
                <w:sz w:val="24"/>
              </w:rPr>
              <w:t>Rerata</w:t>
            </w:r>
            <w:r>
              <w:rPr>
                <w:w w:val="95"/>
                <w:sz w:val="24"/>
                <w:vertAlign w:val="superscript"/>
              </w:rPr>
              <w:t>ns</w:t>
            </w:r>
          </w:p>
        </w:tc>
        <w:tc>
          <w:tcPr>
            <w:tcW w:w="991" w:type="dxa"/>
            <w:tcBorders>
              <w:top w:val="single" w:sz="4" w:space="0" w:color="000000"/>
              <w:bottom w:val="single" w:sz="4" w:space="0" w:color="000000"/>
            </w:tcBorders>
          </w:tcPr>
          <w:p w:rsidR="008C5D6C" w:rsidRDefault="008C5D6C" w:rsidP="007D6D86">
            <w:pPr>
              <w:pStyle w:val="TableParagraph"/>
              <w:ind w:right="3"/>
              <w:rPr>
                <w:sz w:val="24"/>
              </w:rPr>
            </w:pPr>
            <w:r>
              <w:rPr>
                <w:sz w:val="24"/>
              </w:rPr>
              <w:t>1660</w:t>
            </w:r>
          </w:p>
        </w:tc>
        <w:tc>
          <w:tcPr>
            <w:tcW w:w="1076" w:type="dxa"/>
            <w:tcBorders>
              <w:top w:val="single" w:sz="4" w:space="0" w:color="000000"/>
              <w:bottom w:val="single" w:sz="4" w:space="0" w:color="000000"/>
            </w:tcBorders>
          </w:tcPr>
          <w:p w:rsidR="008C5D6C" w:rsidRDefault="008C5D6C" w:rsidP="007D6D86">
            <w:pPr>
              <w:pStyle w:val="TableParagraph"/>
              <w:ind w:right="3"/>
              <w:rPr>
                <w:sz w:val="24"/>
              </w:rPr>
            </w:pPr>
            <w:r>
              <w:rPr>
                <w:sz w:val="24"/>
              </w:rPr>
              <w:t>1637</w:t>
            </w:r>
          </w:p>
        </w:tc>
        <w:tc>
          <w:tcPr>
            <w:tcW w:w="1111" w:type="dxa"/>
            <w:tcBorders>
              <w:top w:val="single" w:sz="4" w:space="0" w:color="000000"/>
              <w:bottom w:val="single" w:sz="4" w:space="0" w:color="000000"/>
            </w:tcBorders>
          </w:tcPr>
          <w:p w:rsidR="008C5D6C" w:rsidRDefault="008C5D6C" w:rsidP="007D6D86">
            <w:pPr>
              <w:pStyle w:val="TableParagraph"/>
              <w:ind w:right="3"/>
              <w:rPr>
                <w:sz w:val="24"/>
              </w:rPr>
            </w:pPr>
            <w:r>
              <w:rPr>
                <w:sz w:val="24"/>
              </w:rPr>
              <w:t>1563</w:t>
            </w:r>
          </w:p>
        </w:tc>
        <w:tc>
          <w:tcPr>
            <w:tcW w:w="1005" w:type="dxa"/>
            <w:tcBorders>
              <w:top w:val="single" w:sz="4" w:space="0" w:color="000000"/>
              <w:bottom w:val="single" w:sz="4" w:space="0" w:color="000000"/>
            </w:tcBorders>
          </w:tcPr>
          <w:p w:rsidR="008C5D6C" w:rsidRDefault="008C5D6C" w:rsidP="007D6D86">
            <w:pPr>
              <w:pStyle w:val="TableParagraph"/>
              <w:ind w:right="3"/>
              <w:rPr>
                <w:sz w:val="24"/>
              </w:rPr>
            </w:pPr>
            <w:r>
              <w:rPr>
                <w:sz w:val="24"/>
              </w:rPr>
              <w:t>1600</w:t>
            </w:r>
          </w:p>
        </w:tc>
        <w:tc>
          <w:tcPr>
            <w:tcW w:w="1072" w:type="dxa"/>
            <w:tcBorders>
              <w:top w:val="single" w:sz="4" w:space="0" w:color="000000"/>
              <w:bottom w:val="single" w:sz="4" w:space="0" w:color="000000"/>
            </w:tcBorders>
          </w:tcPr>
          <w:p w:rsidR="008C5D6C" w:rsidRDefault="008C5D6C" w:rsidP="007D6D86">
            <w:pPr>
              <w:pStyle w:val="TableParagraph"/>
              <w:ind w:right="3"/>
              <w:rPr>
                <w:sz w:val="24"/>
              </w:rPr>
            </w:pPr>
            <w:r>
              <w:rPr>
                <w:sz w:val="24"/>
              </w:rPr>
              <w:t>1637</w:t>
            </w:r>
          </w:p>
        </w:tc>
        <w:tc>
          <w:tcPr>
            <w:tcW w:w="1201" w:type="dxa"/>
            <w:tcBorders>
              <w:top w:val="single" w:sz="4" w:space="0" w:color="000000"/>
              <w:bottom w:val="single" w:sz="4" w:space="0" w:color="000000"/>
            </w:tcBorders>
          </w:tcPr>
          <w:p w:rsidR="008C5D6C" w:rsidRDefault="008C5D6C" w:rsidP="007D6D86">
            <w:pPr>
              <w:pStyle w:val="TableParagraph"/>
              <w:ind w:right="3"/>
              <w:rPr>
                <w:sz w:val="24"/>
              </w:rPr>
            </w:pPr>
            <w:r>
              <w:rPr>
                <w:sz w:val="24"/>
              </w:rPr>
              <w:t>1658</w:t>
            </w:r>
          </w:p>
        </w:tc>
      </w:tr>
    </w:tbl>
    <w:p w:rsidR="008C5D6C" w:rsidRPr="0088463A" w:rsidRDefault="008C5D6C" w:rsidP="007D6D86">
      <w:pPr>
        <w:pStyle w:val="BodyText"/>
        <w:spacing w:before="1"/>
        <w:ind w:right="3"/>
      </w:pPr>
      <w:proofErr w:type="gramStart"/>
      <w:r>
        <w:t>Keterangan :</w:t>
      </w:r>
      <w:proofErr w:type="gramEnd"/>
      <w:r>
        <w:t xml:space="preserve"> non signifikan</w:t>
      </w:r>
    </w:p>
    <w:p w:rsidR="008445BE" w:rsidRDefault="008445BE" w:rsidP="008445BE">
      <w:pPr>
        <w:pStyle w:val="BodyText"/>
        <w:tabs>
          <w:tab w:val="left" w:pos="1991"/>
        </w:tabs>
        <w:ind w:right="3"/>
        <w:rPr>
          <w:spacing w:val="-3"/>
        </w:rPr>
      </w:pPr>
      <w:r>
        <w:t xml:space="preserve">AGP    : Antibiotic Growth </w:t>
      </w:r>
      <w:r>
        <w:rPr>
          <w:spacing w:val="-3"/>
        </w:rPr>
        <w:t>Promotors</w:t>
      </w:r>
    </w:p>
    <w:p w:rsidR="008445BE" w:rsidRDefault="008445BE" w:rsidP="008445BE">
      <w:pPr>
        <w:pStyle w:val="BodyText"/>
        <w:tabs>
          <w:tab w:val="left" w:pos="1991"/>
        </w:tabs>
        <w:ind w:right="3"/>
      </w:pPr>
      <w:r>
        <w:t>NK      : Nano</w:t>
      </w:r>
      <w:r>
        <w:rPr>
          <w:spacing w:val="-3"/>
        </w:rPr>
        <w:t xml:space="preserve"> </w:t>
      </w:r>
      <w:r>
        <w:t>Kapsul</w:t>
      </w:r>
    </w:p>
    <w:p w:rsidR="00926BBC" w:rsidRDefault="008445BE" w:rsidP="00926BBC">
      <w:pPr>
        <w:pStyle w:val="BodyText"/>
        <w:tabs>
          <w:tab w:val="left" w:pos="1991"/>
        </w:tabs>
        <w:ind w:right="3"/>
        <w:sectPr w:rsidR="00926BBC" w:rsidSect="00926BBC">
          <w:type w:val="continuous"/>
          <w:pgSz w:w="11907" w:h="16839" w:code="9"/>
          <w:pgMar w:top="2268" w:right="1701" w:bottom="1701" w:left="2268" w:header="720" w:footer="720" w:gutter="0"/>
          <w:cols w:space="720"/>
          <w:docGrid w:linePitch="360"/>
        </w:sectPr>
      </w:pPr>
      <w:r>
        <w:t>Ns        : Non</w:t>
      </w:r>
      <w:r>
        <w:rPr>
          <w:spacing w:val="-3"/>
        </w:rPr>
        <w:t xml:space="preserve"> </w:t>
      </w:r>
      <w:r>
        <w:t xml:space="preserve">Signifikan </w:t>
      </w:r>
    </w:p>
    <w:p w:rsidR="00926BBC" w:rsidRDefault="008445BE" w:rsidP="00926BBC">
      <w:pPr>
        <w:pStyle w:val="BodyText"/>
        <w:tabs>
          <w:tab w:val="left" w:pos="1991"/>
        </w:tabs>
        <w:ind w:right="3"/>
      </w:pPr>
      <w:r>
        <w:lastRenderedPageBreak/>
        <w:t>(P&gt;0</w:t>
      </w:r>
      <w:proofErr w:type="gramStart"/>
      <w:r>
        <w:t>,05</w:t>
      </w:r>
      <w:proofErr w:type="gramEnd"/>
      <w:r>
        <w:t>)</w:t>
      </w:r>
    </w:p>
    <w:p w:rsidR="008445BE" w:rsidRPr="00EA4188" w:rsidRDefault="008445BE" w:rsidP="00926BBC">
      <w:pPr>
        <w:pStyle w:val="BodyText"/>
        <w:tabs>
          <w:tab w:val="left" w:pos="1991"/>
        </w:tabs>
        <w:ind w:right="3"/>
        <w:jc w:val="both"/>
      </w:pPr>
      <w:r>
        <w:t>Berdasarakan hasil analisis variansi, penambahan nanokapsul jus kunyit pada ransum berpengaruh tidak nyata (P&gt;0</w:t>
      </w:r>
      <w:proofErr w:type="gramStart"/>
      <w:r>
        <w:t>,05</w:t>
      </w:r>
      <w:proofErr w:type="gramEnd"/>
      <w:r>
        <w:t xml:space="preserve">). </w:t>
      </w:r>
      <w:proofErr w:type="gramStart"/>
      <w:r>
        <w:t>Dapat dilihat pada tabel 2, dimana penambahan nanokapsul kunyit berpengaruh tidak nyata terhadap bobot hidup itik.</w:t>
      </w:r>
      <w:proofErr w:type="gramEnd"/>
      <w:r>
        <w:t xml:space="preserve"> Hal ini diduga karena jumlah konsumsi pakan yang relatif </w:t>
      </w:r>
      <w:proofErr w:type="gramStart"/>
      <w:r>
        <w:t>sama</w:t>
      </w:r>
      <w:proofErr w:type="gramEnd"/>
      <w:r>
        <w:t xml:space="preserve"> sehinga bobot hidup yang dihasilkan berbeda tidak nyata (Lampiran 2). Dimana jumlah </w:t>
      </w:r>
      <w:proofErr w:type="gramStart"/>
      <w:r>
        <w:t>ransum  yang</w:t>
      </w:r>
      <w:proofErr w:type="gramEnd"/>
      <w:r>
        <w:t xml:space="preserve"> dikonsumsi </w:t>
      </w:r>
      <w:r>
        <w:lastRenderedPageBreak/>
        <w:t>akan menentukan bobot hidup yang diperoleh, semakin banyak yang dikonsumsi semakin meningkat pula bobot hidup yang dihasilkan, begitu pula</w:t>
      </w:r>
      <w:r>
        <w:rPr>
          <w:spacing w:val="29"/>
        </w:rPr>
        <w:t xml:space="preserve"> </w:t>
      </w:r>
      <w:r>
        <w:t>dengan</w:t>
      </w:r>
      <w:r>
        <w:rPr>
          <w:spacing w:val="31"/>
        </w:rPr>
        <w:t xml:space="preserve"> </w:t>
      </w:r>
      <w:r>
        <w:t>bobot</w:t>
      </w:r>
      <w:r>
        <w:rPr>
          <w:spacing w:val="30"/>
        </w:rPr>
        <w:t xml:space="preserve"> </w:t>
      </w:r>
      <w:r>
        <w:t>karkasnya Wahyu, (2010).</w:t>
      </w:r>
    </w:p>
    <w:p w:rsidR="008445BE" w:rsidRDefault="008445BE" w:rsidP="008445BE">
      <w:pPr>
        <w:pStyle w:val="BodyText"/>
        <w:ind w:right="3"/>
        <w:jc w:val="both"/>
      </w:pPr>
      <w:r>
        <w:tab/>
        <w:t>Hal</w:t>
      </w:r>
      <w:r>
        <w:rPr>
          <w:spacing w:val="30"/>
        </w:rPr>
        <w:t xml:space="preserve"> </w:t>
      </w:r>
      <w:r>
        <w:t>ini</w:t>
      </w:r>
      <w:r>
        <w:rPr>
          <w:spacing w:val="30"/>
        </w:rPr>
        <w:t xml:space="preserve"> </w:t>
      </w:r>
      <w:r>
        <w:t>didukung</w:t>
      </w:r>
      <w:r>
        <w:rPr>
          <w:spacing w:val="30"/>
        </w:rPr>
        <w:t xml:space="preserve"> </w:t>
      </w:r>
      <w:r>
        <w:t>peryataan</w:t>
      </w:r>
      <w:r>
        <w:rPr>
          <w:spacing w:val="31"/>
        </w:rPr>
        <w:t xml:space="preserve"> </w:t>
      </w:r>
      <w:r>
        <w:t xml:space="preserve">Leson dan </w:t>
      </w:r>
      <w:proofErr w:type="gramStart"/>
      <w:r>
        <w:t>Summer</w:t>
      </w:r>
      <w:proofErr w:type="gramEnd"/>
      <w:r>
        <w:t xml:space="preserve">, (2011) bahwa jumlah ransum yang di konsumsi menetukan besarnya pertambahan berat yang dihasikan. </w:t>
      </w:r>
      <w:proofErr w:type="gramStart"/>
      <w:r>
        <w:t xml:space="preserve">Pemberian ransum yang di tambah nanokapsul kunyit dengan persentase 0 - 4% </w:t>
      </w:r>
      <w:r>
        <w:lastRenderedPageBreak/>
        <w:t>dalam penelitian ini belum mampu meningkatkan peforma pembentukan otot daging.</w:t>
      </w:r>
      <w:proofErr w:type="gramEnd"/>
      <w:r>
        <w:t xml:space="preserve"> </w:t>
      </w:r>
      <w:proofErr w:type="gramStart"/>
      <w:r>
        <w:t>Hal ini diduga karena perbedaan metabolisme dan kemampuan mencerna nanokapsul kunyit dalam ransum pada masing-masing individu pada ransum yang</w:t>
      </w:r>
      <w:r>
        <w:rPr>
          <w:spacing w:val="-3"/>
        </w:rPr>
        <w:t xml:space="preserve"> </w:t>
      </w:r>
      <w:r>
        <w:t>diberikan.</w:t>
      </w:r>
      <w:proofErr w:type="gramEnd"/>
    </w:p>
    <w:p w:rsidR="00926BBC" w:rsidRDefault="008445BE" w:rsidP="00CF1E01">
      <w:pPr>
        <w:pStyle w:val="BodyText"/>
        <w:ind w:right="3" w:firstLine="720"/>
        <w:jc w:val="both"/>
      </w:pPr>
      <w:proofErr w:type="gramStart"/>
      <w:r>
        <w:t>Hal ini didukung oleh Iyasa, (2018) dalam penelitanya, nilai kecernaan kurkumin yang setiap ulangan adalah berbeda, hal ini dikarenakan kemampuan absorpsi dan motebolisme setiap invidu berbeda.</w:t>
      </w:r>
      <w:proofErr w:type="gramEnd"/>
      <w:r>
        <w:t xml:space="preserve"> Sehingga ransum yang </w:t>
      </w:r>
    </w:p>
    <w:p w:rsidR="00CD3FDB" w:rsidRDefault="00CD3FDB" w:rsidP="00CF1E01">
      <w:pPr>
        <w:pStyle w:val="BodyText"/>
        <w:ind w:right="3" w:firstLine="720"/>
        <w:jc w:val="both"/>
      </w:pPr>
    </w:p>
    <w:p w:rsidR="008445BE" w:rsidRDefault="008445BE" w:rsidP="006A5808">
      <w:pPr>
        <w:pStyle w:val="BodyText"/>
        <w:ind w:right="3" w:firstLine="720"/>
        <w:jc w:val="both"/>
      </w:pPr>
      <w:proofErr w:type="gramStart"/>
      <w:r>
        <w:t>ditambah</w:t>
      </w:r>
      <w:proofErr w:type="gramEnd"/>
      <w:r>
        <w:t xml:space="preserve"> nanokapsul kunyit belum dapat bekerja secara optimal dalam memacu pencernaan dari pemenfaatan pakan serta peforma yang baik untuk pertumbuhan otot daging.</w:t>
      </w:r>
    </w:p>
    <w:p w:rsidR="008445BE" w:rsidRDefault="008445BE" w:rsidP="00CF1E01">
      <w:pPr>
        <w:pStyle w:val="BodyText"/>
        <w:ind w:right="3" w:firstLine="720"/>
        <w:jc w:val="both"/>
        <w:rPr>
          <w:sz w:val="20"/>
        </w:rPr>
      </w:pPr>
      <w:r>
        <w:t xml:space="preserve">Hal lain disebabkan karena pemberian nanokapsul kunyit dalam jumlah yaitu 0 </w:t>
      </w:r>
      <w:r>
        <w:softHyphen/>
        <w:t xml:space="preserve">- 4% di dalam ransum belum mampu mempengaruhi, sehingga bobot hidup yang diperoleh </w:t>
      </w:r>
      <w:r>
        <w:lastRenderedPageBreak/>
        <w:t xml:space="preserve">relatif sama. Di samping </w:t>
      </w:r>
      <w:proofErr w:type="gramStart"/>
      <w:r>
        <w:t>itu ,</w:t>
      </w:r>
      <w:proofErr w:type="gramEnd"/>
      <w:r>
        <w:t xml:space="preserve"> pemberian nanokapsul kunyit sampai level 4% tidak mempengaruhi patabilitas ternak itik. Meskipun Purwanti, (2008) menyatakan bahwa kurkumin yang terkandung dalam kunyit memiki khasiat yang dapat mempengaruhi nafsu makan dengan mempercepat pengosongan isi lambung sehingga nafsu makan meningkat dan memperlancar pengeluaran feses dalam meningakatkan aktivitas</w:t>
      </w:r>
      <w:r>
        <w:rPr>
          <w:spacing w:val="1"/>
        </w:rPr>
        <w:t xml:space="preserve"> </w:t>
      </w:r>
      <w:r>
        <w:t>pencernaan.</w:t>
      </w:r>
    </w:p>
    <w:p w:rsidR="008445BE" w:rsidRDefault="008445BE" w:rsidP="00CF1E01">
      <w:pPr>
        <w:pStyle w:val="BodyText"/>
        <w:ind w:right="3"/>
        <w:rPr>
          <w:sz w:val="20"/>
        </w:rPr>
      </w:pPr>
    </w:p>
    <w:p w:rsidR="008445BE" w:rsidRDefault="008445BE" w:rsidP="00CF1E01">
      <w:pPr>
        <w:pStyle w:val="Heading1"/>
        <w:ind w:left="0" w:right="3"/>
        <w:jc w:val="left"/>
      </w:pPr>
      <w:r>
        <w:t>Bobot dan Persentase Karkas</w:t>
      </w:r>
    </w:p>
    <w:p w:rsidR="00926BBC" w:rsidRDefault="008445BE" w:rsidP="008C6C06">
      <w:pPr>
        <w:pStyle w:val="BodyText"/>
        <w:spacing w:before="161"/>
        <w:ind w:right="3" w:firstLine="720"/>
        <w:jc w:val="both"/>
        <w:sectPr w:rsidR="00926BBC" w:rsidSect="008E7BE0">
          <w:type w:val="continuous"/>
          <w:pgSz w:w="11907" w:h="16839" w:code="9"/>
          <w:pgMar w:top="2268" w:right="1701" w:bottom="1701" w:left="2268" w:header="720" w:footer="720" w:gutter="0"/>
          <w:cols w:num="2" w:space="720"/>
          <w:docGrid w:linePitch="360"/>
        </w:sectPr>
      </w:pPr>
      <w:r>
        <w:t xml:space="preserve">Rerata bobot dan persentase karkas itik peking dari hasil penelitian pada umur 8 minggu dari perlakuan P1,P2,P3,P4,P5 dan P6 secara berturut-turut adalah 894.00,  952.33, 894.67, 911.33,   946.00,   940.33  gram/ekor dan  53,76,  </w:t>
      </w:r>
      <w:r>
        <w:rPr>
          <w:spacing w:val="46"/>
        </w:rPr>
        <w:t xml:space="preserve"> </w:t>
      </w:r>
      <w:r>
        <w:t xml:space="preserve">58,35, 57,27,   56,96,   56,79,   56,78  (%/ekor). </w:t>
      </w:r>
      <w:proofErr w:type="gramStart"/>
      <w:r>
        <w:t>Hasil  selengkapnya</w:t>
      </w:r>
      <w:proofErr w:type="gramEnd"/>
      <w:r>
        <w:t xml:space="preserve">  dapat  dilihat</w:t>
      </w:r>
      <w:r>
        <w:rPr>
          <w:spacing w:val="11"/>
        </w:rPr>
        <w:t xml:space="preserve"> </w:t>
      </w:r>
      <w:r w:rsidR="00CF1E01">
        <w:t>pada tabel 3 dan 4.</w:t>
      </w:r>
    </w:p>
    <w:p w:rsidR="00CD3FDB" w:rsidRDefault="00CD3FDB" w:rsidP="00CF1E01">
      <w:pPr>
        <w:pStyle w:val="BodyText"/>
        <w:ind w:right="3"/>
      </w:pPr>
    </w:p>
    <w:p w:rsidR="008C6C06" w:rsidRDefault="008C6C06" w:rsidP="00CF1E01">
      <w:pPr>
        <w:pStyle w:val="BodyText"/>
        <w:ind w:right="3"/>
        <w:sectPr w:rsidR="008C6C06" w:rsidSect="00926BBC">
          <w:type w:val="continuous"/>
          <w:pgSz w:w="11907" w:h="16839" w:code="9"/>
          <w:pgMar w:top="2268" w:right="1701" w:bottom="1701" w:left="2268" w:header="720" w:footer="720" w:gutter="0"/>
          <w:cols w:space="720"/>
          <w:docGrid w:linePitch="360"/>
        </w:sectPr>
      </w:pPr>
    </w:p>
    <w:p w:rsidR="008445BE" w:rsidRDefault="008445BE" w:rsidP="00CF1E01">
      <w:pPr>
        <w:pStyle w:val="BodyText"/>
        <w:ind w:right="3"/>
      </w:pPr>
      <w:proofErr w:type="gramStart"/>
      <w:r>
        <w:lastRenderedPageBreak/>
        <w:t>Tabel 3.</w:t>
      </w:r>
      <w:proofErr w:type="gramEnd"/>
      <w:r>
        <w:t xml:space="preserve"> </w:t>
      </w:r>
      <w:proofErr w:type="gramStart"/>
      <w:r>
        <w:t>Bobot karkas itik pekingumur 8 minggu pada masing-masing perlakuan (g/ekor).</w:t>
      </w:r>
      <w:proofErr w:type="gramEnd"/>
      <w:r>
        <w:t xml:space="preserve"> </w:t>
      </w:r>
    </w:p>
    <w:tbl>
      <w:tblPr>
        <w:tblW w:w="7786" w:type="dxa"/>
        <w:tblLayout w:type="fixed"/>
        <w:tblCellMar>
          <w:left w:w="0" w:type="dxa"/>
          <w:right w:w="0" w:type="dxa"/>
        </w:tblCellMar>
        <w:tblLook w:val="01E0" w:firstRow="1" w:lastRow="1" w:firstColumn="1" w:lastColumn="1" w:noHBand="0" w:noVBand="0"/>
      </w:tblPr>
      <w:tblGrid>
        <w:gridCol w:w="1404"/>
        <w:gridCol w:w="1025"/>
        <w:gridCol w:w="1021"/>
        <w:gridCol w:w="1099"/>
        <w:gridCol w:w="993"/>
        <w:gridCol w:w="1058"/>
        <w:gridCol w:w="1186"/>
      </w:tblGrid>
      <w:tr w:rsidR="00CF1E01" w:rsidTr="004863C7">
        <w:trPr>
          <w:trHeight w:val="323"/>
        </w:trPr>
        <w:tc>
          <w:tcPr>
            <w:tcW w:w="1404" w:type="dxa"/>
            <w:vMerge w:val="restart"/>
            <w:tcBorders>
              <w:top w:val="double" w:sz="4" w:space="0" w:color="auto"/>
              <w:bottom w:val="single" w:sz="4" w:space="0" w:color="000000"/>
            </w:tcBorders>
          </w:tcPr>
          <w:p w:rsidR="008445BE" w:rsidRDefault="008445BE" w:rsidP="008445BE">
            <w:pPr>
              <w:pStyle w:val="TableParagraph"/>
              <w:ind w:right="3"/>
              <w:jc w:val="left"/>
              <w:rPr>
                <w:sz w:val="25"/>
              </w:rPr>
            </w:pPr>
          </w:p>
          <w:p w:rsidR="008445BE" w:rsidRDefault="008445BE" w:rsidP="008445BE">
            <w:pPr>
              <w:pStyle w:val="TableParagraph"/>
              <w:ind w:right="3"/>
              <w:jc w:val="left"/>
              <w:rPr>
                <w:sz w:val="24"/>
              </w:rPr>
            </w:pPr>
            <w:r>
              <w:rPr>
                <w:sz w:val="24"/>
              </w:rPr>
              <w:t>ULANGAN</w:t>
            </w:r>
          </w:p>
        </w:tc>
        <w:tc>
          <w:tcPr>
            <w:tcW w:w="1025" w:type="dxa"/>
            <w:tcBorders>
              <w:top w:val="double" w:sz="4" w:space="0" w:color="auto"/>
              <w:bottom w:val="single" w:sz="4" w:space="0" w:color="000000"/>
            </w:tcBorders>
          </w:tcPr>
          <w:p w:rsidR="008445BE" w:rsidRDefault="008445BE" w:rsidP="008445BE">
            <w:pPr>
              <w:pStyle w:val="TableParagraph"/>
              <w:ind w:right="3"/>
              <w:jc w:val="left"/>
            </w:pPr>
          </w:p>
        </w:tc>
        <w:tc>
          <w:tcPr>
            <w:tcW w:w="1021" w:type="dxa"/>
            <w:tcBorders>
              <w:top w:val="double" w:sz="4" w:space="0" w:color="auto"/>
              <w:bottom w:val="single" w:sz="4" w:space="0" w:color="000000"/>
            </w:tcBorders>
          </w:tcPr>
          <w:p w:rsidR="008445BE" w:rsidRDefault="008445BE" w:rsidP="008445BE">
            <w:pPr>
              <w:pStyle w:val="TableParagraph"/>
              <w:ind w:right="3"/>
              <w:jc w:val="left"/>
            </w:pPr>
          </w:p>
        </w:tc>
        <w:tc>
          <w:tcPr>
            <w:tcW w:w="2092" w:type="dxa"/>
            <w:gridSpan w:val="2"/>
            <w:tcBorders>
              <w:top w:val="double" w:sz="4" w:space="0" w:color="auto"/>
              <w:bottom w:val="single" w:sz="4" w:space="0" w:color="000000"/>
            </w:tcBorders>
          </w:tcPr>
          <w:p w:rsidR="008445BE" w:rsidRDefault="008445BE" w:rsidP="008445BE">
            <w:pPr>
              <w:pStyle w:val="TableParagraph"/>
              <w:ind w:right="3"/>
              <w:jc w:val="left"/>
              <w:rPr>
                <w:sz w:val="24"/>
              </w:rPr>
            </w:pPr>
            <w:r>
              <w:rPr>
                <w:sz w:val="24"/>
              </w:rPr>
              <w:t>PERLAKUAN (%)</w:t>
            </w:r>
          </w:p>
        </w:tc>
        <w:tc>
          <w:tcPr>
            <w:tcW w:w="1058" w:type="dxa"/>
            <w:tcBorders>
              <w:top w:val="double" w:sz="4" w:space="0" w:color="auto"/>
              <w:bottom w:val="single" w:sz="4" w:space="0" w:color="000000"/>
            </w:tcBorders>
          </w:tcPr>
          <w:p w:rsidR="008445BE" w:rsidRDefault="008445BE" w:rsidP="008445BE">
            <w:pPr>
              <w:pStyle w:val="TableParagraph"/>
              <w:ind w:right="3"/>
              <w:jc w:val="left"/>
            </w:pPr>
          </w:p>
        </w:tc>
        <w:tc>
          <w:tcPr>
            <w:tcW w:w="1186" w:type="dxa"/>
            <w:tcBorders>
              <w:top w:val="double" w:sz="4" w:space="0" w:color="auto"/>
              <w:bottom w:val="single" w:sz="4" w:space="0" w:color="000000"/>
            </w:tcBorders>
          </w:tcPr>
          <w:p w:rsidR="008445BE" w:rsidRDefault="008445BE" w:rsidP="008445BE">
            <w:pPr>
              <w:pStyle w:val="TableParagraph"/>
              <w:ind w:right="3"/>
              <w:jc w:val="left"/>
            </w:pPr>
          </w:p>
        </w:tc>
      </w:tr>
      <w:tr w:rsidR="008445BE" w:rsidTr="004863C7">
        <w:trPr>
          <w:trHeight w:val="202"/>
        </w:trPr>
        <w:tc>
          <w:tcPr>
            <w:tcW w:w="1404" w:type="dxa"/>
            <w:vMerge/>
            <w:tcBorders>
              <w:top w:val="nil"/>
              <w:bottom w:val="single" w:sz="4" w:space="0" w:color="000000"/>
            </w:tcBorders>
          </w:tcPr>
          <w:p w:rsidR="008445BE" w:rsidRDefault="008445BE" w:rsidP="008445BE">
            <w:pPr>
              <w:ind w:right="3"/>
              <w:rPr>
                <w:sz w:val="2"/>
                <w:szCs w:val="2"/>
              </w:rPr>
            </w:pPr>
          </w:p>
        </w:tc>
        <w:tc>
          <w:tcPr>
            <w:tcW w:w="1025" w:type="dxa"/>
            <w:tcBorders>
              <w:top w:val="single" w:sz="4" w:space="0" w:color="000000"/>
              <w:bottom w:val="single" w:sz="4" w:space="0" w:color="000000"/>
            </w:tcBorders>
          </w:tcPr>
          <w:p w:rsidR="008445BE" w:rsidRDefault="008445BE" w:rsidP="008445BE">
            <w:pPr>
              <w:pStyle w:val="TableParagraph"/>
              <w:ind w:right="3"/>
              <w:rPr>
                <w:sz w:val="24"/>
              </w:rPr>
            </w:pPr>
            <w:r>
              <w:rPr>
                <w:sz w:val="24"/>
              </w:rPr>
              <w:t>P1(AGP)</w:t>
            </w:r>
          </w:p>
        </w:tc>
        <w:tc>
          <w:tcPr>
            <w:tcW w:w="1021" w:type="dxa"/>
            <w:tcBorders>
              <w:top w:val="single" w:sz="4" w:space="0" w:color="000000"/>
              <w:bottom w:val="single" w:sz="4" w:space="0" w:color="000000"/>
            </w:tcBorders>
          </w:tcPr>
          <w:p w:rsidR="008445BE" w:rsidRDefault="008445BE" w:rsidP="008445BE">
            <w:pPr>
              <w:pStyle w:val="TableParagraph"/>
              <w:ind w:right="3"/>
              <w:rPr>
                <w:sz w:val="24"/>
              </w:rPr>
            </w:pPr>
            <w:proofErr w:type="gramStart"/>
            <w:r>
              <w:rPr>
                <w:sz w:val="24"/>
              </w:rPr>
              <w:t>P2(</w:t>
            </w:r>
            <w:proofErr w:type="gramEnd"/>
            <w:r>
              <w:rPr>
                <w:sz w:val="24"/>
              </w:rPr>
              <w:t>0%)</w:t>
            </w:r>
          </w:p>
        </w:tc>
        <w:tc>
          <w:tcPr>
            <w:tcW w:w="1099" w:type="dxa"/>
            <w:tcBorders>
              <w:top w:val="single" w:sz="4" w:space="0" w:color="000000"/>
              <w:bottom w:val="single" w:sz="4" w:space="0" w:color="000000"/>
            </w:tcBorders>
          </w:tcPr>
          <w:p w:rsidR="008445BE" w:rsidRDefault="008445BE" w:rsidP="008445BE">
            <w:pPr>
              <w:pStyle w:val="TableParagraph"/>
              <w:ind w:right="3"/>
              <w:rPr>
                <w:sz w:val="24"/>
              </w:rPr>
            </w:pPr>
            <w:proofErr w:type="gramStart"/>
            <w:r>
              <w:rPr>
                <w:sz w:val="24"/>
              </w:rPr>
              <w:t>P3(</w:t>
            </w:r>
            <w:proofErr w:type="gramEnd"/>
            <w:r>
              <w:rPr>
                <w:sz w:val="24"/>
              </w:rPr>
              <w:t>1%)</w:t>
            </w:r>
          </w:p>
        </w:tc>
        <w:tc>
          <w:tcPr>
            <w:tcW w:w="993" w:type="dxa"/>
            <w:tcBorders>
              <w:top w:val="single" w:sz="4" w:space="0" w:color="000000"/>
              <w:bottom w:val="single" w:sz="4" w:space="0" w:color="000000"/>
            </w:tcBorders>
          </w:tcPr>
          <w:p w:rsidR="008445BE" w:rsidRDefault="008445BE" w:rsidP="008445BE">
            <w:pPr>
              <w:pStyle w:val="TableParagraph"/>
              <w:ind w:right="3"/>
              <w:jc w:val="left"/>
              <w:rPr>
                <w:sz w:val="24"/>
              </w:rPr>
            </w:pPr>
            <w:r>
              <w:rPr>
                <w:sz w:val="24"/>
              </w:rPr>
              <w:t xml:space="preserve">   </w:t>
            </w:r>
            <w:proofErr w:type="gramStart"/>
            <w:r>
              <w:rPr>
                <w:sz w:val="24"/>
              </w:rPr>
              <w:t>P4(</w:t>
            </w:r>
            <w:proofErr w:type="gramEnd"/>
            <w:r>
              <w:rPr>
                <w:sz w:val="24"/>
              </w:rPr>
              <w:t>2%)</w:t>
            </w:r>
          </w:p>
        </w:tc>
        <w:tc>
          <w:tcPr>
            <w:tcW w:w="1058" w:type="dxa"/>
            <w:tcBorders>
              <w:top w:val="single" w:sz="4" w:space="0" w:color="000000"/>
              <w:bottom w:val="single" w:sz="4" w:space="0" w:color="000000"/>
            </w:tcBorders>
          </w:tcPr>
          <w:p w:rsidR="008445BE" w:rsidRDefault="008445BE" w:rsidP="008445BE">
            <w:pPr>
              <w:pStyle w:val="TableParagraph"/>
              <w:ind w:right="3"/>
              <w:rPr>
                <w:sz w:val="24"/>
              </w:rPr>
            </w:pPr>
            <w:proofErr w:type="gramStart"/>
            <w:r>
              <w:rPr>
                <w:sz w:val="24"/>
              </w:rPr>
              <w:t>P5(</w:t>
            </w:r>
            <w:proofErr w:type="gramEnd"/>
            <w:r>
              <w:rPr>
                <w:sz w:val="24"/>
              </w:rPr>
              <w:t>3%)</w:t>
            </w:r>
          </w:p>
        </w:tc>
        <w:tc>
          <w:tcPr>
            <w:tcW w:w="1186" w:type="dxa"/>
            <w:tcBorders>
              <w:top w:val="single" w:sz="4" w:space="0" w:color="000000"/>
              <w:bottom w:val="single" w:sz="4" w:space="0" w:color="000000"/>
            </w:tcBorders>
          </w:tcPr>
          <w:p w:rsidR="008445BE" w:rsidRDefault="008445BE" w:rsidP="008445BE">
            <w:pPr>
              <w:pStyle w:val="TableParagraph"/>
              <w:ind w:right="3"/>
              <w:rPr>
                <w:sz w:val="24"/>
              </w:rPr>
            </w:pPr>
            <w:proofErr w:type="gramStart"/>
            <w:r>
              <w:rPr>
                <w:sz w:val="24"/>
              </w:rPr>
              <w:t>P6(</w:t>
            </w:r>
            <w:proofErr w:type="gramEnd"/>
            <w:r>
              <w:rPr>
                <w:sz w:val="24"/>
              </w:rPr>
              <w:t>4%)</w:t>
            </w:r>
          </w:p>
        </w:tc>
      </w:tr>
      <w:tr w:rsidR="008445BE" w:rsidTr="004863C7">
        <w:trPr>
          <w:trHeight w:val="206"/>
        </w:trPr>
        <w:tc>
          <w:tcPr>
            <w:tcW w:w="1404" w:type="dxa"/>
            <w:tcBorders>
              <w:top w:val="single" w:sz="4" w:space="0" w:color="000000"/>
            </w:tcBorders>
          </w:tcPr>
          <w:p w:rsidR="008445BE" w:rsidRDefault="008445BE" w:rsidP="008445BE">
            <w:pPr>
              <w:pStyle w:val="TableParagraph"/>
              <w:ind w:right="3"/>
              <w:rPr>
                <w:sz w:val="24"/>
              </w:rPr>
            </w:pPr>
            <w:r>
              <w:rPr>
                <w:sz w:val="24"/>
              </w:rPr>
              <w:t>U 1</w:t>
            </w:r>
          </w:p>
        </w:tc>
        <w:tc>
          <w:tcPr>
            <w:tcW w:w="1025" w:type="dxa"/>
            <w:tcBorders>
              <w:top w:val="single" w:sz="4" w:space="0" w:color="000000"/>
            </w:tcBorders>
          </w:tcPr>
          <w:p w:rsidR="008445BE" w:rsidRDefault="008445BE" w:rsidP="008445BE">
            <w:pPr>
              <w:pStyle w:val="TableParagraph"/>
              <w:ind w:right="3"/>
              <w:rPr>
                <w:sz w:val="24"/>
              </w:rPr>
            </w:pPr>
            <w:r>
              <w:rPr>
                <w:sz w:val="24"/>
              </w:rPr>
              <w:t>917,0</w:t>
            </w:r>
          </w:p>
        </w:tc>
        <w:tc>
          <w:tcPr>
            <w:tcW w:w="1021" w:type="dxa"/>
            <w:tcBorders>
              <w:top w:val="single" w:sz="4" w:space="0" w:color="000000"/>
            </w:tcBorders>
          </w:tcPr>
          <w:p w:rsidR="008445BE" w:rsidRDefault="008445BE" w:rsidP="008445BE">
            <w:pPr>
              <w:pStyle w:val="TableParagraph"/>
              <w:ind w:right="3"/>
              <w:rPr>
                <w:sz w:val="24"/>
              </w:rPr>
            </w:pPr>
            <w:r>
              <w:rPr>
                <w:sz w:val="24"/>
              </w:rPr>
              <w:t>902,0</w:t>
            </w:r>
          </w:p>
        </w:tc>
        <w:tc>
          <w:tcPr>
            <w:tcW w:w="1099" w:type="dxa"/>
            <w:tcBorders>
              <w:top w:val="single" w:sz="4" w:space="0" w:color="000000"/>
            </w:tcBorders>
          </w:tcPr>
          <w:p w:rsidR="008445BE" w:rsidRDefault="008445BE" w:rsidP="008445BE">
            <w:pPr>
              <w:pStyle w:val="TableParagraph"/>
              <w:ind w:right="3"/>
              <w:rPr>
                <w:sz w:val="24"/>
              </w:rPr>
            </w:pPr>
            <w:r>
              <w:rPr>
                <w:sz w:val="24"/>
              </w:rPr>
              <w:t>915,0</w:t>
            </w:r>
          </w:p>
        </w:tc>
        <w:tc>
          <w:tcPr>
            <w:tcW w:w="993" w:type="dxa"/>
            <w:tcBorders>
              <w:top w:val="single" w:sz="4" w:space="0" w:color="000000"/>
            </w:tcBorders>
          </w:tcPr>
          <w:p w:rsidR="008445BE" w:rsidRDefault="008445BE" w:rsidP="008445BE">
            <w:pPr>
              <w:pStyle w:val="TableParagraph"/>
              <w:ind w:right="3"/>
              <w:rPr>
                <w:sz w:val="24"/>
              </w:rPr>
            </w:pPr>
            <w:r>
              <w:rPr>
                <w:sz w:val="24"/>
              </w:rPr>
              <w:t>1,047</w:t>
            </w:r>
          </w:p>
        </w:tc>
        <w:tc>
          <w:tcPr>
            <w:tcW w:w="1058" w:type="dxa"/>
            <w:tcBorders>
              <w:top w:val="single" w:sz="4" w:space="0" w:color="000000"/>
            </w:tcBorders>
          </w:tcPr>
          <w:p w:rsidR="008445BE" w:rsidRDefault="008445BE" w:rsidP="008445BE">
            <w:pPr>
              <w:pStyle w:val="TableParagraph"/>
              <w:ind w:right="3"/>
              <w:rPr>
                <w:sz w:val="24"/>
              </w:rPr>
            </w:pPr>
            <w:r>
              <w:rPr>
                <w:sz w:val="24"/>
              </w:rPr>
              <w:t>1,006</w:t>
            </w:r>
          </w:p>
        </w:tc>
        <w:tc>
          <w:tcPr>
            <w:tcW w:w="1186" w:type="dxa"/>
            <w:tcBorders>
              <w:top w:val="single" w:sz="4" w:space="0" w:color="000000"/>
            </w:tcBorders>
          </w:tcPr>
          <w:p w:rsidR="008445BE" w:rsidRDefault="008445BE" w:rsidP="008445BE">
            <w:pPr>
              <w:pStyle w:val="TableParagraph"/>
              <w:ind w:right="3"/>
              <w:rPr>
                <w:sz w:val="24"/>
              </w:rPr>
            </w:pPr>
            <w:r>
              <w:rPr>
                <w:sz w:val="24"/>
              </w:rPr>
              <w:t>912,0</w:t>
            </w:r>
          </w:p>
        </w:tc>
      </w:tr>
      <w:tr w:rsidR="008445BE" w:rsidTr="004863C7">
        <w:trPr>
          <w:trHeight w:val="202"/>
        </w:trPr>
        <w:tc>
          <w:tcPr>
            <w:tcW w:w="1404" w:type="dxa"/>
          </w:tcPr>
          <w:p w:rsidR="008445BE" w:rsidRDefault="008445BE" w:rsidP="008445BE">
            <w:pPr>
              <w:pStyle w:val="TableParagraph"/>
              <w:ind w:right="3"/>
              <w:rPr>
                <w:sz w:val="24"/>
              </w:rPr>
            </w:pPr>
            <w:r>
              <w:rPr>
                <w:sz w:val="24"/>
              </w:rPr>
              <w:t>U 2</w:t>
            </w:r>
          </w:p>
        </w:tc>
        <w:tc>
          <w:tcPr>
            <w:tcW w:w="1025" w:type="dxa"/>
          </w:tcPr>
          <w:p w:rsidR="008445BE" w:rsidRDefault="008445BE" w:rsidP="008445BE">
            <w:pPr>
              <w:pStyle w:val="TableParagraph"/>
              <w:ind w:right="3"/>
              <w:rPr>
                <w:sz w:val="24"/>
              </w:rPr>
            </w:pPr>
            <w:r>
              <w:rPr>
                <w:sz w:val="24"/>
              </w:rPr>
              <w:t>887,0</w:t>
            </w:r>
          </w:p>
        </w:tc>
        <w:tc>
          <w:tcPr>
            <w:tcW w:w="1021" w:type="dxa"/>
          </w:tcPr>
          <w:p w:rsidR="008445BE" w:rsidRDefault="008445BE" w:rsidP="008445BE">
            <w:pPr>
              <w:pStyle w:val="TableParagraph"/>
              <w:ind w:right="3"/>
              <w:rPr>
                <w:sz w:val="24"/>
              </w:rPr>
            </w:pPr>
            <w:r>
              <w:rPr>
                <w:sz w:val="24"/>
              </w:rPr>
              <w:t>1,052</w:t>
            </w:r>
          </w:p>
        </w:tc>
        <w:tc>
          <w:tcPr>
            <w:tcW w:w="1099" w:type="dxa"/>
          </w:tcPr>
          <w:p w:rsidR="008445BE" w:rsidRDefault="008445BE" w:rsidP="008445BE">
            <w:pPr>
              <w:pStyle w:val="TableParagraph"/>
              <w:ind w:right="3"/>
              <w:rPr>
                <w:sz w:val="24"/>
              </w:rPr>
            </w:pPr>
            <w:r>
              <w:rPr>
                <w:sz w:val="24"/>
              </w:rPr>
              <w:t>919,0</w:t>
            </w:r>
          </w:p>
        </w:tc>
        <w:tc>
          <w:tcPr>
            <w:tcW w:w="993" w:type="dxa"/>
          </w:tcPr>
          <w:p w:rsidR="008445BE" w:rsidRDefault="008445BE" w:rsidP="008445BE">
            <w:pPr>
              <w:pStyle w:val="TableParagraph"/>
              <w:ind w:right="3"/>
              <w:rPr>
                <w:sz w:val="24"/>
              </w:rPr>
            </w:pPr>
            <w:r>
              <w:rPr>
                <w:sz w:val="24"/>
              </w:rPr>
              <w:t>857,0</w:t>
            </w:r>
          </w:p>
        </w:tc>
        <w:tc>
          <w:tcPr>
            <w:tcW w:w="1058" w:type="dxa"/>
          </w:tcPr>
          <w:p w:rsidR="008445BE" w:rsidRDefault="008445BE" w:rsidP="008445BE">
            <w:pPr>
              <w:pStyle w:val="TableParagraph"/>
              <w:ind w:right="3"/>
              <w:rPr>
                <w:sz w:val="24"/>
              </w:rPr>
            </w:pPr>
            <w:r>
              <w:rPr>
                <w:sz w:val="24"/>
              </w:rPr>
              <w:t>960,0</w:t>
            </w:r>
          </w:p>
        </w:tc>
        <w:tc>
          <w:tcPr>
            <w:tcW w:w="1186" w:type="dxa"/>
          </w:tcPr>
          <w:p w:rsidR="008445BE" w:rsidRDefault="008445BE" w:rsidP="008445BE">
            <w:pPr>
              <w:pStyle w:val="TableParagraph"/>
              <w:ind w:right="3"/>
              <w:rPr>
                <w:sz w:val="24"/>
              </w:rPr>
            </w:pPr>
            <w:r>
              <w:rPr>
                <w:sz w:val="24"/>
              </w:rPr>
              <w:t>1,016</w:t>
            </w:r>
          </w:p>
        </w:tc>
      </w:tr>
      <w:tr w:rsidR="008445BE" w:rsidTr="004863C7">
        <w:trPr>
          <w:trHeight w:val="196"/>
        </w:trPr>
        <w:tc>
          <w:tcPr>
            <w:tcW w:w="1404" w:type="dxa"/>
            <w:tcBorders>
              <w:bottom w:val="single" w:sz="4" w:space="0" w:color="000000"/>
            </w:tcBorders>
          </w:tcPr>
          <w:p w:rsidR="008445BE" w:rsidRDefault="008445BE" w:rsidP="008445BE">
            <w:pPr>
              <w:pStyle w:val="TableParagraph"/>
              <w:ind w:right="3"/>
              <w:rPr>
                <w:sz w:val="24"/>
              </w:rPr>
            </w:pPr>
            <w:r>
              <w:rPr>
                <w:sz w:val="24"/>
              </w:rPr>
              <w:t>U 3</w:t>
            </w:r>
          </w:p>
        </w:tc>
        <w:tc>
          <w:tcPr>
            <w:tcW w:w="1025" w:type="dxa"/>
            <w:tcBorders>
              <w:bottom w:val="single" w:sz="4" w:space="0" w:color="000000"/>
            </w:tcBorders>
          </w:tcPr>
          <w:p w:rsidR="008445BE" w:rsidRDefault="008445BE" w:rsidP="008445BE">
            <w:pPr>
              <w:pStyle w:val="TableParagraph"/>
              <w:ind w:right="3"/>
              <w:rPr>
                <w:sz w:val="24"/>
              </w:rPr>
            </w:pPr>
            <w:r>
              <w:rPr>
                <w:sz w:val="24"/>
              </w:rPr>
              <w:t>878,0</w:t>
            </w:r>
          </w:p>
        </w:tc>
        <w:tc>
          <w:tcPr>
            <w:tcW w:w="1021" w:type="dxa"/>
            <w:tcBorders>
              <w:bottom w:val="single" w:sz="4" w:space="0" w:color="000000"/>
            </w:tcBorders>
          </w:tcPr>
          <w:p w:rsidR="008445BE" w:rsidRDefault="008445BE" w:rsidP="008445BE">
            <w:pPr>
              <w:pStyle w:val="TableParagraph"/>
              <w:ind w:right="3"/>
              <w:rPr>
                <w:sz w:val="24"/>
              </w:rPr>
            </w:pPr>
            <w:r>
              <w:rPr>
                <w:sz w:val="24"/>
              </w:rPr>
              <w:t>903,0</w:t>
            </w:r>
          </w:p>
        </w:tc>
        <w:tc>
          <w:tcPr>
            <w:tcW w:w="1099" w:type="dxa"/>
            <w:tcBorders>
              <w:bottom w:val="single" w:sz="4" w:space="0" w:color="000000"/>
            </w:tcBorders>
          </w:tcPr>
          <w:p w:rsidR="008445BE" w:rsidRDefault="008445BE" w:rsidP="008445BE">
            <w:pPr>
              <w:pStyle w:val="TableParagraph"/>
              <w:ind w:right="3"/>
              <w:rPr>
                <w:sz w:val="24"/>
              </w:rPr>
            </w:pPr>
            <w:r>
              <w:rPr>
                <w:sz w:val="24"/>
              </w:rPr>
              <w:t>850,0</w:t>
            </w:r>
          </w:p>
        </w:tc>
        <w:tc>
          <w:tcPr>
            <w:tcW w:w="993" w:type="dxa"/>
            <w:tcBorders>
              <w:bottom w:val="single" w:sz="4" w:space="0" w:color="000000"/>
            </w:tcBorders>
          </w:tcPr>
          <w:p w:rsidR="008445BE" w:rsidRDefault="008445BE" w:rsidP="008445BE">
            <w:pPr>
              <w:pStyle w:val="TableParagraph"/>
              <w:ind w:right="3"/>
              <w:rPr>
                <w:sz w:val="24"/>
              </w:rPr>
            </w:pPr>
            <w:r>
              <w:rPr>
                <w:sz w:val="24"/>
              </w:rPr>
              <w:t>830,0</w:t>
            </w:r>
          </w:p>
        </w:tc>
        <w:tc>
          <w:tcPr>
            <w:tcW w:w="1058" w:type="dxa"/>
            <w:tcBorders>
              <w:bottom w:val="single" w:sz="4" w:space="0" w:color="000000"/>
            </w:tcBorders>
          </w:tcPr>
          <w:p w:rsidR="008445BE" w:rsidRDefault="008445BE" w:rsidP="008445BE">
            <w:pPr>
              <w:pStyle w:val="TableParagraph"/>
              <w:ind w:right="3"/>
              <w:rPr>
                <w:sz w:val="24"/>
              </w:rPr>
            </w:pPr>
            <w:r>
              <w:rPr>
                <w:sz w:val="24"/>
              </w:rPr>
              <w:t>872,0</w:t>
            </w:r>
          </w:p>
        </w:tc>
        <w:tc>
          <w:tcPr>
            <w:tcW w:w="1186" w:type="dxa"/>
            <w:tcBorders>
              <w:bottom w:val="single" w:sz="4" w:space="0" w:color="000000"/>
            </w:tcBorders>
          </w:tcPr>
          <w:p w:rsidR="008445BE" w:rsidRDefault="008445BE" w:rsidP="008445BE">
            <w:pPr>
              <w:pStyle w:val="TableParagraph"/>
              <w:ind w:right="3"/>
              <w:rPr>
                <w:sz w:val="24"/>
              </w:rPr>
            </w:pPr>
            <w:r>
              <w:rPr>
                <w:sz w:val="24"/>
              </w:rPr>
              <w:t>893,0</w:t>
            </w:r>
          </w:p>
        </w:tc>
      </w:tr>
      <w:tr w:rsidR="008445BE" w:rsidTr="004863C7">
        <w:trPr>
          <w:trHeight w:val="220"/>
        </w:trPr>
        <w:tc>
          <w:tcPr>
            <w:tcW w:w="1404" w:type="dxa"/>
            <w:tcBorders>
              <w:top w:val="single" w:sz="4" w:space="0" w:color="000000"/>
              <w:bottom w:val="single" w:sz="4" w:space="0" w:color="000000"/>
            </w:tcBorders>
          </w:tcPr>
          <w:p w:rsidR="008445BE" w:rsidRDefault="008445BE" w:rsidP="008445BE">
            <w:pPr>
              <w:pStyle w:val="TableParagraph"/>
              <w:ind w:right="3"/>
              <w:jc w:val="left"/>
              <w:rPr>
                <w:sz w:val="24"/>
              </w:rPr>
            </w:pPr>
            <w:r>
              <w:rPr>
                <w:w w:val="95"/>
                <w:sz w:val="24"/>
              </w:rPr>
              <w:t>Rerata</w:t>
            </w:r>
            <w:r>
              <w:rPr>
                <w:w w:val="95"/>
                <w:sz w:val="24"/>
                <w:vertAlign w:val="superscript"/>
              </w:rPr>
              <w:t>ns</w:t>
            </w:r>
          </w:p>
        </w:tc>
        <w:tc>
          <w:tcPr>
            <w:tcW w:w="1025" w:type="dxa"/>
            <w:tcBorders>
              <w:top w:val="single" w:sz="4" w:space="0" w:color="000000"/>
              <w:bottom w:val="single" w:sz="4" w:space="0" w:color="000000"/>
            </w:tcBorders>
          </w:tcPr>
          <w:p w:rsidR="008445BE" w:rsidRDefault="008445BE" w:rsidP="008445BE">
            <w:pPr>
              <w:pStyle w:val="TableParagraph"/>
              <w:ind w:right="3"/>
              <w:rPr>
                <w:sz w:val="24"/>
              </w:rPr>
            </w:pPr>
            <w:r>
              <w:rPr>
                <w:sz w:val="24"/>
              </w:rPr>
              <w:t>894,00</w:t>
            </w:r>
          </w:p>
        </w:tc>
        <w:tc>
          <w:tcPr>
            <w:tcW w:w="1021" w:type="dxa"/>
            <w:tcBorders>
              <w:top w:val="single" w:sz="4" w:space="0" w:color="000000"/>
              <w:bottom w:val="single" w:sz="4" w:space="0" w:color="000000"/>
            </w:tcBorders>
          </w:tcPr>
          <w:p w:rsidR="008445BE" w:rsidRDefault="008445BE" w:rsidP="008445BE">
            <w:pPr>
              <w:pStyle w:val="TableParagraph"/>
              <w:ind w:right="3"/>
              <w:rPr>
                <w:sz w:val="24"/>
              </w:rPr>
            </w:pPr>
            <w:r>
              <w:rPr>
                <w:sz w:val="24"/>
              </w:rPr>
              <w:t>952,33</w:t>
            </w:r>
          </w:p>
        </w:tc>
        <w:tc>
          <w:tcPr>
            <w:tcW w:w="1099" w:type="dxa"/>
            <w:tcBorders>
              <w:top w:val="single" w:sz="4" w:space="0" w:color="000000"/>
              <w:bottom w:val="single" w:sz="4" w:space="0" w:color="000000"/>
            </w:tcBorders>
          </w:tcPr>
          <w:p w:rsidR="008445BE" w:rsidRDefault="008445BE" w:rsidP="008445BE">
            <w:pPr>
              <w:pStyle w:val="TableParagraph"/>
              <w:ind w:right="3"/>
              <w:rPr>
                <w:sz w:val="24"/>
              </w:rPr>
            </w:pPr>
            <w:r>
              <w:rPr>
                <w:sz w:val="24"/>
              </w:rPr>
              <w:t>894,67</w:t>
            </w:r>
          </w:p>
        </w:tc>
        <w:tc>
          <w:tcPr>
            <w:tcW w:w="993" w:type="dxa"/>
            <w:tcBorders>
              <w:top w:val="single" w:sz="4" w:space="0" w:color="000000"/>
              <w:bottom w:val="single" w:sz="4" w:space="0" w:color="000000"/>
            </w:tcBorders>
          </w:tcPr>
          <w:p w:rsidR="008445BE" w:rsidRDefault="008445BE" w:rsidP="008445BE">
            <w:pPr>
              <w:pStyle w:val="TableParagraph"/>
              <w:ind w:right="3"/>
              <w:rPr>
                <w:sz w:val="24"/>
              </w:rPr>
            </w:pPr>
            <w:r>
              <w:rPr>
                <w:sz w:val="24"/>
              </w:rPr>
              <w:t>911,33</w:t>
            </w:r>
          </w:p>
        </w:tc>
        <w:tc>
          <w:tcPr>
            <w:tcW w:w="1058" w:type="dxa"/>
            <w:tcBorders>
              <w:top w:val="single" w:sz="4" w:space="0" w:color="000000"/>
              <w:bottom w:val="single" w:sz="4" w:space="0" w:color="000000"/>
            </w:tcBorders>
          </w:tcPr>
          <w:p w:rsidR="008445BE" w:rsidRDefault="008445BE" w:rsidP="008445BE">
            <w:pPr>
              <w:pStyle w:val="TableParagraph"/>
              <w:ind w:right="3"/>
              <w:rPr>
                <w:sz w:val="24"/>
              </w:rPr>
            </w:pPr>
            <w:r>
              <w:rPr>
                <w:sz w:val="24"/>
              </w:rPr>
              <w:t>946,00</w:t>
            </w:r>
          </w:p>
        </w:tc>
        <w:tc>
          <w:tcPr>
            <w:tcW w:w="1186" w:type="dxa"/>
            <w:tcBorders>
              <w:top w:val="single" w:sz="4" w:space="0" w:color="000000"/>
              <w:bottom w:val="single" w:sz="4" w:space="0" w:color="000000"/>
            </w:tcBorders>
          </w:tcPr>
          <w:p w:rsidR="008445BE" w:rsidRDefault="008445BE" w:rsidP="008445BE">
            <w:pPr>
              <w:pStyle w:val="TableParagraph"/>
              <w:ind w:right="3"/>
              <w:rPr>
                <w:sz w:val="24"/>
              </w:rPr>
            </w:pPr>
            <w:r>
              <w:rPr>
                <w:sz w:val="24"/>
              </w:rPr>
              <w:t>940,33</w:t>
            </w:r>
          </w:p>
        </w:tc>
      </w:tr>
    </w:tbl>
    <w:p w:rsidR="006A5808" w:rsidRDefault="00BD58BB" w:rsidP="00E165B6">
      <w:pPr>
        <w:pStyle w:val="BodyText"/>
        <w:ind w:right="3"/>
      </w:pPr>
      <w:proofErr w:type="gramStart"/>
      <w:r>
        <w:t>Keterangan :</w:t>
      </w:r>
      <w:proofErr w:type="gramEnd"/>
      <w:r>
        <w:t xml:space="preserve"> non signifikan</w:t>
      </w:r>
    </w:p>
    <w:p w:rsidR="007D6D86" w:rsidRDefault="007D6D86" w:rsidP="00E165B6">
      <w:pPr>
        <w:pStyle w:val="BodyText"/>
        <w:ind w:right="3"/>
        <w:sectPr w:rsidR="007D6D86" w:rsidSect="007D6D86">
          <w:type w:val="continuous"/>
          <w:pgSz w:w="11907" w:h="16839" w:code="9"/>
          <w:pgMar w:top="2268" w:right="1701" w:bottom="1701" w:left="2268" w:header="720" w:footer="720" w:gutter="0"/>
          <w:cols w:space="720"/>
          <w:docGrid w:linePitch="360"/>
        </w:sectPr>
      </w:pPr>
    </w:p>
    <w:p w:rsidR="00CF1E01" w:rsidRDefault="00CF1E01" w:rsidP="00E165B6">
      <w:pPr>
        <w:pStyle w:val="BodyText"/>
        <w:ind w:right="3"/>
      </w:pPr>
      <w:proofErr w:type="gramStart"/>
      <w:r>
        <w:lastRenderedPageBreak/>
        <w:t>Tabel 4.</w:t>
      </w:r>
      <w:proofErr w:type="gramEnd"/>
      <w:r>
        <w:t xml:space="preserve"> Persentase karkas itik peking umur 8 minggu pada masing-</w:t>
      </w:r>
      <w:proofErr w:type="gramStart"/>
      <w:r>
        <w:t>masing  perlakuan</w:t>
      </w:r>
      <w:proofErr w:type="gramEnd"/>
      <w:r>
        <w:t xml:space="preserve"> (%/ekor).</w:t>
      </w:r>
    </w:p>
    <w:tbl>
      <w:tblPr>
        <w:tblW w:w="7783" w:type="dxa"/>
        <w:tblLayout w:type="fixed"/>
        <w:tblCellMar>
          <w:left w:w="0" w:type="dxa"/>
          <w:right w:w="0" w:type="dxa"/>
        </w:tblCellMar>
        <w:tblLook w:val="01E0" w:firstRow="1" w:lastRow="1" w:firstColumn="1" w:lastColumn="1" w:noHBand="0" w:noVBand="0"/>
      </w:tblPr>
      <w:tblGrid>
        <w:gridCol w:w="1405"/>
        <w:gridCol w:w="993"/>
        <w:gridCol w:w="1049"/>
        <w:gridCol w:w="1097"/>
        <w:gridCol w:w="993"/>
        <w:gridCol w:w="1061"/>
        <w:gridCol w:w="1185"/>
      </w:tblGrid>
      <w:tr w:rsidR="00CF1E01" w:rsidTr="00AE21B0">
        <w:trPr>
          <w:trHeight w:val="392"/>
        </w:trPr>
        <w:tc>
          <w:tcPr>
            <w:tcW w:w="1405" w:type="dxa"/>
            <w:vMerge w:val="restart"/>
            <w:tcBorders>
              <w:top w:val="double" w:sz="4" w:space="0" w:color="auto"/>
              <w:bottom w:val="single" w:sz="4" w:space="0" w:color="000000"/>
            </w:tcBorders>
          </w:tcPr>
          <w:p w:rsidR="00CF1E01" w:rsidRDefault="00CF1E01" w:rsidP="00CF1E01">
            <w:pPr>
              <w:pStyle w:val="TableParagraph"/>
              <w:spacing w:before="3"/>
              <w:ind w:right="3"/>
              <w:jc w:val="left"/>
              <w:rPr>
                <w:sz w:val="25"/>
              </w:rPr>
            </w:pPr>
          </w:p>
          <w:p w:rsidR="00CF1E01" w:rsidRDefault="00CF1E01" w:rsidP="00CF1E01">
            <w:pPr>
              <w:pStyle w:val="TableParagraph"/>
              <w:ind w:right="3"/>
              <w:jc w:val="left"/>
              <w:rPr>
                <w:sz w:val="24"/>
              </w:rPr>
            </w:pPr>
            <w:r>
              <w:rPr>
                <w:sz w:val="24"/>
              </w:rPr>
              <w:t>ULANGAN</w:t>
            </w:r>
          </w:p>
        </w:tc>
        <w:tc>
          <w:tcPr>
            <w:tcW w:w="993" w:type="dxa"/>
            <w:tcBorders>
              <w:top w:val="double" w:sz="4" w:space="0" w:color="auto"/>
              <w:bottom w:val="single" w:sz="4" w:space="0" w:color="000000"/>
            </w:tcBorders>
          </w:tcPr>
          <w:p w:rsidR="00CF1E01" w:rsidRDefault="00CF1E01" w:rsidP="00CF1E01">
            <w:pPr>
              <w:pStyle w:val="TableParagraph"/>
              <w:ind w:right="3"/>
              <w:jc w:val="left"/>
            </w:pPr>
          </w:p>
        </w:tc>
        <w:tc>
          <w:tcPr>
            <w:tcW w:w="1049" w:type="dxa"/>
            <w:tcBorders>
              <w:top w:val="double" w:sz="4" w:space="0" w:color="auto"/>
              <w:bottom w:val="single" w:sz="4" w:space="0" w:color="000000"/>
            </w:tcBorders>
          </w:tcPr>
          <w:p w:rsidR="00CF1E01" w:rsidRDefault="00CF1E01" w:rsidP="00CF1E01">
            <w:pPr>
              <w:pStyle w:val="TableParagraph"/>
              <w:ind w:right="3"/>
              <w:jc w:val="left"/>
            </w:pPr>
          </w:p>
        </w:tc>
        <w:tc>
          <w:tcPr>
            <w:tcW w:w="2090" w:type="dxa"/>
            <w:gridSpan w:val="2"/>
            <w:tcBorders>
              <w:top w:val="double" w:sz="4" w:space="0" w:color="auto"/>
              <w:bottom w:val="single" w:sz="4" w:space="0" w:color="000000"/>
            </w:tcBorders>
          </w:tcPr>
          <w:p w:rsidR="00CF1E01" w:rsidRDefault="00CF1E01" w:rsidP="00CF1E01">
            <w:pPr>
              <w:pStyle w:val="TableParagraph"/>
              <w:spacing w:before="76"/>
              <w:ind w:right="3"/>
              <w:jc w:val="left"/>
              <w:rPr>
                <w:sz w:val="24"/>
              </w:rPr>
            </w:pPr>
            <w:r>
              <w:rPr>
                <w:sz w:val="24"/>
              </w:rPr>
              <w:t>PERLAKUAN (%)</w:t>
            </w:r>
          </w:p>
        </w:tc>
        <w:tc>
          <w:tcPr>
            <w:tcW w:w="1061" w:type="dxa"/>
            <w:tcBorders>
              <w:top w:val="double" w:sz="4" w:space="0" w:color="auto"/>
              <w:bottom w:val="single" w:sz="4" w:space="0" w:color="000000"/>
            </w:tcBorders>
          </w:tcPr>
          <w:p w:rsidR="00CF1E01" w:rsidRDefault="00CF1E01" w:rsidP="00CF1E01">
            <w:pPr>
              <w:pStyle w:val="TableParagraph"/>
              <w:ind w:right="3"/>
              <w:jc w:val="left"/>
            </w:pPr>
          </w:p>
        </w:tc>
        <w:tc>
          <w:tcPr>
            <w:tcW w:w="1185" w:type="dxa"/>
            <w:tcBorders>
              <w:top w:val="double" w:sz="4" w:space="0" w:color="auto"/>
              <w:bottom w:val="single" w:sz="4" w:space="0" w:color="000000"/>
            </w:tcBorders>
          </w:tcPr>
          <w:p w:rsidR="00CF1E01" w:rsidRDefault="00CF1E01" w:rsidP="00CF1E01">
            <w:pPr>
              <w:pStyle w:val="TableParagraph"/>
              <w:ind w:right="3"/>
              <w:jc w:val="left"/>
            </w:pPr>
          </w:p>
        </w:tc>
      </w:tr>
      <w:tr w:rsidR="00CF1E01" w:rsidTr="00AE21B0">
        <w:trPr>
          <w:trHeight w:val="244"/>
        </w:trPr>
        <w:tc>
          <w:tcPr>
            <w:tcW w:w="1405" w:type="dxa"/>
            <w:vMerge/>
            <w:tcBorders>
              <w:top w:val="nil"/>
              <w:bottom w:val="single" w:sz="4" w:space="0" w:color="000000"/>
            </w:tcBorders>
          </w:tcPr>
          <w:p w:rsidR="00CF1E01" w:rsidRDefault="00CF1E01" w:rsidP="00CF1E01">
            <w:pPr>
              <w:ind w:right="3"/>
              <w:rPr>
                <w:sz w:val="2"/>
                <w:szCs w:val="2"/>
              </w:rPr>
            </w:pPr>
          </w:p>
        </w:tc>
        <w:tc>
          <w:tcPr>
            <w:tcW w:w="993" w:type="dxa"/>
            <w:tcBorders>
              <w:top w:val="single" w:sz="4" w:space="0" w:color="000000"/>
              <w:bottom w:val="single" w:sz="4" w:space="0" w:color="000000"/>
            </w:tcBorders>
          </w:tcPr>
          <w:p w:rsidR="00CF1E01" w:rsidRDefault="00CF1E01" w:rsidP="00CF1E01">
            <w:pPr>
              <w:pStyle w:val="TableParagraph"/>
              <w:spacing w:before="1"/>
              <w:ind w:right="3"/>
              <w:rPr>
                <w:sz w:val="24"/>
              </w:rPr>
            </w:pPr>
            <w:r>
              <w:rPr>
                <w:sz w:val="24"/>
              </w:rPr>
              <w:t>P1(AGP)</w:t>
            </w:r>
          </w:p>
        </w:tc>
        <w:tc>
          <w:tcPr>
            <w:tcW w:w="1049" w:type="dxa"/>
            <w:tcBorders>
              <w:top w:val="single" w:sz="4" w:space="0" w:color="000000"/>
              <w:bottom w:val="single" w:sz="4" w:space="0" w:color="000000"/>
            </w:tcBorders>
          </w:tcPr>
          <w:p w:rsidR="00CF1E01" w:rsidRDefault="00CF1E01" w:rsidP="00CF1E01">
            <w:pPr>
              <w:pStyle w:val="TableParagraph"/>
              <w:spacing w:before="1"/>
              <w:ind w:right="3"/>
              <w:rPr>
                <w:sz w:val="24"/>
              </w:rPr>
            </w:pPr>
            <w:proofErr w:type="gramStart"/>
            <w:r>
              <w:rPr>
                <w:sz w:val="24"/>
              </w:rPr>
              <w:t>P2(</w:t>
            </w:r>
            <w:proofErr w:type="gramEnd"/>
            <w:r>
              <w:rPr>
                <w:sz w:val="24"/>
              </w:rPr>
              <w:t>0%)</w:t>
            </w:r>
          </w:p>
        </w:tc>
        <w:tc>
          <w:tcPr>
            <w:tcW w:w="1097" w:type="dxa"/>
            <w:tcBorders>
              <w:top w:val="single" w:sz="4" w:space="0" w:color="000000"/>
              <w:bottom w:val="single" w:sz="4" w:space="0" w:color="000000"/>
            </w:tcBorders>
          </w:tcPr>
          <w:p w:rsidR="00CF1E01" w:rsidRDefault="00CF1E01" w:rsidP="00CF1E01">
            <w:pPr>
              <w:pStyle w:val="TableParagraph"/>
              <w:spacing w:before="1"/>
              <w:ind w:right="3"/>
              <w:rPr>
                <w:sz w:val="24"/>
              </w:rPr>
            </w:pPr>
            <w:proofErr w:type="gramStart"/>
            <w:r>
              <w:rPr>
                <w:sz w:val="24"/>
              </w:rPr>
              <w:t>P3(</w:t>
            </w:r>
            <w:proofErr w:type="gramEnd"/>
            <w:r>
              <w:rPr>
                <w:sz w:val="24"/>
              </w:rPr>
              <w:t>1%)</w:t>
            </w:r>
          </w:p>
        </w:tc>
        <w:tc>
          <w:tcPr>
            <w:tcW w:w="992" w:type="dxa"/>
            <w:tcBorders>
              <w:top w:val="single" w:sz="4" w:space="0" w:color="000000"/>
              <w:bottom w:val="single" w:sz="4" w:space="0" w:color="000000"/>
            </w:tcBorders>
          </w:tcPr>
          <w:p w:rsidR="00CF1E01" w:rsidRDefault="00CF1E01" w:rsidP="00CF1E01">
            <w:pPr>
              <w:pStyle w:val="TableParagraph"/>
              <w:spacing w:before="1"/>
              <w:ind w:right="3"/>
              <w:rPr>
                <w:sz w:val="24"/>
              </w:rPr>
            </w:pPr>
            <w:proofErr w:type="gramStart"/>
            <w:r>
              <w:rPr>
                <w:sz w:val="24"/>
              </w:rPr>
              <w:t>P4(</w:t>
            </w:r>
            <w:proofErr w:type="gramEnd"/>
            <w:r>
              <w:rPr>
                <w:sz w:val="24"/>
              </w:rPr>
              <w:t>2%)</w:t>
            </w:r>
          </w:p>
        </w:tc>
        <w:tc>
          <w:tcPr>
            <w:tcW w:w="1061" w:type="dxa"/>
            <w:tcBorders>
              <w:top w:val="single" w:sz="4" w:space="0" w:color="000000"/>
              <w:bottom w:val="single" w:sz="4" w:space="0" w:color="000000"/>
            </w:tcBorders>
          </w:tcPr>
          <w:p w:rsidR="00CF1E01" w:rsidRDefault="00CF1E01" w:rsidP="00CF1E01">
            <w:pPr>
              <w:pStyle w:val="TableParagraph"/>
              <w:spacing w:before="1"/>
              <w:ind w:right="3"/>
              <w:rPr>
                <w:sz w:val="24"/>
              </w:rPr>
            </w:pPr>
            <w:proofErr w:type="gramStart"/>
            <w:r>
              <w:rPr>
                <w:sz w:val="24"/>
              </w:rPr>
              <w:t>P5(</w:t>
            </w:r>
            <w:proofErr w:type="gramEnd"/>
            <w:r>
              <w:rPr>
                <w:sz w:val="24"/>
              </w:rPr>
              <w:t>3%)</w:t>
            </w:r>
          </w:p>
        </w:tc>
        <w:tc>
          <w:tcPr>
            <w:tcW w:w="1185" w:type="dxa"/>
            <w:tcBorders>
              <w:top w:val="single" w:sz="4" w:space="0" w:color="000000"/>
              <w:bottom w:val="single" w:sz="4" w:space="0" w:color="000000"/>
            </w:tcBorders>
          </w:tcPr>
          <w:p w:rsidR="00CF1E01" w:rsidRDefault="00CF1E01" w:rsidP="00CF1E01">
            <w:pPr>
              <w:pStyle w:val="TableParagraph"/>
              <w:spacing w:before="1"/>
              <w:ind w:right="3"/>
              <w:rPr>
                <w:sz w:val="24"/>
              </w:rPr>
            </w:pPr>
            <w:proofErr w:type="gramStart"/>
            <w:r>
              <w:rPr>
                <w:sz w:val="24"/>
              </w:rPr>
              <w:t>P6(</w:t>
            </w:r>
            <w:proofErr w:type="gramEnd"/>
            <w:r>
              <w:rPr>
                <w:sz w:val="24"/>
              </w:rPr>
              <w:t>4%)</w:t>
            </w:r>
          </w:p>
        </w:tc>
      </w:tr>
      <w:tr w:rsidR="00CF1E01" w:rsidTr="00AE21B0">
        <w:trPr>
          <w:trHeight w:val="249"/>
        </w:trPr>
        <w:tc>
          <w:tcPr>
            <w:tcW w:w="1405" w:type="dxa"/>
            <w:tcBorders>
              <w:top w:val="single" w:sz="4" w:space="0" w:color="000000"/>
            </w:tcBorders>
          </w:tcPr>
          <w:p w:rsidR="00CF1E01" w:rsidRDefault="00CF1E01" w:rsidP="00CF1E01">
            <w:pPr>
              <w:pStyle w:val="TableParagraph"/>
              <w:spacing w:before="1"/>
              <w:ind w:right="3"/>
              <w:rPr>
                <w:sz w:val="24"/>
              </w:rPr>
            </w:pPr>
            <w:r>
              <w:rPr>
                <w:sz w:val="24"/>
              </w:rPr>
              <w:t>U 1</w:t>
            </w:r>
          </w:p>
        </w:tc>
        <w:tc>
          <w:tcPr>
            <w:tcW w:w="993" w:type="dxa"/>
            <w:tcBorders>
              <w:top w:val="single" w:sz="4" w:space="0" w:color="000000"/>
            </w:tcBorders>
          </w:tcPr>
          <w:p w:rsidR="00CF1E01" w:rsidRDefault="00CF1E01" w:rsidP="00CF1E01">
            <w:pPr>
              <w:pStyle w:val="TableParagraph"/>
              <w:spacing w:before="1"/>
              <w:ind w:right="3"/>
              <w:rPr>
                <w:sz w:val="24"/>
              </w:rPr>
            </w:pPr>
            <w:r>
              <w:rPr>
                <w:sz w:val="24"/>
              </w:rPr>
              <w:t>54,91</w:t>
            </w:r>
          </w:p>
        </w:tc>
        <w:tc>
          <w:tcPr>
            <w:tcW w:w="1049" w:type="dxa"/>
            <w:tcBorders>
              <w:top w:val="single" w:sz="4" w:space="0" w:color="000000"/>
            </w:tcBorders>
          </w:tcPr>
          <w:p w:rsidR="00CF1E01" w:rsidRDefault="00CF1E01" w:rsidP="00CF1E01">
            <w:pPr>
              <w:pStyle w:val="TableParagraph"/>
              <w:spacing w:before="1"/>
              <w:ind w:right="3"/>
              <w:rPr>
                <w:sz w:val="24"/>
              </w:rPr>
            </w:pPr>
            <w:r>
              <w:rPr>
                <w:sz w:val="24"/>
              </w:rPr>
              <w:t>51,69</w:t>
            </w:r>
          </w:p>
        </w:tc>
        <w:tc>
          <w:tcPr>
            <w:tcW w:w="1097" w:type="dxa"/>
            <w:tcBorders>
              <w:top w:val="single" w:sz="4" w:space="0" w:color="000000"/>
            </w:tcBorders>
          </w:tcPr>
          <w:p w:rsidR="00CF1E01" w:rsidRDefault="00CF1E01" w:rsidP="00CF1E01">
            <w:pPr>
              <w:pStyle w:val="TableParagraph"/>
              <w:spacing w:before="1"/>
              <w:ind w:right="3"/>
              <w:rPr>
                <w:sz w:val="24"/>
              </w:rPr>
            </w:pPr>
            <w:r>
              <w:rPr>
                <w:sz w:val="24"/>
              </w:rPr>
              <w:t>58,35</w:t>
            </w:r>
          </w:p>
        </w:tc>
        <w:tc>
          <w:tcPr>
            <w:tcW w:w="992" w:type="dxa"/>
            <w:tcBorders>
              <w:top w:val="single" w:sz="4" w:space="0" w:color="000000"/>
            </w:tcBorders>
          </w:tcPr>
          <w:p w:rsidR="00CF1E01" w:rsidRDefault="00CF1E01" w:rsidP="00CF1E01">
            <w:pPr>
              <w:pStyle w:val="TableParagraph"/>
              <w:spacing w:before="1"/>
              <w:ind w:right="3"/>
              <w:rPr>
                <w:sz w:val="24"/>
              </w:rPr>
            </w:pPr>
            <w:r>
              <w:rPr>
                <w:sz w:val="24"/>
              </w:rPr>
              <w:t>58,16</w:t>
            </w:r>
          </w:p>
        </w:tc>
        <w:tc>
          <w:tcPr>
            <w:tcW w:w="1061" w:type="dxa"/>
            <w:tcBorders>
              <w:top w:val="single" w:sz="4" w:space="0" w:color="000000"/>
            </w:tcBorders>
          </w:tcPr>
          <w:p w:rsidR="00CF1E01" w:rsidRDefault="00CF1E01" w:rsidP="00CF1E01">
            <w:pPr>
              <w:pStyle w:val="TableParagraph"/>
              <w:spacing w:before="1"/>
              <w:ind w:right="3"/>
              <w:rPr>
                <w:sz w:val="24"/>
              </w:rPr>
            </w:pPr>
            <w:r>
              <w:rPr>
                <w:sz w:val="24"/>
              </w:rPr>
              <w:t>57,98</w:t>
            </w:r>
          </w:p>
        </w:tc>
        <w:tc>
          <w:tcPr>
            <w:tcW w:w="1185" w:type="dxa"/>
            <w:tcBorders>
              <w:top w:val="single" w:sz="4" w:space="0" w:color="000000"/>
            </w:tcBorders>
          </w:tcPr>
          <w:p w:rsidR="00CF1E01" w:rsidRDefault="00CF1E01" w:rsidP="00CF1E01">
            <w:pPr>
              <w:pStyle w:val="TableParagraph"/>
              <w:spacing w:before="1"/>
              <w:ind w:right="3"/>
              <w:rPr>
                <w:sz w:val="24"/>
              </w:rPr>
            </w:pPr>
            <w:r>
              <w:rPr>
                <w:sz w:val="24"/>
              </w:rPr>
              <w:t>55,44</w:t>
            </w:r>
          </w:p>
        </w:tc>
      </w:tr>
      <w:tr w:rsidR="00CF1E01" w:rsidTr="00AE21B0">
        <w:trPr>
          <w:trHeight w:val="244"/>
        </w:trPr>
        <w:tc>
          <w:tcPr>
            <w:tcW w:w="1405" w:type="dxa"/>
          </w:tcPr>
          <w:p w:rsidR="00CF1E01" w:rsidRDefault="00CF1E01" w:rsidP="00CF1E01">
            <w:pPr>
              <w:pStyle w:val="TableParagraph"/>
              <w:ind w:right="3"/>
              <w:rPr>
                <w:sz w:val="24"/>
              </w:rPr>
            </w:pPr>
            <w:r>
              <w:rPr>
                <w:sz w:val="24"/>
              </w:rPr>
              <w:t>U 2</w:t>
            </w:r>
          </w:p>
        </w:tc>
        <w:tc>
          <w:tcPr>
            <w:tcW w:w="993" w:type="dxa"/>
          </w:tcPr>
          <w:p w:rsidR="00CF1E01" w:rsidRDefault="00CF1E01" w:rsidP="00CF1E01">
            <w:pPr>
              <w:pStyle w:val="TableParagraph"/>
              <w:ind w:right="3"/>
              <w:rPr>
                <w:sz w:val="24"/>
              </w:rPr>
            </w:pPr>
            <w:r>
              <w:rPr>
                <w:sz w:val="24"/>
              </w:rPr>
              <w:t>56,31</w:t>
            </w:r>
          </w:p>
        </w:tc>
        <w:tc>
          <w:tcPr>
            <w:tcW w:w="1049" w:type="dxa"/>
          </w:tcPr>
          <w:p w:rsidR="00CF1E01" w:rsidRDefault="00CF1E01" w:rsidP="00CF1E01">
            <w:pPr>
              <w:pStyle w:val="TableParagraph"/>
              <w:ind w:right="3"/>
              <w:rPr>
                <w:sz w:val="24"/>
              </w:rPr>
            </w:pPr>
            <w:r>
              <w:rPr>
                <w:sz w:val="24"/>
              </w:rPr>
              <w:t>64,34</w:t>
            </w:r>
          </w:p>
        </w:tc>
        <w:tc>
          <w:tcPr>
            <w:tcW w:w="1097" w:type="dxa"/>
          </w:tcPr>
          <w:p w:rsidR="00CF1E01" w:rsidRDefault="00CF1E01" w:rsidP="00CF1E01">
            <w:pPr>
              <w:pStyle w:val="TableParagraph"/>
              <w:ind w:right="3"/>
              <w:rPr>
                <w:sz w:val="24"/>
              </w:rPr>
            </w:pPr>
            <w:r>
              <w:rPr>
                <w:sz w:val="24"/>
              </w:rPr>
              <w:t>56,03</w:t>
            </w:r>
          </w:p>
        </w:tc>
        <w:tc>
          <w:tcPr>
            <w:tcW w:w="992" w:type="dxa"/>
          </w:tcPr>
          <w:p w:rsidR="00CF1E01" w:rsidRDefault="00CF1E01" w:rsidP="00CF1E01">
            <w:pPr>
              <w:pStyle w:val="TableParagraph"/>
              <w:ind w:right="3"/>
              <w:rPr>
                <w:sz w:val="24"/>
              </w:rPr>
            </w:pPr>
            <w:r>
              <w:rPr>
                <w:sz w:val="24"/>
              </w:rPr>
              <w:t>59,51</w:t>
            </w:r>
          </w:p>
        </w:tc>
        <w:tc>
          <w:tcPr>
            <w:tcW w:w="1061" w:type="dxa"/>
          </w:tcPr>
          <w:p w:rsidR="00CF1E01" w:rsidRDefault="00CF1E01" w:rsidP="00CF1E01">
            <w:pPr>
              <w:pStyle w:val="TableParagraph"/>
              <w:ind w:right="3"/>
              <w:rPr>
                <w:sz w:val="24"/>
              </w:rPr>
            </w:pPr>
            <w:r>
              <w:rPr>
                <w:sz w:val="24"/>
              </w:rPr>
              <w:t>60,18</w:t>
            </w:r>
          </w:p>
        </w:tc>
        <w:tc>
          <w:tcPr>
            <w:tcW w:w="1185" w:type="dxa"/>
          </w:tcPr>
          <w:p w:rsidR="00CF1E01" w:rsidRDefault="00CF1E01" w:rsidP="00CF1E01">
            <w:pPr>
              <w:pStyle w:val="TableParagraph"/>
              <w:ind w:right="3"/>
              <w:rPr>
                <w:sz w:val="24"/>
              </w:rPr>
            </w:pPr>
            <w:r>
              <w:rPr>
                <w:sz w:val="24"/>
              </w:rPr>
              <w:t>55,97</w:t>
            </w:r>
          </w:p>
        </w:tc>
      </w:tr>
      <w:tr w:rsidR="00CF1E01" w:rsidTr="00AE21B0">
        <w:trPr>
          <w:trHeight w:val="238"/>
        </w:trPr>
        <w:tc>
          <w:tcPr>
            <w:tcW w:w="1405" w:type="dxa"/>
            <w:tcBorders>
              <w:bottom w:val="single" w:sz="4" w:space="0" w:color="000000"/>
            </w:tcBorders>
          </w:tcPr>
          <w:p w:rsidR="00CF1E01" w:rsidRDefault="00CF1E01" w:rsidP="00CF1E01">
            <w:pPr>
              <w:pStyle w:val="TableParagraph"/>
              <w:ind w:right="3"/>
              <w:rPr>
                <w:sz w:val="24"/>
              </w:rPr>
            </w:pPr>
            <w:r>
              <w:rPr>
                <w:sz w:val="24"/>
              </w:rPr>
              <w:t>U 3</w:t>
            </w:r>
          </w:p>
        </w:tc>
        <w:tc>
          <w:tcPr>
            <w:tcW w:w="993" w:type="dxa"/>
            <w:tcBorders>
              <w:bottom w:val="single" w:sz="4" w:space="0" w:color="000000"/>
            </w:tcBorders>
          </w:tcPr>
          <w:p w:rsidR="00CF1E01" w:rsidRDefault="00CF1E01" w:rsidP="00CF1E01">
            <w:pPr>
              <w:pStyle w:val="TableParagraph"/>
              <w:ind w:right="3"/>
              <w:rPr>
                <w:sz w:val="24"/>
              </w:rPr>
            </w:pPr>
            <w:r>
              <w:rPr>
                <w:sz w:val="24"/>
              </w:rPr>
              <w:t>50,06</w:t>
            </w:r>
          </w:p>
        </w:tc>
        <w:tc>
          <w:tcPr>
            <w:tcW w:w="1049" w:type="dxa"/>
            <w:tcBorders>
              <w:bottom w:val="single" w:sz="4" w:space="0" w:color="000000"/>
            </w:tcBorders>
          </w:tcPr>
          <w:p w:rsidR="00CF1E01" w:rsidRDefault="00CF1E01" w:rsidP="00CF1E01">
            <w:pPr>
              <w:pStyle w:val="TableParagraph"/>
              <w:ind w:right="3"/>
              <w:rPr>
                <w:sz w:val="24"/>
              </w:rPr>
            </w:pPr>
            <w:r>
              <w:rPr>
                <w:sz w:val="24"/>
              </w:rPr>
              <w:t>59,01</w:t>
            </w:r>
          </w:p>
        </w:tc>
        <w:tc>
          <w:tcPr>
            <w:tcW w:w="1097" w:type="dxa"/>
            <w:tcBorders>
              <w:bottom w:val="single" w:sz="4" w:space="0" w:color="000000"/>
            </w:tcBorders>
          </w:tcPr>
          <w:p w:rsidR="00CF1E01" w:rsidRDefault="00CF1E01" w:rsidP="00CF1E01">
            <w:pPr>
              <w:pStyle w:val="TableParagraph"/>
              <w:ind w:right="3"/>
              <w:rPr>
                <w:sz w:val="24"/>
              </w:rPr>
            </w:pPr>
            <w:r>
              <w:rPr>
                <w:sz w:val="24"/>
              </w:rPr>
              <w:t>57,43</w:t>
            </w:r>
          </w:p>
        </w:tc>
        <w:tc>
          <w:tcPr>
            <w:tcW w:w="992" w:type="dxa"/>
            <w:tcBorders>
              <w:bottom w:val="single" w:sz="4" w:space="0" w:color="000000"/>
            </w:tcBorders>
          </w:tcPr>
          <w:p w:rsidR="00CF1E01" w:rsidRDefault="00CF1E01" w:rsidP="00CF1E01">
            <w:pPr>
              <w:pStyle w:val="TableParagraph"/>
              <w:ind w:right="3"/>
              <w:rPr>
                <w:sz w:val="24"/>
              </w:rPr>
            </w:pPr>
            <w:r>
              <w:rPr>
                <w:sz w:val="24"/>
              </w:rPr>
              <w:t>53,20</w:t>
            </w:r>
          </w:p>
        </w:tc>
        <w:tc>
          <w:tcPr>
            <w:tcW w:w="1061" w:type="dxa"/>
            <w:tcBorders>
              <w:bottom w:val="single" w:sz="4" w:space="0" w:color="000000"/>
            </w:tcBorders>
          </w:tcPr>
          <w:p w:rsidR="00CF1E01" w:rsidRDefault="00CF1E01" w:rsidP="00CF1E01">
            <w:pPr>
              <w:pStyle w:val="TableParagraph"/>
              <w:ind w:right="3"/>
              <w:rPr>
                <w:sz w:val="24"/>
              </w:rPr>
            </w:pPr>
            <w:r>
              <w:rPr>
                <w:sz w:val="24"/>
              </w:rPr>
              <w:t>52,21</w:t>
            </w:r>
          </w:p>
        </w:tc>
        <w:tc>
          <w:tcPr>
            <w:tcW w:w="1185" w:type="dxa"/>
            <w:tcBorders>
              <w:bottom w:val="single" w:sz="4" w:space="0" w:color="000000"/>
            </w:tcBorders>
          </w:tcPr>
          <w:p w:rsidR="00CF1E01" w:rsidRDefault="00CF1E01" w:rsidP="00CF1E01">
            <w:pPr>
              <w:pStyle w:val="TableParagraph"/>
              <w:ind w:right="3"/>
              <w:rPr>
                <w:sz w:val="24"/>
              </w:rPr>
            </w:pPr>
            <w:r>
              <w:rPr>
                <w:sz w:val="24"/>
              </w:rPr>
              <w:t>58,94</w:t>
            </w:r>
          </w:p>
        </w:tc>
      </w:tr>
      <w:tr w:rsidR="00CF1E01" w:rsidTr="00AE21B0">
        <w:trPr>
          <w:trHeight w:val="264"/>
        </w:trPr>
        <w:tc>
          <w:tcPr>
            <w:tcW w:w="1405" w:type="dxa"/>
            <w:tcBorders>
              <w:top w:val="single" w:sz="4" w:space="0" w:color="000000"/>
              <w:bottom w:val="single" w:sz="6" w:space="0" w:color="000000"/>
            </w:tcBorders>
          </w:tcPr>
          <w:p w:rsidR="00CF1E01" w:rsidRDefault="00CF1E01" w:rsidP="00CF1E01">
            <w:pPr>
              <w:pStyle w:val="TableParagraph"/>
              <w:spacing w:before="16"/>
              <w:ind w:right="3"/>
              <w:jc w:val="left"/>
              <w:rPr>
                <w:sz w:val="24"/>
              </w:rPr>
            </w:pPr>
            <w:r>
              <w:rPr>
                <w:w w:val="95"/>
                <w:sz w:val="24"/>
              </w:rPr>
              <w:t>Rerata</w:t>
            </w:r>
            <w:r>
              <w:rPr>
                <w:w w:val="95"/>
                <w:sz w:val="24"/>
                <w:vertAlign w:val="superscript"/>
              </w:rPr>
              <w:t>ns</w:t>
            </w:r>
          </w:p>
        </w:tc>
        <w:tc>
          <w:tcPr>
            <w:tcW w:w="993" w:type="dxa"/>
            <w:tcBorders>
              <w:top w:val="single" w:sz="4" w:space="0" w:color="000000"/>
              <w:bottom w:val="single" w:sz="6" w:space="0" w:color="000000"/>
            </w:tcBorders>
          </w:tcPr>
          <w:p w:rsidR="00CF1E01" w:rsidRDefault="00CF1E01" w:rsidP="00CF1E01">
            <w:pPr>
              <w:pStyle w:val="TableParagraph"/>
              <w:spacing w:before="1"/>
              <w:ind w:right="3"/>
              <w:rPr>
                <w:sz w:val="24"/>
              </w:rPr>
            </w:pPr>
            <w:r>
              <w:rPr>
                <w:sz w:val="24"/>
              </w:rPr>
              <w:t>53,76</w:t>
            </w:r>
          </w:p>
        </w:tc>
        <w:tc>
          <w:tcPr>
            <w:tcW w:w="1049" w:type="dxa"/>
            <w:tcBorders>
              <w:top w:val="single" w:sz="4" w:space="0" w:color="000000"/>
              <w:bottom w:val="single" w:sz="6" w:space="0" w:color="000000"/>
            </w:tcBorders>
          </w:tcPr>
          <w:p w:rsidR="00CF1E01" w:rsidRDefault="00CF1E01" w:rsidP="00CF1E01">
            <w:pPr>
              <w:pStyle w:val="TableParagraph"/>
              <w:spacing w:before="1"/>
              <w:ind w:right="3"/>
              <w:rPr>
                <w:sz w:val="24"/>
              </w:rPr>
            </w:pPr>
            <w:r>
              <w:rPr>
                <w:sz w:val="24"/>
              </w:rPr>
              <w:t>58,35</w:t>
            </w:r>
          </w:p>
        </w:tc>
        <w:tc>
          <w:tcPr>
            <w:tcW w:w="1097" w:type="dxa"/>
            <w:tcBorders>
              <w:top w:val="single" w:sz="4" w:space="0" w:color="000000"/>
              <w:bottom w:val="single" w:sz="6" w:space="0" w:color="000000"/>
            </w:tcBorders>
          </w:tcPr>
          <w:p w:rsidR="00CF1E01" w:rsidRDefault="00CF1E01" w:rsidP="00CF1E01">
            <w:pPr>
              <w:pStyle w:val="TableParagraph"/>
              <w:spacing w:before="1"/>
              <w:ind w:right="3"/>
              <w:rPr>
                <w:sz w:val="24"/>
              </w:rPr>
            </w:pPr>
            <w:r>
              <w:rPr>
                <w:sz w:val="24"/>
              </w:rPr>
              <w:t>57,27</w:t>
            </w:r>
          </w:p>
        </w:tc>
        <w:tc>
          <w:tcPr>
            <w:tcW w:w="992" w:type="dxa"/>
            <w:tcBorders>
              <w:top w:val="single" w:sz="4" w:space="0" w:color="000000"/>
              <w:bottom w:val="single" w:sz="6" w:space="0" w:color="000000"/>
            </w:tcBorders>
          </w:tcPr>
          <w:p w:rsidR="00CF1E01" w:rsidRDefault="00CF1E01" w:rsidP="00CF1E01">
            <w:pPr>
              <w:pStyle w:val="TableParagraph"/>
              <w:spacing w:before="1"/>
              <w:ind w:right="3"/>
              <w:rPr>
                <w:sz w:val="24"/>
              </w:rPr>
            </w:pPr>
            <w:r>
              <w:rPr>
                <w:sz w:val="24"/>
              </w:rPr>
              <w:t>56,96</w:t>
            </w:r>
          </w:p>
        </w:tc>
        <w:tc>
          <w:tcPr>
            <w:tcW w:w="1061" w:type="dxa"/>
            <w:tcBorders>
              <w:top w:val="single" w:sz="4" w:space="0" w:color="000000"/>
              <w:bottom w:val="single" w:sz="6" w:space="0" w:color="000000"/>
            </w:tcBorders>
          </w:tcPr>
          <w:p w:rsidR="00CF1E01" w:rsidRDefault="00CF1E01" w:rsidP="00CF1E01">
            <w:pPr>
              <w:pStyle w:val="TableParagraph"/>
              <w:spacing w:before="1"/>
              <w:ind w:right="3"/>
              <w:rPr>
                <w:sz w:val="24"/>
              </w:rPr>
            </w:pPr>
            <w:r>
              <w:rPr>
                <w:sz w:val="24"/>
              </w:rPr>
              <w:t>56,79</w:t>
            </w:r>
          </w:p>
        </w:tc>
        <w:tc>
          <w:tcPr>
            <w:tcW w:w="1185" w:type="dxa"/>
            <w:tcBorders>
              <w:top w:val="single" w:sz="4" w:space="0" w:color="000000"/>
              <w:bottom w:val="single" w:sz="6" w:space="0" w:color="000000"/>
            </w:tcBorders>
          </w:tcPr>
          <w:p w:rsidR="00CF1E01" w:rsidRDefault="00CF1E01" w:rsidP="00CF1E01">
            <w:pPr>
              <w:pStyle w:val="TableParagraph"/>
              <w:spacing w:before="1"/>
              <w:ind w:right="3"/>
              <w:rPr>
                <w:sz w:val="24"/>
              </w:rPr>
            </w:pPr>
            <w:r>
              <w:rPr>
                <w:sz w:val="24"/>
              </w:rPr>
              <w:t>56,78</w:t>
            </w:r>
          </w:p>
        </w:tc>
      </w:tr>
    </w:tbl>
    <w:p w:rsidR="00357DB4" w:rsidRDefault="00CF1E01" w:rsidP="00E165B6">
      <w:pPr>
        <w:pStyle w:val="BodyText"/>
        <w:spacing w:before="1"/>
        <w:ind w:right="3"/>
      </w:pPr>
      <w:proofErr w:type="gramStart"/>
      <w:r>
        <w:lastRenderedPageBreak/>
        <w:t>Keterangan :</w:t>
      </w:r>
      <w:proofErr w:type="gramEnd"/>
      <w:r>
        <w:t xml:space="preserve"> non signifikan</w:t>
      </w:r>
    </w:p>
    <w:p w:rsidR="00CF1E01" w:rsidRDefault="00CF1E01" w:rsidP="00E165B6">
      <w:pPr>
        <w:pStyle w:val="BodyText"/>
        <w:spacing w:before="1"/>
        <w:ind w:right="3"/>
        <w:rPr>
          <w:spacing w:val="-3"/>
        </w:rPr>
      </w:pPr>
      <w:r>
        <w:t xml:space="preserve">AGP    : Antibiotic Growth </w:t>
      </w:r>
      <w:r>
        <w:rPr>
          <w:spacing w:val="-3"/>
        </w:rPr>
        <w:t xml:space="preserve">Promotors </w:t>
      </w:r>
    </w:p>
    <w:p w:rsidR="00CF1E01" w:rsidRDefault="00CF1E01" w:rsidP="00CF1E01">
      <w:pPr>
        <w:pStyle w:val="BodyText"/>
        <w:tabs>
          <w:tab w:val="left" w:pos="1991"/>
        </w:tabs>
        <w:ind w:right="3"/>
      </w:pPr>
      <w:r>
        <w:t>NK      : Nano</w:t>
      </w:r>
      <w:r>
        <w:rPr>
          <w:spacing w:val="-3"/>
        </w:rPr>
        <w:t xml:space="preserve"> </w:t>
      </w:r>
      <w:r>
        <w:t>Kapsul</w:t>
      </w:r>
    </w:p>
    <w:p w:rsidR="00CF1E01" w:rsidRDefault="00CF1E01" w:rsidP="00CF1E01">
      <w:pPr>
        <w:pStyle w:val="BodyText"/>
        <w:spacing w:line="480" w:lineRule="auto"/>
        <w:ind w:right="3"/>
        <w:jc w:val="both"/>
      </w:pPr>
      <w:r>
        <w:t>Ns</w:t>
      </w:r>
      <w:r>
        <w:tab/>
        <w:t>: Non Signifikan (P&gt;0</w:t>
      </w:r>
      <w:proofErr w:type="gramStart"/>
      <w:r>
        <w:t>,05</w:t>
      </w:r>
      <w:proofErr w:type="gramEnd"/>
      <w:r>
        <w:t>)</w:t>
      </w:r>
    </w:p>
    <w:p w:rsidR="00926BBC" w:rsidRDefault="00926BBC" w:rsidP="00CF1E01">
      <w:pPr>
        <w:pStyle w:val="BodyText"/>
        <w:ind w:right="3" w:firstLine="720"/>
        <w:jc w:val="both"/>
        <w:sectPr w:rsidR="00926BBC" w:rsidSect="007D6D86">
          <w:type w:val="continuous"/>
          <w:pgSz w:w="11907" w:h="16839" w:code="9"/>
          <w:pgMar w:top="2268" w:right="1701" w:bottom="1701" w:left="2268" w:header="720" w:footer="720" w:gutter="0"/>
          <w:cols w:space="720"/>
          <w:docGrid w:linePitch="360"/>
        </w:sectPr>
      </w:pPr>
    </w:p>
    <w:p w:rsidR="00CF1E01" w:rsidRDefault="00CF1E01" w:rsidP="00CF1E01">
      <w:pPr>
        <w:pStyle w:val="BodyText"/>
        <w:ind w:right="3" w:firstLine="720"/>
        <w:jc w:val="both"/>
      </w:pPr>
      <w:r>
        <w:lastRenderedPageBreak/>
        <w:t>Berdasrkan hasil analisis variansi, penambahan nanokapsul jus kunyit pada ransum itik berpengaruh tidak nyata (P&gt;0</w:t>
      </w:r>
      <w:proofErr w:type="gramStart"/>
      <w:r>
        <w:t>,05</w:t>
      </w:r>
      <w:proofErr w:type="gramEnd"/>
      <w:r>
        <w:t xml:space="preserve">) terhadap bobot dan persentase karkas itik peking. </w:t>
      </w:r>
      <w:proofErr w:type="gramStart"/>
      <w:r>
        <w:t>Hal ini diduga karena bobot hidup yang di hasilkan berbeda jauh (Tabel 2).</w:t>
      </w:r>
      <w:proofErr w:type="gramEnd"/>
      <w:r>
        <w:t xml:space="preserve"> </w:t>
      </w:r>
    </w:p>
    <w:p w:rsidR="00CF1E01" w:rsidRDefault="00CF1E01" w:rsidP="00CF1E01">
      <w:pPr>
        <w:pStyle w:val="BodyText"/>
        <w:ind w:right="3" w:firstLine="720"/>
        <w:jc w:val="both"/>
      </w:pPr>
      <w:proofErr w:type="gramStart"/>
      <w:r>
        <w:t>Sehingga persentase karkas yang dihasilkan berbeda tidak nyata.</w:t>
      </w:r>
      <w:proofErr w:type="gramEnd"/>
      <w:r>
        <w:t xml:space="preserve"> Diketahui ada korelasi positif antara bobot hidup dengan bobot karkas yaitu semakin tinggi bobot hidup maka </w:t>
      </w:r>
      <w:proofErr w:type="gramStart"/>
      <w:r>
        <w:t>akan</w:t>
      </w:r>
      <w:proofErr w:type="gramEnd"/>
      <w:r>
        <w:t xml:space="preserve"> semakin tinggi bobot karkas yang dihasilkan Sundari, (2015).</w:t>
      </w:r>
    </w:p>
    <w:p w:rsidR="00CF1E01" w:rsidRDefault="00CF1E01" w:rsidP="00CF1E01">
      <w:pPr>
        <w:pStyle w:val="BodyText"/>
        <w:ind w:right="3" w:firstLine="720"/>
        <w:jc w:val="both"/>
      </w:pPr>
      <w:r>
        <w:t xml:space="preserve">Hal ini </w:t>
      </w:r>
      <w:proofErr w:type="gramStart"/>
      <w:r>
        <w:t>sama</w:t>
      </w:r>
      <w:proofErr w:type="gramEnd"/>
      <w:r>
        <w:t xml:space="preserve"> dengan pendapat Purba dan Prasetyo, (2014) menambahkan bahwa produksi karkas berhubungan dengan bobot badan besarnya karkas itik pedaging. Di duga ada hal lain yang mempengaruhi tidak signifikanya pertambahan maupun persentase karkas dilihat dari kekurangan kurkumin yang tidak mudah diabsorbsi oleh tubuh itik, hal ini didukung oleh Annad </w:t>
      </w:r>
      <w:r>
        <w:rPr>
          <w:i/>
        </w:rPr>
        <w:t>et al.,</w:t>
      </w:r>
      <w:r>
        <w:t xml:space="preserve">(2007) manfaat dari kurkumin begitu luas tetapi bioavailabilitas rendah yaitu kelarutan dan penyerapan rendah, </w:t>
      </w:r>
      <w:r>
        <w:lastRenderedPageBreak/>
        <w:t>cepat lewat, tingginya tingkat metabolisme di usus, eliminasi pengeluaran cepat.</w:t>
      </w:r>
    </w:p>
    <w:p w:rsidR="00CF1E01" w:rsidRDefault="00CF1E01" w:rsidP="00645EAE">
      <w:pPr>
        <w:pStyle w:val="BodyText"/>
        <w:ind w:right="3" w:firstLine="720"/>
        <w:jc w:val="both"/>
      </w:pPr>
      <w:proofErr w:type="gramStart"/>
      <w:r>
        <w:t>Sedangkan menurut Soeparno, (2015) bobot dan persentase karkas juga ditentukan oleh besarnya bagian tubuh yang terbuang seperti kepala, leher, jeroan, bulu, dan darah.</w:t>
      </w:r>
      <w:proofErr w:type="gramEnd"/>
      <w:r>
        <w:t xml:space="preserve"> Bobot karkas yang relatif </w:t>
      </w:r>
      <w:proofErr w:type="gramStart"/>
      <w:r>
        <w:t>sama</w:t>
      </w:r>
      <w:proofErr w:type="gramEnd"/>
      <w:r>
        <w:t xml:space="preserve"> akan menghasilkan persentase yang tidak berbeda. Yuniarty, </w:t>
      </w:r>
      <w:r w:rsidRPr="00AA4F0A">
        <w:t xml:space="preserve">(2011) menjelaskan bahwa bobot potong </w:t>
      </w:r>
      <w:proofErr w:type="gramStart"/>
      <w:r w:rsidRPr="00AA4F0A">
        <w:t>akan</w:t>
      </w:r>
      <w:proofErr w:type="gramEnd"/>
      <w:r w:rsidRPr="00AA4F0A">
        <w:t xml:space="preserve"> berpengaruh pada persentase karkas yang dihasilkan. Komponen karkas yang relatif </w:t>
      </w:r>
      <w:proofErr w:type="gramStart"/>
      <w:r w:rsidRPr="00AA4F0A">
        <w:t>sama</w:t>
      </w:r>
      <w:proofErr w:type="gramEnd"/>
      <w:r w:rsidRPr="00AA4F0A">
        <w:t xml:space="preserve"> dan sebanding dengan pertambahan bobot badan akan menghasilkan perse</w:t>
      </w:r>
      <w:r>
        <w:t>ntase karkas yang tidak berbeda.</w:t>
      </w:r>
    </w:p>
    <w:p w:rsidR="00645EAE" w:rsidRPr="000B3198" w:rsidRDefault="00645EAE" w:rsidP="00645EAE">
      <w:pPr>
        <w:pStyle w:val="Heading1"/>
        <w:ind w:left="0" w:right="3"/>
      </w:pPr>
      <w:r>
        <w:t>Bobot dan Persentase sayap</w:t>
      </w:r>
    </w:p>
    <w:p w:rsidR="004863C7" w:rsidRDefault="00645EAE" w:rsidP="00645EAE">
      <w:pPr>
        <w:pStyle w:val="BodyText"/>
        <w:spacing w:before="151"/>
        <w:ind w:right="3" w:firstLine="720"/>
        <w:jc w:val="both"/>
      </w:pPr>
      <w:r>
        <w:t xml:space="preserve">Rerata bobot dan persentase sayap itik peking dari hasil penelitian pada umur 8 minggu dari perlakuan P1,P2,P3,P4,P5 dan P6 secara </w:t>
      </w:r>
    </w:p>
    <w:p w:rsidR="00926BBC" w:rsidRDefault="00645EAE" w:rsidP="004863C7">
      <w:pPr>
        <w:pStyle w:val="BodyText"/>
        <w:spacing w:before="151"/>
        <w:ind w:right="3"/>
        <w:jc w:val="both"/>
        <w:rPr>
          <w:spacing w:val="23"/>
        </w:rPr>
        <w:sectPr w:rsidR="00926BBC" w:rsidSect="008E7BE0">
          <w:type w:val="continuous"/>
          <w:pgSz w:w="11907" w:h="16839" w:code="9"/>
          <w:pgMar w:top="2268" w:right="1701" w:bottom="1701" w:left="2268" w:header="720" w:footer="720" w:gutter="0"/>
          <w:cols w:num="2" w:space="720"/>
          <w:docGrid w:linePitch="360"/>
        </w:sectPr>
      </w:pPr>
      <w:r>
        <w:t xml:space="preserve">berturut-turut adalah 159,00,158.00,  137.33,  153,33,  150,67,  151,00  gram/ekor  dan  17,80, 16,62, 15,35, 16,91, 15,94, 16,08 (%/ekor). Hasil selengkapnya dapat dilihat pada </w:t>
      </w:r>
      <w:r>
        <w:rPr>
          <w:spacing w:val="23"/>
        </w:rPr>
        <w:t xml:space="preserve"> </w:t>
      </w:r>
    </w:p>
    <w:p w:rsidR="00645EAE" w:rsidRDefault="00645EAE" w:rsidP="004863C7">
      <w:pPr>
        <w:pStyle w:val="BodyText"/>
        <w:spacing w:before="151"/>
        <w:ind w:right="3"/>
        <w:jc w:val="both"/>
      </w:pPr>
      <w:proofErr w:type="gramStart"/>
      <w:r>
        <w:lastRenderedPageBreak/>
        <w:t>tabel</w:t>
      </w:r>
      <w:proofErr w:type="gramEnd"/>
      <w:r>
        <w:t xml:space="preserve"> 5 dan</w:t>
      </w:r>
      <w:r>
        <w:rPr>
          <w:spacing w:val="-2"/>
        </w:rPr>
        <w:t xml:space="preserve"> </w:t>
      </w:r>
      <w:r>
        <w:t>6.</w:t>
      </w:r>
    </w:p>
    <w:p w:rsidR="007D6D86" w:rsidRDefault="007D6D86" w:rsidP="00645EAE">
      <w:pPr>
        <w:pStyle w:val="BodyText"/>
        <w:spacing w:before="140" w:after="16"/>
        <w:ind w:right="3"/>
        <w:jc w:val="both"/>
        <w:sectPr w:rsidR="007D6D86" w:rsidSect="00926BBC">
          <w:type w:val="continuous"/>
          <w:pgSz w:w="11907" w:h="16839" w:code="9"/>
          <w:pgMar w:top="2268" w:right="1701" w:bottom="1701" w:left="2268" w:header="720" w:footer="720" w:gutter="0"/>
          <w:cols w:space="720"/>
          <w:docGrid w:linePitch="360"/>
        </w:sectPr>
      </w:pPr>
    </w:p>
    <w:p w:rsidR="00645EAE" w:rsidRDefault="00645EAE" w:rsidP="00645EAE">
      <w:pPr>
        <w:pStyle w:val="BodyText"/>
        <w:spacing w:before="140" w:after="16"/>
        <w:ind w:right="3"/>
        <w:jc w:val="both"/>
      </w:pPr>
      <w:proofErr w:type="gramStart"/>
      <w:r>
        <w:lastRenderedPageBreak/>
        <w:t>Tabel 5.</w:t>
      </w:r>
      <w:proofErr w:type="gramEnd"/>
      <w:r>
        <w:t xml:space="preserve"> </w:t>
      </w:r>
      <w:proofErr w:type="gramStart"/>
      <w:r>
        <w:t>Bobot sayap itik umur 8 minggu pada masing-masing perlakuan (g/ekor).</w:t>
      </w:r>
      <w:proofErr w:type="gramEnd"/>
    </w:p>
    <w:tbl>
      <w:tblPr>
        <w:tblW w:w="7836" w:type="dxa"/>
        <w:tblLayout w:type="fixed"/>
        <w:tblCellMar>
          <w:left w:w="0" w:type="dxa"/>
          <w:right w:w="0" w:type="dxa"/>
        </w:tblCellMar>
        <w:tblLook w:val="01E0" w:firstRow="1" w:lastRow="1" w:firstColumn="1" w:lastColumn="1" w:noHBand="0" w:noVBand="0"/>
      </w:tblPr>
      <w:tblGrid>
        <w:gridCol w:w="1414"/>
        <w:gridCol w:w="1032"/>
        <w:gridCol w:w="1026"/>
        <w:gridCol w:w="1106"/>
        <w:gridCol w:w="999"/>
        <w:gridCol w:w="1065"/>
        <w:gridCol w:w="1194"/>
      </w:tblGrid>
      <w:tr w:rsidR="00645EAE" w:rsidTr="00357DB4">
        <w:trPr>
          <w:trHeight w:val="335"/>
        </w:trPr>
        <w:tc>
          <w:tcPr>
            <w:tcW w:w="1414" w:type="dxa"/>
            <w:vMerge w:val="restart"/>
            <w:tcBorders>
              <w:top w:val="double" w:sz="4" w:space="0" w:color="auto"/>
              <w:bottom w:val="single" w:sz="4" w:space="0" w:color="000000"/>
            </w:tcBorders>
          </w:tcPr>
          <w:p w:rsidR="00645EAE" w:rsidRDefault="00645EAE" w:rsidP="00645EAE">
            <w:pPr>
              <w:pStyle w:val="TableParagraph"/>
              <w:spacing w:before="9"/>
              <w:ind w:right="3"/>
              <w:jc w:val="left"/>
              <w:rPr>
                <w:sz w:val="24"/>
              </w:rPr>
            </w:pPr>
          </w:p>
          <w:p w:rsidR="00645EAE" w:rsidRDefault="00645EAE" w:rsidP="00645EAE">
            <w:pPr>
              <w:pStyle w:val="TableParagraph"/>
              <w:spacing w:before="1"/>
              <w:ind w:right="3"/>
              <w:jc w:val="left"/>
              <w:rPr>
                <w:sz w:val="24"/>
              </w:rPr>
            </w:pPr>
            <w:r>
              <w:rPr>
                <w:sz w:val="24"/>
              </w:rPr>
              <w:t>ULANGAN</w:t>
            </w:r>
          </w:p>
        </w:tc>
        <w:tc>
          <w:tcPr>
            <w:tcW w:w="1032" w:type="dxa"/>
            <w:tcBorders>
              <w:top w:val="double" w:sz="4" w:space="0" w:color="auto"/>
              <w:bottom w:val="single" w:sz="4" w:space="0" w:color="000000"/>
            </w:tcBorders>
          </w:tcPr>
          <w:p w:rsidR="00645EAE" w:rsidRDefault="00645EAE" w:rsidP="00645EAE">
            <w:pPr>
              <w:pStyle w:val="TableParagraph"/>
              <w:ind w:right="3"/>
              <w:jc w:val="left"/>
            </w:pPr>
          </w:p>
        </w:tc>
        <w:tc>
          <w:tcPr>
            <w:tcW w:w="1026" w:type="dxa"/>
            <w:tcBorders>
              <w:top w:val="double" w:sz="4" w:space="0" w:color="auto"/>
              <w:bottom w:val="single" w:sz="4" w:space="0" w:color="000000"/>
            </w:tcBorders>
          </w:tcPr>
          <w:p w:rsidR="00645EAE" w:rsidRDefault="00645EAE" w:rsidP="00645EAE">
            <w:pPr>
              <w:pStyle w:val="TableParagraph"/>
              <w:ind w:right="3"/>
              <w:jc w:val="left"/>
            </w:pPr>
          </w:p>
        </w:tc>
        <w:tc>
          <w:tcPr>
            <w:tcW w:w="2105" w:type="dxa"/>
            <w:gridSpan w:val="2"/>
            <w:tcBorders>
              <w:top w:val="double" w:sz="4" w:space="0" w:color="auto"/>
              <w:bottom w:val="single" w:sz="4" w:space="0" w:color="000000"/>
            </w:tcBorders>
          </w:tcPr>
          <w:p w:rsidR="00645EAE" w:rsidRDefault="00645EAE" w:rsidP="00645EAE">
            <w:pPr>
              <w:pStyle w:val="TableParagraph"/>
              <w:spacing w:before="76"/>
              <w:ind w:right="3"/>
              <w:jc w:val="left"/>
              <w:rPr>
                <w:sz w:val="24"/>
              </w:rPr>
            </w:pPr>
            <w:r>
              <w:rPr>
                <w:sz w:val="24"/>
              </w:rPr>
              <w:t>PERLAKUAN (%)</w:t>
            </w:r>
          </w:p>
        </w:tc>
        <w:tc>
          <w:tcPr>
            <w:tcW w:w="1065" w:type="dxa"/>
            <w:tcBorders>
              <w:top w:val="double" w:sz="4" w:space="0" w:color="auto"/>
              <w:bottom w:val="single" w:sz="4" w:space="0" w:color="000000"/>
            </w:tcBorders>
          </w:tcPr>
          <w:p w:rsidR="00645EAE" w:rsidRDefault="00645EAE" w:rsidP="00645EAE">
            <w:pPr>
              <w:pStyle w:val="TableParagraph"/>
              <w:ind w:right="3"/>
              <w:jc w:val="left"/>
            </w:pPr>
          </w:p>
        </w:tc>
        <w:tc>
          <w:tcPr>
            <w:tcW w:w="1194" w:type="dxa"/>
            <w:tcBorders>
              <w:top w:val="double" w:sz="4" w:space="0" w:color="auto"/>
              <w:bottom w:val="single" w:sz="4" w:space="0" w:color="000000"/>
            </w:tcBorders>
          </w:tcPr>
          <w:p w:rsidR="00645EAE" w:rsidRDefault="00645EAE" w:rsidP="00645EAE">
            <w:pPr>
              <w:pStyle w:val="TableParagraph"/>
              <w:ind w:right="3"/>
              <w:jc w:val="left"/>
            </w:pPr>
          </w:p>
        </w:tc>
      </w:tr>
      <w:tr w:rsidR="00645EAE" w:rsidTr="00357DB4">
        <w:trPr>
          <w:trHeight w:val="212"/>
        </w:trPr>
        <w:tc>
          <w:tcPr>
            <w:tcW w:w="1414" w:type="dxa"/>
            <w:vMerge/>
            <w:tcBorders>
              <w:top w:val="nil"/>
              <w:bottom w:val="single" w:sz="4" w:space="0" w:color="000000"/>
            </w:tcBorders>
          </w:tcPr>
          <w:p w:rsidR="00645EAE" w:rsidRDefault="00645EAE" w:rsidP="00645EAE">
            <w:pPr>
              <w:ind w:right="3"/>
              <w:rPr>
                <w:sz w:val="2"/>
                <w:szCs w:val="2"/>
              </w:rPr>
            </w:pPr>
          </w:p>
        </w:tc>
        <w:tc>
          <w:tcPr>
            <w:tcW w:w="1032" w:type="dxa"/>
            <w:tcBorders>
              <w:top w:val="single" w:sz="4" w:space="0" w:color="000000"/>
              <w:bottom w:val="single" w:sz="4" w:space="0" w:color="000000"/>
            </w:tcBorders>
          </w:tcPr>
          <w:p w:rsidR="00645EAE" w:rsidRDefault="00645EAE" w:rsidP="00645EAE">
            <w:pPr>
              <w:pStyle w:val="TableParagraph"/>
              <w:spacing w:before="1"/>
              <w:ind w:right="3"/>
              <w:rPr>
                <w:sz w:val="24"/>
              </w:rPr>
            </w:pPr>
            <w:r>
              <w:rPr>
                <w:sz w:val="24"/>
              </w:rPr>
              <w:t>P1(AGP)</w:t>
            </w:r>
          </w:p>
        </w:tc>
        <w:tc>
          <w:tcPr>
            <w:tcW w:w="1026" w:type="dxa"/>
            <w:tcBorders>
              <w:top w:val="single" w:sz="4" w:space="0" w:color="000000"/>
              <w:bottom w:val="single" w:sz="4" w:space="0" w:color="000000"/>
            </w:tcBorders>
          </w:tcPr>
          <w:p w:rsidR="00645EAE" w:rsidRDefault="00645EAE" w:rsidP="00645EAE">
            <w:pPr>
              <w:pStyle w:val="TableParagraph"/>
              <w:spacing w:before="1"/>
              <w:ind w:right="3"/>
              <w:rPr>
                <w:sz w:val="24"/>
              </w:rPr>
            </w:pPr>
            <w:proofErr w:type="gramStart"/>
            <w:r>
              <w:rPr>
                <w:sz w:val="24"/>
              </w:rPr>
              <w:t>P2(</w:t>
            </w:r>
            <w:proofErr w:type="gramEnd"/>
            <w:r>
              <w:rPr>
                <w:sz w:val="24"/>
              </w:rPr>
              <w:t>0%)</w:t>
            </w:r>
          </w:p>
        </w:tc>
        <w:tc>
          <w:tcPr>
            <w:tcW w:w="1106" w:type="dxa"/>
            <w:tcBorders>
              <w:top w:val="single" w:sz="4" w:space="0" w:color="000000"/>
              <w:bottom w:val="single" w:sz="4" w:space="0" w:color="000000"/>
            </w:tcBorders>
          </w:tcPr>
          <w:p w:rsidR="00645EAE" w:rsidRDefault="00645EAE" w:rsidP="00645EAE">
            <w:pPr>
              <w:pStyle w:val="TableParagraph"/>
              <w:spacing w:before="1"/>
              <w:ind w:right="3"/>
              <w:rPr>
                <w:sz w:val="24"/>
              </w:rPr>
            </w:pPr>
            <w:proofErr w:type="gramStart"/>
            <w:r>
              <w:rPr>
                <w:sz w:val="24"/>
              </w:rPr>
              <w:t>P3(</w:t>
            </w:r>
            <w:proofErr w:type="gramEnd"/>
            <w:r>
              <w:rPr>
                <w:sz w:val="24"/>
              </w:rPr>
              <w:t>1%)</w:t>
            </w:r>
          </w:p>
        </w:tc>
        <w:tc>
          <w:tcPr>
            <w:tcW w:w="999" w:type="dxa"/>
            <w:tcBorders>
              <w:top w:val="single" w:sz="4" w:space="0" w:color="000000"/>
              <w:bottom w:val="single" w:sz="4" w:space="0" w:color="000000"/>
            </w:tcBorders>
          </w:tcPr>
          <w:p w:rsidR="00645EAE" w:rsidRDefault="00645EAE" w:rsidP="00645EAE">
            <w:pPr>
              <w:pStyle w:val="TableParagraph"/>
              <w:spacing w:before="1"/>
              <w:ind w:right="3"/>
              <w:rPr>
                <w:sz w:val="24"/>
              </w:rPr>
            </w:pPr>
            <w:proofErr w:type="gramStart"/>
            <w:r>
              <w:rPr>
                <w:sz w:val="24"/>
              </w:rPr>
              <w:t>P4(</w:t>
            </w:r>
            <w:proofErr w:type="gramEnd"/>
            <w:r>
              <w:rPr>
                <w:sz w:val="24"/>
              </w:rPr>
              <w:t>2%)</w:t>
            </w:r>
          </w:p>
        </w:tc>
        <w:tc>
          <w:tcPr>
            <w:tcW w:w="1065" w:type="dxa"/>
            <w:tcBorders>
              <w:top w:val="single" w:sz="4" w:space="0" w:color="000000"/>
              <w:bottom w:val="single" w:sz="4" w:space="0" w:color="000000"/>
            </w:tcBorders>
          </w:tcPr>
          <w:p w:rsidR="00645EAE" w:rsidRDefault="00645EAE" w:rsidP="00645EAE">
            <w:pPr>
              <w:pStyle w:val="TableParagraph"/>
              <w:spacing w:before="1"/>
              <w:ind w:right="3"/>
              <w:rPr>
                <w:sz w:val="24"/>
              </w:rPr>
            </w:pPr>
            <w:proofErr w:type="gramStart"/>
            <w:r>
              <w:rPr>
                <w:sz w:val="24"/>
              </w:rPr>
              <w:t>P5(</w:t>
            </w:r>
            <w:proofErr w:type="gramEnd"/>
            <w:r>
              <w:rPr>
                <w:sz w:val="24"/>
              </w:rPr>
              <w:t>3%)</w:t>
            </w:r>
          </w:p>
        </w:tc>
        <w:tc>
          <w:tcPr>
            <w:tcW w:w="1194" w:type="dxa"/>
            <w:tcBorders>
              <w:top w:val="single" w:sz="4" w:space="0" w:color="000000"/>
              <w:bottom w:val="single" w:sz="4" w:space="0" w:color="000000"/>
            </w:tcBorders>
          </w:tcPr>
          <w:p w:rsidR="00645EAE" w:rsidRDefault="00645EAE" w:rsidP="00645EAE">
            <w:pPr>
              <w:pStyle w:val="TableParagraph"/>
              <w:spacing w:before="1"/>
              <w:ind w:right="3"/>
              <w:rPr>
                <w:sz w:val="24"/>
              </w:rPr>
            </w:pPr>
            <w:proofErr w:type="gramStart"/>
            <w:r>
              <w:rPr>
                <w:sz w:val="24"/>
              </w:rPr>
              <w:t>P6(</w:t>
            </w:r>
            <w:proofErr w:type="gramEnd"/>
            <w:r>
              <w:rPr>
                <w:sz w:val="24"/>
              </w:rPr>
              <w:t>4%)</w:t>
            </w:r>
          </w:p>
        </w:tc>
      </w:tr>
      <w:tr w:rsidR="00645EAE" w:rsidTr="00357DB4">
        <w:trPr>
          <w:trHeight w:val="218"/>
        </w:trPr>
        <w:tc>
          <w:tcPr>
            <w:tcW w:w="1414" w:type="dxa"/>
            <w:tcBorders>
              <w:top w:val="single" w:sz="4" w:space="0" w:color="000000"/>
            </w:tcBorders>
          </w:tcPr>
          <w:p w:rsidR="00645EAE" w:rsidRDefault="00645EAE" w:rsidP="00645EAE">
            <w:pPr>
              <w:pStyle w:val="TableParagraph"/>
              <w:tabs>
                <w:tab w:val="left" w:pos="218"/>
                <w:tab w:val="center" w:pos="717"/>
              </w:tabs>
              <w:spacing w:before="1"/>
              <w:ind w:right="3"/>
              <w:jc w:val="left"/>
              <w:rPr>
                <w:sz w:val="24"/>
              </w:rPr>
            </w:pPr>
            <w:r>
              <w:rPr>
                <w:sz w:val="24"/>
              </w:rPr>
              <w:tab/>
            </w:r>
            <w:r>
              <w:rPr>
                <w:sz w:val="24"/>
              </w:rPr>
              <w:tab/>
              <w:t>U 1</w:t>
            </w:r>
          </w:p>
        </w:tc>
        <w:tc>
          <w:tcPr>
            <w:tcW w:w="1032" w:type="dxa"/>
            <w:tcBorders>
              <w:top w:val="single" w:sz="4" w:space="0" w:color="000000"/>
            </w:tcBorders>
          </w:tcPr>
          <w:p w:rsidR="00645EAE" w:rsidRDefault="00645EAE" w:rsidP="00645EAE">
            <w:pPr>
              <w:pStyle w:val="TableParagraph"/>
              <w:spacing w:before="1"/>
              <w:ind w:right="3"/>
              <w:rPr>
                <w:sz w:val="24"/>
              </w:rPr>
            </w:pPr>
            <w:r>
              <w:rPr>
                <w:sz w:val="24"/>
              </w:rPr>
              <w:t>149,0</w:t>
            </w:r>
          </w:p>
        </w:tc>
        <w:tc>
          <w:tcPr>
            <w:tcW w:w="1026" w:type="dxa"/>
            <w:tcBorders>
              <w:top w:val="single" w:sz="4" w:space="0" w:color="000000"/>
            </w:tcBorders>
          </w:tcPr>
          <w:p w:rsidR="00645EAE" w:rsidRDefault="00645EAE" w:rsidP="00645EAE">
            <w:pPr>
              <w:pStyle w:val="TableParagraph"/>
              <w:spacing w:before="1"/>
              <w:ind w:right="3"/>
              <w:rPr>
                <w:sz w:val="24"/>
              </w:rPr>
            </w:pPr>
            <w:r>
              <w:rPr>
                <w:sz w:val="24"/>
              </w:rPr>
              <w:t>160,0</w:t>
            </w:r>
          </w:p>
        </w:tc>
        <w:tc>
          <w:tcPr>
            <w:tcW w:w="1106" w:type="dxa"/>
            <w:tcBorders>
              <w:top w:val="single" w:sz="4" w:space="0" w:color="000000"/>
            </w:tcBorders>
          </w:tcPr>
          <w:p w:rsidR="00645EAE" w:rsidRDefault="00645EAE" w:rsidP="00645EAE">
            <w:pPr>
              <w:pStyle w:val="TableParagraph"/>
              <w:spacing w:before="1"/>
              <w:ind w:right="3"/>
              <w:rPr>
                <w:sz w:val="24"/>
              </w:rPr>
            </w:pPr>
            <w:r>
              <w:rPr>
                <w:sz w:val="24"/>
              </w:rPr>
              <w:t>142,0</w:t>
            </w:r>
          </w:p>
        </w:tc>
        <w:tc>
          <w:tcPr>
            <w:tcW w:w="999" w:type="dxa"/>
            <w:tcBorders>
              <w:top w:val="single" w:sz="4" w:space="0" w:color="000000"/>
            </w:tcBorders>
          </w:tcPr>
          <w:p w:rsidR="00645EAE" w:rsidRDefault="00645EAE" w:rsidP="00645EAE">
            <w:pPr>
              <w:pStyle w:val="TableParagraph"/>
              <w:spacing w:before="1"/>
              <w:ind w:right="3"/>
              <w:rPr>
                <w:sz w:val="24"/>
              </w:rPr>
            </w:pPr>
            <w:r>
              <w:rPr>
                <w:sz w:val="24"/>
              </w:rPr>
              <w:t>163,0</w:t>
            </w:r>
          </w:p>
        </w:tc>
        <w:tc>
          <w:tcPr>
            <w:tcW w:w="1065" w:type="dxa"/>
            <w:tcBorders>
              <w:top w:val="single" w:sz="4" w:space="0" w:color="000000"/>
            </w:tcBorders>
          </w:tcPr>
          <w:p w:rsidR="00645EAE" w:rsidRDefault="00645EAE" w:rsidP="00645EAE">
            <w:pPr>
              <w:pStyle w:val="TableParagraph"/>
              <w:spacing w:before="1"/>
              <w:ind w:right="3"/>
              <w:rPr>
                <w:sz w:val="24"/>
              </w:rPr>
            </w:pPr>
            <w:r>
              <w:rPr>
                <w:sz w:val="24"/>
              </w:rPr>
              <w:t>160,0</w:t>
            </w:r>
          </w:p>
        </w:tc>
        <w:tc>
          <w:tcPr>
            <w:tcW w:w="1194" w:type="dxa"/>
            <w:tcBorders>
              <w:top w:val="single" w:sz="4" w:space="0" w:color="000000"/>
            </w:tcBorders>
          </w:tcPr>
          <w:p w:rsidR="00645EAE" w:rsidRDefault="00645EAE" w:rsidP="00645EAE">
            <w:pPr>
              <w:pStyle w:val="TableParagraph"/>
              <w:spacing w:before="1"/>
              <w:ind w:right="3"/>
              <w:rPr>
                <w:sz w:val="24"/>
              </w:rPr>
            </w:pPr>
            <w:r>
              <w:rPr>
                <w:sz w:val="24"/>
              </w:rPr>
              <w:t>155,0</w:t>
            </w:r>
          </w:p>
        </w:tc>
      </w:tr>
      <w:tr w:rsidR="00645EAE" w:rsidTr="00357DB4">
        <w:trPr>
          <w:trHeight w:val="213"/>
        </w:trPr>
        <w:tc>
          <w:tcPr>
            <w:tcW w:w="1414" w:type="dxa"/>
          </w:tcPr>
          <w:p w:rsidR="00645EAE" w:rsidRDefault="00645EAE" w:rsidP="00645EAE">
            <w:pPr>
              <w:pStyle w:val="TableParagraph"/>
              <w:ind w:right="3"/>
              <w:rPr>
                <w:sz w:val="24"/>
              </w:rPr>
            </w:pPr>
            <w:r>
              <w:rPr>
                <w:sz w:val="24"/>
              </w:rPr>
              <w:t>U 2</w:t>
            </w:r>
          </w:p>
        </w:tc>
        <w:tc>
          <w:tcPr>
            <w:tcW w:w="1032" w:type="dxa"/>
          </w:tcPr>
          <w:p w:rsidR="00645EAE" w:rsidRDefault="00645EAE" w:rsidP="00645EAE">
            <w:pPr>
              <w:pStyle w:val="TableParagraph"/>
              <w:ind w:right="3"/>
              <w:rPr>
                <w:sz w:val="24"/>
              </w:rPr>
            </w:pPr>
            <w:r>
              <w:rPr>
                <w:sz w:val="24"/>
              </w:rPr>
              <w:t>165,0</w:t>
            </w:r>
          </w:p>
        </w:tc>
        <w:tc>
          <w:tcPr>
            <w:tcW w:w="1026" w:type="dxa"/>
          </w:tcPr>
          <w:p w:rsidR="00645EAE" w:rsidRDefault="00645EAE" w:rsidP="00645EAE">
            <w:pPr>
              <w:pStyle w:val="TableParagraph"/>
              <w:ind w:right="3"/>
              <w:rPr>
                <w:sz w:val="24"/>
              </w:rPr>
            </w:pPr>
            <w:r>
              <w:rPr>
                <w:sz w:val="24"/>
              </w:rPr>
              <w:t>167,0</w:t>
            </w:r>
          </w:p>
        </w:tc>
        <w:tc>
          <w:tcPr>
            <w:tcW w:w="1106" w:type="dxa"/>
          </w:tcPr>
          <w:p w:rsidR="00645EAE" w:rsidRDefault="00645EAE" w:rsidP="00645EAE">
            <w:pPr>
              <w:pStyle w:val="TableParagraph"/>
              <w:ind w:right="3"/>
              <w:rPr>
                <w:sz w:val="24"/>
              </w:rPr>
            </w:pPr>
            <w:r>
              <w:rPr>
                <w:sz w:val="24"/>
              </w:rPr>
              <w:t>138,0</w:t>
            </w:r>
          </w:p>
        </w:tc>
        <w:tc>
          <w:tcPr>
            <w:tcW w:w="999" w:type="dxa"/>
          </w:tcPr>
          <w:p w:rsidR="00645EAE" w:rsidRDefault="00645EAE" w:rsidP="00645EAE">
            <w:pPr>
              <w:pStyle w:val="TableParagraph"/>
              <w:ind w:right="3"/>
              <w:rPr>
                <w:sz w:val="24"/>
              </w:rPr>
            </w:pPr>
            <w:r>
              <w:rPr>
                <w:sz w:val="24"/>
              </w:rPr>
              <w:t>157,0</w:t>
            </w:r>
          </w:p>
        </w:tc>
        <w:tc>
          <w:tcPr>
            <w:tcW w:w="1065" w:type="dxa"/>
          </w:tcPr>
          <w:p w:rsidR="00645EAE" w:rsidRDefault="00645EAE" w:rsidP="00645EAE">
            <w:pPr>
              <w:pStyle w:val="TableParagraph"/>
              <w:ind w:right="3"/>
              <w:rPr>
                <w:sz w:val="24"/>
              </w:rPr>
            </w:pPr>
            <w:r>
              <w:rPr>
                <w:sz w:val="24"/>
              </w:rPr>
              <w:t>148,0</w:t>
            </w:r>
          </w:p>
        </w:tc>
        <w:tc>
          <w:tcPr>
            <w:tcW w:w="1194" w:type="dxa"/>
          </w:tcPr>
          <w:p w:rsidR="00645EAE" w:rsidRDefault="00645EAE" w:rsidP="00645EAE">
            <w:pPr>
              <w:pStyle w:val="TableParagraph"/>
              <w:ind w:right="3"/>
              <w:rPr>
                <w:sz w:val="24"/>
              </w:rPr>
            </w:pPr>
            <w:r>
              <w:rPr>
                <w:sz w:val="24"/>
              </w:rPr>
              <w:t>156,0</w:t>
            </w:r>
          </w:p>
        </w:tc>
      </w:tr>
      <w:tr w:rsidR="00645EAE" w:rsidTr="00357DB4">
        <w:trPr>
          <w:trHeight w:val="206"/>
        </w:trPr>
        <w:tc>
          <w:tcPr>
            <w:tcW w:w="1414" w:type="dxa"/>
            <w:tcBorders>
              <w:bottom w:val="single" w:sz="4" w:space="0" w:color="000000"/>
            </w:tcBorders>
          </w:tcPr>
          <w:p w:rsidR="00645EAE" w:rsidRDefault="00645EAE" w:rsidP="00645EAE">
            <w:pPr>
              <w:pStyle w:val="TableParagraph"/>
              <w:ind w:right="3"/>
              <w:rPr>
                <w:sz w:val="24"/>
              </w:rPr>
            </w:pPr>
            <w:r>
              <w:rPr>
                <w:sz w:val="24"/>
              </w:rPr>
              <w:t>U 3</w:t>
            </w:r>
          </w:p>
        </w:tc>
        <w:tc>
          <w:tcPr>
            <w:tcW w:w="1032" w:type="dxa"/>
            <w:tcBorders>
              <w:bottom w:val="single" w:sz="4" w:space="0" w:color="000000"/>
            </w:tcBorders>
          </w:tcPr>
          <w:p w:rsidR="00645EAE" w:rsidRDefault="00645EAE" w:rsidP="00645EAE">
            <w:pPr>
              <w:pStyle w:val="TableParagraph"/>
              <w:ind w:right="3"/>
              <w:rPr>
                <w:sz w:val="24"/>
              </w:rPr>
            </w:pPr>
            <w:r>
              <w:rPr>
                <w:sz w:val="24"/>
              </w:rPr>
              <w:t>163,0</w:t>
            </w:r>
          </w:p>
        </w:tc>
        <w:tc>
          <w:tcPr>
            <w:tcW w:w="1026" w:type="dxa"/>
            <w:tcBorders>
              <w:bottom w:val="single" w:sz="4" w:space="0" w:color="000000"/>
            </w:tcBorders>
          </w:tcPr>
          <w:p w:rsidR="00645EAE" w:rsidRDefault="00645EAE" w:rsidP="00645EAE">
            <w:pPr>
              <w:pStyle w:val="TableParagraph"/>
              <w:ind w:right="3"/>
              <w:rPr>
                <w:sz w:val="24"/>
              </w:rPr>
            </w:pPr>
            <w:r>
              <w:rPr>
                <w:sz w:val="24"/>
              </w:rPr>
              <w:t>147,0</w:t>
            </w:r>
          </w:p>
        </w:tc>
        <w:tc>
          <w:tcPr>
            <w:tcW w:w="1106" w:type="dxa"/>
            <w:tcBorders>
              <w:bottom w:val="single" w:sz="4" w:space="0" w:color="000000"/>
            </w:tcBorders>
          </w:tcPr>
          <w:p w:rsidR="00645EAE" w:rsidRDefault="00645EAE" w:rsidP="00645EAE">
            <w:pPr>
              <w:pStyle w:val="TableParagraph"/>
              <w:ind w:right="3"/>
              <w:rPr>
                <w:sz w:val="24"/>
              </w:rPr>
            </w:pPr>
            <w:r>
              <w:rPr>
                <w:sz w:val="24"/>
              </w:rPr>
              <w:t>132,0</w:t>
            </w:r>
          </w:p>
        </w:tc>
        <w:tc>
          <w:tcPr>
            <w:tcW w:w="999" w:type="dxa"/>
            <w:tcBorders>
              <w:bottom w:val="single" w:sz="4" w:space="0" w:color="000000"/>
            </w:tcBorders>
          </w:tcPr>
          <w:p w:rsidR="00645EAE" w:rsidRDefault="00645EAE" w:rsidP="00645EAE">
            <w:pPr>
              <w:pStyle w:val="TableParagraph"/>
              <w:ind w:right="3"/>
              <w:rPr>
                <w:sz w:val="24"/>
              </w:rPr>
            </w:pPr>
            <w:r>
              <w:rPr>
                <w:sz w:val="24"/>
              </w:rPr>
              <w:t>140,0</w:t>
            </w:r>
          </w:p>
        </w:tc>
        <w:tc>
          <w:tcPr>
            <w:tcW w:w="1065" w:type="dxa"/>
            <w:tcBorders>
              <w:bottom w:val="single" w:sz="4" w:space="0" w:color="000000"/>
            </w:tcBorders>
          </w:tcPr>
          <w:p w:rsidR="00645EAE" w:rsidRDefault="00645EAE" w:rsidP="00645EAE">
            <w:pPr>
              <w:pStyle w:val="TableParagraph"/>
              <w:ind w:right="3"/>
              <w:rPr>
                <w:sz w:val="24"/>
              </w:rPr>
            </w:pPr>
            <w:r>
              <w:rPr>
                <w:sz w:val="24"/>
              </w:rPr>
              <w:t>144,0</w:t>
            </w:r>
          </w:p>
        </w:tc>
        <w:tc>
          <w:tcPr>
            <w:tcW w:w="1194" w:type="dxa"/>
            <w:tcBorders>
              <w:bottom w:val="single" w:sz="4" w:space="0" w:color="000000"/>
            </w:tcBorders>
          </w:tcPr>
          <w:p w:rsidR="00645EAE" w:rsidRDefault="00645EAE" w:rsidP="00645EAE">
            <w:pPr>
              <w:pStyle w:val="TableParagraph"/>
              <w:ind w:right="3"/>
              <w:rPr>
                <w:sz w:val="24"/>
              </w:rPr>
            </w:pPr>
            <w:r>
              <w:rPr>
                <w:sz w:val="24"/>
              </w:rPr>
              <w:t>142,0</w:t>
            </w:r>
          </w:p>
        </w:tc>
      </w:tr>
      <w:tr w:rsidR="00645EAE" w:rsidTr="00357DB4">
        <w:trPr>
          <w:trHeight w:val="231"/>
        </w:trPr>
        <w:tc>
          <w:tcPr>
            <w:tcW w:w="1414" w:type="dxa"/>
            <w:tcBorders>
              <w:top w:val="single" w:sz="4" w:space="0" w:color="000000"/>
              <w:bottom w:val="single" w:sz="4" w:space="0" w:color="000000"/>
            </w:tcBorders>
          </w:tcPr>
          <w:p w:rsidR="00645EAE" w:rsidRDefault="00645EAE" w:rsidP="00645EAE">
            <w:pPr>
              <w:pStyle w:val="TableParagraph"/>
              <w:spacing w:before="11"/>
              <w:ind w:right="3"/>
              <w:jc w:val="left"/>
              <w:rPr>
                <w:sz w:val="24"/>
              </w:rPr>
            </w:pPr>
            <w:r>
              <w:rPr>
                <w:w w:val="95"/>
                <w:sz w:val="24"/>
              </w:rPr>
              <w:t>Rerata</w:t>
            </w:r>
            <w:r>
              <w:rPr>
                <w:w w:val="95"/>
                <w:sz w:val="24"/>
                <w:vertAlign w:val="superscript"/>
              </w:rPr>
              <w:t>ns</w:t>
            </w:r>
          </w:p>
        </w:tc>
        <w:tc>
          <w:tcPr>
            <w:tcW w:w="1032" w:type="dxa"/>
            <w:tcBorders>
              <w:top w:val="single" w:sz="4" w:space="0" w:color="000000"/>
              <w:bottom w:val="single" w:sz="4" w:space="0" w:color="000000"/>
            </w:tcBorders>
          </w:tcPr>
          <w:p w:rsidR="00645EAE" w:rsidRDefault="00645EAE" w:rsidP="00645EAE">
            <w:pPr>
              <w:pStyle w:val="TableParagraph"/>
              <w:spacing w:before="1"/>
              <w:ind w:right="3"/>
              <w:rPr>
                <w:sz w:val="24"/>
              </w:rPr>
            </w:pPr>
            <w:r>
              <w:rPr>
                <w:sz w:val="24"/>
              </w:rPr>
              <w:t>159,00</w:t>
            </w:r>
          </w:p>
        </w:tc>
        <w:tc>
          <w:tcPr>
            <w:tcW w:w="1026" w:type="dxa"/>
            <w:tcBorders>
              <w:top w:val="single" w:sz="4" w:space="0" w:color="000000"/>
              <w:bottom w:val="single" w:sz="4" w:space="0" w:color="000000"/>
            </w:tcBorders>
          </w:tcPr>
          <w:p w:rsidR="00645EAE" w:rsidRDefault="00645EAE" w:rsidP="00645EAE">
            <w:pPr>
              <w:pStyle w:val="TableParagraph"/>
              <w:spacing w:before="1"/>
              <w:ind w:right="3"/>
              <w:rPr>
                <w:sz w:val="24"/>
              </w:rPr>
            </w:pPr>
            <w:r>
              <w:rPr>
                <w:sz w:val="24"/>
              </w:rPr>
              <w:t>158,00</w:t>
            </w:r>
          </w:p>
        </w:tc>
        <w:tc>
          <w:tcPr>
            <w:tcW w:w="1106" w:type="dxa"/>
            <w:tcBorders>
              <w:top w:val="single" w:sz="4" w:space="0" w:color="000000"/>
              <w:bottom w:val="single" w:sz="4" w:space="0" w:color="000000"/>
            </w:tcBorders>
          </w:tcPr>
          <w:p w:rsidR="00645EAE" w:rsidRDefault="00645EAE" w:rsidP="00645EAE">
            <w:pPr>
              <w:pStyle w:val="TableParagraph"/>
              <w:spacing w:before="1"/>
              <w:ind w:right="3"/>
              <w:rPr>
                <w:sz w:val="24"/>
              </w:rPr>
            </w:pPr>
            <w:r>
              <w:rPr>
                <w:sz w:val="24"/>
              </w:rPr>
              <w:t>137,33</w:t>
            </w:r>
          </w:p>
        </w:tc>
        <w:tc>
          <w:tcPr>
            <w:tcW w:w="999" w:type="dxa"/>
            <w:tcBorders>
              <w:top w:val="single" w:sz="4" w:space="0" w:color="000000"/>
              <w:bottom w:val="single" w:sz="4" w:space="0" w:color="000000"/>
            </w:tcBorders>
          </w:tcPr>
          <w:p w:rsidR="00645EAE" w:rsidRDefault="00645EAE" w:rsidP="00645EAE">
            <w:pPr>
              <w:pStyle w:val="TableParagraph"/>
              <w:spacing w:before="1"/>
              <w:ind w:right="3"/>
              <w:rPr>
                <w:sz w:val="24"/>
              </w:rPr>
            </w:pPr>
            <w:r>
              <w:rPr>
                <w:sz w:val="24"/>
              </w:rPr>
              <w:t>153,33</w:t>
            </w:r>
          </w:p>
        </w:tc>
        <w:tc>
          <w:tcPr>
            <w:tcW w:w="1065" w:type="dxa"/>
            <w:tcBorders>
              <w:top w:val="single" w:sz="4" w:space="0" w:color="000000"/>
              <w:bottom w:val="single" w:sz="4" w:space="0" w:color="000000"/>
            </w:tcBorders>
          </w:tcPr>
          <w:p w:rsidR="00645EAE" w:rsidRDefault="00645EAE" w:rsidP="00645EAE">
            <w:pPr>
              <w:pStyle w:val="TableParagraph"/>
              <w:spacing w:before="1"/>
              <w:ind w:right="3"/>
              <w:rPr>
                <w:sz w:val="24"/>
              </w:rPr>
            </w:pPr>
            <w:r>
              <w:rPr>
                <w:sz w:val="24"/>
              </w:rPr>
              <w:t>150,67</w:t>
            </w:r>
          </w:p>
        </w:tc>
        <w:tc>
          <w:tcPr>
            <w:tcW w:w="1194" w:type="dxa"/>
            <w:tcBorders>
              <w:top w:val="single" w:sz="4" w:space="0" w:color="000000"/>
              <w:bottom w:val="single" w:sz="4" w:space="0" w:color="000000"/>
            </w:tcBorders>
          </w:tcPr>
          <w:p w:rsidR="00645EAE" w:rsidRDefault="00645EAE" w:rsidP="00645EAE">
            <w:pPr>
              <w:pStyle w:val="TableParagraph"/>
              <w:spacing w:before="1"/>
              <w:ind w:right="3"/>
              <w:rPr>
                <w:sz w:val="24"/>
              </w:rPr>
            </w:pPr>
            <w:r>
              <w:rPr>
                <w:sz w:val="24"/>
              </w:rPr>
              <w:t>151,00</w:t>
            </w:r>
          </w:p>
        </w:tc>
      </w:tr>
    </w:tbl>
    <w:p w:rsidR="006A5808" w:rsidRDefault="004863C7" w:rsidP="004863C7">
      <w:pPr>
        <w:pStyle w:val="BodyText"/>
        <w:ind w:right="3"/>
        <w:jc w:val="both"/>
      </w:pPr>
      <w:proofErr w:type="gramStart"/>
      <w:r>
        <w:t>Keterangan</w:t>
      </w:r>
      <w:r w:rsidR="00357DB4">
        <w:t xml:space="preserve"> </w:t>
      </w:r>
      <w:r>
        <w:t>:</w:t>
      </w:r>
      <w:proofErr w:type="gramEnd"/>
      <w:r w:rsidR="00357DB4">
        <w:t xml:space="preserve"> </w:t>
      </w:r>
      <w:r>
        <w:t>nonsignifikan</w:t>
      </w:r>
    </w:p>
    <w:p w:rsidR="007D6D86" w:rsidRDefault="007D6D86" w:rsidP="004863C7">
      <w:pPr>
        <w:pStyle w:val="BodyText"/>
        <w:ind w:right="3"/>
        <w:jc w:val="both"/>
        <w:sectPr w:rsidR="007D6D86" w:rsidSect="007D6D86">
          <w:type w:val="continuous"/>
          <w:pgSz w:w="11907" w:h="16839" w:code="9"/>
          <w:pgMar w:top="2268" w:right="1701" w:bottom="1701" w:left="2268" w:header="720" w:footer="720" w:gutter="0"/>
          <w:cols w:space="720"/>
          <w:docGrid w:linePitch="360"/>
        </w:sectPr>
      </w:pPr>
    </w:p>
    <w:p w:rsidR="007D6D86" w:rsidRDefault="007D6D86" w:rsidP="004863C7">
      <w:pPr>
        <w:pStyle w:val="BodyText"/>
        <w:ind w:right="3"/>
        <w:jc w:val="both"/>
        <w:sectPr w:rsidR="007D6D86" w:rsidSect="007D6D86">
          <w:type w:val="continuous"/>
          <w:pgSz w:w="11907" w:h="16839" w:code="9"/>
          <w:pgMar w:top="2268" w:right="1701" w:bottom="1701" w:left="2268" w:header="720" w:footer="720" w:gutter="0"/>
          <w:cols w:space="720"/>
          <w:docGrid w:linePitch="360"/>
        </w:sectPr>
      </w:pPr>
    </w:p>
    <w:p w:rsidR="00645EAE" w:rsidRDefault="00645EAE" w:rsidP="004863C7">
      <w:pPr>
        <w:pStyle w:val="BodyText"/>
        <w:ind w:right="3"/>
        <w:jc w:val="both"/>
      </w:pPr>
      <w:proofErr w:type="gramStart"/>
      <w:r>
        <w:lastRenderedPageBreak/>
        <w:t>Tabel 6.</w:t>
      </w:r>
      <w:proofErr w:type="gramEnd"/>
      <w:r>
        <w:t xml:space="preserve"> Persentase sayap itik peking umur 8 minggu pada masing-</w:t>
      </w:r>
      <w:proofErr w:type="gramStart"/>
      <w:r>
        <w:t>masing  perlakuan</w:t>
      </w:r>
      <w:proofErr w:type="gramEnd"/>
      <w:r>
        <w:t xml:space="preserve"> (%/ekor).</w:t>
      </w:r>
    </w:p>
    <w:tbl>
      <w:tblPr>
        <w:tblW w:w="7849" w:type="dxa"/>
        <w:tblLayout w:type="fixed"/>
        <w:tblCellMar>
          <w:left w:w="0" w:type="dxa"/>
          <w:right w:w="0" w:type="dxa"/>
        </w:tblCellMar>
        <w:tblLook w:val="01E0" w:firstRow="1" w:lastRow="1" w:firstColumn="1" w:lastColumn="1" w:noHBand="0" w:noVBand="0"/>
      </w:tblPr>
      <w:tblGrid>
        <w:gridCol w:w="1417"/>
        <w:gridCol w:w="1002"/>
        <w:gridCol w:w="1057"/>
        <w:gridCol w:w="1105"/>
        <w:gridCol w:w="1003"/>
        <w:gridCol w:w="1068"/>
        <w:gridCol w:w="1197"/>
      </w:tblGrid>
      <w:tr w:rsidR="004863C7" w:rsidTr="00357DB4">
        <w:trPr>
          <w:trHeight w:val="320"/>
        </w:trPr>
        <w:tc>
          <w:tcPr>
            <w:tcW w:w="1417" w:type="dxa"/>
            <w:vMerge w:val="restart"/>
            <w:tcBorders>
              <w:top w:val="double" w:sz="4" w:space="0" w:color="auto"/>
              <w:bottom w:val="single" w:sz="4" w:space="0" w:color="000000"/>
            </w:tcBorders>
          </w:tcPr>
          <w:p w:rsidR="00645EAE" w:rsidRDefault="00645EAE" w:rsidP="00645EAE">
            <w:pPr>
              <w:pStyle w:val="TableParagraph"/>
              <w:spacing w:before="3"/>
              <w:ind w:right="3"/>
              <w:rPr>
                <w:sz w:val="25"/>
              </w:rPr>
            </w:pPr>
          </w:p>
          <w:p w:rsidR="00645EAE" w:rsidRDefault="00645EAE" w:rsidP="00645EAE">
            <w:pPr>
              <w:pStyle w:val="TableParagraph"/>
              <w:ind w:right="3"/>
              <w:rPr>
                <w:sz w:val="24"/>
              </w:rPr>
            </w:pPr>
            <w:r>
              <w:rPr>
                <w:sz w:val="24"/>
              </w:rPr>
              <w:t>ULANGAN</w:t>
            </w:r>
          </w:p>
        </w:tc>
        <w:tc>
          <w:tcPr>
            <w:tcW w:w="1002" w:type="dxa"/>
            <w:tcBorders>
              <w:top w:val="double" w:sz="4" w:space="0" w:color="auto"/>
              <w:bottom w:val="single" w:sz="4" w:space="0" w:color="000000"/>
            </w:tcBorders>
          </w:tcPr>
          <w:p w:rsidR="00645EAE" w:rsidRDefault="00645EAE" w:rsidP="00645EAE">
            <w:pPr>
              <w:pStyle w:val="TableParagraph"/>
              <w:ind w:right="3"/>
            </w:pPr>
          </w:p>
        </w:tc>
        <w:tc>
          <w:tcPr>
            <w:tcW w:w="1057" w:type="dxa"/>
            <w:tcBorders>
              <w:top w:val="double" w:sz="4" w:space="0" w:color="auto"/>
              <w:bottom w:val="single" w:sz="4" w:space="0" w:color="000000"/>
            </w:tcBorders>
          </w:tcPr>
          <w:p w:rsidR="00645EAE" w:rsidRDefault="00645EAE" w:rsidP="00645EAE">
            <w:pPr>
              <w:pStyle w:val="TableParagraph"/>
              <w:ind w:right="3"/>
            </w:pPr>
          </w:p>
        </w:tc>
        <w:tc>
          <w:tcPr>
            <w:tcW w:w="2108" w:type="dxa"/>
            <w:gridSpan w:val="2"/>
            <w:tcBorders>
              <w:top w:val="double" w:sz="4" w:space="0" w:color="auto"/>
              <w:bottom w:val="single" w:sz="4" w:space="0" w:color="000000"/>
            </w:tcBorders>
          </w:tcPr>
          <w:p w:rsidR="00645EAE" w:rsidRDefault="00645EAE" w:rsidP="00645EAE">
            <w:pPr>
              <w:pStyle w:val="TableParagraph"/>
              <w:spacing w:before="76"/>
              <w:ind w:right="3"/>
              <w:rPr>
                <w:sz w:val="24"/>
              </w:rPr>
            </w:pPr>
            <w:r>
              <w:rPr>
                <w:sz w:val="24"/>
              </w:rPr>
              <w:t>PERLAKUAN (%)</w:t>
            </w:r>
          </w:p>
        </w:tc>
        <w:tc>
          <w:tcPr>
            <w:tcW w:w="1068" w:type="dxa"/>
            <w:tcBorders>
              <w:top w:val="double" w:sz="4" w:space="0" w:color="auto"/>
              <w:bottom w:val="single" w:sz="4" w:space="0" w:color="000000"/>
            </w:tcBorders>
          </w:tcPr>
          <w:p w:rsidR="00645EAE" w:rsidRDefault="00645EAE" w:rsidP="00645EAE">
            <w:pPr>
              <w:pStyle w:val="TableParagraph"/>
              <w:ind w:right="3"/>
            </w:pPr>
          </w:p>
        </w:tc>
        <w:tc>
          <w:tcPr>
            <w:tcW w:w="1197" w:type="dxa"/>
            <w:tcBorders>
              <w:top w:val="double" w:sz="4" w:space="0" w:color="auto"/>
              <w:bottom w:val="single" w:sz="4" w:space="0" w:color="000000"/>
            </w:tcBorders>
          </w:tcPr>
          <w:p w:rsidR="00645EAE" w:rsidRDefault="00645EAE" w:rsidP="00645EAE">
            <w:pPr>
              <w:pStyle w:val="TableParagraph"/>
              <w:ind w:right="3"/>
            </w:pPr>
          </w:p>
        </w:tc>
      </w:tr>
      <w:tr w:rsidR="004863C7" w:rsidTr="00357DB4">
        <w:trPr>
          <w:trHeight w:val="201"/>
        </w:trPr>
        <w:tc>
          <w:tcPr>
            <w:tcW w:w="1417" w:type="dxa"/>
            <w:vMerge/>
            <w:tcBorders>
              <w:top w:val="nil"/>
              <w:bottom w:val="single" w:sz="4" w:space="0" w:color="000000"/>
            </w:tcBorders>
          </w:tcPr>
          <w:p w:rsidR="00645EAE" w:rsidRDefault="00645EAE" w:rsidP="00645EAE">
            <w:pPr>
              <w:ind w:right="3"/>
              <w:jc w:val="center"/>
              <w:rPr>
                <w:sz w:val="2"/>
                <w:szCs w:val="2"/>
              </w:rPr>
            </w:pPr>
          </w:p>
        </w:tc>
        <w:tc>
          <w:tcPr>
            <w:tcW w:w="1002" w:type="dxa"/>
            <w:tcBorders>
              <w:top w:val="single" w:sz="4" w:space="0" w:color="000000"/>
              <w:bottom w:val="single" w:sz="4" w:space="0" w:color="000000"/>
            </w:tcBorders>
          </w:tcPr>
          <w:p w:rsidR="00645EAE" w:rsidRDefault="00645EAE" w:rsidP="00645EAE">
            <w:pPr>
              <w:pStyle w:val="TableParagraph"/>
              <w:spacing w:before="1"/>
              <w:ind w:right="3"/>
              <w:rPr>
                <w:sz w:val="24"/>
              </w:rPr>
            </w:pPr>
            <w:r>
              <w:rPr>
                <w:sz w:val="24"/>
              </w:rPr>
              <w:t>P1(AGP)</w:t>
            </w:r>
          </w:p>
        </w:tc>
        <w:tc>
          <w:tcPr>
            <w:tcW w:w="1057" w:type="dxa"/>
            <w:tcBorders>
              <w:top w:val="single" w:sz="4" w:space="0" w:color="000000"/>
              <w:bottom w:val="single" w:sz="4" w:space="0" w:color="000000"/>
            </w:tcBorders>
          </w:tcPr>
          <w:p w:rsidR="00645EAE" w:rsidRDefault="00645EAE" w:rsidP="00645EAE">
            <w:pPr>
              <w:pStyle w:val="TableParagraph"/>
              <w:spacing w:before="1"/>
              <w:ind w:right="3"/>
              <w:rPr>
                <w:sz w:val="24"/>
              </w:rPr>
            </w:pPr>
            <w:proofErr w:type="gramStart"/>
            <w:r>
              <w:rPr>
                <w:sz w:val="24"/>
              </w:rPr>
              <w:t>P2(</w:t>
            </w:r>
            <w:proofErr w:type="gramEnd"/>
            <w:r>
              <w:rPr>
                <w:sz w:val="24"/>
              </w:rPr>
              <w:t>0%)</w:t>
            </w:r>
          </w:p>
        </w:tc>
        <w:tc>
          <w:tcPr>
            <w:tcW w:w="1105" w:type="dxa"/>
            <w:tcBorders>
              <w:top w:val="single" w:sz="4" w:space="0" w:color="000000"/>
              <w:bottom w:val="single" w:sz="4" w:space="0" w:color="000000"/>
            </w:tcBorders>
          </w:tcPr>
          <w:p w:rsidR="00645EAE" w:rsidRDefault="00645EAE" w:rsidP="00645EAE">
            <w:pPr>
              <w:pStyle w:val="TableParagraph"/>
              <w:spacing w:before="1"/>
              <w:ind w:right="3"/>
              <w:rPr>
                <w:sz w:val="24"/>
              </w:rPr>
            </w:pPr>
            <w:proofErr w:type="gramStart"/>
            <w:r>
              <w:rPr>
                <w:sz w:val="24"/>
              </w:rPr>
              <w:t>P3(</w:t>
            </w:r>
            <w:proofErr w:type="gramEnd"/>
            <w:r>
              <w:rPr>
                <w:sz w:val="24"/>
              </w:rPr>
              <w:t>1%)</w:t>
            </w:r>
          </w:p>
        </w:tc>
        <w:tc>
          <w:tcPr>
            <w:tcW w:w="1003" w:type="dxa"/>
            <w:tcBorders>
              <w:top w:val="single" w:sz="4" w:space="0" w:color="000000"/>
              <w:bottom w:val="single" w:sz="4" w:space="0" w:color="000000"/>
            </w:tcBorders>
          </w:tcPr>
          <w:p w:rsidR="00645EAE" w:rsidRDefault="00645EAE" w:rsidP="00645EAE">
            <w:pPr>
              <w:pStyle w:val="TableParagraph"/>
              <w:spacing w:before="1"/>
              <w:ind w:right="3"/>
              <w:rPr>
                <w:sz w:val="24"/>
              </w:rPr>
            </w:pPr>
            <w:proofErr w:type="gramStart"/>
            <w:r>
              <w:rPr>
                <w:sz w:val="24"/>
              </w:rPr>
              <w:t>P4(</w:t>
            </w:r>
            <w:proofErr w:type="gramEnd"/>
            <w:r>
              <w:rPr>
                <w:sz w:val="24"/>
              </w:rPr>
              <w:t>2%)</w:t>
            </w:r>
          </w:p>
        </w:tc>
        <w:tc>
          <w:tcPr>
            <w:tcW w:w="1068" w:type="dxa"/>
            <w:tcBorders>
              <w:top w:val="single" w:sz="4" w:space="0" w:color="000000"/>
              <w:bottom w:val="single" w:sz="4" w:space="0" w:color="000000"/>
            </w:tcBorders>
          </w:tcPr>
          <w:p w:rsidR="00645EAE" w:rsidRDefault="00645EAE" w:rsidP="00645EAE">
            <w:pPr>
              <w:pStyle w:val="TableParagraph"/>
              <w:spacing w:before="1"/>
              <w:ind w:right="3"/>
              <w:rPr>
                <w:sz w:val="24"/>
              </w:rPr>
            </w:pPr>
            <w:proofErr w:type="gramStart"/>
            <w:r>
              <w:rPr>
                <w:sz w:val="24"/>
              </w:rPr>
              <w:t>P5(</w:t>
            </w:r>
            <w:proofErr w:type="gramEnd"/>
            <w:r>
              <w:rPr>
                <w:sz w:val="24"/>
              </w:rPr>
              <w:t>3%)</w:t>
            </w:r>
          </w:p>
        </w:tc>
        <w:tc>
          <w:tcPr>
            <w:tcW w:w="1197" w:type="dxa"/>
            <w:tcBorders>
              <w:top w:val="single" w:sz="4" w:space="0" w:color="000000"/>
              <w:bottom w:val="single" w:sz="4" w:space="0" w:color="000000"/>
            </w:tcBorders>
          </w:tcPr>
          <w:p w:rsidR="00645EAE" w:rsidRDefault="00645EAE" w:rsidP="00645EAE">
            <w:pPr>
              <w:pStyle w:val="TableParagraph"/>
              <w:spacing w:before="1"/>
              <w:ind w:right="3"/>
              <w:rPr>
                <w:sz w:val="24"/>
              </w:rPr>
            </w:pPr>
            <w:proofErr w:type="gramStart"/>
            <w:r>
              <w:rPr>
                <w:sz w:val="24"/>
              </w:rPr>
              <w:t>P6(</w:t>
            </w:r>
            <w:proofErr w:type="gramEnd"/>
            <w:r>
              <w:rPr>
                <w:sz w:val="24"/>
              </w:rPr>
              <w:t>4%)</w:t>
            </w:r>
          </w:p>
        </w:tc>
      </w:tr>
      <w:tr w:rsidR="004863C7" w:rsidTr="00357DB4">
        <w:trPr>
          <w:trHeight w:val="210"/>
        </w:trPr>
        <w:tc>
          <w:tcPr>
            <w:tcW w:w="1417" w:type="dxa"/>
            <w:tcBorders>
              <w:top w:val="single" w:sz="4" w:space="0" w:color="000000"/>
            </w:tcBorders>
          </w:tcPr>
          <w:p w:rsidR="00645EAE" w:rsidRDefault="00645EAE" w:rsidP="00645EAE">
            <w:pPr>
              <w:pStyle w:val="TableParagraph"/>
              <w:spacing w:before="1"/>
              <w:ind w:right="3"/>
              <w:rPr>
                <w:sz w:val="24"/>
              </w:rPr>
            </w:pPr>
            <w:r>
              <w:rPr>
                <w:sz w:val="24"/>
              </w:rPr>
              <w:t>U 1</w:t>
            </w:r>
          </w:p>
        </w:tc>
        <w:tc>
          <w:tcPr>
            <w:tcW w:w="1002" w:type="dxa"/>
            <w:tcBorders>
              <w:top w:val="single" w:sz="4" w:space="0" w:color="000000"/>
            </w:tcBorders>
          </w:tcPr>
          <w:p w:rsidR="00645EAE" w:rsidRDefault="00645EAE" w:rsidP="00645EAE">
            <w:pPr>
              <w:pStyle w:val="TableParagraph"/>
              <w:spacing w:before="1"/>
              <w:ind w:right="3"/>
              <w:rPr>
                <w:sz w:val="24"/>
              </w:rPr>
            </w:pPr>
            <w:r>
              <w:rPr>
                <w:sz w:val="24"/>
              </w:rPr>
              <w:t>16,24</w:t>
            </w:r>
          </w:p>
        </w:tc>
        <w:tc>
          <w:tcPr>
            <w:tcW w:w="1057" w:type="dxa"/>
            <w:tcBorders>
              <w:top w:val="single" w:sz="4" w:space="0" w:color="000000"/>
            </w:tcBorders>
          </w:tcPr>
          <w:p w:rsidR="00645EAE" w:rsidRDefault="00645EAE" w:rsidP="00645EAE">
            <w:pPr>
              <w:pStyle w:val="TableParagraph"/>
              <w:spacing w:before="1"/>
              <w:ind w:right="3"/>
              <w:rPr>
                <w:sz w:val="24"/>
              </w:rPr>
            </w:pPr>
            <w:r>
              <w:rPr>
                <w:sz w:val="24"/>
              </w:rPr>
              <w:t>17,73</w:t>
            </w:r>
          </w:p>
        </w:tc>
        <w:tc>
          <w:tcPr>
            <w:tcW w:w="1105" w:type="dxa"/>
            <w:tcBorders>
              <w:top w:val="single" w:sz="4" w:space="0" w:color="000000"/>
            </w:tcBorders>
          </w:tcPr>
          <w:p w:rsidR="00645EAE" w:rsidRDefault="00645EAE" w:rsidP="00645EAE">
            <w:pPr>
              <w:pStyle w:val="TableParagraph"/>
              <w:spacing w:before="1"/>
              <w:ind w:right="3"/>
              <w:rPr>
                <w:sz w:val="24"/>
              </w:rPr>
            </w:pPr>
            <w:r>
              <w:rPr>
                <w:sz w:val="24"/>
              </w:rPr>
              <w:t>15,51</w:t>
            </w:r>
          </w:p>
        </w:tc>
        <w:tc>
          <w:tcPr>
            <w:tcW w:w="1003" w:type="dxa"/>
            <w:tcBorders>
              <w:top w:val="single" w:sz="4" w:space="0" w:color="000000"/>
            </w:tcBorders>
          </w:tcPr>
          <w:p w:rsidR="00645EAE" w:rsidRDefault="00645EAE" w:rsidP="00645EAE">
            <w:pPr>
              <w:pStyle w:val="TableParagraph"/>
              <w:spacing w:before="1"/>
              <w:ind w:right="3"/>
              <w:rPr>
                <w:sz w:val="24"/>
              </w:rPr>
            </w:pPr>
            <w:r>
              <w:rPr>
                <w:sz w:val="24"/>
              </w:rPr>
              <w:t>15,56</w:t>
            </w:r>
          </w:p>
        </w:tc>
        <w:tc>
          <w:tcPr>
            <w:tcW w:w="1068" w:type="dxa"/>
            <w:tcBorders>
              <w:top w:val="single" w:sz="4" w:space="0" w:color="000000"/>
            </w:tcBorders>
          </w:tcPr>
          <w:p w:rsidR="00645EAE" w:rsidRDefault="00645EAE" w:rsidP="00645EAE">
            <w:pPr>
              <w:pStyle w:val="TableParagraph"/>
              <w:spacing w:before="1"/>
              <w:ind w:right="3"/>
              <w:rPr>
                <w:sz w:val="24"/>
              </w:rPr>
            </w:pPr>
            <w:r>
              <w:rPr>
                <w:sz w:val="24"/>
              </w:rPr>
              <w:t>15,90</w:t>
            </w:r>
          </w:p>
        </w:tc>
        <w:tc>
          <w:tcPr>
            <w:tcW w:w="1197" w:type="dxa"/>
            <w:tcBorders>
              <w:top w:val="single" w:sz="4" w:space="0" w:color="000000"/>
            </w:tcBorders>
          </w:tcPr>
          <w:p w:rsidR="00645EAE" w:rsidRDefault="00645EAE" w:rsidP="00645EAE">
            <w:pPr>
              <w:pStyle w:val="TableParagraph"/>
              <w:spacing w:before="1"/>
              <w:ind w:right="3"/>
              <w:rPr>
                <w:sz w:val="24"/>
              </w:rPr>
            </w:pPr>
            <w:r>
              <w:rPr>
                <w:sz w:val="24"/>
              </w:rPr>
              <w:t>16,99</w:t>
            </w:r>
          </w:p>
        </w:tc>
      </w:tr>
      <w:tr w:rsidR="004863C7" w:rsidTr="00357DB4">
        <w:trPr>
          <w:trHeight w:val="204"/>
        </w:trPr>
        <w:tc>
          <w:tcPr>
            <w:tcW w:w="1417" w:type="dxa"/>
          </w:tcPr>
          <w:p w:rsidR="00645EAE" w:rsidRDefault="00645EAE" w:rsidP="00645EAE">
            <w:pPr>
              <w:pStyle w:val="TableParagraph"/>
              <w:ind w:right="3"/>
              <w:rPr>
                <w:sz w:val="24"/>
              </w:rPr>
            </w:pPr>
            <w:r>
              <w:rPr>
                <w:sz w:val="24"/>
              </w:rPr>
              <w:t>U 2</w:t>
            </w:r>
          </w:p>
        </w:tc>
        <w:tc>
          <w:tcPr>
            <w:tcW w:w="1002" w:type="dxa"/>
          </w:tcPr>
          <w:p w:rsidR="00645EAE" w:rsidRDefault="00645EAE" w:rsidP="00645EAE">
            <w:pPr>
              <w:pStyle w:val="TableParagraph"/>
              <w:ind w:right="3"/>
              <w:rPr>
                <w:sz w:val="24"/>
              </w:rPr>
            </w:pPr>
            <w:r>
              <w:rPr>
                <w:sz w:val="24"/>
              </w:rPr>
              <w:t>18,60</w:t>
            </w:r>
          </w:p>
        </w:tc>
        <w:tc>
          <w:tcPr>
            <w:tcW w:w="1057" w:type="dxa"/>
          </w:tcPr>
          <w:p w:rsidR="00645EAE" w:rsidRDefault="00645EAE" w:rsidP="00645EAE">
            <w:pPr>
              <w:pStyle w:val="TableParagraph"/>
              <w:ind w:right="3"/>
              <w:rPr>
                <w:sz w:val="24"/>
              </w:rPr>
            </w:pPr>
            <w:r>
              <w:rPr>
                <w:sz w:val="24"/>
              </w:rPr>
              <w:t>15,87</w:t>
            </w:r>
          </w:p>
        </w:tc>
        <w:tc>
          <w:tcPr>
            <w:tcW w:w="1105" w:type="dxa"/>
          </w:tcPr>
          <w:p w:rsidR="00645EAE" w:rsidRDefault="00645EAE" w:rsidP="00645EAE">
            <w:pPr>
              <w:pStyle w:val="TableParagraph"/>
              <w:ind w:right="3"/>
              <w:rPr>
                <w:sz w:val="24"/>
              </w:rPr>
            </w:pPr>
            <w:r>
              <w:rPr>
                <w:sz w:val="24"/>
              </w:rPr>
              <w:t>15,01</w:t>
            </w:r>
          </w:p>
        </w:tc>
        <w:tc>
          <w:tcPr>
            <w:tcW w:w="1003" w:type="dxa"/>
          </w:tcPr>
          <w:p w:rsidR="00645EAE" w:rsidRDefault="00645EAE" w:rsidP="00645EAE">
            <w:pPr>
              <w:pStyle w:val="TableParagraph"/>
              <w:ind w:right="3"/>
              <w:rPr>
                <w:sz w:val="24"/>
              </w:rPr>
            </w:pPr>
            <w:r>
              <w:rPr>
                <w:sz w:val="24"/>
              </w:rPr>
              <w:t>18,31</w:t>
            </w:r>
          </w:p>
        </w:tc>
        <w:tc>
          <w:tcPr>
            <w:tcW w:w="1068" w:type="dxa"/>
          </w:tcPr>
          <w:p w:rsidR="00645EAE" w:rsidRDefault="00645EAE" w:rsidP="00645EAE">
            <w:pPr>
              <w:pStyle w:val="TableParagraph"/>
              <w:ind w:right="3"/>
              <w:rPr>
                <w:sz w:val="24"/>
              </w:rPr>
            </w:pPr>
            <w:r>
              <w:rPr>
                <w:sz w:val="24"/>
              </w:rPr>
              <w:t>15,41</w:t>
            </w:r>
          </w:p>
        </w:tc>
        <w:tc>
          <w:tcPr>
            <w:tcW w:w="1197" w:type="dxa"/>
          </w:tcPr>
          <w:p w:rsidR="00645EAE" w:rsidRDefault="00645EAE" w:rsidP="00645EAE">
            <w:pPr>
              <w:pStyle w:val="TableParagraph"/>
              <w:ind w:right="3"/>
              <w:rPr>
                <w:sz w:val="24"/>
              </w:rPr>
            </w:pPr>
            <w:r>
              <w:rPr>
                <w:sz w:val="24"/>
              </w:rPr>
              <w:t>15,35</w:t>
            </w:r>
          </w:p>
        </w:tc>
      </w:tr>
      <w:tr w:rsidR="004863C7" w:rsidTr="00357DB4">
        <w:trPr>
          <w:trHeight w:val="197"/>
        </w:trPr>
        <w:tc>
          <w:tcPr>
            <w:tcW w:w="1417" w:type="dxa"/>
            <w:tcBorders>
              <w:bottom w:val="single" w:sz="4" w:space="0" w:color="000000"/>
            </w:tcBorders>
          </w:tcPr>
          <w:p w:rsidR="00645EAE" w:rsidRDefault="00645EAE" w:rsidP="00645EAE">
            <w:pPr>
              <w:pStyle w:val="TableParagraph"/>
              <w:ind w:right="3"/>
              <w:rPr>
                <w:sz w:val="24"/>
              </w:rPr>
            </w:pPr>
            <w:r>
              <w:rPr>
                <w:sz w:val="24"/>
              </w:rPr>
              <w:t>U 3</w:t>
            </w:r>
          </w:p>
        </w:tc>
        <w:tc>
          <w:tcPr>
            <w:tcW w:w="1002" w:type="dxa"/>
            <w:tcBorders>
              <w:bottom w:val="single" w:sz="4" w:space="0" w:color="000000"/>
            </w:tcBorders>
          </w:tcPr>
          <w:p w:rsidR="00645EAE" w:rsidRDefault="00645EAE" w:rsidP="00645EAE">
            <w:pPr>
              <w:pStyle w:val="TableParagraph"/>
              <w:ind w:right="3"/>
              <w:rPr>
                <w:sz w:val="24"/>
              </w:rPr>
            </w:pPr>
            <w:r>
              <w:rPr>
                <w:sz w:val="24"/>
              </w:rPr>
              <w:t>18,56</w:t>
            </w:r>
          </w:p>
        </w:tc>
        <w:tc>
          <w:tcPr>
            <w:tcW w:w="1057" w:type="dxa"/>
            <w:tcBorders>
              <w:bottom w:val="single" w:sz="4" w:space="0" w:color="000000"/>
            </w:tcBorders>
          </w:tcPr>
          <w:p w:rsidR="00645EAE" w:rsidRDefault="00645EAE" w:rsidP="00645EAE">
            <w:pPr>
              <w:pStyle w:val="TableParagraph"/>
              <w:ind w:right="3"/>
              <w:rPr>
                <w:sz w:val="24"/>
              </w:rPr>
            </w:pPr>
            <w:r>
              <w:rPr>
                <w:sz w:val="24"/>
              </w:rPr>
              <w:t>16,27</w:t>
            </w:r>
          </w:p>
        </w:tc>
        <w:tc>
          <w:tcPr>
            <w:tcW w:w="1105" w:type="dxa"/>
            <w:tcBorders>
              <w:bottom w:val="single" w:sz="4" w:space="0" w:color="000000"/>
            </w:tcBorders>
          </w:tcPr>
          <w:p w:rsidR="00645EAE" w:rsidRDefault="00645EAE" w:rsidP="00645EAE">
            <w:pPr>
              <w:pStyle w:val="TableParagraph"/>
              <w:ind w:right="3"/>
              <w:rPr>
                <w:sz w:val="24"/>
              </w:rPr>
            </w:pPr>
            <w:r>
              <w:rPr>
                <w:sz w:val="24"/>
              </w:rPr>
              <w:t>15,52</w:t>
            </w:r>
          </w:p>
        </w:tc>
        <w:tc>
          <w:tcPr>
            <w:tcW w:w="1003" w:type="dxa"/>
            <w:tcBorders>
              <w:bottom w:val="single" w:sz="4" w:space="0" w:color="000000"/>
            </w:tcBorders>
          </w:tcPr>
          <w:p w:rsidR="00645EAE" w:rsidRDefault="00645EAE" w:rsidP="00645EAE">
            <w:pPr>
              <w:pStyle w:val="TableParagraph"/>
              <w:ind w:right="3"/>
              <w:rPr>
                <w:sz w:val="24"/>
              </w:rPr>
            </w:pPr>
            <w:r>
              <w:rPr>
                <w:sz w:val="24"/>
              </w:rPr>
              <w:t>16,86</w:t>
            </w:r>
          </w:p>
        </w:tc>
        <w:tc>
          <w:tcPr>
            <w:tcW w:w="1068" w:type="dxa"/>
            <w:tcBorders>
              <w:bottom w:val="single" w:sz="4" w:space="0" w:color="000000"/>
            </w:tcBorders>
          </w:tcPr>
          <w:p w:rsidR="00645EAE" w:rsidRDefault="00645EAE" w:rsidP="00645EAE">
            <w:pPr>
              <w:pStyle w:val="TableParagraph"/>
              <w:ind w:right="3"/>
              <w:rPr>
                <w:sz w:val="24"/>
              </w:rPr>
            </w:pPr>
            <w:r>
              <w:rPr>
                <w:sz w:val="24"/>
              </w:rPr>
              <w:t>16,51</w:t>
            </w:r>
          </w:p>
        </w:tc>
        <w:tc>
          <w:tcPr>
            <w:tcW w:w="1197" w:type="dxa"/>
            <w:tcBorders>
              <w:bottom w:val="single" w:sz="4" w:space="0" w:color="000000"/>
            </w:tcBorders>
          </w:tcPr>
          <w:p w:rsidR="00645EAE" w:rsidRDefault="00645EAE" w:rsidP="00645EAE">
            <w:pPr>
              <w:pStyle w:val="TableParagraph"/>
              <w:ind w:right="3"/>
              <w:rPr>
                <w:sz w:val="24"/>
              </w:rPr>
            </w:pPr>
            <w:r>
              <w:rPr>
                <w:sz w:val="24"/>
              </w:rPr>
              <w:t>15,90</w:t>
            </w:r>
          </w:p>
        </w:tc>
      </w:tr>
      <w:tr w:rsidR="004863C7" w:rsidTr="00357DB4">
        <w:trPr>
          <w:trHeight w:val="221"/>
        </w:trPr>
        <w:tc>
          <w:tcPr>
            <w:tcW w:w="1417" w:type="dxa"/>
            <w:tcBorders>
              <w:top w:val="single" w:sz="4" w:space="0" w:color="000000"/>
              <w:bottom w:val="single" w:sz="4" w:space="0" w:color="000000"/>
            </w:tcBorders>
          </w:tcPr>
          <w:p w:rsidR="00645EAE" w:rsidRDefault="00645EAE" w:rsidP="00645EAE">
            <w:pPr>
              <w:pStyle w:val="TableParagraph"/>
              <w:spacing w:before="11"/>
              <w:ind w:right="3"/>
              <w:rPr>
                <w:sz w:val="24"/>
              </w:rPr>
            </w:pPr>
            <w:r>
              <w:rPr>
                <w:w w:val="95"/>
                <w:sz w:val="24"/>
              </w:rPr>
              <w:t>Rerata</w:t>
            </w:r>
            <w:r>
              <w:rPr>
                <w:w w:val="95"/>
                <w:sz w:val="24"/>
                <w:vertAlign w:val="superscript"/>
              </w:rPr>
              <w:t>ns</w:t>
            </w:r>
          </w:p>
        </w:tc>
        <w:tc>
          <w:tcPr>
            <w:tcW w:w="1002" w:type="dxa"/>
            <w:tcBorders>
              <w:top w:val="single" w:sz="4" w:space="0" w:color="000000"/>
              <w:bottom w:val="single" w:sz="4" w:space="0" w:color="000000"/>
            </w:tcBorders>
          </w:tcPr>
          <w:p w:rsidR="00645EAE" w:rsidRDefault="00645EAE" w:rsidP="00645EAE">
            <w:pPr>
              <w:pStyle w:val="TableParagraph"/>
              <w:spacing w:before="1"/>
              <w:ind w:right="3"/>
              <w:rPr>
                <w:sz w:val="24"/>
              </w:rPr>
            </w:pPr>
            <w:r>
              <w:rPr>
                <w:sz w:val="24"/>
              </w:rPr>
              <w:t>17,80</w:t>
            </w:r>
          </w:p>
        </w:tc>
        <w:tc>
          <w:tcPr>
            <w:tcW w:w="1057" w:type="dxa"/>
            <w:tcBorders>
              <w:top w:val="single" w:sz="4" w:space="0" w:color="000000"/>
              <w:bottom w:val="single" w:sz="4" w:space="0" w:color="000000"/>
            </w:tcBorders>
          </w:tcPr>
          <w:p w:rsidR="00645EAE" w:rsidRDefault="00645EAE" w:rsidP="00645EAE">
            <w:pPr>
              <w:pStyle w:val="TableParagraph"/>
              <w:spacing w:before="1"/>
              <w:ind w:right="3"/>
              <w:rPr>
                <w:sz w:val="24"/>
              </w:rPr>
            </w:pPr>
            <w:r>
              <w:rPr>
                <w:sz w:val="24"/>
              </w:rPr>
              <w:t>16,45</w:t>
            </w:r>
          </w:p>
        </w:tc>
        <w:tc>
          <w:tcPr>
            <w:tcW w:w="1105" w:type="dxa"/>
            <w:tcBorders>
              <w:top w:val="single" w:sz="4" w:space="0" w:color="000000"/>
              <w:bottom w:val="single" w:sz="4" w:space="0" w:color="000000"/>
            </w:tcBorders>
          </w:tcPr>
          <w:p w:rsidR="00645EAE" w:rsidRDefault="00645EAE" w:rsidP="00645EAE">
            <w:pPr>
              <w:pStyle w:val="TableParagraph"/>
              <w:spacing w:before="1"/>
              <w:ind w:right="3"/>
              <w:rPr>
                <w:sz w:val="24"/>
              </w:rPr>
            </w:pPr>
            <w:r>
              <w:rPr>
                <w:sz w:val="24"/>
              </w:rPr>
              <w:t>15,34</w:t>
            </w:r>
          </w:p>
        </w:tc>
        <w:tc>
          <w:tcPr>
            <w:tcW w:w="1003" w:type="dxa"/>
            <w:tcBorders>
              <w:top w:val="single" w:sz="4" w:space="0" w:color="000000"/>
              <w:bottom w:val="single" w:sz="4" w:space="0" w:color="000000"/>
            </w:tcBorders>
          </w:tcPr>
          <w:p w:rsidR="00645EAE" w:rsidRDefault="00645EAE" w:rsidP="00645EAE">
            <w:pPr>
              <w:pStyle w:val="TableParagraph"/>
              <w:spacing w:before="1"/>
              <w:ind w:right="3"/>
              <w:rPr>
                <w:sz w:val="24"/>
              </w:rPr>
            </w:pPr>
            <w:r>
              <w:rPr>
                <w:sz w:val="24"/>
              </w:rPr>
              <w:t>16,91</w:t>
            </w:r>
          </w:p>
        </w:tc>
        <w:tc>
          <w:tcPr>
            <w:tcW w:w="1068" w:type="dxa"/>
            <w:tcBorders>
              <w:top w:val="single" w:sz="4" w:space="0" w:color="000000"/>
              <w:bottom w:val="single" w:sz="4" w:space="0" w:color="000000"/>
            </w:tcBorders>
          </w:tcPr>
          <w:p w:rsidR="00645EAE" w:rsidRDefault="00645EAE" w:rsidP="00645EAE">
            <w:pPr>
              <w:pStyle w:val="TableParagraph"/>
              <w:spacing w:before="1"/>
              <w:ind w:right="3"/>
              <w:rPr>
                <w:sz w:val="24"/>
              </w:rPr>
            </w:pPr>
            <w:r>
              <w:rPr>
                <w:sz w:val="24"/>
              </w:rPr>
              <w:t>15,94</w:t>
            </w:r>
          </w:p>
        </w:tc>
        <w:tc>
          <w:tcPr>
            <w:tcW w:w="1197" w:type="dxa"/>
            <w:tcBorders>
              <w:top w:val="single" w:sz="4" w:space="0" w:color="000000"/>
              <w:bottom w:val="single" w:sz="4" w:space="0" w:color="000000"/>
            </w:tcBorders>
          </w:tcPr>
          <w:p w:rsidR="00645EAE" w:rsidRDefault="00645EAE" w:rsidP="00645EAE">
            <w:pPr>
              <w:pStyle w:val="TableParagraph"/>
              <w:spacing w:before="1"/>
              <w:ind w:right="3"/>
              <w:rPr>
                <w:sz w:val="24"/>
              </w:rPr>
            </w:pPr>
            <w:r>
              <w:rPr>
                <w:sz w:val="24"/>
              </w:rPr>
              <w:t>16,08</w:t>
            </w:r>
          </w:p>
        </w:tc>
      </w:tr>
    </w:tbl>
    <w:p w:rsidR="00645EAE" w:rsidRPr="00C96F3D" w:rsidRDefault="00645EAE" w:rsidP="00645EAE">
      <w:pPr>
        <w:pStyle w:val="BodyText"/>
        <w:spacing w:before="1"/>
        <w:ind w:right="3"/>
        <w:jc w:val="both"/>
      </w:pPr>
      <w:proofErr w:type="gramStart"/>
      <w:r>
        <w:t>Keterangan :</w:t>
      </w:r>
      <w:proofErr w:type="gramEnd"/>
      <w:r>
        <w:t xml:space="preserve"> non signifikan</w:t>
      </w:r>
    </w:p>
    <w:p w:rsidR="00645EAE" w:rsidRDefault="00645EAE" w:rsidP="00645EAE">
      <w:pPr>
        <w:pStyle w:val="BodyText"/>
        <w:ind w:right="3"/>
        <w:jc w:val="both"/>
      </w:pPr>
      <w:r>
        <w:t xml:space="preserve">AGP </w:t>
      </w:r>
      <w:r>
        <w:tab/>
        <w:t xml:space="preserve">: Antibiotic Growth Promotors </w:t>
      </w:r>
    </w:p>
    <w:p w:rsidR="00645EAE" w:rsidRDefault="00645EAE" w:rsidP="00645EAE">
      <w:pPr>
        <w:pStyle w:val="BodyText"/>
        <w:ind w:right="3"/>
        <w:jc w:val="both"/>
      </w:pPr>
      <w:r>
        <w:t xml:space="preserve">NK </w:t>
      </w:r>
      <w:r>
        <w:tab/>
        <w:t>: Nano Kapsul</w:t>
      </w:r>
    </w:p>
    <w:p w:rsidR="00645EAE" w:rsidRDefault="00645EAE" w:rsidP="00BD58BB">
      <w:pPr>
        <w:pStyle w:val="BodyText"/>
        <w:spacing w:before="6" w:line="480" w:lineRule="auto"/>
        <w:ind w:right="3"/>
        <w:jc w:val="both"/>
      </w:pPr>
      <w:r>
        <w:t xml:space="preserve">Ns </w:t>
      </w:r>
      <w:r>
        <w:tab/>
        <w:t>: Non Signifika</w:t>
      </w:r>
      <w:r w:rsidR="00BD58BB">
        <w:t>n (P&gt;0</w:t>
      </w:r>
      <w:proofErr w:type="gramStart"/>
      <w:r w:rsidR="00BD58BB">
        <w:t>,05</w:t>
      </w:r>
      <w:proofErr w:type="gramEnd"/>
      <w:r w:rsidR="00BD58BB">
        <w:t>)</w:t>
      </w:r>
    </w:p>
    <w:p w:rsidR="00926BBC" w:rsidRDefault="00926BBC" w:rsidP="00645EAE">
      <w:pPr>
        <w:pStyle w:val="BodyText"/>
        <w:ind w:right="3"/>
        <w:jc w:val="both"/>
        <w:sectPr w:rsidR="00926BBC" w:rsidSect="00926BBC">
          <w:type w:val="continuous"/>
          <w:pgSz w:w="11907" w:h="16839" w:code="9"/>
          <w:pgMar w:top="2268" w:right="1701" w:bottom="1701" w:left="2268" w:header="720" w:footer="720" w:gutter="0"/>
          <w:cols w:space="720"/>
          <w:docGrid w:linePitch="360"/>
        </w:sectPr>
      </w:pPr>
    </w:p>
    <w:p w:rsidR="00645EAE" w:rsidRDefault="00BD58BB" w:rsidP="00645EAE">
      <w:pPr>
        <w:pStyle w:val="BodyText"/>
        <w:ind w:right="3"/>
        <w:jc w:val="both"/>
      </w:pPr>
      <w:r>
        <w:lastRenderedPageBreak/>
        <w:t xml:space="preserve">       </w:t>
      </w:r>
      <w:proofErr w:type="gramStart"/>
      <w:r w:rsidR="00645EAE">
        <w:t>Sayap adalah bagian potongan yang terdiri atas pertulangan.</w:t>
      </w:r>
      <w:proofErr w:type="gramEnd"/>
      <w:r w:rsidR="00645EAE">
        <w:t xml:space="preserve"> </w:t>
      </w:r>
      <w:proofErr w:type="gramStart"/>
      <w:r w:rsidR="00645EAE">
        <w:t>Rataan bobot dan persentase sayap masing-masing perlakuan disajikan pada Tabel 5 dan 6.</w:t>
      </w:r>
      <w:proofErr w:type="gramEnd"/>
      <w:r w:rsidR="00645EAE">
        <w:t xml:space="preserve"> Berdasrkan hasi analisis variansi penambahan nanokapsul jus kunyit pada ransum </w:t>
      </w:r>
      <w:r w:rsidR="00645EAE" w:rsidRPr="000F0FC3">
        <w:t>menghasilkan bobot dan persentase sayap itik peking yang berbeda tidak nyata (P&gt;0</w:t>
      </w:r>
      <w:proofErr w:type="gramStart"/>
      <w:r w:rsidR="00645EAE" w:rsidRPr="000F0FC3">
        <w:t>,05</w:t>
      </w:r>
      <w:proofErr w:type="gramEnd"/>
      <w:r w:rsidR="00645EAE" w:rsidRPr="000F0FC3">
        <w:t xml:space="preserve">). Tidak adanya pengaruh penggunaan nanokapsul jus kunyit dalam penelitian ini diduga karena </w:t>
      </w:r>
      <w:proofErr w:type="gramStart"/>
      <w:r w:rsidR="00645EAE" w:rsidRPr="000F0FC3">
        <w:t>persentase  karkas</w:t>
      </w:r>
      <w:proofErr w:type="gramEnd"/>
      <w:r w:rsidR="00645EAE" w:rsidRPr="000F0FC3">
        <w:t xml:space="preserve"> yang  juga tidak berpengaruh</w:t>
      </w:r>
      <w:r w:rsidR="00645EAE">
        <w:t xml:space="preserve"> (Tabel 4)</w:t>
      </w:r>
      <w:r w:rsidR="00645EAE" w:rsidRPr="000F0FC3">
        <w:t xml:space="preserve">. </w:t>
      </w:r>
    </w:p>
    <w:p w:rsidR="00B15DA4" w:rsidRDefault="00645EAE" w:rsidP="00B15DA4">
      <w:pPr>
        <w:pStyle w:val="BodyText"/>
        <w:ind w:right="3" w:firstLine="720"/>
        <w:jc w:val="both"/>
      </w:pPr>
      <w:proofErr w:type="gramStart"/>
      <w:r>
        <w:t xml:space="preserve">Bakhtiar </w:t>
      </w:r>
      <w:r>
        <w:rPr>
          <w:i/>
        </w:rPr>
        <w:t xml:space="preserve">et al., </w:t>
      </w:r>
      <w:r>
        <w:t>(2011).</w:t>
      </w:r>
      <w:proofErr w:type="gramEnd"/>
      <w:r>
        <w:t xml:space="preserve"> </w:t>
      </w:r>
      <w:proofErr w:type="gramStart"/>
      <w:r>
        <w:t>Menyatakan sayap merupakan bagian potong komersil yang paling rendah, bagian sayap lebih dominan oleh pembentukan tulang.</w:t>
      </w:r>
      <w:proofErr w:type="gramEnd"/>
      <w:r>
        <w:t xml:space="preserve"> </w:t>
      </w:r>
      <w:proofErr w:type="gramStart"/>
      <w:r>
        <w:t>Sedangkan penambahan nanokapsul jus kunyit digunakan untuk pembentukan otot daging.</w:t>
      </w:r>
      <w:proofErr w:type="gramEnd"/>
      <w:r>
        <w:t xml:space="preserve"> Hal ini sesuai pendapat Amaludin </w:t>
      </w:r>
      <w:r>
        <w:rPr>
          <w:i/>
        </w:rPr>
        <w:t>et al</w:t>
      </w:r>
      <w:r>
        <w:t>., (2013) bahwa sayap itik banyak mengandung  jaringan tulang, sehingga kandungan mineral ransum lebih berpengaruh terhadap pembent</w:t>
      </w:r>
      <w:r w:rsidR="00B15DA4">
        <w:t xml:space="preserve">ukan struktur tulang pada itik. </w:t>
      </w:r>
      <w:r>
        <w:t xml:space="preserve">Siswohardjono, (2010) menambahkan bahwa ransum yang mengandung protein tinggi dan di ikuti dengan </w:t>
      </w:r>
    </w:p>
    <w:p w:rsidR="00B15DA4" w:rsidRDefault="00B15DA4" w:rsidP="00B15DA4">
      <w:pPr>
        <w:pStyle w:val="BodyText"/>
        <w:ind w:right="3" w:firstLine="720"/>
        <w:jc w:val="both"/>
      </w:pPr>
    </w:p>
    <w:p w:rsidR="00B15DA4" w:rsidRDefault="00B15DA4" w:rsidP="00B15DA4">
      <w:pPr>
        <w:pStyle w:val="BodyText"/>
        <w:ind w:right="3" w:firstLine="720"/>
        <w:jc w:val="both"/>
      </w:pPr>
    </w:p>
    <w:p w:rsidR="00645EAE" w:rsidRDefault="00645EAE" w:rsidP="00B15DA4">
      <w:pPr>
        <w:pStyle w:val="BodyText"/>
        <w:ind w:right="3" w:firstLine="720"/>
        <w:jc w:val="both"/>
      </w:pPr>
      <w:proofErr w:type="gramStart"/>
      <w:r>
        <w:t>konsumsi</w:t>
      </w:r>
      <w:proofErr w:type="gramEnd"/>
      <w:r>
        <w:t xml:space="preserve"> yang tinggi maka deposisi asam-asam amino dalam jaringan bertambah banyak sehingga pertumbuhan menjadi baik dan menghasilkan produksi  karkas yang maksimal, dengan bobot karkas yang maksimal akan mempengaruhi persentase karkas dan bagian-bagian karkas terhadap berat potong.</w:t>
      </w:r>
    </w:p>
    <w:p w:rsidR="00E165B6" w:rsidRDefault="00645EAE" w:rsidP="00E165B6">
      <w:pPr>
        <w:pStyle w:val="BodyText"/>
        <w:ind w:right="3" w:firstLine="720"/>
        <w:jc w:val="both"/>
      </w:pPr>
      <w:r>
        <w:t xml:space="preserve">Bobot karkas </w:t>
      </w:r>
      <w:proofErr w:type="gramStart"/>
      <w:r>
        <w:t>akan</w:t>
      </w:r>
      <w:proofErr w:type="gramEnd"/>
      <w:r>
        <w:t xml:space="preserve"> mempengaruhi persentase karkas dan bagian-bagian karkas terhadap bobot potong. </w:t>
      </w:r>
      <w:proofErr w:type="gramStart"/>
      <w:r>
        <w:t>Sundari, (2015) menyatakan bagian-bagian tubuh secara lansung di tentukan oleh bobot karkasnya.</w:t>
      </w:r>
      <w:proofErr w:type="gramEnd"/>
      <w:r>
        <w:t xml:space="preserve"> </w:t>
      </w:r>
      <w:proofErr w:type="gramStart"/>
      <w:r>
        <w:t>Bagian paha dan dada berkembang lebih dominan selama pertumbuhan dibandingkan pada bagian</w:t>
      </w:r>
      <w:r>
        <w:rPr>
          <w:spacing w:val="-3"/>
        </w:rPr>
        <w:t xml:space="preserve"> </w:t>
      </w:r>
      <w:r>
        <w:t>sayap.</w:t>
      </w:r>
      <w:proofErr w:type="gramEnd"/>
    </w:p>
    <w:p w:rsidR="00926BBC" w:rsidRPr="00926BBC" w:rsidRDefault="00926BBC" w:rsidP="00E165B6">
      <w:pPr>
        <w:pStyle w:val="BodyText"/>
        <w:ind w:right="3" w:firstLine="720"/>
        <w:jc w:val="both"/>
        <w:rPr>
          <w:b/>
        </w:rPr>
      </w:pPr>
      <w:r>
        <w:t xml:space="preserve">      </w:t>
      </w:r>
    </w:p>
    <w:p w:rsidR="004863C7" w:rsidRPr="00926BBC" w:rsidRDefault="004863C7" w:rsidP="00E165B6">
      <w:pPr>
        <w:pStyle w:val="BodyText"/>
        <w:ind w:right="3" w:firstLine="720"/>
        <w:jc w:val="both"/>
        <w:rPr>
          <w:b/>
        </w:rPr>
      </w:pPr>
      <w:r w:rsidRPr="00926BBC">
        <w:rPr>
          <w:b/>
        </w:rPr>
        <w:t>Bobot dan Persntase Paha</w:t>
      </w:r>
    </w:p>
    <w:p w:rsidR="004863C7" w:rsidRPr="00D2191D" w:rsidRDefault="004863C7" w:rsidP="004863C7">
      <w:pPr>
        <w:pStyle w:val="BodyText"/>
        <w:spacing w:before="161"/>
        <w:ind w:right="3" w:firstLine="600"/>
        <w:jc w:val="both"/>
      </w:pPr>
      <w:r>
        <w:t>Rerata bobot dan persentase paha drumstick itik peking dari hasil penelitian pada umur 8 minggu dari perlakuan P1,P2,P3,P4,P5 dan P6 secara berturut-turut adalah  278.0,  259.3,   241.0, 240.0,  288.0,   252.3  gram/ekor</w:t>
      </w:r>
      <w:r>
        <w:rPr>
          <w:spacing w:val="-15"/>
        </w:rPr>
        <w:t xml:space="preserve"> </w:t>
      </w:r>
      <w:r>
        <w:t xml:space="preserve">dan 31,13, 27,42,   27,00,  26,64,  30,42,  26,69  (%/ekor). </w:t>
      </w:r>
      <w:proofErr w:type="gramStart"/>
      <w:r>
        <w:t>Hasil selengkapnya</w:t>
      </w:r>
      <w:r>
        <w:rPr>
          <w:spacing w:val="-2"/>
        </w:rPr>
        <w:t xml:space="preserve"> </w:t>
      </w:r>
      <w:r>
        <w:t>dapat dilihat pada tabel 7 dan 8.</w:t>
      </w:r>
      <w:proofErr w:type="gramEnd"/>
    </w:p>
    <w:p w:rsidR="00926BBC" w:rsidRDefault="00926BBC" w:rsidP="004863C7">
      <w:pPr>
        <w:pStyle w:val="BodyText"/>
        <w:ind w:right="3"/>
        <w:jc w:val="both"/>
        <w:sectPr w:rsidR="00926BBC" w:rsidSect="008E7BE0">
          <w:type w:val="continuous"/>
          <w:pgSz w:w="11907" w:h="16839" w:code="9"/>
          <w:pgMar w:top="2268" w:right="1701" w:bottom="1701" w:left="2268" w:header="720" w:footer="720" w:gutter="0"/>
          <w:cols w:num="2" w:space="720"/>
          <w:docGrid w:linePitch="360"/>
        </w:sectPr>
      </w:pPr>
    </w:p>
    <w:p w:rsidR="006A5808" w:rsidRDefault="006A5808" w:rsidP="004863C7">
      <w:pPr>
        <w:pStyle w:val="BodyText"/>
        <w:ind w:right="3"/>
        <w:jc w:val="both"/>
      </w:pPr>
    </w:p>
    <w:p w:rsidR="004863C7" w:rsidRDefault="004863C7" w:rsidP="004863C7">
      <w:pPr>
        <w:pStyle w:val="BodyText"/>
        <w:ind w:right="3"/>
        <w:jc w:val="both"/>
      </w:pPr>
      <w:proofErr w:type="gramStart"/>
      <w:r>
        <w:lastRenderedPageBreak/>
        <w:t>Tabel 7.</w:t>
      </w:r>
      <w:proofErr w:type="gramEnd"/>
      <w:r>
        <w:t xml:space="preserve"> Bobot paha dan drumstick itik peking umur 8 minggu pada masing-</w:t>
      </w:r>
      <w:proofErr w:type="gramStart"/>
      <w:r>
        <w:t>masing  perlakuan</w:t>
      </w:r>
      <w:proofErr w:type="gramEnd"/>
      <w:r>
        <w:t xml:space="preserve"> (g/ekor).</w:t>
      </w:r>
    </w:p>
    <w:tbl>
      <w:tblPr>
        <w:tblW w:w="7879" w:type="dxa"/>
        <w:tblLayout w:type="fixed"/>
        <w:tblCellMar>
          <w:left w:w="0" w:type="dxa"/>
          <w:right w:w="0" w:type="dxa"/>
        </w:tblCellMar>
        <w:tblLook w:val="01E0" w:firstRow="1" w:lastRow="1" w:firstColumn="1" w:lastColumn="1" w:noHBand="0" w:noVBand="0"/>
      </w:tblPr>
      <w:tblGrid>
        <w:gridCol w:w="1423"/>
        <w:gridCol w:w="1005"/>
        <w:gridCol w:w="1062"/>
        <w:gridCol w:w="1111"/>
        <w:gridCol w:w="1004"/>
        <w:gridCol w:w="1074"/>
        <w:gridCol w:w="1200"/>
      </w:tblGrid>
      <w:tr w:rsidR="004863C7" w:rsidTr="004863C7">
        <w:trPr>
          <w:trHeight w:val="375"/>
        </w:trPr>
        <w:tc>
          <w:tcPr>
            <w:tcW w:w="1423" w:type="dxa"/>
            <w:vMerge w:val="restart"/>
            <w:tcBorders>
              <w:top w:val="double" w:sz="4" w:space="0" w:color="auto"/>
              <w:bottom w:val="single" w:sz="4" w:space="0" w:color="000000"/>
            </w:tcBorders>
          </w:tcPr>
          <w:p w:rsidR="004863C7" w:rsidRDefault="004863C7" w:rsidP="004863C7">
            <w:pPr>
              <w:pStyle w:val="TableParagraph"/>
              <w:ind w:right="3"/>
              <w:rPr>
                <w:sz w:val="25"/>
              </w:rPr>
            </w:pPr>
          </w:p>
          <w:p w:rsidR="004863C7" w:rsidRDefault="004863C7" w:rsidP="004863C7">
            <w:pPr>
              <w:pStyle w:val="TableParagraph"/>
              <w:ind w:right="3"/>
              <w:jc w:val="left"/>
              <w:rPr>
                <w:sz w:val="24"/>
              </w:rPr>
            </w:pPr>
            <w:r>
              <w:rPr>
                <w:sz w:val="24"/>
              </w:rPr>
              <w:t>ULANGAN</w:t>
            </w:r>
          </w:p>
        </w:tc>
        <w:tc>
          <w:tcPr>
            <w:tcW w:w="1005" w:type="dxa"/>
            <w:tcBorders>
              <w:top w:val="double" w:sz="4" w:space="0" w:color="auto"/>
              <w:bottom w:val="single" w:sz="4" w:space="0" w:color="000000"/>
            </w:tcBorders>
          </w:tcPr>
          <w:p w:rsidR="004863C7" w:rsidRDefault="004863C7" w:rsidP="004863C7">
            <w:pPr>
              <w:pStyle w:val="TableParagraph"/>
              <w:ind w:right="3"/>
              <w:jc w:val="left"/>
            </w:pPr>
          </w:p>
        </w:tc>
        <w:tc>
          <w:tcPr>
            <w:tcW w:w="1062" w:type="dxa"/>
            <w:tcBorders>
              <w:top w:val="double" w:sz="4" w:space="0" w:color="auto"/>
              <w:bottom w:val="single" w:sz="4" w:space="0" w:color="000000"/>
            </w:tcBorders>
          </w:tcPr>
          <w:p w:rsidR="004863C7" w:rsidRDefault="004863C7" w:rsidP="004863C7">
            <w:pPr>
              <w:pStyle w:val="TableParagraph"/>
              <w:ind w:right="3"/>
              <w:jc w:val="left"/>
            </w:pPr>
          </w:p>
        </w:tc>
        <w:tc>
          <w:tcPr>
            <w:tcW w:w="2115" w:type="dxa"/>
            <w:gridSpan w:val="2"/>
            <w:tcBorders>
              <w:top w:val="double" w:sz="4" w:space="0" w:color="auto"/>
              <w:bottom w:val="single" w:sz="4" w:space="0" w:color="000000"/>
            </w:tcBorders>
          </w:tcPr>
          <w:p w:rsidR="004863C7" w:rsidRDefault="004863C7" w:rsidP="004863C7">
            <w:pPr>
              <w:pStyle w:val="TableParagraph"/>
              <w:ind w:right="3"/>
              <w:jc w:val="left"/>
              <w:rPr>
                <w:sz w:val="24"/>
              </w:rPr>
            </w:pPr>
            <w:r>
              <w:rPr>
                <w:sz w:val="24"/>
              </w:rPr>
              <w:t>PERLAKUAN (%)</w:t>
            </w:r>
          </w:p>
        </w:tc>
        <w:tc>
          <w:tcPr>
            <w:tcW w:w="1074" w:type="dxa"/>
            <w:tcBorders>
              <w:top w:val="double" w:sz="4" w:space="0" w:color="auto"/>
              <w:bottom w:val="single" w:sz="4" w:space="0" w:color="000000"/>
            </w:tcBorders>
          </w:tcPr>
          <w:p w:rsidR="004863C7" w:rsidRDefault="004863C7" w:rsidP="004863C7">
            <w:pPr>
              <w:pStyle w:val="TableParagraph"/>
              <w:ind w:right="3"/>
              <w:jc w:val="left"/>
            </w:pPr>
          </w:p>
        </w:tc>
        <w:tc>
          <w:tcPr>
            <w:tcW w:w="1200" w:type="dxa"/>
            <w:tcBorders>
              <w:top w:val="double" w:sz="4" w:space="0" w:color="auto"/>
              <w:bottom w:val="single" w:sz="4" w:space="0" w:color="000000"/>
            </w:tcBorders>
          </w:tcPr>
          <w:p w:rsidR="004863C7" w:rsidRDefault="004863C7" w:rsidP="004863C7">
            <w:pPr>
              <w:pStyle w:val="TableParagraph"/>
              <w:ind w:right="3"/>
              <w:jc w:val="left"/>
            </w:pPr>
          </w:p>
        </w:tc>
      </w:tr>
      <w:tr w:rsidR="004863C7" w:rsidTr="004863C7">
        <w:trPr>
          <w:trHeight w:val="237"/>
        </w:trPr>
        <w:tc>
          <w:tcPr>
            <w:tcW w:w="1423" w:type="dxa"/>
            <w:vMerge/>
            <w:tcBorders>
              <w:top w:val="nil"/>
              <w:bottom w:val="single" w:sz="4" w:space="0" w:color="000000"/>
            </w:tcBorders>
          </w:tcPr>
          <w:p w:rsidR="004863C7" w:rsidRDefault="004863C7" w:rsidP="004863C7">
            <w:pPr>
              <w:ind w:right="3"/>
              <w:rPr>
                <w:sz w:val="2"/>
                <w:szCs w:val="2"/>
              </w:rPr>
            </w:pPr>
          </w:p>
        </w:tc>
        <w:tc>
          <w:tcPr>
            <w:tcW w:w="1005" w:type="dxa"/>
            <w:tcBorders>
              <w:top w:val="single" w:sz="4" w:space="0" w:color="000000"/>
              <w:bottom w:val="single" w:sz="4" w:space="0" w:color="000000"/>
            </w:tcBorders>
          </w:tcPr>
          <w:p w:rsidR="004863C7" w:rsidRDefault="004863C7" w:rsidP="004863C7">
            <w:pPr>
              <w:pStyle w:val="TableParagraph"/>
              <w:ind w:right="3"/>
              <w:rPr>
                <w:sz w:val="24"/>
              </w:rPr>
            </w:pPr>
            <w:r>
              <w:rPr>
                <w:sz w:val="24"/>
              </w:rPr>
              <w:t>P1(AGP)</w:t>
            </w:r>
          </w:p>
        </w:tc>
        <w:tc>
          <w:tcPr>
            <w:tcW w:w="1062" w:type="dxa"/>
            <w:tcBorders>
              <w:top w:val="single" w:sz="4" w:space="0" w:color="000000"/>
              <w:bottom w:val="single" w:sz="4" w:space="0" w:color="000000"/>
            </w:tcBorders>
          </w:tcPr>
          <w:p w:rsidR="004863C7" w:rsidRDefault="004863C7" w:rsidP="004863C7">
            <w:pPr>
              <w:pStyle w:val="TableParagraph"/>
              <w:ind w:right="3"/>
              <w:rPr>
                <w:sz w:val="24"/>
              </w:rPr>
            </w:pPr>
            <w:proofErr w:type="gramStart"/>
            <w:r>
              <w:rPr>
                <w:sz w:val="24"/>
              </w:rPr>
              <w:t>P2(</w:t>
            </w:r>
            <w:proofErr w:type="gramEnd"/>
            <w:r>
              <w:rPr>
                <w:sz w:val="24"/>
              </w:rPr>
              <w:t>0%)</w:t>
            </w:r>
          </w:p>
        </w:tc>
        <w:tc>
          <w:tcPr>
            <w:tcW w:w="1111" w:type="dxa"/>
            <w:tcBorders>
              <w:top w:val="single" w:sz="4" w:space="0" w:color="000000"/>
              <w:bottom w:val="single" w:sz="4" w:space="0" w:color="000000"/>
            </w:tcBorders>
          </w:tcPr>
          <w:p w:rsidR="004863C7" w:rsidRDefault="004863C7" w:rsidP="004863C7">
            <w:pPr>
              <w:pStyle w:val="TableParagraph"/>
              <w:ind w:right="3"/>
              <w:rPr>
                <w:sz w:val="24"/>
              </w:rPr>
            </w:pPr>
            <w:proofErr w:type="gramStart"/>
            <w:r>
              <w:rPr>
                <w:sz w:val="24"/>
              </w:rPr>
              <w:t>P3(</w:t>
            </w:r>
            <w:proofErr w:type="gramEnd"/>
            <w:r>
              <w:rPr>
                <w:sz w:val="24"/>
              </w:rPr>
              <w:t>1%)</w:t>
            </w:r>
          </w:p>
        </w:tc>
        <w:tc>
          <w:tcPr>
            <w:tcW w:w="1004" w:type="dxa"/>
            <w:tcBorders>
              <w:top w:val="single" w:sz="4" w:space="0" w:color="000000"/>
              <w:bottom w:val="single" w:sz="4" w:space="0" w:color="000000"/>
            </w:tcBorders>
          </w:tcPr>
          <w:p w:rsidR="004863C7" w:rsidRDefault="004863C7" w:rsidP="004863C7">
            <w:pPr>
              <w:pStyle w:val="TableParagraph"/>
              <w:tabs>
                <w:tab w:val="center" w:pos="505"/>
              </w:tabs>
              <w:ind w:right="3"/>
              <w:jc w:val="left"/>
              <w:rPr>
                <w:sz w:val="24"/>
              </w:rPr>
            </w:pPr>
            <w:r>
              <w:rPr>
                <w:sz w:val="24"/>
              </w:rPr>
              <w:tab/>
            </w:r>
            <w:proofErr w:type="gramStart"/>
            <w:r>
              <w:rPr>
                <w:sz w:val="24"/>
              </w:rPr>
              <w:t>P4(</w:t>
            </w:r>
            <w:proofErr w:type="gramEnd"/>
            <w:r>
              <w:rPr>
                <w:sz w:val="24"/>
              </w:rPr>
              <w:t>2%)</w:t>
            </w:r>
          </w:p>
        </w:tc>
        <w:tc>
          <w:tcPr>
            <w:tcW w:w="1074" w:type="dxa"/>
            <w:tcBorders>
              <w:top w:val="single" w:sz="4" w:space="0" w:color="000000"/>
              <w:bottom w:val="single" w:sz="4" w:space="0" w:color="000000"/>
            </w:tcBorders>
          </w:tcPr>
          <w:p w:rsidR="004863C7" w:rsidRDefault="004863C7" w:rsidP="004863C7">
            <w:pPr>
              <w:pStyle w:val="TableParagraph"/>
              <w:ind w:right="3"/>
              <w:rPr>
                <w:sz w:val="24"/>
              </w:rPr>
            </w:pPr>
            <w:proofErr w:type="gramStart"/>
            <w:r>
              <w:rPr>
                <w:sz w:val="24"/>
              </w:rPr>
              <w:t>P5(</w:t>
            </w:r>
            <w:proofErr w:type="gramEnd"/>
            <w:r>
              <w:rPr>
                <w:sz w:val="24"/>
              </w:rPr>
              <w:t>3%)</w:t>
            </w:r>
          </w:p>
        </w:tc>
        <w:tc>
          <w:tcPr>
            <w:tcW w:w="1200" w:type="dxa"/>
            <w:tcBorders>
              <w:top w:val="single" w:sz="4" w:space="0" w:color="000000"/>
              <w:bottom w:val="single" w:sz="4" w:space="0" w:color="000000"/>
            </w:tcBorders>
          </w:tcPr>
          <w:p w:rsidR="004863C7" w:rsidRDefault="004863C7" w:rsidP="004863C7">
            <w:pPr>
              <w:pStyle w:val="TableParagraph"/>
              <w:ind w:right="3"/>
              <w:rPr>
                <w:sz w:val="24"/>
              </w:rPr>
            </w:pPr>
            <w:proofErr w:type="gramStart"/>
            <w:r>
              <w:rPr>
                <w:sz w:val="24"/>
              </w:rPr>
              <w:t>P6(</w:t>
            </w:r>
            <w:proofErr w:type="gramEnd"/>
            <w:r>
              <w:rPr>
                <w:sz w:val="24"/>
              </w:rPr>
              <w:t>4%)</w:t>
            </w:r>
          </w:p>
        </w:tc>
      </w:tr>
      <w:tr w:rsidR="004863C7" w:rsidTr="004863C7">
        <w:trPr>
          <w:trHeight w:val="245"/>
        </w:trPr>
        <w:tc>
          <w:tcPr>
            <w:tcW w:w="1423" w:type="dxa"/>
            <w:tcBorders>
              <w:top w:val="single" w:sz="4" w:space="0" w:color="000000"/>
            </w:tcBorders>
          </w:tcPr>
          <w:p w:rsidR="004863C7" w:rsidRDefault="004863C7" w:rsidP="004863C7">
            <w:pPr>
              <w:pStyle w:val="TableParagraph"/>
              <w:ind w:right="3"/>
              <w:rPr>
                <w:sz w:val="24"/>
              </w:rPr>
            </w:pPr>
            <w:r>
              <w:rPr>
                <w:sz w:val="24"/>
              </w:rPr>
              <w:t>U 1</w:t>
            </w:r>
          </w:p>
        </w:tc>
        <w:tc>
          <w:tcPr>
            <w:tcW w:w="1005" w:type="dxa"/>
            <w:tcBorders>
              <w:top w:val="single" w:sz="4" w:space="0" w:color="000000"/>
            </w:tcBorders>
          </w:tcPr>
          <w:p w:rsidR="004863C7" w:rsidRDefault="004863C7" w:rsidP="004863C7">
            <w:pPr>
              <w:pStyle w:val="TableParagraph"/>
              <w:ind w:right="3"/>
              <w:rPr>
                <w:sz w:val="24"/>
              </w:rPr>
            </w:pPr>
            <w:r>
              <w:rPr>
                <w:sz w:val="24"/>
              </w:rPr>
              <w:t>263</w:t>
            </w:r>
          </w:p>
        </w:tc>
        <w:tc>
          <w:tcPr>
            <w:tcW w:w="1062" w:type="dxa"/>
            <w:tcBorders>
              <w:top w:val="single" w:sz="4" w:space="0" w:color="000000"/>
            </w:tcBorders>
          </w:tcPr>
          <w:p w:rsidR="004863C7" w:rsidRDefault="004863C7" w:rsidP="004863C7">
            <w:pPr>
              <w:pStyle w:val="TableParagraph"/>
              <w:ind w:right="3"/>
              <w:rPr>
                <w:sz w:val="24"/>
              </w:rPr>
            </w:pPr>
            <w:r>
              <w:rPr>
                <w:sz w:val="24"/>
              </w:rPr>
              <w:t>276</w:t>
            </w:r>
          </w:p>
        </w:tc>
        <w:tc>
          <w:tcPr>
            <w:tcW w:w="1111" w:type="dxa"/>
            <w:tcBorders>
              <w:top w:val="single" w:sz="4" w:space="0" w:color="000000"/>
            </w:tcBorders>
          </w:tcPr>
          <w:p w:rsidR="004863C7" w:rsidRDefault="004863C7" w:rsidP="004863C7">
            <w:pPr>
              <w:pStyle w:val="TableParagraph"/>
              <w:ind w:right="3"/>
              <w:rPr>
                <w:sz w:val="24"/>
              </w:rPr>
            </w:pPr>
            <w:r>
              <w:rPr>
                <w:sz w:val="24"/>
              </w:rPr>
              <w:t>220</w:t>
            </w:r>
          </w:p>
        </w:tc>
        <w:tc>
          <w:tcPr>
            <w:tcW w:w="1004" w:type="dxa"/>
            <w:tcBorders>
              <w:top w:val="single" w:sz="4" w:space="0" w:color="000000"/>
            </w:tcBorders>
          </w:tcPr>
          <w:p w:rsidR="004863C7" w:rsidRDefault="004863C7" w:rsidP="004863C7">
            <w:pPr>
              <w:pStyle w:val="TableParagraph"/>
              <w:ind w:right="3"/>
              <w:rPr>
                <w:sz w:val="24"/>
              </w:rPr>
            </w:pPr>
            <w:r>
              <w:rPr>
                <w:sz w:val="24"/>
              </w:rPr>
              <w:t>239</w:t>
            </w:r>
          </w:p>
        </w:tc>
        <w:tc>
          <w:tcPr>
            <w:tcW w:w="1074" w:type="dxa"/>
            <w:tcBorders>
              <w:top w:val="single" w:sz="4" w:space="0" w:color="000000"/>
            </w:tcBorders>
          </w:tcPr>
          <w:p w:rsidR="004863C7" w:rsidRDefault="004863C7" w:rsidP="004863C7">
            <w:pPr>
              <w:pStyle w:val="TableParagraph"/>
              <w:ind w:right="3"/>
              <w:rPr>
                <w:sz w:val="24"/>
              </w:rPr>
            </w:pPr>
            <w:r>
              <w:rPr>
                <w:sz w:val="24"/>
              </w:rPr>
              <w:t>310</w:t>
            </w:r>
          </w:p>
        </w:tc>
        <w:tc>
          <w:tcPr>
            <w:tcW w:w="1200" w:type="dxa"/>
            <w:tcBorders>
              <w:top w:val="single" w:sz="4" w:space="0" w:color="000000"/>
            </w:tcBorders>
          </w:tcPr>
          <w:p w:rsidR="004863C7" w:rsidRDefault="004863C7" w:rsidP="004863C7">
            <w:pPr>
              <w:pStyle w:val="TableParagraph"/>
              <w:ind w:right="3"/>
              <w:rPr>
                <w:sz w:val="24"/>
              </w:rPr>
            </w:pPr>
            <w:r>
              <w:rPr>
                <w:sz w:val="24"/>
              </w:rPr>
              <w:t>242</w:t>
            </w:r>
          </w:p>
        </w:tc>
      </w:tr>
      <w:tr w:rsidR="004863C7" w:rsidTr="004863C7">
        <w:trPr>
          <w:trHeight w:val="239"/>
        </w:trPr>
        <w:tc>
          <w:tcPr>
            <w:tcW w:w="1423" w:type="dxa"/>
          </w:tcPr>
          <w:p w:rsidR="004863C7" w:rsidRDefault="004863C7" w:rsidP="004863C7">
            <w:pPr>
              <w:pStyle w:val="TableParagraph"/>
              <w:ind w:right="3"/>
              <w:rPr>
                <w:sz w:val="24"/>
              </w:rPr>
            </w:pPr>
            <w:r>
              <w:rPr>
                <w:sz w:val="24"/>
              </w:rPr>
              <w:t>U 2</w:t>
            </w:r>
          </w:p>
        </w:tc>
        <w:tc>
          <w:tcPr>
            <w:tcW w:w="1005" w:type="dxa"/>
          </w:tcPr>
          <w:p w:rsidR="004863C7" w:rsidRDefault="004863C7" w:rsidP="004863C7">
            <w:pPr>
              <w:pStyle w:val="TableParagraph"/>
              <w:ind w:right="3"/>
              <w:rPr>
                <w:sz w:val="24"/>
              </w:rPr>
            </w:pPr>
            <w:r>
              <w:rPr>
                <w:sz w:val="24"/>
              </w:rPr>
              <w:t>271</w:t>
            </w:r>
          </w:p>
        </w:tc>
        <w:tc>
          <w:tcPr>
            <w:tcW w:w="1062" w:type="dxa"/>
          </w:tcPr>
          <w:p w:rsidR="004863C7" w:rsidRDefault="004863C7" w:rsidP="004863C7">
            <w:pPr>
              <w:pStyle w:val="TableParagraph"/>
              <w:ind w:right="3"/>
              <w:rPr>
                <w:sz w:val="24"/>
              </w:rPr>
            </w:pPr>
            <w:r>
              <w:rPr>
                <w:sz w:val="24"/>
              </w:rPr>
              <w:t>249</w:t>
            </w:r>
          </w:p>
        </w:tc>
        <w:tc>
          <w:tcPr>
            <w:tcW w:w="1111" w:type="dxa"/>
          </w:tcPr>
          <w:p w:rsidR="004863C7" w:rsidRDefault="004863C7" w:rsidP="004863C7">
            <w:pPr>
              <w:pStyle w:val="TableParagraph"/>
              <w:ind w:right="3"/>
              <w:rPr>
                <w:sz w:val="24"/>
              </w:rPr>
            </w:pPr>
            <w:r>
              <w:rPr>
                <w:sz w:val="24"/>
              </w:rPr>
              <w:t>251</w:t>
            </w:r>
          </w:p>
        </w:tc>
        <w:tc>
          <w:tcPr>
            <w:tcW w:w="1004" w:type="dxa"/>
          </w:tcPr>
          <w:p w:rsidR="004863C7" w:rsidRDefault="004863C7" w:rsidP="004863C7">
            <w:pPr>
              <w:pStyle w:val="TableParagraph"/>
              <w:ind w:right="3"/>
              <w:rPr>
                <w:sz w:val="24"/>
              </w:rPr>
            </w:pPr>
            <w:r>
              <w:rPr>
                <w:sz w:val="24"/>
              </w:rPr>
              <w:t>226</w:t>
            </w:r>
          </w:p>
        </w:tc>
        <w:tc>
          <w:tcPr>
            <w:tcW w:w="1074" w:type="dxa"/>
          </w:tcPr>
          <w:p w:rsidR="004863C7" w:rsidRDefault="004863C7" w:rsidP="004863C7">
            <w:pPr>
              <w:pStyle w:val="TableParagraph"/>
              <w:ind w:right="3"/>
              <w:rPr>
                <w:sz w:val="24"/>
              </w:rPr>
            </w:pPr>
            <w:r>
              <w:rPr>
                <w:sz w:val="24"/>
              </w:rPr>
              <w:t>293</w:t>
            </w:r>
          </w:p>
        </w:tc>
        <w:tc>
          <w:tcPr>
            <w:tcW w:w="1200" w:type="dxa"/>
          </w:tcPr>
          <w:p w:rsidR="004863C7" w:rsidRDefault="004863C7" w:rsidP="004863C7">
            <w:pPr>
              <w:pStyle w:val="TableParagraph"/>
              <w:ind w:right="3"/>
              <w:rPr>
                <w:sz w:val="24"/>
              </w:rPr>
            </w:pPr>
            <w:r>
              <w:rPr>
                <w:sz w:val="24"/>
              </w:rPr>
              <w:t>306</w:t>
            </w:r>
          </w:p>
        </w:tc>
      </w:tr>
      <w:tr w:rsidR="004863C7" w:rsidTr="004863C7">
        <w:trPr>
          <w:trHeight w:val="231"/>
        </w:trPr>
        <w:tc>
          <w:tcPr>
            <w:tcW w:w="1423" w:type="dxa"/>
            <w:tcBorders>
              <w:bottom w:val="single" w:sz="4" w:space="0" w:color="000000"/>
            </w:tcBorders>
          </w:tcPr>
          <w:p w:rsidR="004863C7" w:rsidRDefault="004863C7" w:rsidP="004863C7">
            <w:pPr>
              <w:pStyle w:val="TableParagraph"/>
              <w:ind w:right="3"/>
              <w:rPr>
                <w:sz w:val="24"/>
              </w:rPr>
            </w:pPr>
            <w:r>
              <w:rPr>
                <w:sz w:val="24"/>
              </w:rPr>
              <w:t>U 3</w:t>
            </w:r>
          </w:p>
        </w:tc>
        <w:tc>
          <w:tcPr>
            <w:tcW w:w="1005" w:type="dxa"/>
            <w:tcBorders>
              <w:bottom w:val="single" w:sz="4" w:space="0" w:color="000000"/>
            </w:tcBorders>
          </w:tcPr>
          <w:p w:rsidR="004863C7" w:rsidRDefault="004863C7" w:rsidP="004863C7">
            <w:pPr>
              <w:pStyle w:val="TableParagraph"/>
              <w:ind w:right="3"/>
              <w:rPr>
                <w:sz w:val="24"/>
              </w:rPr>
            </w:pPr>
            <w:r>
              <w:rPr>
                <w:sz w:val="24"/>
              </w:rPr>
              <w:t>300</w:t>
            </w:r>
          </w:p>
        </w:tc>
        <w:tc>
          <w:tcPr>
            <w:tcW w:w="1062" w:type="dxa"/>
            <w:tcBorders>
              <w:bottom w:val="single" w:sz="4" w:space="0" w:color="000000"/>
            </w:tcBorders>
          </w:tcPr>
          <w:p w:rsidR="004863C7" w:rsidRDefault="004863C7" w:rsidP="004863C7">
            <w:pPr>
              <w:pStyle w:val="TableParagraph"/>
              <w:ind w:right="3"/>
              <w:rPr>
                <w:sz w:val="24"/>
              </w:rPr>
            </w:pPr>
            <w:r>
              <w:rPr>
                <w:sz w:val="24"/>
              </w:rPr>
              <w:t>253</w:t>
            </w:r>
          </w:p>
        </w:tc>
        <w:tc>
          <w:tcPr>
            <w:tcW w:w="1111" w:type="dxa"/>
            <w:tcBorders>
              <w:bottom w:val="single" w:sz="4" w:space="0" w:color="000000"/>
            </w:tcBorders>
          </w:tcPr>
          <w:p w:rsidR="004863C7" w:rsidRDefault="004863C7" w:rsidP="004863C7">
            <w:pPr>
              <w:pStyle w:val="TableParagraph"/>
              <w:ind w:right="3"/>
              <w:rPr>
                <w:sz w:val="24"/>
              </w:rPr>
            </w:pPr>
            <w:r>
              <w:rPr>
                <w:sz w:val="24"/>
              </w:rPr>
              <w:t>252</w:t>
            </w:r>
          </w:p>
        </w:tc>
        <w:tc>
          <w:tcPr>
            <w:tcW w:w="1004" w:type="dxa"/>
            <w:tcBorders>
              <w:bottom w:val="single" w:sz="4" w:space="0" w:color="000000"/>
            </w:tcBorders>
          </w:tcPr>
          <w:p w:rsidR="004863C7" w:rsidRDefault="004863C7" w:rsidP="004863C7">
            <w:pPr>
              <w:pStyle w:val="TableParagraph"/>
              <w:ind w:right="3"/>
              <w:rPr>
                <w:sz w:val="24"/>
              </w:rPr>
            </w:pPr>
            <w:r>
              <w:rPr>
                <w:sz w:val="24"/>
              </w:rPr>
              <w:t>255</w:t>
            </w:r>
          </w:p>
        </w:tc>
        <w:tc>
          <w:tcPr>
            <w:tcW w:w="1074" w:type="dxa"/>
            <w:tcBorders>
              <w:bottom w:val="single" w:sz="4" w:space="0" w:color="000000"/>
            </w:tcBorders>
          </w:tcPr>
          <w:p w:rsidR="004863C7" w:rsidRDefault="004863C7" w:rsidP="004863C7">
            <w:pPr>
              <w:pStyle w:val="TableParagraph"/>
              <w:ind w:right="3"/>
              <w:rPr>
                <w:sz w:val="24"/>
              </w:rPr>
            </w:pPr>
            <w:r>
              <w:rPr>
                <w:sz w:val="24"/>
              </w:rPr>
              <w:t>261</w:t>
            </w:r>
          </w:p>
        </w:tc>
        <w:tc>
          <w:tcPr>
            <w:tcW w:w="1200" w:type="dxa"/>
            <w:tcBorders>
              <w:bottom w:val="single" w:sz="4" w:space="0" w:color="000000"/>
            </w:tcBorders>
          </w:tcPr>
          <w:p w:rsidR="004863C7" w:rsidRDefault="004863C7" w:rsidP="004863C7">
            <w:pPr>
              <w:pStyle w:val="TableParagraph"/>
              <w:ind w:right="3"/>
              <w:rPr>
                <w:sz w:val="24"/>
              </w:rPr>
            </w:pPr>
            <w:r>
              <w:rPr>
                <w:sz w:val="24"/>
              </w:rPr>
              <w:t>227</w:t>
            </w:r>
          </w:p>
        </w:tc>
      </w:tr>
      <w:tr w:rsidR="004863C7" w:rsidTr="004863C7">
        <w:trPr>
          <w:trHeight w:val="258"/>
        </w:trPr>
        <w:tc>
          <w:tcPr>
            <w:tcW w:w="1423" w:type="dxa"/>
            <w:tcBorders>
              <w:top w:val="single" w:sz="4" w:space="0" w:color="000000"/>
              <w:bottom w:val="single" w:sz="4" w:space="0" w:color="000000"/>
            </w:tcBorders>
          </w:tcPr>
          <w:p w:rsidR="004863C7" w:rsidRDefault="004863C7" w:rsidP="004863C7">
            <w:pPr>
              <w:pStyle w:val="TableParagraph"/>
              <w:ind w:right="3"/>
              <w:jc w:val="left"/>
              <w:rPr>
                <w:sz w:val="24"/>
              </w:rPr>
            </w:pPr>
            <w:r>
              <w:rPr>
                <w:w w:val="95"/>
                <w:sz w:val="24"/>
              </w:rPr>
              <w:t>Rerata</w:t>
            </w:r>
            <w:r>
              <w:rPr>
                <w:w w:val="95"/>
                <w:sz w:val="24"/>
                <w:vertAlign w:val="superscript"/>
              </w:rPr>
              <w:t>ns</w:t>
            </w:r>
          </w:p>
        </w:tc>
        <w:tc>
          <w:tcPr>
            <w:tcW w:w="1005" w:type="dxa"/>
            <w:tcBorders>
              <w:top w:val="single" w:sz="4" w:space="0" w:color="000000"/>
              <w:bottom w:val="single" w:sz="4" w:space="0" w:color="000000"/>
            </w:tcBorders>
          </w:tcPr>
          <w:p w:rsidR="004863C7" w:rsidRDefault="004863C7" w:rsidP="004863C7">
            <w:pPr>
              <w:pStyle w:val="TableParagraph"/>
              <w:ind w:right="3"/>
              <w:rPr>
                <w:sz w:val="24"/>
              </w:rPr>
            </w:pPr>
            <w:r>
              <w:rPr>
                <w:sz w:val="24"/>
              </w:rPr>
              <w:t>278,0</w:t>
            </w:r>
          </w:p>
        </w:tc>
        <w:tc>
          <w:tcPr>
            <w:tcW w:w="1062" w:type="dxa"/>
            <w:tcBorders>
              <w:top w:val="single" w:sz="4" w:space="0" w:color="000000"/>
              <w:bottom w:val="single" w:sz="4" w:space="0" w:color="000000"/>
            </w:tcBorders>
          </w:tcPr>
          <w:p w:rsidR="004863C7" w:rsidRDefault="004863C7" w:rsidP="004863C7">
            <w:pPr>
              <w:pStyle w:val="TableParagraph"/>
              <w:ind w:right="3"/>
              <w:rPr>
                <w:sz w:val="24"/>
              </w:rPr>
            </w:pPr>
            <w:r>
              <w:rPr>
                <w:sz w:val="24"/>
              </w:rPr>
              <w:t>259,3</w:t>
            </w:r>
          </w:p>
        </w:tc>
        <w:tc>
          <w:tcPr>
            <w:tcW w:w="1111" w:type="dxa"/>
            <w:tcBorders>
              <w:top w:val="single" w:sz="4" w:space="0" w:color="000000"/>
              <w:bottom w:val="single" w:sz="4" w:space="0" w:color="000000"/>
            </w:tcBorders>
          </w:tcPr>
          <w:p w:rsidR="004863C7" w:rsidRDefault="004863C7" w:rsidP="004863C7">
            <w:pPr>
              <w:pStyle w:val="TableParagraph"/>
              <w:ind w:right="3"/>
              <w:rPr>
                <w:sz w:val="24"/>
              </w:rPr>
            </w:pPr>
            <w:r>
              <w:rPr>
                <w:sz w:val="24"/>
              </w:rPr>
              <w:t>241,0</w:t>
            </w:r>
          </w:p>
        </w:tc>
        <w:tc>
          <w:tcPr>
            <w:tcW w:w="1004" w:type="dxa"/>
            <w:tcBorders>
              <w:top w:val="single" w:sz="4" w:space="0" w:color="000000"/>
              <w:bottom w:val="single" w:sz="4" w:space="0" w:color="000000"/>
            </w:tcBorders>
          </w:tcPr>
          <w:p w:rsidR="004863C7" w:rsidRDefault="004863C7" w:rsidP="004863C7">
            <w:pPr>
              <w:pStyle w:val="TableParagraph"/>
              <w:ind w:right="3"/>
              <w:rPr>
                <w:sz w:val="24"/>
              </w:rPr>
            </w:pPr>
            <w:r>
              <w:rPr>
                <w:sz w:val="24"/>
              </w:rPr>
              <w:t>240,0</w:t>
            </w:r>
          </w:p>
        </w:tc>
        <w:tc>
          <w:tcPr>
            <w:tcW w:w="1074" w:type="dxa"/>
            <w:tcBorders>
              <w:top w:val="single" w:sz="4" w:space="0" w:color="000000"/>
              <w:bottom w:val="single" w:sz="4" w:space="0" w:color="000000"/>
            </w:tcBorders>
          </w:tcPr>
          <w:p w:rsidR="004863C7" w:rsidRDefault="004863C7" w:rsidP="004863C7">
            <w:pPr>
              <w:pStyle w:val="TableParagraph"/>
              <w:ind w:right="3"/>
              <w:rPr>
                <w:sz w:val="24"/>
              </w:rPr>
            </w:pPr>
            <w:r>
              <w:rPr>
                <w:sz w:val="24"/>
              </w:rPr>
              <w:t>288,0</w:t>
            </w:r>
          </w:p>
        </w:tc>
        <w:tc>
          <w:tcPr>
            <w:tcW w:w="1200" w:type="dxa"/>
            <w:tcBorders>
              <w:top w:val="single" w:sz="4" w:space="0" w:color="000000"/>
              <w:bottom w:val="single" w:sz="4" w:space="0" w:color="000000"/>
            </w:tcBorders>
          </w:tcPr>
          <w:p w:rsidR="004863C7" w:rsidRDefault="004863C7" w:rsidP="004863C7">
            <w:pPr>
              <w:pStyle w:val="TableParagraph"/>
              <w:ind w:right="3"/>
              <w:rPr>
                <w:sz w:val="24"/>
              </w:rPr>
            </w:pPr>
            <w:r>
              <w:rPr>
                <w:sz w:val="24"/>
              </w:rPr>
              <w:t>252,3</w:t>
            </w:r>
          </w:p>
        </w:tc>
      </w:tr>
    </w:tbl>
    <w:p w:rsidR="004863C7" w:rsidRPr="004863C7" w:rsidRDefault="004863C7" w:rsidP="004863C7">
      <w:pPr>
        <w:pStyle w:val="Heading1"/>
        <w:spacing w:before="0"/>
        <w:ind w:left="0" w:right="3"/>
        <w:jc w:val="left"/>
        <w:rPr>
          <w:b w:val="0"/>
        </w:rPr>
      </w:pPr>
      <w:proofErr w:type="gramStart"/>
      <w:r w:rsidRPr="004863C7">
        <w:rPr>
          <w:b w:val="0"/>
        </w:rPr>
        <w:t>Keterangan :</w:t>
      </w:r>
      <w:proofErr w:type="gramEnd"/>
      <w:r w:rsidRPr="004863C7">
        <w:rPr>
          <w:b w:val="0"/>
        </w:rPr>
        <w:t xml:space="preserve"> non signifikan</w:t>
      </w:r>
    </w:p>
    <w:p w:rsidR="006A5808" w:rsidRDefault="006A5808" w:rsidP="004863C7">
      <w:pPr>
        <w:pStyle w:val="BodyText"/>
        <w:ind w:right="3"/>
        <w:jc w:val="both"/>
      </w:pPr>
    </w:p>
    <w:p w:rsidR="004863C7" w:rsidRDefault="004863C7" w:rsidP="004863C7">
      <w:pPr>
        <w:pStyle w:val="BodyText"/>
        <w:ind w:right="3"/>
        <w:jc w:val="both"/>
      </w:pPr>
      <w:proofErr w:type="gramStart"/>
      <w:r>
        <w:t>Tabel 8.</w:t>
      </w:r>
      <w:proofErr w:type="gramEnd"/>
      <w:r>
        <w:t xml:space="preserve"> Persentae paha dan drumstick itk </w:t>
      </w:r>
      <w:proofErr w:type="gramStart"/>
      <w:r>
        <w:t>peking</w:t>
      </w:r>
      <w:proofErr w:type="gramEnd"/>
      <w:r>
        <w:t xml:space="preserve"> umur 8 minggu pada masing-masing perlakuan (%/ekor)</w:t>
      </w:r>
    </w:p>
    <w:tbl>
      <w:tblPr>
        <w:tblW w:w="0" w:type="auto"/>
        <w:tblLayout w:type="fixed"/>
        <w:tblCellMar>
          <w:left w:w="0" w:type="dxa"/>
          <w:right w:w="0" w:type="dxa"/>
        </w:tblCellMar>
        <w:tblLook w:val="01E0" w:firstRow="1" w:lastRow="1" w:firstColumn="1" w:lastColumn="1" w:noHBand="0" w:noVBand="0"/>
      </w:tblPr>
      <w:tblGrid>
        <w:gridCol w:w="1429"/>
        <w:gridCol w:w="1010"/>
        <w:gridCol w:w="1067"/>
        <w:gridCol w:w="1116"/>
        <w:gridCol w:w="1009"/>
        <w:gridCol w:w="1078"/>
        <w:gridCol w:w="1206"/>
      </w:tblGrid>
      <w:tr w:rsidR="004863C7" w:rsidTr="004863C7">
        <w:trPr>
          <w:trHeight w:val="346"/>
        </w:trPr>
        <w:tc>
          <w:tcPr>
            <w:tcW w:w="1429" w:type="dxa"/>
            <w:vMerge w:val="restart"/>
            <w:tcBorders>
              <w:top w:val="double" w:sz="4" w:space="0" w:color="auto"/>
              <w:bottom w:val="single" w:sz="4" w:space="0" w:color="000000"/>
            </w:tcBorders>
          </w:tcPr>
          <w:p w:rsidR="004863C7" w:rsidRDefault="004863C7" w:rsidP="004863C7">
            <w:pPr>
              <w:pStyle w:val="TableParagraph"/>
              <w:spacing w:before="9"/>
              <w:ind w:right="3"/>
              <w:jc w:val="left"/>
              <w:rPr>
                <w:sz w:val="24"/>
              </w:rPr>
            </w:pPr>
          </w:p>
          <w:p w:rsidR="004863C7" w:rsidRDefault="004863C7" w:rsidP="004863C7">
            <w:pPr>
              <w:pStyle w:val="TableParagraph"/>
              <w:spacing w:before="1"/>
              <w:ind w:right="3"/>
              <w:jc w:val="left"/>
              <w:rPr>
                <w:sz w:val="24"/>
              </w:rPr>
            </w:pPr>
            <w:r>
              <w:rPr>
                <w:sz w:val="24"/>
              </w:rPr>
              <w:t>ULANGAN</w:t>
            </w:r>
          </w:p>
        </w:tc>
        <w:tc>
          <w:tcPr>
            <w:tcW w:w="1010" w:type="dxa"/>
            <w:tcBorders>
              <w:top w:val="double" w:sz="4" w:space="0" w:color="auto"/>
              <w:bottom w:val="single" w:sz="4" w:space="0" w:color="000000"/>
            </w:tcBorders>
          </w:tcPr>
          <w:p w:rsidR="004863C7" w:rsidRDefault="004863C7" w:rsidP="004863C7">
            <w:pPr>
              <w:pStyle w:val="TableParagraph"/>
              <w:ind w:right="3"/>
              <w:jc w:val="left"/>
            </w:pPr>
          </w:p>
        </w:tc>
        <w:tc>
          <w:tcPr>
            <w:tcW w:w="1067" w:type="dxa"/>
            <w:tcBorders>
              <w:top w:val="double" w:sz="4" w:space="0" w:color="auto"/>
              <w:bottom w:val="single" w:sz="4" w:space="0" w:color="000000"/>
            </w:tcBorders>
          </w:tcPr>
          <w:p w:rsidR="004863C7" w:rsidRDefault="004863C7" w:rsidP="004863C7">
            <w:pPr>
              <w:pStyle w:val="TableParagraph"/>
              <w:ind w:right="3"/>
              <w:jc w:val="left"/>
            </w:pPr>
          </w:p>
        </w:tc>
        <w:tc>
          <w:tcPr>
            <w:tcW w:w="2125" w:type="dxa"/>
            <w:gridSpan w:val="2"/>
            <w:tcBorders>
              <w:top w:val="double" w:sz="4" w:space="0" w:color="auto"/>
              <w:bottom w:val="single" w:sz="4" w:space="0" w:color="000000"/>
            </w:tcBorders>
          </w:tcPr>
          <w:p w:rsidR="004863C7" w:rsidRDefault="004863C7" w:rsidP="004863C7">
            <w:pPr>
              <w:pStyle w:val="TableParagraph"/>
              <w:spacing w:before="76"/>
              <w:ind w:right="3"/>
              <w:jc w:val="left"/>
              <w:rPr>
                <w:sz w:val="24"/>
              </w:rPr>
            </w:pPr>
            <w:r>
              <w:rPr>
                <w:sz w:val="24"/>
              </w:rPr>
              <w:t>PERLAKUAN (%)</w:t>
            </w:r>
          </w:p>
        </w:tc>
        <w:tc>
          <w:tcPr>
            <w:tcW w:w="1078" w:type="dxa"/>
            <w:tcBorders>
              <w:top w:val="double" w:sz="4" w:space="0" w:color="auto"/>
              <w:bottom w:val="single" w:sz="4" w:space="0" w:color="000000"/>
            </w:tcBorders>
          </w:tcPr>
          <w:p w:rsidR="004863C7" w:rsidRDefault="004863C7" w:rsidP="004863C7">
            <w:pPr>
              <w:pStyle w:val="TableParagraph"/>
              <w:ind w:right="3"/>
              <w:jc w:val="left"/>
            </w:pPr>
          </w:p>
        </w:tc>
        <w:tc>
          <w:tcPr>
            <w:tcW w:w="1206" w:type="dxa"/>
            <w:tcBorders>
              <w:top w:val="double" w:sz="4" w:space="0" w:color="auto"/>
              <w:bottom w:val="single" w:sz="4" w:space="0" w:color="000000"/>
            </w:tcBorders>
          </w:tcPr>
          <w:p w:rsidR="004863C7" w:rsidRDefault="004863C7" w:rsidP="004863C7">
            <w:pPr>
              <w:pStyle w:val="TableParagraph"/>
              <w:ind w:right="3"/>
              <w:jc w:val="left"/>
            </w:pPr>
          </w:p>
        </w:tc>
      </w:tr>
      <w:tr w:rsidR="004863C7" w:rsidTr="004863C7">
        <w:trPr>
          <w:trHeight w:val="218"/>
        </w:trPr>
        <w:tc>
          <w:tcPr>
            <w:tcW w:w="1429" w:type="dxa"/>
            <w:vMerge/>
            <w:tcBorders>
              <w:top w:val="nil"/>
              <w:bottom w:val="single" w:sz="4" w:space="0" w:color="000000"/>
            </w:tcBorders>
          </w:tcPr>
          <w:p w:rsidR="004863C7" w:rsidRDefault="004863C7" w:rsidP="004863C7">
            <w:pPr>
              <w:ind w:right="3"/>
              <w:rPr>
                <w:sz w:val="2"/>
                <w:szCs w:val="2"/>
              </w:rPr>
            </w:pPr>
          </w:p>
        </w:tc>
        <w:tc>
          <w:tcPr>
            <w:tcW w:w="1010" w:type="dxa"/>
            <w:tcBorders>
              <w:top w:val="single" w:sz="4" w:space="0" w:color="000000"/>
              <w:bottom w:val="single" w:sz="4" w:space="0" w:color="000000"/>
            </w:tcBorders>
          </w:tcPr>
          <w:p w:rsidR="004863C7" w:rsidRDefault="004863C7" w:rsidP="004863C7">
            <w:pPr>
              <w:pStyle w:val="TableParagraph"/>
              <w:spacing w:before="1"/>
              <w:ind w:right="3"/>
              <w:rPr>
                <w:sz w:val="24"/>
              </w:rPr>
            </w:pPr>
            <w:r>
              <w:rPr>
                <w:sz w:val="24"/>
              </w:rPr>
              <w:t>P1(AGP)</w:t>
            </w:r>
          </w:p>
        </w:tc>
        <w:tc>
          <w:tcPr>
            <w:tcW w:w="1067" w:type="dxa"/>
            <w:tcBorders>
              <w:top w:val="single" w:sz="4" w:space="0" w:color="000000"/>
              <w:bottom w:val="single" w:sz="4" w:space="0" w:color="000000"/>
            </w:tcBorders>
          </w:tcPr>
          <w:p w:rsidR="004863C7" w:rsidRDefault="004863C7" w:rsidP="004863C7">
            <w:pPr>
              <w:pStyle w:val="TableParagraph"/>
              <w:spacing w:before="1"/>
              <w:ind w:right="3"/>
              <w:rPr>
                <w:sz w:val="24"/>
              </w:rPr>
            </w:pPr>
            <w:proofErr w:type="gramStart"/>
            <w:r>
              <w:rPr>
                <w:sz w:val="24"/>
              </w:rPr>
              <w:t>P2(</w:t>
            </w:r>
            <w:proofErr w:type="gramEnd"/>
            <w:r>
              <w:rPr>
                <w:sz w:val="24"/>
              </w:rPr>
              <w:t>0%)</w:t>
            </w:r>
          </w:p>
        </w:tc>
        <w:tc>
          <w:tcPr>
            <w:tcW w:w="1116" w:type="dxa"/>
            <w:tcBorders>
              <w:top w:val="single" w:sz="4" w:space="0" w:color="000000"/>
              <w:bottom w:val="single" w:sz="4" w:space="0" w:color="000000"/>
            </w:tcBorders>
          </w:tcPr>
          <w:p w:rsidR="004863C7" w:rsidRDefault="004863C7" w:rsidP="004863C7">
            <w:pPr>
              <w:pStyle w:val="TableParagraph"/>
              <w:spacing w:before="1"/>
              <w:ind w:right="3"/>
              <w:rPr>
                <w:sz w:val="24"/>
              </w:rPr>
            </w:pPr>
            <w:proofErr w:type="gramStart"/>
            <w:r>
              <w:rPr>
                <w:sz w:val="24"/>
              </w:rPr>
              <w:t>P3(</w:t>
            </w:r>
            <w:proofErr w:type="gramEnd"/>
            <w:r>
              <w:rPr>
                <w:sz w:val="24"/>
              </w:rPr>
              <w:t>1%)</w:t>
            </w:r>
          </w:p>
        </w:tc>
        <w:tc>
          <w:tcPr>
            <w:tcW w:w="1009" w:type="dxa"/>
            <w:tcBorders>
              <w:top w:val="single" w:sz="4" w:space="0" w:color="000000"/>
              <w:bottom w:val="single" w:sz="4" w:space="0" w:color="000000"/>
            </w:tcBorders>
          </w:tcPr>
          <w:p w:rsidR="004863C7" w:rsidRDefault="004863C7" w:rsidP="004863C7">
            <w:pPr>
              <w:pStyle w:val="TableParagraph"/>
              <w:spacing w:before="1"/>
              <w:ind w:right="3"/>
              <w:rPr>
                <w:sz w:val="24"/>
              </w:rPr>
            </w:pPr>
            <w:proofErr w:type="gramStart"/>
            <w:r>
              <w:rPr>
                <w:sz w:val="24"/>
              </w:rPr>
              <w:t>P4(</w:t>
            </w:r>
            <w:proofErr w:type="gramEnd"/>
            <w:r>
              <w:rPr>
                <w:sz w:val="24"/>
              </w:rPr>
              <w:t>2%)</w:t>
            </w:r>
          </w:p>
        </w:tc>
        <w:tc>
          <w:tcPr>
            <w:tcW w:w="1078" w:type="dxa"/>
            <w:tcBorders>
              <w:top w:val="single" w:sz="4" w:space="0" w:color="000000"/>
              <w:bottom w:val="single" w:sz="4" w:space="0" w:color="000000"/>
            </w:tcBorders>
          </w:tcPr>
          <w:p w:rsidR="004863C7" w:rsidRDefault="004863C7" w:rsidP="004863C7">
            <w:pPr>
              <w:pStyle w:val="TableParagraph"/>
              <w:spacing w:before="1"/>
              <w:ind w:right="3"/>
              <w:rPr>
                <w:sz w:val="24"/>
              </w:rPr>
            </w:pPr>
            <w:proofErr w:type="gramStart"/>
            <w:r>
              <w:rPr>
                <w:sz w:val="24"/>
              </w:rPr>
              <w:t>P5(</w:t>
            </w:r>
            <w:proofErr w:type="gramEnd"/>
            <w:r>
              <w:rPr>
                <w:sz w:val="24"/>
              </w:rPr>
              <w:t>3%)</w:t>
            </w:r>
          </w:p>
        </w:tc>
        <w:tc>
          <w:tcPr>
            <w:tcW w:w="1206" w:type="dxa"/>
            <w:tcBorders>
              <w:top w:val="single" w:sz="4" w:space="0" w:color="000000"/>
              <w:bottom w:val="single" w:sz="4" w:space="0" w:color="000000"/>
            </w:tcBorders>
          </w:tcPr>
          <w:p w:rsidR="004863C7" w:rsidRDefault="004863C7" w:rsidP="004863C7">
            <w:pPr>
              <w:pStyle w:val="TableParagraph"/>
              <w:spacing w:before="1"/>
              <w:ind w:right="3"/>
              <w:rPr>
                <w:sz w:val="24"/>
              </w:rPr>
            </w:pPr>
            <w:proofErr w:type="gramStart"/>
            <w:r>
              <w:rPr>
                <w:sz w:val="24"/>
              </w:rPr>
              <w:t>P6(</w:t>
            </w:r>
            <w:proofErr w:type="gramEnd"/>
            <w:r>
              <w:rPr>
                <w:sz w:val="24"/>
              </w:rPr>
              <w:t>4%)</w:t>
            </w:r>
          </w:p>
        </w:tc>
      </w:tr>
      <w:tr w:rsidR="004863C7" w:rsidTr="004863C7">
        <w:trPr>
          <w:trHeight w:val="225"/>
        </w:trPr>
        <w:tc>
          <w:tcPr>
            <w:tcW w:w="1429" w:type="dxa"/>
            <w:tcBorders>
              <w:top w:val="single" w:sz="4" w:space="0" w:color="000000"/>
            </w:tcBorders>
          </w:tcPr>
          <w:p w:rsidR="004863C7" w:rsidRDefault="004863C7" w:rsidP="004863C7">
            <w:pPr>
              <w:pStyle w:val="TableParagraph"/>
              <w:spacing w:before="1"/>
              <w:ind w:right="3"/>
              <w:rPr>
                <w:sz w:val="24"/>
              </w:rPr>
            </w:pPr>
            <w:r>
              <w:rPr>
                <w:sz w:val="24"/>
              </w:rPr>
              <w:t>U 1</w:t>
            </w:r>
          </w:p>
        </w:tc>
        <w:tc>
          <w:tcPr>
            <w:tcW w:w="1010" w:type="dxa"/>
            <w:tcBorders>
              <w:top w:val="single" w:sz="4" w:space="0" w:color="000000"/>
            </w:tcBorders>
          </w:tcPr>
          <w:p w:rsidR="004863C7" w:rsidRDefault="004863C7" w:rsidP="004863C7">
            <w:pPr>
              <w:pStyle w:val="TableParagraph"/>
              <w:spacing w:before="1"/>
              <w:ind w:right="3"/>
              <w:rPr>
                <w:sz w:val="24"/>
              </w:rPr>
            </w:pPr>
            <w:r>
              <w:rPr>
                <w:sz w:val="24"/>
              </w:rPr>
              <w:t>28,68</w:t>
            </w:r>
          </w:p>
        </w:tc>
        <w:tc>
          <w:tcPr>
            <w:tcW w:w="1067" w:type="dxa"/>
            <w:tcBorders>
              <w:top w:val="single" w:sz="4" w:space="0" w:color="000000"/>
            </w:tcBorders>
          </w:tcPr>
          <w:p w:rsidR="004863C7" w:rsidRDefault="004863C7" w:rsidP="004863C7">
            <w:pPr>
              <w:pStyle w:val="TableParagraph"/>
              <w:spacing w:before="1"/>
              <w:ind w:right="3"/>
              <w:rPr>
                <w:sz w:val="24"/>
              </w:rPr>
            </w:pPr>
            <w:r>
              <w:rPr>
                <w:sz w:val="24"/>
              </w:rPr>
              <w:t>30,59</w:t>
            </w:r>
          </w:p>
        </w:tc>
        <w:tc>
          <w:tcPr>
            <w:tcW w:w="1116" w:type="dxa"/>
            <w:tcBorders>
              <w:top w:val="single" w:sz="4" w:space="0" w:color="000000"/>
            </w:tcBorders>
          </w:tcPr>
          <w:p w:rsidR="004863C7" w:rsidRDefault="004863C7" w:rsidP="004863C7">
            <w:pPr>
              <w:pStyle w:val="TableParagraph"/>
              <w:spacing w:before="1"/>
              <w:ind w:right="3"/>
              <w:rPr>
                <w:sz w:val="24"/>
              </w:rPr>
            </w:pPr>
            <w:r>
              <w:rPr>
                <w:sz w:val="24"/>
              </w:rPr>
              <w:t>24,04</w:t>
            </w:r>
          </w:p>
        </w:tc>
        <w:tc>
          <w:tcPr>
            <w:tcW w:w="1009" w:type="dxa"/>
            <w:tcBorders>
              <w:top w:val="single" w:sz="4" w:space="0" w:color="000000"/>
            </w:tcBorders>
          </w:tcPr>
          <w:p w:rsidR="004863C7" w:rsidRDefault="004863C7" w:rsidP="004863C7">
            <w:pPr>
              <w:pStyle w:val="TableParagraph"/>
              <w:spacing w:before="1"/>
              <w:ind w:right="3"/>
              <w:rPr>
                <w:sz w:val="24"/>
              </w:rPr>
            </w:pPr>
            <w:r>
              <w:rPr>
                <w:sz w:val="24"/>
              </w:rPr>
              <w:t>22,82</w:t>
            </w:r>
          </w:p>
        </w:tc>
        <w:tc>
          <w:tcPr>
            <w:tcW w:w="1078" w:type="dxa"/>
            <w:tcBorders>
              <w:top w:val="single" w:sz="4" w:space="0" w:color="000000"/>
            </w:tcBorders>
          </w:tcPr>
          <w:p w:rsidR="004863C7" w:rsidRDefault="004863C7" w:rsidP="004863C7">
            <w:pPr>
              <w:pStyle w:val="TableParagraph"/>
              <w:spacing w:before="1"/>
              <w:ind w:right="3"/>
              <w:rPr>
                <w:sz w:val="24"/>
              </w:rPr>
            </w:pPr>
            <w:r>
              <w:rPr>
                <w:sz w:val="24"/>
              </w:rPr>
              <w:t>30,81</w:t>
            </w:r>
          </w:p>
        </w:tc>
        <w:tc>
          <w:tcPr>
            <w:tcW w:w="1206" w:type="dxa"/>
            <w:tcBorders>
              <w:top w:val="single" w:sz="4" w:space="0" w:color="000000"/>
            </w:tcBorders>
          </w:tcPr>
          <w:p w:rsidR="004863C7" w:rsidRDefault="004863C7" w:rsidP="004863C7">
            <w:pPr>
              <w:pStyle w:val="TableParagraph"/>
              <w:spacing w:before="1"/>
              <w:ind w:right="3"/>
              <w:rPr>
                <w:sz w:val="24"/>
              </w:rPr>
            </w:pPr>
            <w:r>
              <w:rPr>
                <w:sz w:val="24"/>
              </w:rPr>
              <w:t>24,56</w:t>
            </w:r>
          </w:p>
        </w:tc>
      </w:tr>
      <w:tr w:rsidR="004863C7" w:rsidTr="004863C7">
        <w:trPr>
          <w:trHeight w:val="219"/>
        </w:trPr>
        <w:tc>
          <w:tcPr>
            <w:tcW w:w="1429" w:type="dxa"/>
          </w:tcPr>
          <w:p w:rsidR="004863C7" w:rsidRDefault="004863C7" w:rsidP="004863C7">
            <w:pPr>
              <w:pStyle w:val="TableParagraph"/>
              <w:ind w:right="3"/>
              <w:rPr>
                <w:sz w:val="24"/>
              </w:rPr>
            </w:pPr>
            <w:r>
              <w:rPr>
                <w:sz w:val="24"/>
              </w:rPr>
              <w:t>U 2</w:t>
            </w:r>
          </w:p>
        </w:tc>
        <w:tc>
          <w:tcPr>
            <w:tcW w:w="1010" w:type="dxa"/>
          </w:tcPr>
          <w:p w:rsidR="004863C7" w:rsidRDefault="004863C7" w:rsidP="004863C7">
            <w:pPr>
              <w:pStyle w:val="TableParagraph"/>
              <w:ind w:right="3"/>
              <w:rPr>
                <w:sz w:val="24"/>
              </w:rPr>
            </w:pPr>
            <w:r>
              <w:rPr>
                <w:sz w:val="24"/>
              </w:rPr>
              <w:t>30,55</w:t>
            </w:r>
          </w:p>
        </w:tc>
        <w:tc>
          <w:tcPr>
            <w:tcW w:w="1067" w:type="dxa"/>
          </w:tcPr>
          <w:p w:rsidR="004863C7" w:rsidRDefault="004863C7" w:rsidP="004863C7">
            <w:pPr>
              <w:pStyle w:val="TableParagraph"/>
              <w:ind w:right="3"/>
              <w:rPr>
                <w:sz w:val="24"/>
              </w:rPr>
            </w:pPr>
            <w:r>
              <w:rPr>
                <w:sz w:val="24"/>
              </w:rPr>
              <w:t>23,66</w:t>
            </w:r>
          </w:p>
        </w:tc>
        <w:tc>
          <w:tcPr>
            <w:tcW w:w="1116" w:type="dxa"/>
          </w:tcPr>
          <w:p w:rsidR="004863C7" w:rsidRDefault="004863C7" w:rsidP="004863C7">
            <w:pPr>
              <w:pStyle w:val="TableParagraph"/>
              <w:ind w:right="3"/>
              <w:rPr>
                <w:sz w:val="24"/>
              </w:rPr>
            </w:pPr>
            <w:r>
              <w:rPr>
                <w:sz w:val="24"/>
              </w:rPr>
              <w:t>27,31</w:t>
            </w:r>
          </w:p>
        </w:tc>
        <w:tc>
          <w:tcPr>
            <w:tcW w:w="1009" w:type="dxa"/>
          </w:tcPr>
          <w:p w:rsidR="004863C7" w:rsidRDefault="004863C7" w:rsidP="004863C7">
            <w:pPr>
              <w:pStyle w:val="TableParagraph"/>
              <w:ind w:right="3"/>
              <w:rPr>
                <w:sz w:val="24"/>
              </w:rPr>
            </w:pPr>
            <w:r>
              <w:rPr>
                <w:sz w:val="24"/>
              </w:rPr>
              <w:t>26,37</w:t>
            </w:r>
          </w:p>
        </w:tc>
        <w:tc>
          <w:tcPr>
            <w:tcW w:w="1078" w:type="dxa"/>
          </w:tcPr>
          <w:p w:rsidR="004863C7" w:rsidRDefault="004863C7" w:rsidP="004863C7">
            <w:pPr>
              <w:pStyle w:val="TableParagraph"/>
              <w:ind w:right="3"/>
              <w:rPr>
                <w:sz w:val="24"/>
              </w:rPr>
            </w:pPr>
            <w:r>
              <w:rPr>
                <w:sz w:val="24"/>
              </w:rPr>
              <w:t>30,52</w:t>
            </w:r>
          </w:p>
        </w:tc>
        <w:tc>
          <w:tcPr>
            <w:tcW w:w="1206" w:type="dxa"/>
          </w:tcPr>
          <w:p w:rsidR="004863C7" w:rsidRDefault="004863C7" w:rsidP="004863C7">
            <w:pPr>
              <w:pStyle w:val="TableParagraph"/>
              <w:ind w:right="3"/>
              <w:rPr>
                <w:sz w:val="24"/>
              </w:rPr>
            </w:pPr>
            <w:r>
              <w:rPr>
                <w:sz w:val="24"/>
              </w:rPr>
              <w:t>30,11</w:t>
            </w:r>
          </w:p>
        </w:tc>
      </w:tr>
      <w:tr w:rsidR="004863C7" w:rsidTr="004863C7">
        <w:trPr>
          <w:trHeight w:val="214"/>
        </w:trPr>
        <w:tc>
          <w:tcPr>
            <w:tcW w:w="1429" w:type="dxa"/>
            <w:tcBorders>
              <w:bottom w:val="single" w:sz="4" w:space="0" w:color="000000"/>
            </w:tcBorders>
          </w:tcPr>
          <w:p w:rsidR="004863C7" w:rsidRDefault="004863C7" w:rsidP="004863C7">
            <w:pPr>
              <w:pStyle w:val="TableParagraph"/>
              <w:ind w:right="3"/>
              <w:rPr>
                <w:sz w:val="24"/>
              </w:rPr>
            </w:pPr>
            <w:r>
              <w:rPr>
                <w:sz w:val="24"/>
              </w:rPr>
              <w:t>U 3</w:t>
            </w:r>
          </w:p>
        </w:tc>
        <w:tc>
          <w:tcPr>
            <w:tcW w:w="1010" w:type="dxa"/>
            <w:tcBorders>
              <w:bottom w:val="single" w:sz="4" w:space="0" w:color="000000"/>
            </w:tcBorders>
          </w:tcPr>
          <w:p w:rsidR="004863C7" w:rsidRDefault="004863C7" w:rsidP="004863C7">
            <w:pPr>
              <w:pStyle w:val="TableParagraph"/>
              <w:ind w:right="3"/>
              <w:rPr>
                <w:sz w:val="24"/>
              </w:rPr>
            </w:pPr>
            <w:r>
              <w:rPr>
                <w:sz w:val="24"/>
              </w:rPr>
              <w:t>34,16</w:t>
            </w:r>
          </w:p>
        </w:tc>
        <w:tc>
          <w:tcPr>
            <w:tcW w:w="1067" w:type="dxa"/>
            <w:tcBorders>
              <w:bottom w:val="single" w:sz="4" w:space="0" w:color="000000"/>
            </w:tcBorders>
          </w:tcPr>
          <w:p w:rsidR="004863C7" w:rsidRDefault="004863C7" w:rsidP="004863C7">
            <w:pPr>
              <w:pStyle w:val="TableParagraph"/>
              <w:ind w:right="3"/>
              <w:rPr>
                <w:sz w:val="24"/>
              </w:rPr>
            </w:pPr>
            <w:r>
              <w:rPr>
                <w:sz w:val="24"/>
              </w:rPr>
              <w:t>28,42</w:t>
            </w:r>
          </w:p>
        </w:tc>
        <w:tc>
          <w:tcPr>
            <w:tcW w:w="1116" w:type="dxa"/>
            <w:tcBorders>
              <w:bottom w:val="single" w:sz="4" w:space="0" w:color="000000"/>
            </w:tcBorders>
          </w:tcPr>
          <w:p w:rsidR="004863C7" w:rsidRDefault="004863C7" w:rsidP="004863C7">
            <w:pPr>
              <w:pStyle w:val="TableParagraph"/>
              <w:ind w:right="3"/>
              <w:rPr>
                <w:sz w:val="24"/>
              </w:rPr>
            </w:pPr>
            <w:r>
              <w:rPr>
                <w:sz w:val="24"/>
              </w:rPr>
              <w:t>29,64</w:t>
            </w:r>
          </w:p>
        </w:tc>
        <w:tc>
          <w:tcPr>
            <w:tcW w:w="1009" w:type="dxa"/>
            <w:tcBorders>
              <w:bottom w:val="single" w:sz="4" w:space="0" w:color="000000"/>
            </w:tcBorders>
          </w:tcPr>
          <w:p w:rsidR="004863C7" w:rsidRDefault="004863C7" w:rsidP="004863C7">
            <w:pPr>
              <w:pStyle w:val="TableParagraph"/>
              <w:ind w:right="3"/>
              <w:rPr>
                <w:sz w:val="24"/>
              </w:rPr>
            </w:pPr>
            <w:r>
              <w:rPr>
                <w:sz w:val="24"/>
              </w:rPr>
              <w:t>30,72</w:t>
            </w:r>
          </w:p>
        </w:tc>
        <w:tc>
          <w:tcPr>
            <w:tcW w:w="1078" w:type="dxa"/>
            <w:tcBorders>
              <w:bottom w:val="single" w:sz="4" w:space="0" w:color="000000"/>
            </w:tcBorders>
          </w:tcPr>
          <w:p w:rsidR="004863C7" w:rsidRDefault="004863C7" w:rsidP="004863C7">
            <w:pPr>
              <w:pStyle w:val="TableParagraph"/>
              <w:ind w:right="3"/>
              <w:rPr>
                <w:sz w:val="24"/>
              </w:rPr>
            </w:pPr>
            <w:r>
              <w:rPr>
                <w:sz w:val="24"/>
              </w:rPr>
              <w:t>29,93</w:t>
            </w:r>
          </w:p>
        </w:tc>
        <w:tc>
          <w:tcPr>
            <w:tcW w:w="1206" w:type="dxa"/>
            <w:tcBorders>
              <w:bottom w:val="single" w:sz="4" w:space="0" w:color="000000"/>
            </w:tcBorders>
          </w:tcPr>
          <w:p w:rsidR="004863C7" w:rsidRDefault="004863C7" w:rsidP="004863C7">
            <w:pPr>
              <w:pStyle w:val="TableParagraph"/>
              <w:ind w:right="3"/>
              <w:rPr>
                <w:sz w:val="24"/>
              </w:rPr>
            </w:pPr>
            <w:r>
              <w:rPr>
                <w:sz w:val="24"/>
              </w:rPr>
              <w:t>25,41</w:t>
            </w:r>
          </w:p>
        </w:tc>
      </w:tr>
      <w:tr w:rsidR="004863C7" w:rsidTr="004863C7">
        <w:trPr>
          <w:trHeight w:val="234"/>
        </w:trPr>
        <w:tc>
          <w:tcPr>
            <w:tcW w:w="1429" w:type="dxa"/>
            <w:tcBorders>
              <w:top w:val="single" w:sz="4" w:space="0" w:color="000000"/>
              <w:bottom w:val="single" w:sz="4" w:space="0" w:color="000000"/>
            </w:tcBorders>
          </w:tcPr>
          <w:p w:rsidR="004863C7" w:rsidRDefault="004863C7" w:rsidP="004863C7">
            <w:pPr>
              <w:pStyle w:val="TableParagraph"/>
              <w:spacing w:before="11"/>
              <w:ind w:right="3"/>
              <w:jc w:val="left"/>
              <w:rPr>
                <w:sz w:val="24"/>
              </w:rPr>
            </w:pPr>
            <w:r>
              <w:rPr>
                <w:w w:val="95"/>
                <w:sz w:val="24"/>
              </w:rPr>
              <w:t>Rerata</w:t>
            </w:r>
            <w:r>
              <w:rPr>
                <w:w w:val="95"/>
                <w:sz w:val="24"/>
                <w:vertAlign w:val="superscript"/>
              </w:rPr>
              <w:t>ns</w:t>
            </w:r>
          </w:p>
        </w:tc>
        <w:tc>
          <w:tcPr>
            <w:tcW w:w="1010" w:type="dxa"/>
            <w:tcBorders>
              <w:top w:val="single" w:sz="4" w:space="0" w:color="000000"/>
              <w:bottom w:val="single" w:sz="4" w:space="0" w:color="000000"/>
            </w:tcBorders>
          </w:tcPr>
          <w:p w:rsidR="004863C7" w:rsidRDefault="004863C7" w:rsidP="004863C7">
            <w:pPr>
              <w:pStyle w:val="TableParagraph"/>
              <w:spacing w:before="1"/>
              <w:ind w:right="3"/>
              <w:rPr>
                <w:sz w:val="24"/>
              </w:rPr>
            </w:pPr>
            <w:r>
              <w:rPr>
                <w:sz w:val="24"/>
              </w:rPr>
              <w:t>31,13</w:t>
            </w:r>
          </w:p>
        </w:tc>
        <w:tc>
          <w:tcPr>
            <w:tcW w:w="1067" w:type="dxa"/>
            <w:tcBorders>
              <w:top w:val="single" w:sz="4" w:space="0" w:color="000000"/>
              <w:bottom w:val="single" w:sz="4" w:space="0" w:color="000000"/>
            </w:tcBorders>
          </w:tcPr>
          <w:p w:rsidR="004863C7" w:rsidRDefault="004863C7" w:rsidP="004863C7">
            <w:pPr>
              <w:pStyle w:val="TableParagraph"/>
              <w:spacing w:before="1"/>
              <w:ind w:right="3"/>
              <w:rPr>
                <w:sz w:val="24"/>
              </w:rPr>
            </w:pPr>
            <w:r>
              <w:rPr>
                <w:sz w:val="24"/>
              </w:rPr>
              <w:t>27,42</w:t>
            </w:r>
          </w:p>
        </w:tc>
        <w:tc>
          <w:tcPr>
            <w:tcW w:w="1116" w:type="dxa"/>
            <w:tcBorders>
              <w:top w:val="single" w:sz="4" w:space="0" w:color="000000"/>
              <w:bottom w:val="single" w:sz="4" w:space="0" w:color="000000"/>
            </w:tcBorders>
          </w:tcPr>
          <w:p w:rsidR="004863C7" w:rsidRDefault="004863C7" w:rsidP="004863C7">
            <w:pPr>
              <w:pStyle w:val="TableParagraph"/>
              <w:spacing w:before="1"/>
              <w:ind w:right="3"/>
              <w:rPr>
                <w:sz w:val="24"/>
              </w:rPr>
            </w:pPr>
            <w:r>
              <w:rPr>
                <w:sz w:val="24"/>
              </w:rPr>
              <w:t>27,00</w:t>
            </w:r>
          </w:p>
        </w:tc>
        <w:tc>
          <w:tcPr>
            <w:tcW w:w="1009" w:type="dxa"/>
            <w:tcBorders>
              <w:top w:val="single" w:sz="4" w:space="0" w:color="000000"/>
              <w:bottom w:val="single" w:sz="4" w:space="0" w:color="000000"/>
            </w:tcBorders>
          </w:tcPr>
          <w:p w:rsidR="004863C7" w:rsidRDefault="004863C7" w:rsidP="004863C7">
            <w:pPr>
              <w:pStyle w:val="TableParagraph"/>
              <w:spacing w:before="1"/>
              <w:ind w:right="3"/>
              <w:rPr>
                <w:sz w:val="24"/>
              </w:rPr>
            </w:pPr>
            <w:r>
              <w:rPr>
                <w:sz w:val="24"/>
              </w:rPr>
              <w:t>26,64</w:t>
            </w:r>
          </w:p>
        </w:tc>
        <w:tc>
          <w:tcPr>
            <w:tcW w:w="1078" w:type="dxa"/>
            <w:tcBorders>
              <w:top w:val="single" w:sz="4" w:space="0" w:color="000000"/>
              <w:bottom w:val="single" w:sz="4" w:space="0" w:color="000000"/>
            </w:tcBorders>
          </w:tcPr>
          <w:p w:rsidR="004863C7" w:rsidRDefault="004863C7" w:rsidP="004863C7">
            <w:pPr>
              <w:pStyle w:val="TableParagraph"/>
              <w:spacing w:before="1"/>
              <w:ind w:right="3"/>
              <w:rPr>
                <w:sz w:val="24"/>
              </w:rPr>
            </w:pPr>
            <w:r>
              <w:rPr>
                <w:sz w:val="24"/>
              </w:rPr>
              <w:t>30,42</w:t>
            </w:r>
          </w:p>
        </w:tc>
        <w:tc>
          <w:tcPr>
            <w:tcW w:w="1206" w:type="dxa"/>
            <w:tcBorders>
              <w:top w:val="single" w:sz="4" w:space="0" w:color="000000"/>
              <w:bottom w:val="single" w:sz="4" w:space="0" w:color="000000"/>
            </w:tcBorders>
          </w:tcPr>
          <w:p w:rsidR="004863C7" w:rsidRDefault="004863C7" w:rsidP="004863C7">
            <w:pPr>
              <w:pStyle w:val="TableParagraph"/>
              <w:spacing w:before="1"/>
              <w:ind w:right="3"/>
              <w:rPr>
                <w:sz w:val="24"/>
              </w:rPr>
            </w:pPr>
            <w:r>
              <w:rPr>
                <w:sz w:val="24"/>
              </w:rPr>
              <w:t>26,69</w:t>
            </w:r>
          </w:p>
        </w:tc>
      </w:tr>
    </w:tbl>
    <w:p w:rsidR="004863C7" w:rsidRPr="005F25AA" w:rsidRDefault="004863C7" w:rsidP="004863C7">
      <w:pPr>
        <w:pStyle w:val="BodyText"/>
        <w:spacing w:before="1"/>
        <w:ind w:right="3"/>
      </w:pPr>
      <w:proofErr w:type="gramStart"/>
      <w:r>
        <w:t>Keterangan :</w:t>
      </w:r>
      <w:proofErr w:type="gramEnd"/>
      <w:r>
        <w:t xml:space="preserve"> non signifikan</w:t>
      </w:r>
    </w:p>
    <w:p w:rsidR="004863C7" w:rsidRDefault="004863C7" w:rsidP="004863C7">
      <w:pPr>
        <w:pStyle w:val="BodyText"/>
        <w:tabs>
          <w:tab w:val="left" w:pos="1991"/>
        </w:tabs>
        <w:ind w:right="3"/>
        <w:rPr>
          <w:spacing w:val="-3"/>
        </w:rPr>
      </w:pPr>
      <w:r>
        <w:t xml:space="preserve">AGP    : Antibiotic Growth </w:t>
      </w:r>
      <w:r>
        <w:rPr>
          <w:spacing w:val="-3"/>
        </w:rPr>
        <w:t xml:space="preserve">Promotors </w:t>
      </w:r>
    </w:p>
    <w:p w:rsidR="004863C7" w:rsidRDefault="004863C7" w:rsidP="004863C7">
      <w:pPr>
        <w:pStyle w:val="BodyText"/>
        <w:tabs>
          <w:tab w:val="left" w:pos="1991"/>
        </w:tabs>
        <w:ind w:right="3"/>
      </w:pPr>
      <w:r>
        <w:t>NK      : Nano</w:t>
      </w:r>
      <w:r>
        <w:rPr>
          <w:spacing w:val="-3"/>
        </w:rPr>
        <w:t xml:space="preserve"> </w:t>
      </w:r>
      <w:r>
        <w:t>Kapsul</w:t>
      </w:r>
    </w:p>
    <w:p w:rsidR="004863C7" w:rsidRDefault="004863C7" w:rsidP="004863C7">
      <w:pPr>
        <w:pStyle w:val="BodyText"/>
        <w:ind w:right="3"/>
        <w:jc w:val="both"/>
      </w:pPr>
      <w:r>
        <w:t>Ns</w:t>
      </w:r>
      <w:r>
        <w:tab/>
        <w:t>: Non Signifikan (P&gt;0</w:t>
      </w:r>
      <w:proofErr w:type="gramStart"/>
      <w:r>
        <w:t>,05</w:t>
      </w:r>
      <w:proofErr w:type="gramEnd"/>
      <w:r>
        <w:t>)</w:t>
      </w:r>
    </w:p>
    <w:p w:rsidR="00926BBC" w:rsidRDefault="00926BBC" w:rsidP="004874D8">
      <w:pPr>
        <w:jc w:val="both"/>
        <w:rPr>
          <w:rFonts w:asciiTheme="majorBidi" w:hAnsiTheme="majorBidi" w:cstheme="majorBidi"/>
          <w:sz w:val="24"/>
          <w:szCs w:val="24"/>
        </w:rPr>
        <w:sectPr w:rsidR="00926BBC" w:rsidSect="00926BBC">
          <w:type w:val="continuous"/>
          <w:pgSz w:w="11907" w:h="16839" w:code="9"/>
          <w:pgMar w:top="2268" w:right="1701" w:bottom="1701" w:left="2268" w:header="720" w:footer="720" w:gutter="0"/>
          <w:cols w:space="720"/>
          <w:docGrid w:linePitch="360"/>
        </w:sectPr>
      </w:pPr>
    </w:p>
    <w:p w:rsidR="004863C7" w:rsidRDefault="00BD58BB" w:rsidP="004874D8">
      <w:pPr>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4863C7">
        <w:rPr>
          <w:rFonts w:asciiTheme="majorBidi" w:hAnsiTheme="majorBidi" w:cstheme="majorBidi"/>
          <w:sz w:val="24"/>
          <w:szCs w:val="24"/>
        </w:rPr>
        <w:t>Berdasarkan hasil</w:t>
      </w:r>
      <w:r w:rsidR="004863C7" w:rsidRPr="0088463A">
        <w:rPr>
          <w:rFonts w:asciiTheme="majorBidi" w:hAnsiTheme="majorBidi" w:cstheme="majorBidi"/>
          <w:sz w:val="24"/>
          <w:szCs w:val="24"/>
        </w:rPr>
        <w:t xml:space="preserve"> analisis var</w:t>
      </w:r>
      <w:r w:rsidR="004863C7">
        <w:rPr>
          <w:rFonts w:asciiTheme="majorBidi" w:hAnsiTheme="majorBidi" w:cstheme="majorBidi"/>
          <w:sz w:val="24"/>
          <w:szCs w:val="24"/>
        </w:rPr>
        <w:t xml:space="preserve">iansi, penambahan nanokapsul jus kunyit pada ransum </w:t>
      </w:r>
      <w:r w:rsidR="004863C7" w:rsidRPr="0088463A">
        <w:rPr>
          <w:rFonts w:asciiTheme="majorBidi" w:hAnsiTheme="majorBidi" w:cstheme="majorBidi"/>
          <w:sz w:val="24"/>
          <w:szCs w:val="24"/>
        </w:rPr>
        <w:t>menghasilkan bobot dan persentase paha drumstick itik peking yang berbeda tidak nyata (P&gt;0</w:t>
      </w:r>
      <w:proofErr w:type="gramStart"/>
      <w:r w:rsidR="004863C7" w:rsidRPr="0088463A">
        <w:rPr>
          <w:rFonts w:asciiTheme="majorBidi" w:hAnsiTheme="majorBidi" w:cstheme="majorBidi"/>
          <w:sz w:val="24"/>
          <w:szCs w:val="24"/>
        </w:rPr>
        <w:t>,05</w:t>
      </w:r>
      <w:proofErr w:type="gramEnd"/>
      <w:r w:rsidR="004863C7" w:rsidRPr="0088463A">
        <w:rPr>
          <w:rFonts w:asciiTheme="majorBidi" w:hAnsiTheme="majorBidi" w:cstheme="majorBidi"/>
          <w:sz w:val="24"/>
          <w:szCs w:val="24"/>
        </w:rPr>
        <w:t xml:space="preserve">). Hal ini diduga akibat bobot dan persentase karkas berbeda tidak nyata, dimana bobot karkas </w:t>
      </w:r>
      <w:proofErr w:type="gramStart"/>
      <w:r w:rsidR="004863C7" w:rsidRPr="0088463A">
        <w:rPr>
          <w:rFonts w:asciiTheme="majorBidi" w:hAnsiTheme="majorBidi" w:cstheme="majorBidi"/>
          <w:sz w:val="24"/>
          <w:szCs w:val="24"/>
        </w:rPr>
        <w:t>akan</w:t>
      </w:r>
      <w:proofErr w:type="gramEnd"/>
      <w:r w:rsidR="004863C7" w:rsidRPr="0088463A">
        <w:rPr>
          <w:rFonts w:asciiTheme="majorBidi" w:hAnsiTheme="majorBidi" w:cstheme="majorBidi"/>
          <w:sz w:val="24"/>
          <w:szCs w:val="24"/>
        </w:rPr>
        <w:t xml:space="preserve"> mempengaruhi persentase karkas dan bagian-bagian karkas</w:t>
      </w:r>
      <w:r w:rsidR="004863C7">
        <w:rPr>
          <w:rFonts w:asciiTheme="majorBidi" w:hAnsiTheme="majorBidi" w:cstheme="majorBidi"/>
          <w:sz w:val="24"/>
          <w:szCs w:val="24"/>
        </w:rPr>
        <w:t xml:space="preserve"> (Tabel 3)</w:t>
      </w:r>
      <w:r w:rsidR="004863C7" w:rsidRPr="0088463A">
        <w:rPr>
          <w:rFonts w:asciiTheme="majorBidi" w:hAnsiTheme="majorBidi" w:cstheme="majorBidi"/>
          <w:sz w:val="24"/>
          <w:szCs w:val="24"/>
        </w:rPr>
        <w:t xml:space="preserve">. </w:t>
      </w:r>
    </w:p>
    <w:p w:rsidR="004863C7" w:rsidRDefault="004863C7" w:rsidP="004863C7">
      <w:pPr>
        <w:ind w:firstLine="720"/>
        <w:jc w:val="both"/>
        <w:rPr>
          <w:rFonts w:asciiTheme="majorBidi" w:hAnsiTheme="majorBidi" w:cstheme="majorBidi"/>
          <w:sz w:val="24"/>
          <w:szCs w:val="24"/>
        </w:rPr>
      </w:pPr>
      <w:proofErr w:type="gramStart"/>
      <w:r w:rsidRPr="0088463A">
        <w:rPr>
          <w:rFonts w:asciiTheme="majorBidi" w:hAnsiTheme="majorBidi" w:cstheme="majorBidi"/>
          <w:sz w:val="24"/>
          <w:szCs w:val="24"/>
        </w:rPr>
        <w:t>H</w:t>
      </w:r>
      <w:r>
        <w:rPr>
          <w:rFonts w:asciiTheme="majorBidi" w:hAnsiTheme="majorBidi" w:cstheme="majorBidi"/>
          <w:sz w:val="24"/>
          <w:szCs w:val="24"/>
        </w:rPr>
        <w:t xml:space="preserve">al ini sesuai pendapat Soeparno, </w:t>
      </w:r>
      <w:r w:rsidRPr="0088463A">
        <w:rPr>
          <w:rFonts w:asciiTheme="majorBidi" w:hAnsiTheme="majorBidi" w:cstheme="majorBidi"/>
          <w:sz w:val="24"/>
          <w:szCs w:val="24"/>
        </w:rPr>
        <w:t>(2015) menyatakan adanya hubungan erat antara berat karkas dan bagian-bagian karkas dengan bobot hidup, sehingga apabila dari hasil analisis bobot karkas didapat hasil yang tidak berbeda nyata maka hasilnya tidak jauh berbeda pada b</w:t>
      </w:r>
      <w:r>
        <w:rPr>
          <w:rFonts w:asciiTheme="majorBidi" w:hAnsiTheme="majorBidi" w:cstheme="majorBidi"/>
          <w:sz w:val="24"/>
          <w:szCs w:val="24"/>
        </w:rPr>
        <w:t>agian-bagian karkasnya.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Dewanti, </w:t>
      </w:r>
      <w:r w:rsidRPr="0088463A">
        <w:rPr>
          <w:rFonts w:asciiTheme="majorBidi" w:hAnsiTheme="majorBidi" w:cstheme="majorBidi"/>
          <w:sz w:val="24"/>
          <w:szCs w:val="24"/>
        </w:rPr>
        <w:t xml:space="preserve">(2012) menyatakan bahwa persentase daging dan tulang paha dipengaruh bobot hidup yang otomatis </w:t>
      </w:r>
      <w:r w:rsidRPr="0088463A">
        <w:rPr>
          <w:rFonts w:asciiTheme="majorBidi" w:hAnsiTheme="majorBidi" w:cstheme="majorBidi"/>
          <w:sz w:val="24"/>
          <w:szCs w:val="24"/>
        </w:rPr>
        <w:lastRenderedPageBreak/>
        <w:t>berpengaruh terhadap bobot karkas, dimna komponen karkas memiliki pertumbuhan konstan terhadap bobot</w:t>
      </w:r>
      <w:r w:rsidRPr="0088463A">
        <w:rPr>
          <w:rFonts w:asciiTheme="majorBidi" w:hAnsiTheme="majorBidi" w:cstheme="majorBidi"/>
          <w:spacing w:val="-3"/>
          <w:sz w:val="24"/>
          <w:szCs w:val="24"/>
        </w:rPr>
        <w:t xml:space="preserve"> </w:t>
      </w:r>
      <w:r w:rsidRPr="0088463A">
        <w:rPr>
          <w:rFonts w:asciiTheme="majorBidi" w:hAnsiTheme="majorBidi" w:cstheme="majorBidi"/>
          <w:sz w:val="24"/>
          <w:szCs w:val="24"/>
        </w:rPr>
        <w:t>karkas</w:t>
      </w:r>
      <w:r>
        <w:rPr>
          <w:rFonts w:asciiTheme="majorBidi" w:hAnsiTheme="majorBidi" w:cstheme="majorBidi"/>
          <w:sz w:val="24"/>
          <w:szCs w:val="24"/>
        </w:rPr>
        <w:t>nya</w:t>
      </w:r>
      <w:r w:rsidRPr="0088463A">
        <w:rPr>
          <w:rFonts w:asciiTheme="majorBidi" w:hAnsiTheme="majorBidi" w:cstheme="majorBidi"/>
          <w:sz w:val="24"/>
          <w:szCs w:val="24"/>
        </w:rPr>
        <w:t>.</w:t>
      </w:r>
      <w:proofErr w:type="gramEnd"/>
    </w:p>
    <w:p w:rsidR="004863C7" w:rsidRDefault="004863C7" w:rsidP="00BD58BB">
      <w:pPr>
        <w:ind w:firstLine="720"/>
        <w:jc w:val="both"/>
        <w:rPr>
          <w:rFonts w:asciiTheme="majorBidi" w:hAnsiTheme="majorBidi" w:cstheme="majorBidi"/>
          <w:sz w:val="24"/>
          <w:szCs w:val="24"/>
        </w:rPr>
      </w:pPr>
      <w:r>
        <w:rPr>
          <w:rFonts w:asciiTheme="majorBidi" w:hAnsiTheme="majorBidi" w:cstheme="majorBidi"/>
          <w:sz w:val="24"/>
          <w:szCs w:val="24"/>
        </w:rPr>
        <w:t>Tempat deposit daging pada karkas yang paling banyak selain bagian dada yaitu bagian paha (Dewan</w:t>
      </w:r>
      <w:r w:rsidR="004874D8">
        <w:rPr>
          <w:rFonts w:asciiTheme="majorBidi" w:hAnsiTheme="majorBidi" w:cstheme="majorBidi"/>
          <w:sz w:val="24"/>
          <w:szCs w:val="24"/>
        </w:rPr>
        <w:t xml:space="preserve">ti, 2012). Pada paha menunjukan </w:t>
      </w:r>
      <w:r>
        <w:rPr>
          <w:rFonts w:asciiTheme="majorBidi" w:hAnsiTheme="majorBidi" w:cstheme="majorBidi"/>
          <w:sz w:val="24"/>
          <w:szCs w:val="24"/>
        </w:rPr>
        <w:t xml:space="preserve">kecepatan perkembangan yang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dengan tubuh secara keseluruhan, dengan kata lain paha mempunyai pola pertumbuhan yang seimbang dengan perkembangan tubuhnya</w:t>
      </w:r>
    </w:p>
    <w:p w:rsidR="004863C7" w:rsidRDefault="004863C7" w:rsidP="00BD58BB">
      <w:pPr>
        <w:pStyle w:val="BodyText"/>
        <w:ind w:right="3" w:firstLine="720"/>
        <w:jc w:val="both"/>
      </w:pPr>
      <w:r>
        <w:t xml:space="preserve">Selain faktor diatas, faktor lain yang dapat mempengaruhi bobot dan persentase paha yaitu faktor genetik, jenis kelamin, umur, dan lingkungan. Soeparno, (2015) menambahkan bahwa nutrien ransum mempengaruhi komponen tubuh secara </w:t>
      </w:r>
      <w:proofErr w:type="gramStart"/>
      <w:r>
        <w:t>sama</w:t>
      </w:r>
      <w:proofErr w:type="gramEnd"/>
      <w:r>
        <w:t xml:space="preserve"> kecuali lemak meskipun perlakuan nutrien berbeda, artinya </w:t>
      </w:r>
      <w:r>
        <w:lastRenderedPageBreak/>
        <w:t>faktor genetik sangat mempengaruhi pertumbuhan dan penyerapan kurkumin pada nanokapsul jus kunyit yang diberikan masih belum sempurna dan diekskresikan dalam bentuk</w:t>
      </w:r>
      <w:r>
        <w:rPr>
          <w:spacing w:val="-7"/>
        </w:rPr>
        <w:t xml:space="preserve"> </w:t>
      </w:r>
      <w:r w:rsidR="00BD58BB">
        <w:t>feses.</w:t>
      </w:r>
    </w:p>
    <w:p w:rsidR="004874D8" w:rsidRDefault="00CE1FA4" w:rsidP="00BD58BB">
      <w:pPr>
        <w:pStyle w:val="Heading1"/>
        <w:tabs>
          <w:tab w:val="center" w:pos="3967"/>
          <w:tab w:val="left" w:pos="6544"/>
        </w:tabs>
        <w:spacing w:before="0"/>
        <w:ind w:left="0" w:right="3"/>
        <w:jc w:val="left"/>
      </w:pPr>
      <w:r>
        <w:t xml:space="preserve">          </w:t>
      </w:r>
      <w:r w:rsidR="004874D8">
        <w:t>Bobot dan Persentase Dada</w:t>
      </w:r>
    </w:p>
    <w:p w:rsidR="004874D8" w:rsidRPr="0088463A" w:rsidRDefault="004874D8" w:rsidP="004874D8">
      <w:pPr>
        <w:ind w:right="3" w:firstLine="600"/>
        <w:jc w:val="both"/>
        <w:rPr>
          <w:rFonts w:asciiTheme="majorBidi" w:hAnsiTheme="majorBidi" w:cstheme="majorBidi"/>
          <w:sz w:val="24"/>
          <w:szCs w:val="24"/>
        </w:rPr>
      </w:pPr>
      <w:r w:rsidRPr="0088463A">
        <w:rPr>
          <w:rFonts w:asciiTheme="majorBidi" w:hAnsiTheme="majorBidi" w:cstheme="majorBidi"/>
          <w:sz w:val="24"/>
          <w:szCs w:val="24"/>
        </w:rPr>
        <w:t xml:space="preserve">Rerata bobot dan persentase dada </w:t>
      </w:r>
      <w:r>
        <w:rPr>
          <w:rFonts w:asciiTheme="majorBidi" w:hAnsiTheme="majorBidi" w:cstheme="majorBidi"/>
          <w:sz w:val="24"/>
          <w:szCs w:val="24"/>
        </w:rPr>
        <w:t>itik peking dari hasil peneliti</w:t>
      </w:r>
      <w:r w:rsidRPr="0088463A">
        <w:rPr>
          <w:rFonts w:asciiTheme="majorBidi" w:hAnsiTheme="majorBidi" w:cstheme="majorBidi"/>
          <w:sz w:val="24"/>
          <w:szCs w:val="24"/>
        </w:rPr>
        <w:t xml:space="preserve">an </w:t>
      </w:r>
      <w:r w:rsidRPr="0088463A">
        <w:rPr>
          <w:rFonts w:asciiTheme="majorBidi" w:hAnsiTheme="majorBidi" w:cstheme="majorBidi"/>
          <w:sz w:val="24"/>
          <w:szCs w:val="24"/>
        </w:rPr>
        <w:lastRenderedPageBreak/>
        <w:t>pada umur 8 minggu dari perlakuan P1,P2,P3,P4,P5 dan P6 secara berturut-turut adalah 203,33,  258,67,  223,67,  225,00,  218,33,</w:t>
      </w:r>
      <w:r>
        <w:rPr>
          <w:rFonts w:asciiTheme="majorBidi" w:hAnsiTheme="majorBidi" w:cstheme="majorBidi"/>
          <w:sz w:val="24"/>
          <w:szCs w:val="24"/>
        </w:rPr>
        <w:t xml:space="preserve">  217,33  gram/ekor dan 22,69, </w:t>
      </w:r>
      <w:r w:rsidRPr="0088463A">
        <w:rPr>
          <w:rFonts w:asciiTheme="majorBidi" w:hAnsiTheme="majorBidi" w:cstheme="majorBidi"/>
          <w:sz w:val="24"/>
          <w:szCs w:val="24"/>
        </w:rPr>
        <w:t xml:space="preserve">27,02, </w:t>
      </w:r>
      <w:r w:rsidRPr="0088463A">
        <w:rPr>
          <w:rFonts w:asciiTheme="majorBidi" w:hAnsiTheme="majorBidi" w:cstheme="majorBidi"/>
          <w:spacing w:val="38"/>
          <w:sz w:val="24"/>
          <w:szCs w:val="24"/>
        </w:rPr>
        <w:t xml:space="preserve"> </w:t>
      </w:r>
      <w:r w:rsidRPr="0088463A">
        <w:rPr>
          <w:rFonts w:asciiTheme="majorBidi" w:hAnsiTheme="majorBidi" w:cstheme="majorBidi"/>
          <w:sz w:val="24"/>
          <w:szCs w:val="24"/>
        </w:rPr>
        <w:t>24.99,</w:t>
      </w:r>
      <w:r>
        <w:rPr>
          <w:rFonts w:asciiTheme="majorBidi" w:hAnsiTheme="majorBidi" w:cstheme="majorBidi"/>
          <w:sz w:val="24"/>
          <w:szCs w:val="24"/>
        </w:rPr>
        <w:t xml:space="preserve"> 24.50, 23.05, 25.20 (%/ekor). </w:t>
      </w:r>
      <w:proofErr w:type="gramStart"/>
      <w:r w:rsidRPr="0088463A">
        <w:rPr>
          <w:rFonts w:asciiTheme="majorBidi" w:hAnsiTheme="majorBidi" w:cstheme="majorBidi"/>
          <w:sz w:val="24"/>
          <w:szCs w:val="24"/>
        </w:rPr>
        <w:t>Hasil selengkapnya dapat dilihat pada tabel 9 dan</w:t>
      </w:r>
      <w:r w:rsidRPr="0088463A">
        <w:rPr>
          <w:rFonts w:asciiTheme="majorBidi" w:hAnsiTheme="majorBidi" w:cstheme="majorBidi"/>
          <w:spacing w:val="-20"/>
          <w:sz w:val="24"/>
          <w:szCs w:val="24"/>
        </w:rPr>
        <w:t xml:space="preserve"> </w:t>
      </w:r>
      <w:r w:rsidRPr="0088463A">
        <w:rPr>
          <w:rFonts w:asciiTheme="majorBidi" w:hAnsiTheme="majorBidi" w:cstheme="majorBidi"/>
          <w:sz w:val="24"/>
          <w:szCs w:val="24"/>
        </w:rPr>
        <w:t>10.</w:t>
      </w:r>
      <w:proofErr w:type="gramEnd"/>
    </w:p>
    <w:p w:rsidR="00926BBC" w:rsidRDefault="00926BBC" w:rsidP="004874D8">
      <w:pPr>
        <w:pStyle w:val="BodyText"/>
        <w:ind w:right="3"/>
        <w:jc w:val="both"/>
        <w:sectPr w:rsidR="00926BBC" w:rsidSect="008E7BE0">
          <w:type w:val="continuous"/>
          <w:pgSz w:w="11907" w:h="16839" w:code="9"/>
          <w:pgMar w:top="2268" w:right="1701" w:bottom="1701" w:left="2268" w:header="720" w:footer="720" w:gutter="0"/>
          <w:cols w:num="2" w:space="720"/>
          <w:docGrid w:linePitch="360"/>
        </w:sectPr>
      </w:pPr>
    </w:p>
    <w:p w:rsidR="006A5808" w:rsidRDefault="006A5808" w:rsidP="004874D8">
      <w:pPr>
        <w:pStyle w:val="BodyText"/>
        <w:ind w:right="3"/>
        <w:jc w:val="both"/>
      </w:pPr>
    </w:p>
    <w:p w:rsidR="004874D8" w:rsidRDefault="004874D8" w:rsidP="007D6D86">
      <w:pPr>
        <w:pStyle w:val="BodyText"/>
        <w:ind w:right="3"/>
        <w:jc w:val="both"/>
      </w:pPr>
      <w:proofErr w:type="gramStart"/>
      <w:r>
        <w:t>Tabel 9.</w:t>
      </w:r>
      <w:proofErr w:type="gramEnd"/>
      <w:r>
        <w:t xml:space="preserve"> Bobot Dada itik </w:t>
      </w:r>
      <w:proofErr w:type="gramStart"/>
      <w:r>
        <w:t>peking</w:t>
      </w:r>
      <w:proofErr w:type="gramEnd"/>
      <w:r>
        <w:t xml:space="preserve"> umur 8 minggu pada masing-masing perlakuan (g/ekor).</w:t>
      </w:r>
    </w:p>
    <w:tbl>
      <w:tblPr>
        <w:tblW w:w="7872" w:type="dxa"/>
        <w:tblLayout w:type="fixed"/>
        <w:tblCellMar>
          <w:left w:w="0" w:type="dxa"/>
          <w:right w:w="0" w:type="dxa"/>
        </w:tblCellMar>
        <w:tblLook w:val="01E0" w:firstRow="1" w:lastRow="1" w:firstColumn="1" w:lastColumn="1" w:noHBand="0" w:noVBand="0"/>
      </w:tblPr>
      <w:tblGrid>
        <w:gridCol w:w="1420"/>
        <w:gridCol w:w="1036"/>
        <w:gridCol w:w="1032"/>
        <w:gridCol w:w="1110"/>
        <w:gridCol w:w="1005"/>
        <w:gridCol w:w="1069"/>
        <w:gridCol w:w="1200"/>
      </w:tblGrid>
      <w:tr w:rsidR="004874D8" w:rsidTr="00BD58BB">
        <w:trPr>
          <w:trHeight w:val="298"/>
        </w:trPr>
        <w:tc>
          <w:tcPr>
            <w:tcW w:w="1420" w:type="dxa"/>
            <w:vMerge w:val="restart"/>
            <w:tcBorders>
              <w:top w:val="double" w:sz="4" w:space="0" w:color="auto"/>
              <w:bottom w:val="single" w:sz="4" w:space="0" w:color="000000"/>
            </w:tcBorders>
          </w:tcPr>
          <w:p w:rsidR="004874D8" w:rsidRDefault="004874D8" w:rsidP="007D6D86">
            <w:pPr>
              <w:pStyle w:val="TableParagraph"/>
              <w:spacing w:before="9"/>
              <w:ind w:right="3"/>
              <w:jc w:val="left"/>
              <w:rPr>
                <w:sz w:val="24"/>
              </w:rPr>
            </w:pPr>
          </w:p>
          <w:p w:rsidR="004874D8" w:rsidRDefault="004874D8" w:rsidP="007D6D86">
            <w:pPr>
              <w:pStyle w:val="TableParagraph"/>
              <w:spacing w:before="1"/>
              <w:ind w:right="3"/>
              <w:jc w:val="left"/>
              <w:rPr>
                <w:sz w:val="24"/>
              </w:rPr>
            </w:pPr>
            <w:r>
              <w:rPr>
                <w:sz w:val="24"/>
              </w:rPr>
              <w:t>ULANGAN</w:t>
            </w:r>
          </w:p>
        </w:tc>
        <w:tc>
          <w:tcPr>
            <w:tcW w:w="1036" w:type="dxa"/>
            <w:tcBorders>
              <w:top w:val="double" w:sz="4" w:space="0" w:color="auto"/>
              <w:bottom w:val="single" w:sz="4" w:space="0" w:color="000000"/>
            </w:tcBorders>
          </w:tcPr>
          <w:p w:rsidR="004874D8" w:rsidRDefault="004874D8" w:rsidP="007D6D86">
            <w:pPr>
              <w:pStyle w:val="TableParagraph"/>
              <w:ind w:right="3"/>
              <w:jc w:val="left"/>
            </w:pPr>
          </w:p>
        </w:tc>
        <w:tc>
          <w:tcPr>
            <w:tcW w:w="1032" w:type="dxa"/>
            <w:tcBorders>
              <w:top w:val="double" w:sz="4" w:space="0" w:color="auto"/>
              <w:bottom w:val="single" w:sz="4" w:space="0" w:color="000000"/>
            </w:tcBorders>
          </w:tcPr>
          <w:p w:rsidR="004874D8" w:rsidRDefault="004874D8" w:rsidP="007D6D86">
            <w:pPr>
              <w:pStyle w:val="TableParagraph"/>
              <w:ind w:right="3"/>
              <w:jc w:val="left"/>
            </w:pPr>
          </w:p>
        </w:tc>
        <w:tc>
          <w:tcPr>
            <w:tcW w:w="2115" w:type="dxa"/>
            <w:gridSpan w:val="2"/>
            <w:tcBorders>
              <w:top w:val="double" w:sz="4" w:space="0" w:color="auto"/>
              <w:bottom w:val="single" w:sz="4" w:space="0" w:color="000000"/>
            </w:tcBorders>
          </w:tcPr>
          <w:p w:rsidR="004874D8" w:rsidRDefault="004874D8" w:rsidP="007D6D86">
            <w:pPr>
              <w:pStyle w:val="TableParagraph"/>
              <w:spacing w:before="76"/>
              <w:ind w:right="3"/>
              <w:jc w:val="left"/>
              <w:rPr>
                <w:sz w:val="24"/>
              </w:rPr>
            </w:pPr>
            <w:r>
              <w:rPr>
                <w:sz w:val="24"/>
              </w:rPr>
              <w:t>PERLAKUAN (%)</w:t>
            </w:r>
          </w:p>
        </w:tc>
        <w:tc>
          <w:tcPr>
            <w:tcW w:w="1069" w:type="dxa"/>
            <w:tcBorders>
              <w:top w:val="double" w:sz="4" w:space="0" w:color="auto"/>
              <w:bottom w:val="single" w:sz="4" w:space="0" w:color="000000"/>
            </w:tcBorders>
          </w:tcPr>
          <w:p w:rsidR="004874D8" w:rsidRDefault="004874D8" w:rsidP="007D6D86">
            <w:pPr>
              <w:pStyle w:val="TableParagraph"/>
              <w:ind w:right="3"/>
              <w:jc w:val="left"/>
            </w:pPr>
          </w:p>
        </w:tc>
        <w:tc>
          <w:tcPr>
            <w:tcW w:w="1200" w:type="dxa"/>
            <w:tcBorders>
              <w:top w:val="double" w:sz="4" w:space="0" w:color="auto"/>
              <w:bottom w:val="single" w:sz="4" w:space="0" w:color="000000"/>
            </w:tcBorders>
          </w:tcPr>
          <w:p w:rsidR="004874D8" w:rsidRDefault="004874D8" w:rsidP="007D6D86">
            <w:pPr>
              <w:pStyle w:val="TableParagraph"/>
              <w:ind w:right="3"/>
              <w:jc w:val="left"/>
            </w:pPr>
          </w:p>
        </w:tc>
      </w:tr>
      <w:tr w:rsidR="004874D8" w:rsidTr="00BD58BB">
        <w:trPr>
          <w:trHeight w:val="188"/>
        </w:trPr>
        <w:tc>
          <w:tcPr>
            <w:tcW w:w="1420" w:type="dxa"/>
            <w:vMerge/>
            <w:tcBorders>
              <w:top w:val="nil"/>
              <w:bottom w:val="single" w:sz="4" w:space="0" w:color="000000"/>
            </w:tcBorders>
          </w:tcPr>
          <w:p w:rsidR="004874D8" w:rsidRDefault="004874D8" w:rsidP="007D6D86">
            <w:pPr>
              <w:ind w:right="3"/>
              <w:rPr>
                <w:sz w:val="2"/>
                <w:szCs w:val="2"/>
              </w:rPr>
            </w:pPr>
          </w:p>
        </w:tc>
        <w:tc>
          <w:tcPr>
            <w:tcW w:w="1036" w:type="dxa"/>
            <w:tcBorders>
              <w:top w:val="single" w:sz="4" w:space="0" w:color="000000"/>
              <w:bottom w:val="single" w:sz="4" w:space="0" w:color="000000"/>
            </w:tcBorders>
          </w:tcPr>
          <w:p w:rsidR="004874D8" w:rsidRDefault="004874D8" w:rsidP="007D6D86">
            <w:pPr>
              <w:pStyle w:val="TableParagraph"/>
              <w:spacing w:before="1"/>
              <w:ind w:right="3"/>
              <w:rPr>
                <w:sz w:val="24"/>
              </w:rPr>
            </w:pPr>
            <w:r>
              <w:rPr>
                <w:sz w:val="24"/>
              </w:rPr>
              <w:t>P1(AGP)</w:t>
            </w:r>
          </w:p>
        </w:tc>
        <w:tc>
          <w:tcPr>
            <w:tcW w:w="1032" w:type="dxa"/>
            <w:tcBorders>
              <w:top w:val="single" w:sz="4" w:space="0" w:color="000000"/>
              <w:bottom w:val="single" w:sz="4" w:space="0" w:color="000000"/>
            </w:tcBorders>
          </w:tcPr>
          <w:p w:rsidR="004874D8" w:rsidRDefault="004874D8" w:rsidP="007D6D86">
            <w:pPr>
              <w:pStyle w:val="TableParagraph"/>
              <w:spacing w:before="1"/>
              <w:ind w:right="3"/>
              <w:rPr>
                <w:sz w:val="24"/>
              </w:rPr>
            </w:pPr>
            <w:proofErr w:type="gramStart"/>
            <w:r>
              <w:rPr>
                <w:sz w:val="24"/>
              </w:rPr>
              <w:t>P2(</w:t>
            </w:r>
            <w:proofErr w:type="gramEnd"/>
            <w:r>
              <w:rPr>
                <w:sz w:val="24"/>
              </w:rPr>
              <w:t>0%)</w:t>
            </w:r>
          </w:p>
        </w:tc>
        <w:tc>
          <w:tcPr>
            <w:tcW w:w="1110" w:type="dxa"/>
            <w:tcBorders>
              <w:top w:val="single" w:sz="4" w:space="0" w:color="000000"/>
              <w:bottom w:val="single" w:sz="4" w:space="0" w:color="000000"/>
            </w:tcBorders>
          </w:tcPr>
          <w:p w:rsidR="004874D8" w:rsidRDefault="004874D8" w:rsidP="007D6D86">
            <w:pPr>
              <w:pStyle w:val="TableParagraph"/>
              <w:spacing w:before="1"/>
              <w:ind w:right="3"/>
              <w:rPr>
                <w:sz w:val="24"/>
              </w:rPr>
            </w:pPr>
            <w:proofErr w:type="gramStart"/>
            <w:r>
              <w:rPr>
                <w:sz w:val="24"/>
              </w:rPr>
              <w:t>P3(</w:t>
            </w:r>
            <w:proofErr w:type="gramEnd"/>
            <w:r>
              <w:rPr>
                <w:sz w:val="24"/>
              </w:rPr>
              <w:t>1%)</w:t>
            </w:r>
          </w:p>
        </w:tc>
        <w:tc>
          <w:tcPr>
            <w:tcW w:w="1005" w:type="dxa"/>
            <w:tcBorders>
              <w:top w:val="single" w:sz="4" w:space="0" w:color="000000"/>
              <w:bottom w:val="single" w:sz="4" w:space="0" w:color="000000"/>
            </w:tcBorders>
          </w:tcPr>
          <w:p w:rsidR="004874D8" w:rsidRDefault="004874D8" w:rsidP="007D6D86">
            <w:pPr>
              <w:pStyle w:val="TableParagraph"/>
              <w:spacing w:before="1"/>
              <w:ind w:right="3"/>
              <w:jc w:val="left"/>
              <w:rPr>
                <w:sz w:val="24"/>
              </w:rPr>
            </w:pPr>
            <w:proofErr w:type="gramStart"/>
            <w:r>
              <w:rPr>
                <w:sz w:val="24"/>
              </w:rPr>
              <w:t>P4(</w:t>
            </w:r>
            <w:proofErr w:type="gramEnd"/>
            <w:r>
              <w:rPr>
                <w:sz w:val="24"/>
              </w:rPr>
              <w:t>2%)</w:t>
            </w:r>
          </w:p>
        </w:tc>
        <w:tc>
          <w:tcPr>
            <w:tcW w:w="1069" w:type="dxa"/>
            <w:tcBorders>
              <w:top w:val="single" w:sz="4" w:space="0" w:color="000000"/>
              <w:bottom w:val="single" w:sz="4" w:space="0" w:color="000000"/>
            </w:tcBorders>
          </w:tcPr>
          <w:p w:rsidR="004874D8" w:rsidRDefault="004874D8" w:rsidP="007D6D86">
            <w:pPr>
              <w:pStyle w:val="TableParagraph"/>
              <w:spacing w:before="1"/>
              <w:ind w:right="3"/>
              <w:rPr>
                <w:sz w:val="24"/>
              </w:rPr>
            </w:pPr>
            <w:proofErr w:type="gramStart"/>
            <w:r>
              <w:rPr>
                <w:sz w:val="24"/>
              </w:rPr>
              <w:t>P5(</w:t>
            </w:r>
            <w:proofErr w:type="gramEnd"/>
            <w:r>
              <w:rPr>
                <w:sz w:val="24"/>
              </w:rPr>
              <w:t>3%)</w:t>
            </w:r>
          </w:p>
        </w:tc>
        <w:tc>
          <w:tcPr>
            <w:tcW w:w="1200" w:type="dxa"/>
            <w:tcBorders>
              <w:top w:val="single" w:sz="4" w:space="0" w:color="000000"/>
              <w:bottom w:val="single" w:sz="4" w:space="0" w:color="000000"/>
            </w:tcBorders>
          </w:tcPr>
          <w:p w:rsidR="004874D8" w:rsidRDefault="004874D8" w:rsidP="007D6D86">
            <w:pPr>
              <w:pStyle w:val="TableParagraph"/>
              <w:spacing w:before="1"/>
              <w:ind w:right="3"/>
              <w:rPr>
                <w:sz w:val="24"/>
              </w:rPr>
            </w:pPr>
            <w:proofErr w:type="gramStart"/>
            <w:r>
              <w:rPr>
                <w:sz w:val="24"/>
              </w:rPr>
              <w:t>P6(</w:t>
            </w:r>
            <w:proofErr w:type="gramEnd"/>
            <w:r>
              <w:rPr>
                <w:sz w:val="24"/>
              </w:rPr>
              <w:t>4%)</w:t>
            </w:r>
          </w:p>
        </w:tc>
      </w:tr>
      <w:tr w:rsidR="004874D8" w:rsidTr="00BD58BB">
        <w:trPr>
          <w:trHeight w:val="193"/>
        </w:trPr>
        <w:tc>
          <w:tcPr>
            <w:tcW w:w="1420" w:type="dxa"/>
            <w:tcBorders>
              <w:top w:val="single" w:sz="4" w:space="0" w:color="000000"/>
            </w:tcBorders>
          </w:tcPr>
          <w:p w:rsidR="004874D8" w:rsidRDefault="004874D8" w:rsidP="007D6D86">
            <w:pPr>
              <w:pStyle w:val="TableParagraph"/>
              <w:spacing w:before="1"/>
              <w:ind w:right="3"/>
              <w:rPr>
                <w:sz w:val="24"/>
              </w:rPr>
            </w:pPr>
            <w:r>
              <w:rPr>
                <w:sz w:val="24"/>
              </w:rPr>
              <w:t>U 1</w:t>
            </w:r>
          </w:p>
        </w:tc>
        <w:tc>
          <w:tcPr>
            <w:tcW w:w="1036" w:type="dxa"/>
            <w:tcBorders>
              <w:top w:val="single" w:sz="4" w:space="0" w:color="000000"/>
            </w:tcBorders>
          </w:tcPr>
          <w:p w:rsidR="004874D8" w:rsidRDefault="004874D8" w:rsidP="007D6D86">
            <w:pPr>
              <w:pStyle w:val="TableParagraph"/>
              <w:spacing w:before="1"/>
              <w:ind w:right="3"/>
              <w:rPr>
                <w:sz w:val="24"/>
              </w:rPr>
            </w:pPr>
            <w:r>
              <w:rPr>
                <w:sz w:val="24"/>
              </w:rPr>
              <w:t>243</w:t>
            </w:r>
          </w:p>
        </w:tc>
        <w:tc>
          <w:tcPr>
            <w:tcW w:w="1032" w:type="dxa"/>
            <w:tcBorders>
              <w:top w:val="single" w:sz="4" w:space="0" w:color="000000"/>
            </w:tcBorders>
          </w:tcPr>
          <w:p w:rsidR="004874D8" w:rsidRDefault="004874D8" w:rsidP="007D6D86">
            <w:pPr>
              <w:pStyle w:val="TableParagraph"/>
              <w:spacing w:before="1"/>
              <w:ind w:right="3"/>
              <w:rPr>
                <w:sz w:val="24"/>
              </w:rPr>
            </w:pPr>
            <w:r>
              <w:rPr>
                <w:sz w:val="24"/>
              </w:rPr>
              <w:t>214</w:t>
            </w:r>
          </w:p>
        </w:tc>
        <w:tc>
          <w:tcPr>
            <w:tcW w:w="1110" w:type="dxa"/>
            <w:tcBorders>
              <w:top w:val="single" w:sz="4" w:space="0" w:color="000000"/>
            </w:tcBorders>
          </w:tcPr>
          <w:p w:rsidR="004874D8" w:rsidRDefault="004874D8" w:rsidP="007D6D86">
            <w:pPr>
              <w:pStyle w:val="TableParagraph"/>
              <w:spacing w:before="1"/>
              <w:ind w:right="3"/>
              <w:rPr>
                <w:sz w:val="24"/>
              </w:rPr>
            </w:pPr>
            <w:r>
              <w:rPr>
                <w:sz w:val="24"/>
              </w:rPr>
              <w:t>230</w:t>
            </w:r>
          </w:p>
        </w:tc>
        <w:tc>
          <w:tcPr>
            <w:tcW w:w="1005" w:type="dxa"/>
            <w:tcBorders>
              <w:top w:val="single" w:sz="4" w:space="0" w:color="000000"/>
            </w:tcBorders>
          </w:tcPr>
          <w:p w:rsidR="004874D8" w:rsidRDefault="004874D8" w:rsidP="007D6D86">
            <w:pPr>
              <w:pStyle w:val="TableParagraph"/>
              <w:spacing w:before="1"/>
              <w:ind w:right="3"/>
              <w:jc w:val="left"/>
              <w:rPr>
                <w:sz w:val="24"/>
              </w:rPr>
            </w:pPr>
            <w:r>
              <w:rPr>
                <w:sz w:val="24"/>
              </w:rPr>
              <w:t>283</w:t>
            </w:r>
          </w:p>
        </w:tc>
        <w:tc>
          <w:tcPr>
            <w:tcW w:w="1069" w:type="dxa"/>
            <w:tcBorders>
              <w:top w:val="single" w:sz="4" w:space="0" w:color="000000"/>
            </w:tcBorders>
          </w:tcPr>
          <w:p w:rsidR="004874D8" w:rsidRDefault="004874D8" w:rsidP="007D6D86">
            <w:pPr>
              <w:pStyle w:val="TableParagraph"/>
              <w:spacing w:before="1"/>
              <w:ind w:right="3"/>
              <w:rPr>
                <w:sz w:val="24"/>
              </w:rPr>
            </w:pPr>
            <w:r>
              <w:rPr>
                <w:sz w:val="24"/>
              </w:rPr>
              <w:t>226</w:t>
            </w:r>
          </w:p>
        </w:tc>
        <w:tc>
          <w:tcPr>
            <w:tcW w:w="1200" w:type="dxa"/>
            <w:tcBorders>
              <w:top w:val="single" w:sz="4" w:space="0" w:color="000000"/>
            </w:tcBorders>
          </w:tcPr>
          <w:p w:rsidR="004874D8" w:rsidRDefault="004874D8" w:rsidP="007D6D86">
            <w:pPr>
              <w:pStyle w:val="TableParagraph"/>
              <w:spacing w:before="1"/>
              <w:ind w:right="3"/>
              <w:rPr>
                <w:sz w:val="24"/>
              </w:rPr>
            </w:pPr>
            <w:r>
              <w:rPr>
                <w:sz w:val="24"/>
              </w:rPr>
              <w:t>226</w:t>
            </w:r>
          </w:p>
        </w:tc>
      </w:tr>
      <w:tr w:rsidR="004874D8" w:rsidTr="00BD58BB">
        <w:trPr>
          <w:trHeight w:val="188"/>
        </w:trPr>
        <w:tc>
          <w:tcPr>
            <w:tcW w:w="1420" w:type="dxa"/>
          </w:tcPr>
          <w:p w:rsidR="004874D8" w:rsidRDefault="004874D8" w:rsidP="007D6D86">
            <w:pPr>
              <w:pStyle w:val="TableParagraph"/>
              <w:ind w:right="3"/>
              <w:rPr>
                <w:sz w:val="24"/>
              </w:rPr>
            </w:pPr>
            <w:r>
              <w:rPr>
                <w:sz w:val="24"/>
              </w:rPr>
              <w:t>U 2</w:t>
            </w:r>
          </w:p>
        </w:tc>
        <w:tc>
          <w:tcPr>
            <w:tcW w:w="1036" w:type="dxa"/>
          </w:tcPr>
          <w:p w:rsidR="004874D8" w:rsidRDefault="004874D8" w:rsidP="007D6D86">
            <w:pPr>
              <w:pStyle w:val="TableParagraph"/>
              <w:ind w:right="3"/>
              <w:rPr>
                <w:sz w:val="24"/>
              </w:rPr>
            </w:pPr>
            <w:r>
              <w:rPr>
                <w:sz w:val="24"/>
              </w:rPr>
              <w:t>179</w:t>
            </w:r>
          </w:p>
        </w:tc>
        <w:tc>
          <w:tcPr>
            <w:tcW w:w="1032" w:type="dxa"/>
          </w:tcPr>
          <w:p w:rsidR="004874D8" w:rsidRDefault="004874D8" w:rsidP="007D6D86">
            <w:pPr>
              <w:pStyle w:val="TableParagraph"/>
              <w:ind w:right="3"/>
              <w:rPr>
                <w:sz w:val="24"/>
              </w:rPr>
            </w:pPr>
            <w:r>
              <w:rPr>
                <w:sz w:val="24"/>
              </w:rPr>
              <w:t>312</w:t>
            </w:r>
          </w:p>
        </w:tc>
        <w:tc>
          <w:tcPr>
            <w:tcW w:w="1110" w:type="dxa"/>
          </w:tcPr>
          <w:p w:rsidR="004874D8" w:rsidRDefault="004874D8" w:rsidP="007D6D86">
            <w:pPr>
              <w:pStyle w:val="TableParagraph"/>
              <w:ind w:right="3"/>
              <w:rPr>
                <w:sz w:val="24"/>
              </w:rPr>
            </w:pPr>
            <w:r>
              <w:rPr>
                <w:sz w:val="24"/>
              </w:rPr>
              <w:t>229</w:t>
            </w:r>
          </w:p>
        </w:tc>
        <w:tc>
          <w:tcPr>
            <w:tcW w:w="1005" w:type="dxa"/>
          </w:tcPr>
          <w:p w:rsidR="004874D8" w:rsidRDefault="004874D8" w:rsidP="007D6D86">
            <w:pPr>
              <w:pStyle w:val="TableParagraph"/>
              <w:ind w:right="3"/>
              <w:jc w:val="left"/>
              <w:rPr>
                <w:sz w:val="24"/>
              </w:rPr>
            </w:pPr>
            <w:r>
              <w:rPr>
                <w:sz w:val="24"/>
              </w:rPr>
              <w:t>198</w:t>
            </w:r>
          </w:p>
        </w:tc>
        <w:tc>
          <w:tcPr>
            <w:tcW w:w="1069" w:type="dxa"/>
          </w:tcPr>
          <w:p w:rsidR="004874D8" w:rsidRDefault="004874D8" w:rsidP="007D6D86">
            <w:pPr>
              <w:pStyle w:val="TableParagraph"/>
              <w:ind w:right="3"/>
              <w:rPr>
                <w:sz w:val="24"/>
              </w:rPr>
            </w:pPr>
            <w:r>
              <w:rPr>
                <w:sz w:val="24"/>
              </w:rPr>
              <w:t>240</w:t>
            </w:r>
          </w:p>
        </w:tc>
        <w:tc>
          <w:tcPr>
            <w:tcW w:w="1200" w:type="dxa"/>
          </w:tcPr>
          <w:p w:rsidR="004874D8" w:rsidRDefault="004874D8" w:rsidP="007D6D86">
            <w:pPr>
              <w:pStyle w:val="TableParagraph"/>
              <w:ind w:right="3"/>
              <w:rPr>
                <w:sz w:val="24"/>
              </w:rPr>
            </w:pPr>
            <w:r>
              <w:rPr>
                <w:sz w:val="24"/>
              </w:rPr>
              <w:t>267</w:t>
            </w:r>
          </w:p>
        </w:tc>
      </w:tr>
      <w:tr w:rsidR="004874D8" w:rsidTr="00BD58BB">
        <w:trPr>
          <w:trHeight w:val="187"/>
        </w:trPr>
        <w:tc>
          <w:tcPr>
            <w:tcW w:w="1420" w:type="dxa"/>
            <w:tcBorders>
              <w:bottom w:val="single" w:sz="4" w:space="0" w:color="000000"/>
            </w:tcBorders>
          </w:tcPr>
          <w:p w:rsidR="004874D8" w:rsidRDefault="004874D8" w:rsidP="007D6D86">
            <w:pPr>
              <w:pStyle w:val="TableParagraph"/>
              <w:ind w:right="3"/>
              <w:rPr>
                <w:sz w:val="24"/>
              </w:rPr>
            </w:pPr>
            <w:r>
              <w:rPr>
                <w:sz w:val="24"/>
              </w:rPr>
              <w:t>U 3</w:t>
            </w:r>
          </w:p>
        </w:tc>
        <w:tc>
          <w:tcPr>
            <w:tcW w:w="1036" w:type="dxa"/>
            <w:tcBorders>
              <w:bottom w:val="single" w:sz="4" w:space="0" w:color="000000"/>
            </w:tcBorders>
          </w:tcPr>
          <w:p w:rsidR="004874D8" w:rsidRDefault="004874D8" w:rsidP="007D6D86">
            <w:pPr>
              <w:pStyle w:val="TableParagraph"/>
              <w:ind w:right="3"/>
              <w:rPr>
                <w:sz w:val="24"/>
              </w:rPr>
            </w:pPr>
            <w:r>
              <w:rPr>
                <w:sz w:val="24"/>
              </w:rPr>
              <w:t>188</w:t>
            </w:r>
          </w:p>
        </w:tc>
        <w:tc>
          <w:tcPr>
            <w:tcW w:w="1032" w:type="dxa"/>
            <w:tcBorders>
              <w:bottom w:val="single" w:sz="4" w:space="0" w:color="000000"/>
            </w:tcBorders>
          </w:tcPr>
          <w:p w:rsidR="004874D8" w:rsidRDefault="004874D8" w:rsidP="007D6D86">
            <w:pPr>
              <w:pStyle w:val="TableParagraph"/>
              <w:ind w:right="3"/>
              <w:rPr>
                <w:sz w:val="24"/>
              </w:rPr>
            </w:pPr>
            <w:r>
              <w:rPr>
                <w:sz w:val="24"/>
              </w:rPr>
              <w:t>250</w:t>
            </w:r>
          </w:p>
        </w:tc>
        <w:tc>
          <w:tcPr>
            <w:tcW w:w="1110" w:type="dxa"/>
            <w:tcBorders>
              <w:bottom w:val="single" w:sz="4" w:space="0" w:color="000000"/>
            </w:tcBorders>
          </w:tcPr>
          <w:p w:rsidR="004874D8" w:rsidRDefault="004874D8" w:rsidP="007D6D86">
            <w:pPr>
              <w:pStyle w:val="TableParagraph"/>
              <w:ind w:right="3"/>
              <w:rPr>
                <w:sz w:val="24"/>
              </w:rPr>
            </w:pPr>
            <w:r>
              <w:rPr>
                <w:sz w:val="24"/>
              </w:rPr>
              <w:t>212</w:t>
            </w:r>
          </w:p>
        </w:tc>
        <w:tc>
          <w:tcPr>
            <w:tcW w:w="1005" w:type="dxa"/>
            <w:tcBorders>
              <w:bottom w:val="single" w:sz="4" w:space="0" w:color="000000"/>
            </w:tcBorders>
          </w:tcPr>
          <w:p w:rsidR="004874D8" w:rsidRDefault="004874D8" w:rsidP="007D6D86">
            <w:pPr>
              <w:pStyle w:val="TableParagraph"/>
              <w:ind w:right="3"/>
              <w:jc w:val="left"/>
              <w:rPr>
                <w:sz w:val="24"/>
              </w:rPr>
            </w:pPr>
            <w:r>
              <w:rPr>
                <w:sz w:val="24"/>
              </w:rPr>
              <w:t>194</w:t>
            </w:r>
          </w:p>
        </w:tc>
        <w:tc>
          <w:tcPr>
            <w:tcW w:w="1069" w:type="dxa"/>
            <w:tcBorders>
              <w:bottom w:val="single" w:sz="4" w:space="0" w:color="000000"/>
            </w:tcBorders>
          </w:tcPr>
          <w:p w:rsidR="004874D8" w:rsidRDefault="004874D8" w:rsidP="007D6D86">
            <w:pPr>
              <w:pStyle w:val="TableParagraph"/>
              <w:ind w:right="3"/>
              <w:rPr>
                <w:sz w:val="24"/>
              </w:rPr>
            </w:pPr>
            <w:r>
              <w:rPr>
                <w:sz w:val="24"/>
              </w:rPr>
              <w:t>189</w:t>
            </w:r>
          </w:p>
        </w:tc>
        <w:tc>
          <w:tcPr>
            <w:tcW w:w="1200" w:type="dxa"/>
            <w:tcBorders>
              <w:bottom w:val="single" w:sz="4" w:space="0" w:color="000000"/>
            </w:tcBorders>
          </w:tcPr>
          <w:p w:rsidR="004874D8" w:rsidRDefault="004874D8" w:rsidP="007D6D86">
            <w:pPr>
              <w:pStyle w:val="TableParagraph"/>
              <w:ind w:right="3"/>
              <w:rPr>
                <w:sz w:val="24"/>
              </w:rPr>
            </w:pPr>
            <w:r>
              <w:rPr>
                <w:sz w:val="24"/>
              </w:rPr>
              <w:t>159</w:t>
            </w:r>
          </w:p>
        </w:tc>
      </w:tr>
      <w:tr w:rsidR="004874D8" w:rsidTr="00BD58BB">
        <w:trPr>
          <w:trHeight w:val="203"/>
        </w:trPr>
        <w:tc>
          <w:tcPr>
            <w:tcW w:w="1420" w:type="dxa"/>
            <w:tcBorders>
              <w:top w:val="single" w:sz="4" w:space="0" w:color="000000"/>
              <w:bottom w:val="single" w:sz="4" w:space="0" w:color="000000"/>
            </w:tcBorders>
          </w:tcPr>
          <w:p w:rsidR="004874D8" w:rsidRDefault="004874D8" w:rsidP="007D6D86">
            <w:pPr>
              <w:pStyle w:val="TableParagraph"/>
              <w:spacing w:before="11"/>
              <w:ind w:right="3"/>
              <w:jc w:val="left"/>
              <w:rPr>
                <w:sz w:val="24"/>
              </w:rPr>
            </w:pPr>
            <w:r>
              <w:rPr>
                <w:w w:val="95"/>
                <w:sz w:val="24"/>
              </w:rPr>
              <w:t>Rerata</w:t>
            </w:r>
            <w:r>
              <w:rPr>
                <w:w w:val="95"/>
                <w:sz w:val="24"/>
                <w:vertAlign w:val="superscript"/>
              </w:rPr>
              <w:t>ns</w:t>
            </w:r>
          </w:p>
        </w:tc>
        <w:tc>
          <w:tcPr>
            <w:tcW w:w="1036" w:type="dxa"/>
            <w:tcBorders>
              <w:top w:val="single" w:sz="4" w:space="0" w:color="000000"/>
              <w:bottom w:val="single" w:sz="4" w:space="0" w:color="000000"/>
            </w:tcBorders>
          </w:tcPr>
          <w:p w:rsidR="004874D8" w:rsidRDefault="004874D8" w:rsidP="007D6D86">
            <w:pPr>
              <w:pStyle w:val="TableParagraph"/>
              <w:spacing w:before="1"/>
              <w:ind w:right="3"/>
              <w:rPr>
                <w:sz w:val="24"/>
              </w:rPr>
            </w:pPr>
            <w:r>
              <w:rPr>
                <w:sz w:val="24"/>
              </w:rPr>
              <w:t>203,33</w:t>
            </w:r>
          </w:p>
        </w:tc>
        <w:tc>
          <w:tcPr>
            <w:tcW w:w="1032" w:type="dxa"/>
            <w:tcBorders>
              <w:top w:val="single" w:sz="4" w:space="0" w:color="000000"/>
              <w:bottom w:val="single" w:sz="4" w:space="0" w:color="000000"/>
            </w:tcBorders>
          </w:tcPr>
          <w:p w:rsidR="004874D8" w:rsidRDefault="004874D8" w:rsidP="007D6D86">
            <w:pPr>
              <w:pStyle w:val="TableParagraph"/>
              <w:spacing w:before="1"/>
              <w:ind w:right="3"/>
              <w:rPr>
                <w:sz w:val="24"/>
              </w:rPr>
            </w:pPr>
            <w:r>
              <w:rPr>
                <w:sz w:val="24"/>
              </w:rPr>
              <w:t>258,67</w:t>
            </w:r>
          </w:p>
        </w:tc>
        <w:tc>
          <w:tcPr>
            <w:tcW w:w="1110" w:type="dxa"/>
            <w:tcBorders>
              <w:top w:val="single" w:sz="4" w:space="0" w:color="000000"/>
              <w:bottom w:val="single" w:sz="4" w:space="0" w:color="000000"/>
            </w:tcBorders>
          </w:tcPr>
          <w:p w:rsidR="004874D8" w:rsidRDefault="004874D8" w:rsidP="007D6D86">
            <w:pPr>
              <w:pStyle w:val="TableParagraph"/>
              <w:spacing w:before="1"/>
              <w:ind w:right="3"/>
              <w:rPr>
                <w:sz w:val="24"/>
              </w:rPr>
            </w:pPr>
            <w:r>
              <w:rPr>
                <w:sz w:val="24"/>
              </w:rPr>
              <w:t>223,67</w:t>
            </w:r>
          </w:p>
        </w:tc>
        <w:tc>
          <w:tcPr>
            <w:tcW w:w="1005" w:type="dxa"/>
            <w:tcBorders>
              <w:top w:val="single" w:sz="4" w:space="0" w:color="000000"/>
              <w:bottom w:val="single" w:sz="4" w:space="0" w:color="000000"/>
            </w:tcBorders>
          </w:tcPr>
          <w:p w:rsidR="004874D8" w:rsidRDefault="004874D8" w:rsidP="007D6D86">
            <w:pPr>
              <w:pStyle w:val="TableParagraph"/>
              <w:spacing w:before="1"/>
              <w:ind w:right="3"/>
              <w:jc w:val="left"/>
              <w:rPr>
                <w:sz w:val="24"/>
              </w:rPr>
            </w:pPr>
            <w:r>
              <w:rPr>
                <w:sz w:val="24"/>
              </w:rPr>
              <w:t>225,00</w:t>
            </w:r>
          </w:p>
        </w:tc>
        <w:tc>
          <w:tcPr>
            <w:tcW w:w="1069" w:type="dxa"/>
            <w:tcBorders>
              <w:top w:val="single" w:sz="4" w:space="0" w:color="000000"/>
              <w:bottom w:val="single" w:sz="4" w:space="0" w:color="000000"/>
            </w:tcBorders>
          </w:tcPr>
          <w:p w:rsidR="004874D8" w:rsidRDefault="004874D8" w:rsidP="007D6D86">
            <w:pPr>
              <w:pStyle w:val="TableParagraph"/>
              <w:spacing w:before="1"/>
              <w:ind w:right="3"/>
              <w:rPr>
                <w:sz w:val="24"/>
              </w:rPr>
            </w:pPr>
            <w:r>
              <w:rPr>
                <w:sz w:val="24"/>
              </w:rPr>
              <w:t>218,33</w:t>
            </w:r>
          </w:p>
        </w:tc>
        <w:tc>
          <w:tcPr>
            <w:tcW w:w="1200" w:type="dxa"/>
            <w:tcBorders>
              <w:top w:val="single" w:sz="4" w:space="0" w:color="000000"/>
              <w:bottom w:val="single" w:sz="4" w:space="0" w:color="000000"/>
            </w:tcBorders>
          </w:tcPr>
          <w:p w:rsidR="004874D8" w:rsidRDefault="004874D8" w:rsidP="007D6D86">
            <w:pPr>
              <w:pStyle w:val="TableParagraph"/>
              <w:spacing w:before="1"/>
              <w:ind w:right="3"/>
              <w:rPr>
                <w:sz w:val="24"/>
              </w:rPr>
            </w:pPr>
            <w:r>
              <w:rPr>
                <w:sz w:val="24"/>
              </w:rPr>
              <w:t>217,33</w:t>
            </w:r>
          </w:p>
        </w:tc>
      </w:tr>
    </w:tbl>
    <w:p w:rsidR="00926BBC" w:rsidRDefault="00926BBC" w:rsidP="007D6D86">
      <w:pPr>
        <w:pStyle w:val="BodyText"/>
        <w:spacing w:before="1"/>
        <w:ind w:right="3"/>
        <w:jc w:val="both"/>
        <w:sectPr w:rsidR="00926BBC" w:rsidSect="00926BBC">
          <w:type w:val="continuous"/>
          <w:pgSz w:w="11907" w:h="16839" w:code="9"/>
          <w:pgMar w:top="2268" w:right="1701" w:bottom="1701" w:left="2268" w:header="720" w:footer="720" w:gutter="0"/>
          <w:cols w:space="720"/>
          <w:docGrid w:linePitch="360"/>
        </w:sectPr>
      </w:pPr>
    </w:p>
    <w:p w:rsidR="00926BBC" w:rsidRDefault="007D6D86" w:rsidP="007D6D86">
      <w:pPr>
        <w:pStyle w:val="BodyText"/>
        <w:spacing w:before="1"/>
        <w:ind w:right="3"/>
        <w:jc w:val="both"/>
        <w:sectPr w:rsidR="00926BBC" w:rsidSect="00926BBC">
          <w:type w:val="continuous"/>
          <w:pgSz w:w="11907" w:h="16839" w:code="9"/>
          <w:pgMar w:top="2268" w:right="1701" w:bottom="1701" w:left="2268" w:header="720" w:footer="720" w:gutter="0"/>
          <w:cols w:space="720"/>
          <w:docGrid w:linePitch="360"/>
        </w:sectPr>
      </w:pPr>
      <w:proofErr w:type="gramStart"/>
      <w:r>
        <w:lastRenderedPageBreak/>
        <w:t>Keterangan :</w:t>
      </w:r>
      <w:proofErr w:type="gramEnd"/>
      <w:r>
        <w:t xml:space="preserve"> non signifikan</w:t>
      </w:r>
      <w:r>
        <w:tab/>
      </w:r>
    </w:p>
    <w:p w:rsidR="006A5808" w:rsidRDefault="006A5808" w:rsidP="007D6D86">
      <w:pPr>
        <w:pStyle w:val="BodyText"/>
        <w:ind w:right="3"/>
        <w:jc w:val="both"/>
      </w:pPr>
    </w:p>
    <w:p w:rsidR="004874D8" w:rsidRDefault="006A5808" w:rsidP="007D6D86">
      <w:pPr>
        <w:pStyle w:val="BodyText"/>
        <w:ind w:right="3"/>
        <w:jc w:val="both"/>
      </w:pPr>
      <w:proofErr w:type="gramStart"/>
      <w:r>
        <w:t>Tabel 10.</w:t>
      </w:r>
      <w:proofErr w:type="gramEnd"/>
      <w:r>
        <w:t xml:space="preserve"> Persentase Dada itik </w:t>
      </w:r>
      <w:proofErr w:type="gramStart"/>
      <w:r w:rsidR="004874D8">
        <w:t>peking</w:t>
      </w:r>
      <w:proofErr w:type="gramEnd"/>
      <w:r w:rsidR="004874D8">
        <w:t xml:space="preserve"> umur 8 minggu pada masing-masing perlakuan (%/ekor).</w:t>
      </w:r>
    </w:p>
    <w:tbl>
      <w:tblPr>
        <w:tblW w:w="7915" w:type="dxa"/>
        <w:tblLayout w:type="fixed"/>
        <w:tblCellMar>
          <w:left w:w="0" w:type="dxa"/>
          <w:right w:w="0" w:type="dxa"/>
        </w:tblCellMar>
        <w:tblLook w:val="01E0" w:firstRow="1" w:lastRow="1" w:firstColumn="1" w:lastColumn="1" w:noHBand="0" w:noVBand="0"/>
      </w:tblPr>
      <w:tblGrid>
        <w:gridCol w:w="1428"/>
        <w:gridCol w:w="1010"/>
        <w:gridCol w:w="1067"/>
        <w:gridCol w:w="1116"/>
        <w:gridCol w:w="1009"/>
        <w:gridCol w:w="1078"/>
        <w:gridCol w:w="1207"/>
      </w:tblGrid>
      <w:tr w:rsidR="004874D8" w:rsidRPr="00BD58BB" w:rsidTr="00E165B6">
        <w:trPr>
          <w:trHeight w:val="444"/>
        </w:trPr>
        <w:tc>
          <w:tcPr>
            <w:tcW w:w="1429" w:type="dxa"/>
            <w:vMerge w:val="restart"/>
            <w:tcBorders>
              <w:top w:val="double" w:sz="4" w:space="0" w:color="auto"/>
              <w:bottom w:val="single" w:sz="4" w:space="0" w:color="000000"/>
            </w:tcBorders>
          </w:tcPr>
          <w:p w:rsidR="004874D8" w:rsidRPr="00BD58BB" w:rsidRDefault="004874D8" w:rsidP="007D6D86">
            <w:pPr>
              <w:pStyle w:val="TableParagraph"/>
              <w:spacing w:before="3"/>
              <w:ind w:right="3"/>
              <w:jc w:val="left"/>
              <w:rPr>
                <w:sz w:val="24"/>
                <w:szCs w:val="24"/>
              </w:rPr>
            </w:pPr>
          </w:p>
          <w:p w:rsidR="004874D8" w:rsidRPr="00BD58BB" w:rsidRDefault="004874D8" w:rsidP="007D6D86">
            <w:pPr>
              <w:pStyle w:val="TableParagraph"/>
              <w:ind w:right="3"/>
              <w:jc w:val="left"/>
              <w:rPr>
                <w:sz w:val="24"/>
                <w:szCs w:val="24"/>
              </w:rPr>
            </w:pPr>
            <w:r w:rsidRPr="00BD58BB">
              <w:rPr>
                <w:sz w:val="24"/>
                <w:szCs w:val="24"/>
              </w:rPr>
              <w:t>ULANGAN</w:t>
            </w:r>
          </w:p>
        </w:tc>
        <w:tc>
          <w:tcPr>
            <w:tcW w:w="1010" w:type="dxa"/>
            <w:tcBorders>
              <w:top w:val="double" w:sz="4" w:space="0" w:color="auto"/>
              <w:bottom w:val="single" w:sz="4" w:space="0" w:color="000000"/>
            </w:tcBorders>
          </w:tcPr>
          <w:p w:rsidR="004874D8" w:rsidRPr="00BD58BB" w:rsidRDefault="004874D8" w:rsidP="007D6D86">
            <w:pPr>
              <w:pStyle w:val="TableParagraph"/>
              <w:ind w:right="3"/>
              <w:jc w:val="left"/>
              <w:rPr>
                <w:sz w:val="24"/>
                <w:szCs w:val="24"/>
              </w:rPr>
            </w:pPr>
          </w:p>
        </w:tc>
        <w:tc>
          <w:tcPr>
            <w:tcW w:w="1067" w:type="dxa"/>
            <w:tcBorders>
              <w:top w:val="double" w:sz="4" w:space="0" w:color="auto"/>
              <w:bottom w:val="single" w:sz="4" w:space="0" w:color="000000"/>
            </w:tcBorders>
          </w:tcPr>
          <w:p w:rsidR="004874D8" w:rsidRPr="00BD58BB" w:rsidRDefault="004874D8" w:rsidP="007D6D86">
            <w:pPr>
              <w:pStyle w:val="TableParagraph"/>
              <w:ind w:right="3"/>
              <w:jc w:val="left"/>
              <w:rPr>
                <w:sz w:val="24"/>
                <w:szCs w:val="24"/>
              </w:rPr>
            </w:pPr>
          </w:p>
        </w:tc>
        <w:tc>
          <w:tcPr>
            <w:tcW w:w="2125" w:type="dxa"/>
            <w:gridSpan w:val="2"/>
            <w:tcBorders>
              <w:top w:val="double" w:sz="4" w:space="0" w:color="auto"/>
              <w:bottom w:val="single" w:sz="4" w:space="0" w:color="000000"/>
            </w:tcBorders>
          </w:tcPr>
          <w:p w:rsidR="004874D8" w:rsidRPr="00BD58BB" w:rsidRDefault="004874D8" w:rsidP="007D6D86">
            <w:pPr>
              <w:pStyle w:val="TableParagraph"/>
              <w:spacing w:before="76"/>
              <w:ind w:right="3"/>
              <w:jc w:val="left"/>
              <w:rPr>
                <w:sz w:val="24"/>
                <w:szCs w:val="24"/>
              </w:rPr>
            </w:pPr>
            <w:r w:rsidRPr="00BD58BB">
              <w:rPr>
                <w:sz w:val="24"/>
                <w:szCs w:val="24"/>
              </w:rPr>
              <w:t>PERLAKUAN (%)</w:t>
            </w:r>
          </w:p>
        </w:tc>
        <w:tc>
          <w:tcPr>
            <w:tcW w:w="1078" w:type="dxa"/>
            <w:tcBorders>
              <w:top w:val="double" w:sz="4" w:space="0" w:color="auto"/>
              <w:bottom w:val="single" w:sz="4" w:space="0" w:color="000000"/>
            </w:tcBorders>
          </w:tcPr>
          <w:p w:rsidR="004874D8" w:rsidRPr="00BD58BB" w:rsidRDefault="004874D8" w:rsidP="007D6D86">
            <w:pPr>
              <w:pStyle w:val="TableParagraph"/>
              <w:ind w:right="3"/>
              <w:jc w:val="left"/>
              <w:rPr>
                <w:sz w:val="24"/>
                <w:szCs w:val="24"/>
              </w:rPr>
            </w:pPr>
          </w:p>
        </w:tc>
        <w:tc>
          <w:tcPr>
            <w:tcW w:w="1206" w:type="dxa"/>
            <w:tcBorders>
              <w:top w:val="double" w:sz="4" w:space="0" w:color="auto"/>
              <w:bottom w:val="single" w:sz="4" w:space="0" w:color="000000"/>
            </w:tcBorders>
          </w:tcPr>
          <w:p w:rsidR="004874D8" w:rsidRPr="00BD58BB" w:rsidRDefault="004874D8" w:rsidP="007D6D86">
            <w:pPr>
              <w:pStyle w:val="TableParagraph"/>
              <w:ind w:right="3"/>
              <w:jc w:val="left"/>
              <w:rPr>
                <w:sz w:val="24"/>
                <w:szCs w:val="24"/>
              </w:rPr>
            </w:pPr>
          </w:p>
        </w:tc>
      </w:tr>
      <w:tr w:rsidR="004874D8" w:rsidRPr="00BD58BB" w:rsidTr="00E165B6">
        <w:trPr>
          <w:trHeight w:val="277"/>
        </w:trPr>
        <w:tc>
          <w:tcPr>
            <w:tcW w:w="1429" w:type="dxa"/>
            <w:vMerge/>
            <w:tcBorders>
              <w:top w:val="nil"/>
              <w:bottom w:val="single" w:sz="4" w:space="0" w:color="000000"/>
            </w:tcBorders>
          </w:tcPr>
          <w:p w:rsidR="004874D8" w:rsidRPr="00BD58BB" w:rsidRDefault="004874D8" w:rsidP="007D6D86">
            <w:pPr>
              <w:ind w:right="3"/>
              <w:rPr>
                <w:sz w:val="24"/>
                <w:szCs w:val="24"/>
              </w:rPr>
            </w:pPr>
          </w:p>
        </w:tc>
        <w:tc>
          <w:tcPr>
            <w:tcW w:w="1010" w:type="dxa"/>
            <w:tcBorders>
              <w:top w:val="single" w:sz="4" w:space="0" w:color="000000"/>
              <w:bottom w:val="single" w:sz="4" w:space="0" w:color="000000"/>
            </w:tcBorders>
          </w:tcPr>
          <w:p w:rsidR="004874D8" w:rsidRPr="00BD58BB" w:rsidRDefault="004874D8" w:rsidP="007D6D86">
            <w:pPr>
              <w:pStyle w:val="TableParagraph"/>
              <w:spacing w:before="1"/>
              <w:ind w:right="3"/>
              <w:rPr>
                <w:sz w:val="24"/>
                <w:szCs w:val="24"/>
              </w:rPr>
            </w:pPr>
            <w:r w:rsidRPr="00BD58BB">
              <w:rPr>
                <w:sz w:val="24"/>
                <w:szCs w:val="24"/>
              </w:rPr>
              <w:t>P1(AGP)</w:t>
            </w:r>
          </w:p>
        </w:tc>
        <w:tc>
          <w:tcPr>
            <w:tcW w:w="1067" w:type="dxa"/>
            <w:tcBorders>
              <w:top w:val="single" w:sz="4" w:space="0" w:color="000000"/>
              <w:bottom w:val="single" w:sz="4" w:space="0" w:color="000000"/>
            </w:tcBorders>
          </w:tcPr>
          <w:p w:rsidR="004874D8" w:rsidRPr="00BD58BB" w:rsidRDefault="004874D8" w:rsidP="007D6D86">
            <w:pPr>
              <w:pStyle w:val="TableParagraph"/>
              <w:spacing w:before="1"/>
              <w:ind w:right="3"/>
              <w:rPr>
                <w:sz w:val="24"/>
                <w:szCs w:val="24"/>
              </w:rPr>
            </w:pPr>
            <w:proofErr w:type="gramStart"/>
            <w:r w:rsidRPr="00BD58BB">
              <w:rPr>
                <w:sz w:val="24"/>
                <w:szCs w:val="24"/>
              </w:rPr>
              <w:t>P2(</w:t>
            </w:r>
            <w:proofErr w:type="gramEnd"/>
            <w:r w:rsidRPr="00BD58BB">
              <w:rPr>
                <w:sz w:val="24"/>
                <w:szCs w:val="24"/>
              </w:rPr>
              <w:t>0%)</w:t>
            </w:r>
          </w:p>
        </w:tc>
        <w:tc>
          <w:tcPr>
            <w:tcW w:w="1116" w:type="dxa"/>
            <w:tcBorders>
              <w:top w:val="single" w:sz="4" w:space="0" w:color="000000"/>
              <w:bottom w:val="single" w:sz="4" w:space="0" w:color="000000"/>
            </w:tcBorders>
          </w:tcPr>
          <w:p w:rsidR="004874D8" w:rsidRPr="00BD58BB" w:rsidRDefault="004874D8" w:rsidP="007D6D86">
            <w:pPr>
              <w:pStyle w:val="TableParagraph"/>
              <w:spacing w:before="1"/>
              <w:ind w:right="3"/>
              <w:rPr>
                <w:sz w:val="24"/>
                <w:szCs w:val="24"/>
              </w:rPr>
            </w:pPr>
            <w:proofErr w:type="gramStart"/>
            <w:r w:rsidRPr="00BD58BB">
              <w:rPr>
                <w:sz w:val="24"/>
                <w:szCs w:val="24"/>
              </w:rPr>
              <w:t>P3(</w:t>
            </w:r>
            <w:proofErr w:type="gramEnd"/>
            <w:r w:rsidRPr="00BD58BB">
              <w:rPr>
                <w:sz w:val="24"/>
                <w:szCs w:val="24"/>
              </w:rPr>
              <w:t>1%)</w:t>
            </w:r>
          </w:p>
        </w:tc>
        <w:tc>
          <w:tcPr>
            <w:tcW w:w="1009" w:type="dxa"/>
            <w:tcBorders>
              <w:top w:val="single" w:sz="4" w:space="0" w:color="000000"/>
              <w:bottom w:val="single" w:sz="4" w:space="0" w:color="000000"/>
            </w:tcBorders>
          </w:tcPr>
          <w:p w:rsidR="004874D8" w:rsidRPr="00BD58BB" w:rsidRDefault="004874D8" w:rsidP="007D6D86">
            <w:pPr>
              <w:pStyle w:val="TableParagraph"/>
              <w:spacing w:before="1"/>
              <w:ind w:right="3"/>
              <w:rPr>
                <w:sz w:val="24"/>
                <w:szCs w:val="24"/>
              </w:rPr>
            </w:pPr>
            <w:proofErr w:type="gramStart"/>
            <w:r w:rsidRPr="00BD58BB">
              <w:rPr>
                <w:sz w:val="24"/>
                <w:szCs w:val="24"/>
              </w:rPr>
              <w:t>P4(</w:t>
            </w:r>
            <w:proofErr w:type="gramEnd"/>
            <w:r w:rsidRPr="00BD58BB">
              <w:rPr>
                <w:sz w:val="24"/>
                <w:szCs w:val="24"/>
              </w:rPr>
              <w:t>2%)</w:t>
            </w:r>
          </w:p>
        </w:tc>
        <w:tc>
          <w:tcPr>
            <w:tcW w:w="1078" w:type="dxa"/>
            <w:tcBorders>
              <w:top w:val="single" w:sz="4" w:space="0" w:color="000000"/>
              <w:bottom w:val="single" w:sz="4" w:space="0" w:color="000000"/>
            </w:tcBorders>
          </w:tcPr>
          <w:p w:rsidR="004874D8" w:rsidRPr="00BD58BB" w:rsidRDefault="004874D8" w:rsidP="007D6D86">
            <w:pPr>
              <w:pStyle w:val="TableParagraph"/>
              <w:spacing w:before="1"/>
              <w:ind w:right="3"/>
              <w:rPr>
                <w:sz w:val="24"/>
                <w:szCs w:val="24"/>
              </w:rPr>
            </w:pPr>
            <w:proofErr w:type="gramStart"/>
            <w:r w:rsidRPr="00BD58BB">
              <w:rPr>
                <w:sz w:val="24"/>
                <w:szCs w:val="24"/>
              </w:rPr>
              <w:t>P5(</w:t>
            </w:r>
            <w:proofErr w:type="gramEnd"/>
            <w:r w:rsidRPr="00BD58BB">
              <w:rPr>
                <w:sz w:val="24"/>
                <w:szCs w:val="24"/>
              </w:rPr>
              <w:t>3%)</w:t>
            </w:r>
          </w:p>
        </w:tc>
        <w:tc>
          <w:tcPr>
            <w:tcW w:w="1206" w:type="dxa"/>
            <w:tcBorders>
              <w:top w:val="single" w:sz="4" w:space="0" w:color="000000"/>
              <w:bottom w:val="single" w:sz="4" w:space="0" w:color="000000"/>
            </w:tcBorders>
          </w:tcPr>
          <w:p w:rsidR="004874D8" w:rsidRPr="00BD58BB" w:rsidRDefault="004874D8" w:rsidP="007D6D86">
            <w:pPr>
              <w:pStyle w:val="TableParagraph"/>
              <w:spacing w:before="1"/>
              <w:ind w:right="3"/>
              <w:rPr>
                <w:sz w:val="24"/>
                <w:szCs w:val="24"/>
              </w:rPr>
            </w:pPr>
            <w:proofErr w:type="gramStart"/>
            <w:r w:rsidRPr="00BD58BB">
              <w:rPr>
                <w:sz w:val="24"/>
                <w:szCs w:val="24"/>
              </w:rPr>
              <w:t>P6(</w:t>
            </w:r>
            <w:proofErr w:type="gramEnd"/>
            <w:r w:rsidRPr="00BD58BB">
              <w:rPr>
                <w:sz w:val="24"/>
                <w:szCs w:val="24"/>
              </w:rPr>
              <w:t>4%)</w:t>
            </w:r>
          </w:p>
        </w:tc>
      </w:tr>
      <w:tr w:rsidR="004874D8" w:rsidRPr="00BD58BB" w:rsidTr="00E165B6">
        <w:trPr>
          <w:trHeight w:val="211"/>
        </w:trPr>
        <w:tc>
          <w:tcPr>
            <w:tcW w:w="1429" w:type="dxa"/>
            <w:tcBorders>
              <w:top w:val="single" w:sz="4" w:space="0" w:color="000000"/>
            </w:tcBorders>
          </w:tcPr>
          <w:p w:rsidR="004874D8" w:rsidRPr="00BD58BB" w:rsidRDefault="004874D8" w:rsidP="007D6D86">
            <w:pPr>
              <w:pStyle w:val="TableParagraph"/>
              <w:spacing w:before="1"/>
              <w:ind w:right="3"/>
              <w:rPr>
                <w:sz w:val="24"/>
                <w:szCs w:val="24"/>
              </w:rPr>
            </w:pPr>
            <w:r w:rsidRPr="00BD58BB">
              <w:rPr>
                <w:sz w:val="24"/>
                <w:szCs w:val="24"/>
              </w:rPr>
              <w:t>U 1</w:t>
            </w:r>
          </w:p>
        </w:tc>
        <w:tc>
          <w:tcPr>
            <w:tcW w:w="1009" w:type="dxa"/>
            <w:tcBorders>
              <w:top w:val="single" w:sz="4" w:space="0" w:color="000000"/>
            </w:tcBorders>
          </w:tcPr>
          <w:p w:rsidR="004874D8" w:rsidRPr="00BD58BB" w:rsidRDefault="004874D8" w:rsidP="007D6D86">
            <w:pPr>
              <w:pStyle w:val="TableParagraph"/>
              <w:spacing w:before="1"/>
              <w:ind w:right="3"/>
              <w:rPr>
                <w:sz w:val="24"/>
                <w:szCs w:val="24"/>
              </w:rPr>
            </w:pPr>
            <w:r w:rsidRPr="00BD58BB">
              <w:rPr>
                <w:sz w:val="24"/>
                <w:szCs w:val="24"/>
              </w:rPr>
              <w:t>26,49</w:t>
            </w:r>
          </w:p>
        </w:tc>
        <w:tc>
          <w:tcPr>
            <w:tcW w:w="1067" w:type="dxa"/>
            <w:tcBorders>
              <w:top w:val="single" w:sz="4" w:space="0" w:color="000000"/>
            </w:tcBorders>
          </w:tcPr>
          <w:p w:rsidR="004874D8" w:rsidRPr="00BD58BB" w:rsidRDefault="004874D8" w:rsidP="007D6D86">
            <w:pPr>
              <w:pStyle w:val="TableParagraph"/>
              <w:spacing w:before="1"/>
              <w:ind w:right="3"/>
              <w:rPr>
                <w:sz w:val="24"/>
                <w:szCs w:val="24"/>
              </w:rPr>
            </w:pPr>
            <w:r w:rsidRPr="00BD58BB">
              <w:rPr>
                <w:sz w:val="24"/>
                <w:szCs w:val="24"/>
              </w:rPr>
              <w:t>23,72</w:t>
            </w:r>
          </w:p>
        </w:tc>
        <w:tc>
          <w:tcPr>
            <w:tcW w:w="1116" w:type="dxa"/>
            <w:tcBorders>
              <w:top w:val="single" w:sz="4" w:space="0" w:color="000000"/>
            </w:tcBorders>
          </w:tcPr>
          <w:p w:rsidR="004874D8" w:rsidRPr="00BD58BB" w:rsidRDefault="004874D8" w:rsidP="007D6D86">
            <w:pPr>
              <w:pStyle w:val="TableParagraph"/>
              <w:spacing w:before="1"/>
              <w:ind w:right="3"/>
              <w:rPr>
                <w:sz w:val="24"/>
                <w:szCs w:val="24"/>
              </w:rPr>
            </w:pPr>
            <w:r w:rsidRPr="00BD58BB">
              <w:rPr>
                <w:sz w:val="24"/>
                <w:szCs w:val="24"/>
              </w:rPr>
              <w:t>25,13</w:t>
            </w:r>
          </w:p>
        </w:tc>
        <w:tc>
          <w:tcPr>
            <w:tcW w:w="1008" w:type="dxa"/>
            <w:tcBorders>
              <w:top w:val="single" w:sz="4" w:space="0" w:color="000000"/>
            </w:tcBorders>
          </w:tcPr>
          <w:p w:rsidR="004874D8" w:rsidRPr="00BD58BB" w:rsidRDefault="004874D8" w:rsidP="007D6D86">
            <w:pPr>
              <w:pStyle w:val="TableParagraph"/>
              <w:spacing w:before="1"/>
              <w:ind w:right="3"/>
              <w:rPr>
                <w:sz w:val="24"/>
                <w:szCs w:val="24"/>
              </w:rPr>
            </w:pPr>
            <w:r w:rsidRPr="00BD58BB">
              <w:rPr>
                <w:sz w:val="24"/>
                <w:szCs w:val="24"/>
              </w:rPr>
              <w:t>27,02</w:t>
            </w:r>
          </w:p>
        </w:tc>
        <w:tc>
          <w:tcPr>
            <w:tcW w:w="1078" w:type="dxa"/>
            <w:tcBorders>
              <w:top w:val="single" w:sz="4" w:space="0" w:color="000000"/>
            </w:tcBorders>
          </w:tcPr>
          <w:p w:rsidR="004874D8" w:rsidRPr="00BD58BB" w:rsidRDefault="004874D8" w:rsidP="007D6D86">
            <w:pPr>
              <w:pStyle w:val="TableParagraph"/>
              <w:spacing w:before="1"/>
              <w:ind w:right="3"/>
              <w:rPr>
                <w:sz w:val="24"/>
                <w:szCs w:val="24"/>
              </w:rPr>
            </w:pPr>
            <w:r w:rsidRPr="00BD58BB">
              <w:rPr>
                <w:sz w:val="24"/>
                <w:szCs w:val="24"/>
              </w:rPr>
              <w:t>22,46</w:t>
            </w:r>
          </w:p>
        </w:tc>
        <w:tc>
          <w:tcPr>
            <w:tcW w:w="1207" w:type="dxa"/>
            <w:tcBorders>
              <w:top w:val="single" w:sz="4" w:space="0" w:color="000000"/>
            </w:tcBorders>
          </w:tcPr>
          <w:p w:rsidR="004874D8" w:rsidRPr="00BD58BB" w:rsidRDefault="004874D8" w:rsidP="007D6D86">
            <w:pPr>
              <w:pStyle w:val="TableParagraph"/>
              <w:spacing w:before="1"/>
              <w:ind w:right="3"/>
              <w:rPr>
                <w:sz w:val="24"/>
                <w:szCs w:val="24"/>
              </w:rPr>
            </w:pPr>
            <w:r w:rsidRPr="00BD58BB">
              <w:rPr>
                <w:sz w:val="24"/>
                <w:szCs w:val="24"/>
              </w:rPr>
              <w:t>29,16</w:t>
            </w:r>
          </w:p>
        </w:tc>
      </w:tr>
      <w:tr w:rsidR="004874D8" w:rsidRPr="00BD58BB" w:rsidTr="00E165B6">
        <w:trPr>
          <w:trHeight w:val="206"/>
        </w:trPr>
        <w:tc>
          <w:tcPr>
            <w:tcW w:w="1429" w:type="dxa"/>
          </w:tcPr>
          <w:p w:rsidR="004874D8" w:rsidRPr="00BD58BB" w:rsidRDefault="004874D8" w:rsidP="007D6D86">
            <w:pPr>
              <w:pStyle w:val="TableParagraph"/>
              <w:ind w:right="3"/>
              <w:rPr>
                <w:sz w:val="24"/>
                <w:szCs w:val="24"/>
              </w:rPr>
            </w:pPr>
            <w:r w:rsidRPr="00BD58BB">
              <w:rPr>
                <w:sz w:val="24"/>
                <w:szCs w:val="24"/>
              </w:rPr>
              <w:t>U 2</w:t>
            </w:r>
          </w:p>
        </w:tc>
        <w:tc>
          <w:tcPr>
            <w:tcW w:w="1009" w:type="dxa"/>
          </w:tcPr>
          <w:p w:rsidR="004874D8" w:rsidRPr="00BD58BB" w:rsidRDefault="004874D8" w:rsidP="007D6D86">
            <w:pPr>
              <w:pStyle w:val="TableParagraph"/>
              <w:ind w:right="3"/>
              <w:rPr>
                <w:sz w:val="24"/>
                <w:szCs w:val="24"/>
              </w:rPr>
            </w:pPr>
            <w:r w:rsidRPr="00BD58BB">
              <w:rPr>
                <w:sz w:val="24"/>
                <w:szCs w:val="24"/>
              </w:rPr>
              <w:t>20,18</w:t>
            </w:r>
          </w:p>
        </w:tc>
        <w:tc>
          <w:tcPr>
            <w:tcW w:w="1067" w:type="dxa"/>
          </w:tcPr>
          <w:p w:rsidR="004874D8" w:rsidRPr="00BD58BB" w:rsidRDefault="004874D8" w:rsidP="007D6D86">
            <w:pPr>
              <w:pStyle w:val="TableParagraph"/>
              <w:ind w:right="3"/>
              <w:rPr>
                <w:sz w:val="24"/>
                <w:szCs w:val="24"/>
              </w:rPr>
            </w:pPr>
            <w:r w:rsidRPr="00BD58BB">
              <w:rPr>
                <w:sz w:val="24"/>
                <w:szCs w:val="24"/>
              </w:rPr>
              <w:t>29,65</w:t>
            </w:r>
          </w:p>
        </w:tc>
        <w:tc>
          <w:tcPr>
            <w:tcW w:w="1116" w:type="dxa"/>
          </w:tcPr>
          <w:p w:rsidR="004874D8" w:rsidRPr="00BD58BB" w:rsidRDefault="004874D8" w:rsidP="007D6D86">
            <w:pPr>
              <w:pStyle w:val="TableParagraph"/>
              <w:ind w:right="3"/>
              <w:rPr>
                <w:sz w:val="24"/>
                <w:szCs w:val="24"/>
              </w:rPr>
            </w:pPr>
            <w:r w:rsidRPr="00BD58BB">
              <w:rPr>
                <w:sz w:val="24"/>
                <w:szCs w:val="24"/>
              </w:rPr>
              <w:t>24,91</w:t>
            </w:r>
          </w:p>
        </w:tc>
        <w:tc>
          <w:tcPr>
            <w:tcW w:w="1008" w:type="dxa"/>
          </w:tcPr>
          <w:p w:rsidR="004874D8" w:rsidRPr="00BD58BB" w:rsidRDefault="004874D8" w:rsidP="007D6D86">
            <w:pPr>
              <w:pStyle w:val="TableParagraph"/>
              <w:ind w:right="3"/>
              <w:rPr>
                <w:sz w:val="24"/>
                <w:szCs w:val="24"/>
              </w:rPr>
            </w:pPr>
            <w:r w:rsidRPr="00BD58BB">
              <w:rPr>
                <w:sz w:val="24"/>
                <w:szCs w:val="24"/>
              </w:rPr>
              <w:t>23,10</w:t>
            </w:r>
          </w:p>
        </w:tc>
        <w:tc>
          <w:tcPr>
            <w:tcW w:w="1078" w:type="dxa"/>
          </w:tcPr>
          <w:p w:rsidR="004874D8" w:rsidRPr="00BD58BB" w:rsidRDefault="004874D8" w:rsidP="007D6D86">
            <w:pPr>
              <w:pStyle w:val="TableParagraph"/>
              <w:ind w:right="3"/>
              <w:rPr>
                <w:sz w:val="24"/>
                <w:szCs w:val="24"/>
              </w:rPr>
            </w:pPr>
            <w:r w:rsidRPr="00BD58BB">
              <w:rPr>
                <w:sz w:val="24"/>
                <w:szCs w:val="24"/>
              </w:rPr>
              <w:t>25,01</w:t>
            </w:r>
          </w:p>
        </w:tc>
        <w:tc>
          <w:tcPr>
            <w:tcW w:w="1207" w:type="dxa"/>
          </w:tcPr>
          <w:p w:rsidR="004874D8" w:rsidRPr="00BD58BB" w:rsidRDefault="004874D8" w:rsidP="007D6D86">
            <w:pPr>
              <w:pStyle w:val="TableParagraph"/>
              <w:ind w:right="3"/>
              <w:rPr>
                <w:sz w:val="24"/>
                <w:szCs w:val="24"/>
              </w:rPr>
            </w:pPr>
            <w:r w:rsidRPr="00BD58BB">
              <w:rPr>
                <w:sz w:val="24"/>
                <w:szCs w:val="24"/>
              </w:rPr>
              <w:t>26,27</w:t>
            </w:r>
          </w:p>
        </w:tc>
      </w:tr>
      <w:tr w:rsidR="004874D8" w:rsidRPr="00BD58BB" w:rsidTr="00E165B6">
        <w:trPr>
          <w:trHeight w:val="200"/>
        </w:trPr>
        <w:tc>
          <w:tcPr>
            <w:tcW w:w="1429" w:type="dxa"/>
            <w:tcBorders>
              <w:bottom w:val="single" w:sz="4" w:space="0" w:color="000000"/>
            </w:tcBorders>
          </w:tcPr>
          <w:p w:rsidR="004874D8" w:rsidRPr="00BD58BB" w:rsidRDefault="004874D8" w:rsidP="007D6D86">
            <w:pPr>
              <w:pStyle w:val="TableParagraph"/>
              <w:ind w:right="3"/>
              <w:rPr>
                <w:sz w:val="24"/>
                <w:szCs w:val="24"/>
              </w:rPr>
            </w:pPr>
            <w:r w:rsidRPr="00BD58BB">
              <w:rPr>
                <w:sz w:val="24"/>
                <w:szCs w:val="24"/>
              </w:rPr>
              <w:t>U 3</w:t>
            </w:r>
          </w:p>
        </w:tc>
        <w:tc>
          <w:tcPr>
            <w:tcW w:w="1009" w:type="dxa"/>
            <w:tcBorders>
              <w:bottom w:val="single" w:sz="4" w:space="0" w:color="000000"/>
            </w:tcBorders>
          </w:tcPr>
          <w:p w:rsidR="004874D8" w:rsidRPr="00BD58BB" w:rsidRDefault="004874D8" w:rsidP="007D6D86">
            <w:pPr>
              <w:pStyle w:val="TableParagraph"/>
              <w:ind w:right="3"/>
              <w:rPr>
                <w:sz w:val="24"/>
                <w:szCs w:val="24"/>
              </w:rPr>
            </w:pPr>
            <w:r w:rsidRPr="00BD58BB">
              <w:rPr>
                <w:sz w:val="24"/>
                <w:szCs w:val="24"/>
              </w:rPr>
              <w:t>21,41</w:t>
            </w:r>
          </w:p>
        </w:tc>
        <w:tc>
          <w:tcPr>
            <w:tcW w:w="1067" w:type="dxa"/>
            <w:tcBorders>
              <w:bottom w:val="single" w:sz="4" w:space="0" w:color="000000"/>
            </w:tcBorders>
          </w:tcPr>
          <w:p w:rsidR="004874D8" w:rsidRPr="00BD58BB" w:rsidRDefault="004874D8" w:rsidP="007D6D86">
            <w:pPr>
              <w:pStyle w:val="TableParagraph"/>
              <w:ind w:right="3"/>
              <w:rPr>
                <w:sz w:val="24"/>
                <w:szCs w:val="24"/>
              </w:rPr>
            </w:pPr>
            <w:r w:rsidRPr="00BD58BB">
              <w:rPr>
                <w:sz w:val="24"/>
                <w:szCs w:val="24"/>
              </w:rPr>
              <w:t>27,68</w:t>
            </w:r>
          </w:p>
        </w:tc>
        <w:tc>
          <w:tcPr>
            <w:tcW w:w="1116" w:type="dxa"/>
            <w:tcBorders>
              <w:bottom w:val="single" w:sz="4" w:space="0" w:color="000000"/>
            </w:tcBorders>
          </w:tcPr>
          <w:p w:rsidR="004874D8" w:rsidRPr="00BD58BB" w:rsidRDefault="004874D8" w:rsidP="007D6D86">
            <w:pPr>
              <w:pStyle w:val="TableParagraph"/>
              <w:ind w:right="3"/>
              <w:rPr>
                <w:sz w:val="24"/>
                <w:szCs w:val="24"/>
              </w:rPr>
            </w:pPr>
            <w:r w:rsidRPr="00BD58BB">
              <w:rPr>
                <w:sz w:val="24"/>
                <w:szCs w:val="24"/>
              </w:rPr>
              <w:t>24,94</w:t>
            </w:r>
          </w:p>
        </w:tc>
        <w:tc>
          <w:tcPr>
            <w:tcW w:w="1008" w:type="dxa"/>
            <w:tcBorders>
              <w:bottom w:val="single" w:sz="4" w:space="0" w:color="000000"/>
            </w:tcBorders>
          </w:tcPr>
          <w:p w:rsidR="004874D8" w:rsidRPr="00BD58BB" w:rsidRDefault="004874D8" w:rsidP="007D6D86">
            <w:pPr>
              <w:pStyle w:val="TableParagraph"/>
              <w:ind w:right="3"/>
              <w:rPr>
                <w:sz w:val="24"/>
                <w:szCs w:val="24"/>
              </w:rPr>
            </w:pPr>
            <w:r w:rsidRPr="00BD58BB">
              <w:rPr>
                <w:sz w:val="24"/>
                <w:szCs w:val="24"/>
              </w:rPr>
              <w:t>23,37</w:t>
            </w:r>
          </w:p>
        </w:tc>
        <w:tc>
          <w:tcPr>
            <w:tcW w:w="1078" w:type="dxa"/>
            <w:tcBorders>
              <w:bottom w:val="single" w:sz="4" w:space="0" w:color="000000"/>
            </w:tcBorders>
          </w:tcPr>
          <w:p w:rsidR="004874D8" w:rsidRPr="00BD58BB" w:rsidRDefault="004874D8" w:rsidP="007D6D86">
            <w:pPr>
              <w:pStyle w:val="TableParagraph"/>
              <w:ind w:right="3"/>
              <w:rPr>
                <w:sz w:val="24"/>
                <w:szCs w:val="24"/>
              </w:rPr>
            </w:pPr>
            <w:r w:rsidRPr="00BD58BB">
              <w:rPr>
                <w:sz w:val="24"/>
                <w:szCs w:val="24"/>
              </w:rPr>
              <w:t>21,67</w:t>
            </w:r>
          </w:p>
        </w:tc>
        <w:tc>
          <w:tcPr>
            <w:tcW w:w="1207" w:type="dxa"/>
            <w:tcBorders>
              <w:bottom w:val="single" w:sz="4" w:space="0" w:color="000000"/>
            </w:tcBorders>
          </w:tcPr>
          <w:p w:rsidR="004874D8" w:rsidRPr="00BD58BB" w:rsidRDefault="004874D8" w:rsidP="007D6D86">
            <w:pPr>
              <w:pStyle w:val="TableParagraph"/>
              <w:ind w:right="3"/>
              <w:rPr>
                <w:sz w:val="24"/>
                <w:szCs w:val="24"/>
              </w:rPr>
            </w:pPr>
            <w:r w:rsidRPr="00BD58BB">
              <w:rPr>
                <w:sz w:val="24"/>
                <w:szCs w:val="24"/>
              </w:rPr>
              <w:t>20,18</w:t>
            </w:r>
          </w:p>
        </w:tc>
      </w:tr>
      <w:tr w:rsidR="004874D8" w:rsidRPr="00BD58BB" w:rsidTr="00E165B6">
        <w:trPr>
          <w:trHeight w:val="224"/>
        </w:trPr>
        <w:tc>
          <w:tcPr>
            <w:tcW w:w="1429" w:type="dxa"/>
            <w:tcBorders>
              <w:top w:val="single" w:sz="4" w:space="0" w:color="000000"/>
              <w:bottom w:val="single" w:sz="4" w:space="0" w:color="000000"/>
            </w:tcBorders>
          </w:tcPr>
          <w:p w:rsidR="004874D8" w:rsidRPr="00BD58BB" w:rsidRDefault="004874D8" w:rsidP="007D6D86">
            <w:pPr>
              <w:pStyle w:val="TableParagraph"/>
              <w:spacing w:before="16"/>
              <w:ind w:right="3"/>
              <w:jc w:val="left"/>
              <w:rPr>
                <w:sz w:val="24"/>
                <w:szCs w:val="24"/>
              </w:rPr>
            </w:pPr>
            <w:r w:rsidRPr="00BD58BB">
              <w:rPr>
                <w:w w:val="95"/>
                <w:sz w:val="24"/>
                <w:szCs w:val="24"/>
              </w:rPr>
              <w:t>Rerata</w:t>
            </w:r>
            <w:r w:rsidRPr="00BD58BB">
              <w:rPr>
                <w:w w:val="95"/>
                <w:sz w:val="24"/>
                <w:szCs w:val="24"/>
                <w:vertAlign w:val="superscript"/>
              </w:rPr>
              <w:t>ns</w:t>
            </w:r>
          </w:p>
        </w:tc>
        <w:tc>
          <w:tcPr>
            <w:tcW w:w="1009" w:type="dxa"/>
            <w:tcBorders>
              <w:top w:val="single" w:sz="4" w:space="0" w:color="000000"/>
              <w:bottom w:val="single" w:sz="4" w:space="0" w:color="000000"/>
            </w:tcBorders>
          </w:tcPr>
          <w:p w:rsidR="004874D8" w:rsidRPr="00BD58BB" w:rsidRDefault="004874D8" w:rsidP="007D6D86">
            <w:pPr>
              <w:pStyle w:val="TableParagraph"/>
              <w:spacing w:before="1"/>
              <w:ind w:right="3"/>
              <w:rPr>
                <w:sz w:val="24"/>
                <w:szCs w:val="24"/>
              </w:rPr>
            </w:pPr>
            <w:r w:rsidRPr="00BD58BB">
              <w:rPr>
                <w:sz w:val="24"/>
                <w:szCs w:val="24"/>
              </w:rPr>
              <w:t>22,69</w:t>
            </w:r>
          </w:p>
        </w:tc>
        <w:tc>
          <w:tcPr>
            <w:tcW w:w="1067" w:type="dxa"/>
            <w:tcBorders>
              <w:top w:val="single" w:sz="4" w:space="0" w:color="000000"/>
              <w:bottom w:val="single" w:sz="4" w:space="0" w:color="000000"/>
            </w:tcBorders>
          </w:tcPr>
          <w:p w:rsidR="004874D8" w:rsidRPr="00BD58BB" w:rsidRDefault="004874D8" w:rsidP="007D6D86">
            <w:pPr>
              <w:pStyle w:val="TableParagraph"/>
              <w:spacing w:before="1"/>
              <w:ind w:right="3"/>
              <w:rPr>
                <w:sz w:val="24"/>
                <w:szCs w:val="24"/>
              </w:rPr>
            </w:pPr>
            <w:r w:rsidRPr="00BD58BB">
              <w:rPr>
                <w:sz w:val="24"/>
                <w:szCs w:val="24"/>
              </w:rPr>
              <w:t>27,02</w:t>
            </w:r>
          </w:p>
        </w:tc>
        <w:tc>
          <w:tcPr>
            <w:tcW w:w="1116" w:type="dxa"/>
            <w:tcBorders>
              <w:top w:val="single" w:sz="4" w:space="0" w:color="000000"/>
              <w:bottom w:val="single" w:sz="4" w:space="0" w:color="000000"/>
            </w:tcBorders>
          </w:tcPr>
          <w:p w:rsidR="004874D8" w:rsidRPr="00BD58BB" w:rsidRDefault="004874D8" w:rsidP="007D6D86">
            <w:pPr>
              <w:pStyle w:val="TableParagraph"/>
              <w:spacing w:before="1"/>
              <w:ind w:right="3"/>
              <w:rPr>
                <w:sz w:val="24"/>
                <w:szCs w:val="24"/>
              </w:rPr>
            </w:pPr>
            <w:r w:rsidRPr="00BD58BB">
              <w:rPr>
                <w:sz w:val="24"/>
                <w:szCs w:val="24"/>
              </w:rPr>
              <w:t>24,99</w:t>
            </w:r>
          </w:p>
        </w:tc>
        <w:tc>
          <w:tcPr>
            <w:tcW w:w="1008" w:type="dxa"/>
            <w:tcBorders>
              <w:top w:val="single" w:sz="4" w:space="0" w:color="000000"/>
              <w:bottom w:val="single" w:sz="4" w:space="0" w:color="000000"/>
            </w:tcBorders>
          </w:tcPr>
          <w:p w:rsidR="004874D8" w:rsidRPr="00BD58BB" w:rsidRDefault="004874D8" w:rsidP="007D6D86">
            <w:pPr>
              <w:pStyle w:val="TableParagraph"/>
              <w:spacing w:before="1"/>
              <w:ind w:right="3"/>
              <w:rPr>
                <w:sz w:val="24"/>
                <w:szCs w:val="24"/>
              </w:rPr>
            </w:pPr>
            <w:r w:rsidRPr="00BD58BB">
              <w:rPr>
                <w:sz w:val="24"/>
                <w:szCs w:val="24"/>
              </w:rPr>
              <w:t>24,50</w:t>
            </w:r>
          </w:p>
        </w:tc>
        <w:tc>
          <w:tcPr>
            <w:tcW w:w="1078" w:type="dxa"/>
            <w:tcBorders>
              <w:top w:val="single" w:sz="4" w:space="0" w:color="000000"/>
              <w:bottom w:val="single" w:sz="4" w:space="0" w:color="000000"/>
            </w:tcBorders>
          </w:tcPr>
          <w:p w:rsidR="004874D8" w:rsidRPr="00BD58BB" w:rsidRDefault="004874D8" w:rsidP="007D6D86">
            <w:pPr>
              <w:pStyle w:val="TableParagraph"/>
              <w:spacing w:before="1"/>
              <w:ind w:right="3"/>
              <w:rPr>
                <w:sz w:val="24"/>
                <w:szCs w:val="24"/>
              </w:rPr>
            </w:pPr>
            <w:r w:rsidRPr="00BD58BB">
              <w:rPr>
                <w:sz w:val="24"/>
                <w:szCs w:val="24"/>
              </w:rPr>
              <w:t>23,05</w:t>
            </w:r>
          </w:p>
        </w:tc>
        <w:tc>
          <w:tcPr>
            <w:tcW w:w="1207" w:type="dxa"/>
            <w:tcBorders>
              <w:top w:val="single" w:sz="4" w:space="0" w:color="000000"/>
              <w:bottom w:val="single" w:sz="4" w:space="0" w:color="000000"/>
            </w:tcBorders>
          </w:tcPr>
          <w:p w:rsidR="004874D8" w:rsidRPr="00BD58BB" w:rsidRDefault="004874D8" w:rsidP="007D6D86">
            <w:pPr>
              <w:pStyle w:val="TableParagraph"/>
              <w:spacing w:before="1"/>
              <w:ind w:right="3"/>
              <w:rPr>
                <w:sz w:val="24"/>
                <w:szCs w:val="24"/>
              </w:rPr>
            </w:pPr>
            <w:r w:rsidRPr="00BD58BB">
              <w:rPr>
                <w:sz w:val="24"/>
                <w:szCs w:val="24"/>
              </w:rPr>
              <w:t>25,20</w:t>
            </w:r>
          </w:p>
        </w:tc>
      </w:tr>
    </w:tbl>
    <w:p w:rsidR="004874D8" w:rsidRPr="00BD58BB" w:rsidRDefault="004874D8" w:rsidP="007D6D86">
      <w:pPr>
        <w:pStyle w:val="BodyText"/>
        <w:spacing w:before="1"/>
        <w:ind w:right="3"/>
        <w:jc w:val="both"/>
      </w:pPr>
      <w:proofErr w:type="gramStart"/>
      <w:r w:rsidRPr="00BD58BB">
        <w:t>Keterangan :</w:t>
      </w:r>
      <w:proofErr w:type="gramEnd"/>
      <w:r w:rsidRPr="00BD58BB">
        <w:t xml:space="preserve"> non signifikan</w:t>
      </w:r>
    </w:p>
    <w:p w:rsidR="00BD58BB" w:rsidRDefault="00BD58BB" w:rsidP="007D6D86">
      <w:pPr>
        <w:pStyle w:val="BodyText"/>
        <w:ind w:right="3"/>
        <w:jc w:val="both"/>
      </w:pPr>
      <w:r>
        <w:t xml:space="preserve">AGP   : Antibiotic Growth Promotors </w:t>
      </w:r>
    </w:p>
    <w:p w:rsidR="00BD58BB" w:rsidRDefault="00BD58BB" w:rsidP="007D6D86">
      <w:pPr>
        <w:pStyle w:val="BodyText"/>
        <w:ind w:right="3"/>
        <w:jc w:val="both"/>
      </w:pPr>
      <w:r>
        <w:t>NK     : Nano Kapsul</w:t>
      </w:r>
    </w:p>
    <w:p w:rsidR="00BD58BB" w:rsidRDefault="00BD58BB" w:rsidP="007D6D86">
      <w:pPr>
        <w:pStyle w:val="BodyText"/>
        <w:ind w:right="3"/>
        <w:jc w:val="both"/>
      </w:pPr>
      <w:r>
        <w:t>Ns      : Non Signifikan (P&gt;0</w:t>
      </w:r>
      <w:proofErr w:type="gramStart"/>
      <w:r>
        <w:t>,05</w:t>
      </w:r>
      <w:proofErr w:type="gramEnd"/>
      <w:r>
        <w:t>)</w:t>
      </w:r>
    </w:p>
    <w:p w:rsidR="00926BBC" w:rsidRDefault="00926BBC" w:rsidP="00AE21B0">
      <w:pPr>
        <w:pStyle w:val="BodyText"/>
        <w:ind w:right="3" w:firstLine="720"/>
        <w:jc w:val="both"/>
        <w:rPr>
          <w:rFonts w:asciiTheme="majorBidi" w:hAnsiTheme="majorBidi" w:cstheme="majorBidi"/>
        </w:rPr>
      </w:pPr>
    </w:p>
    <w:p w:rsidR="00CD3FDB" w:rsidRDefault="00CD3FDB" w:rsidP="00AE21B0">
      <w:pPr>
        <w:pStyle w:val="BodyText"/>
        <w:ind w:right="3" w:firstLine="720"/>
        <w:jc w:val="both"/>
        <w:rPr>
          <w:rFonts w:asciiTheme="majorBidi" w:hAnsiTheme="majorBidi" w:cstheme="majorBidi"/>
        </w:rPr>
        <w:sectPr w:rsidR="00CD3FDB" w:rsidSect="00926BBC">
          <w:type w:val="continuous"/>
          <w:pgSz w:w="11907" w:h="16839" w:code="9"/>
          <w:pgMar w:top="2268" w:right="1701" w:bottom="1701" w:left="2268" w:header="720" w:footer="720" w:gutter="0"/>
          <w:cols w:space="720"/>
          <w:docGrid w:linePitch="360"/>
        </w:sectPr>
      </w:pPr>
    </w:p>
    <w:p w:rsidR="00AE21B0" w:rsidRDefault="00AE21B0" w:rsidP="00AE21B0">
      <w:pPr>
        <w:pStyle w:val="BodyText"/>
        <w:ind w:right="3" w:firstLine="720"/>
        <w:jc w:val="both"/>
      </w:pPr>
      <w:r>
        <w:rPr>
          <w:rFonts w:asciiTheme="majorBidi" w:hAnsiTheme="majorBidi" w:cstheme="majorBidi"/>
        </w:rPr>
        <w:lastRenderedPageBreak/>
        <w:t>Berdasarkan hasil</w:t>
      </w:r>
      <w:r w:rsidRPr="00947EF9">
        <w:rPr>
          <w:rFonts w:asciiTheme="majorBidi" w:hAnsiTheme="majorBidi" w:cstheme="majorBidi"/>
        </w:rPr>
        <w:t xml:space="preserve"> analisis variansi</w:t>
      </w:r>
      <w:r>
        <w:rPr>
          <w:rFonts w:asciiTheme="majorBidi" w:hAnsiTheme="majorBidi" w:cstheme="majorBidi"/>
        </w:rPr>
        <w:t>,</w:t>
      </w:r>
      <w:r w:rsidRPr="00947EF9">
        <w:rPr>
          <w:rFonts w:asciiTheme="majorBidi" w:hAnsiTheme="majorBidi" w:cstheme="majorBidi"/>
        </w:rPr>
        <w:t xml:space="preserve"> penamba</w:t>
      </w:r>
      <w:r>
        <w:rPr>
          <w:rFonts w:asciiTheme="majorBidi" w:hAnsiTheme="majorBidi" w:cstheme="majorBidi"/>
        </w:rPr>
        <w:t>han nanokapsul jus kunyit level 0 - 4</w:t>
      </w:r>
      <w:r w:rsidRPr="00947EF9">
        <w:rPr>
          <w:rFonts w:asciiTheme="majorBidi" w:hAnsiTheme="majorBidi" w:cstheme="majorBidi"/>
        </w:rPr>
        <w:t>% didapat hasil t</w:t>
      </w:r>
      <w:r>
        <w:rPr>
          <w:rFonts w:asciiTheme="majorBidi" w:hAnsiTheme="majorBidi" w:cstheme="majorBidi"/>
        </w:rPr>
        <w:t>idak berpengaruh nyata (P&gt;0</w:t>
      </w:r>
      <w:proofErr w:type="gramStart"/>
      <w:r>
        <w:rPr>
          <w:rFonts w:asciiTheme="majorBidi" w:hAnsiTheme="majorBidi" w:cstheme="majorBidi"/>
        </w:rPr>
        <w:t>,05</w:t>
      </w:r>
      <w:proofErr w:type="gramEnd"/>
      <w:r>
        <w:rPr>
          <w:rFonts w:asciiTheme="majorBidi" w:hAnsiTheme="majorBidi" w:cstheme="majorBidi"/>
        </w:rPr>
        <w:t xml:space="preserve">). </w:t>
      </w:r>
      <w:r w:rsidRPr="00947EF9">
        <w:t>Hal ini diduga karena potongan dad</w:t>
      </w:r>
      <w:r>
        <w:t xml:space="preserve">a dipengaruhi oleh bobot potong </w:t>
      </w:r>
      <w:r w:rsidRPr="00947EF9">
        <w:t xml:space="preserve">yang secara tidak langsung </w:t>
      </w:r>
      <w:proofErr w:type="gramStart"/>
      <w:r w:rsidRPr="00947EF9">
        <w:t>akan</w:t>
      </w:r>
      <w:proofErr w:type="gramEnd"/>
      <w:r w:rsidRPr="00947EF9">
        <w:t xml:space="preserve"> mempengaruhi berat karkas dan bagian-bagian karkas</w:t>
      </w:r>
      <w:r>
        <w:t xml:space="preserve"> (Tabel 3)</w:t>
      </w:r>
      <w:r w:rsidRPr="00947EF9">
        <w:t xml:space="preserve">. </w:t>
      </w:r>
    </w:p>
    <w:p w:rsidR="00AE21B0" w:rsidRDefault="00AE21B0" w:rsidP="00AE21B0">
      <w:pPr>
        <w:pStyle w:val="BodyText"/>
        <w:ind w:right="3" w:firstLine="720"/>
        <w:jc w:val="both"/>
      </w:pPr>
      <w:r w:rsidRPr="00947EF9">
        <w:t>Hal ini sesuai dengan pendapa</w:t>
      </w:r>
      <w:r>
        <w:t xml:space="preserve">t Soeparno, </w:t>
      </w:r>
      <w:r w:rsidRPr="00947EF9">
        <w:t xml:space="preserve">(2015) bahwa ada hubungan yang erat antara berat </w:t>
      </w:r>
      <w:r w:rsidRPr="00947EF9">
        <w:lastRenderedPageBreak/>
        <w:t>karkas dan bagian-bagian karkas dengan bobot potong, sehingga apabila dari hasil analisis bobot potong dan karkas didapat hasil yang tidak berpengaruh nyata maka hasilnya tidak jauh berbed</w:t>
      </w:r>
      <w:r>
        <w:t xml:space="preserve">a pada bagian-bagian karkasnya. </w:t>
      </w:r>
      <w:proofErr w:type="gramStart"/>
      <w:r w:rsidRPr="00947EF9">
        <w:t>Selain itu diduga faktor yan</w:t>
      </w:r>
      <w:r>
        <w:t xml:space="preserve">g menyebabkan penggunaan nanokapsul jus </w:t>
      </w:r>
      <w:r w:rsidRPr="00947EF9">
        <w:t>kunyit dalam pakan itik tidak berpengaruh</w:t>
      </w:r>
      <w:r>
        <w:t xml:space="preserve"> tidak</w:t>
      </w:r>
      <w:r w:rsidRPr="00947EF9">
        <w:t xml:space="preserve"> nyata terh</w:t>
      </w:r>
      <w:r>
        <w:t>adap persentase dada</w:t>
      </w:r>
      <w:r w:rsidRPr="00947EF9">
        <w:t xml:space="preserve"> diduga karena umur pemotongan itik.</w:t>
      </w:r>
      <w:proofErr w:type="gramEnd"/>
      <w:r w:rsidRPr="00947EF9">
        <w:t xml:space="preserve"> </w:t>
      </w:r>
    </w:p>
    <w:p w:rsidR="00AE21B0" w:rsidRDefault="00AE21B0" w:rsidP="00AE21B0">
      <w:pPr>
        <w:pStyle w:val="BodyText"/>
        <w:ind w:right="3" w:firstLine="720"/>
        <w:jc w:val="both"/>
        <w:rPr>
          <w:rFonts w:asciiTheme="majorBidi" w:hAnsiTheme="majorBidi" w:cstheme="majorBidi"/>
        </w:rPr>
      </w:pPr>
      <w:r w:rsidRPr="00947EF9">
        <w:lastRenderedPageBreak/>
        <w:t xml:space="preserve">Erisir </w:t>
      </w:r>
      <w:r>
        <w:rPr>
          <w:i/>
          <w:iCs/>
        </w:rPr>
        <w:t xml:space="preserve">et al., </w:t>
      </w:r>
      <w:r>
        <w:t xml:space="preserve">(2009) menyatakan </w:t>
      </w:r>
      <w:r w:rsidRPr="00947EF9">
        <w:t>bahwa semakin tua umur potong itik menghasilkan persentase b</w:t>
      </w:r>
      <w:r>
        <w:t xml:space="preserve">agian dada yang semakin tinggi. </w:t>
      </w:r>
      <w:r w:rsidRPr="00947EF9">
        <w:t xml:space="preserve">Persentase bagian dada itik </w:t>
      </w:r>
      <w:proofErr w:type="gramStart"/>
      <w:r w:rsidRPr="00947EF9">
        <w:t>CA(</w:t>
      </w:r>
      <w:proofErr w:type="gramEnd"/>
      <w:r w:rsidRPr="00947EF9">
        <w:t xml:space="preserve">Cihateup-Alabio) yang dipotong pada umur 8 minggu nyata lebih rendah dibandingkan dengan itik CA(Cihateup-Alabio) yang dipotong pada umur 10 minggu dan umur 12 minggu. Persentase karkas itik </w:t>
      </w:r>
      <w:proofErr w:type="gramStart"/>
      <w:r w:rsidRPr="00947EF9">
        <w:t>CA(</w:t>
      </w:r>
      <w:proofErr w:type="gramEnd"/>
      <w:r w:rsidRPr="00947EF9">
        <w:t>Cihateup-Alabio) umur 10 minggu tidak berbeda nyata dengan itik CA(</w:t>
      </w:r>
      <w:r>
        <w:t>Cihateup-Alabio) umur 12 minggu.</w:t>
      </w:r>
      <w:r>
        <w:rPr>
          <w:rFonts w:asciiTheme="majorBidi" w:hAnsiTheme="majorBidi" w:cstheme="majorBidi"/>
        </w:rPr>
        <w:t xml:space="preserve"> </w:t>
      </w:r>
      <w:r>
        <w:t xml:space="preserve">Rantih </w:t>
      </w:r>
      <w:r>
        <w:rPr>
          <w:i/>
        </w:rPr>
        <w:t>et al</w:t>
      </w:r>
      <w:r>
        <w:t>.</w:t>
      </w:r>
      <w:proofErr w:type="gramStart"/>
      <w:r>
        <w:t>,(</w:t>
      </w:r>
      <w:proofErr w:type="gramEnd"/>
      <w:r>
        <w:t>2013) menambahkan  bahwa pertumbuhan dipengaruhi oleh faktor genetic, jenis kelamin, umur dan</w:t>
      </w:r>
      <w:r>
        <w:rPr>
          <w:spacing w:val="3"/>
        </w:rPr>
        <w:t xml:space="preserve"> </w:t>
      </w:r>
      <w:r>
        <w:t>lingkungan.</w:t>
      </w:r>
    </w:p>
    <w:p w:rsidR="00AE21B0" w:rsidRPr="00C27E86" w:rsidRDefault="00AE21B0" w:rsidP="00AE21B0">
      <w:pPr>
        <w:pStyle w:val="BodyText"/>
        <w:ind w:right="3" w:firstLine="720"/>
        <w:jc w:val="both"/>
        <w:rPr>
          <w:rFonts w:asciiTheme="majorBidi" w:hAnsiTheme="majorBidi" w:cstheme="majorBidi"/>
        </w:rPr>
      </w:pPr>
      <w:r>
        <w:t xml:space="preserve">Pribady, (2008) menyatakan bahwa pertumbuhan potongan dada </w:t>
      </w:r>
      <w:r>
        <w:lastRenderedPageBreak/>
        <w:t xml:space="preserve">tumbuh lebih lambat dibandingkan dengan pertumbuhan secara umum dan persentase bagian dada </w:t>
      </w:r>
      <w:proofErr w:type="gramStart"/>
      <w:r>
        <w:t>akan</w:t>
      </w:r>
      <w:proofErr w:type="gramEnd"/>
      <w:r>
        <w:t xml:space="preserve"> meningkat ketika pertumbuhan tulang menurun dan pertumbuhan otot meningkat. </w:t>
      </w:r>
    </w:p>
    <w:p w:rsidR="00AE21B0" w:rsidRDefault="00AE21B0" w:rsidP="00AE21B0">
      <w:pPr>
        <w:pStyle w:val="Heading1"/>
        <w:ind w:left="0" w:right="3"/>
        <w:jc w:val="left"/>
      </w:pPr>
      <w:r>
        <w:t>Bobot dan Persentase Punggung</w:t>
      </w:r>
    </w:p>
    <w:p w:rsidR="00AE21B0" w:rsidRDefault="00AE21B0" w:rsidP="00AE21B0">
      <w:pPr>
        <w:pStyle w:val="BodyText"/>
        <w:spacing w:before="161"/>
        <w:ind w:right="3" w:firstLine="720"/>
        <w:jc w:val="both"/>
      </w:pPr>
      <w:r>
        <w:t>Rerata bobot dan persentase pungung itik peking dari hasil penelitian pada umur 8 minggu dari perlakuan P1,P2,P3,P4,P5 dan P6 secara berturut-turut adalah 251.0, 270.0, 293.7, 282.7,282.0, 279.0 gram/ekor dan 28.06, 28.28,</w:t>
      </w:r>
      <w:r>
        <w:rPr>
          <w:spacing w:val="30"/>
        </w:rPr>
        <w:t xml:space="preserve"> </w:t>
      </w:r>
      <w:r>
        <w:t xml:space="preserve">29.74,30.76, 29.84, 30.1  (%/ekor).  Hasil selengkapnya dapat dilihat pada </w:t>
      </w:r>
      <w:proofErr w:type="gramStart"/>
      <w:r>
        <w:t xml:space="preserve">tabel </w:t>
      </w:r>
      <w:r>
        <w:rPr>
          <w:spacing w:val="30"/>
        </w:rPr>
        <w:t xml:space="preserve"> </w:t>
      </w:r>
      <w:r>
        <w:t>11</w:t>
      </w:r>
      <w:proofErr w:type="gramEnd"/>
      <w:r>
        <w:t xml:space="preserve">  dan 12.</w:t>
      </w:r>
    </w:p>
    <w:p w:rsidR="00926BBC" w:rsidRDefault="00926BBC" w:rsidP="00AE21B0">
      <w:pPr>
        <w:pStyle w:val="BodyText"/>
        <w:ind w:right="3"/>
        <w:jc w:val="both"/>
        <w:sectPr w:rsidR="00926BBC" w:rsidSect="008E7BE0">
          <w:type w:val="continuous"/>
          <w:pgSz w:w="11907" w:h="16839" w:code="9"/>
          <w:pgMar w:top="2268" w:right="1701" w:bottom="1701" w:left="2268" w:header="720" w:footer="720" w:gutter="0"/>
          <w:cols w:num="2" w:space="720"/>
          <w:docGrid w:linePitch="360"/>
        </w:sectPr>
      </w:pPr>
    </w:p>
    <w:p w:rsidR="006A5808" w:rsidRDefault="006A5808" w:rsidP="00AE21B0">
      <w:pPr>
        <w:pStyle w:val="BodyText"/>
        <w:ind w:right="3"/>
        <w:jc w:val="both"/>
      </w:pPr>
    </w:p>
    <w:p w:rsidR="00AE21B0" w:rsidRDefault="00AE21B0" w:rsidP="00AE21B0">
      <w:pPr>
        <w:pStyle w:val="BodyText"/>
        <w:ind w:right="3"/>
        <w:jc w:val="both"/>
      </w:pPr>
      <w:proofErr w:type="gramStart"/>
      <w:r>
        <w:t>Tabel 11.</w:t>
      </w:r>
      <w:proofErr w:type="gramEnd"/>
      <w:r>
        <w:t xml:space="preserve"> Bobot pungung itik </w:t>
      </w:r>
      <w:proofErr w:type="gramStart"/>
      <w:r>
        <w:t>peking</w:t>
      </w:r>
      <w:proofErr w:type="gramEnd"/>
      <w:r>
        <w:t xml:space="preserve"> umur 8 minggu pada setiap perlakuan (g/ekor).</w:t>
      </w:r>
    </w:p>
    <w:tbl>
      <w:tblPr>
        <w:tblW w:w="7915" w:type="dxa"/>
        <w:tblLayout w:type="fixed"/>
        <w:tblCellMar>
          <w:left w:w="0" w:type="dxa"/>
          <w:right w:w="0" w:type="dxa"/>
        </w:tblCellMar>
        <w:tblLook w:val="01E0" w:firstRow="1" w:lastRow="1" w:firstColumn="1" w:lastColumn="1" w:noHBand="0" w:noVBand="0"/>
      </w:tblPr>
      <w:tblGrid>
        <w:gridCol w:w="1429"/>
        <w:gridCol w:w="1011"/>
        <w:gridCol w:w="1067"/>
        <w:gridCol w:w="1115"/>
        <w:gridCol w:w="1010"/>
        <w:gridCol w:w="1078"/>
        <w:gridCol w:w="1205"/>
      </w:tblGrid>
      <w:tr w:rsidR="00AE21B0" w:rsidTr="00F32EBC">
        <w:trPr>
          <w:trHeight w:val="324"/>
        </w:trPr>
        <w:tc>
          <w:tcPr>
            <w:tcW w:w="1429" w:type="dxa"/>
            <w:vMerge w:val="restart"/>
            <w:tcBorders>
              <w:top w:val="double" w:sz="1" w:space="0" w:color="000000"/>
              <w:bottom w:val="single" w:sz="4" w:space="0" w:color="000000"/>
            </w:tcBorders>
          </w:tcPr>
          <w:p w:rsidR="00AE21B0" w:rsidRDefault="00AE21B0" w:rsidP="00AE21B0">
            <w:pPr>
              <w:pStyle w:val="TableParagraph"/>
              <w:ind w:right="3"/>
              <w:jc w:val="left"/>
              <w:rPr>
                <w:sz w:val="24"/>
              </w:rPr>
            </w:pPr>
          </w:p>
          <w:p w:rsidR="00AE21B0" w:rsidRDefault="00AE21B0" w:rsidP="00AE21B0">
            <w:pPr>
              <w:pStyle w:val="TableParagraph"/>
              <w:ind w:right="3"/>
              <w:jc w:val="left"/>
              <w:rPr>
                <w:sz w:val="24"/>
              </w:rPr>
            </w:pPr>
            <w:r>
              <w:rPr>
                <w:sz w:val="24"/>
              </w:rPr>
              <w:t>ULANGAN</w:t>
            </w:r>
          </w:p>
        </w:tc>
        <w:tc>
          <w:tcPr>
            <w:tcW w:w="1011" w:type="dxa"/>
            <w:tcBorders>
              <w:top w:val="double" w:sz="4" w:space="0" w:color="auto"/>
              <w:bottom w:val="single" w:sz="4" w:space="0" w:color="000000"/>
            </w:tcBorders>
          </w:tcPr>
          <w:p w:rsidR="00AE21B0" w:rsidRDefault="00AE21B0" w:rsidP="00AE21B0">
            <w:pPr>
              <w:pStyle w:val="TableParagraph"/>
              <w:ind w:right="3"/>
              <w:jc w:val="left"/>
            </w:pPr>
          </w:p>
        </w:tc>
        <w:tc>
          <w:tcPr>
            <w:tcW w:w="1067" w:type="dxa"/>
            <w:tcBorders>
              <w:top w:val="double" w:sz="4" w:space="0" w:color="auto"/>
              <w:bottom w:val="single" w:sz="4" w:space="0" w:color="000000"/>
            </w:tcBorders>
          </w:tcPr>
          <w:p w:rsidR="00AE21B0" w:rsidRDefault="00AE21B0" w:rsidP="00AE21B0">
            <w:pPr>
              <w:pStyle w:val="TableParagraph"/>
              <w:ind w:right="3"/>
              <w:jc w:val="left"/>
            </w:pPr>
          </w:p>
        </w:tc>
        <w:tc>
          <w:tcPr>
            <w:tcW w:w="2125" w:type="dxa"/>
            <w:gridSpan w:val="2"/>
            <w:tcBorders>
              <w:top w:val="double" w:sz="4" w:space="0" w:color="auto"/>
              <w:bottom w:val="single" w:sz="4" w:space="0" w:color="000000"/>
            </w:tcBorders>
          </w:tcPr>
          <w:p w:rsidR="00AE21B0" w:rsidRDefault="00AE21B0" w:rsidP="00AE21B0">
            <w:pPr>
              <w:pStyle w:val="TableParagraph"/>
              <w:ind w:right="3"/>
              <w:jc w:val="left"/>
              <w:rPr>
                <w:sz w:val="24"/>
              </w:rPr>
            </w:pPr>
            <w:r>
              <w:rPr>
                <w:sz w:val="24"/>
              </w:rPr>
              <w:t>PERLAKUAN (%)</w:t>
            </w:r>
          </w:p>
        </w:tc>
        <w:tc>
          <w:tcPr>
            <w:tcW w:w="1078" w:type="dxa"/>
            <w:tcBorders>
              <w:top w:val="double" w:sz="4" w:space="0" w:color="auto"/>
              <w:bottom w:val="single" w:sz="4" w:space="0" w:color="000000"/>
            </w:tcBorders>
          </w:tcPr>
          <w:p w:rsidR="00AE21B0" w:rsidRDefault="00AE21B0" w:rsidP="00AE21B0">
            <w:pPr>
              <w:pStyle w:val="TableParagraph"/>
              <w:ind w:right="3"/>
              <w:jc w:val="left"/>
            </w:pPr>
          </w:p>
        </w:tc>
        <w:tc>
          <w:tcPr>
            <w:tcW w:w="1205" w:type="dxa"/>
            <w:tcBorders>
              <w:top w:val="double" w:sz="4" w:space="0" w:color="auto"/>
              <w:bottom w:val="single" w:sz="4" w:space="0" w:color="000000"/>
            </w:tcBorders>
          </w:tcPr>
          <w:p w:rsidR="00AE21B0" w:rsidRDefault="00AE21B0" w:rsidP="00AE21B0">
            <w:pPr>
              <w:pStyle w:val="TableParagraph"/>
              <w:ind w:right="3"/>
              <w:jc w:val="left"/>
            </w:pPr>
          </w:p>
        </w:tc>
      </w:tr>
      <w:tr w:rsidR="00AE21B0" w:rsidTr="00F32EBC">
        <w:trPr>
          <w:trHeight w:val="203"/>
        </w:trPr>
        <w:tc>
          <w:tcPr>
            <w:tcW w:w="1429" w:type="dxa"/>
            <w:vMerge/>
            <w:tcBorders>
              <w:top w:val="nil"/>
              <w:bottom w:val="single" w:sz="4" w:space="0" w:color="000000"/>
            </w:tcBorders>
          </w:tcPr>
          <w:p w:rsidR="00AE21B0" w:rsidRDefault="00AE21B0" w:rsidP="00AE21B0">
            <w:pPr>
              <w:ind w:right="3"/>
              <w:rPr>
                <w:sz w:val="2"/>
                <w:szCs w:val="2"/>
              </w:rPr>
            </w:pPr>
          </w:p>
        </w:tc>
        <w:tc>
          <w:tcPr>
            <w:tcW w:w="1011" w:type="dxa"/>
            <w:tcBorders>
              <w:top w:val="single" w:sz="4" w:space="0" w:color="000000"/>
              <w:bottom w:val="single" w:sz="4" w:space="0" w:color="000000"/>
            </w:tcBorders>
          </w:tcPr>
          <w:p w:rsidR="00AE21B0" w:rsidRDefault="00AE21B0" w:rsidP="00AE21B0">
            <w:pPr>
              <w:pStyle w:val="TableParagraph"/>
              <w:ind w:right="3"/>
              <w:rPr>
                <w:sz w:val="24"/>
              </w:rPr>
            </w:pPr>
            <w:r>
              <w:rPr>
                <w:sz w:val="24"/>
              </w:rPr>
              <w:t>P1(AGP)</w:t>
            </w:r>
          </w:p>
        </w:tc>
        <w:tc>
          <w:tcPr>
            <w:tcW w:w="1067" w:type="dxa"/>
            <w:tcBorders>
              <w:top w:val="single" w:sz="4" w:space="0" w:color="000000"/>
              <w:bottom w:val="single" w:sz="4" w:space="0" w:color="000000"/>
            </w:tcBorders>
          </w:tcPr>
          <w:p w:rsidR="00AE21B0" w:rsidRDefault="00AE21B0" w:rsidP="00AE21B0">
            <w:pPr>
              <w:pStyle w:val="TableParagraph"/>
              <w:ind w:right="3"/>
              <w:rPr>
                <w:sz w:val="24"/>
              </w:rPr>
            </w:pPr>
            <w:proofErr w:type="gramStart"/>
            <w:r>
              <w:rPr>
                <w:sz w:val="24"/>
              </w:rPr>
              <w:t>P2(</w:t>
            </w:r>
            <w:proofErr w:type="gramEnd"/>
            <w:r>
              <w:rPr>
                <w:sz w:val="24"/>
              </w:rPr>
              <w:t>0%)</w:t>
            </w:r>
          </w:p>
        </w:tc>
        <w:tc>
          <w:tcPr>
            <w:tcW w:w="1115" w:type="dxa"/>
            <w:tcBorders>
              <w:top w:val="single" w:sz="4" w:space="0" w:color="000000"/>
              <w:bottom w:val="single" w:sz="4" w:space="0" w:color="000000"/>
            </w:tcBorders>
          </w:tcPr>
          <w:p w:rsidR="00AE21B0" w:rsidRDefault="00AE21B0" w:rsidP="00AE21B0">
            <w:pPr>
              <w:pStyle w:val="TableParagraph"/>
              <w:ind w:right="3"/>
              <w:rPr>
                <w:sz w:val="24"/>
              </w:rPr>
            </w:pPr>
            <w:proofErr w:type="gramStart"/>
            <w:r>
              <w:rPr>
                <w:sz w:val="24"/>
              </w:rPr>
              <w:t>P3(</w:t>
            </w:r>
            <w:proofErr w:type="gramEnd"/>
            <w:r>
              <w:rPr>
                <w:sz w:val="24"/>
              </w:rPr>
              <w:t>1%)</w:t>
            </w:r>
          </w:p>
        </w:tc>
        <w:tc>
          <w:tcPr>
            <w:tcW w:w="1010" w:type="dxa"/>
            <w:tcBorders>
              <w:top w:val="single" w:sz="4" w:space="0" w:color="000000"/>
              <w:bottom w:val="single" w:sz="4" w:space="0" w:color="000000"/>
            </w:tcBorders>
          </w:tcPr>
          <w:p w:rsidR="00AE21B0" w:rsidRDefault="00AE21B0" w:rsidP="00AE21B0">
            <w:pPr>
              <w:pStyle w:val="TableParagraph"/>
              <w:ind w:right="3"/>
              <w:rPr>
                <w:sz w:val="24"/>
              </w:rPr>
            </w:pPr>
            <w:proofErr w:type="gramStart"/>
            <w:r>
              <w:rPr>
                <w:sz w:val="24"/>
              </w:rPr>
              <w:t>P4(</w:t>
            </w:r>
            <w:proofErr w:type="gramEnd"/>
            <w:r>
              <w:rPr>
                <w:sz w:val="24"/>
              </w:rPr>
              <w:t>2%)</w:t>
            </w:r>
          </w:p>
        </w:tc>
        <w:tc>
          <w:tcPr>
            <w:tcW w:w="1078" w:type="dxa"/>
            <w:tcBorders>
              <w:top w:val="single" w:sz="4" w:space="0" w:color="000000"/>
              <w:bottom w:val="single" w:sz="4" w:space="0" w:color="000000"/>
            </w:tcBorders>
          </w:tcPr>
          <w:p w:rsidR="00AE21B0" w:rsidRDefault="00AE21B0" w:rsidP="00AE21B0">
            <w:pPr>
              <w:pStyle w:val="TableParagraph"/>
              <w:ind w:right="3"/>
              <w:rPr>
                <w:sz w:val="24"/>
              </w:rPr>
            </w:pPr>
            <w:proofErr w:type="gramStart"/>
            <w:r>
              <w:rPr>
                <w:sz w:val="24"/>
              </w:rPr>
              <w:t>P5(</w:t>
            </w:r>
            <w:proofErr w:type="gramEnd"/>
            <w:r>
              <w:rPr>
                <w:sz w:val="24"/>
              </w:rPr>
              <w:t>3%)</w:t>
            </w:r>
          </w:p>
        </w:tc>
        <w:tc>
          <w:tcPr>
            <w:tcW w:w="1205" w:type="dxa"/>
            <w:tcBorders>
              <w:top w:val="single" w:sz="4" w:space="0" w:color="000000"/>
              <w:bottom w:val="single" w:sz="4" w:space="0" w:color="000000"/>
            </w:tcBorders>
          </w:tcPr>
          <w:p w:rsidR="00AE21B0" w:rsidRDefault="00AE21B0" w:rsidP="00AE21B0">
            <w:pPr>
              <w:pStyle w:val="TableParagraph"/>
              <w:ind w:right="3"/>
              <w:rPr>
                <w:sz w:val="24"/>
              </w:rPr>
            </w:pPr>
            <w:proofErr w:type="gramStart"/>
            <w:r>
              <w:rPr>
                <w:sz w:val="24"/>
              </w:rPr>
              <w:t>P6(</w:t>
            </w:r>
            <w:proofErr w:type="gramEnd"/>
            <w:r>
              <w:rPr>
                <w:sz w:val="24"/>
              </w:rPr>
              <w:t>4%)</w:t>
            </w:r>
          </w:p>
        </w:tc>
      </w:tr>
      <w:tr w:rsidR="00AE21B0" w:rsidTr="00F32EBC">
        <w:trPr>
          <w:trHeight w:val="205"/>
        </w:trPr>
        <w:tc>
          <w:tcPr>
            <w:tcW w:w="1429" w:type="dxa"/>
            <w:tcBorders>
              <w:top w:val="single" w:sz="4" w:space="0" w:color="000000"/>
            </w:tcBorders>
          </w:tcPr>
          <w:p w:rsidR="00AE21B0" w:rsidRDefault="00AE21B0" w:rsidP="00AE21B0">
            <w:pPr>
              <w:pStyle w:val="TableParagraph"/>
              <w:ind w:right="3"/>
              <w:rPr>
                <w:sz w:val="24"/>
              </w:rPr>
            </w:pPr>
            <w:r>
              <w:rPr>
                <w:sz w:val="24"/>
              </w:rPr>
              <w:t>U 1</w:t>
            </w:r>
          </w:p>
        </w:tc>
        <w:tc>
          <w:tcPr>
            <w:tcW w:w="1011" w:type="dxa"/>
            <w:tcBorders>
              <w:top w:val="single" w:sz="4" w:space="0" w:color="000000"/>
            </w:tcBorders>
          </w:tcPr>
          <w:p w:rsidR="00AE21B0" w:rsidRDefault="00AE21B0" w:rsidP="00AE21B0">
            <w:pPr>
              <w:pStyle w:val="TableParagraph"/>
              <w:ind w:right="3"/>
              <w:rPr>
                <w:sz w:val="24"/>
              </w:rPr>
            </w:pPr>
            <w:r>
              <w:rPr>
                <w:sz w:val="24"/>
              </w:rPr>
              <w:t>262</w:t>
            </w:r>
          </w:p>
        </w:tc>
        <w:tc>
          <w:tcPr>
            <w:tcW w:w="1067" w:type="dxa"/>
            <w:tcBorders>
              <w:top w:val="single" w:sz="4" w:space="0" w:color="000000"/>
            </w:tcBorders>
          </w:tcPr>
          <w:p w:rsidR="00AE21B0" w:rsidRDefault="00AE21B0" w:rsidP="00AE21B0">
            <w:pPr>
              <w:pStyle w:val="TableParagraph"/>
              <w:ind w:right="3"/>
              <w:rPr>
                <w:sz w:val="24"/>
              </w:rPr>
            </w:pPr>
            <w:r>
              <w:rPr>
                <w:sz w:val="24"/>
              </w:rPr>
              <w:t>246</w:t>
            </w:r>
          </w:p>
        </w:tc>
        <w:tc>
          <w:tcPr>
            <w:tcW w:w="1115" w:type="dxa"/>
            <w:tcBorders>
              <w:top w:val="single" w:sz="4" w:space="0" w:color="000000"/>
            </w:tcBorders>
          </w:tcPr>
          <w:p w:rsidR="00AE21B0" w:rsidRDefault="00AE21B0" w:rsidP="00AE21B0">
            <w:pPr>
              <w:pStyle w:val="TableParagraph"/>
              <w:ind w:right="3"/>
              <w:rPr>
                <w:sz w:val="24"/>
              </w:rPr>
            </w:pPr>
            <w:r>
              <w:rPr>
                <w:sz w:val="24"/>
              </w:rPr>
              <w:t>340</w:t>
            </w:r>
          </w:p>
        </w:tc>
        <w:tc>
          <w:tcPr>
            <w:tcW w:w="1010" w:type="dxa"/>
            <w:tcBorders>
              <w:top w:val="single" w:sz="4" w:space="0" w:color="000000"/>
            </w:tcBorders>
          </w:tcPr>
          <w:p w:rsidR="00AE21B0" w:rsidRDefault="00AE21B0" w:rsidP="00AE21B0">
            <w:pPr>
              <w:pStyle w:val="TableParagraph"/>
              <w:ind w:right="3"/>
              <w:rPr>
                <w:sz w:val="24"/>
              </w:rPr>
            </w:pPr>
            <w:r>
              <w:rPr>
                <w:sz w:val="24"/>
              </w:rPr>
              <w:t>356</w:t>
            </w:r>
          </w:p>
        </w:tc>
        <w:tc>
          <w:tcPr>
            <w:tcW w:w="1078" w:type="dxa"/>
            <w:tcBorders>
              <w:top w:val="single" w:sz="4" w:space="0" w:color="000000"/>
            </w:tcBorders>
          </w:tcPr>
          <w:p w:rsidR="00AE21B0" w:rsidRDefault="00AE21B0" w:rsidP="00AE21B0">
            <w:pPr>
              <w:pStyle w:val="TableParagraph"/>
              <w:ind w:right="3"/>
              <w:rPr>
                <w:sz w:val="24"/>
              </w:rPr>
            </w:pPr>
            <w:r>
              <w:rPr>
                <w:sz w:val="24"/>
              </w:rPr>
              <w:t>303</w:t>
            </w:r>
          </w:p>
        </w:tc>
        <w:tc>
          <w:tcPr>
            <w:tcW w:w="1205" w:type="dxa"/>
            <w:tcBorders>
              <w:top w:val="single" w:sz="4" w:space="0" w:color="000000"/>
            </w:tcBorders>
          </w:tcPr>
          <w:p w:rsidR="00AE21B0" w:rsidRDefault="00AE21B0" w:rsidP="00AE21B0">
            <w:pPr>
              <w:pStyle w:val="TableParagraph"/>
              <w:ind w:right="3"/>
              <w:rPr>
                <w:sz w:val="24"/>
              </w:rPr>
            </w:pPr>
            <w:r>
              <w:rPr>
                <w:sz w:val="24"/>
              </w:rPr>
              <w:t>302</w:t>
            </w:r>
          </w:p>
        </w:tc>
      </w:tr>
      <w:tr w:rsidR="00AE21B0" w:rsidTr="00F32EBC">
        <w:trPr>
          <w:trHeight w:val="203"/>
        </w:trPr>
        <w:tc>
          <w:tcPr>
            <w:tcW w:w="1429" w:type="dxa"/>
          </w:tcPr>
          <w:p w:rsidR="00AE21B0" w:rsidRDefault="00AE21B0" w:rsidP="00AE21B0">
            <w:pPr>
              <w:pStyle w:val="TableParagraph"/>
              <w:ind w:right="3"/>
              <w:rPr>
                <w:sz w:val="24"/>
              </w:rPr>
            </w:pPr>
            <w:r>
              <w:rPr>
                <w:sz w:val="24"/>
              </w:rPr>
              <w:t>U 2</w:t>
            </w:r>
          </w:p>
        </w:tc>
        <w:tc>
          <w:tcPr>
            <w:tcW w:w="1011" w:type="dxa"/>
          </w:tcPr>
          <w:p w:rsidR="00AE21B0" w:rsidRDefault="00AE21B0" w:rsidP="00AE21B0">
            <w:pPr>
              <w:pStyle w:val="TableParagraph"/>
              <w:ind w:right="3"/>
              <w:rPr>
                <w:sz w:val="24"/>
              </w:rPr>
            </w:pPr>
            <w:r>
              <w:rPr>
                <w:sz w:val="24"/>
              </w:rPr>
              <w:t>272</w:t>
            </w:r>
          </w:p>
        </w:tc>
        <w:tc>
          <w:tcPr>
            <w:tcW w:w="1067" w:type="dxa"/>
          </w:tcPr>
          <w:p w:rsidR="00AE21B0" w:rsidRDefault="00AE21B0" w:rsidP="00AE21B0">
            <w:pPr>
              <w:pStyle w:val="TableParagraph"/>
              <w:ind w:right="3"/>
              <w:rPr>
                <w:sz w:val="24"/>
              </w:rPr>
            </w:pPr>
            <w:r>
              <w:rPr>
                <w:sz w:val="24"/>
              </w:rPr>
              <w:t>311</w:t>
            </w:r>
          </w:p>
        </w:tc>
        <w:tc>
          <w:tcPr>
            <w:tcW w:w="1115" w:type="dxa"/>
          </w:tcPr>
          <w:p w:rsidR="00AE21B0" w:rsidRDefault="00AE21B0" w:rsidP="00AE21B0">
            <w:pPr>
              <w:pStyle w:val="TableParagraph"/>
              <w:ind w:right="3"/>
              <w:rPr>
                <w:sz w:val="24"/>
              </w:rPr>
            </w:pPr>
            <w:r>
              <w:rPr>
                <w:sz w:val="24"/>
              </w:rPr>
              <w:t>291</w:t>
            </w:r>
          </w:p>
        </w:tc>
        <w:tc>
          <w:tcPr>
            <w:tcW w:w="1010" w:type="dxa"/>
          </w:tcPr>
          <w:p w:rsidR="00AE21B0" w:rsidRDefault="00AE21B0" w:rsidP="00AE21B0">
            <w:pPr>
              <w:pStyle w:val="TableParagraph"/>
              <w:ind w:right="3"/>
              <w:rPr>
                <w:sz w:val="24"/>
              </w:rPr>
            </w:pPr>
            <w:r>
              <w:rPr>
                <w:sz w:val="24"/>
              </w:rPr>
              <w:t>260</w:t>
            </w:r>
          </w:p>
        </w:tc>
        <w:tc>
          <w:tcPr>
            <w:tcW w:w="1078" w:type="dxa"/>
          </w:tcPr>
          <w:p w:rsidR="00AE21B0" w:rsidRDefault="00AE21B0" w:rsidP="00AE21B0">
            <w:pPr>
              <w:pStyle w:val="TableParagraph"/>
              <w:ind w:right="3"/>
              <w:rPr>
                <w:sz w:val="24"/>
              </w:rPr>
            </w:pPr>
            <w:r>
              <w:rPr>
                <w:sz w:val="24"/>
              </w:rPr>
              <w:t>271</w:t>
            </w:r>
          </w:p>
        </w:tc>
        <w:tc>
          <w:tcPr>
            <w:tcW w:w="1205" w:type="dxa"/>
          </w:tcPr>
          <w:p w:rsidR="00AE21B0" w:rsidRDefault="00AE21B0" w:rsidP="00AE21B0">
            <w:pPr>
              <w:pStyle w:val="TableParagraph"/>
              <w:ind w:right="3"/>
              <w:rPr>
                <w:sz w:val="24"/>
              </w:rPr>
            </w:pPr>
            <w:r>
              <w:rPr>
                <w:sz w:val="24"/>
              </w:rPr>
              <w:t>273</w:t>
            </w:r>
          </w:p>
        </w:tc>
      </w:tr>
      <w:tr w:rsidR="00AE21B0" w:rsidTr="00F32EBC">
        <w:trPr>
          <w:trHeight w:val="197"/>
        </w:trPr>
        <w:tc>
          <w:tcPr>
            <w:tcW w:w="1429" w:type="dxa"/>
            <w:tcBorders>
              <w:bottom w:val="single" w:sz="4" w:space="0" w:color="000000"/>
            </w:tcBorders>
          </w:tcPr>
          <w:p w:rsidR="00AE21B0" w:rsidRDefault="00AE21B0" w:rsidP="00AE21B0">
            <w:pPr>
              <w:pStyle w:val="TableParagraph"/>
              <w:ind w:right="3"/>
              <w:rPr>
                <w:sz w:val="24"/>
              </w:rPr>
            </w:pPr>
            <w:r>
              <w:rPr>
                <w:sz w:val="24"/>
              </w:rPr>
              <w:t>U 3</w:t>
            </w:r>
          </w:p>
        </w:tc>
        <w:tc>
          <w:tcPr>
            <w:tcW w:w="1011" w:type="dxa"/>
            <w:tcBorders>
              <w:bottom w:val="single" w:sz="4" w:space="0" w:color="000000"/>
            </w:tcBorders>
          </w:tcPr>
          <w:p w:rsidR="00AE21B0" w:rsidRDefault="00AE21B0" w:rsidP="00AE21B0">
            <w:pPr>
              <w:pStyle w:val="TableParagraph"/>
              <w:ind w:right="3"/>
              <w:rPr>
                <w:sz w:val="24"/>
              </w:rPr>
            </w:pPr>
            <w:r>
              <w:rPr>
                <w:sz w:val="24"/>
              </w:rPr>
              <w:t>219</w:t>
            </w:r>
          </w:p>
        </w:tc>
        <w:tc>
          <w:tcPr>
            <w:tcW w:w="1067" w:type="dxa"/>
            <w:tcBorders>
              <w:bottom w:val="single" w:sz="4" w:space="0" w:color="000000"/>
            </w:tcBorders>
          </w:tcPr>
          <w:p w:rsidR="00AE21B0" w:rsidRDefault="00AE21B0" w:rsidP="00AE21B0">
            <w:pPr>
              <w:pStyle w:val="TableParagraph"/>
              <w:ind w:right="3"/>
              <w:rPr>
                <w:sz w:val="24"/>
              </w:rPr>
            </w:pPr>
            <w:r>
              <w:rPr>
                <w:sz w:val="24"/>
              </w:rPr>
              <w:t>253</w:t>
            </w:r>
          </w:p>
        </w:tc>
        <w:tc>
          <w:tcPr>
            <w:tcW w:w="1115" w:type="dxa"/>
            <w:tcBorders>
              <w:bottom w:val="single" w:sz="4" w:space="0" w:color="000000"/>
            </w:tcBorders>
          </w:tcPr>
          <w:p w:rsidR="00AE21B0" w:rsidRDefault="00AE21B0" w:rsidP="00AE21B0">
            <w:pPr>
              <w:pStyle w:val="TableParagraph"/>
              <w:ind w:right="3"/>
              <w:rPr>
                <w:sz w:val="24"/>
              </w:rPr>
            </w:pPr>
            <w:r>
              <w:rPr>
                <w:sz w:val="24"/>
              </w:rPr>
              <w:t>250</w:t>
            </w:r>
          </w:p>
        </w:tc>
        <w:tc>
          <w:tcPr>
            <w:tcW w:w="1010" w:type="dxa"/>
            <w:tcBorders>
              <w:bottom w:val="single" w:sz="4" w:space="0" w:color="000000"/>
            </w:tcBorders>
          </w:tcPr>
          <w:p w:rsidR="00AE21B0" w:rsidRDefault="00AE21B0" w:rsidP="00AE21B0">
            <w:pPr>
              <w:pStyle w:val="TableParagraph"/>
              <w:ind w:right="3"/>
              <w:rPr>
                <w:sz w:val="24"/>
              </w:rPr>
            </w:pPr>
            <w:r>
              <w:rPr>
                <w:sz w:val="24"/>
              </w:rPr>
              <w:t>232</w:t>
            </w:r>
          </w:p>
        </w:tc>
        <w:tc>
          <w:tcPr>
            <w:tcW w:w="1078" w:type="dxa"/>
            <w:tcBorders>
              <w:bottom w:val="single" w:sz="4" w:space="0" w:color="000000"/>
            </w:tcBorders>
          </w:tcPr>
          <w:p w:rsidR="00AE21B0" w:rsidRDefault="00AE21B0" w:rsidP="00AE21B0">
            <w:pPr>
              <w:pStyle w:val="TableParagraph"/>
              <w:ind w:right="3"/>
              <w:rPr>
                <w:sz w:val="24"/>
              </w:rPr>
            </w:pPr>
            <w:r>
              <w:rPr>
                <w:sz w:val="24"/>
              </w:rPr>
              <w:t>272</w:t>
            </w:r>
          </w:p>
        </w:tc>
        <w:tc>
          <w:tcPr>
            <w:tcW w:w="1205" w:type="dxa"/>
            <w:tcBorders>
              <w:bottom w:val="single" w:sz="4" w:space="0" w:color="000000"/>
            </w:tcBorders>
          </w:tcPr>
          <w:p w:rsidR="00AE21B0" w:rsidRDefault="00AE21B0" w:rsidP="00AE21B0">
            <w:pPr>
              <w:pStyle w:val="TableParagraph"/>
              <w:ind w:right="3"/>
              <w:rPr>
                <w:sz w:val="24"/>
              </w:rPr>
            </w:pPr>
            <w:r>
              <w:rPr>
                <w:sz w:val="24"/>
              </w:rPr>
              <w:t>262</w:t>
            </w:r>
          </w:p>
        </w:tc>
      </w:tr>
      <w:tr w:rsidR="00AE21B0" w:rsidTr="00F32EBC">
        <w:trPr>
          <w:trHeight w:val="220"/>
        </w:trPr>
        <w:tc>
          <w:tcPr>
            <w:tcW w:w="1429" w:type="dxa"/>
            <w:tcBorders>
              <w:top w:val="single" w:sz="4" w:space="0" w:color="000000"/>
              <w:bottom w:val="single" w:sz="4" w:space="0" w:color="000000"/>
            </w:tcBorders>
          </w:tcPr>
          <w:p w:rsidR="00AE21B0" w:rsidRDefault="00AE21B0" w:rsidP="00AE21B0">
            <w:pPr>
              <w:pStyle w:val="TableParagraph"/>
              <w:ind w:right="3"/>
              <w:jc w:val="left"/>
              <w:rPr>
                <w:sz w:val="24"/>
              </w:rPr>
            </w:pPr>
            <w:r>
              <w:rPr>
                <w:w w:val="95"/>
                <w:sz w:val="24"/>
              </w:rPr>
              <w:t>Rerata</w:t>
            </w:r>
            <w:r>
              <w:rPr>
                <w:w w:val="95"/>
                <w:sz w:val="24"/>
                <w:vertAlign w:val="superscript"/>
              </w:rPr>
              <w:t>ns</w:t>
            </w:r>
          </w:p>
        </w:tc>
        <w:tc>
          <w:tcPr>
            <w:tcW w:w="1011" w:type="dxa"/>
            <w:tcBorders>
              <w:top w:val="single" w:sz="4" w:space="0" w:color="000000"/>
              <w:bottom w:val="single" w:sz="4" w:space="0" w:color="000000"/>
            </w:tcBorders>
          </w:tcPr>
          <w:p w:rsidR="00AE21B0" w:rsidRDefault="00AE21B0" w:rsidP="00AE21B0">
            <w:pPr>
              <w:pStyle w:val="TableParagraph"/>
              <w:ind w:right="3"/>
              <w:rPr>
                <w:sz w:val="24"/>
              </w:rPr>
            </w:pPr>
            <w:r>
              <w:rPr>
                <w:sz w:val="24"/>
              </w:rPr>
              <w:t>251,0</w:t>
            </w:r>
          </w:p>
        </w:tc>
        <w:tc>
          <w:tcPr>
            <w:tcW w:w="1067" w:type="dxa"/>
            <w:tcBorders>
              <w:top w:val="single" w:sz="4" w:space="0" w:color="000000"/>
              <w:bottom w:val="single" w:sz="4" w:space="0" w:color="000000"/>
            </w:tcBorders>
          </w:tcPr>
          <w:p w:rsidR="00AE21B0" w:rsidRDefault="00AE21B0" w:rsidP="00AE21B0">
            <w:pPr>
              <w:pStyle w:val="TableParagraph"/>
              <w:ind w:right="3"/>
              <w:rPr>
                <w:sz w:val="24"/>
              </w:rPr>
            </w:pPr>
            <w:r>
              <w:rPr>
                <w:sz w:val="24"/>
              </w:rPr>
              <w:t>270,0</w:t>
            </w:r>
          </w:p>
        </w:tc>
        <w:tc>
          <w:tcPr>
            <w:tcW w:w="1115" w:type="dxa"/>
            <w:tcBorders>
              <w:top w:val="single" w:sz="4" w:space="0" w:color="000000"/>
              <w:bottom w:val="single" w:sz="4" w:space="0" w:color="000000"/>
            </w:tcBorders>
          </w:tcPr>
          <w:p w:rsidR="00AE21B0" w:rsidRDefault="00AE21B0" w:rsidP="00AE21B0">
            <w:pPr>
              <w:pStyle w:val="TableParagraph"/>
              <w:ind w:right="3"/>
              <w:rPr>
                <w:sz w:val="24"/>
              </w:rPr>
            </w:pPr>
            <w:r>
              <w:rPr>
                <w:sz w:val="24"/>
              </w:rPr>
              <w:t>293,7</w:t>
            </w:r>
          </w:p>
        </w:tc>
        <w:tc>
          <w:tcPr>
            <w:tcW w:w="1010" w:type="dxa"/>
            <w:tcBorders>
              <w:top w:val="single" w:sz="4" w:space="0" w:color="000000"/>
              <w:bottom w:val="single" w:sz="4" w:space="0" w:color="000000"/>
            </w:tcBorders>
          </w:tcPr>
          <w:p w:rsidR="00AE21B0" w:rsidRDefault="00AE21B0" w:rsidP="00AE21B0">
            <w:pPr>
              <w:pStyle w:val="TableParagraph"/>
              <w:ind w:right="3"/>
              <w:rPr>
                <w:sz w:val="24"/>
              </w:rPr>
            </w:pPr>
            <w:r>
              <w:rPr>
                <w:sz w:val="24"/>
              </w:rPr>
              <w:t>282,7</w:t>
            </w:r>
          </w:p>
        </w:tc>
        <w:tc>
          <w:tcPr>
            <w:tcW w:w="1078" w:type="dxa"/>
            <w:tcBorders>
              <w:top w:val="single" w:sz="4" w:space="0" w:color="000000"/>
              <w:bottom w:val="single" w:sz="4" w:space="0" w:color="000000"/>
            </w:tcBorders>
          </w:tcPr>
          <w:p w:rsidR="00AE21B0" w:rsidRDefault="00AE21B0" w:rsidP="00AE21B0">
            <w:pPr>
              <w:pStyle w:val="TableParagraph"/>
              <w:ind w:right="3"/>
              <w:rPr>
                <w:sz w:val="24"/>
              </w:rPr>
            </w:pPr>
            <w:r>
              <w:rPr>
                <w:sz w:val="24"/>
              </w:rPr>
              <w:t>282,0</w:t>
            </w:r>
          </w:p>
        </w:tc>
        <w:tc>
          <w:tcPr>
            <w:tcW w:w="1205" w:type="dxa"/>
            <w:tcBorders>
              <w:top w:val="single" w:sz="4" w:space="0" w:color="000000"/>
              <w:bottom w:val="single" w:sz="4" w:space="0" w:color="000000"/>
            </w:tcBorders>
          </w:tcPr>
          <w:p w:rsidR="00AE21B0" w:rsidRDefault="00AE21B0" w:rsidP="00AE21B0">
            <w:pPr>
              <w:pStyle w:val="TableParagraph"/>
              <w:ind w:right="3"/>
              <w:rPr>
                <w:sz w:val="24"/>
              </w:rPr>
            </w:pPr>
            <w:r>
              <w:rPr>
                <w:sz w:val="24"/>
              </w:rPr>
              <w:t>279,0</w:t>
            </w:r>
          </w:p>
        </w:tc>
      </w:tr>
    </w:tbl>
    <w:p w:rsidR="00926BBC" w:rsidRDefault="00926BBC" w:rsidP="00AE21B0">
      <w:pPr>
        <w:pStyle w:val="BodyText"/>
        <w:ind w:right="3"/>
        <w:sectPr w:rsidR="00926BBC" w:rsidSect="00926BBC">
          <w:type w:val="continuous"/>
          <w:pgSz w:w="11907" w:h="16839" w:code="9"/>
          <w:pgMar w:top="2268" w:right="1701" w:bottom="1701" w:left="2268" w:header="720" w:footer="720" w:gutter="0"/>
          <w:cols w:space="720"/>
          <w:docGrid w:linePitch="360"/>
        </w:sectPr>
      </w:pPr>
    </w:p>
    <w:p w:rsidR="00CD3FDB" w:rsidRDefault="006A5808" w:rsidP="00AE21B0">
      <w:pPr>
        <w:pStyle w:val="BodyText"/>
        <w:ind w:right="3"/>
      </w:pPr>
      <w:proofErr w:type="gramStart"/>
      <w:r>
        <w:lastRenderedPageBreak/>
        <w:t>Keterangan :</w:t>
      </w:r>
      <w:proofErr w:type="gramEnd"/>
      <w:r>
        <w:t xml:space="preserve"> non signifikan</w:t>
      </w:r>
      <w:r>
        <w:tab/>
      </w:r>
    </w:p>
    <w:p w:rsidR="00F32EBC" w:rsidRDefault="00F32EBC" w:rsidP="00AE21B0">
      <w:pPr>
        <w:pStyle w:val="BodyText"/>
        <w:ind w:right="3"/>
      </w:pPr>
    </w:p>
    <w:p w:rsidR="00AE21B0" w:rsidRPr="00CD3FDB" w:rsidRDefault="00CD3FDB" w:rsidP="00CD3FDB">
      <w:pPr>
        <w:pStyle w:val="BodyText"/>
      </w:pPr>
      <w:proofErr w:type="gramStart"/>
      <w:r>
        <w:t>Tabel 12.</w:t>
      </w:r>
      <w:proofErr w:type="gramEnd"/>
      <w:r>
        <w:t xml:space="preserve"> Persentase pungung </w:t>
      </w:r>
      <w:proofErr w:type="gramStart"/>
      <w:r w:rsidR="00AE21B0" w:rsidRPr="00CD3FDB">
        <w:t>peking</w:t>
      </w:r>
      <w:proofErr w:type="gramEnd"/>
      <w:r w:rsidR="00AE21B0" w:rsidRPr="00CD3FDB">
        <w:t xml:space="preserve"> umur 8 minggu pada setiap perlakuan (%/ekor).</w:t>
      </w:r>
    </w:p>
    <w:tbl>
      <w:tblPr>
        <w:tblW w:w="0" w:type="auto"/>
        <w:tblLayout w:type="fixed"/>
        <w:tblCellMar>
          <w:left w:w="0" w:type="dxa"/>
          <w:right w:w="0" w:type="dxa"/>
        </w:tblCellMar>
        <w:tblLook w:val="01E0" w:firstRow="1" w:lastRow="1" w:firstColumn="1" w:lastColumn="1" w:noHBand="0" w:noVBand="0"/>
      </w:tblPr>
      <w:tblGrid>
        <w:gridCol w:w="1418"/>
        <w:gridCol w:w="1001"/>
        <w:gridCol w:w="1059"/>
        <w:gridCol w:w="1108"/>
        <w:gridCol w:w="1000"/>
        <w:gridCol w:w="1071"/>
        <w:gridCol w:w="1197"/>
      </w:tblGrid>
      <w:tr w:rsidR="00AE21B0" w:rsidTr="00F32EBC">
        <w:trPr>
          <w:trHeight w:val="346"/>
        </w:trPr>
        <w:tc>
          <w:tcPr>
            <w:tcW w:w="1418" w:type="dxa"/>
            <w:vMerge w:val="restart"/>
            <w:tcBorders>
              <w:top w:val="double" w:sz="1" w:space="0" w:color="000000"/>
              <w:bottom w:val="single" w:sz="4" w:space="0" w:color="000000"/>
            </w:tcBorders>
          </w:tcPr>
          <w:p w:rsidR="00AE21B0" w:rsidRDefault="00AE21B0" w:rsidP="00AE21B0">
            <w:pPr>
              <w:pStyle w:val="TableParagraph"/>
              <w:spacing w:before="3"/>
              <w:ind w:right="3"/>
              <w:jc w:val="left"/>
              <w:rPr>
                <w:sz w:val="25"/>
              </w:rPr>
            </w:pPr>
          </w:p>
          <w:p w:rsidR="00AE21B0" w:rsidRDefault="00AE21B0" w:rsidP="00AE21B0">
            <w:pPr>
              <w:pStyle w:val="TableParagraph"/>
              <w:ind w:right="3"/>
              <w:jc w:val="left"/>
              <w:rPr>
                <w:sz w:val="24"/>
              </w:rPr>
            </w:pPr>
            <w:r>
              <w:rPr>
                <w:sz w:val="24"/>
              </w:rPr>
              <w:t>ULANGAN</w:t>
            </w:r>
          </w:p>
        </w:tc>
        <w:tc>
          <w:tcPr>
            <w:tcW w:w="1001" w:type="dxa"/>
            <w:tcBorders>
              <w:top w:val="double" w:sz="4" w:space="0" w:color="auto"/>
              <w:bottom w:val="single" w:sz="4" w:space="0" w:color="000000"/>
            </w:tcBorders>
          </w:tcPr>
          <w:p w:rsidR="00AE21B0" w:rsidRDefault="00AE21B0" w:rsidP="00AE21B0">
            <w:pPr>
              <w:pStyle w:val="TableParagraph"/>
              <w:ind w:right="3"/>
              <w:jc w:val="left"/>
            </w:pPr>
          </w:p>
        </w:tc>
        <w:tc>
          <w:tcPr>
            <w:tcW w:w="1059" w:type="dxa"/>
            <w:tcBorders>
              <w:top w:val="double" w:sz="4" w:space="0" w:color="auto"/>
              <w:bottom w:val="single" w:sz="4" w:space="0" w:color="000000"/>
            </w:tcBorders>
          </w:tcPr>
          <w:p w:rsidR="00AE21B0" w:rsidRDefault="00AE21B0" w:rsidP="00AE21B0">
            <w:pPr>
              <w:pStyle w:val="TableParagraph"/>
              <w:ind w:right="3"/>
              <w:jc w:val="left"/>
            </w:pPr>
          </w:p>
        </w:tc>
        <w:tc>
          <w:tcPr>
            <w:tcW w:w="2108" w:type="dxa"/>
            <w:gridSpan w:val="2"/>
            <w:tcBorders>
              <w:top w:val="double" w:sz="4" w:space="0" w:color="auto"/>
              <w:bottom w:val="single" w:sz="4" w:space="0" w:color="000000"/>
            </w:tcBorders>
          </w:tcPr>
          <w:p w:rsidR="00AE21B0" w:rsidRDefault="00AE21B0" w:rsidP="00AE21B0">
            <w:pPr>
              <w:pStyle w:val="TableParagraph"/>
              <w:spacing w:before="76"/>
              <w:ind w:right="3"/>
              <w:jc w:val="left"/>
              <w:rPr>
                <w:sz w:val="24"/>
              </w:rPr>
            </w:pPr>
            <w:r>
              <w:rPr>
                <w:sz w:val="24"/>
              </w:rPr>
              <w:t>PERLAKUAN (%)</w:t>
            </w:r>
          </w:p>
        </w:tc>
        <w:tc>
          <w:tcPr>
            <w:tcW w:w="1071" w:type="dxa"/>
            <w:tcBorders>
              <w:top w:val="double" w:sz="4" w:space="0" w:color="auto"/>
              <w:bottom w:val="single" w:sz="4" w:space="0" w:color="000000"/>
            </w:tcBorders>
          </w:tcPr>
          <w:p w:rsidR="00AE21B0" w:rsidRDefault="00AE21B0" w:rsidP="00AE21B0">
            <w:pPr>
              <w:pStyle w:val="TableParagraph"/>
              <w:ind w:right="3"/>
              <w:jc w:val="left"/>
            </w:pPr>
          </w:p>
        </w:tc>
        <w:tc>
          <w:tcPr>
            <w:tcW w:w="1197" w:type="dxa"/>
            <w:tcBorders>
              <w:top w:val="double" w:sz="4" w:space="0" w:color="auto"/>
              <w:bottom w:val="single" w:sz="4" w:space="0" w:color="000000"/>
            </w:tcBorders>
          </w:tcPr>
          <w:p w:rsidR="00AE21B0" w:rsidRDefault="00AE21B0" w:rsidP="00AE21B0">
            <w:pPr>
              <w:pStyle w:val="TableParagraph"/>
              <w:ind w:right="3"/>
              <w:jc w:val="left"/>
            </w:pPr>
          </w:p>
        </w:tc>
      </w:tr>
      <w:tr w:rsidR="00AE21B0" w:rsidTr="00F32EBC">
        <w:trPr>
          <w:trHeight w:val="216"/>
        </w:trPr>
        <w:tc>
          <w:tcPr>
            <w:tcW w:w="1418" w:type="dxa"/>
            <w:vMerge/>
            <w:tcBorders>
              <w:top w:val="nil"/>
              <w:bottom w:val="single" w:sz="4" w:space="0" w:color="000000"/>
            </w:tcBorders>
          </w:tcPr>
          <w:p w:rsidR="00AE21B0" w:rsidRDefault="00AE21B0" w:rsidP="00AE21B0">
            <w:pPr>
              <w:ind w:right="3"/>
              <w:rPr>
                <w:sz w:val="2"/>
                <w:szCs w:val="2"/>
              </w:rPr>
            </w:pPr>
          </w:p>
        </w:tc>
        <w:tc>
          <w:tcPr>
            <w:tcW w:w="1001" w:type="dxa"/>
            <w:tcBorders>
              <w:top w:val="single" w:sz="4" w:space="0" w:color="000000"/>
              <w:bottom w:val="single" w:sz="4" w:space="0" w:color="000000"/>
            </w:tcBorders>
          </w:tcPr>
          <w:p w:rsidR="00AE21B0" w:rsidRDefault="00AE21B0" w:rsidP="00AE21B0">
            <w:pPr>
              <w:pStyle w:val="TableParagraph"/>
              <w:spacing w:before="1"/>
              <w:ind w:right="3"/>
              <w:rPr>
                <w:sz w:val="24"/>
              </w:rPr>
            </w:pPr>
            <w:r>
              <w:rPr>
                <w:sz w:val="24"/>
              </w:rPr>
              <w:t>P1(AGP)</w:t>
            </w:r>
          </w:p>
        </w:tc>
        <w:tc>
          <w:tcPr>
            <w:tcW w:w="1059" w:type="dxa"/>
            <w:tcBorders>
              <w:top w:val="single" w:sz="4" w:space="0" w:color="000000"/>
              <w:bottom w:val="single" w:sz="4" w:space="0" w:color="000000"/>
            </w:tcBorders>
          </w:tcPr>
          <w:p w:rsidR="00AE21B0" w:rsidRDefault="00AE21B0" w:rsidP="00AE21B0">
            <w:pPr>
              <w:pStyle w:val="TableParagraph"/>
              <w:spacing w:before="1"/>
              <w:ind w:right="3"/>
              <w:rPr>
                <w:sz w:val="24"/>
              </w:rPr>
            </w:pPr>
            <w:proofErr w:type="gramStart"/>
            <w:r>
              <w:rPr>
                <w:sz w:val="24"/>
              </w:rPr>
              <w:t>P2(</w:t>
            </w:r>
            <w:proofErr w:type="gramEnd"/>
            <w:r>
              <w:rPr>
                <w:sz w:val="24"/>
              </w:rPr>
              <w:t>0%)</w:t>
            </w:r>
          </w:p>
        </w:tc>
        <w:tc>
          <w:tcPr>
            <w:tcW w:w="1108" w:type="dxa"/>
            <w:tcBorders>
              <w:top w:val="single" w:sz="4" w:space="0" w:color="000000"/>
              <w:bottom w:val="single" w:sz="4" w:space="0" w:color="000000"/>
            </w:tcBorders>
          </w:tcPr>
          <w:p w:rsidR="00AE21B0" w:rsidRDefault="00AE21B0" w:rsidP="00AE21B0">
            <w:pPr>
              <w:pStyle w:val="TableParagraph"/>
              <w:spacing w:before="1"/>
              <w:ind w:right="3"/>
              <w:rPr>
                <w:sz w:val="24"/>
              </w:rPr>
            </w:pPr>
            <w:proofErr w:type="gramStart"/>
            <w:r>
              <w:rPr>
                <w:sz w:val="24"/>
              </w:rPr>
              <w:t>P3(</w:t>
            </w:r>
            <w:proofErr w:type="gramEnd"/>
            <w:r>
              <w:rPr>
                <w:sz w:val="24"/>
              </w:rPr>
              <w:t>1%)</w:t>
            </w:r>
          </w:p>
        </w:tc>
        <w:tc>
          <w:tcPr>
            <w:tcW w:w="1000" w:type="dxa"/>
            <w:tcBorders>
              <w:top w:val="single" w:sz="4" w:space="0" w:color="000000"/>
              <w:bottom w:val="single" w:sz="4" w:space="0" w:color="000000"/>
            </w:tcBorders>
          </w:tcPr>
          <w:p w:rsidR="00AE21B0" w:rsidRDefault="00AE21B0" w:rsidP="00AE21B0">
            <w:pPr>
              <w:pStyle w:val="TableParagraph"/>
              <w:spacing w:before="1"/>
              <w:ind w:right="3"/>
              <w:rPr>
                <w:sz w:val="24"/>
              </w:rPr>
            </w:pPr>
            <w:proofErr w:type="gramStart"/>
            <w:r>
              <w:rPr>
                <w:sz w:val="24"/>
              </w:rPr>
              <w:t>P4(</w:t>
            </w:r>
            <w:proofErr w:type="gramEnd"/>
            <w:r>
              <w:rPr>
                <w:sz w:val="24"/>
              </w:rPr>
              <w:t>2%)</w:t>
            </w:r>
          </w:p>
        </w:tc>
        <w:tc>
          <w:tcPr>
            <w:tcW w:w="1071" w:type="dxa"/>
            <w:tcBorders>
              <w:top w:val="single" w:sz="4" w:space="0" w:color="000000"/>
              <w:bottom w:val="single" w:sz="4" w:space="0" w:color="000000"/>
            </w:tcBorders>
          </w:tcPr>
          <w:p w:rsidR="00AE21B0" w:rsidRDefault="00AE21B0" w:rsidP="00AE21B0">
            <w:pPr>
              <w:pStyle w:val="TableParagraph"/>
              <w:spacing w:before="1"/>
              <w:ind w:right="3"/>
              <w:rPr>
                <w:sz w:val="24"/>
              </w:rPr>
            </w:pPr>
            <w:proofErr w:type="gramStart"/>
            <w:r>
              <w:rPr>
                <w:sz w:val="24"/>
              </w:rPr>
              <w:t>P5(</w:t>
            </w:r>
            <w:proofErr w:type="gramEnd"/>
            <w:r>
              <w:rPr>
                <w:sz w:val="24"/>
              </w:rPr>
              <w:t>3%)</w:t>
            </w:r>
          </w:p>
        </w:tc>
        <w:tc>
          <w:tcPr>
            <w:tcW w:w="1197" w:type="dxa"/>
            <w:tcBorders>
              <w:top w:val="single" w:sz="4" w:space="0" w:color="000000"/>
              <w:bottom w:val="single" w:sz="4" w:space="0" w:color="000000"/>
            </w:tcBorders>
          </w:tcPr>
          <w:p w:rsidR="00AE21B0" w:rsidRDefault="00AE21B0" w:rsidP="00AE21B0">
            <w:pPr>
              <w:pStyle w:val="TableParagraph"/>
              <w:spacing w:before="1"/>
              <w:ind w:right="3"/>
              <w:rPr>
                <w:sz w:val="24"/>
              </w:rPr>
            </w:pPr>
            <w:proofErr w:type="gramStart"/>
            <w:r>
              <w:rPr>
                <w:sz w:val="24"/>
              </w:rPr>
              <w:t>P6(</w:t>
            </w:r>
            <w:proofErr w:type="gramEnd"/>
            <w:r>
              <w:rPr>
                <w:sz w:val="24"/>
              </w:rPr>
              <w:t>4%)</w:t>
            </w:r>
          </w:p>
        </w:tc>
      </w:tr>
      <w:tr w:rsidR="00AE21B0" w:rsidTr="00F32EBC">
        <w:trPr>
          <w:trHeight w:val="220"/>
        </w:trPr>
        <w:tc>
          <w:tcPr>
            <w:tcW w:w="1418" w:type="dxa"/>
            <w:tcBorders>
              <w:top w:val="single" w:sz="4" w:space="0" w:color="000000"/>
            </w:tcBorders>
          </w:tcPr>
          <w:p w:rsidR="00AE21B0" w:rsidRDefault="00AE21B0" w:rsidP="00AE21B0">
            <w:pPr>
              <w:pStyle w:val="TableParagraph"/>
              <w:spacing w:before="1"/>
              <w:ind w:right="3"/>
              <w:rPr>
                <w:sz w:val="24"/>
              </w:rPr>
            </w:pPr>
            <w:r>
              <w:rPr>
                <w:sz w:val="24"/>
              </w:rPr>
              <w:t>U 1</w:t>
            </w:r>
          </w:p>
        </w:tc>
        <w:tc>
          <w:tcPr>
            <w:tcW w:w="1001" w:type="dxa"/>
            <w:tcBorders>
              <w:top w:val="single" w:sz="4" w:space="0" w:color="000000"/>
            </w:tcBorders>
          </w:tcPr>
          <w:p w:rsidR="00AE21B0" w:rsidRDefault="00AE21B0" w:rsidP="00AE21B0">
            <w:pPr>
              <w:pStyle w:val="TableParagraph"/>
              <w:spacing w:before="1"/>
              <w:ind w:right="3"/>
              <w:rPr>
                <w:sz w:val="24"/>
              </w:rPr>
            </w:pPr>
            <w:r>
              <w:rPr>
                <w:sz w:val="24"/>
              </w:rPr>
              <w:t>28,57</w:t>
            </w:r>
          </w:p>
        </w:tc>
        <w:tc>
          <w:tcPr>
            <w:tcW w:w="1059" w:type="dxa"/>
            <w:tcBorders>
              <w:top w:val="single" w:sz="4" w:space="0" w:color="000000"/>
            </w:tcBorders>
          </w:tcPr>
          <w:p w:rsidR="00AE21B0" w:rsidRDefault="00AE21B0" w:rsidP="00AE21B0">
            <w:pPr>
              <w:pStyle w:val="TableParagraph"/>
              <w:spacing w:before="1"/>
              <w:ind w:right="3"/>
              <w:rPr>
                <w:sz w:val="24"/>
              </w:rPr>
            </w:pPr>
            <w:r>
              <w:rPr>
                <w:sz w:val="24"/>
              </w:rPr>
              <w:t>27,27</w:t>
            </w:r>
          </w:p>
        </w:tc>
        <w:tc>
          <w:tcPr>
            <w:tcW w:w="1108" w:type="dxa"/>
            <w:tcBorders>
              <w:top w:val="single" w:sz="4" w:space="0" w:color="000000"/>
            </w:tcBorders>
          </w:tcPr>
          <w:p w:rsidR="00AE21B0" w:rsidRDefault="00AE21B0" w:rsidP="00AE21B0">
            <w:pPr>
              <w:pStyle w:val="TableParagraph"/>
              <w:spacing w:before="1"/>
              <w:ind w:right="3"/>
              <w:rPr>
                <w:sz w:val="24"/>
              </w:rPr>
            </w:pPr>
            <w:r>
              <w:rPr>
                <w:sz w:val="24"/>
              </w:rPr>
              <w:t>29,15</w:t>
            </w:r>
          </w:p>
        </w:tc>
        <w:tc>
          <w:tcPr>
            <w:tcW w:w="1000" w:type="dxa"/>
            <w:tcBorders>
              <w:top w:val="single" w:sz="4" w:space="0" w:color="000000"/>
            </w:tcBorders>
          </w:tcPr>
          <w:p w:rsidR="00AE21B0" w:rsidRDefault="00AE21B0" w:rsidP="00AE21B0">
            <w:pPr>
              <w:pStyle w:val="TableParagraph"/>
              <w:spacing w:before="1"/>
              <w:ind w:right="3"/>
              <w:rPr>
                <w:sz w:val="24"/>
              </w:rPr>
            </w:pPr>
            <w:r>
              <w:rPr>
                <w:sz w:val="24"/>
              </w:rPr>
              <w:t>34,01</w:t>
            </w:r>
          </w:p>
        </w:tc>
        <w:tc>
          <w:tcPr>
            <w:tcW w:w="1071" w:type="dxa"/>
            <w:tcBorders>
              <w:top w:val="single" w:sz="4" w:space="0" w:color="000000"/>
            </w:tcBorders>
          </w:tcPr>
          <w:p w:rsidR="00AE21B0" w:rsidRDefault="00AE21B0" w:rsidP="00AE21B0">
            <w:pPr>
              <w:pStyle w:val="TableParagraph"/>
              <w:spacing w:before="1"/>
              <w:ind w:right="3"/>
              <w:rPr>
                <w:sz w:val="24"/>
              </w:rPr>
            </w:pPr>
            <w:r>
              <w:rPr>
                <w:sz w:val="24"/>
              </w:rPr>
              <w:t>30,11</w:t>
            </w:r>
          </w:p>
        </w:tc>
        <w:tc>
          <w:tcPr>
            <w:tcW w:w="1197" w:type="dxa"/>
            <w:tcBorders>
              <w:top w:val="single" w:sz="4" w:space="0" w:color="000000"/>
            </w:tcBorders>
          </w:tcPr>
          <w:p w:rsidR="00AE21B0" w:rsidRDefault="00AE21B0" w:rsidP="00AE21B0">
            <w:pPr>
              <w:pStyle w:val="TableParagraph"/>
              <w:spacing w:before="1"/>
              <w:ind w:right="3"/>
              <w:rPr>
                <w:sz w:val="24"/>
              </w:rPr>
            </w:pPr>
            <w:r>
              <w:rPr>
                <w:sz w:val="24"/>
              </w:rPr>
              <w:t>33,11</w:t>
            </w:r>
          </w:p>
        </w:tc>
      </w:tr>
      <w:tr w:rsidR="00AE21B0" w:rsidTr="00F32EBC">
        <w:trPr>
          <w:trHeight w:val="216"/>
        </w:trPr>
        <w:tc>
          <w:tcPr>
            <w:tcW w:w="1418" w:type="dxa"/>
          </w:tcPr>
          <w:p w:rsidR="00AE21B0" w:rsidRDefault="00AE21B0" w:rsidP="00AE21B0">
            <w:pPr>
              <w:pStyle w:val="TableParagraph"/>
              <w:ind w:right="3"/>
              <w:rPr>
                <w:sz w:val="24"/>
              </w:rPr>
            </w:pPr>
            <w:r>
              <w:rPr>
                <w:sz w:val="24"/>
              </w:rPr>
              <w:t>U 2</w:t>
            </w:r>
          </w:p>
        </w:tc>
        <w:tc>
          <w:tcPr>
            <w:tcW w:w="1001" w:type="dxa"/>
          </w:tcPr>
          <w:p w:rsidR="00AE21B0" w:rsidRDefault="00AE21B0" w:rsidP="00AE21B0">
            <w:pPr>
              <w:pStyle w:val="TableParagraph"/>
              <w:ind w:right="3"/>
              <w:rPr>
                <w:sz w:val="24"/>
              </w:rPr>
            </w:pPr>
            <w:r>
              <w:rPr>
                <w:sz w:val="24"/>
              </w:rPr>
              <w:t>30,66</w:t>
            </w:r>
          </w:p>
        </w:tc>
        <w:tc>
          <w:tcPr>
            <w:tcW w:w="1059" w:type="dxa"/>
          </w:tcPr>
          <w:p w:rsidR="00AE21B0" w:rsidRDefault="00AE21B0" w:rsidP="00AE21B0">
            <w:pPr>
              <w:pStyle w:val="TableParagraph"/>
              <w:ind w:right="3"/>
              <w:rPr>
                <w:sz w:val="24"/>
              </w:rPr>
            </w:pPr>
            <w:r>
              <w:rPr>
                <w:sz w:val="24"/>
              </w:rPr>
              <w:t>29,56</w:t>
            </w:r>
          </w:p>
        </w:tc>
        <w:tc>
          <w:tcPr>
            <w:tcW w:w="1108" w:type="dxa"/>
          </w:tcPr>
          <w:p w:rsidR="00AE21B0" w:rsidRDefault="00AE21B0" w:rsidP="00AE21B0">
            <w:pPr>
              <w:pStyle w:val="TableParagraph"/>
              <w:ind w:right="3"/>
              <w:rPr>
                <w:sz w:val="24"/>
              </w:rPr>
            </w:pPr>
            <w:r>
              <w:rPr>
                <w:sz w:val="24"/>
              </w:rPr>
              <w:t>30,66</w:t>
            </w:r>
          </w:p>
        </w:tc>
        <w:tc>
          <w:tcPr>
            <w:tcW w:w="1000" w:type="dxa"/>
          </w:tcPr>
          <w:p w:rsidR="00AE21B0" w:rsidRDefault="00AE21B0" w:rsidP="00AE21B0">
            <w:pPr>
              <w:pStyle w:val="TableParagraph"/>
              <w:ind w:right="3"/>
              <w:rPr>
                <w:sz w:val="24"/>
              </w:rPr>
            </w:pPr>
            <w:r>
              <w:rPr>
                <w:sz w:val="24"/>
              </w:rPr>
              <w:t>30,33</w:t>
            </w:r>
          </w:p>
        </w:tc>
        <w:tc>
          <w:tcPr>
            <w:tcW w:w="1071" w:type="dxa"/>
          </w:tcPr>
          <w:p w:rsidR="00AE21B0" w:rsidRDefault="00AE21B0" w:rsidP="00AE21B0">
            <w:pPr>
              <w:pStyle w:val="TableParagraph"/>
              <w:ind w:right="3"/>
              <w:rPr>
                <w:sz w:val="24"/>
              </w:rPr>
            </w:pPr>
            <w:r>
              <w:rPr>
                <w:sz w:val="24"/>
              </w:rPr>
              <w:t>28,22</w:t>
            </w:r>
          </w:p>
        </w:tc>
        <w:tc>
          <w:tcPr>
            <w:tcW w:w="1197" w:type="dxa"/>
          </w:tcPr>
          <w:p w:rsidR="00AE21B0" w:rsidRDefault="00AE21B0" w:rsidP="00AE21B0">
            <w:pPr>
              <w:pStyle w:val="TableParagraph"/>
              <w:ind w:right="3"/>
              <w:rPr>
                <w:sz w:val="24"/>
              </w:rPr>
            </w:pPr>
            <w:r>
              <w:rPr>
                <w:sz w:val="24"/>
              </w:rPr>
              <w:t>26,87</w:t>
            </w:r>
          </w:p>
        </w:tc>
      </w:tr>
      <w:tr w:rsidR="00AE21B0" w:rsidTr="00F32EBC">
        <w:trPr>
          <w:trHeight w:val="211"/>
        </w:trPr>
        <w:tc>
          <w:tcPr>
            <w:tcW w:w="1418" w:type="dxa"/>
            <w:tcBorders>
              <w:bottom w:val="single" w:sz="4" w:space="0" w:color="000000"/>
            </w:tcBorders>
          </w:tcPr>
          <w:p w:rsidR="00AE21B0" w:rsidRDefault="00AE21B0" w:rsidP="00AE21B0">
            <w:pPr>
              <w:pStyle w:val="TableParagraph"/>
              <w:ind w:right="3"/>
              <w:rPr>
                <w:sz w:val="24"/>
              </w:rPr>
            </w:pPr>
            <w:r>
              <w:rPr>
                <w:sz w:val="24"/>
              </w:rPr>
              <w:t>U 3</w:t>
            </w:r>
          </w:p>
        </w:tc>
        <w:tc>
          <w:tcPr>
            <w:tcW w:w="1001" w:type="dxa"/>
            <w:tcBorders>
              <w:bottom w:val="single" w:sz="4" w:space="0" w:color="000000"/>
            </w:tcBorders>
          </w:tcPr>
          <w:p w:rsidR="00AE21B0" w:rsidRDefault="00AE21B0" w:rsidP="00AE21B0">
            <w:pPr>
              <w:pStyle w:val="TableParagraph"/>
              <w:ind w:right="3"/>
              <w:rPr>
                <w:sz w:val="24"/>
              </w:rPr>
            </w:pPr>
            <w:r>
              <w:rPr>
                <w:sz w:val="24"/>
              </w:rPr>
              <w:t>24,94</w:t>
            </w:r>
          </w:p>
        </w:tc>
        <w:tc>
          <w:tcPr>
            <w:tcW w:w="1059" w:type="dxa"/>
            <w:tcBorders>
              <w:bottom w:val="single" w:sz="4" w:space="0" w:color="000000"/>
            </w:tcBorders>
          </w:tcPr>
          <w:p w:rsidR="00AE21B0" w:rsidRDefault="00AE21B0" w:rsidP="00AE21B0">
            <w:pPr>
              <w:pStyle w:val="TableParagraph"/>
              <w:ind w:right="3"/>
              <w:rPr>
                <w:sz w:val="24"/>
              </w:rPr>
            </w:pPr>
            <w:r>
              <w:rPr>
                <w:sz w:val="24"/>
              </w:rPr>
              <w:t>28,01</w:t>
            </w:r>
          </w:p>
        </w:tc>
        <w:tc>
          <w:tcPr>
            <w:tcW w:w="1108" w:type="dxa"/>
            <w:tcBorders>
              <w:bottom w:val="single" w:sz="4" w:space="0" w:color="000000"/>
            </w:tcBorders>
          </w:tcPr>
          <w:p w:rsidR="00AE21B0" w:rsidRDefault="00AE21B0" w:rsidP="00AE21B0">
            <w:pPr>
              <w:pStyle w:val="TableParagraph"/>
              <w:ind w:right="3"/>
              <w:rPr>
                <w:sz w:val="24"/>
              </w:rPr>
            </w:pPr>
            <w:r>
              <w:rPr>
                <w:sz w:val="24"/>
              </w:rPr>
              <w:t>29,41</w:t>
            </w:r>
          </w:p>
        </w:tc>
        <w:tc>
          <w:tcPr>
            <w:tcW w:w="1000" w:type="dxa"/>
            <w:tcBorders>
              <w:bottom w:val="single" w:sz="4" w:space="0" w:color="000000"/>
            </w:tcBorders>
          </w:tcPr>
          <w:p w:rsidR="00AE21B0" w:rsidRDefault="00AE21B0" w:rsidP="00AE21B0">
            <w:pPr>
              <w:pStyle w:val="TableParagraph"/>
              <w:ind w:right="3"/>
              <w:rPr>
                <w:sz w:val="24"/>
              </w:rPr>
            </w:pPr>
            <w:r>
              <w:rPr>
                <w:sz w:val="24"/>
              </w:rPr>
              <w:t>27,95</w:t>
            </w:r>
          </w:p>
        </w:tc>
        <w:tc>
          <w:tcPr>
            <w:tcW w:w="1071" w:type="dxa"/>
            <w:tcBorders>
              <w:bottom w:val="single" w:sz="4" w:space="0" w:color="000000"/>
            </w:tcBorders>
          </w:tcPr>
          <w:p w:rsidR="00AE21B0" w:rsidRDefault="00AE21B0" w:rsidP="00AE21B0">
            <w:pPr>
              <w:pStyle w:val="TableParagraph"/>
              <w:ind w:right="3"/>
              <w:rPr>
                <w:sz w:val="24"/>
              </w:rPr>
            </w:pPr>
            <w:r>
              <w:rPr>
                <w:sz w:val="24"/>
              </w:rPr>
              <w:t>31,19</w:t>
            </w:r>
          </w:p>
        </w:tc>
        <w:tc>
          <w:tcPr>
            <w:tcW w:w="1197" w:type="dxa"/>
            <w:tcBorders>
              <w:bottom w:val="single" w:sz="4" w:space="0" w:color="000000"/>
            </w:tcBorders>
          </w:tcPr>
          <w:p w:rsidR="00AE21B0" w:rsidRDefault="00AE21B0" w:rsidP="00AE21B0">
            <w:pPr>
              <w:pStyle w:val="TableParagraph"/>
              <w:ind w:right="3"/>
              <w:rPr>
                <w:sz w:val="24"/>
              </w:rPr>
            </w:pPr>
            <w:r>
              <w:rPr>
                <w:sz w:val="24"/>
              </w:rPr>
              <w:t>30,53</w:t>
            </w:r>
          </w:p>
        </w:tc>
      </w:tr>
      <w:tr w:rsidR="00AE21B0" w:rsidTr="00F32EBC">
        <w:trPr>
          <w:trHeight w:val="237"/>
        </w:trPr>
        <w:tc>
          <w:tcPr>
            <w:tcW w:w="1418" w:type="dxa"/>
            <w:tcBorders>
              <w:top w:val="single" w:sz="4" w:space="0" w:color="000000"/>
              <w:bottom w:val="single" w:sz="4" w:space="0" w:color="000000"/>
            </w:tcBorders>
          </w:tcPr>
          <w:p w:rsidR="00AE21B0" w:rsidRDefault="00AE21B0" w:rsidP="00AE21B0">
            <w:pPr>
              <w:pStyle w:val="TableParagraph"/>
              <w:spacing w:before="16"/>
              <w:ind w:right="3"/>
              <w:jc w:val="left"/>
              <w:rPr>
                <w:sz w:val="24"/>
              </w:rPr>
            </w:pPr>
            <w:r>
              <w:rPr>
                <w:w w:val="95"/>
                <w:sz w:val="24"/>
              </w:rPr>
              <w:t>Rerata</w:t>
            </w:r>
            <w:r>
              <w:rPr>
                <w:w w:val="95"/>
                <w:sz w:val="24"/>
                <w:vertAlign w:val="superscript"/>
              </w:rPr>
              <w:t>ns</w:t>
            </w:r>
          </w:p>
        </w:tc>
        <w:tc>
          <w:tcPr>
            <w:tcW w:w="1001" w:type="dxa"/>
            <w:tcBorders>
              <w:top w:val="single" w:sz="4" w:space="0" w:color="000000"/>
              <w:bottom w:val="single" w:sz="4" w:space="0" w:color="000000"/>
            </w:tcBorders>
          </w:tcPr>
          <w:p w:rsidR="00AE21B0" w:rsidRDefault="00AE21B0" w:rsidP="00AE21B0">
            <w:pPr>
              <w:pStyle w:val="TableParagraph"/>
              <w:spacing w:before="1"/>
              <w:ind w:right="3"/>
              <w:rPr>
                <w:sz w:val="24"/>
              </w:rPr>
            </w:pPr>
            <w:r>
              <w:rPr>
                <w:sz w:val="24"/>
              </w:rPr>
              <w:t>28,06</w:t>
            </w:r>
          </w:p>
        </w:tc>
        <w:tc>
          <w:tcPr>
            <w:tcW w:w="1059" w:type="dxa"/>
            <w:tcBorders>
              <w:top w:val="single" w:sz="4" w:space="0" w:color="000000"/>
              <w:bottom w:val="single" w:sz="4" w:space="0" w:color="000000"/>
            </w:tcBorders>
          </w:tcPr>
          <w:p w:rsidR="00AE21B0" w:rsidRDefault="00AE21B0" w:rsidP="00AE21B0">
            <w:pPr>
              <w:pStyle w:val="TableParagraph"/>
              <w:spacing w:before="1"/>
              <w:ind w:right="3"/>
              <w:rPr>
                <w:sz w:val="24"/>
              </w:rPr>
            </w:pPr>
            <w:r>
              <w:rPr>
                <w:sz w:val="24"/>
              </w:rPr>
              <w:t>28,28</w:t>
            </w:r>
          </w:p>
        </w:tc>
        <w:tc>
          <w:tcPr>
            <w:tcW w:w="1108" w:type="dxa"/>
            <w:tcBorders>
              <w:top w:val="single" w:sz="4" w:space="0" w:color="000000"/>
              <w:bottom w:val="single" w:sz="4" w:space="0" w:color="000000"/>
            </w:tcBorders>
          </w:tcPr>
          <w:p w:rsidR="00AE21B0" w:rsidRDefault="00AE21B0" w:rsidP="00AE21B0">
            <w:pPr>
              <w:pStyle w:val="TableParagraph"/>
              <w:spacing w:before="1"/>
              <w:ind w:right="3"/>
              <w:rPr>
                <w:sz w:val="24"/>
              </w:rPr>
            </w:pPr>
            <w:r>
              <w:rPr>
                <w:sz w:val="24"/>
              </w:rPr>
              <w:t>29,74</w:t>
            </w:r>
          </w:p>
        </w:tc>
        <w:tc>
          <w:tcPr>
            <w:tcW w:w="1000" w:type="dxa"/>
            <w:tcBorders>
              <w:top w:val="single" w:sz="4" w:space="0" w:color="000000"/>
              <w:bottom w:val="single" w:sz="4" w:space="0" w:color="000000"/>
            </w:tcBorders>
          </w:tcPr>
          <w:p w:rsidR="00AE21B0" w:rsidRDefault="00AE21B0" w:rsidP="00AE21B0">
            <w:pPr>
              <w:pStyle w:val="TableParagraph"/>
              <w:spacing w:before="1"/>
              <w:ind w:right="3"/>
              <w:rPr>
                <w:sz w:val="24"/>
              </w:rPr>
            </w:pPr>
            <w:r>
              <w:rPr>
                <w:sz w:val="24"/>
              </w:rPr>
              <w:t>30,76</w:t>
            </w:r>
          </w:p>
        </w:tc>
        <w:tc>
          <w:tcPr>
            <w:tcW w:w="1071" w:type="dxa"/>
            <w:tcBorders>
              <w:top w:val="single" w:sz="4" w:space="0" w:color="000000"/>
              <w:bottom w:val="single" w:sz="4" w:space="0" w:color="000000"/>
            </w:tcBorders>
          </w:tcPr>
          <w:p w:rsidR="00AE21B0" w:rsidRDefault="00AE21B0" w:rsidP="00AE21B0">
            <w:pPr>
              <w:pStyle w:val="TableParagraph"/>
              <w:spacing w:before="1"/>
              <w:ind w:right="3"/>
              <w:rPr>
                <w:sz w:val="24"/>
              </w:rPr>
            </w:pPr>
            <w:r>
              <w:rPr>
                <w:sz w:val="24"/>
              </w:rPr>
              <w:t>29,84</w:t>
            </w:r>
          </w:p>
        </w:tc>
        <w:tc>
          <w:tcPr>
            <w:tcW w:w="1197" w:type="dxa"/>
            <w:tcBorders>
              <w:top w:val="single" w:sz="4" w:space="0" w:color="000000"/>
              <w:bottom w:val="single" w:sz="4" w:space="0" w:color="000000"/>
            </w:tcBorders>
          </w:tcPr>
          <w:p w:rsidR="00AE21B0" w:rsidRDefault="00AE21B0" w:rsidP="00AE21B0">
            <w:pPr>
              <w:pStyle w:val="TableParagraph"/>
              <w:spacing w:before="1"/>
              <w:ind w:right="3"/>
              <w:rPr>
                <w:sz w:val="24"/>
              </w:rPr>
            </w:pPr>
            <w:r>
              <w:rPr>
                <w:sz w:val="24"/>
              </w:rPr>
              <w:t>30,17</w:t>
            </w:r>
          </w:p>
        </w:tc>
      </w:tr>
    </w:tbl>
    <w:p w:rsidR="00AE21B0" w:rsidRPr="003B1DA0" w:rsidRDefault="00AE21B0" w:rsidP="00AE21B0">
      <w:pPr>
        <w:pStyle w:val="BodyText"/>
        <w:tabs>
          <w:tab w:val="left" w:pos="3320"/>
        </w:tabs>
        <w:spacing w:before="1"/>
        <w:ind w:right="3"/>
      </w:pPr>
      <w:proofErr w:type="gramStart"/>
      <w:r>
        <w:t>Keterangan :</w:t>
      </w:r>
      <w:proofErr w:type="gramEnd"/>
      <w:r>
        <w:t xml:space="preserve"> non signifikan</w:t>
      </w:r>
      <w:r>
        <w:tab/>
      </w:r>
    </w:p>
    <w:p w:rsidR="00AE21B0" w:rsidRDefault="00AE21B0" w:rsidP="00AE21B0">
      <w:pPr>
        <w:pStyle w:val="BodyText"/>
        <w:ind w:right="3"/>
        <w:rPr>
          <w:spacing w:val="-3"/>
        </w:rPr>
      </w:pPr>
      <w:r>
        <w:t>AGP</w:t>
      </w:r>
      <w:r>
        <w:tab/>
        <w:t xml:space="preserve">: Antibiotic Growth </w:t>
      </w:r>
      <w:r>
        <w:rPr>
          <w:spacing w:val="-3"/>
        </w:rPr>
        <w:t xml:space="preserve">Promotors </w:t>
      </w:r>
    </w:p>
    <w:p w:rsidR="00AE21B0" w:rsidRDefault="00AE21B0" w:rsidP="00AE21B0">
      <w:pPr>
        <w:pStyle w:val="BodyText"/>
        <w:ind w:right="3"/>
      </w:pPr>
      <w:r>
        <w:t>NK</w:t>
      </w:r>
      <w:r>
        <w:tab/>
        <w:t>: Nano</w:t>
      </w:r>
      <w:r>
        <w:rPr>
          <w:spacing w:val="-3"/>
        </w:rPr>
        <w:t xml:space="preserve"> </w:t>
      </w:r>
      <w:r>
        <w:t>Kapsul</w:t>
      </w:r>
    </w:p>
    <w:p w:rsidR="00AE21B0" w:rsidRDefault="00AE21B0" w:rsidP="00AE21B0">
      <w:pPr>
        <w:pStyle w:val="BodyText"/>
        <w:spacing w:before="1"/>
        <w:ind w:right="3"/>
        <w:jc w:val="both"/>
      </w:pPr>
      <w:r>
        <w:t xml:space="preserve">Ns </w:t>
      </w:r>
      <w:r>
        <w:tab/>
        <w:t>: Non Signifikan</w:t>
      </w:r>
    </w:p>
    <w:p w:rsidR="00926BBC" w:rsidRDefault="00926BBC" w:rsidP="00AE21B0">
      <w:pPr>
        <w:pStyle w:val="Heading1"/>
        <w:spacing w:before="0"/>
        <w:ind w:left="0" w:right="3"/>
        <w:jc w:val="left"/>
        <w:rPr>
          <w:b w:val="0"/>
        </w:rPr>
      </w:pPr>
    </w:p>
    <w:p w:rsidR="00CE1FA4" w:rsidRDefault="00CE1FA4" w:rsidP="00AE21B0">
      <w:pPr>
        <w:pStyle w:val="Heading1"/>
        <w:spacing w:before="0"/>
        <w:ind w:left="0" w:right="3"/>
        <w:jc w:val="left"/>
        <w:rPr>
          <w:b w:val="0"/>
        </w:rPr>
      </w:pPr>
    </w:p>
    <w:p w:rsidR="00F32EBC" w:rsidRDefault="00F32EBC" w:rsidP="00AE21B0">
      <w:pPr>
        <w:pStyle w:val="Heading1"/>
        <w:spacing w:before="0"/>
        <w:ind w:left="0" w:right="3"/>
        <w:jc w:val="left"/>
        <w:rPr>
          <w:b w:val="0"/>
        </w:rPr>
        <w:sectPr w:rsidR="00F32EBC" w:rsidSect="00926BBC">
          <w:type w:val="continuous"/>
          <w:pgSz w:w="11907" w:h="16839" w:code="9"/>
          <w:pgMar w:top="2268" w:right="1701" w:bottom="1701" w:left="2268" w:header="720" w:footer="720" w:gutter="0"/>
          <w:cols w:space="720"/>
          <w:docGrid w:linePitch="360"/>
        </w:sectPr>
      </w:pPr>
    </w:p>
    <w:p w:rsidR="00AE21B0" w:rsidRDefault="00AE21B0" w:rsidP="00F32EBC">
      <w:pPr>
        <w:pStyle w:val="BodyText"/>
        <w:spacing w:before="1"/>
        <w:ind w:right="3" w:firstLine="720"/>
        <w:jc w:val="both"/>
      </w:pPr>
      <w:r>
        <w:lastRenderedPageBreak/>
        <w:t>Berdasarkan hasil analisis, variansi penggunaan nanokapsul jus kunyit dalam ransum tidak berpengaruh nyata (P&gt;0</w:t>
      </w:r>
      <w:proofErr w:type="gramStart"/>
      <w:r>
        <w:t>,05</w:t>
      </w:r>
      <w:proofErr w:type="gramEnd"/>
      <w:r>
        <w:t>) terhadap potongan punggung itik peking. Rata-rata persentase potongan punggung itik peking yang diperoleh dalam penelitian ini berkisar 28-30%, yang berarti masih lebih rendah, dibanding dengan yang diperoleh Muhsin, (2012) yaitu sebesar 33- 45% pada itik peking jantan.</w:t>
      </w:r>
    </w:p>
    <w:p w:rsidR="00AE21B0" w:rsidRDefault="00AE21B0" w:rsidP="00AE21B0">
      <w:pPr>
        <w:pStyle w:val="BodyText"/>
        <w:ind w:right="3" w:firstLine="720"/>
        <w:jc w:val="both"/>
      </w:pPr>
      <w:proofErr w:type="gramStart"/>
      <w:r>
        <w:t>Hal ini diduga karena bagian pungung merupakan bagian potong komersil yang memiliki sedikit daging dan persentase karkas yang paling rendah.</w:t>
      </w:r>
      <w:proofErr w:type="gramEnd"/>
      <w:r>
        <w:t xml:space="preserve"> Pada bagian pungung itik lebih didominasi oleh pertumbuhan tulang dan potongan punggung dipengaruhi oleh bobot potong yang secara tidak langsung </w:t>
      </w:r>
      <w:proofErr w:type="gramStart"/>
      <w:r>
        <w:t>akan</w:t>
      </w:r>
      <w:proofErr w:type="gramEnd"/>
      <w:r>
        <w:t xml:space="preserve"> mempengaruhi berat karkas dan bagian-bagian karkas (Tabel 4).</w:t>
      </w:r>
    </w:p>
    <w:p w:rsidR="00F64870" w:rsidRDefault="00AE21B0" w:rsidP="006A5808">
      <w:pPr>
        <w:pStyle w:val="BodyText"/>
        <w:ind w:right="3" w:firstLine="720"/>
        <w:jc w:val="both"/>
      </w:pPr>
      <w:r>
        <w:t xml:space="preserve">Hal ini sesuai pendapat Amaludin </w:t>
      </w:r>
      <w:r w:rsidRPr="00446228">
        <w:rPr>
          <w:i/>
        </w:rPr>
        <w:t>et al</w:t>
      </w:r>
      <w:r>
        <w:t xml:space="preserve">., (2013) bahwa pungung ayam pedaging banyak mengandung tulang, sehingga kandungan mineral dalam ransum lebih berpengaruh terhadap persentase dan bobot pungung. Dalam penelitian Dewanti, (2012) bagian pungung dan paha itik memiliki nilai koefisien pertumbuhan yang konstan terhadap </w:t>
      </w:r>
      <w:r>
        <w:lastRenderedPageBreak/>
        <w:t xml:space="preserve">bobot karkas, interprestasinya adalah persentase pungung dan paha </w:t>
      </w:r>
      <w:proofErr w:type="gramStart"/>
      <w:r>
        <w:t>akan</w:t>
      </w:r>
      <w:proofErr w:type="gramEnd"/>
      <w:r>
        <w:t xml:space="preserve"> tetap seiring dengan meningkatnya bobot karkas. </w:t>
      </w:r>
      <w:proofErr w:type="gramStart"/>
      <w:r>
        <w:t>Soeparno, (2015) menambahkan bahwa ada hubungan yang erat antara berat karkas dan bagian-bagian karkas dengan bobot potong, sehingga apabila dari hasil analisis bobot potong dan karkas didapat hasil yang tidak berpengaruh nyata maka hasilnya tidak jauh berbeda pada bagian- bagian</w:t>
      </w:r>
      <w:r>
        <w:rPr>
          <w:spacing w:val="-6"/>
        </w:rPr>
        <w:t xml:space="preserve"> </w:t>
      </w:r>
      <w:r>
        <w:t>karkasnya.</w:t>
      </w:r>
      <w:proofErr w:type="gramEnd"/>
      <w:r>
        <w:t xml:space="preserve"> Menurut Resnawati, (2010) bagian pungung lebih banyak mengandung jaringan tulang, sehinga kandungan mineral dalam pakan lebih berpengaruh terhdap bobot pungu</w:t>
      </w:r>
      <w:r w:rsidR="006A5808">
        <w:t>ng dibandingkan dengan protein.</w:t>
      </w:r>
    </w:p>
    <w:p w:rsidR="006A5808" w:rsidRDefault="006A5808" w:rsidP="006A5808">
      <w:pPr>
        <w:pStyle w:val="Heading1"/>
        <w:ind w:left="0" w:right="3"/>
        <w:jc w:val="left"/>
      </w:pPr>
    </w:p>
    <w:p w:rsidR="006A5808" w:rsidRDefault="00AE21B0" w:rsidP="00CE1FA4">
      <w:pPr>
        <w:pStyle w:val="Heading1"/>
        <w:spacing w:before="0"/>
        <w:ind w:left="142" w:right="3"/>
      </w:pPr>
      <w:r>
        <w:t xml:space="preserve">Bobot dan Persentase Lemak </w:t>
      </w:r>
    </w:p>
    <w:p w:rsidR="00AE21B0" w:rsidRDefault="00AE21B0" w:rsidP="00CE1FA4">
      <w:pPr>
        <w:pStyle w:val="Heading1"/>
        <w:spacing w:before="0"/>
        <w:ind w:left="142" w:right="3"/>
      </w:pPr>
      <w:r>
        <w:t>Abdominal</w:t>
      </w:r>
    </w:p>
    <w:p w:rsidR="00AE21B0" w:rsidRDefault="00AE21B0" w:rsidP="00AE21B0">
      <w:pPr>
        <w:pStyle w:val="BodyText"/>
        <w:spacing w:before="161"/>
        <w:ind w:right="3" w:firstLine="720"/>
        <w:jc w:val="both"/>
      </w:pPr>
      <w:r>
        <w:t>Rerata bobot dan persentase lemak abdominal itik peking dari hasil penelitian pada umur 8 minggu dari perlakuan P1,P2,P3,P4,P5 dan P6 secara berturut-turut adalah</w:t>
      </w:r>
      <w:r>
        <w:rPr>
          <w:spacing w:val="34"/>
        </w:rPr>
        <w:t xml:space="preserve"> </w:t>
      </w:r>
      <w:r>
        <w:t>8,66,</w:t>
      </w:r>
      <w:r>
        <w:rPr>
          <w:spacing w:val="33"/>
        </w:rPr>
        <w:t xml:space="preserve"> </w:t>
      </w:r>
      <w:r>
        <w:t>8,66,</w:t>
      </w:r>
      <w:r>
        <w:rPr>
          <w:spacing w:val="32"/>
        </w:rPr>
        <w:t xml:space="preserve"> </w:t>
      </w:r>
      <w:r>
        <w:t>9,00,</w:t>
      </w:r>
      <w:r>
        <w:rPr>
          <w:spacing w:val="33"/>
        </w:rPr>
        <w:t xml:space="preserve"> </w:t>
      </w:r>
      <w:r>
        <w:t>10,33,</w:t>
      </w:r>
      <w:r>
        <w:rPr>
          <w:spacing w:val="32"/>
        </w:rPr>
        <w:t xml:space="preserve"> </w:t>
      </w:r>
      <w:r>
        <w:t>7,00,</w:t>
      </w:r>
      <w:r>
        <w:rPr>
          <w:spacing w:val="33"/>
        </w:rPr>
        <w:t xml:space="preserve"> </w:t>
      </w:r>
      <w:r>
        <w:t>7,33</w:t>
      </w:r>
      <w:r>
        <w:rPr>
          <w:spacing w:val="32"/>
        </w:rPr>
        <w:t xml:space="preserve"> </w:t>
      </w:r>
      <w:r>
        <w:t>gram/ekor</w:t>
      </w:r>
      <w:r>
        <w:rPr>
          <w:spacing w:val="33"/>
        </w:rPr>
        <w:t xml:space="preserve"> </w:t>
      </w:r>
      <w:r>
        <w:t>dan</w:t>
      </w:r>
      <w:r>
        <w:rPr>
          <w:spacing w:val="32"/>
        </w:rPr>
        <w:t xml:space="preserve"> </w:t>
      </w:r>
      <w:r>
        <w:t>0.88,</w:t>
      </w:r>
      <w:r>
        <w:rPr>
          <w:spacing w:val="33"/>
        </w:rPr>
        <w:t xml:space="preserve"> </w:t>
      </w:r>
      <w:r>
        <w:t>0.96,</w:t>
      </w:r>
      <w:r>
        <w:rPr>
          <w:spacing w:val="32"/>
        </w:rPr>
        <w:t xml:space="preserve"> </w:t>
      </w:r>
      <w:r>
        <w:t>0.99,</w:t>
      </w:r>
      <w:r>
        <w:rPr>
          <w:spacing w:val="28"/>
        </w:rPr>
        <w:t xml:space="preserve"> </w:t>
      </w:r>
      <w:r>
        <w:t xml:space="preserve">1.17, 0.73, 0,74 (%/ekor). </w:t>
      </w:r>
      <w:proofErr w:type="gramStart"/>
      <w:r>
        <w:t>Hasil selengkapnya dapat dilihat pada tabel 13 dan 14.</w:t>
      </w:r>
      <w:proofErr w:type="gramEnd"/>
    </w:p>
    <w:p w:rsidR="00926BBC" w:rsidRDefault="00926BBC" w:rsidP="00AE21B0">
      <w:pPr>
        <w:pStyle w:val="BodyText"/>
        <w:ind w:right="3"/>
        <w:jc w:val="both"/>
        <w:sectPr w:rsidR="00926BBC" w:rsidSect="008E7BE0">
          <w:type w:val="continuous"/>
          <w:pgSz w:w="11907" w:h="16839" w:code="9"/>
          <w:pgMar w:top="2268" w:right="1701" w:bottom="1701" w:left="2268" w:header="720" w:footer="720" w:gutter="0"/>
          <w:cols w:num="2" w:space="720"/>
          <w:docGrid w:linePitch="360"/>
        </w:sectPr>
      </w:pPr>
    </w:p>
    <w:p w:rsidR="00AE21B0" w:rsidRDefault="00AE21B0" w:rsidP="00AE21B0">
      <w:pPr>
        <w:pStyle w:val="BodyText"/>
        <w:ind w:right="3"/>
        <w:jc w:val="both"/>
      </w:pPr>
      <w:proofErr w:type="gramStart"/>
      <w:r>
        <w:lastRenderedPageBreak/>
        <w:t>Tabel 13.</w:t>
      </w:r>
      <w:proofErr w:type="gramEnd"/>
      <w:r>
        <w:t xml:space="preserve"> Bobot lemak abdominal itik </w:t>
      </w:r>
      <w:proofErr w:type="gramStart"/>
      <w:r>
        <w:t>peking</w:t>
      </w:r>
      <w:proofErr w:type="gramEnd"/>
      <w:r>
        <w:t xml:space="preserve"> umur 8 minggu pada setiap perlakuan (g/ekor).</w:t>
      </w:r>
    </w:p>
    <w:tbl>
      <w:tblPr>
        <w:tblW w:w="0" w:type="auto"/>
        <w:tblLayout w:type="fixed"/>
        <w:tblCellMar>
          <w:left w:w="0" w:type="dxa"/>
          <w:right w:w="0" w:type="dxa"/>
        </w:tblCellMar>
        <w:tblLook w:val="01E0" w:firstRow="1" w:lastRow="1" w:firstColumn="1" w:lastColumn="1" w:noHBand="0" w:noVBand="0"/>
      </w:tblPr>
      <w:tblGrid>
        <w:gridCol w:w="1417"/>
        <w:gridCol w:w="986"/>
        <w:gridCol w:w="1074"/>
        <w:gridCol w:w="1107"/>
        <w:gridCol w:w="1001"/>
        <w:gridCol w:w="1069"/>
        <w:gridCol w:w="1195"/>
      </w:tblGrid>
      <w:tr w:rsidR="00AE21B0" w:rsidTr="00AE21B0">
        <w:trPr>
          <w:trHeight w:val="397"/>
        </w:trPr>
        <w:tc>
          <w:tcPr>
            <w:tcW w:w="1417" w:type="dxa"/>
            <w:vMerge w:val="restart"/>
            <w:tcBorders>
              <w:top w:val="double" w:sz="1" w:space="0" w:color="000000"/>
              <w:bottom w:val="single" w:sz="4" w:space="0" w:color="000000"/>
            </w:tcBorders>
          </w:tcPr>
          <w:p w:rsidR="00AE21B0" w:rsidRDefault="00AE21B0" w:rsidP="00AE21B0">
            <w:pPr>
              <w:pStyle w:val="TableParagraph"/>
              <w:ind w:right="3"/>
              <w:jc w:val="left"/>
              <w:rPr>
                <w:sz w:val="24"/>
              </w:rPr>
            </w:pPr>
          </w:p>
          <w:p w:rsidR="00AE21B0" w:rsidRDefault="00AE21B0" w:rsidP="00AE21B0">
            <w:pPr>
              <w:pStyle w:val="TableParagraph"/>
              <w:ind w:right="3"/>
              <w:jc w:val="left"/>
              <w:rPr>
                <w:sz w:val="24"/>
              </w:rPr>
            </w:pPr>
            <w:r>
              <w:rPr>
                <w:sz w:val="24"/>
              </w:rPr>
              <w:t>ULANGAN</w:t>
            </w:r>
          </w:p>
        </w:tc>
        <w:tc>
          <w:tcPr>
            <w:tcW w:w="986" w:type="dxa"/>
            <w:tcBorders>
              <w:top w:val="double" w:sz="4" w:space="0" w:color="auto"/>
              <w:bottom w:val="single" w:sz="4" w:space="0" w:color="000000"/>
            </w:tcBorders>
          </w:tcPr>
          <w:p w:rsidR="00AE21B0" w:rsidRDefault="00AE21B0" w:rsidP="00AE21B0">
            <w:pPr>
              <w:pStyle w:val="TableParagraph"/>
              <w:ind w:right="3"/>
              <w:jc w:val="left"/>
            </w:pPr>
          </w:p>
        </w:tc>
        <w:tc>
          <w:tcPr>
            <w:tcW w:w="1074" w:type="dxa"/>
            <w:tcBorders>
              <w:top w:val="double" w:sz="4" w:space="0" w:color="auto"/>
              <w:bottom w:val="single" w:sz="4" w:space="0" w:color="000000"/>
            </w:tcBorders>
          </w:tcPr>
          <w:p w:rsidR="00AE21B0" w:rsidRDefault="00AE21B0" w:rsidP="00AE21B0">
            <w:pPr>
              <w:pStyle w:val="TableParagraph"/>
              <w:ind w:right="3"/>
              <w:jc w:val="left"/>
            </w:pPr>
          </w:p>
        </w:tc>
        <w:tc>
          <w:tcPr>
            <w:tcW w:w="2108" w:type="dxa"/>
            <w:gridSpan w:val="2"/>
            <w:tcBorders>
              <w:top w:val="double" w:sz="4" w:space="0" w:color="auto"/>
              <w:bottom w:val="single" w:sz="4" w:space="0" w:color="000000"/>
            </w:tcBorders>
          </w:tcPr>
          <w:p w:rsidR="00AE21B0" w:rsidRDefault="00AE21B0" w:rsidP="00AE21B0">
            <w:pPr>
              <w:pStyle w:val="TableParagraph"/>
              <w:ind w:right="3"/>
              <w:jc w:val="left"/>
              <w:rPr>
                <w:sz w:val="24"/>
              </w:rPr>
            </w:pPr>
            <w:r>
              <w:rPr>
                <w:sz w:val="24"/>
              </w:rPr>
              <w:t>PERLAKUAN (%)</w:t>
            </w:r>
          </w:p>
        </w:tc>
        <w:tc>
          <w:tcPr>
            <w:tcW w:w="1069" w:type="dxa"/>
            <w:tcBorders>
              <w:top w:val="double" w:sz="4" w:space="0" w:color="auto"/>
              <w:bottom w:val="single" w:sz="4" w:space="0" w:color="000000"/>
            </w:tcBorders>
          </w:tcPr>
          <w:p w:rsidR="00AE21B0" w:rsidRDefault="00AE21B0" w:rsidP="00AE21B0">
            <w:pPr>
              <w:pStyle w:val="TableParagraph"/>
              <w:ind w:right="3"/>
              <w:jc w:val="left"/>
            </w:pPr>
          </w:p>
        </w:tc>
        <w:tc>
          <w:tcPr>
            <w:tcW w:w="1195" w:type="dxa"/>
            <w:tcBorders>
              <w:top w:val="double" w:sz="4" w:space="0" w:color="auto"/>
              <w:bottom w:val="single" w:sz="4" w:space="0" w:color="000000"/>
            </w:tcBorders>
          </w:tcPr>
          <w:p w:rsidR="00AE21B0" w:rsidRDefault="00AE21B0" w:rsidP="00AE21B0">
            <w:pPr>
              <w:pStyle w:val="TableParagraph"/>
              <w:ind w:right="3"/>
              <w:jc w:val="left"/>
            </w:pPr>
          </w:p>
        </w:tc>
      </w:tr>
      <w:tr w:rsidR="00AE21B0" w:rsidTr="00AE21B0">
        <w:trPr>
          <w:trHeight w:val="251"/>
        </w:trPr>
        <w:tc>
          <w:tcPr>
            <w:tcW w:w="1417" w:type="dxa"/>
            <w:vMerge/>
            <w:tcBorders>
              <w:top w:val="nil"/>
              <w:bottom w:val="single" w:sz="4" w:space="0" w:color="000000"/>
            </w:tcBorders>
          </w:tcPr>
          <w:p w:rsidR="00AE21B0" w:rsidRDefault="00AE21B0" w:rsidP="00AE21B0">
            <w:pPr>
              <w:ind w:right="3"/>
              <w:rPr>
                <w:sz w:val="2"/>
                <w:szCs w:val="2"/>
              </w:rPr>
            </w:pPr>
          </w:p>
        </w:tc>
        <w:tc>
          <w:tcPr>
            <w:tcW w:w="986" w:type="dxa"/>
            <w:tcBorders>
              <w:top w:val="single" w:sz="4" w:space="0" w:color="000000"/>
              <w:bottom w:val="single" w:sz="4" w:space="0" w:color="000000"/>
            </w:tcBorders>
          </w:tcPr>
          <w:p w:rsidR="00AE21B0" w:rsidRDefault="00AE21B0" w:rsidP="00AE21B0">
            <w:pPr>
              <w:pStyle w:val="TableParagraph"/>
              <w:ind w:right="3"/>
              <w:rPr>
                <w:sz w:val="24"/>
              </w:rPr>
            </w:pPr>
            <w:r>
              <w:rPr>
                <w:sz w:val="24"/>
              </w:rPr>
              <w:t>P1(AGP)</w:t>
            </w:r>
          </w:p>
        </w:tc>
        <w:tc>
          <w:tcPr>
            <w:tcW w:w="1074" w:type="dxa"/>
            <w:tcBorders>
              <w:top w:val="single" w:sz="4" w:space="0" w:color="000000"/>
              <w:bottom w:val="single" w:sz="4" w:space="0" w:color="000000"/>
            </w:tcBorders>
          </w:tcPr>
          <w:p w:rsidR="00AE21B0" w:rsidRDefault="00AE21B0" w:rsidP="00AE21B0">
            <w:pPr>
              <w:pStyle w:val="TableParagraph"/>
              <w:ind w:right="3"/>
              <w:rPr>
                <w:sz w:val="24"/>
              </w:rPr>
            </w:pPr>
            <w:proofErr w:type="gramStart"/>
            <w:r>
              <w:rPr>
                <w:sz w:val="24"/>
              </w:rPr>
              <w:t>P2(</w:t>
            </w:r>
            <w:proofErr w:type="gramEnd"/>
            <w:r>
              <w:rPr>
                <w:sz w:val="24"/>
              </w:rPr>
              <w:t>0%)</w:t>
            </w:r>
          </w:p>
        </w:tc>
        <w:tc>
          <w:tcPr>
            <w:tcW w:w="1107" w:type="dxa"/>
            <w:tcBorders>
              <w:top w:val="single" w:sz="4" w:space="0" w:color="000000"/>
              <w:bottom w:val="single" w:sz="4" w:space="0" w:color="000000"/>
            </w:tcBorders>
          </w:tcPr>
          <w:p w:rsidR="00AE21B0" w:rsidRDefault="00AE21B0" w:rsidP="00AE21B0">
            <w:pPr>
              <w:pStyle w:val="TableParagraph"/>
              <w:ind w:right="3"/>
              <w:rPr>
                <w:sz w:val="24"/>
              </w:rPr>
            </w:pPr>
            <w:proofErr w:type="gramStart"/>
            <w:r>
              <w:rPr>
                <w:sz w:val="24"/>
              </w:rPr>
              <w:t>P3(</w:t>
            </w:r>
            <w:proofErr w:type="gramEnd"/>
            <w:r>
              <w:rPr>
                <w:sz w:val="24"/>
              </w:rPr>
              <w:t>1%)</w:t>
            </w:r>
          </w:p>
        </w:tc>
        <w:tc>
          <w:tcPr>
            <w:tcW w:w="1001" w:type="dxa"/>
            <w:tcBorders>
              <w:top w:val="single" w:sz="4" w:space="0" w:color="000000"/>
              <w:bottom w:val="single" w:sz="4" w:space="0" w:color="000000"/>
            </w:tcBorders>
          </w:tcPr>
          <w:p w:rsidR="00AE21B0" w:rsidRDefault="00AE21B0" w:rsidP="00AE21B0">
            <w:pPr>
              <w:pStyle w:val="TableParagraph"/>
              <w:ind w:right="3"/>
              <w:rPr>
                <w:sz w:val="24"/>
              </w:rPr>
            </w:pPr>
            <w:proofErr w:type="gramStart"/>
            <w:r>
              <w:rPr>
                <w:sz w:val="24"/>
              </w:rPr>
              <w:t>P4(</w:t>
            </w:r>
            <w:proofErr w:type="gramEnd"/>
            <w:r>
              <w:rPr>
                <w:sz w:val="24"/>
              </w:rPr>
              <w:t>2%)</w:t>
            </w:r>
          </w:p>
        </w:tc>
        <w:tc>
          <w:tcPr>
            <w:tcW w:w="1069" w:type="dxa"/>
            <w:tcBorders>
              <w:top w:val="single" w:sz="4" w:space="0" w:color="000000"/>
              <w:bottom w:val="single" w:sz="4" w:space="0" w:color="000000"/>
            </w:tcBorders>
          </w:tcPr>
          <w:p w:rsidR="00AE21B0" w:rsidRDefault="00AE21B0" w:rsidP="00AE21B0">
            <w:pPr>
              <w:pStyle w:val="TableParagraph"/>
              <w:ind w:right="3"/>
              <w:rPr>
                <w:sz w:val="24"/>
              </w:rPr>
            </w:pPr>
            <w:proofErr w:type="gramStart"/>
            <w:r>
              <w:rPr>
                <w:sz w:val="24"/>
              </w:rPr>
              <w:t>P5(</w:t>
            </w:r>
            <w:proofErr w:type="gramEnd"/>
            <w:r>
              <w:rPr>
                <w:sz w:val="24"/>
              </w:rPr>
              <w:t>3%)</w:t>
            </w:r>
          </w:p>
        </w:tc>
        <w:tc>
          <w:tcPr>
            <w:tcW w:w="1195" w:type="dxa"/>
            <w:tcBorders>
              <w:top w:val="single" w:sz="4" w:space="0" w:color="000000"/>
              <w:bottom w:val="single" w:sz="4" w:space="0" w:color="000000"/>
            </w:tcBorders>
          </w:tcPr>
          <w:p w:rsidR="00AE21B0" w:rsidRDefault="00AE21B0" w:rsidP="00AE21B0">
            <w:pPr>
              <w:pStyle w:val="TableParagraph"/>
              <w:ind w:right="3"/>
              <w:rPr>
                <w:sz w:val="24"/>
              </w:rPr>
            </w:pPr>
            <w:proofErr w:type="gramStart"/>
            <w:r>
              <w:rPr>
                <w:sz w:val="24"/>
              </w:rPr>
              <w:t>P6(</w:t>
            </w:r>
            <w:proofErr w:type="gramEnd"/>
            <w:r>
              <w:rPr>
                <w:sz w:val="24"/>
              </w:rPr>
              <w:t>4%)</w:t>
            </w:r>
          </w:p>
        </w:tc>
      </w:tr>
      <w:tr w:rsidR="00AE21B0" w:rsidTr="00AE21B0">
        <w:trPr>
          <w:trHeight w:val="257"/>
        </w:trPr>
        <w:tc>
          <w:tcPr>
            <w:tcW w:w="1417" w:type="dxa"/>
            <w:tcBorders>
              <w:top w:val="single" w:sz="4" w:space="0" w:color="000000"/>
            </w:tcBorders>
          </w:tcPr>
          <w:p w:rsidR="00AE21B0" w:rsidRDefault="00AE21B0" w:rsidP="00AE21B0">
            <w:pPr>
              <w:pStyle w:val="TableParagraph"/>
              <w:ind w:right="3"/>
              <w:rPr>
                <w:sz w:val="24"/>
              </w:rPr>
            </w:pPr>
            <w:r>
              <w:rPr>
                <w:sz w:val="24"/>
              </w:rPr>
              <w:t>U 1</w:t>
            </w:r>
          </w:p>
        </w:tc>
        <w:tc>
          <w:tcPr>
            <w:tcW w:w="986" w:type="dxa"/>
            <w:tcBorders>
              <w:top w:val="single" w:sz="4" w:space="0" w:color="000000"/>
            </w:tcBorders>
          </w:tcPr>
          <w:p w:rsidR="00AE21B0" w:rsidRDefault="00AE21B0" w:rsidP="00AE21B0">
            <w:pPr>
              <w:pStyle w:val="TableParagraph"/>
              <w:ind w:right="3"/>
              <w:rPr>
                <w:sz w:val="24"/>
              </w:rPr>
            </w:pPr>
            <w:r>
              <w:rPr>
                <w:sz w:val="24"/>
              </w:rPr>
              <w:t>13,0</w:t>
            </w:r>
          </w:p>
        </w:tc>
        <w:tc>
          <w:tcPr>
            <w:tcW w:w="1074" w:type="dxa"/>
            <w:tcBorders>
              <w:top w:val="single" w:sz="4" w:space="0" w:color="000000"/>
            </w:tcBorders>
          </w:tcPr>
          <w:p w:rsidR="00AE21B0" w:rsidRDefault="00AE21B0" w:rsidP="00AE21B0">
            <w:pPr>
              <w:pStyle w:val="TableParagraph"/>
              <w:ind w:right="3"/>
              <w:rPr>
                <w:sz w:val="24"/>
              </w:rPr>
            </w:pPr>
            <w:r>
              <w:rPr>
                <w:sz w:val="24"/>
              </w:rPr>
              <w:t>6,0</w:t>
            </w:r>
          </w:p>
        </w:tc>
        <w:tc>
          <w:tcPr>
            <w:tcW w:w="1107" w:type="dxa"/>
            <w:tcBorders>
              <w:top w:val="single" w:sz="4" w:space="0" w:color="000000"/>
            </w:tcBorders>
          </w:tcPr>
          <w:p w:rsidR="00AE21B0" w:rsidRDefault="00AE21B0" w:rsidP="00AE21B0">
            <w:pPr>
              <w:pStyle w:val="TableParagraph"/>
              <w:ind w:right="3"/>
              <w:rPr>
                <w:sz w:val="24"/>
              </w:rPr>
            </w:pPr>
            <w:r>
              <w:rPr>
                <w:sz w:val="24"/>
              </w:rPr>
              <w:t>13,0</w:t>
            </w:r>
          </w:p>
        </w:tc>
        <w:tc>
          <w:tcPr>
            <w:tcW w:w="1001" w:type="dxa"/>
            <w:tcBorders>
              <w:top w:val="single" w:sz="4" w:space="0" w:color="000000"/>
            </w:tcBorders>
          </w:tcPr>
          <w:p w:rsidR="00AE21B0" w:rsidRDefault="00AE21B0" w:rsidP="00AE21B0">
            <w:pPr>
              <w:pStyle w:val="TableParagraph"/>
              <w:ind w:right="3"/>
              <w:rPr>
                <w:sz w:val="24"/>
              </w:rPr>
            </w:pPr>
            <w:r>
              <w:rPr>
                <w:sz w:val="24"/>
              </w:rPr>
              <w:t>6,0</w:t>
            </w:r>
          </w:p>
        </w:tc>
        <w:tc>
          <w:tcPr>
            <w:tcW w:w="1069" w:type="dxa"/>
            <w:tcBorders>
              <w:top w:val="single" w:sz="4" w:space="0" w:color="000000"/>
            </w:tcBorders>
          </w:tcPr>
          <w:p w:rsidR="00AE21B0" w:rsidRDefault="00AE21B0" w:rsidP="00AE21B0">
            <w:pPr>
              <w:pStyle w:val="TableParagraph"/>
              <w:ind w:right="3"/>
              <w:rPr>
                <w:sz w:val="24"/>
              </w:rPr>
            </w:pPr>
            <w:r>
              <w:rPr>
                <w:sz w:val="24"/>
              </w:rPr>
              <w:t>7,0</w:t>
            </w:r>
          </w:p>
        </w:tc>
        <w:tc>
          <w:tcPr>
            <w:tcW w:w="1195" w:type="dxa"/>
            <w:tcBorders>
              <w:top w:val="single" w:sz="4" w:space="0" w:color="000000"/>
            </w:tcBorders>
          </w:tcPr>
          <w:p w:rsidR="00AE21B0" w:rsidRDefault="00AE21B0" w:rsidP="00AE21B0">
            <w:pPr>
              <w:pStyle w:val="TableParagraph"/>
              <w:ind w:right="3"/>
              <w:rPr>
                <w:sz w:val="24"/>
              </w:rPr>
            </w:pPr>
            <w:r>
              <w:rPr>
                <w:sz w:val="24"/>
              </w:rPr>
              <w:t>5,0</w:t>
            </w:r>
          </w:p>
        </w:tc>
      </w:tr>
      <w:tr w:rsidR="00AE21B0" w:rsidTr="00AE21B0">
        <w:trPr>
          <w:trHeight w:val="251"/>
        </w:trPr>
        <w:tc>
          <w:tcPr>
            <w:tcW w:w="1417" w:type="dxa"/>
          </w:tcPr>
          <w:p w:rsidR="00AE21B0" w:rsidRDefault="00AE21B0" w:rsidP="00AE21B0">
            <w:pPr>
              <w:pStyle w:val="TableParagraph"/>
              <w:ind w:right="3"/>
              <w:rPr>
                <w:sz w:val="24"/>
              </w:rPr>
            </w:pPr>
            <w:r>
              <w:rPr>
                <w:sz w:val="24"/>
              </w:rPr>
              <w:t>U 2</w:t>
            </w:r>
          </w:p>
        </w:tc>
        <w:tc>
          <w:tcPr>
            <w:tcW w:w="986" w:type="dxa"/>
          </w:tcPr>
          <w:p w:rsidR="00AE21B0" w:rsidRDefault="00AE21B0" w:rsidP="00AE21B0">
            <w:pPr>
              <w:pStyle w:val="TableParagraph"/>
              <w:ind w:right="3"/>
              <w:rPr>
                <w:sz w:val="24"/>
              </w:rPr>
            </w:pPr>
            <w:r>
              <w:rPr>
                <w:sz w:val="24"/>
              </w:rPr>
              <w:t>5,0</w:t>
            </w:r>
          </w:p>
        </w:tc>
        <w:tc>
          <w:tcPr>
            <w:tcW w:w="1074" w:type="dxa"/>
          </w:tcPr>
          <w:p w:rsidR="00AE21B0" w:rsidRDefault="00AE21B0" w:rsidP="00AE21B0">
            <w:pPr>
              <w:pStyle w:val="TableParagraph"/>
              <w:ind w:right="3"/>
              <w:rPr>
                <w:sz w:val="24"/>
              </w:rPr>
            </w:pPr>
            <w:r>
              <w:rPr>
                <w:sz w:val="24"/>
              </w:rPr>
              <w:t>13,0</w:t>
            </w:r>
          </w:p>
        </w:tc>
        <w:tc>
          <w:tcPr>
            <w:tcW w:w="1107" w:type="dxa"/>
          </w:tcPr>
          <w:p w:rsidR="00AE21B0" w:rsidRDefault="00AE21B0" w:rsidP="00AE21B0">
            <w:pPr>
              <w:pStyle w:val="TableParagraph"/>
              <w:ind w:right="3"/>
              <w:rPr>
                <w:sz w:val="24"/>
              </w:rPr>
            </w:pPr>
            <w:r>
              <w:rPr>
                <w:sz w:val="24"/>
              </w:rPr>
              <w:t>10,0</w:t>
            </w:r>
          </w:p>
        </w:tc>
        <w:tc>
          <w:tcPr>
            <w:tcW w:w="1001" w:type="dxa"/>
          </w:tcPr>
          <w:p w:rsidR="00AE21B0" w:rsidRDefault="00AE21B0" w:rsidP="00AE21B0">
            <w:pPr>
              <w:pStyle w:val="TableParagraph"/>
              <w:ind w:right="3"/>
              <w:rPr>
                <w:sz w:val="24"/>
              </w:rPr>
            </w:pPr>
            <w:r>
              <w:rPr>
                <w:sz w:val="24"/>
              </w:rPr>
              <w:t>16,0</w:t>
            </w:r>
          </w:p>
        </w:tc>
        <w:tc>
          <w:tcPr>
            <w:tcW w:w="1069" w:type="dxa"/>
          </w:tcPr>
          <w:p w:rsidR="00AE21B0" w:rsidRDefault="00AE21B0" w:rsidP="00AE21B0">
            <w:pPr>
              <w:pStyle w:val="TableParagraph"/>
              <w:ind w:right="3"/>
              <w:rPr>
                <w:sz w:val="24"/>
              </w:rPr>
            </w:pPr>
            <w:r>
              <w:rPr>
                <w:sz w:val="24"/>
              </w:rPr>
              <w:t>8,0</w:t>
            </w:r>
          </w:p>
        </w:tc>
        <w:tc>
          <w:tcPr>
            <w:tcW w:w="1195" w:type="dxa"/>
          </w:tcPr>
          <w:p w:rsidR="00AE21B0" w:rsidRDefault="00AE21B0" w:rsidP="00AE21B0">
            <w:pPr>
              <w:pStyle w:val="TableParagraph"/>
              <w:ind w:right="3"/>
              <w:rPr>
                <w:sz w:val="24"/>
              </w:rPr>
            </w:pPr>
            <w:r>
              <w:rPr>
                <w:sz w:val="24"/>
              </w:rPr>
              <w:t>14,0</w:t>
            </w:r>
          </w:p>
        </w:tc>
      </w:tr>
      <w:tr w:rsidR="00AE21B0" w:rsidTr="00AE21B0">
        <w:trPr>
          <w:trHeight w:val="249"/>
        </w:trPr>
        <w:tc>
          <w:tcPr>
            <w:tcW w:w="1417" w:type="dxa"/>
            <w:tcBorders>
              <w:bottom w:val="single" w:sz="4" w:space="0" w:color="000000"/>
            </w:tcBorders>
          </w:tcPr>
          <w:p w:rsidR="00AE21B0" w:rsidRDefault="00AE21B0" w:rsidP="00AE21B0">
            <w:pPr>
              <w:pStyle w:val="TableParagraph"/>
              <w:ind w:right="3"/>
              <w:rPr>
                <w:sz w:val="24"/>
              </w:rPr>
            </w:pPr>
            <w:r>
              <w:rPr>
                <w:sz w:val="24"/>
              </w:rPr>
              <w:t>U 3</w:t>
            </w:r>
          </w:p>
        </w:tc>
        <w:tc>
          <w:tcPr>
            <w:tcW w:w="986" w:type="dxa"/>
            <w:tcBorders>
              <w:bottom w:val="single" w:sz="4" w:space="0" w:color="000000"/>
            </w:tcBorders>
          </w:tcPr>
          <w:p w:rsidR="00AE21B0" w:rsidRDefault="00AE21B0" w:rsidP="00AE21B0">
            <w:pPr>
              <w:pStyle w:val="TableParagraph"/>
              <w:ind w:right="3"/>
              <w:rPr>
                <w:sz w:val="24"/>
              </w:rPr>
            </w:pPr>
            <w:r>
              <w:rPr>
                <w:sz w:val="24"/>
              </w:rPr>
              <w:t>8,0</w:t>
            </w:r>
          </w:p>
        </w:tc>
        <w:tc>
          <w:tcPr>
            <w:tcW w:w="1074" w:type="dxa"/>
            <w:tcBorders>
              <w:bottom w:val="single" w:sz="4" w:space="0" w:color="000000"/>
            </w:tcBorders>
          </w:tcPr>
          <w:p w:rsidR="00AE21B0" w:rsidRDefault="00AE21B0" w:rsidP="00AE21B0">
            <w:pPr>
              <w:pStyle w:val="TableParagraph"/>
              <w:ind w:right="3"/>
              <w:rPr>
                <w:sz w:val="24"/>
              </w:rPr>
            </w:pPr>
            <w:r>
              <w:rPr>
                <w:sz w:val="24"/>
              </w:rPr>
              <w:t>7,0</w:t>
            </w:r>
          </w:p>
        </w:tc>
        <w:tc>
          <w:tcPr>
            <w:tcW w:w="1107" w:type="dxa"/>
            <w:tcBorders>
              <w:bottom w:val="single" w:sz="4" w:space="0" w:color="000000"/>
            </w:tcBorders>
          </w:tcPr>
          <w:p w:rsidR="00AE21B0" w:rsidRDefault="00AE21B0" w:rsidP="00AE21B0">
            <w:pPr>
              <w:pStyle w:val="TableParagraph"/>
              <w:ind w:right="3"/>
              <w:rPr>
                <w:sz w:val="24"/>
              </w:rPr>
            </w:pPr>
            <w:r>
              <w:rPr>
                <w:sz w:val="24"/>
              </w:rPr>
              <w:t>4,0</w:t>
            </w:r>
          </w:p>
        </w:tc>
        <w:tc>
          <w:tcPr>
            <w:tcW w:w="1001" w:type="dxa"/>
            <w:tcBorders>
              <w:bottom w:val="single" w:sz="4" w:space="0" w:color="000000"/>
            </w:tcBorders>
          </w:tcPr>
          <w:p w:rsidR="00AE21B0" w:rsidRDefault="00AE21B0" w:rsidP="00AE21B0">
            <w:pPr>
              <w:pStyle w:val="TableParagraph"/>
              <w:ind w:right="3"/>
              <w:rPr>
                <w:sz w:val="24"/>
              </w:rPr>
            </w:pPr>
            <w:r>
              <w:rPr>
                <w:sz w:val="24"/>
              </w:rPr>
              <w:t>9,0</w:t>
            </w:r>
          </w:p>
        </w:tc>
        <w:tc>
          <w:tcPr>
            <w:tcW w:w="1069" w:type="dxa"/>
            <w:tcBorders>
              <w:bottom w:val="single" w:sz="4" w:space="0" w:color="000000"/>
            </w:tcBorders>
          </w:tcPr>
          <w:p w:rsidR="00AE21B0" w:rsidRDefault="00AE21B0" w:rsidP="00AE21B0">
            <w:pPr>
              <w:pStyle w:val="TableParagraph"/>
              <w:ind w:right="3"/>
              <w:rPr>
                <w:sz w:val="24"/>
              </w:rPr>
            </w:pPr>
            <w:r>
              <w:rPr>
                <w:sz w:val="24"/>
              </w:rPr>
              <w:t>6,0</w:t>
            </w:r>
          </w:p>
        </w:tc>
        <w:tc>
          <w:tcPr>
            <w:tcW w:w="1195" w:type="dxa"/>
            <w:tcBorders>
              <w:bottom w:val="single" w:sz="4" w:space="0" w:color="000000"/>
            </w:tcBorders>
          </w:tcPr>
          <w:p w:rsidR="00AE21B0" w:rsidRDefault="00AE21B0" w:rsidP="00AE21B0">
            <w:pPr>
              <w:pStyle w:val="TableParagraph"/>
              <w:ind w:right="3"/>
              <w:rPr>
                <w:sz w:val="24"/>
              </w:rPr>
            </w:pPr>
            <w:r>
              <w:rPr>
                <w:sz w:val="24"/>
              </w:rPr>
              <w:t>3,0</w:t>
            </w:r>
          </w:p>
        </w:tc>
      </w:tr>
      <w:tr w:rsidR="00AE21B0" w:rsidTr="00AE21B0">
        <w:trPr>
          <w:trHeight w:val="269"/>
        </w:trPr>
        <w:tc>
          <w:tcPr>
            <w:tcW w:w="1417" w:type="dxa"/>
            <w:tcBorders>
              <w:top w:val="single" w:sz="4" w:space="0" w:color="000000"/>
              <w:bottom w:val="single" w:sz="4" w:space="0" w:color="000000"/>
            </w:tcBorders>
          </w:tcPr>
          <w:p w:rsidR="00AE21B0" w:rsidRDefault="00AE21B0" w:rsidP="00AE21B0">
            <w:pPr>
              <w:pStyle w:val="TableParagraph"/>
              <w:ind w:right="3"/>
              <w:jc w:val="left"/>
              <w:rPr>
                <w:sz w:val="24"/>
              </w:rPr>
            </w:pPr>
            <w:r>
              <w:rPr>
                <w:w w:val="95"/>
                <w:sz w:val="24"/>
              </w:rPr>
              <w:t>Rerata</w:t>
            </w:r>
            <w:r>
              <w:rPr>
                <w:w w:val="95"/>
                <w:sz w:val="24"/>
                <w:vertAlign w:val="superscript"/>
              </w:rPr>
              <w:t>ns</w:t>
            </w:r>
          </w:p>
        </w:tc>
        <w:tc>
          <w:tcPr>
            <w:tcW w:w="986" w:type="dxa"/>
            <w:tcBorders>
              <w:top w:val="single" w:sz="4" w:space="0" w:color="000000"/>
              <w:bottom w:val="single" w:sz="4" w:space="0" w:color="000000"/>
            </w:tcBorders>
          </w:tcPr>
          <w:p w:rsidR="00AE21B0" w:rsidRDefault="00AE21B0" w:rsidP="00AE21B0">
            <w:pPr>
              <w:pStyle w:val="TableParagraph"/>
              <w:ind w:right="3"/>
              <w:rPr>
                <w:sz w:val="24"/>
              </w:rPr>
            </w:pPr>
            <w:r>
              <w:rPr>
                <w:sz w:val="24"/>
              </w:rPr>
              <w:t>8,66</w:t>
            </w:r>
          </w:p>
        </w:tc>
        <w:tc>
          <w:tcPr>
            <w:tcW w:w="1074" w:type="dxa"/>
            <w:tcBorders>
              <w:top w:val="single" w:sz="4" w:space="0" w:color="000000"/>
              <w:bottom w:val="single" w:sz="4" w:space="0" w:color="000000"/>
            </w:tcBorders>
          </w:tcPr>
          <w:p w:rsidR="00AE21B0" w:rsidRDefault="00AE21B0" w:rsidP="00AE21B0">
            <w:pPr>
              <w:pStyle w:val="TableParagraph"/>
              <w:ind w:right="3"/>
              <w:rPr>
                <w:sz w:val="24"/>
              </w:rPr>
            </w:pPr>
            <w:r>
              <w:rPr>
                <w:sz w:val="24"/>
              </w:rPr>
              <w:t>8,66</w:t>
            </w:r>
          </w:p>
        </w:tc>
        <w:tc>
          <w:tcPr>
            <w:tcW w:w="1107" w:type="dxa"/>
            <w:tcBorders>
              <w:top w:val="single" w:sz="4" w:space="0" w:color="000000"/>
              <w:bottom w:val="single" w:sz="4" w:space="0" w:color="000000"/>
            </w:tcBorders>
          </w:tcPr>
          <w:p w:rsidR="00AE21B0" w:rsidRDefault="00AE21B0" w:rsidP="00AE21B0">
            <w:pPr>
              <w:pStyle w:val="TableParagraph"/>
              <w:ind w:right="3"/>
              <w:rPr>
                <w:sz w:val="24"/>
              </w:rPr>
            </w:pPr>
            <w:r>
              <w:rPr>
                <w:sz w:val="24"/>
              </w:rPr>
              <w:t>9,00</w:t>
            </w:r>
          </w:p>
        </w:tc>
        <w:tc>
          <w:tcPr>
            <w:tcW w:w="1001" w:type="dxa"/>
            <w:tcBorders>
              <w:top w:val="single" w:sz="4" w:space="0" w:color="000000"/>
              <w:bottom w:val="single" w:sz="4" w:space="0" w:color="000000"/>
            </w:tcBorders>
          </w:tcPr>
          <w:p w:rsidR="00AE21B0" w:rsidRDefault="00AE21B0" w:rsidP="00AE21B0">
            <w:pPr>
              <w:pStyle w:val="TableParagraph"/>
              <w:ind w:right="3"/>
              <w:rPr>
                <w:sz w:val="24"/>
              </w:rPr>
            </w:pPr>
            <w:r>
              <w:rPr>
                <w:sz w:val="24"/>
              </w:rPr>
              <w:t>10,33</w:t>
            </w:r>
          </w:p>
        </w:tc>
        <w:tc>
          <w:tcPr>
            <w:tcW w:w="1069" w:type="dxa"/>
            <w:tcBorders>
              <w:top w:val="single" w:sz="4" w:space="0" w:color="000000"/>
              <w:bottom w:val="single" w:sz="4" w:space="0" w:color="000000"/>
            </w:tcBorders>
          </w:tcPr>
          <w:p w:rsidR="00AE21B0" w:rsidRDefault="00AE21B0" w:rsidP="00AE21B0">
            <w:pPr>
              <w:pStyle w:val="TableParagraph"/>
              <w:ind w:right="3"/>
              <w:rPr>
                <w:sz w:val="24"/>
              </w:rPr>
            </w:pPr>
            <w:r>
              <w:rPr>
                <w:sz w:val="24"/>
              </w:rPr>
              <w:t>7,00</w:t>
            </w:r>
          </w:p>
        </w:tc>
        <w:tc>
          <w:tcPr>
            <w:tcW w:w="1195" w:type="dxa"/>
            <w:tcBorders>
              <w:top w:val="single" w:sz="4" w:space="0" w:color="000000"/>
              <w:bottom w:val="single" w:sz="4" w:space="0" w:color="000000"/>
            </w:tcBorders>
          </w:tcPr>
          <w:p w:rsidR="00AE21B0" w:rsidRDefault="00AE21B0" w:rsidP="00AE21B0">
            <w:pPr>
              <w:pStyle w:val="TableParagraph"/>
              <w:ind w:right="3"/>
              <w:rPr>
                <w:sz w:val="24"/>
              </w:rPr>
            </w:pPr>
            <w:r>
              <w:rPr>
                <w:sz w:val="24"/>
              </w:rPr>
              <w:t>7,33</w:t>
            </w:r>
          </w:p>
        </w:tc>
      </w:tr>
    </w:tbl>
    <w:p w:rsidR="007D6D86" w:rsidRDefault="00AE21B0" w:rsidP="00AE21B0">
      <w:pPr>
        <w:pStyle w:val="Heading1"/>
        <w:spacing w:before="0"/>
        <w:ind w:left="0" w:right="3"/>
        <w:jc w:val="left"/>
        <w:rPr>
          <w:b w:val="0"/>
        </w:rPr>
      </w:pPr>
      <w:proofErr w:type="gramStart"/>
      <w:r w:rsidRPr="00AE21B0">
        <w:rPr>
          <w:b w:val="0"/>
        </w:rPr>
        <w:t>Keterangan :</w:t>
      </w:r>
      <w:proofErr w:type="gramEnd"/>
      <w:r w:rsidRPr="00AE21B0">
        <w:rPr>
          <w:b w:val="0"/>
        </w:rPr>
        <w:t xml:space="preserve"> non signifikan</w:t>
      </w:r>
    </w:p>
    <w:p w:rsidR="007D6D86" w:rsidRPr="00AE21B0" w:rsidRDefault="007D6D86" w:rsidP="00AE21B0">
      <w:pPr>
        <w:pStyle w:val="Heading1"/>
        <w:spacing w:before="0"/>
        <w:ind w:left="0" w:right="3"/>
        <w:jc w:val="left"/>
        <w:rPr>
          <w:b w:val="0"/>
        </w:rPr>
      </w:pPr>
    </w:p>
    <w:p w:rsidR="00CE1FA4" w:rsidRDefault="00CE1FA4" w:rsidP="00AE21B0">
      <w:pPr>
        <w:pStyle w:val="BodyText"/>
        <w:ind w:right="3"/>
        <w:jc w:val="both"/>
        <w:sectPr w:rsidR="00CE1FA4" w:rsidSect="00926BBC">
          <w:type w:val="continuous"/>
          <w:pgSz w:w="11907" w:h="16839" w:code="9"/>
          <w:pgMar w:top="2268" w:right="1701" w:bottom="1701" w:left="2268" w:header="720" w:footer="720" w:gutter="0"/>
          <w:cols w:space="720"/>
          <w:docGrid w:linePitch="360"/>
        </w:sectPr>
      </w:pPr>
    </w:p>
    <w:p w:rsidR="00AE21B0" w:rsidRDefault="00AE21B0" w:rsidP="00AE21B0">
      <w:pPr>
        <w:pStyle w:val="BodyText"/>
        <w:ind w:right="3"/>
        <w:jc w:val="both"/>
      </w:pPr>
      <w:proofErr w:type="gramStart"/>
      <w:r>
        <w:lastRenderedPageBreak/>
        <w:t>Tabel 14.</w:t>
      </w:r>
      <w:proofErr w:type="gramEnd"/>
      <w:r>
        <w:t xml:space="preserve"> Persentase lemak abdominal itik </w:t>
      </w:r>
      <w:proofErr w:type="gramStart"/>
      <w:r>
        <w:t>peking</w:t>
      </w:r>
      <w:proofErr w:type="gramEnd"/>
      <w:r>
        <w:t xml:space="preserve"> umur 8 minggu pada setiap perlakuan (%).</w:t>
      </w:r>
    </w:p>
    <w:tbl>
      <w:tblPr>
        <w:tblW w:w="7924" w:type="dxa"/>
        <w:tblLayout w:type="fixed"/>
        <w:tblCellMar>
          <w:left w:w="0" w:type="dxa"/>
          <w:right w:w="0" w:type="dxa"/>
        </w:tblCellMar>
        <w:tblLook w:val="01E0" w:firstRow="1" w:lastRow="1" w:firstColumn="1" w:lastColumn="1" w:noHBand="0" w:noVBand="0"/>
      </w:tblPr>
      <w:tblGrid>
        <w:gridCol w:w="1429"/>
        <w:gridCol w:w="993"/>
        <w:gridCol w:w="1085"/>
        <w:gridCol w:w="1116"/>
        <w:gridCol w:w="1012"/>
        <w:gridCol w:w="1082"/>
        <w:gridCol w:w="1207"/>
      </w:tblGrid>
      <w:tr w:rsidR="006465FD" w:rsidTr="004F1A22">
        <w:trPr>
          <w:trHeight w:val="201"/>
        </w:trPr>
        <w:tc>
          <w:tcPr>
            <w:tcW w:w="1429" w:type="dxa"/>
            <w:vMerge w:val="restart"/>
            <w:tcBorders>
              <w:top w:val="double" w:sz="1" w:space="0" w:color="000000"/>
              <w:bottom w:val="single" w:sz="4" w:space="0" w:color="000000"/>
            </w:tcBorders>
          </w:tcPr>
          <w:p w:rsidR="006465FD" w:rsidRDefault="006465FD" w:rsidP="00AE21B0">
            <w:pPr>
              <w:pStyle w:val="TableParagraph"/>
              <w:spacing w:before="9"/>
              <w:ind w:right="3"/>
              <w:jc w:val="left"/>
              <w:rPr>
                <w:sz w:val="24"/>
              </w:rPr>
            </w:pPr>
          </w:p>
          <w:p w:rsidR="006465FD" w:rsidRDefault="006465FD" w:rsidP="00AE21B0">
            <w:pPr>
              <w:pStyle w:val="TableParagraph"/>
              <w:spacing w:before="1"/>
              <w:ind w:right="3"/>
              <w:jc w:val="left"/>
              <w:rPr>
                <w:sz w:val="24"/>
              </w:rPr>
            </w:pPr>
            <w:r>
              <w:rPr>
                <w:sz w:val="24"/>
              </w:rPr>
              <w:t>ULANGAN</w:t>
            </w:r>
          </w:p>
        </w:tc>
        <w:tc>
          <w:tcPr>
            <w:tcW w:w="993" w:type="dxa"/>
            <w:tcBorders>
              <w:top w:val="double" w:sz="4" w:space="0" w:color="auto"/>
              <w:bottom w:val="single" w:sz="4" w:space="0" w:color="000000"/>
            </w:tcBorders>
          </w:tcPr>
          <w:p w:rsidR="006465FD" w:rsidRDefault="006465FD" w:rsidP="00AE21B0">
            <w:pPr>
              <w:pStyle w:val="TableParagraph"/>
              <w:ind w:right="3"/>
              <w:jc w:val="left"/>
            </w:pPr>
          </w:p>
        </w:tc>
        <w:tc>
          <w:tcPr>
            <w:tcW w:w="1085" w:type="dxa"/>
            <w:tcBorders>
              <w:top w:val="double" w:sz="4" w:space="0" w:color="auto"/>
              <w:bottom w:val="single" w:sz="4" w:space="0" w:color="000000"/>
            </w:tcBorders>
          </w:tcPr>
          <w:p w:rsidR="006465FD" w:rsidRDefault="006465FD" w:rsidP="00AE21B0">
            <w:pPr>
              <w:pStyle w:val="TableParagraph"/>
              <w:ind w:right="3"/>
              <w:jc w:val="left"/>
            </w:pPr>
          </w:p>
          <w:p w:rsidR="006465FD" w:rsidRDefault="006465FD" w:rsidP="00AE21B0">
            <w:pPr>
              <w:pStyle w:val="TableParagraph"/>
              <w:ind w:right="3"/>
              <w:jc w:val="left"/>
            </w:pPr>
          </w:p>
        </w:tc>
        <w:tc>
          <w:tcPr>
            <w:tcW w:w="3210" w:type="dxa"/>
            <w:gridSpan w:val="3"/>
            <w:tcBorders>
              <w:top w:val="double" w:sz="4" w:space="0" w:color="auto"/>
              <w:bottom w:val="single" w:sz="4" w:space="0" w:color="000000"/>
            </w:tcBorders>
          </w:tcPr>
          <w:p w:rsidR="006465FD" w:rsidRDefault="006465FD" w:rsidP="00AE21B0">
            <w:pPr>
              <w:pStyle w:val="TableParagraph"/>
              <w:ind w:right="3"/>
              <w:jc w:val="left"/>
            </w:pPr>
            <w:r>
              <w:rPr>
                <w:sz w:val="24"/>
              </w:rPr>
              <w:t>PERLAKUAN (%)</w:t>
            </w:r>
          </w:p>
        </w:tc>
        <w:tc>
          <w:tcPr>
            <w:tcW w:w="1207" w:type="dxa"/>
            <w:tcBorders>
              <w:top w:val="double" w:sz="4" w:space="0" w:color="auto"/>
              <w:bottom w:val="single" w:sz="4" w:space="0" w:color="000000"/>
            </w:tcBorders>
          </w:tcPr>
          <w:p w:rsidR="006465FD" w:rsidRDefault="006465FD" w:rsidP="00AE21B0">
            <w:pPr>
              <w:pStyle w:val="TableParagraph"/>
              <w:ind w:right="3"/>
              <w:jc w:val="left"/>
            </w:pPr>
          </w:p>
        </w:tc>
      </w:tr>
      <w:tr w:rsidR="00CE1FA4" w:rsidTr="00CE1FA4">
        <w:trPr>
          <w:trHeight w:val="127"/>
        </w:trPr>
        <w:tc>
          <w:tcPr>
            <w:tcW w:w="1429" w:type="dxa"/>
            <w:vMerge/>
            <w:tcBorders>
              <w:top w:val="nil"/>
              <w:bottom w:val="single" w:sz="4" w:space="0" w:color="000000"/>
            </w:tcBorders>
          </w:tcPr>
          <w:p w:rsidR="00AE21B0" w:rsidRDefault="00AE21B0" w:rsidP="00AE21B0">
            <w:pPr>
              <w:ind w:right="3"/>
              <w:rPr>
                <w:sz w:val="2"/>
                <w:szCs w:val="2"/>
              </w:rPr>
            </w:pPr>
          </w:p>
        </w:tc>
        <w:tc>
          <w:tcPr>
            <w:tcW w:w="993" w:type="dxa"/>
            <w:tcBorders>
              <w:top w:val="single" w:sz="4" w:space="0" w:color="000000"/>
              <w:bottom w:val="single" w:sz="4" w:space="0" w:color="000000"/>
            </w:tcBorders>
          </w:tcPr>
          <w:p w:rsidR="00AE21B0" w:rsidRDefault="00AE21B0" w:rsidP="00AE21B0">
            <w:pPr>
              <w:pStyle w:val="TableParagraph"/>
              <w:spacing w:before="1"/>
              <w:ind w:right="3"/>
              <w:rPr>
                <w:sz w:val="24"/>
              </w:rPr>
            </w:pPr>
            <w:r>
              <w:rPr>
                <w:sz w:val="24"/>
              </w:rPr>
              <w:t>P1(AGP)</w:t>
            </w:r>
          </w:p>
        </w:tc>
        <w:tc>
          <w:tcPr>
            <w:tcW w:w="1085" w:type="dxa"/>
            <w:tcBorders>
              <w:top w:val="single" w:sz="4" w:space="0" w:color="000000"/>
              <w:bottom w:val="single" w:sz="4" w:space="0" w:color="000000"/>
            </w:tcBorders>
          </w:tcPr>
          <w:p w:rsidR="00AE21B0" w:rsidRDefault="00AE21B0" w:rsidP="00AE21B0">
            <w:pPr>
              <w:pStyle w:val="TableParagraph"/>
              <w:spacing w:before="1"/>
              <w:ind w:right="3"/>
              <w:rPr>
                <w:sz w:val="24"/>
              </w:rPr>
            </w:pPr>
            <w:proofErr w:type="gramStart"/>
            <w:r>
              <w:rPr>
                <w:sz w:val="24"/>
              </w:rPr>
              <w:t>P2(</w:t>
            </w:r>
            <w:proofErr w:type="gramEnd"/>
            <w:r>
              <w:rPr>
                <w:sz w:val="24"/>
              </w:rPr>
              <w:t>0%)</w:t>
            </w:r>
          </w:p>
        </w:tc>
        <w:tc>
          <w:tcPr>
            <w:tcW w:w="1116" w:type="dxa"/>
            <w:tcBorders>
              <w:top w:val="single" w:sz="4" w:space="0" w:color="000000"/>
              <w:bottom w:val="single" w:sz="4" w:space="0" w:color="000000"/>
            </w:tcBorders>
          </w:tcPr>
          <w:p w:rsidR="00AE21B0" w:rsidRDefault="00AE21B0" w:rsidP="00AE21B0">
            <w:pPr>
              <w:pStyle w:val="TableParagraph"/>
              <w:spacing w:before="1"/>
              <w:ind w:right="3"/>
              <w:rPr>
                <w:sz w:val="24"/>
              </w:rPr>
            </w:pPr>
            <w:proofErr w:type="gramStart"/>
            <w:r>
              <w:rPr>
                <w:sz w:val="24"/>
              </w:rPr>
              <w:t>P(</w:t>
            </w:r>
            <w:proofErr w:type="gramEnd"/>
            <w:r>
              <w:rPr>
                <w:sz w:val="24"/>
              </w:rPr>
              <w:t>1%)</w:t>
            </w:r>
          </w:p>
        </w:tc>
        <w:tc>
          <w:tcPr>
            <w:tcW w:w="1012" w:type="dxa"/>
            <w:tcBorders>
              <w:top w:val="single" w:sz="4" w:space="0" w:color="000000"/>
              <w:bottom w:val="single" w:sz="4" w:space="0" w:color="000000"/>
            </w:tcBorders>
          </w:tcPr>
          <w:p w:rsidR="00AE21B0" w:rsidRDefault="00AE21B0" w:rsidP="00AE21B0">
            <w:pPr>
              <w:pStyle w:val="TableParagraph"/>
              <w:spacing w:before="1"/>
              <w:ind w:right="3"/>
              <w:rPr>
                <w:sz w:val="24"/>
              </w:rPr>
            </w:pPr>
            <w:r>
              <w:rPr>
                <w:sz w:val="24"/>
              </w:rPr>
              <w:t>NK20%</w:t>
            </w:r>
          </w:p>
        </w:tc>
        <w:tc>
          <w:tcPr>
            <w:tcW w:w="1082" w:type="dxa"/>
            <w:tcBorders>
              <w:top w:val="single" w:sz="4" w:space="0" w:color="000000"/>
              <w:bottom w:val="single" w:sz="4" w:space="0" w:color="000000"/>
            </w:tcBorders>
          </w:tcPr>
          <w:p w:rsidR="00AE21B0" w:rsidRDefault="00AE21B0" w:rsidP="00AE21B0">
            <w:pPr>
              <w:pStyle w:val="TableParagraph"/>
              <w:spacing w:before="1"/>
              <w:ind w:right="3"/>
              <w:rPr>
                <w:sz w:val="24"/>
              </w:rPr>
            </w:pPr>
            <w:r>
              <w:rPr>
                <w:sz w:val="24"/>
              </w:rPr>
              <w:t>NK30%</w:t>
            </w:r>
          </w:p>
        </w:tc>
        <w:tc>
          <w:tcPr>
            <w:tcW w:w="1207" w:type="dxa"/>
            <w:tcBorders>
              <w:top w:val="single" w:sz="4" w:space="0" w:color="000000"/>
              <w:bottom w:val="single" w:sz="4" w:space="0" w:color="000000"/>
            </w:tcBorders>
          </w:tcPr>
          <w:p w:rsidR="00AE21B0" w:rsidRDefault="00AE21B0" w:rsidP="00AE21B0">
            <w:pPr>
              <w:pStyle w:val="TableParagraph"/>
              <w:spacing w:before="1"/>
              <w:ind w:right="3"/>
              <w:rPr>
                <w:sz w:val="24"/>
              </w:rPr>
            </w:pPr>
            <w:r>
              <w:rPr>
                <w:sz w:val="24"/>
              </w:rPr>
              <w:t>NK40%</w:t>
            </w:r>
          </w:p>
        </w:tc>
      </w:tr>
      <w:tr w:rsidR="00CE1FA4" w:rsidTr="00CE1FA4">
        <w:trPr>
          <w:trHeight w:val="130"/>
        </w:trPr>
        <w:tc>
          <w:tcPr>
            <w:tcW w:w="1429" w:type="dxa"/>
            <w:tcBorders>
              <w:top w:val="single" w:sz="4" w:space="0" w:color="000000"/>
            </w:tcBorders>
          </w:tcPr>
          <w:p w:rsidR="00AE21B0" w:rsidRDefault="00AE21B0" w:rsidP="00AE21B0">
            <w:pPr>
              <w:pStyle w:val="TableParagraph"/>
              <w:spacing w:before="1"/>
              <w:ind w:right="3"/>
              <w:rPr>
                <w:sz w:val="24"/>
              </w:rPr>
            </w:pPr>
            <w:r>
              <w:rPr>
                <w:sz w:val="24"/>
              </w:rPr>
              <w:t>U 1</w:t>
            </w:r>
          </w:p>
        </w:tc>
        <w:tc>
          <w:tcPr>
            <w:tcW w:w="993" w:type="dxa"/>
            <w:tcBorders>
              <w:top w:val="single" w:sz="4" w:space="0" w:color="000000"/>
            </w:tcBorders>
          </w:tcPr>
          <w:p w:rsidR="00AE21B0" w:rsidRDefault="00AE21B0" w:rsidP="00AE21B0">
            <w:pPr>
              <w:pStyle w:val="TableParagraph"/>
              <w:spacing w:before="1"/>
              <w:ind w:right="3"/>
              <w:rPr>
                <w:sz w:val="24"/>
              </w:rPr>
            </w:pPr>
            <w:r>
              <w:rPr>
                <w:sz w:val="24"/>
              </w:rPr>
              <w:t>1,41</w:t>
            </w:r>
          </w:p>
        </w:tc>
        <w:tc>
          <w:tcPr>
            <w:tcW w:w="1085" w:type="dxa"/>
            <w:tcBorders>
              <w:top w:val="single" w:sz="4" w:space="0" w:color="000000"/>
            </w:tcBorders>
          </w:tcPr>
          <w:p w:rsidR="00AE21B0" w:rsidRDefault="00AE21B0" w:rsidP="00AE21B0">
            <w:pPr>
              <w:pStyle w:val="TableParagraph"/>
              <w:spacing w:before="1"/>
              <w:ind w:right="3"/>
              <w:rPr>
                <w:sz w:val="24"/>
              </w:rPr>
            </w:pPr>
            <w:r>
              <w:rPr>
                <w:sz w:val="24"/>
              </w:rPr>
              <w:t>0,66</w:t>
            </w:r>
          </w:p>
        </w:tc>
        <w:tc>
          <w:tcPr>
            <w:tcW w:w="1116" w:type="dxa"/>
            <w:tcBorders>
              <w:top w:val="single" w:sz="4" w:space="0" w:color="000000"/>
            </w:tcBorders>
          </w:tcPr>
          <w:p w:rsidR="00AE21B0" w:rsidRDefault="00AE21B0" w:rsidP="00AE21B0">
            <w:pPr>
              <w:pStyle w:val="TableParagraph"/>
              <w:spacing w:before="1"/>
              <w:ind w:right="3"/>
              <w:rPr>
                <w:sz w:val="24"/>
              </w:rPr>
            </w:pPr>
            <w:r>
              <w:rPr>
                <w:sz w:val="24"/>
              </w:rPr>
              <w:t>1,42</w:t>
            </w:r>
          </w:p>
        </w:tc>
        <w:tc>
          <w:tcPr>
            <w:tcW w:w="1012" w:type="dxa"/>
            <w:tcBorders>
              <w:top w:val="single" w:sz="4" w:space="0" w:color="000000"/>
            </w:tcBorders>
          </w:tcPr>
          <w:p w:rsidR="00AE21B0" w:rsidRDefault="00AE21B0" w:rsidP="00AE21B0">
            <w:pPr>
              <w:pStyle w:val="TableParagraph"/>
              <w:spacing w:before="1"/>
              <w:ind w:right="3"/>
              <w:rPr>
                <w:sz w:val="24"/>
              </w:rPr>
            </w:pPr>
            <w:r>
              <w:rPr>
                <w:sz w:val="24"/>
              </w:rPr>
              <w:t>0,57</w:t>
            </w:r>
          </w:p>
        </w:tc>
        <w:tc>
          <w:tcPr>
            <w:tcW w:w="1082" w:type="dxa"/>
            <w:tcBorders>
              <w:top w:val="single" w:sz="4" w:space="0" w:color="000000"/>
            </w:tcBorders>
          </w:tcPr>
          <w:p w:rsidR="00AE21B0" w:rsidRDefault="00AE21B0" w:rsidP="00AE21B0">
            <w:pPr>
              <w:pStyle w:val="TableParagraph"/>
              <w:spacing w:before="1"/>
              <w:ind w:right="3"/>
              <w:rPr>
                <w:sz w:val="24"/>
              </w:rPr>
            </w:pPr>
            <w:r>
              <w:rPr>
                <w:sz w:val="24"/>
              </w:rPr>
              <w:t>1,29</w:t>
            </w:r>
          </w:p>
        </w:tc>
        <w:tc>
          <w:tcPr>
            <w:tcW w:w="1207" w:type="dxa"/>
            <w:tcBorders>
              <w:top w:val="single" w:sz="4" w:space="0" w:color="000000"/>
            </w:tcBorders>
          </w:tcPr>
          <w:p w:rsidR="00AE21B0" w:rsidRDefault="00AE21B0" w:rsidP="00AE21B0">
            <w:pPr>
              <w:pStyle w:val="TableParagraph"/>
              <w:spacing w:before="1"/>
              <w:ind w:right="3"/>
              <w:rPr>
                <w:sz w:val="24"/>
              </w:rPr>
            </w:pPr>
            <w:r>
              <w:rPr>
                <w:sz w:val="24"/>
              </w:rPr>
              <w:t>0,54</w:t>
            </w:r>
          </w:p>
        </w:tc>
      </w:tr>
      <w:tr w:rsidR="00CE1FA4" w:rsidTr="00CE1FA4">
        <w:trPr>
          <w:trHeight w:val="128"/>
        </w:trPr>
        <w:tc>
          <w:tcPr>
            <w:tcW w:w="1429" w:type="dxa"/>
          </w:tcPr>
          <w:p w:rsidR="00AE21B0" w:rsidRDefault="00AE21B0" w:rsidP="00AE21B0">
            <w:pPr>
              <w:pStyle w:val="TableParagraph"/>
              <w:ind w:right="3"/>
              <w:rPr>
                <w:sz w:val="24"/>
              </w:rPr>
            </w:pPr>
            <w:r>
              <w:rPr>
                <w:sz w:val="24"/>
              </w:rPr>
              <w:t>U 2</w:t>
            </w:r>
          </w:p>
        </w:tc>
        <w:tc>
          <w:tcPr>
            <w:tcW w:w="993" w:type="dxa"/>
          </w:tcPr>
          <w:p w:rsidR="00AE21B0" w:rsidRDefault="00AE21B0" w:rsidP="00AE21B0">
            <w:pPr>
              <w:pStyle w:val="TableParagraph"/>
              <w:ind w:right="3"/>
              <w:rPr>
                <w:sz w:val="24"/>
              </w:rPr>
            </w:pPr>
            <w:r>
              <w:rPr>
                <w:sz w:val="24"/>
              </w:rPr>
              <w:t>0,56</w:t>
            </w:r>
          </w:p>
        </w:tc>
        <w:tc>
          <w:tcPr>
            <w:tcW w:w="1085" w:type="dxa"/>
          </w:tcPr>
          <w:p w:rsidR="00AE21B0" w:rsidRDefault="00AE21B0" w:rsidP="00AE21B0">
            <w:pPr>
              <w:pStyle w:val="TableParagraph"/>
              <w:ind w:right="3"/>
              <w:rPr>
                <w:sz w:val="24"/>
              </w:rPr>
            </w:pPr>
            <w:r>
              <w:rPr>
                <w:sz w:val="24"/>
              </w:rPr>
              <w:t>1,23</w:t>
            </w:r>
          </w:p>
        </w:tc>
        <w:tc>
          <w:tcPr>
            <w:tcW w:w="1116" w:type="dxa"/>
          </w:tcPr>
          <w:p w:rsidR="00AE21B0" w:rsidRDefault="00AE21B0" w:rsidP="00AE21B0">
            <w:pPr>
              <w:pStyle w:val="TableParagraph"/>
              <w:ind w:right="3"/>
              <w:rPr>
                <w:sz w:val="24"/>
              </w:rPr>
            </w:pPr>
            <w:r>
              <w:rPr>
                <w:sz w:val="24"/>
              </w:rPr>
              <w:t>1,08</w:t>
            </w:r>
          </w:p>
        </w:tc>
        <w:tc>
          <w:tcPr>
            <w:tcW w:w="1012" w:type="dxa"/>
          </w:tcPr>
          <w:p w:rsidR="00AE21B0" w:rsidRDefault="00AE21B0" w:rsidP="00AE21B0">
            <w:pPr>
              <w:pStyle w:val="TableParagraph"/>
              <w:ind w:right="3"/>
              <w:rPr>
                <w:sz w:val="24"/>
              </w:rPr>
            </w:pPr>
            <w:r>
              <w:rPr>
                <w:sz w:val="24"/>
              </w:rPr>
              <w:t>1,86</w:t>
            </w:r>
          </w:p>
        </w:tc>
        <w:tc>
          <w:tcPr>
            <w:tcW w:w="1082" w:type="dxa"/>
          </w:tcPr>
          <w:p w:rsidR="00AE21B0" w:rsidRDefault="00AE21B0" w:rsidP="00AE21B0">
            <w:pPr>
              <w:pStyle w:val="TableParagraph"/>
              <w:ind w:right="3"/>
              <w:rPr>
                <w:sz w:val="24"/>
              </w:rPr>
            </w:pPr>
            <w:r>
              <w:rPr>
                <w:sz w:val="24"/>
              </w:rPr>
              <w:t>1,04</w:t>
            </w:r>
          </w:p>
        </w:tc>
        <w:tc>
          <w:tcPr>
            <w:tcW w:w="1207" w:type="dxa"/>
          </w:tcPr>
          <w:p w:rsidR="00AE21B0" w:rsidRDefault="00AE21B0" w:rsidP="00AE21B0">
            <w:pPr>
              <w:pStyle w:val="TableParagraph"/>
              <w:ind w:right="3"/>
              <w:rPr>
                <w:sz w:val="24"/>
              </w:rPr>
            </w:pPr>
            <w:r>
              <w:rPr>
                <w:sz w:val="24"/>
              </w:rPr>
              <w:t>1,37</w:t>
            </w:r>
          </w:p>
        </w:tc>
      </w:tr>
      <w:tr w:rsidR="00CE1FA4" w:rsidTr="00CE1FA4">
        <w:trPr>
          <w:trHeight w:val="125"/>
        </w:trPr>
        <w:tc>
          <w:tcPr>
            <w:tcW w:w="1429" w:type="dxa"/>
            <w:tcBorders>
              <w:bottom w:val="single" w:sz="4" w:space="0" w:color="000000"/>
            </w:tcBorders>
          </w:tcPr>
          <w:p w:rsidR="00AE21B0" w:rsidRDefault="00AE21B0" w:rsidP="00AE21B0">
            <w:pPr>
              <w:pStyle w:val="TableParagraph"/>
              <w:ind w:right="3"/>
              <w:rPr>
                <w:sz w:val="24"/>
              </w:rPr>
            </w:pPr>
            <w:r>
              <w:rPr>
                <w:sz w:val="24"/>
              </w:rPr>
              <w:t>U 3</w:t>
            </w:r>
          </w:p>
        </w:tc>
        <w:tc>
          <w:tcPr>
            <w:tcW w:w="993" w:type="dxa"/>
            <w:tcBorders>
              <w:bottom w:val="single" w:sz="4" w:space="0" w:color="000000"/>
            </w:tcBorders>
          </w:tcPr>
          <w:p w:rsidR="00AE21B0" w:rsidRDefault="00AE21B0" w:rsidP="00AE21B0">
            <w:pPr>
              <w:pStyle w:val="TableParagraph"/>
              <w:ind w:right="3"/>
              <w:rPr>
                <w:sz w:val="24"/>
              </w:rPr>
            </w:pPr>
            <w:r>
              <w:rPr>
                <w:sz w:val="24"/>
              </w:rPr>
              <w:t>0,91</w:t>
            </w:r>
          </w:p>
        </w:tc>
        <w:tc>
          <w:tcPr>
            <w:tcW w:w="1085" w:type="dxa"/>
            <w:tcBorders>
              <w:bottom w:val="single" w:sz="4" w:space="0" w:color="000000"/>
            </w:tcBorders>
          </w:tcPr>
          <w:p w:rsidR="00AE21B0" w:rsidRDefault="00AE21B0" w:rsidP="00AE21B0">
            <w:pPr>
              <w:pStyle w:val="TableParagraph"/>
              <w:ind w:right="3"/>
              <w:rPr>
                <w:sz w:val="24"/>
              </w:rPr>
            </w:pPr>
            <w:r>
              <w:rPr>
                <w:sz w:val="24"/>
              </w:rPr>
              <w:t>0,77</w:t>
            </w:r>
          </w:p>
        </w:tc>
        <w:tc>
          <w:tcPr>
            <w:tcW w:w="1116" w:type="dxa"/>
            <w:tcBorders>
              <w:bottom w:val="single" w:sz="4" w:space="0" w:color="000000"/>
            </w:tcBorders>
          </w:tcPr>
          <w:p w:rsidR="00AE21B0" w:rsidRDefault="00AE21B0" w:rsidP="00AE21B0">
            <w:pPr>
              <w:pStyle w:val="TableParagraph"/>
              <w:ind w:right="3"/>
              <w:rPr>
                <w:sz w:val="24"/>
              </w:rPr>
            </w:pPr>
            <w:r>
              <w:rPr>
                <w:sz w:val="24"/>
              </w:rPr>
              <w:t>0,47</w:t>
            </w:r>
          </w:p>
        </w:tc>
        <w:tc>
          <w:tcPr>
            <w:tcW w:w="1012" w:type="dxa"/>
            <w:tcBorders>
              <w:bottom w:val="single" w:sz="4" w:space="0" w:color="000000"/>
            </w:tcBorders>
          </w:tcPr>
          <w:p w:rsidR="00AE21B0" w:rsidRDefault="00AE21B0" w:rsidP="00AE21B0">
            <w:pPr>
              <w:pStyle w:val="TableParagraph"/>
              <w:ind w:right="3"/>
              <w:rPr>
                <w:sz w:val="24"/>
              </w:rPr>
            </w:pPr>
            <w:r>
              <w:rPr>
                <w:sz w:val="24"/>
              </w:rPr>
              <w:t>1,08</w:t>
            </w:r>
          </w:p>
        </w:tc>
        <w:tc>
          <w:tcPr>
            <w:tcW w:w="1082" w:type="dxa"/>
            <w:tcBorders>
              <w:bottom w:val="single" w:sz="4" w:space="0" w:color="000000"/>
            </w:tcBorders>
          </w:tcPr>
          <w:p w:rsidR="00AE21B0" w:rsidRDefault="00AE21B0" w:rsidP="00AE21B0">
            <w:pPr>
              <w:pStyle w:val="TableParagraph"/>
              <w:ind w:right="3"/>
              <w:rPr>
                <w:sz w:val="24"/>
              </w:rPr>
            </w:pPr>
            <w:r>
              <w:rPr>
                <w:sz w:val="24"/>
              </w:rPr>
              <w:t>0,73</w:t>
            </w:r>
          </w:p>
        </w:tc>
        <w:tc>
          <w:tcPr>
            <w:tcW w:w="1207" w:type="dxa"/>
            <w:tcBorders>
              <w:bottom w:val="single" w:sz="4" w:space="0" w:color="000000"/>
            </w:tcBorders>
          </w:tcPr>
          <w:p w:rsidR="00AE21B0" w:rsidRDefault="00AE21B0" w:rsidP="00AE21B0">
            <w:pPr>
              <w:pStyle w:val="TableParagraph"/>
              <w:ind w:right="3"/>
              <w:rPr>
                <w:sz w:val="24"/>
              </w:rPr>
            </w:pPr>
            <w:r>
              <w:rPr>
                <w:sz w:val="24"/>
              </w:rPr>
              <w:t>0,33</w:t>
            </w:r>
          </w:p>
        </w:tc>
      </w:tr>
      <w:tr w:rsidR="00CE1FA4" w:rsidTr="00CE1FA4">
        <w:trPr>
          <w:trHeight w:val="137"/>
        </w:trPr>
        <w:tc>
          <w:tcPr>
            <w:tcW w:w="1429" w:type="dxa"/>
            <w:tcBorders>
              <w:top w:val="single" w:sz="4" w:space="0" w:color="000000"/>
              <w:bottom w:val="single" w:sz="4" w:space="0" w:color="000000"/>
            </w:tcBorders>
          </w:tcPr>
          <w:p w:rsidR="00AE21B0" w:rsidRDefault="00AE21B0" w:rsidP="00AE21B0">
            <w:pPr>
              <w:pStyle w:val="TableParagraph"/>
              <w:spacing w:before="11"/>
              <w:ind w:right="3"/>
              <w:jc w:val="left"/>
              <w:rPr>
                <w:sz w:val="24"/>
              </w:rPr>
            </w:pPr>
            <w:r>
              <w:rPr>
                <w:w w:val="95"/>
                <w:sz w:val="24"/>
              </w:rPr>
              <w:t>Rerata</w:t>
            </w:r>
            <w:r>
              <w:rPr>
                <w:w w:val="95"/>
                <w:sz w:val="24"/>
                <w:vertAlign w:val="superscript"/>
              </w:rPr>
              <w:t>ns</w:t>
            </w:r>
          </w:p>
        </w:tc>
        <w:tc>
          <w:tcPr>
            <w:tcW w:w="993" w:type="dxa"/>
            <w:tcBorders>
              <w:top w:val="single" w:sz="4" w:space="0" w:color="000000"/>
              <w:bottom w:val="single" w:sz="4" w:space="0" w:color="000000"/>
            </w:tcBorders>
          </w:tcPr>
          <w:p w:rsidR="00AE21B0" w:rsidRDefault="00AE21B0" w:rsidP="00AE21B0">
            <w:pPr>
              <w:pStyle w:val="TableParagraph"/>
              <w:spacing w:before="1"/>
              <w:ind w:right="3"/>
              <w:rPr>
                <w:sz w:val="24"/>
              </w:rPr>
            </w:pPr>
            <w:r>
              <w:rPr>
                <w:sz w:val="24"/>
              </w:rPr>
              <w:t>0,88</w:t>
            </w:r>
          </w:p>
        </w:tc>
        <w:tc>
          <w:tcPr>
            <w:tcW w:w="1085" w:type="dxa"/>
            <w:tcBorders>
              <w:top w:val="single" w:sz="4" w:space="0" w:color="000000"/>
              <w:bottom w:val="single" w:sz="4" w:space="0" w:color="000000"/>
            </w:tcBorders>
          </w:tcPr>
          <w:p w:rsidR="00AE21B0" w:rsidRDefault="00AE21B0" w:rsidP="00AE21B0">
            <w:pPr>
              <w:pStyle w:val="TableParagraph"/>
              <w:spacing w:before="1"/>
              <w:ind w:right="3"/>
              <w:rPr>
                <w:sz w:val="24"/>
              </w:rPr>
            </w:pPr>
            <w:r>
              <w:rPr>
                <w:sz w:val="24"/>
              </w:rPr>
              <w:t>0,96</w:t>
            </w:r>
          </w:p>
        </w:tc>
        <w:tc>
          <w:tcPr>
            <w:tcW w:w="1116" w:type="dxa"/>
            <w:tcBorders>
              <w:top w:val="single" w:sz="4" w:space="0" w:color="000000"/>
              <w:bottom w:val="single" w:sz="4" w:space="0" w:color="000000"/>
            </w:tcBorders>
          </w:tcPr>
          <w:p w:rsidR="00AE21B0" w:rsidRDefault="00AE21B0" w:rsidP="00AE21B0">
            <w:pPr>
              <w:pStyle w:val="TableParagraph"/>
              <w:spacing w:before="1"/>
              <w:ind w:right="3"/>
              <w:rPr>
                <w:sz w:val="24"/>
              </w:rPr>
            </w:pPr>
            <w:r>
              <w:rPr>
                <w:sz w:val="24"/>
              </w:rPr>
              <w:t>0,99</w:t>
            </w:r>
          </w:p>
        </w:tc>
        <w:tc>
          <w:tcPr>
            <w:tcW w:w="1012" w:type="dxa"/>
            <w:tcBorders>
              <w:top w:val="single" w:sz="4" w:space="0" w:color="000000"/>
              <w:bottom w:val="single" w:sz="4" w:space="0" w:color="000000"/>
            </w:tcBorders>
          </w:tcPr>
          <w:p w:rsidR="00AE21B0" w:rsidRDefault="00AE21B0" w:rsidP="00AE21B0">
            <w:pPr>
              <w:pStyle w:val="TableParagraph"/>
              <w:spacing w:before="1"/>
              <w:ind w:right="3"/>
              <w:rPr>
                <w:sz w:val="24"/>
              </w:rPr>
            </w:pPr>
            <w:r>
              <w:rPr>
                <w:sz w:val="24"/>
              </w:rPr>
              <w:t>1,17</w:t>
            </w:r>
          </w:p>
        </w:tc>
        <w:tc>
          <w:tcPr>
            <w:tcW w:w="1082" w:type="dxa"/>
            <w:tcBorders>
              <w:top w:val="single" w:sz="4" w:space="0" w:color="000000"/>
              <w:bottom w:val="single" w:sz="4" w:space="0" w:color="000000"/>
            </w:tcBorders>
          </w:tcPr>
          <w:p w:rsidR="00AE21B0" w:rsidRDefault="00AE21B0" w:rsidP="00AE21B0">
            <w:pPr>
              <w:pStyle w:val="TableParagraph"/>
              <w:spacing w:before="1"/>
              <w:ind w:right="3"/>
              <w:rPr>
                <w:sz w:val="24"/>
              </w:rPr>
            </w:pPr>
            <w:r>
              <w:rPr>
                <w:sz w:val="24"/>
              </w:rPr>
              <w:t>0,73</w:t>
            </w:r>
          </w:p>
        </w:tc>
        <w:tc>
          <w:tcPr>
            <w:tcW w:w="1207" w:type="dxa"/>
            <w:tcBorders>
              <w:top w:val="single" w:sz="4" w:space="0" w:color="000000"/>
              <w:bottom w:val="single" w:sz="4" w:space="0" w:color="000000"/>
            </w:tcBorders>
          </w:tcPr>
          <w:p w:rsidR="00AE21B0" w:rsidRDefault="00AE21B0" w:rsidP="00AE21B0">
            <w:pPr>
              <w:pStyle w:val="TableParagraph"/>
              <w:spacing w:before="1"/>
              <w:ind w:right="3"/>
              <w:rPr>
                <w:sz w:val="24"/>
              </w:rPr>
            </w:pPr>
            <w:r>
              <w:rPr>
                <w:sz w:val="24"/>
              </w:rPr>
              <w:t>0,75</w:t>
            </w:r>
          </w:p>
        </w:tc>
      </w:tr>
    </w:tbl>
    <w:p w:rsidR="00AE21B0" w:rsidRDefault="00AE21B0" w:rsidP="00AE21B0">
      <w:pPr>
        <w:pStyle w:val="BodyText"/>
        <w:spacing w:before="1"/>
        <w:ind w:right="3"/>
        <w:jc w:val="both"/>
      </w:pPr>
      <w:proofErr w:type="gramStart"/>
      <w:r>
        <w:t>Keterangan :</w:t>
      </w:r>
      <w:proofErr w:type="gramEnd"/>
      <w:r>
        <w:t xml:space="preserve"> non signifikan</w:t>
      </w:r>
    </w:p>
    <w:p w:rsidR="00AE21B0" w:rsidRDefault="00AE21B0" w:rsidP="00AE21B0">
      <w:pPr>
        <w:pStyle w:val="BodyText"/>
        <w:ind w:right="3"/>
        <w:jc w:val="both"/>
      </w:pPr>
      <w:proofErr w:type="gramStart"/>
      <w:r>
        <w:t>AGP :</w:t>
      </w:r>
      <w:proofErr w:type="gramEnd"/>
      <w:r>
        <w:t xml:space="preserve"> Antibiotic Growth Promotors </w:t>
      </w:r>
    </w:p>
    <w:p w:rsidR="00AE21B0" w:rsidRDefault="00AE21B0" w:rsidP="00AE21B0">
      <w:pPr>
        <w:pStyle w:val="BodyText"/>
        <w:ind w:right="3"/>
        <w:jc w:val="both"/>
      </w:pPr>
      <w:r>
        <w:t>NK   : Nano Kapsul</w:t>
      </w:r>
    </w:p>
    <w:p w:rsidR="00CE1FA4" w:rsidRDefault="00CE1FA4" w:rsidP="00AE21B0">
      <w:pPr>
        <w:pStyle w:val="BodyText"/>
        <w:ind w:right="3"/>
        <w:jc w:val="both"/>
        <w:sectPr w:rsidR="00CE1FA4" w:rsidSect="00CE1FA4">
          <w:type w:val="continuous"/>
          <w:pgSz w:w="11907" w:h="16839" w:code="9"/>
          <w:pgMar w:top="2268" w:right="1701" w:bottom="1701" w:left="2268" w:header="720" w:footer="720" w:gutter="0"/>
          <w:cols w:space="720"/>
          <w:docGrid w:linePitch="360"/>
        </w:sectPr>
      </w:pPr>
    </w:p>
    <w:p w:rsidR="00AE21B0" w:rsidRDefault="00AE21B0" w:rsidP="00AE21B0">
      <w:pPr>
        <w:pStyle w:val="BodyText"/>
        <w:ind w:right="3"/>
        <w:jc w:val="both"/>
      </w:pPr>
      <w:proofErr w:type="gramStart"/>
      <w:r>
        <w:lastRenderedPageBreak/>
        <w:t>ns</w:t>
      </w:r>
      <w:proofErr w:type="gramEnd"/>
      <w:r>
        <w:t xml:space="preserve">     : Non Signifikan (P&gt;0,05)</w:t>
      </w:r>
    </w:p>
    <w:p w:rsidR="00CE1FA4" w:rsidRDefault="00CE1FA4" w:rsidP="00AE21B0">
      <w:pPr>
        <w:pStyle w:val="Heading1"/>
        <w:spacing w:before="0"/>
        <w:ind w:left="0" w:right="3"/>
        <w:jc w:val="left"/>
        <w:rPr>
          <w:b w:val="0"/>
        </w:rPr>
        <w:sectPr w:rsidR="00CE1FA4" w:rsidSect="00CE1FA4">
          <w:type w:val="continuous"/>
          <w:pgSz w:w="11907" w:h="16839" w:code="9"/>
          <w:pgMar w:top="2268" w:right="1701" w:bottom="1701" w:left="2268" w:header="720" w:footer="720" w:gutter="0"/>
          <w:cols w:num="2" w:space="720"/>
          <w:docGrid w:linePitch="360"/>
        </w:sectPr>
      </w:pPr>
    </w:p>
    <w:p w:rsidR="00645EAE" w:rsidRPr="00AE21B0" w:rsidRDefault="00645EAE" w:rsidP="00AE21B0">
      <w:pPr>
        <w:pStyle w:val="Heading1"/>
        <w:spacing w:before="0"/>
        <w:ind w:left="0" w:right="3"/>
        <w:jc w:val="left"/>
        <w:rPr>
          <w:b w:val="0"/>
        </w:rPr>
      </w:pPr>
    </w:p>
    <w:p w:rsidR="00926BBC" w:rsidRDefault="00926BBC" w:rsidP="00AE21B0">
      <w:pPr>
        <w:pStyle w:val="BodyText"/>
        <w:ind w:right="3" w:firstLine="720"/>
        <w:jc w:val="both"/>
        <w:sectPr w:rsidR="00926BBC" w:rsidSect="00926BBC">
          <w:type w:val="continuous"/>
          <w:pgSz w:w="11907" w:h="16839" w:code="9"/>
          <w:pgMar w:top="2268" w:right="1701" w:bottom="1701" w:left="2268" w:header="720" w:footer="720" w:gutter="0"/>
          <w:cols w:space="720"/>
          <w:docGrid w:linePitch="360"/>
        </w:sectPr>
      </w:pPr>
    </w:p>
    <w:p w:rsidR="00AE21B0" w:rsidRDefault="00AE21B0" w:rsidP="00AE21B0">
      <w:pPr>
        <w:pStyle w:val="BodyText"/>
        <w:ind w:right="3" w:firstLine="720"/>
        <w:jc w:val="both"/>
      </w:pPr>
      <w:r>
        <w:lastRenderedPageBreak/>
        <w:t xml:space="preserve">Berat lemak abdominal itik dapat diketahui dengan </w:t>
      </w:r>
      <w:proofErr w:type="gramStart"/>
      <w:r>
        <w:t>cara</w:t>
      </w:r>
      <w:proofErr w:type="gramEnd"/>
      <w:r>
        <w:t xml:space="preserve"> menimbang lemak yang didapat dari lemak yang berada pada sekeliling</w:t>
      </w:r>
      <w:r w:rsidRPr="00BD731C">
        <w:rPr>
          <w:i/>
        </w:rPr>
        <w:t xml:space="preserve"> gizzard</w:t>
      </w:r>
      <w:r>
        <w:rPr>
          <w:i/>
        </w:rPr>
        <w:t xml:space="preserve"> </w:t>
      </w:r>
      <w:r>
        <w:t xml:space="preserve">dan lapisan yang menempel antara otot abdominal serta usus dan selanjutnya ditimbang (Rismana, 2006). </w:t>
      </w:r>
      <w:proofErr w:type="gramStart"/>
      <w:r>
        <w:t>Persentase lemak abdominal (%) diperoleh dengan membandingkan berat lemak abdominal dengan bobot karkas (g) dikalikan 100% Nirwana, (2011).</w:t>
      </w:r>
      <w:proofErr w:type="gramEnd"/>
    </w:p>
    <w:p w:rsidR="00AE21B0" w:rsidRDefault="00AE21B0" w:rsidP="00AE21B0">
      <w:pPr>
        <w:pStyle w:val="BodyText"/>
        <w:ind w:right="3" w:firstLine="720"/>
        <w:jc w:val="both"/>
      </w:pPr>
      <w:r>
        <w:t>Berdasarkan hasil analisis variansi, penambahan nanokapsul jus kunyit pada ransum itik peking berbeda tidak nyata (P&gt;0</w:t>
      </w:r>
      <w:proofErr w:type="gramStart"/>
      <w:r>
        <w:t>,05</w:t>
      </w:r>
      <w:proofErr w:type="gramEnd"/>
      <w:r>
        <w:t>). Rata-rata persentase lemak abdominal itik peking yang diperoleh dalam penelitian ini berkisar 0</w:t>
      </w:r>
      <w:proofErr w:type="gramStart"/>
      <w:r>
        <w:t>,74</w:t>
      </w:r>
      <w:proofErr w:type="gramEnd"/>
      <w:r>
        <w:t xml:space="preserve"> - 1,17%. Persentase lemak hasil penelitian ini relatif lebih tinggi, dibandingkan hasil penelitian Ismoyowati, (2013) yang melaporkan bahwa rata-rata lemak abdominal itik lokal 0,9%, pada penelitian Dewanti, (2012) menghasilkan lemak abdominal 0,38% dan Lestari, (2011) pada penelitiannya itik lokal jantan umur 10 minggu sebesar</w:t>
      </w:r>
      <w:r>
        <w:rPr>
          <w:spacing w:val="-1"/>
        </w:rPr>
        <w:t xml:space="preserve"> </w:t>
      </w:r>
      <w:r>
        <w:t>0,61%.</w:t>
      </w:r>
    </w:p>
    <w:p w:rsidR="00AE21B0" w:rsidRDefault="00AE21B0" w:rsidP="00AE21B0">
      <w:pPr>
        <w:pStyle w:val="BodyText"/>
        <w:ind w:right="3" w:firstLine="720"/>
        <w:jc w:val="both"/>
      </w:pPr>
      <w:proofErr w:type="gramStart"/>
      <w:r>
        <w:t xml:space="preserve">Rendahnya persentase lemak abdominal dalam penelitian ini diduga karena tidak adanya pengaruh </w:t>
      </w:r>
      <w:r>
        <w:lastRenderedPageBreak/>
        <w:t>yang signifikan terhadap konsumsi pakan setelah pemberian nanokapsul jus kunyit dalam pakan (Lampiran 2).</w:t>
      </w:r>
      <w:proofErr w:type="gramEnd"/>
      <w:r>
        <w:t xml:space="preserve"> </w:t>
      </w:r>
    </w:p>
    <w:p w:rsidR="00AE21B0" w:rsidRDefault="00AE21B0" w:rsidP="00AE21B0">
      <w:pPr>
        <w:pStyle w:val="BodyText"/>
        <w:ind w:right="3" w:firstLine="720"/>
        <w:jc w:val="both"/>
      </w:pPr>
      <w:r>
        <w:t xml:space="preserve">Hal ini sesuai dengan pendapat Solichedi </w:t>
      </w:r>
      <w:proofErr w:type="gramStart"/>
      <w:r w:rsidRPr="00A2662C">
        <w:rPr>
          <w:i/>
        </w:rPr>
        <w:t>et</w:t>
      </w:r>
      <w:r>
        <w:t>.,</w:t>
      </w:r>
      <w:proofErr w:type="gramEnd"/>
      <w:r>
        <w:t xml:space="preserve"> (2010) bahwa semakin menurunnya konsumsi ransum maka zat-zat nutrisi yang diserap juga menurun termasuk lemak demikian pula energi. </w:t>
      </w:r>
      <w:proofErr w:type="gramStart"/>
      <w:r>
        <w:t>Dengan menurunnya energi maka perlemakan pada ayam yang terjadi juga rendah terlihat pada lemak abdominal yang menurun secara nyata.</w:t>
      </w:r>
      <w:proofErr w:type="gramEnd"/>
      <w:r>
        <w:t xml:space="preserve"> </w:t>
      </w:r>
      <w:proofErr w:type="gramStart"/>
      <w:r>
        <w:t>Adpun yang mempengaruhi rendahnya komsumsi pakan dalam penelitian ini diduga karena bau khas dan rasa yang agak pahit pada kunyit itu sendiri.</w:t>
      </w:r>
      <w:proofErr w:type="gramEnd"/>
      <w:r>
        <w:t xml:space="preserve"> </w:t>
      </w:r>
    </w:p>
    <w:p w:rsidR="00AE21B0" w:rsidRDefault="00AE21B0" w:rsidP="00AE21B0">
      <w:pPr>
        <w:pStyle w:val="BodyText"/>
        <w:ind w:right="3" w:firstLine="720"/>
        <w:jc w:val="both"/>
      </w:pPr>
      <w:proofErr w:type="gramStart"/>
      <w:r>
        <w:t xml:space="preserve">Hal ini sesuai dengan pendapat Appleby </w:t>
      </w:r>
      <w:r>
        <w:rPr>
          <w:i/>
        </w:rPr>
        <w:t xml:space="preserve">et al., </w:t>
      </w:r>
      <w:r>
        <w:t>(2003) ayam tidak menyukai makan yang terasa pahit.</w:t>
      </w:r>
      <w:proofErr w:type="gramEnd"/>
      <w:r>
        <w:t xml:space="preserve"> Hal ini juga diduga karena </w:t>
      </w:r>
      <w:proofErr w:type="gramStart"/>
      <w:r>
        <w:t>kadar</w:t>
      </w:r>
      <w:proofErr w:type="gramEnd"/>
      <w:r>
        <w:t xml:space="preserve"> kurkumin pada kunyit belum mampu mempengaruhi sintesis lemak itik. </w:t>
      </w:r>
      <w:proofErr w:type="gramStart"/>
      <w:r>
        <w:t>Selain itu pembentukan lemak tubuh juaga dipengaruhi oleh faktor hormonan.</w:t>
      </w:r>
      <w:proofErr w:type="gramEnd"/>
      <w:r>
        <w:t xml:space="preserve"> Nelson dan Cox, (2008) </w:t>
      </w:r>
      <w:proofErr w:type="gramStart"/>
      <w:r>
        <w:t>menyatakan  kecepatan</w:t>
      </w:r>
      <w:proofErr w:type="gramEnd"/>
      <w:r>
        <w:t xml:space="preserve"> sintesis triasilgliserol di pengaruh oleh kerja beberapa hormone misalnya insulin yang </w:t>
      </w:r>
      <w:r>
        <w:lastRenderedPageBreak/>
        <w:t>meningkatkan proses konvensi karbohidrat menjadi triasilgliserol di dalam tubuh.</w:t>
      </w:r>
    </w:p>
    <w:p w:rsidR="00AE21B0" w:rsidRDefault="00AE21B0" w:rsidP="00AE21B0">
      <w:pPr>
        <w:pStyle w:val="BodyText"/>
        <w:ind w:right="3" w:firstLine="420"/>
        <w:jc w:val="both"/>
      </w:pPr>
      <w:r>
        <w:t xml:space="preserve">    </w:t>
      </w:r>
      <w:proofErr w:type="gramStart"/>
      <w:r>
        <w:t xml:space="preserve">Hasil yang berbeda tidak nyata pula, dapat disebabkan karena belum terjadi deposisi pada lemak </w:t>
      </w:r>
      <w:r>
        <w:rPr>
          <w:i/>
        </w:rPr>
        <w:t>intramuscular</w:t>
      </w:r>
      <w:r>
        <w:t>.</w:t>
      </w:r>
      <w:proofErr w:type="gramEnd"/>
      <w:r>
        <w:t xml:space="preserve"> </w:t>
      </w:r>
      <w:proofErr w:type="gramStart"/>
      <w:r>
        <w:t xml:space="preserve">Soeparno, (2015) menyatakan deposisi lemak pada ternak muda terjadi diantara otot (lemak </w:t>
      </w:r>
      <w:r>
        <w:rPr>
          <w:i/>
        </w:rPr>
        <w:t>intramuscular</w:t>
      </w:r>
      <w:r>
        <w:t xml:space="preserve">), lapisan kulit (lemak </w:t>
      </w:r>
      <w:r>
        <w:rPr>
          <w:i/>
        </w:rPr>
        <w:t>subkutan</w:t>
      </w:r>
      <w:r>
        <w:t xml:space="preserve">) dan terakhir paada serabut otot dalam bentuk marbling yang berupa lemak </w:t>
      </w:r>
      <w:r>
        <w:rPr>
          <w:i/>
        </w:rPr>
        <w:t>intramuscular.</w:t>
      </w:r>
      <w:proofErr w:type="gramEnd"/>
      <w:r>
        <w:rPr>
          <w:i/>
        </w:rPr>
        <w:t xml:space="preserve"> </w:t>
      </w:r>
      <w:proofErr w:type="gramStart"/>
      <w:r>
        <w:t>Tingginya persentase lemak abdominal yang dihasilkan menjukan bahwa kondisi perlemakan yang dihasilakan cenderung kurang baik.</w:t>
      </w:r>
      <w:proofErr w:type="gramEnd"/>
      <w:r>
        <w:t xml:space="preserve"> </w:t>
      </w:r>
      <w:proofErr w:type="gramStart"/>
      <w:r>
        <w:t>Sebagaimana yang telah diketahui bahwa lemak abdominal merupakan hasil ikutan yang dapat mempengaruhi kuliatas karkas.</w:t>
      </w:r>
      <w:proofErr w:type="gramEnd"/>
      <w:r>
        <w:t xml:space="preserve"> </w:t>
      </w:r>
      <w:proofErr w:type="gramStart"/>
      <w:r>
        <w:t>Oleh karena itu semakin rendah persentase lemak abdominal maka semakin baik karkas yang diperoleh.</w:t>
      </w:r>
      <w:proofErr w:type="gramEnd"/>
    </w:p>
    <w:p w:rsidR="00645EAE" w:rsidRPr="00AE21B0" w:rsidRDefault="00645EAE" w:rsidP="00AE21B0">
      <w:pPr>
        <w:pStyle w:val="Heading1"/>
        <w:spacing w:before="0"/>
        <w:ind w:left="0" w:right="3"/>
        <w:jc w:val="left"/>
        <w:rPr>
          <w:b w:val="0"/>
        </w:rPr>
      </w:pPr>
    </w:p>
    <w:p w:rsidR="008E7BE0" w:rsidRDefault="008E7BE0" w:rsidP="008E7BE0">
      <w:pPr>
        <w:pStyle w:val="Heading1"/>
        <w:spacing w:before="0"/>
        <w:ind w:left="0" w:right="3"/>
      </w:pPr>
      <w:r>
        <w:t>KESIMPULAN DAN SARAN</w:t>
      </w:r>
    </w:p>
    <w:p w:rsidR="008E7BE0" w:rsidRDefault="008E7BE0" w:rsidP="008E7BE0">
      <w:pPr>
        <w:pStyle w:val="BodyText"/>
        <w:spacing w:before="8"/>
        <w:ind w:right="3"/>
        <w:rPr>
          <w:b/>
        </w:rPr>
      </w:pPr>
    </w:p>
    <w:p w:rsidR="008E7BE0" w:rsidRPr="00004CFB" w:rsidRDefault="008E7BE0" w:rsidP="008E7BE0">
      <w:pPr>
        <w:pStyle w:val="ListParagraph"/>
        <w:spacing w:after="240"/>
        <w:ind w:left="0" w:right="3" w:firstLine="0"/>
        <w:rPr>
          <w:b/>
          <w:sz w:val="24"/>
          <w:szCs w:val="24"/>
        </w:rPr>
      </w:pPr>
      <w:r w:rsidRPr="00004CFB">
        <w:rPr>
          <w:b/>
          <w:sz w:val="24"/>
          <w:szCs w:val="24"/>
        </w:rPr>
        <w:t>Kesimpulan</w:t>
      </w:r>
    </w:p>
    <w:p w:rsidR="008E7BE0" w:rsidRPr="00004CFB" w:rsidRDefault="008E7BE0" w:rsidP="008E7BE0">
      <w:pPr>
        <w:pStyle w:val="BodyText"/>
        <w:ind w:right="3" w:firstLine="720"/>
        <w:jc w:val="both"/>
      </w:pPr>
      <w:proofErr w:type="gramStart"/>
      <w:r>
        <w:t xml:space="preserve">Penelitian </w:t>
      </w:r>
      <w:r w:rsidRPr="00004CFB">
        <w:t>pemberian nanokapsul jus kunyit dalam pakan basal dengan level pemberian 0 - 4% tidak mempengaruhi bobot dan bagian-bagian karkas, serta lemak abdominal.</w:t>
      </w:r>
      <w:proofErr w:type="gramEnd"/>
    </w:p>
    <w:p w:rsidR="008E7BE0" w:rsidRPr="00004CFB" w:rsidRDefault="008E7BE0" w:rsidP="008E7BE0">
      <w:pPr>
        <w:pStyle w:val="BodyText"/>
        <w:spacing w:before="1"/>
        <w:ind w:right="3" w:firstLine="720"/>
        <w:jc w:val="both"/>
      </w:pPr>
      <w:r w:rsidRPr="00004CFB">
        <w:t xml:space="preserve"> </w:t>
      </w:r>
    </w:p>
    <w:p w:rsidR="008E7BE0" w:rsidRPr="00004CFB" w:rsidRDefault="008E7BE0" w:rsidP="008E7BE0">
      <w:pPr>
        <w:pStyle w:val="Heading1"/>
        <w:spacing w:before="0" w:after="240"/>
        <w:ind w:left="0" w:right="3"/>
        <w:jc w:val="left"/>
      </w:pPr>
      <w:r w:rsidRPr="00004CFB">
        <w:t>Saran</w:t>
      </w:r>
    </w:p>
    <w:p w:rsidR="00645EAE" w:rsidRDefault="008E7BE0" w:rsidP="00E165B6">
      <w:pPr>
        <w:pStyle w:val="BodyText"/>
        <w:spacing w:before="1"/>
        <w:ind w:right="3"/>
        <w:jc w:val="both"/>
      </w:pPr>
      <w:r w:rsidRPr="00004CFB">
        <w:t xml:space="preserve">Sebaiknya perlu dilakukan penelitian lebih lanjut dengan menggunakan level pemberian nanokapsul jus kunyit yang lebih tinggi selain itu umur dan genetic merupakan salah satu faktor yang mempengaruhi bobot karkas, persentase karkas </w:t>
      </w:r>
      <w:proofErr w:type="gramStart"/>
      <w:r w:rsidRPr="00004CFB">
        <w:t>dan  lemak</w:t>
      </w:r>
      <w:proofErr w:type="gramEnd"/>
      <w:r w:rsidRPr="00004CFB">
        <w:t xml:space="preserve"> abdominal oleh karena itu </w:t>
      </w:r>
      <w:r w:rsidRPr="00004CFB">
        <w:lastRenderedPageBreak/>
        <w:t>perlu dilakukan penelitian yang lebih lama (&gt;10</w:t>
      </w:r>
      <w:r w:rsidRPr="00004CFB">
        <w:rPr>
          <w:spacing w:val="-7"/>
        </w:rPr>
        <w:t xml:space="preserve"> </w:t>
      </w:r>
      <w:r w:rsidR="00E165B6">
        <w:t>minggu).</w:t>
      </w:r>
    </w:p>
    <w:p w:rsidR="008E7BE0" w:rsidRDefault="008E7BE0" w:rsidP="008E7BE0">
      <w:pPr>
        <w:pStyle w:val="Heading1"/>
        <w:ind w:left="0" w:right="49"/>
      </w:pPr>
      <w:r>
        <w:t>DAFTAR PUSTAKA</w:t>
      </w:r>
    </w:p>
    <w:p w:rsidR="008E7BE0" w:rsidRPr="004C4DB5" w:rsidRDefault="008E7BE0" w:rsidP="008E7BE0">
      <w:pPr>
        <w:pStyle w:val="BodyText"/>
        <w:spacing w:before="120" w:after="120"/>
        <w:ind w:right="43" w:hanging="661"/>
        <w:jc w:val="both"/>
        <w:rPr>
          <w:i/>
        </w:rPr>
      </w:pPr>
      <w:r>
        <w:t xml:space="preserve">      </w:t>
      </w:r>
      <w:r w:rsidRPr="0009540A">
        <w:t xml:space="preserve">Akram, </w:t>
      </w:r>
      <w:r>
        <w:t xml:space="preserve"> 2010 </w:t>
      </w:r>
      <w:r w:rsidRPr="0009540A">
        <w:t xml:space="preserve">M., S. Uddin, A. Afzal, K. Usmanghani, A. Hannan, E. Muhiuddin, M. Asif. 2010. </w:t>
      </w:r>
      <w:r w:rsidRPr="0009540A">
        <w:rPr>
          <w:i/>
          <w:iCs/>
        </w:rPr>
        <w:t xml:space="preserve">Curcuma longa </w:t>
      </w:r>
      <w:r w:rsidRPr="0009540A">
        <w:t xml:space="preserve">and </w:t>
      </w:r>
      <w:proofErr w:type="gramStart"/>
      <w:r w:rsidRPr="0009540A">
        <w:t>curcumine :</w:t>
      </w:r>
      <w:proofErr w:type="gramEnd"/>
      <w:r w:rsidRPr="0009540A">
        <w:t xml:space="preserve"> a review article. Rom.</w:t>
      </w:r>
      <w:r w:rsidRPr="004C4DB5">
        <w:rPr>
          <w:i/>
        </w:rPr>
        <w:t xml:space="preserve"> J. Biol.-plant biol. 55 (2</w:t>
      </w:r>
      <w:proofErr w:type="gramStart"/>
      <w:r w:rsidRPr="004C4DB5">
        <w:rPr>
          <w:i/>
        </w:rPr>
        <w:t>) :</w:t>
      </w:r>
      <w:proofErr w:type="gramEnd"/>
      <w:r w:rsidRPr="004C4DB5">
        <w:rPr>
          <w:i/>
        </w:rPr>
        <w:t xml:space="preserve"> 65 – 70. </w:t>
      </w:r>
    </w:p>
    <w:p w:rsidR="008E7BE0" w:rsidRPr="004C4DB5" w:rsidRDefault="008E7BE0" w:rsidP="008E7BE0">
      <w:pPr>
        <w:pStyle w:val="BodyText"/>
        <w:spacing w:before="120" w:after="120"/>
        <w:ind w:right="43" w:hanging="571"/>
        <w:jc w:val="both"/>
        <w:rPr>
          <w:i/>
        </w:rPr>
      </w:pPr>
      <w:r>
        <w:t xml:space="preserve">   </w:t>
      </w:r>
      <w:proofErr w:type="gramStart"/>
      <w:r>
        <w:t>Amaludin, F., I. Suswoyo dan Roesdiyanto.</w:t>
      </w:r>
      <w:proofErr w:type="gramEnd"/>
      <w:r>
        <w:t xml:space="preserve"> 2013. Bobot dan Persentase bagian- bagian karkas itik mojosari afkir berdasarkan sisten dan lokasi pemeliharan, </w:t>
      </w:r>
      <w:r w:rsidRPr="004C4DB5">
        <w:rPr>
          <w:i/>
        </w:rPr>
        <w:t>J. IImiah Peternakan, 1 (3</w:t>
      </w:r>
      <w:proofErr w:type="gramStart"/>
      <w:r w:rsidRPr="004C4DB5">
        <w:rPr>
          <w:i/>
        </w:rPr>
        <w:t>) :</w:t>
      </w:r>
      <w:proofErr w:type="gramEnd"/>
      <w:r w:rsidRPr="004C4DB5">
        <w:rPr>
          <w:i/>
        </w:rPr>
        <w:t xml:space="preserve"> 81-86.</w:t>
      </w:r>
    </w:p>
    <w:p w:rsidR="008E7BE0" w:rsidRDefault="008E7BE0" w:rsidP="008E7BE0">
      <w:pPr>
        <w:pStyle w:val="BodyText"/>
        <w:spacing w:before="120" w:after="120"/>
        <w:ind w:right="49" w:hanging="661"/>
        <w:jc w:val="both"/>
      </w:pPr>
      <w:r>
        <w:t xml:space="preserve">    </w:t>
      </w:r>
      <w:proofErr w:type="gramStart"/>
      <w:r>
        <w:t>An</w:t>
      </w:r>
      <w:r w:rsidRPr="00B46403">
        <w:t>graeni, 2015.</w:t>
      </w:r>
      <w:proofErr w:type="gramEnd"/>
      <w:r w:rsidRPr="00B46403">
        <w:t xml:space="preserve"> </w:t>
      </w:r>
      <w:proofErr w:type="gramStart"/>
      <w:r w:rsidRPr="00B46403">
        <w:t>Pertumbuhan alometri dan tinjauan morfologi serabut otot dada (muscullus pector</w:t>
      </w:r>
      <w:r>
        <w:t>alis dan muscullus supracoraco</w:t>
      </w:r>
      <w:r w:rsidRPr="00B46403">
        <w:t>ideus) pada itik dan entok lokal.</w:t>
      </w:r>
      <w:proofErr w:type="gramEnd"/>
      <w:r w:rsidRPr="00B46403">
        <w:t xml:space="preserve"> </w:t>
      </w:r>
      <w:proofErr w:type="gramStart"/>
      <w:r w:rsidRPr="00B46403">
        <w:t>Disertasi.</w:t>
      </w:r>
      <w:proofErr w:type="gramEnd"/>
      <w:r w:rsidRPr="00B46403">
        <w:t xml:space="preserve"> </w:t>
      </w:r>
      <w:proofErr w:type="gramStart"/>
      <w:r w:rsidRPr="00B46403">
        <w:t>Program Pasca Sarjana Institut Pertanian Bogor.</w:t>
      </w:r>
      <w:proofErr w:type="gramEnd"/>
      <w:r w:rsidRPr="00B46403">
        <w:t xml:space="preserve"> Bogor. </w:t>
      </w:r>
    </w:p>
    <w:p w:rsidR="008E7BE0" w:rsidRDefault="008E7BE0" w:rsidP="008E7BE0">
      <w:pPr>
        <w:pStyle w:val="BodyText"/>
        <w:spacing w:before="120" w:after="120"/>
        <w:ind w:right="49" w:hanging="631"/>
        <w:jc w:val="both"/>
      </w:pPr>
      <w:r>
        <w:t xml:space="preserve">   </w:t>
      </w:r>
      <w:proofErr w:type="gramStart"/>
      <w:r>
        <w:t>Annad dan Nirwana.</w:t>
      </w:r>
      <w:proofErr w:type="gramEnd"/>
      <w:r>
        <w:t xml:space="preserve"> 2011. Pengaruh penggunaan enceng gondok (Eichornia crassipes) terfermentasi dalam ransum terhadap persentase karkas, non-karkas, dan lemak abdominal itik lokal jantan umur delapan minggu. Buletin Peternakan. 37(1): 19-25, Februari 2011. </w:t>
      </w:r>
      <w:proofErr w:type="gramStart"/>
      <w:r>
        <w:t>hlm</w:t>
      </w:r>
      <w:proofErr w:type="gramEnd"/>
      <w:r>
        <w:t>. 19-25</w:t>
      </w:r>
    </w:p>
    <w:p w:rsidR="008E7BE0" w:rsidRDefault="008E7BE0" w:rsidP="008E7BE0">
      <w:pPr>
        <w:pStyle w:val="BodyText"/>
        <w:spacing w:before="120" w:after="120"/>
        <w:ind w:right="49" w:hanging="631"/>
        <w:jc w:val="both"/>
      </w:pPr>
      <w:r>
        <w:t xml:space="preserve">  </w:t>
      </w:r>
      <w:proofErr w:type="gramStart"/>
      <w:r>
        <w:t>Bakhtiar.</w:t>
      </w:r>
      <w:proofErr w:type="gramEnd"/>
      <w:r>
        <w:t xml:space="preserve"> 2011. Pengaruh tingkat pemberian ampas tahu dalam ransum terhadap potongan karkas komersial ayam broiler betina strain hybro umur 6 minggu. </w:t>
      </w:r>
      <w:proofErr w:type="gramStart"/>
      <w:r>
        <w:t>Skripsi.</w:t>
      </w:r>
      <w:proofErr w:type="gramEnd"/>
      <w:r>
        <w:t xml:space="preserve"> Fakultas Peternakan. </w:t>
      </w:r>
      <w:proofErr w:type="gramStart"/>
      <w:r>
        <w:t>Institut Pertanian Bogor.</w:t>
      </w:r>
      <w:proofErr w:type="gramEnd"/>
    </w:p>
    <w:p w:rsidR="008E7BE0" w:rsidRDefault="008E7BE0" w:rsidP="008E7BE0">
      <w:pPr>
        <w:pStyle w:val="BodyText"/>
        <w:spacing w:before="120" w:after="120"/>
        <w:ind w:right="49" w:hanging="571"/>
        <w:jc w:val="both"/>
      </w:pPr>
      <w:r>
        <w:t xml:space="preserve"> Dewanti, R. 2012. Pengaruh pejantan dan pakan terhadap karkas dan lemak abdominal itik turi umur depan minggu. </w:t>
      </w:r>
      <w:proofErr w:type="gramStart"/>
      <w:r>
        <w:t xml:space="preserve">Prosiding Seminar Nasional Fakultas Agroindustri Mercu Buana, </w:t>
      </w:r>
      <w:r>
        <w:lastRenderedPageBreak/>
        <w:t>Yogyakarta.</w:t>
      </w:r>
      <w:proofErr w:type="gramEnd"/>
    </w:p>
    <w:p w:rsidR="008E7BE0" w:rsidRDefault="008E7BE0" w:rsidP="008E7BE0">
      <w:pPr>
        <w:pStyle w:val="BodyText"/>
        <w:spacing w:before="120" w:after="120"/>
        <w:ind w:right="49" w:hanging="661"/>
        <w:jc w:val="both"/>
      </w:pPr>
      <w:r>
        <w:t xml:space="preserve">   </w:t>
      </w:r>
      <w:proofErr w:type="gramStart"/>
      <w:r w:rsidRPr="0009540A">
        <w:t>Ditjennak.</w:t>
      </w:r>
      <w:proofErr w:type="gramEnd"/>
      <w:r w:rsidRPr="0009540A">
        <w:t xml:space="preserve"> </w:t>
      </w:r>
      <w:proofErr w:type="gramStart"/>
      <w:r w:rsidRPr="0009540A">
        <w:t>2015. Statistik Peternakan dan Kesehatan Hewan.</w:t>
      </w:r>
      <w:proofErr w:type="gramEnd"/>
      <w:r w:rsidRPr="0009540A">
        <w:t xml:space="preserve"> Direktoran Jendral Peternakan dan Kesehatan Hewan Kementrian Pertanian </w:t>
      </w:r>
      <w:proofErr w:type="gramStart"/>
      <w:r w:rsidRPr="0009540A">
        <w:t>RI :</w:t>
      </w:r>
      <w:proofErr w:type="gramEnd"/>
      <w:r w:rsidRPr="0009540A">
        <w:t xml:space="preserve"> Jakarta.</w:t>
      </w:r>
    </w:p>
    <w:p w:rsidR="008E7BE0" w:rsidRDefault="008E7BE0" w:rsidP="008E7BE0">
      <w:pPr>
        <w:pStyle w:val="BodyText"/>
        <w:spacing w:before="120" w:after="120"/>
        <w:ind w:right="49" w:hanging="661"/>
        <w:jc w:val="both"/>
      </w:pPr>
      <w:r>
        <w:t xml:space="preserve">   </w:t>
      </w:r>
      <w:r w:rsidRPr="002A55ED">
        <w:t xml:space="preserve">Erisir Z, O. Poyraz, E. Onbasilar, E. Erdem, G. Oksuztepe. 2009. Effects of housing system, swimming pool and slaughter age on duck performance, carcass and meat characteristics. J Anim Vet </w:t>
      </w:r>
      <w:proofErr w:type="gramStart"/>
      <w:r w:rsidRPr="002A55ED">
        <w:t>Adv8(</w:t>
      </w:r>
      <w:proofErr w:type="gramEnd"/>
      <w:r w:rsidRPr="002A55ED">
        <w:t>9): 1864-1869.</w:t>
      </w:r>
    </w:p>
    <w:p w:rsidR="008E7BE0" w:rsidRDefault="008E7BE0" w:rsidP="008E7BE0">
      <w:pPr>
        <w:pStyle w:val="BodyText"/>
        <w:spacing w:before="120" w:after="120"/>
        <w:ind w:right="49" w:hanging="661"/>
        <w:jc w:val="both"/>
      </w:pPr>
      <w:r>
        <w:t xml:space="preserve">  Hirano dkk., 2011, Kajian Pengembangan Teknologi Proses Produksi Kitin dan Kitosan secara Kimiawi, Prosiding Semnas Teknik Kimia Indonesia 1, 1-5, </w:t>
      </w:r>
      <w:hyperlink r:id="rId14" w:history="1">
        <w:r w:rsidRPr="00082C6A">
          <w:rPr>
            <w:rStyle w:val="Hyperlink"/>
          </w:rPr>
          <w:t>http://www.faperta.ugm.ac.id/semnaskan/a</w:t>
        </w:r>
      </w:hyperlink>
      <w:r>
        <w:t xml:space="preserve"> bstrak/prosiding2011/abstrak/bidang.thp.p</w:t>
      </w:r>
    </w:p>
    <w:p w:rsidR="008E7BE0" w:rsidRDefault="008E7BE0" w:rsidP="008E7BE0">
      <w:pPr>
        <w:pStyle w:val="BodyText"/>
        <w:spacing w:before="120" w:after="120"/>
        <w:ind w:right="49" w:hanging="661"/>
        <w:jc w:val="both"/>
        <w:rPr>
          <w:sz w:val="23"/>
          <w:szCs w:val="23"/>
        </w:rPr>
      </w:pPr>
      <w:r>
        <w:t xml:space="preserve">  </w:t>
      </w:r>
      <w:r w:rsidRPr="0009540A">
        <w:t xml:space="preserve">Irham, Muhammad. 2012. Pengaruh pengunaan enceng gondok (Eichornia crassipes) fermentasi dalam ransum terhadap persentase karkas, nonkarkas dan lemak abdominal itik lokal jantanb umur delapan minggu. </w:t>
      </w:r>
      <w:proofErr w:type="gramStart"/>
      <w:r w:rsidRPr="0009540A">
        <w:t>Skripsi.</w:t>
      </w:r>
      <w:proofErr w:type="gramEnd"/>
      <w:r w:rsidRPr="0009540A">
        <w:t xml:space="preserve"> </w:t>
      </w:r>
      <w:proofErr w:type="gramStart"/>
      <w:r w:rsidRPr="0009540A">
        <w:t>Fakultas Pertanian Universitas Sebelas Maret Surakarta.</w:t>
      </w:r>
      <w:proofErr w:type="gramEnd"/>
      <w:r w:rsidRPr="0009540A">
        <w:rPr>
          <w:sz w:val="23"/>
          <w:szCs w:val="23"/>
        </w:rPr>
        <w:t xml:space="preserve"> </w:t>
      </w:r>
    </w:p>
    <w:p w:rsidR="008E7BE0" w:rsidRDefault="008E7BE0" w:rsidP="008E7BE0">
      <w:pPr>
        <w:pStyle w:val="BodyText"/>
        <w:spacing w:before="120" w:after="120"/>
        <w:ind w:right="49" w:hanging="631"/>
        <w:jc w:val="both"/>
      </w:pPr>
      <w:r>
        <w:t xml:space="preserve"> </w:t>
      </w:r>
      <w:proofErr w:type="gramStart"/>
      <w:r>
        <w:t>Ismuyanti, 2013.</w:t>
      </w:r>
      <w:proofErr w:type="gramEnd"/>
      <w:r>
        <w:t xml:space="preserve"> </w:t>
      </w:r>
      <w:proofErr w:type="gramStart"/>
      <w:r>
        <w:t>Pengaruh subtitusi pakan komersil dengan tepung ampas kelapa terhadap bobot karkas itik manila, jurnal peternakan nusantara VO1.2 No. 1 April 2016.</w:t>
      </w:r>
      <w:proofErr w:type="gramEnd"/>
    </w:p>
    <w:p w:rsidR="008E7BE0" w:rsidRDefault="008E7BE0" w:rsidP="008E7BE0">
      <w:pPr>
        <w:pStyle w:val="BodyText"/>
        <w:spacing w:before="120" w:after="120"/>
        <w:ind w:right="49" w:hanging="631"/>
        <w:jc w:val="both"/>
      </w:pPr>
      <w:r>
        <w:t xml:space="preserve"> </w:t>
      </w:r>
      <w:proofErr w:type="gramStart"/>
      <w:r>
        <w:t>Iyasa, 2018.</w:t>
      </w:r>
      <w:proofErr w:type="gramEnd"/>
      <w:r>
        <w:t xml:space="preserve"> </w:t>
      </w:r>
      <w:proofErr w:type="gramStart"/>
      <w:r>
        <w:t>performans</w:t>
      </w:r>
      <w:proofErr w:type="gramEnd"/>
      <w:r>
        <w:t xml:space="preserve"> itik lokal (lokal x peking) fase starter. </w:t>
      </w:r>
      <w:proofErr w:type="gramStart"/>
      <w:r>
        <w:t>Pada tingkat kepadatan kandang yang berbeda di Desa Laboi Jaya Kabupaten Kampar.</w:t>
      </w:r>
      <w:proofErr w:type="gramEnd"/>
      <w:r>
        <w:t xml:space="preserve"> Jurnal Peternakan. 6 (1</w:t>
      </w:r>
      <w:proofErr w:type="gramStart"/>
      <w:r>
        <w:t>) :</w:t>
      </w:r>
      <w:proofErr w:type="gramEnd"/>
      <w:r>
        <w:t xml:space="preserve"> 29 – 35.</w:t>
      </w:r>
    </w:p>
    <w:p w:rsidR="008E7BE0" w:rsidRDefault="008E7BE0" w:rsidP="008E7BE0">
      <w:pPr>
        <w:pStyle w:val="BodyText"/>
        <w:spacing w:before="120" w:after="120"/>
        <w:ind w:right="49" w:hanging="661"/>
        <w:jc w:val="both"/>
      </w:pPr>
      <w:r>
        <w:t xml:space="preserve"> </w:t>
      </w:r>
      <w:r w:rsidRPr="0009540A">
        <w:t xml:space="preserve">Lal, J. 2012. Turmeric, Curcumin and our </w:t>
      </w:r>
      <w:r w:rsidRPr="0009540A">
        <w:lastRenderedPageBreak/>
        <w:t xml:space="preserve">life: A Review. Bull. Environ. </w:t>
      </w:r>
      <w:proofErr w:type="gramStart"/>
      <w:r w:rsidRPr="0009540A">
        <w:t>Pharmacol.</w:t>
      </w:r>
      <w:proofErr w:type="gramEnd"/>
      <w:r w:rsidRPr="0009540A">
        <w:t xml:space="preserve"> Life Sci. 1 (7</w:t>
      </w:r>
      <w:proofErr w:type="gramStart"/>
      <w:r w:rsidRPr="0009540A">
        <w:t>) :</w:t>
      </w:r>
      <w:proofErr w:type="gramEnd"/>
      <w:r w:rsidRPr="0009540A">
        <w:t xml:space="preserve"> 11 – 17. </w:t>
      </w:r>
    </w:p>
    <w:p w:rsidR="008E7BE0" w:rsidRDefault="008E7BE0" w:rsidP="008E7BE0">
      <w:pPr>
        <w:pStyle w:val="BodyText"/>
        <w:spacing w:before="120" w:after="120"/>
        <w:ind w:right="49" w:hanging="631"/>
        <w:jc w:val="both"/>
      </w:pPr>
      <w:r>
        <w:t xml:space="preserve"> </w:t>
      </w:r>
      <w:proofErr w:type="gramStart"/>
      <w:r>
        <w:t>Lesson, S. dan J. D. Summers.</w:t>
      </w:r>
      <w:proofErr w:type="gramEnd"/>
      <w:r>
        <w:t xml:space="preserve"> 2011. </w:t>
      </w:r>
      <w:r w:rsidRPr="004C4DB5">
        <w:rPr>
          <w:i/>
        </w:rPr>
        <w:t>Nutrition of the Chicken</w:t>
      </w:r>
      <w:r>
        <w:t xml:space="preserve">. </w:t>
      </w:r>
      <w:proofErr w:type="gramStart"/>
      <w:r>
        <w:t>4 Editoin.Guelph.</w:t>
      </w:r>
      <w:proofErr w:type="gramEnd"/>
    </w:p>
    <w:p w:rsidR="008E7BE0" w:rsidRDefault="008E7BE0" w:rsidP="008E7BE0">
      <w:pPr>
        <w:pStyle w:val="BodyText"/>
        <w:spacing w:before="120" w:after="120"/>
        <w:ind w:right="49" w:hanging="601"/>
        <w:jc w:val="both"/>
      </w:pPr>
      <w:proofErr w:type="gramStart"/>
      <w:r>
        <w:t>Masni, Ismanto dan Belgis.</w:t>
      </w:r>
      <w:proofErr w:type="gramEnd"/>
      <w:r>
        <w:t xml:space="preserve"> 2010. </w:t>
      </w:r>
      <w:r>
        <w:rPr>
          <w:i/>
        </w:rPr>
        <w:t xml:space="preserve">Curcuma longa </w:t>
      </w:r>
      <w:r>
        <w:t xml:space="preserve">and </w:t>
      </w:r>
      <w:proofErr w:type="gramStart"/>
      <w:r>
        <w:t>curcumine :</w:t>
      </w:r>
      <w:proofErr w:type="gramEnd"/>
      <w:r>
        <w:t xml:space="preserve"> a review article. Rom. J. Biol.-plant biol. 55 (2</w:t>
      </w:r>
      <w:proofErr w:type="gramStart"/>
      <w:r>
        <w:t>) :</w:t>
      </w:r>
      <w:proofErr w:type="gramEnd"/>
      <w:r>
        <w:t xml:space="preserve"> 65 – 70.</w:t>
      </w:r>
    </w:p>
    <w:p w:rsidR="008E7BE0" w:rsidRDefault="008E7BE0" w:rsidP="008E7BE0">
      <w:pPr>
        <w:pStyle w:val="BodyText"/>
        <w:spacing w:before="120" w:after="120"/>
        <w:ind w:right="49" w:hanging="661"/>
        <w:jc w:val="both"/>
      </w:pPr>
      <w:r>
        <w:t xml:space="preserve"> </w:t>
      </w:r>
      <w:r w:rsidRPr="0009540A">
        <w:t>Mide, M. Z., 2012. Penampilan broiler yang mendapatkan pak</w:t>
      </w:r>
      <w:r>
        <w:t>an mengandung tepung daunkatuk</w:t>
      </w:r>
      <w:proofErr w:type="gramStart"/>
      <w:r>
        <w:t>,danrimpang</w:t>
      </w:r>
      <w:r w:rsidRPr="0009540A">
        <w:t>kunyit</w:t>
      </w:r>
      <w:proofErr w:type="gramEnd"/>
      <w:r w:rsidRPr="0009540A">
        <w:t>.</w:t>
      </w:r>
      <w:hyperlink r:id="rId15" w:history="1">
        <w:r w:rsidRPr="000F75EF">
          <w:rPr>
            <w:rStyle w:val="Hyperlink"/>
          </w:rPr>
          <w:t>http://repository.unhas.ac.id/bitstream/handle/123456789/2383/Seminar%20nasional%20unpad%202012.Pdf?Sequence=1</w:t>
        </w:r>
      </w:hyperlink>
      <w:r w:rsidRPr="0009540A">
        <w:t>.</w:t>
      </w:r>
    </w:p>
    <w:p w:rsidR="008E7BE0" w:rsidRDefault="008E7BE0" w:rsidP="008E7BE0">
      <w:pPr>
        <w:pStyle w:val="BodyText"/>
        <w:spacing w:before="120" w:after="120"/>
        <w:ind w:right="49" w:hanging="661"/>
        <w:jc w:val="both"/>
      </w:pPr>
      <w:r>
        <w:t xml:space="preserve"> </w:t>
      </w:r>
      <w:proofErr w:type="gramStart"/>
      <w:r w:rsidRPr="00863D3E">
        <w:t>Muchtadi dan Sugiyono, 2014.</w:t>
      </w:r>
      <w:proofErr w:type="gramEnd"/>
      <w:r w:rsidRPr="00863D3E">
        <w:t xml:space="preserve"> </w:t>
      </w:r>
      <w:proofErr w:type="gramStart"/>
      <w:r w:rsidRPr="00863D3E">
        <w:t>Pengelolaan Ternak Itik di Pekarangan Rumah.</w:t>
      </w:r>
      <w:proofErr w:type="gramEnd"/>
      <w:r w:rsidRPr="00863D3E">
        <w:t xml:space="preserve"> Fakultas Pertanian. Universitas Sumatera Utara.</w:t>
      </w:r>
    </w:p>
    <w:p w:rsidR="008E7BE0" w:rsidRDefault="008E7BE0" w:rsidP="00403E8F">
      <w:pPr>
        <w:pStyle w:val="BodyText"/>
        <w:spacing w:before="120" w:after="120"/>
        <w:ind w:right="49" w:hanging="601"/>
        <w:jc w:val="both"/>
        <w:rPr>
          <w:rFonts w:ascii="Verdana"/>
          <w:sz w:val="23"/>
        </w:rPr>
      </w:pPr>
      <w:proofErr w:type="gramStart"/>
      <w:r>
        <w:t>Muhsin.</w:t>
      </w:r>
      <w:proofErr w:type="gramEnd"/>
      <w:r>
        <w:t xml:space="preserve"> 2012. </w:t>
      </w:r>
      <w:r>
        <w:rPr>
          <w:i/>
        </w:rPr>
        <w:t>Ilmu dan Teknologi Daging</w:t>
      </w:r>
      <w:r>
        <w:t xml:space="preserve">. </w:t>
      </w:r>
      <w:proofErr w:type="gramStart"/>
      <w:r>
        <w:t>Edisi ke 3.</w:t>
      </w:r>
      <w:proofErr w:type="gramEnd"/>
      <w:r>
        <w:t xml:space="preserve"> </w:t>
      </w:r>
      <w:proofErr w:type="gramStart"/>
      <w:r>
        <w:t>Gajah Mada University Press.</w:t>
      </w:r>
      <w:proofErr w:type="gramEnd"/>
      <w:r>
        <w:t xml:space="preserve"> </w:t>
      </w:r>
      <w:proofErr w:type="gramStart"/>
      <w:r>
        <w:t>Yogyakarta</w:t>
      </w:r>
      <w:r>
        <w:rPr>
          <w:rFonts w:ascii="Verdana"/>
          <w:sz w:val="23"/>
        </w:rPr>
        <w:t>.</w:t>
      </w:r>
      <w:proofErr w:type="gramEnd"/>
    </w:p>
    <w:p w:rsidR="008E7BE0" w:rsidRPr="00B46403" w:rsidRDefault="008E7BE0" w:rsidP="008E7BE0">
      <w:pPr>
        <w:spacing w:before="120" w:after="120"/>
        <w:ind w:right="49" w:hanging="601"/>
        <w:jc w:val="both"/>
        <w:rPr>
          <w:rFonts w:ascii="Verdana"/>
          <w:sz w:val="24"/>
          <w:szCs w:val="24"/>
        </w:rPr>
      </w:pPr>
      <w:proofErr w:type="gramStart"/>
      <w:r w:rsidRPr="00B46403">
        <w:rPr>
          <w:sz w:val="24"/>
          <w:szCs w:val="24"/>
        </w:rPr>
        <w:t>Nelson dan Cox.</w:t>
      </w:r>
      <w:proofErr w:type="gramEnd"/>
      <w:r w:rsidRPr="00B46403">
        <w:rPr>
          <w:sz w:val="24"/>
          <w:szCs w:val="24"/>
        </w:rPr>
        <w:t xml:space="preserve"> </w:t>
      </w:r>
      <w:proofErr w:type="gramStart"/>
      <w:r w:rsidRPr="00B46403">
        <w:rPr>
          <w:sz w:val="24"/>
          <w:szCs w:val="24"/>
        </w:rPr>
        <w:t>2008 Pengaruh pejantan dan pakan terhadap karkas dan lemak abdominal itik turi umur delapan minggu.</w:t>
      </w:r>
      <w:proofErr w:type="gramEnd"/>
      <w:r w:rsidRPr="00B46403">
        <w:rPr>
          <w:sz w:val="24"/>
          <w:szCs w:val="24"/>
        </w:rPr>
        <w:t xml:space="preserve"> </w:t>
      </w:r>
      <w:proofErr w:type="gramStart"/>
      <w:r w:rsidRPr="00B46403">
        <w:rPr>
          <w:sz w:val="24"/>
          <w:szCs w:val="24"/>
        </w:rPr>
        <w:t>Prosiding Seminar Nasional Fakultas Agroindustri Universitas Mercu Buana, Yogyakarta.</w:t>
      </w:r>
      <w:proofErr w:type="gramEnd"/>
    </w:p>
    <w:p w:rsidR="008E7BE0" w:rsidRDefault="008E7BE0" w:rsidP="008E7BE0">
      <w:pPr>
        <w:pStyle w:val="BodyText"/>
        <w:spacing w:before="120" w:after="120"/>
        <w:ind w:right="49" w:hanging="661"/>
        <w:jc w:val="both"/>
      </w:pPr>
      <w:r>
        <w:t xml:space="preserve"> </w:t>
      </w:r>
      <w:proofErr w:type="gramStart"/>
      <w:r w:rsidRPr="002A55ED">
        <w:t>Nirwana.</w:t>
      </w:r>
      <w:proofErr w:type="gramEnd"/>
      <w:r w:rsidRPr="002A55ED">
        <w:t xml:space="preserve"> 2011. Pemberian berbagai bentuk ransum berbahan </w:t>
      </w:r>
      <w:proofErr w:type="gramStart"/>
      <w:r w:rsidRPr="002A55ED">
        <w:t>baku</w:t>
      </w:r>
      <w:proofErr w:type="gramEnd"/>
      <w:r w:rsidRPr="002A55ED">
        <w:t xml:space="preserve"> lokal terhadap persentase karkas, lemak karkas dan lemak abdominal ayam broiler. </w:t>
      </w:r>
      <w:proofErr w:type="gramStart"/>
      <w:r w:rsidRPr="002A55ED">
        <w:t>Skripsi.</w:t>
      </w:r>
      <w:proofErr w:type="gramEnd"/>
      <w:r w:rsidRPr="002A55ED">
        <w:t xml:space="preserve"> Fakultas Peternakan U</w:t>
      </w:r>
      <w:r>
        <w:t>niversitas Hasanuddin. Makassar.Ontario, Canada.</w:t>
      </w:r>
      <w:r>
        <w:tab/>
      </w:r>
    </w:p>
    <w:p w:rsidR="008E7BE0" w:rsidRDefault="008E7BE0" w:rsidP="008E7BE0">
      <w:pPr>
        <w:pStyle w:val="BodyText"/>
        <w:spacing w:before="120" w:after="120"/>
        <w:ind w:right="49" w:hanging="661"/>
        <w:jc w:val="both"/>
      </w:pPr>
      <w:r>
        <w:t xml:space="preserve">  </w:t>
      </w:r>
      <w:r w:rsidRPr="00672547">
        <w:t xml:space="preserve">Pratiwi, D., 2013. </w:t>
      </w:r>
      <w:proofErr w:type="gramStart"/>
      <w:r w:rsidRPr="00672547">
        <w:t>Pengaruh skala usaha pemeliharaan ternak itik terhadap pendapatan peternak di Kecamatan Mattiro Sompe Kabupaten Pinrang.</w:t>
      </w:r>
      <w:proofErr w:type="gramEnd"/>
      <w:r w:rsidRPr="00672547">
        <w:t xml:space="preserve"> </w:t>
      </w:r>
      <w:proofErr w:type="gramStart"/>
      <w:r w:rsidRPr="00672547">
        <w:lastRenderedPageBreak/>
        <w:t>Skripsi.</w:t>
      </w:r>
      <w:proofErr w:type="gramEnd"/>
      <w:r w:rsidRPr="00672547">
        <w:t xml:space="preserve"> </w:t>
      </w:r>
      <w:proofErr w:type="gramStart"/>
      <w:r w:rsidRPr="00672547">
        <w:t xml:space="preserve">Jurusan Sosial Ekonomi Fakultas Peternakan </w:t>
      </w:r>
      <w:r>
        <w:t>Universitas Hasanuddin Makassar.</w:t>
      </w:r>
      <w:proofErr w:type="gramEnd"/>
    </w:p>
    <w:p w:rsidR="008E7BE0" w:rsidRDefault="008E7BE0" w:rsidP="008E7BE0">
      <w:pPr>
        <w:pStyle w:val="BodyText"/>
        <w:spacing w:before="120" w:after="120"/>
        <w:ind w:right="49" w:hanging="601"/>
        <w:jc w:val="both"/>
      </w:pPr>
      <w:r>
        <w:t xml:space="preserve"> Pribady, W. A. 2008. </w:t>
      </w:r>
      <w:proofErr w:type="gramStart"/>
      <w:r>
        <w:t>Produksi karkas angsa (Anser cygnoides) pada berbagai umur pemotongan.</w:t>
      </w:r>
      <w:proofErr w:type="gramEnd"/>
      <w:r>
        <w:t xml:space="preserve"> </w:t>
      </w:r>
      <w:proofErr w:type="gramStart"/>
      <w:r>
        <w:t>Skipsi.</w:t>
      </w:r>
      <w:proofErr w:type="gramEnd"/>
      <w:r>
        <w:t xml:space="preserve"> Bogor (ID): Institut Pertanian Bogor. Bogor</w:t>
      </w:r>
    </w:p>
    <w:p w:rsidR="008E7BE0" w:rsidRDefault="008E7BE0" w:rsidP="008E7BE0">
      <w:pPr>
        <w:pStyle w:val="BodyText"/>
        <w:spacing w:before="120" w:after="120"/>
        <w:ind w:right="49" w:hanging="526"/>
        <w:jc w:val="both"/>
      </w:pPr>
      <w:proofErr w:type="gramStart"/>
      <w:r>
        <w:t>Purba dan Prasertyo.</w:t>
      </w:r>
      <w:proofErr w:type="gramEnd"/>
      <w:r>
        <w:t xml:space="preserve"> 2014. Pertumbuhan alometri dan tinjauan morfologi serabut otot dada (muscullus pectoralis dan muscullus supracoracoracorideus) pada itik dan entok lokal. </w:t>
      </w:r>
      <w:proofErr w:type="gramStart"/>
      <w:r>
        <w:t>Disertasi.</w:t>
      </w:r>
      <w:proofErr w:type="gramEnd"/>
      <w:r>
        <w:t xml:space="preserve"> </w:t>
      </w:r>
      <w:proofErr w:type="gramStart"/>
      <w:r>
        <w:t>Program Pasca Sarjana Institut Pertanian</w:t>
      </w:r>
      <w:r>
        <w:rPr>
          <w:spacing w:val="-5"/>
        </w:rPr>
        <w:t xml:space="preserve"> </w:t>
      </w:r>
      <w:r>
        <w:t>Bogor.</w:t>
      </w:r>
      <w:proofErr w:type="gramEnd"/>
    </w:p>
    <w:p w:rsidR="008E7BE0" w:rsidRPr="00B47097" w:rsidRDefault="008E7BE0" w:rsidP="008E7BE0">
      <w:pPr>
        <w:pStyle w:val="BodyText"/>
        <w:spacing w:before="120" w:after="120"/>
        <w:ind w:right="49" w:hanging="661"/>
        <w:jc w:val="both"/>
      </w:pPr>
      <w:r>
        <w:t xml:space="preserve"> </w:t>
      </w:r>
      <w:proofErr w:type="gramStart"/>
      <w:r>
        <w:t>Purwanti.</w:t>
      </w:r>
      <w:proofErr w:type="gramEnd"/>
      <w:r>
        <w:t xml:space="preserve"> 2010</w:t>
      </w:r>
      <w:r w:rsidRPr="00B47097">
        <w:t xml:space="preserve">. Kajian efektifitas pemberian kunyit, bawang putih dan mineral </w:t>
      </w:r>
      <w:proofErr w:type="gramStart"/>
      <w:r w:rsidRPr="00B47097">
        <w:t xml:space="preserve">zink </w:t>
      </w:r>
      <w:r>
        <w:t xml:space="preserve"> </w:t>
      </w:r>
      <w:r w:rsidRPr="00B47097">
        <w:t>terhadap</w:t>
      </w:r>
      <w:proofErr w:type="gramEnd"/>
      <w:r w:rsidRPr="00B47097">
        <w:t xml:space="preserve"> performa, kadar lemak, kolesterol dan status kesehatan broiler. </w:t>
      </w:r>
      <w:proofErr w:type="gramStart"/>
      <w:r w:rsidRPr="00B47097">
        <w:t>Thesis.</w:t>
      </w:r>
      <w:proofErr w:type="gramEnd"/>
      <w:r w:rsidRPr="00B47097">
        <w:t xml:space="preserve"> Sekolah Pascasarjana. </w:t>
      </w:r>
      <w:proofErr w:type="gramStart"/>
      <w:r w:rsidRPr="00B47097">
        <w:t>Institut Pertanian Bogor.</w:t>
      </w:r>
      <w:proofErr w:type="gramEnd"/>
    </w:p>
    <w:p w:rsidR="008E7BE0" w:rsidRDefault="008E7BE0" w:rsidP="008E7BE0">
      <w:pPr>
        <w:pStyle w:val="BodyText"/>
        <w:spacing w:before="120" w:after="120"/>
        <w:ind w:right="49" w:hanging="526"/>
        <w:jc w:val="both"/>
      </w:pPr>
      <w:r>
        <w:t>Purwanti.2008</w:t>
      </w:r>
      <w:hyperlink r:id="rId16">
        <w:r>
          <w:t>.ht</w:t>
        </w:r>
      </w:hyperlink>
      <w:r>
        <w:t>t</w:t>
      </w:r>
      <w:hyperlink r:id="rId17">
        <w:r>
          <w:t>p://bebekunggul.blogspot.com/2015/pendahuluan-</w:t>
        </w:r>
      </w:hyperlink>
      <w:r>
        <w:t>masrur-karangsari-rt0213.html</w:t>
      </w:r>
    </w:p>
    <w:p w:rsidR="008E7BE0" w:rsidRDefault="008E7BE0" w:rsidP="008E7BE0">
      <w:pPr>
        <w:pStyle w:val="BodyText"/>
        <w:spacing w:before="120" w:after="120"/>
        <w:ind w:right="49" w:hanging="526"/>
        <w:jc w:val="both"/>
      </w:pPr>
      <w:r>
        <w:t>Ratih Dewanti, Muhammad Irham, dan Sudiyono. 2013. Pengaruh Penggunaan Eceng Gondok (Eichornia Crassipes) Terfermentasi Dalan Ransum Terhadap Persentase Karkas, Non-Karkas, Dan Lemak Abdominal Itik Lokal Jantan Umur Delapan Minggu. Buletin Peternakan. Vol. 37(1): 19- 25.</w:t>
      </w:r>
    </w:p>
    <w:p w:rsidR="008E7BE0" w:rsidRDefault="008E7BE0" w:rsidP="008E7BE0">
      <w:pPr>
        <w:pStyle w:val="BodyText"/>
        <w:spacing w:before="120" w:after="120"/>
        <w:ind w:right="49" w:hanging="661"/>
        <w:jc w:val="both"/>
      </w:pPr>
      <w:r>
        <w:t xml:space="preserve">  Rich</w:t>
      </w:r>
      <w:r w:rsidRPr="00E74425">
        <w:t>,</w:t>
      </w:r>
      <w:r>
        <w:t xml:space="preserve"> </w:t>
      </w:r>
      <w:proofErr w:type="gramStart"/>
      <w:r>
        <w:t xml:space="preserve">2015 </w:t>
      </w:r>
      <w:r w:rsidRPr="00E74425">
        <w:t xml:space="preserve"> and</w:t>
      </w:r>
      <w:proofErr w:type="gramEnd"/>
      <w:r w:rsidRPr="00E74425">
        <w:t xml:space="preserve"> Y Chen. </w:t>
      </w:r>
      <w:proofErr w:type="gramStart"/>
      <w:r w:rsidRPr="00E74425">
        <w:t>Nanoparticles.</w:t>
      </w:r>
      <w:proofErr w:type="gramEnd"/>
      <w:r w:rsidRPr="00E74425">
        <w:t xml:space="preserve"> Tropical Journal of Phar</w:t>
      </w:r>
      <w:r>
        <w:t>maceutical Research 5 (Juni 2015</w:t>
      </w:r>
      <w:r w:rsidRPr="00E74425">
        <w:t xml:space="preserve">): h. 561-573. 35 </w:t>
      </w:r>
    </w:p>
    <w:p w:rsidR="008E7BE0" w:rsidRDefault="008E7BE0" w:rsidP="006A5808">
      <w:pPr>
        <w:pStyle w:val="BodyText"/>
        <w:spacing w:before="120" w:after="120"/>
        <w:ind w:right="49" w:hanging="661"/>
        <w:jc w:val="both"/>
      </w:pPr>
      <w:r>
        <w:t xml:space="preserve">  </w:t>
      </w:r>
      <w:proofErr w:type="gramStart"/>
      <w:r w:rsidRPr="00E74425">
        <w:t>Rismana, 2006.</w:t>
      </w:r>
      <w:proofErr w:type="gramEnd"/>
      <w:r w:rsidRPr="00E74425">
        <w:t xml:space="preserve"> Serat Kitosan Mengikat Lemak. http://www.kompas.com. Rukmana, R., 2005. </w:t>
      </w:r>
      <w:proofErr w:type="gramStart"/>
      <w:r w:rsidRPr="00E74425">
        <w:t>Kunyit.</w:t>
      </w:r>
      <w:proofErr w:type="gramEnd"/>
      <w:r w:rsidRPr="00E74425">
        <w:t xml:space="preserve"> Kanisius, Yogyakarta.</w:t>
      </w:r>
    </w:p>
    <w:p w:rsidR="008E7BE0" w:rsidRDefault="008E7BE0" w:rsidP="008E7BE0">
      <w:pPr>
        <w:pStyle w:val="BodyText"/>
        <w:spacing w:before="120" w:after="120"/>
        <w:ind w:right="49" w:hanging="661"/>
        <w:jc w:val="both"/>
      </w:pPr>
      <w:r>
        <w:lastRenderedPageBreak/>
        <w:t xml:space="preserve"> </w:t>
      </w:r>
      <w:proofErr w:type="gramStart"/>
      <w:r>
        <w:t>Santoso.</w:t>
      </w:r>
      <w:proofErr w:type="gramEnd"/>
      <w:r>
        <w:t xml:space="preserve"> </w:t>
      </w:r>
      <w:proofErr w:type="gramStart"/>
      <w:r>
        <w:t>2012. Tumbuh Kembang Komponen Karkas dan Non Karkas tik Serati Hasil Silangan Antara Itik Albino dan Entok.</w:t>
      </w:r>
      <w:proofErr w:type="gramEnd"/>
      <w:r>
        <w:t xml:space="preserve"> Fakultas Pertanian Universitas Lampung, Banjarbaru.</w:t>
      </w:r>
    </w:p>
    <w:p w:rsidR="008E7BE0" w:rsidRPr="00B47097" w:rsidRDefault="008E7BE0" w:rsidP="008E7BE0">
      <w:pPr>
        <w:pStyle w:val="BodyText"/>
        <w:spacing w:before="120" w:after="120"/>
        <w:ind w:right="49" w:hanging="661"/>
        <w:jc w:val="both"/>
      </w:pPr>
      <w:r>
        <w:t xml:space="preserve">Setiawan, I., dan E. Sujana. 2009. Bobot akhir, Persentase Karkas dan Lemak Abdominal Ayam Broiler yang Dipanen pada Umur yang berbeda. </w:t>
      </w:r>
      <w:proofErr w:type="gramStart"/>
      <w:r>
        <w:t>Seminar Naisonal Fakultas Peternakan Unuversitas Padjajaran.</w:t>
      </w:r>
      <w:proofErr w:type="gramEnd"/>
      <w:r>
        <w:t xml:space="preserve"> Bandung.</w:t>
      </w:r>
    </w:p>
    <w:p w:rsidR="008E7BE0" w:rsidRDefault="008E7BE0" w:rsidP="008E7BE0">
      <w:pPr>
        <w:pStyle w:val="BodyText"/>
        <w:spacing w:before="120" w:after="120"/>
        <w:ind w:right="49" w:hanging="661"/>
        <w:jc w:val="both"/>
      </w:pPr>
      <w:r>
        <w:t xml:space="preserve">  </w:t>
      </w:r>
      <w:proofErr w:type="gramStart"/>
      <w:r w:rsidRPr="002A55ED">
        <w:t>Siswohardjono, W. 1986.</w:t>
      </w:r>
      <w:proofErr w:type="gramEnd"/>
      <w:r w:rsidRPr="002A55ED">
        <w:t xml:space="preserve"> </w:t>
      </w:r>
      <w:proofErr w:type="gramStart"/>
      <w:r w:rsidRPr="002A55ED">
        <w:t>Performans produksi ternak entog, itik dan hasil persilangannya.</w:t>
      </w:r>
      <w:proofErr w:type="gramEnd"/>
      <w:r w:rsidRPr="002A55ED">
        <w:t xml:space="preserve"> </w:t>
      </w:r>
      <w:proofErr w:type="gramStart"/>
      <w:r w:rsidRPr="002A55ED">
        <w:t>Tesis.</w:t>
      </w:r>
      <w:proofErr w:type="gramEnd"/>
      <w:r w:rsidRPr="002A55ED">
        <w:t xml:space="preserve"> Fakultas Pascasarjana. Institut Pertanian Bogor, Bogor. </w:t>
      </w:r>
    </w:p>
    <w:p w:rsidR="008E7BE0" w:rsidRDefault="008E7BE0" w:rsidP="008E7BE0">
      <w:pPr>
        <w:pStyle w:val="BodyText"/>
        <w:spacing w:before="120" w:after="120"/>
        <w:ind w:right="49" w:hanging="661"/>
        <w:jc w:val="both"/>
      </w:pPr>
      <w:r>
        <w:t xml:space="preserve">  </w:t>
      </w:r>
      <w:proofErr w:type="gramStart"/>
      <w:r>
        <w:t>Soeparno, 2015.</w:t>
      </w:r>
      <w:proofErr w:type="gramEnd"/>
      <w:r>
        <w:t xml:space="preserve"> </w:t>
      </w:r>
      <w:proofErr w:type="gramStart"/>
      <w:r>
        <w:t>Ilmu dan Teknologi Daging Cetakan ke-2.</w:t>
      </w:r>
      <w:proofErr w:type="gramEnd"/>
      <w:r>
        <w:t xml:space="preserve"> </w:t>
      </w:r>
      <w:proofErr w:type="gramStart"/>
      <w:r>
        <w:t>Gajah Mada University press.</w:t>
      </w:r>
      <w:proofErr w:type="gramEnd"/>
      <w:r>
        <w:t xml:space="preserve"> </w:t>
      </w:r>
      <w:proofErr w:type="gramStart"/>
      <w:r>
        <w:t>Yogyakarta.</w:t>
      </w:r>
      <w:proofErr w:type="gramEnd"/>
    </w:p>
    <w:p w:rsidR="008E7BE0" w:rsidRDefault="008E7BE0" w:rsidP="008E7BE0">
      <w:pPr>
        <w:pStyle w:val="BodyText"/>
        <w:spacing w:before="120" w:after="120"/>
        <w:ind w:right="49" w:hanging="661"/>
        <w:jc w:val="both"/>
      </w:pPr>
      <w:r>
        <w:t xml:space="preserve"> Solichedi, K., U. Atmomarsono dan V.D. Yunianto.  2010. Pemanfaatan kunyit (</w:t>
      </w:r>
      <w:r w:rsidRPr="00D1587B">
        <w:rPr>
          <w:i/>
        </w:rPr>
        <w:t xml:space="preserve">Curcuma domestica </w:t>
      </w:r>
      <w:r>
        <w:t xml:space="preserve">VAL.) dalam ransum broiler sebagai upaya menurunkan lemak abdominal dan </w:t>
      </w:r>
      <w:proofErr w:type="gramStart"/>
      <w:r>
        <w:t>kadar</w:t>
      </w:r>
      <w:proofErr w:type="gramEnd"/>
      <w:r>
        <w:t xml:space="preserve"> kolestrol darah. J. Indon. Trop. Amin Agric. 28 (3): 172-178.</w:t>
      </w:r>
    </w:p>
    <w:p w:rsidR="008E7BE0" w:rsidRDefault="008E7BE0" w:rsidP="008E7BE0">
      <w:pPr>
        <w:pStyle w:val="BodyText"/>
        <w:spacing w:before="120" w:after="120"/>
        <w:ind w:right="49" w:hanging="661"/>
        <w:jc w:val="both"/>
      </w:pPr>
      <w:r>
        <w:t xml:space="preserve">  </w:t>
      </w:r>
      <w:proofErr w:type="gramStart"/>
      <w:r>
        <w:t>Summers, J. D. 2010</w:t>
      </w:r>
      <w:r w:rsidRPr="00682B00">
        <w:t>.</w:t>
      </w:r>
      <w:proofErr w:type="gramEnd"/>
      <w:r w:rsidRPr="00682B00">
        <w:t xml:space="preserve"> </w:t>
      </w:r>
      <w:proofErr w:type="gramStart"/>
      <w:r w:rsidRPr="00682B00">
        <w:t>Broiler Carcass Composition.</w:t>
      </w:r>
      <w:proofErr w:type="gramEnd"/>
      <w:r w:rsidRPr="00682B00">
        <w:t xml:space="preserve"> </w:t>
      </w:r>
      <w:proofErr w:type="gramStart"/>
      <w:r w:rsidRPr="00682B00">
        <w:t>Poultry Industry Council for Research and Education.</w:t>
      </w:r>
      <w:proofErr w:type="gramEnd"/>
      <w:r w:rsidRPr="00682B00">
        <w:t xml:space="preserve"> Guelph. Yuniarti, D., 2011. </w:t>
      </w:r>
      <w:proofErr w:type="gramStart"/>
      <w:r w:rsidRPr="00682B00">
        <w:t>Persentase berat karkas dan berat lemak abdominal broiler yang diberi pakan mengandung tepung daun katuk (</w:t>
      </w:r>
      <w:r w:rsidRPr="00682B00">
        <w:rPr>
          <w:i/>
          <w:iCs/>
        </w:rPr>
        <w:t>Sauropus Androgynus</w:t>
      </w:r>
      <w:r w:rsidRPr="00682B00">
        <w:t>), tepung rimpang kunyit (</w:t>
      </w:r>
      <w:r w:rsidRPr="00682B00">
        <w:rPr>
          <w:i/>
          <w:iCs/>
        </w:rPr>
        <w:t>Curcuma domestica</w:t>
      </w:r>
      <w:r w:rsidRPr="00682B00">
        <w:t>) dan kombinasinya.</w:t>
      </w:r>
      <w:proofErr w:type="gramEnd"/>
      <w:r w:rsidRPr="00682B00">
        <w:t xml:space="preserve"> </w:t>
      </w:r>
      <w:proofErr w:type="gramStart"/>
      <w:r w:rsidRPr="00682B00">
        <w:t>Skripsi.</w:t>
      </w:r>
      <w:proofErr w:type="gramEnd"/>
      <w:r w:rsidRPr="00682B00">
        <w:t xml:space="preserve"> Prog Studi Teknologi Hasil Ternak. Fakultas Peternakan. Universitas Hasanuddin. </w:t>
      </w:r>
      <w:proofErr w:type="gramStart"/>
      <w:r w:rsidRPr="00682B00">
        <w:t>Makassar</w:t>
      </w:r>
      <w:r>
        <w:t>.</w:t>
      </w:r>
      <w:proofErr w:type="gramEnd"/>
    </w:p>
    <w:p w:rsidR="008E7BE0" w:rsidRDefault="008E7BE0" w:rsidP="008E7BE0">
      <w:pPr>
        <w:pStyle w:val="BodyText"/>
        <w:spacing w:before="120" w:after="120"/>
        <w:ind w:right="49" w:hanging="661"/>
        <w:jc w:val="both"/>
      </w:pPr>
      <w:r>
        <w:t xml:space="preserve">  </w:t>
      </w:r>
      <w:proofErr w:type="gramStart"/>
      <w:r>
        <w:t xml:space="preserve">Sundari, </w:t>
      </w:r>
      <w:r w:rsidRPr="00E74425">
        <w:t>2014.</w:t>
      </w:r>
      <w:proofErr w:type="gramEnd"/>
      <w:r w:rsidRPr="00E74425">
        <w:t xml:space="preserve"> </w:t>
      </w:r>
      <w:proofErr w:type="gramStart"/>
      <w:r w:rsidRPr="00E74425">
        <w:t xml:space="preserve">Nanoenkapsulasi Ekstrak Kunyit dengan Kitosan dan SodiumTripolifosfat sebagai Aditif </w:t>
      </w:r>
      <w:r w:rsidRPr="00E74425">
        <w:lastRenderedPageBreak/>
        <w:t>Pakan dalam Upaya Perbaikan Kecernaan, Kinerja, dan Kualitas Daging Ayam Broiler.</w:t>
      </w:r>
      <w:proofErr w:type="gramEnd"/>
      <w:r w:rsidRPr="00E74425">
        <w:t xml:space="preserve"> Disertasi Pasca Sarjana. Fakultas Peternakan, Universitas Gadjah Mada, Yogyakarta. Suprijatna, E. U, Atmomarsono. R, Kartasudjana. 2005. Ilmu Dasar Ternak Unggas. Penebar Swadaya, Jakarta.</w:t>
      </w:r>
    </w:p>
    <w:p w:rsidR="008E7BE0" w:rsidRDefault="00991D14" w:rsidP="008E7BE0">
      <w:pPr>
        <w:pStyle w:val="BodyText"/>
        <w:spacing w:before="120" w:after="120"/>
        <w:ind w:right="49" w:hanging="526"/>
        <w:jc w:val="both"/>
      </w:pPr>
      <w:r>
        <w:t xml:space="preserve"> </w:t>
      </w:r>
      <w:proofErr w:type="gramStart"/>
      <w:r>
        <w:t>Sundari.</w:t>
      </w:r>
      <w:proofErr w:type="gramEnd"/>
      <w:r>
        <w:t xml:space="preserve"> </w:t>
      </w:r>
      <w:proofErr w:type="gramStart"/>
      <w:r w:rsidR="008E7BE0">
        <w:t>2015. Pengaruh Pengaruh Penambahan Nanokapartikel Ekstrak Kunyit Sediaan Serbuk dalam Ransum Terhap Kuliatas Fisik Daging Ayam Broiler Umur 5 minggu.</w:t>
      </w:r>
      <w:proofErr w:type="gramEnd"/>
      <w:r w:rsidR="008E7BE0">
        <w:t xml:space="preserve"> Juranal AgriSains. </w:t>
      </w:r>
      <w:proofErr w:type="gramStart"/>
      <w:r w:rsidR="008E7BE0">
        <w:t>Vol. 6 No. 1.</w:t>
      </w:r>
      <w:proofErr w:type="gramEnd"/>
    </w:p>
    <w:p w:rsidR="008E7BE0" w:rsidRDefault="008E7BE0" w:rsidP="008E7BE0">
      <w:pPr>
        <w:pStyle w:val="BodyText"/>
        <w:spacing w:before="120" w:after="120"/>
        <w:ind w:right="49" w:hanging="526"/>
        <w:jc w:val="both"/>
      </w:pPr>
      <w:r>
        <w:t xml:space="preserve"> </w:t>
      </w:r>
      <w:proofErr w:type="gramStart"/>
      <w:r w:rsidRPr="00E74425">
        <w:t>Thomas, D. J. and W. A. Atwell, 1997.</w:t>
      </w:r>
      <w:proofErr w:type="gramEnd"/>
      <w:r w:rsidRPr="00E74425">
        <w:t xml:space="preserve"> </w:t>
      </w:r>
      <w:proofErr w:type="gramStart"/>
      <w:r w:rsidRPr="00E74425">
        <w:t>Starches.</w:t>
      </w:r>
      <w:proofErr w:type="gramEnd"/>
      <w:r w:rsidRPr="00E74425">
        <w:t xml:space="preserve"> Eagen Press. St. Paul. Minnesota, USA. </w:t>
      </w:r>
      <w:proofErr w:type="gramStart"/>
      <w:r w:rsidRPr="00E74425">
        <w:t>Tugiyanti.</w:t>
      </w:r>
      <w:proofErr w:type="gramEnd"/>
      <w:r w:rsidRPr="00E74425">
        <w:t xml:space="preserve"> Elly, S. Ibnu Hari, Setianti. Novi Andri, Susanti. </w:t>
      </w:r>
      <w:proofErr w:type="gramStart"/>
      <w:r w:rsidRPr="00E74425">
        <w:t>Emmy, dan Mastuti Sri.</w:t>
      </w:r>
      <w:proofErr w:type="gramEnd"/>
      <w:r w:rsidRPr="00E74425">
        <w:t xml:space="preserve"> </w:t>
      </w:r>
      <w:proofErr w:type="gramStart"/>
      <w:r w:rsidRPr="00E74425">
        <w:t>2016. Pengaruh Pemberian Tepung Daun Sukun ke dalam Pakan Terhadap Kualitas Daging Itik Tegal Jantan Umur 9 Minggu, Seminar Nasional peternakan 2.</w:t>
      </w:r>
      <w:proofErr w:type="gramEnd"/>
      <w:r w:rsidRPr="00E74425">
        <w:t xml:space="preserve"> </w:t>
      </w:r>
      <w:proofErr w:type="gramStart"/>
      <w:r>
        <w:t>Universitas Hasanuddin Makassar.</w:t>
      </w:r>
      <w:proofErr w:type="gramEnd"/>
    </w:p>
    <w:p w:rsidR="008E7BE0" w:rsidRDefault="008E7BE0" w:rsidP="008E7BE0">
      <w:pPr>
        <w:pStyle w:val="BodyText"/>
        <w:spacing w:before="120" w:after="120"/>
        <w:ind w:right="49" w:hanging="526"/>
        <w:jc w:val="both"/>
      </w:pPr>
      <w:r>
        <w:t xml:space="preserve"> </w:t>
      </w:r>
      <w:proofErr w:type="gramStart"/>
      <w:r>
        <w:t>Wahyu.</w:t>
      </w:r>
      <w:proofErr w:type="gramEnd"/>
      <w:r>
        <w:t xml:space="preserve"> 2010. Ilmu dan teknologi Daging. </w:t>
      </w:r>
      <w:proofErr w:type="gramStart"/>
      <w:r>
        <w:t>Cetak ke-3.</w:t>
      </w:r>
      <w:proofErr w:type="gramEnd"/>
      <w:r>
        <w:t xml:space="preserve"> Gajah Mada Universitas press. </w:t>
      </w:r>
    </w:p>
    <w:p w:rsidR="008E7BE0" w:rsidRDefault="008E7BE0" w:rsidP="008E7BE0">
      <w:pPr>
        <w:pStyle w:val="BodyText"/>
        <w:spacing w:before="120" w:after="120"/>
        <w:ind w:right="49" w:hanging="661"/>
        <w:jc w:val="both"/>
      </w:pPr>
      <w:r>
        <w:t xml:space="preserve">          </w:t>
      </w:r>
      <w:proofErr w:type="gramStart"/>
      <w:r>
        <w:t>Yogyakarta.</w:t>
      </w:r>
      <w:proofErr w:type="gramEnd"/>
    </w:p>
    <w:p w:rsidR="008E7BE0" w:rsidRDefault="008E7BE0" w:rsidP="008E7BE0">
      <w:pPr>
        <w:pStyle w:val="BodyText"/>
        <w:spacing w:before="120" w:after="120"/>
        <w:ind w:right="49" w:hanging="661"/>
        <w:jc w:val="both"/>
      </w:pPr>
      <w:r>
        <w:rPr>
          <w:sz w:val="23"/>
          <w:szCs w:val="23"/>
        </w:rPr>
        <w:t xml:space="preserve">   </w:t>
      </w:r>
      <w:proofErr w:type="gramStart"/>
      <w:r>
        <w:rPr>
          <w:sz w:val="23"/>
          <w:szCs w:val="23"/>
        </w:rPr>
        <w:t>Y</w:t>
      </w:r>
      <w:r w:rsidRPr="00863D3E">
        <w:t>uniarti, 2011.</w:t>
      </w:r>
      <w:proofErr w:type="gramEnd"/>
      <w:r w:rsidRPr="00863D3E">
        <w:t xml:space="preserve"> </w:t>
      </w:r>
      <w:proofErr w:type="gramStart"/>
      <w:r w:rsidRPr="00863D3E">
        <w:t>Pengaruh penambahan kunyit (Curcuma domestica, Val.) dalam ransum terhadap persentase bobot karkas dan lemak abdominal broiler.</w:t>
      </w:r>
      <w:proofErr w:type="gramEnd"/>
      <w:r w:rsidRPr="00863D3E">
        <w:t xml:space="preserve"> Fakultas Peternakan Universitas Padjadjaran. </w:t>
      </w:r>
      <w:proofErr w:type="gramStart"/>
      <w:r w:rsidRPr="00863D3E">
        <w:t>Sumedang.</w:t>
      </w:r>
      <w:proofErr w:type="gramEnd"/>
      <w:r w:rsidRPr="00863D3E">
        <w:t xml:space="preserve"> (Skripsi Sarjana peternakan)</w:t>
      </w:r>
    </w:p>
    <w:p w:rsidR="008E7BE0" w:rsidRDefault="008E7BE0" w:rsidP="008E7BE0">
      <w:pPr>
        <w:pStyle w:val="BodyText"/>
        <w:spacing w:before="120" w:after="120"/>
        <w:ind w:right="49" w:hanging="661"/>
        <w:jc w:val="both"/>
      </w:pPr>
      <w:r>
        <w:t xml:space="preserve">   </w:t>
      </w:r>
      <w:proofErr w:type="gramStart"/>
      <w:r w:rsidRPr="00E74425">
        <w:t>Zulfanita.</w:t>
      </w:r>
      <w:proofErr w:type="gramEnd"/>
      <w:r w:rsidRPr="00E74425">
        <w:t xml:space="preserve"> Roisu, E.M. Dyah P.U. 2011. </w:t>
      </w:r>
      <w:proofErr w:type="gramStart"/>
      <w:r w:rsidRPr="00E74425">
        <w:t>Pembatasan Ransum Berpengaruh terhadap Pertambahan Bobot Badan Ayam Broiler pada Periode Pertumbuhan.</w:t>
      </w:r>
      <w:proofErr w:type="gramEnd"/>
      <w:r w:rsidRPr="00E74425">
        <w:t xml:space="preserve"> </w:t>
      </w:r>
      <w:proofErr w:type="gramStart"/>
      <w:r w:rsidRPr="00E74425">
        <w:t>Skripsi.</w:t>
      </w:r>
      <w:proofErr w:type="gramEnd"/>
      <w:r w:rsidRPr="00E74425">
        <w:t xml:space="preserve"> </w:t>
      </w:r>
      <w:proofErr w:type="gramStart"/>
      <w:r>
        <w:t>Peternakan.</w:t>
      </w:r>
      <w:proofErr w:type="gramEnd"/>
      <w:r>
        <w:t xml:space="preserve"> Jurusan Peternakan. </w:t>
      </w:r>
      <w:r w:rsidRPr="00E74425">
        <w:t xml:space="preserve">Fakultas </w:t>
      </w:r>
      <w:r w:rsidRPr="00E74425">
        <w:lastRenderedPageBreak/>
        <w:t>Peter</w:t>
      </w:r>
      <w:r w:rsidR="00E55FE7">
        <w:t>nakan.UniversitasMuhammadiyah</w:t>
      </w:r>
      <w:r w:rsidRPr="00E74425">
        <w:t>Purworejo.Purworejo.</w:t>
      </w:r>
    </w:p>
    <w:sectPr w:rsidR="008E7BE0" w:rsidSect="00CF1E01">
      <w:type w:val="continuous"/>
      <w:pgSz w:w="11907" w:h="16839"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D86" w:rsidRDefault="007D6D86" w:rsidP="00F07826">
      <w:r>
        <w:separator/>
      </w:r>
    </w:p>
  </w:endnote>
  <w:endnote w:type="continuationSeparator" w:id="0">
    <w:p w:rsidR="007D6D86" w:rsidRDefault="007D6D86" w:rsidP="00F0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874069"/>
      <w:docPartObj>
        <w:docPartGallery w:val="Page Numbers (Bottom of Page)"/>
        <w:docPartUnique/>
      </w:docPartObj>
    </w:sdtPr>
    <w:sdtEndPr>
      <w:rPr>
        <w:noProof/>
      </w:rPr>
    </w:sdtEndPr>
    <w:sdtContent>
      <w:p w:rsidR="007D6D86" w:rsidRDefault="007D6D86">
        <w:pPr>
          <w:pStyle w:val="Footer"/>
          <w:jc w:val="right"/>
        </w:pPr>
        <w:r>
          <w:fldChar w:fldCharType="begin"/>
        </w:r>
        <w:r>
          <w:instrText xml:space="preserve"> PAGE   \* MERGEFORMAT </w:instrText>
        </w:r>
        <w:r>
          <w:fldChar w:fldCharType="separate"/>
        </w:r>
        <w:r w:rsidR="00DD4DD7">
          <w:rPr>
            <w:noProof/>
          </w:rPr>
          <w:t>1</w:t>
        </w:r>
        <w:r>
          <w:rPr>
            <w:noProof/>
          </w:rPr>
          <w:fldChar w:fldCharType="end"/>
        </w:r>
      </w:p>
    </w:sdtContent>
  </w:sdt>
  <w:p w:rsidR="007D6D86" w:rsidRDefault="007D6D86" w:rsidP="004863C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D86" w:rsidRDefault="007D6D86" w:rsidP="00F07826">
      <w:r>
        <w:separator/>
      </w:r>
    </w:p>
  </w:footnote>
  <w:footnote w:type="continuationSeparator" w:id="0">
    <w:p w:rsidR="007D6D86" w:rsidRDefault="007D6D86" w:rsidP="00F07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86" w:rsidRDefault="007D6D86" w:rsidP="004863C7">
    <w:pPr>
      <w:pStyle w:val="Header"/>
      <w:jc w:val="right"/>
    </w:pPr>
  </w:p>
  <w:p w:rsidR="007D6D86" w:rsidRDefault="007D6D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5221"/>
    <w:multiLevelType w:val="hybridMultilevel"/>
    <w:tmpl w:val="A8E01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301BB"/>
    <w:multiLevelType w:val="hybridMultilevel"/>
    <w:tmpl w:val="11AEAFEA"/>
    <w:lvl w:ilvl="0" w:tplc="1F3CA78C">
      <w:numFmt w:val="bullet"/>
      <w:lvlText w:val=""/>
      <w:lvlJc w:val="left"/>
      <w:pPr>
        <w:ind w:left="2713" w:hanging="361"/>
      </w:pPr>
      <w:rPr>
        <w:rFonts w:ascii="Symbol" w:eastAsia="Symbol" w:hAnsi="Symbol" w:cs="Symbol" w:hint="default"/>
        <w:w w:val="100"/>
        <w:sz w:val="24"/>
        <w:szCs w:val="24"/>
        <w:lang w:eastAsia="en-US" w:bidi="ar-SA"/>
      </w:rPr>
    </w:lvl>
    <w:lvl w:ilvl="1" w:tplc="2CB2108A">
      <w:numFmt w:val="bullet"/>
      <w:lvlText w:val="•"/>
      <w:lvlJc w:val="left"/>
      <w:pPr>
        <w:ind w:left="3506" w:hanging="361"/>
      </w:pPr>
      <w:rPr>
        <w:rFonts w:hint="default"/>
        <w:lang w:eastAsia="en-US" w:bidi="ar-SA"/>
      </w:rPr>
    </w:lvl>
    <w:lvl w:ilvl="2" w:tplc="F22E66DE">
      <w:numFmt w:val="bullet"/>
      <w:lvlText w:val="•"/>
      <w:lvlJc w:val="left"/>
      <w:pPr>
        <w:ind w:left="4291" w:hanging="361"/>
      </w:pPr>
      <w:rPr>
        <w:rFonts w:hint="default"/>
        <w:lang w:eastAsia="en-US" w:bidi="ar-SA"/>
      </w:rPr>
    </w:lvl>
    <w:lvl w:ilvl="3" w:tplc="AE5A2FBC">
      <w:numFmt w:val="bullet"/>
      <w:lvlText w:val="•"/>
      <w:lvlJc w:val="left"/>
      <w:pPr>
        <w:ind w:left="5075" w:hanging="361"/>
      </w:pPr>
      <w:rPr>
        <w:rFonts w:hint="default"/>
        <w:lang w:eastAsia="en-US" w:bidi="ar-SA"/>
      </w:rPr>
    </w:lvl>
    <w:lvl w:ilvl="4" w:tplc="C6100766">
      <w:numFmt w:val="bullet"/>
      <w:lvlText w:val="•"/>
      <w:lvlJc w:val="left"/>
      <w:pPr>
        <w:ind w:left="5860" w:hanging="361"/>
      </w:pPr>
      <w:rPr>
        <w:rFonts w:hint="default"/>
        <w:lang w:eastAsia="en-US" w:bidi="ar-SA"/>
      </w:rPr>
    </w:lvl>
    <w:lvl w:ilvl="5" w:tplc="4E4E775A">
      <w:numFmt w:val="bullet"/>
      <w:lvlText w:val="•"/>
      <w:lvlJc w:val="left"/>
      <w:pPr>
        <w:ind w:left="6644" w:hanging="361"/>
      </w:pPr>
      <w:rPr>
        <w:rFonts w:hint="default"/>
        <w:lang w:eastAsia="en-US" w:bidi="ar-SA"/>
      </w:rPr>
    </w:lvl>
    <w:lvl w:ilvl="6" w:tplc="4858EBAC">
      <w:numFmt w:val="bullet"/>
      <w:lvlText w:val="•"/>
      <w:lvlJc w:val="left"/>
      <w:pPr>
        <w:ind w:left="7429" w:hanging="361"/>
      </w:pPr>
      <w:rPr>
        <w:rFonts w:hint="default"/>
        <w:lang w:eastAsia="en-US" w:bidi="ar-SA"/>
      </w:rPr>
    </w:lvl>
    <w:lvl w:ilvl="7" w:tplc="DFA448C0">
      <w:numFmt w:val="bullet"/>
      <w:lvlText w:val="•"/>
      <w:lvlJc w:val="left"/>
      <w:pPr>
        <w:ind w:left="8213" w:hanging="361"/>
      </w:pPr>
      <w:rPr>
        <w:rFonts w:hint="default"/>
        <w:lang w:eastAsia="en-US" w:bidi="ar-SA"/>
      </w:rPr>
    </w:lvl>
    <w:lvl w:ilvl="8" w:tplc="4FD4EEB8">
      <w:numFmt w:val="bullet"/>
      <w:lvlText w:val="•"/>
      <w:lvlJc w:val="left"/>
      <w:pPr>
        <w:ind w:left="8998" w:hanging="361"/>
      </w:pPr>
      <w:rPr>
        <w:rFonts w:hint="default"/>
        <w:lang w:eastAsia="en-US" w:bidi="ar-SA"/>
      </w:rPr>
    </w:lvl>
  </w:abstractNum>
  <w:abstractNum w:abstractNumId="2">
    <w:nsid w:val="27C02979"/>
    <w:multiLevelType w:val="hybridMultilevel"/>
    <w:tmpl w:val="A1F4A0E4"/>
    <w:lvl w:ilvl="0" w:tplc="B2C4B818">
      <w:numFmt w:val="bullet"/>
      <w:lvlText w:val="-"/>
      <w:lvlJc w:val="left"/>
      <w:pPr>
        <w:ind w:left="1991" w:hanging="361"/>
      </w:pPr>
      <w:rPr>
        <w:rFonts w:ascii="Times New Roman" w:eastAsia="Times New Roman" w:hAnsi="Times New Roman" w:cs="Times New Roman" w:hint="default"/>
        <w:spacing w:val="-2"/>
        <w:w w:val="99"/>
        <w:sz w:val="24"/>
        <w:szCs w:val="24"/>
        <w:lang w:eastAsia="en-US" w:bidi="ar-SA"/>
      </w:rPr>
    </w:lvl>
    <w:lvl w:ilvl="1" w:tplc="F52E7114">
      <w:numFmt w:val="bullet"/>
      <w:lvlText w:val="•"/>
      <w:lvlJc w:val="left"/>
      <w:pPr>
        <w:ind w:left="2784" w:hanging="361"/>
      </w:pPr>
      <w:rPr>
        <w:rFonts w:hint="default"/>
        <w:lang w:eastAsia="en-US" w:bidi="ar-SA"/>
      </w:rPr>
    </w:lvl>
    <w:lvl w:ilvl="2" w:tplc="8C24C8E8">
      <w:numFmt w:val="bullet"/>
      <w:lvlText w:val="•"/>
      <w:lvlJc w:val="left"/>
      <w:pPr>
        <w:ind w:left="3569" w:hanging="361"/>
      </w:pPr>
      <w:rPr>
        <w:rFonts w:hint="default"/>
        <w:lang w:eastAsia="en-US" w:bidi="ar-SA"/>
      </w:rPr>
    </w:lvl>
    <w:lvl w:ilvl="3" w:tplc="EB4C7BEE">
      <w:numFmt w:val="bullet"/>
      <w:lvlText w:val="•"/>
      <w:lvlJc w:val="left"/>
      <w:pPr>
        <w:ind w:left="4353" w:hanging="361"/>
      </w:pPr>
      <w:rPr>
        <w:rFonts w:hint="default"/>
        <w:lang w:eastAsia="en-US" w:bidi="ar-SA"/>
      </w:rPr>
    </w:lvl>
    <w:lvl w:ilvl="4" w:tplc="FE8A977A">
      <w:numFmt w:val="bullet"/>
      <w:lvlText w:val="•"/>
      <w:lvlJc w:val="left"/>
      <w:pPr>
        <w:ind w:left="5138" w:hanging="361"/>
      </w:pPr>
      <w:rPr>
        <w:rFonts w:hint="default"/>
        <w:lang w:eastAsia="en-US" w:bidi="ar-SA"/>
      </w:rPr>
    </w:lvl>
    <w:lvl w:ilvl="5" w:tplc="8AAA0E48">
      <w:numFmt w:val="bullet"/>
      <w:lvlText w:val="•"/>
      <w:lvlJc w:val="left"/>
      <w:pPr>
        <w:ind w:left="5922" w:hanging="361"/>
      </w:pPr>
      <w:rPr>
        <w:rFonts w:hint="default"/>
        <w:lang w:eastAsia="en-US" w:bidi="ar-SA"/>
      </w:rPr>
    </w:lvl>
    <w:lvl w:ilvl="6" w:tplc="2DAA4B1A">
      <w:numFmt w:val="bullet"/>
      <w:lvlText w:val="•"/>
      <w:lvlJc w:val="left"/>
      <w:pPr>
        <w:ind w:left="6707" w:hanging="361"/>
      </w:pPr>
      <w:rPr>
        <w:rFonts w:hint="default"/>
        <w:lang w:eastAsia="en-US" w:bidi="ar-SA"/>
      </w:rPr>
    </w:lvl>
    <w:lvl w:ilvl="7" w:tplc="973421BA">
      <w:numFmt w:val="bullet"/>
      <w:lvlText w:val="•"/>
      <w:lvlJc w:val="left"/>
      <w:pPr>
        <w:ind w:left="7491" w:hanging="361"/>
      </w:pPr>
      <w:rPr>
        <w:rFonts w:hint="default"/>
        <w:lang w:eastAsia="en-US" w:bidi="ar-SA"/>
      </w:rPr>
    </w:lvl>
    <w:lvl w:ilvl="8" w:tplc="58FAEBA8">
      <w:numFmt w:val="bullet"/>
      <w:lvlText w:val="•"/>
      <w:lvlJc w:val="left"/>
      <w:pPr>
        <w:ind w:left="8276" w:hanging="361"/>
      </w:pPr>
      <w:rPr>
        <w:rFonts w:hint="default"/>
        <w:lang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B50"/>
    <w:rsid w:val="000123AC"/>
    <w:rsid w:val="000A2B05"/>
    <w:rsid w:val="001002F0"/>
    <w:rsid w:val="001757AA"/>
    <w:rsid w:val="001B5429"/>
    <w:rsid w:val="003574C1"/>
    <w:rsid w:val="00357DB4"/>
    <w:rsid w:val="003D6DC2"/>
    <w:rsid w:val="00403E8F"/>
    <w:rsid w:val="004863C7"/>
    <w:rsid w:val="004874D8"/>
    <w:rsid w:val="004A7D9A"/>
    <w:rsid w:val="00500964"/>
    <w:rsid w:val="00554E6F"/>
    <w:rsid w:val="00566196"/>
    <w:rsid w:val="005F5B50"/>
    <w:rsid w:val="00636B47"/>
    <w:rsid w:val="00645EAE"/>
    <w:rsid w:val="006465FD"/>
    <w:rsid w:val="00666575"/>
    <w:rsid w:val="006A5808"/>
    <w:rsid w:val="006F5FA1"/>
    <w:rsid w:val="00757938"/>
    <w:rsid w:val="007D6D86"/>
    <w:rsid w:val="008369CC"/>
    <w:rsid w:val="008445BE"/>
    <w:rsid w:val="00851100"/>
    <w:rsid w:val="008C159E"/>
    <w:rsid w:val="008C5D6C"/>
    <w:rsid w:val="008C6C06"/>
    <w:rsid w:val="008E7BE0"/>
    <w:rsid w:val="00926BBC"/>
    <w:rsid w:val="00991D14"/>
    <w:rsid w:val="009B41C9"/>
    <w:rsid w:val="00A33A0B"/>
    <w:rsid w:val="00AC5F81"/>
    <w:rsid w:val="00AE21B0"/>
    <w:rsid w:val="00B04BF4"/>
    <w:rsid w:val="00B15DA4"/>
    <w:rsid w:val="00B16BBE"/>
    <w:rsid w:val="00B835E6"/>
    <w:rsid w:val="00B93226"/>
    <w:rsid w:val="00BD58BB"/>
    <w:rsid w:val="00C454C7"/>
    <w:rsid w:val="00CD3FDB"/>
    <w:rsid w:val="00CE1FA4"/>
    <w:rsid w:val="00CF1E01"/>
    <w:rsid w:val="00D9633A"/>
    <w:rsid w:val="00DD4DD7"/>
    <w:rsid w:val="00DD7669"/>
    <w:rsid w:val="00E165B6"/>
    <w:rsid w:val="00E55FE7"/>
    <w:rsid w:val="00E74745"/>
    <w:rsid w:val="00EA5DC4"/>
    <w:rsid w:val="00F07826"/>
    <w:rsid w:val="00F32EBC"/>
    <w:rsid w:val="00F64870"/>
    <w:rsid w:val="00FF4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5B5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07826"/>
    <w:pPr>
      <w:spacing w:before="212"/>
      <w:ind w:left="156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F5B50"/>
    <w:rPr>
      <w:sz w:val="24"/>
      <w:szCs w:val="24"/>
    </w:rPr>
  </w:style>
  <w:style w:type="character" w:customStyle="1" w:styleId="BodyTextChar">
    <w:name w:val="Body Text Char"/>
    <w:basedOn w:val="DefaultParagraphFont"/>
    <w:link w:val="BodyText"/>
    <w:uiPriority w:val="1"/>
    <w:rsid w:val="005F5B5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F07826"/>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F07826"/>
    <w:pPr>
      <w:tabs>
        <w:tab w:val="center" w:pos="4680"/>
        <w:tab w:val="right" w:pos="9360"/>
      </w:tabs>
    </w:pPr>
  </w:style>
  <w:style w:type="character" w:customStyle="1" w:styleId="FooterChar">
    <w:name w:val="Footer Char"/>
    <w:basedOn w:val="DefaultParagraphFont"/>
    <w:link w:val="Footer"/>
    <w:uiPriority w:val="99"/>
    <w:rsid w:val="00F07826"/>
    <w:rPr>
      <w:rFonts w:ascii="Times New Roman" w:eastAsia="Times New Roman" w:hAnsi="Times New Roman" w:cs="Times New Roman"/>
    </w:rPr>
  </w:style>
  <w:style w:type="paragraph" w:styleId="ListParagraph">
    <w:name w:val="List Paragraph"/>
    <w:basedOn w:val="Normal"/>
    <w:uiPriority w:val="34"/>
    <w:qFormat/>
    <w:rsid w:val="00F07826"/>
    <w:pPr>
      <w:ind w:left="1991" w:hanging="361"/>
      <w:jc w:val="both"/>
    </w:pPr>
  </w:style>
  <w:style w:type="paragraph" w:styleId="Header">
    <w:name w:val="header"/>
    <w:basedOn w:val="Normal"/>
    <w:link w:val="HeaderChar"/>
    <w:uiPriority w:val="99"/>
    <w:unhideWhenUsed/>
    <w:rsid w:val="00F07826"/>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F07826"/>
  </w:style>
  <w:style w:type="paragraph" w:styleId="NormalWeb">
    <w:name w:val="Normal (Web)"/>
    <w:basedOn w:val="Normal"/>
    <w:uiPriority w:val="99"/>
    <w:semiHidden/>
    <w:unhideWhenUsed/>
    <w:rsid w:val="00F07826"/>
    <w:pPr>
      <w:widowControl/>
      <w:autoSpaceDE/>
      <w:autoSpaceDN/>
      <w:spacing w:before="100" w:beforeAutospacing="1" w:after="100" w:afterAutospacing="1"/>
    </w:pPr>
    <w:rPr>
      <w:rFonts w:eastAsiaTheme="minorEastAsia"/>
      <w:sz w:val="24"/>
      <w:szCs w:val="24"/>
    </w:rPr>
  </w:style>
  <w:style w:type="paragraph" w:customStyle="1" w:styleId="TableParagraph">
    <w:name w:val="Table Paragraph"/>
    <w:basedOn w:val="Normal"/>
    <w:uiPriority w:val="1"/>
    <w:qFormat/>
    <w:rsid w:val="00F07826"/>
    <w:pPr>
      <w:jc w:val="center"/>
    </w:pPr>
  </w:style>
  <w:style w:type="paragraph" w:styleId="BalloonText">
    <w:name w:val="Balloon Text"/>
    <w:basedOn w:val="Normal"/>
    <w:link w:val="BalloonTextChar"/>
    <w:uiPriority w:val="99"/>
    <w:semiHidden/>
    <w:unhideWhenUsed/>
    <w:rsid w:val="00F07826"/>
    <w:rPr>
      <w:rFonts w:ascii="Tahoma" w:hAnsi="Tahoma" w:cs="Tahoma"/>
      <w:sz w:val="16"/>
      <w:szCs w:val="16"/>
    </w:rPr>
  </w:style>
  <w:style w:type="character" w:customStyle="1" w:styleId="BalloonTextChar">
    <w:name w:val="Balloon Text Char"/>
    <w:basedOn w:val="DefaultParagraphFont"/>
    <w:link w:val="BalloonText"/>
    <w:uiPriority w:val="99"/>
    <w:semiHidden/>
    <w:rsid w:val="00F07826"/>
    <w:rPr>
      <w:rFonts w:ascii="Tahoma" w:eastAsia="Times New Roman" w:hAnsi="Tahoma" w:cs="Tahoma"/>
      <w:sz w:val="16"/>
      <w:szCs w:val="16"/>
    </w:rPr>
  </w:style>
  <w:style w:type="character" w:styleId="Hyperlink">
    <w:name w:val="Hyperlink"/>
    <w:basedOn w:val="DefaultParagraphFont"/>
    <w:uiPriority w:val="99"/>
    <w:unhideWhenUsed/>
    <w:rsid w:val="008E7BE0"/>
    <w:rPr>
      <w:color w:val="0000FF" w:themeColor="hyperlink"/>
      <w:u w:val="single"/>
    </w:rPr>
  </w:style>
  <w:style w:type="paragraph" w:styleId="NoSpacing">
    <w:name w:val="No Spacing"/>
    <w:uiPriority w:val="1"/>
    <w:qFormat/>
    <w:rsid w:val="00CD3FDB"/>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5B5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07826"/>
    <w:pPr>
      <w:spacing w:before="212"/>
      <w:ind w:left="156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F5B50"/>
    <w:rPr>
      <w:sz w:val="24"/>
      <w:szCs w:val="24"/>
    </w:rPr>
  </w:style>
  <w:style w:type="character" w:customStyle="1" w:styleId="BodyTextChar">
    <w:name w:val="Body Text Char"/>
    <w:basedOn w:val="DefaultParagraphFont"/>
    <w:link w:val="BodyText"/>
    <w:uiPriority w:val="1"/>
    <w:rsid w:val="005F5B5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F07826"/>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F07826"/>
    <w:pPr>
      <w:tabs>
        <w:tab w:val="center" w:pos="4680"/>
        <w:tab w:val="right" w:pos="9360"/>
      </w:tabs>
    </w:pPr>
  </w:style>
  <w:style w:type="character" w:customStyle="1" w:styleId="FooterChar">
    <w:name w:val="Footer Char"/>
    <w:basedOn w:val="DefaultParagraphFont"/>
    <w:link w:val="Footer"/>
    <w:uiPriority w:val="99"/>
    <w:rsid w:val="00F07826"/>
    <w:rPr>
      <w:rFonts w:ascii="Times New Roman" w:eastAsia="Times New Roman" w:hAnsi="Times New Roman" w:cs="Times New Roman"/>
    </w:rPr>
  </w:style>
  <w:style w:type="paragraph" w:styleId="ListParagraph">
    <w:name w:val="List Paragraph"/>
    <w:basedOn w:val="Normal"/>
    <w:uiPriority w:val="34"/>
    <w:qFormat/>
    <w:rsid w:val="00F07826"/>
    <w:pPr>
      <w:ind w:left="1991" w:hanging="361"/>
      <w:jc w:val="both"/>
    </w:pPr>
  </w:style>
  <w:style w:type="paragraph" w:styleId="Header">
    <w:name w:val="header"/>
    <w:basedOn w:val="Normal"/>
    <w:link w:val="HeaderChar"/>
    <w:uiPriority w:val="99"/>
    <w:unhideWhenUsed/>
    <w:rsid w:val="00F07826"/>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F07826"/>
  </w:style>
  <w:style w:type="paragraph" w:styleId="NormalWeb">
    <w:name w:val="Normal (Web)"/>
    <w:basedOn w:val="Normal"/>
    <w:uiPriority w:val="99"/>
    <w:semiHidden/>
    <w:unhideWhenUsed/>
    <w:rsid w:val="00F07826"/>
    <w:pPr>
      <w:widowControl/>
      <w:autoSpaceDE/>
      <w:autoSpaceDN/>
      <w:spacing w:before="100" w:beforeAutospacing="1" w:after="100" w:afterAutospacing="1"/>
    </w:pPr>
    <w:rPr>
      <w:rFonts w:eastAsiaTheme="minorEastAsia"/>
      <w:sz w:val="24"/>
      <w:szCs w:val="24"/>
    </w:rPr>
  </w:style>
  <w:style w:type="paragraph" w:customStyle="1" w:styleId="TableParagraph">
    <w:name w:val="Table Paragraph"/>
    <w:basedOn w:val="Normal"/>
    <w:uiPriority w:val="1"/>
    <w:qFormat/>
    <w:rsid w:val="00F07826"/>
    <w:pPr>
      <w:jc w:val="center"/>
    </w:pPr>
  </w:style>
  <w:style w:type="paragraph" w:styleId="BalloonText">
    <w:name w:val="Balloon Text"/>
    <w:basedOn w:val="Normal"/>
    <w:link w:val="BalloonTextChar"/>
    <w:uiPriority w:val="99"/>
    <w:semiHidden/>
    <w:unhideWhenUsed/>
    <w:rsid w:val="00F07826"/>
    <w:rPr>
      <w:rFonts w:ascii="Tahoma" w:hAnsi="Tahoma" w:cs="Tahoma"/>
      <w:sz w:val="16"/>
      <w:szCs w:val="16"/>
    </w:rPr>
  </w:style>
  <w:style w:type="character" w:customStyle="1" w:styleId="BalloonTextChar">
    <w:name w:val="Balloon Text Char"/>
    <w:basedOn w:val="DefaultParagraphFont"/>
    <w:link w:val="BalloonText"/>
    <w:uiPriority w:val="99"/>
    <w:semiHidden/>
    <w:rsid w:val="00F07826"/>
    <w:rPr>
      <w:rFonts w:ascii="Tahoma" w:eastAsia="Times New Roman" w:hAnsi="Tahoma" w:cs="Tahoma"/>
      <w:sz w:val="16"/>
      <w:szCs w:val="16"/>
    </w:rPr>
  </w:style>
  <w:style w:type="character" w:styleId="Hyperlink">
    <w:name w:val="Hyperlink"/>
    <w:basedOn w:val="DefaultParagraphFont"/>
    <w:uiPriority w:val="99"/>
    <w:unhideWhenUsed/>
    <w:rsid w:val="008E7BE0"/>
    <w:rPr>
      <w:color w:val="0000FF" w:themeColor="hyperlink"/>
      <w:u w:val="single"/>
    </w:rPr>
  </w:style>
  <w:style w:type="paragraph" w:styleId="NoSpacing">
    <w:name w:val="No Spacing"/>
    <w:uiPriority w:val="1"/>
    <w:qFormat/>
    <w:rsid w:val="00CD3FD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bebekunggul.blogspot.com/2015/pendahuluan-" TargetMode="External"/><Relationship Id="rId2" Type="http://schemas.openxmlformats.org/officeDocument/2006/relationships/numbering" Target="numbering.xml"/><Relationship Id="rId16" Type="http://schemas.openxmlformats.org/officeDocument/2006/relationships/hyperlink" Target="http://bebekunggul.blogspot.com/2015/pendahulu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repository.unhas.ac.id/bitstream/handle/123456789/2383/Seminar%20nasional%20unpad%202012.Pdf?Sequence=1"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iskoandi02@gmail.com" TargetMode="External"/><Relationship Id="rId14" Type="http://schemas.openxmlformats.org/officeDocument/2006/relationships/hyperlink" Target="http://www.faperta.ugm.ac.id/semnask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170F1-B5DC-4B83-AA1C-7D595DF3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6525</Words>
  <Characters>37197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1</dc:creator>
  <cp:lastModifiedBy>pc 1</cp:lastModifiedBy>
  <cp:revision>2</cp:revision>
  <cp:lastPrinted>2021-02-03T09:44:00Z</cp:lastPrinted>
  <dcterms:created xsi:type="dcterms:W3CDTF">2021-02-09T14:03:00Z</dcterms:created>
  <dcterms:modified xsi:type="dcterms:W3CDTF">2021-02-09T14:03:00Z</dcterms:modified>
</cp:coreProperties>
</file>