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177"/>
        <w:ind w:left="371" w:right="610" w:firstLine="0"/>
        <w:jc w:val="center"/>
      </w:pPr>
      <w:r>
        <w:rPr/>
        <w:t>Pengaruh Jenis Tepung Komposit dan </w:t>
      </w:r>
      <w:r>
        <w:rPr>
          <w:i/>
        </w:rPr>
        <w:t>Baking Powder </w:t>
      </w:r>
      <w:r>
        <w:rPr/>
        <w:t>Terhadap Sifat Fisik, Kimia, dan Tingkat Kesukaan </w:t>
      </w:r>
      <w:r>
        <w:rPr>
          <w:i/>
        </w:rPr>
        <w:t>Cookies </w:t>
      </w:r>
      <w:r>
        <w:rPr/>
        <w:t>Growol</w:t>
      </w:r>
    </w:p>
    <w:p>
      <w:pPr>
        <w:pStyle w:val="BodyText"/>
        <w:spacing w:before="10"/>
        <w:ind w:left="0"/>
        <w:jc w:val="left"/>
        <w:rPr>
          <w:b/>
          <w:sz w:val="20"/>
        </w:rPr>
      </w:pPr>
    </w:p>
    <w:p>
      <w:pPr>
        <w:pStyle w:val="Heading2"/>
        <w:spacing w:line="240" w:lineRule="auto"/>
        <w:ind w:left="371" w:right="614"/>
      </w:pPr>
      <w:r>
        <w:rPr>
          <w:i/>
        </w:rPr>
        <w:t>Effect of Composite Flour Type and Addition of Baking Powder on The Physical, Chemical </w:t>
      </w:r>
      <w:r>
        <w:rPr/>
        <w:t>and Preference Level of Growol Cookies</w:t>
      </w:r>
    </w:p>
    <w:p>
      <w:pPr>
        <w:pStyle w:val="BodyText"/>
        <w:spacing w:before="5"/>
        <w:ind w:left="0"/>
        <w:jc w:val="left"/>
        <w:rPr>
          <w:b/>
          <w:i/>
          <w:sz w:val="20"/>
        </w:rPr>
      </w:pPr>
    </w:p>
    <w:p>
      <w:pPr>
        <w:pStyle w:val="BodyText"/>
        <w:spacing w:line="242" w:lineRule="auto"/>
        <w:ind w:left="3893" w:right="4134"/>
        <w:jc w:val="center"/>
      </w:pPr>
      <w:r>
        <w:rPr/>
        <w:t>Inggit Margi Rahayu 16031055</w:t>
      </w:r>
    </w:p>
    <w:p>
      <w:pPr>
        <w:pStyle w:val="BodyText"/>
        <w:spacing w:before="194"/>
        <w:ind w:left="777" w:right="942" w:firstLine="995"/>
        <w:jc w:val="left"/>
      </w:pPr>
      <w:r>
        <w:rPr/>
        <w:t>Program Studi Teknologi Hasil Pertanian, Fakultas Agroindustri, Universitas Mercu Buana Yogyakarta, Jl. Wates Km. 10 Yogyakarta 55753,Indonesia</w:t>
      </w:r>
    </w:p>
    <w:p>
      <w:pPr>
        <w:pStyle w:val="BodyText"/>
        <w:spacing w:before="3"/>
        <w:ind w:left="3353"/>
        <w:jc w:val="left"/>
      </w:pPr>
      <w:r>
        <w:rPr/>
        <w:t>Email : </w:t>
      </w:r>
      <w:hyperlink r:id="rId5">
        <w:r>
          <w:rPr>
            <w:color w:val="0000FF"/>
            <w:u w:val="single" w:color="0000FF"/>
          </w:rPr>
          <w:t>Inggitama3@gmail.com</w:t>
        </w:r>
      </w:hyperlink>
    </w:p>
    <w:p>
      <w:pPr>
        <w:pStyle w:val="BodyText"/>
        <w:spacing w:before="6"/>
        <w:ind w:left="0"/>
        <w:jc w:val="left"/>
        <w:rPr>
          <w:sz w:val="9"/>
        </w:rPr>
      </w:pPr>
    </w:p>
    <w:p>
      <w:pPr>
        <w:spacing w:after="0"/>
        <w:jc w:val="left"/>
        <w:rPr>
          <w:sz w:val="9"/>
        </w:rPr>
        <w:sectPr>
          <w:type w:val="continuous"/>
          <w:pgSz w:w="12240" w:h="15840"/>
          <w:pgMar w:top="1500" w:bottom="280" w:left="1220" w:right="980"/>
        </w:sectPr>
      </w:pPr>
    </w:p>
    <w:p>
      <w:pPr>
        <w:pStyle w:val="Heading1"/>
        <w:spacing w:line="272" w:lineRule="exact" w:before="135"/>
        <w:ind w:left="1813" w:right="1635" w:firstLine="0"/>
        <w:jc w:val="center"/>
      </w:pPr>
      <w:r>
        <w:rPr/>
        <w:t>INTISARI</w:t>
      </w:r>
    </w:p>
    <w:p>
      <w:pPr>
        <w:pStyle w:val="BodyText"/>
        <w:tabs>
          <w:tab w:pos="1998" w:val="left" w:leader="none"/>
          <w:tab w:pos="3552" w:val="left" w:leader="none"/>
        </w:tabs>
        <w:ind w:right="38" w:firstLine="719"/>
      </w:pPr>
      <w:r>
        <w:rPr/>
        <w:t>Penelitian ini dilakukan dengan tujuan umum menghasilkan </w:t>
      </w:r>
      <w:r>
        <w:rPr>
          <w:i/>
        </w:rPr>
        <w:t>cookies </w:t>
      </w:r>
      <w:r>
        <w:rPr>
          <w:spacing w:val="-3"/>
        </w:rPr>
        <w:t>growol </w:t>
      </w:r>
      <w:r>
        <w:rPr/>
        <w:t>dengan sifat kimia, fisik serta kesukaan dari panelis berdasarkan penambahan variasi tepung komposit dan </w:t>
      </w:r>
      <w:r>
        <w:rPr>
          <w:i/>
        </w:rPr>
        <w:t>baking powder </w:t>
      </w:r>
      <w:r>
        <w:rPr>
          <w:spacing w:val="-6"/>
        </w:rPr>
        <w:t>dan </w:t>
      </w:r>
      <w:r>
        <w:rPr/>
        <w:t>tujuan khusus mengetahui pengaruh konsentrasi variasi tepung komposit dan </w:t>
      </w:r>
      <w:r>
        <w:rPr>
          <w:i/>
        </w:rPr>
        <w:t>baking powder </w:t>
      </w:r>
      <w:r>
        <w:rPr/>
        <w:t>terhadap penerimaan panelis, mengetahui</w:t>
        <w:tab/>
        <w:t>pengaruh</w:t>
        <w:tab/>
      </w:r>
      <w:r>
        <w:rPr>
          <w:spacing w:val="-3"/>
        </w:rPr>
        <w:t>perbedaan </w:t>
      </w:r>
      <w:r>
        <w:rPr/>
        <w:t>penambahan baking powder terhadap sifat fisik dan kimia dari </w:t>
      </w:r>
      <w:r>
        <w:rPr>
          <w:i/>
        </w:rPr>
        <w:t>cookies </w:t>
      </w:r>
      <w:r>
        <w:rPr/>
        <w:t>growol, dan mengetahui </w:t>
      </w:r>
      <w:r>
        <w:rPr>
          <w:i/>
        </w:rPr>
        <w:t>cookies </w:t>
      </w:r>
      <w:r>
        <w:rPr/>
        <w:t>growol terbaik berdasarkan sifat fisik, kimia dan </w:t>
      </w:r>
      <w:r>
        <w:rPr>
          <w:spacing w:val="-3"/>
        </w:rPr>
        <w:t>kesukaan </w:t>
      </w:r>
      <w:r>
        <w:rPr/>
        <w:t>terhadap panelis dengan menggunakan tepung komposit growol dan kecambah kacang-kacangan (kacang hijau, kacang tolo, dan kacang kedelai) dengan perbandingan (75%-25%) dengan penambahan </w:t>
      </w:r>
      <w:r>
        <w:rPr>
          <w:i/>
        </w:rPr>
        <w:t>baking </w:t>
      </w:r>
      <w:r>
        <w:rPr>
          <w:i/>
        </w:rPr>
        <w:t>powder </w:t>
      </w:r>
      <w:r>
        <w:rPr/>
        <w:t>(1%, 1.5%, dan 2%) untuk menghasilkan produk </w:t>
      </w:r>
      <w:r>
        <w:rPr>
          <w:i/>
        </w:rPr>
        <w:t>cookies</w:t>
      </w:r>
      <w:r>
        <w:rPr>
          <w:i/>
          <w:spacing w:val="-2"/>
        </w:rPr>
        <w:t> </w:t>
      </w:r>
      <w:r>
        <w:rPr/>
        <w:t>growol.</w:t>
      </w:r>
    </w:p>
    <w:p>
      <w:pPr>
        <w:pStyle w:val="BodyText"/>
        <w:ind w:right="38" w:firstLine="719"/>
      </w:pPr>
      <w:r>
        <w:rPr/>
        <w:t>Pembuatan </w:t>
      </w:r>
      <w:r>
        <w:rPr>
          <w:i/>
        </w:rPr>
        <w:t>cookies </w:t>
      </w:r>
      <w:r>
        <w:rPr/>
        <w:t>growol </w:t>
      </w:r>
      <w:r>
        <w:rPr>
          <w:spacing w:val="-3"/>
        </w:rPr>
        <w:t>melalui </w:t>
      </w:r>
      <w:r>
        <w:rPr/>
        <w:t>tahap pencampuran adonan, pencetakan dan pengovenan dengan suhu 150</w:t>
      </w:r>
      <w:r>
        <w:rPr>
          <w:vertAlign w:val="superscript"/>
        </w:rPr>
        <w:t>0</w:t>
      </w:r>
      <w:r>
        <w:rPr>
          <w:vertAlign w:val="baseline"/>
        </w:rPr>
        <w:t>C selama 40 menit, pendinginan, dan pengemasan. Rancangan percobaan yang digunakan dalam penelitian ini adalah Rancangan Acak Lengkap (RAL) </w:t>
      </w:r>
      <w:r>
        <w:rPr>
          <w:i/>
          <w:vertAlign w:val="baseline"/>
        </w:rPr>
        <w:t>factorial</w:t>
      </w:r>
      <w:r>
        <w:rPr>
          <w:vertAlign w:val="baseline"/>
        </w:rPr>
        <w:t>. Percobaan diulang sebanyak dua kali dan setiap data yang diperoleh dihitung dengan metode statistik menggunakan analisis varian (ANOVA) pada tingkat kepercayaan 95% dan apabila terdapat beda nyata</w:t>
      </w:r>
      <w:r>
        <w:rPr>
          <w:spacing w:val="25"/>
          <w:vertAlign w:val="baseline"/>
        </w:rPr>
        <w:t> </w:t>
      </w:r>
      <w:r>
        <w:rPr>
          <w:vertAlign w:val="baseline"/>
        </w:rPr>
        <w:t>masing-</w:t>
      </w:r>
    </w:p>
    <w:p>
      <w:pPr>
        <w:pStyle w:val="BodyText"/>
        <w:spacing w:before="90"/>
        <w:jc w:val="left"/>
      </w:pPr>
      <w:r>
        <w:rPr/>
        <w:br w:type="column"/>
      </w:r>
      <w:r>
        <w:rPr/>
        <w:t>masing perlakuan dilanjutkan dengan uji</w:t>
      </w:r>
    </w:p>
    <w:p>
      <w:pPr>
        <w:spacing w:before="0"/>
        <w:ind w:left="220" w:right="0" w:firstLine="0"/>
        <w:jc w:val="left"/>
        <w:rPr>
          <w:sz w:val="24"/>
        </w:rPr>
      </w:pPr>
      <w:r>
        <w:rPr>
          <w:i/>
          <w:sz w:val="24"/>
        </w:rPr>
        <w:t>Duncon Multripel Range Test </w:t>
      </w:r>
      <w:r>
        <w:rPr>
          <w:sz w:val="24"/>
        </w:rPr>
        <w:t>(DMRT).</w:t>
      </w:r>
    </w:p>
    <w:p>
      <w:pPr>
        <w:pStyle w:val="BodyText"/>
        <w:tabs>
          <w:tab w:pos="1299" w:val="left" w:leader="none"/>
          <w:tab w:pos="1367" w:val="left" w:leader="none"/>
          <w:tab w:pos="1808" w:val="left" w:leader="none"/>
          <w:tab w:pos="2611" w:val="left" w:leader="none"/>
          <w:tab w:pos="2747" w:val="left" w:leader="none"/>
          <w:tab w:pos="2880" w:val="left" w:leader="none"/>
          <w:tab w:pos="3799" w:val="left" w:leader="none"/>
          <w:tab w:pos="3874" w:val="left" w:leader="none"/>
          <w:tab w:pos="4192" w:val="left" w:leader="none"/>
        </w:tabs>
        <w:ind w:right="456" w:firstLine="720"/>
        <w:jc w:val="left"/>
      </w:pPr>
      <w:r>
        <w:rPr/>
        <w:t>Hasil penelitian menunjukkan bahwa jenis tepung komposit dan </w:t>
      </w:r>
      <w:r>
        <w:rPr>
          <w:i/>
        </w:rPr>
        <w:t>baking </w:t>
      </w:r>
      <w:r>
        <w:rPr>
          <w:i/>
          <w:spacing w:val="-3"/>
        </w:rPr>
        <w:t>powder </w:t>
      </w:r>
      <w:r>
        <w:rPr/>
        <w:t>berpengaruh terhadap sifat fisik, kimia dan tingkat</w:t>
        <w:tab/>
        <w:t>kesukaan</w:t>
        <w:tab/>
      </w:r>
      <w:r>
        <w:rPr>
          <w:i/>
        </w:rPr>
        <w:t>Cookies</w:t>
        <w:tab/>
      </w:r>
      <w:r>
        <w:rPr>
          <w:spacing w:val="-4"/>
        </w:rPr>
        <w:t>growol. </w:t>
      </w:r>
      <w:r>
        <w:rPr/>
        <w:t>Penggunaan</w:t>
        <w:tab/>
        <w:t>tepung</w:t>
        <w:tab/>
        <w:tab/>
        <w:tab/>
        <w:t>komposit</w:t>
        <w:tab/>
        <w:tab/>
        <w:tab/>
      </w:r>
      <w:r>
        <w:rPr>
          <w:spacing w:val="-6"/>
        </w:rPr>
        <w:t>dan </w:t>
      </w:r>
      <w:r>
        <w:rPr/>
        <w:t>penambahan </w:t>
      </w:r>
      <w:r>
        <w:rPr>
          <w:i/>
        </w:rPr>
        <w:t>baking powder </w:t>
      </w:r>
      <w:r>
        <w:rPr>
          <w:spacing w:val="-3"/>
        </w:rPr>
        <w:t>berpengaruh </w:t>
      </w:r>
      <w:r>
        <w:rPr/>
        <w:t>terhadap nilai tekstur dan warna </w:t>
      </w:r>
      <w:r>
        <w:rPr>
          <w:i/>
          <w:spacing w:val="-3"/>
        </w:rPr>
        <w:t>cookies </w:t>
      </w:r>
      <w:r>
        <w:rPr/>
        <w:t>growol.</w:t>
        <w:tab/>
        <w:tab/>
        <w:t>Formulasi</w:t>
        <w:tab/>
        <w:tab/>
      </w:r>
      <w:r>
        <w:rPr>
          <w:i/>
        </w:rPr>
        <w:t>cookies</w:t>
        <w:tab/>
        <w:tab/>
      </w:r>
      <w:r>
        <w:rPr>
          <w:spacing w:val="-3"/>
        </w:rPr>
        <w:t>terbaik </w:t>
      </w:r>
      <w:r>
        <w:rPr/>
        <w:t>berdasarkan uji kesukaan yaitu jenis tepung komposit kacang hijau 75% dan growol 25% dengan penambahan </w:t>
      </w:r>
      <w:r>
        <w:rPr>
          <w:i/>
        </w:rPr>
        <w:t>baking powder </w:t>
      </w:r>
      <w:r>
        <w:rPr>
          <w:spacing w:val="-3"/>
        </w:rPr>
        <w:t>1,5% </w:t>
      </w:r>
      <w:r>
        <w:rPr/>
        <w:t>memiliki kandungan kadar air 7,79% bb, kadar abu 1,92% bb, protein 7,15% </w:t>
      </w:r>
      <w:r>
        <w:rPr>
          <w:spacing w:val="-4"/>
        </w:rPr>
        <w:t>bb,</w:t>
      </w:r>
      <w:r>
        <w:rPr>
          <w:spacing w:val="52"/>
        </w:rPr>
        <w:t> </w:t>
      </w:r>
      <w:r>
        <w:rPr/>
        <w:t>lemak 14,7% bb dan karbohidrat 68,4% bb. </w:t>
      </w:r>
      <w:r>
        <w:rPr>
          <w:b/>
        </w:rPr>
        <w:t>Kata Kunci </w:t>
      </w:r>
      <w:r>
        <w:rPr/>
        <w:t>: </w:t>
      </w:r>
      <w:r>
        <w:rPr>
          <w:i/>
        </w:rPr>
        <w:t>Baking Powder, </w:t>
      </w:r>
      <w:r>
        <w:rPr>
          <w:i/>
          <w:spacing w:val="-3"/>
        </w:rPr>
        <w:t>Cookies, </w:t>
      </w:r>
      <w:r>
        <w:rPr/>
        <w:t>Tepung</w:t>
      </w:r>
      <w:r>
        <w:rPr>
          <w:spacing w:val="-3"/>
        </w:rPr>
        <w:t> </w:t>
      </w:r>
      <w:r>
        <w:rPr/>
        <w:t>komposit.</w:t>
      </w:r>
    </w:p>
    <w:p>
      <w:pPr>
        <w:pStyle w:val="Heading2"/>
        <w:spacing w:line="275" w:lineRule="exact" w:before="3"/>
        <w:ind w:right="234"/>
        <w:rPr>
          <w:i/>
        </w:rPr>
      </w:pPr>
      <w:r>
        <w:rPr>
          <w:i/>
        </w:rPr>
        <w:t>ABSTRAK</w:t>
      </w:r>
    </w:p>
    <w:p>
      <w:pPr>
        <w:spacing w:line="276" w:lineRule="auto" w:before="0"/>
        <w:ind w:left="220" w:right="456" w:firstLine="720"/>
        <w:jc w:val="both"/>
        <w:rPr>
          <w:i/>
          <w:sz w:val="24"/>
        </w:rPr>
      </w:pPr>
      <w:r>
        <w:rPr>
          <w:i/>
          <w:sz w:val="24"/>
        </w:rPr>
        <w:t>This research was conducted </w:t>
      </w:r>
      <w:r>
        <w:rPr>
          <w:i/>
          <w:spacing w:val="-4"/>
          <w:sz w:val="24"/>
        </w:rPr>
        <w:t>with  </w:t>
      </w:r>
      <w:r>
        <w:rPr>
          <w:i/>
          <w:sz w:val="24"/>
        </w:rPr>
        <w:t>the general purpose of producing </w:t>
      </w:r>
      <w:r>
        <w:rPr>
          <w:i/>
          <w:spacing w:val="-3"/>
          <w:sz w:val="24"/>
        </w:rPr>
        <w:t>cookies </w:t>
      </w:r>
      <w:r>
        <w:rPr>
          <w:i/>
          <w:sz w:val="24"/>
        </w:rPr>
        <w:t>growol with chemical, physical and likeness properties of the panelists based on the addition of variations of composite flour and baking powder and the specific purpose of knowing the effect of the concentration variation of composite flour and </w:t>
      </w:r>
      <w:r>
        <w:rPr>
          <w:i/>
          <w:spacing w:val="-4"/>
          <w:sz w:val="24"/>
        </w:rPr>
        <w:t>baking </w:t>
      </w:r>
      <w:r>
        <w:rPr>
          <w:i/>
          <w:sz w:val="24"/>
        </w:rPr>
        <w:t>powder on acceptance of the panelists, knowing the effect of different </w:t>
      </w:r>
      <w:r>
        <w:rPr>
          <w:i/>
          <w:spacing w:val="-3"/>
          <w:sz w:val="24"/>
        </w:rPr>
        <w:t>baking </w:t>
      </w:r>
      <w:r>
        <w:rPr>
          <w:i/>
          <w:sz w:val="24"/>
        </w:rPr>
        <w:t>powder additions on the properties physical and chemical properties of cookies, and find out</w:t>
      </w:r>
      <w:r>
        <w:rPr>
          <w:i/>
          <w:spacing w:val="37"/>
          <w:sz w:val="24"/>
        </w:rPr>
        <w:t> </w:t>
      </w:r>
      <w:r>
        <w:rPr>
          <w:i/>
          <w:sz w:val="24"/>
        </w:rPr>
        <w:t>the</w:t>
      </w:r>
      <w:r>
        <w:rPr>
          <w:i/>
          <w:spacing w:val="37"/>
          <w:sz w:val="24"/>
        </w:rPr>
        <w:t> </w:t>
      </w:r>
      <w:r>
        <w:rPr>
          <w:i/>
          <w:sz w:val="24"/>
        </w:rPr>
        <w:t>best</w:t>
      </w:r>
      <w:r>
        <w:rPr>
          <w:i/>
          <w:spacing w:val="37"/>
          <w:sz w:val="24"/>
        </w:rPr>
        <w:t> </w:t>
      </w:r>
      <w:r>
        <w:rPr>
          <w:i/>
          <w:sz w:val="24"/>
        </w:rPr>
        <w:t>cookies</w:t>
      </w:r>
      <w:r>
        <w:rPr>
          <w:i/>
          <w:spacing w:val="40"/>
          <w:sz w:val="24"/>
        </w:rPr>
        <w:t> </w:t>
      </w:r>
      <w:r>
        <w:rPr>
          <w:i/>
          <w:sz w:val="24"/>
        </w:rPr>
        <w:t>based</w:t>
      </w:r>
      <w:r>
        <w:rPr>
          <w:i/>
          <w:spacing w:val="37"/>
          <w:sz w:val="24"/>
        </w:rPr>
        <w:t> </w:t>
      </w:r>
      <w:r>
        <w:rPr>
          <w:i/>
          <w:sz w:val="24"/>
        </w:rPr>
        <w:t>on</w:t>
      </w:r>
      <w:r>
        <w:rPr>
          <w:i/>
          <w:spacing w:val="37"/>
          <w:sz w:val="24"/>
        </w:rPr>
        <w:t> </w:t>
      </w:r>
      <w:r>
        <w:rPr>
          <w:i/>
          <w:sz w:val="24"/>
        </w:rPr>
        <w:t>physical,</w:t>
      </w:r>
    </w:p>
    <w:p>
      <w:pPr>
        <w:spacing w:after="0" w:line="276" w:lineRule="auto"/>
        <w:jc w:val="both"/>
        <w:rPr>
          <w:sz w:val="24"/>
        </w:rPr>
        <w:sectPr>
          <w:type w:val="continuous"/>
          <w:pgSz w:w="12240" w:h="15840"/>
          <w:pgMar w:top="1500" w:bottom="280" w:left="1220" w:right="980"/>
          <w:cols w:num="2" w:equalWidth="0">
            <w:col w:w="4582" w:space="458"/>
            <w:col w:w="5000"/>
          </w:cols>
        </w:sectPr>
      </w:pPr>
    </w:p>
    <w:p>
      <w:pPr>
        <w:spacing w:line="276" w:lineRule="auto" w:before="74"/>
        <w:ind w:left="220" w:right="40" w:firstLine="0"/>
        <w:jc w:val="both"/>
        <w:rPr>
          <w:i/>
          <w:sz w:val="24"/>
        </w:rPr>
      </w:pPr>
      <w:r>
        <w:rPr>
          <w:i/>
          <w:sz w:val="24"/>
        </w:rPr>
        <w:t>chemical and preference for panelists using </w:t>
      </w:r>
      <w:r>
        <w:rPr>
          <w:i/>
          <w:sz w:val="24"/>
        </w:rPr>
        <w:t>composite flour growol and bean </w:t>
      </w:r>
      <w:r>
        <w:rPr>
          <w:i/>
          <w:spacing w:val="-3"/>
          <w:sz w:val="24"/>
        </w:rPr>
        <w:t>sprouts </w:t>
      </w:r>
      <w:r>
        <w:rPr>
          <w:i/>
          <w:sz w:val="24"/>
        </w:rPr>
        <w:t>(mung beans, tolo beans, and soy beans) by comparison (75% -25%) with the addition of baking powder (1%, 1.5%, and 2%) to produce cookie products. Making </w:t>
      </w:r>
      <w:r>
        <w:rPr>
          <w:i/>
          <w:spacing w:val="-3"/>
          <w:sz w:val="24"/>
        </w:rPr>
        <w:t>cookies </w:t>
      </w:r>
      <w:r>
        <w:rPr>
          <w:i/>
          <w:sz w:val="24"/>
        </w:rPr>
        <w:t>through the stages of mixing the dough, printing and oven with a temperature of 1500C for 40 minutes, cooling, </w:t>
      </w:r>
      <w:r>
        <w:rPr>
          <w:i/>
          <w:spacing w:val="-4"/>
          <w:sz w:val="24"/>
        </w:rPr>
        <w:t>and </w:t>
      </w:r>
      <w:r>
        <w:rPr>
          <w:i/>
          <w:sz w:val="24"/>
        </w:rPr>
        <w:t>packaging. The experimental design used in this study was a factorial Complete Randomized Design (CRD). The experiment was repeated twice and each data obtained was calculated by statistical methods using analysis of variance (ANOVA) at a 95% confidence level and if there were significant differences each treatment was continued with the Duncon Multripel Range Test (DMRT). The results showed that composite flour affected physical, chemical and preference levels of Cookies growol. The use of composite flour and the addition of baking powder affect the texture and color values of growol cookies. The best cookie formulations based on the preferred test </w:t>
      </w:r>
      <w:r>
        <w:rPr>
          <w:i/>
          <w:spacing w:val="-4"/>
          <w:sz w:val="24"/>
        </w:rPr>
        <w:t>are </w:t>
      </w:r>
      <w:r>
        <w:rPr>
          <w:i/>
          <w:sz w:val="24"/>
        </w:rPr>
        <w:t>25% Green Bean composite flour and 75% Growol with the addition of 1.5% </w:t>
      </w:r>
      <w:r>
        <w:rPr>
          <w:i/>
          <w:spacing w:val="-3"/>
          <w:sz w:val="24"/>
        </w:rPr>
        <w:t>Baking </w:t>
      </w:r>
      <w:r>
        <w:rPr>
          <w:i/>
          <w:sz w:val="24"/>
        </w:rPr>
        <w:t>Powder having 7,79% bb moisture </w:t>
      </w:r>
      <w:r>
        <w:rPr>
          <w:i/>
          <w:spacing w:val="-3"/>
          <w:sz w:val="24"/>
        </w:rPr>
        <w:t>content, </w:t>
      </w:r>
      <w:r>
        <w:rPr>
          <w:i/>
          <w:sz w:val="24"/>
        </w:rPr>
        <w:t>1.92% bb ash content, 7.15% bb protein, fat 14,7% bb and carbohydrate 68,4%</w:t>
      </w:r>
      <w:r>
        <w:rPr>
          <w:i/>
          <w:spacing w:val="-4"/>
          <w:sz w:val="24"/>
        </w:rPr>
        <w:t> </w:t>
      </w:r>
      <w:r>
        <w:rPr>
          <w:i/>
          <w:sz w:val="24"/>
        </w:rPr>
        <w:t>bb.</w:t>
      </w:r>
    </w:p>
    <w:p>
      <w:pPr>
        <w:spacing w:before="0"/>
        <w:ind w:left="220" w:right="38" w:firstLine="0"/>
        <w:jc w:val="both"/>
        <w:rPr>
          <w:i/>
          <w:sz w:val="24"/>
        </w:rPr>
      </w:pPr>
      <w:r>
        <w:rPr>
          <w:b/>
          <w:i/>
          <w:sz w:val="24"/>
        </w:rPr>
        <w:t>Keywords</w:t>
      </w:r>
      <w:r>
        <w:rPr>
          <w:i/>
          <w:sz w:val="24"/>
        </w:rPr>
        <w:t>: Baking Powder, Composite </w:t>
      </w:r>
      <w:r>
        <w:rPr>
          <w:i/>
          <w:sz w:val="24"/>
        </w:rPr>
        <w:t>Flour, Cookies.</w:t>
      </w:r>
    </w:p>
    <w:p>
      <w:pPr>
        <w:pStyle w:val="Heading1"/>
        <w:numPr>
          <w:ilvl w:val="0"/>
          <w:numId w:val="1"/>
        </w:numPr>
        <w:tabs>
          <w:tab w:pos="2021" w:val="left" w:leader="none"/>
        </w:tabs>
        <w:spacing w:line="240" w:lineRule="auto" w:before="4" w:after="0"/>
        <w:ind w:left="2020" w:right="0" w:hanging="721"/>
        <w:jc w:val="both"/>
      </w:pPr>
      <w:r>
        <w:rPr/>
        <w:t>PENDAHULUAN</w:t>
      </w:r>
    </w:p>
    <w:p>
      <w:pPr>
        <w:pStyle w:val="ListParagraph"/>
        <w:numPr>
          <w:ilvl w:val="0"/>
          <w:numId w:val="2"/>
        </w:numPr>
        <w:tabs>
          <w:tab w:pos="1661" w:val="left" w:leader="none"/>
        </w:tabs>
        <w:spacing w:line="274" w:lineRule="exact" w:before="0" w:after="0"/>
        <w:ind w:left="1660" w:right="0" w:hanging="361"/>
        <w:jc w:val="both"/>
        <w:rPr>
          <w:b/>
          <w:sz w:val="24"/>
        </w:rPr>
      </w:pPr>
      <w:r>
        <w:rPr>
          <w:b/>
          <w:sz w:val="24"/>
        </w:rPr>
        <w:t>Latar</w:t>
      </w:r>
      <w:r>
        <w:rPr>
          <w:b/>
          <w:spacing w:val="-2"/>
          <w:sz w:val="24"/>
        </w:rPr>
        <w:t> </w:t>
      </w:r>
      <w:r>
        <w:rPr>
          <w:b/>
          <w:sz w:val="24"/>
        </w:rPr>
        <w:t>Belakang</w:t>
      </w:r>
    </w:p>
    <w:p>
      <w:pPr>
        <w:pStyle w:val="BodyText"/>
        <w:ind w:right="43" w:firstLine="719"/>
      </w:pPr>
      <w:r>
        <w:rPr/>
        <w:t>Produk olahan pangan di Indonesia akhir-akhir ini mengalami perkembangan yang sangat pesat. Hal ini disebabkan oleh perubahan gaya hidup masyarakat </w:t>
      </w:r>
      <w:r>
        <w:rPr>
          <w:spacing w:val="-4"/>
        </w:rPr>
        <w:t>yang </w:t>
      </w:r>
      <w:r>
        <w:rPr/>
        <w:t>ingin serba cepat sehingga </w:t>
      </w:r>
      <w:r>
        <w:rPr>
          <w:spacing w:val="-3"/>
        </w:rPr>
        <w:t>produksi </w:t>
      </w:r>
      <w:r>
        <w:rPr/>
        <w:t>makanan juga mencari yang siap saji namun dapat mencukupi kebutuhan gizi setiap </w:t>
      </w:r>
      <w:r>
        <w:rPr>
          <w:spacing w:val="-4"/>
        </w:rPr>
        <w:t>hari. </w:t>
      </w:r>
      <w:r>
        <w:rPr/>
        <w:t>Produk olahan yang banyak</w:t>
      </w:r>
      <w:r>
        <w:rPr>
          <w:spacing w:val="3"/>
        </w:rPr>
        <w:t> </w:t>
      </w:r>
      <w:r>
        <w:rPr/>
        <w:t>digemari</w:t>
      </w:r>
    </w:p>
    <w:p>
      <w:pPr>
        <w:pStyle w:val="BodyText"/>
        <w:spacing w:before="72"/>
        <w:ind w:right="462"/>
      </w:pPr>
      <w:r>
        <w:rPr/>
        <w:br w:type="column"/>
      </w:r>
      <w:r>
        <w:rPr/>
        <w:t>masyarakat di Indonesia antara lain: roti, biskuit, mie, dan termasuk </w:t>
      </w:r>
      <w:r>
        <w:rPr>
          <w:i/>
        </w:rPr>
        <w:t>cookies</w:t>
      </w:r>
      <w:r>
        <w:rPr/>
        <w:t>.</w:t>
      </w:r>
    </w:p>
    <w:p>
      <w:pPr>
        <w:pStyle w:val="BodyText"/>
        <w:tabs>
          <w:tab w:pos="2055" w:val="left" w:leader="none"/>
          <w:tab w:pos="3965" w:val="left" w:leader="none"/>
        </w:tabs>
        <w:spacing w:line="276" w:lineRule="auto" w:before="2"/>
        <w:ind w:right="457" w:firstLine="720"/>
      </w:pPr>
      <w:r>
        <w:rPr/>
        <w:t>Menurut SNI 01-2973-1992. </w:t>
      </w:r>
      <w:r>
        <w:rPr>
          <w:i/>
          <w:spacing w:val="-3"/>
        </w:rPr>
        <w:t>Cookies </w:t>
      </w:r>
      <w:r>
        <w:rPr/>
        <w:t>merupakan salah satu jenis biskuit yang dibuat dari adonan lunak, berkadar lemak dan gula, relatif renyah, dan bila dipatahkan penampang potongannya bertekstur kurang padat. Umumnya menggunakan bahan </w:t>
      </w:r>
      <w:r>
        <w:rPr>
          <w:spacing w:val="-4"/>
        </w:rPr>
        <w:t>baku </w:t>
      </w:r>
      <w:r>
        <w:rPr/>
        <w:t>tepung terigu yang terbuat dari gandum dapat diolah menjadi banyak produk antara lain kue, roti, mie, donat dan berbagai aneka produk makanan. Hal ini menyebabkan meningkatnya permintaan produk tepung terigu setiap tahunnya. Dengan meningkatnya impor tepung terigu di Indonesia maka dapat membuat </w:t>
      </w:r>
      <w:r>
        <w:rPr>
          <w:spacing w:val="-3"/>
        </w:rPr>
        <w:t>produk </w:t>
      </w:r>
      <w:r>
        <w:rPr/>
        <w:t>olahan yang menggunakan tepung terigu akan semakin meningkat. Adapun, berdasarkan data Badan Pusat Statistik (BPS),</w:t>
        <w:tab/>
        <w:t>volume</w:t>
        <w:tab/>
      </w:r>
      <w:r>
        <w:rPr>
          <w:spacing w:val="-4"/>
        </w:rPr>
        <w:t>impor </w:t>
      </w:r>
      <w:r>
        <w:rPr/>
        <w:t>tepung terigu Indonesia sepanjang Januari- Juni 2019 mencapai 36.467 ton, naik </w:t>
      </w:r>
      <w:r>
        <w:rPr>
          <w:spacing w:val="-4"/>
        </w:rPr>
        <w:t>dari </w:t>
      </w:r>
      <w:r>
        <w:rPr/>
        <w:t>capaian periode yang sama tahun </w:t>
      </w:r>
      <w:r>
        <w:rPr>
          <w:spacing w:val="-4"/>
        </w:rPr>
        <w:t>lalu</w:t>
      </w:r>
      <w:r>
        <w:rPr>
          <w:spacing w:val="52"/>
        </w:rPr>
        <w:t> </w:t>
      </w:r>
      <w:r>
        <w:rPr/>
        <w:t>sebesar 31.905 ton. Secara nilai, impor komoditas tersebut juga terekam naik, dari US$9,95 juta pada semester I/2018 menjadi US$12,43 juta pada semester</w:t>
      </w:r>
      <w:r>
        <w:rPr>
          <w:spacing w:val="-2"/>
        </w:rPr>
        <w:t> </w:t>
      </w:r>
      <w:r>
        <w:rPr/>
        <w:t>II/2019.</w:t>
      </w:r>
    </w:p>
    <w:p>
      <w:pPr>
        <w:pStyle w:val="BodyText"/>
        <w:ind w:right="457" w:firstLine="720"/>
      </w:pPr>
      <w:r>
        <w:rPr/>
        <w:t>Usaha untuk mengurangi konsumsi tepung terigu yang terus </w:t>
      </w:r>
      <w:r>
        <w:rPr>
          <w:spacing w:val="-3"/>
        </w:rPr>
        <w:t>meningkat </w:t>
      </w:r>
      <w:r>
        <w:rPr/>
        <w:t>disamping mencari alternatif pengganti dari bahan baku lain, juga dengan mengusahakan tepung lain sebagai tepung campuran (tepung komposit).Tepung komposit adalah tepung yang berasal dari beberapa jenis bahan baku yaitu umbi-umbian, </w:t>
      </w:r>
      <w:r>
        <w:rPr>
          <w:spacing w:val="-3"/>
        </w:rPr>
        <w:t>kacang- </w:t>
      </w:r>
      <w:r>
        <w:rPr/>
        <w:t>kacangan, atau sereal dengan tepung terigu atau gandum dan digunakan sebagai bahan baku olahan pangan seperti produk </w:t>
      </w:r>
      <w:r>
        <w:rPr>
          <w:i/>
          <w:spacing w:val="-4"/>
        </w:rPr>
        <w:t>bakery </w:t>
      </w:r>
      <w:r>
        <w:rPr/>
        <w:t>dan ekstrusi (Widowati,</w:t>
      </w:r>
      <w:r>
        <w:rPr>
          <w:spacing w:val="-1"/>
        </w:rPr>
        <w:t> </w:t>
      </w:r>
      <w:r>
        <w:rPr/>
        <w:t>2009).</w:t>
      </w:r>
    </w:p>
    <w:p>
      <w:pPr>
        <w:pStyle w:val="BodyText"/>
        <w:ind w:right="458" w:firstLine="720"/>
      </w:pPr>
      <w:r>
        <w:rPr/>
        <w:t>Tujuan pembuatan tepung komposit untuk mendapatkan karakteristik bahan yang sesuai untuk produk olahan yang diinginkan atau untuk mendapatkan sifat fungsional</w:t>
      </w:r>
    </w:p>
    <w:p>
      <w:pPr>
        <w:spacing w:after="0"/>
        <w:sectPr>
          <w:pgSz w:w="12240" w:h="15840"/>
          <w:pgMar w:top="1360" w:bottom="280" w:left="1220" w:right="980"/>
          <w:cols w:num="2" w:equalWidth="0">
            <w:col w:w="4585" w:space="456"/>
            <w:col w:w="4999"/>
          </w:cols>
        </w:sectPr>
      </w:pPr>
    </w:p>
    <w:p>
      <w:pPr>
        <w:pStyle w:val="BodyText"/>
        <w:spacing w:before="72"/>
        <w:ind w:right="38"/>
      </w:pPr>
      <w:r>
        <w:rPr/>
        <w:t>tertentu (Tajudin, 2014). Peneliti terdahulu ingin adanya penelitian lanjutan dalam penggunaan tepung komposit sebagai bahan subtitusi tepung terigu dalam pembuatan </w:t>
      </w:r>
      <w:r>
        <w:rPr>
          <w:i/>
        </w:rPr>
        <w:t>cookies </w:t>
      </w:r>
      <w:r>
        <w:rPr/>
        <w:t>sehingga menghasilkan </w:t>
      </w:r>
      <w:r>
        <w:rPr>
          <w:i/>
        </w:rPr>
        <w:t>cookies </w:t>
      </w:r>
      <w:r>
        <w:rPr/>
        <w:t>yang lebih baik. Sehingga peneliti mengembangkan produk pangan </w:t>
      </w:r>
      <w:r>
        <w:rPr>
          <w:i/>
        </w:rPr>
        <w:t>cookies </w:t>
      </w:r>
      <w:r>
        <w:rPr/>
        <w:t>dari kombinasi growol (singkong) dan kecambah kacang-kacangan (kacang hijau, kacang tunggak, dan kacang kedelai) yang diolah menjadi tepung sehingga dapat mengembangkan produk tepung komposit untuk mengurangi penggunaan tepung terigu.</w:t>
      </w:r>
    </w:p>
    <w:p>
      <w:pPr>
        <w:pStyle w:val="BodyText"/>
        <w:spacing w:before="1"/>
        <w:ind w:right="41" w:firstLine="719"/>
      </w:pPr>
      <w:r>
        <w:rPr/>
        <w:t>Growol merupakan makanan </w:t>
      </w:r>
      <w:r>
        <w:rPr>
          <w:spacing w:val="-3"/>
        </w:rPr>
        <w:t>pokok </w:t>
      </w:r>
      <w:r>
        <w:rPr/>
        <w:t>khas penduduk Kabupaten Kulon </w:t>
      </w:r>
      <w:r>
        <w:rPr>
          <w:spacing w:val="-3"/>
        </w:rPr>
        <w:t>Progo, </w:t>
      </w:r>
      <w:r>
        <w:rPr/>
        <w:t>Daerah Istimewa Yogyakarta, Kecamatan Kokap. Bahan dasar Growol adalah ubi </w:t>
      </w:r>
      <w:r>
        <w:rPr>
          <w:spacing w:val="-5"/>
        </w:rPr>
        <w:t>kayu </w:t>
      </w:r>
      <w:r>
        <w:rPr/>
        <w:t>yang diolah melalui tahap : pengupasan, pengirisan, perendaman (fermentasi selama 3-5 hari), pencucian, penghancuran </w:t>
      </w:r>
      <w:r>
        <w:rPr>
          <w:spacing w:val="-5"/>
        </w:rPr>
        <w:t>dan </w:t>
      </w:r>
      <w:r>
        <w:rPr/>
        <w:t>penghilangan serat dalam ubikayu, pengepresan, pencacahan dan pengukusan (Anonim,</w:t>
      </w:r>
      <w:r>
        <w:rPr>
          <w:spacing w:val="-1"/>
        </w:rPr>
        <w:t> </w:t>
      </w:r>
      <w:r>
        <w:rPr/>
        <w:t>2015)</w:t>
      </w:r>
    </w:p>
    <w:p>
      <w:pPr>
        <w:pStyle w:val="BodyText"/>
        <w:tabs>
          <w:tab w:pos="2453" w:val="left" w:leader="none"/>
          <w:tab w:pos="3473" w:val="left" w:leader="none"/>
          <w:tab w:pos="4019" w:val="left" w:leader="none"/>
        </w:tabs>
        <w:spacing w:before="1"/>
        <w:ind w:right="38" w:firstLine="719"/>
      </w:pPr>
      <w:r>
        <w:rPr/>
        <w:t>Kacang-kacangan</w:t>
        <w:tab/>
      </w:r>
      <w:r>
        <w:rPr>
          <w:spacing w:val="-3"/>
        </w:rPr>
        <w:t>merupakan </w:t>
      </w:r>
      <w:r>
        <w:rPr/>
        <w:t>sumber utama protein nabati </w:t>
      </w:r>
      <w:r>
        <w:rPr>
          <w:spacing w:val="-4"/>
        </w:rPr>
        <w:t>dan  </w:t>
      </w:r>
      <w:r>
        <w:rPr/>
        <w:t>mempunyai daya guna yang sangat </w:t>
      </w:r>
      <w:r>
        <w:rPr>
          <w:spacing w:val="-3"/>
        </w:rPr>
        <w:t>luas. </w:t>
      </w:r>
      <w:r>
        <w:rPr/>
        <w:t>Kandungan zat anti gizi kacang lokal seperti </w:t>
      </w:r>
      <w:r>
        <w:rPr>
          <w:i/>
        </w:rPr>
        <w:t>tanin</w:t>
      </w:r>
      <w:r>
        <w:rPr/>
        <w:t>, dapat dihilangkan atau dikurangi melalui proses pengolahan, antara lain yaitu dengan cara fermentasi, perkecambahan, perendaman maupun pemasakan. Pada penelitian ini menggunakan cara perkecambahan,</w:t>
        <w:tab/>
        <w:t>diketahui</w:t>
        <w:tab/>
        <w:tab/>
      </w:r>
      <w:r>
        <w:rPr>
          <w:spacing w:val="-4"/>
        </w:rPr>
        <w:t>dapat </w:t>
      </w:r>
      <w:r>
        <w:rPr/>
        <w:t>menurunkan aktivitas </w:t>
      </w:r>
      <w:r>
        <w:rPr>
          <w:i/>
          <w:spacing w:val="-3"/>
        </w:rPr>
        <w:t>lipoksigenase </w:t>
      </w:r>
      <w:r>
        <w:rPr/>
        <w:t>penyebab </w:t>
      </w:r>
      <w:r>
        <w:rPr>
          <w:i/>
        </w:rPr>
        <w:t>beanyflavor </w:t>
      </w:r>
      <w:r>
        <w:rPr/>
        <w:t>(Kanetro dan Wariyah,</w:t>
      </w:r>
      <w:r>
        <w:rPr>
          <w:spacing w:val="-1"/>
        </w:rPr>
        <w:t> </w:t>
      </w:r>
      <w:r>
        <w:rPr/>
        <w:t>2002).</w:t>
      </w:r>
    </w:p>
    <w:p>
      <w:pPr>
        <w:pStyle w:val="BodyText"/>
        <w:spacing w:before="1"/>
        <w:ind w:right="39" w:firstLine="719"/>
      </w:pPr>
      <w:r>
        <w:rPr/>
        <w:t>Pada penelitian ini </w:t>
      </w:r>
      <w:r>
        <w:rPr>
          <w:i/>
        </w:rPr>
        <w:t>cookies </w:t>
      </w:r>
      <w:r>
        <w:rPr>
          <w:spacing w:val="-4"/>
        </w:rPr>
        <w:t>yang </w:t>
      </w:r>
      <w:r>
        <w:rPr/>
        <w:t>menggunakan tepung komposit mengalami kendala dalam pengembangan dan kerenyahan </w:t>
      </w:r>
      <w:r>
        <w:rPr>
          <w:i/>
        </w:rPr>
        <w:t>cookies </w:t>
      </w:r>
      <w:r>
        <w:rPr/>
        <w:t>tersebut dikarenakan tidak adanya kandungan gluten dalam tepung growol dan kecambah kacang- kacangan seperti pada tepung terigu yang terbukti bahwa adanya kandungan gluten sehingga dapat terjadi pengembangan</w:t>
      </w:r>
      <w:r>
        <w:rPr>
          <w:spacing w:val="46"/>
        </w:rPr>
        <w:t> </w:t>
      </w:r>
      <w:r>
        <w:rPr/>
        <w:t>dan</w:t>
      </w:r>
    </w:p>
    <w:p>
      <w:pPr>
        <w:pStyle w:val="BodyText"/>
        <w:spacing w:before="72"/>
        <w:ind w:right="457"/>
      </w:pPr>
      <w:r>
        <w:rPr/>
        <w:br w:type="column"/>
      </w:r>
      <w:r>
        <w:rPr/>
        <w:t>kerenyahan dengan sendirinya maka dari itu disini menggunakan bahan tambahan yaitu </w:t>
      </w:r>
      <w:r>
        <w:rPr>
          <w:i/>
        </w:rPr>
        <w:t>baking powder </w:t>
      </w:r>
      <w:r>
        <w:rPr/>
        <w:t>untuk membantu memberi pengaruh pembangan dan kerenyahan pada </w:t>
      </w:r>
      <w:r>
        <w:rPr>
          <w:i/>
        </w:rPr>
        <w:t>cookies </w:t>
      </w:r>
      <w:r>
        <w:rPr/>
        <w:t>tersebut.</w:t>
      </w:r>
    </w:p>
    <w:p>
      <w:pPr>
        <w:pStyle w:val="BodyText"/>
        <w:ind w:right="456" w:firstLine="720"/>
      </w:pPr>
      <w:r>
        <w:rPr/>
        <w:t>Pada pembuatan </w:t>
      </w:r>
      <w:r>
        <w:rPr>
          <w:i/>
        </w:rPr>
        <w:t>cookies </w:t>
      </w:r>
      <w:r>
        <w:rPr/>
        <w:t>growol </w:t>
      </w:r>
      <w:r>
        <w:rPr>
          <w:spacing w:val="-4"/>
        </w:rPr>
        <w:t>ini</w:t>
      </w:r>
      <w:r>
        <w:rPr>
          <w:spacing w:val="52"/>
        </w:rPr>
        <w:t> </w:t>
      </w:r>
      <w:r>
        <w:rPr/>
        <w:t>diberi penambahan </w:t>
      </w:r>
      <w:r>
        <w:rPr>
          <w:i/>
        </w:rPr>
        <w:t>baking powder </w:t>
      </w:r>
      <w:r>
        <w:rPr>
          <w:spacing w:val="-4"/>
        </w:rPr>
        <w:t>yang </w:t>
      </w:r>
      <w:r>
        <w:rPr/>
        <w:t>berfungsi sebagai bahan pengembang pada adonan. Pada penelitian terdahulu memberikan kadar penambahan </w:t>
      </w:r>
      <w:r>
        <w:rPr>
          <w:i/>
          <w:spacing w:val="-3"/>
        </w:rPr>
        <w:t>baking </w:t>
      </w:r>
      <w:r>
        <w:rPr>
          <w:i/>
        </w:rPr>
        <w:t>powder </w:t>
      </w:r>
      <w:r>
        <w:rPr/>
        <w:t>pada rentgang 1%, 1,5%, dan </w:t>
      </w:r>
      <w:r>
        <w:rPr>
          <w:spacing w:val="-6"/>
        </w:rPr>
        <w:t>2% </w:t>
      </w:r>
      <w:r>
        <w:rPr/>
        <w:t>dan terbukti bahwa ini adalah takaran yang sesuai untuk menghasilkan produk sejenis yang pengembangannya baik. Maka dari itu pada penelitian ini menggunakan kadar baking powder yang sama untuk mengashilkan produk yang</w:t>
      </w:r>
      <w:r>
        <w:rPr>
          <w:spacing w:val="-1"/>
        </w:rPr>
        <w:t> </w:t>
      </w:r>
      <w:r>
        <w:rPr/>
        <w:t>baik.</w:t>
      </w:r>
    </w:p>
    <w:p>
      <w:pPr>
        <w:pStyle w:val="Heading1"/>
        <w:numPr>
          <w:ilvl w:val="0"/>
          <w:numId w:val="2"/>
        </w:numPr>
        <w:tabs>
          <w:tab w:pos="1817" w:val="left" w:leader="none"/>
        </w:tabs>
        <w:spacing w:line="274" w:lineRule="exact" w:before="6" w:after="0"/>
        <w:ind w:left="1816" w:right="0" w:hanging="721"/>
        <w:jc w:val="both"/>
      </w:pPr>
      <w:r>
        <w:rPr/>
        <w:t>Tujuan</w:t>
      </w:r>
      <w:r>
        <w:rPr>
          <w:spacing w:val="-1"/>
        </w:rPr>
        <w:t> </w:t>
      </w:r>
      <w:r>
        <w:rPr/>
        <w:t>Penelitian</w:t>
      </w:r>
    </w:p>
    <w:p>
      <w:pPr>
        <w:pStyle w:val="ListParagraph"/>
        <w:numPr>
          <w:ilvl w:val="0"/>
          <w:numId w:val="3"/>
        </w:numPr>
        <w:tabs>
          <w:tab w:pos="941" w:val="left" w:leader="none"/>
        </w:tabs>
        <w:spacing w:line="274" w:lineRule="exact" w:before="0" w:after="0"/>
        <w:ind w:left="940" w:right="0" w:hanging="721"/>
        <w:jc w:val="both"/>
        <w:rPr>
          <w:sz w:val="24"/>
        </w:rPr>
      </w:pPr>
      <w:r>
        <w:rPr>
          <w:sz w:val="24"/>
        </w:rPr>
        <w:t>Tujuan</w:t>
      </w:r>
      <w:r>
        <w:rPr>
          <w:spacing w:val="-1"/>
          <w:sz w:val="24"/>
        </w:rPr>
        <w:t> </w:t>
      </w:r>
      <w:r>
        <w:rPr>
          <w:sz w:val="24"/>
        </w:rPr>
        <w:t>Umum</w:t>
      </w:r>
    </w:p>
    <w:p>
      <w:pPr>
        <w:pStyle w:val="BodyText"/>
        <w:ind w:right="460"/>
      </w:pPr>
      <w:r>
        <w:rPr/>
        <w:t>Menghasilkan cookies growol yang disukai panelis berdasarkan penambahan variasi tepung komposit dan baking powder.</w:t>
      </w:r>
    </w:p>
    <w:p>
      <w:pPr>
        <w:pStyle w:val="ListParagraph"/>
        <w:numPr>
          <w:ilvl w:val="0"/>
          <w:numId w:val="3"/>
        </w:numPr>
        <w:tabs>
          <w:tab w:pos="941" w:val="left" w:leader="none"/>
        </w:tabs>
        <w:spacing w:line="240" w:lineRule="auto" w:before="0" w:after="0"/>
        <w:ind w:left="940" w:right="0" w:hanging="721"/>
        <w:jc w:val="both"/>
        <w:rPr>
          <w:sz w:val="24"/>
        </w:rPr>
      </w:pPr>
      <w:r>
        <w:rPr>
          <w:sz w:val="24"/>
        </w:rPr>
        <w:t>Tujuan</w:t>
      </w:r>
      <w:r>
        <w:rPr>
          <w:spacing w:val="-2"/>
          <w:sz w:val="24"/>
        </w:rPr>
        <w:t> </w:t>
      </w:r>
      <w:r>
        <w:rPr>
          <w:sz w:val="24"/>
        </w:rPr>
        <w:t>Khusus</w:t>
      </w:r>
    </w:p>
    <w:p>
      <w:pPr>
        <w:pStyle w:val="ListParagraph"/>
        <w:numPr>
          <w:ilvl w:val="0"/>
          <w:numId w:val="4"/>
        </w:numPr>
        <w:tabs>
          <w:tab w:pos="941" w:val="left" w:leader="none"/>
        </w:tabs>
        <w:spacing w:line="240" w:lineRule="auto" w:before="0" w:after="0"/>
        <w:ind w:left="220" w:right="458" w:firstLine="0"/>
        <w:jc w:val="both"/>
        <w:rPr>
          <w:sz w:val="24"/>
        </w:rPr>
      </w:pPr>
      <w:r>
        <w:rPr>
          <w:sz w:val="24"/>
        </w:rPr>
        <w:t>Menentukan pengaruh konsentrasi variasi tepung komposit dan baking powder terhadap sifat fisik, kimia dan penerimaan panelis terhadap cookies growol.</w:t>
      </w:r>
    </w:p>
    <w:p>
      <w:pPr>
        <w:pStyle w:val="ListParagraph"/>
        <w:numPr>
          <w:ilvl w:val="0"/>
          <w:numId w:val="4"/>
        </w:numPr>
        <w:tabs>
          <w:tab w:pos="941" w:val="left" w:leader="none"/>
        </w:tabs>
        <w:spacing w:line="240" w:lineRule="auto" w:before="0" w:after="0"/>
        <w:ind w:left="220" w:right="456" w:firstLine="0"/>
        <w:jc w:val="both"/>
        <w:rPr>
          <w:sz w:val="24"/>
        </w:rPr>
      </w:pPr>
      <w:r>
        <w:rPr>
          <w:sz w:val="24"/>
        </w:rPr>
        <w:t>Menentukan cookies gowol </w:t>
      </w:r>
      <w:r>
        <w:rPr>
          <w:spacing w:val="-3"/>
          <w:sz w:val="24"/>
        </w:rPr>
        <w:t>rterbaik </w:t>
      </w:r>
      <w:r>
        <w:rPr>
          <w:sz w:val="24"/>
        </w:rPr>
        <w:t>berdasarkan sifat fisik, kimia dan </w:t>
      </w:r>
      <w:r>
        <w:rPr>
          <w:spacing w:val="-3"/>
          <w:sz w:val="24"/>
        </w:rPr>
        <w:t>kesukaan </w:t>
      </w:r>
      <w:r>
        <w:rPr>
          <w:sz w:val="24"/>
        </w:rPr>
        <w:t>terhadap</w:t>
      </w:r>
      <w:r>
        <w:rPr>
          <w:spacing w:val="-1"/>
          <w:sz w:val="24"/>
        </w:rPr>
        <w:t> </w:t>
      </w:r>
      <w:r>
        <w:rPr>
          <w:sz w:val="24"/>
        </w:rPr>
        <w:t>panelis.</w:t>
      </w:r>
    </w:p>
    <w:p>
      <w:pPr>
        <w:pStyle w:val="Heading1"/>
        <w:numPr>
          <w:ilvl w:val="0"/>
          <w:numId w:val="1"/>
        </w:numPr>
        <w:tabs>
          <w:tab w:pos="1516" w:val="left" w:leader="none"/>
          <w:tab w:pos="1517" w:val="left" w:leader="none"/>
        </w:tabs>
        <w:spacing w:line="240" w:lineRule="auto" w:before="5" w:after="0"/>
        <w:ind w:left="1516" w:right="0" w:hanging="721"/>
        <w:jc w:val="left"/>
      </w:pPr>
      <w:r>
        <w:rPr/>
        <w:t>TINJAUAN PUSTAKA</w:t>
      </w:r>
    </w:p>
    <w:p>
      <w:pPr>
        <w:pStyle w:val="Heading2"/>
        <w:numPr>
          <w:ilvl w:val="1"/>
          <w:numId w:val="1"/>
        </w:numPr>
        <w:tabs>
          <w:tab w:pos="2341" w:val="left" w:leader="none"/>
        </w:tabs>
        <w:spacing w:line="274" w:lineRule="exact" w:before="0" w:after="0"/>
        <w:ind w:left="2340" w:right="0" w:hanging="709"/>
        <w:jc w:val="both"/>
        <w:rPr>
          <w:i/>
        </w:rPr>
      </w:pPr>
      <w:r>
        <w:rPr>
          <w:i/>
        </w:rPr>
        <w:t>Cookies</w:t>
      </w:r>
    </w:p>
    <w:p>
      <w:pPr>
        <w:pStyle w:val="BodyText"/>
        <w:ind w:right="457" w:firstLine="720"/>
      </w:pPr>
      <w:r>
        <w:rPr>
          <w:i/>
        </w:rPr>
        <w:t>Cookies </w:t>
      </w:r>
      <w:r>
        <w:rPr/>
        <w:t>merupakan kue kering </w:t>
      </w:r>
      <w:r>
        <w:rPr>
          <w:spacing w:val="-4"/>
        </w:rPr>
        <w:t>yang </w:t>
      </w:r>
      <w:r>
        <w:rPr/>
        <w:t>memiliki citarasa manis dengan bahan yang berasal dari tepung yang tidak </w:t>
      </w:r>
      <w:r>
        <w:rPr>
          <w:spacing w:val="-3"/>
        </w:rPr>
        <w:t>mengandung </w:t>
      </w:r>
      <w:r>
        <w:rPr/>
        <w:t>protein tinggi yang diolah dan </w:t>
      </w:r>
      <w:r>
        <w:rPr>
          <w:spacing w:val="-2"/>
        </w:rPr>
        <w:t>dipanggang </w:t>
      </w:r>
      <w:r>
        <w:rPr/>
        <w:t>disertai bahan pendukung menggunakan bahan bahan baku seperti gula, mentega, tepung terigu, dan telur, selain itu </w:t>
      </w:r>
      <w:r>
        <w:rPr>
          <w:i/>
        </w:rPr>
        <w:t>cookies </w:t>
      </w:r>
      <w:r>
        <w:rPr/>
        <w:t>atau biskuit sangat diminati banyak kalangan terutama anak-anak karena renyah (Wijayanti,</w:t>
      </w:r>
      <w:r>
        <w:rPr>
          <w:spacing w:val="-1"/>
        </w:rPr>
        <w:t> </w:t>
      </w:r>
      <w:r>
        <w:rPr/>
        <w:t>2013).</w:t>
      </w:r>
    </w:p>
    <w:p>
      <w:pPr>
        <w:pStyle w:val="BodyText"/>
        <w:ind w:right="458" w:firstLine="720"/>
      </w:pPr>
      <w:r>
        <w:rPr>
          <w:i/>
        </w:rPr>
        <w:t>Cookies </w:t>
      </w:r>
      <w:r>
        <w:rPr/>
        <w:t>atau kue kering merupakan salah satu jenis biskuit yang dibuat dari adonan lunak, berkadar lemak tinggi, relatif renyah bila dipatahkan dan penampang</w:t>
      </w:r>
    </w:p>
    <w:p>
      <w:pPr>
        <w:spacing w:after="0"/>
        <w:sectPr>
          <w:pgSz w:w="12240" w:h="15840"/>
          <w:pgMar w:top="1360" w:bottom="280" w:left="1220" w:right="980"/>
          <w:cols w:num="2" w:equalWidth="0">
            <w:col w:w="4582" w:space="458"/>
            <w:col w:w="5000"/>
          </w:cols>
        </w:sectPr>
      </w:pPr>
    </w:p>
    <w:p>
      <w:pPr>
        <w:pStyle w:val="BodyText"/>
        <w:spacing w:before="72"/>
        <w:ind w:right="123"/>
      </w:pPr>
      <w:r>
        <w:rPr/>
        <w:t>potongannya bertekstur padat (Anonim, 1992).</w:t>
      </w:r>
    </w:p>
    <w:p>
      <w:pPr>
        <w:pStyle w:val="BodyText"/>
        <w:ind w:right="121" w:firstLine="719"/>
      </w:pPr>
      <w:r>
        <w:rPr/>
        <w:t>Pada penelitian terdahulu yang dilakukan oleh Indrianto (2016), </w:t>
      </w:r>
      <w:r>
        <w:rPr>
          <w:i/>
        </w:rPr>
        <w:t>Cookies </w:t>
      </w:r>
      <w:r>
        <w:rPr/>
        <w:t>yang dihasilkan rata-rata telah memenuhi persyaratan </w:t>
      </w:r>
      <w:r>
        <w:rPr>
          <w:i/>
        </w:rPr>
        <w:t>cookies </w:t>
      </w:r>
      <w:r>
        <w:rPr/>
        <w:t>yang telah di tetapkan oleh SNI kecuali pada kadar air </w:t>
      </w:r>
      <w:r>
        <w:rPr>
          <w:spacing w:val="-4"/>
        </w:rPr>
        <w:t>yang </w:t>
      </w:r>
      <w:r>
        <w:rPr/>
        <w:t>terdapat pada perlakuan dengan penambahan bubur kulit buah naga merah dengan tingkat penambahan tertinggi tidak memenuhi persyaratan dikarenakan kadar air yang dihasilkan lebih tinggi dibandingkan syarat yang telah di tentukan oleh SNI. Syarat mutu </w:t>
      </w:r>
      <w:r>
        <w:rPr>
          <w:i/>
        </w:rPr>
        <w:t>cookies </w:t>
      </w:r>
      <w:r>
        <w:rPr/>
        <w:t>di Indonesia tercantum menurut SNI 01-2973-1992 dan 2011 sebagai berikut</w:t>
      </w:r>
      <w:r>
        <w:rPr>
          <w:spacing w:val="-1"/>
        </w:rPr>
        <w:t> </w:t>
      </w:r>
      <w:r>
        <w:rPr/>
        <w:t>:</w:t>
      </w:r>
    </w:p>
    <w:p>
      <w:pPr>
        <w:tabs>
          <w:tab w:pos="942" w:val="left" w:leader="none"/>
          <w:tab w:pos="4535" w:val="left" w:leader="none"/>
        </w:tabs>
        <w:spacing w:before="1"/>
        <w:ind w:left="227" w:right="0" w:firstLine="0"/>
        <w:jc w:val="both"/>
        <w:rPr>
          <w:i/>
          <w:sz w:val="24"/>
        </w:rPr>
      </w:pPr>
      <w:r>
        <w:rPr>
          <w:sz w:val="24"/>
          <w:u w:val="single"/>
        </w:rPr>
        <w:t> </w:t>
        <w:tab/>
        <w:t>Tabel 1. Syarat Mutu</w:t>
      </w:r>
      <w:r>
        <w:rPr>
          <w:spacing w:val="-5"/>
          <w:sz w:val="24"/>
          <w:u w:val="single"/>
        </w:rPr>
        <w:t> </w:t>
      </w:r>
      <w:r>
        <w:rPr>
          <w:i/>
          <w:sz w:val="24"/>
          <w:u w:val="single"/>
        </w:rPr>
        <w:t>Cookies</w:t>
        <w:tab/>
      </w:r>
    </w:p>
    <w:p>
      <w:pPr>
        <w:pStyle w:val="BodyText"/>
        <w:spacing w:before="1"/>
        <w:ind w:left="0"/>
        <w:jc w:val="left"/>
        <w:rPr>
          <w:i/>
          <w:sz w:val="2"/>
        </w:rPr>
      </w:pPr>
    </w:p>
    <w:tbl>
      <w:tblPr>
        <w:tblW w:w="0" w:type="auto"/>
        <w:jc w:val="left"/>
        <w:tblInd w:w="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11"/>
        <w:gridCol w:w="2380"/>
      </w:tblGrid>
      <w:tr>
        <w:trPr>
          <w:trHeight w:val="273" w:hRule="atLeast"/>
        </w:trPr>
        <w:tc>
          <w:tcPr>
            <w:tcW w:w="2111" w:type="dxa"/>
          </w:tcPr>
          <w:p>
            <w:pPr>
              <w:pStyle w:val="TableParagraph"/>
              <w:tabs>
                <w:tab w:pos="2220" w:val="left" w:leader="none"/>
              </w:tabs>
              <w:spacing w:line="253" w:lineRule="exact"/>
              <w:ind w:left="94" w:right="-116"/>
              <w:rPr>
                <w:b/>
                <w:sz w:val="24"/>
              </w:rPr>
            </w:pPr>
            <w:r>
              <w:rPr>
                <w:b/>
                <w:sz w:val="24"/>
                <w:u w:val="single"/>
              </w:rPr>
              <w:t> </w:t>
            </w:r>
            <w:r>
              <w:rPr>
                <w:b/>
                <w:spacing w:val="-15"/>
                <w:sz w:val="24"/>
                <w:u w:val="single"/>
              </w:rPr>
              <w:t> </w:t>
            </w:r>
            <w:r>
              <w:rPr>
                <w:b/>
                <w:sz w:val="24"/>
                <w:u w:val="single"/>
              </w:rPr>
              <w:t>Kriteria</w:t>
            </w:r>
            <w:r>
              <w:rPr>
                <w:b/>
                <w:spacing w:val="-6"/>
                <w:sz w:val="24"/>
                <w:u w:val="single"/>
              </w:rPr>
              <w:t> </w:t>
            </w:r>
            <w:r>
              <w:rPr>
                <w:b/>
                <w:sz w:val="24"/>
                <w:u w:val="single"/>
              </w:rPr>
              <w:t>Uji</w:t>
              <w:tab/>
            </w:r>
          </w:p>
        </w:tc>
        <w:tc>
          <w:tcPr>
            <w:tcW w:w="2380" w:type="dxa"/>
          </w:tcPr>
          <w:p>
            <w:pPr>
              <w:pStyle w:val="TableParagraph"/>
              <w:tabs>
                <w:tab w:pos="2291" w:val="left" w:leader="none"/>
              </w:tabs>
              <w:spacing w:line="253" w:lineRule="exact"/>
              <w:ind w:left="109"/>
              <w:rPr>
                <w:b/>
                <w:sz w:val="24"/>
              </w:rPr>
            </w:pPr>
            <w:r>
              <w:rPr>
                <w:b/>
                <w:sz w:val="24"/>
                <w:u w:val="single"/>
              </w:rPr>
              <w:t>Syarat</w:t>
              <w:tab/>
            </w:r>
          </w:p>
        </w:tc>
      </w:tr>
      <w:tr>
        <w:trPr>
          <w:trHeight w:val="554" w:hRule="atLeast"/>
        </w:trPr>
        <w:tc>
          <w:tcPr>
            <w:tcW w:w="2111" w:type="dxa"/>
          </w:tcPr>
          <w:p>
            <w:pPr>
              <w:pStyle w:val="TableParagraph"/>
              <w:tabs>
                <w:tab w:pos="1082" w:val="left" w:leader="none"/>
              </w:tabs>
              <w:spacing w:line="276" w:lineRule="exact"/>
              <w:ind w:left="200" w:right="107"/>
              <w:rPr>
                <w:sz w:val="24"/>
              </w:rPr>
            </w:pPr>
            <w:r>
              <w:rPr>
                <w:sz w:val="24"/>
              </w:rPr>
              <w:t>Energi</w:t>
              <w:tab/>
            </w:r>
            <w:r>
              <w:rPr>
                <w:spacing w:val="-3"/>
                <w:sz w:val="24"/>
              </w:rPr>
              <w:t>(kkal/100 </w:t>
            </w:r>
            <w:r>
              <w:rPr>
                <w:sz w:val="24"/>
              </w:rPr>
              <w:t>gram)</w:t>
            </w:r>
          </w:p>
        </w:tc>
        <w:tc>
          <w:tcPr>
            <w:tcW w:w="2380" w:type="dxa"/>
          </w:tcPr>
          <w:p>
            <w:pPr>
              <w:pStyle w:val="TableParagraph"/>
              <w:spacing w:line="273" w:lineRule="exact"/>
              <w:ind w:left="109"/>
              <w:rPr>
                <w:sz w:val="24"/>
              </w:rPr>
            </w:pPr>
            <w:r>
              <w:rPr>
                <w:sz w:val="24"/>
              </w:rPr>
              <w:t>Min. 400</w:t>
            </w:r>
          </w:p>
        </w:tc>
      </w:tr>
      <w:tr>
        <w:trPr>
          <w:trHeight w:val="276" w:hRule="atLeast"/>
        </w:trPr>
        <w:tc>
          <w:tcPr>
            <w:tcW w:w="2111" w:type="dxa"/>
          </w:tcPr>
          <w:p>
            <w:pPr>
              <w:pStyle w:val="TableParagraph"/>
              <w:spacing w:line="256" w:lineRule="exact"/>
              <w:ind w:left="200"/>
              <w:rPr>
                <w:sz w:val="24"/>
              </w:rPr>
            </w:pPr>
            <w:r>
              <w:rPr>
                <w:sz w:val="24"/>
              </w:rPr>
              <w:t>Air (%)</w:t>
            </w:r>
          </w:p>
        </w:tc>
        <w:tc>
          <w:tcPr>
            <w:tcW w:w="2380" w:type="dxa"/>
          </w:tcPr>
          <w:p>
            <w:pPr>
              <w:pStyle w:val="TableParagraph"/>
              <w:spacing w:line="256" w:lineRule="exact"/>
              <w:ind w:left="109"/>
              <w:rPr>
                <w:sz w:val="24"/>
              </w:rPr>
            </w:pPr>
            <w:r>
              <w:rPr>
                <w:sz w:val="24"/>
              </w:rPr>
              <w:t>Maks. 5</w:t>
            </w:r>
          </w:p>
        </w:tc>
      </w:tr>
      <w:tr>
        <w:trPr>
          <w:trHeight w:val="276" w:hRule="atLeast"/>
        </w:trPr>
        <w:tc>
          <w:tcPr>
            <w:tcW w:w="2111" w:type="dxa"/>
          </w:tcPr>
          <w:p>
            <w:pPr>
              <w:pStyle w:val="TableParagraph"/>
              <w:spacing w:line="256" w:lineRule="exact"/>
              <w:ind w:left="200"/>
              <w:rPr>
                <w:sz w:val="24"/>
              </w:rPr>
            </w:pPr>
            <w:r>
              <w:rPr>
                <w:sz w:val="24"/>
              </w:rPr>
              <w:t>Protein (%)</w:t>
            </w:r>
          </w:p>
        </w:tc>
        <w:tc>
          <w:tcPr>
            <w:tcW w:w="2380" w:type="dxa"/>
          </w:tcPr>
          <w:p>
            <w:pPr>
              <w:pStyle w:val="TableParagraph"/>
              <w:spacing w:line="256" w:lineRule="exact"/>
              <w:ind w:left="109"/>
              <w:rPr>
                <w:sz w:val="24"/>
              </w:rPr>
            </w:pPr>
            <w:r>
              <w:rPr>
                <w:sz w:val="24"/>
              </w:rPr>
              <w:t>Min. 5*</w:t>
            </w:r>
          </w:p>
        </w:tc>
      </w:tr>
      <w:tr>
        <w:trPr>
          <w:trHeight w:val="276" w:hRule="atLeast"/>
        </w:trPr>
        <w:tc>
          <w:tcPr>
            <w:tcW w:w="2111" w:type="dxa"/>
          </w:tcPr>
          <w:p>
            <w:pPr>
              <w:pStyle w:val="TableParagraph"/>
              <w:spacing w:line="256" w:lineRule="exact"/>
              <w:ind w:left="200"/>
              <w:rPr>
                <w:sz w:val="24"/>
              </w:rPr>
            </w:pPr>
            <w:r>
              <w:rPr>
                <w:sz w:val="24"/>
              </w:rPr>
              <w:t>Lemak (%)</w:t>
            </w:r>
          </w:p>
        </w:tc>
        <w:tc>
          <w:tcPr>
            <w:tcW w:w="2380" w:type="dxa"/>
          </w:tcPr>
          <w:p>
            <w:pPr>
              <w:pStyle w:val="TableParagraph"/>
              <w:spacing w:line="256" w:lineRule="exact"/>
              <w:ind w:left="109"/>
              <w:rPr>
                <w:sz w:val="24"/>
              </w:rPr>
            </w:pPr>
            <w:r>
              <w:rPr>
                <w:sz w:val="24"/>
              </w:rPr>
              <w:t>Min. 9,5</w:t>
            </w:r>
          </w:p>
        </w:tc>
      </w:tr>
      <w:tr>
        <w:trPr>
          <w:trHeight w:val="275" w:hRule="atLeast"/>
        </w:trPr>
        <w:tc>
          <w:tcPr>
            <w:tcW w:w="2111" w:type="dxa"/>
          </w:tcPr>
          <w:p>
            <w:pPr>
              <w:pStyle w:val="TableParagraph"/>
              <w:spacing w:line="256" w:lineRule="exact"/>
              <w:ind w:left="200"/>
              <w:rPr>
                <w:sz w:val="24"/>
              </w:rPr>
            </w:pPr>
            <w:r>
              <w:rPr>
                <w:sz w:val="24"/>
              </w:rPr>
              <w:t>Karbohidrat (%)</w:t>
            </w:r>
          </w:p>
        </w:tc>
        <w:tc>
          <w:tcPr>
            <w:tcW w:w="2380" w:type="dxa"/>
          </w:tcPr>
          <w:p>
            <w:pPr>
              <w:pStyle w:val="TableParagraph"/>
              <w:spacing w:line="256" w:lineRule="exact"/>
              <w:ind w:left="109"/>
              <w:rPr>
                <w:sz w:val="24"/>
              </w:rPr>
            </w:pPr>
            <w:r>
              <w:rPr>
                <w:sz w:val="24"/>
              </w:rPr>
              <w:t>Min. 70</w:t>
            </w:r>
          </w:p>
        </w:tc>
      </w:tr>
      <w:tr>
        <w:trPr>
          <w:trHeight w:val="275" w:hRule="atLeast"/>
        </w:trPr>
        <w:tc>
          <w:tcPr>
            <w:tcW w:w="2111" w:type="dxa"/>
          </w:tcPr>
          <w:p>
            <w:pPr>
              <w:pStyle w:val="TableParagraph"/>
              <w:spacing w:line="256" w:lineRule="exact"/>
              <w:ind w:left="200"/>
              <w:rPr>
                <w:sz w:val="24"/>
              </w:rPr>
            </w:pPr>
            <w:r>
              <w:rPr>
                <w:sz w:val="24"/>
              </w:rPr>
              <w:t>Abu (%)</w:t>
            </w:r>
          </w:p>
        </w:tc>
        <w:tc>
          <w:tcPr>
            <w:tcW w:w="2380" w:type="dxa"/>
          </w:tcPr>
          <w:p>
            <w:pPr>
              <w:pStyle w:val="TableParagraph"/>
              <w:spacing w:line="256" w:lineRule="exact"/>
              <w:ind w:left="109"/>
              <w:rPr>
                <w:sz w:val="24"/>
              </w:rPr>
            </w:pPr>
            <w:r>
              <w:rPr>
                <w:sz w:val="24"/>
              </w:rPr>
              <w:t>Maks. 1,6</w:t>
            </w:r>
          </w:p>
        </w:tc>
      </w:tr>
      <w:tr>
        <w:trPr>
          <w:trHeight w:val="276" w:hRule="atLeast"/>
        </w:trPr>
        <w:tc>
          <w:tcPr>
            <w:tcW w:w="2111" w:type="dxa"/>
          </w:tcPr>
          <w:p>
            <w:pPr>
              <w:pStyle w:val="TableParagraph"/>
              <w:spacing w:line="256" w:lineRule="exact"/>
              <w:ind w:left="200"/>
              <w:rPr>
                <w:sz w:val="24"/>
              </w:rPr>
            </w:pPr>
            <w:r>
              <w:rPr>
                <w:sz w:val="24"/>
              </w:rPr>
              <w:t>Serat Kasar (%)</w:t>
            </w:r>
          </w:p>
        </w:tc>
        <w:tc>
          <w:tcPr>
            <w:tcW w:w="2380" w:type="dxa"/>
          </w:tcPr>
          <w:p>
            <w:pPr>
              <w:pStyle w:val="TableParagraph"/>
              <w:spacing w:line="256" w:lineRule="exact"/>
              <w:ind w:left="109"/>
              <w:rPr>
                <w:sz w:val="24"/>
              </w:rPr>
            </w:pPr>
            <w:r>
              <w:rPr>
                <w:sz w:val="24"/>
              </w:rPr>
              <w:t>Maks. 0,5</w:t>
            </w:r>
          </w:p>
        </w:tc>
      </w:tr>
      <w:tr>
        <w:trPr>
          <w:trHeight w:val="275" w:hRule="atLeast"/>
        </w:trPr>
        <w:tc>
          <w:tcPr>
            <w:tcW w:w="2111" w:type="dxa"/>
          </w:tcPr>
          <w:p>
            <w:pPr>
              <w:pStyle w:val="TableParagraph"/>
              <w:spacing w:line="256" w:lineRule="exact"/>
              <w:ind w:left="200"/>
              <w:rPr>
                <w:sz w:val="24"/>
              </w:rPr>
            </w:pPr>
            <w:r>
              <w:rPr>
                <w:sz w:val="24"/>
              </w:rPr>
              <w:t>Logam berbahaya</w:t>
            </w:r>
          </w:p>
        </w:tc>
        <w:tc>
          <w:tcPr>
            <w:tcW w:w="2380" w:type="dxa"/>
          </w:tcPr>
          <w:p>
            <w:pPr>
              <w:pStyle w:val="TableParagraph"/>
              <w:spacing w:line="256" w:lineRule="exact"/>
              <w:ind w:left="109"/>
              <w:rPr>
                <w:sz w:val="24"/>
              </w:rPr>
            </w:pPr>
            <w:r>
              <w:rPr>
                <w:sz w:val="24"/>
              </w:rPr>
              <w:t>Negatif</w:t>
            </w:r>
          </w:p>
        </w:tc>
      </w:tr>
      <w:tr>
        <w:trPr>
          <w:trHeight w:val="552" w:hRule="atLeast"/>
        </w:trPr>
        <w:tc>
          <w:tcPr>
            <w:tcW w:w="2111" w:type="dxa"/>
          </w:tcPr>
          <w:p>
            <w:pPr>
              <w:pStyle w:val="TableParagraph"/>
              <w:spacing w:line="271" w:lineRule="exact"/>
              <w:ind w:left="200"/>
              <w:rPr>
                <w:sz w:val="24"/>
              </w:rPr>
            </w:pPr>
            <w:r>
              <w:rPr>
                <w:sz w:val="24"/>
              </w:rPr>
              <w:t>Bau dan rasa</w:t>
            </w:r>
          </w:p>
        </w:tc>
        <w:tc>
          <w:tcPr>
            <w:tcW w:w="2380" w:type="dxa"/>
          </w:tcPr>
          <w:p>
            <w:pPr>
              <w:pStyle w:val="TableParagraph"/>
              <w:tabs>
                <w:tab w:pos="1098" w:val="left" w:leader="none"/>
                <w:tab w:pos="1700" w:val="left" w:leader="none"/>
              </w:tabs>
              <w:spacing w:line="271" w:lineRule="exact"/>
              <w:ind w:left="109"/>
              <w:rPr>
                <w:sz w:val="24"/>
              </w:rPr>
            </w:pPr>
            <w:r>
              <w:rPr>
                <w:sz w:val="24"/>
              </w:rPr>
              <w:t>Normal</w:t>
              <w:tab/>
              <w:t>dan</w:t>
              <w:tab/>
              <w:t>tidak</w:t>
            </w:r>
          </w:p>
          <w:p>
            <w:pPr>
              <w:pStyle w:val="TableParagraph"/>
              <w:spacing w:line="261" w:lineRule="exact"/>
              <w:ind w:left="109"/>
              <w:rPr>
                <w:sz w:val="24"/>
              </w:rPr>
            </w:pPr>
            <w:r>
              <w:rPr>
                <w:sz w:val="24"/>
              </w:rPr>
              <w:t>tengik</w:t>
            </w:r>
          </w:p>
        </w:tc>
      </w:tr>
      <w:tr>
        <w:trPr>
          <w:trHeight w:val="270" w:hRule="atLeast"/>
        </w:trPr>
        <w:tc>
          <w:tcPr>
            <w:tcW w:w="2111" w:type="dxa"/>
          </w:tcPr>
          <w:p>
            <w:pPr>
              <w:pStyle w:val="TableParagraph"/>
              <w:tabs>
                <w:tab w:pos="2220" w:val="left" w:leader="none"/>
              </w:tabs>
              <w:spacing w:line="251" w:lineRule="exact"/>
              <w:ind w:left="80" w:right="-116"/>
              <w:rPr>
                <w:sz w:val="24"/>
              </w:rPr>
            </w:pPr>
            <w:r>
              <w:rPr>
                <w:sz w:val="24"/>
                <w:u w:val="single"/>
              </w:rPr>
              <w:t>  Warna</w:t>
              <w:tab/>
            </w:r>
          </w:p>
        </w:tc>
        <w:tc>
          <w:tcPr>
            <w:tcW w:w="2380" w:type="dxa"/>
          </w:tcPr>
          <w:p>
            <w:pPr>
              <w:pStyle w:val="TableParagraph"/>
              <w:tabs>
                <w:tab w:pos="2291" w:val="left" w:leader="none"/>
              </w:tabs>
              <w:spacing w:line="251" w:lineRule="exact"/>
              <w:ind w:left="109"/>
              <w:rPr>
                <w:sz w:val="24"/>
              </w:rPr>
            </w:pPr>
            <w:r>
              <w:rPr>
                <w:sz w:val="24"/>
                <w:u w:val="single"/>
              </w:rPr>
              <w:t>Normal</w:t>
              <w:tab/>
            </w:r>
          </w:p>
        </w:tc>
      </w:tr>
    </w:tbl>
    <w:p>
      <w:pPr>
        <w:pStyle w:val="BodyText"/>
        <w:spacing w:before="10"/>
        <w:jc w:val="left"/>
      </w:pPr>
      <w:r>
        <w:rPr/>
        <w:t>Sumber :Anonim 1992 dan 2011</w:t>
      </w:r>
    </w:p>
    <w:p>
      <w:pPr>
        <w:pStyle w:val="Heading1"/>
        <w:numPr>
          <w:ilvl w:val="1"/>
          <w:numId w:val="1"/>
        </w:numPr>
        <w:tabs>
          <w:tab w:pos="1661" w:val="left" w:leader="none"/>
        </w:tabs>
        <w:spacing w:line="240" w:lineRule="auto" w:before="5" w:after="0"/>
        <w:ind w:left="1660" w:right="0" w:hanging="361"/>
        <w:jc w:val="left"/>
      </w:pPr>
      <w:r>
        <w:rPr/>
        <w:t>Bahan</w:t>
      </w:r>
      <w:r>
        <w:rPr>
          <w:spacing w:val="-1"/>
        </w:rPr>
        <w:t> </w:t>
      </w:r>
      <w:r>
        <w:rPr/>
        <w:t>Utama</w:t>
      </w:r>
    </w:p>
    <w:p>
      <w:pPr>
        <w:pStyle w:val="ListParagraph"/>
        <w:numPr>
          <w:ilvl w:val="2"/>
          <w:numId w:val="1"/>
        </w:numPr>
        <w:tabs>
          <w:tab w:pos="1649" w:val="left" w:leader="none"/>
        </w:tabs>
        <w:spacing w:line="274" w:lineRule="exact" w:before="0" w:after="0"/>
        <w:ind w:left="1648" w:right="0" w:hanging="361"/>
        <w:jc w:val="left"/>
        <w:rPr>
          <w:b/>
          <w:sz w:val="24"/>
        </w:rPr>
      </w:pPr>
      <w:r>
        <w:rPr>
          <w:b/>
          <w:sz w:val="24"/>
        </w:rPr>
        <w:t>Ubi kayu</w:t>
      </w:r>
    </w:p>
    <w:p>
      <w:pPr>
        <w:pStyle w:val="BodyText"/>
        <w:tabs>
          <w:tab w:pos="1064" w:val="left" w:leader="none"/>
          <w:tab w:pos="1357" w:val="left" w:leader="none"/>
          <w:tab w:pos="1438" w:val="left" w:leader="none"/>
          <w:tab w:pos="1501" w:val="left" w:leader="none"/>
          <w:tab w:pos="1540" w:val="left" w:leader="none"/>
          <w:tab w:pos="1762" w:val="left" w:leader="none"/>
          <w:tab w:pos="2103" w:val="left" w:leader="none"/>
          <w:tab w:pos="2317" w:val="left" w:leader="none"/>
          <w:tab w:pos="2504" w:val="left" w:leader="none"/>
          <w:tab w:pos="2628" w:val="left" w:leader="none"/>
          <w:tab w:pos="2679" w:val="left" w:leader="none"/>
          <w:tab w:pos="2870" w:val="left" w:leader="none"/>
          <w:tab w:pos="3293" w:val="left" w:leader="none"/>
          <w:tab w:pos="3364" w:val="left" w:leader="none"/>
          <w:tab w:pos="3501" w:val="left" w:leader="none"/>
          <w:tab w:pos="3764" w:val="left" w:leader="none"/>
          <w:tab w:pos="4072" w:val="left" w:leader="none"/>
          <w:tab w:pos="4163" w:val="left" w:leader="none"/>
        </w:tabs>
        <w:ind w:right="122" w:firstLine="719"/>
        <w:jc w:val="right"/>
      </w:pPr>
      <w:r>
        <w:rPr/>
        <w:t>Ubi kayu atau ketela</w:t>
      </w:r>
      <w:r>
        <w:rPr>
          <w:spacing w:val="-8"/>
        </w:rPr>
        <w:t> </w:t>
      </w:r>
      <w:r>
        <w:rPr/>
        <w:t>pohon</w:t>
      </w:r>
      <w:r>
        <w:rPr>
          <w:spacing w:val="-1"/>
        </w:rPr>
        <w:t> </w:t>
      </w:r>
      <w:r>
        <w:rPr/>
        <w:t>(</w:t>
      </w:r>
      <w:r>
        <w:rPr>
          <w:i/>
        </w:rPr>
        <w:t>Manihot</w:t>
      </w:r>
      <w:r>
        <w:rPr>
          <w:i/>
        </w:rPr>
        <w:t> utilisima </w:t>
      </w:r>
      <w:r>
        <w:rPr/>
        <w:t>atau </w:t>
      </w:r>
      <w:r>
        <w:rPr>
          <w:i/>
        </w:rPr>
        <w:t>Manihot</w:t>
      </w:r>
      <w:r>
        <w:rPr>
          <w:i/>
          <w:spacing w:val="31"/>
        </w:rPr>
        <w:t> </w:t>
      </w:r>
      <w:r>
        <w:rPr>
          <w:i/>
        </w:rPr>
        <w:t>esculenta</w:t>
      </w:r>
      <w:r>
        <w:rPr>
          <w:i/>
          <w:spacing w:val="53"/>
        </w:rPr>
        <w:t> </w:t>
      </w:r>
      <w:r>
        <w:rPr>
          <w:i/>
          <w:spacing w:val="-3"/>
        </w:rPr>
        <w:t>crantz</w:t>
      </w:r>
      <w:r>
        <w:rPr>
          <w:spacing w:val="-3"/>
        </w:rPr>
        <w:t>)</w:t>
      </w:r>
      <w:r>
        <w:rPr>
          <w:w w:val="99"/>
        </w:rPr>
        <w:t> </w:t>
      </w:r>
      <w:r>
        <w:rPr/>
        <w:t>merupakan</w:t>
        <w:tab/>
        <w:tab/>
        <w:tab/>
      </w:r>
      <w:r>
        <w:rPr>
          <w:spacing w:val="-1"/>
        </w:rPr>
        <w:t>pohon</w:t>
        <w:tab/>
        <w:tab/>
      </w:r>
      <w:r>
        <w:rPr/>
        <w:t>tahunan</w:t>
        <w:tab/>
        <w:t>tropika</w:t>
        <w:tab/>
        <w:tab/>
      </w:r>
      <w:r>
        <w:rPr>
          <w:spacing w:val="-5"/>
        </w:rPr>
        <w:t>dan </w:t>
      </w:r>
      <w:r>
        <w:rPr/>
        <w:t>subtropika</w:t>
        <w:tab/>
        <w:tab/>
        <w:t>yang</w:t>
        <w:tab/>
        <w:t>sudah</w:t>
        <w:tab/>
        <w:tab/>
        <w:t>banyak</w:t>
        <w:tab/>
      </w:r>
      <w:r>
        <w:rPr>
          <w:spacing w:val="-3"/>
        </w:rPr>
        <w:t>ditanam </w:t>
      </w:r>
      <w:r>
        <w:rPr/>
        <w:t>hampir di seluruh dunia.Tanaman</w:t>
      </w:r>
      <w:r>
        <w:rPr>
          <w:spacing w:val="1"/>
        </w:rPr>
        <w:t> </w:t>
      </w:r>
      <w:r>
        <w:rPr/>
        <w:t>ini</w:t>
      </w:r>
      <w:r>
        <w:rPr>
          <w:spacing w:val="17"/>
        </w:rPr>
        <w:t> </w:t>
      </w:r>
      <w:r>
        <w:rPr>
          <w:spacing w:val="-3"/>
        </w:rPr>
        <w:t>masuk</w:t>
      </w:r>
      <w:r>
        <w:rPr/>
        <w:t> ke Indonesia pada tahun</w:t>
      </w:r>
      <w:r>
        <w:rPr>
          <w:spacing w:val="3"/>
        </w:rPr>
        <w:t> </w:t>
      </w:r>
      <w:r>
        <w:rPr/>
        <w:t>1852 </w:t>
      </w:r>
      <w:r>
        <w:rPr>
          <w:spacing w:val="14"/>
        </w:rPr>
        <w:t> </w:t>
      </w:r>
      <w:r>
        <w:rPr>
          <w:spacing w:val="-3"/>
        </w:rPr>
        <w:t>melalui</w:t>
      </w:r>
      <w:r>
        <w:rPr/>
        <w:t> Kebun</w:t>
        <w:tab/>
        <w:t>Raya</w:t>
        <w:tab/>
        <w:t>Bogor,</w:t>
        <w:tab/>
        <w:tab/>
        <w:t>kemudian</w:t>
        <w:tab/>
      </w:r>
      <w:r>
        <w:rPr>
          <w:spacing w:val="-3"/>
        </w:rPr>
        <w:t>tersebar </w:t>
      </w:r>
      <w:r>
        <w:rPr/>
        <w:t>keseluruh</w:t>
        <w:tab/>
        <w:t>wilayah</w:t>
        <w:tab/>
        <w:t>Nusantara</w:t>
        <w:tab/>
        <w:tab/>
        <w:t>pada</w:t>
        <w:tab/>
        <w:tab/>
      </w:r>
      <w:r>
        <w:rPr>
          <w:spacing w:val="-4"/>
        </w:rPr>
        <w:t>saat </w:t>
      </w:r>
      <w:r>
        <w:rPr/>
        <w:t>Indonesia kekurangan pangan,</w:t>
      </w:r>
      <w:r>
        <w:rPr>
          <w:spacing w:val="14"/>
        </w:rPr>
        <w:t> </w:t>
      </w:r>
      <w:r>
        <w:rPr/>
        <w:t>sekitar</w:t>
      </w:r>
      <w:r>
        <w:rPr>
          <w:spacing w:val="24"/>
        </w:rPr>
        <w:t> </w:t>
      </w:r>
      <w:r>
        <w:rPr>
          <w:spacing w:val="-3"/>
        </w:rPr>
        <w:t>tahun</w:t>
      </w:r>
      <w:r>
        <w:rPr/>
        <w:t> 1914-1918</w:t>
        <w:tab/>
        <w:tab/>
        <w:t>(Purwono,</w:t>
        <w:tab/>
        <w:tab/>
        <w:tab/>
        <w:t>2009).</w:t>
        <w:tab/>
        <w:tab/>
        <w:t>Ubi</w:t>
        <w:tab/>
      </w:r>
      <w:r>
        <w:rPr>
          <w:spacing w:val="-5"/>
        </w:rPr>
        <w:t>kayu </w:t>
      </w:r>
      <w:r>
        <w:rPr/>
        <w:t>merupakan</w:t>
        <w:tab/>
        <w:tab/>
        <w:tab/>
        <w:tab/>
        <w:t>sumber</w:t>
        <w:tab/>
        <w:tab/>
        <w:t>energi</w:t>
        <w:tab/>
        <w:tab/>
        <w:t>yang</w:t>
        <w:tab/>
      </w:r>
      <w:r>
        <w:rPr>
          <w:spacing w:val="-4"/>
        </w:rPr>
        <w:t>kaya </w:t>
      </w:r>
      <w:r>
        <w:rPr/>
        <w:t>karbohidrat namun sangat</w:t>
      </w:r>
      <w:r>
        <w:rPr>
          <w:spacing w:val="50"/>
        </w:rPr>
        <w:t> </w:t>
      </w:r>
      <w:r>
        <w:rPr/>
        <w:t>rendah</w:t>
      </w:r>
      <w:r>
        <w:rPr>
          <w:spacing w:val="15"/>
        </w:rPr>
        <w:t> </w:t>
      </w:r>
      <w:r>
        <w:rPr/>
        <w:t>protein. Sumber protein sendiri terdapat</w:t>
      </w:r>
      <w:r>
        <w:rPr>
          <w:spacing w:val="48"/>
        </w:rPr>
        <w:t> </w:t>
      </w:r>
      <w:r>
        <w:rPr/>
        <w:t>pada</w:t>
      </w:r>
    </w:p>
    <w:p>
      <w:pPr>
        <w:pStyle w:val="BodyText"/>
        <w:spacing w:before="72"/>
        <w:ind w:left="213" w:right="457"/>
      </w:pPr>
      <w:r>
        <w:rPr/>
        <w:br w:type="column"/>
      </w:r>
      <w:r>
        <w:rPr/>
        <w:t>daun ubi kayu karena mengandung asam amino dan metionin. Setiap bagian tanaman ubi kayu dapat dimanfaatkan. Daun ubi kayu digunakan untuk sayur mayur, kulit ubi kayu menjadi keripik, sedangkan ubi kayu sendiri telah banyak diproses menjadi bermacam- macam produk antara lain tepung singkong, tapioka, bioetanol, tiwul, ceriping </w:t>
      </w:r>
      <w:r>
        <w:rPr>
          <w:spacing w:val="-5"/>
        </w:rPr>
        <w:t>dan </w:t>
      </w:r>
      <w:r>
        <w:rPr/>
        <w:t>makanan lainnya (Salim, 2011). Komposisi kimia pada ubi kayu dapat dilihat </w:t>
      </w:r>
      <w:r>
        <w:rPr>
          <w:spacing w:val="-4"/>
        </w:rPr>
        <w:t>pada</w:t>
      </w:r>
      <w:r>
        <w:rPr>
          <w:spacing w:val="52"/>
        </w:rPr>
        <w:t> </w:t>
      </w:r>
      <w:r>
        <w:rPr/>
        <w:t>Tabel 2.</w:t>
      </w:r>
    </w:p>
    <w:p>
      <w:pPr>
        <w:pStyle w:val="BodyText"/>
        <w:spacing w:before="1"/>
        <w:ind w:left="225"/>
      </w:pPr>
      <w:r>
        <w:rPr>
          <w:u w:val="single"/>
        </w:rPr>
        <w:t>        Tabel 2. Komposisi kimia ubi kayu        </w:t>
      </w:r>
    </w:p>
    <w:p>
      <w:pPr>
        <w:pStyle w:val="BodyText"/>
        <w:spacing w:before="1"/>
        <w:ind w:left="0"/>
        <w:jc w:val="left"/>
        <w:rPr>
          <w:sz w:val="2"/>
        </w:rPr>
      </w:pPr>
    </w:p>
    <w:tbl>
      <w:tblPr>
        <w:tblW w:w="0" w:type="auto"/>
        <w:jc w:val="left"/>
        <w:tblInd w:w="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52"/>
        <w:gridCol w:w="2331"/>
      </w:tblGrid>
      <w:tr>
        <w:trPr>
          <w:trHeight w:val="273" w:hRule="atLeast"/>
        </w:trPr>
        <w:tc>
          <w:tcPr>
            <w:tcW w:w="1852" w:type="dxa"/>
          </w:tcPr>
          <w:p>
            <w:pPr>
              <w:pStyle w:val="TableParagraph"/>
              <w:tabs>
                <w:tab w:pos="2256" w:val="left" w:leader="none"/>
              </w:tabs>
              <w:spacing w:line="253" w:lineRule="exact"/>
              <w:ind w:left="0" w:right="-504"/>
              <w:jc w:val="right"/>
              <w:rPr>
                <w:b/>
                <w:sz w:val="24"/>
              </w:rPr>
            </w:pPr>
            <w:r>
              <w:rPr>
                <w:b/>
                <w:sz w:val="24"/>
                <w:u w:val="single"/>
              </w:rPr>
              <w:t> </w:t>
            </w:r>
            <w:r>
              <w:rPr>
                <w:b/>
                <w:spacing w:val="-12"/>
                <w:sz w:val="24"/>
                <w:u w:val="single"/>
              </w:rPr>
              <w:t> </w:t>
            </w:r>
            <w:r>
              <w:rPr>
                <w:b/>
                <w:sz w:val="24"/>
                <w:u w:val="single"/>
              </w:rPr>
              <w:t>Komposisi</w:t>
              <w:tab/>
            </w:r>
          </w:p>
        </w:tc>
        <w:tc>
          <w:tcPr>
            <w:tcW w:w="2331" w:type="dxa"/>
          </w:tcPr>
          <w:p>
            <w:pPr>
              <w:pStyle w:val="TableParagraph"/>
              <w:tabs>
                <w:tab w:pos="2534" w:val="left" w:leader="none"/>
              </w:tabs>
              <w:spacing w:line="253" w:lineRule="exact"/>
              <w:ind w:left="496" w:right="-216"/>
              <w:rPr>
                <w:b/>
                <w:sz w:val="24"/>
              </w:rPr>
            </w:pPr>
            <w:r>
              <w:rPr>
                <w:b/>
                <w:sz w:val="24"/>
                <w:u w:val="single"/>
              </w:rPr>
              <w:t>Kandungan</w:t>
            </w:r>
            <w:r>
              <w:rPr>
                <w:b/>
                <w:spacing w:val="-3"/>
                <w:sz w:val="24"/>
                <w:u w:val="single"/>
              </w:rPr>
              <w:t> </w:t>
            </w:r>
            <w:r>
              <w:rPr>
                <w:b/>
                <w:sz w:val="24"/>
                <w:u w:val="single"/>
              </w:rPr>
              <w:t>gizi</w:t>
              <w:tab/>
            </w:r>
          </w:p>
        </w:tc>
      </w:tr>
      <w:tr>
        <w:trPr>
          <w:trHeight w:val="278" w:hRule="atLeast"/>
        </w:trPr>
        <w:tc>
          <w:tcPr>
            <w:tcW w:w="1852" w:type="dxa"/>
          </w:tcPr>
          <w:p>
            <w:pPr>
              <w:pStyle w:val="TableParagraph"/>
              <w:spacing w:line="258" w:lineRule="exact"/>
              <w:ind w:left="200"/>
              <w:rPr>
                <w:sz w:val="24"/>
              </w:rPr>
            </w:pPr>
            <w:r>
              <w:rPr>
                <w:sz w:val="24"/>
              </w:rPr>
              <w:t>Air</w:t>
            </w:r>
          </w:p>
        </w:tc>
        <w:tc>
          <w:tcPr>
            <w:tcW w:w="2331" w:type="dxa"/>
          </w:tcPr>
          <w:p>
            <w:pPr>
              <w:pStyle w:val="TableParagraph"/>
              <w:spacing w:line="258" w:lineRule="exact"/>
              <w:ind w:left="496"/>
              <w:rPr>
                <w:sz w:val="24"/>
              </w:rPr>
            </w:pPr>
            <w:r>
              <w:rPr>
                <w:sz w:val="24"/>
              </w:rPr>
              <w:t>62,50 g</w:t>
            </w:r>
          </w:p>
        </w:tc>
      </w:tr>
      <w:tr>
        <w:trPr>
          <w:trHeight w:val="275" w:hRule="atLeast"/>
        </w:trPr>
        <w:tc>
          <w:tcPr>
            <w:tcW w:w="1852" w:type="dxa"/>
          </w:tcPr>
          <w:p>
            <w:pPr>
              <w:pStyle w:val="TableParagraph"/>
              <w:spacing w:line="256" w:lineRule="exact"/>
              <w:ind w:left="200"/>
              <w:rPr>
                <w:sz w:val="24"/>
              </w:rPr>
            </w:pPr>
            <w:r>
              <w:rPr>
                <w:sz w:val="24"/>
              </w:rPr>
              <w:t>Protein</w:t>
            </w:r>
          </w:p>
        </w:tc>
        <w:tc>
          <w:tcPr>
            <w:tcW w:w="2331" w:type="dxa"/>
          </w:tcPr>
          <w:p>
            <w:pPr>
              <w:pStyle w:val="TableParagraph"/>
              <w:spacing w:line="256" w:lineRule="exact"/>
              <w:ind w:left="496"/>
              <w:rPr>
                <w:sz w:val="24"/>
              </w:rPr>
            </w:pPr>
            <w:r>
              <w:rPr>
                <w:sz w:val="24"/>
              </w:rPr>
              <w:t>1,2 g</w:t>
            </w:r>
          </w:p>
        </w:tc>
      </w:tr>
      <w:tr>
        <w:trPr>
          <w:trHeight w:val="276" w:hRule="atLeast"/>
        </w:trPr>
        <w:tc>
          <w:tcPr>
            <w:tcW w:w="1852" w:type="dxa"/>
          </w:tcPr>
          <w:p>
            <w:pPr>
              <w:pStyle w:val="TableParagraph"/>
              <w:spacing w:line="256" w:lineRule="exact"/>
              <w:ind w:left="200"/>
              <w:rPr>
                <w:sz w:val="24"/>
              </w:rPr>
            </w:pPr>
            <w:r>
              <w:rPr>
                <w:sz w:val="24"/>
              </w:rPr>
              <w:t>Lemak</w:t>
            </w:r>
          </w:p>
        </w:tc>
        <w:tc>
          <w:tcPr>
            <w:tcW w:w="2331" w:type="dxa"/>
          </w:tcPr>
          <w:p>
            <w:pPr>
              <w:pStyle w:val="TableParagraph"/>
              <w:spacing w:line="256" w:lineRule="exact"/>
              <w:ind w:left="496"/>
              <w:rPr>
                <w:sz w:val="24"/>
              </w:rPr>
            </w:pPr>
            <w:r>
              <w:rPr>
                <w:sz w:val="24"/>
              </w:rPr>
              <w:t>0,3 g</w:t>
            </w:r>
          </w:p>
        </w:tc>
      </w:tr>
      <w:tr>
        <w:trPr>
          <w:trHeight w:val="275" w:hRule="atLeast"/>
        </w:trPr>
        <w:tc>
          <w:tcPr>
            <w:tcW w:w="1852" w:type="dxa"/>
          </w:tcPr>
          <w:p>
            <w:pPr>
              <w:pStyle w:val="TableParagraph"/>
              <w:spacing w:line="256" w:lineRule="exact"/>
              <w:ind w:left="200"/>
              <w:rPr>
                <w:sz w:val="24"/>
              </w:rPr>
            </w:pPr>
            <w:r>
              <w:rPr>
                <w:sz w:val="24"/>
              </w:rPr>
              <w:t>Karbohidrat</w:t>
            </w:r>
          </w:p>
        </w:tc>
        <w:tc>
          <w:tcPr>
            <w:tcW w:w="2331" w:type="dxa"/>
          </w:tcPr>
          <w:p>
            <w:pPr>
              <w:pStyle w:val="TableParagraph"/>
              <w:spacing w:line="256" w:lineRule="exact"/>
              <w:ind w:left="496"/>
              <w:rPr>
                <w:sz w:val="24"/>
              </w:rPr>
            </w:pPr>
            <w:r>
              <w:rPr>
                <w:sz w:val="24"/>
              </w:rPr>
              <w:t>34,00 g</w:t>
            </w:r>
          </w:p>
        </w:tc>
      </w:tr>
      <w:tr>
        <w:trPr>
          <w:trHeight w:val="276" w:hRule="atLeast"/>
        </w:trPr>
        <w:tc>
          <w:tcPr>
            <w:tcW w:w="1852" w:type="dxa"/>
          </w:tcPr>
          <w:p>
            <w:pPr>
              <w:pStyle w:val="TableParagraph"/>
              <w:spacing w:line="256" w:lineRule="exact"/>
              <w:ind w:left="200"/>
              <w:rPr>
                <w:sz w:val="24"/>
              </w:rPr>
            </w:pPr>
            <w:r>
              <w:rPr>
                <w:sz w:val="24"/>
              </w:rPr>
              <w:t>Kalsium</w:t>
            </w:r>
          </w:p>
        </w:tc>
        <w:tc>
          <w:tcPr>
            <w:tcW w:w="2331" w:type="dxa"/>
          </w:tcPr>
          <w:p>
            <w:pPr>
              <w:pStyle w:val="TableParagraph"/>
              <w:spacing w:line="256" w:lineRule="exact"/>
              <w:ind w:left="496"/>
              <w:rPr>
                <w:sz w:val="24"/>
              </w:rPr>
            </w:pPr>
            <w:r>
              <w:rPr>
                <w:sz w:val="24"/>
              </w:rPr>
              <w:t>33,00 mg</w:t>
            </w:r>
          </w:p>
        </w:tc>
      </w:tr>
      <w:tr>
        <w:trPr>
          <w:trHeight w:val="276" w:hRule="atLeast"/>
        </w:trPr>
        <w:tc>
          <w:tcPr>
            <w:tcW w:w="1852" w:type="dxa"/>
          </w:tcPr>
          <w:p>
            <w:pPr>
              <w:pStyle w:val="TableParagraph"/>
              <w:spacing w:line="256" w:lineRule="exact"/>
              <w:ind w:left="200"/>
              <w:rPr>
                <w:sz w:val="24"/>
              </w:rPr>
            </w:pPr>
            <w:r>
              <w:rPr>
                <w:sz w:val="24"/>
              </w:rPr>
              <w:t>Fosfor</w:t>
            </w:r>
          </w:p>
        </w:tc>
        <w:tc>
          <w:tcPr>
            <w:tcW w:w="2331" w:type="dxa"/>
          </w:tcPr>
          <w:p>
            <w:pPr>
              <w:pStyle w:val="TableParagraph"/>
              <w:spacing w:line="256" w:lineRule="exact"/>
              <w:ind w:left="496"/>
              <w:rPr>
                <w:sz w:val="24"/>
              </w:rPr>
            </w:pPr>
            <w:r>
              <w:rPr>
                <w:sz w:val="24"/>
              </w:rPr>
              <w:t>40,00 mg</w:t>
            </w:r>
          </w:p>
        </w:tc>
      </w:tr>
      <w:tr>
        <w:trPr>
          <w:trHeight w:val="275" w:hRule="atLeast"/>
        </w:trPr>
        <w:tc>
          <w:tcPr>
            <w:tcW w:w="1852" w:type="dxa"/>
          </w:tcPr>
          <w:p>
            <w:pPr>
              <w:pStyle w:val="TableParagraph"/>
              <w:spacing w:line="256" w:lineRule="exact"/>
              <w:ind w:left="200"/>
              <w:rPr>
                <w:sz w:val="24"/>
              </w:rPr>
            </w:pPr>
            <w:r>
              <w:rPr>
                <w:sz w:val="24"/>
              </w:rPr>
              <w:t>Vitain B1</w:t>
            </w:r>
          </w:p>
        </w:tc>
        <w:tc>
          <w:tcPr>
            <w:tcW w:w="2331" w:type="dxa"/>
          </w:tcPr>
          <w:p>
            <w:pPr>
              <w:pStyle w:val="TableParagraph"/>
              <w:spacing w:line="256" w:lineRule="exact"/>
              <w:ind w:left="496"/>
              <w:rPr>
                <w:sz w:val="24"/>
              </w:rPr>
            </w:pPr>
            <w:r>
              <w:rPr>
                <w:sz w:val="24"/>
              </w:rPr>
              <w:t>0,06 mg</w:t>
            </w:r>
          </w:p>
        </w:tc>
      </w:tr>
      <w:tr>
        <w:trPr>
          <w:trHeight w:val="276" w:hRule="atLeast"/>
        </w:trPr>
        <w:tc>
          <w:tcPr>
            <w:tcW w:w="1852" w:type="dxa"/>
          </w:tcPr>
          <w:p>
            <w:pPr>
              <w:pStyle w:val="TableParagraph"/>
              <w:spacing w:line="256" w:lineRule="exact"/>
              <w:ind w:left="200"/>
              <w:rPr>
                <w:sz w:val="24"/>
              </w:rPr>
            </w:pPr>
            <w:r>
              <w:rPr>
                <w:sz w:val="24"/>
              </w:rPr>
              <w:t>Besi</w:t>
            </w:r>
          </w:p>
        </w:tc>
        <w:tc>
          <w:tcPr>
            <w:tcW w:w="2331" w:type="dxa"/>
          </w:tcPr>
          <w:p>
            <w:pPr>
              <w:pStyle w:val="TableParagraph"/>
              <w:spacing w:line="256" w:lineRule="exact"/>
              <w:ind w:left="496"/>
              <w:rPr>
                <w:sz w:val="24"/>
              </w:rPr>
            </w:pPr>
            <w:r>
              <w:rPr>
                <w:sz w:val="24"/>
              </w:rPr>
              <w:t>0,70 mg</w:t>
            </w:r>
          </w:p>
        </w:tc>
      </w:tr>
      <w:tr>
        <w:trPr>
          <w:trHeight w:val="276" w:hRule="atLeast"/>
        </w:trPr>
        <w:tc>
          <w:tcPr>
            <w:tcW w:w="1852" w:type="dxa"/>
          </w:tcPr>
          <w:p>
            <w:pPr>
              <w:pStyle w:val="TableParagraph"/>
              <w:spacing w:line="256" w:lineRule="exact"/>
              <w:ind w:left="200"/>
              <w:rPr>
                <w:sz w:val="24"/>
              </w:rPr>
            </w:pPr>
            <w:r>
              <w:rPr>
                <w:sz w:val="24"/>
              </w:rPr>
              <w:t>Vitamin C</w:t>
            </w:r>
          </w:p>
        </w:tc>
        <w:tc>
          <w:tcPr>
            <w:tcW w:w="2331" w:type="dxa"/>
          </w:tcPr>
          <w:p>
            <w:pPr>
              <w:pStyle w:val="TableParagraph"/>
              <w:spacing w:line="256" w:lineRule="exact"/>
              <w:ind w:left="496"/>
              <w:rPr>
                <w:sz w:val="24"/>
              </w:rPr>
            </w:pPr>
            <w:r>
              <w:rPr>
                <w:sz w:val="24"/>
              </w:rPr>
              <w:t>030,00 mg</w:t>
            </w:r>
          </w:p>
        </w:tc>
      </w:tr>
      <w:tr>
        <w:trPr>
          <w:trHeight w:val="271" w:hRule="atLeast"/>
        </w:trPr>
        <w:tc>
          <w:tcPr>
            <w:tcW w:w="1852" w:type="dxa"/>
          </w:tcPr>
          <w:p>
            <w:pPr>
              <w:pStyle w:val="TableParagraph"/>
              <w:tabs>
                <w:tab w:pos="2270" w:val="left" w:leader="none"/>
              </w:tabs>
              <w:spacing w:line="251" w:lineRule="exact"/>
              <w:ind w:left="0" w:right="-504"/>
              <w:jc w:val="right"/>
              <w:rPr>
                <w:sz w:val="24"/>
              </w:rPr>
            </w:pPr>
            <w:r>
              <w:rPr>
                <w:sz w:val="24"/>
                <w:u w:val="single"/>
              </w:rPr>
              <w:t> </w:t>
            </w:r>
            <w:r>
              <w:rPr>
                <w:spacing w:val="2"/>
                <w:sz w:val="24"/>
                <w:u w:val="single"/>
              </w:rPr>
              <w:t> </w:t>
            </w:r>
            <w:r>
              <w:rPr>
                <w:sz w:val="24"/>
                <w:u w:val="single"/>
              </w:rPr>
              <w:t>Kalori</w:t>
              <w:tab/>
            </w:r>
          </w:p>
        </w:tc>
        <w:tc>
          <w:tcPr>
            <w:tcW w:w="2331" w:type="dxa"/>
          </w:tcPr>
          <w:p>
            <w:pPr>
              <w:pStyle w:val="TableParagraph"/>
              <w:tabs>
                <w:tab w:pos="2534" w:val="left" w:leader="none"/>
              </w:tabs>
              <w:spacing w:line="251" w:lineRule="exact"/>
              <w:ind w:left="496" w:right="-216"/>
              <w:rPr>
                <w:sz w:val="24"/>
              </w:rPr>
            </w:pPr>
            <w:r>
              <w:rPr>
                <w:sz w:val="24"/>
                <w:u w:val="single"/>
              </w:rPr>
              <w:t>0,06146,00</w:t>
            </w:r>
            <w:r>
              <w:rPr>
                <w:spacing w:val="-1"/>
                <w:sz w:val="24"/>
                <w:u w:val="single"/>
              </w:rPr>
              <w:t> </w:t>
            </w:r>
            <w:r>
              <w:rPr>
                <w:sz w:val="24"/>
                <w:u w:val="single"/>
              </w:rPr>
              <w:t>kkal</w:t>
              <w:tab/>
            </w:r>
          </w:p>
        </w:tc>
      </w:tr>
    </w:tbl>
    <w:p>
      <w:pPr>
        <w:pStyle w:val="BodyText"/>
        <w:spacing w:before="10"/>
        <w:ind w:left="213"/>
      </w:pPr>
      <w:r>
        <w:rPr/>
        <w:t>Sumber : Salim (2011).</w:t>
      </w:r>
    </w:p>
    <w:p>
      <w:pPr>
        <w:pStyle w:val="Heading1"/>
        <w:numPr>
          <w:ilvl w:val="3"/>
          <w:numId w:val="1"/>
        </w:numPr>
        <w:tabs>
          <w:tab w:pos="2341" w:val="left" w:leader="none"/>
        </w:tabs>
        <w:spacing w:line="275" w:lineRule="exact" w:before="5" w:after="0"/>
        <w:ind w:left="2340" w:right="0" w:hanging="709"/>
        <w:jc w:val="both"/>
      </w:pPr>
      <w:r>
        <w:rPr/>
        <w:t>Growol</w:t>
      </w:r>
    </w:p>
    <w:p>
      <w:pPr>
        <w:pStyle w:val="BodyText"/>
        <w:spacing w:line="276" w:lineRule="auto"/>
        <w:ind w:left="213" w:right="456" w:firstLine="720"/>
      </w:pPr>
      <w:r>
        <w:rPr/>
        <w:t>Growol adalah salah satu </w:t>
      </w:r>
      <w:r>
        <w:rPr>
          <w:spacing w:val="-3"/>
        </w:rPr>
        <w:t>makanan </w:t>
      </w:r>
      <w:r>
        <w:rPr/>
        <w:t>khas dari Kulon Progo yang terbuat dari ubi kayu yang difermentasi. growol yang telah mengalami fermentasi alami selama </w:t>
      </w:r>
      <w:r>
        <w:rPr>
          <w:spacing w:val="-3"/>
        </w:rPr>
        <w:t>proses </w:t>
      </w:r>
      <w:r>
        <w:rPr/>
        <w:t>perendaman itu, menumbuhkan mikroba </w:t>
      </w:r>
      <w:r>
        <w:rPr>
          <w:i/>
        </w:rPr>
        <w:t>Coryneform, Streptococcus, </w:t>
      </w:r>
      <w:r>
        <w:rPr>
          <w:i/>
          <w:spacing w:val="-3"/>
        </w:rPr>
        <w:t>Bacillus, </w:t>
      </w:r>
      <w:r>
        <w:rPr>
          <w:i/>
        </w:rPr>
        <w:t>Actinobacter </w:t>
      </w:r>
      <w:r>
        <w:rPr/>
        <w:t>yang kemudian diikuti </w:t>
      </w:r>
      <w:r>
        <w:rPr>
          <w:spacing w:val="-3"/>
        </w:rPr>
        <w:t>oleh </w:t>
      </w:r>
      <w:r>
        <w:rPr>
          <w:i/>
        </w:rPr>
        <w:t>Lactobacillus </w:t>
      </w:r>
      <w:r>
        <w:rPr/>
        <w:t>dan </w:t>
      </w:r>
      <w:r>
        <w:rPr>
          <w:i/>
        </w:rPr>
        <w:t>yeast </w:t>
      </w:r>
      <w:r>
        <w:rPr/>
        <w:t>hingga </w:t>
      </w:r>
      <w:r>
        <w:rPr>
          <w:spacing w:val="-4"/>
        </w:rPr>
        <w:t>akhir </w:t>
      </w:r>
      <w:r>
        <w:rPr/>
        <w:t>fermentasi. Zat-zat yang terkandung dalam growol itu, sangat bermanfaat bagi kesehatan pencernaan. Growol </w:t>
      </w:r>
      <w:r>
        <w:rPr>
          <w:spacing w:val="-4"/>
        </w:rPr>
        <w:t>yang </w:t>
      </w:r>
      <w:r>
        <w:rPr/>
        <w:t>memang sudah terkenal berpotensi sebagai pengganti nasi, sangat baik dikonsumsi </w:t>
      </w:r>
      <w:r>
        <w:rPr>
          <w:spacing w:val="-4"/>
        </w:rPr>
        <w:t>bagi </w:t>
      </w:r>
      <w:r>
        <w:rPr/>
        <w:t>penderita diabetes. Dengan </w:t>
      </w:r>
      <w:hyperlink r:id="rId6">
        <w:r>
          <w:rPr>
            <w:u w:val="single"/>
          </w:rPr>
          <w:t>indeks glikemik</w:t>
        </w:r>
      </w:hyperlink>
      <w:r>
        <w:rPr/>
        <w:t> </w:t>
      </w:r>
      <w:hyperlink r:id="rId6">
        <w:r>
          <w:rPr>
            <w:u w:val="single"/>
          </w:rPr>
          <w:t>yang rendah</w:t>
        </w:r>
        <w:r>
          <w:rPr/>
          <w:t>,</w:t>
        </w:r>
      </w:hyperlink>
      <w:r>
        <w:rPr/>
        <w:t> panganan tradisional tersebut berpotensi untuk menjadi alternatif dalam rangka terapi atau pencegahan diabetes mellitus. Ubi kayu yang digunakan untuk pembuatan growol adalah ubi</w:t>
      </w:r>
      <w:r>
        <w:rPr>
          <w:spacing w:val="28"/>
        </w:rPr>
        <w:t> </w:t>
      </w:r>
      <w:r>
        <w:rPr/>
        <w:t>kayu </w:t>
      </w:r>
      <w:r>
        <w:rPr>
          <w:spacing w:val="-3"/>
        </w:rPr>
        <w:t>varietas</w:t>
      </w:r>
    </w:p>
    <w:p>
      <w:pPr>
        <w:spacing w:after="0" w:line="276" w:lineRule="auto"/>
        <w:sectPr>
          <w:pgSz w:w="12240" w:h="15840"/>
          <w:pgMar w:top="1360" w:bottom="280" w:left="1220" w:right="980"/>
          <w:cols w:num="2" w:equalWidth="0">
            <w:col w:w="4665" w:space="383"/>
            <w:col w:w="4992"/>
          </w:cols>
        </w:sectPr>
      </w:pPr>
    </w:p>
    <w:p>
      <w:pPr>
        <w:pStyle w:val="BodyText"/>
        <w:spacing w:line="276" w:lineRule="auto" w:before="74"/>
        <w:ind w:right="38"/>
      </w:pPr>
      <w:r>
        <w:rPr/>
        <w:t>putih yang mengandung HCN yang rendah dan racun tersebut dihilangkan dengan proses pengolahan growol terutama proses perendaman dan fermentasi. Komposisi kimia growol dapat dilihat pada Tabel</w:t>
      </w:r>
      <w:r>
        <w:rPr>
          <w:spacing w:val="-6"/>
        </w:rPr>
        <w:t> </w:t>
      </w:r>
      <w:r>
        <w:rPr/>
        <w:t>3.</w:t>
      </w:r>
    </w:p>
    <w:p>
      <w:pPr>
        <w:pStyle w:val="BodyText"/>
        <w:spacing w:line="276" w:lineRule="exact"/>
        <w:ind w:left="678"/>
      </w:pPr>
      <w:r>
        <w:rPr/>
        <w:t>Tabel 3.  Komposisi Kimia</w:t>
      </w:r>
      <w:r>
        <w:rPr>
          <w:spacing w:val="-7"/>
        </w:rPr>
        <w:t> </w:t>
      </w:r>
      <w:r>
        <w:rPr/>
        <w:t>Growol</w:t>
      </w:r>
    </w:p>
    <w:p>
      <w:pPr>
        <w:pStyle w:val="BodyText"/>
        <w:spacing w:before="1"/>
        <w:ind w:left="0"/>
        <w:jc w:val="left"/>
        <w:rPr>
          <w:sz w:val="4"/>
        </w:rPr>
      </w:pPr>
    </w:p>
    <w:tbl>
      <w:tblPr>
        <w:tblW w:w="0" w:type="auto"/>
        <w:jc w:val="left"/>
        <w:tblInd w:w="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03"/>
        <w:gridCol w:w="2452"/>
      </w:tblGrid>
      <w:tr>
        <w:trPr>
          <w:trHeight w:val="318" w:hRule="atLeast"/>
        </w:trPr>
        <w:tc>
          <w:tcPr>
            <w:tcW w:w="1803" w:type="dxa"/>
            <w:tcBorders>
              <w:top w:val="single" w:sz="4" w:space="0" w:color="000000"/>
              <w:bottom w:val="single" w:sz="4" w:space="0" w:color="000000"/>
            </w:tcBorders>
          </w:tcPr>
          <w:p>
            <w:pPr>
              <w:pStyle w:val="TableParagraph"/>
              <w:spacing w:before="1"/>
              <w:rPr>
                <w:b/>
                <w:sz w:val="24"/>
              </w:rPr>
            </w:pPr>
            <w:r>
              <w:rPr>
                <w:b/>
                <w:sz w:val="24"/>
              </w:rPr>
              <w:t>Komponen</w:t>
            </w:r>
          </w:p>
        </w:tc>
        <w:tc>
          <w:tcPr>
            <w:tcW w:w="2452" w:type="dxa"/>
            <w:tcBorders>
              <w:top w:val="single" w:sz="4" w:space="0" w:color="000000"/>
              <w:bottom w:val="single" w:sz="4" w:space="0" w:color="000000"/>
            </w:tcBorders>
          </w:tcPr>
          <w:p>
            <w:pPr>
              <w:pStyle w:val="TableParagraph"/>
              <w:spacing w:before="1"/>
              <w:ind w:left="424"/>
              <w:rPr>
                <w:b/>
                <w:sz w:val="24"/>
              </w:rPr>
            </w:pPr>
            <w:r>
              <w:rPr>
                <w:b/>
                <w:sz w:val="24"/>
              </w:rPr>
              <w:t>Jumlah (%)</w:t>
            </w:r>
          </w:p>
        </w:tc>
      </w:tr>
      <w:tr>
        <w:trPr>
          <w:trHeight w:val="295" w:hRule="atLeast"/>
        </w:trPr>
        <w:tc>
          <w:tcPr>
            <w:tcW w:w="1803" w:type="dxa"/>
            <w:tcBorders>
              <w:top w:val="single" w:sz="4" w:space="0" w:color="000000"/>
            </w:tcBorders>
          </w:tcPr>
          <w:p>
            <w:pPr>
              <w:pStyle w:val="TableParagraph"/>
              <w:spacing w:line="270" w:lineRule="exact"/>
              <w:rPr>
                <w:sz w:val="24"/>
              </w:rPr>
            </w:pPr>
            <w:r>
              <w:rPr>
                <w:sz w:val="24"/>
              </w:rPr>
              <w:t>Kadar air b/b</w:t>
            </w:r>
          </w:p>
        </w:tc>
        <w:tc>
          <w:tcPr>
            <w:tcW w:w="2452" w:type="dxa"/>
            <w:tcBorders>
              <w:top w:val="single" w:sz="4" w:space="0" w:color="000000"/>
            </w:tcBorders>
          </w:tcPr>
          <w:p>
            <w:pPr>
              <w:pStyle w:val="TableParagraph"/>
              <w:spacing w:line="270" w:lineRule="exact"/>
              <w:ind w:left="424"/>
              <w:rPr>
                <w:sz w:val="24"/>
              </w:rPr>
            </w:pPr>
            <w:r>
              <w:rPr>
                <w:sz w:val="24"/>
              </w:rPr>
              <w:t>6,70</w:t>
            </w:r>
          </w:p>
        </w:tc>
      </w:tr>
      <w:tr>
        <w:trPr>
          <w:trHeight w:val="317" w:hRule="atLeast"/>
        </w:trPr>
        <w:tc>
          <w:tcPr>
            <w:tcW w:w="1803" w:type="dxa"/>
          </w:tcPr>
          <w:p>
            <w:pPr>
              <w:pStyle w:val="TableParagraph"/>
              <w:spacing w:before="15"/>
              <w:rPr>
                <w:sz w:val="24"/>
              </w:rPr>
            </w:pPr>
            <w:r>
              <w:rPr>
                <w:sz w:val="24"/>
              </w:rPr>
              <w:t>Kadar abu</w:t>
            </w:r>
          </w:p>
        </w:tc>
        <w:tc>
          <w:tcPr>
            <w:tcW w:w="2452" w:type="dxa"/>
          </w:tcPr>
          <w:p>
            <w:pPr>
              <w:pStyle w:val="TableParagraph"/>
              <w:spacing w:before="15"/>
              <w:ind w:left="424"/>
              <w:rPr>
                <w:sz w:val="24"/>
              </w:rPr>
            </w:pPr>
            <w:r>
              <w:rPr>
                <w:sz w:val="24"/>
              </w:rPr>
              <w:t>0,21</w:t>
            </w:r>
          </w:p>
        </w:tc>
      </w:tr>
      <w:tr>
        <w:trPr>
          <w:trHeight w:val="318" w:hRule="atLeast"/>
        </w:trPr>
        <w:tc>
          <w:tcPr>
            <w:tcW w:w="1803" w:type="dxa"/>
          </w:tcPr>
          <w:p>
            <w:pPr>
              <w:pStyle w:val="TableParagraph"/>
              <w:spacing w:before="15"/>
              <w:rPr>
                <w:sz w:val="24"/>
              </w:rPr>
            </w:pPr>
            <w:r>
              <w:rPr>
                <w:sz w:val="24"/>
              </w:rPr>
              <w:t>Protein</w:t>
            </w:r>
          </w:p>
        </w:tc>
        <w:tc>
          <w:tcPr>
            <w:tcW w:w="2452" w:type="dxa"/>
          </w:tcPr>
          <w:p>
            <w:pPr>
              <w:pStyle w:val="TableParagraph"/>
              <w:spacing w:before="15"/>
              <w:ind w:left="424"/>
              <w:rPr>
                <w:sz w:val="24"/>
              </w:rPr>
            </w:pPr>
            <w:r>
              <w:rPr>
                <w:sz w:val="24"/>
              </w:rPr>
              <w:t>2,93</w:t>
            </w:r>
          </w:p>
        </w:tc>
      </w:tr>
      <w:tr>
        <w:trPr>
          <w:trHeight w:val="317" w:hRule="atLeast"/>
        </w:trPr>
        <w:tc>
          <w:tcPr>
            <w:tcW w:w="1803" w:type="dxa"/>
          </w:tcPr>
          <w:p>
            <w:pPr>
              <w:pStyle w:val="TableParagraph"/>
              <w:spacing w:before="16"/>
              <w:rPr>
                <w:sz w:val="24"/>
              </w:rPr>
            </w:pPr>
            <w:r>
              <w:rPr>
                <w:sz w:val="24"/>
              </w:rPr>
              <w:t>Pati</w:t>
            </w:r>
          </w:p>
        </w:tc>
        <w:tc>
          <w:tcPr>
            <w:tcW w:w="2452" w:type="dxa"/>
          </w:tcPr>
          <w:p>
            <w:pPr>
              <w:pStyle w:val="TableParagraph"/>
              <w:spacing w:before="16"/>
              <w:ind w:left="424"/>
              <w:rPr>
                <w:sz w:val="24"/>
              </w:rPr>
            </w:pPr>
            <w:r>
              <w:rPr>
                <w:sz w:val="24"/>
              </w:rPr>
              <w:t>84,50</w:t>
            </w:r>
          </w:p>
        </w:tc>
      </w:tr>
      <w:tr>
        <w:trPr>
          <w:trHeight w:val="339" w:hRule="atLeast"/>
        </w:trPr>
        <w:tc>
          <w:tcPr>
            <w:tcW w:w="1803" w:type="dxa"/>
            <w:tcBorders>
              <w:bottom w:val="single" w:sz="4" w:space="0" w:color="000000"/>
            </w:tcBorders>
          </w:tcPr>
          <w:p>
            <w:pPr>
              <w:pStyle w:val="TableParagraph"/>
              <w:spacing w:before="15"/>
              <w:rPr>
                <w:sz w:val="24"/>
              </w:rPr>
            </w:pPr>
            <w:r>
              <w:rPr>
                <w:sz w:val="24"/>
              </w:rPr>
              <w:t>Serat Kasar</w:t>
            </w:r>
          </w:p>
        </w:tc>
        <w:tc>
          <w:tcPr>
            <w:tcW w:w="2452" w:type="dxa"/>
            <w:tcBorders>
              <w:bottom w:val="single" w:sz="8" w:space="0" w:color="000000"/>
            </w:tcBorders>
          </w:tcPr>
          <w:p>
            <w:pPr>
              <w:pStyle w:val="TableParagraph"/>
              <w:spacing w:before="15"/>
              <w:ind w:left="424"/>
              <w:rPr>
                <w:sz w:val="24"/>
              </w:rPr>
            </w:pPr>
            <w:r>
              <w:rPr>
                <w:sz w:val="24"/>
              </w:rPr>
              <w:t>21,02</w:t>
            </w:r>
          </w:p>
        </w:tc>
      </w:tr>
    </w:tbl>
    <w:p>
      <w:pPr>
        <w:pStyle w:val="BodyText"/>
      </w:pPr>
      <w:r>
        <w:rPr/>
        <w:t>Sumber: Rahmawati (2014)</w:t>
      </w:r>
    </w:p>
    <w:p>
      <w:pPr>
        <w:pStyle w:val="BodyText"/>
        <w:spacing w:line="276" w:lineRule="auto" w:before="41"/>
        <w:ind w:right="38" w:firstLine="719"/>
      </w:pPr>
      <w:r>
        <w:rPr/>
        <w:t>Proses pembuatan tepung growol diawali dengan pengeringan growol mentah menggunakan </w:t>
      </w:r>
      <w:r>
        <w:rPr>
          <w:i/>
        </w:rPr>
        <w:t>Cabinet Driyer. </w:t>
      </w:r>
      <w:r>
        <w:rPr/>
        <w:t>Hal ini dilakukan untuk mengurangi air pada tepung dan mengurangi mikroorganisme </w:t>
      </w:r>
      <w:r>
        <w:rPr>
          <w:i/>
        </w:rPr>
        <w:t>pathogen</w:t>
      </w:r>
      <w:r>
        <w:rPr/>
        <w:t>. Dari proses yang panjang tersebut diperoleh tepung growol kering setelah dilakukan penggilingan dengan mesin. Proses fermentasi pada tepung menyebabkan warna putih pada tepung growol hampir menyerupai tepung terigu. Proses fermentasi menghasilkan tepung yang bertekstur halus, warna yang lebih putih dan aroma singkong hilang (Salim, 2011).</w:t>
      </w:r>
    </w:p>
    <w:p>
      <w:pPr>
        <w:pStyle w:val="Heading1"/>
        <w:numPr>
          <w:ilvl w:val="2"/>
          <w:numId w:val="1"/>
        </w:numPr>
        <w:tabs>
          <w:tab w:pos="1649" w:val="left" w:leader="none"/>
        </w:tabs>
        <w:spacing w:line="240" w:lineRule="auto" w:before="4" w:after="0"/>
        <w:ind w:left="1648" w:right="0" w:hanging="361"/>
        <w:jc w:val="both"/>
      </w:pPr>
      <w:r>
        <w:rPr/>
        <w:t>Kacang-kacangan</w:t>
      </w:r>
    </w:p>
    <w:p>
      <w:pPr>
        <w:pStyle w:val="BodyText"/>
        <w:spacing w:before="34"/>
        <w:ind w:right="38" w:firstLine="719"/>
      </w:pPr>
      <w:r>
        <w:rPr/>
        <w:t>Kacang-kacangan atau disebut juga polongan termasuk </w:t>
      </w:r>
      <w:r>
        <w:rPr>
          <w:i/>
        </w:rPr>
        <w:t>Family Leguminosa. </w:t>
      </w:r>
      <w:r>
        <w:rPr/>
        <w:t>Kacang-kacangan mengandung sejumlah besar serat pangan yang jika terlarut dapat membantu menurunkan kadar kolesterol. Kacang-kacangan bersifat rendah kalori, rendah lemak, serta rendah garam natrium. Berbagai jenis kacang-kacangan telah banyak dikenal seperti kacang kedelai (</w:t>
      </w:r>
      <w:r>
        <w:rPr>
          <w:i/>
        </w:rPr>
        <w:t>Glycine max</w:t>
      </w:r>
      <w:r>
        <w:rPr/>
        <w:t>), kacang hijau (</w:t>
      </w:r>
      <w:r>
        <w:rPr>
          <w:i/>
        </w:rPr>
        <w:t>Phaseoulus </w:t>
      </w:r>
      <w:r>
        <w:rPr>
          <w:i/>
        </w:rPr>
        <w:t>radiatus</w:t>
      </w:r>
      <w:r>
        <w:rPr/>
        <w:t>), kacang merah (</w:t>
      </w:r>
      <w:r>
        <w:rPr>
          <w:i/>
        </w:rPr>
        <w:t>Phaseoulus </w:t>
      </w:r>
      <w:r>
        <w:rPr>
          <w:i/>
        </w:rPr>
        <w:t>vulgaris</w:t>
      </w:r>
      <w:r>
        <w:rPr/>
        <w:t>), dan ain-lain. Kacang-kacangan merupakan sumber utama protein nabati dan mempunyai manfaat yang sangat banyak.</w:t>
      </w:r>
    </w:p>
    <w:p>
      <w:pPr>
        <w:pStyle w:val="BodyText"/>
        <w:spacing w:before="72"/>
        <w:ind w:right="458"/>
      </w:pPr>
      <w:r>
        <w:rPr/>
        <w:br w:type="column"/>
      </w:r>
      <w:r>
        <w:rPr/>
        <w:t>Kacang-kacangan mempunyai banyak keunggulan dari segi gizi, antara lain, sumber protein yang tinggi, kaya</w:t>
      </w:r>
      <w:r>
        <w:rPr>
          <w:spacing w:val="50"/>
        </w:rPr>
        <w:t> </w:t>
      </w:r>
      <w:r>
        <w:rPr/>
        <w:t>asam amino lisin, rendah lemak dan tidak mengandung kolesterol, sumber vitamin B yang baik, sumber kalsium, zat besi, zink, tembaga, dan magnesium yang baik, rendah kandungan natrium dan</w:t>
      </w:r>
      <w:r>
        <w:rPr>
          <w:spacing w:val="-1"/>
        </w:rPr>
        <w:t> </w:t>
      </w:r>
      <w:r>
        <w:rPr/>
        <w:t>sodiumnya.</w:t>
      </w:r>
    </w:p>
    <w:p>
      <w:pPr>
        <w:pStyle w:val="BodyText"/>
        <w:spacing w:line="276" w:lineRule="auto" w:before="3"/>
        <w:ind w:right="457" w:firstLine="720"/>
      </w:pPr>
      <w:r>
        <w:rPr/>
        <w:t>Pada kacang-kacangan </w:t>
      </w:r>
      <w:r>
        <w:rPr>
          <w:spacing w:val="-3"/>
        </w:rPr>
        <w:t>lokal </w:t>
      </w:r>
      <w:r>
        <w:rPr/>
        <w:t>kandungan zat antinutrisi seperti tanin secara eksplisit terlihat dari warna kulit biji yang lebih gelap. Senyawa antigizi dapat dihilangkan atau dikurangi melalui </w:t>
      </w:r>
      <w:r>
        <w:rPr>
          <w:spacing w:val="-3"/>
        </w:rPr>
        <w:t>proses </w:t>
      </w:r>
      <w:r>
        <w:rPr/>
        <w:t>pengolahan, antara lain yaitu dengan </w:t>
      </w:r>
      <w:r>
        <w:rPr>
          <w:spacing w:val="-3"/>
        </w:rPr>
        <w:t>cara </w:t>
      </w:r>
      <w:r>
        <w:rPr/>
        <w:t>fermentasi, perkecambahan, perendaman maupun pemasakan. Pada penelitian ini untuk dapat menghilangkan </w:t>
      </w:r>
      <w:r>
        <w:rPr>
          <w:spacing w:val="-4"/>
        </w:rPr>
        <w:t>atau</w:t>
      </w:r>
      <w:r>
        <w:rPr>
          <w:spacing w:val="52"/>
        </w:rPr>
        <w:t> </w:t>
      </w:r>
      <w:r>
        <w:rPr/>
        <w:t>mengurangi senyawa antigizi yaitu dengan cara perendaman dengan waktu perendaman yang telah ditentukan, kemudian dilanjutkan dengan perkecambahan (Kanetro dan Hastuti, 2006). Perkecambahan diketahui dapat menurunkan aktivitas lipoksigenase penyebab </w:t>
      </w:r>
      <w:r>
        <w:rPr>
          <w:i/>
        </w:rPr>
        <w:t>beany flavor </w:t>
      </w:r>
      <w:r>
        <w:rPr/>
        <w:t>(Kanetro dan Wariyah, 2002) dan memperbaiki nilai cerna protein kacang-kacangan Vanderstoep, 1981).</w:t>
      </w:r>
    </w:p>
    <w:p>
      <w:pPr>
        <w:pStyle w:val="BodyText"/>
        <w:spacing w:line="276" w:lineRule="auto" w:before="201"/>
        <w:ind w:right="456" w:firstLine="720"/>
      </w:pPr>
      <w:r>
        <w:rPr/>
        <w:t>Sebagai negara yang kaya akan sumber daya alam, Indonesia memiliki potensi pangan lokal dari berbagai jenis kacang-kacangan yang berpotensi untuk menambah zat gizi dalam diet atau menu sehari-hari. Kacang-kacangan merupakan salah satu bahan makanan sumber protein dengan nilai gizi yang tinggi (20 –25 g/100 g), vitamin B (thiamin, riboflavin, niacin, asam folat), mineral (Ca, Fe, P, K, Zn, Mg, danlain-lain), dan serat (Dostalova, 2009). Kacang-kacangan yang digunakan adalah kacang hijau, kacang tunggak dan kacang kedelai :</w:t>
      </w:r>
    </w:p>
    <w:p>
      <w:pPr>
        <w:spacing w:after="0" w:line="276" w:lineRule="auto"/>
        <w:sectPr>
          <w:pgSz w:w="12240" w:h="15840"/>
          <w:pgMar w:top="1360" w:bottom="280" w:left="1220" w:right="980"/>
          <w:cols w:num="2" w:equalWidth="0">
            <w:col w:w="4582" w:space="459"/>
            <w:col w:w="4999"/>
          </w:cols>
        </w:sectPr>
      </w:pPr>
    </w:p>
    <w:p>
      <w:pPr>
        <w:pStyle w:val="Heading1"/>
        <w:numPr>
          <w:ilvl w:val="0"/>
          <w:numId w:val="5"/>
        </w:numPr>
        <w:tabs>
          <w:tab w:pos="1301" w:val="left" w:leader="none"/>
        </w:tabs>
        <w:spacing w:line="240" w:lineRule="auto" w:before="79" w:after="0"/>
        <w:ind w:left="1300" w:right="0" w:hanging="361"/>
        <w:jc w:val="both"/>
      </w:pPr>
      <w:r>
        <w:rPr/>
        <w:t>Kacang</w:t>
      </w:r>
      <w:r>
        <w:rPr>
          <w:spacing w:val="-1"/>
        </w:rPr>
        <w:t> </w:t>
      </w:r>
      <w:r>
        <w:rPr/>
        <w:t>Hijau</w:t>
      </w:r>
    </w:p>
    <w:p>
      <w:pPr>
        <w:pStyle w:val="BodyText"/>
        <w:spacing w:line="276" w:lineRule="auto" w:before="36"/>
        <w:ind w:right="41" w:firstLine="719"/>
      </w:pPr>
      <w:r>
        <w:rPr/>
        <w:t>Kacang hijau (</w:t>
      </w:r>
      <w:r>
        <w:rPr>
          <w:i/>
        </w:rPr>
        <w:t>Vigna radiata </w:t>
      </w:r>
      <w:r>
        <w:rPr>
          <w:spacing w:val="-6"/>
        </w:rPr>
        <w:t>L.) </w:t>
      </w:r>
      <w:r>
        <w:rPr/>
        <w:t>merupakan tanaman kacang-kacangan ketiga yang banyak dibudidayakan setelah kacang kedelai dan kacang tanah.Kacang hijau merupakan salah satu tanaman semusim yang berumur pendek kurang lebih 60 hari.Tanaman ini disebut juga </w:t>
      </w:r>
      <w:r>
        <w:rPr>
          <w:i/>
          <w:spacing w:val="-3"/>
        </w:rPr>
        <w:t>mungbean, </w:t>
      </w:r>
      <w:r>
        <w:rPr>
          <w:i/>
        </w:rPr>
        <w:t>green gram</w:t>
      </w:r>
      <w:r>
        <w:rPr/>
        <w:t>. Tanaman kacang hijau merupakan tanaman yang tumbuh hampir di seluruh tempat di Indonesia , baik di dataran rendah hingga daerah dengan ketinggian 500 meter dari permukaan laut (Astawan,</w:t>
      </w:r>
      <w:r>
        <w:rPr>
          <w:spacing w:val="-6"/>
        </w:rPr>
        <w:t> </w:t>
      </w:r>
      <w:r>
        <w:rPr/>
        <w:t>2005).</w:t>
      </w:r>
    </w:p>
    <w:p>
      <w:pPr>
        <w:pStyle w:val="BodyText"/>
        <w:spacing w:line="276" w:lineRule="auto" w:before="1"/>
        <w:ind w:right="38" w:firstLine="719"/>
      </w:pPr>
      <w:r>
        <w:rPr/>
        <w:t>Susunan tubuh tanaman (morfologi) kacang hijau terdiri atas akar, batang, daun, bunga, buah dan biji.Tanaman kacang hijau berakar tunggang, batangnya berbentuk bulat dan berbuku-buku.Setiap buku batang menghasilkan satu tangkai daun, kecuali pada daun pertama berupa sepasang daun yang berhadap-hadapan dan masing-masing daun berupa daun tunggal.Batang kacang hijau tumbuh tegak dengan ketinggian 1m. Cabangnya menyebar ke semua arah.Daun kacang hijau tumbuh majemuk, terdiri dari tiga helai anak daun disetiap tangkai. Helai daun berbentuk oval dengan bagian ujung lancip dan berwarna hijau muda hingga hijau tua.Bunga kacang hijau berbentuk seperti kupu-kupu dan berwarna kuning kehijauan atau kuning pucat, termasuk bunga hermaprodit atau berkelamin sempurna.Buah kacang hijau berbentuk polong.Panjang polong sekitar 5-16 cm, setiap polong berisi 10-15 biji.Polong berbentuk bulat silindris atau pipih dengan ujung agak runcing atau tumpul.Polong muda berwarna hijau, setelah tua berubah menjadi kecokelatan atau  kehitaman. Bijinya berbentuk bulat dengan</w:t>
      </w:r>
      <w:r>
        <w:rPr>
          <w:spacing w:val="25"/>
        </w:rPr>
        <w:t> </w:t>
      </w:r>
      <w:r>
        <w:rPr/>
        <w:t>bobot</w:t>
      </w:r>
    </w:p>
    <w:p>
      <w:pPr>
        <w:pStyle w:val="BodyText"/>
        <w:spacing w:line="276" w:lineRule="auto" w:before="74"/>
        <w:ind w:right="456"/>
      </w:pPr>
      <w:r>
        <w:rPr/>
        <w:br w:type="column"/>
      </w:r>
      <w:r>
        <w:rPr/>
        <w:t>(berat) sebesar 0,5-0,8 mg, berwarna hijau sampai hijau mengkilap (Purwono dan Hartono, 2005). Kacang hijau mempunyai banyak asam amino yang penting dalam pertumbuhan sel. Asam amino tersebut antara lain adalah isoleusin, leusin, </w:t>
      </w:r>
      <w:r>
        <w:rPr>
          <w:spacing w:val="-3"/>
        </w:rPr>
        <w:t>lisin, </w:t>
      </w:r>
      <w:r>
        <w:rPr/>
        <w:t>metionin, fenilalanin, teronim, </w:t>
      </w:r>
      <w:r>
        <w:rPr>
          <w:spacing w:val="-3"/>
        </w:rPr>
        <w:t>triptofan, </w:t>
      </w:r>
      <w:r>
        <w:rPr/>
        <w:t>valin (Kanetro, 2017). Kandungan pati pada tepung kacang hijau sebesar 30,9% (Tan. dkk., 2006)</w:t>
      </w:r>
    </w:p>
    <w:p>
      <w:pPr>
        <w:pStyle w:val="BodyText"/>
        <w:spacing w:line="276" w:lineRule="auto"/>
        <w:ind w:right="458" w:firstLine="720"/>
      </w:pPr>
      <w:r>
        <w:rPr/>
        <w:t>Tepung kacang hijau menurut SNI 01-3728-1995 adalah bahan makanan yang diperoleh dari biji tanaman kacang hijau (</w:t>
      </w:r>
      <w:r>
        <w:rPr>
          <w:i/>
        </w:rPr>
        <w:t>Phaseolus radiates L</w:t>
      </w:r>
      <w:r>
        <w:rPr/>
        <w:t>) yang sudah dihilangkan kulit arinya dan diolah menjadi tepung.</w:t>
      </w:r>
    </w:p>
    <w:p>
      <w:pPr>
        <w:pStyle w:val="Heading1"/>
        <w:numPr>
          <w:ilvl w:val="0"/>
          <w:numId w:val="5"/>
        </w:numPr>
        <w:tabs>
          <w:tab w:pos="1301" w:val="left" w:leader="none"/>
        </w:tabs>
        <w:spacing w:line="240" w:lineRule="auto" w:before="6" w:after="0"/>
        <w:ind w:left="1300" w:right="0" w:hanging="361"/>
        <w:jc w:val="both"/>
      </w:pPr>
      <w:r>
        <w:rPr/>
        <w:t>Kacang</w:t>
      </w:r>
      <w:r>
        <w:rPr>
          <w:spacing w:val="-1"/>
        </w:rPr>
        <w:t> </w:t>
      </w:r>
      <w:r>
        <w:rPr/>
        <w:t>Tunggak</w:t>
      </w:r>
    </w:p>
    <w:p>
      <w:pPr>
        <w:pStyle w:val="BodyText"/>
        <w:tabs>
          <w:tab w:pos="2392" w:val="left" w:leader="none"/>
          <w:tab w:pos="3887" w:val="left" w:leader="none"/>
        </w:tabs>
        <w:spacing w:line="276" w:lineRule="auto" w:before="36"/>
        <w:ind w:right="456" w:firstLine="720"/>
      </w:pPr>
      <w:r>
        <w:rPr/>
        <w:t>Kacang</w:t>
        <w:tab/>
        <w:t>tunggak</w:t>
        <w:tab/>
      </w:r>
      <w:r>
        <w:rPr>
          <w:spacing w:val="-3"/>
        </w:rPr>
        <w:t>(</w:t>
      </w:r>
      <w:r>
        <w:rPr>
          <w:i/>
          <w:spacing w:val="-3"/>
        </w:rPr>
        <w:t>Vigna </w:t>
      </w:r>
      <w:r>
        <w:rPr>
          <w:i/>
        </w:rPr>
        <w:t>unguiculata.L</w:t>
      </w:r>
      <w:r>
        <w:rPr/>
        <w:t>) termasuk </w:t>
      </w:r>
      <w:r>
        <w:rPr>
          <w:spacing w:val="-3"/>
        </w:rPr>
        <w:t>keluarga </w:t>
      </w:r>
      <w:r>
        <w:rPr>
          <w:i/>
        </w:rPr>
        <w:t>Leguminoceae</w:t>
      </w:r>
      <w:r>
        <w:rPr/>
        <w:t>. Tanaman ini diperkirakan berasal dari Afrika Barat. Kacang tunggak tergolong tanaman bahan pangan, pakan, dan bahan baku industri. Potensi hasil </w:t>
      </w:r>
      <w:r>
        <w:rPr>
          <w:spacing w:val="-5"/>
        </w:rPr>
        <w:t>biji </w:t>
      </w:r>
      <w:r>
        <w:rPr/>
        <w:t>kacang tunggak cukup tinggi yaitu dapat mencapai 1,5 –2 ton/ha tergantung varietas, lokasi, musim tanam, dan budidaya yang diterapkan (Sayekti</w:t>
      </w:r>
      <w:r>
        <w:rPr>
          <w:spacing w:val="-1"/>
        </w:rPr>
        <w:t> </w:t>
      </w:r>
      <w:r>
        <w:rPr/>
        <w:t>dkk.,2011).</w:t>
      </w:r>
    </w:p>
    <w:p>
      <w:pPr>
        <w:pStyle w:val="BodyText"/>
        <w:spacing w:line="276" w:lineRule="auto"/>
        <w:ind w:right="456" w:firstLine="720"/>
      </w:pPr>
      <w:r>
        <w:rPr/>
        <w:t>Keunggulan kacang tunggak yaitu mempunyai kadar lemak yang lebih </w:t>
      </w:r>
      <w:r>
        <w:rPr>
          <w:spacing w:val="-3"/>
        </w:rPr>
        <w:t>rendah </w:t>
      </w:r>
      <w:r>
        <w:rPr/>
        <w:t>sehingga dapat meminimalisasi efek negatif dari penggunaan produk pangan berlemak. Kacang tunggak juga mempunyai kandungan vitamin B1 lebih tinggi dibandingkan kacang hijau. Asam amino yang penting dari protein kacang tunggak adalah kandungan asam amino lisin, asam aspartat dan glutamat (Rosida,dkk.,</w:t>
      </w:r>
      <w:r>
        <w:rPr>
          <w:spacing w:val="-3"/>
        </w:rPr>
        <w:t> </w:t>
      </w:r>
      <w:r>
        <w:rPr/>
        <w:t>2015).</w:t>
      </w:r>
    </w:p>
    <w:p>
      <w:pPr>
        <w:pStyle w:val="BodyText"/>
        <w:spacing w:line="276" w:lineRule="auto" w:before="2"/>
        <w:ind w:right="457" w:firstLine="720"/>
      </w:pPr>
      <w:r>
        <w:rPr/>
        <w:t>Kacang tunggak merupakan kacang- kacangan local Indonesia yang mengandung protein cukup tinggi dengan kualitas</w:t>
      </w:r>
    </w:p>
    <w:p>
      <w:pPr>
        <w:spacing w:after="0" w:line="276" w:lineRule="auto"/>
        <w:sectPr>
          <w:pgSz w:w="12240" w:h="15840"/>
          <w:pgMar w:top="1360" w:bottom="280" w:left="1220" w:right="980"/>
          <w:cols w:num="2" w:equalWidth="0">
            <w:col w:w="4584" w:space="457"/>
            <w:col w:w="4999"/>
          </w:cols>
        </w:sectPr>
      </w:pPr>
    </w:p>
    <w:p>
      <w:pPr>
        <w:pStyle w:val="BodyText"/>
        <w:spacing w:line="276" w:lineRule="auto" w:before="74"/>
        <w:ind w:right="39"/>
      </w:pPr>
      <w:r>
        <w:rPr/>
        <w:t>komposisi asam amino hampir sama dengan kedelai (Kanetro dan Dewi, 2013).Biji kacang tunggak yang matang setiap 100gram mengandung 10g air, 22g protein, 1,4g lemak, 51g karbohidrat, 3,7g vitamin; 3,7g karbon, 104mg kalsium dan nutrisi lainnya serta energi yang dihasilkan sekitar 1420kj/ 100g. Biji yang masih muda setiap 100g mengandung 88,3g air, 3g protein, 0,2g lemak, 7,9g karbohidrat, 1,6g vitamin, 0,6g karbon dan energi yang dihasilkan sekitar 155kj/ 100g (Astawan, 2009). Kandungan amilo peti kacang tunggak relative tinggi yaitu 30,9% - 34,9% (anonim, 1998).</w:t>
      </w:r>
    </w:p>
    <w:p>
      <w:pPr>
        <w:pStyle w:val="Heading1"/>
        <w:numPr>
          <w:ilvl w:val="0"/>
          <w:numId w:val="5"/>
        </w:numPr>
        <w:tabs>
          <w:tab w:pos="1301" w:val="left" w:leader="none"/>
        </w:tabs>
        <w:spacing w:line="240" w:lineRule="auto" w:before="7" w:after="0"/>
        <w:ind w:left="1300" w:right="0" w:hanging="361"/>
        <w:jc w:val="both"/>
      </w:pPr>
      <w:r>
        <w:rPr/>
        <w:t>Kacang</w:t>
      </w:r>
      <w:r>
        <w:rPr>
          <w:spacing w:val="1"/>
        </w:rPr>
        <w:t> </w:t>
      </w:r>
      <w:r>
        <w:rPr/>
        <w:t>Kedelai</w:t>
      </w:r>
    </w:p>
    <w:p>
      <w:pPr>
        <w:pStyle w:val="BodyText"/>
        <w:tabs>
          <w:tab w:pos="805" w:val="left" w:leader="none"/>
          <w:tab w:pos="999" w:val="left" w:leader="none"/>
          <w:tab w:pos="1088" w:val="left" w:leader="none"/>
          <w:tab w:pos="1201" w:val="left" w:leader="none"/>
          <w:tab w:pos="1278" w:val="left" w:leader="none"/>
          <w:tab w:pos="1731" w:val="left" w:leader="none"/>
          <w:tab w:pos="1780" w:val="left" w:leader="none"/>
          <w:tab w:pos="1933" w:val="left" w:leader="none"/>
          <w:tab w:pos="2110" w:val="left" w:leader="none"/>
          <w:tab w:pos="2427" w:val="left" w:leader="none"/>
          <w:tab w:pos="2490" w:val="left" w:leader="none"/>
          <w:tab w:pos="2756" w:val="left" w:leader="none"/>
          <w:tab w:pos="2789" w:val="left" w:leader="none"/>
          <w:tab w:pos="2870" w:val="left" w:leader="none"/>
          <w:tab w:pos="3059" w:val="left" w:leader="none"/>
          <w:tab w:pos="3125" w:val="left" w:leader="none"/>
          <w:tab w:pos="3526" w:val="left" w:leader="none"/>
          <w:tab w:pos="3844" w:val="left" w:leader="none"/>
          <w:tab w:pos="3919" w:val="left" w:leader="none"/>
          <w:tab w:pos="3962" w:val="left" w:leader="none"/>
          <w:tab w:pos="4073" w:val="left" w:leader="none"/>
          <w:tab w:pos="4195" w:val="left" w:leader="none"/>
        </w:tabs>
        <w:spacing w:line="276" w:lineRule="auto" w:before="36"/>
        <w:ind w:right="38"/>
        <w:jc w:val="right"/>
      </w:pPr>
      <w:r>
        <w:rPr/>
        <w:t>Tanaman kedelai (Glycine max</w:t>
      </w:r>
      <w:r>
        <w:rPr>
          <w:spacing w:val="-11"/>
        </w:rPr>
        <w:t> </w:t>
      </w:r>
      <w:r>
        <w:rPr>
          <w:spacing w:val="-3"/>
        </w:rPr>
        <w:t>L.</w:t>
      </w:r>
      <w:r>
        <w:rPr>
          <w:spacing w:val="40"/>
        </w:rPr>
        <w:t> </w:t>
      </w:r>
      <w:r>
        <w:rPr/>
        <w:t>Merrill)</w:t>
      </w:r>
      <w:r>
        <w:rPr>
          <w:w w:val="99"/>
        </w:rPr>
        <w:t> </w:t>
      </w:r>
      <w:r>
        <w:rPr/>
        <w:t>merupakan salah satu</w:t>
      </w:r>
      <w:r>
        <w:rPr>
          <w:spacing w:val="14"/>
        </w:rPr>
        <w:t> </w:t>
      </w:r>
      <w:r>
        <w:rPr/>
        <w:t>tanaman </w:t>
      </w:r>
      <w:r>
        <w:rPr>
          <w:spacing w:val="4"/>
        </w:rPr>
        <w:t> </w:t>
      </w:r>
      <w:r>
        <w:rPr/>
        <w:t>palawija yang</w:t>
        <w:tab/>
        <w:tab/>
        <w:t>digolongkan</w:t>
        <w:tab/>
        <w:tab/>
        <w:t>ke</w:t>
        <w:tab/>
        <w:tab/>
        <w:tab/>
        <w:tab/>
        <w:t>dalam</w:t>
        <w:tab/>
        <w:tab/>
        <w:tab/>
      </w:r>
      <w:r>
        <w:rPr>
          <w:spacing w:val="-2"/>
        </w:rPr>
        <w:t>famili</w:t>
      </w:r>
      <w:r>
        <w:rPr/>
        <w:t> </w:t>
      </w:r>
      <w:r>
        <w:rPr>
          <w:i/>
        </w:rPr>
        <w:t>Leguminoceae</w:t>
      </w:r>
      <w:r>
        <w:rPr/>
        <w:t>, sub</w:t>
      </w:r>
      <w:r>
        <w:rPr>
          <w:spacing w:val="12"/>
        </w:rPr>
        <w:t> </w:t>
      </w:r>
      <w:r>
        <w:rPr/>
        <w:t>famili</w:t>
      </w:r>
      <w:r>
        <w:rPr>
          <w:spacing w:val="39"/>
        </w:rPr>
        <w:t> </w:t>
      </w:r>
      <w:r>
        <w:rPr>
          <w:i/>
        </w:rPr>
        <w:t>Papilionoideae</w:t>
      </w:r>
      <w:r>
        <w:rPr>
          <w:i/>
        </w:rPr>
        <w:t> </w:t>
      </w:r>
      <w:r>
        <w:rPr/>
        <w:t>(Suprapto,</w:t>
        <w:tab/>
        <w:tab/>
        <w:tab/>
        <w:t>1997).Tanaman</w:t>
        <w:tab/>
        <w:tab/>
      </w:r>
      <w:r>
        <w:rPr>
          <w:spacing w:val="-3"/>
        </w:rPr>
        <w:t>kedelai </w:t>
      </w:r>
      <w:r>
        <w:rPr/>
        <w:t>berbentuk semak pendek</w:t>
      </w:r>
      <w:r>
        <w:rPr>
          <w:spacing w:val="34"/>
        </w:rPr>
        <w:t> </w:t>
      </w:r>
      <w:r>
        <w:rPr/>
        <w:t>setinggi</w:t>
      </w:r>
      <w:r>
        <w:rPr>
          <w:spacing w:val="31"/>
        </w:rPr>
        <w:t> </w:t>
      </w:r>
      <w:r>
        <w:rPr/>
        <w:t>30-100 cm,</w:t>
        <w:tab/>
        <w:t>kedelai</w:t>
        <w:tab/>
        <w:t>yang</w:t>
        <w:tab/>
        <w:t>telah</w:t>
        <w:tab/>
        <w:tab/>
      </w:r>
      <w:r>
        <w:rPr>
          <w:spacing w:val="-2"/>
        </w:rPr>
        <w:t>dibudidayakan </w:t>
      </w:r>
      <w:r>
        <w:rPr/>
        <w:t>tersebut</w:t>
        <w:tab/>
        <w:tab/>
        <w:tab/>
        <w:t>merupakan</w:t>
        <w:tab/>
        <w:tab/>
        <w:t>tanaman</w:t>
        <w:tab/>
        <w:t>liar</w:t>
        <w:tab/>
        <w:tab/>
        <w:tab/>
      </w:r>
      <w:r>
        <w:rPr>
          <w:spacing w:val="-5"/>
        </w:rPr>
        <w:t>yang </w:t>
      </w:r>
      <w:r>
        <w:rPr/>
        <w:t>tumbuh merambat yang</w:t>
      </w:r>
      <w:r>
        <w:rPr>
          <w:spacing w:val="-18"/>
        </w:rPr>
        <w:t> </w:t>
      </w:r>
      <w:r>
        <w:rPr/>
        <w:t>buahnya</w:t>
      </w:r>
      <w:r>
        <w:rPr>
          <w:spacing w:val="34"/>
        </w:rPr>
        <w:t> </w:t>
      </w:r>
      <w:r>
        <w:rPr/>
        <w:t>berbentuk polong dan bijinya</w:t>
      </w:r>
      <w:r>
        <w:rPr>
          <w:spacing w:val="46"/>
        </w:rPr>
        <w:t> </w:t>
      </w:r>
      <w:r>
        <w:rPr/>
        <w:t>bulat</w:t>
      </w:r>
      <w:r>
        <w:rPr>
          <w:spacing w:val="56"/>
        </w:rPr>
        <w:t> </w:t>
      </w:r>
      <w:r>
        <w:rPr/>
        <w:t>lonjong.Tanaman kedelai ini dibudidayakan di</w:t>
      </w:r>
      <w:r>
        <w:rPr>
          <w:spacing w:val="37"/>
        </w:rPr>
        <w:t> </w:t>
      </w:r>
      <w:r>
        <w:rPr/>
        <w:t>lahan</w:t>
      </w:r>
      <w:r>
        <w:rPr>
          <w:spacing w:val="8"/>
        </w:rPr>
        <w:t> </w:t>
      </w:r>
      <w:r>
        <w:rPr/>
        <w:t>sawah maupun</w:t>
        <w:tab/>
        <w:tab/>
        <w:tab/>
        <w:t>lahan</w:t>
        <w:tab/>
        <w:tab/>
        <w:tab/>
        <w:t>kering</w:t>
        <w:tab/>
        <w:t>(Suprapti,</w:t>
        <w:tab/>
        <w:tab/>
      </w:r>
      <w:r>
        <w:rPr>
          <w:spacing w:val="-4"/>
        </w:rPr>
        <w:t>2003). </w:t>
      </w:r>
      <w:r>
        <w:rPr/>
        <w:t>Kedelai merupakan</w:t>
      </w:r>
      <w:r>
        <w:rPr>
          <w:spacing w:val="5"/>
        </w:rPr>
        <w:t> </w:t>
      </w:r>
      <w:r>
        <w:rPr/>
        <w:t>salah-satu</w:t>
      </w:r>
      <w:r>
        <w:rPr>
          <w:spacing w:val="4"/>
        </w:rPr>
        <w:t> </w:t>
      </w:r>
      <w:r>
        <w:rPr/>
        <w:t>jenis kacang-kacangan</w:t>
        <w:tab/>
        <w:tab/>
        <w:t>yang</w:t>
        <w:tab/>
        <w:tab/>
        <w:t>dapat</w:t>
        <w:tab/>
      </w:r>
      <w:r>
        <w:rPr>
          <w:spacing w:val="-2"/>
        </w:rPr>
        <w:t>digunakan </w:t>
      </w:r>
      <w:r>
        <w:rPr/>
        <w:t>sebagai sumber protein,</w:t>
      </w:r>
      <w:r>
        <w:rPr>
          <w:spacing w:val="46"/>
        </w:rPr>
        <w:t> </w:t>
      </w:r>
      <w:r>
        <w:rPr/>
        <w:t>lemak,</w:t>
      </w:r>
      <w:r>
        <w:rPr>
          <w:spacing w:val="55"/>
        </w:rPr>
        <w:t> </w:t>
      </w:r>
      <w:r>
        <w:rPr/>
        <w:t>vitamin, mineral</w:t>
        <w:tab/>
        <w:tab/>
        <w:tab/>
        <w:tab/>
        <w:t>dan</w:t>
        <w:tab/>
        <w:tab/>
        <w:tab/>
        <w:t>serat.</w:t>
        <w:tab/>
        <w:tab/>
        <w:tab/>
        <w:t>Kacang</w:t>
        <w:tab/>
        <w:tab/>
      </w:r>
      <w:r>
        <w:rPr>
          <w:spacing w:val="-3"/>
        </w:rPr>
        <w:t>kedelai </w:t>
      </w:r>
      <w:r>
        <w:rPr/>
        <w:t>mengandung sumber protein</w:t>
      </w:r>
      <w:r>
        <w:rPr>
          <w:spacing w:val="57"/>
        </w:rPr>
        <w:t> </w:t>
      </w:r>
      <w:r>
        <w:rPr/>
        <w:t>nabati</w:t>
      </w:r>
      <w:r>
        <w:rPr>
          <w:spacing w:val="43"/>
        </w:rPr>
        <w:t> </w:t>
      </w:r>
      <w:r>
        <w:rPr>
          <w:spacing w:val="-4"/>
        </w:rPr>
        <w:t>yang</w:t>
      </w:r>
      <w:r>
        <w:rPr/>
        <w:t> kadar proteinnya tinggi yaitu</w:t>
      </w:r>
      <w:r>
        <w:rPr>
          <w:spacing w:val="32"/>
        </w:rPr>
        <w:t> </w:t>
      </w:r>
      <w:r>
        <w:rPr/>
        <w:t>sebesar</w:t>
      </w:r>
      <w:r>
        <w:rPr>
          <w:spacing w:val="51"/>
        </w:rPr>
        <w:t> </w:t>
      </w:r>
      <w:r>
        <w:rPr/>
        <w:t>35% bahkan pada varietas unggul</w:t>
      </w:r>
      <w:r>
        <w:rPr>
          <w:spacing w:val="8"/>
        </w:rPr>
        <w:t> </w:t>
      </w:r>
      <w:r>
        <w:rPr/>
        <w:t>dapat</w:t>
      </w:r>
      <w:r>
        <w:rPr>
          <w:spacing w:val="3"/>
        </w:rPr>
        <w:t> </w:t>
      </w:r>
      <w:r>
        <w:rPr/>
        <w:t>mencapai 40-44%. Menurut SNI</w:t>
      </w:r>
      <w:r>
        <w:rPr>
          <w:spacing w:val="30"/>
        </w:rPr>
        <w:t> </w:t>
      </w:r>
      <w:r>
        <w:rPr/>
        <w:t>01-3922-1995,</w:t>
      </w:r>
      <w:r>
        <w:rPr>
          <w:spacing w:val="13"/>
        </w:rPr>
        <w:t> </w:t>
      </w:r>
      <w:r>
        <w:rPr/>
        <w:t>syarat mutu kedelai secara umum</w:t>
      </w:r>
      <w:r>
        <w:rPr>
          <w:spacing w:val="1"/>
        </w:rPr>
        <w:t> </w:t>
      </w:r>
      <w:r>
        <w:rPr/>
        <w:t>yaitu,</w:t>
      </w:r>
      <w:r>
        <w:rPr>
          <w:spacing w:val="44"/>
        </w:rPr>
        <w:t> </w:t>
      </w:r>
      <w:r>
        <w:rPr/>
        <w:t>bebas</w:t>
      </w:r>
      <w:r>
        <w:rPr>
          <w:w w:val="99"/>
        </w:rPr>
        <w:t> </w:t>
      </w:r>
      <w:r>
        <w:rPr/>
        <w:t>hama penyakit, bebas bau busuk,</w:t>
      </w:r>
      <w:r>
        <w:rPr>
          <w:spacing w:val="38"/>
        </w:rPr>
        <w:t> </w:t>
      </w:r>
      <w:r>
        <w:rPr/>
        <w:t>bau</w:t>
      </w:r>
      <w:r>
        <w:rPr>
          <w:spacing w:val="20"/>
        </w:rPr>
        <w:t> </w:t>
      </w:r>
      <w:r>
        <w:rPr/>
        <w:t>asam, bau apek, dan bau asing lainnya,</w:t>
      </w:r>
      <w:r>
        <w:rPr>
          <w:spacing w:val="3"/>
        </w:rPr>
        <w:t> </w:t>
      </w:r>
      <w:r>
        <w:rPr/>
        <w:t>bebas</w:t>
      </w:r>
      <w:r>
        <w:rPr>
          <w:spacing w:val="20"/>
        </w:rPr>
        <w:t> </w:t>
      </w:r>
      <w:r>
        <w:rPr/>
        <w:t>dari bahan</w:t>
        <w:tab/>
        <w:tab/>
        <w:tab/>
        <w:t>kimia</w:t>
        <w:tab/>
        <w:tab/>
        <w:tab/>
        <w:t>seperti</w:t>
        <w:tab/>
        <w:tab/>
        <w:tab/>
        <w:t>insektisida</w:t>
        <w:tab/>
        <w:tab/>
        <w:tab/>
        <w:tab/>
      </w:r>
      <w:r>
        <w:rPr>
          <w:spacing w:val="-7"/>
        </w:rPr>
        <w:t>dan</w:t>
      </w:r>
    </w:p>
    <w:p>
      <w:pPr>
        <w:pStyle w:val="BodyText"/>
        <w:tabs>
          <w:tab w:pos="1585" w:val="left" w:leader="none"/>
          <w:tab w:pos="3843" w:val="left" w:leader="none"/>
        </w:tabs>
        <w:spacing w:line="276" w:lineRule="auto" w:before="74"/>
        <w:ind w:right="455"/>
      </w:pPr>
      <w:r>
        <w:rPr/>
        <w:br w:type="column"/>
      </w:r>
      <w:r>
        <w:rPr/>
        <w:t>fungisida, memiliki suhu normal. Pada proses</w:t>
        <w:tab/>
        <w:t>perkecambahan</w:t>
        <w:tab/>
        <w:t>kedelai membutuhkan waktu 2–3 hari </w:t>
      </w:r>
      <w:r>
        <w:rPr>
          <w:spacing w:val="-3"/>
        </w:rPr>
        <w:t>untuk </w:t>
      </w:r>
      <w:r>
        <w:rPr/>
        <w:t>mendapatkan kecambah yang siap dikonsumsi (Bayu-Kanetro &amp; Wariyah, 2002).</w:t>
      </w:r>
    </w:p>
    <w:p>
      <w:pPr>
        <w:pStyle w:val="Heading1"/>
        <w:numPr>
          <w:ilvl w:val="2"/>
          <w:numId w:val="1"/>
        </w:numPr>
        <w:tabs>
          <w:tab w:pos="1649" w:val="left" w:leader="none"/>
        </w:tabs>
        <w:spacing w:line="240" w:lineRule="auto" w:before="4" w:after="0"/>
        <w:ind w:left="1648" w:right="0" w:hanging="361"/>
        <w:jc w:val="both"/>
      </w:pPr>
      <w:r>
        <w:rPr/>
        <w:t>Tepung</w:t>
      </w:r>
      <w:r>
        <w:rPr>
          <w:spacing w:val="-1"/>
        </w:rPr>
        <w:t> </w:t>
      </w:r>
      <w:r>
        <w:rPr/>
        <w:t>terigu</w:t>
      </w:r>
    </w:p>
    <w:p>
      <w:pPr>
        <w:pStyle w:val="BodyText"/>
        <w:tabs>
          <w:tab w:pos="1386" w:val="left" w:leader="none"/>
          <w:tab w:pos="2519" w:val="left" w:leader="none"/>
          <w:tab w:pos="3375" w:val="left" w:leader="none"/>
          <w:tab w:pos="3833" w:val="left" w:leader="none"/>
        </w:tabs>
        <w:spacing w:line="276" w:lineRule="auto" w:before="39"/>
        <w:ind w:right="457" w:firstLine="720"/>
        <w:jc w:val="right"/>
      </w:pPr>
      <w:r>
        <w:rPr/>
        <w:t>Di</w:t>
        <w:tab/>
        <w:t>Indonesia</w:t>
        <w:tab/>
        <w:t>tepung</w:t>
        <w:tab/>
        <w:t>ini</w:t>
        <w:tab/>
      </w:r>
      <w:r>
        <w:rPr>
          <w:spacing w:val="-4"/>
        </w:rPr>
        <w:t>dikenal </w:t>
      </w:r>
      <w:r>
        <w:rPr/>
        <w:t>dengan nama terigu cap Kunci</w:t>
      </w:r>
      <w:r>
        <w:rPr>
          <w:spacing w:val="36"/>
        </w:rPr>
        <w:t> </w:t>
      </w:r>
      <w:r>
        <w:rPr/>
        <w:t>Biru.</w:t>
      </w:r>
      <w:r>
        <w:rPr>
          <w:spacing w:val="20"/>
        </w:rPr>
        <w:t> </w:t>
      </w:r>
      <w:r>
        <w:rPr/>
        <w:t>Fungsi</w:t>
      </w:r>
      <w:r>
        <w:rPr>
          <w:w w:val="99"/>
        </w:rPr>
        <w:t> </w:t>
      </w:r>
      <w:r>
        <w:rPr/>
        <w:t>tepung ini yaitu membangun</w:t>
      </w:r>
      <w:r>
        <w:rPr>
          <w:spacing w:val="36"/>
        </w:rPr>
        <w:t> </w:t>
      </w:r>
      <w:r>
        <w:rPr/>
        <w:t>struktur</w:t>
      </w:r>
      <w:r>
        <w:rPr>
          <w:spacing w:val="9"/>
        </w:rPr>
        <w:t> </w:t>
      </w:r>
      <w:r>
        <w:rPr/>
        <w:t>kue dan sebagai pengikat</w:t>
      </w:r>
      <w:r>
        <w:rPr>
          <w:spacing w:val="8"/>
        </w:rPr>
        <w:t> </w:t>
      </w:r>
      <w:r>
        <w:rPr/>
        <w:t>bahan-bahan</w:t>
      </w:r>
      <w:r>
        <w:rPr>
          <w:spacing w:val="5"/>
        </w:rPr>
        <w:t> </w:t>
      </w:r>
      <w:r>
        <w:rPr>
          <w:spacing w:val="-4"/>
        </w:rPr>
        <w:t>yang</w:t>
      </w:r>
      <w:r>
        <w:rPr/>
        <w:t> digunakan dalam kue kering.</w:t>
      </w:r>
      <w:r>
        <w:rPr>
          <w:spacing w:val="-29"/>
        </w:rPr>
        <w:t> </w:t>
      </w:r>
      <w:r>
        <w:rPr/>
        <w:t>Warna</w:t>
      </w:r>
      <w:r>
        <w:rPr>
          <w:spacing w:val="22"/>
        </w:rPr>
        <w:t> </w:t>
      </w:r>
      <w:r>
        <w:rPr/>
        <w:t>tepung putih dan memiliki tekstur</w:t>
      </w:r>
      <w:r>
        <w:rPr>
          <w:spacing w:val="2"/>
        </w:rPr>
        <w:t> </w:t>
      </w:r>
      <w:r>
        <w:rPr/>
        <w:t>yang</w:t>
      </w:r>
      <w:r>
        <w:rPr>
          <w:spacing w:val="27"/>
        </w:rPr>
        <w:t> </w:t>
      </w:r>
      <w:r>
        <w:rPr/>
        <w:t>lembut. Tepung terigu umumnya</w:t>
      </w:r>
      <w:r>
        <w:rPr>
          <w:spacing w:val="11"/>
        </w:rPr>
        <w:t> </w:t>
      </w:r>
      <w:r>
        <w:rPr/>
        <w:t>digunakan</w:t>
      </w:r>
      <w:r>
        <w:rPr>
          <w:spacing w:val="23"/>
        </w:rPr>
        <w:t> </w:t>
      </w:r>
      <w:r>
        <w:rPr/>
        <w:t>sebagai bahan</w:t>
      </w:r>
      <w:r>
        <w:rPr>
          <w:spacing w:val="29"/>
        </w:rPr>
        <w:t> </w:t>
      </w:r>
      <w:r>
        <w:rPr/>
        <w:t>dasar</w:t>
      </w:r>
      <w:r>
        <w:rPr>
          <w:spacing w:val="29"/>
        </w:rPr>
        <w:t> </w:t>
      </w:r>
      <w:r>
        <w:rPr/>
        <w:t>pembuat</w:t>
      </w:r>
      <w:r>
        <w:rPr>
          <w:spacing w:val="32"/>
        </w:rPr>
        <w:t> </w:t>
      </w:r>
      <w:r>
        <w:rPr/>
        <w:t>kue,</w:t>
      </w:r>
      <w:r>
        <w:rPr>
          <w:spacing w:val="29"/>
        </w:rPr>
        <w:t> </w:t>
      </w:r>
      <w:r>
        <w:rPr/>
        <w:t>mie</w:t>
      </w:r>
      <w:r>
        <w:rPr>
          <w:spacing w:val="29"/>
        </w:rPr>
        <w:t> </w:t>
      </w:r>
      <w:r>
        <w:rPr/>
        <w:t>dan</w:t>
      </w:r>
      <w:r>
        <w:rPr>
          <w:spacing w:val="29"/>
        </w:rPr>
        <w:t> </w:t>
      </w:r>
      <w:r>
        <w:rPr/>
        <w:t>roti.</w:t>
      </w:r>
    </w:p>
    <w:p>
      <w:pPr>
        <w:pStyle w:val="BodyText"/>
        <w:spacing w:line="276" w:lineRule="auto"/>
        <w:ind w:right="458" w:firstLine="720"/>
      </w:pPr>
      <w:r>
        <w:rPr/>
        <w:t>Kadar protein tepung terigu berkisar antara 8-14%. Tepung terigu merupakan tepung yang berasal dari bulir gandum. Gandum yang telah diolah menjadi tepung terigu menurut Rustandi (2011) dapat digolongkan menjadi 3 tingkatan yang dibedakan berdasarkan kandungan protein yang dimiliki, yakni :</w:t>
      </w:r>
    </w:p>
    <w:p>
      <w:pPr>
        <w:pStyle w:val="ListParagraph"/>
        <w:numPr>
          <w:ilvl w:val="0"/>
          <w:numId w:val="6"/>
        </w:numPr>
        <w:tabs>
          <w:tab w:pos="788" w:val="left" w:leader="none"/>
        </w:tabs>
        <w:spacing w:line="240" w:lineRule="auto" w:before="0" w:after="0"/>
        <w:ind w:left="787" w:right="457" w:hanging="567"/>
        <w:jc w:val="both"/>
        <w:rPr>
          <w:sz w:val="24"/>
        </w:rPr>
      </w:pPr>
      <w:r>
        <w:rPr>
          <w:i/>
          <w:sz w:val="24"/>
        </w:rPr>
        <w:t>Hard flour </w:t>
      </w:r>
      <w:r>
        <w:rPr>
          <w:sz w:val="24"/>
        </w:rPr>
        <w:t>(kandungan protein </w:t>
      </w:r>
      <w:r>
        <w:rPr>
          <w:spacing w:val="-3"/>
          <w:sz w:val="24"/>
        </w:rPr>
        <w:t>12%- </w:t>
      </w:r>
      <w:r>
        <w:rPr>
          <w:sz w:val="24"/>
        </w:rPr>
        <w:t>14%)</w:t>
      </w:r>
    </w:p>
    <w:p>
      <w:pPr>
        <w:pStyle w:val="BodyText"/>
        <w:ind w:right="458" w:firstLine="566"/>
      </w:pPr>
      <w:r>
        <w:rPr/>
        <w:t>Tepung ini mudah dicampur dan difermentasikan, memiliki daya serap air tinggi, elastis, serta mudah digiling. Jenis tepung ini cocok untuk membuat roti, mie dan pasta.</w:t>
      </w:r>
    </w:p>
    <w:p>
      <w:pPr>
        <w:pStyle w:val="ListParagraph"/>
        <w:numPr>
          <w:ilvl w:val="0"/>
          <w:numId w:val="6"/>
        </w:numPr>
        <w:tabs>
          <w:tab w:pos="788" w:val="left" w:leader="none"/>
        </w:tabs>
        <w:spacing w:line="240" w:lineRule="auto" w:before="0" w:after="0"/>
        <w:ind w:left="787" w:right="460" w:hanging="567"/>
        <w:jc w:val="both"/>
        <w:rPr>
          <w:sz w:val="24"/>
        </w:rPr>
      </w:pPr>
      <w:r>
        <w:rPr>
          <w:i/>
          <w:sz w:val="24"/>
        </w:rPr>
        <w:t>Medium flour </w:t>
      </w:r>
      <w:r>
        <w:rPr>
          <w:sz w:val="24"/>
        </w:rPr>
        <w:t>(kandungan </w:t>
      </w:r>
      <w:r>
        <w:rPr>
          <w:spacing w:val="-3"/>
          <w:sz w:val="24"/>
        </w:rPr>
        <w:t>protein </w:t>
      </w:r>
      <w:r>
        <w:rPr>
          <w:sz w:val="24"/>
        </w:rPr>
        <w:t>10,5%-11,5%)</w:t>
      </w:r>
    </w:p>
    <w:p>
      <w:pPr>
        <w:pStyle w:val="BodyText"/>
        <w:ind w:right="458" w:firstLine="566"/>
      </w:pPr>
      <w:r>
        <w:rPr/>
        <w:t>Tepung ini cocok untuk membuat adonan dengan tingkat fermentasi sedang, seperti donat, bakso, cake, dan muffin.</w:t>
      </w:r>
    </w:p>
    <w:p>
      <w:pPr>
        <w:pStyle w:val="ListParagraph"/>
        <w:numPr>
          <w:ilvl w:val="0"/>
          <w:numId w:val="6"/>
        </w:numPr>
        <w:tabs>
          <w:tab w:pos="787" w:val="left" w:leader="none"/>
          <w:tab w:pos="788" w:val="left" w:leader="none"/>
          <w:tab w:pos="1321" w:val="left" w:leader="none"/>
          <w:tab w:pos="2231" w:val="left" w:leader="none"/>
          <w:tab w:pos="3351" w:val="left" w:leader="none"/>
          <w:tab w:pos="4087" w:val="left" w:leader="none"/>
        </w:tabs>
        <w:spacing w:line="264" w:lineRule="auto" w:before="0" w:after="0"/>
        <w:ind w:left="220" w:right="460" w:firstLine="0"/>
        <w:jc w:val="right"/>
        <w:rPr>
          <w:sz w:val="24"/>
        </w:rPr>
      </w:pPr>
      <w:r>
        <w:rPr>
          <w:i/>
          <w:sz w:val="24"/>
        </w:rPr>
        <w:t>Soft flour </w:t>
      </w:r>
      <w:r>
        <w:rPr>
          <w:sz w:val="24"/>
        </w:rPr>
        <w:t>(kandungan</w:t>
      </w:r>
      <w:r>
        <w:rPr>
          <w:spacing w:val="-5"/>
          <w:sz w:val="24"/>
        </w:rPr>
        <w:t> </w:t>
      </w:r>
      <w:r>
        <w:rPr>
          <w:sz w:val="24"/>
        </w:rPr>
        <w:t>protein</w:t>
      </w:r>
      <w:r>
        <w:rPr>
          <w:spacing w:val="-2"/>
          <w:sz w:val="24"/>
        </w:rPr>
        <w:t> </w:t>
      </w:r>
      <w:r>
        <w:rPr>
          <w:sz w:val="24"/>
        </w:rPr>
        <w:t>8%-9%) Tepung ini memiliki</w:t>
      </w:r>
      <w:r>
        <w:rPr>
          <w:spacing w:val="41"/>
          <w:sz w:val="24"/>
        </w:rPr>
        <w:t> </w:t>
      </w:r>
      <w:r>
        <w:rPr>
          <w:sz w:val="24"/>
        </w:rPr>
        <w:t>daya</w:t>
      </w:r>
      <w:r>
        <w:rPr>
          <w:spacing w:val="15"/>
          <w:sz w:val="24"/>
        </w:rPr>
        <w:t> </w:t>
      </w:r>
      <w:r>
        <w:rPr>
          <w:sz w:val="24"/>
        </w:rPr>
        <w:t>serap</w:t>
      </w:r>
      <w:r>
        <w:rPr>
          <w:w w:val="99"/>
          <w:sz w:val="24"/>
        </w:rPr>
        <w:t> </w:t>
      </w:r>
      <w:r>
        <w:rPr>
          <w:sz w:val="24"/>
        </w:rPr>
        <w:t>rendah,</w:t>
        <w:tab/>
        <w:t>sukar</w:t>
        <w:tab/>
        <w:t>diuleni,</w:t>
        <w:tab/>
        <w:t>dan</w:t>
        <w:tab/>
      </w:r>
      <w:r>
        <w:rPr>
          <w:spacing w:val="-6"/>
          <w:sz w:val="24"/>
        </w:rPr>
        <w:t>daya </w:t>
      </w:r>
      <w:r>
        <w:rPr>
          <w:sz w:val="24"/>
        </w:rPr>
        <w:t>pengembangan rendah. Tepung ini</w:t>
      </w:r>
      <w:r>
        <w:rPr>
          <w:spacing w:val="-11"/>
          <w:sz w:val="24"/>
        </w:rPr>
        <w:t> </w:t>
      </w:r>
      <w:r>
        <w:rPr>
          <w:spacing w:val="-3"/>
          <w:sz w:val="24"/>
        </w:rPr>
        <w:t>cocok</w:t>
      </w:r>
    </w:p>
    <w:p>
      <w:pPr>
        <w:pStyle w:val="BodyText"/>
        <w:spacing w:before="14"/>
      </w:pPr>
      <w:r>
        <w:rPr/>
        <w:t>untuk membuat kue kering, biskuit, pastel.</w:t>
      </w:r>
    </w:p>
    <w:p>
      <w:pPr>
        <w:pStyle w:val="BodyText"/>
        <w:spacing w:line="278" w:lineRule="auto" w:before="41"/>
        <w:ind w:right="459" w:firstLine="720"/>
      </w:pPr>
      <w:r>
        <w:rPr/>
        <w:t>Fungsi tepung terigu  </w:t>
      </w:r>
      <w:r>
        <w:rPr>
          <w:spacing w:val="-5"/>
        </w:rPr>
        <w:t>pada </w:t>
      </w:r>
      <w:r>
        <w:rPr/>
        <w:t>pembuatan kue adalah sebagai jaringan</w:t>
      </w:r>
      <w:r>
        <w:rPr>
          <w:spacing w:val="17"/>
        </w:rPr>
        <w:t> </w:t>
      </w:r>
      <w:r>
        <w:rPr/>
        <w:t>atau</w:t>
      </w:r>
    </w:p>
    <w:p>
      <w:pPr>
        <w:spacing w:after="0" w:line="278" w:lineRule="auto"/>
        <w:sectPr>
          <w:pgSz w:w="12240" w:h="15840"/>
          <w:pgMar w:top="1360" w:bottom="280" w:left="1220" w:right="980"/>
          <w:cols w:num="2" w:equalWidth="0">
            <w:col w:w="4582" w:space="458"/>
            <w:col w:w="5000"/>
          </w:cols>
        </w:sectPr>
      </w:pPr>
    </w:p>
    <w:p>
      <w:pPr>
        <w:pStyle w:val="BodyText"/>
        <w:tabs>
          <w:tab w:pos="901" w:val="left" w:leader="none"/>
          <w:tab w:pos="1717" w:val="left" w:leader="none"/>
          <w:tab w:pos="1856" w:val="left" w:leader="none"/>
          <w:tab w:pos="2508" w:val="left" w:leader="none"/>
          <w:tab w:pos="2708" w:val="left" w:leader="none"/>
          <w:tab w:pos="3355" w:val="left" w:leader="none"/>
          <w:tab w:pos="3557" w:val="left" w:leader="none"/>
        </w:tabs>
        <w:spacing w:line="276" w:lineRule="auto" w:before="74"/>
        <w:ind w:right="38"/>
        <w:jc w:val="right"/>
      </w:pPr>
      <w:r>
        <w:rPr/>
        <w:t>pembentuk rangka kue</w:t>
      </w:r>
      <w:r>
        <w:rPr>
          <w:spacing w:val="-26"/>
        </w:rPr>
        <w:t> </w:t>
      </w:r>
      <w:r>
        <w:rPr/>
        <w:t>akibat</w:t>
      </w:r>
      <w:r>
        <w:rPr>
          <w:spacing w:val="33"/>
        </w:rPr>
        <w:t> </w:t>
      </w:r>
      <w:r>
        <w:rPr/>
        <w:t>pembentukan gluten. Penggunaan tepung</w:t>
      </w:r>
      <w:r>
        <w:rPr>
          <w:spacing w:val="15"/>
        </w:rPr>
        <w:t> </w:t>
      </w:r>
      <w:r>
        <w:rPr/>
        <w:t>terigu</w:t>
      </w:r>
      <w:r>
        <w:rPr>
          <w:spacing w:val="46"/>
        </w:rPr>
        <w:t> </w:t>
      </w:r>
      <w:r>
        <w:rPr/>
        <w:t>berkadar protein</w:t>
      </w:r>
      <w:r>
        <w:rPr>
          <w:spacing w:val="38"/>
        </w:rPr>
        <w:t> </w:t>
      </w:r>
      <w:r>
        <w:rPr/>
        <w:t>antar</w:t>
      </w:r>
      <w:r>
        <w:rPr>
          <w:spacing w:val="37"/>
        </w:rPr>
        <w:t> </w:t>
      </w:r>
      <w:r>
        <w:rPr/>
        <w:t>8</w:t>
      </w:r>
      <w:r>
        <w:rPr>
          <w:spacing w:val="39"/>
        </w:rPr>
        <w:t> </w:t>
      </w:r>
      <w:r>
        <w:rPr/>
        <w:t>–10</w:t>
      </w:r>
      <w:r>
        <w:rPr>
          <w:spacing w:val="40"/>
        </w:rPr>
        <w:t> </w:t>
      </w:r>
      <w:r>
        <w:rPr/>
        <w:t>%</w:t>
      </w:r>
      <w:r>
        <w:rPr>
          <w:spacing w:val="37"/>
        </w:rPr>
        <w:t> </w:t>
      </w:r>
      <w:r>
        <w:rPr/>
        <w:t>dan</w:t>
      </w:r>
      <w:r>
        <w:rPr>
          <w:spacing w:val="38"/>
        </w:rPr>
        <w:t> </w:t>
      </w:r>
      <w:r>
        <w:rPr/>
        <w:t>kurang</w:t>
      </w:r>
      <w:r>
        <w:rPr>
          <w:spacing w:val="38"/>
        </w:rPr>
        <w:t> </w:t>
      </w:r>
      <w:r>
        <w:rPr/>
        <w:t>dari</w:t>
      </w:r>
      <w:r>
        <w:rPr>
          <w:spacing w:val="38"/>
        </w:rPr>
        <w:t> </w:t>
      </w:r>
      <w:r>
        <w:rPr/>
        <w:t>0,4 abu,</w:t>
        <w:tab/>
        <w:t>berasal</w:t>
        <w:tab/>
        <w:tab/>
        <w:t>dari</w:t>
        <w:tab/>
        <w:t>gandum</w:t>
        <w:tab/>
        <w:tab/>
        <w:t>jenis</w:t>
      </w:r>
      <w:r>
        <w:rPr>
          <w:spacing w:val="1"/>
        </w:rPr>
        <w:t> </w:t>
      </w:r>
      <w:r>
        <w:rPr>
          <w:i/>
        </w:rPr>
        <w:t>soft</w:t>
      </w:r>
      <w:r>
        <w:rPr>
          <w:i/>
          <w:spacing w:val="1"/>
        </w:rPr>
        <w:t> </w:t>
      </w:r>
      <w:r>
        <w:rPr>
          <w:spacing w:val="-17"/>
        </w:rPr>
        <w:t>.</w:t>
      </w:r>
      <w:r>
        <w:rPr/>
        <w:t> Kandungan</w:t>
        <w:tab/>
        <w:t>gluten</w:t>
        <w:tab/>
        <w:tab/>
        <w:t>ini</w:t>
        <w:tab/>
      </w:r>
      <w:r>
        <w:rPr>
          <w:spacing w:val="-1"/>
        </w:rPr>
        <w:t>yang</w:t>
      </w:r>
      <w:r>
        <w:rPr/>
        <w:t> membedakan antara terigu</w:t>
      </w:r>
      <w:r>
        <w:rPr>
          <w:spacing w:val="36"/>
        </w:rPr>
        <w:t> </w:t>
      </w:r>
      <w:r>
        <w:rPr/>
        <w:t>dengan</w:t>
      </w:r>
      <w:r>
        <w:rPr>
          <w:spacing w:val="15"/>
        </w:rPr>
        <w:t> </w:t>
      </w:r>
      <w:r>
        <w:rPr/>
        <w:t>tepung lainnya. Gluten adalah suatu</w:t>
      </w:r>
      <w:r>
        <w:rPr>
          <w:spacing w:val="42"/>
        </w:rPr>
        <w:t> </w:t>
      </w:r>
      <w:r>
        <w:rPr/>
        <w:t>senyawa</w:t>
      </w:r>
      <w:r>
        <w:rPr>
          <w:spacing w:val="17"/>
        </w:rPr>
        <w:t> </w:t>
      </w:r>
      <w:r>
        <w:rPr/>
        <w:t>pada terigu yang bersifat kenyal dan</w:t>
      </w:r>
      <w:r>
        <w:rPr>
          <w:spacing w:val="13"/>
        </w:rPr>
        <w:t> </w:t>
      </w:r>
      <w:r>
        <w:rPr/>
        <w:t>elastis,</w:t>
      </w:r>
      <w:r>
        <w:rPr>
          <w:spacing w:val="18"/>
        </w:rPr>
        <w:t> </w:t>
      </w:r>
      <w:r>
        <w:rPr/>
        <w:t>yang berperan dalam menentukan</w:t>
      </w:r>
      <w:r>
        <w:rPr>
          <w:spacing w:val="49"/>
        </w:rPr>
        <w:t> </w:t>
      </w:r>
      <w:r>
        <w:rPr/>
        <w:t>kualitas</w:t>
      </w:r>
      <w:r>
        <w:rPr>
          <w:spacing w:val="57"/>
        </w:rPr>
        <w:t> </w:t>
      </w:r>
      <w:r>
        <w:rPr>
          <w:spacing w:val="-3"/>
        </w:rPr>
        <w:t>suatu</w:t>
      </w:r>
      <w:r>
        <w:rPr/>
        <w:t> makanan yang</w:t>
      </w:r>
      <w:r>
        <w:rPr>
          <w:spacing w:val="34"/>
        </w:rPr>
        <w:t> </w:t>
      </w:r>
      <w:r>
        <w:rPr/>
        <w:t>dihasilkannya.</w:t>
      </w:r>
      <w:r>
        <w:rPr>
          <w:spacing w:val="49"/>
        </w:rPr>
        <w:t> </w:t>
      </w:r>
      <w:r>
        <w:rPr/>
        <w:t>Banyaknya kandungan komponen tepung terigu</w:t>
      </w:r>
      <w:r>
        <w:rPr>
          <w:spacing w:val="32"/>
        </w:rPr>
        <w:t> </w:t>
      </w:r>
      <w:r>
        <w:rPr/>
        <w:t>dapat</w:t>
      </w:r>
    </w:p>
    <w:p>
      <w:pPr>
        <w:pStyle w:val="BodyText"/>
        <w:spacing w:before="2"/>
      </w:pPr>
      <w:r>
        <w:rPr/>
        <w:t>dilihat pada Tabel 6 berikut :</w:t>
      </w:r>
    </w:p>
    <w:p>
      <w:pPr>
        <w:pStyle w:val="BodyText"/>
        <w:spacing w:before="41"/>
        <w:ind w:left="359"/>
        <w:jc w:val="left"/>
      </w:pPr>
      <w:r>
        <w:rPr/>
        <w:t>Tabel 6. Komposisi Kimia Tepung Terigu</w:t>
      </w:r>
    </w:p>
    <w:p>
      <w:pPr>
        <w:pStyle w:val="BodyText"/>
        <w:ind w:left="0"/>
        <w:jc w:val="left"/>
        <w:rPr>
          <w:sz w:val="4"/>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12"/>
        <w:gridCol w:w="2511"/>
      </w:tblGrid>
      <w:tr>
        <w:trPr>
          <w:trHeight w:val="318" w:hRule="atLeast"/>
        </w:trPr>
        <w:tc>
          <w:tcPr>
            <w:tcW w:w="2012" w:type="dxa"/>
            <w:tcBorders>
              <w:top w:val="single" w:sz="4" w:space="0" w:color="000000"/>
              <w:bottom w:val="single" w:sz="4" w:space="0" w:color="000000"/>
            </w:tcBorders>
          </w:tcPr>
          <w:p>
            <w:pPr>
              <w:pStyle w:val="TableParagraph"/>
              <w:spacing w:line="275" w:lineRule="exact"/>
              <w:rPr>
                <w:b/>
                <w:sz w:val="24"/>
              </w:rPr>
            </w:pPr>
            <w:r>
              <w:rPr>
                <w:b/>
                <w:sz w:val="24"/>
              </w:rPr>
              <w:t>Komponen</w:t>
            </w:r>
          </w:p>
        </w:tc>
        <w:tc>
          <w:tcPr>
            <w:tcW w:w="2511" w:type="dxa"/>
            <w:tcBorders>
              <w:top w:val="single" w:sz="4" w:space="0" w:color="000000"/>
              <w:bottom w:val="single" w:sz="4" w:space="0" w:color="000000"/>
            </w:tcBorders>
          </w:tcPr>
          <w:p>
            <w:pPr>
              <w:pStyle w:val="TableParagraph"/>
              <w:spacing w:line="275" w:lineRule="exact"/>
              <w:ind w:left="364"/>
              <w:rPr>
                <w:b/>
                <w:sz w:val="24"/>
              </w:rPr>
            </w:pPr>
            <w:r>
              <w:rPr>
                <w:b/>
                <w:sz w:val="24"/>
              </w:rPr>
              <w:t>Jumlah</w:t>
            </w:r>
          </w:p>
        </w:tc>
      </w:tr>
      <w:tr>
        <w:trPr>
          <w:trHeight w:val="295" w:hRule="atLeast"/>
        </w:trPr>
        <w:tc>
          <w:tcPr>
            <w:tcW w:w="2012" w:type="dxa"/>
            <w:tcBorders>
              <w:top w:val="single" w:sz="4" w:space="0" w:color="000000"/>
            </w:tcBorders>
          </w:tcPr>
          <w:p>
            <w:pPr>
              <w:pStyle w:val="TableParagraph"/>
              <w:spacing w:line="270" w:lineRule="exact"/>
              <w:rPr>
                <w:sz w:val="24"/>
              </w:rPr>
            </w:pPr>
            <w:r>
              <w:rPr>
                <w:sz w:val="24"/>
              </w:rPr>
              <w:t>Kalori (kal)</w:t>
            </w:r>
          </w:p>
        </w:tc>
        <w:tc>
          <w:tcPr>
            <w:tcW w:w="2511" w:type="dxa"/>
            <w:tcBorders>
              <w:top w:val="single" w:sz="4" w:space="0" w:color="000000"/>
            </w:tcBorders>
          </w:tcPr>
          <w:p>
            <w:pPr>
              <w:pStyle w:val="TableParagraph"/>
              <w:spacing w:line="270" w:lineRule="exact"/>
              <w:ind w:left="364"/>
              <w:rPr>
                <w:sz w:val="24"/>
              </w:rPr>
            </w:pPr>
            <w:r>
              <w:rPr>
                <w:sz w:val="24"/>
              </w:rPr>
              <w:t>332</w:t>
            </w:r>
          </w:p>
        </w:tc>
      </w:tr>
      <w:tr>
        <w:trPr>
          <w:trHeight w:val="316" w:hRule="atLeast"/>
        </w:trPr>
        <w:tc>
          <w:tcPr>
            <w:tcW w:w="2012" w:type="dxa"/>
          </w:tcPr>
          <w:p>
            <w:pPr>
              <w:pStyle w:val="TableParagraph"/>
              <w:spacing w:before="15"/>
              <w:rPr>
                <w:sz w:val="24"/>
              </w:rPr>
            </w:pPr>
            <w:r>
              <w:rPr>
                <w:sz w:val="24"/>
              </w:rPr>
              <w:t>Protein (g)</w:t>
            </w:r>
          </w:p>
        </w:tc>
        <w:tc>
          <w:tcPr>
            <w:tcW w:w="2511" w:type="dxa"/>
          </w:tcPr>
          <w:p>
            <w:pPr>
              <w:pStyle w:val="TableParagraph"/>
              <w:spacing w:before="15"/>
              <w:ind w:left="364"/>
              <w:rPr>
                <w:sz w:val="24"/>
              </w:rPr>
            </w:pPr>
            <w:r>
              <w:rPr>
                <w:sz w:val="24"/>
              </w:rPr>
              <w:t>9,61</w:t>
            </w:r>
          </w:p>
        </w:tc>
      </w:tr>
      <w:tr>
        <w:trPr>
          <w:trHeight w:val="316" w:hRule="atLeast"/>
        </w:trPr>
        <w:tc>
          <w:tcPr>
            <w:tcW w:w="2012" w:type="dxa"/>
          </w:tcPr>
          <w:p>
            <w:pPr>
              <w:pStyle w:val="TableParagraph"/>
              <w:spacing w:before="15"/>
              <w:rPr>
                <w:sz w:val="24"/>
              </w:rPr>
            </w:pPr>
            <w:r>
              <w:rPr>
                <w:sz w:val="24"/>
              </w:rPr>
              <w:t>Lemak (g)</w:t>
            </w:r>
          </w:p>
        </w:tc>
        <w:tc>
          <w:tcPr>
            <w:tcW w:w="2511" w:type="dxa"/>
          </w:tcPr>
          <w:p>
            <w:pPr>
              <w:pStyle w:val="TableParagraph"/>
              <w:spacing w:before="15"/>
              <w:ind w:left="364"/>
              <w:rPr>
                <w:sz w:val="24"/>
              </w:rPr>
            </w:pPr>
            <w:r>
              <w:rPr>
                <w:sz w:val="24"/>
              </w:rPr>
              <w:t>1,95</w:t>
            </w:r>
          </w:p>
        </w:tc>
      </w:tr>
      <w:tr>
        <w:trPr>
          <w:trHeight w:val="317" w:hRule="atLeast"/>
        </w:trPr>
        <w:tc>
          <w:tcPr>
            <w:tcW w:w="2012" w:type="dxa"/>
          </w:tcPr>
          <w:p>
            <w:pPr>
              <w:pStyle w:val="TableParagraph"/>
              <w:spacing w:before="15"/>
              <w:rPr>
                <w:sz w:val="24"/>
              </w:rPr>
            </w:pPr>
            <w:r>
              <w:rPr>
                <w:sz w:val="24"/>
              </w:rPr>
              <w:t>Karbohidrat (g)</w:t>
            </w:r>
          </w:p>
        </w:tc>
        <w:tc>
          <w:tcPr>
            <w:tcW w:w="2511" w:type="dxa"/>
          </w:tcPr>
          <w:p>
            <w:pPr>
              <w:pStyle w:val="TableParagraph"/>
              <w:spacing w:before="15"/>
              <w:ind w:left="364"/>
              <w:rPr>
                <w:sz w:val="24"/>
              </w:rPr>
            </w:pPr>
            <w:r>
              <w:rPr>
                <w:sz w:val="24"/>
              </w:rPr>
              <w:t>74,48</w:t>
            </w:r>
          </w:p>
        </w:tc>
      </w:tr>
      <w:tr>
        <w:trPr>
          <w:trHeight w:val="318" w:hRule="atLeast"/>
        </w:trPr>
        <w:tc>
          <w:tcPr>
            <w:tcW w:w="2012" w:type="dxa"/>
          </w:tcPr>
          <w:p>
            <w:pPr>
              <w:pStyle w:val="TableParagraph"/>
              <w:spacing w:before="16"/>
              <w:rPr>
                <w:sz w:val="24"/>
              </w:rPr>
            </w:pPr>
            <w:r>
              <w:rPr>
                <w:sz w:val="24"/>
              </w:rPr>
              <w:t>Kalsium (mg)</w:t>
            </w:r>
          </w:p>
        </w:tc>
        <w:tc>
          <w:tcPr>
            <w:tcW w:w="2511" w:type="dxa"/>
          </w:tcPr>
          <w:p>
            <w:pPr>
              <w:pStyle w:val="TableParagraph"/>
              <w:spacing w:before="16"/>
              <w:ind w:left="364"/>
              <w:rPr>
                <w:sz w:val="24"/>
              </w:rPr>
            </w:pPr>
            <w:r>
              <w:rPr>
                <w:sz w:val="24"/>
              </w:rPr>
              <w:t>33</w:t>
            </w:r>
          </w:p>
        </w:tc>
      </w:tr>
      <w:tr>
        <w:trPr>
          <w:trHeight w:val="317" w:hRule="atLeast"/>
        </w:trPr>
        <w:tc>
          <w:tcPr>
            <w:tcW w:w="2012" w:type="dxa"/>
          </w:tcPr>
          <w:p>
            <w:pPr>
              <w:pStyle w:val="TableParagraph"/>
              <w:spacing w:before="15"/>
              <w:rPr>
                <w:sz w:val="24"/>
              </w:rPr>
            </w:pPr>
            <w:r>
              <w:rPr>
                <w:sz w:val="24"/>
              </w:rPr>
              <w:t>Fosfor (mg)</w:t>
            </w:r>
          </w:p>
        </w:tc>
        <w:tc>
          <w:tcPr>
            <w:tcW w:w="2511" w:type="dxa"/>
          </w:tcPr>
          <w:p>
            <w:pPr>
              <w:pStyle w:val="TableParagraph"/>
              <w:spacing w:before="15"/>
              <w:ind w:left="364"/>
              <w:rPr>
                <w:sz w:val="24"/>
              </w:rPr>
            </w:pPr>
            <w:r>
              <w:rPr>
                <w:sz w:val="24"/>
              </w:rPr>
              <w:t>323</w:t>
            </w:r>
          </w:p>
        </w:tc>
      </w:tr>
      <w:tr>
        <w:trPr>
          <w:trHeight w:val="316" w:hRule="atLeast"/>
        </w:trPr>
        <w:tc>
          <w:tcPr>
            <w:tcW w:w="2012" w:type="dxa"/>
          </w:tcPr>
          <w:p>
            <w:pPr>
              <w:pStyle w:val="TableParagraph"/>
              <w:spacing w:before="15"/>
              <w:rPr>
                <w:sz w:val="24"/>
              </w:rPr>
            </w:pPr>
            <w:r>
              <w:rPr>
                <w:sz w:val="24"/>
              </w:rPr>
              <w:t>Besi (mg)</w:t>
            </w:r>
          </w:p>
        </w:tc>
        <w:tc>
          <w:tcPr>
            <w:tcW w:w="2511" w:type="dxa"/>
          </w:tcPr>
          <w:p>
            <w:pPr>
              <w:pStyle w:val="TableParagraph"/>
              <w:spacing w:before="15"/>
              <w:ind w:left="364"/>
              <w:rPr>
                <w:sz w:val="24"/>
              </w:rPr>
            </w:pPr>
            <w:r>
              <w:rPr>
                <w:sz w:val="24"/>
              </w:rPr>
              <w:t>3,71</w:t>
            </w:r>
          </w:p>
        </w:tc>
      </w:tr>
      <w:tr>
        <w:trPr>
          <w:trHeight w:val="317" w:hRule="atLeast"/>
        </w:trPr>
        <w:tc>
          <w:tcPr>
            <w:tcW w:w="2012" w:type="dxa"/>
          </w:tcPr>
          <w:p>
            <w:pPr>
              <w:pStyle w:val="TableParagraph"/>
              <w:spacing w:before="15"/>
              <w:rPr>
                <w:sz w:val="24"/>
              </w:rPr>
            </w:pPr>
            <w:r>
              <w:rPr>
                <w:sz w:val="24"/>
              </w:rPr>
              <w:t>Vitamin A (IU)</w:t>
            </w:r>
          </w:p>
        </w:tc>
        <w:tc>
          <w:tcPr>
            <w:tcW w:w="2511" w:type="dxa"/>
          </w:tcPr>
          <w:p>
            <w:pPr>
              <w:pStyle w:val="TableParagraph"/>
              <w:spacing w:before="15"/>
              <w:ind w:left="364"/>
              <w:rPr>
                <w:sz w:val="24"/>
              </w:rPr>
            </w:pPr>
            <w:r>
              <w:rPr>
                <w:sz w:val="24"/>
              </w:rPr>
              <w:t>9</w:t>
            </w:r>
          </w:p>
        </w:tc>
      </w:tr>
      <w:tr>
        <w:trPr>
          <w:trHeight w:val="318" w:hRule="atLeast"/>
        </w:trPr>
        <w:tc>
          <w:tcPr>
            <w:tcW w:w="2012" w:type="dxa"/>
          </w:tcPr>
          <w:p>
            <w:pPr>
              <w:pStyle w:val="TableParagraph"/>
              <w:spacing w:before="16"/>
              <w:rPr>
                <w:sz w:val="24"/>
              </w:rPr>
            </w:pPr>
            <w:r>
              <w:rPr>
                <w:sz w:val="24"/>
              </w:rPr>
              <w:t>Vitamin C (mg)</w:t>
            </w:r>
          </w:p>
        </w:tc>
        <w:tc>
          <w:tcPr>
            <w:tcW w:w="2511" w:type="dxa"/>
          </w:tcPr>
          <w:p>
            <w:pPr>
              <w:pStyle w:val="TableParagraph"/>
              <w:spacing w:before="16"/>
              <w:ind w:left="364"/>
              <w:rPr>
                <w:sz w:val="24"/>
              </w:rPr>
            </w:pPr>
            <w:r>
              <w:rPr>
                <w:sz w:val="24"/>
              </w:rPr>
              <w:t>0,0</w:t>
            </w:r>
          </w:p>
        </w:tc>
      </w:tr>
      <w:tr>
        <w:trPr>
          <w:trHeight w:val="337" w:hRule="atLeast"/>
        </w:trPr>
        <w:tc>
          <w:tcPr>
            <w:tcW w:w="2012" w:type="dxa"/>
            <w:tcBorders>
              <w:bottom w:val="single" w:sz="4" w:space="0" w:color="000000"/>
            </w:tcBorders>
          </w:tcPr>
          <w:p>
            <w:pPr>
              <w:pStyle w:val="TableParagraph"/>
              <w:spacing w:before="15"/>
              <w:rPr>
                <w:sz w:val="24"/>
              </w:rPr>
            </w:pPr>
            <w:r>
              <w:rPr>
                <w:sz w:val="24"/>
              </w:rPr>
              <w:t>Air (g)</w:t>
            </w:r>
          </w:p>
        </w:tc>
        <w:tc>
          <w:tcPr>
            <w:tcW w:w="2511" w:type="dxa"/>
            <w:tcBorders>
              <w:bottom w:val="single" w:sz="4" w:space="0" w:color="000000"/>
            </w:tcBorders>
          </w:tcPr>
          <w:p>
            <w:pPr>
              <w:pStyle w:val="TableParagraph"/>
              <w:spacing w:before="15"/>
              <w:ind w:left="364"/>
              <w:rPr>
                <w:sz w:val="24"/>
              </w:rPr>
            </w:pPr>
            <w:r>
              <w:rPr>
                <w:sz w:val="24"/>
              </w:rPr>
              <w:t>12,42</w:t>
            </w:r>
          </w:p>
        </w:tc>
      </w:tr>
    </w:tbl>
    <w:p>
      <w:pPr>
        <w:pStyle w:val="BodyText"/>
      </w:pPr>
      <w:r>
        <w:rPr/>
        <w:t>Sumber : Anonim (2014)</w:t>
      </w:r>
    </w:p>
    <w:p>
      <w:pPr>
        <w:pStyle w:val="Heading1"/>
        <w:numPr>
          <w:ilvl w:val="1"/>
          <w:numId w:val="1"/>
        </w:numPr>
        <w:tabs>
          <w:tab w:pos="1740" w:val="left" w:leader="none"/>
        </w:tabs>
        <w:spacing w:line="240" w:lineRule="auto" w:before="43" w:after="0"/>
        <w:ind w:left="1739" w:right="0" w:hanging="567"/>
        <w:jc w:val="both"/>
      </w:pPr>
      <w:r>
        <w:rPr/>
        <w:t>Bahan Tambahan</w:t>
      </w:r>
    </w:p>
    <w:p>
      <w:pPr>
        <w:pStyle w:val="ListParagraph"/>
        <w:numPr>
          <w:ilvl w:val="0"/>
          <w:numId w:val="7"/>
        </w:numPr>
        <w:tabs>
          <w:tab w:pos="787" w:val="left" w:leader="none"/>
        </w:tabs>
        <w:spacing w:line="275" w:lineRule="exact" w:before="0" w:after="0"/>
        <w:ind w:left="786" w:right="0" w:hanging="567"/>
        <w:jc w:val="both"/>
        <w:rPr>
          <w:b/>
          <w:sz w:val="24"/>
        </w:rPr>
      </w:pPr>
      <w:r>
        <w:rPr>
          <w:b/>
          <w:sz w:val="24"/>
        </w:rPr>
        <w:t>Garam</w:t>
      </w:r>
    </w:p>
    <w:p>
      <w:pPr>
        <w:pStyle w:val="BodyText"/>
        <w:spacing w:line="276" w:lineRule="auto"/>
        <w:ind w:right="38" w:firstLine="719"/>
      </w:pPr>
      <w:r>
        <w:rPr/>
        <w:t>Garam adalah benda padat berwarna putih berbentuk kristal yang merupakan kumpulan senyawa dengan bagian terbesar Natrium klorida serta senyawa lainnya seperti Magnesium klorida, kalsium klorida dan lain-lain. Garam mempunyai sifat yang mudah menyerap air, density tingkat kepadatan sebesar 0,8-0,9 dan titik lebur tingkat suhu 801</w:t>
      </w:r>
      <w:r>
        <w:rPr>
          <w:vertAlign w:val="superscript"/>
        </w:rPr>
        <w:t>o</w:t>
      </w:r>
      <w:r>
        <w:rPr>
          <w:vertAlign w:val="baseline"/>
        </w:rPr>
        <w:t>C (Anonim, 2001). Garam ditambahkan untuk membangkitkan rasa lezat bahan-bahan lain yang digunakan dalam pembuatan cookies.</w:t>
      </w:r>
    </w:p>
    <w:p>
      <w:pPr>
        <w:pStyle w:val="Heading1"/>
        <w:numPr>
          <w:ilvl w:val="0"/>
          <w:numId w:val="7"/>
        </w:numPr>
        <w:tabs>
          <w:tab w:pos="787" w:val="left" w:leader="none"/>
        </w:tabs>
        <w:spacing w:line="240" w:lineRule="auto" w:before="2" w:after="0"/>
        <w:ind w:left="786" w:right="0" w:hanging="567"/>
        <w:jc w:val="both"/>
      </w:pPr>
      <w:r>
        <w:rPr/>
        <w:t>Gula</w:t>
      </w:r>
    </w:p>
    <w:p>
      <w:pPr>
        <w:pStyle w:val="BodyText"/>
        <w:spacing w:line="276" w:lineRule="auto" w:before="74"/>
        <w:ind w:right="458" w:firstLine="720"/>
      </w:pPr>
      <w:r>
        <w:rPr/>
        <w:br w:type="column"/>
      </w:r>
      <w:r>
        <w:rPr/>
        <w:t>Gula sebagai bahan pemanis.Gula yang digunakan untuk membuat kue </w:t>
      </w:r>
      <w:r>
        <w:rPr>
          <w:spacing w:val="-3"/>
        </w:rPr>
        <w:t>adalah </w:t>
      </w:r>
      <w:r>
        <w:rPr/>
        <w:t>gula halus atau gula pasir dengan butiran halus agar susunan kue rata.Gula </w:t>
      </w:r>
      <w:r>
        <w:rPr>
          <w:spacing w:val="-4"/>
        </w:rPr>
        <w:t>dapat </w:t>
      </w:r>
      <w:r>
        <w:rPr/>
        <w:t>digunakan untuk teknik membuat </w:t>
      </w:r>
      <w:r>
        <w:rPr>
          <w:i/>
          <w:spacing w:val="-3"/>
        </w:rPr>
        <w:t>cookies</w:t>
      </w:r>
      <w:r>
        <w:rPr>
          <w:spacing w:val="-3"/>
        </w:rPr>
        <w:t>. </w:t>
      </w:r>
      <w:r>
        <w:rPr/>
        <w:t>Fungsi gula yaitu mematangkan dan mengempukan susunan sel dalam hal </w:t>
      </w:r>
      <w:r>
        <w:rPr>
          <w:spacing w:val="-4"/>
        </w:rPr>
        <w:t>ini </w:t>
      </w:r>
      <w:r>
        <w:rPr/>
        <w:t>mengempukan protein tepung, </w:t>
      </w:r>
      <w:r>
        <w:rPr>
          <w:spacing w:val="-3"/>
        </w:rPr>
        <w:t>serta </w:t>
      </w:r>
      <w:r>
        <w:rPr/>
        <w:t>memberi kerak yang diinginkan mulai terbentuk pada waktu temperatur rendah dalam hal ini proses karamelisasi </w:t>
      </w:r>
      <w:r>
        <w:rPr>
          <w:spacing w:val="-3"/>
        </w:rPr>
        <w:t>membantu </w:t>
      </w:r>
      <w:r>
        <w:rPr/>
        <w:t>dalam menjaga kualitas produk. Jumlah gula dalam formula tinggi maka menjadikan hasil kue kurang</w:t>
      </w:r>
      <w:r>
        <w:rPr>
          <w:spacing w:val="-5"/>
        </w:rPr>
        <w:t> </w:t>
      </w:r>
      <w:r>
        <w:rPr/>
        <w:t>baik.</w:t>
      </w:r>
    </w:p>
    <w:p>
      <w:pPr>
        <w:pStyle w:val="Heading1"/>
        <w:numPr>
          <w:ilvl w:val="0"/>
          <w:numId w:val="7"/>
        </w:numPr>
        <w:tabs>
          <w:tab w:pos="929" w:val="left" w:leader="none"/>
        </w:tabs>
        <w:spacing w:line="240" w:lineRule="auto" w:before="5" w:after="0"/>
        <w:ind w:left="928" w:right="0" w:hanging="709"/>
        <w:jc w:val="both"/>
      </w:pPr>
      <w:r>
        <w:rPr/>
        <w:t>Susu</w:t>
      </w:r>
      <w:r>
        <w:rPr>
          <w:spacing w:val="-1"/>
        </w:rPr>
        <w:t> </w:t>
      </w:r>
      <w:r>
        <w:rPr/>
        <w:t>skim</w:t>
      </w:r>
    </w:p>
    <w:p>
      <w:pPr>
        <w:pStyle w:val="BodyText"/>
        <w:spacing w:line="276" w:lineRule="auto" w:before="38"/>
        <w:ind w:right="456" w:firstLine="720"/>
      </w:pPr>
      <w:r>
        <w:rPr/>
        <w:t>Susu dapat memiliki fungsi untuk menambah gizi, membangkitkan rasa, aroma dan mampu menjaga cairan dan membantu mengontrol kerak. Gula susu </w:t>
      </w:r>
      <w:r>
        <w:rPr>
          <w:spacing w:val="-5"/>
        </w:rPr>
        <w:t>akan </w:t>
      </w:r>
      <w:r>
        <w:rPr/>
        <w:t>terkaramelisasi pada suhu rendah dan memberikan warna kerak yang diinginkan, dan efek pengikat yang ada pada protein tepung bersama-sama bahan padatan susu akan membentuk struktur </w:t>
      </w:r>
      <w:r>
        <w:rPr>
          <w:i/>
        </w:rPr>
        <w:t>cookies</w:t>
      </w:r>
      <w:r>
        <w:rPr/>
        <w:t>. </w:t>
      </w:r>
      <w:r>
        <w:rPr>
          <w:spacing w:val="-3"/>
        </w:rPr>
        <w:t>Menurut </w:t>
      </w:r>
      <w:r>
        <w:rPr/>
        <w:t>SNI 01-2970-2006 susu skim serbuk </w:t>
      </w:r>
      <w:r>
        <w:rPr>
          <w:spacing w:val="-5"/>
        </w:rPr>
        <w:t>yaitu </w:t>
      </w:r>
      <w:r>
        <w:rPr/>
        <w:t>produk susu yang diperoleh dengan cara mengurangi sebagian besar air melalui proses pengeringan susu segar dan susu rekombinasi yang telah dipasteurisasi, dengan atau tanpa penambahan vitamin, mineral, dan bahan tambahan pangan yang diizinkan.</w:t>
      </w:r>
    </w:p>
    <w:p>
      <w:pPr>
        <w:pStyle w:val="Heading1"/>
        <w:numPr>
          <w:ilvl w:val="0"/>
          <w:numId w:val="7"/>
        </w:numPr>
        <w:tabs>
          <w:tab w:pos="929" w:val="left" w:leader="none"/>
        </w:tabs>
        <w:spacing w:line="240" w:lineRule="auto" w:before="6" w:after="0"/>
        <w:ind w:left="928" w:right="0" w:hanging="709"/>
        <w:jc w:val="both"/>
      </w:pPr>
      <w:r>
        <w:rPr/>
        <w:t>Margarin</w:t>
      </w:r>
    </w:p>
    <w:p>
      <w:pPr>
        <w:pStyle w:val="BodyText"/>
        <w:spacing w:line="276" w:lineRule="auto" w:before="36"/>
        <w:ind w:right="459" w:firstLine="720"/>
      </w:pPr>
      <w:r>
        <w:rPr/>
        <w:t>Berfungsi sebagai shortening dan pembentukan tekstur sehingga cookies menjadi lebih lembut.</w:t>
      </w:r>
    </w:p>
    <w:p>
      <w:pPr>
        <w:pStyle w:val="Heading1"/>
        <w:numPr>
          <w:ilvl w:val="0"/>
          <w:numId w:val="7"/>
        </w:numPr>
        <w:tabs>
          <w:tab w:pos="788" w:val="left" w:leader="none"/>
        </w:tabs>
        <w:spacing w:line="274" w:lineRule="exact" w:before="3" w:after="0"/>
        <w:ind w:left="787" w:right="0" w:hanging="568"/>
        <w:jc w:val="both"/>
      </w:pPr>
      <w:r>
        <w:rPr/>
        <w:t>Telur</w:t>
      </w:r>
    </w:p>
    <w:p>
      <w:pPr>
        <w:pStyle w:val="BodyText"/>
        <w:ind w:right="460" w:firstLine="566"/>
      </w:pPr>
      <w:r>
        <w:rPr/>
        <w:t>Telur merupakan produk peternakan yang memberikan sumbangan besar </w:t>
      </w:r>
      <w:r>
        <w:rPr>
          <w:spacing w:val="-4"/>
        </w:rPr>
        <w:t>bagi </w:t>
      </w:r>
      <w:r>
        <w:rPr/>
        <w:t>tercapainya kecukupan gizi masyarakat. Jenis telur yang paling banyak</w:t>
      </w:r>
      <w:r>
        <w:rPr>
          <w:spacing w:val="-27"/>
        </w:rPr>
        <w:t> </w:t>
      </w:r>
      <w:r>
        <w:rPr/>
        <w:t>dikonsumsi</w:t>
      </w:r>
    </w:p>
    <w:p>
      <w:pPr>
        <w:spacing w:after="0"/>
        <w:sectPr>
          <w:pgSz w:w="12240" w:h="15840"/>
          <w:pgMar w:top="1360" w:bottom="280" w:left="1220" w:right="980"/>
          <w:cols w:num="2" w:equalWidth="0">
            <w:col w:w="4582" w:space="459"/>
            <w:col w:w="4999"/>
          </w:cols>
        </w:sectPr>
      </w:pPr>
    </w:p>
    <w:p>
      <w:pPr>
        <w:pStyle w:val="BodyText"/>
        <w:spacing w:before="72"/>
        <w:ind w:right="40"/>
      </w:pPr>
      <w:r>
        <w:rPr/>
        <w:t>adalah telur ayam terutama telur ayam ras, telur itik (bebek) dan telur puyuh (Sarwono, 2001). Telur berfungsi sebagai pembentuk kerangka, kebasahan, aroma, warna, kualitas cake. Kuning telur adalah bagian yang lebih padat dan terkandung di dalamnya hampir semua fat dari telur itu. Kuning telur mengandung lechitin, ini berfungsi sebagai emulsifier (Siti Hamidah, 1996 : 128).</w:t>
      </w:r>
    </w:p>
    <w:p>
      <w:pPr>
        <w:pStyle w:val="BodyText"/>
        <w:ind w:right="39" w:firstLine="566"/>
      </w:pPr>
      <w:r>
        <w:rPr/>
        <w:t>Berdasarkan SNI 01-3926-2006 </w:t>
      </w:r>
      <w:r>
        <w:rPr>
          <w:spacing w:val="-3"/>
        </w:rPr>
        <w:t>telur </w:t>
      </w:r>
      <w:r>
        <w:rPr/>
        <w:t>ayam konsumsi segar adalah telur ayam yang tidak mengalami proses pendinginan dan tidak mengalami penanganan pengawetan serta tidak menunjukkan tanda- tanda pertumbuhan embrio yang </w:t>
      </w:r>
      <w:r>
        <w:rPr>
          <w:spacing w:val="-3"/>
        </w:rPr>
        <w:t>jelas, </w:t>
      </w:r>
      <w:r>
        <w:rPr/>
        <w:t>kuning telur belum tercampur dengan </w:t>
      </w:r>
      <w:r>
        <w:rPr>
          <w:spacing w:val="-3"/>
        </w:rPr>
        <w:t>putih </w:t>
      </w:r>
      <w:r>
        <w:rPr/>
        <w:t>telur utuh dan bersih. Mutu akhir </w:t>
      </w:r>
      <w:r>
        <w:rPr>
          <w:spacing w:val="-3"/>
        </w:rPr>
        <w:t>telur </w:t>
      </w:r>
      <w:r>
        <w:rPr/>
        <w:t>ditentukan oleh kulit telur yaitu keutuhan, bentuk, kelicinan dan kebersihan, kantong udara yaitu kedalaman rongga udara dan kebebasan bergerak, keadaan putih </w:t>
      </w:r>
      <w:r>
        <w:rPr>
          <w:spacing w:val="-3"/>
        </w:rPr>
        <w:t>telur </w:t>
      </w:r>
      <w:r>
        <w:rPr/>
        <w:t>yaitu kekentalan dan kebersihan, keadaan kuning telur yaitu bentuk posisi, penampakan batas dan kebersihan dan bau telur yang khas (Anonim,</w:t>
      </w:r>
      <w:r>
        <w:rPr>
          <w:spacing w:val="-2"/>
        </w:rPr>
        <w:t> </w:t>
      </w:r>
      <w:r>
        <w:rPr/>
        <w:t>2006).</w:t>
      </w:r>
    </w:p>
    <w:p>
      <w:pPr>
        <w:pStyle w:val="Heading2"/>
        <w:numPr>
          <w:ilvl w:val="0"/>
          <w:numId w:val="7"/>
        </w:numPr>
        <w:tabs>
          <w:tab w:pos="787" w:val="left" w:leader="none"/>
        </w:tabs>
        <w:spacing w:line="274" w:lineRule="exact" w:before="6" w:after="0"/>
        <w:ind w:left="786" w:right="0" w:hanging="567"/>
        <w:jc w:val="both"/>
        <w:rPr>
          <w:i/>
        </w:rPr>
      </w:pPr>
      <w:r>
        <w:rPr>
          <w:i/>
        </w:rPr>
        <w:t>Baking Powder</w:t>
      </w:r>
    </w:p>
    <w:p>
      <w:pPr>
        <w:pStyle w:val="BodyText"/>
        <w:ind w:right="38" w:firstLine="566"/>
      </w:pPr>
      <w:r>
        <w:rPr/>
        <w:t>Bakpuder(bahasa Inggris: </w:t>
      </w:r>
      <w:r>
        <w:rPr>
          <w:i/>
          <w:spacing w:val="-4"/>
        </w:rPr>
        <w:t>baking </w:t>
      </w:r>
      <w:r>
        <w:rPr>
          <w:i/>
        </w:rPr>
        <w:t>powder</w:t>
      </w:r>
      <w:r>
        <w:rPr/>
        <w:t>) adalah bahan pengembang yang dipakai untuk meningkatkan volume </w:t>
      </w:r>
      <w:r>
        <w:rPr>
          <w:spacing w:val="-6"/>
        </w:rPr>
        <w:t>dan </w:t>
      </w:r>
      <w:r>
        <w:rPr/>
        <w:t>memperingan tekstur makanan </w:t>
      </w:r>
      <w:r>
        <w:rPr>
          <w:spacing w:val="-4"/>
        </w:rPr>
        <w:t>yang </w:t>
      </w:r>
      <w:r>
        <w:rPr/>
        <w:t>dipanggang seperti muffin, bolu, scone, dan biskuit. Baking powder bekerja dengan melepaskan gas karbon dioksida ke </w:t>
      </w:r>
      <w:r>
        <w:rPr>
          <w:spacing w:val="-4"/>
        </w:rPr>
        <w:t>dalam</w:t>
      </w:r>
      <w:r>
        <w:rPr>
          <w:spacing w:val="52"/>
        </w:rPr>
        <w:t> </w:t>
      </w:r>
      <w:r>
        <w:rPr/>
        <w:t>adonan melalui sebuah reaksi asam-basa, menyebabkan gelembung-gelembung </w:t>
      </w:r>
      <w:r>
        <w:rPr>
          <w:spacing w:val="-6"/>
        </w:rPr>
        <w:t>di </w:t>
      </w:r>
      <w:r>
        <w:rPr/>
        <w:t>dalam adonan yang masih basah, dan ketika dipanaskan adonan memuai ketika </w:t>
      </w:r>
      <w:r>
        <w:rPr>
          <w:spacing w:val="-3"/>
        </w:rPr>
        <w:t>adonan </w:t>
      </w:r>
      <w:r>
        <w:rPr/>
        <w:t>matang, gelembung-gelembung </w:t>
      </w:r>
      <w:r>
        <w:rPr>
          <w:spacing w:val="-4"/>
        </w:rPr>
        <w:t>itu </w:t>
      </w:r>
      <w:r>
        <w:rPr/>
        <w:t>terperangkap hingga menyebabkan kue menjadi naik dan ringan. Baking powder dipakai untuk menggantikan ragi ketika rasa fermentasi tidak diingini pada makanan yang dihasilkan, atau ketika adonan kurang memiliki sifat elastis untuk </w:t>
      </w:r>
      <w:r>
        <w:rPr>
          <w:spacing w:val="-3"/>
        </w:rPr>
        <w:t>menahan </w:t>
      </w:r>
      <w:r>
        <w:rPr/>
        <w:t>gelembung-gelembung gas lebih dari beberapa menit. Powder kue</w:t>
      </w:r>
      <w:r>
        <w:rPr>
          <w:spacing w:val="-9"/>
        </w:rPr>
        <w:t> </w:t>
      </w:r>
      <w:r>
        <w:rPr/>
        <w:t>diklasifikasikan</w:t>
      </w:r>
    </w:p>
    <w:p>
      <w:pPr>
        <w:pStyle w:val="BodyText"/>
        <w:spacing w:before="72"/>
        <w:ind w:right="456"/>
      </w:pPr>
      <w:r>
        <w:rPr/>
        <w:br w:type="column"/>
      </w:r>
      <w:r>
        <w:rPr/>
        <w:t>sebagai garam asam, yang dibentuk dengan menggabungkan asam (karbonat) dan dasar (natrium hidroksida), dan bereaksi dengan bahan kimia lain sebagai alkali ringan. Pada suhu di atas 300 derajat Fahrenheit (149 derajat Celcius), powder kue terurai menjadi natrium karbonat (zat lebih stabil), air, </w:t>
      </w:r>
      <w:r>
        <w:rPr>
          <w:spacing w:val="-6"/>
        </w:rPr>
        <w:t>dan </w:t>
      </w:r>
      <w:r>
        <w:rPr/>
        <w:t>karbon dioksida (Purwanto, 2012). Karakteristik Baking Powder (Natrium Bikarbonat) Memiliki titik lebur yang tinggi, Merupakan senyawa ionik dengan ikatan kuat, Dalam bentuk leburan atau larutan dapat menghantarkan listrik, Sifat larutannya dapat berupa asam, basa, </w:t>
      </w:r>
      <w:r>
        <w:rPr>
          <w:spacing w:val="-4"/>
        </w:rPr>
        <w:t>atau </w:t>
      </w:r>
      <w:r>
        <w:rPr/>
        <w:t>netral. Sifat ini tergantung dari jenis asam/basa kuat pembentuknya (Pitriajuliani, 2012).</w:t>
      </w:r>
    </w:p>
    <w:p>
      <w:pPr>
        <w:pStyle w:val="BodyText"/>
        <w:spacing w:before="1"/>
        <w:ind w:right="456" w:firstLine="566"/>
      </w:pPr>
      <w:r>
        <w:rPr>
          <w:i/>
        </w:rPr>
        <w:t>Baking powder </w:t>
      </w:r>
      <w:r>
        <w:rPr/>
        <w:t>berfungsi sebagai pengembang, untuk memperbaiki 34 “</w:t>
      </w:r>
      <w:r>
        <w:rPr>
          <w:i/>
        </w:rPr>
        <w:t>eating </w:t>
      </w:r>
      <w:r>
        <w:rPr>
          <w:i/>
        </w:rPr>
        <w:t>quality</w:t>
      </w:r>
      <w:r>
        <w:rPr/>
        <w:t>”, memperbaiki warna crumb (lebih cerah).</w:t>
      </w:r>
      <w:r>
        <w:rPr>
          <w:i/>
        </w:rPr>
        <w:t>Baking powder </w:t>
      </w:r>
      <w:r>
        <w:rPr/>
        <w:t>biasanya bereaksi pada saat pengocokkan dan akan bereaksi cepat apabila dipanaskan hingga 40 – 50C. Komposisi </w:t>
      </w:r>
      <w:r>
        <w:rPr>
          <w:i/>
        </w:rPr>
        <w:t>baking powder </w:t>
      </w:r>
      <w:r>
        <w:rPr/>
        <w:t>yaitu natrium bikarbonat (NaHCO3), asam atau garamgaram asam, bahan pengisi (filler). (Anni Faridah, dkk,</w:t>
      </w:r>
      <w:r>
        <w:rPr>
          <w:spacing w:val="-1"/>
        </w:rPr>
        <w:t> </w:t>
      </w:r>
      <w:r>
        <w:rPr/>
        <w:t>2008:53).</w:t>
      </w:r>
    </w:p>
    <w:p>
      <w:pPr>
        <w:pStyle w:val="Heading1"/>
        <w:numPr>
          <w:ilvl w:val="1"/>
          <w:numId w:val="1"/>
        </w:numPr>
        <w:tabs>
          <w:tab w:pos="2189" w:val="left" w:leader="none"/>
        </w:tabs>
        <w:spacing w:line="274" w:lineRule="exact" w:before="5" w:after="0"/>
        <w:ind w:left="2188" w:right="0" w:hanging="567"/>
        <w:jc w:val="both"/>
      </w:pPr>
      <w:r>
        <w:rPr/>
        <w:t>Hipotesis</w:t>
      </w:r>
    </w:p>
    <w:p>
      <w:pPr>
        <w:pStyle w:val="BodyText"/>
        <w:ind w:right="457" w:firstLine="566"/>
      </w:pPr>
      <w:r>
        <w:rPr>
          <w:i/>
        </w:rPr>
        <w:t>Cookies </w:t>
      </w:r>
      <w:r>
        <w:rPr/>
        <w:t>growol dengan subtitusi tepung komposit serta penambahan </w:t>
      </w:r>
      <w:r>
        <w:rPr>
          <w:i/>
          <w:spacing w:val="-4"/>
        </w:rPr>
        <w:t>baking</w:t>
      </w:r>
      <w:r>
        <w:rPr>
          <w:i/>
          <w:spacing w:val="52"/>
        </w:rPr>
        <w:t> </w:t>
      </w:r>
      <w:r>
        <w:rPr>
          <w:i/>
        </w:rPr>
        <w:t>powder </w:t>
      </w:r>
      <w:r>
        <w:rPr/>
        <w:t>diduga memberi pengaruh terhadap sifat fisik, kimia dan kesukaan panelis.</w:t>
      </w:r>
    </w:p>
    <w:p>
      <w:pPr>
        <w:pStyle w:val="Heading1"/>
        <w:numPr>
          <w:ilvl w:val="0"/>
          <w:numId w:val="1"/>
        </w:numPr>
        <w:tabs>
          <w:tab w:pos="1269" w:val="left" w:leader="none"/>
        </w:tabs>
        <w:spacing w:line="240" w:lineRule="auto" w:before="3" w:after="0"/>
        <w:ind w:left="1268" w:right="0" w:hanging="401"/>
        <w:jc w:val="left"/>
      </w:pPr>
      <w:r>
        <w:rPr/>
        <w:t>METODE</w:t>
      </w:r>
      <w:r>
        <w:rPr>
          <w:spacing w:val="-1"/>
        </w:rPr>
        <w:t> </w:t>
      </w:r>
      <w:r>
        <w:rPr/>
        <w:t>PENELITIAN</w:t>
      </w:r>
    </w:p>
    <w:p>
      <w:pPr>
        <w:pStyle w:val="ListParagraph"/>
        <w:numPr>
          <w:ilvl w:val="1"/>
          <w:numId w:val="1"/>
        </w:numPr>
        <w:tabs>
          <w:tab w:pos="2408" w:val="left" w:leader="none"/>
        </w:tabs>
        <w:spacing w:line="274" w:lineRule="exact" w:before="1" w:after="0"/>
        <w:ind w:left="2407" w:right="0" w:hanging="361"/>
        <w:jc w:val="both"/>
        <w:rPr>
          <w:b/>
          <w:sz w:val="24"/>
        </w:rPr>
      </w:pPr>
      <w:r>
        <w:rPr>
          <w:b/>
          <w:sz w:val="24"/>
        </w:rPr>
        <w:t>Bahan</w:t>
      </w:r>
    </w:p>
    <w:p>
      <w:pPr>
        <w:pStyle w:val="BodyText"/>
        <w:ind w:right="458" w:firstLine="566"/>
      </w:pPr>
      <w:r>
        <w:rPr/>
        <w:t>Bahan utama yang digunakan dalam penelitian ini adalah growol yang diperoleh dari pengrajin growol Desa Sangon Kulon Progo, kacang hijau, kacang tunggak dan kacang kedelai yang diperoleh dari Pasar Beringharjo. Bahan tambahan lain berupa </w:t>
      </w:r>
      <w:r>
        <w:rPr>
          <w:i/>
        </w:rPr>
        <w:t>baking powder</w:t>
      </w:r>
      <w:r>
        <w:rPr/>
        <w:t>, tepung terigu kunci biru, garam, margarin, gula, susu skim, kuning telur dan air. Bahan kimia yang digunakan untuk Analisis yaitu aquades, alkohol, NaOH, HCl, H</w:t>
      </w:r>
      <w:r>
        <w:rPr>
          <w:vertAlign w:val="subscript"/>
        </w:rPr>
        <w:t>2</w:t>
      </w:r>
      <w:r>
        <w:rPr>
          <w:vertAlign w:val="baseline"/>
        </w:rPr>
        <w:t>SO</w:t>
      </w:r>
      <w:r>
        <w:rPr>
          <w:vertAlign w:val="subscript"/>
        </w:rPr>
        <w:t>4,</w:t>
      </w:r>
      <w:r>
        <w:rPr>
          <w:vertAlign w:val="baseline"/>
        </w:rPr>
        <w:t> NaThio, katalisator Na</w:t>
      </w:r>
      <w:r>
        <w:rPr>
          <w:vertAlign w:val="subscript"/>
        </w:rPr>
        <w:t>2</w:t>
      </w:r>
      <w:r>
        <w:rPr>
          <w:vertAlign w:val="baseline"/>
        </w:rPr>
        <w:t>SO</w:t>
      </w:r>
      <w:r>
        <w:rPr>
          <w:vertAlign w:val="subscript"/>
        </w:rPr>
        <w:t>4</w:t>
      </w:r>
      <w:r>
        <w:rPr>
          <w:vertAlign w:val="baseline"/>
        </w:rPr>
        <w:t>, Seluruh bahan kimia untuk Analisis</w:t>
      </w:r>
    </w:p>
    <w:p>
      <w:pPr>
        <w:spacing w:after="0"/>
        <w:sectPr>
          <w:pgSz w:w="12240" w:h="15840"/>
          <w:pgMar w:top="1360" w:bottom="280" w:left="1220" w:right="980"/>
          <w:cols w:num="2" w:equalWidth="0">
            <w:col w:w="4581" w:space="459"/>
            <w:col w:w="5000"/>
          </w:cols>
        </w:sectPr>
      </w:pPr>
    </w:p>
    <w:p>
      <w:pPr>
        <w:pStyle w:val="BodyText"/>
        <w:spacing w:before="72"/>
        <w:jc w:val="left"/>
      </w:pPr>
      <w:r>
        <w:rPr/>
        <w:t>kadar air, kadar abu, kadar protein, kadar lemak dan karbohidrat.</w:t>
      </w:r>
    </w:p>
    <w:p>
      <w:pPr>
        <w:pStyle w:val="Heading1"/>
        <w:numPr>
          <w:ilvl w:val="1"/>
          <w:numId w:val="1"/>
        </w:numPr>
        <w:tabs>
          <w:tab w:pos="2520" w:val="left" w:leader="none"/>
        </w:tabs>
        <w:spacing w:line="274" w:lineRule="exact" w:before="5" w:after="0"/>
        <w:ind w:left="2519" w:right="0" w:hanging="361"/>
        <w:jc w:val="left"/>
      </w:pPr>
      <w:r>
        <w:rPr/>
        <w:t>Alat</w:t>
      </w:r>
    </w:p>
    <w:p>
      <w:pPr>
        <w:pStyle w:val="BodyText"/>
        <w:ind w:right="38" w:firstLine="566"/>
      </w:pPr>
      <w:r>
        <w:rPr/>
        <w:t>Alat yang digunakan  dalam pembuatan </w:t>
      </w:r>
      <w:r>
        <w:rPr>
          <w:i/>
        </w:rPr>
        <w:t>Cookies </w:t>
      </w:r>
      <w:r>
        <w:rPr/>
        <w:t>growol adalah </w:t>
      </w:r>
      <w:r>
        <w:rPr>
          <w:spacing w:val="-4"/>
        </w:rPr>
        <w:t>Alat </w:t>
      </w:r>
      <w:r>
        <w:rPr/>
        <w:t>mixer, roller, timbangan digital, nampan, cetakan, </w:t>
      </w:r>
      <w:r>
        <w:rPr>
          <w:i/>
        </w:rPr>
        <w:t>cabinet dry</w:t>
      </w:r>
      <w:r>
        <w:rPr/>
        <w:t>, baskom, oven. Sedangakan peralatan yang digunakan untuk analisis kimia antara lain neraca analitik (Ohaus Triple Beam TJ2611, </w:t>
      </w:r>
      <w:r>
        <w:rPr>
          <w:i/>
        </w:rPr>
        <w:t>colorimeter </w:t>
      </w:r>
      <w:r>
        <w:rPr/>
        <w:t>(alat uji warna), </w:t>
      </w:r>
      <w:r>
        <w:rPr>
          <w:i/>
        </w:rPr>
        <w:t>texture analyzer </w:t>
      </w:r>
      <w:r>
        <w:rPr/>
        <w:t>(alat </w:t>
      </w:r>
      <w:r>
        <w:rPr>
          <w:spacing w:val="-4"/>
        </w:rPr>
        <w:t>uji </w:t>
      </w:r>
      <w:r>
        <w:rPr/>
        <w:t>tekstur), botol timbang, oven, muffle furnace, krus porselin, labu kjeldahl, labu destilasi, erlenmeyer, soxhlet extractor, spektrofotometer, spatula, senjepit, desikator, gelas ukur, pipet ukur, dan pipet tetes yang didapatkan dari Laboratorium Pengolahan Hasil Pertanian, Fakultas Agroindustri, Universitas MercuBuana Yogyakarta.</w:t>
      </w:r>
    </w:p>
    <w:p>
      <w:pPr>
        <w:pStyle w:val="Heading1"/>
        <w:numPr>
          <w:ilvl w:val="1"/>
          <w:numId w:val="1"/>
        </w:numPr>
        <w:tabs>
          <w:tab w:pos="1656" w:val="left" w:leader="none"/>
        </w:tabs>
        <w:spacing w:line="274" w:lineRule="exact" w:before="3" w:after="0"/>
        <w:ind w:left="1655" w:right="0" w:hanging="567"/>
        <w:jc w:val="both"/>
      </w:pPr>
      <w:r>
        <w:rPr/>
        <w:t>Tempat dan</w:t>
      </w:r>
      <w:r>
        <w:rPr>
          <w:spacing w:val="-2"/>
        </w:rPr>
        <w:t> </w:t>
      </w:r>
      <w:r>
        <w:rPr/>
        <w:t>Waktu</w:t>
      </w:r>
    </w:p>
    <w:p>
      <w:pPr>
        <w:pStyle w:val="BodyText"/>
        <w:ind w:right="40" w:firstLine="566"/>
      </w:pPr>
      <w:r>
        <w:rPr/>
        <w:t>Penelitian ini dilaksanakan di Laboratorium Pengolahan Hasil Pertanian, Fakultas Agroindustri, Universitas Mercu Buana Yogyakarta pada bulan November - Desember 2019.</w:t>
      </w:r>
    </w:p>
    <w:p>
      <w:pPr>
        <w:pStyle w:val="Heading1"/>
        <w:numPr>
          <w:ilvl w:val="1"/>
          <w:numId w:val="1"/>
        </w:numPr>
        <w:tabs>
          <w:tab w:pos="1723" w:val="left" w:leader="none"/>
        </w:tabs>
        <w:spacing w:line="240" w:lineRule="auto" w:before="3" w:after="0"/>
        <w:ind w:left="1722" w:right="0" w:hanging="361"/>
        <w:jc w:val="both"/>
      </w:pPr>
      <w:r>
        <w:rPr/>
        <w:t>Prosedur Penelitian</w:t>
      </w:r>
    </w:p>
    <w:p>
      <w:pPr>
        <w:pStyle w:val="ListParagraph"/>
        <w:numPr>
          <w:ilvl w:val="1"/>
          <w:numId w:val="7"/>
        </w:numPr>
        <w:tabs>
          <w:tab w:pos="764" w:val="left" w:leader="none"/>
          <w:tab w:pos="941" w:val="left" w:leader="none"/>
          <w:tab w:pos="1093" w:val="left" w:leader="none"/>
          <w:tab w:pos="1129" w:val="left" w:leader="none"/>
          <w:tab w:pos="1477" w:val="left" w:leader="none"/>
          <w:tab w:pos="1510" w:val="left" w:leader="none"/>
          <w:tab w:pos="1565" w:val="left" w:leader="none"/>
          <w:tab w:pos="1614" w:val="left" w:leader="none"/>
          <w:tab w:pos="1844" w:val="left" w:leader="none"/>
          <w:tab w:pos="1962" w:val="left" w:leader="none"/>
          <w:tab w:pos="2043" w:val="left" w:leader="none"/>
          <w:tab w:pos="2081" w:val="left" w:leader="none"/>
          <w:tab w:pos="2422" w:val="left" w:leader="none"/>
          <w:tab w:pos="2455" w:val="left" w:leader="none"/>
          <w:tab w:pos="2504" w:val="left" w:leader="none"/>
          <w:tab w:pos="2710" w:val="left" w:leader="none"/>
          <w:tab w:pos="2835" w:val="left" w:leader="none"/>
          <w:tab w:pos="3007" w:val="left" w:leader="none"/>
          <w:tab w:pos="3208" w:val="left" w:leader="none"/>
          <w:tab w:pos="3391" w:val="left" w:leader="none"/>
          <w:tab w:pos="3633" w:val="left" w:leader="none"/>
          <w:tab w:pos="3912" w:val="left" w:leader="none"/>
          <w:tab w:pos="3988" w:val="left" w:leader="none"/>
          <w:tab w:pos="4189" w:val="left" w:leader="none"/>
        </w:tabs>
        <w:spacing w:line="240" w:lineRule="auto" w:before="0" w:after="0"/>
        <w:ind w:left="220" w:right="39" w:firstLine="360"/>
        <w:jc w:val="left"/>
        <w:rPr>
          <w:sz w:val="24"/>
        </w:rPr>
      </w:pPr>
      <w:r>
        <w:rPr>
          <w:b/>
          <w:sz w:val="24"/>
        </w:rPr>
        <w:t>Pembuatan Tepung Growol </w:t>
      </w:r>
      <w:r>
        <w:rPr>
          <w:sz w:val="24"/>
        </w:rPr>
        <w:t>Tepung</w:t>
        <w:tab/>
        <w:tab/>
        <w:t>growol</w:t>
        <w:tab/>
        <w:tab/>
        <w:tab/>
        <w:t>yang</w:t>
        <w:tab/>
        <w:t>digunakan</w:t>
        <w:tab/>
      </w:r>
      <w:r>
        <w:rPr>
          <w:spacing w:val="-4"/>
          <w:sz w:val="24"/>
        </w:rPr>
        <w:t>adalah </w:t>
      </w:r>
      <w:r>
        <w:rPr>
          <w:sz w:val="24"/>
        </w:rPr>
        <w:t>tepung</w:t>
        <w:tab/>
        <w:tab/>
        <w:t>yang</w:t>
        <w:tab/>
        <w:tab/>
        <w:t>diperoleh</w:t>
        <w:tab/>
        <w:tab/>
      </w:r>
      <w:r>
        <w:rPr>
          <w:spacing w:val="-1"/>
          <w:sz w:val="24"/>
        </w:rPr>
        <w:t>dari</w:t>
        <w:tab/>
        <w:tab/>
      </w:r>
      <w:r>
        <w:rPr>
          <w:spacing w:val="-3"/>
          <w:sz w:val="24"/>
        </w:rPr>
        <w:t>pengrajin </w:t>
      </w:r>
      <w:r>
        <w:rPr>
          <w:sz w:val="24"/>
        </w:rPr>
        <w:t>diKulon Progo dalam bentuk basah sehingga perlu</w:t>
        <w:tab/>
        <w:tab/>
        <w:t>dilakukan</w:t>
        <w:tab/>
        <w:tab/>
        <w:tab/>
        <w:t>pengeringan</w:t>
        <w:tab/>
        <w:tab/>
        <w:tab/>
      </w:r>
      <w:r>
        <w:rPr>
          <w:spacing w:val="-3"/>
          <w:sz w:val="24"/>
        </w:rPr>
        <w:t>untuk </w:t>
      </w:r>
      <w:r>
        <w:rPr>
          <w:sz w:val="24"/>
        </w:rPr>
        <w:t>mengurangi air pada bahan lebih optimal digunakan</w:t>
        <w:tab/>
        <w:t>alat</w:t>
        <w:tab/>
        <w:tab/>
        <w:tab/>
        <w:tab/>
        <w:t>press</w:t>
        <w:tab/>
        <w:tab/>
        <w:t>hidrolik.</w:t>
        <w:tab/>
      </w:r>
      <w:r>
        <w:rPr>
          <w:spacing w:val="-4"/>
          <w:sz w:val="24"/>
        </w:rPr>
        <w:t>Proses </w:t>
      </w:r>
      <w:r>
        <w:rPr>
          <w:sz w:val="24"/>
        </w:rPr>
        <w:t>pembuatan tepung growol diawali </w:t>
      </w:r>
      <w:r>
        <w:rPr>
          <w:spacing w:val="-3"/>
          <w:sz w:val="24"/>
        </w:rPr>
        <w:t>dengan </w:t>
      </w:r>
      <w:r>
        <w:rPr>
          <w:sz w:val="24"/>
        </w:rPr>
        <w:t>pengeringan</w:t>
        <w:tab/>
        <w:tab/>
        <w:tab/>
        <w:tab/>
        <w:t>growol</w:t>
        <w:tab/>
        <w:tab/>
        <w:tab/>
        <w:t>mentah</w:t>
        <w:tab/>
      </w:r>
      <w:r>
        <w:rPr>
          <w:spacing w:val="-3"/>
          <w:sz w:val="24"/>
        </w:rPr>
        <w:t>menggunan </w:t>
      </w:r>
      <w:r>
        <w:rPr>
          <w:i/>
          <w:sz w:val="24"/>
        </w:rPr>
        <w:t>Cabinet Dryer </w:t>
      </w:r>
      <w:r>
        <w:rPr>
          <w:sz w:val="24"/>
        </w:rPr>
        <w:t>selama ± 12 jam dengan suhu 50-60°C hal ini dilakukan untuk </w:t>
      </w:r>
      <w:r>
        <w:rPr>
          <w:spacing w:val="-3"/>
          <w:sz w:val="24"/>
        </w:rPr>
        <w:t>mengurangi </w:t>
      </w:r>
      <w:r>
        <w:rPr>
          <w:sz w:val="24"/>
        </w:rPr>
        <w:t>air</w:t>
        <w:tab/>
        <w:t>pada</w:t>
        <w:tab/>
        <w:tab/>
        <w:t>tepung</w:t>
        <w:tab/>
        <w:tab/>
        <w:t>dan</w:t>
        <w:tab/>
        <w:tab/>
        <w:tab/>
        <w:tab/>
      </w:r>
      <w:r>
        <w:rPr>
          <w:spacing w:val="-3"/>
          <w:sz w:val="24"/>
        </w:rPr>
        <w:t>mengurangi </w:t>
      </w:r>
      <w:r>
        <w:rPr>
          <w:sz w:val="24"/>
        </w:rPr>
        <w:t>mikrorganisme</w:t>
        <w:tab/>
        <w:tab/>
      </w:r>
      <w:r>
        <w:rPr>
          <w:i/>
          <w:sz w:val="24"/>
        </w:rPr>
        <w:t>phatogen</w:t>
      </w:r>
      <w:r>
        <w:rPr>
          <w:sz w:val="24"/>
        </w:rPr>
        <w:t>.</w:t>
        <w:tab/>
        <w:tab/>
        <w:t>Dari</w:t>
        <w:tab/>
      </w:r>
      <w:r>
        <w:rPr>
          <w:spacing w:val="-3"/>
          <w:sz w:val="24"/>
        </w:rPr>
        <w:t>proses </w:t>
      </w:r>
      <w:r>
        <w:rPr>
          <w:sz w:val="24"/>
        </w:rPr>
        <w:t>tersebut didapatkan tepung growol kering setelah</w:t>
        <w:tab/>
        <w:t>itu</w:t>
        <w:tab/>
        <w:tab/>
        <w:tab/>
        <w:t>dilakukan</w:t>
        <w:tab/>
        <w:t>penggilingan</w:t>
        <w:tab/>
        <w:tab/>
      </w:r>
      <w:r>
        <w:rPr>
          <w:spacing w:val="-5"/>
          <w:sz w:val="24"/>
        </w:rPr>
        <w:t>dan</w:t>
      </w:r>
    </w:p>
    <w:p>
      <w:pPr>
        <w:pStyle w:val="BodyText"/>
        <w:ind w:right="41" w:firstLine="566"/>
      </w:pPr>
      <w:r>
        <w:rPr/>
        <w:t>Perbandingan masing-masing dari tepung ubi jalar putih (growol) sebanyak 75%, sedangkan tepung kacang-kacangan 25%.</w:t>
      </w:r>
    </w:p>
    <w:p>
      <w:pPr>
        <w:pStyle w:val="BodyText"/>
        <w:spacing w:before="72"/>
        <w:ind w:right="456"/>
      </w:pPr>
      <w:r>
        <w:rPr/>
        <w:br w:type="column"/>
      </w:r>
      <w:r>
        <w:rPr/>
        <w:t>selanjutnya dilakukan pengayakan dengan ayakan 60 mesh untuk memisahkan </w:t>
      </w:r>
      <w:r>
        <w:rPr>
          <w:spacing w:val="-4"/>
        </w:rPr>
        <w:t>sisa</w:t>
      </w:r>
      <w:r>
        <w:rPr>
          <w:spacing w:val="52"/>
        </w:rPr>
        <w:t> </w:t>
      </w:r>
      <w:r>
        <w:rPr/>
        <w:t>serabut kasar dengan tepung growol halus.</w:t>
      </w:r>
    </w:p>
    <w:p>
      <w:pPr>
        <w:pStyle w:val="Heading1"/>
        <w:numPr>
          <w:ilvl w:val="1"/>
          <w:numId w:val="7"/>
        </w:numPr>
        <w:tabs>
          <w:tab w:pos="788" w:val="left" w:leader="none"/>
        </w:tabs>
        <w:spacing w:line="240" w:lineRule="auto" w:before="5" w:after="0"/>
        <w:ind w:left="220" w:right="457" w:firstLine="0"/>
        <w:jc w:val="both"/>
      </w:pPr>
      <w:r>
        <w:rPr/>
        <w:t>Pembuatan Tepung Kacang- kacangan</w:t>
      </w:r>
    </w:p>
    <w:p>
      <w:pPr>
        <w:pStyle w:val="BodyText"/>
        <w:ind w:right="455" w:firstLine="566"/>
      </w:pPr>
      <w:r>
        <w:rPr/>
        <w:t>Dalam pembuatan tepung kecambah kacang-kacangan bahan baku yang digunakan adalah biji kacang-kacangan tersebut (kacang hijau, kacang tolo dan kacang kedelai). Kacang yang digunakan adalah kacang yang masih memiliki kulit ari dan sudah disortasi terlebih dahulu.Selanjutnya dilakukan perendaman selama 8 jam. Pada proses perendaman akan terjadi penyerapan air oleh biji yang kemudian akan meningkatkan respirasi biji dan penguraian kandungan zat gizi (karbohidrat, protein, dan lemak). Sehingga terjadi pembelahan dan pembesaran sel-sel pada titik tumbuh. Kemudian dilakukan proses perkecambahan selama 48 jam. Pada jam ke 48 ini terjadi peningkatan nilai gizi asam folat. Kemudian kecambah dikupas untuk menghilangkan kulit ari.Setelah dilakukan pengupasan, kecambah dikeringkan menggunakan </w:t>
      </w:r>
      <w:r>
        <w:rPr>
          <w:i/>
        </w:rPr>
        <w:t>cabinet </w:t>
      </w:r>
      <w:r>
        <w:rPr>
          <w:i/>
          <w:spacing w:val="-4"/>
        </w:rPr>
        <w:t>dryer </w:t>
      </w:r>
      <w:r>
        <w:rPr/>
        <w:t>selama ±8 jam pada suhu 60°C.kecambah yang telah kering kemudian ditepungkan dan diayak dengan ayakan sebesar 60</w:t>
      </w:r>
      <w:r>
        <w:rPr>
          <w:spacing w:val="-5"/>
        </w:rPr>
        <w:t> </w:t>
      </w:r>
      <w:r>
        <w:rPr/>
        <w:t>mesh.</w:t>
      </w:r>
    </w:p>
    <w:p>
      <w:pPr>
        <w:pStyle w:val="Heading1"/>
        <w:numPr>
          <w:ilvl w:val="1"/>
          <w:numId w:val="7"/>
        </w:numPr>
        <w:tabs>
          <w:tab w:pos="461" w:val="left" w:leader="none"/>
        </w:tabs>
        <w:spacing w:line="274" w:lineRule="exact" w:before="2" w:after="0"/>
        <w:ind w:left="460" w:right="0" w:hanging="241"/>
        <w:jc w:val="both"/>
      </w:pPr>
      <w:r>
        <w:rPr/>
        <w:t>Pembuatan Tepung</w:t>
      </w:r>
      <w:r>
        <w:rPr>
          <w:spacing w:val="-1"/>
        </w:rPr>
        <w:t> </w:t>
      </w:r>
      <w:r>
        <w:rPr/>
        <w:t>Komposit</w:t>
      </w:r>
    </w:p>
    <w:p>
      <w:pPr>
        <w:pStyle w:val="BodyText"/>
        <w:ind w:right="458" w:firstLine="566"/>
      </w:pPr>
      <w:r>
        <w:rPr/>
        <w:t>Pada proses pembuatan tepung komposit ini dilakuan :</w:t>
      </w:r>
    </w:p>
    <w:p>
      <w:pPr>
        <w:pStyle w:val="ListParagraph"/>
        <w:numPr>
          <w:ilvl w:val="0"/>
          <w:numId w:val="8"/>
        </w:numPr>
        <w:tabs>
          <w:tab w:pos="788" w:val="left" w:leader="none"/>
        </w:tabs>
        <w:spacing w:line="240" w:lineRule="auto" w:before="0" w:after="0"/>
        <w:ind w:left="787" w:right="0" w:hanging="568"/>
        <w:jc w:val="both"/>
        <w:rPr>
          <w:sz w:val="24"/>
        </w:rPr>
      </w:pPr>
      <w:r>
        <w:rPr>
          <w:sz w:val="24"/>
        </w:rPr>
        <w:t>Persiapan</w:t>
      </w:r>
    </w:p>
    <w:p>
      <w:pPr>
        <w:pStyle w:val="BodyText"/>
        <w:ind w:right="458" w:firstLine="626"/>
      </w:pPr>
      <w:r>
        <w:rPr/>
        <w:t>Siapkan tepung ubi jalar putih dan tepung kacang-kacangan yang telah mengalami proses pembuatan tepung.</w:t>
      </w:r>
    </w:p>
    <w:p>
      <w:pPr>
        <w:pStyle w:val="ListParagraph"/>
        <w:numPr>
          <w:ilvl w:val="0"/>
          <w:numId w:val="8"/>
        </w:numPr>
        <w:tabs>
          <w:tab w:pos="788" w:val="left" w:leader="none"/>
        </w:tabs>
        <w:spacing w:line="240" w:lineRule="auto" w:before="0" w:after="0"/>
        <w:ind w:left="787" w:right="0" w:hanging="568"/>
        <w:jc w:val="both"/>
        <w:rPr>
          <w:sz w:val="24"/>
        </w:rPr>
      </w:pPr>
      <w:r>
        <w:rPr>
          <w:sz w:val="24"/>
        </w:rPr>
        <w:t>Pencampuran</w:t>
      </w:r>
    </w:p>
    <w:p>
      <w:pPr>
        <w:pStyle w:val="BodyText"/>
        <w:ind w:right="458" w:firstLine="566"/>
      </w:pPr>
      <w:r>
        <w:rPr/>
        <w:t>Pencampuran dilakukan agar tepung ubi jalar putih dan tepung kacang-kacangan dapat bersatu didalamnya dengan menghasilkan tepung komposit</w:t>
      </w:r>
    </w:p>
    <w:p>
      <w:pPr>
        <w:pStyle w:val="ListParagraph"/>
        <w:numPr>
          <w:ilvl w:val="0"/>
          <w:numId w:val="8"/>
        </w:numPr>
        <w:tabs>
          <w:tab w:pos="788" w:val="left" w:leader="none"/>
        </w:tabs>
        <w:spacing w:line="240" w:lineRule="auto" w:before="0" w:after="0"/>
        <w:ind w:left="787" w:right="0" w:hanging="568"/>
        <w:jc w:val="both"/>
        <w:rPr>
          <w:sz w:val="24"/>
        </w:rPr>
      </w:pPr>
      <w:r>
        <w:rPr>
          <w:sz w:val="24"/>
        </w:rPr>
        <w:t>Perbandingan</w:t>
      </w:r>
    </w:p>
    <w:p>
      <w:pPr>
        <w:pStyle w:val="Heading1"/>
        <w:numPr>
          <w:ilvl w:val="1"/>
          <w:numId w:val="7"/>
        </w:numPr>
        <w:tabs>
          <w:tab w:pos="941" w:val="left" w:leader="none"/>
        </w:tabs>
        <w:spacing w:line="274" w:lineRule="exact" w:before="3" w:after="0"/>
        <w:ind w:left="940" w:right="0" w:hanging="361"/>
        <w:jc w:val="both"/>
      </w:pPr>
      <w:r>
        <w:rPr/>
        <w:t>Pembuatan</w:t>
      </w:r>
      <w:r>
        <w:rPr>
          <w:spacing w:val="-1"/>
        </w:rPr>
        <w:t> </w:t>
      </w:r>
      <w:r>
        <w:rPr/>
        <w:t>cookies</w:t>
      </w:r>
    </w:p>
    <w:p>
      <w:pPr>
        <w:pStyle w:val="BodyText"/>
        <w:ind w:right="457" w:firstLine="994"/>
      </w:pPr>
      <w:r>
        <w:rPr/>
        <w:t>Langkah-langkah pembuatan cookies tepung komposit adalah sebagai berikut:</w:t>
      </w:r>
    </w:p>
    <w:p>
      <w:pPr>
        <w:spacing w:after="0"/>
        <w:sectPr>
          <w:pgSz w:w="12240" w:h="15840"/>
          <w:pgMar w:top="1360" w:bottom="280" w:left="1220" w:right="980"/>
          <w:cols w:num="2" w:equalWidth="0">
            <w:col w:w="4583" w:space="458"/>
            <w:col w:w="4999"/>
          </w:cols>
        </w:sectPr>
      </w:pPr>
    </w:p>
    <w:p>
      <w:pPr>
        <w:pStyle w:val="ListParagraph"/>
        <w:numPr>
          <w:ilvl w:val="0"/>
          <w:numId w:val="9"/>
        </w:numPr>
        <w:tabs>
          <w:tab w:pos="941" w:val="left" w:leader="none"/>
        </w:tabs>
        <w:spacing w:line="240" w:lineRule="auto" w:before="72" w:after="0"/>
        <w:ind w:left="940" w:right="38" w:hanging="360"/>
        <w:jc w:val="both"/>
        <w:rPr>
          <w:sz w:val="24"/>
        </w:rPr>
      </w:pPr>
      <w:r>
        <w:rPr>
          <w:sz w:val="24"/>
        </w:rPr>
        <w:t>Tahap Pencampuran </w:t>
      </w:r>
      <w:r>
        <w:rPr>
          <w:spacing w:val="-4"/>
          <w:sz w:val="24"/>
        </w:rPr>
        <w:t>Adonan </w:t>
      </w:r>
      <w:r>
        <w:rPr>
          <w:sz w:val="24"/>
        </w:rPr>
        <w:t>Pencampuran bahan adalah </w:t>
      </w:r>
      <w:r>
        <w:rPr>
          <w:spacing w:val="-3"/>
          <w:sz w:val="24"/>
        </w:rPr>
        <w:t>suatu </w:t>
      </w:r>
      <w:r>
        <w:rPr>
          <w:sz w:val="24"/>
        </w:rPr>
        <w:t>proses penyatuan semua </w:t>
      </w:r>
      <w:r>
        <w:rPr>
          <w:spacing w:val="-4"/>
          <w:sz w:val="24"/>
        </w:rPr>
        <w:t>bahan </w:t>
      </w:r>
      <w:r>
        <w:rPr>
          <w:sz w:val="24"/>
        </w:rPr>
        <w:t>menjadi satu adonan dengan </w:t>
      </w:r>
      <w:r>
        <w:rPr>
          <w:spacing w:val="-3"/>
          <w:sz w:val="24"/>
        </w:rPr>
        <w:t>tahap- </w:t>
      </w:r>
      <w:r>
        <w:rPr>
          <w:sz w:val="24"/>
        </w:rPr>
        <w:t>tahap sebagai berikut</w:t>
      </w:r>
      <w:r>
        <w:rPr>
          <w:spacing w:val="-1"/>
          <w:sz w:val="24"/>
        </w:rPr>
        <w:t> </w:t>
      </w:r>
      <w:r>
        <w:rPr>
          <w:sz w:val="24"/>
        </w:rPr>
        <w:t>:</w:t>
      </w:r>
    </w:p>
    <w:p>
      <w:pPr>
        <w:pStyle w:val="ListParagraph"/>
        <w:numPr>
          <w:ilvl w:val="0"/>
          <w:numId w:val="9"/>
        </w:numPr>
        <w:tabs>
          <w:tab w:pos="941" w:val="left" w:leader="none"/>
        </w:tabs>
        <w:spacing w:line="240" w:lineRule="auto" w:before="0" w:after="0"/>
        <w:ind w:left="940" w:right="38" w:hanging="360"/>
        <w:jc w:val="both"/>
        <w:rPr>
          <w:sz w:val="24"/>
        </w:rPr>
      </w:pPr>
      <w:r>
        <w:rPr>
          <w:sz w:val="24"/>
        </w:rPr>
        <w:t>Mencampurkan Margarin </w:t>
      </w:r>
      <w:r>
        <w:rPr>
          <w:spacing w:val="-3"/>
          <w:sz w:val="24"/>
        </w:rPr>
        <w:t>22,5gr, </w:t>
      </w:r>
      <w:r>
        <w:rPr>
          <w:sz w:val="24"/>
        </w:rPr>
        <w:t>Garam halus 0,37gr, Gula  </w:t>
      </w:r>
      <w:r>
        <w:rPr>
          <w:spacing w:val="-4"/>
          <w:sz w:val="24"/>
        </w:rPr>
        <w:t>halus </w:t>
      </w:r>
      <w:r>
        <w:rPr>
          <w:sz w:val="24"/>
        </w:rPr>
        <w:t>30gr, Susu skim 3gr, Baking powder (1%,1,5%, 2%) dan kuning telur </w:t>
      </w:r>
      <w:r>
        <w:rPr>
          <w:spacing w:val="-4"/>
          <w:sz w:val="24"/>
        </w:rPr>
        <w:t>1/2</w:t>
      </w:r>
      <w:r>
        <w:rPr>
          <w:spacing w:val="52"/>
          <w:sz w:val="24"/>
        </w:rPr>
        <w:t> </w:t>
      </w:r>
      <w:r>
        <w:rPr>
          <w:sz w:val="24"/>
        </w:rPr>
        <w:t>butir dan memasukkan tepung terigu 100gr dan terakhir menambahkan air 100ml hingga menjadi</w:t>
      </w:r>
      <w:r>
        <w:rPr>
          <w:spacing w:val="-2"/>
          <w:sz w:val="24"/>
        </w:rPr>
        <w:t> </w:t>
      </w:r>
      <w:r>
        <w:rPr>
          <w:sz w:val="24"/>
        </w:rPr>
        <w:t>adonan.</w:t>
      </w:r>
    </w:p>
    <w:p>
      <w:pPr>
        <w:pStyle w:val="ListParagraph"/>
        <w:numPr>
          <w:ilvl w:val="0"/>
          <w:numId w:val="9"/>
        </w:numPr>
        <w:tabs>
          <w:tab w:pos="941" w:val="left" w:leader="none"/>
        </w:tabs>
        <w:spacing w:line="240" w:lineRule="auto" w:before="1" w:after="0"/>
        <w:ind w:left="940" w:right="0" w:hanging="361"/>
        <w:jc w:val="both"/>
        <w:rPr>
          <w:sz w:val="24"/>
        </w:rPr>
      </w:pPr>
      <w:r>
        <w:rPr>
          <w:sz w:val="24"/>
        </w:rPr>
        <w:t>Pencetakan</w:t>
      </w:r>
    </w:p>
    <w:p>
      <w:pPr>
        <w:pStyle w:val="BodyText"/>
        <w:ind w:right="39"/>
      </w:pPr>
      <w:r>
        <w:rPr/>
        <w:t>Pembentukan adonan dilakukan dengan menggunakan alat cetak cookies berbentuk bulat, pilih bentuk yang sesuai dengan ukuran yang ditentukan yang akan dihasilkan.</w:t>
      </w:r>
    </w:p>
    <w:p>
      <w:pPr>
        <w:pStyle w:val="ListParagraph"/>
        <w:numPr>
          <w:ilvl w:val="0"/>
          <w:numId w:val="9"/>
        </w:numPr>
        <w:tabs>
          <w:tab w:pos="941" w:val="left" w:leader="none"/>
        </w:tabs>
        <w:spacing w:line="240" w:lineRule="auto" w:before="0" w:after="0"/>
        <w:ind w:left="940" w:right="0" w:hanging="361"/>
        <w:jc w:val="both"/>
        <w:rPr>
          <w:sz w:val="24"/>
        </w:rPr>
      </w:pPr>
      <w:r>
        <w:rPr>
          <w:sz w:val="24"/>
        </w:rPr>
        <w:t>Pemanggangan</w:t>
      </w:r>
    </w:p>
    <w:p>
      <w:pPr>
        <w:pStyle w:val="BodyText"/>
        <w:ind w:right="40" w:firstLine="707"/>
      </w:pPr>
      <w:r>
        <w:rPr/>
        <w:t>Setelah dicetak cookies </w:t>
      </w:r>
      <w:r>
        <w:rPr>
          <w:spacing w:val="-4"/>
        </w:rPr>
        <w:t>lalu </w:t>
      </w:r>
      <w:r>
        <w:rPr/>
        <w:t>dipanggang selama 30 menit. Agar </w:t>
      </w:r>
      <w:r>
        <w:rPr>
          <w:spacing w:val="-3"/>
        </w:rPr>
        <w:t>cookies </w:t>
      </w:r>
      <w:r>
        <w:rPr/>
        <w:t>dapat matang dengan rata maka </w:t>
      </w:r>
      <w:r>
        <w:rPr>
          <w:spacing w:val="-3"/>
        </w:rPr>
        <w:t>dipanggang </w:t>
      </w:r>
      <w:r>
        <w:rPr/>
        <w:t>dengan oven yang memiliki api dari sisi atas.</w:t>
      </w:r>
    </w:p>
    <w:p>
      <w:pPr>
        <w:pStyle w:val="Heading1"/>
        <w:numPr>
          <w:ilvl w:val="1"/>
          <w:numId w:val="1"/>
        </w:numPr>
        <w:tabs>
          <w:tab w:pos="2038" w:val="left" w:leader="none"/>
        </w:tabs>
        <w:spacing w:line="274" w:lineRule="exact" w:before="5" w:after="0"/>
        <w:ind w:left="2037" w:right="0" w:hanging="709"/>
        <w:jc w:val="both"/>
      </w:pPr>
      <w:r>
        <w:rPr/>
        <w:t>Cara</w:t>
      </w:r>
      <w:r>
        <w:rPr>
          <w:spacing w:val="-1"/>
        </w:rPr>
        <w:t> </w:t>
      </w:r>
      <w:r>
        <w:rPr/>
        <w:t>Analisis</w:t>
      </w:r>
    </w:p>
    <w:p>
      <w:pPr>
        <w:pStyle w:val="ListParagraph"/>
        <w:numPr>
          <w:ilvl w:val="0"/>
          <w:numId w:val="10"/>
        </w:numPr>
        <w:tabs>
          <w:tab w:pos="928" w:val="left" w:leader="none"/>
          <w:tab w:pos="929" w:val="left" w:leader="none"/>
        </w:tabs>
        <w:spacing w:line="240" w:lineRule="auto" w:before="0" w:after="0"/>
        <w:ind w:left="220" w:right="39" w:firstLine="0"/>
        <w:jc w:val="left"/>
        <w:rPr>
          <w:sz w:val="24"/>
        </w:rPr>
      </w:pPr>
      <w:r>
        <w:rPr>
          <w:sz w:val="24"/>
        </w:rPr>
        <w:t>Analisis yang dilakukan pada </w:t>
      </w:r>
      <w:r>
        <w:rPr>
          <w:spacing w:val="-7"/>
          <w:sz w:val="24"/>
        </w:rPr>
        <w:t>12 </w:t>
      </w:r>
      <w:r>
        <w:rPr>
          <w:sz w:val="24"/>
        </w:rPr>
        <w:t>perlakuan cookies adalah sebagai berikut</w:t>
      </w:r>
      <w:r>
        <w:rPr>
          <w:spacing w:val="-2"/>
          <w:sz w:val="24"/>
        </w:rPr>
        <w:t> </w:t>
      </w:r>
      <w:r>
        <w:rPr>
          <w:sz w:val="24"/>
        </w:rPr>
        <w:t>:</w:t>
      </w:r>
    </w:p>
    <w:p>
      <w:pPr>
        <w:pStyle w:val="ListParagraph"/>
        <w:numPr>
          <w:ilvl w:val="1"/>
          <w:numId w:val="10"/>
        </w:numPr>
        <w:tabs>
          <w:tab w:pos="928" w:val="left" w:leader="none"/>
          <w:tab w:pos="929" w:val="left" w:leader="none"/>
          <w:tab w:pos="2132" w:val="left" w:leader="none"/>
          <w:tab w:pos="3190" w:val="left" w:leader="none"/>
        </w:tabs>
        <w:spacing w:line="240" w:lineRule="auto" w:before="0" w:after="0"/>
        <w:ind w:left="220" w:right="41" w:firstLine="0"/>
        <w:jc w:val="left"/>
        <w:rPr>
          <w:sz w:val="24"/>
        </w:rPr>
      </w:pPr>
      <w:r>
        <w:rPr>
          <w:sz w:val="24"/>
        </w:rPr>
        <w:t>Analisa</w:t>
        <w:tab/>
        <w:t>warna</w:t>
        <w:tab/>
      </w:r>
      <w:r>
        <w:rPr>
          <w:spacing w:val="-3"/>
          <w:sz w:val="24"/>
        </w:rPr>
        <w:t>menggunakan </w:t>
      </w:r>
      <w:r>
        <w:rPr>
          <w:sz w:val="24"/>
        </w:rPr>
        <w:t>Colorymeter</w:t>
      </w:r>
    </w:p>
    <w:p>
      <w:pPr>
        <w:pStyle w:val="ListParagraph"/>
        <w:numPr>
          <w:ilvl w:val="1"/>
          <w:numId w:val="10"/>
        </w:numPr>
        <w:tabs>
          <w:tab w:pos="928" w:val="left" w:leader="none"/>
          <w:tab w:pos="929" w:val="left" w:leader="none"/>
        </w:tabs>
        <w:spacing w:line="240" w:lineRule="auto" w:before="0" w:after="0"/>
        <w:ind w:left="220" w:right="40" w:firstLine="0"/>
        <w:jc w:val="left"/>
        <w:rPr>
          <w:sz w:val="24"/>
        </w:rPr>
      </w:pPr>
      <w:r>
        <w:rPr>
          <w:sz w:val="24"/>
        </w:rPr>
        <w:t>Analisis tekstur Teksture </w:t>
      </w:r>
      <w:r>
        <w:rPr>
          <w:spacing w:val="-3"/>
          <w:sz w:val="24"/>
        </w:rPr>
        <w:t>Analizer </w:t>
      </w:r>
      <w:r>
        <w:rPr>
          <w:sz w:val="24"/>
        </w:rPr>
        <w:t>(TA-XT</w:t>
      </w:r>
      <w:r>
        <w:rPr>
          <w:spacing w:val="-1"/>
          <w:sz w:val="24"/>
        </w:rPr>
        <w:t> </w:t>
      </w:r>
      <w:r>
        <w:rPr>
          <w:sz w:val="24"/>
        </w:rPr>
        <w:t>Plus.2010)</w:t>
      </w:r>
    </w:p>
    <w:p>
      <w:pPr>
        <w:pStyle w:val="ListParagraph"/>
        <w:numPr>
          <w:ilvl w:val="1"/>
          <w:numId w:val="10"/>
        </w:numPr>
        <w:tabs>
          <w:tab w:pos="928" w:val="left" w:leader="none"/>
          <w:tab w:pos="929" w:val="left" w:leader="none"/>
        </w:tabs>
        <w:spacing w:line="240" w:lineRule="auto" w:before="0" w:after="0"/>
        <w:ind w:left="220" w:right="40" w:firstLine="0"/>
        <w:jc w:val="left"/>
        <w:rPr>
          <w:sz w:val="24"/>
        </w:rPr>
      </w:pPr>
      <w:r>
        <w:rPr>
          <w:sz w:val="24"/>
        </w:rPr>
        <w:t>Analisis tingkat kesukaan </w:t>
      </w:r>
      <w:r>
        <w:rPr>
          <w:spacing w:val="-3"/>
          <w:sz w:val="24"/>
        </w:rPr>
        <w:t>metode </w:t>
      </w:r>
      <w:r>
        <w:rPr>
          <w:sz w:val="24"/>
        </w:rPr>
        <w:t>hedonic test (Kartika,</w:t>
      </w:r>
      <w:r>
        <w:rPr>
          <w:spacing w:val="-1"/>
          <w:sz w:val="24"/>
        </w:rPr>
        <w:t> </w:t>
      </w:r>
      <w:r>
        <w:rPr>
          <w:sz w:val="24"/>
        </w:rPr>
        <w:t>1988).</w:t>
      </w:r>
    </w:p>
    <w:p>
      <w:pPr>
        <w:pStyle w:val="ListParagraph"/>
        <w:numPr>
          <w:ilvl w:val="0"/>
          <w:numId w:val="10"/>
        </w:numPr>
        <w:tabs>
          <w:tab w:pos="928" w:val="left" w:leader="none"/>
          <w:tab w:pos="929" w:val="left" w:leader="none"/>
        </w:tabs>
        <w:spacing w:line="240" w:lineRule="auto" w:before="0" w:after="0"/>
        <w:ind w:left="220" w:right="41" w:firstLine="0"/>
        <w:jc w:val="left"/>
        <w:rPr>
          <w:sz w:val="24"/>
        </w:rPr>
      </w:pPr>
      <w:r>
        <w:rPr>
          <w:sz w:val="24"/>
        </w:rPr>
        <w:t>Analisa kimia cookies terbaik </w:t>
      </w:r>
      <w:r>
        <w:rPr>
          <w:spacing w:val="-3"/>
          <w:sz w:val="24"/>
        </w:rPr>
        <w:t>adalah </w:t>
      </w:r>
      <w:r>
        <w:rPr>
          <w:sz w:val="24"/>
        </w:rPr>
        <w:t>sebagai berikut</w:t>
      </w:r>
      <w:r>
        <w:rPr>
          <w:spacing w:val="-1"/>
          <w:sz w:val="24"/>
        </w:rPr>
        <w:t> </w:t>
      </w:r>
      <w:r>
        <w:rPr>
          <w:sz w:val="24"/>
        </w:rPr>
        <w:t>:</w:t>
      </w:r>
    </w:p>
    <w:p>
      <w:pPr>
        <w:pStyle w:val="ListParagraph"/>
        <w:numPr>
          <w:ilvl w:val="1"/>
          <w:numId w:val="10"/>
        </w:numPr>
        <w:tabs>
          <w:tab w:pos="928" w:val="left" w:leader="none"/>
          <w:tab w:pos="929" w:val="left" w:leader="none"/>
        </w:tabs>
        <w:spacing w:line="240" w:lineRule="auto" w:before="0" w:after="0"/>
        <w:ind w:left="220" w:right="39" w:firstLine="0"/>
        <w:jc w:val="left"/>
        <w:rPr>
          <w:sz w:val="24"/>
        </w:rPr>
      </w:pPr>
      <w:r>
        <w:rPr>
          <w:sz w:val="24"/>
        </w:rPr>
        <w:t>Analisa kadar air (AOAC </w:t>
      </w:r>
      <w:r>
        <w:rPr>
          <w:spacing w:val="-4"/>
          <w:sz w:val="24"/>
        </w:rPr>
        <w:t>dalam </w:t>
      </w:r>
      <w:r>
        <w:rPr>
          <w:sz w:val="24"/>
        </w:rPr>
        <w:t>Rangana dalam Sudarmadji et al.,</w:t>
      </w:r>
      <w:r>
        <w:rPr>
          <w:spacing w:val="-3"/>
          <w:sz w:val="24"/>
        </w:rPr>
        <w:t> </w:t>
      </w:r>
      <w:r>
        <w:rPr>
          <w:sz w:val="24"/>
        </w:rPr>
        <w:t>1997)</w:t>
      </w:r>
    </w:p>
    <w:p>
      <w:pPr>
        <w:pStyle w:val="ListParagraph"/>
        <w:numPr>
          <w:ilvl w:val="1"/>
          <w:numId w:val="10"/>
        </w:numPr>
        <w:tabs>
          <w:tab w:pos="928" w:val="left" w:leader="none"/>
          <w:tab w:pos="929" w:val="left" w:leader="none"/>
        </w:tabs>
        <w:spacing w:line="240" w:lineRule="auto" w:before="72" w:after="0"/>
        <w:ind w:left="220" w:right="459" w:firstLine="0"/>
        <w:jc w:val="left"/>
        <w:rPr>
          <w:sz w:val="24"/>
        </w:rPr>
      </w:pPr>
      <w:r>
        <w:rPr>
          <w:w w:val="99"/>
          <w:sz w:val="24"/>
        </w:rPr>
        <w:br w:type="column"/>
      </w:r>
      <w:r>
        <w:rPr>
          <w:sz w:val="24"/>
        </w:rPr>
        <w:t>Analisa kadar abu (Sudarmadji et </w:t>
      </w:r>
      <w:r>
        <w:rPr>
          <w:spacing w:val="-4"/>
          <w:sz w:val="24"/>
        </w:rPr>
        <w:t>al., </w:t>
      </w:r>
      <w:r>
        <w:rPr>
          <w:sz w:val="24"/>
        </w:rPr>
        <w:t>1997)</w:t>
      </w:r>
    </w:p>
    <w:p>
      <w:pPr>
        <w:pStyle w:val="ListParagraph"/>
        <w:numPr>
          <w:ilvl w:val="1"/>
          <w:numId w:val="10"/>
        </w:numPr>
        <w:tabs>
          <w:tab w:pos="928" w:val="left" w:leader="none"/>
          <w:tab w:pos="929" w:val="left" w:leader="none"/>
        </w:tabs>
        <w:spacing w:line="240" w:lineRule="auto" w:before="0" w:after="0"/>
        <w:ind w:left="220" w:right="461" w:firstLine="0"/>
        <w:jc w:val="left"/>
        <w:rPr>
          <w:sz w:val="24"/>
        </w:rPr>
      </w:pPr>
      <w:r>
        <w:rPr>
          <w:sz w:val="24"/>
        </w:rPr>
        <w:t>Analisa kadar protein (Sudarmadji </w:t>
      </w:r>
      <w:r>
        <w:rPr>
          <w:spacing w:val="-7"/>
          <w:sz w:val="24"/>
        </w:rPr>
        <w:t>et </w:t>
      </w:r>
      <w:r>
        <w:rPr>
          <w:sz w:val="24"/>
        </w:rPr>
        <w:t>al.,</w:t>
      </w:r>
      <w:r>
        <w:rPr>
          <w:spacing w:val="-1"/>
          <w:sz w:val="24"/>
        </w:rPr>
        <w:t> </w:t>
      </w:r>
      <w:r>
        <w:rPr>
          <w:sz w:val="24"/>
        </w:rPr>
        <w:t>1997)</w:t>
      </w:r>
    </w:p>
    <w:p>
      <w:pPr>
        <w:pStyle w:val="ListParagraph"/>
        <w:numPr>
          <w:ilvl w:val="1"/>
          <w:numId w:val="10"/>
        </w:numPr>
        <w:tabs>
          <w:tab w:pos="928" w:val="left" w:leader="none"/>
          <w:tab w:pos="929" w:val="left" w:leader="none"/>
        </w:tabs>
        <w:spacing w:line="240" w:lineRule="auto" w:before="0" w:after="0"/>
        <w:ind w:left="928" w:right="0" w:hanging="709"/>
        <w:jc w:val="left"/>
        <w:rPr>
          <w:sz w:val="24"/>
        </w:rPr>
      </w:pPr>
      <w:r>
        <w:rPr>
          <w:sz w:val="24"/>
        </w:rPr>
        <w:t>Analisa kadar</w:t>
      </w:r>
      <w:r>
        <w:rPr>
          <w:spacing w:val="-2"/>
          <w:sz w:val="24"/>
        </w:rPr>
        <w:t> </w:t>
      </w:r>
      <w:r>
        <w:rPr>
          <w:sz w:val="24"/>
        </w:rPr>
        <w:t>lemak</w:t>
      </w:r>
    </w:p>
    <w:p>
      <w:pPr>
        <w:pStyle w:val="ListParagraph"/>
        <w:numPr>
          <w:ilvl w:val="1"/>
          <w:numId w:val="10"/>
        </w:numPr>
        <w:tabs>
          <w:tab w:pos="928" w:val="left" w:leader="none"/>
          <w:tab w:pos="929" w:val="left" w:leader="none"/>
        </w:tabs>
        <w:spacing w:line="240" w:lineRule="auto" w:before="0" w:after="0"/>
        <w:ind w:left="220" w:right="456" w:firstLine="0"/>
        <w:jc w:val="left"/>
        <w:rPr>
          <w:sz w:val="24"/>
        </w:rPr>
      </w:pPr>
      <w:r>
        <w:rPr>
          <w:sz w:val="24"/>
        </w:rPr>
        <w:t>Analisa karbohidrat (carbohydrate </w:t>
      </w:r>
      <w:r>
        <w:rPr>
          <w:spacing w:val="-4"/>
          <w:sz w:val="24"/>
        </w:rPr>
        <w:t>by </w:t>
      </w:r>
      <w:r>
        <w:rPr>
          <w:sz w:val="24"/>
        </w:rPr>
        <w:t>different).</w:t>
      </w:r>
    </w:p>
    <w:p>
      <w:pPr>
        <w:pStyle w:val="Heading1"/>
        <w:numPr>
          <w:ilvl w:val="1"/>
          <w:numId w:val="1"/>
        </w:numPr>
        <w:tabs>
          <w:tab w:pos="1534" w:val="left" w:leader="none"/>
        </w:tabs>
        <w:spacing w:line="274" w:lineRule="exact" w:before="5" w:after="0"/>
        <w:ind w:left="1533" w:right="0" w:hanging="265"/>
        <w:jc w:val="left"/>
      </w:pPr>
      <w:r>
        <w:rPr/>
        <w:t>Rancangan</w:t>
      </w:r>
      <w:r>
        <w:rPr>
          <w:spacing w:val="2"/>
        </w:rPr>
        <w:t> </w:t>
      </w:r>
      <w:r>
        <w:rPr/>
        <w:t>Percobaan</w:t>
      </w:r>
    </w:p>
    <w:p>
      <w:pPr>
        <w:pStyle w:val="BodyText"/>
        <w:ind w:right="456" w:firstLine="566"/>
      </w:pPr>
      <w:r>
        <w:rPr/>
        <w:t>Rancangan percobaan yang digunakan dalam penelitian ini yaitu Rancangan Acak Lengkap (RAL) </w:t>
      </w:r>
      <w:r>
        <w:rPr>
          <w:i/>
        </w:rPr>
        <w:t>factorial </w:t>
      </w:r>
      <w:r>
        <w:rPr/>
        <w:t>dengan satu faktor yaitu komposisi tepung terigu, berbagai tepung komposit dalam formulasi cookies dan penambahan 1%, 1.5%, 2 % Baking Powder. Masing-masing perlakuan diulang sebanyak dua kali.Hasil yang diperoleh dilakukan analisa varian (ANOVA) pada tingkat kepercayaan 95%. Apabila beda nyata masing-masing perlakuan dilanjutkan dengan uji </w:t>
      </w:r>
      <w:r>
        <w:rPr>
          <w:i/>
        </w:rPr>
        <w:t>Duncan Multiple Range Test. </w:t>
      </w:r>
      <w:r>
        <w:rPr/>
        <w:t>Pada penelitian ini variasi yang digunakan adalah :</w:t>
      </w:r>
    </w:p>
    <w:p>
      <w:pPr>
        <w:pStyle w:val="ListParagraph"/>
        <w:numPr>
          <w:ilvl w:val="0"/>
          <w:numId w:val="11"/>
        </w:numPr>
        <w:tabs>
          <w:tab w:pos="504" w:val="left" w:leader="none"/>
        </w:tabs>
        <w:spacing w:line="240" w:lineRule="auto" w:before="0" w:after="0"/>
        <w:ind w:left="503" w:right="0" w:hanging="284"/>
        <w:jc w:val="both"/>
        <w:rPr>
          <w:sz w:val="24"/>
        </w:rPr>
      </w:pPr>
      <w:r>
        <w:rPr>
          <w:sz w:val="24"/>
        </w:rPr>
        <w:t>Formulasi tepung</w:t>
      </w:r>
      <w:r>
        <w:rPr>
          <w:spacing w:val="-4"/>
          <w:sz w:val="24"/>
        </w:rPr>
        <w:t> </w:t>
      </w:r>
      <w:r>
        <w:rPr>
          <w:sz w:val="24"/>
        </w:rPr>
        <w:t>komposit</w:t>
      </w:r>
    </w:p>
    <w:p>
      <w:pPr>
        <w:pStyle w:val="ListParagraph"/>
        <w:numPr>
          <w:ilvl w:val="0"/>
          <w:numId w:val="12"/>
        </w:numPr>
        <w:tabs>
          <w:tab w:pos="788" w:val="left" w:leader="none"/>
        </w:tabs>
        <w:spacing w:line="240" w:lineRule="auto" w:before="0" w:after="0"/>
        <w:ind w:left="787" w:right="0" w:hanging="568"/>
        <w:jc w:val="both"/>
        <w:rPr>
          <w:sz w:val="24"/>
        </w:rPr>
      </w:pPr>
      <w:r>
        <w:rPr>
          <w:sz w:val="24"/>
        </w:rPr>
        <w:t>A0 = Tepung terigu</w:t>
      </w:r>
      <w:r>
        <w:rPr>
          <w:spacing w:val="-4"/>
          <w:sz w:val="24"/>
        </w:rPr>
        <w:t> </w:t>
      </w:r>
      <w:r>
        <w:rPr>
          <w:sz w:val="24"/>
        </w:rPr>
        <w:t>(100%)</w:t>
      </w:r>
    </w:p>
    <w:p>
      <w:pPr>
        <w:pStyle w:val="ListParagraph"/>
        <w:numPr>
          <w:ilvl w:val="0"/>
          <w:numId w:val="12"/>
        </w:numPr>
        <w:tabs>
          <w:tab w:pos="787" w:val="left" w:leader="none"/>
          <w:tab w:pos="788" w:val="left" w:leader="none"/>
        </w:tabs>
        <w:spacing w:line="240" w:lineRule="auto" w:before="0" w:after="0"/>
        <w:ind w:left="787" w:right="458" w:hanging="567"/>
        <w:jc w:val="left"/>
        <w:rPr>
          <w:sz w:val="24"/>
        </w:rPr>
      </w:pPr>
      <w:r>
        <w:rPr>
          <w:sz w:val="24"/>
        </w:rPr>
        <w:t>A1 = Tepung growol (75%) : tepung kacang hijau</w:t>
      </w:r>
      <w:r>
        <w:rPr>
          <w:spacing w:val="-4"/>
          <w:sz w:val="24"/>
        </w:rPr>
        <w:t> </w:t>
      </w:r>
      <w:r>
        <w:rPr>
          <w:sz w:val="24"/>
        </w:rPr>
        <w:t>(25%)</w:t>
      </w:r>
    </w:p>
    <w:p>
      <w:pPr>
        <w:pStyle w:val="ListParagraph"/>
        <w:numPr>
          <w:ilvl w:val="0"/>
          <w:numId w:val="12"/>
        </w:numPr>
        <w:tabs>
          <w:tab w:pos="787" w:val="left" w:leader="none"/>
          <w:tab w:pos="788" w:val="left" w:leader="none"/>
        </w:tabs>
        <w:spacing w:line="240" w:lineRule="auto" w:before="0" w:after="0"/>
        <w:ind w:left="787" w:right="458" w:hanging="567"/>
        <w:jc w:val="left"/>
        <w:rPr>
          <w:sz w:val="24"/>
        </w:rPr>
      </w:pPr>
      <w:r>
        <w:rPr>
          <w:sz w:val="24"/>
        </w:rPr>
        <w:t>A2 = Tepung growol (75%) : tepung kacang tunggak</w:t>
      </w:r>
      <w:r>
        <w:rPr>
          <w:spacing w:val="-2"/>
          <w:sz w:val="24"/>
        </w:rPr>
        <w:t> </w:t>
      </w:r>
      <w:r>
        <w:rPr>
          <w:sz w:val="24"/>
        </w:rPr>
        <w:t>(25%)</w:t>
      </w:r>
    </w:p>
    <w:p>
      <w:pPr>
        <w:pStyle w:val="ListParagraph"/>
        <w:numPr>
          <w:ilvl w:val="0"/>
          <w:numId w:val="12"/>
        </w:numPr>
        <w:tabs>
          <w:tab w:pos="787" w:val="left" w:leader="none"/>
          <w:tab w:pos="788" w:val="left" w:leader="none"/>
        </w:tabs>
        <w:spacing w:line="240" w:lineRule="auto" w:before="0" w:after="0"/>
        <w:ind w:left="787" w:right="456" w:hanging="567"/>
        <w:jc w:val="left"/>
        <w:rPr>
          <w:sz w:val="24"/>
        </w:rPr>
      </w:pPr>
      <w:r>
        <w:rPr>
          <w:sz w:val="24"/>
        </w:rPr>
        <w:t>A3 = Tepung growol (75%) : </w:t>
      </w:r>
      <w:r>
        <w:rPr>
          <w:spacing w:val="-3"/>
          <w:sz w:val="24"/>
        </w:rPr>
        <w:t>tepung </w:t>
      </w:r>
      <w:r>
        <w:rPr>
          <w:sz w:val="24"/>
        </w:rPr>
        <w:t>kacang kedelai</w:t>
      </w:r>
      <w:r>
        <w:rPr>
          <w:spacing w:val="-4"/>
          <w:sz w:val="24"/>
        </w:rPr>
        <w:t> </w:t>
      </w:r>
      <w:r>
        <w:rPr>
          <w:sz w:val="24"/>
        </w:rPr>
        <w:t>(25%)</w:t>
      </w:r>
    </w:p>
    <w:p>
      <w:pPr>
        <w:pStyle w:val="ListParagraph"/>
        <w:numPr>
          <w:ilvl w:val="0"/>
          <w:numId w:val="11"/>
        </w:numPr>
        <w:tabs>
          <w:tab w:pos="504" w:val="left" w:leader="none"/>
        </w:tabs>
        <w:spacing w:line="240" w:lineRule="auto" w:before="0" w:after="0"/>
        <w:ind w:left="503" w:right="0" w:hanging="284"/>
        <w:jc w:val="left"/>
        <w:rPr>
          <w:i/>
          <w:sz w:val="24"/>
        </w:rPr>
      </w:pPr>
      <w:r>
        <w:rPr>
          <w:sz w:val="24"/>
        </w:rPr>
        <w:t>Proporsi penambahan </w:t>
      </w:r>
      <w:r>
        <w:rPr>
          <w:i/>
          <w:sz w:val="24"/>
        </w:rPr>
        <w:t>Baking</w:t>
      </w:r>
      <w:r>
        <w:rPr>
          <w:i/>
          <w:spacing w:val="40"/>
          <w:sz w:val="24"/>
        </w:rPr>
        <w:t> </w:t>
      </w:r>
      <w:r>
        <w:rPr>
          <w:i/>
          <w:sz w:val="24"/>
        </w:rPr>
        <w:t>Powder</w:t>
      </w:r>
    </w:p>
    <w:p>
      <w:pPr>
        <w:pStyle w:val="BodyText"/>
        <w:ind w:left="503"/>
        <w:jc w:val="left"/>
      </w:pPr>
      <w:r>
        <w:rPr/>
        <w:t>yang terdiri dari 3 konsentrasi yaitu :</w:t>
      </w:r>
    </w:p>
    <w:p>
      <w:pPr>
        <w:pStyle w:val="ListParagraph"/>
        <w:numPr>
          <w:ilvl w:val="0"/>
          <w:numId w:val="13"/>
        </w:numPr>
        <w:tabs>
          <w:tab w:pos="787" w:val="left" w:leader="none"/>
          <w:tab w:pos="788" w:val="left" w:leader="none"/>
        </w:tabs>
        <w:spacing w:line="240" w:lineRule="auto" w:before="0" w:after="0"/>
        <w:ind w:left="787" w:right="0" w:hanging="568"/>
        <w:jc w:val="left"/>
        <w:rPr>
          <w:sz w:val="24"/>
        </w:rPr>
      </w:pPr>
      <w:r>
        <w:rPr>
          <w:sz w:val="24"/>
        </w:rPr>
        <w:t>A0= Penambahan Baking powder 0</w:t>
      </w:r>
      <w:r>
        <w:rPr>
          <w:spacing w:val="-7"/>
          <w:sz w:val="24"/>
        </w:rPr>
        <w:t> </w:t>
      </w:r>
      <w:r>
        <w:rPr>
          <w:sz w:val="24"/>
        </w:rPr>
        <w:t>g</w:t>
      </w:r>
    </w:p>
    <w:p>
      <w:pPr>
        <w:pStyle w:val="ListParagraph"/>
        <w:numPr>
          <w:ilvl w:val="0"/>
          <w:numId w:val="13"/>
        </w:numPr>
        <w:tabs>
          <w:tab w:pos="787" w:val="left" w:leader="none"/>
          <w:tab w:pos="788" w:val="left" w:leader="none"/>
        </w:tabs>
        <w:spacing w:line="240" w:lineRule="auto" w:before="0" w:after="0"/>
        <w:ind w:left="787" w:right="0" w:hanging="568"/>
        <w:jc w:val="left"/>
        <w:rPr>
          <w:sz w:val="24"/>
        </w:rPr>
      </w:pPr>
      <w:r>
        <w:rPr>
          <w:sz w:val="24"/>
        </w:rPr>
        <w:t>A1= Penambahan Baking powder 1</w:t>
      </w:r>
      <w:r>
        <w:rPr>
          <w:spacing w:val="-7"/>
          <w:sz w:val="24"/>
        </w:rPr>
        <w:t> </w:t>
      </w:r>
      <w:r>
        <w:rPr>
          <w:sz w:val="24"/>
        </w:rPr>
        <w:t>g</w:t>
      </w:r>
    </w:p>
    <w:p>
      <w:pPr>
        <w:pStyle w:val="ListParagraph"/>
        <w:numPr>
          <w:ilvl w:val="0"/>
          <w:numId w:val="13"/>
        </w:numPr>
        <w:tabs>
          <w:tab w:pos="787" w:val="left" w:leader="none"/>
          <w:tab w:pos="788" w:val="left" w:leader="none"/>
        </w:tabs>
        <w:spacing w:line="240" w:lineRule="auto" w:before="0" w:after="0"/>
        <w:ind w:left="787" w:right="0" w:hanging="568"/>
        <w:jc w:val="left"/>
        <w:rPr>
          <w:sz w:val="24"/>
        </w:rPr>
      </w:pPr>
      <w:r>
        <w:rPr>
          <w:sz w:val="24"/>
        </w:rPr>
        <w:t>A2= Penambahan Baking powder</w:t>
      </w:r>
      <w:r>
        <w:rPr>
          <w:spacing w:val="-5"/>
          <w:sz w:val="24"/>
        </w:rPr>
        <w:t> </w:t>
      </w:r>
      <w:r>
        <w:rPr>
          <w:sz w:val="24"/>
        </w:rPr>
        <w:t>1,5g</w:t>
      </w:r>
    </w:p>
    <w:p>
      <w:pPr>
        <w:pStyle w:val="ListParagraph"/>
        <w:numPr>
          <w:ilvl w:val="0"/>
          <w:numId w:val="13"/>
        </w:numPr>
        <w:tabs>
          <w:tab w:pos="787" w:val="left" w:leader="none"/>
          <w:tab w:pos="788" w:val="left" w:leader="none"/>
        </w:tabs>
        <w:spacing w:line="240" w:lineRule="auto" w:before="0" w:after="0"/>
        <w:ind w:left="787" w:right="0" w:hanging="568"/>
        <w:jc w:val="left"/>
        <w:rPr>
          <w:sz w:val="24"/>
        </w:rPr>
      </w:pPr>
      <w:r>
        <w:rPr>
          <w:sz w:val="24"/>
        </w:rPr>
        <w:t>A3=</w:t>
      </w:r>
      <w:r>
        <w:rPr>
          <w:spacing w:val="26"/>
          <w:sz w:val="24"/>
        </w:rPr>
        <w:t> </w:t>
      </w:r>
      <w:r>
        <w:rPr>
          <w:sz w:val="24"/>
        </w:rPr>
        <w:t>Penambahan</w:t>
      </w:r>
      <w:r>
        <w:rPr>
          <w:spacing w:val="28"/>
          <w:sz w:val="24"/>
        </w:rPr>
        <w:t> </w:t>
      </w:r>
      <w:r>
        <w:rPr>
          <w:sz w:val="24"/>
        </w:rPr>
        <w:t>Baking</w:t>
      </w:r>
      <w:r>
        <w:rPr>
          <w:spacing w:val="26"/>
          <w:sz w:val="24"/>
        </w:rPr>
        <w:t> </w:t>
      </w:r>
      <w:r>
        <w:rPr>
          <w:sz w:val="24"/>
        </w:rPr>
        <w:t>powder</w:t>
      </w:r>
      <w:r>
        <w:rPr>
          <w:spacing w:val="27"/>
          <w:sz w:val="24"/>
        </w:rPr>
        <w:t> </w:t>
      </w:r>
      <w:r>
        <w:rPr>
          <w:sz w:val="24"/>
        </w:rPr>
        <w:t>2</w:t>
      </w:r>
      <w:r>
        <w:rPr>
          <w:spacing w:val="30"/>
          <w:sz w:val="24"/>
        </w:rPr>
        <w:t> </w:t>
      </w:r>
      <w:r>
        <w:rPr>
          <w:sz w:val="24"/>
        </w:rPr>
        <w:t>g</w:t>
      </w:r>
    </w:p>
    <w:p>
      <w:pPr>
        <w:spacing w:after="0" w:line="240" w:lineRule="auto"/>
        <w:jc w:val="left"/>
        <w:rPr>
          <w:sz w:val="24"/>
        </w:rPr>
        <w:sectPr>
          <w:pgSz w:w="12240" w:h="15840"/>
          <w:pgMar w:top="1360" w:bottom="280" w:left="1220" w:right="980"/>
          <w:cols w:num="2" w:equalWidth="0">
            <w:col w:w="4580" w:space="461"/>
            <w:col w:w="4999"/>
          </w:cols>
        </w:sectPr>
      </w:pPr>
    </w:p>
    <w:p>
      <w:pPr>
        <w:pStyle w:val="BodyText"/>
        <w:spacing w:before="72" w:after="8"/>
        <w:ind w:left="371" w:right="612"/>
        <w:jc w:val="center"/>
      </w:pPr>
      <w:r>
        <w:rPr/>
        <w:t>Tabel 11.Rancangan Percobaan Pembuatan Cookies</w:t>
      </w: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47"/>
        <w:gridCol w:w="1986"/>
        <w:gridCol w:w="2416"/>
        <w:gridCol w:w="2135"/>
      </w:tblGrid>
      <w:tr>
        <w:trPr>
          <w:trHeight w:val="584" w:hRule="atLeast"/>
        </w:trPr>
        <w:tc>
          <w:tcPr>
            <w:tcW w:w="3047" w:type="dxa"/>
            <w:tcBorders>
              <w:top w:val="single" w:sz="4" w:space="0" w:color="000000"/>
            </w:tcBorders>
          </w:tcPr>
          <w:p>
            <w:pPr>
              <w:pStyle w:val="TableParagraph"/>
              <w:spacing w:line="268" w:lineRule="exact"/>
              <w:ind w:left="399" w:right="521"/>
              <w:jc w:val="center"/>
              <w:rPr>
                <w:sz w:val="24"/>
              </w:rPr>
            </w:pPr>
            <w:r>
              <w:rPr>
                <w:sz w:val="24"/>
              </w:rPr>
              <w:t>Formulasi</w:t>
            </w:r>
          </w:p>
          <w:p>
            <w:pPr>
              <w:pStyle w:val="TableParagraph"/>
              <w:ind w:left="401" w:right="521"/>
              <w:jc w:val="center"/>
              <w:rPr>
                <w:sz w:val="24"/>
              </w:rPr>
            </w:pPr>
            <w:r>
              <w:rPr>
                <w:sz w:val="24"/>
              </w:rPr>
              <w:t>A (tepung komposit)</w:t>
            </w:r>
          </w:p>
        </w:tc>
        <w:tc>
          <w:tcPr>
            <w:tcW w:w="6537" w:type="dxa"/>
            <w:gridSpan w:val="3"/>
            <w:tcBorders>
              <w:top w:val="single" w:sz="4" w:space="0" w:color="000000"/>
            </w:tcBorders>
          </w:tcPr>
          <w:p>
            <w:pPr>
              <w:pStyle w:val="TableParagraph"/>
              <w:spacing w:line="268" w:lineRule="exact"/>
              <w:ind w:left="1692"/>
              <w:rPr>
                <w:sz w:val="24"/>
              </w:rPr>
            </w:pPr>
            <w:r>
              <w:rPr>
                <w:sz w:val="24"/>
              </w:rPr>
              <w:t>Formulasi B (Baking Powder)</w:t>
            </w:r>
          </w:p>
        </w:tc>
      </w:tr>
      <w:tr>
        <w:trPr>
          <w:trHeight w:val="312" w:hRule="atLeast"/>
        </w:trPr>
        <w:tc>
          <w:tcPr>
            <w:tcW w:w="3047" w:type="dxa"/>
          </w:tcPr>
          <w:p>
            <w:pPr>
              <w:pStyle w:val="TableParagraph"/>
              <w:ind w:left="0"/>
              <w:rPr>
                <w:sz w:val="22"/>
              </w:rPr>
            </w:pPr>
          </w:p>
        </w:tc>
        <w:tc>
          <w:tcPr>
            <w:tcW w:w="1986" w:type="dxa"/>
          </w:tcPr>
          <w:p>
            <w:pPr>
              <w:pStyle w:val="TableParagraph"/>
              <w:spacing w:line="261" w:lineRule="exact" w:before="31"/>
              <w:ind w:left="420"/>
              <w:rPr>
                <w:sz w:val="24"/>
              </w:rPr>
            </w:pPr>
            <w:r>
              <w:rPr>
                <w:sz w:val="24"/>
              </w:rPr>
              <w:t>B1 (1%)</w:t>
            </w:r>
          </w:p>
        </w:tc>
        <w:tc>
          <w:tcPr>
            <w:tcW w:w="2416" w:type="dxa"/>
          </w:tcPr>
          <w:p>
            <w:pPr>
              <w:pStyle w:val="TableParagraph"/>
              <w:spacing w:line="261" w:lineRule="exact" w:before="31"/>
              <w:ind w:left="725" w:right="710"/>
              <w:jc w:val="center"/>
              <w:rPr>
                <w:sz w:val="24"/>
              </w:rPr>
            </w:pPr>
            <w:r>
              <w:rPr>
                <w:sz w:val="24"/>
              </w:rPr>
              <w:t>B2(1,5%)</w:t>
            </w:r>
          </w:p>
        </w:tc>
        <w:tc>
          <w:tcPr>
            <w:tcW w:w="2135" w:type="dxa"/>
          </w:tcPr>
          <w:p>
            <w:pPr>
              <w:pStyle w:val="TableParagraph"/>
              <w:spacing w:line="261" w:lineRule="exact" w:before="31"/>
              <w:ind w:left="709" w:right="505"/>
              <w:jc w:val="center"/>
              <w:rPr>
                <w:sz w:val="24"/>
              </w:rPr>
            </w:pPr>
            <w:r>
              <w:rPr>
                <w:sz w:val="24"/>
              </w:rPr>
              <w:t>B3 (2 %)</w:t>
            </w:r>
          </w:p>
        </w:tc>
      </w:tr>
      <w:tr>
        <w:trPr>
          <w:trHeight w:val="305" w:hRule="atLeast"/>
        </w:trPr>
        <w:tc>
          <w:tcPr>
            <w:tcW w:w="3047" w:type="dxa"/>
          </w:tcPr>
          <w:p>
            <w:pPr>
              <w:pStyle w:val="TableParagraph"/>
              <w:spacing w:line="272" w:lineRule="exact" w:before="14"/>
              <w:ind w:left="750"/>
              <w:rPr>
                <w:sz w:val="24"/>
              </w:rPr>
            </w:pPr>
            <w:r>
              <w:rPr>
                <w:sz w:val="24"/>
              </w:rPr>
              <w:t>A0 TT (100%)</w:t>
            </w:r>
          </w:p>
        </w:tc>
        <w:tc>
          <w:tcPr>
            <w:tcW w:w="1986" w:type="dxa"/>
          </w:tcPr>
          <w:p>
            <w:pPr>
              <w:pStyle w:val="TableParagraph"/>
              <w:spacing w:line="271" w:lineRule="exact"/>
              <w:ind w:left="0" w:right="321"/>
              <w:jc w:val="center"/>
              <w:rPr>
                <w:sz w:val="24"/>
              </w:rPr>
            </w:pPr>
            <w:r>
              <w:rPr>
                <w:sz w:val="24"/>
              </w:rPr>
              <w:t>_</w:t>
            </w:r>
          </w:p>
        </w:tc>
        <w:tc>
          <w:tcPr>
            <w:tcW w:w="2416" w:type="dxa"/>
          </w:tcPr>
          <w:p>
            <w:pPr>
              <w:pStyle w:val="TableParagraph"/>
              <w:spacing w:line="271" w:lineRule="exact"/>
              <w:ind w:left="17"/>
              <w:jc w:val="center"/>
              <w:rPr>
                <w:sz w:val="24"/>
              </w:rPr>
            </w:pPr>
            <w:r>
              <w:rPr>
                <w:sz w:val="24"/>
              </w:rPr>
              <w:t>_</w:t>
            </w:r>
          </w:p>
        </w:tc>
        <w:tc>
          <w:tcPr>
            <w:tcW w:w="2135" w:type="dxa"/>
          </w:tcPr>
          <w:p>
            <w:pPr>
              <w:pStyle w:val="TableParagraph"/>
              <w:spacing w:line="271" w:lineRule="exact"/>
              <w:ind w:left="210"/>
              <w:jc w:val="center"/>
              <w:rPr>
                <w:sz w:val="24"/>
              </w:rPr>
            </w:pPr>
            <w:r>
              <w:rPr>
                <w:sz w:val="24"/>
              </w:rPr>
              <w:t>_</w:t>
            </w:r>
          </w:p>
        </w:tc>
      </w:tr>
      <w:tr>
        <w:trPr>
          <w:trHeight w:val="562" w:hRule="atLeast"/>
        </w:trPr>
        <w:tc>
          <w:tcPr>
            <w:tcW w:w="3047" w:type="dxa"/>
          </w:tcPr>
          <w:p>
            <w:pPr>
              <w:pStyle w:val="TableParagraph"/>
              <w:spacing w:line="270" w:lineRule="atLeast" w:before="5"/>
              <w:ind w:left="1163" w:right="522" w:hanging="740"/>
              <w:rPr>
                <w:sz w:val="24"/>
              </w:rPr>
            </w:pPr>
            <w:r>
              <w:rPr>
                <w:sz w:val="24"/>
              </w:rPr>
              <w:t>A1 TG (75%) + TKH (25%)</w:t>
            </w:r>
          </w:p>
        </w:tc>
        <w:tc>
          <w:tcPr>
            <w:tcW w:w="1986" w:type="dxa"/>
          </w:tcPr>
          <w:p>
            <w:pPr>
              <w:pStyle w:val="TableParagraph"/>
              <w:spacing w:before="5"/>
              <w:ind w:left="543"/>
              <w:rPr>
                <w:sz w:val="24"/>
              </w:rPr>
            </w:pPr>
            <w:r>
              <w:rPr>
                <w:sz w:val="24"/>
              </w:rPr>
              <w:t>A1B1</w:t>
            </w:r>
          </w:p>
        </w:tc>
        <w:tc>
          <w:tcPr>
            <w:tcW w:w="2416" w:type="dxa"/>
          </w:tcPr>
          <w:p>
            <w:pPr>
              <w:pStyle w:val="TableParagraph"/>
              <w:spacing w:before="5"/>
              <w:ind w:left="722" w:right="710"/>
              <w:jc w:val="center"/>
              <w:rPr>
                <w:sz w:val="24"/>
              </w:rPr>
            </w:pPr>
            <w:r>
              <w:rPr>
                <w:sz w:val="24"/>
              </w:rPr>
              <w:t>A1B2</w:t>
            </w:r>
          </w:p>
        </w:tc>
        <w:tc>
          <w:tcPr>
            <w:tcW w:w="2135" w:type="dxa"/>
          </w:tcPr>
          <w:p>
            <w:pPr>
              <w:pStyle w:val="TableParagraph"/>
              <w:spacing w:before="5"/>
              <w:ind w:left="709" w:right="505"/>
              <w:jc w:val="center"/>
              <w:rPr>
                <w:sz w:val="24"/>
              </w:rPr>
            </w:pPr>
            <w:r>
              <w:rPr>
                <w:sz w:val="24"/>
              </w:rPr>
              <w:t>A1B3</w:t>
            </w:r>
          </w:p>
        </w:tc>
      </w:tr>
      <w:tr>
        <w:trPr>
          <w:trHeight w:val="552" w:hRule="atLeast"/>
        </w:trPr>
        <w:tc>
          <w:tcPr>
            <w:tcW w:w="3047" w:type="dxa"/>
          </w:tcPr>
          <w:p>
            <w:pPr>
              <w:pStyle w:val="TableParagraph"/>
              <w:spacing w:line="271" w:lineRule="exact"/>
              <w:ind w:left="401" w:right="521"/>
              <w:jc w:val="center"/>
              <w:rPr>
                <w:sz w:val="24"/>
              </w:rPr>
            </w:pPr>
            <w:r>
              <w:rPr>
                <w:sz w:val="24"/>
              </w:rPr>
              <w:t>A2 TG (75%) + TKT</w:t>
            </w:r>
          </w:p>
          <w:p>
            <w:pPr>
              <w:pStyle w:val="TableParagraph"/>
              <w:spacing w:line="261" w:lineRule="exact"/>
              <w:ind w:left="401" w:right="521"/>
              <w:jc w:val="center"/>
              <w:rPr>
                <w:sz w:val="24"/>
              </w:rPr>
            </w:pPr>
            <w:r>
              <w:rPr>
                <w:sz w:val="24"/>
              </w:rPr>
              <w:t>(25%)</w:t>
            </w:r>
          </w:p>
        </w:tc>
        <w:tc>
          <w:tcPr>
            <w:tcW w:w="1986" w:type="dxa"/>
          </w:tcPr>
          <w:p>
            <w:pPr>
              <w:pStyle w:val="TableParagraph"/>
              <w:spacing w:line="271" w:lineRule="exact"/>
              <w:ind w:left="543"/>
              <w:rPr>
                <w:sz w:val="24"/>
              </w:rPr>
            </w:pPr>
            <w:r>
              <w:rPr>
                <w:sz w:val="24"/>
              </w:rPr>
              <w:t>A2B1</w:t>
            </w:r>
          </w:p>
        </w:tc>
        <w:tc>
          <w:tcPr>
            <w:tcW w:w="2416" w:type="dxa"/>
          </w:tcPr>
          <w:p>
            <w:pPr>
              <w:pStyle w:val="TableParagraph"/>
              <w:spacing w:line="271" w:lineRule="exact"/>
              <w:ind w:left="722" w:right="710"/>
              <w:jc w:val="center"/>
              <w:rPr>
                <w:sz w:val="24"/>
              </w:rPr>
            </w:pPr>
            <w:r>
              <w:rPr>
                <w:sz w:val="24"/>
              </w:rPr>
              <w:t>A2B2</w:t>
            </w:r>
          </w:p>
        </w:tc>
        <w:tc>
          <w:tcPr>
            <w:tcW w:w="2135" w:type="dxa"/>
          </w:tcPr>
          <w:p>
            <w:pPr>
              <w:pStyle w:val="TableParagraph"/>
              <w:spacing w:line="271" w:lineRule="exact"/>
              <w:ind w:left="709" w:right="505"/>
              <w:jc w:val="center"/>
              <w:rPr>
                <w:sz w:val="24"/>
              </w:rPr>
            </w:pPr>
            <w:r>
              <w:rPr>
                <w:sz w:val="24"/>
              </w:rPr>
              <w:t>A2B3</w:t>
            </w:r>
          </w:p>
        </w:tc>
      </w:tr>
      <w:tr>
        <w:trPr>
          <w:trHeight w:val="555" w:hRule="atLeast"/>
        </w:trPr>
        <w:tc>
          <w:tcPr>
            <w:tcW w:w="3047" w:type="dxa"/>
            <w:tcBorders>
              <w:bottom w:val="single" w:sz="4" w:space="0" w:color="000000"/>
            </w:tcBorders>
          </w:tcPr>
          <w:p>
            <w:pPr>
              <w:pStyle w:val="TableParagraph"/>
              <w:spacing w:line="271" w:lineRule="exact"/>
              <w:ind w:left="404" w:right="521"/>
              <w:jc w:val="center"/>
              <w:rPr>
                <w:sz w:val="24"/>
              </w:rPr>
            </w:pPr>
            <w:r>
              <w:rPr>
                <w:sz w:val="24"/>
              </w:rPr>
              <w:t>A3 TG (75%) + TKK</w:t>
            </w:r>
          </w:p>
          <w:p>
            <w:pPr>
              <w:pStyle w:val="TableParagraph"/>
              <w:spacing w:line="264" w:lineRule="exact"/>
              <w:ind w:left="401" w:right="521"/>
              <w:jc w:val="center"/>
              <w:rPr>
                <w:sz w:val="24"/>
              </w:rPr>
            </w:pPr>
            <w:r>
              <w:rPr>
                <w:sz w:val="24"/>
              </w:rPr>
              <w:t>(25%)</w:t>
            </w:r>
          </w:p>
        </w:tc>
        <w:tc>
          <w:tcPr>
            <w:tcW w:w="1986" w:type="dxa"/>
            <w:tcBorders>
              <w:bottom w:val="single" w:sz="4" w:space="0" w:color="000000"/>
            </w:tcBorders>
          </w:tcPr>
          <w:p>
            <w:pPr>
              <w:pStyle w:val="TableParagraph"/>
              <w:spacing w:line="271" w:lineRule="exact"/>
              <w:ind w:left="543"/>
              <w:rPr>
                <w:sz w:val="24"/>
              </w:rPr>
            </w:pPr>
            <w:r>
              <w:rPr>
                <w:sz w:val="24"/>
              </w:rPr>
              <w:t>A3B1</w:t>
            </w:r>
          </w:p>
        </w:tc>
        <w:tc>
          <w:tcPr>
            <w:tcW w:w="2416" w:type="dxa"/>
            <w:tcBorders>
              <w:bottom w:val="single" w:sz="4" w:space="0" w:color="000000"/>
            </w:tcBorders>
          </w:tcPr>
          <w:p>
            <w:pPr>
              <w:pStyle w:val="TableParagraph"/>
              <w:spacing w:line="271" w:lineRule="exact"/>
              <w:ind w:left="722" w:right="710"/>
              <w:jc w:val="center"/>
              <w:rPr>
                <w:sz w:val="24"/>
              </w:rPr>
            </w:pPr>
            <w:r>
              <w:rPr>
                <w:sz w:val="24"/>
              </w:rPr>
              <w:t>A3B2</w:t>
            </w:r>
          </w:p>
        </w:tc>
        <w:tc>
          <w:tcPr>
            <w:tcW w:w="2135" w:type="dxa"/>
            <w:tcBorders>
              <w:bottom w:val="single" w:sz="4" w:space="0" w:color="000000"/>
            </w:tcBorders>
          </w:tcPr>
          <w:p>
            <w:pPr>
              <w:pStyle w:val="TableParagraph"/>
              <w:spacing w:line="271" w:lineRule="exact"/>
              <w:ind w:left="709" w:right="505"/>
              <w:jc w:val="center"/>
              <w:rPr>
                <w:sz w:val="24"/>
              </w:rPr>
            </w:pPr>
            <w:r>
              <w:rPr>
                <w:sz w:val="24"/>
              </w:rPr>
              <w:t>A3B3</w:t>
            </w:r>
          </w:p>
        </w:tc>
      </w:tr>
    </w:tbl>
    <w:p>
      <w:pPr>
        <w:spacing w:after="0" w:line="271" w:lineRule="exact"/>
        <w:jc w:val="center"/>
        <w:rPr>
          <w:sz w:val="24"/>
        </w:rPr>
        <w:sectPr>
          <w:pgSz w:w="12240" w:h="15840"/>
          <w:pgMar w:top="1360" w:bottom="280" w:left="1220" w:right="980"/>
        </w:sectPr>
      </w:pPr>
    </w:p>
    <w:p>
      <w:pPr>
        <w:spacing w:line="240" w:lineRule="auto" w:before="0"/>
        <w:ind w:left="220" w:right="38" w:firstLine="566"/>
        <w:jc w:val="both"/>
        <w:rPr>
          <w:sz w:val="24"/>
        </w:rPr>
      </w:pPr>
      <w:r>
        <w:rPr>
          <w:sz w:val="24"/>
        </w:rPr>
        <w:t>Data yang telah didapatkan dianalisis dengan menggunakan </w:t>
      </w:r>
      <w:r>
        <w:rPr>
          <w:i/>
          <w:sz w:val="24"/>
        </w:rPr>
        <w:t>Univariate Analysis </w:t>
      </w:r>
      <w:r>
        <w:rPr>
          <w:i/>
          <w:spacing w:val="-6"/>
          <w:sz w:val="24"/>
        </w:rPr>
        <w:t>of </w:t>
      </w:r>
      <w:r>
        <w:rPr>
          <w:i/>
          <w:sz w:val="24"/>
        </w:rPr>
        <w:t>Variance dan One Way ANOVA, </w:t>
      </w:r>
      <w:r>
        <w:rPr>
          <w:spacing w:val="-3"/>
          <w:sz w:val="24"/>
        </w:rPr>
        <w:t>jika </w:t>
      </w:r>
      <w:r>
        <w:rPr>
          <w:sz w:val="24"/>
        </w:rPr>
        <w:t>terdapat beda nyata dilanjutkan dengan uji DMRT. Analisis dikerjakan dengan bantuan </w:t>
      </w:r>
      <w:r>
        <w:rPr>
          <w:i/>
          <w:sz w:val="24"/>
        </w:rPr>
        <w:t>software </w:t>
      </w:r>
      <w:r>
        <w:rPr>
          <w:sz w:val="24"/>
        </w:rPr>
        <w:t>SPSS 23 </w:t>
      </w:r>
      <w:r>
        <w:rPr>
          <w:i/>
          <w:sz w:val="24"/>
        </w:rPr>
        <w:t>for windows evaluation </w:t>
      </w:r>
      <w:r>
        <w:rPr>
          <w:i/>
          <w:sz w:val="24"/>
        </w:rPr>
        <w:t>version </w:t>
      </w:r>
      <w:r>
        <w:rPr>
          <w:sz w:val="24"/>
        </w:rPr>
        <w:t>pada tingkat kepercayaan</w:t>
      </w:r>
      <w:r>
        <w:rPr>
          <w:spacing w:val="-4"/>
          <w:sz w:val="24"/>
        </w:rPr>
        <w:t> </w:t>
      </w:r>
      <w:r>
        <w:rPr>
          <w:sz w:val="24"/>
        </w:rPr>
        <w:t>95%.</w:t>
      </w:r>
    </w:p>
    <w:p>
      <w:pPr>
        <w:pStyle w:val="Heading1"/>
        <w:numPr>
          <w:ilvl w:val="0"/>
          <w:numId w:val="1"/>
        </w:numPr>
        <w:tabs>
          <w:tab w:pos="1028" w:val="left" w:leader="none"/>
        </w:tabs>
        <w:spacing w:line="240" w:lineRule="auto" w:before="201" w:after="0"/>
        <w:ind w:left="1027" w:right="0" w:hanging="388"/>
        <w:jc w:val="left"/>
      </w:pPr>
      <w:r>
        <w:rPr/>
        <w:t>HASIL DAN</w:t>
      </w:r>
      <w:r>
        <w:rPr>
          <w:spacing w:val="-1"/>
        </w:rPr>
        <w:t> </w:t>
      </w:r>
      <w:r>
        <w:rPr/>
        <w:t>PEMBAHASAN</w:t>
      </w:r>
    </w:p>
    <w:p>
      <w:pPr>
        <w:pStyle w:val="ListParagraph"/>
        <w:numPr>
          <w:ilvl w:val="1"/>
          <w:numId w:val="1"/>
        </w:numPr>
        <w:tabs>
          <w:tab w:pos="2141" w:val="left" w:leader="none"/>
        </w:tabs>
        <w:spacing w:line="274" w:lineRule="exact" w:before="196" w:after="0"/>
        <w:ind w:left="2140" w:right="0" w:hanging="568"/>
        <w:jc w:val="both"/>
        <w:rPr>
          <w:b/>
          <w:sz w:val="24"/>
        </w:rPr>
      </w:pPr>
      <w:r>
        <w:rPr>
          <w:b/>
          <w:sz w:val="24"/>
        </w:rPr>
        <w:t>Sifat</w:t>
      </w:r>
      <w:r>
        <w:rPr>
          <w:b/>
          <w:spacing w:val="-2"/>
          <w:sz w:val="24"/>
        </w:rPr>
        <w:t> </w:t>
      </w:r>
      <w:r>
        <w:rPr>
          <w:b/>
          <w:sz w:val="24"/>
        </w:rPr>
        <w:t>Fisik</w:t>
      </w:r>
    </w:p>
    <w:p>
      <w:pPr>
        <w:pStyle w:val="BodyText"/>
        <w:ind w:right="39" w:firstLine="566"/>
      </w:pPr>
      <w:r>
        <w:rPr/>
        <w:t>Analisis sifat fisik yang dilakukan pada </w:t>
      </w:r>
      <w:r>
        <w:rPr>
          <w:i/>
        </w:rPr>
        <w:t>cookies </w:t>
      </w:r>
      <w:r>
        <w:rPr/>
        <w:t>growol subtitusi </w:t>
      </w:r>
      <w:r>
        <w:rPr>
          <w:spacing w:val="-3"/>
        </w:rPr>
        <w:t>tepung </w:t>
      </w:r>
      <w:r>
        <w:rPr/>
        <w:t>komposit dan </w:t>
      </w:r>
      <w:r>
        <w:rPr>
          <w:i/>
        </w:rPr>
        <w:t>baking powder </w:t>
      </w:r>
      <w:r>
        <w:rPr/>
        <w:t>meliputi </w:t>
      </w:r>
      <w:r>
        <w:rPr>
          <w:spacing w:val="-5"/>
        </w:rPr>
        <w:t>uji </w:t>
      </w:r>
      <w:r>
        <w:rPr/>
        <w:t>warna dan uji tekstur.Uji sifat fisik </w:t>
      </w:r>
      <w:r>
        <w:rPr>
          <w:spacing w:val="-3"/>
        </w:rPr>
        <w:t>tersebut </w:t>
      </w:r>
      <w:r>
        <w:rPr/>
        <w:t>dilakukan untuk mengetahui karakteristik </w:t>
      </w:r>
      <w:r>
        <w:rPr>
          <w:i/>
        </w:rPr>
        <w:t>cookies </w:t>
      </w:r>
      <w:r>
        <w:rPr/>
        <w:t>growol berdasarkan konsentrasi yang berbeda terhadap warna dan</w:t>
      </w:r>
      <w:r>
        <w:rPr>
          <w:spacing w:val="-8"/>
        </w:rPr>
        <w:t> </w:t>
      </w:r>
      <w:r>
        <w:rPr/>
        <w:t>tekstur.</w:t>
      </w:r>
    </w:p>
    <w:p>
      <w:pPr>
        <w:pStyle w:val="Heading1"/>
        <w:numPr>
          <w:ilvl w:val="1"/>
          <w:numId w:val="13"/>
        </w:numPr>
        <w:tabs>
          <w:tab w:pos="787" w:val="left" w:leader="none"/>
        </w:tabs>
        <w:spacing w:line="274" w:lineRule="exact" w:before="3" w:after="0"/>
        <w:ind w:left="786" w:right="0" w:hanging="567"/>
        <w:jc w:val="both"/>
      </w:pPr>
      <w:r>
        <w:rPr/>
        <w:t>Warna</w:t>
      </w:r>
    </w:p>
    <w:p>
      <w:pPr>
        <w:pStyle w:val="BodyText"/>
        <w:ind w:right="40" w:firstLine="566"/>
      </w:pPr>
      <w:r>
        <w:rPr/>
        <w:t>Pengujian sifat fisik </w:t>
      </w:r>
      <w:r>
        <w:rPr>
          <w:i/>
        </w:rPr>
        <w:t>cookies </w:t>
      </w:r>
      <w:r>
        <w:rPr>
          <w:spacing w:val="-3"/>
        </w:rPr>
        <w:t>growol </w:t>
      </w:r>
      <w:r>
        <w:rPr/>
        <w:t>dengan subtitusi tepung komposit growol dan kecambah kacang-kacangan dengan kosentrasi   75%   :   25%</w:t>
      </w:r>
      <w:r>
        <w:rPr>
          <w:spacing w:val="15"/>
        </w:rPr>
        <w:t> </w:t>
      </w:r>
      <w:r>
        <w:rPr/>
        <w:t>serta  </w:t>
      </w:r>
      <w:r>
        <w:rPr>
          <w:spacing w:val="-2"/>
        </w:rPr>
        <w:t>penambahan</w:t>
      </w:r>
    </w:p>
    <w:p>
      <w:pPr>
        <w:pStyle w:val="BodyText"/>
        <w:ind w:right="38"/>
      </w:pPr>
      <w:r>
        <w:rPr>
          <w:i/>
        </w:rPr>
        <w:t>baking powder </w:t>
      </w:r>
      <w:r>
        <w:rPr/>
        <w:t>masing-masing 1%, 1.5%, dan 2% melalui uji warna. Warna merupakan salah satu faktor penting bagi konsumen dalam memilih </w:t>
      </w:r>
      <w:r>
        <w:rPr>
          <w:spacing w:val="-4"/>
        </w:rPr>
        <w:t>produk </w:t>
      </w:r>
      <w:r>
        <w:rPr/>
        <w:t>makanan.</w:t>
      </w:r>
      <w:r>
        <w:rPr>
          <w:i/>
        </w:rPr>
        <w:t>Cookies </w:t>
      </w:r>
      <w:r>
        <w:rPr/>
        <w:t>growol memiliki warna yang meliputi kemerahan (</w:t>
      </w:r>
      <w:r>
        <w:rPr>
          <w:i/>
        </w:rPr>
        <w:t>red</w:t>
      </w:r>
      <w:r>
        <w:rPr/>
        <w:t>), </w:t>
      </w:r>
      <w:r>
        <w:rPr>
          <w:spacing w:val="-3"/>
        </w:rPr>
        <w:t>kekuningan </w:t>
      </w:r>
      <w:r>
        <w:rPr/>
        <w:t>(</w:t>
      </w:r>
      <w:r>
        <w:rPr>
          <w:i/>
        </w:rPr>
        <w:t>yellow</w:t>
      </w:r>
      <w:r>
        <w:rPr/>
        <w:t>).        </w:t>
      </w:r>
      <w:r>
        <w:rPr>
          <w:i/>
        </w:rPr>
        <w:t>Cookies        </w:t>
      </w:r>
      <w:r>
        <w:rPr/>
        <w:t>growol    </w:t>
      </w:r>
      <w:r>
        <w:rPr>
          <w:spacing w:val="59"/>
        </w:rPr>
        <w:t> </w:t>
      </w:r>
      <w:r>
        <w:rPr/>
        <w:t>dengan</w:t>
      </w:r>
    </w:p>
    <w:p>
      <w:pPr>
        <w:spacing w:line="240" w:lineRule="auto" w:before="0"/>
        <w:ind w:left="221" w:right="456" w:firstLine="0"/>
        <w:jc w:val="both"/>
        <w:rPr>
          <w:sz w:val="24"/>
        </w:rPr>
      </w:pPr>
      <w:r>
        <w:rPr/>
        <w:br w:type="column"/>
      </w:r>
      <w:r>
        <w:rPr>
          <w:sz w:val="24"/>
        </w:rPr>
        <w:t>penambahan </w:t>
      </w:r>
      <w:r>
        <w:rPr>
          <w:i/>
          <w:sz w:val="24"/>
        </w:rPr>
        <w:t>baking powder </w:t>
      </w:r>
      <w:r>
        <w:rPr>
          <w:sz w:val="24"/>
        </w:rPr>
        <w:t>ditunjukan pada Gambar 5, 6, dan 7.</w:t>
      </w:r>
    </w:p>
    <w:p>
      <w:pPr>
        <w:pStyle w:val="BodyText"/>
        <w:jc w:val="left"/>
        <w:rPr>
          <w:sz w:val="20"/>
        </w:rPr>
      </w:pPr>
      <w:r>
        <w:rPr>
          <w:sz w:val="20"/>
        </w:rPr>
        <w:drawing>
          <wp:inline distT="0" distB="0" distL="0" distR="0">
            <wp:extent cx="2799944" cy="916019"/>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2799944" cy="916019"/>
                    </a:xfrm>
                    <a:prstGeom prst="rect">
                      <a:avLst/>
                    </a:prstGeom>
                  </pic:spPr>
                </pic:pic>
              </a:graphicData>
            </a:graphic>
          </wp:inline>
        </w:drawing>
      </w:r>
      <w:r>
        <w:rPr>
          <w:sz w:val="20"/>
        </w:rPr>
      </w:r>
    </w:p>
    <w:p>
      <w:pPr>
        <w:pStyle w:val="BodyText"/>
        <w:ind w:left="221" w:right="460"/>
      </w:pPr>
      <w:r>
        <w:rPr/>
        <w:t>Gambar 5.</w:t>
      </w:r>
      <w:r>
        <w:rPr>
          <w:i/>
        </w:rPr>
        <w:t>Cookies </w:t>
      </w:r>
      <w:r>
        <w:rPr/>
        <w:t>tepung komposit </w:t>
      </w:r>
      <w:r>
        <w:rPr>
          <w:spacing w:val="-3"/>
        </w:rPr>
        <w:t>growol </w:t>
      </w:r>
      <w:r>
        <w:rPr/>
        <w:t>dan kacang hijau dengan </w:t>
      </w:r>
      <w:r>
        <w:rPr>
          <w:spacing w:val="-3"/>
        </w:rPr>
        <w:t>penambahan </w:t>
      </w:r>
      <w:r>
        <w:rPr/>
        <w:t>baking powder 1%, 1,5%,</w:t>
      </w:r>
      <w:r>
        <w:rPr>
          <w:spacing w:val="-2"/>
        </w:rPr>
        <w:t> </w:t>
      </w:r>
      <w:r>
        <w:rPr/>
        <w:t>2%.</w:t>
      </w:r>
    </w:p>
    <w:p>
      <w:pPr>
        <w:pStyle w:val="BodyText"/>
        <w:jc w:val="left"/>
        <w:rPr>
          <w:sz w:val="20"/>
        </w:rPr>
      </w:pPr>
      <w:r>
        <w:rPr>
          <w:sz w:val="20"/>
        </w:rPr>
        <w:drawing>
          <wp:inline distT="0" distB="0" distL="0" distR="0">
            <wp:extent cx="2787371" cy="918781"/>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2787371" cy="918781"/>
                    </a:xfrm>
                    <a:prstGeom prst="rect">
                      <a:avLst/>
                    </a:prstGeom>
                  </pic:spPr>
                </pic:pic>
              </a:graphicData>
            </a:graphic>
          </wp:inline>
        </w:drawing>
      </w:r>
      <w:r>
        <w:rPr>
          <w:sz w:val="20"/>
        </w:rPr>
      </w:r>
    </w:p>
    <w:p>
      <w:pPr>
        <w:pStyle w:val="BodyText"/>
        <w:spacing w:before="5"/>
        <w:ind w:left="221" w:right="460"/>
      </w:pPr>
      <w:r>
        <w:rPr/>
        <w:t>Gambar 6.</w:t>
      </w:r>
      <w:r>
        <w:rPr>
          <w:i/>
        </w:rPr>
        <w:t>Cookies </w:t>
      </w:r>
      <w:r>
        <w:rPr/>
        <w:t>tepung komposit </w:t>
      </w:r>
      <w:r>
        <w:rPr>
          <w:spacing w:val="-3"/>
        </w:rPr>
        <w:t>growol </w:t>
      </w:r>
      <w:r>
        <w:rPr/>
        <w:t>dan kacang tunggak dengan </w:t>
      </w:r>
      <w:r>
        <w:rPr>
          <w:spacing w:val="-3"/>
        </w:rPr>
        <w:t>penambahan </w:t>
      </w:r>
      <w:r>
        <w:rPr/>
        <w:t>baking powder 1%, 1,5%,</w:t>
      </w:r>
      <w:r>
        <w:rPr>
          <w:spacing w:val="-2"/>
        </w:rPr>
        <w:t> </w:t>
      </w:r>
      <w:r>
        <w:rPr/>
        <w:t>2%.</w:t>
      </w:r>
    </w:p>
    <w:p>
      <w:pPr>
        <w:pStyle w:val="BodyText"/>
        <w:jc w:val="left"/>
        <w:rPr>
          <w:sz w:val="20"/>
        </w:rPr>
      </w:pPr>
      <w:r>
        <w:rPr>
          <w:sz w:val="20"/>
        </w:rPr>
        <w:drawing>
          <wp:inline distT="0" distB="0" distL="0" distR="0">
            <wp:extent cx="2800403" cy="948689"/>
            <wp:effectExtent l="0" t="0" r="0" b="0"/>
            <wp:docPr id="5" name="image3.jpeg"/>
            <wp:cNvGraphicFramePr>
              <a:graphicFrameLocks noChangeAspect="1"/>
            </wp:cNvGraphicFramePr>
            <a:graphic>
              <a:graphicData uri="http://schemas.openxmlformats.org/drawingml/2006/picture">
                <pic:pic>
                  <pic:nvPicPr>
                    <pic:cNvPr id="6" name="image3.jpeg"/>
                    <pic:cNvPicPr/>
                  </pic:nvPicPr>
                  <pic:blipFill>
                    <a:blip r:embed="rId9" cstate="print"/>
                    <a:stretch>
                      <a:fillRect/>
                    </a:stretch>
                  </pic:blipFill>
                  <pic:spPr>
                    <a:xfrm>
                      <a:off x="0" y="0"/>
                      <a:ext cx="2800403" cy="948689"/>
                    </a:xfrm>
                    <a:prstGeom prst="rect">
                      <a:avLst/>
                    </a:prstGeom>
                  </pic:spPr>
                </pic:pic>
              </a:graphicData>
            </a:graphic>
          </wp:inline>
        </w:drawing>
      </w:r>
      <w:r>
        <w:rPr>
          <w:sz w:val="20"/>
        </w:rPr>
      </w:r>
    </w:p>
    <w:p>
      <w:pPr>
        <w:pStyle w:val="BodyText"/>
        <w:spacing w:before="7"/>
        <w:ind w:left="221" w:right="457"/>
      </w:pPr>
      <w:r>
        <w:rPr/>
        <w:t>Gambar 7.</w:t>
      </w:r>
      <w:r>
        <w:rPr>
          <w:i/>
        </w:rPr>
        <w:t>Cookies </w:t>
      </w:r>
      <w:r>
        <w:rPr/>
        <w:t>tepung komposit growol dan kacang kedelai dengan </w:t>
      </w:r>
      <w:r>
        <w:rPr>
          <w:spacing w:val="-2"/>
        </w:rPr>
        <w:t>penambahan </w:t>
      </w:r>
      <w:r>
        <w:rPr/>
        <w:t>baking powder 1%, 1,5%,</w:t>
      </w:r>
      <w:r>
        <w:rPr>
          <w:spacing w:val="-2"/>
        </w:rPr>
        <w:t> </w:t>
      </w:r>
      <w:r>
        <w:rPr/>
        <w:t>2%.</w:t>
      </w:r>
    </w:p>
    <w:p>
      <w:pPr>
        <w:pStyle w:val="BodyText"/>
        <w:ind w:left="221" w:right="460" w:firstLine="566"/>
      </w:pPr>
      <w:r>
        <w:rPr/>
        <w:t>Hasil analisa </w:t>
      </w:r>
      <w:r>
        <w:rPr>
          <w:i/>
        </w:rPr>
        <w:t>cookies </w:t>
      </w:r>
      <w:r>
        <w:rPr/>
        <w:t>growol dapat dilihat pada Tabel 12.</w:t>
      </w:r>
    </w:p>
    <w:p>
      <w:pPr>
        <w:spacing w:after="0"/>
        <w:sectPr>
          <w:type w:val="continuous"/>
          <w:pgSz w:w="12240" w:h="15840"/>
          <w:pgMar w:top="1500" w:bottom="280" w:left="1220" w:right="980"/>
          <w:cols w:num="2" w:equalWidth="0">
            <w:col w:w="4582" w:space="458"/>
            <w:col w:w="5000"/>
          </w:cols>
        </w:sectPr>
      </w:pPr>
    </w:p>
    <w:p>
      <w:pPr>
        <w:tabs>
          <w:tab w:pos="1004" w:val="left" w:leader="none"/>
          <w:tab w:pos="1544" w:val="left" w:leader="none"/>
          <w:tab w:pos="2423" w:val="left" w:leader="none"/>
          <w:tab w:pos="3384" w:val="left" w:leader="none"/>
          <w:tab w:pos="4303" w:val="left" w:leader="none"/>
          <w:tab w:pos="5358" w:val="left" w:leader="none"/>
          <w:tab w:pos="6248" w:val="left" w:leader="none"/>
          <w:tab w:pos="7382" w:val="left" w:leader="none"/>
          <w:tab w:pos="7970" w:val="left" w:leader="none"/>
          <w:tab w:pos="8863" w:val="left" w:leader="none"/>
        </w:tabs>
        <w:spacing w:before="72" w:after="8"/>
        <w:ind w:left="220" w:right="0" w:firstLine="0"/>
        <w:jc w:val="left"/>
        <w:rPr>
          <w:i/>
          <w:sz w:val="24"/>
        </w:rPr>
      </w:pPr>
      <w:r>
        <w:rPr>
          <w:sz w:val="24"/>
        </w:rPr>
        <w:t>Tabel</w:t>
        <w:tab/>
        <w:t>12.</w:t>
        <w:tab/>
        <w:t>Warna</w:t>
        <w:tab/>
      </w:r>
      <w:r>
        <w:rPr>
          <w:i/>
          <w:sz w:val="24"/>
        </w:rPr>
        <w:t>cookies</w:t>
        <w:tab/>
      </w:r>
      <w:r>
        <w:rPr>
          <w:sz w:val="24"/>
        </w:rPr>
        <w:t>growol</w:t>
        <w:tab/>
        <w:t>subtitusi</w:t>
        <w:tab/>
        <w:t>tepung</w:t>
        <w:tab/>
        <w:t>komposit</w:t>
        <w:tab/>
        <w:t>dan</w:t>
        <w:tab/>
      </w:r>
      <w:r>
        <w:rPr>
          <w:i/>
          <w:sz w:val="24"/>
        </w:rPr>
        <w:t>baking</w:t>
        <w:tab/>
        <w:t>powder</w:t>
      </w:r>
    </w:p>
    <w:tbl>
      <w:tblPr>
        <w:tblW w:w="0" w:type="auto"/>
        <w:jc w:val="left"/>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67"/>
        <w:gridCol w:w="1008"/>
        <w:gridCol w:w="1008"/>
        <w:gridCol w:w="992"/>
        <w:gridCol w:w="996"/>
        <w:gridCol w:w="991"/>
        <w:gridCol w:w="996"/>
      </w:tblGrid>
      <w:tr>
        <w:trPr>
          <w:trHeight w:val="316" w:hRule="atLeast"/>
        </w:trPr>
        <w:tc>
          <w:tcPr>
            <w:tcW w:w="2967" w:type="dxa"/>
            <w:vMerge w:val="restart"/>
          </w:tcPr>
          <w:p>
            <w:pPr>
              <w:pStyle w:val="TableParagraph"/>
              <w:spacing w:before="5"/>
              <w:ind w:left="0"/>
              <w:rPr>
                <w:i/>
                <w:sz w:val="28"/>
              </w:rPr>
            </w:pPr>
          </w:p>
          <w:p>
            <w:pPr>
              <w:pStyle w:val="TableParagraph"/>
              <w:ind w:left="107"/>
              <w:rPr>
                <w:sz w:val="24"/>
              </w:rPr>
            </w:pPr>
            <w:r>
              <w:rPr>
                <w:sz w:val="24"/>
              </w:rPr>
              <w:t>Tepung Komposit</w:t>
            </w:r>
          </w:p>
        </w:tc>
        <w:tc>
          <w:tcPr>
            <w:tcW w:w="5991" w:type="dxa"/>
            <w:gridSpan w:val="6"/>
          </w:tcPr>
          <w:p>
            <w:pPr>
              <w:pStyle w:val="TableParagraph"/>
              <w:spacing w:line="270" w:lineRule="exact"/>
              <w:ind w:left="107"/>
              <w:rPr>
                <w:i/>
                <w:sz w:val="24"/>
              </w:rPr>
            </w:pPr>
            <w:r>
              <w:rPr>
                <w:i/>
                <w:sz w:val="24"/>
              </w:rPr>
              <w:t>Baking Powder</w:t>
            </w:r>
          </w:p>
        </w:tc>
      </w:tr>
      <w:tr>
        <w:trPr>
          <w:trHeight w:val="318" w:hRule="atLeast"/>
        </w:trPr>
        <w:tc>
          <w:tcPr>
            <w:tcW w:w="2967" w:type="dxa"/>
            <w:vMerge/>
            <w:tcBorders>
              <w:top w:val="nil"/>
            </w:tcBorders>
          </w:tcPr>
          <w:p>
            <w:pPr>
              <w:rPr>
                <w:sz w:val="2"/>
                <w:szCs w:val="2"/>
              </w:rPr>
            </w:pPr>
          </w:p>
        </w:tc>
        <w:tc>
          <w:tcPr>
            <w:tcW w:w="2016" w:type="dxa"/>
            <w:gridSpan w:val="2"/>
          </w:tcPr>
          <w:p>
            <w:pPr>
              <w:pStyle w:val="TableParagraph"/>
              <w:spacing w:line="273" w:lineRule="exact"/>
              <w:ind w:left="107"/>
              <w:rPr>
                <w:sz w:val="24"/>
              </w:rPr>
            </w:pPr>
            <w:r>
              <w:rPr>
                <w:sz w:val="24"/>
              </w:rPr>
              <w:t>1%</w:t>
            </w:r>
          </w:p>
        </w:tc>
        <w:tc>
          <w:tcPr>
            <w:tcW w:w="1988" w:type="dxa"/>
            <w:gridSpan w:val="2"/>
          </w:tcPr>
          <w:p>
            <w:pPr>
              <w:pStyle w:val="TableParagraph"/>
              <w:spacing w:line="273" w:lineRule="exact"/>
              <w:ind w:left="107"/>
              <w:rPr>
                <w:sz w:val="24"/>
              </w:rPr>
            </w:pPr>
            <w:r>
              <w:rPr>
                <w:sz w:val="24"/>
              </w:rPr>
              <w:t>1,5%</w:t>
            </w:r>
          </w:p>
        </w:tc>
        <w:tc>
          <w:tcPr>
            <w:tcW w:w="1987" w:type="dxa"/>
            <w:gridSpan w:val="2"/>
          </w:tcPr>
          <w:p>
            <w:pPr>
              <w:pStyle w:val="TableParagraph"/>
              <w:spacing w:line="273" w:lineRule="exact"/>
              <w:ind w:left="107"/>
              <w:rPr>
                <w:sz w:val="24"/>
              </w:rPr>
            </w:pPr>
            <w:r>
              <w:rPr>
                <w:sz w:val="24"/>
              </w:rPr>
              <w:t>2%</w:t>
            </w:r>
          </w:p>
        </w:tc>
      </w:tr>
      <w:tr>
        <w:trPr>
          <w:trHeight w:val="328" w:hRule="atLeast"/>
        </w:trPr>
        <w:tc>
          <w:tcPr>
            <w:tcW w:w="2967" w:type="dxa"/>
            <w:vMerge/>
            <w:tcBorders>
              <w:top w:val="nil"/>
            </w:tcBorders>
          </w:tcPr>
          <w:p>
            <w:pPr>
              <w:rPr>
                <w:sz w:val="2"/>
                <w:szCs w:val="2"/>
              </w:rPr>
            </w:pPr>
          </w:p>
        </w:tc>
        <w:tc>
          <w:tcPr>
            <w:tcW w:w="1008" w:type="dxa"/>
          </w:tcPr>
          <w:p>
            <w:pPr>
              <w:pStyle w:val="TableParagraph"/>
              <w:spacing w:before="1"/>
              <w:ind w:left="167"/>
              <w:rPr>
                <w:sz w:val="24"/>
              </w:rPr>
            </w:pPr>
            <w:r>
              <w:rPr>
                <w:sz w:val="24"/>
              </w:rPr>
              <w:t>Merah</w:t>
            </w:r>
          </w:p>
        </w:tc>
        <w:tc>
          <w:tcPr>
            <w:tcW w:w="1008" w:type="dxa"/>
          </w:tcPr>
          <w:p>
            <w:pPr>
              <w:pStyle w:val="TableParagraph"/>
              <w:spacing w:before="1"/>
              <w:ind w:left="137" w:right="80"/>
              <w:jc w:val="center"/>
              <w:rPr>
                <w:sz w:val="24"/>
              </w:rPr>
            </w:pPr>
            <w:r>
              <w:rPr>
                <w:sz w:val="24"/>
              </w:rPr>
              <w:t>Kuning</w:t>
            </w:r>
          </w:p>
        </w:tc>
        <w:tc>
          <w:tcPr>
            <w:tcW w:w="992" w:type="dxa"/>
          </w:tcPr>
          <w:p>
            <w:pPr>
              <w:pStyle w:val="TableParagraph"/>
              <w:spacing w:before="1"/>
              <w:ind w:left="147" w:right="167"/>
              <w:jc w:val="center"/>
              <w:rPr>
                <w:sz w:val="24"/>
              </w:rPr>
            </w:pPr>
            <w:r>
              <w:rPr>
                <w:sz w:val="24"/>
              </w:rPr>
              <w:t>Merah</w:t>
            </w:r>
          </w:p>
        </w:tc>
        <w:tc>
          <w:tcPr>
            <w:tcW w:w="996" w:type="dxa"/>
          </w:tcPr>
          <w:p>
            <w:pPr>
              <w:pStyle w:val="TableParagraph"/>
              <w:spacing w:before="6"/>
              <w:ind w:left="167"/>
              <w:rPr>
                <w:sz w:val="24"/>
              </w:rPr>
            </w:pPr>
            <w:r>
              <w:rPr>
                <w:sz w:val="24"/>
              </w:rPr>
              <w:t>Kuning</w:t>
            </w:r>
          </w:p>
        </w:tc>
        <w:tc>
          <w:tcPr>
            <w:tcW w:w="991" w:type="dxa"/>
          </w:tcPr>
          <w:p>
            <w:pPr>
              <w:pStyle w:val="TableParagraph"/>
              <w:spacing w:before="6"/>
              <w:ind w:left="167"/>
              <w:rPr>
                <w:sz w:val="24"/>
              </w:rPr>
            </w:pPr>
            <w:r>
              <w:rPr>
                <w:sz w:val="24"/>
              </w:rPr>
              <w:t>Merah</w:t>
            </w:r>
          </w:p>
        </w:tc>
        <w:tc>
          <w:tcPr>
            <w:tcW w:w="996" w:type="dxa"/>
          </w:tcPr>
          <w:p>
            <w:pPr>
              <w:pStyle w:val="TableParagraph"/>
              <w:spacing w:before="6"/>
              <w:ind w:left="148" w:right="78"/>
              <w:jc w:val="center"/>
              <w:rPr>
                <w:sz w:val="24"/>
              </w:rPr>
            </w:pPr>
            <w:r>
              <w:rPr>
                <w:sz w:val="24"/>
              </w:rPr>
              <w:t>Kuning</w:t>
            </w:r>
          </w:p>
        </w:tc>
      </w:tr>
      <w:tr>
        <w:trPr>
          <w:trHeight w:val="318" w:hRule="atLeast"/>
        </w:trPr>
        <w:tc>
          <w:tcPr>
            <w:tcW w:w="2967" w:type="dxa"/>
          </w:tcPr>
          <w:p>
            <w:pPr>
              <w:pStyle w:val="TableParagraph"/>
              <w:spacing w:line="273" w:lineRule="exact"/>
              <w:ind w:left="107"/>
              <w:rPr>
                <w:sz w:val="24"/>
              </w:rPr>
            </w:pPr>
            <w:r>
              <w:rPr>
                <w:sz w:val="24"/>
              </w:rPr>
              <w:t>Growol : Kacang Hijau</w:t>
            </w:r>
          </w:p>
        </w:tc>
        <w:tc>
          <w:tcPr>
            <w:tcW w:w="1008" w:type="dxa"/>
          </w:tcPr>
          <w:p>
            <w:pPr>
              <w:pStyle w:val="TableParagraph"/>
              <w:spacing w:line="273" w:lineRule="exact"/>
              <w:ind w:left="167"/>
              <w:rPr>
                <w:sz w:val="24"/>
              </w:rPr>
            </w:pPr>
            <w:r>
              <w:rPr>
                <w:sz w:val="24"/>
              </w:rPr>
              <w:t>0,06</w:t>
            </w:r>
            <w:r>
              <w:rPr>
                <w:sz w:val="24"/>
                <w:vertAlign w:val="superscript"/>
              </w:rPr>
              <w:t>a</w:t>
            </w:r>
          </w:p>
        </w:tc>
        <w:tc>
          <w:tcPr>
            <w:tcW w:w="1008" w:type="dxa"/>
          </w:tcPr>
          <w:p>
            <w:pPr>
              <w:pStyle w:val="TableParagraph"/>
              <w:spacing w:line="273" w:lineRule="exact"/>
              <w:ind w:left="147" w:right="79"/>
              <w:jc w:val="center"/>
              <w:rPr>
                <w:sz w:val="24"/>
              </w:rPr>
            </w:pPr>
            <w:r>
              <w:rPr>
                <w:sz w:val="24"/>
              </w:rPr>
              <w:t>20,425</w:t>
            </w:r>
            <w:r>
              <w:rPr>
                <w:sz w:val="24"/>
                <w:vertAlign w:val="superscript"/>
              </w:rPr>
              <w:t>a</w:t>
            </w:r>
          </w:p>
        </w:tc>
        <w:tc>
          <w:tcPr>
            <w:tcW w:w="992" w:type="dxa"/>
          </w:tcPr>
          <w:p>
            <w:pPr>
              <w:pStyle w:val="TableParagraph"/>
              <w:spacing w:line="273" w:lineRule="exact"/>
              <w:ind w:left="24" w:right="167"/>
              <w:jc w:val="center"/>
              <w:rPr>
                <w:sz w:val="24"/>
              </w:rPr>
            </w:pPr>
            <w:r>
              <w:rPr>
                <w:sz w:val="24"/>
              </w:rPr>
              <w:t>6,75</w:t>
            </w:r>
            <w:r>
              <w:rPr>
                <w:sz w:val="24"/>
                <w:vertAlign w:val="superscript"/>
              </w:rPr>
              <w:t>b</w:t>
            </w:r>
          </w:p>
        </w:tc>
        <w:tc>
          <w:tcPr>
            <w:tcW w:w="996" w:type="dxa"/>
          </w:tcPr>
          <w:p>
            <w:pPr>
              <w:pStyle w:val="TableParagraph"/>
              <w:spacing w:line="273" w:lineRule="exact"/>
              <w:ind w:left="167"/>
              <w:rPr>
                <w:sz w:val="24"/>
              </w:rPr>
            </w:pPr>
            <w:r>
              <w:rPr>
                <w:sz w:val="24"/>
              </w:rPr>
              <w:t>19,92</w:t>
            </w:r>
            <w:r>
              <w:rPr>
                <w:sz w:val="24"/>
                <w:vertAlign w:val="superscript"/>
              </w:rPr>
              <w:t>a</w:t>
            </w:r>
          </w:p>
        </w:tc>
        <w:tc>
          <w:tcPr>
            <w:tcW w:w="991" w:type="dxa"/>
          </w:tcPr>
          <w:p>
            <w:pPr>
              <w:pStyle w:val="TableParagraph"/>
              <w:spacing w:line="273" w:lineRule="exact"/>
              <w:ind w:left="167"/>
              <w:rPr>
                <w:sz w:val="24"/>
              </w:rPr>
            </w:pPr>
            <w:r>
              <w:rPr>
                <w:sz w:val="24"/>
              </w:rPr>
              <w:t>7,94</w:t>
            </w:r>
            <w:r>
              <w:rPr>
                <w:sz w:val="24"/>
                <w:vertAlign w:val="superscript"/>
              </w:rPr>
              <w:t>c</w:t>
            </w:r>
          </w:p>
        </w:tc>
        <w:tc>
          <w:tcPr>
            <w:tcW w:w="996" w:type="dxa"/>
          </w:tcPr>
          <w:p>
            <w:pPr>
              <w:pStyle w:val="TableParagraph"/>
              <w:spacing w:line="273" w:lineRule="exact"/>
              <w:ind w:left="51" w:right="78"/>
              <w:jc w:val="center"/>
              <w:rPr>
                <w:sz w:val="24"/>
              </w:rPr>
            </w:pPr>
            <w:r>
              <w:rPr>
                <w:sz w:val="24"/>
              </w:rPr>
              <w:t>22,08</w:t>
            </w:r>
            <w:r>
              <w:rPr>
                <w:sz w:val="24"/>
                <w:vertAlign w:val="superscript"/>
              </w:rPr>
              <w:t>b</w:t>
            </w:r>
          </w:p>
        </w:tc>
      </w:tr>
      <w:tr>
        <w:trPr>
          <w:trHeight w:val="316" w:hRule="atLeast"/>
        </w:trPr>
        <w:tc>
          <w:tcPr>
            <w:tcW w:w="2967" w:type="dxa"/>
          </w:tcPr>
          <w:p>
            <w:pPr>
              <w:pStyle w:val="TableParagraph"/>
              <w:spacing w:line="270" w:lineRule="exact"/>
              <w:ind w:left="107"/>
              <w:rPr>
                <w:sz w:val="24"/>
              </w:rPr>
            </w:pPr>
            <w:r>
              <w:rPr>
                <w:sz w:val="24"/>
              </w:rPr>
              <w:t>Growol : Kacang Tunggak</w:t>
            </w:r>
          </w:p>
        </w:tc>
        <w:tc>
          <w:tcPr>
            <w:tcW w:w="1008" w:type="dxa"/>
          </w:tcPr>
          <w:p>
            <w:pPr>
              <w:pStyle w:val="TableParagraph"/>
              <w:spacing w:line="270" w:lineRule="exact"/>
              <w:ind w:left="167"/>
              <w:rPr>
                <w:sz w:val="24"/>
              </w:rPr>
            </w:pPr>
            <w:r>
              <w:rPr>
                <w:sz w:val="24"/>
              </w:rPr>
              <w:t>6,4</w:t>
            </w:r>
            <w:r>
              <w:rPr>
                <w:sz w:val="24"/>
                <w:vertAlign w:val="superscript"/>
              </w:rPr>
              <w:t>ab</w:t>
            </w:r>
          </w:p>
        </w:tc>
        <w:tc>
          <w:tcPr>
            <w:tcW w:w="1008" w:type="dxa"/>
          </w:tcPr>
          <w:p>
            <w:pPr>
              <w:pStyle w:val="TableParagraph"/>
              <w:spacing w:line="270" w:lineRule="exact"/>
              <w:ind w:left="31" w:right="80"/>
              <w:jc w:val="center"/>
              <w:rPr>
                <w:sz w:val="24"/>
              </w:rPr>
            </w:pPr>
            <w:r>
              <w:rPr>
                <w:sz w:val="24"/>
              </w:rPr>
              <w:t>19,85</w:t>
            </w:r>
            <w:r>
              <w:rPr>
                <w:sz w:val="24"/>
                <w:vertAlign w:val="superscript"/>
              </w:rPr>
              <w:t>a</w:t>
            </w:r>
          </w:p>
        </w:tc>
        <w:tc>
          <w:tcPr>
            <w:tcW w:w="992" w:type="dxa"/>
          </w:tcPr>
          <w:p>
            <w:pPr>
              <w:pStyle w:val="TableParagraph"/>
              <w:spacing w:line="270" w:lineRule="exact"/>
              <w:ind w:left="144" w:right="167"/>
              <w:jc w:val="center"/>
              <w:rPr>
                <w:sz w:val="24"/>
              </w:rPr>
            </w:pPr>
            <w:r>
              <w:rPr>
                <w:sz w:val="24"/>
              </w:rPr>
              <w:t>6,735</w:t>
            </w:r>
            <w:r>
              <w:rPr>
                <w:sz w:val="24"/>
                <w:vertAlign w:val="superscript"/>
              </w:rPr>
              <w:t>b</w:t>
            </w:r>
          </w:p>
        </w:tc>
        <w:tc>
          <w:tcPr>
            <w:tcW w:w="996" w:type="dxa"/>
          </w:tcPr>
          <w:p>
            <w:pPr>
              <w:pStyle w:val="TableParagraph"/>
              <w:spacing w:line="270" w:lineRule="exact"/>
              <w:ind w:left="167"/>
              <w:rPr>
                <w:sz w:val="24"/>
              </w:rPr>
            </w:pPr>
            <w:r>
              <w:rPr>
                <w:sz w:val="24"/>
              </w:rPr>
              <w:t>19,55</w:t>
            </w:r>
            <w:r>
              <w:rPr>
                <w:sz w:val="24"/>
                <w:vertAlign w:val="superscript"/>
              </w:rPr>
              <w:t>a</w:t>
            </w:r>
          </w:p>
        </w:tc>
        <w:tc>
          <w:tcPr>
            <w:tcW w:w="991" w:type="dxa"/>
          </w:tcPr>
          <w:p>
            <w:pPr>
              <w:pStyle w:val="TableParagraph"/>
              <w:spacing w:line="270" w:lineRule="exact"/>
              <w:ind w:left="167"/>
              <w:rPr>
                <w:sz w:val="24"/>
              </w:rPr>
            </w:pPr>
            <w:r>
              <w:rPr>
                <w:sz w:val="24"/>
              </w:rPr>
              <w:t>8,685</w:t>
            </w:r>
            <w:r>
              <w:rPr>
                <w:sz w:val="24"/>
                <w:vertAlign w:val="superscript"/>
              </w:rPr>
              <w:t>d</w:t>
            </w:r>
          </w:p>
        </w:tc>
        <w:tc>
          <w:tcPr>
            <w:tcW w:w="996" w:type="dxa"/>
          </w:tcPr>
          <w:p>
            <w:pPr>
              <w:pStyle w:val="TableParagraph"/>
              <w:spacing w:line="270" w:lineRule="exact"/>
              <w:ind w:left="42" w:right="78"/>
              <w:jc w:val="center"/>
              <w:rPr>
                <w:sz w:val="24"/>
              </w:rPr>
            </w:pPr>
            <w:r>
              <w:rPr>
                <w:sz w:val="24"/>
              </w:rPr>
              <w:t>23,64</w:t>
            </w:r>
            <w:r>
              <w:rPr>
                <w:sz w:val="24"/>
                <w:vertAlign w:val="superscript"/>
              </w:rPr>
              <w:t>c</w:t>
            </w:r>
          </w:p>
        </w:tc>
      </w:tr>
      <w:tr>
        <w:trPr>
          <w:trHeight w:val="318" w:hRule="atLeast"/>
        </w:trPr>
        <w:tc>
          <w:tcPr>
            <w:tcW w:w="2967" w:type="dxa"/>
          </w:tcPr>
          <w:p>
            <w:pPr>
              <w:pStyle w:val="TableParagraph"/>
              <w:spacing w:line="270" w:lineRule="exact"/>
              <w:ind w:left="107"/>
              <w:rPr>
                <w:sz w:val="24"/>
              </w:rPr>
            </w:pPr>
            <w:r>
              <w:rPr>
                <w:sz w:val="24"/>
              </w:rPr>
              <w:t>Growol : Kacang Kedelai</w:t>
            </w:r>
          </w:p>
        </w:tc>
        <w:tc>
          <w:tcPr>
            <w:tcW w:w="1008" w:type="dxa"/>
          </w:tcPr>
          <w:p>
            <w:pPr>
              <w:pStyle w:val="TableParagraph"/>
              <w:spacing w:line="270" w:lineRule="exact"/>
              <w:ind w:left="167"/>
              <w:rPr>
                <w:sz w:val="24"/>
              </w:rPr>
            </w:pPr>
            <w:r>
              <w:rPr>
                <w:sz w:val="24"/>
              </w:rPr>
              <w:t>10,725</w:t>
            </w:r>
            <w:r>
              <w:rPr>
                <w:sz w:val="24"/>
                <w:vertAlign w:val="superscript"/>
              </w:rPr>
              <w:t>e</w:t>
            </w:r>
          </w:p>
        </w:tc>
        <w:tc>
          <w:tcPr>
            <w:tcW w:w="1008" w:type="dxa"/>
          </w:tcPr>
          <w:p>
            <w:pPr>
              <w:pStyle w:val="TableParagraph"/>
              <w:spacing w:line="270" w:lineRule="exact"/>
              <w:ind w:left="147" w:right="79"/>
              <w:jc w:val="center"/>
              <w:rPr>
                <w:sz w:val="24"/>
              </w:rPr>
            </w:pPr>
            <w:r>
              <w:rPr>
                <w:sz w:val="24"/>
              </w:rPr>
              <w:t>24,385</w:t>
            </w:r>
            <w:r>
              <w:rPr>
                <w:sz w:val="24"/>
                <w:vertAlign w:val="superscript"/>
              </w:rPr>
              <w:t>c</w:t>
            </w:r>
          </w:p>
        </w:tc>
        <w:tc>
          <w:tcPr>
            <w:tcW w:w="992" w:type="dxa"/>
          </w:tcPr>
          <w:p>
            <w:pPr>
              <w:pStyle w:val="TableParagraph"/>
              <w:spacing w:line="270" w:lineRule="exact"/>
              <w:ind w:left="135" w:right="167"/>
              <w:jc w:val="center"/>
              <w:rPr>
                <w:sz w:val="24"/>
              </w:rPr>
            </w:pPr>
            <w:r>
              <w:rPr>
                <w:sz w:val="24"/>
              </w:rPr>
              <w:t>7,545</w:t>
            </w:r>
            <w:r>
              <w:rPr>
                <w:sz w:val="24"/>
                <w:vertAlign w:val="superscript"/>
              </w:rPr>
              <w:t>c</w:t>
            </w:r>
          </w:p>
        </w:tc>
        <w:tc>
          <w:tcPr>
            <w:tcW w:w="996" w:type="dxa"/>
          </w:tcPr>
          <w:p>
            <w:pPr>
              <w:pStyle w:val="TableParagraph"/>
              <w:spacing w:line="270" w:lineRule="exact"/>
              <w:ind w:left="107"/>
              <w:rPr>
                <w:sz w:val="24"/>
              </w:rPr>
            </w:pPr>
            <w:r>
              <w:rPr>
                <w:sz w:val="24"/>
              </w:rPr>
              <w:t>25,74</w:t>
            </w:r>
            <w:r>
              <w:rPr>
                <w:sz w:val="24"/>
                <w:vertAlign w:val="superscript"/>
              </w:rPr>
              <w:t>d</w:t>
            </w:r>
          </w:p>
        </w:tc>
        <w:tc>
          <w:tcPr>
            <w:tcW w:w="991" w:type="dxa"/>
          </w:tcPr>
          <w:p>
            <w:pPr>
              <w:pStyle w:val="TableParagraph"/>
              <w:spacing w:line="270" w:lineRule="exact"/>
              <w:ind w:left="167"/>
              <w:rPr>
                <w:sz w:val="24"/>
              </w:rPr>
            </w:pPr>
            <w:r>
              <w:rPr>
                <w:sz w:val="24"/>
              </w:rPr>
              <w:t>10,38</w:t>
            </w:r>
            <w:r>
              <w:rPr>
                <w:sz w:val="24"/>
                <w:vertAlign w:val="superscript"/>
              </w:rPr>
              <w:t>e</w:t>
            </w:r>
          </w:p>
        </w:tc>
        <w:tc>
          <w:tcPr>
            <w:tcW w:w="996" w:type="dxa"/>
          </w:tcPr>
          <w:p>
            <w:pPr>
              <w:pStyle w:val="TableParagraph"/>
              <w:spacing w:line="270" w:lineRule="exact"/>
              <w:ind w:left="51" w:right="78"/>
              <w:jc w:val="center"/>
              <w:rPr>
                <w:sz w:val="24"/>
              </w:rPr>
            </w:pPr>
            <w:r>
              <w:rPr>
                <w:sz w:val="24"/>
              </w:rPr>
              <w:t>26,16</w:t>
            </w:r>
            <w:r>
              <w:rPr>
                <w:sz w:val="24"/>
                <w:vertAlign w:val="superscript"/>
              </w:rPr>
              <w:t>d</w:t>
            </w:r>
          </w:p>
        </w:tc>
      </w:tr>
    </w:tbl>
    <w:p>
      <w:pPr>
        <w:pStyle w:val="BodyText"/>
        <w:spacing w:line="276" w:lineRule="auto"/>
        <w:ind w:right="942"/>
        <w:jc w:val="left"/>
      </w:pPr>
      <w:r>
        <w:rPr/>
        <w:t>Keterangan : Angka yang diikuti dengan notasi huruf yang berbeda menunjukan adanya perbedaan yang nyata (p&gt;0,05)</w:t>
      </w:r>
    </w:p>
    <w:p>
      <w:pPr>
        <w:spacing w:after="0" w:line="276" w:lineRule="auto"/>
        <w:jc w:val="left"/>
        <w:sectPr>
          <w:pgSz w:w="12240" w:h="15840"/>
          <w:pgMar w:top="1360" w:bottom="280" w:left="1220" w:right="980"/>
        </w:sectPr>
      </w:pPr>
    </w:p>
    <w:p>
      <w:pPr>
        <w:pStyle w:val="BodyText"/>
        <w:spacing w:line="276" w:lineRule="auto"/>
        <w:ind w:right="38" w:firstLine="719"/>
      </w:pPr>
      <w:r>
        <w:rPr/>
        <w:t>Warna </w:t>
      </w:r>
      <w:r>
        <w:rPr>
          <w:i/>
        </w:rPr>
        <w:t>cookies </w:t>
      </w:r>
      <w:r>
        <w:rPr/>
        <w:t>growol </w:t>
      </w:r>
      <w:r>
        <w:rPr>
          <w:spacing w:val="-5"/>
        </w:rPr>
        <w:t>yang </w:t>
      </w:r>
      <w:r>
        <w:rPr/>
        <w:t>dihasilkan pada penelitian ini </w:t>
      </w:r>
      <w:r>
        <w:rPr>
          <w:spacing w:val="-3"/>
        </w:rPr>
        <w:t>memiliki </w:t>
      </w:r>
      <w:r>
        <w:rPr/>
        <w:t>warna kuning yang tinggi pada </w:t>
      </w:r>
      <w:r>
        <w:rPr>
          <w:i/>
          <w:spacing w:val="-3"/>
        </w:rPr>
        <w:t>cookies </w:t>
      </w:r>
      <w:r>
        <w:rPr/>
        <w:t>growol subtitusi tepung komposit growol dan kacang hijau, karena pada kacang hijau terdapat senyawa karoten </w:t>
      </w:r>
      <w:r>
        <w:rPr>
          <w:spacing w:val="-4"/>
        </w:rPr>
        <w:t>yang </w:t>
      </w:r>
      <w:r>
        <w:rPr/>
        <w:t>menyebabkan warna kuning pada </w:t>
      </w:r>
      <w:r>
        <w:rPr>
          <w:i/>
        </w:rPr>
        <w:t>cookies</w:t>
      </w:r>
      <w:r>
        <w:rPr/>
        <w:t>. (Supriyono, 2008) menyatakan </w:t>
      </w:r>
      <w:r>
        <w:rPr>
          <w:spacing w:val="-3"/>
        </w:rPr>
        <w:t>bahwa </w:t>
      </w:r>
      <w:r>
        <w:rPr/>
        <w:t>senyawa bioaktif utama kacang hijau adalah karotenoid terutama beta karoten. Karoten adalah pigmen utama bahan </w:t>
      </w:r>
      <w:r>
        <w:rPr>
          <w:spacing w:val="-3"/>
        </w:rPr>
        <w:t>dalam </w:t>
      </w:r>
      <w:r>
        <w:rPr/>
        <w:t>membentuk warna merah, orange, kuning, dan hijau pada bahan makanan. Semakin banyak baking powder warnya</w:t>
      </w:r>
      <w:r>
        <w:rPr>
          <w:spacing w:val="25"/>
        </w:rPr>
        <w:t> </w:t>
      </w:r>
      <w:r>
        <w:rPr/>
        <w:t>cookies</w:t>
      </w:r>
    </w:p>
    <w:p>
      <w:pPr>
        <w:pStyle w:val="Heading1"/>
        <w:numPr>
          <w:ilvl w:val="1"/>
          <w:numId w:val="13"/>
        </w:numPr>
        <w:tabs>
          <w:tab w:pos="787" w:val="left" w:leader="none"/>
        </w:tabs>
        <w:spacing w:line="240" w:lineRule="auto" w:before="6" w:after="0"/>
        <w:ind w:left="786" w:right="0" w:hanging="567"/>
        <w:jc w:val="both"/>
      </w:pPr>
      <w:r>
        <w:rPr/>
        <w:t>Tekstur</w:t>
      </w:r>
    </w:p>
    <w:p>
      <w:pPr>
        <w:pStyle w:val="BodyText"/>
        <w:spacing w:line="276" w:lineRule="auto"/>
        <w:ind w:right="457"/>
      </w:pPr>
      <w:r>
        <w:rPr/>
        <w:br w:type="column"/>
      </w:r>
      <w:r>
        <w:rPr/>
        <w:t>growol akan menjadi lebih pucat dan pada pembentukan warna “</w:t>
      </w:r>
      <w:r>
        <w:rPr>
          <w:i/>
        </w:rPr>
        <w:t>red” </w:t>
      </w:r>
      <w:r>
        <w:rPr>
          <w:spacing w:val="-3"/>
        </w:rPr>
        <w:t>disebabkan </w:t>
      </w:r>
      <w:r>
        <w:rPr/>
        <w:t>adanya reaksi antara karbohidrat dengan asam amino yang disebut dengan reaksi </w:t>
      </w:r>
      <w:r>
        <w:rPr>
          <w:i/>
        </w:rPr>
        <w:t>maillard</w:t>
      </w:r>
      <w:r>
        <w:rPr/>
        <w:t>. Selama pemanasan, gugus karboksil akan bereaksi dengan gugus amino atau </w:t>
      </w:r>
      <w:r>
        <w:rPr>
          <w:i/>
        </w:rPr>
        <w:t>peptide </w:t>
      </w:r>
      <w:r>
        <w:rPr/>
        <w:t>sehingga </w:t>
      </w:r>
      <w:r>
        <w:rPr>
          <w:spacing w:val="-3"/>
        </w:rPr>
        <w:t>terbentuk </w:t>
      </w:r>
      <w:r>
        <w:rPr/>
        <w:t>glikosilamin. Komponen-komponen </w:t>
      </w:r>
      <w:r>
        <w:rPr>
          <w:spacing w:val="-5"/>
        </w:rPr>
        <w:t>ini </w:t>
      </w:r>
      <w:r>
        <w:rPr/>
        <w:t>selanjutnya mengalami polimerisasi membentuk komponen berwarna </w:t>
      </w:r>
      <w:r>
        <w:rPr>
          <w:spacing w:val="-4"/>
        </w:rPr>
        <w:t>gelap </w:t>
      </w:r>
      <w:r>
        <w:rPr/>
        <w:t>“</w:t>
      </w:r>
      <w:r>
        <w:rPr>
          <w:i/>
        </w:rPr>
        <w:t>melanoidin</w:t>
      </w:r>
      <w:r>
        <w:rPr/>
        <w:t>” yang menyebabkan perubahan warna produk, yaitu produk akan </w:t>
      </w:r>
      <w:r>
        <w:rPr>
          <w:spacing w:val="-3"/>
        </w:rPr>
        <w:t>menjadi </w:t>
      </w:r>
      <w:r>
        <w:rPr/>
        <w:t>kecoklatan (Fennema,</w:t>
      </w:r>
      <w:r>
        <w:rPr>
          <w:spacing w:val="-1"/>
        </w:rPr>
        <w:t> </w:t>
      </w:r>
      <w:r>
        <w:rPr/>
        <w:t>1996).</w:t>
      </w:r>
    </w:p>
    <w:p>
      <w:pPr>
        <w:spacing w:after="0" w:line="276" w:lineRule="auto"/>
        <w:sectPr>
          <w:type w:val="continuous"/>
          <w:pgSz w:w="12240" w:h="15840"/>
          <w:pgMar w:top="1500" w:bottom="280" w:left="1220" w:right="980"/>
          <w:cols w:num="2" w:equalWidth="0">
            <w:col w:w="4581" w:space="460"/>
            <w:col w:w="4999"/>
          </w:cols>
        </w:sectPr>
      </w:pPr>
    </w:p>
    <w:p>
      <w:pPr>
        <w:spacing w:before="36" w:after="47"/>
        <w:ind w:left="1070" w:right="0" w:firstLine="0"/>
        <w:jc w:val="left"/>
        <w:rPr>
          <w:i/>
          <w:sz w:val="24"/>
        </w:rPr>
      </w:pPr>
      <w:r>
        <w:rPr>
          <w:sz w:val="24"/>
        </w:rPr>
        <w:t>Tabel 13. Tekstur </w:t>
      </w:r>
      <w:r>
        <w:rPr>
          <w:i/>
          <w:sz w:val="24"/>
        </w:rPr>
        <w:t>cookies </w:t>
      </w:r>
      <w:r>
        <w:rPr>
          <w:sz w:val="24"/>
        </w:rPr>
        <w:t>growol subtitusi tepung komposit dan </w:t>
      </w:r>
      <w:r>
        <w:rPr>
          <w:i/>
          <w:sz w:val="24"/>
        </w:rPr>
        <w:t>baking powder</w:t>
      </w:r>
    </w:p>
    <w:tbl>
      <w:tblPr>
        <w:tblW w:w="0" w:type="auto"/>
        <w:jc w:val="left"/>
        <w:tblInd w:w="1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88"/>
        <w:gridCol w:w="1084"/>
        <w:gridCol w:w="1096"/>
        <w:gridCol w:w="1101"/>
      </w:tblGrid>
      <w:tr>
        <w:trPr>
          <w:trHeight w:val="577" w:hRule="atLeast"/>
        </w:trPr>
        <w:tc>
          <w:tcPr>
            <w:tcW w:w="2888" w:type="dxa"/>
            <w:tcBorders>
              <w:top w:val="single" w:sz="4" w:space="0" w:color="000000"/>
            </w:tcBorders>
          </w:tcPr>
          <w:p>
            <w:pPr>
              <w:pStyle w:val="TableParagraph"/>
              <w:spacing w:before="6"/>
              <w:ind w:left="0"/>
              <w:rPr>
                <w:i/>
                <w:sz w:val="25"/>
              </w:rPr>
            </w:pPr>
          </w:p>
          <w:p>
            <w:pPr>
              <w:pStyle w:val="TableParagraph"/>
              <w:spacing w:line="263" w:lineRule="exact"/>
              <w:ind w:left="618"/>
              <w:rPr>
                <w:sz w:val="24"/>
              </w:rPr>
            </w:pPr>
            <w:r>
              <w:rPr>
                <w:sz w:val="24"/>
              </w:rPr>
              <w:t>Tepung Komposit</w:t>
            </w:r>
          </w:p>
        </w:tc>
        <w:tc>
          <w:tcPr>
            <w:tcW w:w="3281" w:type="dxa"/>
            <w:gridSpan w:val="3"/>
            <w:tcBorders>
              <w:top w:val="single" w:sz="4" w:space="0" w:color="000000"/>
            </w:tcBorders>
          </w:tcPr>
          <w:p>
            <w:pPr>
              <w:pStyle w:val="TableParagraph"/>
              <w:spacing w:line="230" w:lineRule="exact" w:before="109"/>
              <w:ind w:left="78" w:right="4"/>
              <w:jc w:val="center"/>
              <w:rPr>
                <w:i/>
                <w:sz w:val="24"/>
              </w:rPr>
            </w:pPr>
            <w:r>
              <w:rPr>
                <w:i/>
                <w:sz w:val="24"/>
              </w:rPr>
              <w:t>Baking Powder</w:t>
            </w:r>
          </w:p>
          <w:p>
            <w:pPr>
              <w:pStyle w:val="TableParagraph"/>
              <w:tabs>
                <w:tab w:pos="3335" w:val="left" w:leader="none"/>
              </w:tabs>
              <w:spacing w:line="218" w:lineRule="exact"/>
              <w:ind w:left="78" w:right="-58"/>
              <w:jc w:val="center"/>
              <w:rPr>
                <w:sz w:val="24"/>
              </w:rPr>
            </w:pPr>
            <w:r>
              <w:rPr>
                <w:sz w:val="24"/>
                <w:u w:val="single"/>
              </w:rPr>
              <w:t> </w:t>
              <w:tab/>
            </w:r>
          </w:p>
        </w:tc>
      </w:tr>
      <w:tr>
        <w:trPr>
          <w:trHeight w:val="341" w:hRule="atLeast"/>
        </w:trPr>
        <w:tc>
          <w:tcPr>
            <w:tcW w:w="2888" w:type="dxa"/>
            <w:tcBorders>
              <w:bottom w:val="single" w:sz="4" w:space="0" w:color="000000"/>
            </w:tcBorders>
          </w:tcPr>
          <w:p>
            <w:pPr>
              <w:pStyle w:val="TableParagraph"/>
              <w:ind w:left="0"/>
              <w:rPr>
                <w:sz w:val="22"/>
              </w:rPr>
            </w:pPr>
          </w:p>
        </w:tc>
        <w:tc>
          <w:tcPr>
            <w:tcW w:w="1084" w:type="dxa"/>
            <w:tcBorders>
              <w:bottom w:val="single" w:sz="4" w:space="0" w:color="000000"/>
            </w:tcBorders>
          </w:tcPr>
          <w:p>
            <w:pPr>
              <w:pStyle w:val="TableParagraph"/>
              <w:spacing w:line="273" w:lineRule="exact"/>
              <w:ind w:left="186" w:right="117"/>
              <w:jc w:val="center"/>
              <w:rPr>
                <w:sz w:val="24"/>
              </w:rPr>
            </w:pPr>
            <w:r>
              <w:rPr>
                <w:sz w:val="24"/>
              </w:rPr>
              <w:t>1%</w:t>
            </w:r>
          </w:p>
        </w:tc>
        <w:tc>
          <w:tcPr>
            <w:tcW w:w="1096" w:type="dxa"/>
            <w:tcBorders>
              <w:bottom w:val="single" w:sz="4" w:space="0" w:color="000000"/>
            </w:tcBorders>
          </w:tcPr>
          <w:p>
            <w:pPr>
              <w:pStyle w:val="TableParagraph"/>
              <w:spacing w:line="273" w:lineRule="exact"/>
              <w:ind w:left="120" w:right="127"/>
              <w:jc w:val="center"/>
              <w:rPr>
                <w:sz w:val="24"/>
              </w:rPr>
            </w:pPr>
            <w:r>
              <w:rPr>
                <w:sz w:val="24"/>
              </w:rPr>
              <w:t>1,5%</w:t>
            </w:r>
          </w:p>
        </w:tc>
        <w:tc>
          <w:tcPr>
            <w:tcW w:w="1101" w:type="dxa"/>
            <w:tcBorders>
              <w:bottom w:val="single" w:sz="4" w:space="0" w:color="000000"/>
            </w:tcBorders>
          </w:tcPr>
          <w:p>
            <w:pPr>
              <w:pStyle w:val="TableParagraph"/>
              <w:spacing w:line="273" w:lineRule="exact"/>
              <w:ind w:left="124" w:right="125"/>
              <w:jc w:val="center"/>
              <w:rPr>
                <w:sz w:val="24"/>
              </w:rPr>
            </w:pPr>
            <w:r>
              <w:rPr>
                <w:sz w:val="24"/>
              </w:rPr>
              <w:t>2%</w:t>
            </w:r>
          </w:p>
        </w:tc>
      </w:tr>
      <w:tr>
        <w:trPr>
          <w:trHeight w:val="331" w:hRule="atLeast"/>
        </w:trPr>
        <w:tc>
          <w:tcPr>
            <w:tcW w:w="2888" w:type="dxa"/>
            <w:tcBorders>
              <w:top w:val="single" w:sz="4" w:space="0" w:color="000000"/>
            </w:tcBorders>
          </w:tcPr>
          <w:p>
            <w:pPr>
              <w:pStyle w:val="TableParagraph"/>
              <w:spacing w:line="274" w:lineRule="exact" w:before="38"/>
              <w:ind w:left="116"/>
              <w:rPr>
                <w:sz w:val="24"/>
              </w:rPr>
            </w:pPr>
            <w:r>
              <w:rPr>
                <w:sz w:val="24"/>
              </w:rPr>
              <w:t>Growol : Kacang Hijau</w:t>
            </w:r>
          </w:p>
        </w:tc>
        <w:tc>
          <w:tcPr>
            <w:tcW w:w="1084" w:type="dxa"/>
            <w:tcBorders>
              <w:top w:val="single" w:sz="4" w:space="0" w:color="000000"/>
            </w:tcBorders>
          </w:tcPr>
          <w:p>
            <w:pPr>
              <w:pStyle w:val="TableParagraph"/>
              <w:spacing w:line="274" w:lineRule="exact" w:before="38"/>
              <w:ind w:left="186" w:right="118"/>
              <w:jc w:val="center"/>
              <w:rPr>
                <w:sz w:val="24"/>
              </w:rPr>
            </w:pPr>
            <w:r>
              <w:rPr>
                <w:sz w:val="24"/>
              </w:rPr>
              <w:t>1220,5</w:t>
            </w:r>
            <w:r>
              <w:rPr>
                <w:sz w:val="24"/>
                <w:vertAlign w:val="superscript"/>
              </w:rPr>
              <w:t>c</w:t>
            </w:r>
          </w:p>
        </w:tc>
        <w:tc>
          <w:tcPr>
            <w:tcW w:w="1096" w:type="dxa"/>
            <w:tcBorders>
              <w:top w:val="single" w:sz="4" w:space="0" w:color="000000"/>
            </w:tcBorders>
          </w:tcPr>
          <w:p>
            <w:pPr>
              <w:pStyle w:val="TableParagraph"/>
              <w:spacing w:line="274" w:lineRule="exact" w:before="38"/>
              <w:ind w:left="117" w:right="127"/>
              <w:jc w:val="center"/>
              <w:rPr>
                <w:sz w:val="24"/>
              </w:rPr>
            </w:pPr>
            <w:r>
              <w:rPr>
                <w:sz w:val="24"/>
              </w:rPr>
              <w:t>1129</w:t>
            </w:r>
            <w:r>
              <w:rPr>
                <w:sz w:val="24"/>
                <w:vertAlign w:val="superscript"/>
              </w:rPr>
              <w:t>ab</w:t>
            </w:r>
          </w:p>
        </w:tc>
        <w:tc>
          <w:tcPr>
            <w:tcW w:w="1101" w:type="dxa"/>
            <w:tcBorders>
              <w:top w:val="single" w:sz="4" w:space="0" w:color="000000"/>
            </w:tcBorders>
          </w:tcPr>
          <w:p>
            <w:pPr>
              <w:pStyle w:val="TableParagraph"/>
              <w:spacing w:line="274" w:lineRule="exact" w:before="38"/>
              <w:ind w:left="127" w:right="125"/>
              <w:jc w:val="center"/>
              <w:rPr>
                <w:sz w:val="24"/>
              </w:rPr>
            </w:pPr>
            <w:r>
              <w:rPr>
                <w:sz w:val="24"/>
              </w:rPr>
              <w:t>1119,5</w:t>
            </w:r>
            <w:r>
              <w:rPr>
                <w:sz w:val="24"/>
                <w:vertAlign w:val="superscript"/>
              </w:rPr>
              <w:t>ab</w:t>
            </w:r>
          </w:p>
        </w:tc>
      </w:tr>
      <w:tr>
        <w:trPr>
          <w:trHeight w:val="341" w:hRule="atLeast"/>
        </w:trPr>
        <w:tc>
          <w:tcPr>
            <w:tcW w:w="2888" w:type="dxa"/>
          </w:tcPr>
          <w:p>
            <w:pPr>
              <w:pStyle w:val="TableParagraph"/>
              <w:spacing w:line="275" w:lineRule="exact" w:before="47"/>
              <w:ind w:left="116"/>
              <w:rPr>
                <w:sz w:val="24"/>
              </w:rPr>
            </w:pPr>
            <w:r>
              <w:rPr>
                <w:sz w:val="24"/>
              </w:rPr>
              <w:t>Growol : Kacang Tunggak</w:t>
            </w:r>
          </w:p>
        </w:tc>
        <w:tc>
          <w:tcPr>
            <w:tcW w:w="1084" w:type="dxa"/>
          </w:tcPr>
          <w:p>
            <w:pPr>
              <w:pStyle w:val="TableParagraph"/>
              <w:spacing w:line="275" w:lineRule="exact" w:before="47"/>
              <w:ind w:left="186" w:right="119"/>
              <w:jc w:val="center"/>
              <w:rPr>
                <w:sz w:val="24"/>
              </w:rPr>
            </w:pPr>
            <w:r>
              <w:rPr>
                <w:sz w:val="24"/>
              </w:rPr>
              <w:t>1138,5</w:t>
            </w:r>
            <w:r>
              <w:rPr>
                <w:sz w:val="24"/>
                <w:vertAlign w:val="superscript"/>
              </w:rPr>
              <w:t>b</w:t>
            </w:r>
          </w:p>
        </w:tc>
        <w:tc>
          <w:tcPr>
            <w:tcW w:w="1096" w:type="dxa"/>
          </w:tcPr>
          <w:p>
            <w:pPr>
              <w:pStyle w:val="TableParagraph"/>
              <w:spacing w:line="275" w:lineRule="exact" w:before="47"/>
              <w:ind w:left="121" w:right="127"/>
              <w:jc w:val="center"/>
              <w:rPr>
                <w:sz w:val="24"/>
              </w:rPr>
            </w:pPr>
            <w:r>
              <w:rPr>
                <w:sz w:val="24"/>
              </w:rPr>
              <w:t>1120,5</w:t>
            </w:r>
            <w:r>
              <w:rPr>
                <w:sz w:val="24"/>
                <w:vertAlign w:val="superscript"/>
              </w:rPr>
              <w:t>ab</w:t>
            </w:r>
          </w:p>
        </w:tc>
        <w:tc>
          <w:tcPr>
            <w:tcW w:w="1101" w:type="dxa"/>
          </w:tcPr>
          <w:p>
            <w:pPr>
              <w:pStyle w:val="TableParagraph"/>
              <w:spacing w:line="275" w:lineRule="exact" w:before="47"/>
              <w:ind w:left="127" w:right="125"/>
              <w:jc w:val="center"/>
              <w:rPr>
                <w:sz w:val="24"/>
              </w:rPr>
            </w:pPr>
            <w:r>
              <w:rPr>
                <w:sz w:val="24"/>
              </w:rPr>
              <w:t>1119,5</w:t>
            </w:r>
            <w:r>
              <w:rPr>
                <w:sz w:val="24"/>
                <w:vertAlign w:val="superscript"/>
              </w:rPr>
              <w:t>ab</w:t>
            </w:r>
          </w:p>
        </w:tc>
      </w:tr>
      <w:tr>
        <w:trPr>
          <w:trHeight w:val="370" w:hRule="atLeast"/>
        </w:trPr>
        <w:tc>
          <w:tcPr>
            <w:tcW w:w="2888" w:type="dxa"/>
            <w:tcBorders>
              <w:bottom w:val="single" w:sz="4" w:space="0" w:color="000000"/>
            </w:tcBorders>
          </w:tcPr>
          <w:p>
            <w:pPr>
              <w:pStyle w:val="TableParagraph"/>
              <w:spacing w:before="48"/>
              <w:ind w:left="116"/>
              <w:rPr>
                <w:sz w:val="24"/>
              </w:rPr>
            </w:pPr>
            <w:r>
              <w:rPr>
                <w:sz w:val="24"/>
              </w:rPr>
              <w:t>Growol : Kacang Kedelai</w:t>
            </w:r>
          </w:p>
        </w:tc>
        <w:tc>
          <w:tcPr>
            <w:tcW w:w="1084" w:type="dxa"/>
            <w:tcBorders>
              <w:bottom w:val="single" w:sz="4" w:space="0" w:color="000000"/>
            </w:tcBorders>
          </w:tcPr>
          <w:p>
            <w:pPr>
              <w:pStyle w:val="TableParagraph"/>
              <w:spacing w:before="48"/>
              <w:ind w:left="186" w:right="118"/>
              <w:jc w:val="center"/>
              <w:rPr>
                <w:sz w:val="24"/>
              </w:rPr>
            </w:pPr>
            <w:r>
              <w:rPr>
                <w:sz w:val="24"/>
              </w:rPr>
              <w:t>1206,5</w:t>
            </w:r>
            <w:r>
              <w:rPr>
                <w:sz w:val="24"/>
                <w:vertAlign w:val="superscript"/>
              </w:rPr>
              <w:t>c</w:t>
            </w:r>
          </w:p>
        </w:tc>
        <w:tc>
          <w:tcPr>
            <w:tcW w:w="1096" w:type="dxa"/>
            <w:tcBorders>
              <w:bottom w:val="single" w:sz="4" w:space="0" w:color="000000"/>
            </w:tcBorders>
          </w:tcPr>
          <w:p>
            <w:pPr>
              <w:pStyle w:val="TableParagraph"/>
              <w:spacing w:before="48"/>
              <w:ind w:left="121" w:right="127"/>
              <w:jc w:val="center"/>
              <w:rPr>
                <w:sz w:val="24"/>
              </w:rPr>
            </w:pPr>
            <w:r>
              <w:rPr>
                <w:sz w:val="24"/>
              </w:rPr>
              <w:t>1120,5</w:t>
            </w:r>
            <w:r>
              <w:rPr>
                <w:sz w:val="24"/>
                <w:vertAlign w:val="superscript"/>
              </w:rPr>
              <w:t>ab</w:t>
            </w:r>
          </w:p>
        </w:tc>
        <w:tc>
          <w:tcPr>
            <w:tcW w:w="1101" w:type="dxa"/>
            <w:tcBorders>
              <w:bottom w:val="single" w:sz="4" w:space="0" w:color="000000"/>
            </w:tcBorders>
          </w:tcPr>
          <w:p>
            <w:pPr>
              <w:pStyle w:val="TableParagraph"/>
              <w:spacing w:before="48"/>
              <w:ind w:left="125" w:right="125"/>
              <w:jc w:val="center"/>
              <w:rPr>
                <w:sz w:val="24"/>
              </w:rPr>
            </w:pPr>
            <w:r>
              <w:rPr>
                <w:sz w:val="24"/>
              </w:rPr>
              <w:t>1118,5</w:t>
            </w:r>
            <w:r>
              <w:rPr>
                <w:sz w:val="24"/>
                <w:vertAlign w:val="superscript"/>
              </w:rPr>
              <w:t>a</w:t>
            </w:r>
          </w:p>
        </w:tc>
      </w:tr>
    </w:tbl>
    <w:p>
      <w:pPr>
        <w:pStyle w:val="BodyText"/>
        <w:spacing w:line="276" w:lineRule="auto"/>
        <w:ind w:right="942"/>
        <w:jc w:val="left"/>
      </w:pPr>
      <w:r>
        <w:rPr/>
        <w:t>Keterangan : Angka yang diikuti dengan notasi huruf yang berbeda menunjukan adanya perbedaan yang nyata (p&gt;0,05)</w:t>
      </w:r>
    </w:p>
    <w:p>
      <w:pPr>
        <w:spacing w:before="1" w:after="47"/>
        <w:ind w:left="1012" w:right="0" w:firstLine="0"/>
        <w:jc w:val="left"/>
        <w:rPr>
          <w:i/>
          <w:sz w:val="24"/>
        </w:rPr>
      </w:pPr>
      <w:r>
        <w:rPr>
          <w:sz w:val="24"/>
        </w:rPr>
        <w:t>Tabel 14. Kadar Air </w:t>
      </w:r>
      <w:r>
        <w:rPr>
          <w:i/>
          <w:sz w:val="24"/>
        </w:rPr>
        <w:t>cookies</w:t>
      </w:r>
      <w:r>
        <w:rPr>
          <w:sz w:val="24"/>
        </w:rPr>
        <w:t>growolsubtitusi tepung komposit dan </w:t>
      </w:r>
      <w:r>
        <w:rPr>
          <w:i/>
          <w:sz w:val="24"/>
        </w:rPr>
        <w:t>baking powder</w:t>
      </w:r>
    </w:p>
    <w:tbl>
      <w:tblPr>
        <w:tblW w:w="0" w:type="auto"/>
        <w:jc w:val="left"/>
        <w:tblInd w:w="1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49"/>
        <w:gridCol w:w="1230"/>
        <w:gridCol w:w="1151"/>
        <w:gridCol w:w="1148"/>
      </w:tblGrid>
      <w:tr>
        <w:trPr>
          <w:trHeight w:val="576" w:hRule="atLeast"/>
        </w:trPr>
        <w:tc>
          <w:tcPr>
            <w:tcW w:w="2949" w:type="dxa"/>
            <w:tcBorders>
              <w:top w:val="single" w:sz="4" w:space="0" w:color="000000"/>
            </w:tcBorders>
          </w:tcPr>
          <w:p>
            <w:pPr>
              <w:pStyle w:val="TableParagraph"/>
              <w:spacing w:before="6"/>
              <w:ind w:left="0"/>
              <w:rPr>
                <w:i/>
                <w:sz w:val="25"/>
              </w:rPr>
            </w:pPr>
          </w:p>
          <w:p>
            <w:pPr>
              <w:pStyle w:val="TableParagraph"/>
              <w:spacing w:line="262" w:lineRule="exact"/>
              <w:ind w:left="688"/>
              <w:rPr>
                <w:sz w:val="24"/>
              </w:rPr>
            </w:pPr>
            <w:r>
              <w:rPr>
                <w:sz w:val="24"/>
              </w:rPr>
              <w:t>Tepung Komposit</w:t>
            </w:r>
          </w:p>
        </w:tc>
        <w:tc>
          <w:tcPr>
            <w:tcW w:w="3529" w:type="dxa"/>
            <w:gridSpan w:val="3"/>
            <w:tcBorders>
              <w:top w:val="single" w:sz="4" w:space="0" w:color="000000"/>
            </w:tcBorders>
          </w:tcPr>
          <w:p>
            <w:pPr>
              <w:pStyle w:val="TableParagraph"/>
              <w:spacing w:line="230" w:lineRule="exact" w:before="109"/>
              <w:ind w:left="161" w:right="5"/>
              <w:jc w:val="center"/>
              <w:rPr>
                <w:i/>
                <w:sz w:val="24"/>
              </w:rPr>
            </w:pPr>
            <w:r>
              <w:rPr>
                <w:i/>
                <w:sz w:val="24"/>
              </w:rPr>
              <w:t>Baking Powder</w:t>
            </w:r>
          </w:p>
          <w:p>
            <w:pPr>
              <w:pStyle w:val="TableParagraph"/>
              <w:tabs>
                <w:tab w:pos="3581" w:val="left" w:leader="none"/>
              </w:tabs>
              <w:spacing w:line="217" w:lineRule="exact"/>
              <w:ind w:left="161" w:right="-58"/>
              <w:jc w:val="center"/>
              <w:rPr>
                <w:sz w:val="24"/>
              </w:rPr>
            </w:pPr>
            <w:r>
              <w:rPr>
                <w:sz w:val="24"/>
                <w:u w:val="single"/>
              </w:rPr>
              <w:t> </w:t>
              <w:tab/>
            </w:r>
          </w:p>
        </w:tc>
      </w:tr>
      <w:tr>
        <w:trPr>
          <w:trHeight w:val="342" w:hRule="atLeast"/>
        </w:trPr>
        <w:tc>
          <w:tcPr>
            <w:tcW w:w="2949" w:type="dxa"/>
            <w:tcBorders>
              <w:bottom w:val="single" w:sz="4" w:space="0" w:color="000000"/>
            </w:tcBorders>
          </w:tcPr>
          <w:p>
            <w:pPr>
              <w:pStyle w:val="TableParagraph"/>
              <w:ind w:left="0"/>
              <w:rPr>
                <w:sz w:val="22"/>
              </w:rPr>
            </w:pPr>
          </w:p>
        </w:tc>
        <w:tc>
          <w:tcPr>
            <w:tcW w:w="1230" w:type="dxa"/>
            <w:tcBorders>
              <w:bottom w:val="single" w:sz="4" w:space="0" w:color="000000"/>
            </w:tcBorders>
          </w:tcPr>
          <w:p>
            <w:pPr>
              <w:pStyle w:val="TableParagraph"/>
              <w:spacing w:line="272" w:lineRule="exact"/>
              <w:ind w:left="250" w:right="89"/>
              <w:jc w:val="center"/>
              <w:rPr>
                <w:sz w:val="24"/>
              </w:rPr>
            </w:pPr>
            <w:r>
              <w:rPr>
                <w:sz w:val="24"/>
              </w:rPr>
              <w:t>1%</w:t>
            </w:r>
          </w:p>
        </w:tc>
        <w:tc>
          <w:tcPr>
            <w:tcW w:w="1151" w:type="dxa"/>
            <w:tcBorders>
              <w:bottom w:val="single" w:sz="4" w:space="0" w:color="000000"/>
            </w:tcBorders>
          </w:tcPr>
          <w:p>
            <w:pPr>
              <w:pStyle w:val="TableParagraph"/>
              <w:spacing w:line="272" w:lineRule="exact"/>
              <w:ind w:left="91" w:right="92"/>
              <w:jc w:val="center"/>
              <w:rPr>
                <w:sz w:val="24"/>
              </w:rPr>
            </w:pPr>
            <w:r>
              <w:rPr>
                <w:sz w:val="24"/>
              </w:rPr>
              <w:t>1,5%</w:t>
            </w:r>
          </w:p>
        </w:tc>
        <w:tc>
          <w:tcPr>
            <w:tcW w:w="1148" w:type="dxa"/>
            <w:tcBorders>
              <w:bottom w:val="single" w:sz="4" w:space="0" w:color="000000"/>
            </w:tcBorders>
          </w:tcPr>
          <w:p>
            <w:pPr>
              <w:pStyle w:val="TableParagraph"/>
              <w:spacing w:line="272" w:lineRule="exact"/>
              <w:ind w:left="87" w:right="90"/>
              <w:jc w:val="center"/>
              <w:rPr>
                <w:sz w:val="24"/>
              </w:rPr>
            </w:pPr>
            <w:r>
              <w:rPr>
                <w:sz w:val="24"/>
              </w:rPr>
              <w:t>2%</w:t>
            </w:r>
          </w:p>
        </w:tc>
      </w:tr>
      <w:tr>
        <w:trPr>
          <w:trHeight w:val="330" w:hRule="atLeast"/>
        </w:trPr>
        <w:tc>
          <w:tcPr>
            <w:tcW w:w="2949" w:type="dxa"/>
            <w:tcBorders>
              <w:top w:val="single" w:sz="4" w:space="0" w:color="000000"/>
            </w:tcBorders>
          </w:tcPr>
          <w:p>
            <w:pPr>
              <w:pStyle w:val="TableParagraph"/>
              <w:spacing w:line="275" w:lineRule="exact" w:before="35"/>
              <w:ind w:left="114"/>
              <w:rPr>
                <w:sz w:val="24"/>
              </w:rPr>
            </w:pPr>
            <w:r>
              <w:rPr>
                <w:sz w:val="24"/>
              </w:rPr>
              <w:t>Growol : Kacang Hijau</w:t>
            </w:r>
          </w:p>
        </w:tc>
        <w:tc>
          <w:tcPr>
            <w:tcW w:w="1230" w:type="dxa"/>
            <w:tcBorders>
              <w:top w:val="single" w:sz="4" w:space="0" w:color="000000"/>
            </w:tcBorders>
          </w:tcPr>
          <w:p>
            <w:pPr>
              <w:pStyle w:val="TableParagraph"/>
              <w:spacing w:line="275" w:lineRule="exact" w:before="35"/>
              <w:ind w:left="250" w:right="90"/>
              <w:jc w:val="center"/>
              <w:rPr>
                <w:sz w:val="24"/>
              </w:rPr>
            </w:pPr>
            <w:r>
              <w:rPr>
                <w:sz w:val="24"/>
              </w:rPr>
              <w:t>8,6600</w:t>
            </w:r>
            <w:r>
              <w:rPr>
                <w:sz w:val="24"/>
                <w:vertAlign w:val="superscript"/>
              </w:rPr>
              <w:t>a</w:t>
            </w:r>
          </w:p>
        </w:tc>
        <w:tc>
          <w:tcPr>
            <w:tcW w:w="1151" w:type="dxa"/>
            <w:tcBorders>
              <w:top w:val="single" w:sz="4" w:space="0" w:color="000000"/>
            </w:tcBorders>
          </w:tcPr>
          <w:p>
            <w:pPr>
              <w:pStyle w:val="TableParagraph"/>
              <w:spacing w:line="275" w:lineRule="exact" w:before="35"/>
              <w:ind w:left="87" w:right="92"/>
              <w:jc w:val="center"/>
              <w:rPr>
                <w:sz w:val="24"/>
              </w:rPr>
            </w:pPr>
            <w:r>
              <w:rPr>
                <w:sz w:val="24"/>
              </w:rPr>
              <w:t>8,3950</w:t>
            </w:r>
            <w:r>
              <w:rPr>
                <w:sz w:val="24"/>
                <w:vertAlign w:val="superscript"/>
              </w:rPr>
              <w:t>a</w:t>
            </w:r>
          </w:p>
        </w:tc>
        <w:tc>
          <w:tcPr>
            <w:tcW w:w="1148" w:type="dxa"/>
            <w:tcBorders>
              <w:top w:val="single" w:sz="4" w:space="0" w:color="000000"/>
            </w:tcBorders>
          </w:tcPr>
          <w:p>
            <w:pPr>
              <w:pStyle w:val="TableParagraph"/>
              <w:spacing w:line="275" w:lineRule="exact" w:before="35"/>
              <w:ind w:left="90" w:right="90"/>
              <w:jc w:val="center"/>
              <w:rPr>
                <w:sz w:val="24"/>
              </w:rPr>
            </w:pPr>
            <w:r>
              <w:rPr>
                <w:sz w:val="24"/>
              </w:rPr>
              <w:t>14,0800</w:t>
            </w:r>
            <w:r>
              <w:rPr>
                <w:sz w:val="24"/>
                <w:vertAlign w:val="superscript"/>
              </w:rPr>
              <w:t>cd</w:t>
            </w:r>
          </w:p>
        </w:tc>
      </w:tr>
      <w:tr>
        <w:trPr>
          <w:trHeight w:val="342" w:hRule="atLeast"/>
        </w:trPr>
        <w:tc>
          <w:tcPr>
            <w:tcW w:w="2949" w:type="dxa"/>
          </w:tcPr>
          <w:p>
            <w:pPr>
              <w:pStyle w:val="TableParagraph"/>
              <w:spacing w:line="274" w:lineRule="exact" w:before="48"/>
              <w:ind w:left="114"/>
              <w:rPr>
                <w:sz w:val="24"/>
              </w:rPr>
            </w:pPr>
            <w:r>
              <w:rPr>
                <w:sz w:val="24"/>
              </w:rPr>
              <w:t>Growol : Kacang Tunggak</w:t>
            </w:r>
          </w:p>
        </w:tc>
        <w:tc>
          <w:tcPr>
            <w:tcW w:w="1230" w:type="dxa"/>
          </w:tcPr>
          <w:p>
            <w:pPr>
              <w:pStyle w:val="TableParagraph"/>
              <w:spacing w:line="274" w:lineRule="exact" w:before="48"/>
              <w:ind w:left="250" w:right="90"/>
              <w:jc w:val="center"/>
              <w:rPr>
                <w:sz w:val="24"/>
              </w:rPr>
            </w:pPr>
            <w:r>
              <w:rPr>
                <w:sz w:val="24"/>
              </w:rPr>
              <w:t>12,8350</w:t>
            </w:r>
            <w:r>
              <w:rPr>
                <w:sz w:val="24"/>
                <w:vertAlign w:val="superscript"/>
              </w:rPr>
              <w:t>c</w:t>
            </w:r>
          </w:p>
        </w:tc>
        <w:tc>
          <w:tcPr>
            <w:tcW w:w="1151" w:type="dxa"/>
          </w:tcPr>
          <w:p>
            <w:pPr>
              <w:pStyle w:val="TableParagraph"/>
              <w:spacing w:line="274" w:lineRule="exact" w:before="48"/>
              <w:ind w:left="87" w:right="92"/>
              <w:jc w:val="center"/>
              <w:rPr>
                <w:sz w:val="24"/>
              </w:rPr>
            </w:pPr>
            <w:r>
              <w:rPr>
                <w:sz w:val="24"/>
              </w:rPr>
              <w:t>13,0100</w:t>
            </w:r>
            <w:r>
              <w:rPr>
                <w:sz w:val="24"/>
                <w:vertAlign w:val="superscript"/>
              </w:rPr>
              <w:t>c</w:t>
            </w:r>
          </w:p>
        </w:tc>
        <w:tc>
          <w:tcPr>
            <w:tcW w:w="1148" w:type="dxa"/>
          </w:tcPr>
          <w:p>
            <w:pPr>
              <w:pStyle w:val="TableParagraph"/>
              <w:spacing w:line="274" w:lineRule="exact" w:before="48"/>
              <w:ind w:left="85" w:right="90"/>
              <w:jc w:val="center"/>
              <w:rPr>
                <w:sz w:val="24"/>
              </w:rPr>
            </w:pPr>
            <w:r>
              <w:rPr>
                <w:sz w:val="24"/>
              </w:rPr>
              <w:t>16,4150</w:t>
            </w:r>
            <w:r>
              <w:rPr>
                <w:sz w:val="24"/>
                <w:vertAlign w:val="superscript"/>
              </w:rPr>
              <w:t>e</w:t>
            </w:r>
          </w:p>
        </w:tc>
      </w:tr>
      <w:tr>
        <w:trPr>
          <w:trHeight w:val="371" w:hRule="atLeast"/>
        </w:trPr>
        <w:tc>
          <w:tcPr>
            <w:tcW w:w="2949" w:type="dxa"/>
            <w:tcBorders>
              <w:bottom w:val="single" w:sz="4" w:space="0" w:color="000000"/>
            </w:tcBorders>
          </w:tcPr>
          <w:p>
            <w:pPr>
              <w:pStyle w:val="TableParagraph"/>
              <w:spacing w:before="47"/>
              <w:ind w:left="114"/>
              <w:rPr>
                <w:sz w:val="24"/>
              </w:rPr>
            </w:pPr>
            <w:r>
              <w:rPr>
                <w:sz w:val="24"/>
              </w:rPr>
              <w:t>Growol : Kacang Kedelai</w:t>
            </w:r>
          </w:p>
        </w:tc>
        <w:tc>
          <w:tcPr>
            <w:tcW w:w="1230" w:type="dxa"/>
            <w:tcBorders>
              <w:bottom w:val="single" w:sz="4" w:space="0" w:color="000000"/>
            </w:tcBorders>
          </w:tcPr>
          <w:p>
            <w:pPr>
              <w:pStyle w:val="TableParagraph"/>
              <w:spacing w:before="47"/>
              <w:ind w:left="250" w:right="90"/>
              <w:jc w:val="center"/>
              <w:rPr>
                <w:sz w:val="24"/>
              </w:rPr>
            </w:pPr>
            <w:r>
              <w:rPr>
                <w:sz w:val="24"/>
              </w:rPr>
              <w:t>7,3100</w:t>
            </w:r>
            <w:r>
              <w:rPr>
                <w:sz w:val="24"/>
                <w:vertAlign w:val="superscript"/>
              </w:rPr>
              <w:t>a</w:t>
            </w:r>
          </w:p>
        </w:tc>
        <w:tc>
          <w:tcPr>
            <w:tcW w:w="1151" w:type="dxa"/>
            <w:tcBorders>
              <w:bottom w:val="single" w:sz="4" w:space="0" w:color="000000"/>
            </w:tcBorders>
          </w:tcPr>
          <w:p>
            <w:pPr>
              <w:pStyle w:val="TableParagraph"/>
              <w:spacing w:before="47"/>
              <w:ind w:left="91" w:right="92"/>
              <w:jc w:val="center"/>
              <w:rPr>
                <w:sz w:val="24"/>
              </w:rPr>
            </w:pPr>
            <w:r>
              <w:rPr>
                <w:sz w:val="24"/>
              </w:rPr>
              <w:t>15,5600</w:t>
            </w:r>
            <w:r>
              <w:rPr>
                <w:sz w:val="24"/>
                <w:vertAlign w:val="superscript"/>
              </w:rPr>
              <w:t>de</w:t>
            </w:r>
          </w:p>
        </w:tc>
        <w:tc>
          <w:tcPr>
            <w:tcW w:w="1148" w:type="dxa"/>
            <w:tcBorders>
              <w:bottom w:val="single" w:sz="4" w:space="0" w:color="000000"/>
            </w:tcBorders>
          </w:tcPr>
          <w:p>
            <w:pPr>
              <w:pStyle w:val="TableParagraph"/>
              <w:spacing w:before="47"/>
              <w:ind w:left="90" w:right="90"/>
              <w:jc w:val="center"/>
              <w:rPr>
                <w:sz w:val="24"/>
              </w:rPr>
            </w:pPr>
            <w:r>
              <w:rPr>
                <w:sz w:val="24"/>
              </w:rPr>
              <w:t>11,2550</w:t>
            </w:r>
            <w:r>
              <w:rPr>
                <w:sz w:val="24"/>
                <w:vertAlign w:val="superscript"/>
              </w:rPr>
              <w:t>b</w:t>
            </w:r>
          </w:p>
        </w:tc>
      </w:tr>
    </w:tbl>
    <w:p>
      <w:pPr>
        <w:spacing w:after="0"/>
        <w:jc w:val="center"/>
        <w:rPr>
          <w:sz w:val="24"/>
        </w:rPr>
        <w:sectPr>
          <w:type w:val="continuous"/>
          <w:pgSz w:w="12240" w:h="15840"/>
          <w:pgMar w:top="1500" w:bottom="280" w:left="1220" w:right="980"/>
        </w:sectPr>
      </w:pPr>
    </w:p>
    <w:p>
      <w:pPr>
        <w:pStyle w:val="BodyText"/>
        <w:spacing w:line="276" w:lineRule="auto" w:before="74"/>
        <w:ind w:right="942"/>
        <w:jc w:val="left"/>
      </w:pPr>
      <w:r>
        <w:rPr/>
        <w:t>Keterangan : Angka yang diikuti dengan notasi huruf yang berbeda menunjukan adanya perbedaan yang nyata (p&gt;0,05)</w:t>
      </w:r>
    </w:p>
    <w:p>
      <w:pPr>
        <w:spacing w:after="0" w:line="276" w:lineRule="auto"/>
        <w:jc w:val="left"/>
        <w:sectPr>
          <w:pgSz w:w="12240" w:h="15840"/>
          <w:pgMar w:top="1360" w:bottom="280" w:left="1220" w:right="980"/>
        </w:sectPr>
      </w:pPr>
    </w:p>
    <w:p>
      <w:pPr>
        <w:pStyle w:val="BodyText"/>
        <w:spacing w:line="276" w:lineRule="auto"/>
        <w:ind w:right="38" w:firstLine="719"/>
      </w:pPr>
      <w:r>
        <w:rPr/>
        <w:t>Berdasarkan hasil analisis statistik yang didapat, diketahui bahwa persentase penambahan subtitusi tepung komposit growol dan kecambah kacang-kacangan dengan penambahan </w:t>
      </w:r>
      <w:r>
        <w:rPr>
          <w:i/>
        </w:rPr>
        <w:t>baking </w:t>
      </w:r>
      <w:r>
        <w:rPr>
          <w:i/>
          <w:spacing w:val="-4"/>
        </w:rPr>
        <w:t>powder</w:t>
      </w:r>
      <w:r>
        <w:rPr>
          <w:i/>
          <w:spacing w:val="52"/>
        </w:rPr>
        <w:t> </w:t>
      </w:r>
      <w:r>
        <w:rPr/>
        <w:t>interaksi keduanya berpengaruh nyata atau sig. P&gt;0,05 terhadap tekstur </w:t>
      </w:r>
      <w:r>
        <w:rPr>
          <w:i/>
        </w:rPr>
        <w:t>cookies </w:t>
      </w:r>
      <w:r>
        <w:rPr/>
        <w:t>growol. Menurut Setyowati, W.T, dkk. </w:t>
      </w:r>
      <w:r>
        <w:rPr>
          <w:spacing w:val="-3"/>
        </w:rPr>
        <w:t>(2014), </w:t>
      </w:r>
      <w:r>
        <w:rPr/>
        <w:t>semakin banyak penambahan </w:t>
      </w:r>
      <w:r>
        <w:rPr>
          <w:i/>
        </w:rPr>
        <w:t>baking powder </w:t>
      </w:r>
      <w:r>
        <w:rPr/>
        <w:t>maka produk </w:t>
      </w:r>
      <w:r>
        <w:rPr>
          <w:i/>
        </w:rPr>
        <w:t>cookies</w:t>
      </w:r>
      <w:r>
        <w:rPr/>
        <w:t>growol yang dihasilkan akan semakin tinggi, hal tersebut dikarenakan </w:t>
      </w:r>
      <w:r>
        <w:rPr>
          <w:i/>
        </w:rPr>
        <w:t>baking powder </w:t>
      </w:r>
      <w:r>
        <w:rPr>
          <w:spacing w:val="-3"/>
        </w:rPr>
        <w:t>merupakan </w:t>
      </w:r>
      <w:r>
        <w:rPr/>
        <w:t>bahan pengembang atau zat anorganik yang ditambahkan kedalam adonan (bisa tunggal maupun campuran) untuk menghasilkan gas CO</w:t>
      </w:r>
      <w:r>
        <w:rPr>
          <w:vertAlign w:val="subscript"/>
        </w:rPr>
        <w:t>2</w:t>
      </w:r>
      <w:r>
        <w:rPr>
          <w:vertAlign w:val="baseline"/>
        </w:rPr>
        <w:t> membentuk inti untuk perkembangan tekstur, sehingga produk memiliki porositas yang lebih tinggi karena akibat dari gas CO</w:t>
      </w:r>
      <w:r>
        <w:rPr>
          <w:vertAlign w:val="subscript"/>
        </w:rPr>
        <w:t>2</w:t>
      </w:r>
      <w:r>
        <w:rPr>
          <w:vertAlign w:val="baseline"/>
        </w:rPr>
        <w:t> yang mampu menghasilkan rongga-rongga dalam produk akibat banyaknya air yang menguap.</w:t>
      </w:r>
    </w:p>
    <w:p>
      <w:pPr>
        <w:pStyle w:val="BodyText"/>
        <w:spacing w:line="276" w:lineRule="auto"/>
        <w:ind w:right="39" w:firstLine="719"/>
      </w:pPr>
      <w:r>
        <w:rPr/>
        <w:t>Fungsi </w:t>
      </w:r>
      <w:r>
        <w:rPr>
          <w:i/>
        </w:rPr>
        <w:t>baking powder </w:t>
      </w:r>
      <w:r>
        <w:rPr>
          <w:spacing w:val="-3"/>
        </w:rPr>
        <w:t>adalah </w:t>
      </w:r>
      <w:r>
        <w:rPr/>
        <w:t>melepaskan gas hingga jenuh dengan gas CO</w:t>
      </w:r>
      <w:r>
        <w:rPr>
          <w:vertAlign w:val="subscript"/>
        </w:rPr>
        <w:t>2</w:t>
      </w:r>
      <w:r>
        <w:rPr>
          <w:vertAlign w:val="baseline"/>
        </w:rPr>
        <w:t> lalu dengan teratur melepaskan gas selama pemanggangan agar adonan mengembang sempurna, menjaga penyusutan, dan untuk menyeragamkan remah. Selain dipengaruhi </w:t>
      </w:r>
      <w:r>
        <w:rPr>
          <w:i/>
          <w:vertAlign w:val="baseline"/>
        </w:rPr>
        <w:t>baking powder </w:t>
      </w:r>
      <w:r>
        <w:rPr>
          <w:vertAlign w:val="baseline"/>
        </w:rPr>
        <w:t>bahan tambahan pangan yang digunakan juga mempengaruhi tekstur pada produk </w:t>
      </w:r>
      <w:r>
        <w:rPr>
          <w:i/>
          <w:vertAlign w:val="baseline"/>
        </w:rPr>
        <w:t>cookies </w:t>
      </w:r>
      <w:r>
        <w:rPr>
          <w:vertAlign w:val="baseline"/>
        </w:rPr>
        <w:t>salah satunya adalah kuning telur yang digunakan, hal tersebut disebabkan karena pada kuning telur </w:t>
      </w:r>
      <w:r>
        <w:rPr>
          <w:spacing w:val="-2"/>
          <w:vertAlign w:val="baseline"/>
        </w:rPr>
        <w:t>mengandung</w:t>
      </w:r>
      <w:r>
        <w:rPr>
          <w:spacing w:val="56"/>
          <w:vertAlign w:val="baseline"/>
        </w:rPr>
        <w:t> </w:t>
      </w:r>
      <w:r>
        <w:rPr>
          <w:vertAlign w:val="baseline"/>
        </w:rPr>
        <w:t>lemak yang tinggi (Setyowati, W.T, &amp; F.C. Nisa.(2014)). Hasil analisa tekstur </w:t>
      </w:r>
      <w:r>
        <w:rPr>
          <w:i/>
          <w:spacing w:val="-3"/>
          <w:vertAlign w:val="baseline"/>
        </w:rPr>
        <w:t>cookies </w:t>
      </w:r>
      <w:r>
        <w:rPr>
          <w:vertAlign w:val="baseline"/>
        </w:rPr>
        <w:t>tepung komposit dapat dilihat pada Tabel 13.</w:t>
      </w:r>
    </w:p>
    <w:p>
      <w:pPr>
        <w:pStyle w:val="BodyText"/>
        <w:spacing w:line="276" w:lineRule="auto"/>
        <w:ind w:right="456"/>
      </w:pPr>
      <w:r>
        <w:rPr/>
        <w:br w:type="column"/>
      </w:r>
      <w:r>
        <w:rPr/>
        <w:t>Tekstur </w:t>
      </w:r>
      <w:r>
        <w:rPr>
          <w:i/>
        </w:rPr>
        <w:t>cookies </w:t>
      </w:r>
      <w:r>
        <w:rPr/>
        <w:t>banyak ditentukan </w:t>
      </w:r>
      <w:r>
        <w:rPr>
          <w:spacing w:val="-3"/>
        </w:rPr>
        <w:t>oleh </w:t>
      </w:r>
      <w:r>
        <w:rPr/>
        <w:t>kadar air, kadar protein, jumlah</w:t>
      </w:r>
      <w:r>
        <w:rPr>
          <w:spacing w:val="41"/>
        </w:rPr>
        <w:t> </w:t>
      </w:r>
      <w:r>
        <w:rPr/>
        <w:t>dan kandungan lemak, dan karbohidrat </w:t>
      </w:r>
      <w:r>
        <w:rPr>
          <w:spacing w:val="-4"/>
        </w:rPr>
        <w:t>yang </w:t>
      </w:r>
      <w:r>
        <w:rPr/>
        <w:t>menyusun serta dipengaruhi oleh semua bahan baku yang digunakan. Perubahan tekstur dapat disebabkan oleh hilangnya kandungan air atau lemak, pecahnya emulsi, hidrolisis karbohidrat dan koagulasi </w:t>
      </w:r>
      <w:r>
        <w:rPr>
          <w:spacing w:val="-3"/>
        </w:rPr>
        <w:t>atau </w:t>
      </w:r>
      <w:r>
        <w:rPr/>
        <w:t>hidrolisis protein.Menurut Widjanarko, </w:t>
      </w:r>
      <w:r>
        <w:rPr>
          <w:spacing w:val="-6"/>
        </w:rPr>
        <w:t>S. </w:t>
      </w:r>
      <w:r>
        <w:rPr/>
        <w:t>dkk 2000. Proses pemanasan akan membengkak akibat penyerapan air sehingga granula pati akan pecah dan terjadi proses penguapan air. Proses gelatinisasi amilopektin pati akan menghasilkan viskositas gel yang tinggi, sehingga produk pangan yang dihasilkan akan lebih keras. Kadar air </w:t>
      </w:r>
      <w:r>
        <w:rPr>
          <w:i/>
        </w:rPr>
        <w:t>cookies </w:t>
      </w:r>
      <w:r>
        <w:rPr/>
        <w:t>growol dapat dilihat pada Tabel</w:t>
      </w:r>
      <w:r>
        <w:rPr>
          <w:spacing w:val="-1"/>
        </w:rPr>
        <w:t> </w:t>
      </w:r>
      <w:r>
        <w:rPr/>
        <w:t>14.</w:t>
      </w:r>
    </w:p>
    <w:p>
      <w:pPr>
        <w:pStyle w:val="BodyText"/>
        <w:spacing w:line="276" w:lineRule="auto" w:before="2"/>
        <w:ind w:right="458" w:firstLine="720"/>
      </w:pPr>
      <w:r>
        <w:rPr/>
        <w:t>Air dalam adonan menyebabkan pati mengalami penyerapan air sehingga granula pati akan menggelembung dan jika dipanaskan, pati akan tergelatinisasi kemudian gel pati akan mengalami proses dehidrasi sehingga gel membentuk kerangka yang kokoh mengakibatkan tekstur lebih keras.</w:t>
      </w:r>
    </w:p>
    <w:p>
      <w:pPr>
        <w:pStyle w:val="Heading1"/>
        <w:numPr>
          <w:ilvl w:val="1"/>
          <w:numId w:val="13"/>
        </w:numPr>
        <w:tabs>
          <w:tab w:pos="929" w:val="left" w:leader="none"/>
        </w:tabs>
        <w:spacing w:line="240" w:lineRule="auto" w:before="6" w:after="0"/>
        <w:ind w:left="928" w:right="0" w:hanging="709"/>
        <w:jc w:val="both"/>
      </w:pPr>
      <w:r>
        <w:rPr/>
        <w:t>Tingkat</w:t>
      </w:r>
      <w:r>
        <w:rPr>
          <w:spacing w:val="-2"/>
        </w:rPr>
        <w:t> </w:t>
      </w:r>
      <w:r>
        <w:rPr/>
        <w:t>Kesukaan</w:t>
      </w:r>
    </w:p>
    <w:p>
      <w:pPr>
        <w:pStyle w:val="BodyText"/>
        <w:spacing w:line="276" w:lineRule="auto" w:before="36"/>
        <w:ind w:right="457" w:firstLine="720"/>
      </w:pPr>
      <w:r>
        <w:rPr/>
        <w:t>Uji organoleptik yang </w:t>
      </w:r>
      <w:r>
        <w:rPr>
          <w:spacing w:val="-3"/>
        </w:rPr>
        <w:t>dilakukan </w:t>
      </w:r>
      <w:r>
        <w:rPr/>
        <w:t>adalah metode </w:t>
      </w:r>
      <w:r>
        <w:rPr>
          <w:i/>
        </w:rPr>
        <w:t>Hedonic Scale Scoring</w:t>
      </w:r>
      <w:r>
        <w:rPr/>
        <w:t>. Menurut Setyaningsih, D. dkk 2010, uji kesukaan digunakan untuk  </w:t>
      </w:r>
      <w:r>
        <w:rPr>
          <w:spacing w:val="-3"/>
        </w:rPr>
        <w:t>mengetahui </w:t>
      </w:r>
      <w:r>
        <w:rPr/>
        <w:t>kesan panelis terhadap sifat produk secara lebih spesifik. Panelis menilai</w:t>
      </w:r>
      <w:r>
        <w:rPr>
          <w:spacing w:val="45"/>
        </w:rPr>
        <w:t> </w:t>
      </w:r>
      <w:r>
        <w:rPr/>
        <w:t>tingkat kesukaannya terhadap warna, aroma, rasa, tekstur, dan kenampakan keseluruhan. Skala nilai yang digunakan yaitu antara 1 sampai 5 pada 1 merupakan nilai yang paling disukai dan 5 merupakan nilai</w:t>
      </w:r>
      <w:r>
        <w:rPr>
          <w:spacing w:val="23"/>
        </w:rPr>
        <w:t> </w:t>
      </w:r>
      <w:r>
        <w:rPr/>
        <w:t>yang paling tidak</w:t>
      </w:r>
    </w:p>
    <w:p>
      <w:pPr>
        <w:spacing w:after="0" w:line="276" w:lineRule="auto"/>
        <w:sectPr>
          <w:type w:val="continuous"/>
          <w:pgSz w:w="12240" w:h="15840"/>
          <w:pgMar w:top="1500" w:bottom="280" w:left="1220" w:right="980"/>
          <w:cols w:num="2" w:equalWidth="0">
            <w:col w:w="4583" w:space="458"/>
            <w:col w:w="4999"/>
          </w:cols>
        </w:sectPr>
      </w:pPr>
    </w:p>
    <w:p>
      <w:pPr>
        <w:pStyle w:val="BodyText"/>
        <w:spacing w:line="276" w:lineRule="auto" w:before="74"/>
        <w:ind w:right="38"/>
      </w:pPr>
      <w:r>
        <w:rPr/>
        <w:t>disukai. Panelis yang digunakan dalam </w:t>
      </w:r>
      <w:r>
        <w:rPr>
          <w:spacing w:val="-4"/>
        </w:rPr>
        <w:t>uji </w:t>
      </w:r>
      <w:r>
        <w:rPr/>
        <w:t>organoleptik sebanyak 25 orang  </w:t>
      </w:r>
      <w:r>
        <w:rPr>
          <w:spacing w:val="-3"/>
        </w:rPr>
        <w:t>panelis </w:t>
      </w:r>
      <w:r>
        <w:rPr/>
        <w:t>semi terlatih. Panelis tergolong panelis semi terlatih yang didasarkan pada</w:t>
      </w:r>
      <w:r>
        <w:rPr>
          <w:spacing w:val="17"/>
        </w:rPr>
        <w:t> </w:t>
      </w:r>
      <w:r>
        <w:rPr/>
        <w:t>seringnya</w:t>
      </w:r>
    </w:p>
    <w:p>
      <w:pPr>
        <w:pStyle w:val="BodyText"/>
        <w:spacing w:line="276" w:lineRule="auto" w:before="74"/>
        <w:ind w:right="460"/>
      </w:pPr>
      <w:r>
        <w:rPr/>
        <w:br w:type="column"/>
      </w:r>
      <w:r>
        <w:rPr/>
        <w:t>panelis menjadi panelis uji organoleptik. Hasil uji kesukaan </w:t>
      </w:r>
      <w:r>
        <w:rPr>
          <w:i/>
        </w:rPr>
        <w:t>cookies </w:t>
      </w:r>
      <w:r>
        <w:rPr/>
        <w:t>growol dapat dilihat pada Tabel 16.</w:t>
      </w:r>
    </w:p>
    <w:p>
      <w:pPr>
        <w:spacing w:after="0" w:line="276" w:lineRule="auto"/>
        <w:sectPr>
          <w:pgSz w:w="12240" w:h="15840"/>
          <w:pgMar w:top="1360" w:bottom="280" w:left="1220" w:right="980"/>
          <w:cols w:num="2" w:equalWidth="0">
            <w:col w:w="4578" w:space="463"/>
            <w:col w:w="4999"/>
          </w:cols>
        </w:sectPr>
      </w:pPr>
    </w:p>
    <w:p>
      <w:pPr>
        <w:spacing w:before="1" w:after="46"/>
        <w:ind w:left="810" w:right="0" w:firstLine="0"/>
        <w:jc w:val="left"/>
        <w:rPr>
          <w:i/>
          <w:sz w:val="24"/>
        </w:rPr>
      </w:pPr>
      <w:r>
        <w:rPr/>
        <w:pict>
          <v:group style="position:absolute;margin-left:66.599998pt;margin-top:66.573143pt;width:490.8pt;height:.5pt;mso-position-horizontal-relative:page;mso-position-vertical-relative:paragraph;z-index:-252954624" coordorigin="1332,1331" coordsize="9816,10">
            <v:line style="position:absolute" from="1332,1336" to="4136,1336" stroked="true" strokeweight=".48pt" strokecolor="#000000">
              <v:stroke dashstyle="solid"/>
            </v:line>
            <v:rect style="position:absolute;left:4135;top:1331;width:11;height:10" filled="true" fillcolor="#000000" stroked="false">
              <v:fill type="solid"/>
            </v:rect>
            <v:line style="position:absolute" from="4146,1336" to="5276,1336" stroked="true" strokeweight=".48pt" strokecolor="#000000">
              <v:stroke dashstyle="solid"/>
            </v:line>
            <v:rect style="position:absolute;left:5276;top:1331;width:10;height:10" filled="true" fillcolor="#000000" stroked="false">
              <v:fill type="solid"/>
            </v:rect>
            <v:line style="position:absolute" from="5286,1336" to="6419,1336" stroked="true" strokeweight=".48pt" strokecolor="#000000">
              <v:stroke dashstyle="solid"/>
            </v:line>
            <v:rect style="position:absolute;left:6418;top:1331;width:10;height:10" filled="true" fillcolor="#000000" stroked="false">
              <v:fill type="solid"/>
            </v:rect>
            <v:line style="position:absolute" from="6428,1336" to="7561,1336" stroked="true" strokeweight=".48pt" strokecolor="#000000">
              <v:stroke dashstyle="solid"/>
            </v:line>
            <v:rect style="position:absolute;left:7561;top:1331;width:10;height:10" filled="true" fillcolor="#000000" stroked="false">
              <v:fill type="solid"/>
            </v:rect>
            <v:line style="position:absolute" from="7571,1336" to="8704,1336" stroked="true" strokeweight=".48pt" strokecolor="#000000">
              <v:stroke dashstyle="solid"/>
            </v:line>
            <v:rect style="position:absolute;left:8703;top:1331;width:10;height:10" filled="true" fillcolor="#000000" stroked="false">
              <v:fill type="solid"/>
            </v:rect>
            <v:line style="position:absolute" from="8713,1336" to="9705,1336" stroked="true" strokeweight=".48pt" strokecolor="#000000">
              <v:stroke dashstyle="solid"/>
            </v:line>
            <v:rect style="position:absolute;left:9705;top:1331;width:10;height:10" filled="true" fillcolor="#000000" stroked="false">
              <v:fill type="solid"/>
            </v:rect>
            <v:line style="position:absolute" from="9715,1336" to="11148,1336" stroked="true" strokeweight=".48pt" strokecolor="#000000">
              <v:stroke dashstyle="solid"/>
            </v:line>
            <w10:wrap type="none"/>
          </v:group>
        </w:pict>
      </w:r>
      <w:r>
        <w:rPr>
          <w:sz w:val="24"/>
        </w:rPr>
        <w:t>Tabel 16. Uji Kesukaan </w:t>
      </w:r>
      <w:r>
        <w:rPr>
          <w:i/>
          <w:sz w:val="24"/>
        </w:rPr>
        <w:t>cookies </w:t>
      </w:r>
      <w:r>
        <w:rPr>
          <w:sz w:val="24"/>
        </w:rPr>
        <w:t>growolsubtitusi tepung komposit dan </w:t>
      </w:r>
      <w:r>
        <w:rPr>
          <w:i/>
          <w:sz w:val="24"/>
        </w:rPr>
        <w:t>baking powder</w:t>
      </w: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99"/>
        <w:gridCol w:w="1056"/>
        <w:gridCol w:w="1109"/>
        <w:gridCol w:w="1132"/>
        <w:gridCol w:w="1142"/>
        <w:gridCol w:w="1115"/>
        <w:gridCol w:w="1469"/>
      </w:tblGrid>
      <w:tr>
        <w:trPr>
          <w:trHeight w:val="872" w:hRule="atLeast"/>
        </w:trPr>
        <w:tc>
          <w:tcPr>
            <w:tcW w:w="2799" w:type="dxa"/>
            <w:tcBorders>
              <w:top w:val="single" w:sz="4" w:space="0" w:color="000000"/>
            </w:tcBorders>
          </w:tcPr>
          <w:p>
            <w:pPr>
              <w:pStyle w:val="TableParagraph"/>
              <w:spacing w:before="1"/>
              <w:ind w:left="0"/>
              <w:rPr>
                <w:i/>
                <w:sz w:val="29"/>
              </w:rPr>
            </w:pPr>
          </w:p>
          <w:p>
            <w:pPr>
              <w:pStyle w:val="TableParagraph"/>
              <w:rPr>
                <w:sz w:val="24"/>
              </w:rPr>
            </w:pPr>
            <w:r>
              <w:rPr>
                <w:sz w:val="24"/>
              </w:rPr>
              <w:t>Tepung komposit</w:t>
            </w:r>
          </w:p>
        </w:tc>
        <w:tc>
          <w:tcPr>
            <w:tcW w:w="1056" w:type="dxa"/>
            <w:tcBorders>
              <w:top w:val="single" w:sz="4" w:space="0" w:color="000000"/>
            </w:tcBorders>
          </w:tcPr>
          <w:p>
            <w:pPr>
              <w:pStyle w:val="TableParagraph"/>
              <w:spacing w:line="276" w:lineRule="auto" w:before="176"/>
              <w:ind w:left="118" w:right="184"/>
              <w:rPr>
                <w:sz w:val="24"/>
              </w:rPr>
            </w:pPr>
            <w:r>
              <w:rPr>
                <w:sz w:val="24"/>
              </w:rPr>
              <w:t>Baking Powder</w:t>
            </w:r>
          </w:p>
        </w:tc>
        <w:tc>
          <w:tcPr>
            <w:tcW w:w="1109" w:type="dxa"/>
            <w:tcBorders>
              <w:top w:val="single" w:sz="4" w:space="0" w:color="000000"/>
            </w:tcBorders>
          </w:tcPr>
          <w:p>
            <w:pPr>
              <w:pStyle w:val="TableParagraph"/>
              <w:spacing w:before="1"/>
              <w:ind w:left="0"/>
              <w:rPr>
                <w:i/>
                <w:sz w:val="29"/>
              </w:rPr>
            </w:pPr>
          </w:p>
          <w:p>
            <w:pPr>
              <w:pStyle w:val="TableParagraph"/>
              <w:ind w:left="204"/>
              <w:rPr>
                <w:sz w:val="24"/>
              </w:rPr>
            </w:pPr>
            <w:r>
              <w:rPr>
                <w:sz w:val="24"/>
              </w:rPr>
              <w:t>Aroma</w:t>
            </w:r>
          </w:p>
        </w:tc>
        <w:tc>
          <w:tcPr>
            <w:tcW w:w="1132" w:type="dxa"/>
            <w:tcBorders>
              <w:top w:val="single" w:sz="4" w:space="0" w:color="000000"/>
            </w:tcBorders>
          </w:tcPr>
          <w:p>
            <w:pPr>
              <w:pStyle w:val="TableParagraph"/>
              <w:spacing w:before="1"/>
              <w:ind w:left="0"/>
              <w:rPr>
                <w:i/>
                <w:sz w:val="29"/>
              </w:rPr>
            </w:pPr>
          </w:p>
          <w:p>
            <w:pPr>
              <w:pStyle w:val="TableParagraph"/>
              <w:ind w:left="218" w:right="232"/>
              <w:jc w:val="center"/>
              <w:rPr>
                <w:sz w:val="24"/>
              </w:rPr>
            </w:pPr>
            <w:r>
              <w:rPr>
                <w:sz w:val="24"/>
              </w:rPr>
              <w:t>Warna</w:t>
            </w:r>
          </w:p>
        </w:tc>
        <w:tc>
          <w:tcPr>
            <w:tcW w:w="1142" w:type="dxa"/>
            <w:tcBorders>
              <w:top w:val="single" w:sz="4" w:space="0" w:color="000000"/>
            </w:tcBorders>
          </w:tcPr>
          <w:p>
            <w:pPr>
              <w:pStyle w:val="TableParagraph"/>
              <w:spacing w:before="1"/>
              <w:ind w:left="0"/>
              <w:rPr>
                <w:i/>
                <w:sz w:val="29"/>
              </w:rPr>
            </w:pPr>
          </w:p>
          <w:p>
            <w:pPr>
              <w:pStyle w:val="TableParagraph"/>
              <w:ind w:left="248"/>
              <w:rPr>
                <w:sz w:val="24"/>
              </w:rPr>
            </w:pPr>
            <w:r>
              <w:rPr>
                <w:sz w:val="24"/>
              </w:rPr>
              <w:t>Rasa</w:t>
            </w:r>
          </w:p>
        </w:tc>
        <w:tc>
          <w:tcPr>
            <w:tcW w:w="1115" w:type="dxa"/>
            <w:tcBorders>
              <w:top w:val="single" w:sz="4" w:space="0" w:color="000000"/>
            </w:tcBorders>
          </w:tcPr>
          <w:p>
            <w:pPr>
              <w:pStyle w:val="TableParagraph"/>
              <w:spacing w:before="1"/>
              <w:ind w:left="0"/>
              <w:rPr>
                <w:i/>
                <w:sz w:val="29"/>
              </w:rPr>
            </w:pPr>
          </w:p>
          <w:p>
            <w:pPr>
              <w:pStyle w:val="TableParagraph"/>
              <w:ind w:left="248"/>
              <w:rPr>
                <w:sz w:val="24"/>
              </w:rPr>
            </w:pPr>
            <w:r>
              <w:rPr>
                <w:sz w:val="24"/>
              </w:rPr>
              <w:t>Tekstur</w:t>
            </w:r>
          </w:p>
        </w:tc>
        <w:tc>
          <w:tcPr>
            <w:tcW w:w="1469" w:type="dxa"/>
            <w:tcBorders>
              <w:top w:val="single" w:sz="4" w:space="0" w:color="000000"/>
            </w:tcBorders>
          </w:tcPr>
          <w:p>
            <w:pPr>
              <w:pStyle w:val="TableParagraph"/>
              <w:spacing w:before="1"/>
              <w:ind w:left="0"/>
              <w:rPr>
                <w:i/>
                <w:sz w:val="29"/>
              </w:rPr>
            </w:pPr>
          </w:p>
          <w:p>
            <w:pPr>
              <w:pStyle w:val="TableParagraph"/>
              <w:ind w:left="135"/>
              <w:rPr>
                <w:sz w:val="24"/>
              </w:rPr>
            </w:pPr>
            <w:r>
              <w:rPr>
                <w:sz w:val="24"/>
              </w:rPr>
              <w:t>Keseluruhan</w:t>
            </w:r>
          </w:p>
        </w:tc>
      </w:tr>
      <w:tr>
        <w:trPr>
          <w:trHeight w:val="416" w:hRule="atLeast"/>
        </w:trPr>
        <w:tc>
          <w:tcPr>
            <w:tcW w:w="2799" w:type="dxa"/>
          </w:tcPr>
          <w:p>
            <w:pPr>
              <w:pStyle w:val="TableParagraph"/>
              <w:spacing w:line="264" w:lineRule="exact" w:before="132"/>
              <w:rPr>
                <w:sz w:val="24"/>
              </w:rPr>
            </w:pPr>
            <w:r>
              <w:rPr>
                <w:sz w:val="24"/>
              </w:rPr>
              <w:t>Growol : Kacang Hijau</w:t>
            </w:r>
          </w:p>
        </w:tc>
        <w:tc>
          <w:tcPr>
            <w:tcW w:w="1056" w:type="dxa"/>
          </w:tcPr>
          <w:p>
            <w:pPr>
              <w:pStyle w:val="TableParagraph"/>
              <w:spacing w:line="264" w:lineRule="exact" w:before="132"/>
              <w:ind w:left="118"/>
              <w:rPr>
                <w:sz w:val="24"/>
              </w:rPr>
            </w:pPr>
            <w:r>
              <w:rPr>
                <w:sz w:val="24"/>
              </w:rPr>
              <w:t>1%</w:t>
            </w:r>
          </w:p>
        </w:tc>
        <w:tc>
          <w:tcPr>
            <w:tcW w:w="1109" w:type="dxa"/>
          </w:tcPr>
          <w:p>
            <w:pPr>
              <w:pStyle w:val="TableParagraph"/>
              <w:spacing w:line="264" w:lineRule="exact" w:before="132"/>
              <w:ind w:left="204"/>
              <w:rPr>
                <w:sz w:val="24"/>
              </w:rPr>
            </w:pPr>
            <w:r>
              <w:rPr>
                <w:sz w:val="24"/>
              </w:rPr>
              <w:t>3,12</w:t>
            </w:r>
            <w:r>
              <w:rPr>
                <w:sz w:val="24"/>
                <w:vertAlign w:val="superscript"/>
              </w:rPr>
              <w:t>bc</w:t>
            </w:r>
          </w:p>
        </w:tc>
        <w:tc>
          <w:tcPr>
            <w:tcW w:w="1132" w:type="dxa"/>
          </w:tcPr>
          <w:p>
            <w:pPr>
              <w:pStyle w:val="TableParagraph"/>
              <w:spacing w:line="264" w:lineRule="exact" w:before="132"/>
              <w:ind w:left="153" w:right="232"/>
              <w:jc w:val="center"/>
              <w:rPr>
                <w:sz w:val="24"/>
              </w:rPr>
            </w:pPr>
            <w:r>
              <w:rPr>
                <w:sz w:val="24"/>
              </w:rPr>
              <w:t>2,88</w:t>
            </w:r>
            <w:r>
              <w:rPr>
                <w:sz w:val="24"/>
                <w:vertAlign w:val="superscript"/>
              </w:rPr>
              <w:t>bc</w:t>
            </w:r>
          </w:p>
        </w:tc>
        <w:tc>
          <w:tcPr>
            <w:tcW w:w="1142" w:type="dxa"/>
          </w:tcPr>
          <w:p>
            <w:pPr>
              <w:pStyle w:val="TableParagraph"/>
              <w:spacing w:line="264" w:lineRule="exact" w:before="132"/>
              <w:ind w:left="248"/>
              <w:rPr>
                <w:sz w:val="24"/>
              </w:rPr>
            </w:pPr>
            <w:r>
              <w:rPr>
                <w:sz w:val="24"/>
              </w:rPr>
              <w:t>3,00</w:t>
            </w:r>
            <w:r>
              <w:rPr>
                <w:sz w:val="24"/>
                <w:vertAlign w:val="superscript"/>
              </w:rPr>
              <w:t>abc</w:t>
            </w:r>
          </w:p>
        </w:tc>
        <w:tc>
          <w:tcPr>
            <w:tcW w:w="1115" w:type="dxa"/>
          </w:tcPr>
          <w:p>
            <w:pPr>
              <w:pStyle w:val="TableParagraph"/>
              <w:spacing w:line="264" w:lineRule="exact" w:before="132"/>
              <w:ind w:left="248"/>
              <w:rPr>
                <w:sz w:val="24"/>
              </w:rPr>
            </w:pPr>
            <w:r>
              <w:rPr>
                <w:sz w:val="24"/>
              </w:rPr>
              <w:t>2,28</w:t>
            </w:r>
            <w:r>
              <w:rPr>
                <w:sz w:val="24"/>
                <w:vertAlign w:val="superscript"/>
              </w:rPr>
              <w:t>a</w:t>
            </w:r>
          </w:p>
        </w:tc>
        <w:tc>
          <w:tcPr>
            <w:tcW w:w="1469" w:type="dxa"/>
          </w:tcPr>
          <w:p>
            <w:pPr>
              <w:pStyle w:val="TableParagraph"/>
              <w:spacing w:line="264" w:lineRule="exact" w:before="132"/>
              <w:ind w:left="135"/>
              <w:rPr>
                <w:sz w:val="24"/>
              </w:rPr>
            </w:pPr>
            <w:r>
              <w:rPr>
                <w:sz w:val="24"/>
              </w:rPr>
              <w:t>2,96</w:t>
            </w:r>
            <w:r>
              <w:rPr>
                <w:sz w:val="24"/>
                <w:vertAlign w:val="superscript"/>
              </w:rPr>
              <w:t>abc</w:t>
            </w:r>
          </w:p>
        </w:tc>
      </w:tr>
      <w:tr>
        <w:trPr>
          <w:trHeight w:val="322" w:hRule="atLeast"/>
        </w:trPr>
        <w:tc>
          <w:tcPr>
            <w:tcW w:w="2799" w:type="dxa"/>
          </w:tcPr>
          <w:p>
            <w:pPr>
              <w:pStyle w:val="TableParagraph"/>
              <w:spacing w:line="264" w:lineRule="exact" w:before="38"/>
              <w:rPr>
                <w:sz w:val="24"/>
              </w:rPr>
            </w:pPr>
            <w:r>
              <w:rPr>
                <w:sz w:val="24"/>
              </w:rPr>
              <w:t>Growol : Kacang Hijau</w:t>
            </w:r>
          </w:p>
        </w:tc>
        <w:tc>
          <w:tcPr>
            <w:tcW w:w="1056" w:type="dxa"/>
          </w:tcPr>
          <w:p>
            <w:pPr>
              <w:pStyle w:val="TableParagraph"/>
              <w:spacing w:line="264" w:lineRule="exact" w:before="38"/>
              <w:ind w:left="118"/>
              <w:rPr>
                <w:sz w:val="24"/>
              </w:rPr>
            </w:pPr>
            <w:r>
              <w:rPr>
                <w:sz w:val="24"/>
              </w:rPr>
              <w:t>1,5%</w:t>
            </w:r>
          </w:p>
        </w:tc>
        <w:tc>
          <w:tcPr>
            <w:tcW w:w="1109" w:type="dxa"/>
          </w:tcPr>
          <w:p>
            <w:pPr>
              <w:pStyle w:val="TableParagraph"/>
              <w:spacing w:line="264" w:lineRule="exact" w:before="38"/>
              <w:ind w:left="204"/>
              <w:rPr>
                <w:sz w:val="24"/>
              </w:rPr>
            </w:pPr>
            <w:r>
              <w:rPr>
                <w:sz w:val="24"/>
              </w:rPr>
              <w:t>2,88</w:t>
            </w:r>
            <w:r>
              <w:rPr>
                <w:sz w:val="24"/>
                <w:vertAlign w:val="superscript"/>
              </w:rPr>
              <w:t>abc</w:t>
            </w:r>
          </w:p>
        </w:tc>
        <w:tc>
          <w:tcPr>
            <w:tcW w:w="1132" w:type="dxa"/>
          </w:tcPr>
          <w:p>
            <w:pPr>
              <w:pStyle w:val="TableParagraph"/>
              <w:spacing w:line="264" w:lineRule="exact" w:before="38"/>
              <w:ind w:left="150" w:right="232"/>
              <w:jc w:val="center"/>
              <w:rPr>
                <w:sz w:val="24"/>
              </w:rPr>
            </w:pPr>
            <w:r>
              <w:rPr>
                <w:sz w:val="24"/>
              </w:rPr>
              <w:t>2,68</w:t>
            </w:r>
            <w:r>
              <w:rPr>
                <w:sz w:val="24"/>
                <w:vertAlign w:val="superscript"/>
              </w:rPr>
              <w:t>ab</w:t>
            </w:r>
          </w:p>
        </w:tc>
        <w:tc>
          <w:tcPr>
            <w:tcW w:w="1142" w:type="dxa"/>
          </w:tcPr>
          <w:p>
            <w:pPr>
              <w:pStyle w:val="TableParagraph"/>
              <w:spacing w:line="264" w:lineRule="exact" w:before="38"/>
              <w:ind w:left="248"/>
              <w:rPr>
                <w:sz w:val="24"/>
              </w:rPr>
            </w:pPr>
            <w:r>
              <w:rPr>
                <w:sz w:val="24"/>
              </w:rPr>
              <w:t>2,80</w:t>
            </w:r>
            <w:r>
              <w:rPr>
                <w:sz w:val="24"/>
                <w:vertAlign w:val="superscript"/>
              </w:rPr>
              <w:t>abc</w:t>
            </w:r>
          </w:p>
        </w:tc>
        <w:tc>
          <w:tcPr>
            <w:tcW w:w="1115" w:type="dxa"/>
          </w:tcPr>
          <w:p>
            <w:pPr>
              <w:pStyle w:val="TableParagraph"/>
              <w:spacing w:line="264" w:lineRule="exact" w:before="38"/>
              <w:ind w:left="248"/>
              <w:rPr>
                <w:sz w:val="24"/>
              </w:rPr>
            </w:pPr>
            <w:r>
              <w:rPr>
                <w:sz w:val="24"/>
              </w:rPr>
              <w:t>2,28</w:t>
            </w:r>
            <w:r>
              <w:rPr>
                <w:sz w:val="24"/>
                <w:vertAlign w:val="superscript"/>
              </w:rPr>
              <w:t>a</w:t>
            </w:r>
          </w:p>
        </w:tc>
        <w:tc>
          <w:tcPr>
            <w:tcW w:w="1469" w:type="dxa"/>
          </w:tcPr>
          <w:p>
            <w:pPr>
              <w:pStyle w:val="TableParagraph"/>
              <w:spacing w:line="264" w:lineRule="exact" w:before="38"/>
              <w:ind w:left="135"/>
              <w:rPr>
                <w:sz w:val="24"/>
              </w:rPr>
            </w:pPr>
            <w:r>
              <w:rPr>
                <w:sz w:val="24"/>
              </w:rPr>
              <w:t>2,72</w:t>
            </w:r>
            <w:r>
              <w:rPr>
                <w:sz w:val="24"/>
                <w:vertAlign w:val="superscript"/>
              </w:rPr>
              <w:t>ab</w:t>
            </w:r>
          </w:p>
        </w:tc>
      </w:tr>
      <w:tr>
        <w:trPr>
          <w:trHeight w:val="321" w:hRule="atLeast"/>
        </w:trPr>
        <w:tc>
          <w:tcPr>
            <w:tcW w:w="2799" w:type="dxa"/>
          </w:tcPr>
          <w:p>
            <w:pPr>
              <w:pStyle w:val="TableParagraph"/>
              <w:spacing w:line="264" w:lineRule="exact" w:before="37"/>
              <w:rPr>
                <w:sz w:val="24"/>
              </w:rPr>
            </w:pPr>
            <w:r>
              <w:rPr>
                <w:sz w:val="24"/>
              </w:rPr>
              <w:t>Growol : Kacang Hijau</w:t>
            </w:r>
          </w:p>
        </w:tc>
        <w:tc>
          <w:tcPr>
            <w:tcW w:w="1056" w:type="dxa"/>
          </w:tcPr>
          <w:p>
            <w:pPr>
              <w:pStyle w:val="TableParagraph"/>
              <w:spacing w:line="264" w:lineRule="exact" w:before="37"/>
              <w:ind w:left="118"/>
              <w:rPr>
                <w:sz w:val="24"/>
              </w:rPr>
            </w:pPr>
            <w:r>
              <w:rPr>
                <w:sz w:val="24"/>
              </w:rPr>
              <w:t>2%</w:t>
            </w:r>
          </w:p>
        </w:tc>
        <w:tc>
          <w:tcPr>
            <w:tcW w:w="1109" w:type="dxa"/>
          </w:tcPr>
          <w:p>
            <w:pPr>
              <w:pStyle w:val="TableParagraph"/>
              <w:spacing w:line="264" w:lineRule="exact" w:before="37"/>
              <w:ind w:left="204"/>
              <w:rPr>
                <w:sz w:val="24"/>
              </w:rPr>
            </w:pPr>
            <w:r>
              <w:rPr>
                <w:sz w:val="24"/>
              </w:rPr>
              <w:t>2,52</w:t>
            </w:r>
            <w:r>
              <w:rPr>
                <w:sz w:val="24"/>
                <w:vertAlign w:val="superscript"/>
              </w:rPr>
              <w:t>a</w:t>
            </w:r>
          </w:p>
        </w:tc>
        <w:tc>
          <w:tcPr>
            <w:tcW w:w="1132" w:type="dxa"/>
          </w:tcPr>
          <w:p>
            <w:pPr>
              <w:pStyle w:val="TableParagraph"/>
              <w:spacing w:line="264" w:lineRule="exact" w:before="37"/>
              <w:ind w:left="70" w:right="232"/>
              <w:jc w:val="center"/>
              <w:rPr>
                <w:sz w:val="24"/>
              </w:rPr>
            </w:pPr>
            <w:r>
              <w:rPr>
                <w:sz w:val="24"/>
              </w:rPr>
              <w:t>2,24</w:t>
            </w:r>
            <w:r>
              <w:rPr>
                <w:sz w:val="24"/>
                <w:vertAlign w:val="superscript"/>
              </w:rPr>
              <w:t>a</w:t>
            </w:r>
          </w:p>
        </w:tc>
        <w:tc>
          <w:tcPr>
            <w:tcW w:w="1142" w:type="dxa"/>
          </w:tcPr>
          <w:p>
            <w:pPr>
              <w:pStyle w:val="TableParagraph"/>
              <w:spacing w:line="264" w:lineRule="exact" w:before="37"/>
              <w:ind w:left="248"/>
              <w:rPr>
                <w:sz w:val="24"/>
              </w:rPr>
            </w:pPr>
            <w:r>
              <w:rPr>
                <w:sz w:val="24"/>
              </w:rPr>
              <w:t>3,16</w:t>
            </w:r>
            <w:r>
              <w:rPr>
                <w:sz w:val="24"/>
                <w:vertAlign w:val="superscript"/>
              </w:rPr>
              <w:t>bc</w:t>
            </w:r>
          </w:p>
        </w:tc>
        <w:tc>
          <w:tcPr>
            <w:tcW w:w="1115" w:type="dxa"/>
          </w:tcPr>
          <w:p>
            <w:pPr>
              <w:pStyle w:val="TableParagraph"/>
              <w:spacing w:line="264" w:lineRule="exact" w:before="37"/>
              <w:ind w:left="248"/>
              <w:rPr>
                <w:sz w:val="24"/>
              </w:rPr>
            </w:pPr>
            <w:r>
              <w:rPr>
                <w:sz w:val="24"/>
              </w:rPr>
              <w:t>3,44</w:t>
            </w:r>
            <w:r>
              <w:rPr>
                <w:sz w:val="24"/>
                <w:vertAlign w:val="superscript"/>
              </w:rPr>
              <w:t>d</w:t>
            </w:r>
          </w:p>
        </w:tc>
        <w:tc>
          <w:tcPr>
            <w:tcW w:w="1469" w:type="dxa"/>
          </w:tcPr>
          <w:p>
            <w:pPr>
              <w:pStyle w:val="TableParagraph"/>
              <w:spacing w:line="264" w:lineRule="exact" w:before="37"/>
              <w:ind w:left="135"/>
              <w:rPr>
                <w:sz w:val="24"/>
              </w:rPr>
            </w:pPr>
            <w:r>
              <w:rPr>
                <w:sz w:val="24"/>
              </w:rPr>
              <w:t>3,16</w:t>
            </w:r>
            <w:r>
              <w:rPr>
                <w:sz w:val="24"/>
                <w:vertAlign w:val="superscript"/>
              </w:rPr>
              <w:t>abc</w:t>
            </w:r>
          </w:p>
        </w:tc>
      </w:tr>
      <w:tr>
        <w:trPr>
          <w:trHeight w:val="322" w:hRule="atLeast"/>
        </w:trPr>
        <w:tc>
          <w:tcPr>
            <w:tcW w:w="2799" w:type="dxa"/>
          </w:tcPr>
          <w:p>
            <w:pPr>
              <w:pStyle w:val="TableParagraph"/>
              <w:spacing w:line="265" w:lineRule="exact" w:before="37"/>
              <w:rPr>
                <w:sz w:val="24"/>
              </w:rPr>
            </w:pPr>
            <w:r>
              <w:rPr>
                <w:sz w:val="24"/>
              </w:rPr>
              <w:t>Growol : Kacang Tunggak</w:t>
            </w:r>
          </w:p>
        </w:tc>
        <w:tc>
          <w:tcPr>
            <w:tcW w:w="1056" w:type="dxa"/>
          </w:tcPr>
          <w:p>
            <w:pPr>
              <w:pStyle w:val="TableParagraph"/>
              <w:spacing w:line="265" w:lineRule="exact" w:before="37"/>
              <w:ind w:left="118"/>
              <w:rPr>
                <w:sz w:val="24"/>
              </w:rPr>
            </w:pPr>
            <w:r>
              <w:rPr>
                <w:sz w:val="24"/>
              </w:rPr>
              <w:t>1%</w:t>
            </w:r>
          </w:p>
        </w:tc>
        <w:tc>
          <w:tcPr>
            <w:tcW w:w="1109" w:type="dxa"/>
          </w:tcPr>
          <w:p>
            <w:pPr>
              <w:pStyle w:val="TableParagraph"/>
              <w:spacing w:line="265" w:lineRule="exact" w:before="37"/>
              <w:ind w:left="204"/>
              <w:rPr>
                <w:sz w:val="24"/>
              </w:rPr>
            </w:pPr>
            <w:r>
              <w:rPr>
                <w:sz w:val="24"/>
              </w:rPr>
              <w:t>3,24</w:t>
            </w:r>
            <w:r>
              <w:rPr>
                <w:sz w:val="24"/>
                <w:vertAlign w:val="superscript"/>
              </w:rPr>
              <w:t>c</w:t>
            </w:r>
          </w:p>
        </w:tc>
        <w:tc>
          <w:tcPr>
            <w:tcW w:w="1132" w:type="dxa"/>
          </w:tcPr>
          <w:p>
            <w:pPr>
              <w:pStyle w:val="TableParagraph"/>
              <w:spacing w:line="265" w:lineRule="exact" w:before="37"/>
              <w:ind w:left="219" w:right="228"/>
              <w:jc w:val="center"/>
              <w:rPr>
                <w:sz w:val="24"/>
              </w:rPr>
            </w:pPr>
            <w:r>
              <w:rPr>
                <w:sz w:val="24"/>
              </w:rPr>
              <w:t>2,80</w:t>
            </w:r>
            <w:r>
              <w:rPr>
                <w:sz w:val="24"/>
                <w:vertAlign w:val="superscript"/>
              </w:rPr>
              <w:t>abc</w:t>
            </w:r>
          </w:p>
        </w:tc>
        <w:tc>
          <w:tcPr>
            <w:tcW w:w="1142" w:type="dxa"/>
          </w:tcPr>
          <w:p>
            <w:pPr>
              <w:pStyle w:val="TableParagraph"/>
              <w:spacing w:line="265" w:lineRule="exact" w:before="37"/>
              <w:ind w:left="248"/>
              <w:rPr>
                <w:sz w:val="24"/>
              </w:rPr>
            </w:pPr>
            <w:r>
              <w:rPr>
                <w:sz w:val="24"/>
              </w:rPr>
              <w:t>3,24</w:t>
            </w:r>
            <w:r>
              <w:rPr>
                <w:sz w:val="24"/>
                <w:vertAlign w:val="superscript"/>
              </w:rPr>
              <w:t>bc</w:t>
            </w:r>
          </w:p>
        </w:tc>
        <w:tc>
          <w:tcPr>
            <w:tcW w:w="1115" w:type="dxa"/>
          </w:tcPr>
          <w:p>
            <w:pPr>
              <w:pStyle w:val="TableParagraph"/>
              <w:spacing w:line="265" w:lineRule="exact" w:before="37"/>
              <w:ind w:left="248"/>
              <w:rPr>
                <w:sz w:val="24"/>
              </w:rPr>
            </w:pPr>
            <w:r>
              <w:rPr>
                <w:sz w:val="24"/>
              </w:rPr>
              <w:t>3,52</w:t>
            </w:r>
            <w:r>
              <w:rPr>
                <w:sz w:val="24"/>
                <w:vertAlign w:val="superscript"/>
              </w:rPr>
              <w:t>d</w:t>
            </w:r>
          </w:p>
        </w:tc>
        <w:tc>
          <w:tcPr>
            <w:tcW w:w="1469" w:type="dxa"/>
          </w:tcPr>
          <w:p>
            <w:pPr>
              <w:pStyle w:val="TableParagraph"/>
              <w:spacing w:line="265" w:lineRule="exact" w:before="37"/>
              <w:ind w:left="135"/>
              <w:rPr>
                <w:sz w:val="24"/>
              </w:rPr>
            </w:pPr>
            <w:r>
              <w:rPr>
                <w:sz w:val="24"/>
              </w:rPr>
              <w:t>3,28</w:t>
            </w:r>
            <w:r>
              <w:rPr>
                <w:sz w:val="24"/>
                <w:vertAlign w:val="superscript"/>
              </w:rPr>
              <w:t>bc</w:t>
            </w:r>
          </w:p>
        </w:tc>
      </w:tr>
      <w:tr>
        <w:trPr>
          <w:trHeight w:val="322" w:hRule="atLeast"/>
        </w:trPr>
        <w:tc>
          <w:tcPr>
            <w:tcW w:w="2799" w:type="dxa"/>
          </w:tcPr>
          <w:p>
            <w:pPr>
              <w:pStyle w:val="TableParagraph"/>
              <w:spacing w:line="264" w:lineRule="exact" w:before="39"/>
              <w:rPr>
                <w:sz w:val="24"/>
              </w:rPr>
            </w:pPr>
            <w:r>
              <w:rPr>
                <w:sz w:val="24"/>
              </w:rPr>
              <w:t>Growol : Kacang Tunggak</w:t>
            </w:r>
          </w:p>
        </w:tc>
        <w:tc>
          <w:tcPr>
            <w:tcW w:w="1056" w:type="dxa"/>
          </w:tcPr>
          <w:p>
            <w:pPr>
              <w:pStyle w:val="TableParagraph"/>
              <w:spacing w:line="264" w:lineRule="exact" w:before="39"/>
              <w:ind w:left="118"/>
              <w:rPr>
                <w:sz w:val="24"/>
              </w:rPr>
            </w:pPr>
            <w:r>
              <w:rPr>
                <w:sz w:val="24"/>
              </w:rPr>
              <w:t>1,5%</w:t>
            </w:r>
          </w:p>
        </w:tc>
        <w:tc>
          <w:tcPr>
            <w:tcW w:w="1109" w:type="dxa"/>
          </w:tcPr>
          <w:p>
            <w:pPr>
              <w:pStyle w:val="TableParagraph"/>
              <w:spacing w:line="264" w:lineRule="exact" w:before="39"/>
              <w:ind w:left="204"/>
              <w:rPr>
                <w:sz w:val="24"/>
              </w:rPr>
            </w:pPr>
            <w:r>
              <w:rPr>
                <w:sz w:val="24"/>
              </w:rPr>
              <w:t>3,12</w:t>
            </w:r>
            <w:r>
              <w:rPr>
                <w:sz w:val="24"/>
                <w:vertAlign w:val="superscript"/>
              </w:rPr>
              <w:t>bc</w:t>
            </w:r>
          </w:p>
        </w:tc>
        <w:tc>
          <w:tcPr>
            <w:tcW w:w="1132" w:type="dxa"/>
          </w:tcPr>
          <w:p>
            <w:pPr>
              <w:pStyle w:val="TableParagraph"/>
              <w:spacing w:line="264" w:lineRule="exact" w:before="39"/>
              <w:ind w:left="153" w:right="232"/>
              <w:jc w:val="center"/>
              <w:rPr>
                <w:sz w:val="24"/>
              </w:rPr>
            </w:pPr>
            <w:r>
              <w:rPr>
                <w:sz w:val="24"/>
              </w:rPr>
              <w:t>2,88</w:t>
            </w:r>
            <w:r>
              <w:rPr>
                <w:sz w:val="24"/>
                <w:vertAlign w:val="superscript"/>
              </w:rPr>
              <w:t>bc</w:t>
            </w:r>
          </w:p>
        </w:tc>
        <w:tc>
          <w:tcPr>
            <w:tcW w:w="1142" w:type="dxa"/>
          </w:tcPr>
          <w:p>
            <w:pPr>
              <w:pStyle w:val="TableParagraph"/>
              <w:spacing w:line="264" w:lineRule="exact" w:before="39"/>
              <w:ind w:left="248"/>
              <w:rPr>
                <w:sz w:val="24"/>
              </w:rPr>
            </w:pPr>
            <w:r>
              <w:rPr>
                <w:sz w:val="24"/>
              </w:rPr>
              <w:t>3,28</w:t>
            </w:r>
            <w:r>
              <w:rPr>
                <w:sz w:val="24"/>
                <w:vertAlign w:val="superscript"/>
              </w:rPr>
              <w:t>bc</w:t>
            </w:r>
          </w:p>
        </w:tc>
        <w:tc>
          <w:tcPr>
            <w:tcW w:w="1115" w:type="dxa"/>
          </w:tcPr>
          <w:p>
            <w:pPr>
              <w:pStyle w:val="TableParagraph"/>
              <w:spacing w:line="264" w:lineRule="exact" w:before="39"/>
              <w:ind w:left="248"/>
              <w:rPr>
                <w:sz w:val="24"/>
              </w:rPr>
            </w:pPr>
            <w:r>
              <w:rPr>
                <w:sz w:val="24"/>
              </w:rPr>
              <w:t>3,36</w:t>
            </w:r>
            <w:r>
              <w:rPr>
                <w:sz w:val="24"/>
                <w:vertAlign w:val="superscript"/>
              </w:rPr>
              <w:t>cd</w:t>
            </w:r>
          </w:p>
        </w:tc>
        <w:tc>
          <w:tcPr>
            <w:tcW w:w="1469" w:type="dxa"/>
          </w:tcPr>
          <w:p>
            <w:pPr>
              <w:pStyle w:val="TableParagraph"/>
              <w:spacing w:line="264" w:lineRule="exact" w:before="39"/>
              <w:ind w:left="135"/>
              <w:rPr>
                <w:sz w:val="24"/>
              </w:rPr>
            </w:pPr>
            <w:r>
              <w:rPr>
                <w:sz w:val="24"/>
              </w:rPr>
              <w:t>3,60</w:t>
            </w:r>
            <w:r>
              <w:rPr>
                <w:sz w:val="24"/>
                <w:vertAlign w:val="superscript"/>
              </w:rPr>
              <w:t>abc</w:t>
            </w:r>
          </w:p>
        </w:tc>
      </w:tr>
      <w:tr>
        <w:trPr>
          <w:trHeight w:val="321" w:hRule="atLeast"/>
        </w:trPr>
        <w:tc>
          <w:tcPr>
            <w:tcW w:w="2799" w:type="dxa"/>
          </w:tcPr>
          <w:p>
            <w:pPr>
              <w:pStyle w:val="TableParagraph"/>
              <w:spacing w:line="264" w:lineRule="exact" w:before="37"/>
              <w:rPr>
                <w:sz w:val="24"/>
              </w:rPr>
            </w:pPr>
            <w:r>
              <w:rPr>
                <w:sz w:val="24"/>
              </w:rPr>
              <w:t>Growol : Kacang Tunggak</w:t>
            </w:r>
          </w:p>
        </w:tc>
        <w:tc>
          <w:tcPr>
            <w:tcW w:w="1056" w:type="dxa"/>
          </w:tcPr>
          <w:p>
            <w:pPr>
              <w:pStyle w:val="TableParagraph"/>
              <w:spacing w:line="264" w:lineRule="exact" w:before="37"/>
              <w:ind w:left="118"/>
              <w:rPr>
                <w:sz w:val="24"/>
              </w:rPr>
            </w:pPr>
            <w:r>
              <w:rPr>
                <w:sz w:val="24"/>
              </w:rPr>
              <w:t>2%</w:t>
            </w:r>
          </w:p>
        </w:tc>
        <w:tc>
          <w:tcPr>
            <w:tcW w:w="1109" w:type="dxa"/>
          </w:tcPr>
          <w:p>
            <w:pPr>
              <w:pStyle w:val="TableParagraph"/>
              <w:spacing w:line="264" w:lineRule="exact" w:before="37"/>
              <w:ind w:left="204"/>
              <w:rPr>
                <w:sz w:val="24"/>
              </w:rPr>
            </w:pPr>
            <w:r>
              <w:rPr>
                <w:sz w:val="24"/>
              </w:rPr>
              <w:t>2,76</w:t>
            </w:r>
            <w:r>
              <w:rPr>
                <w:sz w:val="24"/>
                <w:vertAlign w:val="superscript"/>
              </w:rPr>
              <w:t>abc</w:t>
            </w:r>
          </w:p>
        </w:tc>
        <w:tc>
          <w:tcPr>
            <w:tcW w:w="1132" w:type="dxa"/>
          </w:tcPr>
          <w:p>
            <w:pPr>
              <w:pStyle w:val="TableParagraph"/>
              <w:spacing w:line="264" w:lineRule="exact" w:before="37"/>
              <w:ind w:left="70" w:right="232"/>
              <w:jc w:val="center"/>
              <w:rPr>
                <w:sz w:val="24"/>
              </w:rPr>
            </w:pPr>
            <w:r>
              <w:rPr>
                <w:sz w:val="24"/>
              </w:rPr>
              <w:t>2,28</w:t>
            </w:r>
            <w:r>
              <w:rPr>
                <w:sz w:val="24"/>
                <w:vertAlign w:val="superscript"/>
              </w:rPr>
              <w:t>a</w:t>
            </w:r>
          </w:p>
        </w:tc>
        <w:tc>
          <w:tcPr>
            <w:tcW w:w="1142" w:type="dxa"/>
          </w:tcPr>
          <w:p>
            <w:pPr>
              <w:pStyle w:val="TableParagraph"/>
              <w:spacing w:line="264" w:lineRule="exact" w:before="37"/>
              <w:ind w:left="248"/>
              <w:rPr>
                <w:sz w:val="24"/>
              </w:rPr>
            </w:pPr>
            <w:r>
              <w:rPr>
                <w:sz w:val="24"/>
              </w:rPr>
              <w:t>3,44</w:t>
            </w:r>
            <w:r>
              <w:rPr>
                <w:sz w:val="24"/>
                <w:vertAlign w:val="superscript"/>
              </w:rPr>
              <w:t>c</w:t>
            </w:r>
          </w:p>
        </w:tc>
        <w:tc>
          <w:tcPr>
            <w:tcW w:w="1115" w:type="dxa"/>
          </w:tcPr>
          <w:p>
            <w:pPr>
              <w:pStyle w:val="TableParagraph"/>
              <w:spacing w:line="264" w:lineRule="exact" w:before="37"/>
              <w:ind w:left="248"/>
              <w:rPr>
                <w:sz w:val="24"/>
              </w:rPr>
            </w:pPr>
            <w:r>
              <w:rPr>
                <w:sz w:val="24"/>
              </w:rPr>
              <w:t>3,52</w:t>
            </w:r>
            <w:r>
              <w:rPr>
                <w:sz w:val="24"/>
                <w:vertAlign w:val="superscript"/>
              </w:rPr>
              <w:t>d</w:t>
            </w:r>
          </w:p>
        </w:tc>
        <w:tc>
          <w:tcPr>
            <w:tcW w:w="1469" w:type="dxa"/>
          </w:tcPr>
          <w:p>
            <w:pPr>
              <w:pStyle w:val="TableParagraph"/>
              <w:spacing w:line="264" w:lineRule="exact" w:before="37"/>
              <w:ind w:left="135"/>
              <w:rPr>
                <w:sz w:val="24"/>
              </w:rPr>
            </w:pPr>
            <w:r>
              <w:rPr>
                <w:sz w:val="24"/>
              </w:rPr>
              <w:t>3,36</w:t>
            </w:r>
            <w:r>
              <w:rPr>
                <w:sz w:val="24"/>
                <w:vertAlign w:val="superscript"/>
              </w:rPr>
              <w:t>c</w:t>
            </w:r>
          </w:p>
        </w:tc>
      </w:tr>
      <w:tr>
        <w:trPr>
          <w:trHeight w:val="321" w:hRule="atLeast"/>
        </w:trPr>
        <w:tc>
          <w:tcPr>
            <w:tcW w:w="2799" w:type="dxa"/>
          </w:tcPr>
          <w:p>
            <w:pPr>
              <w:pStyle w:val="TableParagraph"/>
              <w:spacing w:line="264" w:lineRule="exact" w:before="37"/>
              <w:rPr>
                <w:sz w:val="24"/>
              </w:rPr>
            </w:pPr>
            <w:r>
              <w:rPr>
                <w:sz w:val="24"/>
              </w:rPr>
              <w:t>Growol : Kacang Kedelai</w:t>
            </w:r>
          </w:p>
        </w:tc>
        <w:tc>
          <w:tcPr>
            <w:tcW w:w="1056" w:type="dxa"/>
          </w:tcPr>
          <w:p>
            <w:pPr>
              <w:pStyle w:val="TableParagraph"/>
              <w:spacing w:line="264" w:lineRule="exact" w:before="37"/>
              <w:ind w:left="118"/>
              <w:rPr>
                <w:sz w:val="24"/>
              </w:rPr>
            </w:pPr>
            <w:r>
              <w:rPr>
                <w:sz w:val="24"/>
              </w:rPr>
              <w:t>1%</w:t>
            </w:r>
          </w:p>
        </w:tc>
        <w:tc>
          <w:tcPr>
            <w:tcW w:w="1109" w:type="dxa"/>
          </w:tcPr>
          <w:p>
            <w:pPr>
              <w:pStyle w:val="TableParagraph"/>
              <w:spacing w:line="264" w:lineRule="exact" w:before="37"/>
              <w:ind w:left="204"/>
              <w:rPr>
                <w:sz w:val="24"/>
              </w:rPr>
            </w:pPr>
            <w:r>
              <w:rPr>
                <w:sz w:val="24"/>
              </w:rPr>
              <w:t>2,64</w:t>
            </w:r>
            <w:r>
              <w:rPr>
                <w:sz w:val="24"/>
                <w:vertAlign w:val="superscript"/>
              </w:rPr>
              <w:t>ab</w:t>
            </w:r>
          </w:p>
        </w:tc>
        <w:tc>
          <w:tcPr>
            <w:tcW w:w="1132" w:type="dxa"/>
          </w:tcPr>
          <w:p>
            <w:pPr>
              <w:pStyle w:val="TableParagraph"/>
              <w:spacing w:line="264" w:lineRule="exact" w:before="37"/>
              <w:ind w:left="70" w:right="232"/>
              <w:jc w:val="center"/>
              <w:rPr>
                <w:sz w:val="24"/>
              </w:rPr>
            </w:pPr>
            <w:r>
              <w:rPr>
                <w:sz w:val="24"/>
              </w:rPr>
              <w:t>3,28</w:t>
            </w:r>
            <w:r>
              <w:rPr>
                <w:sz w:val="24"/>
                <w:vertAlign w:val="superscript"/>
              </w:rPr>
              <w:t>c</w:t>
            </w:r>
          </w:p>
        </w:tc>
        <w:tc>
          <w:tcPr>
            <w:tcW w:w="1142" w:type="dxa"/>
          </w:tcPr>
          <w:p>
            <w:pPr>
              <w:pStyle w:val="TableParagraph"/>
              <w:spacing w:line="264" w:lineRule="exact" w:before="37"/>
              <w:ind w:left="248"/>
              <w:rPr>
                <w:sz w:val="24"/>
              </w:rPr>
            </w:pPr>
            <w:r>
              <w:rPr>
                <w:sz w:val="24"/>
              </w:rPr>
              <w:t>2,44</w:t>
            </w:r>
            <w:r>
              <w:rPr>
                <w:sz w:val="24"/>
                <w:vertAlign w:val="superscript"/>
              </w:rPr>
              <w:t>a</w:t>
            </w:r>
          </w:p>
        </w:tc>
        <w:tc>
          <w:tcPr>
            <w:tcW w:w="1115" w:type="dxa"/>
          </w:tcPr>
          <w:p>
            <w:pPr>
              <w:pStyle w:val="TableParagraph"/>
              <w:spacing w:line="264" w:lineRule="exact" w:before="37"/>
              <w:ind w:left="248"/>
              <w:rPr>
                <w:sz w:val="24"/>
              </w:rPr>
            </w:pPr>
            <w:r>
              <w:rPr>
                <w:sz w:val="24"/>
              </w:rPr>
              <w:t>2,72</w:t>
            </w:r>
            <w:r>
              <w:rPr>
                <w:sz w:val="24"/>
                <w:vertAlign w:val="superscript"/>
              </w:rPr>
              <w:t>ab</w:t>
            </w:r>
          </w:p>
        </w:tc>
        <w:tc>
          <w:tcPr>
            <w:tcW w:w="1469" w:type="dxa"/>
          </w:tcPr>
          <w:p>
            <w:pPr>
              <w:pStyle w:val="TableParagraph"/>
              <w:spacing w:line="264" w:lineRule="exact" w:before="37"/>
              <w:ind w:left="135"/>
              <w:rPr>
                <w:sz w:val="24"/>
              </w:rPr>
            </w:pPr>
            <w:r>
              <w:rPr>
                <w:sz w:val="24"/>
              </w:rPr>
              <w:t>2,60</w:t>
            </w:r>
            <w:r>
              <w:rPr>
                <w:sz w:val="24"/>
                <w:vertAlign w:val="superscript"/>
              </w:rPr>
              <w:t>a</w:t>
            </w:r>
          </w:p>
        </w:tc>
      </w:tr>
      <w:tr>
        <w:trPr>
          <w:trHeight w:val="321" w:hRule="atLeast"/>
        </w:trPr>
        <w:tc>
          <w:tcPr>
            <w:tcW w:w="2799" w:type="dxa"/>
          </w:tcPr>
          <w:p>
            <w:pPr>
              <w:pStyle w:val="TableParagraph"/>
              <w:spacing w:line="264" w:lineRule="exact" w:before="37"/>
              <w:rPr>
                <w:sz w:val="24"/>
              </w:rPr>
            </w:pPr>
            <w:r>
              <w:rPr>
                <w:sz w:val="24"/>
              </w:rPr>
              <w:t>Growol : Kacang Kedelai</w:t>
            </w:r>
          </w:p>
        </w:tc>
        <w:tc>
          <w:tcPr>
            <w:tcW w:w="1056" w:type="dxa"/>
          </w:tcPr>
          <w:p>
            <w:pPr>
              <w:pStyle w:val="TableParagraph"/>
              <w:spacing w:line="264" w:lineRule="exact" w:before="37"/>
              <w:ind w:left="118"/>
              <w:rPr>
                <w:sz w:val="24"/>
              </w:rPr>
            </w:pPr>
            <w:r>
              <w:rPr>
                <w:sz w:val="24"/>
              </w:rPr>
              <w:t>1,5%</w:t>
            </w:r>
          </w:p>
        </w:tc>
        <w:tc>
          <w:tcPr>
            <w:tcW w:w="1109" w:type="dxa"/>
          </w:tcPr>
          <w:p>
            <w:pPr>
              <w:pStyle w:val="TableParagraph"/>
              <w:spacing w:line="264" w:lineRule="exact" w:before="37"/>
              <w:ind w:left="204"/>
              <w:rPr>
                <w:sz w:val="24"/>
              </w:rPr>
            </w:pPr>
            <w:r>
              <w:rPr>
                <w:sz w:val="24"/>
              </w:rPr>
              <w:t>2,56</w:t>
            </w:r>
            <w:r>
              <w:rPr>
                <w:sz w:val="24"/>
                <w:vertAlign w:val="superscript"/>
              </w:rPr>
              <w:t>ab</w:t>
            </w:r>
          </w:p>
        </w:tc>
        <w:tc>
          <w:tcPr>
            <w:tcW w:w="1132" w:type="dxa"/>
          </w:tcPr>
          <w:p>
            <w:pPr>
              <w:pStyle w:val="TableParagraph"/>
              <w:spacing w:line="264" w:lineRule="exact" w:before="37"/>
              <w:ind w:left="70" w:right="232"/>
              <w:jc w:val="center"/>
              <w:rPr>
                <w:sz w:val="24"/>
              </w:rPr>
            </w:pPr>
            <w:r>
              <w:rPr>
                <w:sz w:val="24"/>
              </w:rPr>
              <w:t>2,28</w:t>
            </w:r>
            <w:r>
              <w:rPr>
                <w:sz w:val="24"/>
                <w:vertAlign w:val="superscript"/>
              </w:rPr>
              <w:t>a</w:t>
            </w:r>
          </w:p>
        </w:tc>
        <w:tc>
          <w:tcPr>
            <w:tcW w:w="1142" w:type="dxa"/>
          </w:tcPr>
          <w:p>
            <w:pPr>
              <w:pStyle w:val="TableParagraph"/>
              <w:spacing w:line="264" w:lineRule="exact" w:before="37"/>
              <w:ind w:left="248"/>
              <w:rPr>
                <w:sz w:val="24"/>
              </w:rPr>
            </w:pPr>
            <w:r>
              <w:rPr>
                <w:sz w:val="24"/>
              </w:rPr>
              <w:t>2,92</w:t>
            </w:r>
            <w:r>
              <w:rPr>
                <w:sz w:val="24"/>
                <w:vertAlign w:val="superscript"/>
              </w:rPr>
              <w:t>abc</w:t>
            </w:r>
          </w:p>
        </w:tc>
        <w:tc>
          <w:tcPr>
            <w:tcW w:w="1115" w:type="dxa"/>
          </w:tcPr>
          <w:p>
            <w:pPr>
              <w:pStyle w:val="TableParagraph"/>
              <w:spacing w:line="264" w:lineRule="exact" w:before="37"/>
              <w:ind w:left="248"/>
              <w:rPr>
                <w:sz w:val="24"/>
              </w:rPr>
            </w:pPr>
            <w:r>
              <w:rPr>
                <w:sz w:val="24"/>
              </w:rPr>
              <w:t>3,68</w:t>
            </w:r>
            <w:r>
              <w:rPr>
                <w:sz w:val="24"/>
                <w:vertAlign w:val="superscript"/>
              </w:rPr>
              <w:t>d</w:t>
            </w:r>
          </w:p>
        </w:tc>
        <w:tc>
          <w:tcPr>
            <w:tcW w:w="1469" w:type="dxa"/>
          </w:tcPr>
          <w:p>
            <w:pPr>
              <w:pStyle w:val="TableParagraph"/>
              <w:spacing w:line="264" w:lineRule="exact" w:before="37"/>
              <w:ind w:left="135"/>
              <w:rPr>
                <w:sz w:val="24"/>
              </w:rPr>
            </w:pPr>
            <w:r>
              <w:rPr>
                <w:sz w:val="24"/>
              </w:rPr>
              <w:t>3,08</w:t>
            </w:r>
            <w:r>
              <w:rPr>
                <w:sz w:val="24"/>
                <w:vertAlign w:val="superscript"/>
              </w:rPr>
              <w:t>abc</w:t>
            </w:r>
          </w:p>
        </w:tc>
      </w:tr>
      <w:tr>
        <w:trPr>
          <w:trHeight w:val="364" w:hRule="atLeast"/>
        </w:trPr>
        <w:tc>
          <w:tcPr>
            <w:tcW w:w="2799" w:type="dxa"/>
            <w:tcBorders>
              <w:bottom w:val="single" w:sz="4" w:space="0" w:color="000000"/>
            </w:tcBorders>
          </w:tcPr>
          <w:p>
            <w:pPr>
              <w:pStyle w:val="TableParagraph"/>
              <w:spacing w:before="37"/>
              <w:rPr>
                <w:sz w:val="24"/>
              </w:rPr>
            </w:pPr>
            <w:r>
              <w:rPr>
                <w:sz w:val="24"/>
              </w:rPr>
              <w:t>Growol : Kacang Kedelai</w:t>
            </w:r>
          </w:p>
        </w:tc>
        <w:tc>
          <w:tcPr>
            <w:tcW w:w="1056" w:type="dxa"/>
            <w:tcBorders>
              <w:bottom w:val="single" w:sz="4" w:space="0" w:color="000000"/>
            </w:tcBorders>
          </w:tcPr>
          <w:p>
            <w:pPr>
              <w:pStyle w:val="TableParagraph"/>
              <w:spacing w:before="37"/>
              <w:ind w:left="118"/>
              <w:rPr>
                <w:sz w:val="24"/>
              </w:rPr>
            </w:pPr>
            <w:r>
              <w:rPr>
                <w:sz w:val="24"/>
              </w:rPr>
              <w:t>2%</w:t>
            </w:r>
          </w:p>
        </w:tc>
        <w:tc>
          <w:tcPr>
            <w:tcW w:w="1109" w:type="dxa"/>
            <w:tcBorders>
              <w:bottom w:val="single" w:sz="4" w:space="0" w:color="000000"/>
            </w:tcBorders>
          </w:tcPr>
          <w:p>
            <w:pPr>
              <w:pStyle w:val="TableParagraph"/>
              <w:spacing w:before="37"/>
              <w:ind w:left="204"/>
              <w:rPr>
                <w:sz w:val="24"/>
              </w:rPr>
            </w:pPr>
            <w:r>
              <w:rPr>
                <w:sz w:val="24"/>
              </w:rPr>
              <w:t>2,60</w:t>
            </w:r>
            <w:r>
              <w:rPr>
                <w:sz w:val="24"/>
                <w:vertAlign w:val="superscript"/>
              </w:rPr>
              <w:t>ab</w:t>
            </w:r>
          </w:p>
        </w:tc>
        <w:tc>
          <w:tcPr>
            <w:tcW w:w="1132" w:type="dxa"/>
            <w:tcBorders>
              <w:bottom w:val="single" w:sz="4" w:space="0" w:color="000000"/>
            </w:tcBorders>
          </w:tcPr>
          <w:p>
            <w:pPr>
              <w:pStyle w:val="TableParagraph"/>
              <w:spacing w:before="37"/>
              <w:ind w:left="70" w:right="232"/>
              <w:jc w:val="center"/>
              <w:rPr>
                <w:sz w:val="24"/>
              </w:rPr>
            </w:pPr>
            <w:r>
              <w:rPr>
                <w:sz w:val="24"/>
              </w:rPr>
              <w:t>3,28</w:t>
            </w:r>
            <w:r>
              <w:rPr>
                <w:sz w:val="24"/>
                <w:vertAlign w:val="superscript"/>
              </w:rPr>
              <w:t>c</w:t>
            </w:r>
          </w:p>
        </w:tc>
        <w:tc>
          <w:tcPr>
            <w:tcW w:w="1142" w:type="dxa"/>
            <w:tcBorders>
              <w:bottom w:val="single" w:sz="4" w:space="0" w:color="000000"/>
            </w:tcBorders>
          </w:tcPr>
          <w:p>
            <w:pPr>
              <w:pStyle w:val="TableParagraph"/>
              <w:spacing w:before="37"/>
              <w:ind w:left="248"/>
              <w:rPr>
                <w:sz w:val="24"/>
              </w:rPr>
            </w:pPr>
            <w:r>
              <w:rPr>
                <w:sz w:val="24"/>
              </w:rPr>
              <w:t>2,80</w:t>
            </w:r>
            <w:r>
              <w:rPr>
                <w:sz w:val="24"/>
                <w:vertAlign w:val="superscript"/>
              </w:rPr>
              <w:t>abc</w:t>
            </w:r>
          </w:p>
        </w:tc>
        <w:tc>
          <w:tcPr>
            <w:tcW w:w="1115" w:type="dxa"/>
            <w:tcBorders>
              <w:bottom w:val="single" w:sz="4" w:space="0" w:color="000000"/>
            </w:tcBorders>
          </w:tcPr>
          <w:p>
            <w:pPr>
              <w:pStyle w:val="TableParagraph"/>
              <w:spacing w:before="37"/>
              <w:ind w:left="248"/>
              <w:rPr>
                <w:sz w:val="24"/>
              </w:rPr>
            </w:pPr>
            <w:r>
              <w:rPr>
                <w:sz w:val="24"/>
              </w:rPr>
              <w:t>2,84</w:t>
            </w:r>
            <w:r>
              <w:rPr>
                <w:sz w:val="24"/>
                <w:vertAlign w:val="superscript"/>
              </w:rPr>
              <w:t>abc</w:t>
            </w:r>
          </w:p>
        </w:tc>
        <w:tc>
          <w:tcPr>
            <w:tcW w:w="1469" w:type="dxa"/>
            <w:tcBorders>
              <w:bottom w:val="single" w:sz="4" w:space="0" w:color="000000"/>
            </w:tcBorders>
          </w:tcPr>
          <w:p>
            <w:pPr>
              <w:pStyle w:val="TableParagraph"/>
              <w:spacing w:before="37"/>
              <w:ind w:left="135"/>
              <w:rPr>
                <w:sz w:val="24"/>
              </w:rPr>
            </w:pPr>
            <w:r>
              <w:rPr>
                <w:sz w:val="24"/>
              </w:rPr>
              <w:t>2,80</w:t>
            </w:r>
            <w:r>
              <w:rPr>
                <w:sz w:val="24"/>
                <w:vertAlign w:val="superscript"/>
              </w:rPr>
              <w:t>abc</w:t>
            </w:r>
          </w:p>
        </w:tc>
      </w:tr>
    </w:tbl>
    <w:p>
      <w:pPr>
        <w:pStyle w:val="BodyText"/>
        <w:jc w:val="left"/>
      </w:pPr>
      <w:r>
        <w:rPr/>
        <w:t>Keterangan : Warna, aroma, rasa, tekstur, keseluruhan dengan skala 1 = sangat suka, 2 = suka, 3</w:t>
      </w:r>
    </w:p>
    <w:p>
      <w:pPr>
        <w:pStyle w:val="BodyText"/>
        <w:spacing w:line="276" w:lineRule="auto" w:before="41"/>
        <w:jc w:val="left"/>
      </w:pPr>
      <w:r>
        <w:rPr/>
        <w:t>= netral, 4= tidak suka, 5 = sangat tidak suka, nilai rata-rata sekolom yang diikuti huruf sama menunjukan nilai yang tidak berbeda nyata (Uji Duncan p = 0,05)</w:t>
      </w:r>
    </w:p>
    <w:p>
      <w:pPr>
        <w:spacing w:after="0" w:line="276" w:lineRule="auto"/>
        <w:jc w:val="left"/>
        <w:sectPr>
          <w:type w:val="continuous"/>
          <w:pgSz w:w="12240" w:h="15840"/>
          <w:pgMar w:top="1500" w:bottom="280" w:left="1220" w:right="980"/>
        </w:sectPr>
      </w:pPr>
    </w:p>
    <w:p>
      <w:pPr>
        <w:pStyle w:val="Heading1"/>
        <w:numPr>
          <w:ilvl w:val="2"/>
          <w:numId w:val="13"/>
        </w:numPr>
        <w:tabs>
          <w:tab w:pos="929" w:val="left" w:leader="none"/>
        </w:tabs>
        <w:spacing w:line="240" w:lineRule="auto" w:before="4" w:after="0"/>
        <w:ind w:left="928" w:right="0" w:hanging="709"/>
        <w:jc w:val="both"/>
      </w:pPr>
      <w:r>
        <w:rPr/>
        <w:t>Warna</w:t>
      </w:r>
    </w:p>
    <w:p>
      <w:pPr>
        <w:pStyle w:val="BodyText"/>
        <w:spacing w:line="276" w:lineRule="auto" w:before="38"/>
        <w:ind w:right="38" w:firstLine="719"/>
      </w:pPr>
      <w:r>
        <w:rPr/>
        <w:t>Menurut Winarno. (2002), </w:t>
      </w:r>
      <w:r>
        <w:rPr>
          <w:spacing w:val="-3"/>
        </w:rPr>
        <w:t>Secara </w:t>
      </w:r>
      <w:r>
        <w:rPr/>
        <w:t>visual warna tampil terlebih dahulu.Warna berperan penting dalam </w:t>
      </w:r>
      <w:r>
        <w:rPr>
          <w:spacing w:val="-3"/>
        </w:rPr>
        <w:t>penerimaan </w:t>
      </w:r>
      <w:r>
        <w:rPr/>
        <w:t>makanan oleh konsumen dan </w:t>
      </w:r>
      <w:r>
        <w:rPr>
          <w:spacing w:val="-4"/>
        </w:rPr>
        <w:t>dapat </w:t>
      </w:r>
      <w:r>
        <w:rPr/>
        <w:t>memberikan petunjuk mengenai </w:t>
      </w:r>
      <w:r>
        <w:rPr>
          <w:spacing w:val="-2"/>
        </w:rPr>
        <w:t>perubahan </w:t>
      </w:r>
      <w:r>
        <w:rPr/>
        <w:t>kimia yang terjadi dalammakanan.Hasil uji kesukaan menunjukan bahwa </w:t>
      </w:r>
      <w:r>
        <w:rPr>
          <w:spacing w:val="-3"/>
        </w:rPr>
        <w:t>warna </w:t>
      </w:r>
      <w:r>
        <w:rPr>
          <w:i/>
        </w:rPr>
        <w:t>cookies</w:t>
      </w:r>
      <w:r>
        <w:rPr/>
        <w:t>growol yang disukai oleh </w:t>
      </w:r>
      <w:r>
        <w:rPr>
          <w:spacing w:val="-3"/>
        </w:rPr>
        <w:t>panelis </w:t>
      </w:r>
      <w:r>
        <w:rPr/>
        <w:t>antara lain dengan formula tepung growol dan tepung kecambah kacang </w:t>
      </w:r>
      <w:r>
        <w:rPr>
          <w:spacing w:val="-3"/>
        </w:rPr>
        <w:t>hijaudengan </w:t>
      </w:r>
      <w:r>
        <w:rPr/>
        <w:t>nilai rata-rata tingkat kesukaan panelis terhadap parameter warna </w:t>
      </w:r>
      <w:r>
        <w:rPr>
          <w:i/>
        </w:rPr>
        <w:t>cookies</w:t>
      </w:r>
      <w:r>
        <w:rPr/>
        <w:t>growol tercantum pada Tabel 16berkisar antara</w:t>
      </w:r>
      <w:r>
        <w:rPr>
          <w:spacing w:val="31"/>
        </w:rPr>
        <w:t> </w:t>
      </w:r>
      <w:r>
        <w:rPr/>
        <w:t>2,24</w:t>
      </w:r>
    </w:p>
    <w:p>
      <w:pPr>
        <w:pStyle w:val="BodyText"/>
        <w:spacing w:line="276" w:lineRule="auto"/>
        <w:ind w:right="39"/>
      </w:pPr>
      <w:r>
        <w:rPr/>
        <w:t>– 2,80 atau berada pada kisaran suka </w:t>
      </w:r>
      <w:r>
        <w:rPr>
          <w:spacing w:val="-3"/>
        </w:rPr>
        <w:t>sampai </w:t>
      </w:r>
      <w:r>
        <w:rPr/>
        <w:t>mendekati netral. Tepung komposit </w:t>
      </w:r>
      <w:r>
        <w:rPr>
          <w:spacing w:val="-5"/>
        </w:rPr>
        <w:t>dan </w:t>
      </w:r>
      <w:r>
        <w:rPr>
          <w:i/>
        </w:rPr>
        <w:t>baking powder </w:t>
      </w:r>
      <w:r>
        <w:rPr/>
        <w:t>memberikan pengaruh </w:t>
      </w:r>
      <w:r>
        <w:rPr>
          <w:spacing w:val="-3"/>
        </w:rPr>
        <w:t>nyata </w:t>
      </w:r>
      <w:r>
        <w:rPr/>
        <w:t>terhadap warna </w:t>
      </w:r>
      <w:r>
        <w:rPr>
          <w:i/>
        </w:rPr>
        <w:t>cookies </w:t>
      </w:r>
      <w:r>
        <w:rPr/>
        <w:t>yang dihasilkan, semakin tinggi konsentrasi tepung  komposit</w:t>
      </w:r>
    </w:p>
    <w:p>
      <w:pPr>
        <w:pStyle w:val="BodyText"/>
        <w:tabs>
          <w:tab w:pos="1186" w:val="left" w:leader="none"/>
          <w:tab w:pos="2928" w:val="left" w:leader="none"/>
          <w:tab w:pos="3950" w:val="left" w:leader="none"/>
        </w:tabs>
        <w:spacing w:line="275" w:lineRule="exact"/>
        <w:jc w:val="left"/>
      </w:pPr>
      <w:r>
        <w:rPr/>
        <w:br w:type="column"/>
      </w:r>
      <w:r>
        <w:rPr/>
        <w:t>yang</w:t>
        <w:tab/>
        <w:t>ditembahkan</w:t>
        <w:tab/>
        <w:t>maka</w:t>
        <w:tab/>
        <w:t>warna</w:t>
      </w:r>
    </w:p>
    <w:p>
      <w:pPr>
        <w:spacing w:before="43"/>
        <w:ind w:left="220" w:right="0" w:firstLine="0"/>
        <w:jc w:val="left"/>
        <w:rPr>
          <w:sz w:val="24"/>
        </w:rPr>
      </w:pPr>
      <w:r>
        <w:rPr>
          <w:i/>
          <w:sz w:val="24"/>
        </w:rPr>
        <w:t>cookies</w:t>
      </w:r>
      <w:r>
        <w:rPr>
          <w:sz w:val="24"/>
        </w:rPr>
        <w:t>growol akan semakin gelap.</w:t>
      </w:r>
    </w:p>
    <w:p>
      <w:pPr>
        <w:pStyle w:val="Heading1"/>
        <w:numPr>
          <w:ilvl w:val="2"/>
          <w:numId w:val="13"/>
        </w:numPr>
        <w:tabs>
          <w:tab w:pos="928" w:val="left" w:leader="none"/>
          <w:tab w:pos="929" w:val="left" w:leader="none"/>
        </w:tabs>
        <w:spacing w:line="240" w:lineRule="auto" w:before="46" w:after="0"/>
        <w:ind w:left="928" w:right="0" w:hanging="709"/>
        <w:jc w:val="left"/>
      </w:pPr>
      <w:r>
        <w:rPr/>
        <w:t>Aroma</w:t>
      </w:r>
    </w:p>
    <w:p>
      <w:pPr>
        <w:pStyle w:val="BodyText"/>
        <w:spacing w:line="276" w:lineRule="auto" w:before="36"/>
        <w:ind w:right="458" w:firstLine="720"/>
      </w:pPr>
      <w:r>
        <w:rPr/>
        <w:t>Aroma merupakan penentu kelezatan suatu makanan, pada umumnya bau yang diterima oleh hidung dan otak lebih banyak seperti berbagai ramuan atau campuran empat bau yaitu harum, asam, tengik dan hangus. Tepung kecambah kacang-kacangan terbukti memiliki aroma yang sangat menyengat hingga tengik.</w:t>
      </w:r>
    </w:p>
    <w:p>
      <w:pPr>
        <w:pStyle w:val="BodyText"/>
        <w:spacing w:line="276" w:lineRule="auto"/>
        <w:ind w:right="457" w:firstLine="720"/>
      </w:pPr>
      <w:r>
        <w:rPr/>
        <w:t>Hasil uji sensories dengan parameter aroma menunjukan bahwa nilai kesukaan panelis terhadap </w:t>
      </w:r>
      <w:r>
        <w:rPr>
          <w:i/>
        </w:rPr>
        <w:t>cookies</w:t>
      </w:r>
      <w:r>
        <w:rPr/>
        <w:t>growol yangdisukai oleh panelis antara lain </w:t>
      </w:r>
      <w:r>
        <w:rPr>
          <w:i/>
        </w:rPr>
        <w:t>cookies </w:t>
      </w:r>
      <w:r>
        <w:rPr>
          <w:spacing w:val="-3"/>
        </w:rPr>
        <w:t>growol </w:t>
      </w:r>
      <w:r>
        <w:rPr/>
        <w:t>dengan formula tepung growol dan kacang kedelai yang tercantum pada tabel </w:t>
      </w:r>
      <w:r>
        <w:rPr>
          <w:spacing w:val="-6"/>
        </w:rPr>
        <w:t>16 </w:t>
      </w:r>
      <w:r>
        <w:rPr/>
        <w:t>berkisar antara 2,56 – 2,64 yang artinya penilaian panelis terhadap atribut aroma pada rentang suka sampai mendekati</w:t>
      </w:r>
      <w:r>
        <w:rPr>
          <w:spacing w:val="-10"/>
        </w:rPr>
        <w:t> </w:t>
      </w:r>
      <w:r>
        <w:rPr/>
        <w:t>netral.</w:t>
      </w:r>
    </w:p>
    <w:p>
      <w:pPr>
        <w:spacing w:after="0" w:line="276" w:lineRule="auto"/>
        <w:sectPr>
          <w:type w:val="continuous"/>
          <w:pgSz w:w="12240" w:h="15840"/>
          <w:pgMar w:top="1500" w:bottom="280" w:left="1220" w:right="980"/>
          <w:cols w:num="2" w:equalWidth="0">
            <w:col w:w="4580" w:space="461"/>
            <w:col w:w="4999"/>
          </w:cols>
        </w:sectPr>
      </w:pPr>
    </w:p>
    <w:p>
      <w:pPr>
        <w:pStyle w:val="Heading1"/>
        <w:numPr>
          <w:ilvl w:val="2"/>
          <w:numId w:val="13"/>
        </w:numPr>
        <w:tabs>
          <w:tab w:pos="929" w:val="left" w:leader="none"/>
        </w:tabs>
        <w:spacing w:line="240" w:lineRule="auto" w:before="79" w:after="0"/>
        <w:ind w:left="928" w:right="0" w:hanging="709"/>
        <w:jc w:val="both"/>
      </w:pPr>
      <w:r>
        <w:rPr/>
        <w:t>Tekstur</w:t>
      </w:r>
    </w:p>
    <w:p>
      <w:pPr>
        <w:pStyle w:val="BodyText"/>
        <w:spacing w:line="276" w:lineRule="auto" w:before="36"/>
        <w:ind w:right="38" w:firstLine="719"/>
      </w:pPr>
      <w:r>
        <w:rPr/>
        <w:t>Hasil uji sensories dengan parameter tekstur menunjukan bahwa nilai kesukaan panelis terhadap </w:t>
      </w:r>
      <w:r>
        <w:rPr>
          <w:i/>
        </w:rPr>
        <w:t>cookies</w:t>
      </w:r>
      <w:r>
        <w:rPr/>
        <w:t>growol yangdisukai oleh panelis antara lain </w:t>
      </w:r>
      <w:r>
        <w:rPr>
          <w:i/>
        </w:rPr>
        <w:t>cookies </w:t>
      </w:r>
      <w:r>
        <w:rPr/>
        <w:t>growol dengan formula tepung growol dan kacang kedelai yang tercantum pada Tabel 16 berkisar antara 2,28 - 3,44 yang artinya penilaian panelis terhadap atribut mutu tekstur mutu pada rentang suka dan netral mendekati tidak suka.</w:t>
      </w:r>
    </w:p>
    <w:p>
      <w:pPr>
        <w:pStyle w:val="BodyText"/>
        <w:spacing w:line="276" w:lineRule="auto" w:before="2"/>
        <w:ind w:right="38" w:firstLine="719"/>
      </w:pPr>
      <w:r>
        <w:rPr/>
        <w:t>Tekstur cookies dipengaruhi oleh adanya baking powder dengan semakin banyak penambahan </w:t>
      </w:r>
      <w:r>
        <w:rPr>
          <w:i/>
        </w:rPr>
        <w:t>baking powder </w:t>
      </w:r>
      <w:r>
        <w:rPr/>
        <w:t>maka produk </w:t>
      </w:r>
      <w:r>
        <w:rPr>
          <w:i/>
        </w:rPr>
        <w:t>cookies </w:t>
      </w:r>
      <w:r>
        <w:rPr/>
        <w:t>yang dihasilkan akan semakin tinggi, hal tersebut dikarenakan </w:t>
      </w:r>
      <w:r>
        <w:rPr>
          <w:i/>
        </w:rPr>
        <w:t>baking powder </w:t>
      </w:r>
      <w:r>
        <w:rPr/>
        <w:t>merupakan bahan pengembang atau zat organik yang ditambah kedalam adonan untuk menghasilkan gas CO</w:t>
      </w:r>
      <w:r>
        <w:rPr>
          <w:vertAlign w:val="subscript"/>
        </w:rPr>
        <w:t>2</w:t>
      </w:r>
      <w:r>
        <w:rPr>
          <w:vertAlign w:val="baseline"/>
        </w:rPr>
        <w:t> membentuk inti untuk pengembangan tekstur (Setyowati, W.T dkk. 2014).</w:t>
      </w:r>
    </w:p>
    <w:p>
      <w:pPr>
        <w:pStyle w:val="Heading1"/>
        <w:numPr>
          <w:ilvl w:val="2"/>
          <w:numId w:val="13"/>
        </w:numPr>
        <w:tabs>
          <w:tab w:pos="929" w:val="left" w:leader="none"/>
        </w:tabs>
        <w:spacing w:line="240" w:lineRule="auto" w:before="5" w:after="0"/>
        <w:ind w:left="928" w:right="0" w:hanging="709"/>
        <w:jc w:val="both"/>
      </w:pPr>
      <w:r>
        <w:rPr/>
        <w:t>Rasa</w:t>
      </w:r>
    </w:p>
    <w:p>
      <w:pPr>
        <w:pStyle w:val="BodyText"/>
        <w:spacing w:line="276" w:lineRule="auto" w:before="36"/>
        <w:ind w:right="38" w:firstLine="719"/>
      </w:pPr>
      <w:r>
        <w:rPr/>
        <w:t>Faktor yang sangat penting dalam menentukan keputusan konsumen untuk menerima atau menolak adalah parameter rasa. de Man (1997) mendefinisikan rasa sebagai rangsangan yang ditimbulkan oleh bahan yang dimakan, yang dirasakan oleh indra pengecap atau pembau serta rangsangan lainnya seperti perabaan dan penerimaan derajat panas atau mulut.</w:t>
      </w:r>
    </w:p>
    <w:p>
      <w:pPr>
        <w:pStyle w:val="BodyText"/>
        <w:spacing w:line="276" w:lineRule="auto"/>
        <w:ind w:right="38" w:firstLine="719"/>
      </w:pPr>
      <w:r>
        <w:rPr/>
        <w:t>Hasil uji </w:t>
      </w:r>
      <w:r>
        <w:rPr>
          <w:i/>
        </w:rPr>
        <w:t>sensories </w:t>
      </w:r>
      <w:r>
        <w:rPr/>
        <w:t>dengan parameter rasa menunjukan bahwa nilai kesukaan panelis terhadap </w:t>
      </w:r>
      <w:r>
        <w:rPr>
          <w:i/>
        </w:rPr>
        <w:t>cookies</w:t>
      </w:r>
      <w:r>
        <w:rPr/>
        <w:t>growol yangdisukai oleh panelis antara lain </w:t>
      </w:r>
      <w:r>
        <w:rPr>
          <w:i/>
        </w:rPr>
        <w:t>cookies </w:t>
      </w:r>
      <w:r>
        <w:rPr/>
        <w:t>growol dengan formula tepung growol dan kacang kedelai yang tercantum pada tabel 16 berkisar antara 2,44 – 2,92 yang artinya penilaian panelis terhadap atribut mutu rasa pada rentang suka sampai mendekati netral.</w:t>
      </w:r>
    </w:p>
    <w:p>
      <w:pPr>
        <w:pStyle w:val="Heading1"/>
        <w:numPr>
          <w:ilvl w:val="2"/>
          <w:numId w:val="13"/>
        </w:numPr>
        <w:tabs>
          <w:tab w:pos="929" w:val="left" w:leader="none"/>
        </w:tabs>
        <w:spacing w:line="240" w:lineRule="auto" w:before="79" w:after="0"/>
        <w:ind w:left="928" w:right="0" w:hanging="709"/>
        <w:jc w:val="both"/>
      </w:pPr>
      <w:r>
        <w:rPr>
          <w:spacing w:val="-2"/>
        </w:rPr>
        <w:br w:type="column"/>
      </w:r>
      <w:r>
        <w:rPr/>
        <w:t>Keseluruhan</w:t>
      </w:r>
    </w:p>
    <w:p>
      <w:pPr>
        <w:pStyle w:val="BodyText"/>
        <w:spacing w:line="276" w:lineRule="auto" w:before="36"/>
        <w:ind w:right="459" w:firstLine="720"/>
      </w:pPr>
      <w:r>
        <w:rPr/>
        <w:t>Parameter keseluruhan digunakan dalam uji kesukaan untuk mengukur tingkat kesukaan panelis terhadap keseluruhan atribut yang ada pada produk.Pengujian secara keseluruhan dilakukan karena hasil pengujian terhadap warna, aroma, tekstur, dan rasa dapat menunjukan nilai yang tidak seragam.</w:t>
      </w:r>
    </w:p>
    <w:p>
      <w:pPr>
        <w:pStyle w:val="BodyText"/>
        <w:spacing w:line="276" w:lineRule="auto" w:before="1"/>
        <w:ind w:right="453" w:firstLine="720"/>
      </w:pPr>
      <w:r>
        <w:rPr/>
        <w:t>Penilaian keseluruhan </w:t>
      </w:r>
      <w:r>
        <w:rPr>
          <w:i/>
        </w:rPr>
        <w:t>cookies </w:t>
      </w:r>
      <w:r>
        <w:rPr/>
        <w:t>growol menunjukan hasil yang berbeda- beda, hal ini disebabkan karena setiap orang memiliki penilaian yang berbeda antar satu dengan yang lainnya terhadap suatu produk. Menurut Kartika, dkk. (1988) dalam Hasnelly (2013) setiap orang memiliki pendapat yang berbeda dalam menilai </w:t>
      </w:r>
      <w:r>
        <w:rPr>
          <w:spacing w:val="-3"/>
        </w:rPr>
        <w:t>suatu </w:t>
      </w:r>
      <w:r>
        <w:rPr/>
        <w:t>produk.Berdasarkan hasil analisa statistik yang didapatkan</w:t>
      </w:r>
      <w:r>
        <w:rPr>
          <w:i/>
        </w:rPr>
        <w:t>cookies</w:t>
      </w:r>
      <w:r>
        <w:rPr/>
        <w:t>growol yang disukai panelis adalah </w:t>
      </w:r>
      <w:r>
        <w:rPr>
          <w:i/>
        </w:rPr>
        <w:t>cookies </w:t>
      </w:r>
      <w:r>
        <w:rPr/>
        <w:t>growol subtitusi tepung komposit growol dan kecambah kacang hijau dengan tambahan </w:t>
      </w:r>
      <w:r>
        <w:rPr>
          <w:i/>
          <w:spacing w:val="-3"/>
        </w:rPr>
        <w:t>baking </w:t>
      </w:r>
      <w:r>
        <w:rPr>
          <w:i/>
        </w:rPr>
        <w:t>powder </w:t>
      </w:r>
      <w:r>
        <w:rPr/>
        <w:t>1,5% yang memiliki nilai parameter warna 2.68</w:t>
      </w:r>
      <w:r>
        <w:rPr>
          <w:vertAlign w:val="superscript"/>
        </w:rPr>
        <w:t>ab</w:t>
      </w:r>
      <w:r>
        <w:rPr>
          <w:vertAlign w:val="baseline"/>
        </w:rPr>
        <w:t>, aroma 2.88</w:t>
      </w:r>
      <w:r>
        <w:rPr>
          <w:vertAlign w:val="superscript"/>
        </w:rPr>
        <w:t>abc</w:t>
      </w:r>
      <w:r>
        <w:rPr>
          <w:vertAlign w:val="baseline"/>
        </w:rPr>
        <w:t>, tekstur 2.28</w:t>
      </w:r>
      <w:r>
        <w:rPr>
          <w:vertAlign w:val="superscript"/>
        </w:rPr>
        <w:t>a</w:t>
      </w:r>
      <w:r>
        <w:rPr>
          <w:vertAlign w:val="baseline"/>
        </w:rPr>
        <w:t>, rasa 2.80</w:t>
      </w:r>
      <w:r>
        <w:rPr>
          <w:vertAlign w:val="superscript"/>
        </w:rPr>
        <w:t>abc</w:t>
      </w:r>
      <w:r>
        <w:rPr>
          <w:vertAlign w:val="baseline"/>
        </w:rPr>
        <w:t>,dan keseluruhan</w:t>
      </w:r>
      <w:r>
        <w:rPr>
          <w:spacing w:val="-3"/>
          <w:vertAlign w:val="baseline"/>
        </w:rPr>
        <w:t> </w:t>
      </w:r>
      <w:r>
        <w:rPr>
          <w:vertAlign w:val="baseline"/>
        </w:rPr>
        <w:t>2.72</w:t>
      </w:r>
      <w:r>
        <w:rPr>
          <w:vertAlign w:val="superscript"/>
        </w:rPr>
        <w:t>ab</w:t>
      </w:r>
      <w:r>
        <w:rPr>
          <w:vertAlign w:val="baseline"/>
        </w:rPr>
        <w:t>.</w:t>
      </w:r>
    </w:p>
    <w:p>
      <w:pPr>
        <w:pStyle w:val="Heading1"/>
        <w:numPr>
          <w:ilvl w:val="1"/>
          <w:numId w:val="1"/>
        </w:numPr>
        <w:tabs>
          <w:tab w:pos="1695" w:val="left" w:leader="none"/>
        </w:tabs>
        <w:spacing w:line="240" w:lineRule="auto" w:before="6" w:after="0"/>
        <w:ind w:left="1694" w:right="0" w:hanging="567"/>
        <w:jc w:val="both"/>
      </w:pPr>
      <w:r>
        <w:rPr/>
        <w:t>Analisis</w:t>
      </w:r>
      <w:r>
        <w:rPr>
          <w:spacing w:val="-1"/>
        </w:rPr>
        <w:t> </w:t>
      </w:r>
      <w:r>
        <w:rPr/>
        <w:t>Proksimat</w:t>
      </w:r>
    </w:p>
    <w:p>
      <w:pPr>
        <w:pStyle w:val="BodyText"/>
        <w:spacing w:line="276" w:lineRule="auto" w:before="36"/>
        <w:ind w:right="456" w:firstLine="720"/>
      </w:pPr>
      <w:r>
        <w:rPr/>
        <w:t>Sifat kimia </w:t>
      </w:r>
      <w:r>
        <w:rPr>
          <w:i/>
        </w:rPr>
        <w:t>cookies</w:t>
      </w:r>
      <w:r>
        <w:rPr/>
        <w:t>growol ditentukan dengan melakukan suatu pengujian proksimat dengan menggunakan bahan kimia tertentu untuk mengetahui kandungan gizi dan pengaruh konsentrasi subtitusi tepung komposit growol dan kecambah kacang-kacangan (75%-25%)</w:t>
      </w:r>
      <w:r>
        <w:rPr>
          <w:spacing w:val="54"/>
        </w:rPr>
        <w:t> </w:t>
      </w:r>
      <w:r>
        <w:rPr/>
        <w:t>dengan</w:t>
      </w:r>
    </w:p>
    <w:p>
      <w:pPr>
        <w:pStyle w:val="BodyText"/>
        <w:spacing w:line="276" w:lineRule="auto" w:before="1"/>
        <w:ind w:right="457"/>
      </w:pPr>
      <w:r>
        <w:rPr/>
        <w:t>penambahan </w:t>
      </w:r>
      <w:r>
        <w:rPr>
          <w:i/>
        </w:rPr>
        <w:t>baking powder </w:t>
      </w:r>
      <w:r>
        <w:rPr/>
        <w:t>(1%, 1.5%, dan 2%) menyebabkan perbedaan komposisi kimia produk dengan SNI</w:t>
      </w:r>
      <w:r>
        <w:rPr>
          <w:i/>
        </w:rPr>
        <w:t>cookies</w:t>
      </w:r>
      <w:r>
        <w:rPr/>
        <w:t>.</w:t>
      </w:r>
    </w:p>
    <w:p>
      <w:pPr>
        <w:pStyle w:val="BodyText"/>
        <w:spacing w:line="276" w:lineRule="auto" w:before="1"/>
        <w:ind w:right="455" w:firstLine="720"/>
      </w:pPr>
      <w:r>
        <w:rPr/>
        <w:t>Hasil dari uji kesukaan didapatkan bahwa </w:t>
      </w:r>
      <w:r>
        <w:rPr>
          <w:i/>
        </w:rPr>
        <w:t>cookies</w:t>
      </w:r>
      <w:r>
        <w:rPr/>
        <w:t>growol yang disukai panelis adalah </w:t>
      </w:r>
      <w:r>
        <w:rPr>
          <w:i/>
        </w:rPr>
        <w:t>cookies </w:t>
      </w:r>
      <w:r>
        <w:rPr/>
        <w:t>growol subtitusi tepung komposit growol dan kecambah kacang</w:t>
      </w:r>
    </w:p>
    <w:p>
      <w:pPr>
        <w:spacing w:after="0" w:line="276" w:lineRule="auto"/>
        <w:sectPr>
          <w:pgSz w:w="12240" w:h="15840"/>
          <w:pgMar w:top="1360" w:bottom="280" w:left="1220" w:right="980"/>
          <w:cols w:num="2" w:equalWidth="0">
            <w:col w:w="4581" w:space="460"/>
            <w:col w:w="4999"/>
          </w:cols>
        </w:sectPr>
      </w:pPr>
    </w:p>
    <w:p>
      <w:pPr>
        <w:pStyle w:val="BodyText"/>
        <w:spacing w:line="276" w:lineRule="auto" w:before="74"/>
        <w:ind w:right="38"/>
      </w:pPr>
      <w:r>
        <w:rPr/>
        <w:t>hijau dengan tambahan </w:t>
      </w:r>
      <w:r>
        <w:rPr>
          <w:i/>
        </w:rPr>
        <w:t>baking  </w:t>
      </w:r>
      <w:r>
        <w:rPr>
          <w:i/>
          <w:spacing w:val="-3"/>
        </w:rPr>
        <w:t>powder </w:t>
      </w:r>
      <w:r>
        <w:rPr/>
        <w:t>1,5%. Hasil terbaik tersebut akan  dilanjutkan dengan analisa proksimat. Berikut hasil analisa proksimat </w:t>
      </w:r>
      <w:r>
        <w:rPr>
          <w:spacing w:val="-3"/>
        </w:rPr>
        <w:t>disajikan </w:t>
      </w:r>
      <w:r>
        <w:rPr/>
        <w:t>dalam Tabel</w:t>
      </w:r>
      <w:r>
        <w:rPr>
          <w:spacing w:val="-1"/>
        </w:rPr>
        <w:t> </w:t>
      </w:r>
      <w:r>
        <w:rPr/>
        <w:t>17.</w:t>
      </w:r>
    </w:p>
    <w:p>
      <w:pPr>
        <w:spacing w:line="276" w:lineRule="exact" w:before="0"/>
        <w:ind w:left="220" w:right="0" w:firstLine="0"/>
        <w:jc w:val="both"/>
        <w:rPr>
          <w:i/>
          <w:sz w:val="24"/>
        </w:rPr>
      </w:pPr>
      <w:r>
        <w:rPr>
          <w:sz w:val="24"/>
        </w:rPr>
        <w:t>Tabel 17. Kandungan Kimia </w:t>
      </w:r>
      <w:r>
        <w:rPr>
          <w:i/>
          <w:sz w:val="24"/>
        </w:rPr>
        <w:t>Cookies</w:t>
      </w:r>
    </w:p>
    <w:p>
      <w:pPr>
        <w:pStyle w:val="BodyText"/>
        <w:spacing w:before="41"/>
      </w:pPr>
      <w:r>
        <w:rPr/>
        <w:t>Growol Produk Terbaik</w:t>
      </w:r>
    </w:p>
    <w:p>
      <w:pPr>
        <w:pStyle w:val="BodyText"/>
        <w:spacing w:before="10"/>
        <w:ind w:left="0"/>
        <w:jc w:val="left"/>
        <w:rPr>
          <w:sz w:val="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79"/>
        <w:gridCol w:w="1526"/>
        <w:gridCol w:w="1571"/>
      </w:tblGrid>
      <w:tr>
        <w:trPr>
          <w:trHeight w:val="589" w:hRule="atLeast"/>
        </w:trPr>
        <w:tc>
          <w:tcPr>
            <w:tcW w:w="1479" w:type="dxa"/>
            <w:tcBorders>
              <w:top w:val="single" w:sz="4" w:space="0" w:color="000000"/>
            </w:tcBorders>
          </w:tcPr>
          <w:p>
            <w:pPr>
              <w:pStyle w:val="TableParagraph"/>
              <w:spacing w:before="133"/>
              <w:ind w:left="108"/>
              <w:rPr>
                <w:sz w:val="24"/>
              </w:rPr>
            </w:pPr>
            <w:r>
              <w:rPr>
                <w:sz w:val="24"/>
              </w:rPr>
              <w:t>Sifat Kimia</w:t>
            </w:r>
          </w:p>
        </w:tc>
        <w:tc>
          <w:tcPr>
            <w:tcW w:w="1526" w:type="dxa"/>
            <w:tcBorders>
              <w:top w:val="single" w:sz="4" w:space="0" w:color="000000"/>
            </w:tcBorders>
          </w:tcPr>
          <w:p>
            <w:pPr>
              <w:pStyle w:val="TableParagraph"/>
              <w:spacing w:line="273" w:lineRule="exact"/>
              <w:ind w:left="213"/>
              <w:rPr>
                <w:sz w:val="24"/>
              </w:rPr>
            </w:pPr>
            <w:r>
              <w:rPr>
                <w:sz w:val="24"/>
              </w:rPr>
              <w:t>Cookies</w:t>
            </w:r>
          </w:p>
          <w:p>
            <w:pPr>
              <w:pStyle w:val="TableParagraph"/>
              <w:tabs>
                <w:tab w:pos="213" w:val="left" w:leader="none"/>
                <w:tab w:pos="2049" w:val="left" w:leader="none"/>
              </w:tabs>
              <w:ind w:left="-1480" w:right="-533"/>
              <w:rPr>
                <w:sz w:val="24"/>
              </w:rPr>
            </w:pPr>
            <w:r>
              <w:rPr>
                <w:sz w:val="24"/>
                <w:u w:val="single"/>
              </w:rPr>
              <w:t> </w:t>
              <w:tab/>
              <w:t>(%bb)</w:t>
              <w:tab/>
            </w:r>
          </w:p>
        </w:tc>
        <w:tc>
          <w:tcPr>
            <w:tcW w:w="1571" w:type="dxa"/>
            <w:tcBorders>
              <w:top w:val="single" w:sz="4" w:space="0" w:color="000000"/>
            </w:tcBorders>
          </w:tcPr>
          <w:p>
            <w:pPr>
              <w:pStyle w:val="TableParagraph"/>
              <w:spacing w:line="273" w:lineRule="exact"/>
              <w:ind w:left="523"/>
              <w:rPr>
                <w:sz w:val="24"/>
              </w:rPr>
            </w:pPr>
            <w:r>
              <w:rPr>
                <w:sz w:val="24"/>
              </w:rPr>
              <w:t>SNI</w:t>
            </w:r>
          </w:p>
          <w:p>
            <w:pPr>
              <w:pStyle w:val="TableParagraph"/>
              <w:tabs>
                <w:tab w:pos="1570" w:val="left" w:leader="none"/>
              </w:tabs>
              <w:ind w:left="523"/>
              <w:rPr>
                <w:sz w:val="24"/>
              </w:rPr>
            </w:pPr>
            <w:r>
              <w:rPr>
                <w:sz w:val="24"/>
                <w:u w:val="single"/>
              </w:rPr>
              <w:t>Cookies</w:t>
              <w:tab/>
            </w:r>
          </w:p>
        </w:tc>
      </w:tr>
      <w:tr>
        <w:trPr>
          <w:trHeight w:val="317" w:hRule="atLeast"/>
        </w:trPr>
        <w:tc>
          <w:tcPr>
            <w:tcW w:w="1479" w:type="dxa"/>
          </w:tcPr>
          <w:p>
            <w:pPr>
              <w:pStyle w:val="TableParagraph"/>
              <w:spacing w:line="266" w:lineRule="exact" w:before="31"/>
              <w:ind w:left="108"/>
              <w:rPr>
                <w:sz w:val="24"/>
              </w:rPr>
            </w:pPr>
            <w:r>
              <w:rPr>
                <w:sz w:val="24"/>
              </w:rPr>
              <w:t>Air</w:t>
            </w:r>
          </w:p>
        </w:tc>
        <w:tc>
          <w:tcPr>
            <w:tcW w:w="1526" w:type="dxa"/>
          </w:tcPr>
          <w:p>
            <w:pPr>
              <w:pStyle w:val="TableParagraph"/>
              <w:spacing w:line="266" w:lineRule="exact" w:before="31"/>
              <w:ind w:left="213"/>
              <w:rPr>
                <w:sz w:val="24"/>
              </w:rPr>
            </w:pPr>
            <w:r>
              <w:rPr>
                <w:sz w:val="24"/>
              </w:rPr>
              <w:t>7,79</w:t>
            </w:r>
          </w:p>
        </w:tc>
        <w:tc>
          <w:tcPr>
            <w:tcW w:w="1571" w:type="dxa"/>
          </w:tcPr>
          <w:p>
            <w:pPr>
              <w:pStyle w:val="TableParagraph"/>
              <w:spacing w:line="266" w:lineRule="exact" w:before="31"/>
              <w:ind w:left="523"/>
              <w:rPr>
                <w:sz w:val="24"/>
              </w:rPr>
            </w:pPr>
            <w:r>
              <w:rPr>
                <w:sz w:val="24"/>
              </w:rPr>
              <w:t>Maks. 5</w:t>
            </w:r>
          </w:p>
        </w:tc>
      </w:tr>
      <w:tr>
        <w:trPr>
          <w:trHeight w:val="280" w:hRule="atLeast"/>
        </w:trPr>
        <w:tc>
          <w:tcPr>
            <w:tcW w:w="1479" w:type="dxa"/>
          </w:tcPr>
          <w:p>
            <w:pPr>
              <w:pStyle w:val="TableParagraph"/>
              <w:spacing w:line="261" w:lineRule="exact"/>
              <w:ind w:left="108"/>
              <w:rPr>
                <w:sz w:val="24"/>
              </w:rPr>
            </w:pPr>
            <w:r>
              <w:rPr>
                <w:sz w:val="24"/>
              </w:rPr>
              <w:t>Abu</w:t>
            </w:r>
          </w:p>
        </w:tc>
        <w:tc>
          <w:tcPr>
            <w:tcW w:w="1526" w:type="dxa"/>
          </w:tcPr>
          <w:p>
            <w:pPr>
              <w:pStyle w:val="TableParagraph"/>
              <w:spacing w:line="261" w:lineRule="exact"/>
              <w:ind w:left="213"/>
              <w:rPr>
                <w:sz w:val="24"/>
              </w:rPr>
            </w:pPr>
            <w:r>
              <w:rPr>
                <w:sz w:val="24"/>
              </w:rPr>
              <w:t>1,92</w:t>
            </w:r>
          </w:p>
        </w:tc>
        <w:tc>
          <w:tcPr>
            <w:tcW w:w="1571" w:type="dxa"/>
          </w:tcPr>
          <w:p>
            <w:pPr>
              <w:pStyle w:val="TableParagraph"/>
              <w:spacing w:line="261" w:lineRule="exact"/>
              <w:ind w:left="523"/>
              <w:rPr>
                <w:sz w:val="24"/>
              </w:rPr>
            </w:pPr>
            <w:r>
              <w:rPr>
                <w:sz w:val="24"/>
              </w:rPr>
              <w:t>Maks. 2</w:t>
            </w:r>
          </w:p>
        </w:tc>
      </w:tr>
      <w:tr>
        <w:trPr>
          <w:trHeight w:val="276" w:hRule="atLeast"/>
        </w:trPr>
        <w:tc>
          <w:tcPr>
            <w:tcW w:w="1479" w:type="dxa"/>
          </w:tcPr>
          <w:p>
            <w:pPr>
              <w:pStyle w:val="TableParagraph"/>
              <w:spacing w:line="256" w:lineRule="exact"/>
              <w:ind w:left="108"/>
              <w:rPr>
                <w:sz w:val="24"/>
              </w:rPr>
            </w:pPr>
            <w:r>
              <w:rPr>
                <w:sz w:val="24"/>
              </w:rPr>
              <w:t>Protein</w:t>
            </w:r>
          </w:p>
        </w:tc>
        <w:tc>
          <w:tcPr>
            <w:tcW w:w="1526" w:type="dxa"/>
          </w:tcPr>
          <w:p>
            <w:pPr>
              <w:pStyle w:val="TableParagraph"/>
              <w:spacing w:line="256" w:lineRule="exact"/>
              <w:ind w:left="213"/>
              <w:rPr>
                <w:sz w:val="24"/>
              </w:rPr>
            </w:pPr>
            <w:r>
              <w:rPr>
                <w:sz w:val="24"/>
              </w:rPr>
              <w:t>7,15</w:t>
            </w:r>
          </w:p>
        </w:tc>
        <w:tc>
          <w:tcPr>
            <w:tcW w:w="1571" w:type="dxa"/>
          </w:tcPr>
          <w:p>
            <w:pPr>
              <w:pStyle w:val="TableParagraph"/>
              <w:spacing w:line="256" w:lineRule="exact"/>
              <w:ind w:left="523"/>
              <w:rPr>
                <w:sz w:val="24"/>
              </w:rPr>
            </w:pPr>
            <w:r>
              <w:rPr>
                <w:sz w:val="24"/>
              </w:rPr>
              <w:t>Min. 6</w:t>
            </w:r>
          </w:p>
        </w:tc>
      </w:tr>
      <w:tr>
        <w:trPr>
          <w:trHeight w:val="275" w:hRule="atLeast"/>
        </w:trPr>
        <w:tc>
          <w:tcPr>
            <w:tcW w:w="1479" w:type="dxa"/>
          </w:tcPr>
          <w:p>
            <w:pPr>
              <w:pStyle w:val="TableParagraph"/>
              <w:spacing w:line="256" w:lineRule="exact"/>
              <w:ind w:left="108"/>
              <w:rPr>
                <w:sz w:val="24"/>
              </w:rPr>
            </w:pPr>
            <w:r>
              <w:rPr>
                <w:sz w:val="24"/>
              </w:rPr>
              <w:t>Lemak</w:t>
            </w:r>
          </w:p>
        </w:tc>
        <w:tc>
          <w:tcPr>
            <w:tcW w:w="1526" w:type="dxa"/>
          </w:tcPr>
          <w:p>
            <w:pPr>
              <w:pStyle w:val="TableParagraph"/>
              <w:spacing w:line="256" w:lineRule="exact"/>
              <w:ind w:left="213"/>
              <w:rPr>
                <w:sz w:val="24"/>
              </w:rPr>
            </w:pPr>
            <w:r>
              <w:rPr>
                <w:sz w:val="24"/>
              </w:rPr>
              <w:t>14,7</w:t>
            </w:r>
          </w:p>
        </w:tc>
        <w:tc>
          <w:tcPr>
            <w:tcW w:w="1571" w:type="dxa"/>
          </w:tcPr>
          <w:p>
            <w:pPr>
              <w:pStyle w:val="TableParagraph"/>
              <w:spacing w:line="256" w:lineRule="exact"/>
              <w:ind w:left="523"/>
              <w:rPr>
                <w:sz w:val="24"/>
              </w:rPr>
            </w:pPr>
            <w:r>
              <w:rPr>
                <w:sz w:val="24"/>
              </w:rPr>
              <w:t>Min. 9,5</w:t>
            </w:r>
          </w:p>
        </w:tc>
      </w:tr>
      <w:tr>
        <w:trPr>
          <w:trHeight w:val="270" w:hRule="atLeast"/>
        </w:trPr>
        <w:tc>
          <w:tcPr>
            <w:tcW w:w="1479" w:type="dxa"/>
          </w:tcPr>
          <w:p>
            <w:pPr>
              <w:pStyle w:val="TableParagraph"/>
              <w:tabs>
                <w:tab w:pos="1692" w:val="left" w:leader="none"/>
              </w:tabs>
              <w:spacing w:line="251" w:lineRule="exact"/>
              <w:ind w:left="-15" w:right="-216"/>
              <w:rPr>
                <w:sz w:val="24"/>
              </w:rPr>
            </w:pPr>
            <w:r>
              <w:rPr>
                <w:sz w:val="24"/>
                <w:u w:val="single"/>
              </w:rPr>
              <w:t> </w:t>
            </w:r>
            <w:r>
              <w:rPr>
                <w:spacing w:val="2"/>
                <w:sz w:val="24"/>
                <w:u w:val="single"/>
              </w:rPr>
              <w:t> </w:t>
            </w:r>
            <w:r>
              <w:rPr>
                <w:sz w:val="24"/>
                <w:u w:val="single"/>
              </w:rPr>
              <w:t>Karbohidrat</w:t>
              <w:tab/>
            </w:r>
          </w:p>
        </w:tc>
        <w:tc>
          <w:tcPr>
            <w:tcW w:w="1526" w:type="dxa"/>
          </w:tcPr>
          <w:p>
            <w:pPr>
              <w:pStyle w:val="TableParagraph"/>
              <w:tabs>
                <w:tab w:pos="2049" w:val="left" w:leader="none"/>
              </w:tabs>
              <w:spacing w:line="251" w:lineRule="exact"/>
              <w:ind w:left="213" w:right="-533"/>
              <w:rPr>
                <w:sz w:val="24"/>
              </w:rPr>
            </w:pPr>
            <w:r>
              <w:rPr>
                <w:sz w:val="24"/>
                <w:u w:val="single"/>
              </w:rPr>
              <w:t>68,4</w:t>
              <w:tab/>
            </w:r>
          </w:p>
        </w:tc>
        <w:tc>
          <w:tcPr>
            <w:tcW w:w="1571" w:type="dxa"/>
          </w:tcPr>
          <w:p>
            <w:pPr>
              <w:pStyle w:val="TableParagraph"/>
              <w:tabs>
                <w:tab w:pos="1570" w:val="left" w:leader="none"/>
              </w:tabs>
              <w:spacing w:line="251" w:lineRule="exact"/>
              <w:ind w:left="523"/>
              <w:rPr>
                <w:sz w:val="24"/>
              </w:rPr>
            </w:pPr>
            <w:r>
              <w:rPr>
                <w:sz w:val="24"/>
                <w:u w:val="single"/>
              </w:rPr>
              <w:t>Min.</w:t>
            </w:r>
            <w:r>
              <w:rPr>
                <w:spacing w:val="-1"/>
                <w:sz w:val="24"/>
                <w:u w:val="single"/>
              </w:rPr>
              <w:t> </w:t>
            </w:r>
            <w:r>
              <w:rPr>
                <w:sz w:val="24"/>
                <w:u w:val="single"/>
              </w:rPr>
              <w:t>70</w:t>
              <w:tab/>
            </w:r>
          </w:p>
        </w:tc>
      </w:tr>
    </w:tbl>
    <w:p>
      <w:pPr>
        <w:pStyle w:val="BodyText"/>
        <w:spacing w:before="12"/>
      </w:pPr>
      <w:r>
        <w:rPr/>
        <w:t>Sumber : SNI 01-2973-1992 dan 2011.</w:t>
      </w:r>
    </w:p>
    <w:p>
      <w:pPr>
        <w:pStyle w:val="Heading1"/>
        <w:numPr>
          <w:ilvl w:val="3"/>
          <w:numId w:val="13"/>
        </w:numPr>
        <w:tabs>
          <w:tab w:pos="929" w:val="left" w:leader="none"/>
        </w:tabs>
        <w:spacing w:line="240" w:lineRule="auto" w:before="45" w:after="0"/>
        <w:ind w:left="928" w:right="0" w:hanging="709"/>
        <w:jc w:val="both"/>
      </w:pPr>
      <w:r>
        <w:rPr/>
        <w:t>Kadar</w:t>
      </w:r>
      <w:r>
        <w:rPr>
          <w:spacing w:val="-2"/>
        </w:rPr>
        <w:t> </w:t>
      </w:r>
      <w:r>
        <w:rPr/>
        <w:t>air</w:t>
      </w:r>
    </w:p>
    <w:p>
      <w:pPr>
        <w:pStyle w:val="BodyText"/>
        <w:spacing w:line="276" w:lineRule="auto" w:before="36"/>
        <w:ind w:right="42" w:firstLine="719"/>
      </w:pPr>
      <w:r>
        <w:rPr/>
        <w:t>Berdasarkan hasil uji analisa kimia </w:t>
      </w:r>
      <w:r>
        <w:rPr>
          <w:i/>
        </w:rPr>
        <w:t>cookies </w:t>
      </w:r>
      <w:r>
        <w:rPr/>
        <w:t>growol memiliki kandungan kimia yang tinggi senilai 7,79% sehinggatidak sesuai dengan Standar Nasional Indonesia SNI 01-2973-1992 yang ditetapkan yaitu maksimal 5%, dikarenakan terjadinya kelembaban udara lebih tinggi dibanding produk </w:t>
      </w:r>
      <w:r>
        <w:rPr>
          <w:i/>
        </w:rPr>
        <w:t>cookies </w:t>
      </w:r>
      <w:r>
        <w:rPr/>
        <w:t>growol. Kelembabanudara relatif lebih tinggi dibandingkan bahan maka terjadi menyerapan air (adsorpsi) pada bahan. Sebaliknya, jika kelembaban udara relatif lebih rendah dibandingkan bahan maka bahan akan menguapkan kadar airnya (desorpsi) (Sianipar 2008).</w:t>
      </w:r>
    </w:p>
    <w:p>
      <w:pPr>
        <w:pStyle w:val="Heading1"/>
        <w:numPr>
          <w:ilvl w:val="3"/>
          <w:numId w:val="13"/>
        </w:numPr>
        <w:tabs>
          <w:tab w:pos="929" w:val="left" w:leader="none"/>
        </w:tabs>
        <w:spacing w:line="240" w:lineRule="auto" w:before="8" w:after="0"/>
        <w:ind w:left="928" w:right="0" w:hanging="709"/>
        <w:jc w:val="both"/>
      </w:pPr>
      <w:r>
        <w:rPr/>
        <w:t>Kadar</w:t>
      </w:r>
      <w:r>
        <w:rPr>
          <w:spacing w:val="-2"/>
        </w:rPr>
        <w:t> </w:t>
      </w:r>
      <w:r>
        <w:rPr/>
        <w:t>abu</w:t>
      </w:r>
    </w:p>
    <w:p>
      <w:pPr>
        <w:pStyle w:val="BodyText"/>
        <w:spacing w:line="276" w:lineRule="auto" w:before="36"/>
        <w:ind w:right="40" w:firstLine="719"/>
      </w:pPr>
      <w:r>
        <w:rPr/>
        <w:t>Jika dibandingkandengan Standar Nasional Indonesia (SNI) 01-2973-1992, kadar abu yang terkandung dalam </w:t>
      </w:r>
      <w:r>
        <w:rPr>
          <w:i/>
        </w:rPr>
        <w:t>cookies</w:t>
      </w:r>
      <w:r>
        <w:rPr/>
        <w:t>growol 1,92% sudah sesuai yaitu maksimal 2%, maka</w:t>
      </w:r>
      <w:r>
        <w:rPr>
          <w:i/>
        </w:rPr>
        <w:t>cookies  </w:t>
      </w:r>
      <w:r>
        <w:rPr>
          <w:spacing w:val="-3"/>
        </w:rPr>
        <w:t>tepung </w:t>
      </w:r>
      <w:r>
        <w:rPr/>
        <w:t>komposit dalam penelitian ini </w:t>
      </w:r>
      <w:r>
        <w:rPr>
          <w:spacing w:val="-3"/>
        </w:rPr>
        <w:t>sudah </w:t>
      </w:r>
      <w:r>
        <w:rPr/>
        <w:t>memenuhi syarat Standar Nasional Indonesia (SNI) 01-2973-1992.</w:t>
      </w:r>
    </w:p>
    <w:p>
      <w:pPr>
        <w:pStyle w:val="BodyText"/>
        <w:spacing w:line="276" w:lineRule="auto"/>
        <w:ind w:right="45" w:firstLine="719"/>
      </w:pPr>
      <w:r>
        <w:rPr/>
        <w:t>Kadar abu erat kaitannya dengan mineral yang terkandung oleh suatu bahan</w:t>
      </w:r>
    </w:p>
    <w:p>
      <w:pPr>
        <w:pStyle w:val="BodyText"/>
        <w:spacing w:line="276" w:lineRule="auto" w:before="74"/>
        <w:ind w:left="292" w:right="455"/>
      </w:pPr>
      <w:r>
        <w:rPr/>
        <w:br w:type="column"/>
      </w:r>
      <w:r>
        <w:rPr/>
        <w:t>tersebut.Winarno, F.G (2004) menyatakan bahwa unsur mineral tersebut terdapat dalam bentuk organik, garam organik, atau sebagai bentuk senyawa kompleks yang berifat organik dan penentuan kadar abu sering kali dilakukan untuk mengendalikan garam- garam anorganik seperti garam kalsium. Dalam proses pembakaran, bahan organik terbakar tetapi zat anorganiknya tidak, karena itulah disebut abu.</w:t>
      </w:r>
    </w:p>
    <w:p>
      <w:pPr>
        <w:pStyle w:val="Heading1"/>
        <w:numPr>
          <w:ilvl w:val="3"/>
          <w:numId w:val="13"/>
        </w:numPr>
        <w:tabs>
          <w:tab w:pos="1001" w:val="left" w:leader="none"/>
        </w:tabs>
        <w:spacing w:line="240" w:lineRule="auto" w:before="5" w:after="0"/>
        <w:ind w:left="1000" w:right="0" w:hanging="781"/>
        <w:jc w:val="both"/>
      </w:pPr>
      <w:r>
        <w:rPr/>
        <w:t>Kadar Protein</w:t>
      </w:r>
    </w:p>
    <w:p>
      <w:pPr>
        <w:pStyle w:val="BodyText"/>
        <w:spacing w:line="276" w:lineRule="auto" w:before="38"/>
        <w:ind w:left="292" w:right="456" w:firstLine="720"/>
      </w:pPr>
      <w:r>
        <w:rPr/>
        <w:t>Pada Tabel 17 dapat diketahui bahwa kadar protein</w:t>
      </w:r>
      <w:r>
        <w:rPr>
          <w:i/>
        </w:rPr>
        <w:t>cookies </w:t>
      </w:r>
      <w:r>
        <w:rPr/>
        <w:t>sebesar 7,15%. Kadar protein </w:t>
      </w:r>
      <w:r>
        <w:rPr>
          <w:i/>
        </w:rPr>
        <w:t>cookies </w:t>
      </w:r>
      <w:r>
        <w:rPr/>
        <w:t>sudah memenuhi </w:t>
      </w:r>
      <w:r>
        <w:rPr>
          <w:spacing w:val="-3"/>
        </w:rPr>
        <w:t>syarat  </w:t>
      </w:r>
      <w:r>
        <w:rPr/>
        <w:t>mutu </w:t>
      </w:r>
      <w:r>
        <w:rPr>
          <w:i/>
        </w:rPr>
        <w:t>cookies </w:t>
      </w:r>
      <w:r>
        <w:rPr/>
        <w:t>berdasarkan Standar Nasional Indonesia (SNI) 01-2973-1992 </w:t>
      </w:r>
      <w:r>
        <w:rPr>
          <w:spacing w:val="-4"/>
        </w:rPr>
        <w:t>yaitu </w:t>
      </w:r>
      <w:r>
        <w:rPr/>
        <w:t>minimal 5%. Kadar protein pada </w:t>
      </w:r>
      <w:r>
        <w:rPr>
          <w:i/>
          <w:spacing w:val="-3"/>
        </w:rPr>
        <w:t>cookies </w:t>
      </w:r>
      <w:r>
        <w:rPr/>
        <w:t>juga dipengaruhi oleh bahan yang digunakan untuk membuat adonan yaitu telur ayam.Telur ayam dapat meningkatkan kandungan protein pada</w:t>
      </w:r>
      <w:r>
        <w:rPr>
          <w:spacing w:val="1"/>
        </w:rPr>
        <w:t> </w:t>
      </w:r>
      <w:r>
        <w:rPr>
          <w:i/>
        </w:rPr>
        <w:t>cookies</w:t>
      </w:r>
      <w:r>
        <w:rPr/>
        <w:t>.</w:t>
      </w:r>
    </w:p>
    <w:p>
      <w:pPr>
        <w:pStyle w:val="Heading1"/>
        <w:numPr>
          <w:ilvl w:val="3"/>
          <w:numId w:val="13"/>
        </w:numPr>
        <w:tabs>
          <w:tab w:pos="1001" w:val="left" w:leader="none"/>
        </w:tabs>
        <w:spacing w:line="240" w:lineRule="auto" w:before="5" w:after="0"/>
        <w:ind w:left="1000" w:right="0" w:hanging="709"/>
        <w:jc w:val="both"/>
      </w:pPr>
      <w:r>
        <w:rPr/>
        <w:t>Kadar</w:t>
      </w:r>
      <w:r>
        <w:rPr>
          <w:spacing w:val="-2"/>
        </w:rPr>
        <w:t> </w:t>
      </w:r>
      <w:r>
        <w:rPr/>
        <w:t>Lemak</w:t>
      </w:r>
    </w:p>
    <w:p>
      <w:pPr>
        <w:pStyle w:val="BodyText"/>
        <w:spacing w:line="276" w:lineRule="auto" w:before="36"/>
        <w:ind w:left="292" w:right="457" w:firstLine="720"/>
      </w:pPr>
      <w:r>
        <w:rPr/>
        <w:t>Pada tabel 17 dapat diketahui bahwa kadar lemak </w:t>
      </w:r>
      <w:r>
        <w:rPr>
          <w:i/>
        </w:rPr>
        <w:t>cookies </w:t>
      </w:r>
      <w:r>
        <w:rPr/>
        <w:t>growol terpilih sebesar 14,7 %. Kadar lemak telah memenuhi syarat mutu </w:t>
      </w:r>
      <w:r>
        <w:rPr>
          <w:i/>
        </w:rPr>
        <w:t>cookies </w:t>
      </w:r>
      <w:r>
        <w:rPr/>
        <w:t>berdasarkan Standar Nasional Indonesia (SNI) 01-2973-1992 yaitu minimum 9,5%. Hal ini disebabkan karena margarin adalah larutan dalam bahan yang berbasis lemak.Lemak dan minyak merupakan salah satu kelompok yang termasuk golongan lipida.</w:t>
      </w:r>
    </w:p>
    <w:p>
      <w:pPr>
        <w:pStyle w:val="ListParagraph"/>
        <w:numPr>
          <w:ilvl w:val="3"/>
          <w:numId w:val="13"/>
        </w:numPr>
        <w:tabs>
          <w:tab w:pos="1001" w:val="left" w:leader="none"/>
        </w:tabs>
        <w:spacing w:line="240" w:lineRule="auto" w:before="6" w:after="0"/>
        <w:ind w:left="1000" w:right="0" w:hanging="709"/>
        <w:jc w:val="both"/>
        <w:rPr>
          <w:b/>
          <w:sz w:val="24"/>
        </w:rPr>
      </w:pPr>
      <w:r>
        <w:rPr>
          <w:b/>
          <w:sz w:val="24"/>
        </w:rPr>
        <w:t>Karbohidrat (</w:t>
      </w:r>
      <w:r>
        <w:rPr>
          <w:b/>
          <w:i/>
          <w:sz w:val="24"/>
        </w:rPr>
        <w:t>by</w:t>
      </w:r>
      <w:r>
        <w:rPr>
          <w:b/>
          <w:i/>
          <w:spacing w:val="-3"/>
          <w:sz w:val="24"/>
        </w:rPr>
        <w:t> </w:t>
      </w:r>
      <w:r>
        <w:rPr>
          <w:b/>
          <w:i/>
          <w:sz w:val="24"/>
        </w:rPr>
        <w:t>difference</w:t>
      </w:r>
      <w:r>
        <w:rPr>
          <w:b/>
          <w:sz w:val="24"/>
        </w:rPr>
        <w:t>)</w:t>
      </w:r>
    </w:p>
    <w:p>
      <w:pPr>
        <w:pStyle w:val="BodyText"/>
        <w:tabs>
          <w:tab w:pos="1885" w:val="left" w:leader="none"/>
          <w:tab w:pos="3504" w:val="left" w:leader="none"/>
        </w:tabs>
        <w:spacing w:line="276" w:lineRule="auto" w:before="37"/>
        <w:ind w:left="292" w:right="455" w:firstLine="720"/>
      </w:pPr>
      <w:r>
        <w:rPr/>
        <w:t>Karbohidrat merupakan </w:t>
      </w:r>
      <w:r>
        <w:rPr>
          <w:spacing w:val="-3"/>
        </w:rPr>
        <w:t>sumber </w:t>
      </w:r>
      <w:r>
        <w:rPr/>
        <w:t>kalori utama walaupun jumlah kalori yang dihasilkan oleh 1 gram karbohidrat menghasilkan 4 kkal bila dibandingkan dengan lemak dan protein, selain itu beberapa</w:t>
        <w:tab/>
        <w:t>golongan</w:t>
        <w:tab/>
      </w:r>
      <w:r>
        <w:rPr>
          <w:spacing w:val="-1"/>
        </w:rPr>
        <w:t>karbohidrat </w:t>
      </w:r>
      <w:r>
        <w:rPr/>
        <w:t>menghasilkan</w:t>
      </w:r>
      <w:r>
        <w:rPr>
          <w:spacing w:val="32"/>
        </w:rPr>
        <w:t> </w:t>
      </w:r>
      <w:r>
        <w:rPr/>
        <w:t>serat</w:t>
      </w:r>
      <w:r>
        <w:rPr>
          <w:spacing w:val="32"/>
        </w:rPr>
        <w:t> </w:t>
      </w:r>
      <w:r>
        <w:rPr/>
        <w:t>makanan</w:t>
      </w:r>
      <w:r>
        <w:rPr>
          <w:spacing w:val="33"/>
        </w:rPr>
        <w:t> </w:t>
      </w:r>
      <w:r>
        <w:rPr/>
        <w:t>(</w:t>
      </w:r>
      <w:r>
        <w:rPr>
          <w:i/>
        </w:rPr>
        <w:t>dietary</w:t>
      </w:r>
      <w:r>
        <w:rPr>
          <w:i/>
          <w:spacing w:val="31"/>
        </w:rPr>
        <w:t> </w:t>
      </w:r>
      <w:r>
        <w:rPr>
          <w:i/>
        </w:rPr>
        <w:t>fiber</w:t>
      </w:r>
      <w:r>
        <w:rPr/>
        <w:t>)</w:t>
      </w:r>
    </w:p>
    <w:p>
      <w:pPr>
        <w:spacing w:after="0" w:line="276" w:lineRule="auto"/>
        <w:sectPr>
          <w:pgSz w:w="12240" w:h="15840"/>
          <w:pgMar w:top="1360" w:bottom="280" w:left="1220" w:right="980"/>
          <w:cols w:num="2" w:equalWidth="0">
            <w:col w:w="4584" w:space="385"/>
            <w:col w:w="5071"/>
          </w:cols>
        </w:sectPr>
      </w:pPr>
    </w:p>
    <w:p>
      <w:pPr>
        <w:pStyle w:val="BodyText"/>
        <w:spacing w:line="276" w:lineRule="auto" w:before="74"/>
        <w:ind w:right="40"/>
      </w:pPr>
      <w:r>
        <w:rPr/>
        <w:t>yang berguna bagi pencernaan. Sedangkan dalam tubuh karbohidrat berguna untuk memecah protein tubuh yang berlebihan dan membantu metabolisme lemak dan protein (Winarno,2002).</w:t>
      </w:r>
    </w:p>
    <w:p>
      <w:pPr>
        <w:pStyle w:val="BodyText"/>
        <w:spacing w:line="276" w:lineRule="auto"/>
        <w:ind w:right="39" w:firstLine="719"/>
      </w:pPr>
      <w:r>
        <w:rPr/>
        <w:t>Berdasarkan tabel 17 dapat diketahui karbohidrat </w:t>
      </w:r>
      <w:r>
        <w:rPr>
          <w:i/>
        </w:rPr>
        <w:t>cookies </w:t>
      </w:r>
      <w:r>
        <w:rPr/>
        <w:t>growol terpilih </w:t>
      </w:r>
      <w:r>
        <w:rPr>
          <w:spacing w:val="-3"/>
        </w:rPr>
        <w:t>sebesar </w:t>
      </w:r>
      <w:r>
        <w:rPr/>
        <w:t>68,4%. Menurut Antarlina (1994), </w:t>
      </w:r>
      <w:r>
        <w:rPr>
          <w:spacing w:val="-3"/>
        </w:rPr>
        <w:t>tepung </w:t>
      </w:r>
      <w:r>
        <w:rPr/>
        <w:t>ubi jalar memiliki kadar protein rendah yaitu 3,11% tapi kadar karbohidratnya tinggi. Perhitungan </w:t>
      </w:r>
      <w:r>
        <w:rPr>
          <w:i/>
        </w:rPr>
        <w:t>Carbohydrate by Different </w:t>
      </w:r>
      <w:r>
        <w:rPr/>
        <w:t>adalah penentuan karbohidrat dalam bahan makanan secara kasar, dan hasilnya ini biasanya dicantumkan dalam daftar komposisi bahan makanan. Semakin </w:t>
      </w:r>
      <w:r>
        <w:rPr>
          <w:spacing w:val="-4"/>
        </w:rPr>
        <w:t>rendah </w:t>
      </w:r>
      <w:r>
        <w:rPr/>
        <w:t>komponen gizi lainnya maka nilai karbohidrat akan semakin tinggi (Winarno, 2004).</w:t>
      </w:r>
    </w:p>
    <w:p>
      <w:pPr>
        <w:pStyle w:val="Heading1"/>
        <w:numPr>
          <w:ilvl w:val="0"/>
          <w:numId w:val="1"/>
        </w:numPr>
        <w:tabs>
          <w:tab w:pos="980" w:val="left" w:leader="none"/>
        </w:tabs>
        <w:spacing w:line="240" w:lineRule="auto" w:before="3" w:after="0"/>
        <w:ind w:left="979" w:right="0" w:hanging="294"/>
        <w:jc w:val="left"/>
      </w:pPr>
      <w:r>
        <w:rPr/>
        <w:t>KESIMPULAN DAN</w:t>
      </w:r>
      <w:r>
        <w:rPr>
          <w:spacing w:val="-1"/>
        </w:rPr>
        <w:t> </w:t>
      </w:r>
      <w:r>
        <w:rPr/>
        <w:t>SARAN</w:t>
      </w:r>
    </w:p>
    <w:p>
      <w:pPr>
        <w:pStyle w:val="ListParagraph"/>
        <w:numPr>
          <w:ilvl w:val="1"/>
          <w:numId w:val="1"/>
        </w:numPr>
        <w:tabs>
          <w:tab w:pos="2119" w:val="left" w:leader="none"/>
        </w:tabs>
        <w:spacing w:line="274" w:lineRule="exact" w:before="0" w:after="0"/>
        <w:ind w:left="2118" w:right="0" w:hanging="361"/>
        <w:jc w:val="both"/>
        <w:rPr>
          <w:b/>
          <w:sz w:val="24"/>
        </w:rPr>
      </w:pPr>
      <w:r>
        <w:rPr>
          <w:b/>
          <w:sz w:val="24"/>
        </w:rPr>
        <w:t>Kesimpulan</w:t>
      </w:r>
    </w:p>
    <w:p>
      <w:pPr>
        <w:pStyle w:val="ListParagraph"/>
        <w:numPr>
          <w:ilvl w:val="0"/>
          <w:numId w:val="14"/>
        </w:numPr>
        <w:tabs>
          <w:tab w:pos="787" w:val="left" w:leader="none"/>
        </w:tabs>
        <w:spacing w:line="240" w:lineRule="auto" w:before="0" w:after="0"/>
        <w:ind w:left="786" w:right="40" w:hanging="567"/>
        <w:jc w:val="both"/>
        <w:rPr>
          <w:sz w:val="24"/>
        </w:rPr>
      </w:pPr>
      <w:r>
        <w:rPr>
          <w:i/>
          <w:sz w:val="24"/>
        </w:rPr>
        <w:t>Cookies </w:t>
      </w:r>
      <w:r>
        <w:rPr>
          <w:sz w:val="24"/>
        </w:rPr>
        <w:t>growol terbaik yaitu </w:t>
      </w:r>
      <w:r>
        <w:rPr>
          <w:i/>
          <w:spacing w:val="-3"/>
          <w:sz w:val="24"/>
        </w:rPr>
        <w:t>cookies </w:t>
      </w:r>
      <w:r>
        <w:rPr>
          <w:sz w:val="24"/>
        </w:rPr>
        <w:t>growol dengan konsentrasi tepung komposit growol dan </w:t>
      </w:r>
      <w:r>
        <w:rPr>
          <w:spacing w:val="-3"/>
          <w:sz w:val="24"/>
        </w:rPr>
        <w:t>kecambah </w:t>
      </w:r>
      <w:r>
        <w:rPr>
          <w:sz w:val="24"/>
        </w:rPr>
        <w:t>kacang hijau dengan penambahan baking powder</w:t>
      </w:r>
      <w:r>
        <w:rPr>
          <w:spacing w:val="-3"/>
          <w:sz w:val="24"/>
        </w:rPr>
        <w:t> </w:t>
      </w:r>
      <w:r>
        <w:rPr>
          <w:sz w:val="24"/>
        </w:rPr>
        <w:t>1,5%.</w:t>
      </w:r>
    </w:p>
    <w:p>
      <w:pPr>
        <w:pStyle w:val="ListParagraph"/>
        <w:numPr>
          <w:ilvl w:val="0"/>
          <w:numId w:val="14"/>
        </w:numPr>
        <w:tabs>
          <w:tab w:pos="787" w:val="left" w:leader="none"/>
        </w:tabs>
        <w:spacing w:line="240" w:lineRule="auto" w:before="0" w:after="0"/>
        <w:ind w:left="786" w:right="38" w:hanging="567"/>
        <w:jc w:val="both"/>
        <w:rPr>
          <w:sz w:val="24"/>
        </w:rPr>
      </w:pPr>
      <w:r>
        <w:rPr>
          <w:sz w:val="24"/>
        </w:rPr>
        <w:t>Pada pengujian fisik, </w:t>
      </w:r>
      <w:r>
        <w:rPr>
          <w:spacing w:val="-3"/>
          <w:sz w:val="24"/>
        </w:rPr>
        <w:t>kimia </w:t>
      </w:r>
      <w:r>
        <w:rPr>
          <w:sz w:val="24"/>
        </w:rPr>
        <w:t>berpengaruh nyata dan kesukaan </w:t>
      </w:r>
      <w:r>
        <w:rPr>
          <w:i/>
          <w:sz w:val="24"/>
        </w:rPr>
        <w:t>cookies </w:t>
      </w:r>
      <w:r>
        <w:rPr>
          <w:sz w:val="24"/>
        </w:rPr>
        <w:t>growol yang terbaik secara keseluruhan dapat</w:t>
      </w:r>
      <w:r>
        <w:rPr>
          <w:spacing w:val="-1"/>
          <w:sz w:val="24"/>
        </w:rPr>
        <w:t> </w:t>
      </w:r>
      <w:r>
        <w:rPr>
          <w:sz w:val="24"/>
        </w:rPr>
        <w:t>diterima</w:t>
      </w:r>
    </w:p>
    <w:p>
      <w:pPr>
        <w:pStyle w:val="ListParagraph"/>
        <w:numPr>
          <w:ilvl w:val="0"/>
          <w:numId w:val="14"/>
        </w:numPr>
        <w:tabs>
          <w:tab w:pos="787" w:val="left" w:leader="none"/>
        </w:tabs>
        <w:spacing w:line="240" w:lineRule="auto" w:before="0" w:after="0"/>
        <w:ind w:left="786" w:right="39" w:hanging="567"/>
        <w:jc w:val="both"/>
        <w:rPr>
          <w:sz w:val="24"/>
        </w:rPr>
      </w:pPr>
      <w:r>
        <w:rPr>
          <w:sz w:val="24"/>
        </w:rPr>
        <w:t>Ditinjau dari nilai gizinya </w:t>
      </w:r>
      <w:r>
        <w:rPr>
          <w:i/>
          <w:spacing w:val="-3"/>
          <w:sz w:val="24"/>
        </w:rPr>
        <w:t>cookies </w:t>
      </w:r>
      <w:r>
        <w:rPr>
          <w:sz w:val="24"/>
        </w:rPr>
        <w:t>growol yang terbaik dari uji kesukaan memiliki kadar air sebesar 7,79%, kadar abu 1,92%, kadar protein 7,15%, kadar lemak 14,6% dan karbohidrat </w:t>
      </w:r>
      <w:r>
        <w:rPr>
          <w:i/>
          <w:spacing w:val="-7"/>
          <w:sz w:val="24"/>
        </w:rPr>
        <w:t>by </w:t>
      </w:r>
      <w:r>
        <w:rPr>
          <w:i/>
          <w:sz w:val="24"/>
        </w:rPr>
        <w:t>difference</w:t>
      </w:r>
      <w:r>
        <w:rPr>
          <w:i/>
          <w:spacing w:val="-2"/>
          <w:sz w:val="24"/>
        </w:rPr>
        <w:t> </w:t>
      </w:r>
      <w:r>
        <w:rPr>
          <w:sz w:val="24"/>
        </w:rPr>
        <w:t>68,4%.</w:t>
      </w:r>
    </w:p>
    <w:p>
      <w:pPr>
        <w:pStyle w:val="Heading1"/>
        <w:numPr>
          <w:ilvl w:val="1"/>
          <w:numId w:val="1"/>
        </w:numPr>
        <w:tabs>
          <w:tab w:pos="2357" w:val="left" w:leader="none"/>
        </w:tabs>
        <w:spacing w:line="275" w:lineRule="exact" w:before="4" w:after="0"/>
        <w:ind w:left="2356" w:right="0" w:hanging="567"/>
        <w:jc w:val="both"/>
      </w:pPr>
      <w:r>
        <w:rPr/>
        <w:t>Saran</w:t>
      </w:r>
    </w:p>
    <w:p>
      <w:pPr>
        <w:pStyle w:val="BodyText"/>
        <w:spacing w:line="276" w:lineRule="auto"/>
        <w:ind w:right="38" w:firstLine="719"/>
      </w:pPr>
      <w:r>
        <w:rPr/>
        <w:t>Pada penelitian ini </w:t>
      </w:r>
      <w:r>
        <w:rPr>
          <w:i/>
        </w:rPr>
        <w:t>cookies </w:t>
      </w:r>
      <w:r>
        <w:rPr/>
        <w:t>growol subtitusi tepung komposit growol dan kecambah kacang-kacangan dengan penambahan </w:t>
      </w:r>
      <w:r>
        <w:rPr>
          <w:i/>
        </w:rPr>
        <w:t>baking powder </w:t>
      </w:r>
      <w:r>
        <w:rPr/>
        <w:t>memiliki rasa pahit dan aroma tengik maka dari itu diperlukan adanya penambahan bubuk</w:t>
      </w:r>
    </w:p>
    <w:p>
      <w:pPr>
        <w:pStyle w:val="BodyText"/>
        <w:spacing w:line="276" w:lineRule="auto" w:before="74"/>
        <w:ind w:right="462"/>
      </w:pPr>
      <w:r>
        <w:rPr/>
        <w:br w:type="column"/>
      </w:r>
      <w:r>
        <w:rPr/>
        <w:t>coklat agar dapat menutupi rasa pahit dan aroma tengik tersebut.</w:t>
      </w:r>
    </w:p>
    <w:p>
      <w:pPr>
        <w:pStyle w:val="Heading1"/>
        <w:spacing w:line="274" w:lineRule="exact" w:before="2"/>
        <w:ind w:left="1276" w:firstLine="0"/>
        <w:jc w:val="left"/>
      </w:pPr>
      <w:r>
        <w:rPr/>
        <w:t>DAFTAR PUSTAKA</w:t>
      </w:r>
    </w:p>
    <w:p>
      <w:pPr>
        <w:spacing w:line="240" w:lineRule="auto" w:before="0"/>
        <w:ind w:left="940" w:right="448" w:hanging="721"/>
        <w:jc w:val="both"/>
        <w:rPr>
          <w:sz w:val="24"/>
        </w:rPr>
      </w:pPr>
      <w:r>
        <w:rPr>
          <w:sz w:val="24"/>
        </w:rPr>
        <w:t>Anonim. 1976. </w:t>
      </w:r>
      <w:r>
        <w:rPr>
          <w:b/>
          <w:i/>
          <w:sz w:val="24"/>
        </w:rPr>
        <w:t>Standar Mutu Garam (SNI </w:t>
      </w:r>
      <w:r>
        <w:rPr>
          <w:b/>
          <w:i/>
          <w:sz w:val="24"/>
        </w:rPr>
        <w:t>0140-1976</w:t>
      </w:r>
      <w:r>
        <w:rPr>
          <w:i/>
          <w:sz w:val="24"/>
        </w:rPr>
        <w:t>)</w:t>
      </w:r>
      <w:r>
        <w:rPr>
          <w:sz w:val="24"/>
        </w:rPr>
        <w:t>. Jakarta: Departemen Perindustrian RI.</w:t>
      </w:r>
    </w:p>
    <w:p>
      <w:pPr>
        <w:pStyle w:val="BodyText"/>
        <w:rPr>
          <w:b/>
          <w:i/>
        </w:rPr>
      </w:pPr>
      <w:r>
        <w:rPr/>
        <w:t>Anonim. 1992. SNI 01-2973-1992. </w:t>
      </w:r>
      <w:r>
        <w:rPr>
          <w:b/>
          <w:i/>
        </w:rPr>
        <w:t>Syarat</w:t>
      </w:r>
    </w:p>
    <w:p>
      <w:pPr>
        <w:spacing w:before="0"/>
        <w:ind w:left="940" w:right="451" w:firstLine="0"/>
        <w:jc w:val="both"/>
        <w:rPr>
          <w:sz w:val="24"/>
        </w:rPr>
      </w:pPr>
      <w:r>
        <w:rPr>
          <w:b/>
          <w:i/>
          <w:sz w:val="24"/>
        </w:rPr>
        <w:t>Mutu danCara Uji Biskuit</w:t>
      </w:r>
      <w:r>
        <w:rPr>
          <w:sz w:val="24"/>
        </w:rPr>
        <w:t>. Badan Standarisasi Nasional : Jakarta</w:t>
      </w:r>
    </w:p>
    <w:p>
      <w:pPr>
        <w:spacing w:line="240" w:lineRule="auto" w:before="0"/>
        <w:ind w:left="940" w:right="448" w:hanging="721"/>
        <w:jc w:val="both"/>
        <w:rPr>
          <w:sz w:val="24"/>
        </w:rPr>
      </w:pPr>
      <w:r>
        <w:rPr>
          <w:sz w:val="24"/>
        </w:rPr>
        <w:t>Anonim. 1998. Laporan Tahunan Balitkabi tahun 1996/1997. </w:t>
      </w:r>
      <w:r>
        <w:rPr>
          <w:b/>
          <w:i/>
          <w:sz w:val="24"/>
        </w:rPr>
        <w:t>Balai penelitian </w:t>
      </w:r>
      <w:r>
        <w:rPr>
          <w:b/>
          <w:i/>
          <w:sz w:val="24"/>
        </w:rPr>
        <w:t>dan kacang-kacangan dan umbi- umbian </w:t>
      </w:r>
      <w:r>
        <w:rPr>
          <w:sz w:val="24"/>
        </w:rPr>
        <w:t>. Malang.</w:t>
      </w:r>
    </w:p>
    <w:p>
      <w:pPr>
        <w:tabs>
          <w:tab w:pos="2301" w:val="left" w:leader="none"/>
        </w:tabs>
        <w:spacing w:before="0"/>
        <w:ind w:left="940" w:right="451" w:hanging="721"/>
        <w:jc w:val="both"/>
        <w:rPr>
          <w:sz w:val="24"/>
        </w:rPr>
      </w:pPr>
      <w:r>
        <w:rPr>
          <w:sz w:val="24"/>
        </w:rPr>
        <w:t>Anonim. 2001.</w:t>
      </w:r>
      <w:r>
        <w:rPr>
          <w:b/>
          <w:i/>
          <w:sz w:val="24"/>
        </w:rPr>
        <w:t>Standar Mutu Gula </w:t>
      </w:r>
      <w:r>
        <w:rPr>
          <w:b/>
          <w:i/>
          <w:spacing w:val="-3"/>
          <w:sz w:val="24"/>
        </w:rPr>
        <w:t>Pasir </w:t>
      </w:r>
      <w:r>
        <w:rPr>
          <w:b/>
          <w:i/>
          <w:sz w:val="24"/>
        </w:rPr>
        <w:t>(SNI</w:t>
        <w:tab/>
      </w:r>
      <w:r>
        <w:rPr>
          <w:b/>
          <w:i/>
          <w:spacing w:val="-1"/>
          <w:sz w:val="24"/>
        </w:rPr>
        <w:t>01-3140-2001)</w:t>
      </w:r>
      <w:r>
        <w:rPr>
          <w:spacing w:val="-1"/>
          <w:sz w:val="24"/>
        </w:rPr>
        <w:t>.Jakarta:</w:t>
      </w:r>
    </w:p>
    <w:p>
      <w:pPr>
        <w:spacing w:before="0"/>
        <w:ind w:left="220" w:right="452" w:firstLine="720"/>
        <w:jc w:val="both"/>
        <w:rPr>
          <w:b/>
          <w:i/>
          <w:sz w:val="24"/>
        </w:rPr>
      </w:pPr>
      <w:r>
        <w:rPr>
          <w:sz w:val="24"/>
        </w:rPr>
        <w:t>Departemen Perindustrian RI. Anonim.  2002  .</w:t>
      </w:r>
      <w:r>
        <w:rPr>
          <w:b/>
          <w:i/>
          <w:sz w:val="24"/>
        </w:rPr>
        <w:t>Standar  Mutu  Susu</w:t>
      </w:r>
      <w:r>
        <w:rPr>
          <w:b/>
          <w:i/>
          <w:spacing w:val="54"/>
          <w:sz w:val="24"/>
        </w:rPr>
        <w:t> </w:t>
      </w:r>
      <w:r>
        <w:rPr>
          <w:b/>
          <w:i/>
          <w:sz w:val="24"/>
        </w:rPr>
        <w:t>Skim</w:t>
      </w:r>
    </w:p>
    <w:p>
      <w:pPr>
        <w:spacing w:before="0"/>
        <w:ind w:left="940" w:right="449" w:firstLine="0"/>
        <w:jc w:val="both"/>
        <w:rPr>
          <w:sz w:val="24"/>
        </w:rPr>
      </w:pPr>
      <w:r>
        <w:rPr>
          <w:b/>
          <w:i/>
          <w:sz w:val="24"/>
        </w:rPr>
        <w:t>Bubuk (SNI 01-2970-2002)</w:t>
      </w:r>
      <w:r>
        <w:rPr>
          <w:i/>
          <w:sz w:val="24"/>
        </w:rPr>
        <w:t>. </w:t>
      </w:r>
      <w:r>
        <w:rPr>
          <w:sz w:val="24"/>
        </w:rPr>
        <w:t>Jakarta: Departemen Perindustrian</w:t>
      </w:r>
      <w:r>
        <w:rPr>
          <w:spacing w:val="-2"/>
          <w:sz w:val="24"/>
        </w:rPr>
        <w:t> </w:t>
      </w:r>
      <w:r>
        <w:rPr>
          <w:sz w:val="24"/>
        </w:rPr>
        <w:t>RI.</w:t>
      </w:r>
    </w:p>
    <w:p>
      <w:pPr>
        <w:spacing w:before="0"/>
        <w:ind w:left="940" w:right="448" w:hanging="721"/>
        <w:jc w:val="both"/>
        <w:rPr>
          <w:sz w:val="24"/>
        </w:rPr>
      </w:pPr>
      <w:r>
        <w:rPr>
          <w:sz w:val="24"/>
        </w:rPr>
        <w:t>Anonim. 2006. </w:t>
      </w:r>
      <w:r>
        <w:rPr>
          <w:b/>
          <w:i/>
          <w:sz w:val="24"/>
        </w:rPr>
        <w:t>Standar Mutu Tepung </w:t>
      </w:r>
      <w:r>
        <w:rPr>
          <w:b/>
          <w:i/>
          <w:sz w:val="24"/>
        </w:rPr>
        <w:t>Terigu (SNI 01-3751-2006).</w:t>
      </w:r>
      <w:r>
        <w:rPr>
          <w:sz w:val="24"/>
        </w:rPr>
        <w:t>Jakarta: Departemen Perindustrian</w:t>
      </w:r>
      <w:r>
        <w:rPr>
          <w:spacing w:val="-2"/>
          <w:sz w:val="24"/>
        </w:rPr>
        <w:t> </w:t>
      </w:r>
      <w:r>
        <w:rPr>
          <w:sz w:val="24"/>
        </w:rPr>
        <w:t>RI.</w:t>
      </w:r>
    </w:p>
    <w:p>
      <w:pPr>
        <w:tabs>
          <w:tab w:pos="1273" w:val="left" w:leader="none"/>
          <w:tab w:pos="2019" w:val="left" w:leader="none"/>
          <w:tab w:pos="2611" w:val="left" w:leader="none"/>
          <w:tab w:pos="3907" w:val="left" w:leader="none"/>
        </w:tabs>
        <w:spacing w:line="240" w:lineRule="auto" w:before="0"/>
        <w:ind w:left="940" w:right="449" w:hanging="721"/>
        <w:jc w:val="left"/>
        <w:rPr>
          <w:sz w:val="24"/>
        </w:rPr>
      </w:pPr>
      <w:r>
        <w:rPr>
          <w:sz w:val="24"/>
        </w:rPr>
        <w:t>Anonim.</w:t>
        <w:tab/>
        <w:t>2011.</w:t>
        <w:tab/>
        <w:t>SNI</w:t>
        <w:tab/>
        <w:t>2973:2011.</w:t>
        <w:tab/>
      </w:r>
      <w:r>
        <w:rPr>
          <w:b/>
          <w:i/>
          <w:spacing w:val="-4"/>
          <w:sz w:val="24"/>
        </w:rPr>
        <w:t>Syarat </w:t>
      </w:r>
      <w:r>
        <w:rPr>
          <w:b/>
          <w:i/>
          <w:sz w:val="24"/>
        </w:rPr>
        <w:t>Mutu Cookies</w:t>
      </w:r>
      <w:r>
        <w:rPr>
          <w:sz w:val="24"/>
        </w:rPr>
        <w:t>.BadanStandarisasiNasional: Jakarta</w:t>
      </w:r>
    </w:p>
    <w:p>
      <w:pPr>
        <w:pStyle w:val="BodyText"/>
        <w:tabs>
          <w:tab w:pos="1672" w:val="left" w:leader="none"/>
          <w:tab w:pos="2284" w:val="left" w:leader="none"/>
          <w:tab w:pos="2689" w:val="left" w:leader="none"/>
          <w:tab w:pos="3368" w:val="left" w:leader="none"/>
          <w:tab w:pos="4304" w:val="left" w:leader="none"/>
        </w:tabs>
        <w:ind w:left="940" w:right="450" w:hanging="721"/>
        <w:jc w:val="left"/>
      </w:pPr>
      <w:r>
        <w:rPr/>
        <w:t>Anonim. 2015. Kulon Progo Tempo Dulu. </w:t>
      </w:r>
      <w:hyperlink r:id="rId10">
        <w:r>
          <w:rPr/>
          <w:t>www.</w:t>
        </w:r>
      </w:hyperlink>
      <w:r>
        <w:rPr/>
        <w:tab/>
        <w:tab/>
      </w:r>
      <w:r>
        <w:rPr>
          <w:spacing w:val="-1"/>
        </w:rPr>
        <w:t>kotawates.com/growol- </w:t>
      </w:r>
      <w:r>
        <w:rPr/>
        <w:t>citarasa-kulon-progo-tempo-dulu. html.</w:t>
        <w:tab/>
        <w:t>diunduh</w:t>
        <w:tab/>
        <w:t>pada</w:t>
        <w:tab/>
        <w:t>tanggal</w:t>
        <w:tab/>
      </w:r>
      <w:r>
        <w:rPr>
          <w:spacing w:val="-8"/>
        </w:rPr>
        <w:t>11 </w:t>
      </w:r>
      <w:r>
        <w:rPr/>
        <w:t>Agustus</w:t>
      </w:r>
      <w:r>
        <w:rPr>
          <w:spacing w:val="-1"/>
        </w:rPr>
        <w:t> </w:t>
      </w:r>
      <w:r>
        <w:rPr/>
        <w:t>2015.</w:t>
      </w:r>
    </w:p>
    <w:p>
      <w:pPr>
        <w:spacing w:before="0"/>
        <w:ind w:left="940" w:right="449" w:hanging="721"/>
        <w:jc w:val="both"/>
        <w:rPr>
          <w:sz w:val="24"/>
        </w:rPr>
      </w:pPr>
      <w:r>
        <w:rPr>
          <w:sz w:val="24"/>
        </w:rPr>
        <w:t>AOAC. 2005. </w:t>
      </w:r>
      <w:r>
        <w:rPr>
          <w:b/>
          <w:i/>
          <w:sz w:val="24"/>
        </w:rPr>
        <w:t>Official Methods </w:t>
      </w:r>
      <w:r>
        <w:rPr>
          <w:b/>
          <w:i/>
          <w:spacing w:val="-6"/>
          <w:sz w:val="24"/>
        </w:rPr>
        <w:t>Of </w:t>
      </w:r>
      <w:r>
        <w:rPr>
          <w:b/>
          <w:i/>
          <w:sz w:val="24"/>
        </w:rPr>
        <w:t>Analysis.</w:t>
      </w:r>
      <w:r>
        <w:rPr>
          <w:sz w:val="24"/>
        </w:rPr>
        <w:t>Association of Official Analytical Chemist International 17th Ed, AOAC International, Gaithersburg.</w:t>
      </w:r>
    </w:p>
    <w:p>
      <w:pPr>
        <w:spacing w:line="240" w:lineRule="auto" w:before="0"/>
        <w:ind w:left="940" w:right="450" w:hanging="721"/>
        <w:jc w:val="both"/>
        <w:rPr>
          <w:sz w:val="24"/>
        </w:rPr>
      </w:pPr>
      <w:r>
        <w:rPr>
          <w:sz w:val="24"/>
        </w:rPr>
        <w:t>Astawan, M. 2005. </w:t>
      </w:r>
      <w:r>
        <w:rPr>
          <w:b/>
          <w:i/>
          <w:sz w:val="24"/>
        </w:rPr>
        <w:t>Kacang Kedelai, </w:t>
      </w:r>
      <w:r>
        <w:rPr>
          <w:b/>
          <w:i/>
          <w:sz w:val="24"/>
        </w:rPr>
        <w:t>Antioksidan yang Membantu Kesuburan Pria</w:t>
      </w:r>
      <w:r>
        <w:rPr>
          <w:sz w:val="24"/>
        </w:rPr>
        <w:t>. Available online at </w:t>
      </w:r>
      <w:hyperlink r:id="rId11">
        <w:r>
          <w:rPr>
            <w:sz w:val="24"/>
          </w:rPr>
          <w:t>www.ipb.ac.id.</w:t>
        </w:r>
      </w:hyperlink>
      <w:r>
        <w:rPr>
          <w:sz w:val="24"/>
        </w:rPr>
        <w:t> (Diakses 20</w:t>
      </w:r>
    </w:p>
    <w:p>
      <w:pPr>
        <w:pStyle w:val="BodyText"/>
        <w:ind w:left="940"/>
      </w:pPr>
      <w:r>
        <w:rPr/>
        <w:t>September 2010).</w:t>
      </w:r>
    </w:p>
    <w:p>
      <w:pPr>
        <w:spacing w:line="240" w:lineRule="auto" w:before="0"/>
        <w:ind w:left="940" w:right="450" w:hanging="721"/>
        <w:jc w:val="both"/>
        <w:rPr>
          <w:sz w:val="24"/>
        </w:rPr>
      </w:pPr>
      <w:r>
        <w:rPr>
          <w:sz w:val="24"/>
        </w:rPr>
        <w:t>D. Apriyantono, A. Sari, P.M. 2010. </w:t>
      </w:r>
      <w:r>
        <w:rPr>
          <w:b/>
          <w:i/>
          <w:sz w:val="24"/>
        </w:rPr>
        <w:t>Analisis Sensori Untuk Industri </w:t>
      </w:r>
      <w:r>
        <w:rPr>
          <w:b/>
          <w:i/>
          <w:sz w:val="24"/>
        </w:rPr>
        <w:t>Pangan dan Agro</w:t>
      </w:r>
      <w:r>
        <w:rPr>
          <w:sz w:val="24"/>
        </w:rPr>
        <w:t>.IPB.</w:t>
      </w:r>
      <w:r>
        <w:rPr>
          <w:spacing w:val="-1"/>
          <w:sz w:val="24"/>
        </w:rPr>
        <w:t> </w:t>
      </w:r>
      <w:r>
        <w:rPr>
          <w:sz w:val="24"/>
        </w:rPr>
        <w:t>Bogor.</w:t>
      </w:r>
    </w:p>
    <w:p>
      <w:pPr>
        <w:spacing w:before="0"/>
        <w:ind w:left="940" w:right="452" w:hanging="721"/>
        <w:jc w:val="both"/>
        <w:rPr>
          <w:sz w:val="24"/>
        </w:rPr>
      </w:pPr>
      <w:r>
        <w:rPr>
          <w:sz w:val="24"/>
        </w:rPr>
        <w:t>Gardjito,. 2013. </w:t>
      </w:r>
      <w:r>
        <w:rPr>
          <w:i/>
          <w:sz w:val="24"/>
        </w:rPr>
        <w:t>Pangan Nusantara</w:t>
      </w:r>
      <w:r>
        <w:rPr>
          <w:sz w:val="24"/>
        </w:rPr>
        <w:t>. </w:t>
      </w:r>
      <w:r>
        <w:rPr>
          <w:spacing w:val="-3"/>
          <w:sz w:val="24"/>
        </w:rPr>
        <w:t>Jakarta: </w:t>
      </w:r>
      <w:r>
        <w:rPr>
          <w:sz w:val="24"/>
        </w:rPr>
        <w:t>Kencana Prenada Media </w:t>
      </w:r>
      <w:r>
        <w:rPr>
          <w:spacing w:val="-4"/>
          <w:sz w:val="24"/>
        </w:rPr>
        <w:t>Grop.</w:t>
      </w:r>
    </w:p>
    <w:p>
      <w:pPr>
        <w:spacing w:after="0"/>
        <w:jc w:val="both"/>
        <w:rPr>
          <w:sz w:val="24"/>
        </w:rPr>
        <w:sectPr>
          <w:pgSz w:w="12240" w:h="15840"/>
          <w:pgMar w:top="1360" w:bottom="280" w:left="1220" w:right="980"/>
          <w:cols w:num="2" w:equalWidth="0">
            <w:col w:w="4582" w:space="459"/>
            <w:col w:w="4999"/>
          </w:cols>
        </w:sectPr>
      </w:pPr>
    </w:p>
    <w:p>
      <w:pPr>
        <w:spacing w:before="72"/>
        <w:ind w:left="940" w:right="40" w:firstLine="0"/>
        <w:jc w:val="both"/>
        <w:rPr>
          <w:sz w:val="24"/>
        </w:rPr>
      </w:pPr>
      <w:r>
        <w:rPr>
          <w:sz w:val="24"/>
        </w:rPr>
        <w:t>Hidayat, N., 2000. </w:t>
      </w:r>
      <w:r>
        <w:rPr>
          <w:b/>
          <w:i/>
          <w:spacing w:val="-4"/>
          <w:sz w:val="24"/>
        </w:rPr>
        <w:t>Tepung </w:t>
      </w:r>
      <w:r>
        <w:rPr>
          <w:b/>
          <w:i/>
          <w:sz w:val="24"/>
        </w:rPr>
        <w:t>Komposit</w:t>
      </w:r>
      <w:r>
        <w:rPr>
          <w:sz w:val="24"/>
        </w:rPr>
        <w:t>.</w:t>
      </w:r>
      <w:r>
        <w:rPr>
          <w:spacing w:val="-1"/>
          <w:sz w:val="24"/>
        </w:rPr>
        <w:t> </w:t>
      </w:r>
      <w:hyperlink r:id="rId12">
        <w:r>
          <w:rPr>
            <w:i/>
            <w:color w:val="0000FF"/>
            <w:sz w:val="24"/>
            <w:u w:val="single" w:color="0000FF"/>
          </w:rPr>
          <w:t>http://digilib.itb.ac.id</w:t>
        </w:r>
      </w:hyperlink>
      <w:r>
        <w:rPr>
          <w:sz w:val="24"/>
        </w:rPr>
        <w:t>.</w:t>
      </w:r>
    </w:p>
    <w:p>
      <w:pPr>
        <w:spacing w:line="240" w:lineRule="auto" w:before="0"/>
        <w:ind w:left="940" w:right="39" w:hanging="720"/>
        <w:jc w:val="both"/>
        <w:rPr>
          <w:sz w:val="24"/>
        </w:rPr>
      </w:pPr>
      <w:r>
        <w:rPr>
          <w:sz w:val="24"/>
        </w:rPr>
        <w:t>Hasnelly. 2013. </w:t>
      </w:r>
      <w:r>
        <w:rPr>
          <w:b/>
          <w:i/>
          <w:sz w:val="24"/>
        </w:rPr>
        <w:t>Kajian Proses Pembuatan </w:t>
      </w:r>
      <w:r>
        <w:rPr>
          <w:b/>
          <w:i/>
          <w:sz w:val="24"/>
        </w:rPr>
        <w:t>dan Karakteristik Beras Analog Ubi Jalar (Ipomea Batatas)</w:t>
      </w:r>
      <w:r>
        <w:rPr>
          <w:sz w:val="24"/>
        </w:rPr>
        <w:t>. Seminar Rekayasa Kimia dan ProsesISSN : 1411-4216. Fakultas Teknik Universitas Pasundan Bandung. Bandung. 8 hlm.</w:t>
      </w:r>
    </w:p>
    <w:p>
      <w:pPr>
        <w:spacing w:line="240" w:lineRule="auto" w:before="0"/>
        <w:ind w:left="940" w:right="38" w:hanging="720"/>
        <w:jc w:val="both"/>
        <w:rPr>
          <w:sz w:val="24"/>
        </w:rPr>
      </w:pPr>
      <w:r>
        <w:rPr>
          <w:sz w:val="24"/>
        </w:rPr>
        <w:t>Indrianto; N. Herawati; Rahmayuni. 2016. </w:t>
      </w:r>
      <w:r>
        <w:rPr>
          <w:b/>
          <w:i/>
          <w:sz w:val="24"/>
        </w:rPr>
        <w:t>Kajian Penambahan Bubur Kulit </w:t>
      </w:r>
      <w:r>
        <w:rPr>
          <w:b/>
          <w:i/>
          <w:sz w:val="24"/>
        </w:rPr>
        <w:t>Buah Naga Merah (Hylocereus polyrhizus), </w:t>
      </w:r>
      <w:r>
        <w:rPr>
          <w:sz w:val="24"/>
        </w:rPr>
        <w:t>Tepung Mocaf, dan Tepung Tempe Dalam Pembuatan Kukis. </w:t>
      </w:r>
      <w:r>
        <w:rPr>
          <w:i/>
          <w:sz w:val="24"/>
        </w:rPr>
        <w:t>Jom Faperta</w:t>
      </w:r>
      <w:r>
        <w:rPr>
          <w:sz w:val="24"/>
        </w:rPr>
        <w:t>. Vol. 3.No. 2. Hal: 4 &amp; 7.</w:t>
      </w:r>
    </w:p>
    <w:p>
      <w:pPr>
        <w:spacing w:line="240" w:lineRule="auto" w:before="1"/>
        <w:ind w:left="940" w:right="39" w:hanging="720"/>
        <w:jc w:val="both"/>
        <w:rPr>
          <w:sz w:val="24"/>
        </w:rPr>
      </w:pPr>
      <w:r>
        <w:rPr>
          <w:sz w:val="24"/>
        </w:rPr>
        <w:t>Kanetro, B. dan Wariyah, C.H. (2002). </w:t>
      </w:r>
      <w:r>
        <w:rPr>
          <w:b/>
          <w:i/>
          <w:sz w:val="24"/>
        </w:rPr>
        <w:t>Perubahan sifat kimia dan aktivitas </w:t>
      </w:r>
      <w:r>
        <w:rPr>
          <w:b/>
          <w:i/>
          <w:sz w:val="24"/>
        </w:rPr>
        <w:t>lipoksigenase kacang-kacangan selama perkecambahan</w:t>
      </w:r>
      <w:r>
        <w:rPr>
          <w:sz w:val="24"/>
        </w:rPr>
        <w:t>. </w:t>
      </w:r>
      <w:r>
        <w:rPr>
          <w:i/>
          <w:sz w:val="24"/>
        </w:rPr>
        <w:t>Buletin </w:t>
      </w:r>
      <w:r>
        <w:rPr>
          <w:i/>
          <w:sz w:val="24"/>
        </w:rPr>
        <w:t>Agroindustri </w:t>
      </w:r>
      <w:r>
        <w:rPr>
          <w:b/>
          <w:sz w:val="24"/>
        </w:rPr>
        <w:t>11</w:t>
      </w:r>
      <w:r>
        <w:rPr>
          <w:sz w:val="24"/>
        </w:rPr>
        <w:t>: 34-43.</w:t>
      </w:r>
    </w:p>
    <w:p>
      <w:pPr>
        <w:spacing w:before="0"/>
        <w:ind w:left="940" w:right="39" w:hanging="720"/>
        <w:jc w:val="both"/>
        <w:rPr>
          <w:sz w:val="24"/>
        </w:rPr>
      </w:pPr>
      <w:r>
        <w:rPr>
          <w:sz w:val="24"/>
        </w:rPr>
        <w:t>Kanetro, B. dan Hastuti, S. (2006). </w:t>
      </w:r>
      <w:r>
        <w:rPr>
          <w:b/>
          <w:i/>
          <w:sz w:val="24"/>
        </w:rPr>
        <w:t>Ragam </w:t>
      </w:r>
      <w:r>
        <w:rPr>
          <w:b/>
          <w:i/>
          <w:sz w:val="24"/>
        </w:rPr>
        <w:t>Produk Olahan Kacang-kacangan</w:t>
      </w:r>
      <w:r>
        <w:rPr>
          <w:sz w:val="24"/>
        </w:rPr>
        <w:t>. Universitas Wangsa Manggala Press. Yogyakarta.</w:t>
      </w:r>
    </w:p>
    <w:p>
      <w:pPr>
        <w:tabs>
          <w:tab w:pos="2813" w:val="left" w:leader="none"/>
          <w:tab w:pos="3680" w:val="left" w:leader="none"/>
          <w:tab w:pos="4052" w:val="left" w:leader="none"/>
        </w:tabs>
        <w:spacing w:line="240" w:lineRule="auto" w:before="1"/>
        <w:ind w:left="940" w:right="39" w:hanging="720"/>
        <w:jc w:val="both"/>
        <w:rPr>
          <w:sz w:val="24"/>
        </w:rPr>
      </w:pPr>
      <w:r>
        <w:rPr>
          <w:sz w:val="24"/>
        </w:rPr>
        <w:t>Kanetro, B. dan Dewi, S.H.C. (2013).</w:t>
      </w:r>
      <w:r>
        <w:rPr>
          <w:b/>
          <w:i/>
          <w:sz w:val="24"/>
        </w:rPr>
        <w:t>Pengaruh</w:t>
        <w:tab/>
        <w:tab/>
      </w:r>
      <w:r>
        <w:rPr>
          <w:b/>
          <w:i/>
          <w:spacing w:val="-3"/>
          <w:sz w:val="24"/>
        </w:rPr>
        <w:t>berbagai </w:t>
      </w:r>
      <w:r>
        <w:rPr>
          <w:b/>
          <w:i/>
          <w:sz w:val="24"/>
        </w:rPr>
        <w:t>kecambah kacang-kacangan </w:t>
      </w:r>
      <w:r>
        <w:rPr>
          <w:b/>
          <w:i/>
          <w:spacing w:val="-3"/>
          <w:sz w:val="24"/>
        </w:rPr>
        <w:t>lokal </w:t>
      </w:r>
      <w:r>
        <w:rPr>
          <w:b/>
          <w:i/>
          <w:sz w:val="24"/>
        </w:rPr>
        <w:t>sebagai bahan dasar meat analog terhadap sifat fisik (tekstur), kesukaan,</w:t>
        <w:tab/>
        <w:t>dan</w:t>
        <w:tab/>
        <w:tab/>
      </w:r>
      <w:r>
        <w:rPr>
          <w:b/>
          <w:i/>
          <w:spacing w:val="-3"/>
          <w:sz w:val="24"/>
        </w:rPr>
        <w:t>rasio </w:t>
      </w:r>
      <w:r>
        <w:rPr>
          <w:b/>
          <w:i/>
          <w:sz w:val="24"/>
        </w:rPr>
        <w:t>arginin/lisin</w:t>
      </w:r>
      <w:r>
        <w:rPr>
          <w:sz w:val="24"/>
        </w:rPr>
        <w:t>.</w:t>
      </w:r>
      <w:r>
        <w:rPr>
          <w:i/>
          <w:sz w:val="24"/>
        </w:rPr>
        <w:t>Agritech </w:t>
      </w:r>
      <w:r>
        <w:rPr>
          <w:b/>
          <w:sz w:val="24"/>
        </w:rPr>
        <w:t>33</w:t>
      </w:r>
      <w:r>
        <w:rPr>
          <w:sz w:val="24"/>
        </w:rPr>
        <w:t>:</w:t>
      </w:r>
      <w:r>
        <w:rPr>
          <w:spacing w:val="-1"/>
          <w:sz w:val="24"/>
        </w:rPr>
        <w:t> </w:t>
      </w:r>
      <w:r>
        <w:rPr>
          <w:sz w:val="24"/>
        </w:rPr>
        <w:t>1-7.</w:t>
      </w:r>
    </w:p>
    <w:p>
      <w:pPr>
        <w:spacing w:line="240" w:lineRule="auto" w:before="0"/>
        <w:ind w:left="940" w:right="40" w:hanging="720"/>
        <w:jc w:val="both"/>
        <w:rPr>
          <w:sz w:val="24"/>
        </w:rPr>
      </w:pPr>
      <w:r>
        <w:rPr>
          <w:sz w:val="24"/>
        </w:rPr>
        <w:t>Kanetro, B. 2017.</w:t>
      </w:r>
      <w:r>
        <w:rPr>
          <w:b/>
          <w:i/>
          <w:sz w:val="24"/>
        </w:rPr>
        <w:t>Teknologi </w:t>
      </w:r>
      <w:r>
        <w:rPr>
          <w:b/>
          <w:i/>
          <w:spacing w:val="-3"/>
          <w:sz w:val="24"/>
        </w:rPr>
        <w:t>Pengolahan </w:t>
      </w:r>
      <w:r>
        <w:rPr>
          <w:b/>
          <w:i/>
          <w:sz w:val="24"/>
        </w:rPr>
        <w:t>dan Pangan Fungsional </w:t>
      </w:r>
      <w:r>
        <w:rPr>
          <w:b/>
          <w:i/>
          <w:spacing w:val="-4"/>
          <w:sz w:val="24"/>
        </w:rPr>
        <w:t>Kacang </w:t>
      </w:r>
      <w:r>
        <w:rPr>
          <w:b/>
          <w:i/>
          <w:sz w:val="24"/>
        </w:rPr>
        <w:t>Kacangan</w:t>
      </w:r>
      <w:r>
        <w:rPr>
          <w:sz w:val="24"/>
        </w:rPr>
        <w:t>. Plantaxia Press, Yogyakarta</w:t>
      </w:r>
    </w:p>
    <w:p>
      <w:pPr>
        <w:spacing w:before="0"/>
        <w:ind w:left="940" w:right="42" w:hanging="720"/>
        <w:jc w:val="both"/>
        <w:rPr>
          <w:sz w:val="24"/>
        </w:rPr>
      </w:pPr>
      <w:r>
        <w:rPr>
          <w:sz w:val="24"/>
        </w:rPr>
        <w:t>Muchtadi, Dkk. 2010.</w:t>
      </w:r>
      <w:r>
        <w:rPr>
          <w:b/>
          <w:i/>
          <w:sz w:val="24"/>
        </w:rPr>
        <w:t>Ilmu Pengetahuan </w:t>
      </w:r>
      <w:r>
        <w:rPr>
          <w:b/>
          <w:i/>
          <w:sz w:val="24"/>
        </w:rPr>
        <w:t>Bahan Pangan</w:t>
      </w:r>
      <w:r>
        <w:rPr>
          <w:sz w:val="24"/>
        </w:rPr>
        <w:t>. Penerbit Alfabeta. Bandung. Hal: 92 &amp; 93.</w:t>
      </w:r>
    </w:p>
    <w:p>
      <w:pPr>
        <w:spacing w:line="240" w:lineRule="auto" w:before="1"/>
        <w:ind w:left="940" w:right="39" w:hanging="720"/>
        <w:jc w:val="both"/>
        <w:rPr>
          <w:sz w:val="24"/>
        </w:rPr>
      </w:pPr>
      <w:r>
        <w:rPr>
          <w:sz w:val="24"/>
        </w:rPr>
        <w:t>Muttarokah.1998. </w:t>
      </w:r>
      <w:r>
        <w:rPr>
          <w:b/>
          <w:i/>
          <w:sz w:val="24"/>
        </w:rPr>
        <w:t>Bakteri Asam Laktat </w:t>
      </w:r>
      <w:r>
        <w:rPr>
          <w:b/>
          <w:i/>
          <w:sz w:val="24"/>
        </w:rPr>
        <w:t>pada Makanan Hasil Fermentasi diDaerah Istimewa Yogyakarta</w:t>
      </w:r>
      <w:r>
        <w:rPr>
          <w:sz w:val="24"/>
        </w:rPr>
        <w:t>. </w:t>
      </w:r>
      <w:r>
        <w:rPr>
          <w:i/>
          <w:sz w:val="24"/>
        </w:rPr>
        <w:t>Skripsi</w:t>
      </w:r>
      <w:r>
        <w:rPr>
          <w:sz w:val="24"/>
        </w:rPr>
        <w:t>. Fakultas Teknologi Pertanian Universitas Gadjah Mada, Yogyakarta.</w:t>
      </w:r>
    </w:p>
    <w:p>
      <w:pPr>
        <w:spacing w:line="240" w:lineRule="auto" w:before="72"/>
        <w:ind w:left="940" w:right="450" w:hanging="721"/>
        <w:jc w:val="both"/>
        <w:rPr>
          <w:sz w:val="24"/>
        </w:rPr>
      </w:pPr>
      <w:r>
        <w:rPr/>
        <w:br w:type="column"/>
      </w:r>
      <w:r>
        <w:rPr>
          <w:sz w:val="24"/>
        </w:rPr>
        <w:t>Purwanto dan T. Agustono. 2010. </w:t>
      </w:r>
      <w:r>
        <w:rPr>
          <w:b/>
          <w:i/>
          <w:sz w:val="24"/>
        </w:rPr>
        <w:t>Kajian </w:t>
      </w:r>
      <w:r>
        <w:rPr>
          <w:b/>
          <w:i/>
          <w:sz w:val="24"/>
        </w:rPr>
        <w:t>Fisiologi Tanaman Kedelai Pada Berbagai Kepadatan Gulma </w:t>
      </w:r>
      <w:r>
        <w:rPr>
          <w:b/>
          <w:i/>
          <w:spacing w:val="-4"/>
          <w:sz w:val="24"/>
        </w:rPr>
        <w:t>Teki</w:t>
      </w:r>
      <w:r>
        <w:rPr>
          <w:b/>
          <w:i/>
          <w:spacing w:val="52"/>
          <w:sz w:val="24"/>
        </w:rPr>
        <w:t> </w:t>
      </w:r>
      <w:r>
        <w:rPr>
          <w:b/>
          <w:i/>
          <w:sz w:val="24"/>
        </w:rPr>
        <w:t>Dalam Kondisi </w:t>
      </w:r>
      <w:r>
        <w:rPr>
          <w:b/>
          <w:i/>
          <w:spacing w:val="-3"/>
          <w:sz w:val="24"/>
        </w:rPr>
        <w:t>Cekaman </w:t>
      </w:r>
      <w:r>
        <w:rPr>
          <w:b/>
          <w:i/>
          <w:sz w:val="24"/>
        </w:rPr>
        <w:t>Kekeringan</w:t>
      </w:r>
      <w:r>
        <w:rPr>
          <w:sz w:val="24"/>
        </w:rPr>
        <w:t>.</w:t>
      </w:r>
    </w:p>
    <w:p>
      <w:pPr>
        <w:pStyle w:val="BodyText"/>
        <w:ind w:left="0" w:right="374"/>
        <w:jc w:val="center"/>
      </w:pPr>
      <w:r>
        <w:rPr/>
        <w:t>JurnalAgroland17(2):85–90.</w:t>
      </w:r>
    </w:p>
    <w:p>
      <w:pPr>
        <w:tabs>
          <w:tab w:pos="1163" w:val="left" w:leader="none"/>
          <w:tab w:pos="1941" w:val="left" w:leader="none"/>
          <w:tab w:pos="3140" w:val="left" w:leader="none"/>
          <w:tab w:pos="3738" w:val="left" w:leader="none"/>
        </w:tabs>
        <w:spacing w:before="0"/>
        <w:ind w:left="0" w:right="237" w:firstLine="0"/>
        <w:jc w:val="center"/>
        <w:rPr>
          <w:b/>
          <w:i/>
          <w:sz w:val="24"/>
        </w:rPr>
      </w:pPr>
      <w:r>
        <w:rPr>
          <w:sz w:val="24"/>
        </w:rPr>
        <w:t>Purwono.</w:t>
        <w:tab/>
        <w:t>2009.</w:t>
        <w:tab/>
      </w:r>
      <w:r>
        <w:rPr>
          <w:b/>
          <w:i/>
          <w:sz w:val="24"/>
        </w:rPr>
        <w:t>Tanaman</w:t>
        <w:tab/>
        <w:t>Ubi</w:t>
        <w:tab/>
        <w:t>Kayu.</w:t>
      </w:r>
    </w:p>
    <w:p>
      <w:pPr>
        <w:pStyle w:val="BodyText"/>
        <w:ind w:left="459" w:right="639"/>
        <w:jc w:val="center"/>
      </w:pPr>
      <w:r>
        <w:rPr>
          <w:spacing w:val="-1"/>
        </w:rPr>
        <w:t>htt</w:t>
      </w:r>
      <w:hyperlink r:id="rId13">
        <w:r>
          <w:rPr>
            <w:spacing w:val="-1"/>
          </w:rPr>
          <w:t>p:www.ps</w:t>
        </w:r>
      </w:hyperlink>
      <w:r>
        <w:rPr>
          <w:spacing w:val="-1"/>
        </w:rPr>
        <w:t>yc</w:t>
      </w:r>
      <w:hyperlink r:id="rId13">
        <w:r>
          <w:rPr>
            <w:spacing w:val="-1"/>
          </w:rPr>
          <w:t>hologymania.com.</w:t>
        </w:r>
      </w:hyperlink>
      <w:r>
        <w:rPr>
          <w:spacing w:val="-1"/>
        </w:rPr>
        <w:t> </w:t>
      </w:r>
      <w:r>
        <w:rPr/>
        <w:t>Diakses pada tanggal 5 Juli</w:t>
      </w:r>
      <w:r>
        <w:rPr>
          <w:spacing w:val="-4"/>
        </w:rPr>
        <w:t> </w:t>
      </w:r>
      <w:r>
        <w:rPr/>
        <w:t>2013</w:t>
      </w:r>
    </w:p>
    <w:p>
      <w:pPr>
        <w:pStyle w:val="BodyText"/>
        <w:ind w:left="405" w:right="639"/>
        <w:jc w:val="center"/>
      </w:pPr>
      <w:r>
        <w:rPr/>
        <w:t>Purwono, dan R. Hartono. 2005. </w:t>
      </w:r>
      <w:r>
        <w:rPr>
          <w:b/>
          <w:i/>
          <w:spacing w:val="-4"/>
        </w:rPr>
        <w:t>Kacang </w:t>
      </w:r>
      <w:r>
        <w:rPr>
          <w:b/>
          <w:i/>
        </w:rPr>
        <w:t>Hijau</w:t>
      </w:r>
      <w:r>
        <w:rPr/>
        <w:t>. Penebar Swadaya.</w:t>
      </w:r>
      <w:r>
        <w:rPr>
          <w:spacing w:val="-1"/>
        </w:rPr>
        <w:t> </w:t>
      </w:r>
      <w:r>
        <w:rPr/>
        <w:t>Jakarta.</w:t>
      </w:r>
    </w:p>
    <w:p>
      <w:pPr>
        <w:spacing w:line="240" w:lineRule="auto" w:before="1"/>
        <w:ind w:left="787" w:right="455" w:hanging="567"/>
        <w:jc w:val="both"/>
        <w:rPr>
          <w:sz w:val="24"/>
        </w:rPr>
      </w:pPr>
      <w:r>
        <w:rPr>
          <w:sz w:val="24"/>
        </w:rPr>
        <w:t>Putri, W.D.R., Haryadi, Marseno, D.W., Cahyanto, M.N., 2012. </w:t>
      </w:r>
      <w:r>
        <w:rPr>
          <w:b/>
          <w:i/>
          <w:sz w:val="24"/>
        </w:rPr>
        <w:t>Isolasi dan </w:t>
      </w:r>
      <w:r>
        <w:rPr>
          <w:b/>
          <w:i/>
          <w:sz w:val="24"/>
        </w:rPr>
        <w:t>Karakterisasi Bakteri Asam Laktat Amilolitik Selama Fermentasi Growol, Makanan Tradisional Indonesia</w:t>
      </w:r>
      <w:r>
        <w:rPr>
          <w:sz w:val="24"/>
        </w:rPr>
        <w:t>. Jurnal Teknologi Pertanian Vol.13 No.1 P: 52-60.</w:t>
      </w:r>
    </w:p>
    <w:p>
      <w:pPr>
        <w:spacing w:line="240" w:lineRule="auto" w:before="0"/>
        <w:ind w:left="787" w:right="453" w:hanging="567"/>
        <w:jc w:val="both"/>
        <w:rPr>
          <w:sz w:val="24"/>
        </w:rPr>
      </w:pPr>
      <w:r>
        <w:rPr>
          <w:sz w:val="24"/>
        </w:rPr>
        <w:t>Rahayuningsih., A. E., Lestari, L. A. dan Juffrie, M., 2010. </w:t>
      </w:r>
      <w:r>
        <w:rPr>
          <w:b/>
          <w:i/>
          <w:sz w:val="24"/>
        </w:rPr>
        <w:t>Frekuensi </w:t>
      </w:r>
      <w:r>
        <w:rPr>
          <w:b/>
          <w:i/>
          <w:sz w:val="24"/>
        </w:rPr>
        <w:t>konsumsi growol berhubungan dengan angka kejadian diare di Puskesmas Galur II Kecamatan Galur, Kabupaten Kulon Progo, DIY</w:t>
      </w:r>
      <w:r>
        <w:rPr>
          <w:sz w:val="24"/>
        </w:rPr>
        <w:t>. The Indonesian Journal of Clinical Nutrition,</w:t>
      </w:r>
      <w:r>
        <w:rPr>
          <w:spacing w:val="-1"/>
          <w:sz w:val="24"/>
        </w:rPr>
        <w:t> </w:t>
      </w:r>
      <w:r>
        <w:rPr>
          <w:sz w:val="24"/>
        </w:rPr>
        <w:t>7(1)</w:t>
      </w:r>
    </w:p>
    <w:p>
      <w:pPr>
        <w:tabs>
          <w:tab w:pos="3913" w:val="left" w:leader="none"/>
        </w:tabs>
        <w:spacing w:line="240" w:lineRule="auto" w:before="1"/>
        <w:ind w:left="787" w:right="454" w:hanging="567"/>
        <w:jc w:val="both"/>
        <w:rPr>
          <w:sz w:val="24"/>
        </w:rPr>
      </w:pPr>
      <w:r>
        <w:rPr>
          <w:sz w:val="24"/>
        </w:rPr>
        <w:t>Rahmawati, Ria. 2014. </w:t>
      </w:r>
      <w:r>
        <w:rPr>
          <w:b/>
          <w:i/>
          <w:sz w:val="24"/>
        </w:rPr>
        <w:t>Variasi </w:t>
      </w:r>
      <w:r>
        <w:rPr>
          <w:b/>
          <w:i/>
          <w:sz w:val="24"/>
        </w:rPr>
        <w:t>Penambahan Inokulum Yeast Terhadap Sifat Kimia, Fisik dan Tingkat Kesukaan Konsumen Oyek</w:t>
      </w:r>
      <w:r>
        <w:rPr>
          <w:b/>
          <w:sz w:val="24"/>
        </w:rPr>
        <w:t>.</w:t>
      </w:r>
      <w:r>
        <w:rPr>
          <w:sz w:val="24"/>
        </w:rPr>
        <w:t>Skripsi.Universitas</w:t>
        <w:tab/>
      </w:r>
      <w:r>
        <w:rPr>
          <w:spacing w:val="-4"/>
          <w:sz w:val="24"/>
        </w:rPr>
        <w:t>Mercu </w:t>
      </w:r>
      <w:r>
        <w:rPr>
          <w:sz w:val="24"/>
        </w:rPr>
        <w:t>Buana Yogyakarta.Yogyakarta.</w:t>
      </w:r>
    </w:p>
    <w:p>
      <w:pPr>
        <w:pStyle w:val="BodyText"/>
        <w:ind w:left="940" w:right="457" w:hanging="721"/>
      </w:pPr>
      <w:r>
        <w:rPr/>
        <w:t>Rustandi, D. 2011. </w:t>
      </w:r>
      <w:r>
        <w:rPr>
          <w:b/>
          <w:i/>
        </w:rPr>
        <w:t>Produksi Mie</w:t>
      </w:r>
      <w:r>
        <w:rPr/>
        <w:t>. Tiga Serangkai Pustaka Mandiri. Solo.</w:t>
      </w:r>
    </w:p>
    <w:p>
      <w:pPr>
        <w:tabs>
          <w:tab w:pos="1321" w:val="left" w:leader="none"/>
          <w:tab w:pos="2659" w:val="left" w:leader="none"/>
          <w:tab w:pos="3702" w:val="left" w:leader="none"/>
        </w:tabs>
        <w:spacing w:line="240" w:lineRule="auto" w:before="0"/>
        <w:ind w:left="220" w:right="453" w:firstLine="0"/>
        <w:jc w:val="right"/>
        <w:rPr>
          <w:sz w:val="24"/>
        </w:rPr>
      </w:pPr>
      <w:r>
        <w:rPr>
          <w:sz w:val="24"/>
        </w:rPr>
        <w:t>Rosida,</w:t>
        <w:tab/>
        <w:t>dkk.2013.</w:t>
        <w:tab/>
      </w:r>
      <w:r>
        <w:rPr>
          <w:b/>
          <w:i/>
          <w:sz w:val="24"/>
        </w:rPr>
        <w:t>Kajian</w:t>
        <w:tab/>
      </w:r>
      <w:r>
        <w:rPr>
          <w:b/>
          <w:i/>
          <w:spacing w:val="-4"/>
          <w:sz w:val="24"/>
        </w:rPr>
        <w:t>Dampak </w:t>
      </w:r>
      <w:r>
        <w:rPr>
          <w:b/>
          <w:i/>
          <w:sz w:val="24"/>
        </w:rPr>
        <w:t>Substitusi Kacang</w:t>
      </w:r>
      <w:r>
        <w:rPr>
          <w:b/>
          <w:i/>
          <w:spacing w:val="5"/>
          <w:sz w:val="24"/>
        </w:rPr>
        <w:t> </w:t>
      </w:r>
      <w:r>
        <w:rPr>
          <w:b/>
          <w:i/>
          <w:sz w:val="24"/>
        </w:rPr>
        <w:t>Tunggak</w:t>
      </w:r>
      <w:r>
        <w:rPr>
          <w:b/>
          <w:i/>
          <w:spacing w:val="36"/>
          <w:sz w:val="24"/>
        </w:rPr>
        <w:t> </w:t>
      </w:r>
      <w:r>
        <w:rPr>
          <w:b/>
          <w:i/>
          <w:sz w:val="24"/>
        </w:rPr>
        <w:t>Pada Kualitas Fisik Dan Kimia</w:t>
      </w:r>
      <w:r>
        <w:rPr>
          <w:b/>
          <w:i/>
          <w:spacing w:val="-13"/>
          <w:sz w:val="24"/>
        </w:rPr>
        <w:t> </w:t>
      </w:r>
      <w:r>
        <w:rPr>
          <w:b/>
          <w:i/>
          <w:sz w:val="24"/>
        </w:rPr>
        <w:t>Tahu</w:t>
      </w:r>
      <w:r>
        <w:rPr>
          <w:sz w:val="24"/>
        </w:rPr>
        <w:t>.Jurnal</w:t>
      </w:r>
      <w:r>
        <w:rPr>
          <w:spacing w:val="2"/>
          <w:sz w:val="24"/>
        </w:rPr>
        <w:t> </w:t>
      </w:r>
      <w:r>
        <w:rPr>
          <w:sz w:val="24"/>
        </w:rPr>
        <w:t>UPN</w:t>
      </w:r>
      <w:r>
        <w:rPr>
          <w:w w:val="99"/>
          <w:sz w:val="24"/>
        </w:rPr>
        <w:t> </w:t>
      </w:r>
      <w:r>
        <w:rPr>
          <w:sz w:val="24"/>
        </w:rPr>
        <w:t>Veteran. Program Studi Teknologi</w:t>
      </w:r>
      <w:r>
        <w:rPr>
          <w:spacing w:val="-20"/>
          <w:sz w:val="24"/>
        </w:rPr>
        <w:t> </w:t>
      </w:r>
      <w:r>
        <w:rPr>
          <w:sz w:val="24"/>
        </w:rPr>
        <w:t>Pangan.</w:t>
      </w:r>
    </w:p>
    <w:p>
      <w:pPr>
        <w:pStyle w:val="BodyText"/>
        <w:spacing w:before="1"/>
        <w:ind w:left="940"/>
        <w:jc w:val="left"/>
      </w:pPr>
      <w:r>
        <w:rPr/>
        <w:t>FTI UPN Veterab : Jawa Timur.</w:t>
      </w:r>
    </w:p>
    <w:p>
      <w:pPr>
        <w:spacing w:line="240" w:lineRule="auto" w:before="0"/>
        <w:ind w:left="787" w:right="453" w:hanging="567"/>
        <w:jc w:val="both"/>
        <w:rPr>
          <w:sz w:val="24"/>
        </w:rPr>
      </w:pPr>
      <w:r>
        <w:rPr>
          <w:sz w:val="24"/>
        </w:rPr>
        <w:t>Salim, E., 2011. </w:t>
      </w:r>
      <w:r>
        <w:rPr>
          <w:b/>
          <w:i/>
          <w:sz w:val="24"/>
        </w:rPr>
        <w:t>Mengolah Singkong </w:t>
      </w:r>
      <w:r>
        <w:rPr>
          <w:b/>
          <w:i/>
          <w:sz w:val="24"/>
        </w:rPr>
        <w:t>Menjadi Tepung Mocaf, Bisnis Produk Alternatif Pengganti Terigu</w:t>
      </w:r>
      <w:r>
        <w:rPr>
          <w:sz w:val="24"/>
        </w:rPr>
        <w:t>. Andi Offset. Yogyakarta.</w:t>
      </w:r>
    </w:p>
    <w:p>
      <w:pPr>
        <w:spacing w:line="244" w:lineRule="auto" w:before="0"/>
        <w:ind w:left="940" w:right="455" w:hanging="721"/>
        <w:jc w:val="both"/>
        <w:rPr>
          <w:b/>
          <w:i/>
          <w:sz w:val="24"/>
        </w:rPr>
      </w:pPr>
      <w:r>
        <w:rPr>
          <w:sz w:val="24"/>
        </w:rPr>
        <w:t>Salim, Emil. 2011. </w:t>
      </w:r>
      <w:r>
        <w:rPr>
          <w:b/>
          <w:i/>
          <w:sz w:val="24"/>
        </w:rPr>
        <w:t>Mengolah Singkong </w:t>
      </w:r>
      <w:r>
        <w:rPr>
          <w:b/>
          <w:i/>
          <w:sz w:val="24"/>
        </w:rPr>
        <w:t>Menjadi Tepung Mocaf, Bisnis</w:t>
      </w:r>
    </w:p>
    <w:p>
      <w:pPr>
        <w:spacing w:after="0" w:line="244" w:lineRule="auto"/>
        <w:jc w:val="both"/>
        <w:rPr>
          <w:sz w:val="24"/>
        </w:rPr>
        <w:sectPr>
          <w:pgSz w:w="12240" w:h="15840"/>
          <w:pgMar w:top="1360" w:bottom="280" w:left="1220" w:right="980"/>
          <w:cols w:num="2" w:equalWidth="0">
            <w:col w:w="4590" w:space="450"/>
            <w:col w:w="5000"/>
          </w:cols>
        </w:sectPr>
      </w:pPr>
    </w:p>
    <w:p>
      <w:pPr>
        <w:spacing w:line="235" w:lineRule="auto" w:before="81"/>
        <w:ind w:left="940" w:right="40" w:firstLine="0"/>
        <w:jc w:val="both"/>
        <w:rPr>
          <w:sz w:val="24"/>
        </w:rPr>
      </w:pPr>
      <w:r>
        <w:rPr>
          <w:b/>
          <w:i/>
          <w:sz w:val="24"/>
        </w:rPr>
        <w:t>Produk Alternatif Pengganti </w:t>
      </w:r>
      <w:r>
        <w:rPr>
          <w:b/>
          <w:i/>
          <w:sz w:val="24"/>
        </w:rPr>
        <w:t>Terigu</w:t>
      </w:r>
      <w:r>
        <w:rPr>
          <w:sz w:val="24"/>
        </w:rPr>
        <w:t>. Andi</w:t>
      </w:r>
      <w:r>
        <w:rPr>
          <w:spacing w:val="49"/>
          <w:sz w:val="24"/>
        </w:rPr>
        <w:t> </w:t>
      </w:r>
      <w:r>
        <w:rPr>
          <w:sz w:val="24"/>
        </w:rPr>
        <w:t>Offset.Yogyakarta</w:t>
      </w:r>
    </w:p>
    <w:p>
      <w:pPr>
        <w:spacing w:before="2"/>
        <w:ind w:left="940" w:right="40" w:hanging="720"/>
        <w:jc w:val="both"/>
        <w:rPr>
          <w:sz w:val="24"/>
        </w:rPr>
      </w:pPr>
      <w:r>
        <w:rPr>
          <w:sz w:val="24"/>
        </w:rPr>
        <w:t>Sarwono, B. 2001.</w:t>
      </w:r>
      <w:r>
        <w:rPr>
          <w:b/>
          <w:i/>
          <w:sz w:val="24"/>
        </w:rPr>
        <w:t>Pengawetan dan </w:t>
      </w:r>
      <w:r>
        <w:rPr>
          <w:b/>
          <w:i/>
          <w:sz w:val="24"/>
        </w:rPr>
        <w:t>Pemanfaatan Telur</w:t>
      </w:r>
      <w:r>
        <w:rPr>
          <w:b/>
          <w:sz w:val="24"/>
        </w:rPr>
        <w:t>. </w:t>
      </w:r>
      <w:r>
        <w:rPr>
          <w:sz w:val="24"/>
        </w:rPr>
        <w:t>Penebar Swadaya.Jakarta</w:t>
      </w:r>
    </w:p>
    <w:p>
      <w:pPr>
        <w:tabs>
          <w:tab w:pos="1789" w:val="left" w:leader="none"/>
          <w:tab w:pos="2758" w:val="left" w:leader="none"/>
          <w:tab w:pos="3861" w:val="left" w:leader="none"/>
        </w:tabs>
        <w:spacing w:line="240" w:lineRule="auto" w:before="0"/>
        <w:ind w:left="940" w:right="40" w:hanging="720"/>
        <w:jc w:val="left"/>
        <w:rPr>
          <w:sz w:val="24"/>
        </w:rPr>
      </w:pPr>
      <w:r>
        <w:rPr>
          <w:sz w:val="24"/>
        </w:rPr>
        <w:t>Sayekti, dkk.2011. </w:t>
      </w:r>
      <w:r>
        <w:rPr>
          <w:b/>
          <w:i/>
          <w:sz w:val="24"/>
        </w:rPr>
        <w:t>Karakterisasi Delapan </w:t>
      </w:r>
      <w:r>
        <w:rPr>
          <w:b/>
          <w:i/>
          <w:sz w:val="24"/>
        </w:rPr>
        <w:t>Aksesi</w:t>
        <w:tab/>
        <w:t>Kacang</w:t>
        <w:tab/>
        <w:t>Tunggak</w:t>
        <w:tab/>
      </w:r>
      <w:r>
        <w:rPr>
          <w:b/>
          <w:i/>
          <w:spacing w:val="-4"/>
          <w:sz w:val="24"/>
        </w:rPr>
        <w:t>(Vigna </w:t>
      </w:r>
      <w:r>
        <w:rPr>
          <w:b/>
          <w:i/>
          <w:sz w:val="24"/>
        </w:rPr>
        <w:t>Unguiculata    {L.}Walp)</w:t>
      </w:r>
      <w:r>
        <w:rPr>
          <w:sz w:val="24"/>
        </w:rPr>
        <w:t>Asal Daerah Istimewa</w:t>
      </w:r>
      <w:r>
        <w:rPr>
          <w:spacing w:val="1"/>
          <w:sz w:val="24"/>
        </w:rPr>
        <w:t> </w:t>
      </w:r>
      <w:r>
        <w:rPr>
          <w:sz w:val="24"/>
        </w:rPr>
        <w:t>Yogyakarta.</w:t>
      </w:r>
    </w:p>
    <w:p>
      <w:pPr>
        <w:pStyle w:val="BodyText"/>
        <w:ind w:right="40"/>
        <w:jc w:val="left"/>
      </w:pPr>
      <w:r>
        <w:rPr/>
        <w:t>Siti Hamidah (1996). </w:t>
      </w:r>
      <w:r>
        <w:rPr>
          <w:b/>
          <w:i/>
        </w:rPr>
        <w:t>Patiseri</w:t>
      </w:r>
      <w:r>
        <w:rPr>
          <w:i/>
        </w:rPr>
        <w:t>.</w:t>
      </w:r>
      <w:r>
        <w:rPr/>
        <w:t>Yogyakarta: FPTK IKIP.</w:t>
      </w:r>
    </w:p>
    <w:p>
      <w:pPr>
        <w:tabs>
          <w:tab w:pos="1261" w:val="left" w:leader="none"/>
          <w:tab w:pos="1688" w:val="left" w:leader="none"/>
          <w:tab w:pos="2454" w:val="left" w:leader="none"/>
          <w:tab w:pos="3814" w:val="left" w:leader="none"/>
        </w:tabs>
        <w:spacing w:before="1"/>
        <w:ind w:left="220" w:right="40" w:firstLine="0"/>
        <w:jc w:val="left"/>
        <w:rPr>
          <w:sz w:val="24"/>
        </w:rPr>
      </w:pPr>
      <w:r>
        <w:rPr>
          <w:sz w:val="24"/>
        </w:rPr>
        <w:t>Suprapti</w:t>
        <w:tab/>
      </w:r>
      <w:r>
        <w:rPr>
          <w:spacing w:val="-3"/>
          <w:sz w:val="24"/>
        </w:rPr>
        <w:t>L.</w:t>
        <w:tab/>
      </w:r>
      <w:r>
        <w:rPr>
          <w:sz w:val="24"/>
        </w:rPr>
        <w:t>2003.</w:t>
        <w:tab/>
      </w:r>
      <w:r>
        <w:rPr>
          <w:b/>
          <w:i/>
          <w:sz w:val="24"/>
        </w:rPr>
        <w:t>Pembuatan</w:t>
        <w:tab/>
      </w:r>
      <w:r>
        <w:rPr>
          <w:b/>
          <w:i/>
          <w:spacing w:val="-4"/>
          <w:sz w:val="24"/>
        </w:rPr>
        <w:t>Tempe</w:t>
      </w:r>
      <w:r>
        <w:rPr>
          <w:spacing w:val="-4"/>
          <w:sz w:val="24"/>
        </w:rPr>
        <w:t>. </w:t>
      </w:r>
      <w:r>
        <w:rPr>
          <w:sz w:val="24"/>
        </w:rPr>
        <w:t>Kanisius.</w:t>
      </w:r>
      <w:r>
        <w:rPr>
          <w:spacing w:val="-1"/>
          <w:sz w:val="24"/>
        </w:rPr>
        <w:t> </w:t>
      </w:r>
      <w:r>
        <w:rPr>
          <w:sz w:val="24"/>
        </w:rPr>
        <w:t>Yogyakarta</w:t>
      </w:r>
    </w:p>
    <w:p>
      <w:pPr>
        <w:spacing w:before="0"/>
        <w:ind w:left="940" w:right="42" w:hanging="720"/>
        <w:jc w:val="both"/>
        <w:rPr>
          <w:sz w:val="24"/>
        </w:rPr>
      </w:pPr>
      <w:r>
        <w:rPr>
          <w:sz w:val="24"/>
        </w:rPr>
        <w:t>Suprapto, 1997.</w:t>
      </w:r>
      <w:r>
        <w:rPr>
          <w:b/>
          <w:sz w:val="24"/>
        </w:rPr>
        <w:t>Bertanam Kedelai. </w:t>
      </w:r>
      <w:r>
        <w:rPr>
          <w:sz w:val="24"/>
        </w:rPr>
        <w:t>Penebar Swadaya. Jakarta. 74 hal.</w:t>
      </w:r>
    </w:p>
    <w:p>
      <w:pPr>
        <w:tabs>
          <w:tab w:pos="1397" w:val="left" w:leader="none"/>
          <w:tab w:pos="2529" w:val="left" w:leader="none"/>
          <w:tab w:pos="3902" w:val="left" w:leader="none"/>
        </w:tabs>
        <w:spacing w:before="0"/>
        <w:ind w:left="220" w:right="40" w:firstLine="0"/>
        <w:jc w:val="right"/>
        <w:rPr>
          <w:sz w:val="24"/>
        </w:rPr>
      </w:pPr>
      <w:r>
        <w:rPr>
          <w:sz w:val="24"/>
        </w:rPr>
        <w:t>Tajudin. 2014. </w:t>
      </w:r>
      <w:r>
        <w:rPr>
          <w:b/>
          <w:i/>
          <w:sz w:val="24"/>
        </w:rPr>
        <w:t>Politik</w:t>
      </w:r>
      <w:r>
        <w:rPr>
          <w:b/>
          <w:i/>
          <w:spacing w:val="45"/>
          <w:sz w:val="24"/>
        </w:rPr>
        <w:t> </w:t>
      </w:r>
      <w:r>
        <w:rPr>
          <w:b/>
          <w:i/>
          <w:sz w:val="24"/>
        </w:rPr>
        <w:t>Pangan</w:t>
      </w:r>
      <w:r>
        <w:rPr>
          <w:b/>
          <w:i/>
          <w:spacing w:val="55"/>
          <w:sz w:val="24"/>
        </w:rPr>
        <w:t> </w:t>
      </w:r>
      <w:r>
        <w:rPr>
          <w:b/>
          <w:i/>
          <w:spacing w:val="-3"/>
          <w:sz w:val="24"/>
        </w:rPr>
        <w:t>Berbasis</w:t>
      </w:r>
      <w:r>
        <w:rPr>
          <w:b/>
          <w:i/>
          <w:w w:val="99"/>
          <w:sz w:val="24"/>
        </w:rPr>
        <w:t> </w:t>
      </w:r>
      <w:r>
        <w:rPr>
          <w:b/>
          <w:i/>
          <w:sz w:val="24"/>
        </w:rPr>
        <w:t>Industri</w:t>
        <w:tab/>
        <w:t>Tepung</w:t>
        <w:tab/>
        <w:t>Komposit</w:t>
      </w:r>
      <w:r>
        <w:rPr>
          <w:sz w:val="24"/>
        </w:rPr>
        <w:t>.</w:t>
        <w:tab/>
      </w:r>
      <w:r>
        <w:rPr>
          <w:spacing w:val="-5"/>
          <w:sz w:val="24"/>
        </w:rPr>
        <w:t>Forum </w:t>
      </w:r>
      <w:r>
        <w:rPr>
          <w:sz w:val="24"/>
        </w:rPr>
        <w:t>Penelitian Agro Ekonomi,</w:t>
      </w:r>
      <w:r>
        <w:rPr>
          <w:spacing w:val="4"/>
          <w:sz w:val="24"/>
        </w:rPr>
        <w:t> </w:t>
      </w:r>
      <w:r>
        <w:rPr>
          <w:sz w:val="24"/>
        </w:rPr>
        <w:t>Volume</w:t>
      </w:r>
    </w:p>
    <w:p>
      <w:pPr>
        <w:pStyle w:val="BodyText"/>
        <w:ind w:left="940" w:right="40"/>
        <w:jc w:val="left"/>
      </w:pPr>
      <w:r>
        <w:rPr/>
        <w:t>32 No. 1, Juli 2014: 19 – 41.Jurnal Ilmiah Teknologi Pertanian. IPB. Bogor.</w:t>
      </w:r>
    </w:p>
    <w:p>
      <w:pPr>
        <w:pStyle w:val="BodyText"/>
        <w:jc w:val="left"/>
      </w:pPr>
      <w:r>
        <w:rPr/>
        <w:t>Tan, H, Z., Li, Z. G., Tan, B. 2006. Strach</w:t>
      </w:r>
    </w:p>
    <w:p>
      <w:pPr>
        <w:tabs>
          <w:tab w:pos="2020" w:val="left" w:leader="none"/>
          <w:tab w:pos="2197" w:val="left" w:leader="none"/>
          <w:tab w:pos="3100" w:val="left" w:leader="none"/>
          <w:tab w:pos="3174" w:val="left" w:leader="none"/>
          <w:tab w:pos="3586" w:val="left" w:leader="none"/>
          <w:tab w:pos="3820" w:val="left" w:leader="none"/>
        </w:tabs>
        <w:spacing w:line="240" w:lineRule="auto" w:before="1"/>
        <w:ind w:left="940" w:right="39" w:firstLine="0"/>
        <w:jc w:val="left"/>
        <w:rPr>
          <w:sz w:val="24"/>
        </w:rPr>
      </w:pPr>
      <w:r>
        <w:rPr>
          <w:sz w:val="24"/>
        </w:rPr>
        <w:t>noodle:</w:t>
        <w:tab/>
      </w:r>
      <w:r>
        <w:rPr>
          <w:b/>
          <w:i/>
          <w:sz w:val="24"/>
        </w:rPr>
        <w:t>History,</w:t>
        <w:tab/>
        <w:tab/>
      </w:r>
      <w:r>
        <w:rPr>
          <w:b/>
          <w:i/>
          <w:spacing w:val="-3"/>
          <w:sz w:val="24"/>
        </w:rPr>
        <w:t>classification, </w:t>
      </w:r>
      <w:r>
        <w:rPr>
          <w:b/>
          <w:i/>
          <w:sz w:val="24"/>
        </w:rPr>
        <w:t>materials,</w:t>
        <w:tab/>
        <w:tab/>
        <w:t>processing,</w:t>
        <w:tab/>
      </w:r>
      <w:r>
        <w:rPr>
          <w:b/>
          <w:i/>
          <w:spacing w:val="-3"/>
          <w:sz w:val="24"/>
        </w:rPr>
        <w:t>structure, </w:t>
      </w:r>
      <w:r>
        <w:rPr>
          <w:b/>
          <w:i/>
          <w:sz w:val="24"/>
        </w:rPr>
        <w:t>nutrition, quality evaluating and improving</w:t>
      </w:r>
      <w:r>
        <w:rPr>
          <w:sz w:val="24"/>
        </w:rPr>
        <w:t>.</w:t>
      </w:r>
      <w:r>
        <w:rPr>
          <w:spacing w:val="-1"/>
          <w:sz w:val="24"/>
        </w:rPr>
        <w:t> </w:t>
      </w:r>
      <w:r>
        <w:rPr>
          <w:sz w:val="24"/>
        </w:rPr>
        <w:t>Food</w:t>
        <w:tab/>
        <w:t>Research International,</w:t>
      </w:r>
      <w:r>
        <w:rPr>
          <w:spacing w:val="-1"/>
          <w:sz w:val="24"/>
        </w:rPr>
        <w:t> </w:t>
      </w:r>
      <w:r>
        <w:rPr>
          <w:sz w:val="24"/>
        </w:rPr>
        <w:t>42</w:t>
      </w:r>
      <w:r>
        <w:rPr>
          <w:spacing w:val="-1"/>
          <w:sz w:val="24"/>
        </w:rPr>
        <w:t> </w:t>
      </w:r>
      <w:r>
        <w:rPr>
          <w:sz w:val="24"/>
        </w:rPr>
        <w:t>(5):551-</w:t>
        <w:tab/>
        <w:tab/>
        <w:t>576</w:t>
      </w:r>
    </w:p>
    <w:p>
      <w:pPr>
        <w:tabs>
          <w:tab w:pos="2331" w:val="left" w:leader="none"/>
          <w:tab w:pos="4165" w:val="left" w:leader="none"/>
        </w:tabs>
        <w:spacing w:line="240" w:lineRule="auto" w:before="0"/>
        <w:ind w:left="940" w:right="39" w:hanging="720"/>
        <w:jc w:val="both"/>
        <w:rPr>
          <w:sz w:val="24"/>
        </w:rPr>
      </w:pPr>
      <w:r>
        <w:rPr>
          <w:sz w:val="24"/>
        </w:rPr>
        <w:t>Widjanarko, S. B., T. Susanto, dan A. Sari. 2000. </w:t>
      </w:r>
      <w:r>
        <w:rPr>
          <w:b/>
          <w:i/>
          <w:sz w:val="24"/>
        </w:rPr>
        <w:t>Penggunaan jenis dan </w:t>
      </w:r>
      <w:r>
        <w:rPr>
          <w:b/>
          <w:i/>
          <w:sz w:val="24"/>
        </w:rPr>
        <w:t>proporsi tepung yang </w:t>
      </w:r>
      <w:r>
        <w:rPr>
          <w:b/>
          <w:i/>
          <w:spacing w:val="-3"/>
          <w:sz w:val="24"/>
        </w:rPr>
        <w:t>berbeda </w:t>
      </w:r>
      <w:r>
        <w:rPr>
          <w:b/>
          <w:i/>
          <w:sz w:val="24"/>
        </w:rPr>
        <w:t>bersifat</w:t>
        <w:tab/>
        <w:t>fisiko-kimia</w:t>
        <w:tab/>
      </w:r>
      <w:r>
        <w:rPr>
          <w:b/>
          <w:i/>
          <w:spacing w:val="-5"/>
          <w:sz w:val="24"/>
        </w:rPr>
        <w:t>dan </w:t>
      </w:r>
      <w:r>
        <w:rPr>
          <w:b/>
          <w:i/>
          <w:sz w:val="24"/>
        </w:rPr>
        <w:t>organoleptik dodol </w:t>
      </w:r>
      <w:r>
        <w:rPr>
          <w:b/>
          <w:i/>
          <w:spacing w:val="-3"/>
          <w:sz w:val="24"/>
        </w:rPr>
        <w:t>pisang </w:t>
      </w:r>
      <w:r>
        <w:rPr>
          <w:b/>
          <w:i/>
          <w:sz w:val="24"/>
        </w:rPr>
        <w:t>Cavendish (Musa Paradisiaca </w:t>
      </w:r>
      <w:r>
        <w:rPr>
          <w:b/>
          <w:i/>
          <w:spacing w:val="-4"/>
          <w:sz w:val="24"/>
        </w:rPr>
        <w:t>L)</w:t>
      </w:r>
      <w:r>
        <w:rPr>
          <w:spacing w:val="-4"/>
          <w:sz w:val="24"/>
        </w:rPr>
        <w:t>. </w:t>
      </w:r>
      <w:r>
        <w:rPr>
          <w:sz w:val="24"/>
        </w:rPr>
        <w:t>Jurnal Makanan </w:t>
      </w:r>
      <w:r>
        <w:rPr>
          <w:spacing w:val="-3"/>
          <w:sz w:val="24"/>
        </w:rPr>
        <w:t>Tradisional </w:t>
      </w:r>
      <w:r>
        <w:rPr>
          <w:sz w:val="24"/>
        </w:rPr>
        <w:t>Indonesia.3(1) :</w:t>
      </w:r>
      <w:r>
        <w:rPr>
          <w:spacing w:val="-2"/>
          <w:sz w:val="24"/>
        </w:rPr>
        <w:t> </w:t>
      </w:r>
      <w:r>
        <w:rPr>
          <w:sz w:val="24"/>
        </w:rPr>
        <w:t>50-54.</w:t>
      </w:r>
    </w:p>
    <w:p>
      <w:pPr>
        <w:spacing w:line="240" w:lineRule="auto" w:before="0"/>
        <w:ind w:left="1497" w:right="40" w:hanging="1277"/>
        <w:jc w:val="both"/>
        <w:rPr>
          <w:sz w:val="24"/>
        </w:rPr>
      </w:pPr>
      <w:r>
        <w:rPr>
          <w:sz w:val="24"/>
        </w:rPr>
        <w:t>Widowati, S. 2009. </w:t>
      </w:r>
      <w:r>
        <w:rPr>
          <w:b/>
          <w:i/>
          <w:sz w:val="24"/>
        </w:rPr>
        <w:t>Tepung Aneka Umbi </w:t>
      </w:r>
      <w:r>
        <w:rPr>
          <w:b/>
          <w:i/>
          <w:sz w:val="24"/>
        </w:rPr>
        <w:t>Sebuah Solusi Ketahanan Pangan</w:t>
      </w:r>
      <w:r>
        <w:rPr>
          <w:i/>
          <w:sz w:val="24"/>
        </w:rPr>
        <w:t>. </w:t>
      </w:r>
      <w:r>
        <w:rPr>
          <w:sz w:val="24"/>
        </w:rPr>
        <w:t>Balai Besar Penelitian dan Pasca Panen Pertanian.</w:t>
      </w:r>
    </w:p>
    <w:p>
      <w:pPr>
        <w:spacing w:line="240" w:lineRule="auto" w:before="1"/>
        <w:ind w:left="1497" w:right="38" w:hanging="1277"/>
        <w:jc w:val="both"/>
        <w:rPr>
          <w:sz w:val="24"/>
        </w:rPr>
      </w:pPr>
      <w:r>
        <w:rPr>
          <w:sz w:val="24"/>
        </w:rPr>
        <w:t>Wijayanti, A. D. P. M. 2013</w:t>
      </w:r>
      <w:r>
        <w:rPr>
          <w:b/>
          <w:i/>
          <w:sz w:val="24"/>
        </w:rPr>
        <w:t>. Biskuit Tauge </w:t>
      </w:r>
      <w:r>
        <w:rPr>
          <w:b/>
          <w:i/>
          <w:sz w:val="24"/>
        </w:rPr>
        <w:t>Sebagai "Healthy Super Food" Berbasis Sumber Daya Lokal.</w:t>
      </w:r>
      <w:r>
        <w:rPr>
          <w:sz w:val="24"/>
        </w:rPr>
        <w:t>Menuju Masyarakat Madani Dan Lestari. (Pp. 1-9). Jogjakarta.</w:t>
      </w:r>
    </w:p>
    <w:p>
      <w:pPr>
        <w:spacing w:before="72"/>
        <w:ind w:left="220" w:right="0" w:firstLine="0"/>
        <w:jc w:val="both"/>
        <w:rPr>
          <w:b/>
          <w:i/>
          <w:sz w:val="24"/>
        </w:rPr>
      </w:pPr>
      <w:r>
        <w:rPr/>
        <w:br w:type="column"/>
      </w:r>
      <w:r>
        <w:rPr>
          <w:sz w:val="24"/>
        </w:rPr>
        <w:t>Winarno, F.G. 2002.</w:t>
      </w:r>
      <w:r>
        <w:rPr>
          <w:b/>
          <w:i/>
          <w:sz w:val="24"/>
        </w:rPr>
        <w:t>Kimia Pangandan Gizi.</w:t>
      </w:r>
    </w:p>
    <w:p>
      <w:pPr>
        <w:pStyle w:val="BodyText"/>
        <w:ind w:left="928"/>
      </w:pPr>
      <w:r>
        <w:rPr/>
        <w:t>Gramedia Pustaka Utama. Jakarta.</w:t>
      </w:r>
    </w:p>
    <w:p>
      <w:pPr>
        <w:spacing w:before="0"/>
        <w:ind w:left="940" w:right="456" w:hanging="721"/>
        <w:jc w:val="both"/>
        <w:rPr>
          <w:sz w:val="24"/>
        </w:rPr>
      </w:pPr>
      <w:r>
        <w:rPr>
          <w:sz w:val="24"/>
        </w:rPr>
        <w:t>Winarno, F.G. 2004.</w:t>
      </w:r>
      <w:r>
        <w:rPr>
          <w:b/>
          <w:i/>
          <w:sz w:val="24"/>
        </w:rPr>
        <w:t>Kimia Pangan </w:t>
      </w:r>
      <w:r>
        <w:rPr>
          <w:b/>
          <w:i/>
          <w:spacing w:val="-4"/>
          <w:sz w:val="24"/>
        </w:rPr>
        <w:t>dan </w:t>
      </w:r>
      <w:r>
        <w:rPr>
          <w:b/>
          <w:i/>
          <w:sz w:val="24"/>
        </w:rPr>
        <w:t>Gizi</w:t>
      </w:r>
      <w:r>
        <w:rPr>
          <w:sz w:val="24"/>
        </w:rPr>
        <w:t>.</w:t>
      </w:r>
      <w:r>
        <w:rPr>
          <w:spacing w:val="-1"/>
          <w:sz w:val="24"/>
        </w:rPr>
        <w:t> </w:t>
      </w:r>
      <w:r>
        <w:rPr>
          <w:sz w:val="24"/>
        </w:rPr>
        <w:t>Jakarta.Gramedia.</w:t>
      </w:r>
    </w:p>
    <w:p>
      <w:pPr>
        <w:spacing w:line="276" w:lineRule="auto" w:before="3"/>
        <w:ind w:left="940" w:right="457" w:hanging="721"/>
        <w:jc w:val="both"/>
        <w:rPr>
          <w:sz w:val="24"/>
        </w:rPr>
      </w:pPr>
      <w:r>
        <w:rPr>
          <w:sz w:val="24"/>
        </w:rPr>
        <w:t>USDA.National Nutrient Data Base for Standard. 2014. </w:t>
      </w:r>
      <w:r>
        <w:rPr>
          <w:b/>
          <w:i/>
          <w:sz w:val="24"/>
        </w:rPr>
        <w:t>Basic Report 20649, </w:t>
      </w:r>
      <w:r>
        <w:rPr>
          <w:b/>
          <w:i/>
          <w:sz w:val="24"/>
        </w:rPr>
        <w:t>Tapioca, pearl, dry</w:t>
      </w:r>
      <w:r>
        <w:rPr>
          <w:sz w:val="24"/>
        </w:rPr>
        <w:t>. The national Agriculutural Library.</w:t>
      </w:r>
    </w:p>
    <w:sectPr>
      <w:pgSz w:w="12240" w:h="15840"/>
      <w:pgMar w:top="1360" w:bottom="280" w:left="1220" w:right="980"/>
      <w:cols w:num="2" w:equalWidth="0">
        <w:col w:w="4584" w:space="457"/>
        <w:col w:w="499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786" w:hanging="567"/>
        <w:jc w:val="left"/>
      </w:pPr>
      <w:rPr>
        <w:rFonts w:hint="default" w:ascii="Times New Roman" w:hAnsi="Times New Roman" w:eastAsia="Times New Roman" w:cs="Times New Roman"/>
        <w:spacing w:val="-30"/>
        <w:w w:val="99"/>
        <w:sz w:val="24"/>
        <w:szCs w:val="24"/>
        <w:lang w:val="id" w:eastAsia="id" w:bidi="id"/>
      </w:rPr>
    </w:lvl>
    <w:lvl w:ilvl="1">
      <w:start w:val="0"/>
      <w:numFmt w:val="bullet"/>
      <w:lvlText w:val="•"/>
      <w:lvlJc w:val="left"/>
      <w:pPr>
        <w:ind w:left="1160" w:hanging="567"/>
      </w:pPr>
      <w:rPr>
        <w:rFonts w:hint="default"/>
        <w:lang w:val="id" w:eastAsia="id" w:bidi="id"/>
      </w:rPr>
    </w:lvl>
    <w:lvl w:ilvl="2">
      <w:start w:val="0"/>
      <w:numFmt w:val="bullet"/>
      <w:lvlText w:val="•"/>
      <w:lvlJc w:val="left"/>
      <w:pPr>
        <w:ind w:left="1540" w:hanging="567"/>
      </w:pPr>
      <w:rPr>
        <w:rFonts w:hint="default"/>
        <w:lang w:val="id" w:eastAsia="id" w:bidi="id"/>
      </w:rPr>
    </w:lvl>
    <w:lvl w:ilvl="3">
      <w:start w:val="0"/>
      <w:numFmt w:val="bullet"/>
      <w:lvlText w:val="•"/>
      <w:lvlJc w:val="left"/>
      <w:pPr>
        <w:ind w:left="1920" w:hanging="567"/>
      </w:pPr>
      <w:rPr>
        <w:rFonts w:hint="default"/>
        <w:lang w:val="id" w:eastAsia="id" w:bidi="id"/>
      </w:rPr>
    </w:lvl>
    <w:lvl w:ilvl="4">
      <w:start w:val="0"/>
      <w:numFmt w:val="bullet"/>
      <w:lvlText w:val="•"/>
      <w:lvlJc w:val="left"/>
      <w:pPr>
        <w:ind w:left="2300" w:hanging="567"/>
      </w:pPr>
      <w:rPr>
        <w:rFonts w:hint="default"/>
        <w:lang w:val="id" w:eastAsia="id" w:bidi="id"/>
      </w:rPr>
    </w:lvl>
    <w:lvl w:ilvl="5">
      <w:start w:val="0"/>
      <w:numFmt w:val="bullet"/>
      <w:lvlText w:val="•"/>
      <w:lvlJc w:val="left"/>
      <w:pPr>
        <w:ind w:left="2680" w:hanging="567"/>
      </w:pPr>
      <w:rPr>
        <w:rFonts w:hint="default"/>
        <w:lang w:val="id" w:eastAsia="id" w:bidi="id"/>
      </w:rPr>
    </w:lvl>
    <w:lvl w:ilvl="6">
      <w:start w:val="0"/>
      <w:numFmt w:val="bullet"/>
      <w:lvlText w:val="•"/>
      <w:lvlJc w:val="left"/>
      <w:pPr>
        <w:ind w:left="3060" w:hanging="567"/>
      </w:pPr>
      <w:rPr>
        <w:rFonts w:hint="default"/>
        <w:lang w:val="id" w:eastAsia="id" w:bidi="id"/>
      </w:rPr>
    </w:lvl>
    <w:lvl w:ilvl="7">
      <w:start w:val="0"/>
      <w:numFmt w:val="bullet"/>
      <w:lvlText w:val="•"/>
      <w:lvlJc w:val="left"/>
      <w:pPr>
        <w:ind w:left="3440" w:hanging="567"/>
      </w:pPr>
      <w:rPr>
        <w:rFonts w:hint="default"/>
        <w:lang w:val="id" w:eastAsia="id" w:bidi="id"/>
      </w:rPr>
    </w:lvl>
    <w:lvl w:ilvl="8">
      <w:start w:val="0"/>
      <w:numFmt w:val="bullet"/>
      <w:lvlText w:val="•"/>
      <w:lvlJc w:val="left"/>
      <w:pPr>
        <w:ind w:left="3820" w:hanging="567"/>
      </w:pPr>
      <w:rPr>
        <w:rFonts w:hint="default"/>
        <w:lang w:val="id" w:eastAsia="id" w:bidi="id"/>
      </w:rPr>
    </w:lvl>
  </w:abstractNum>
  <w:abstractNum w:abstractNumId="12">
    <w:multiLevelType w:val="hybridMultilevel"/>
    <w:lvl w:ilvl="0">
      <w:start w:val="1"/>
      <w:numFmt w:val="lowerLetter"/>
      <w:lvlText w:val="%1."/>
      <w:lvlJc w:val="left"/>
      <w:pPr>
        <w:ind w:left="787" w:hanging="567"/>
        <w:jc w:val="left"/>
      </w:pPr>
      <w:rPr>
        <w:rFonts w:hint="default" w:ascii="Times New Roman" w:hAnsi="Times New Roman" w:eastAsia="Times New Roman" w:cs="Times New Roman"/>
        <w:spacing w:val="-3"/>
        <w:w w:val="99"/>
        <w:sz w:val="24"/>
        <w:szCs w:val="24"/>
        <w:lang w:val="id" w:eastAsia="id" w:bidi="id"/>
      </w:rPr>
    </w:lvl>
    <w:lvl w:ilvl="1">
      <w:start w:val="1"/>
      <w:numFmt w:val="decimal"/>
      <w:lvlText w:val="%2."/>
      <w:lvlJc w:val="left"/>
      <w:pPr>
        <w:ind w:left="786" w:hanging="567"/>
        <w:jc w:val="left"/>
      </w:pPr>
      <w:rPr>
        <w:rFonts w:hint="default" w:ascii="Times New Roman" w:hAnsi="Times New Roman" w:eastAsia="Times New Roman" w:cs="Times New Roman"/>
        <w:b/>
        <w:bCs/>
        <w:spacing w:val="-1"/>
        <w:w w:val="99"/>
        <w:sz w:val="24"/>
        <w:szCs w:val="24"/>
        <w:lang w:val="id" w:eastAsia="id" w:bidi="id"/>
      </w:rPr>
    </w:lvl>
    <w:lvl w:ilvl="2">
      <w:start w:val="1"/>
      <w:numFmt w:val="lowerLetter"/>
      <w:lvlText w:val="%3."/>
      <w:lvlJc w:val="left"/>
      <w:pPr>
        <w:ind w:left="928" w:hanging="708"/>
        <w:jc w:val="left"/>
      </w:pPr>
      <w:rPr>
        <w:rFonts w:hint="default" w:ascii="Times New Roman" w:hAnsi="Times New Roman" w:eastAsia="Times New Roman" w:cs="Times New Roman"/>
        <w:b/>
        <w:bCs/>
        <w:spacing w:val="-13"/>
        <w:w w:val="99"/>
        <w:sz w:val="24"/>
        <w:szCs w:val="24"/>
        <w:lang w:val="id" w:eastAsia="id" w:bidi="id"/>
      </w:rPr>
    </w:lvl>
    <w:lvl w:ilvl="3">
      <w:start w:val="1"/>
      <w:numFmt w:val="decimal"/>
      <w:lvlText w:val="%4."/>
      <w:lvlJc w:val="left"/>
      <w:pPr>
        <w:ind w:left="928" w:hanging="708"/>
        <w:jc w:val="right"/>
      </w:pPr>
      <w:rPr>
        <w:rFonts w:hint="default" w:ascii="Times New Roman" w:hAnsi="Times New Roman" w:eastAsia="Times New Roman" w:cs="Times New Roman"/>
        <w:b/>
        <w:bCs/>
        <w:spacing w:val="-13"/>
        <w:w w:val="99"/>
        <w:sz w:val="24"/>
        <w:szCs w:val="24"/>
        <w:lang w:val="id" w:eastAsia="id" w:bidi="id"/>
      </w:rPr>
    </w:lvl>
    <w:lvl w:ilvl="4">
      <w:start w:val="0"/>
      <w:numFmt w:val="bullet"/>
      <w:lvlText w:val="•"/>
      <w:lvlJc w:val="left"/>
      <w:pPr>
        <w:ind w:left="459" w:hanging="708"/>
      </w:pPr>
      <w:rPr>
        <w:rFonts w:hint="default"/>
        <w:lang w:val="id" w:eastAsia="id" w:bidi="id"/>
      </w:rPr>
    </w:lvl>
    <w:lvl w:ilvl="5">
      <w:start w:val="0"/>
      <w:numFmt w:val="bullet"/>
      <w:lvlText w:val="•"/>
      <w:lvlJc w:val="left"/>
      <w:pPr>
        <w:ind w:left="306" w:hanging="708"/>
      </w:pPr>
      <w:rPr>
        <w:rFonts w:hint="default"/>
        <w:lang w:val="id" w:eastAsia="id" w:bidi="id"/>
      </w:rPr>
    </w:lvl>
    <w:lvl w:ilvl="6">
      <w:start w:val="0"/>
      <w:numFmt w:val="bullet"/>
      <w:lvlText w:val="•"/>
      <w:lvlJc w:val="left"/>
      <w:pPr>
        <w:ind w:left="152" w:hanging="708"/>
      </w:pPr>
      <w:rPr>
        <w:rFonts w:hint="default"/>
        <w:lang w:val="id" w:eastAsia="id" w:bidi="id"/>
      </w:rPr>
    </w:lvl>
    <w:lvl w:ilvl="7">
      <w:start w:val="0"/>
      <w:numFmt w:val="bullet"/>
      <w:lvlText w:val="•"/>
      <w:lvlJc w:val="left"/>
      <w:pPr>
        <w:ind w:left="-1" w:hanging="708"/>
      </w:pPr>
      <w:rPr>
        <w:rFonts w:hint="default"/>
        <w:lang w:val="id" w:eastAsia="id" w:bidi="id"/>
      </w:rPr>
    </w:lvl>
    <w:lvl w:ilvl="8">
      <w:start w:val="0"/>
      <w:numFmt w:val="bullet"/>
      <w:lvlText w:val="•"/>
      <w:lvlJc w:val="left"/>
      <w:pPr>
        <w:ind w:left="-155" w:hanging="708"/>
      </w:pPr>
      <w:rPr>
        <w:rFonts w:hint="default"/>
        <w:lang w:val="id" w:eastAsia="id" w:bidi="id"/>
      </w:rPr>
    </w:lvl>
  </w:abstractNum>
  <w:abstractNum w:abstractNumId="11">
    <w:multiLevelType w:val="hybridMultilevel"/>
    <w:lvl w:ilvl="0">
      <w:start w:val="1"/>
      <w:numFmt w:val="lowerLetter"/>
      <w:lvlText w:val="%1."/>
      <w:lvlJc w:val="left"/>
      <w:pPr>
        <w:ind w:left="787" w:hanging="567"/>
        <w:jc w:val="left"/>
      </w:pPr>
      <w:rPr>
        <w:rFonts w:hint="default" w:ascii="Times New Roman" w:hAnsi="Times New Roman" w:eastAsia="Times New Roman" w:cs="Times New Roman"/>
        <w:spacing w:val="-19"/>
        <w:w w:val="99"/>
        <w:sz w:val="24"/>
        <w:szCs w:val="24"/>
        <w:lang w:val="id" w:eastAsia="id" w:bidi="id"/>
      </w:rPr>
    </w:lvl>
    <w:lvl w:ilvl="1">
      <w:start w:val="0"/>
      <w:numFmt w:val="bullet"/>
      <w:lvlText w:val="•"/>
      <w:lvlJc w:val="left"/>
      <w:pPr>
        <w:ind w:left="1201" w:hanging="567"/>
      </w:pPr>
      <w:rPr>
        <w:rFonts w:hint="default"/>
        <w:lang w:val="id" w:eastAsia="id" w:bidi="id"/>
      </w:rPr>
    </w:lvl>
    <w:lvl w:ilvl="2">
      <w:start w:val="0"/>
      <w:numFmt w:val="bullet"/>
      <w:lvlText w:val="•"/>
      <w:lvlJc w:val="left"/>
      <w:pPr>
        <w:ind w:left="1623" w:hanging="567"/>
      </w:pPr>
      <w:rPr>
        <w:rFonts w:hint="default"/>
        <w:lang w:val="id" w:eastAsia="id" w:bidi="id"/>
      </w:rPr>
    </w:lvl>
    <w:lvl w:ilvl="3">
      <w:start w:val="0"/>
      <w:numFmt w:val="bullet"/>
      <w:lvlText w:val="•"/>
      <w:lvlJc w:val="left"/>
      <w:pPr>
        <w:ind w:left="2045" w:hanging="567"/>
      </w:pPr>
      <w:rPr>
        <w:rFonts w:hint="default"/>
        <w:lang w:val="id" w:eastAsia="id" w:bidi="id"/>
      </w:rPr>
    </w:lvl>
    <w:lvl w:ilvl="4">
      <w:start w:val="0"/>
      <w:numFmt w:val="bullet"/>
      <w:lvlText w:val="•"/>
      <w:lvlJc w:val="left"/>
      <w:pPr>
        <w:ind w:left="2467" w:hanging="567"/>
      </w:pPr>
      <w:rPr>
        <w:rFonts w:hint="default"/>
        <w:lang w:val="id" w:eastAsia="id" w:bidi="id"/>
      </w:rPr>
    </w:lvl>
    <w:lvl w:ilvl="5">
      <w:start w:val="0"/>
      <w:numFmt w:val="bullet"/>
      <w:lvlText w:val="•"/>
      <w:lvlJc w:val="left"/>
      <w:pPr>
        <w:ind w:left="2889" w:hanging="567"/>
      </w:pPr>
      <w:rPr>
        <w:rFonts w:hint="default"/>
        <w:lang w:val="id" w:eastAsia="id" w:bidi="id"/>
      </w:rPr>
    </w:lvl>
    <w:lvl w:ilvl="6">
      <w:start w:val="0"/>
      <w:numFmt w:val="bullet"/>
      <w:lvlText w:val="•"/>
      <w:lvlJc w:val="left"/>
      <w:pPr>
        <w:ind w:left="3311" w:hanging="567"/>
      </w:pPr>
      <w:rPr>
        <w:rFonts w:hint="default"/>
        <w:lang w:val="id" w:eastAsia="id" w:bidi="id"/>
      </w:rPr>
    </w:lvl>
    <w:lvl w:ilvl="7">
      <w:start w:val="0"/>
      <w:numFmt w:val="bullet"/>
      <w:lvlText w:val="•"/>
      <w:lvlJc w:val="left"/>
      <w:pPr>
        <w:ind w:left="3733" w:hanging="567"/>
      </w:pPr>
      <w:rPr>
        <w:rFonts w:hint="default"/>
        <w:lang w:val="id" w:eastAsia="id" w:bidi="id"/>
      </w:rPr>
    </w:lvl>
    <w:lvl w:ilvl="8">
      <w:start w:val="0"/>
      <w:numFmt w:val="bullet"/>
      <w:lvlText w:val="•"/>
      <w:lvlJc w:val="left"/>
      <w:pPr>
        <w:ind w:left="4155" w:hanging="567"/>
      </w:pPr>
      <w:rPr>
        <w:rFonts w:hint="default"/>
        <w:lang w:val="id" w:eastAsia="id" w:bidi="id"/>
      </w:rPr>
    </w:lvl>
  </w:abstractNum>
  <w:abstractNum w:abstractNumId="10">
    <w:multiLevelType w:val="hybridMultilevel"/>
    <w:lvl w:ilvl="0">
      <w:start w:val="1"/>
      <w:numFmt w:val="decimal"/>
      <w:lvlText w:val="%1."/>
      <w:lvlJc w:val="left"/>
      <w:pPr>
        <w:ind w:left="503" w:hanging="284"/>
        <w:jc w:val="left"/>
      </w:pPr>
      <w:rPr>
        <w:rFonts w:hint="default" w:ascii="Times New Roman" w:hAnsi="Times New Roman" w:eastAsia="Times New Roman" w:cs="Times New Roman"/>
        <w:spacing w:val="-17"/>
        <w:w w:val="99"/>
        <w:sz w:val="24"/>
        <w:szCs w:val="24"/>
        <w:lang w:val="id" w:eastAsia="id" w:bidi="id"/>
      </w:rPr>
    </w:lvl>
    <w:lvl w:ilvl="1">
      <w:start w:val="0"/>
      <w:numFmt w:val="bullet"/>
      <w:lvlText w:val="•"/>
      <w:lvlJc w:val="left"/>
      <w:pPr>
        <w:ind w:left="949" w:hanging="284"/>
      </w:pPr>
      <w:rPr>
        <w:rFonts w:hint="default"/>
        <w:lang w:val="id" w:eastAsia="id" w:bidi="id"/>
      </w:rPr>
    </w:lvl>
    <w:lvl w:ilvl="2">
      <w:start w:val="0"/>
      <w:numFmt w:val="bullet"/>
      <w:lvlText w:val="•"/>
      <w:lvlJc w:val="left"/>
      <w:pPr>
        <w:ind w:left="1399" w:hanging="284"/>
      </w:pPr>
      <w:rPr>
        <w:rFonts w:hint="default"/>
        <w:lang w:val="id" w:eastAsia="id" w:bidi="id"/>
      </w:rPr>
    </w:lvl>
    <w:lvl w:ilvl="3">
      <w:start w:val="0"/>
      <w:numFmt w:val="bullet"/>
      <w:lvlText w:val="•"/>
      <w:lvlJc w:val="left"/>
      <w:pPr>
        <w:ind w:left="1849" w:hanging="284"/>
      </w:pPr>
      <w:rPr>
        <w:rFonts w:hint="default"/>
        <w:lang w:val="id" w:eastAsia="id" w:bidi="id"/>
      </w:rPr>
    </w:lvl>
    <w:lvl w:ilvl="4">
      <w:start w:val="0"/>
      <w:numFmt w:val="bullet"/>
      <w:lvlText w:val="•"/>
      <w:lvlJc w:val="left"/>
      <w:pPr>
        <w:ind w:left="2299" w:hanging="284"/>
      </w:pPr>
      <w:rPr>
        <w:rFonts w:hint="default"/>
        <w:lang w:val="id" w:eastAsia="id" w:bidi="id"/>
      </w:rPr>
    </w:lvl>
    <w:lvl w:ilvl="5">
      <w:start w:val="0"/>
      <w:numFmt w:val="bullet"/>
      <w:lvlText w:val="•"/>
      <w:lvlJc w:val="left"/>
      <w:pPr>
        <w:ind w:left="2749" w:hanging="284"/>
      </w:pPr>
      <w:rPr>
        <w:rFonts w:hint="default"/>
        <w:lang w:val="id" w:eastAsia="id" w:bidi="id"/>
      </w:rPr>
    </w:lvl>
    <w:lvl w:ilvl="6">
      <w:start w:val="0"/>
      <w:numFmt w:val="bullet"/>
      <w:lvlText w:val="•"/>
      <w:lvlJc w:val="left"/>
      <w:pPr>
        <w:ind w:left="3199" w:hanging="284"/>
      </w:pPr>
      <w:rPr>
        <w:rFonts w:hint="default"/>
        <w:lang w:val="id" w:eastAsia="id" w:bidi="id"/>
      </w:rPr>
    </w:lvl>
    <w:lvl w:ilvl="7">
      <w:start w:val="0"/>
      <w:numFmt w:val="bullet"/>
      <w:lvlText w:val="•"/>
      <w:lvlJc w:val="left"/>
      <w:pPr>
        <w:ind w:left="3649" w:hanging="284"/>
      </w:pPr>
      <w:rPr>
        <w:rFonts w:hint="default"/>
        <w:lang w:val="id" w:eastAsia="id" w:bidi="id"/>
      </w:rPr>
    </w:lvl>
    <w:lvl w:ilvl="8">
      <w:start w:val="0"/>
      <w:numFmt w:val="bullet"/>
      <w:lvlText w:val="•"/>
      <w:lvlJc w:val="left"/>
      <w:pPr>
        <w:ind w:left="4099" w:hanging="284"/>
      </w:pPr>
      <w:rPr>
        <w:rFonts w:hint="default"/>
        <w:lang w:val="id" w:eastAsia="id" w:bidi="id"/>
      </w:rPr>
    </w:lvl>
  </w:abstractNum>
  <w:abstractNum w:abstractNumId="9">
    <w:multiLevelType w:val="hybridMultilevel"/>
    <w:lvl w:ilvl="0">
      <w:start w:val="1"/>
      <w:numFmt w:val="decimal"/>
      <w:lvlText w:val="%1."/>
      <w:lvlJc w:val="left"/>
      <w:pPr>
        <w:ind w:left="220" w:hanging="708"/>
        <w:jc w:val="left"/>
      </w:pPr>
      <w:rPr>
        <w:rFonts w:hint="default" w:ascii="Times New Roman" w:hAnsi="Times New Roman" w:eastAsia="Times New Roman" w:cs="Times New Roman"/>
        <w:spacing w:val="-7"/>
        <w:w w:val="99"/>
        <w:sz w:val="24"/>
        <w:szCs w:val="24"/>
        <w:lang w:val="id" w:eastAsia="id" w:bidi="id"/>
      </w:rPr>
    </w:lvl>
    <w:lvl w:ilvl="1">
      <w:start w:val="1"/>
      <w:numFmt w:val="lowerLetter"/>
      <w:lvlText w:val="%2."/>
      <w:lvlJc w:val="left"/>
      <w:pPr>
        <w:ind w:left="220" w:hanging="708"/>
        <w:jc w:val="left"/>
      </w:pPr>
      <w:rPr>
        <w:rFonts w:hint="default" w:ascii="Times New Roman" w:hAnsi="Times New Roman" w:eastAsia="Times New Roman" w:cs="Times New Roman"/>
        <w:spacing w:val="-2"/>
        <w:w w:val="99"/>
        <w:sz w:val="24"/>
        <w:szCs w:val="24"/>
        <w:lang w:val="id" w:eastAsia="id" w:bidi="id"/>
      </w:rPr>
    </w:lvl>
    <w:lvl w:ilvl="2">
      <w:start w:val="0"/>
      <w:numFmt w:val="bullet"/>
      <w:lvlText w:val="•"/>
      <w:lvlJc w:val="left"/>
      <w:pPr>
        <w:ind w:left="1091" w:hanging="708"/>
      </w:pPr>
      <w:rPr>
        <w:rFonts w:hint="default"/>
        <w:lang w:val="id" w:eastAsia="id" w:bidi="id"/>
      </w:rPr>
    </w:lvl>
    <w:lvl w:ilvl="3">
      <w:start w:val="0"/>
      <w:numFmt w:val="bullet"/>
      <w:lvlText w:val="•"/>
      <w:lvlJc w:val="left"/>
      <w:pPr>
        <w:ind w:left="1527" w:hanging="708"/>
      </w:pPr>
      <w:rPr>
        <w:rFonts w:hint="default"/>
        <w:lang w:val="id" w:eastAsia="id" w:bidi="id"/>
      </w:rPr>
    </w:lvl>
    <w:lvl w:ilvl="4">
      <w:start w:val="0"/>
      <w:numFmt w:val="bullet"/>
      <w:lvlText w:val="•"/>
      <w:lvlJc w:val="left"/>
      <w:pPr>
        <w:ind w:left="1963" w:hanging="708"/>
      </w:pPr>
      <w:rPr>
        <w:rFonts w:hint="default"/>
        <w:lang w:val="id" w:eastAsia="id" w:bidi="id"/>
      </w:rPr>
    </w:lvl>
    <w:lvl w:ilvl="5">
      <w:start w:val="0"/>
      <w:numFmt w:val="bullet"/>
      <w:lvlText w:val="•"/>
      <w:lvlJc w:val="left"/>
      <w:pPr>
        <w:ind w:left="2399" w:hanging="708"/>
      </w:pPr>
      <w:rPr>
        <w:rFonts w:hint="default"/>
        <w:lang w:val="id" w:eastAsia="id" w:bidi="id"/>
      </w:rPr>
    </w:lvl>
    <w:lvl w:ilvl="6">
      <w:start w:val="0"/>
      <w:numFmt w:val="bullet"/>
      <w:lvlText w:val="•"/>
      <w:lvlJc w:val="left"/>
      <w:pPr>
        <w:ind w:left="2835" w:hanging="708"/>
      </w:pPr>
      <w:rPr>
        <w:rFonts w:hint="default"/>
        <w:lang w:val="id" w:eastAsia="id" w:bidi="id"/>
      </w:rPr>
    </w:lvl>
    <w:lvl w:ilvl="7">
      <w:start w:val="0"/>
      <w:numFmt w:val="bullet"/>
      <w:lvlText w:val="•"/>
      <w:lvlJc w:val="left"/>
      <w:pPr>
        <w:ind w:left="3271" w:hanging="708"/>
      </w:pPr>
      <w:rPr>
        <w:rFonts w:hint="default"/>
        <w:lang w:val="id" w:eastAsia="id" w:bidi="id"/>
      </w:rPr>
    </w:lvl>
    <w:lvl w:ilvl="8">
      <w:start w:val="0"/>
      <w:numFmt w:val="bullet"/>
      <w:lvlText w:val="•"/>
      <w:lvlJc w:val="left"/>
      <w:pPr>
        <w:ind w:left="3707" w:hanging="708"/>
      </w:pPr>
      <w:rPr>
        <w:rFonts w:hint="default"/>
        <w:lang w:val="id" w:eastAsia="id" w:bidi="id"/>
      </w:rPr>
    </w:lvl>
  </w:abstractNum>
  <w:abstractNum w:abstractNumId="8">
    <w:multiLevelType w:val="hybridMultilevel"/>
    <w:lvl w:ilvl="0">
      <w:start w:val="1"/>
      <w:numFmt w:val="decimal"/>
      <w:lvlText w:val="%1)"/>
      <w:lvlJc w:val="left"/>
      <w:pPr>
        <w:ind w:left="940" w:hanging="360"/>
        <w:jc w:val="left"/>
      </w:pPr>
      <w:rPr>
        <w:rFonts w:hint="default" w:ascii="Times New Roman" w:hAnsi="Times New Roman" w:eastAsia="Times New Roman" w:cs="Times New Roman"/>
        <w:spacing w:val="-30"/>
        <w:w w:val="99"/>
        <w:sz w:val="24"/>
        <w:szCs w:val="24"/>
        <w:lang w:val="id" w:eastAsia="id" w:bidi="id"/>
      </w:rPr>
    </w:lvl>
    <w:lvl w:ilvl="1">
      <w:start w:val="0"/>
      <w:numFmt w:val="bullet"/>
      <w:lvlText w:val="•"/>
      <w:lvlJc w:val="left"/>
      <w:pPr>
        <w:ind w:left="1303" w:hanging="360"/>
      </w:pPr>
      <w:rPr>
        <w:rFonts w:hint="default"/>
        <w:lang w:val="id" w:eastAsia="id" w:bidi="id"/>
      </w:rPr>
    </w:lvl>
    <w:lvl w:ilvl="2">
      <w:start w:val="0"/>
      <w:numFmt w:val="bullet"/>
      <w:lvlText w:val="•"/>
      <w:lvlJc w:val="left"/>
      <w:pPr>
        <w:ind w:left="1667" w:hanging="360"/>
      </w:pPr>
      <w:rPr>
        <w:rFonts w:hint="default"/>
        <w:lang w:val="id" w:eastAsia="id" w:bidi="id"/>
      </w:rPr>
    </w:lvl>
    <w:lvl w:ilvl="3">
      <w:start w:val="0"/>
      <w:numFmt w:val="bullet"/>
      <w:lvlText w:val="•"/>
      <w:lvlJc w:val="left"/>
      <w:pPr>
        <w:ind w:left="2031" w:hanging="360"/>
      </w:pPr>
      <w:rPr>
        <w:rFonts w:hint="default"/>
        <w:lang w:val="id" w:eastAsia="id" w:bidi="id"/>
      </w:rPr>
    </w:lvl>
    <w:lvl w:ilvl="4">
      <w:start w:val="0"/>
      <w:numFmt w:val="bullet"/>
      <w:lvlText w:val="•"/>
      <w:lvlJc w:val="left"/>
      <w:pPr>
        <w:ind w:left="2395" w:hanging="360"/>
      </w:pPr>
      <w:rPr>
        <w:rFonts w:hint="default"/>
        <w:lang w:val="id" w:eastAsia="id" w:bidi="id"/>
      </w:rPr>
    </w:lvl>
    <w:lvl w:ilvl="5">
      <w:start w:val="0"/>
      <w:numFmt w:val="bullet"/>
      <w:lvlText w:val="•"/>
      <w:lvlJc w:val="left"/>
      <w:pPr>
        <w:ind w:left="2759" w:hanging="360"/>
      </w:pPr>
      <w:rPr>
        <w:rFonts w:hint="default"/>
        <w:lang w:val="id" w:eastAsia="id" w:bidi="id"/>
      </w:rPr>
    </w:lvl>
    <w:lvl w:ilvl="6">
      <w:start w:val="0"/>
      <w:numFmt w:val="bullet"/>
      <w:lvlText w:val="•"/>
      <w:lvlJc w:val="left"/>
      <w:pPr>
        <w:ind w:left="3123" w:hanging="360"/>
      </w:pPr>
      <w:rPr>
        <w:rFonts w:hint="default"/>
        <w:lang w:val="id" w:eastAsia="id" w:bidi="id"/>
      </w:rPr>
    </w:lvl>
    <w:lvl w:ilvl="7">
      <w:start w:val="0"/>
      <w:numFmt w:val="bullet"/>
      <w:lvlText w:val="•"/>
      <w:lvlJc w:val="left"/>
      <w:pPr>
        <w:ind w:left="3487" w:hanging="360"/>
      </w:pPr>
      <w:rPr>
        <w:rFonts w:hint="default"/>
        <w:lang w:val="id" w:eastAsia="id" w:bidi="id"/>
      </w:rPr>
    </w:lvl>
    <w:lvl w:ilvl="8">
      <w:start w:val="0"/>
      <w:numFmt w:val="bullet"/>
      <w:lvlText w:val="•"/>
      <w:lvlJc w:val="left"/>
      <w:pPr>
        <w:ind w:left="3851" w:hanging="360"/>
      </w:pPr>
      <w:rPr>
        <w:rFonts w:hint="default"/>
        <w:lang w:val="id" w:eastAsia="id" w:bidi="id"/>
      </w:rPr>
    </w:lvl>
  </w:abstractNum>
  <w:abstractNum w:abstractNumId="7">
    <w:multiLevelType w:val="hybridMultilevel"/>
    <w:lvl w:ilvl="0">
      <w:start w:val="1"/>
      <w:numFmt w:val="decimal"/>
      <w:lvlText w:val="%1)"/>
      <w:lvlJc w:val="left"/>
      <w:pPr>
        <w:ind w:left="787" w:hanging="567"/>
        <w:jc w:val="left"/>
      </w:pPr>
      <w:rPr>
        <w:rFonts w:hint="default" w:ascii="Times New Roman" w:hAnsi="Times New Roman" w:eastAsia="Times New Roman" w:cs="Times New Roman"/>
        <w:spacing w:val="-1"/>
        <w:w w:val="99"/>
        <w:sz w:val="24"/>
        <w:szCs w:val="24"/>
        <w:lang w:val="id" w:eastAsia="id" w:bidi="id"/>
      </w:rPr>
    </w:lvl>
    <w:lvl w:ilvl="1">
      <w:start w:val="0"/>
      <w:numFmt w:val="bullet"/>
      <w:lvlText w:val="•"/>
      <w:lvlJc w:val="left"/>
      <w:pPr>
        <w:ind w:left="1201" w:hanging="567"/>
      </w:pPr>
      <w:rPr>
        <w:rFonts w:hint="default"/>
        <w:lang w:val="id" w:eastAsia="id" w:bidi="id"/>
      </w:rPr>
    </w:lvl>
    <w:lvl w:ilvl="2">
      <w:start w:val="0"/>
      <w:numFmt w:val="bullet"/>
      <w:lvlText w:val="•"/>
      <w:lvlJc w:val="left"/>
      <w:pPr>
        <w:ind w:left="1623" w:hanging="567"/>
      </w:pPr>
      <w:rPr>
        <w:rFonts w:hint="default"/>
        <w:lang w:val="id" w:eastAsia="id" w:bidi="id"/>
      </w:rPr>
    </w:lvl>
    <w:lvl w:ilvl="3">
      <w:start w:val="0"/>
      <w:numFmt w:val="bullet"/>
      <w:lvlText w:val="•"/>
      <w:lvlJc w:val="left"/>
      <w:pPr>
        <w:ind w:left="2045" w:hanging="567"/>
      </w:pPr>
      <w:rPr>
        <w:rFonts w:hint="default"/>
        <w:lang w:val="id" w:eastAsia="id" w:bidi="id"/>
      </w:rPr>
    </w:lvl>
    <w:lvl w:ilvl="4">
      <w:start w:val="0"/>
      <w:numFmt w:val="bullet"/>
      <w:lvlText w:val="•"/>
      <w:lvlJc w:val="left"/>
      <w:pPr>
        <w:ind w:left="2467" w:hanging="567"/>
      </w:pPr>
      <w:rPr>
        <w:rFonts w:hint="default"/>
        <w:lang w:val="id" w:eastAsia="id" w:bidi="id"/>
      </w:rPr>
    </w:lvl>
    <w:lvl w:ilvl="5">
      <w:start w:val="0"/>
      <w:numFmt w:val="bullet"/>
      <w:lvlText w:val="•"/>
      <w:lvlJc w:val="left"/>
      <w:pPr>
        <w:ind w:left="2889" w:hanging="567"/>
      </w:pPr>
      <w:rPr>
        <w:rFonts w:hint="default"/>
        <w:lang w:val="id" w:eastAsia="id" w:bidi="id"/>
      </w:rPr>
    </w:lvl>
    <w:lvl w:ilvl="6">
      <w:start w:val="0"/>
      <w:numFmt w:val="bullet"/>
      <w:lvlText w:val="•"/>
      <w:lvlJc w:val="left"/>
      <w:pPr>
        <w:ind w:left="3311" w:hanging="567"/>
      </w:pPr>
      <w:rPr>
        <w:rFonts w:hint="default"/>
        <w:lang w:val="id" w:eastAsia="id" w:bidi="id"/>
      </w:rPr>
    </w:lvl>
    <w:lvl w:ilvl="7">
      <w:start w:val="0"/>
      <w:numFmt w:val="bullet"/>
      <w:lvlText w:val="•"/>
      <w:lvlJc w:val="left"/>
      <w:pPr>
        <w:ind w:left="3733" w:hanging="567"/>
      </w:pPr>
      <w:rPr>
        <w:rFonts w:hint="default"/>
        <w:lang w:val="id" w:eastAsia="id" w:bidi="id"/>
      </w:rPr>
    </w:lvl>
    <w:lvl w:ilvl="8">
      <w:start w:val="0"/>
      <w:numFmt w:val="bullet"/>
      <w:lvlText w:val="•"/>
      <w:lvlJc w:val="left"/>
      <w:pPr>
        <w:ind w:left="4155" w:hanging="567"/>
      </w:pPr>
      <w:rPr>
        <w:rFonts w:hint="default"/>
        <w:lang w:val="id" w:eastAsia="id" w:bidi="id"/>
      </w:rPr>
    </w:lvl>
  </w:abstractNum>
  <w:abstractNum w:abstractNumId="6">
    <w:multiLevelType w:val="hybridMultilevel"/>
    <w:lvl w:ilvl="0">
      <w:start w:val="1"/>
      <w:numFmt w:val="decimal"/>
      <w:lvlText w:val="%1."/>
      <w:lvlJc w:val="left"/>
      <w:pPr>
        <w:ind w:left="786" w:hanging="567"/>
        <w:jc w:val="left"/>
      </w:pPr>
      <w:rPr>
        <w:rFonts w:hint="default" w:ascii="Times New Roman" w:hAnsi="Times New Roman" w:eastAsia="Times New Roman" w:cs="Times New Roman"/>
        <w:b/>
        <w:bCs/>
        <w:spacing w:val="-2"/>
        <w:w w:val="100"/>
        <w:sz w:val="24"/>
        <w:szCs w:val="24"/>
        <w:lang w:val="id" w:eastAsia="id" w:bidi="id"/>
      </w:rPr>
    </w:lvl>
    <w:lvl w:ilvl="1">
      <w:start w:val="1"/>
      <w:numFmt w:val="decimal"/>
      <w:lvlText w:val="%2."/>
      <w:lvlJc w:val="left"/>
      <w:pPr>
        <w:ind w:left="220" w:hanging="360"/>
        <w:jc w:val="right"/>
      </w:pPr>
      <w:rPr>
        <w:rFonts w:hint="default" w:ascii="Times New Roman" w:hAnsi="Times New Roman" w:eastAsia="Times New Roman" w:cs="Times New Roman"/>
        <w:b/>
        <w:bCs/>
        <w:spacing w:val="-5"/>
        <w:w w:val="44"/>
        <w:sz w:val="24"/>
        <w:szCs w:val="24"/>
        <w:lang w:val="id" w:eastAsia="id" w:bidi="id"/>
      </w:rPr>
    </w:lvl>
    <w:lvl w:ilvl="2">
      <w:start w:val="0"/>
      <w:numFmt w:val="bullet"/>
      <w:lvlText w:val="•"/>
      <w:lvlJc w:val="left"/>
      <w:pPr>
        <w:ind w:left="1202" w:hanging="360"/>
      </w:pPr>
      <w:rPr>
        <w:rFonts w:hint="default"/>
        <w:lang w:val="id" w:eastAsia="id" w:bidi="id"/>
      </w:rPr>
    </w:lvl>
    <w:lvl w:ilvl="3">
      <w:start w:val="0"/>
      <w:numFmt w:val="bullet"/>
      <w:lvlText w:val="•"/>
      <w:lvlJc w:val="left"/>
      <w:pPr>
        <w:ind w:left="1624" w:hanging="360"/>
      </w:pPr>
      <w:rPr>
        <w:rFonts w:hint="default"/>
        <w:lang w:val="id" w:eastAsia="id" w:bidi="id"/>
      </w:rPr>
    </w:lvl>
    <w:lvl w:ilvl="4">
      <w:start w:val="0"/>
      <w:numFmt w:val="bullet"/>
      <w:lvlText w:val="•"/>
      <w:lvlJc w:val="left"/>
      <w:pPr>
        <w:ind w:left="2047" w:hanging="360"/>
      </w:pPr>
      <w:rPr>
        <w:rFonts w:hint="default"/>
        <w:lang w:val="id" w:eastAsia="id" w:bidi="id"/>
      </w:rPr>
    </w:lvl>
    <w:lvl w:ilvl="5">
      <w:start w:val="0"/>
      <w:numFmt w:val="bullet"/>
      <w:lvlText w:val="•"/>
      <w:lvlJc w:val="left"/>
      <w:pPr>
        <w:ind w:left="2469" w:hanging="360"/>
      </w:pPr>
      <w:rPr>
        <w:rFonts w:hint="default"/>
        <w:lang w:val="id" w:eastAsia="id" w:bidi="id"/>
      </w:rPr>
    </w:lvl>
    <w:lvl w:ilvl="6">
      <w:start w:val="0"/>
      <w:numFmt w:val="bullet"/>
      <w:lvlText w:val="•"/>
      <w:lvlJc w:val="left"/>
      <w:pPr>
        <w:ind w:left="2891" w:hanging="360"/>
      </w:pPr>
      <w:rPr>
        <w:rFonts w:hint="default"/>
        <w:lang w:val="id" w:eastAsia="id" w:bidi="id"/>
      </w:rPr>
    </w:lvl>
    <w:lvl w:ilvl="7">
      <w:start w:val="0"/>
      <w:numFmt w:val="bullet"/>
      <w:lvlText w:val="•"/>
      <w:lvlJc w:val="left"/>
      <w:pPr>
        <w:ind w:left="3314" w:hanging="360"/>
      </w:pPr>
      <w:rPr>
        <w:rFonts w:hint="default"/>
        <w:lang w:val="id" w:eastAsia="id" w:bidi="id"/>
      </w:rPr>
    </w:lvl>
    <w:lvl w:ilvl="8">
      <w:start w:val="0"/>
      <w:numFmt w:val="bullet"/>
      <w:lvlText w:val="•"/>
      <w:lvlJc w:val="left"/>
      <w:pPr>
        <w:ind w:left="3736" w:hanging="360"/>
      </w:pPr>
      <w:rPr>
        <w:rFonts w:hint="default"/>
        <w:lang w:val="id" w:eastAsia="id" w:bidi="id"/>
      </w:rPr>
    </w:lvl>
  </w:abstractNum>
  <w:abstractNum w:abstractNumId="5">
    <w:multiLevelType w:val="hybridMultilevel"/>
    <w:lvl w:ilvl="0">
      <w:start w:val="1"/>
      <w:numFmt w:val="decimal"/>
      <w:lvlText w:val="%1."/>
      <w:lvlJc w:val="left"/>
      <w:pPr>
        <w:ind w:left="787" w:hanging="567"/>
        <w:jc w:val="left"/>
      </w:pPr>
      <w:rPr>
        <w:rFonts w:hint="default" w:ascii="Times New Roman" w:hAnsi="Times New Roman" w:eastAsia="Times New Roman" w:cs="Times New Roman"/>
        <w:b/>
        <w:bCs/>
        <w:spacing w:val="-8"/>
        <w:w w:val="99"/>
        <w:sz w:val="24"/>
        <w:szCs w:val="24"/>
        <w:lang w:val="id" w:eastAsia="id" w:bidi="id"/>
      </w:rPr>
    </w:lvl>
    <w:lvl w:ilvl="1">
      <w:start w:val="0"/>
      <w:numFmt w:val="bullet"/>
      <w:lvlText w:val="•"/>
      <w:lvlJc w:val="left"/>
      <w:pPr>
        <w:ind w:left="1201" w:hanging="567"/>
      </w:pPr>
      <w:rPr>
        <w:rFonts w:hint="default"/>
        <w:lang w:val="id" w:eastAsia="id" w:bidi="id"/>
      </w:rPr>
    </w:lvl>
    <w:lvl w:ilvl="2">
      <w:start w:val="0"/>
      <w:numFmt w:val="bullet"/>
      <w:lvlText w:val="•"/>
      <w:lvlJc w:val="left"/>
      <w:pPr>
        <w:ind w:left="1623" w:hanging="567"/>
      </w:pPr>
      <w:rPr>
        <w:rFonts w:hint="default"/>
        <w:lang w:val="id" w:eastAsia="id" w:bidi="id"/>
      </w:rPr>
    </w:lvl>
    <w:lvl w:ilvl="3">
      <w:start w:val="0"/>
      <w:numFmt w:val="bullet"/>
      <w:lvlText w:val="•"/>
      <w:lvlJc w:val="left"/>
      <w:pPr>
        <w:ind w:left="2045" w:hanging="567"/>
      </w:pPr>
      <w:rPr>
        <w:rFonts w:hint="default"/>
        <w:lang w:val="id" w:eastAsia="id" w:bidi="id"/>
      </w:rPr>
    </w:lvl>
    <w:lvl w:ilvl="4">
      <w:start w:val="0"/>
      <w:numFmt w:val="bullet"/>
      <w:lvlText w:val="•"/>
      <w:lvlJc w:val="left"/>
      <w:pPr>
        <w:ind w:left="2467" w:hanging="567"/>
      </w:pPr>
      <w:rPr>
        <w:rFonts w:hint="default"/>
        <w:lang w:val="id" w:eastAsia="id" w:bidi="id"/>
      </w:rPr>
    </w:lvl>
    <w:lvl w:ilvl="5">
      <w:start w:val="0"/>
      <w:numFmt w:val="bullet"/>
      <w:lvlText w:val="•"/>
      <w:lvlJc w:val="left"/>
      <w:pPr>
        <w:ind w:left="2889" w:hanging="567"/>
      </w:pPr>
      <w:rPr>
        <w:rFonts w:hint="default"/>
        <w:lang w:val="id" w:eastAsia="id" w:bidi="id"/>
      </w:rPr>
    </w:lvl>
    <w:lvl w:ilvl="6">
      <w:start w:val="0"/>
      <w:numFmt w:val="bullet"/>
      <w:lvlText w:val="•"/>
      <w:lvlJc w:val="left"/>
      <w:pPr>
        <w:ind w:left="3311" w:hanging="567"/>
      </w:pPr>
      <w:rPr>
        <w:rFonts w:hint="default"/>
        <w:lang w:val="id" w:eastAsia="id" w:bidi="id"/>
      </w:rPr>
    </w:lvl>
    <w:lvl w:ilvl="7">
      <w:start w:val="0"/>
      <w:numFmt w:val="bullet"/>
      <w:lvlText w:val="•"/>
      <w:lvlJc w:val="left"/>
      <w:pPr>
        <w:ind w:left="3733" w:hanging="567"/>
      </w:pPr>
      <w:rPr>
        <w:rFonts w:hint="default"/>
        <w:lang w:val="id" w:eastAsia="id" w:bidi="id"/>
      </w:rPr>
    </w:lvl>
    <w:lvl w:ilvl="8">
      <w:start w:val="0"/>
      <w:numFmt w:val="bullet"/>
      <w:lvlText w:val="•"/>
      <w:lvlJc w:val="left"/>
      <w:pPr>
        <w:ind w:left="4155" w:hanging="567"/>
      </w:pPr>
      <w:rPr>
        <w:rFonts w:hint="default"/>
        <w:lang w:val="id" w:eastAsia="id" w:bidi="id"/>
      </w:rPr>
    </w:lvl>
  </w:abstractNum>
  <w:abstractNum w:abstractNumId="4">
    <w:multiLevelType w:val="hybridMultilevel"/>
    <w:lvl w:ilvl="0">
      <w:start w:val="1"/>
      <w:numFmt w:val="lowerLetter"/>
      <w:lvlText w:val="%1."/>
      <w:lvlJc w:val="left"/>
      <w:pPr>
        <w:ind w:left="1300" w:hanging="360"/>
        <w:jc w:val="left"/>
      </w:pPr>
      <w:rPr>
        <w:rFonts w:hint="default" w:ascii="Times New Roman" w:hAnsi="Times New Roman" w:eastAsia="Times New Roman" w:cs="Times New Roman"/>
        <w:b/>
        <w:bCs/>
        <w:spacing w:val="-2"/>
        <w:w w:val="99"/>
        <w:sz w:val="24"/>
        <w:szCs w:val="24"/>
        <w:lang w:val="id" w:eastAsia="id" w:bidi="id"/>
      </w:rPr>
    </w:lvl>
    <w:lvl w:ilvl="1">
      <w:start w:val="0"/>
      <w:numFmt w:val="bullet"/>
      <w:lvlText w:val="•"/>
      <w:lvlJc w:val="left"/>
      <w:pPr>
        <w:ind w:left="1628" w:hanging="360"/>
      </w:pPr>
      <w:rPr>
        <w:rFonts w:hint="default"/>
        <w:lang w:val="id" w:eastAsia="id" w:bidi="id"/>
      </w:rPr>
    </w:lvl>
    <w:lvl w:ilvl="2">
      <w:start w:val="0"/>
      <w:numFmt w:val="bullet"/>
      <w:lvlText w:val="•"/>
      <w:lvlJc w:val="left"/>
      <w:pPr>
        <w:ind w:left="1956" w:hanging="360"/>
      </w:pPr>
      <w:rPr>
        <w:rFonts w:hint="default"/>
        <w:lang w:val="id" w:eastAsia="id" w:bidi="id"/>
      </w:rPr>
    </w:lvl>
    <w:lvl w:ilvl="3">
      <w:start w:val="0"/>
      <w:numFmt w:val="bullet"/>
      <w:lvlText w:val="•"/>
      <w:lvlJc w:val="left"/>
      <w:pPr>
        <w:ind w:left="2284" w:hanging="360"/>
      </w:pPr>
      <w:rPr>
        <w:rFonts w:hint="default"/>
        <w:lang w:val="id" w:eastAsia="id" w:bidi="id"/>
      </w:rPr>
    </w:lvl>
    <w:lvl w:ilvl="4">
      <w:start w:val="0"/>
      <w:numFmt w:val="bullet"/>
      <w:lvlText w:val="•"/>
      <w:lvlJc w:val="left"/>
      <w:pPr>
        <w:ind w:left="2613" w:hanging="360"/>
      </w:pPr>
      <w:rPr>
        <w:rFonts w:hint="default"/>
        <w:lang w:val="id" w:eastAsia="id" w:bidi="id"/>
      </w:rPr>
    </w:lvl>
    <w:lvl w:ilvl="5">
      <w:start w:val="0"/>
      <w:numFmt w:val="bullet"/>
      <w:lvlText w:val="•"/>
      <w:lvlJc w:val="left"/>
      <w:pPr>
        <w:ind w:left="2941" w:hanging="360"/>
      </w:pPr>
      <w:rPr>
        <w:rFonts w:hint="default"/>
        <w:lang w:val="id" w:eastAsia="id" w:bidi="id"/>
      </w:rPr>
    </w:lvl>
    <w:lvl w:ilvl="6">
      <w:start w:val="0"/>
      <w:numFmt w:val="bullet"/>
      <w:lvlText w:val="•"/>
      <w:lvlJc w:val="left"/>
      <w:pPr>
        <w:ind w:left="3269" w:hanging="360"/>
      </w:pPr>
      <w:rPr>
        <w:rFonts w:hint="default"/>
        <w:lang w:val="id" w:eastAsia="id" w:bidi="id"/>
      </w:rPr>
    </w:lvl>
    <w:lvl w:ilvl="7">
      <w:start w:val="0"/>
      <w:numFmt w:val="bullet"/>
      <w:lvlText w:val="•"/>
      <w:lvlJc w:val="left"/>
      <w:pPr>
        <w:ind w:left="3598" w:hanging="360"/>
      </w:pPr>
      <w:rPr>
        <w:rFonts w:hint="default"/>
        <w:lang w:val="id" w:eastAsia="id" w:bidi="id"/>
      </w:rPr>
    </w:lvl>
    <w:lvl w:ilvl="8">
      <w:start w:val="0"/>
      <w:numFmt w:val="bullet"/>
      <w:lvlText w:val="•"/>
      <w:lvlJc w:val="left"/>
      <w:pPr>
        <w:ind w:left="3926" w:hanging="360"/>
      </w:pPr>
      <w:rPr>
        <w:rFonts w:hint="default"/>
        <w:lang w:val="id" w:eastAsia="id" w:bidi="id"/>
      </w:rPr>
    </w:lvl>
  </w:abstractNum>
  <w:abstractNum w:abstractNumId="3">
    <w:multiLevelType w:val="hybridMultilevel"/>
    <w:lvl w:ilvl="0">
      <w:start w:val="1"/>
      <w:numFmt w:val="lowerLetter"/>
      <w:lvlText w:val="%1."/>
      <w:lvlJc w:val="left"/>
      <w:pPr>
        <w:ind w:left="220" w:hanging="721"/>
        <w:jc w:val="left"/>
      </w:pPr>
      <w:rPr>
        <w:rFonts w:hint="default" w:ascii="Times New Roman" w:hAnsi="Times New Roman" w:eastAsia="Times New Roman" w:cs="Times New Roman"/>
        <w:spacing w:val="-6"/>
        <w:w w:val="99"/>
        <w:sz w:val="24"/>
        <w:szCs w:val="24"/>
        <w:lang w:val="id" w:eastAsia="id" w:bidi="id"/>
      </w:rPr>
    </w:lvl>
    <w:lvl w:ilvl="1">
      <w:start w:val="0"/>
      <w:numFmt w:val="bullet"/>
      <w:lvlText w:val="•"/>
      <w:lvlJc w:val="left"/>
      <w:pPr>
        <w:ind w:left="697" w:hanging="721"/>
      </w:pPr>
      <w:rPr>
        <w:rFonts w:hint="default"/>
        <w:lang w:val="id" w:eastAsia="id" w:bidi="id"/>
      </w:rPr>
    </w:lvl>
    <w:lvl w:ilvl="2">
      <w:start w:val="0"/>
      <w:numFmt w:val="bullet"/>
      <w:lvlText w:val="•"/>
      <w:lvlJc w:val="left"/>
      <w:pPr>
        <w:ind w:left="1175" w:hanging="721"/>
      </w:pPr>
      <w:rPr>
        <w:rFonts w:hint="default"/>
        <w:lang w:val="id" w:eastAsia="id" w:bidi="id"/>
      </w:rPr>
    </w:lvl>
    <w:lvl w:ilvl="3">
      <w:start w:val="0"/>
      <w:numFmt w:val="bullet"/>
      <w:lvlText w:val="•"/>
      <w:lvlJc w:val="left"/>
      <w:pPr>
        <w:ind w:left="1653" w:hanging="721"/>
      </w:pPr>
      <w:rPr>
        <w:rFonts w:hint="default"/>
        <w:lang w:val="id" w:eastAsia="id" w:bidi="id"/>
      </w:rPr>
    </w:lvl>
    <w:lvl w:ilvl="4">
      <w:start w:val="0"/>
      <w:numFmt w:val="bullet"/>
      <w:lvlText w:val="•"/>
      <w:lvlJc w:val="left"/>
      <w:pPr>
        <w:ind w:left="2131" w:hanging="721"/>
      </w:pPr>
      <w:rPr>
        <w:rFonts w:hint="default"/>
        <w:lang w:val="id" w:eastAsia="id" w:bidi="id"/>
      </w:rPr>
    </w:lvl>
    <w:lvl w:ilvl="5">
      <w:start w:val="0"/>
      <w:numFmt w:val="bullet"/>
      <w:lvlText w:val="•"/>
      <w:lvlJc w:val="left"/>
      <w:pPr>
        <w:ind w:left="2609" w:hanging="721"/>
      </w:pPr>
      <w:rPr>
        <w:rFonts w:hint="default"/>
        <w:lang w:val="id" w:eastAsia="id" w:bidi="id"/>
      </w:rPr>
    </w:lvl>
    <w:lvl w:ilvl="6">
      <w:start w:val="0"/>
      <w:numFmt w:val="bullet"/>
      <w:lvlText w:val="•"/>
      <w:lvlJc w:val="left"/>
      <w:pPr>
        <w:ind w:left="3087" w:hanging="721"/>
      </w:pPr>
      <w:rPr>
        <w:rFonts w:hint="default"/>
        <w:lang w:val="id" w:eastAsia="id" w:bidi="id"/>
      </w:rPr>
    </w:lvl>
    <w:lvl w:ilvl="7">
      <w:start w:val="0"/>
      <w:numFmt w:val="bullet"/>
      <w:lvlText w:val="•"/>
      <w:lvlJc w:val="left"/>
      <w:pPr>
        <w:ind w:left="3565" w:hanging="721"/>
      </w:pPr>
      <w:rPr>
        <w:rFonts w:hint="default"/>
        <w:lang w:val="id" w:eastAsia="id" w:bidi="id"/>
      </w:rPr>
    </w:lvl>
    <w:lvl w:ilvl="8">
      <w:start w:val="0"/>
      <w:numFmt w:val="bullet"/>
      <w:lvlText w:val="•"/>
      <w:lvlJc w:val="left"/>
      <w:pPr>
        <w:ind w:left="4043" w:hanging="721"/>
      </w:pPr>
      <w:rPr>
        <w:rFonts w:hint="default"/>
        <w:lang w:val="id" w:eastAsia="id" w:bidi="id"/>
      </w:rPr>
    </w:lvl>
  </w:abstractNum>
  <w:abstractNum w:abstractNumId="2">
    <w:multiLevelType w:val="hybridMultilevel"/>
    <w:lvl w:ilvl="0">
      <w:start w:val="1"/>
      <w:numFmt w:val="decimal"/>
      <w:lvlText w:val="%1."/>
      <w:lvlJc w:val="left"/>
      <w:pPr>
        <w:ind w:left="940" w:hanging="721"/>
        <w:jc w:val="left"/>
      </w:pPr>
      <w:rPr>
        <w:rFonts w:hint="default" w:ascii="Times New Roman" w:hAnsi="Times New Roman" w:eastAsia="Times New Roman" w:cs="Times New Roman"/>
        <w:spacing w:val="-1"/>
        <w:w w:val="100"/>
        <w:sz w:val="24"/>
        <w:szCs w:val="24"/>
        <w:lang w:val="id" w:eastAsia="id" w:bidi="id"/>
      </w:rPr>
    </w:lvl>
    <w:lvl w:ilvl="1">
      <w:start w:val="0"/>
      <w:numFmt w:val="bullet"/>
      <w:lvlText w:val="•"/>
      <w:lvlJc w:val="left"/>
      <w:pPr>
        <w:ind w:left="1345" w:hanging="721"/>
      </w:pPr>
      <w:rPr>
        <w:rFonts w:hint="default"/>
        <w:lang w:val="id" w:eastAsia="id" w:bidi="id"/>
      </w:rPr>
    </w:lvl>
    <w:lvl w:ilvl="2">
      <w:start w:val="0"/>
      <w:numFmt w:val="bullet"/>
      <w:lvlText w:val="•"/>
      <w:lvlJc w:val="left"/>
      <w:pPr>
        <w:ind w:left="1751" w:hanging="721"/>
      </w:pPr>
      <w:rPr>
        <w:rFonts w:hint="default"/>
        <w:lang w:val="id" w:eastAsia="id" w:bidi="id"/>
      </w:rPr>
    </w:lvl>
    <w:lvl w:ilvl="3">
      <w:start w:val="0"/>
      <w:numFmt w:val="bullet"/>
      <w:lvlText w:val="•"/>
      <w:lvlJc w:val="left"/>
      <w:pPr>
        <w:ind w:left="2157" w:hanging="721"/>
      </w:pPr>
      <w:rPr>
        <w:rFonts w:hint="default"/>
        <w:lang w:val="id" w:eastAsia="id" w:bidi="id"/>
      </w:rPr>
    </w:lvl>
    <w:lvl w:ilvl="4">
      <w:start w:val="0"/>
      <w:numFmt w:val="bullet"/>
      <w:lvlText w:val="•"/>
      <w:lvlJc w:val="left"/>
      <w:pPr>
        <w:ind w:left="2563" w:hanging="721"/>
      </w:pPr>
      <w:rPr>
        <w:rFonts w:hint="default"/>
        <w:lang w:val="id" w:eastAsia="id" w:bidi="id"/>
      </w:rPr>
    </w:lvl>
    <w:lvl w:ilvl="5">
      <w:start w:val="0"/>
      <w:numFmt w:val="bullet"/>
      <w:lvlText w:val="•"/>
      <w:lvlJc w:val="left"/>
      <w:pPr>
        <w:ind w:left="2969" w:hanging="721"/>
      </w:pPr>
      <w:rPr>
        <w:rFonts w:hint="default"/>
        <w:lang w:val="id" w:eastAsia="id" w:bidi="id"/>
      </w:rPr>
    </w:lvl>
    <w:lvl w:ilvl="6">
      <w:start w:val="0"/>
      <w:numFmt w:val="bullet"/>
      <w:lvlText w:val="•"/>
      <w:lvlJc w:val="left"/>
      <w:pPr>
        <w:ind w:left="3375" w:hanging="721"/>
      </w:pPr>
      <w:rPr>
        <w:rFonts w:hint="default"/>
        <w:lang w:val="id" w:eastAsia="id" w:bidi="id"/>
      </w:rPr>
    </w:lvl>
    <w:lvl w:ilvl="7">
      <w:start w:val="0"/>
      <w:numFmt w:val="bullet"/>
      <w:lvlText w:val="•"/>
      <w:lvlJc w:val="left"/>
      <w:pPr>
        <w:ind w:left="3781" w:hanging="721"/>
      </w:pPr>
      <w:rPr>
        <w:rFonts w:hint="default"/>
        <w:lang w:val="id" w:eastAsia="id" w:bidi="id"/>
      </w:rPr>
    </w:lvl>
    <w:lvl w:ilvl="8">
      <w:start w:val="0"/>
      <w:numFmt w:val="bullet"/>
      <w:lvlText w:val="•"/>
      <w:lvlJc w:val="left"/>
      <w:pPr>
        <w:ind w:left="4187" w:hanging="721"/>
      </w:pPr>
      <w:rPr>
        <w:rFonts w:hint="default"/>
        <w:lang w:val="id" w:eastAsia="id" w:bidi="id"/>
      </w:rPr>
    </w:lvl>
  </w:abstractNum>
  <w:abstractNum w:abstractNumId="1">
    <w:multiLevelType w:val="hybridMultilevel"/>
    <w:lvl w:ilvl="0">
      <w:start w:val="1"/>
      <w:numFmt w:val="upperLetter"/>
      <w:lvlText w:val="%1."/>
      <w:lvlJc w:val="left"/>
      <w:pPr>
        <w:ind w:left="1660" w:hanging="360"/>
        <w:jc w:val="right"/>
      </w:pPr>
      <w:rPr>
        <w:rFonts w:hint="default" w:ascii="Times New Roman" w:hAnsi="Times New Roman" w:eastAsia="Times New Roman" w:cs="Times New Roman"/>
        <w:b/>
        <w:bCs/>
        <w:spacing w:val="-1"/>
        <w:w w:val="99"/>
        <w:sz w:val="24"/>
        <w:szCs w:val="24"/>
        <w:lang w:val="id" w:eastAsia="id" w:bidi="id"/>
      </w:rPr>
    </w:lvl>
    <w:lvl w:ilvl="1">
      <w:start w:val="0"/>
      <w:numFmt w:val="bullet"/>
      <w:lvlText w:val="•"/>
      <w:lvlJc w:val="left"/>
      <w:pPr>
        <w:ind w:left="1952" w:hanging="360"/>
      </w:pPr>
      <w:rPr>
        <w:rFonts w:hint="default"/>
        <w:lang w:val="id" w:eastAsia="id" w:bidi="id"/>
      </w:rPr>
    </w:lvl>
    <w:lvl w:ilvl="2">
      <w:start w:val="0"/>
      <w:numFmt w:val="bullet"/>
      <w:lvlText w:val="•"/>
      <w:lvlJc w:val="left"/>
      <w:pPr>
        <w:ind w:left="2244" w:hanging="360"/>
      </w:pPr>
      <w:rPr>
        <w:rFonts w:hint="default"/>
        <w:lang w:val="id" w:eastAsia="id" w:bidi="id"/>
      </w:rPr>
    </w:lvl>
    <w:lvl w:ilvl="3">
      <w:start w:val="0"/>
      <w:numFmt w:val="bullet"/>
      <w:lvlText w:val="•"/>
      <w:lvlJc w:val="left"/>
      <w:pPr>
        <w:ind w:left="2537" w:hanging="360"/>
      </w:pPr>
      <w:rPr>
        <w:rFonts w:hint="default"/>
        <w:lang w:val="id" w:eastAsia="id" w:bidi="id"/>
      </w:rPr>
    </w:lvl>
    <w:lvl w:ilvl="4">
      <w:start w:val="0"/>
      <w:numFmt w:val="bullet"/>
      <w:lvlText w:val="•"/>
      <w:lvlJc w:val="left"/>
      <w:pPr>
        <w:ind w:left="2829" w:hanging="360"/>
      </w:pPr>
      <w:rPr>
        <w:rFonts w:hint="default"/>
        <w:lang w:val="id" w:eastAsia="id" w:bidi="id"/>
      </w:rPr>
    </w:lvl>
    <w:lvl w:ilvl="5">
      <w:start w:val="0"/>
      <w:numFmt w:val="bullet"/>
      <w:lvlText w:val="•"/>
      <w:lvlJc w:val="left"/>
      <w:pPr>
        <w:ind w:left="3122" w:hanging="360"/>
      </w:pPr>
      <w:rPr>
        <w:rFonts w:hint="default"/>
        <w:lang w:val="id" w:eastAsia="id" w:bidi="id"/>
      </w:rPr>
    </w:lvl>
    <w:lvl w:ilvl="6">
      <w:start w:val="0"/>
      <w:numFmt w:val="bullet"/>
      <w:lvlText w:val="•"/>
      <w:lvlJc w:val="left"/>
      <w:pPr>
        <w:ind w:left="3414" w:hanging="360"/>
      </w:pPr>
      <w:rPr>
        <w:rFonts w:hint="default"/>
        <w:lang w:val="id" w:eastAsia="id" w:bidi="id"/>
      </w:rPr>
    </w:lvl>
    <w:lvl w:ilvl="7">
      <w:start w:val="0"/>
      <w:numFmt w:val="bullet"/>
      <w:lvlText w:val="•"/>
      <w:lvlJc w:val="left"/>
      <w:pPr>
        <w:ind w:left="3707" w:hanging="360"/>
      </w:pPr>
      <w:rPr>
        <w:rFonts w:hint="default"/>
        <w:lang w:val="id" w:eastAsia="id" w:bidi="id"/>
      </w:rPr>
    </w:lvl>
    <w:lvl w:ilvl="8">
      <w:start w:val="0"/>
      <w:numFmt w:val="bullet"/>
      <w:lvlText w:val="•"/>
      <w:lvlJc w:val="left"/>
      <w:pPr>
        <w:ind w:left="3999" w:hanging="360"/>
      </w:pPr>
      <w:rPr>
        <w:rFonts w:hint="default"/>
        <w:lang w:val="id" w:eastAsia="id" w:bidi="id"/>
      </w:rPr>
    </w:lvl>
  </w:abstractNum>
  <w:abstractNum w:abstractNumId="0">
    <w:multiLevelType w:val="hybridMultilevel"/>
    <w:lvl w:ilvl="0">
      <w:start w:val="1"/>
      <w:numFmt w:val="upperRoman"/>
      <w:lvlText w:val="%1."/>
      <w:lvlJc w:val="left"/>
      <w:pPr>
        <w:ind w:left="2020" w:hanging="720"/>
        <w:jc w:val="right"/>
      </w:pPr>
      <w:rPr>
        <w:rFonts w:hint="default" w:ascii="Times New Roman" w:hAnsi="Times New Roman" w:eastAsia="Times New Roman" w:cs="Times New Roman"/>
        <w:b/>
        <w:bCs/>
        <w:w w:val="99"/>
        <w:sz w:val="24"/>
        <w:szCs w:val="24"/>
        <w:lang w:val="id" w:eastAsia="id" w:bidi="id"/>
      </w:rPr>
    </w:lvl>
    <w:lvl w:ilvl="1">
      <w:start w:val="1"/>
      <w:numFmt w:val="upperLetter"/>
      <w:lvlText w:val="%2."/>
      <w:lvlJc w:val="left"/>
      <w:pPr>
        <w:ind w:left="2340" w:hanging="708"/>
        <w:jc w:val="right"/>
      </w:pPr>
      <w:rPr>
        <w:rFonts w:hint="default" w:ascii="Times New Roman" w:hAnsi="Times New Roman" w:eastAsia="Times New Roman" w:cs="Times New Roman"/>
        <w:b/>
        <w:bCs/>
        <w:spacing w:val="-1"/>
        <w:w w:val="99"/>
        <w:sz w:val="24"/>
        <w:szCs w:val="24"/>
        <w:lang w:val="id" w:eastAsia="id" w:bidi="id"/>
      </w:rPr>
    </w:lvl>
    <w:lvl w:ilvl="2">
      <w:start w:val="1"/>
      <w:numFmt w:val="decimal"/>
      <w:lvlText w:val="%3."/>
      <w:lvlJc w:val="left"/>
      <w:pPr>
        <w:ind w:left="1648" w:hanging="360"/>
        <w:jc w:val="left"/>
      </w:pPr>
      <w:rPr>
        <w:rFonts w:hint="default" w:ascii="Times New Roman" w:hAnsi="Times New Roman" w:eastAsia="Times New Roman" w:cs="Times New Roman"/>
        <w:b/>
        <w:bCs/>
        <w:w w:val="99"/>
        <w:sz w:val="24"/>
        <w:szCs w:val="24"/>
        <w:lang w:val="id" w:eastAsia="id" w:bidi="id"/>
      </w:rPr>
    </w:lvl>
    <w:lvl w:ilvl="3">
      <w:start w:val="1"/>
      <w:numFmt w:val="lowerLetter"/>
      <w:lvlText w:val="%4."/>
      <w:lvlJc w:val="left"/>
      <w:pPr>
        <w:ind w:left="2340" w:hanging="708"/>
        <w:jc w:val="left"/>
      </w:pPr>
      <w:rPr>
        <w:rFonts w:hint="default" w:ascii="Times New Roman" w:hAnsi="Times New Roman" w:eastAsia="Times New Roman" w:cs="Times New Roman"/>
        <w:b/>
        <w:bCs/>
        <w:spacing w:val="-12"/>
        <w:w w:val="99"/>
        <w:sz w:val="24"/>
        <w:szCs w:val="24"/>
        <w:lang w:val="id" w:eastAsia="id" w:bidi="id"/>
      </w:rPr>
    </w:lvl>
    <w:lvl w:ilvl="4">
      <w:start w:val="0"/>
      <w:numFmt w:val="bullet"/>
      <w:lvlText w:val="•"/>
      <w:lvlJc w:val="left"/>
      <w:pPr>
        <w:ind w:left="2340" w:hanging="708"/>
      </w:pPr>
      <w:rPr>
        <w:rFonts w:hint="default"/>
        <w:lang w:val="id" w:eastAsia="id" w:bidi="id"/>
      </w:rPr>
    </w:lvl>
    <w:lvl w:ilvl="5">
      <w:start w:val="0"/>
      <w:numFmt w:val="bullet"/>
      <w:lvlText w:val="•"/>
      <w:lvlJc w:val="left"/>
      <w:pPr>
        <w:ind w:left="2400" w:hanging="708"/>
      </w:pPr>
      <w:rPr>
        <w:rFonts w:hint="default"/>
        <w:lang w:val="id" w:eastAsia="id" w:bidi="id"/>
      </w:rPr>
    </w:lvl>
    <w:lvl w:ilvl="6">
      <w:start w:val="0"/>
      <w:numFmt w:val="bullet"/>
      <w:lvlText w:val="•"/>
      <w:lvlJc w:val="left"/>
      <w:pPr>
        <w:ind w:left="1826" w:hanging="708"/>
      </w:pPr>
      <w:rPr>
        <w:rFonts w:hint="default"/>
        <w:lang w:val="id" w:eastAsia="id" w:bidi="id"/>
      </w:rPr>
    </w:lvl>
    <w:lvl w:ilvl="7">
      <w:start w:val="0"/>
      <w:numFmt w:val="bullet"/>
      <w:lvlText w:val="•"/>
      <w:lvlJc w:val="left"/>
      <w:pPr>
        <w:ind w:left="1253" w:hanging="708"/>
      </w:pPr>
      <w:rPr>
        <w:rFonts w:hint="default"/>
        <w:lang w:val="id" w:eastAsia="id" w:bidi="id"/>
      </w:rPr>
    </w:lvl>
    <w:lvl w:ilvl="8">
      <w:start w:val="0"/>
      <w:numFmt w:val="bullet"/>
      <w:lvlText w:val="•"/>
      <w:lvlJc w:val="left"/>
      <w:pPr>
        <w:ind w:left="680" w:hanging="708"/>
      </w:pPr>
      <w:rPr>
        <w:rFonts w:hint="default"/>
        <w:lang w:val="id" w:eastAsia="id" w:bidi="id"/>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id" w:bidi="id"/>
    </w:rPr>
  </w:style>
  <w:style w:styleId="BodyText" w:type="paragraph">
    <w:name w:val="Body Text"/>
    <w:basedOn w:val="Normal"/>
    <w:uiPriority w:val="1"/>
    <w:qFormat/>
    <w:pPr>
      <w:ind w:left="220"/>
      <w:jc w:val="both"/>
    </w:pPr>
    <w:rPr>
      <w:rFonts w:ascii="Times New Roman" w:hAnsi="Times New Roman" w:eastAsia="Times New Roman" w:cs="Times New Roman"/>
      <w:sz w:val="24"/>
      <w:szCs w:val="24"/>
      <w:lang w:val="id" w:eastAsia="id" w:bidi="id"/>
    </w:rPr>
  </w:style>
  <w:style w:styleId="Heading1" w:type="paragraph">
    <w:name w:val="Heading 1"/>
    <w:basedOn w:val="Normal"/>
    <w:uiPriority w:val="1"/>
    <w:qFormat/>
    <w:pPr>
      <w:spacing w:before="5"/>
      <w:ind w:left="928" w:hanging="709"/>
      <w:jc w:val="both"/>
      <w:outlineLvl w:val="1"/>
    </w:pPr>
    <w:rPr>
      <w:rFonts w:ascii="Times New Roman" w:hAnsi="Times New Roman" w:eastAsia="Times New Roman" w:cs="Times New Roman"/>
      <w:b/>
      <w:bCs/>
      <w:sz w:val="24"/>
      <w:szCs w:val="24"/>
      <w:lang w:val="id" w:eastAsia="id" w:bidi="id"/>
    </w:rPr>
  </w:style>
  <w:style w:styleId="Heading2" w:type="paragraph">
    <w:name w:val="Heading 2"/>
    <w:basedOn w:val="Normal"/>
    <w:uiPriority w:val="1"/>
    <w:qFormat/>
    <w:pPr>
      <w:spacing w:line="274" w:lineRule="exact"/>
      <w:jc w:val="center"/>
      <w:outlineLvl w:val="2"/>
    </w:pPr>
    <w:rPr>
      <w:rFonts w:ascii="Times New Roman" w:hAnsi="Times New Roman" w:eastAsia="Times New Roman" w:cs="Times New Roman"/>
      <w:b/>
      <w:bCs/>
      <w:i/>
      <w:sz w:val="24"/>
      <w:szCs w:val="24"/>
      <w:lang w:val="id" w:eastAsia="id" w:bidi="id"/>
    </w:rPr>
  </w:style>
  <w:style w:styleId="ListParagraph" w:type="paragraph">
    <w:name w:val="List Paragraph"/>
    <w:basedOn w:val="Normal"/>
    <w:uiPriority w:val="1"/>
    <w:qFormat/>
    <w:pPr>
      <w:ind w:left="220" w:hanging="567"/>
      <w:jc w:val="both"/>
    </w:pPr>
    <w:rPr>
      <w:rFonts w:ascii="Times New Roman" w:hAnsi="Times New Roman" w:eastAsia="Times New Roman" w:cs="Times New Roman"/>
      <w:lang w:val="id" w:eastAsia="id" w:bidi="id"/>
    </w:rPr>
  </w:style>
  <w:style w:styleId="TableParagraph" w:type="paragraph">
    <w:name w:val="Table Paragraph"/>
    <w:basedOn w:val="Normal"/>
    <w:uiPriority w:val="1"/>
    <w:qFormat/>
    <w:pPr>
      <w:ind w:left="115"/>
    </w:pPr>
    <w:rPr>
      <w:rFonts w:ascii="Times New Roman" w:hAnsi="Times New Roman" w:eastAsia="Times New Roman" w:cs="Times New Roman"/>
      <w:lang w:val="id" w:eastAsia="id" w:bidi="id"/>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Inggitama3@gmail.com" TargetMode="External"/><Relationship Id="rId6" Type="http://schemas.openxmlformats.org/officeDocument/2006/relationships/hyperlink" Target="https://hellosehat.com/pusat-kesehatan/diabetes-kencing-manis/makanan-dengan-indeks-glikemik-rendah/" TargetMode="Externa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hyperlink" Target="http://www/" TargetMode="External"/><Relationship Id="rId11" Type="http://schemas.openxmlformats.org/officeDocument/2006/relationships/hyperlink" Target="http://www.ipb.ac.id/" TargetMode="External"/><Relationship Id="rId12" Type="http://schemas.openxmlformats.org/officeDocument/2006/relationships/hyperlink" Target="http://digilib.itb.ac.id/" TargetMode="External"/><Relationship Id="rId13" Type="http://schemas.openxmlformats.org/officeDocument/2006/relationships/hyperlink" Target="http://www.psychologymania.com/"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Mini</dc:creator>
  <dcterms:created xsi:type="dcterms:W3CDTF">2020-09-17T03:27:23Z</dcterms:created>
  <dcterms:modified xsi:type="dcterms:W3CDTF">2020-09-17T03:27:23Z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2020-08-20T00:00:00Z</vt:filetime>
  </property>
  <property fmtid="{D5CDD505-2E9C-101B-9397-08002B2CF9AE}" pid="3" name="Creator">
    <vt:lpwstr>Microsoft® Word 2010</vt:lpwstr>
  </property>
  <property fmtid="{D5CDD505-2E9C-101B-9397-08002B2CF9AE}" pid="4" name="LastSaved">
    <vt:filetime>2020-09-17T00:00:00Z</vt:filetime>
  </property>
</Properties>
</file>