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59" w:rsidRPr="00DB6FD9" w:rsidRDefault="00A32259" w:rsidP="00A32259">
      <w:pPr>
        <w:spacing w:after="0" w:line="240" w:lineRule="auto"/>
        <w:jc w:val="center"/>
        <w:rPr>
          <w:rFonts w:ascii="Times New Roman" w:hAnsi="Times New Roman" w:cs="Times New Roman"/>
          <w:sz w:val="24"/>
          <w:szCs w:val="24"/>
        </w:rPr>
      </w:pPr>
      <w:r w:rsidRPr="00DB6FD9">
        <w:rPr>
          <w:rFonts w:ascii="Times New Roman" w:hAnsi="Times New Roman" w:cs="Times New Roman"/>
          <w:sz w:val="24"/>
          <w:szCs w:val="24"/>
        </w:rPr>
        <w:t xml:space="preserve">HUBUNGAN ANTARA DUKUNGAN SOSIAL </w:t>
      </w:r>
      <w:r>
        <w:rPr>
          <w:rFonts w:ascii="Times New Roman" w:hAnsi="Times New Roman" w:cs="Times New Roman"/>
          <w:sz w:val="24"/>
          <w:szCs w:val="24"/>
        </w:rPr>
        <w:t xml:space="preserve">KELUARGA </w:t>
      </w:r>
      <w:r w:rsidRPr="00DB6FD9">
        <w:rPr>
          <w:rFonts w:ascii="Times New Roman" w:hAnsi="Times New Roman" w:cs="Times New Roman"/>
          <w:sz w:val="24"/>
          <w:szCs w:val="24"/>
        </w:rPr>
        <w:t xml:space="preserve">DENGAN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PADA IBU YANG MEMILIKI ANAK AUTIS DI YOGYAKARTA</w:t>
      </w:r>
    </w:p>
    <w:p w:rsidR="00A32259" w:rsidRDefault="00A32259" w:rsidP="00A32259">
      <w:pPr>
        <w:spacing w:after="0" w:line="240" w:lineRule="auto"/>
        <w:jc w:val="center"/>
        <w:rPr>
          <w:rFonts w:ascii="Times New Roman" w:hAnsi="Times New Roman" w:cs="Times New Roman"/>
          <w:sz w:val="24"/>
          <w:szCs w:val="24"/>
        </w:rPr>
      </w:pPr>
      <w:r w:rsidRPr="00DB6FD9">
        <w:rPr>
          <w:rFonts w:ascii="Times New Roman" w:hAnsi="Times New Roman" w:cs="Times New Roman"/>
          <w:sz w:val="24"/>
          <w:szCs w:val="24"/>
        </w:rPr>
        <w:t>(Kuantitatif)</w:t>
      </w:r>
    </w:p>
    <w:p w:rsidR="00A32259" w:rsidRPr="00DB6FD9" w:rsidRDefault="00A32259" w:rsidP="00A32259">
      <w:pPr>
        <w:spacing w:after="0" w:line="240" w:lineRule="auto"/>
        <w:jc w:val="center"/>
        <w:rPr>
          <w:rFonts w:ascii="Times New Roman" w:hAnsi="Times New Roman" w:cs="Times New Roman"/>
          <w:sz w:val="24"/>
          <w:szCs w:val="24"/>
        </w:rPr>
      </w:pPr>
    </w:p>
    <w:p w:rsidR="00A32259" w:rsidRDefault="00A32259" w:rsidP="00A32259">
      <w:pPr>
        <w:spacing w:after="0" w:line="240" w:lineRule="auto"/>
        <w:jc w:val="center"/>
        <w:rPr>
          <w:rFonts w:ascii="Times New Roman" w:hAnsi="Times New Roman" w:cs="Times New Roman"/>
          <w:i/>
          <w:sz w:val="24"/>
          <w:szCs w:val="24"/>
        </w:rPr>
      </w:pPr>
      <w:r w:rsidRPr="00A32259">
        <w:rPr>
          <w:rFonts w:ascii="Times New Roman" w:hAnsi="Times New Roman" w:cs="Times New Roman"/>
          <w:i/>
          <w:sz w:val="24"/>
          <w:szCs w:val="24"/>
        </w:rPr>
        <w:t>RELATIONSHIP BETWEEN FAMILY SOCIAL SUPPORT AND PSYCHOLOGICAL WELL BEING FOR MOMS WHO HAVE AUTHENTIC CHILDREN IN YOGYAKARTA</w:t>
      </w:r>
    </w:p>
    <w:p w:rsidR="00A32259" w:rsidRPr="00B91F3F" w:rsidRDefault="00A32259" w:rsidP="00A32259">
      <w:pPr>
        <w:spacing w:after="0" w:line="240" w:lineRule="auto"/>
        <w:jc w:val="center"/>
        <w:rPr>
          <w:rFonts w:ascii="Times New Roman" w:hAnsi="Times New Roman" w:cs="Times New Roman"/>
          <w:i/>
          <w:sz w:val="24"/>
          <w:szCs w:val="24"/>
        </w:rPr>
      </w:pPr>
      <w:r w:rsidRPr="00B91F3F">
        <w:rPr>
          <w:rFonts w:ascii="Times New Roman" w:hAnsi="Times New Roman" w:cs="Times New Roman"/>
          <w:i/>
          <w:sz w:val="24"/>
          <w:szCs w:val="24"/>
        </w:rPr>
        <w:t>(</w:t>
      </w:r>
      <w:r>
        <w:rPr>
          <w:rFonts w:ascii="Times New Roman" w:hAnsi="Times New Roman" w:cs="Times New Roman"/>
          <w:i/>
          <w:sz w:val="24"/>
          <w:szCs w:val="24"/>
        </w:rPr>
        <w:t>Q</w:t>
      </w:r>
      <w:r w:rsidRPr="00B91F3F">
        <w:rPr>
          <w:rFonts w:ascii="Times New Roman" w:hAnsi="Times New Roman" w:cs="Times New Roman"/>
          <w:i/>
          <w:sz w:val="24"/>
          <w:szCs w:val="24"/>
        </w:rPr>
        <w:t>uantitative)</w:t>
      </w:r>
    </w:p>
    <w:p w:rsidR="00A32259" w:rsidRPr="00DB6FD9" w:rsidRDefault="00A32259" w:rsidP="00A32259">
      <w:pPr>
        <w:spacing w:after="0" w:line="240" w:lineRule="auto"/>
        <w:jc w:val="center"/>
        <w:rPr>
          <w:rFonts w:ascii="Times New Roman" w:hAnsi="Times New Roman" w:cs="Times New Roman"/>
          <w:sz w:val="24"/>
          <w:szCs w:val="24"/>
        </w:rPr>
      </w:pPr>
    </w:p>
    <w:p w:rsidR="00A32259" w:rsidRPr="00DB6FD9" w:rsidRDefault="00A32259" w:rsidP="00A32259">
      <w:pPr>
        <w:spacing w:after="0" w:line="240" w:lineRule="auto"/>
        <w:jc w:val="center"/>
        <w:rPr>
          <w:rFonts w:ascii="Times New Roman" w:hAnsi="Times New Roman" w:cs="Times New Roman"/>
          <w:sz w:val="24"/>
          <w:szCs w:val="24"/>
          <w:vertAlign w:val="superscript"/>
        </w:rPr>
      </w:pPr>
      <w:r w:rsidRPr="00DB6FD9">
        <w:rPr>
          <w:rFonts w:ascii="Times New Roman" w:hAnsi="Times New Roman" w:cs="Times New Roman"/>
          <w:sz w:val="24"/>
          <w:szCs w:val="24"/>
        </w:rPr>
        <w:t>Nurlaeli Anggraeni</w:t>
      </w:r>
      <w:r w:rsidRPr="00DB6FD9">
        <w:rPr>
          <w:rFonts w:ascii="Times New Roman" w:hAnsi="Times New Roman" w:cs="Times New Roman"/>
          <w:sz w:val="24"/>
          <w:szCs w:val="24"/>
          <w:vertAlign w:val="superscript"/>
        </w:rPr>
        <w:t>1</w:t>
      </w:r>
    </w:p>
    <w:p w:rsidR="00A32259" w:rsidRPr="00DB6FD9" w:rsidRDefault="00A32259" w:rsidP="00A32259">
      <w:pPr>
        <w:spacing w:after="0" w:line="240" w:lineRule="auto"/>
        <w:jc w:val="center"/>
        <w:rPr>
          <w:rFonts w:ascii="Times New Roman" w:hAnsi="Times New Roman" w:cs="Times New Roman"/>
          <w:sz w:val="24"/>
          <w:szCs w:val="24"/>
        </w:rPr>
      </w:pPr>
      <w:r w:rsidRPr="00DB6FD9">
        <w:rPr>
          <w:rFonts w:ascii="Times New Roman" w:hAnsi="Times New Roman" w:cs="Times New Roman"/>
          <w:sz w:val="24"/>
          <w:szCs w:val="24"/>
        </w:rPr>
        <w:t>Jurusan Psikologi Universitas Mercu Buana Yogyakarta</w:t>
      </w:r>
    </w:p>
    <w:p w:rsidR="00A32259" w:rsidRPr="00DB6FD9" w:rsidRDefault="00A32259" w:rsidP="00A32259">
      <w:pPr>
        <w:spacing w:after="0" w:line="240" w:lineRule="auto"/>
        <w:jc w:val="center"/>
        <w:rPr>
          <w:rFonts w:ascii="Times New Roman" w:hAnsi="Times New Roman" w:cs="Times New Roman"/>
          <w:color w:val="2E74B5" w:themeColor="accent1" w:themeShade="BF"/>
          <w:sz w:val="24"/>
          <w:szCs w:val="24"/>
          <w:u w:val="single"/>
        </w:rPr>
      </w:pPr>
      <w:r w:rsidRPr="00DB6FD9">
        <w:rPr>
          <w:rFonts w:ascii="Times New Roman" w:hAnsi="Times New Roman" w:cs="Times New Roman"/>
          <w:sz w:val="24"/>
          <w:szCs w:val="24"/>
        </w:rPr>
        <w:t xml:space="preserve">Email: </w:t>
      </w:r>
      <w:r w:rsidRPr="00DB6FD9">
        <w:rPr>
          <w:rFonts w:ascii="Times New Roman" w:hAnsi="Times New Roman" w:cs="Times New Roman"/>
          <w:color w:val="2E74B5" w:themeColor="accent1" w:themeShade="BF"/>
          <w:sz w:val="24"/>
          <w:szCs w:val="24"/>
          <w:u w:val="single"/>
        </w:rPr>
        <w:t>nurlaelianggraeni09@gmail.com</w:t>
      </w:r>
    </w:p>
    <w:p w:rsidR="00A32259" w:rsidRPr="00DB6FD9" w:rsidRDefault="00A32259" w:rsidP="00A32259">
      <w:pPr>
        <w:spacing w:after="0" w:line="240" w:lineRule="auto"/>
        <w:jc w:val="center"/>
        <w:rPr>
          <w:rFonts w:ascii="Times New Roman" w:hAnsi="Times New Roman" w:cs="Times New Roman"/>
          <w:sz w:val="24"/>
          <w:szCs w:val="24"/>
        </w:rPr>
      </w:pPr>
    </w:p>
    <w:p w:rsidR="00A32259" w:rsidRPr="00DB6FD9" w:rsidRDefault="00A32259" w:rsidP="00A32259">
      <w:pPr>
        <w:spacing w:after="0" w:line="240" w:lineRule="auto"/>
        <w:jc w:val="center"/>
        <w:rPr>
          <w:rFonts w:ascii="Times New Roman" w:hAnsi="Times New Roman" w:cs="Times New Roman"/>
          <w:sz w:val="24"/>
          <w:szCs w:val="24"/>
          <w:vertAlign w:val="superscript"/>
        </w:rPr>
      </w:pPr>
      <w:r w:rsidRPr="00DB6FD9">
        <w:rPr>
          <w:rFonts w:ascii="Times New Roman" w:hAnsi="Times New Roman" w:cs="Times New Roman"/>
          <w:sz w:val="24"/>
          <w:szCs w:val="24"/>
        </w:rPr>
        <w:t>Kondang Budiyani, M.A., Psikolog</w:t>
      </w:r>
      <w:r w:rsidRPr="00DB6FD9">
        <w:rPr>
          <w:rFonts w:ascii="Times New Roman" w:hAnsi="Times New Roman" w:cs="Times New Roman"/>
          <w:sz w:val="24"/>
          <w:szCs w:val="24"/>
          <w:vertAlign w:val="superscript"/>
        </w:rPr>
        <w:t>2</w:t>
      </w:r>
    </w:p>
    <w:p w:rsidR="00A32259" w:rsidRDefault="00A32259" w:rsidP="00A32259">
      <w:pPr>
        <w:spacing w:after="0" w:line="240" w:lineRule="auto"/>
        <w:jc w:val="center"/>
        <w:rPr>
          <w:rFonts w:ascii="Times New Roman" w:hAnsi="Times New Roman" w:cs="Times New Roman"/>
          <w:sz w:val="24"/>
          <w:szCs w:val="24"/>
        </w:rPr>
      </w:pPr>
      <w:r w:rsidRPr="00DB6FD9">
        <w:rPr>
          <w:rFonts w:ascii="Times New Roman" w:hAnsi="Times New Roman" w:cs="Times New Roman"/>
          <w:sz w:val="24"/>
          <w:szCs w:val="24"/>
        </w:rPr>
        <w:t>Jurusan Psikologi Universitas Mercu Buana Yogyakarta</w:t>
      </w:r>
    </w:p>
    <w:p w:rsidR="00A32259" w:rsidRPr="00DB6FD9" w:rsidRDefault="00A32259" w:rsidP="00A32259">
      <w:pPr>
        <w:spacing w:after="0" w:line="240" w:lineRule="auto"/>
        <w:jc w:val="center"/>
        <w:rPr>
          <w:rFonts w:ascii="Times New Roman" w:hAnsi="Times New Roman" w:cs="Times New Roman"/>
          <w:sz w:val="24"/>
          <w:szCs w:val="24"/>
        </w:rPr>
      </w:pPr>
      <w:r w:rsidRPr="00DB6FD9">
        <w:rPr>
          <w:rFonts w:ascii="Times New Roman" w:hAnsi="Times New Roman" w:cs="Times New Roman"/>
          <w:sz w:val="24"/>
          <w:szCs w:val="24"/>
        </w:rPr>
        <w:t xml:space="preserve">Email: </w:t>
      </w:r>
      <w:r w:rsidRPr="00B91F3F">
        <w:rPr>
          <w:rFonts w:ascii="Times New Roman" w:hAnsi="Times New Roman" w:cs="Times New Roman"/>
          <w:color w:val="0070C0"/>
          <w:sz w:val="24"/>
          <w:szCs w:val="24"/>
          <w:u w:val="single"/>
        </w:rPr>
        <w:t>kondangpsi@yahoo.co.id</w:t>
      </w:r>
    </w:p>
    <w:p w:rsidR="00A32259" w:rsidRPr="00DB6FD9" w:rsidRDefault="00A32259" w:rsidP="00A32259">
      <w:pPr>
        <w:spacing w:after="0" w:line="240" w:lineRule="auto"/>
        <w:ind w:right="1701"/>
        <w:jc w:val="center"/>
        <w:rPr>
          <w:rFonts w:ascii="Times New Roman" w:hAnsi="Times New Roman" w:cs="Times New Roman"/>
          <w:sz w:val="24"/>
          <w:szCs w:val="24"/>
        </w:rPr>
      </w:pPr>
    </w:p>
    <w:p w:rsidR="00A32259" w:rsidRPr="00DB6FD9" w:rsidRDefault="00A32259" w:rsidP="00A32259">
      <w:pPr>
        <w:spacing w:after="0" w:line="240" w:lineRule="auto"/>
        <w:jc w:val="center"/>
        <w:rPr>
          <w:rFonts w:ascii="Times New Roman" w:hAnsi="Times New Roman" w:cs="Times New Roman"/>
          <w:sz w:val="24"/>
          <w:szCs w:val="24"/>
          <w:vertAlign w:val="superscript"/>
        </w:rPr>
      </w:pPr>
      <w:r w:rsidRPr="00DB6FD9">
        <w:rPr>
          <w:rFonts w:ascii="Times New Roman" w:hAnsi="Times New Roman" w:cs="Times New Roman"/>
          <w:sz w:val="24"/>
          <w:szCs w:val="24"/>
        </w:rPr>
        <w:t xml:space="preserve">Angelina Dyah Arum, </w:t>
      </w:r>
      <w:proofErr w:type="gramStart"/>
      <w:r w:rsidRPr="00DB6FD9">
        <w:rPr>
          <w:rFonts w:ascii="Times New Roman" w:hAnsi="Times New Roman" w:cs="Times New Roman"/>
          <w:sz w:val="24"/>
          <w:szCs w:val="24"/>
        </w:rPr>
        <w:t>S.Psi.,</w:t>
      </w:r>
      <w:proofErr w:type="gramEnd"/>
      <w:r w:rsidRPr="00DB6FD9">
        <w:rPr>
          <w:rFonts w:ascii="Times New Roman" w:hAnsi="Times New Roman" w:cs="Times New Roman"/>
          <w:sz w:val="24"/>
          <w:szCs w:val="24"/>
        </w:rPr>
        <w:t xml:space="preserve"> M.Psi., Psikolog</w:t>
      </w:r>
      <w:r w:rsidRPr="00DB6FD9">
        <w:rPr>
          <w:rFonts w:ascii="Times New Roman" w:hAnsi="Times New Roman" w:cs="Times New Roman"/>
          <w:sz w:val="24"/>
          <w:szCs w:val="24"/>
          <w:vertAlign w:val="superscript"/>
        </w:rPr>
        <w:t>3</w:t>
      </w:r>
    </w:p>
    <w:p w:rsidR="00A32259" w:rsidRDefault="00A32259" w:rsidP="00A32259">
      <w:pPr>
        <w:spacing w:after="0" w:line="240" w:lineRule="auto"/>
        <w:jc w:val="center"/>
        <w:rPr>
          <w:rFonts w:ascii="Times New Roman" w:hAnsi="Times New Roman" w:cs="Times New Roman"/>
          <w:sz w:val="24"/>
          <w:szCs w:val="24"/>
        </w:rPr>
      </w:pPr>
      <w:r w:rsidRPr="00DB6FD9">
        <w:rPr>
          <w:rFonts w:ascii="Times New Roman" w:hAnsi="Times New Roman" w:cs="Times New Roman"/>
          <w:sz w:val="24"/>
          <w:szCs w:val="24"/>
        </w:rPr>
        <w:t>Jurusan Psikologi Universitas Mercu Buana Yogyakarta</w:t>
      </w:r>
    </w:p>
    <w:p w:rsidR="00A32259" w:rsidRPr="00DB6FD9" w:rsidRDefault="00A32259" w:rsidP="00A32259">
      <w:pPr>
        <w:spacing w:after="0" w:line="240" w:lineRule="auto"/>
        <w:jc w:val="center"/>
        <w:rPr>
          <w:rFonts w:ascii="Times New Roman" w:hAnsi="Times New Roman" w:cs="Times New Roman"/>
          <w:sz w:val="24"/>
          <w:szCs w:val="24"/>
        </w:rPr>
      </w:pPr>
      <w:r w:rsidRPr="00DB6FD9">
        <w:rPr>
          <w:rFonts w:ascii="Times New Roman" w:hAnsi="Times New Roman" w:cs="Times New Roman"/>
          <w:sz w:val="24"/>
          <w:szCs w:val="24"/>
        </w:rPr>
        <w:t xml:space="preserve">Email: </w:t>
      </w:r>
      <w:r w:rsidRPr="00B91F3F">
        <w:rPr>
          <w:rFonts w:ascii="Times New Roman" w:hAnsi="Times New Roman" w:cs="Times New Roman"/>
          <w:color w:val="0070C0"/>
          <w:sz w:val="24"/>
          <w:szCs w:val="24"/>
          <w:u w:val="single"/>
        </w:rPr>
        <w:t>angelina@mercubuana-yogya.ac.id</w:t>
      </w:r>
    </w:p>
    <w:p w:rsidR="00A32259" w:rsidRPr="00DB6FD9" w:rsidRDefault="00A32259" w:rsidP="00A32259">
      <w:pPr>
        <w:spacing w:after="0" w:line="240" w:lineRule="auto"/>
        <w:ind w:right="1701"/>
        <w:jc w:val="center"/>
        <w:rPr>
          <w:rFonts w:ascii="Times New Roman" w:hAnsi="Times New Roman" w:cs="Times New Roman"/>
          <w:sz w:val="24"/>
          <w:szCs w:val="24"/>
        </w:rPr>
      </w:pPr>
    </w:p>
    <w:p w:rsidR="00A32259" w:rsidRPr="00DB6FD9" w:rsidRDefault="00A32259" w:rsidP="00A32259">
      <w:pPr>
        <w:spacing w:after="0" w:line="240" w:lineRule="auto"/>
        <w:ind w:right="1701"/>
        <w:jc w:val="center"/>
        <w:rPr>
          <w:rFonts w:ascii="Times New Roman" w:hAnsi="Times New Roman" w:cs="Times New Roman"/>
          <w:sz w:val="24"/>
          <w:szCs w:val="24"/>
        </w:rPr>
      </w:pPr>
    </w:p>
    <w:p w:rsidR="00A32259" w:rsidRPr="00DB6FD9" w:rsidRDefault="00A32259" w:rsidP="00A32259">
      <w:pPr>
        <w:pStyle w:val="Heading1"/>
        <w:spacing w:line="240" w:lineRule="auto"/>
        <w:jc w:val="center"/>
        <w:rPr>
          <w:rFonts w:ascii="Times New Roman" w:hAnsi="Times New Roman" w:cs="Times New Roman"/>
          <w:b/>
          <w:color w:val="auto"/>
          <w:sz w:val="24"/>
          <w:szCs w:val="24"/>
        </w:rPr>
      </w:pPr>
      <w:bookmarkStart w:id="0" w:name="_Toc62027143"/>
      <w:r w:rsidRPr="00DB6FD9">
        <w:rPr>
          <w:rFonts w:ascii="Times New Roman" w:hAnsi="Times New Roman" w:cs="Times New Roman"/>
          <w:b/>
          <w:color w:val="auto"/>
          <w:sz w:val="24"/>
          <w:szCs w:val="24"/>
        </w:rPr>
        <w:t>ABSTRAK</w:t>
      </w:r>
      <w:bookmarkEnd w:id="0"/>
    </w:p>
    <w:p w:rsidR="003C5EEE" w:rsidRDefault="00A32259" w:rsidP="00A32259">
      <w:pPr>
        <w:spacing w:before="240" w:after="0" w:line="240" w:lineRule="auto"/>
        <w:jc w:val="both"/>
        <w:rPr>
          <w:rFonts w:ascii="Times New Roman" w:hAnsi="Times New Roman" w:cs="Times New Roman"/>
          <w:sz w:val="24"/>
          <w:szCs w:val="24"/>
        </w:rPr>
      </w:pPr>
      <w:r w:rsidRPr="00D531E6">
        <w:rPr>
          <w:rFonts w:ascii="Times New Roman" w:hAnsi="Times New Roman" w:cs="Times New Roman"/>
          <w:sz w:val="24"/>
          <w:szCs w:val="24"/>
        </w:rPr>
        <w:t>Penelitian ini bertujuan untuk mengetahui hubungan antara dukungan sosial</w:t>
      </w:r>
      <w:r>
        <w:rPr>
          <w:rFonts w:ascii="Times New Roman" w:hAnsi="Times New Roman" w:cs="Times New Roman"/>
          <w:sz w:val="24"/>
          <w:szCs w:val="24"/>
        </w:rPr>
        <w:t xml:space="preserve"> keluarga</w:t>
      </w:r>
      <w:r w:rsidRPr="00D531E6">
        <w:rPr>
          <w:rFonts w:ascii="Times New Roman" w:hAnsi="Times New Roman" w:cs="Times New Roman"/>
          <w:sz w:val="24"/>
          <w:szCs w:val="24"/>
        </w:rPr>
        <w:t xml:space="preserve"> dengan </w:t>
      </w:r>
      <w:r w:rsidRPr="003727E5">
        <w:rPr>
          <w:rFonts w:ascii="Times New Roman" w:hAnsi="Times New Roman" w:cs="Times New Roman"/>
          <w:i/>
          <w:sz w:val="24"/>
          <w:szCs w:val="24"/>
        </w:rPr>
        <w:t>psychological well being</w:t>
      </w:r>
      <w:r w:rsidRPr="00D531E6">
        <w:rPr>
          <w:rFonts w:ascii="Times New Roman" w:hAnsi="Times New Roman" w:cs="Times New Roman"/>
          <w:sz w:val="24"/>
          <w:szCs w:val="24"/>
        </w:rPr>
        <w:t xml:space="preserve"> pada ibu yang memiliki anak autis. Hipotesis yang diajukan pada penelitian ini adalah ada hubungan positif antara dukungan sosial</w:t>
      </w:r>
      <w:r>
        <w:rPr>
          <w:rFonts w:ascii="Times New Roman" w:hAnsi="Times New Roman" w:cs="Times New Roman"/>
          <w:sz w:val="24"/>
          <w:szCs w:val="24"/>
        </w:rPr>
        <w:t xml:space="preserve"> keluarga</w:t>
      </w:r>
      <w:r w:rsidRPr="00D531E6">
        <w:rPr>
          <w:rFonts w:ascii="Times New Roman" w:hAnsi="Times New Roman" w:cs="Times New Roman"/>
          <w:sz w:val="24"/>
          <w:szCs w:val="24"/>
        </w:rPr>
        <w:t xml:space="preserve"> dengan </w:t>
      </w:r>
      <w:r w:rsidRPr="00D531E6">
        <w:rPr>
          <w:rFonts w:ascii="Times New Roman" w:hAnsi="Times New Roman" w:cs="Times New Roman"/>
          <w:i/>
          <w:sz w:val="24"/>
          <w:szCs w:val="24"/>
        </w:rPr>
        <w:t>psychological well being</w:t>
      </w:r>
      <w:r w:rsidRPr="00D531E6">
        <w:rPr>
          <w:rFonts w:ascii="Times New Roman" w:hAnsi="Times New Roman" w:cs="Times New Roman"/>
          <w:sz w:val="24"/>
          <w:szCs w:val="24"/>
        </w:rPr>
        <w:t xml:space="preserve"> pada ibu yang memiliki anak autis. Subjek </w:t>
      </w:r>
      <w:r>
        <w:rPr>
          <w:rFonts w:ascii="Times New Roman" w:hAnsi="Times New Roman" w:cs="Times New Roman"/>
          <w:sz w:val="24"/>
          <w:szCs w:val="24"/>
        </w:rPr>
        <w:t xml:space="preserve">dalam penelitian ini adalah ibu yang memiliki anak autis dengan </w:t>
      </w:r>
      <w:r w:rsidRPr="00D531E6">
        <w:rPr>
          <w:rFonts w:ascii="Times New Roman" w:hAnsi="Times New Roman" w:cs="Times New Roman"/>
          <w:sz w:val="24"/>
          <w:szCs w:val="24"/>
        </w:rPr>
        <w:t xml:space="preserve">jumlah 60 orang. </w:t>
      </w:r>
      <w:r>
        <w:rPr>
          <w:rFonts w:ascii="Times New Roman" w:hAnsi="Times New Roman" w:cs="Times New Roman"/>
          <w:sz w:val="24"/>
          <w:szCs w:val="24"/>
        </w:rPr>
        <w:t>Berdasarkan</w:t>
      </w:r>
      <w:r w:rsidRPr="00D531E6">
        <w:rPr>
          <w:rFonts w:ascii="Times New Roman" w:hAnsi="Times New Roman" w:cs="Times New Roman"/>
          <w:sz w:val="24"/>
          <w:szCs w:val="24"/>
        </w:rPr>
        <w:t xml:space="preserve"> analisis data dapat disimpulkan bahwa ada hubungan positif antara dukungan sosial </w:t>
      </w:r>
      <w:r>
        <w:rPr>
          <w:rFonts w:ascii="Times New Roman" w:hAnsi="Times New Roman" w:cs="Times New Roman"/>
          <w:sz w:val="24"/>
          <w:szCs w:val="24"/>
        </w:rPr>
        <w:t xml:space="preserve">keluarga </w:t>
      </w:r>
      <w:r w:rsidRPr="00D531E6">
        <w:rPr>
          <w:rFonts w:ascii="Times New Roman" w:hAnsi="Times New Roman" w:cs="Times New Roman"/>
          <w:sz w:val="24"/>
          <w:szCs w:val="24"/>
        </w:rPr>
        <w:t xml:space="preserve">dengan </w:t>
      </w:r>
      <w:r w:rsidRPr="00D531E6">
        <w:rPr>
          <w:rFonts w:ascii="Times New Roman" w:hAnsi="Times New Roman" w:cs="Times New Roman"/>
          <w:i/>
          <w:sz w:val="24"/>
          <w:szCs w:val="24"/>
        </w:rPr>
        <w:t>psychological well being</w:t>
      </w:r>
      <w:r w:rsidRPr="00D531E6">
        <w:rPr>
          <w:rFonts w:ascii="Times New Roman" w:hAnsi="Times New Roman" w:cs="Times New Roman"/>
          <w:sz w:val="24"/>
          <w:szCs w:val="24"/>
        </w:rPr>
        <w:t xml:space="preserve"> pada ibu yang memiliki anak autis di Yogyakarta. </w:t>
      </w:r>
      <w:r>
        <w:rPr>
          <w:rFonts w:ascii="Times New Roman" w:hAnsi="Times New Roman" w:cs="Times New Roman"/>
          <w:sz w:val="24"/>
          <w:szCs w:val="24"/>
        </w:rPr>
        <w:t xml:space="preserve">Hasil analisis </w:t>
      </w:r>
      <w:r w:rsidRPr="00414296">
        <w:rPr>
          <w:rFonts w:ascii="Times New Roman" w:hAnsi="Times New Roman" w:cs="Times New Roman"/>
          <w:i/>
          <w:sz w:val="24"/>
          <w:szCs w:val="24"/>
        </w:rPr>
        <w:t>product moment</w:t>
      </w:r>
      <w:r>
        <w:rPr>
          <w:rFonts w:ascii="Times New Roman" w:hAnsi="Times New Roman" w:cs="Times New Roman"/>
          <w:sz w:val="24"/>
          <w:szCs w:val="24"/>
        </w:rPr>
        <w:t xml:space="preserve"> untuk variabel dukungan sosial keluarga dengan </w:t>
      </w:r>
      <w:r w:rsidRPr="00C24088">
        <w:rPr>
          <w:rFonts w:ascii="Times New Roman" w:hAnsi="Times New Roman" w:cs="Times New Roman"/>
          <w:i/>
          <w:sz w:val="24"/>
          <w:szCs w:val="24"/>
        </w:rPr>
        <w:t>psychological well being</w:t>
      </w:r>
      <w:r>
        <w:rPr>
          <w:rFonts w:ascii="Times New Roman" w:hAnsi="Times New Roman" w:cs="Times New Roman"/>
          <w:sz w:val="24"/>
          <w:szCs w:val="24"/>
        </w:rPr>
        <w:t xml:space="preserve"> menunjukkan </w:t>
      </w:r>
      <w:r w:rsidRPr="00C24088">
        <w:rPr>
          <w:rFonts w:ascii="Times New Roman" w:hAnsi="Times New Roman" w:cs="Times New Roman"/>
          <w:sz w:val="24"/>
          <w:szCs w:val="24"/>
        </w:rPr>
        <w:t>r</w:t>
      </w:r>
      <w:r w:rsidRPr="00C24088">
        <w:rPr>
          <w:rFonts w:ascii="Times New Roman" w:hAnsi="Times New Roman" w:cs="Times New Roman"/>
          <w:sz w:val="24"/>
          <w:szCs w:val="24"/>
          <w:vertAlign w:val="subscript"/>
        </w:rPr>
        <w:t>xy</w:t>
      </w:r>
      <w:r w:rsidRPr="00C24088">
        <w:rPr>
          <w:rFonts w:ascii="Times New Roman" w:hAnsi="Times New Roman" w:cs="Times New Roman"/>
          <w:sz w:val="24"/>
          <w:szCs w:val="24"/>
        </w:rPr>
        <w:t xml:space="preserve"> = </w:t>
      </w:r>
      <w:r w:rsidRPr="00BD6433">
        <w:rPr>
          <w:rFonts w:ascii="Times New Roman" w:hAnsi="Times New Roman" w:cs="Times New Roman"/>
          <w:sz w:val="24"/>
          <w:szCs w:val="24"/>
        </w:rPr>
        <w:t>0,470 (p &lt; 0</w:t>
      </w:r>
      <w:proofErr w:type="gramStart"/>
      <w:r w:rsidRPr="00BD6433">
        <w:rPr>
          <w:rFonts w:ascii="Times New Roman" w:hAnsi="Times New Roman" w:cs="Times New Roman"/>
          <w:sz w:val="24"/>
          <w:szCs w:val="24"/>
        </w:rPr>
        <w:t>,01</w:t>
      </w:r>
      <w:proofErr w:type="gramEnd"/>
      <w:r>
        <w:rPr>
          <w:rFonts w:ascii="Times New Roman" w:hAnsi="Times New Roman" w:cs="Times New Roman"/>
          <w:sz w:val="24"/>
          <w:szCs w:val="24"/>
        </w:rPr>
        <w:t>) berarti</w:t>
      </w:r>
      <w:r w:rsidRPr="00D531E6">
        <w:rPr>
          <w:rFonts w:ascii="Times New Roman" w:hAnsi="Times New Roman" w:cs="Times New Roman"/>
          <w:sz w:val="24"/>
          <w:szCs w:val="24"/>
        </w:rPr>
        <w:t xml:space="preserve"> </w:t>
      </w:r>
      <w:r>
        <w:rPr>
          <w:rFonts w:ascii="Times New Roman" w:hAnsi="Times New Roman" w:cs="Times New Roman"/>
          <w:sz w:val="24"/>
          <w:szCs w:val="24"/>
        </w:rPr>
        <w:t>bahwa</w:t>
      </w:r>
      <w:r w:rsidRPr="00D531E6">
        <w:rPr>
          <w:rFonts w:ascii="Times New Roman" w:hAnsi="Times New Roman" w:cs="Times New Roman"/>
          <w:sz w:val="24"/>
          <w:szCs w:val="24"/>
        </w:rPr>
        <w:t xml:space="preserve"> </w:t>
      </w:r>
      <w:r>
        <w:rPr>
          <w:rFonts w:ascii="Times New Roman" w:hAnsi="Times New Roman" w:cs="Times New Roman"/>
          <w:sz w:val="24"/>
          <w:szCs w:val="24"/>
        </w:rPr>
        <w:t xml:space="preserve">hipotesis </w:t>
      </w:r>
      <w:r w:rsidRPr="00D531E6">
        <w:rPr>
          <w:rFonts w:ascii="Times New Roman" w:hAnsi="Times New Roman" w:cs="Times New Roman"/>
          <w:sz w:val="24"/>
          <w:szCs w:val="24"/>
        </w:rPr>
        <w:t xml:space="preserve">terdapat hubungan positif yang signifikan antara dukungan sosial </w:t>
      </w:r>
      <w:r>
        <w:rPr>
          <w:rFonts w:ascii="Times New Roman" w:hAnsi="Times New Roman" w:cs="Times New Roman"/>
          <w:sz w:val="24"/>
          <w:szCs w:val="24"/>
        </w:rPr>
        <w:t xml:space="preserve">keluarga </w:t>
      </w:r>
      <w:r w:rsidRPr="00D531E6">
        <w:rPr>
          <w:rFonts w:ascii="Times New Roman" w:hAnsi="Times New Roman" w:cs="Times New Roman"/>
          <w:sz w:val="24"/>
          <w:szCs w:val="24"/>
        </w:rPr>
        <w:t xml:space="preserve">dengan </w:t>
      </w:r>
      <w:r w:rsidRPr="00D531E6">
        <w:rPr>
          <w:rFonts w:ascii="Times New Roman" w:hAnsi="Times New Roman" w:cs="Times New Roman"/>
          <w:i/>
          <w:sz w:val="24"/>
          <w:szCs w:val="24"/>
        </w:rPr>
        <w:t>psychological well being</w:t>
      </w:r>
      <w:r>
        <w:rPr>
          <w:rFonts w:ascii="Times New Roman" w:hAnsi="Times New Roman" w:cs="Times New Roman"/>
          <w:i/>
          <w:sz w:val="24"/>
          <w:szCs w:val="24"/>
        </w:rPr>
        <w:t xml:space="preserve"> </w:t>
      </w:r>
      <w:r w:rsidRPr="00C24088">
        <w:rPr>
          <w:rFonts w:ascii="Times New Roman" w:hAnsi="Times New Roman" w:cs="Times New Roman"/>
          <w:sz w:val="24"/>
          <w:szCs w:val="24"/>
        </w:rPr>
        <w:t>pada ibu yang memiliki anak autis diterima.</w:t>
      </w:r>
      <w:r w:rsidRPr="00D531E6">
        <w:rPr>
          <w:rFonts w:ascii="Times New Roman" w:hAnsi="Times New Roman" w:cs="Times New Roman"/>
          <w:sz w:val="24"/>
          <w:szCs w:val="24"/>
        </w:rPr>
        <w:t xml:space="preserve"> Semakin tinggi dukungan sosial</w:t>
      </w:r>
      <w:r>
        <w:rPr>
          <w:rFonts w:ascii="Times New Roman" w:hAnsi="Times New Roman" w:cs="Times New Roman"/>
          <w:sz w:val="24"/>
          <w:szCs w:val="24"/>
        </w:rPr>
        <w:t xml:space="preserve"> keluarga</w:t>
      </w:r>
      <w:r w:rsidRPr="00D531E6">
        <w:rPr>
          <w:rFonts w:ascii="Times New Roman" w:hAnsi="Times New Roman" w:cs="Times New Roman"/>
          <w:sz w:val="24"/>
          <w:szCs w:val="24"/>
        </w:rPr>
        <w:t xml:space="preserve"> maka semakin tinggi </w:t>
      </w:r>
      <w:r w:rsidRPr="00D531E6">
        <w:rPr>
          <w:rFonts w:ascii="Times New Roman" w:hAnsi="Times New Roman" w:cs="Times New Roman"/>
          <w:i/>
          <w:sz w:val="24"/>
          <w:szCs w:val="24"/>
        </w:rPr>
        <w:t>psychological well being</w:t>
      </w:r>
      <w:r w:rsidRPr="00D531E6">
        <w:rPr>
          <w:rFonts w:ascii="Times New Roman" w:hAnsi="Times New Roman" w:cs="Times New Roman"/>
          <w:sz w:val="24"/>
          <w:szCs w:val="24"/>
        </w:rPr>
        <w:t xml:space="preserve"> pada ibu yang memiliki anak autis, sebaliknya semakin rendah dukungan sosial</w:t>
      </w:r>
      <w:r>
        <w:rPr>
          <w:rFonts w:ascii="Times New Roman" w:hAnsi="Times New Roman" w:cs="Times New Roman"/>
          <w:sz w:val="24"/>
          <w:szCs w:val="24"/>
        </w:rPr>
        <w:t xml:space="preserve"> keluarga</w:t>
      </w:r>
      <w:r w:rsidRPr="00D531E6">
        <w:rPr>
          <w:rFonts w:ascii="Times New Roman" w:hAnsi="Times New Roman" w:cs="Times New Roman"/>
          <w:sz w:val="24"/>
          <w:szCs w:val="24"/>
        </w:rPr>
        <w:t xml:space="preserve"> maka semakin rendah </w:t>
      </w:r>
      <w:r w:rsidRPr="00D531E6">
        <w:rPr>
          <w:rFonts w:ascii="Times New Roman" w:hAnsi="Times New Roman" w:cs="Times New Roman"/>
          <w:i/>
          <w:sz w:val="24"/>
          <w:szCs w:val="24"/>
        </w:rPr>
        <w:t>psychological well being</w:t>
      </w:r>
      <w:r w:rsidRPr="00D531E6">
        <w:rPr>
          <w:rFonts w:ascii="Times New Roman" w:hAnsi="Times New Roman" w:cs="Times New Roman"/>
          <w:sz w:val="24"/>
          <w:szCs w:val="24"/>
        </w:rPr>
        <w:t xml:space="preserve"> pada ibu yang memiliki anak autis. </w:t>
      </w:r>
    </w:p>
    <w:p w:rsidR="00A32259" w:rsidRPr="00DB6FD9" w:rsidRDefault="00A32259" w:rsidP="00A32259">
      <w:pPr>
        <w:spacing w:before="240" w:after="0" w:line="240" w:lineRule="auto"/>
        <w:jc w:val="both"/>
        <w:rPr>
          <w:rFonts w:ascii="Times New Roman" w:hAnsi="Times New Roman" w:cs="Times New Roman"/>
          <w:sz w:val="24"/>
          <w:szCs w:val="24"/>
        </w:rPr>
        <w:sectPr w:rsidR="00A32259" w:rsidRPr="00DB6FD9" w:rsidSect="00E846AD">
          <w:pgSz w:w="12240" w:h="15840"/>
          <w:pgMar w:top="2268" w:right="1701" w:bottom="1701" w:left="2268" w:header="708" w:footer="708" w:gutter="0"/>
          <w:pgNumType w:fmt="lowerRoman" w:start="14"/>
          <w:cols w:space="708"/>
          <w:docGrid w:linePitch="360"/>
        </w:sectPr>
      </w:pPr>
      <w:r w:rsidRPr="00DB6FD9">
        <w:rPr>
          <w:rFonts w:ascii="Times New Roman" w:hAnsi="Times New Roman" w:cs="Times New Roman"/>
          <w:b/>
          <w:sz w:val="24"/>
          <w:szCs w:val="24"/>
        </w:rPr>
        <w:t>Kata Kunci:</w:t>
      </w:r>
      <w:r w:rsidRPr="00DB6FD9">
        <w:rPr>
          <w:rFonts w:ascii="Times New Roman" w:hAnsi="Times New Roman" w:cs="Times New Roman"/>
          <w:sz w:val="24"/>
          <w:szCs w:val="24"/>
        </w:rPr>
        <w:t xml:space="preserve"> </w:t>
      </w:r>
      <w:r w:rsidRPr="00DB6FD9">
        <w:rPr>
          <w:rFonts w:ascii="Times New Roman" w:hAnsi="Times New Roman" w:cs="Times New Roman"/>
          <w:i/>
          <w:sz w:val="24"/>
          <w:szCs w:val="24"/>
        </w:rPr>
        <w:t xml:space="preserve">psychological well being, </w:t>
      </w:r>
      <w:r w:rsidRPr="00DB6FD9">
        <w:rPr>
          <w:rFonts w:ascii="Times New Roman" w:hAnsi="Times New Roman" w:cs="Times New Roman"/>
          <w:sz w:val="24"/>
          <w:szCs w:val="24"/>
        </w:rPr>
        <w:t>dukungan sosial</w:t>
      </w:r>
      <w:r>
        <w:rPr>
          <w:rFonts w:ascii="Times New Roman" w:hAnsi="Times New Roman" w:cs="Times New Roman"/>
          <w:sz w:val="24"/>
          <w:szCs w:val="24"/>
        </w:rPr>
        <w:t xml:space="preserve"> keluarga</w:t>
      </w:r>
    </w:p>
    <w:p w:rsidR="00A32259" w:rsidRPr="00B91F3F" w:rsidRDefault="00A32259" w:rsidP="00A32259">
      <w:pPr>
        <w:spacing w:before="240" w:after="0" w:line="240" w:lineRule="auto"/>
        <w:jc w:val="center"/>
        <w:rPr>
          <w:rFonts w:ascii="Times New Roman" w:hAnsi="Times New Roman" w:cs="Times New Roman"/>
          <w:b/>
          <w:i/>
          <w:sz w:val="24"/>
          <w:szCs w:val="24"/>
        </w:rPr>
      </w:pPr>
      <w:r w:rsidRPr="00B91F3F">
        <w:rPr>
          <w:rFonts w:ascii="Times New Roman" w:hAnsi="Times New Roman" w:cs="Times New Roman"/>
          <w:b/>
          <w:i/>
          <w:sz w:val="24"/>
          <w:szCs w:val="24"/>
        </w:rPr>
        <w:lastRenderedPageBreak/>
        <w:t>ABSTRACT</w:t>
      </w:r>
    </w:p>
    <w:p w:rsidR="003C5EEE" w:rsidRDefault="00A32259" w:rsidP="00A32259">
      <w:pPr>
        <w:spacing w:before="240" w:after="0" w:line="240" w:lineRule="auto"/>
        <w:jc w:val="both"/>
        <w:rPr>
          <w:rFonts w:ascii="Times New Roman" w:hAnsi="Times New Roman" w:cs="Times New Roman"/>
          <w:i/>
          <w:sz w:val="24"/>
          <w:szCs w:val="24"/>
        </w:rPr>
      </w:pPr>
      <w:r w:rsidRPr="00A75A31">
        <w:rPr>
          <w:rFonts w:ascii="Times New Roman" w:hAnsi="Times New Roman" w:cs="Times New Roman"/>
          <w:i/>
          <w:sz w:val="24"/>
          <w:szCs w:val="24"/>
        </w:rPr>
        <w:t>This study aims to determine the relationship between family social support and psychological well being of mothers with autistic children. The hypothesis proposed in this study is that there is a positive relationship between family social support and psychological well being of mothers who have autistic children. The subjects in this study were 60 mothers of autistic children. Based on the data analysis, it can be concluded that there is a positive relationship between family social support and psychological well being of mothers who have autistic children in Yogyakarta. The results of the product moment analysis for the family social support variable with psychological well being showed r</w:t>
      </w:r>
      <w:r w:rsidRPr="00A75A31">
        <w:rPr>
          <w:rFonts w:ascii="Times New Roman" w:hAnsi="Times New Roman" w:cs="Times New Roman"/>
          <w:i/>
          <w:sz w:val="24"/>
          <w:szCs w:val="24"/>
          <w:vertAlign w:val="subscript"/>
        </w:rPr>
        <w:t>xy</w:t>
      </w:r>
      <w:r w:rsidRPr="00A75A31">
        <w:rPr>
          <w:rFonts w:ascii="Times New Roman" w:hAnsi="Times New Roman" w:cs="Times New Roman"/>
          <w:i/>
          <w:sz w:val="24"/>
          <w:szCs w:val="24"/>
        </w:rPr>
        <w:t xml:space="preserve"> = 0.470 (p &lt;0.01), which means that the hypothesis that there is a significant positive relationship between family social support and psychological well being of mothers with autistic children is accepted. The higher the family social support, the higher the psychological well being for mothers with autistic children, on the other hand, the lower the family social support, the lower the psychological well being for mothers with autistic children. </w:t>
      </w:r>
    </w:p>
    <w:p w:rsidR="00A32259" w:rsidRPr="00DB6FD9" w:rsidRDefault="00A32259" w:rsidP="00A32259">
      <w:pPr>
        <w:spacing w:before="240" w:after="0" w:line="240" w:lineRule="auto"/>
        <w:jc w:val="both"/>
        <w:rPr>
          <w:rFonts w:ascii="Times New Roman" w:hAnsi="Times New Roman" w:cs="Times New Roman"/>
          <w:i/>
          <w:sz w:val="24"/>
          <w:szCs w:val="24"/>
        </w:rPr>
      </w:pPr>
      <w:r w:rsidRPr="00DB6FD9">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597D453" wp14:editId="3CB959E8">
                <wp:simplePos x="0" y="0"/>
                <wp:positionH relativeFrom="margin">
                  <wp:align>center</wp:align>
                </wp:positionH>
                <wp:positionV relativeFrom="paragraph">
                  <wp:posOffset>374650</wp:posOffset>
                </wp:positionV>
                <wp:extent cx="5905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05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A30E26F" id="Straight Connector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9.5pt" to="4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SK2wEAABEEAAAOAAAAZHJzL2Uyb0RvYy54bWysU02P0zAQvSPxHyzfadJIgSVquoeulguC&#10;imW5e51xY8lfGpt+/HvGTpuuACGx2ovlj3lv5r0Zr26P1rA9YNTe9Xy5qDkDJ/2g3a7nj9/v391w&#10;FpNwgzDeQc9PEPnt+u2b1SF00PjRmwGQEYmL3SH0fEwpdFUV5QhWxIUP4OhRebQi0RF31YDiQOzW&#10;VE1dv68OHoeAXkKMdHs3PfJ14VcKZPqqVITETM+ptlRWLOtTXqv1SnQ7FGHU8lyGeEEVVmhHSWeq&#10;O5EE+4n6DyqrJfroVVpIbyuvlJZQNJCaZf2bmodRBChayJwYZpvi69HKL/stMj30vOHMCUstekgo&#10;9G5MbOOdIwM9sib7dAixo/CN2+L5FMMWs+ijQsuU0eEHjUCxgYSxY3H5NLsMx8QkXbYf67atqRmS&#10;3pqb9kOb2auJJtMFjOkTeMvypudGu2yC6MT+c0xT6CUkXxuX1+iNHu61MeWQxwc2BtleUOPTcXlO&#10;8SyKEmZklWVNQsounQxMrN9AkTFU8CSpjOSVU0gJLl14jaPoDFNUwQysS9n/BJ7jMxTKuP4PeEaU&#10;zN6lGWy18/i37Fcr1BR/cWDSnS148sOptLhYQ3NXmnP+I3mwn58L/PqT178AAAD//wMAUEsDBBQA&#10;BgAIAAAAIQACTbwQ3gAAAAYBAAAPAAAAZHJzL2Rvd25yZXYueG1sTI9BT8MwDIXvSPyHyEjcWDqm&#10;TazUnRASB6RpjI0D3LLEtIUmKY27lX+POcHJz3rWe5+L1ehbdaQ+NTEgTCcZKAo2uiZUCC/7h6sb&#10;UIlNcKaNgRC+KcGqPD8rTO7iKTzTcceVkpCQcoNQM3e51snW5E2axI6CeO+x94Zl7SvtenOScN/q&#10;6yxbaG+aIA216ei+Jvu5GzzC6/Txa2u7j+3+ya7f+jVvNsQD4uXFeHcLimnkv2P4xRd0KIXpEIfg&#10;kmoR5BFGmC9lirucZSIOCIvZHHRZ6P/45Q8AAAD//wMAUEsBAi0AFAAGAAgAAAAhALaDOJL+AAAA&#10;4QEAABMAAAAAAAAAAAAAAAAAAAAAAFtDb250ZW50X1R5cGVzXS54bWxQSwECLQAUAAYACAAAACEA&#10;OP0h/9YAAACUAQAACwAAAAAAAAAAAAAAAAAvAQAAX3JlbHMvLnJlbHNQSwECLQAUAAYACAAAACEA&#10;ugJ0itsBAAARBAAADgAAAAAAAAAAAAAAAAAuAgAAZHJzL2Uyb0RvYy54bWxQSwECLQAUAAYACAAA&#10;ACEAAk28EN4AAAAGAQAADwAAAAAAAAAAAAAAAAA1BAAAZHJzL2Rvd25yZXYueG1sUEsFBgAAAAAE&#10;AAQA8wAAAEAFAAAAAA==&#10;" strokecolor="black [3213]" strokeweight=".5pt">
                <v:stroke joinstyle="miter"/>
                <w10:wrap anchorx="margin"/>
              </v:line>
            </w:pict>
          </mc:Fallback>
        </mc:AlternateContent>
      </w:r>
      <w:r w:rsidRPr="00DB6FD9">
        <w:rPr>
          <w:rFonts w:ascii="Times New Roman" w:hAnsi="Times New Roman" w:cs="Times New Roman"/>
          <w:b/>
          <w:i/>
          <w:sz w:val="24"/>
          <w:szCs w:val="24"/>
        </w:rPr>
        <w:t>Keywords:</w:t>
      </w:r>
      <w:r w:rsidRPr="00DB6FD9">
        <w:rPr>
          <w:rFonts w:ascii="Times New Roman" w:hAnsi="Times New Roman" w:cs="Times New Roman"/>
          <w:i/>
          <w:sz w:val="24"/>
          <w:szCs w:val="24"/>
        </w:rPr>
        <w:t xml:space="preserve"> psychological well being, </w:t>
      </w:r>
      <w:r>
        <w:rPr>
          <w:rFonts w:ascii="Times New Roman" w:hAnsi="Times New Roman" w:cs="Times New Roman"/>
          <w:i/>
          <w:sz w:val="24"/>
          <w:szCs w:val="24"/>
        </w:rPr>
        <w:t xml:space="preserve">family </w:t>
      </w:r>
      <w:r w:rsidRPr="00DB6FD9">
        <w:rPr>
          <w:rFonts w:ascii="Times New Roman" w:hAnsi="Times New Roman" w:cs="Times New Roman"/>
          <w:i/>
          <w:sz w:val="24"/>
          <w:szCs w:val="24"/>
        </w:rPr>
        <w:t>social support</w:t>
      </w:r>
    </w:p>
    <w:p w:rsidR="00A32259" w:rsidRPr="00DB6FD9" w:rsidRDefault="00A32259" w:rsidP="00A32259">
      <w:pPr>
        <w:spacing w:after="0" w:line="240" w:lineRule="auto"/>
        <w:jc w:val="both"/>
        <w:rPr>
          <w:rFonts w:ascii="Times New Roman" w:hAnsi="Times New Roman" w:cs="Times New Roman"/>
          <w:sz w:val="24"/>
          <w:szCs w:val="24"/>
        </w:rPr>
      </w:pPr>
    </w:p>
    <w:p w:rsidR="00A32259" w:rsidRDefault="00A32259" w:rsidP="00A32259">
      <w:pPr>
        <w:spacing w:after="0" w:line="240" w:lineRule="auto"/>
        <w:jc w:val="both"/>
        <w:rPr>
          <w:rFonts w:ascii="Times New Roman" w:hAnsi="Times New Roman" w:cs="Times New Roman"/>
          <w:sz w:val="24"/>
          <w:szCs w:val="24"/>
        </w:rPr>
      </w:pPr>
    </w:p>
    <w:p w:rsidR="00A32259" w:rsidRPr="00B91F3F" w:rsidRDefault="00A32259" w:rsidP="00A32259">
      <w:pPr>
        <w:spacing w:after="0" w:line="240" w:lineRule="auto"/>
        <w:jc w:val="both"/>
        <w:rPr>
          <w:rFonts w:ascii="Times New Roman" w:hAnsi="Times New Roman" w:cs="Times New Roman"/>
          <w:b/>
          <w:sz w:val="24"/>
          <w:szCs w:val="24"/>
        </w:rPr>
      </w:pPr>
      <w:r w:rsidRPr="00B91F3F">
        <w:rPr>
          <w:rFonts w:ascii="Times New Roman" w:hAnsi="Times New Roman" w:cs="Times New Roman"/>
          <w:b/>
          <w:sz w:val="24"/>
          <w:szCs w:val="24"/>
        </w:rPr>
        <w:t xml:space="preserve">PENDAHULAUAN </w:t>
      </w:r>
    </w:p>
    <w:p w:rsidR="00A32259" w:rsidRPr="00DB6FD9" w:rsidRDefault="00A32259" w:rsidP="00A32259">
      <w:pPr>
        <w:spacing w:after="0" w:line="240" w:lineRule="auto"/>
        <w:jc w:val="both"/>
        <w:rPr>
          <w:rFonts w:ascii="Times New Roman" w:hAnsi="Times New Roman" w:cs="Times New Roman"/>
          <w:sz w:val="24"/>
          <w:szCs w:val="24"/>
        </w:rPr>
      </w:pPr>
    </w:p>
    <w:p w:rsidR="00AA1AA3" w:rsidRDefault="00AA1AA3" w:rsidP="00AA1AA3">
      <w:pPr>
        <w:spacing w:after="0" w:line="240" w:lineRule="auto"/>
        <w:ind w:firstLine="720"/>
        <w:jc w:val="both"/>
        <w:rPr>
          <w:rFonts w:ascii="Times New Roman" w:hAnsi="Times New Roman" w:cs="Times New Roman"/>
          <w:sz w:val="24"/>
          <w:szCs w:val="24"/>
        </w:rPr>
      </w:pPr>
      <w:r w:rsidRPr="00764525">
        <w:rPr>
          <w:rFonts w:ascii="Times New Roman" w:hAnsi="Times New Roman" w:cs="Times New Roman"/>
          <w:sz w:val="24"/>
          <w:szCs w:val="24"/>
        </w:rPr>
        <w:t xml:space="preserve">Hadirnya seorang anak dalam keluarga merupakan harapan terbesar dari pasangan suami istri (Pradana &amp; Kustanti, 2017). Lebih lanjut Mangunsong (1998) mengatakan bahwa anak merupakan sumber kebahagiaan terbesar bagi pasangan suami istri setelah menikah. Setiap orang tua tentu berharap anak yang lahir </w:t>
      </w:r>
      <w:proofErr w:type="gramStart"/>
      <w:r w:rsidRPr="00764525">
        <w:rPr>
          <w:rFonts w:ascii="Times New Roman" w:hAnsi="Times New Roman" w:cs="Times New Roman"/>
          <w:sz w:val="24"/>
          <w:szCs w:val="24"/>
        </w:rPr>
        <w:t>akan</w:t>
      </w:r>
      <w:proofErr w:type="gramEnd"/>
      <w:r w:rsidRPr="00764525">
        <w:rPr>
          <w:rFonts w:ascii="Times New Roman" w:hAnsi="Times New Roman" w:cs="Times New Roman"/>
          <w:sz w:val="24"/>
          <w:szCs w:val="24"/>
        </w:rPr>
        <w:t xml:space="preserve"> tumbuh dan berkembang dengan sempurna, namun tidak semua proses pertumbuhan dan perkembangan anak sesuai dengan apa yang diharapkan oleh orang tua (Pradana &amp; Kustanti, 2017). Beberapa anak memperlihatkan gejala abnormalitas dalam perkembangannya sejak </w:t>
      </w:r>
      <w:proofErr w:type="gramStart"/>
      <w:r w:rsidRPr="00764525">
        <w:rPr>
          <w:rFonts w:ascii="Times New Roman" w:hAnsi="Times New Roman" w:cs="Times New Roman"/>
          <w:sz w:val="24"/>
          <w:szCs w:val="24"/>
        </w:rPr>
        <w:t>usia</w:t>
      </w:r>
      <w:proofErr w:type="gramEnd"/>
      <w:r w:rsidRPr="00764525">
        <w:rPr>
          <w:rFonts w:ascii="Times New Roman" w:hAnsi="Times New Roman" w:cs="Times New Roman"/>
          <w:sz w:val="24"/>
          <w:szCs w:val="24"/>
        </w:rPr>
        <w:t xml:space="preserve"> dini, salah satunya adalah autisme (Saichu &amp; Listiyandini, 2018).</w:t>
      </w:r>
    </w:p>
    <w:p w:rsidR="00AA1AA3" w:rsidRDefault="00AA1AA3" w:rsidP="00AA1A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tersebut dapat menyebabkan orang tua, khususnya ibu memiliki level stres yang lebih tinggi karena ada perasaan untuk melindungi anak secara berlebihan, perasaan bersalah, bingung dan malu dengan tetangga atau orang di lingkungan tempat tinggalnya </w:t>
      </w:r>
      <w:r w:rsidRPr="00B73032">
        <w:rPr>
          <w:rFonts w:ascii="Times New Roman" w:hAnsi="Times New Roman" w:cs="Times New Roman"/>
          <w:sz w:val="24"/>
          <w:szCs w:val="24"/>
        </w:rPr>
        <w:t xml:space="preserve">(Somantri, 2006). </w:t>
      </w:r>
      <w:r>
        <w:rPr>
          <w:rFonts w:ascii="Times New Roman" w:hAnsi="Times New Roman" w:cs="Times New Roman"/>
          <w:sz w:val="24"/>
          <w:szCs w:val="24"/>
        </w:rPr>
        <w:t xml:space="preserve">Selain itu, ibu yang belum mampu menerima memiliki anak dengan gangguan autis sering mengalami konflik di dalam dirinya, seperti sedih berkepanjangan, merasa memikul beban yang berat sendiri, dan merasa berat menjalani hidup yang mengakibatkan perasaan tidak puas dengan pencapaian terhadap penerimaan dirinya terhadap kondisi yang di alami </w:t>
      </w:r>
      <w:r w:rsidRPr="00B73032">
        <w:rPr>
          <w:rFonts w:ascii="Times New Roman" w:hAnsi="Times New Roman" w:cs="Times New Roman"/>
          <w:sz w:val="24"/>
          <w:szCs w:val="24"/>
        </w:rPr>
        <w:t>(Faradina, 2016).</w:t>
      </w:r>
      <w:r w:rsidRPr="00F95501">
        <w:rPr>
          <w:rFonts w:ascii="Times New Roman" w:hAnsi="Times New Roman" w:cs="Times New Roman"/>
          <w:color w:val="FF0000"/>
          <w:sz w:val="24"/>
          <w:szCs w:val="24"/>
        </w:rPr>
        <w:t xml:space="preserve"> </w:t>
      </w:r>
      <w:r>
        <w:rPr>
          <w:rFonts w:ascii="Times New Roman" w:hAnsi="Times New Roman" w:cs="Times New Roman"/>
          <w:sz w:val="24"/>
          <w:szCs w:val="24"/>
        </w:rPr>
        <w:t>Perasaan yang di timbulkan tersebut</w:t>
      </w:r>
      <w:r w:rsidRPr="00764525">
        <w:rPr>
          <w:rFonts w:ascii="Times New Roman" w:hAnsi="Times New Roman" w:cs="Times New Roman"/>
          <w:sz w:val="24"/>
          <w:szCs w:val="24"/>
        </w:rPr>
        <w:t xml:space="preserve"> dapat membawa ibu ke resiko yang lebih tinggi untuk mengalami tekanan psikologis, masalah penyesuaian diri dan rendahnya tingkat </w:t>
      </w:r>
      <w:r w:rsidRPr="00764525">
        <w:rPr>
          <w:rFonts w:ascii="Times New Roman" w:hAnsi="Times New Roman" w:cs="Times New Roman"/>
          <w:i/>
          <w:sz w:val="24"/>
          <w:szCs w:val="24"/>
        </w:rPr>
        <w:t>psychological well being</w:t>
      </w:r>
      <w:r>
        <w:rPr>
          <w:rFonts w:ascii="Times New Roman" w:hAnsi="Times New Roman" w:cs="Times New Roman"/>
          <w:sz w:val="24"/>
          <w:szCs w:val="24"/>
        </w:rPr>
        <w:t xml:space="preserve"> (Hayat &amp; Zafar, 2015).</w:t>
      </w:r>
    </w:p>
    <w:p w:rsidR="00AA1AA3" w:rsidRDefault="00AA1AA3" w:rsidP="00AA1AA3">
      <w:pPr>
        <w:spacing w:after="0" w:line="240" w:lineRule="auto"/>
        <w:ind w:firstLine="720"/>
        <w:jc w:val="both"/>
        <w:rPr>
          <w:rFonts w:ascii="Times New Roman" w:hAnsi="Times New Roman" w:cs="Times New Roman"/>
          <w:bCs/>
          <w:sz w:val="24"/>
          <w:szCs w:val="24"/>
        </w:rPr>
      </w:pPr>
      <w:r w:rsidRPr="00764525">
        <w:rPr>
          <w:rFonts w:ascii="Times New Roman" w:hAnsi="Times New Roman" w:cs="Times New Roman"/>
          <w:sz w:val="24"/>
          <w:szCs w:val="24"/>
        </w:rPr>
        <w:lastRenderedPageBreak/>
        <w:t xml:space="preserve">Menurut Ryff (1989), </w:t>
      </w:r>
      <w:r>
        <w:rPr>
          <w:rFonts w:ascii="Times New Roman" w:hAnsi="Times New Roman" w:cs="Times New Roman"/>
          <w:i/>
          <w:sz w:val="24"/>
          <w:szCs w:val="24"/>
        </w:rPr>
        <w:t xml:space="preserve">psychological well </w:t>
      </w:r>
      <w:r w:rsidRPr="00764525">
        <w:rPr>
          <w:rFonts w:ascii="Times New Roman" w:hAnsi="Times New Roman" w:cs="Times New Roman"/>
          <w:i/>
          <w:sz w:val="24"/>
          <w:szCs w:val="24"/>
        </w:rPr>
        <w:t xml:space="preserve">being </w:t>
      </w:r>
      <w:r w:rsidRPr="00764525">
        <w:rPr>
          <w:rFonts w:ascii="Times New Roman" w:hAnsi="Times New Roman" w:cs="Times New Roman"/>
          <w:sz w:val="24"/>
          <w:szCs w:val="24"/>
        </w:rPr>
        <w:t xml:space="preserve">merupakan istilah yang digunakan untuk menggambarkan kesehatan psikologis individu berdasarkan pemenuhan kriteria dari fungsi psikologi positif yaitu kemampuan individu untuk menerima kelebihan dan kekurangan diri, menciptakan hubungan positif dengan orang lain, memiliki kemandirian, memiliki kemampuan penguasaan lingkungan yang baik sesuai dengan kebutuhannya, memiliki tujuan hidup agar lebih bermakna, dan memiliki kemampuan pengembangan diri yang baik. Sedangkan Snyder &amp; Lopez (2002) menyatakan bahwa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adalah kondisi dimana individu tidak hanya merasa ketidak-adaan penderitaan dalam diri tetapi juga keterikatan aktif dalam dunia, memahami arti dan tujuan dalam hidup serta hubungannya dengan objek atau orang lain. </w:t>
      </w:r>
    </w:p>
    <w:p w:rsidR="00AA1AA3" w:rsidRDefault="00AA1AA3" w:rsidP="00AA1AA3">
      <w:pPr>
        <w:spacing w:after="0" w:line="240" w:lineRule="auto"/>
        <w:ind w:firstLine="720"/>
        <w:jc w:val="both"/>
        <w:rPr>
          <w:rFonts w:ascii="Times New Roman" w:hAnsi="Times New Roman" w:cs="Times New Roman"/>
          <w:sz w:val="24"/>
          <w:szCs w:val="24"/>
        </w:rPr>
      </w:pPr>
      <w:r w:rsidRPr="00764525">
        <w:rPr>
          <w:rFonts w:ascii="Times New Roman" w:hAnsi="Times New Roman" w:cs="Times New Roman"/>
          <w:sz w:val="24"/>
          <w:szCs w:val="24"/>
        </w:rPr>
        <w:t xml:space="preserve">Berdasarkan hasil penelitian yang dilakukan oleh Putri (2013) dengan subjek ibu sebagai </w:t>
      </w:r>
      <w:r w:rsidRPr="00764525">
        <w:rPr>
          <w:rFonts w:ascii="Times New Roman" w:hAnsi="Times New Roman" w:cs="Times New Roman"/>
          <w:i/>
          <w:sz w:val="24"/>
          <w:szCs w:val="24"/>
        </w:rPr>
        <w:t>caregiver</w:t>
      </w:r>
      <w:r w:rsidRPr="00764525">
        <w:rPr>
          <w:rFonts w:ascii="Times New Roman" w:hAnsi="Times New Roman" w:cs="Times New Roman"/>
          <w:sz w:val="24"/>
          <w:szCs w:val="24"/>
        </w:rPr>
        <w:t xml:space="preserve"> dari anak dengan </w:t>
      </w:r>
      <w:r w:rsidRPr="00764525">
        <w:rPr>
          <w:rFonts w:ascii="Times New Roman" w:hAnsi="Times New Roman" w:cs="Times New Roman"/>
          <w:i/>
          <w:sz w:val="24"/>
          <w:szCs w:val="24"/>
        </w:rPr>
        <w:t>autism spectrum disorders</w:t>
      </w:r>
      <w:r w:rsidRPr="00764525">
        <w:rPr>
          <w:rFonts w:ascii="Times New Roman" w:hAnsi="Times New Roman" w:cs="Times New Roman"/>
          <w:sz w:val="24"/>
          <w:szCs w:val="24"/>
        </w:rPr>
        <w:t xml:space="preserve">, menunjukkan bahwa sebanyak (62,16%) partisipan memiliki skor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di bawah rata-rata, sedangkan sebanyak  (37,84) partisipan memiliki skor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di atas rata-rata. </w:t>
      </w:r>
      <w:r w:rsidRPr="00C85E30">
        <w:rPr>
          <w:rFonts w:ascii="Times New Roman" w:hAnsi="Times New Roman" w:cs="Times New Roman"/>
          <w:sz w:val="24"/>
          <w:szCs w:val="24"/>
        </w:rPr>
        <w:t>Hal tersebut menunjukkan penerimaan diri, otonomi, penguasaan lingkungan, tujuan dalam hidup, hubungan yang positif dengan orang lain serta pertumbuhan pribadi yang kurang pada subjek.</w:t>
      </w:r>
      <w:r>
        <w:rPr>
          <w:rFonts w:ascii="Times New Roman" w:hAnsi="Times New Roman" w:cs="Times New Roman"/>
          <w:color w:val="FF0000"/>
          <w:sz w:val="24"/>
          <w:szCs w:val="24"/>
        </w:rPr>
        <w:t xml:space="preserve"> </w:t>
      </w:r>
      <w:r w:rsidRPr="00764525">
        <w:rPr>
          <w:rFonts w:ascii="Times New Roman" w:hAnsi="Times New Roman" w:cs="Times New Roman"/>
          <w:sz w:val="24"/>
          <w:szCs w:val="24"/>
        </w:rPr>
        <w:t xml:space="preserve">Dengan demikian dapat dikatakan bahwa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pada ibu yang memiliki anak autis tergolong dalam kategori rendah.</w:t>
      </w:r>
    </w:p>
    <w:p w:rsidR="00A32259" w:rsidRDefault="00AA1AA3" w:rsidP="00AA1A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73032">
        <w:rPr>
          <w:rFonts w:ascii="Times New Roman" w:hAnsi="Times New Roman" w:cs="Times New Roman"/>
          <w:sz w:val="24"/>
          <w:szCs w:val="24"/>
        </w:rPr>
        <w:t>Diener, dkk (2009)</w:t>
      </w:r>
      <w:r w:rsidRPr="00F95501">
        <w:rPr>
          <w:rFonts w:ascii="Times New Roman" w:hAnsi="Times New Roman" w:cs="Times New Roman"/>
          <w:color w:val="FF0000"/>
          <w:sz w:val="24"/>
          <w:szCs w:val="24"/>
        </w:rPr>
        <w:t xml:space="preserve"> </w:t>
      </w:r>
      <w:r>
        <w:rPr>
          <w:rFonts w:ascii="Times New Roman" w:hAnsi="Times New Roman" w:cs="Times New Roman"/>
          <w:sz w:val="24"/>
          <w:szCs w:val="24"/>
        </w:rPr>
        <w:t xml:space="preserve">menyatakan bahwa seseorang yang memiliki kesejahteraan psikologis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mendukung kesehatan yang lebih baik, memperpanjang usia, meningkatkan harapan serta kualitas hidup yang baik. Selain itu, kesejahteraan psikologis yang tinggi berkaitan dengan mekanisme pertahanan diri dan pengolahan stres yang tepat untuk menghadapi suatu kondisi yang di alami individu, pengembangan diri jangka panjang dan berkelanjutan dalam peningkatan kesehatan mental serta kepuasan hidup pada seseorang </w:t>
      </w:r>
      <w:r w:rsidRPr="00DD03FB">
        <w:rPr>
          <w:rFonts w:ascii="Times New Roman" w:hAnsi="Times New Roman" w:cs="Times New Roman"/>
          <w:sz w:val="24"/>
          <w:szCs w:val="24"/>
        </w:rPr>
        <w:t>(Faramarzi, 2017).</w:t>
      </w:r>
      <w:r>
        <w:rPr>
          <w:rFonts w:ascii="Times New Roman" w:hAnsi="Times New Roman" w:cs="Times New Roman"/>
          <w:sz w:val="24"/>
          <w:szCs w:val="24"/>
        </w:rPr>
        <w:t xml:space="preserve">  </w:t>
      </w:r>
      <w:r w:rsidRPr="00DD03FB">
        <w:rPr>
          <w:rFonts w:ascii="Times New Roman" w:hAnsi="Times New Roman" w:cs="Times New Roman"/>
          <w:sz w:val="24"/>
          <w:szCs w:val="24"/>
        </w:rPr>
        <w:t>Ryff &amp; Keyes (1995)</w:t>
      </w:r>
      <w:r w:rsidRPr="00F95501">
        <w:rPr>
          <w:rFonts w:ascii="Times New Roman" w:hAnsi="Times New Roman" w:cs="Times New Roman"/>
          <w:color w:val="FF0000"/>
          <w:sz w:val="24"/>
          <w:szCs w:val="24"/>
        </w:rPr>
        <w:t xml:space="preserve"> </w:t>
      </w:r>
      <w:r w:rsidRPr="00764525">
        <w:rPr>
          <w:rFonts w:ascii="Times New Roman" w:hAnsi="Times New Roman" w:cs="Times New Roman"/>
          <w:sz w:val="24"/>
          <w:szCs w:val="24"/>
        </w:rPr>
        <w:t>mengemukakan bahwa</w:t>
      </w:r>
      <w:r>
        <w:rPr>
          <w:rFonts w:ascii="Times New Roman" w:hAnsi="Times New Roman" w:cs="Times New Roman"/>
          <w:sz w:val="24"/>
          <w:szCs w:val="24"/>
        </w:rPr>
        <w:t xml:space="preserve"> </w:t>
      </w:r>
      <w:r w:rsidRPr="00764525">
        <w:rPr>
          <w:rFonts w:ascii="Times New Roman" w:hAnsi="Times New Roman" w:cs="Times New Roman"/>
          <w:sz w:val="24"/>
          <w:szCs w:val="24"/>
        </w:rPr>
        <w:t>kesejahteraaan psikologis (</w:t>
      </w:r>
      <w:r w:rsidRPr="00764525">
        <w:rPr>
          <w:rFonts w:ascii="Times New Roman" w:hAnsi="Times New Roman" w:cs="Times New Roman"/>
          <w:i/>
          <w:iCs/>
          <w:sz w:val="24"/>
          <w:szCs w:val="24"/>
        </w:rPr>
        <w:t xml:space="preserve">psychological well-being) </w:t>
      </w:r>
      <w:r w:rsidRPr="00764525">
        <w:rPr>
          <w:rFonts w:ascii="Times New Roman" w:hAnsi="Times New Roman" w:cs="Times New Roman"/>
          <w:sz w:val="24"/>
          <w:szCs w:val="24"/>
        </w:rPr>
        <w:t xml:space="preserve">seseorang </w:t>
      </w:r>
      <w:r>
        <w:rPr>
          <w:rFonts w:ascii="Times New Roman" w:hAnsi="Times New Roman" w:cs="Times New Roman"/>
          <w:sz w:val="24"/>
          <w:szCs w:val="24"/>
        </w:rPr>
        <w:t>di pengaruhi oleh beberapa faktor</w:t>
      </w:r>
      <w:r w:rsidRPr="00764525">
        <w:rPr>
          <w:rFonts w:ascii="Times New Roman" w:hAnsi="Times New Roman" w:cs="Times New Roman"/>
          <w:sz w:val="24"/>
          <w:szCs w:val="24"/>
        </w:rPr>
        <w:t xml:space="preserve"> antara lain dukungan sosial, evaluasi terhadap pengalaman hidup, l</w:t>
      </w:r>
      <w:r w:rsidRPr="00764525">
        <w:rPr>
          <w:rFonts w:ascii="Times New Roman" w:hAnsi="Times New Roman" w:cs="Times New Roman"/>
          <w:i/>
          <w:iCs/>
          <w:sz w:val="24"/>
          <w:szCs w:val="24"/>
        </w:rPr>
        <w:t xml:space="preserve">ocus of control </w:t>
      </w:r>
      <w:r w:rsidRPr="00764525">
        <w:rPr>
          <w:rFonts w:ascii="Times New Roman" w:hAnsi="Times New Roman" w:cs="Times New Roman"/>
          <w:sz w:val="24"/>
          <w:szCs w:val="24"/>
        </w:rPr>
        <w:t>(LOC), dan faktor demografis yang meliputi (</w:t>
      </w:r>
      <w:proofErr w:type="gramStart"/>
      <w:r w:rsidRPr="00764525">
        <w:rPr>
          <w:rFonts w:ascii="Times New Roman" w:hAnsi="Times New Roman" w:cs="Times New Roman"/>
          <w:sz w:val="24"/>
          <w:szCs w:val="24"/>
        </w:rPr>
        <w:t>usia</w:t>
      </w:r>
      <w:proofErr w:type="gramEnd"/>
      <w:r w:rsidRPr="00764525">
        <w:rPr>
          <w:rFonts w:ascii="Times New Roman" w:hAnsi="Times New Roman" w:cs="Times New Roman"/>
          <w:sz w:val="24"/>
          <w:szCs w:val="24"/>
        </w:rPr>
        <w:t xml:space="preserve">, jenis kelamin, status sosial ekonomi, dan budaya). Berdasarkan faktor-faktor tersebut, peneliti memilih dukungan sosial </w:t>
      </w:r>
      <w:r>
        <w:rPr>
          <w:rFonts w:ascii="Times New Roman" w:hAnsi="Times New Roman" w:cs="Times New Roman"/>
          <w:sz w:val="24"/>
          <w:szCs w:val="24"/>
        </w:rPr>
        <w:t xml:space="preserve">keluarga </w:t>
      </w:r>
      <w:r w:rsidRPr="00764525">
        <w:rPr>
          <w:rFonts w:ascii="Times New Roman" w:hAnsi="Times New Roman" w:cs="Times New Roman"/>
          <w:sz w:val="24"/>
          <w:szCs w:val="24"/>
        </w:rPr>
        <w:t xml:space="preserve">sebagai faktor yang mempengaruhi </w:t>
      </w:r>
      <w:r w:rsidRPr="00764525">
        <w:rPr>
          <w:rFonts w:ascii="Times New Roman" w:hAnsi="Times New Roman" w:cs="Times New Roman"/>
          <w:i/>
          <w:sz w:val="24"/>
          <w:szCs w:val="24"/>
        </w:rPr>
        <w:t>psychological well being.</w:t>
      </w:r>
      <w:r>
        <w:rPr>
          <w:rFonts w:ascii="Times New Roman" w:hAnsi="Times New Roman" w:cs="Times New Roman"/>
          <w:i/>
          <w:sz w:val="24"/>
          <w:szCs w:val="24"/>
        </w:rPr>
        <w:t xml:space="preserve"> </w:t>
      </w:r>
      <w:r>
        <w:rPr>
          <w:rFonts w:ascii="Times New Roman" w:hAnsi="Times New Roman" w:cs="Times New Roman"/>
          <w:sz w:val="24"/>
          <w:szCs w:val="24"/>
        </w:rPr>
        <w:t>Dukungan sosial keluarga merupakan salah satu sumber dari dukungan sosial (Sarafino &amp; Smith, 2011).</w:t>
      </w:r>
    </w:p>
    <w:p w:rsidR="00AA1AA3" w:rsidRDefault="00AA1AA3" w:rsidP="00AA1A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64525">
        <w:rPr>
          <w:rFonts w:ascii="Times New Roman" w:hAnsi="Times New Roman" w:cs="Times New Roman"/>
          <w:sz w:val="24"/>
          <w:szCs w:val="24"/>
        </w:rPr>
        <w:t xml:space="preserve">Sarafino </w:t>
      </w:r>
      <w:r>
        <w:rPr>
          <w:rFonts w:ascii="Times New Roman" w:hAnsi="Times New Roman" w:cs="Times New Roman"/>
          <w:sz w:val="24"/>
          <w:szCs w:val="24"/>
        </w:rPr>
        <w:t xml:space="preserve">&amp; Smith </w:t>
      </w:r>
      <w:r w:rsidRPr="00764525">
        <w:rPr>
          <w:rFonts w:ascii="Times New Roman" w:hAnsi="Times New Roman" w:cs="Times New Roman"/>
          <w:sz w:val="24"/>
          <w:szCs w:val="24"/>
        </w:rPr>
        <w:t xml:space="preserve">(2011) menjelaskan bahwa dukungan sosial adalah tindakan yang dirasakan oleh seseorang </w:t>
      </w:r>
      <w:proofErr w:type="gramStart"/>
      <w:r w:rsidRPr="00764525">
        <w:rPr>
          <w:rFonts w:ascii="Times New Roman" w:hAnsi="Times New Roman" w:cs="Times New Roman"/>
          <w:sz w:val="24"/>
          <w:szCs w:val="24"/>
        </w:rPr>
        <w:t>akan</w:t>
      </w:r>
      <w:proofErr w:type="gramEnd"/>
      <w:r w:rsidRPr="00764525">
        <w:rPr>
          <w:rFonts w:ascii="Times New Roman" w:hAnsi="Times New Roman" w:cs="Times New Roman"/>
          <w:sz w:val="24"/>
          <w:szCs w:val="24"/>
        </w:rPr>
        <w:t xml:space="preserve"> adanya pengertian, penghargaan, keperdulian dan bantuan yang diterima dari orang lain atau lingkungan disekitarnya. </w:t>
      </w:r>
      <w:proofErr w:type="gramStart"/>
      <w:r w:rsidRPr="00764525">
        <w:rPr>
          <w:rFonts w:ascii="Times New Roman" w:hAnsi="Times New Roman" w:cs="Times New Roman"/>
          <w:sz w:val="24"/>
          <w:szCs w:val="24"/>
        </w:rPr>
        <w:t>Sedangkan menurut Dimatteo (dalam Peristianto &amp; Lestari, 2018) dukungan sosial adalah bantuan yang berasal dari orang lain seperti teman, keluarga, tetangga, rekan kerja, dan lain-lain.</w:t>
      </w:r>
      <w:proofErr w:type="gramEnd"/>
      <w:r>
        <w:rPr>
          <w:rFonts w:ascii="Times New Roman" w:hAnsi="Times New Roman" w:cs="Times New Roman"/>
          <w:sz w:val="24"/>
          <w:szCs w:val="24"/>
        </w:rPr>
        <w:t xml:space="preserve"> </w:t>
      </w:r>
      <w:r w:rsidRPr="00764525">
        <w:rPr>
          <w:rFonts w:ascii="Times New Roman" w:hAnsi="Times New Roman" w:cs="Times New Roman"/>
          <w:sz w:val="24"/>
          <w:szCs w:val="24"/>
        </w:rPr>
        <w:t xml:space="preserve">Menurut Davis (dalam </w:t>
      </w:r>
      <w:r w:rsidRPr="00DD03FB">
        <w:rPr>
          <w:rFonts w:ascii="Times New Roman" w:hAnsi="Times New Roman" w:cs="Times New Roman"/>
          <w:sz w:val="24"/>
          <w:szCs w:val="24"/>
        </w:rPr>
        <w:t>Pratiwi, 2009</w:t>
      </w:r>
      <w:r w:rsidRPr="00764525">
        <w:rPr>
          <w:rFonts w:ascii="Times New Roman" w:hAnsi="Times New Roman" w:cs="Times New Roman"/>
          <w:sz w:val="24"/>
          <w:szCs w:val="24"/>
        </w:rPr>
        <w:t>)</w:t>
      </w:r>
      <w:r>
        <w:rPr>
          <w:rFonts w:ascii="Times New Roman" w:hAnsi="Times New Roman" w:cs="Times New Roman"/>
          <w:sz w:val="24"/>
          <w:szCs w:val="24"/>
        </w:rPr>
        <w:t xml:space="preserve"> </w:t>
      </w:r>
      <w:r w:rsidRPr="00764525">
        <w:rPr>
          <w:rFonts w:ascii="Times New Roman" w:hAnsi="Times New Roman" w:cs="Times New Roman"/>
          <w:sz w:val="24"/>
          <w:szCs w:val="24"/>
        </w:rPr>
        <w:t xml:space="preserve">seseorang yang memiliki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tinggi adalah individu yang juga mendapatkan dukungan sosial. Dukungan sosial merupakan faktor penting dalam merawat anak dengan gangguan autisme (Pradana &amp; Kustanti, 2017). Penelitian yang telah dilakukan oleh </w:t>
      </w:r>
      <w:r w:rsidRPr="00764525">
        <w:rPr>
          <w:rFonts w:ascii="Times New Roman" w:hAnsi="Times New Roman" w:cs="Times New Roman"/>
          <w:sz w:val="24"/>
          <w:szCs w:val="24"/>
        </w:rPr>
        <w:lastRenderedPageBreak/>
        <w:t xml:space="preserve">Abbeduto, </w:t>
      </w:r>
      <w:r>
        <w:rPr>
          <w:rFonts w:ascii="Times New Roman" w:hAnsi="Times New Roman" w:cs="Times New Roman"/>
          <w:sz w:val="24"/>
          <w:szCs w:val="24"/>
        </w:rPr>
        <w:t>dkk</w:t>
      </w:r>
      <w:r w:rsidRPr="00764525">
        <w:rPr>
          <w:rFonts w:ascii="Times New Roman" w:hAnsi="Times New Roman" w:cs="Times New Roman"/>
          <w:sz w:val="24"/>
          <w:szCs w:val="24"/>
        </w:rPr>
        <w:t xml:space="preserve"> (2004) menunjukkan bahwa ibu yang memiliki anak autis </w:t>
      </w:r>
      <w:r w:rsidRPr="00764525">
        <w:rPr>
          <w:rFonts w:ascii="Times New Roman" w:hAnsi="Times New Roman" w:cs="Times New Roman"/>
          <w:i/>
          <w:sz w:val="24"/>
          <w:szCs w:val="24"/>
        </w:rPr>
        <w:t>memiliki psychological well being</w:t>
      </w:r>
      <w:r w:rsidRPr="00764525">
        <w:rPr>
          <w:rFonts w:ascii="Times New Roman" w:hAnsi="Times New Roman" w:cs="Times New Roman"/>
          <w:sz w:val="24"/>
          <w:szCs w:val="24"/>
        </w:rPr>
        <w:t xml:space="preserve"> yang lebih rendah dikarenakan memiliki tingkat stres yang lebih besar yang disebabkan kurangnya dukungan sosial. Sementara itu, Taylor (1997) mengungkapkan bahwa dukungan sosial dari individu lain dapat melindun</w:t>
      </w:r>
      <w:r>
        <w:rPr>
          <w:rFonts w:ascii="Times New Roman" w:hAnsi="Times New Roman" w:cs="Times New Roman"/>
          <w:sz w:val="24"/>
          <w:szCs w:val="24"/>
        </w:rPr>
        <w:t>gi individu dari akibat stress.</w:t>
      </w:r>
    </w:p>
    <w:p w:rsidR="00A32259" w:rsidRDefault="00A32259" w:rsidP="00AA1AA3">
      <w:pPr>
        <w:spacing w:after="0" w:line="240" w:lineRule="auto"/>
        <w:ind w:firstLine="720"/>
        <w:jc w:val="both"/>
        <w:rPr>
          <w:rFonts w:ascii="Times New Roman" w:hAnsi="Times New Roman" w:cs="Times New Roman"/>
          <w:sz w:val="24"/>
          <w:szCs w:val="24"/>
        </w:rPr>
      </w:pPr>
      <w:r w:rsidRPr="00DB6FD9">
        <w:rPr>
          <w:rFonts w:ascii="Times New Roman" w:eastAsia="Times New Roman" w:hAnsi="Times New Roman" w:cs="Times New Roman"/>
          <w:sz w:val="24"/>
          <w:szCs w:val="24"/>
          <w:lang w:eastAsia="id-ID"/>
        </w:rPr>
        <w:t xml:space="preserve">Penelitian ini bertujuan untuk mengetahui hubungan antara dukungan sosial </w:t>
      </w:r>
      <w:r w:rsidR="00AA1AA3">
        <w:rPr>
          <w:rFonts w:ascii="Times New Roman" w:eastAsia="Times New Roman" w:hAnsi="Times New Roman" w:cs="Times New Roman"/>
          <w:sz w:val="24"/>
          <w:szCs w:val="24"/>
          <w:lang w:eastAsia="id-ID"/>
        </w:rPr>
        <w:t xml:space="preserve">keluarga </w:t>
      </w:r>
      <w:r w:rsidRPr="00DB6FD9">
        <w:rPr>
          <w:rFonts w:ascii="Times New Roman" w:eastAsia="Times New Roman" w:hAnsi="Times New Roman" w:cs="Times New Roman"/>
          <w:sz w:val="24"/>
          <w:szCs w:val="24"/>
          <w:lang w:eastAsia="id-ID"/>
        </w:rPr>
        <w:t xml:space="preserve">dengan </w:t>
      </w:r>
      <w:r w:rsidRPr="00DB6FD9">
        <w:rPr>
          <w:rFonts w:ascii="Times New Roman" w:eastAsia="Times New Roman" w:hAnsi="Times New Roman" w:cs="Times New Roman"/>
          <w:i/>
          <w:sz w:val="24"/>
          <w:szCs w:val="24"/>
          <w:lang w:eastAsia="id-ID"/>
        </w:rPr>
        <w:t>psychological well being</w:t>
      </w:r>
      <w:r w:rsidRPr="00DB6FD9">
        <w:rPr>
          <w:rFonts w:ascii="Times New Roman" w:eastAsia="Times New Roman" w:hAnsi="Times New Roman" w:cs="Times New Roman"/>
          <w:sz w:val="24"/>
          <w:szCs w:val="24"/>
          <w:lang w:eastAsia="id-ID"/>
        </w:rPr>
        <w:t xml:space="preserve"> pada ibu yang memiliki anak autis di Yogyakarta. Adapun rumusan masalah yang diajukan peneliti adalah: apakah ada hubungan dukungan sosial dengan </w:t>
      </w:r>
      <w:r w:rsidRPr="00DB6FD9">
        <w:rPr>
          <w:rFonts w:ascii="Times New Roman" w:eastAsia="Times New Roman" w:hAnsi="Times New Roman" w:cs="Times New Roman"/>
          <w:i/>
          <w:sz w:val="24"/>
          <w:szCs w:val="24"/>
          <w:lang w:eastAsia="id-ID"/>
        </w:rPr>
        <w:t>psychological well-being</w:t>
      </w:r>
      <w:r w:rsidRPr="00DB6FD9">
        <w:rPr>
          <w:rFonts w:ascii="Times New Roman" w:eastAsia="Times New Roman" w:hAnsi="Times New Roman" w:cs="Times New Roman"/>
          <w:sz w:val="24"/>
          <w:szCs w:val="24"/>
          <w:lang w:eastAsia="id-ID"/>
        </w:rPr>
        <w:t xml:space="preserve"> pada ibu yang memiliki anak </w:t>
      </w:r>
      <w:proofErr w:type="gramStart"/>
      <w:r w:rsidRPr="00DB6FD9">
        <w:rPr>
          <w:rFonts w:ascii="Times New Roman" w:eastAsia="Times New Roman" w:hAnsi="Times New Roman" w:cs="Times New Roman"/>
          <w:sz w:val="24"/>
          <w:szCs w:val="24"/>
          <w:lang w:eastAsia="id-ID"/>
        </w:rPr>
        <w:t>autis ?</w:t>
      </w:r>
      <w:proofErr w:type="gramEnd"/>
    </w:p>
    <w:p w:rsidR="00A32259" w:rsidRDefault="00A32259" w:rsidP="00AA1AA3">
      <w:pPr>
        <w:spacing w:after="0" w:line="240" w:lineRule="auto"/>
        <w:ind w:firstLine="720"/>
        <w:jc w:val="both"/>
        <w:rPr>
          <w:rFonts w:ascii="Times New Roman" w:hAnsi="Times New Roman" w:cs="Times New Roman"/>
          <w:sz w:val="24"/>
          <w:szCs w:val="24"/>
        </w:rPr>
      </w:pPr>
      <w:r w:rsidRPr="00DB6FD9">
        <w:rPr>
          <w:rFonts w:ascii="Times New Roman" w:eastAsia="Times New Roman" w:hAnsi="Times New Roman" w:cs="Times New Roman"/>
          <w:sz w:val="24"/>
          <w:szCs w:val="24"/>
          <w:lang w:eastAsia="id-ID"/>
        </w:rPr>
        <w:t xml:space="preserve">Manfaat teoritis penelitian ini diharapkan dapat memberikan kontribusi bagi pengembangan ilmu psikologi khususnya dalam ilmu psikologi sosial-klinis dan perkembangan. Sedngkan manfaat praktis penelitian ini diharapkan dapat memberikan acuan bagi ibu yang memiliki anak autis untuk mengoptimalkan </w:t>
      </w:r>
      <w:r w:rsidRPr="00DB6FD9">
        <w:rPr>
          <w:rFonts w:ascii="Times New Roman" w:eastAsia="Times New Roman" w:hAnsi="Times New Roman" w:cs="Times New Roman"/>
          <w:i/>
          <w:sz w:val="24"/>
          <w:szCs w:val="24"/>
          <w:lang w:eastAsia="id-ID"/>
        </w:rPr>
        <w:t>psychological well-being</w:t>
      </w:r>
      <w:r w:rsidRPr="00DB6FD9">
        <w:rPr>
          <w:rFonts w:ascii="Times New Roman" w:eastAsia="Times New Roman" w:hAnsi="Times New Roman" w:cs="Times New Roman"/>
          <w:sz w:val="24"/>
          <w:szCs w:val="24"/>
          <w:lang w:eastAsia="id-ID"/>
        </w:rPr>
        <w:t xml:space="preserve"> dalam diri. Selain itu, dapat dijadikan sebagai bahan pertimbangan mengenai pentingnya dukungan sosial untuk memaksimalkan peran dari setiap individu dalam kehidupan sehari-hari sebagai upaya untuk meningkatkan </w:t>
      </w:r>
      <w:r w:rsidRPr="00DB6FD9">
        <w:rPr>
          <w:rFonts w:ascii="Times New Roman" w:eastAsia="Times New Roman" w:hAnsi="Times New Roman" w:cs="Times New Roman"/>
          <w:i/>
          <w:sz w:val="24"/>
          <w:szCs w:val="24"/>
          <w:lang w:eastAsia="id-ID"/>
        </w:rPr>
        <w:t xml:space="preserve">psychological well-being </w:t>
      </w:r>
      <w:r w:rsidRPr="00DB6FD9">
        <w:rPr>
          <w:rFonts w:ascii="Times New Roman" w:eastAsia="Times New Roman" w:hAnsi="Times New Roman" w:cs="Times New Roman"/>
          <w:sz w:val="24"/>
          <w:szCs w:val="24"/>
          <w:lang w:eastAsia="id-ID"/>
        </w:rPr>
        <w:t>pada ibu yang memiliki anak autis.</w:t>
      </w:r>
    </w:p>
    <w:p w:rsidR="00A32259" w:rsidRDefault="00A32259" w:rsidP="00AA1AA3">
      <w:pPr>
        <w:spacing w:after="0" w:line="240" w:lineRule="auto"/>
        <w:ind w:firstLine="720"/>
        <w:jc w:val="both"/>
        <w:rPr>
          <w:rFonts w:ascii="Times New Roman" w:hAnsi="Times New Roman" w:cs="Times New Roman"/>
          <w:sz w:val="24"/>
          <w:szCs w:val="24"/>
        </w:rPr>
      </w:pPr>
      <w:r w:rsidRPr="00DB6FD9">
        <w:rPr>
          <w:rFonts w:ascii="Times New Roman" w:eastAsia="Times New Roman" w:hAnsi="Times New Roman" w:cs="Times New Roman"/>
          <w:sz w:val="24"/>
          <w:szCs w:val="24"/>
          <w:lang w:eastAsia="id-ID"/>
        </w:rPr>
        <w:t xml:space="preserve">Hipotesis yang </w:t>
      </w:r>
      <w:r w:rsidRPr="00DB6FD9">
        <w:rPr>
          <w:rFonts w:ascii="Times New Roman" w:hAnsi="Times New Roman" w:cs="Times New Roman"/>
          <w:sz w:val="24"/>
          <w:szCs w:val="24"/>
        </w:rPr>
        <w:t>diajukan dalam penelitian ini adalah ada hubungan positif antara dukungan sosial</w:t>
      </w:r>
      <w:r w:rsidR="00AA1AA3">
        <w:rPr>
          <w:rFonts w:ascii="Times New Roman" w:hAnsi="Times New Roman" w:cs="Times New Roman"/>
          <w:sz w:val="24"/>
          <w:szCs w:val="24"/>
        </w:rPr>
        <w:t xml:space="preserve"> keluarga</w:t>
      </w:r>
      <w:r w:rsidRPr="00DB6FD9">
        <w:rPr>
          <w:rFonts w:ascii="Times New Roman" w:hAnsi="Times New Roman" w:cs="Times New Roman"/>
          <w:sz w:val="24"/>
          <w:szCs w:val="24"/>
        </w:rPr>
        <w:t xml:space="preserve"> dengan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pada ibu yang memiliki anak autis. Semakin tinggi dukungan sosial</w:t>
      </w:r>
      <w:r w:rsidR="00AA1AA3">
        <w:rPr>
          <w:rFonts w:ascii="Times New Roman" w:hAnsi="Times New Roman" w:cs="Times New Roman"/>
          <w:sz w:val="24"/>
          <w:szCs w:val="24"/>
        </w:rPr>
        <w:t xml:space="preserve"> keluarga</w:t>
      </w:r>
      <w:r w:rsidRPr="00DB6FD9">
        <w:rPr>
          <w:rFonts w:ascii="Times New Roman" w:hAnsi="Times New Roman" w:cs="Times New Roman"/>
          <w:sz w:val="24"/>
          <w:szCs w:val="24"/>
        </w:rPr>
        <w:t xml:space="preserve">, maka semakin tinggi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pada ibu yang memiliki anak autis. Sebaliknya semakin rendah dukungan sosial</w:t>
      </w:r>
      <w:r w:rsidR="00AA1AA3">
        <w:rPr>
          <w:rFonts w:ascii="Times New Roman" w:hAnsi="Times New Roman" w:cs="Times New Roman"/>
          <w:sz w:val="24"/>
          <w:szCs w:val="24"/>
        </w:rPr>
        <w:t xml:space="preserve"> keluarga</w:t>
      </w:r>
      <w:r w:rsidRPr="00DB6FD9">
        <w:rPr>
          <w:rFonts w:ascii="Times New Roman" w:hAnsi="Times New Roman" w:cs="Times New Roman"/>
          <w:sz w:val="24"/>
          <w:szCs w:val="24"/>
        </w:rPr>
        <w:t xml:space="preserve">, maka semakin rendah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pada ibu yang memiliki anak autis.</w:t>
      </w:r>
    </w:p>
    <w:p w:rsidR="00A32259" w:rsidRPr="00DB6FD9" w:rsidRDefault="00A32259" w:rsidP="00AA1AA3">
      <w:pPr>
        <w:spacing w:after="0" w:line="240" w:lineRule="auto"/>
        <w:ind w:firstLine="720"/>
        <w:jc w:val="both"/>
        <w:rPr>
          <w:rFonts w:ascii="Times New Roman" w:hAnsi="Times New Roman" w:cs="Times New Roman"/>
          <w:sz w:val="24"/>
          <w:szCs w:val="24"/>
        </w:rPr>
      </w:pPr>
    </w:p>
    <w:p w:rsidR="00A32259" w:rsidRDefault="00A32259" w:rsidP="00A32259">
      <w:pPr>
        <w:spacing w:after="0" w:line="240" w:lineRule="auto"/>
        <w:jc w:val="both"/>
        <w:rPr>
          <w:rFonts w:ascii="Times New Roman" w:hAnsi="Times New Roman" w:cs="Times New Roman"/>
          <w:sz w:val="24"/>
          <w:szCs w:val="24"/>
        </w:rPr>
      </w:pPr>
      <w:r w:rsidRPr="00DB6FD9">
        <w:rPr>
          <w:rFonts w:ascii="Times New Roman" w:hAnsi="Times New Roman" w:cs="Times New Roman"/>
          <w:sz w:val="24"/>
          <w:szCs w:val="24"/>
        </w:rPr>
        <w:t>METODE PENELITIAN</w:t>
      </w:r>
    </w:p>
    <w:p w:rsidR="00A32259" w:rsidRPr="00DB6FD9" w:rsidRDefault="00A32259" w:rsidP="00A32259">
      <w:pPr>
        <w:spacing w:after="0" w:line="240" w:lineRule="auto"/>
        <w:jc w:val="both"/>
        <w:rPr>
          <w:rFonts w:ascii="Times New Roman" w:hAnsi="Times New Roman" w:cs="Times New Roman"/>
          <w:sz w:val="24"/>
          <w:szCs w:val="24"/>
        </w:rPr>
      </w:pPr>
    </w:p>
    <w:p w:rsidR="00A32259" w:rsidRDefault="00A32259" w:rsidP="00A32259">
      <w:pPr>
        <w:spacing w:after="0" w:line="240" w:lineRule="auto"/>
        <w:ind w:firstLine="720"/>
        <w:jc w:val="both"/>
        <w:rPr>
          <w:rFonts w:ascii="Times New Roman" w:hAnsi="Times New Roman" w:cs="Times New Roman"/>
          <w:sz w:val="24"/>
          <w:szCs w:val="24"/>
        </w:rPr>
      </w:pPr>
      <w:r w:rsidRPr="00DB6FD9">
        <w:rPr>
          <w:rFonts w:ascii="Times New Roman" w:hAnsi="Times New Roman" w:cs="Times New Roman"/>
          <w:sz w:val="24"/>
          <w:szCs w:val="24"/>
        </w:rPr>
        <w:t xml:space="preserve">Metode pengumpulan data dalam penelitian ini adalah dengan menggunakan metode skala. Skala adalah suatu alat ukur untuk mengetahui atau mengungkap aspek psikologis, berupa pertanyaan yang secara tidak langsung menungkap indikator perilaku dari atribut yang besangkutan, Respon subjek tidak diklasifikasikan sebagai jawaban benar atau salah, semua jawaban diterima sepanjang diberikan secara jujur dan sungguh-sungguh. Skala yang digunakan dalam penelitian penelitian ini adalah skala </w:t>
      </w:r>
      <w:r w:rsidRPr="00DB6FD9">
        <w:rPr>
          <w:rFonts w:ascii="Times New Roman" w:hAnsi="Times New Roman" w:cs="Times New Roman"/>
          <w:i/>
          <w:sz w:val="24"/>
          <w:szCs w:val="24"/>
        </w:rPr>
        <w:t>Likert</w:t>
      </w:r>
      <w:r w:rsidRPr="00DB6FD9">
        <w:rPr>
          <w:rFonts w:ascii="Times New Roman" w:hAnsi="Times New Roman" w:cs="Times New Roman"/>
          <w:sz w:val="24"/>
          <w:szCs w:val="24"/>
        </w:rPr>
        <w:t xml:space="preserve">. Skala </w:t>
      </w:r>
      <w:r w:rsidRPr="00DB6FD9">
        <w:rPr>
          <w:rFonts w:ascii="Times New Roman" w:hAnsi="Times New Roman" w:cs="Times New Roman"/>
          <w:i/>
          <w:sz w:val="24"/>
          <w:szCs w:val="24"/>
        </w:rPr>
        <w:t>Likert</w:t>
      </w:r>
      <w:r w:rsidRPr="00DB6FD9">
        <w:rPr>
          <w:rFonts w:ascii="Times New Roman" w:hAnsi="Times New Roman" w:cs="Times New Roman"/>
          <w:sz w:val="24"/>
          <w:szCs w:val="24"/>
        </w:rPr>
        <w:t xml:space="preserve"> adalah skala yang digunakan untuk mengukur sikap, pendapat, dan persepsi seseorang atau sekelompok orang tentang fenomena sosial. </w:t>
      </w:r>
      <w:proofErr w:type="gramStart"/>
      <w:r w:rsidRPr="00DB6FD9">
        <w:rPr>
          <w:rFonts w:ascii="Times New Roman" w:hAnsi="Times New Roman" w:cs="Times New Roman"/>
          <w:sz w:val="24"/>
          <w:szCs w:val="24"/>
        </w:rPr>
        <w:t>diberi</w:t>
      </w:r>
      <w:proofErr w:type="gramEnd"/>
      <w:r w:rsidRPr="00DB6FD9">
        <w:rPr>
          <w:rFonts w:ascii="Times New Roman" w:hAnsi="Times New Roman" w:cs="Times New Roman"/>
          <w:sz w:val="24"/>
          <w:szCs w:val="24"/>
        </w:rPr>
        <w:t xml:space="preserve"> skor antara 1 sampai 4. Instrumen penelitian diuji menggunakan uji validitas dan uji reliablitas untuk menilai apakah pertanyaan-pertanyaan dalam kuesioner bernilai valid dan reliabel. Kemudian data-data yang telah terkumpul diuji dengan menggunakan uji normalitas dan uji linearitas untuk memastikan data-data tersebut berdistirbusi normla dan ada hubungan linier antara variabel bebas dan variabel terikatnya sehingga data-data tersebut layak untuk digunakan dalam uji hipotesis.</w:t>
      </w:r>
    </w:p>
    <w:p w:rsidR="00A32259" w:rsidRDefault="00A32259" w:rsidP="00A32259">
      <w:pPr>
        <w:spacing w:after="0" w:line="240" w:lineRule="auto"/>
        <w:ind w:firstLine="720"/>
        <w:jc w:val="both"/>
        <w:rPr>
          <w:rFonts w:ascii="Times New Roman" w:hAnsi="Times New Roman" w:cs="Times New Roman"/>
          <w:sz w:val="24"/>
          <w:szCs w:val="24"/>
        </w:rPr>
      </w:pPr>
      <w:r w:rsidRPr="00DB6FD9">
        <w:rPr>
          <w:rFonts w:ascii="Times New Roman" w:hAnsi="Times New Roman" w:cs="Times New Roman"/>
          <w:sz w:val="24"/>
          <w:szCs w:val="24"/>
        </w:rPr>
        <w:t xml:space="preserve">Sebelum skala digunakan, peneliti </w:t>
      </w:r>
      <w:proofErr w:type="gramStart"/>
      <w:r w:rsidRPr="00DB6FD9">
        <w:rPr>
          <w:rFonts w:ascii="Times New Roman" w:hAnsi="Times New Roman" w:cs="Times New Roman"/>
          <w:sz w:val="24"/>
          <w:szCs w:val="24"/>
        </w:rPr>
        <w:t>akan</w:t>
      </w:r>
      <w:proofErr w:type="gramEnd"/>
      <w:r w:rsidRPr="00DB6FD9">
        <w:rPr>
          <w:rFonts w:ascii="Times New Roman" w:hAnsi="Times New Roman" w:cs="Times New Roman"/>
          <w:sz w:val="24"/>
          <w:szCs w:val="24"/>
        </w:rPr>
        <w:t xml:space="preserve"> melakukan uji coba skala terlebih dahulu untuk mengetahui validitas dan reliabilitas alat ukur. Pengukuran tentang </w:t>
      </w:r>
      <w:r w:rsidRPr="00DB6FD9">
        <w:rPr>
          <w:rFonts w:ascii="Times New Roman" w:hAnsi="Times New Roman" w:cs="Times New Roman"/>
          <w:sz w:val="24"/>
          <w:szCs w:val="24"/>
        </w:rPr>
        <w:lastRenderedPageBreak/>
        <w:t>validitas digunakan untuk mendapatkan pengetahuan sejauh mana ketepatan dan kecermatan aitem-aitem dari suatu alat ukur dalam melakukan fungsi alat ukurnya (Azwar, 2015). Batasan kriteria koefisien korelasi aitem total (r</w:t>
      </w:r>
      <w:r w:rsidRPr="00DB6FD9">
        <w:rPr>
          <w:rFonts w:ascii="Times New Roman" w:hAnsi="Times New Roman" w:cs="Times New Roman"/>
          <w:sz w:val="24"/>
          <w:szCs w:val="24"/>
          <w:vertAlign w:val="subscript"/>
        </w:rPr>
        <w:t>xy</w:t>
      </w:r>
      <w:r w:rsidRPr="00DB6FD9">
        <w:rPr>
          <w:rFonts w:ascii="Times New Roman" w:hAnsi="Times New Roman" w:cs="Times New Roman"/>
          <w:sz w:val="24"/>
          <w:szCs w:val="24"/>
        </w:rPr>
        <w:t>) yang dipakai dalam penelitian ini adalah 0</w:t>
      </w:r>
      <w:proofErr w:type="gramStart"/>
      <w:r w:rsidRPr="00DB6FD9">
        <w:rPr>
          <w:rFonts w:ascii="Times New Roman" w:hAnsi="Times New Roman" w:cs="Times New Roman"/>
          <w:sz w:val="24"/>
          <w:szCs w:val="24"/>
        </w:rPr>
        <w:t>,30</w:t>
      </w:r>
      <w:proofErr w:type="gramEnd"/>
      <w:r w:rsidRPr="00DB6FD9">
        <w:rPr>
          <w:rFonts w:ascii="Times New Roman" w:hAnsi="Times New Roman" w:cs="Times New Roman"/>
          <w:sz w:val="24"/>
          <w:szCs w:val="24"/>
        </w:rPr>
        <w:t xml:space="preserve">, sehingga koefisien korelasi aitem yang kurang dari batas minimal akan digugurkan. Sedangkan reliabilitas kuosioner dikatakan reliabel jika nilai </w:t>
      </w:r>
      <w:r w:rsidRPr="00DB6FD9">
        <w:rPr>
          <w:rFonts w:ascii="Times New Roman" w:hAnsi="Times New Roman" w:cs="Times New Roman"/>
          <w:i/>
          <w:sz w:val="24"/>
          <w:szCs w:val="24"/>
        </w:rPr>
        <w:t>Alpha Cronbach</w:t>
      </w:r>
      <w:r w:rsidRPr="00DB6FD9">
        <w:rPr>
          <w:rFonts w:ascii="Times New Roman" w:hAnsi="Times New Roman" w:cs="Times New Roman"/>
          <w:sz w:val="24"/>
          <w:szCs w:val="24"/>
        </w:rPr>
        <w:t xml:space="preserve"> lebih besar </w:t>
      </w:r>
      <w:r>
        <w:rPr>
          <w:rFonts w:ascii="Times New Roman" w:hAnsi="Times New Roman" w:cs="Times New Roman"/>
          <w:sz w:val="24"/>
          <w:szCs w:val="24"/>
        </w:rPr>
        <w:t>dari 0</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w:t>
      </w:r>
    </w:p>
    <w:p w:rsidR="00A32259" w:rsidRDefault="00A32259" w:rsidP="00A32259">
      <w:pPr>
        <w:spacing w:after="0" w:line="240" w:lineRule="auto"/>
        <w:ind w:firstLine="720"/>
        <w:jc w:val="both"/>
        <w:rPr>
          <w:rFonts w:ascii="Times New Roman" w:hAnsi="Times New Roman" w:cs="Times New Roman"/>
          <w:sz w:val="24"/>
          <w:szCs w:val="24"/>
        </w:rPr>
      </w:pPr>
      <w:r w:rsidRPr="00DB6FD9">
        <w:rPr>
          <w:rFonts w:ascii="Times New Roman" w:hAnsi="Times New Roman" w:cs="Times New Roman"/>
          <w:sz w:val="24"/>
          <w:szCs w:val="24"/>
        </w:rPr>
        <w:t xml:space="preserve">Penelitian ini menggunakan dua skala agar didapatkan data yang diperlukan, yaitu skala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dan skala dukungan sosial</w:t>
      </w:r>
      <w:r w:rsidR="005028A3">
        <w:rPr>
          <w:rFonts w:ascii="Times New Roman" w:hAnsi="Times New Roman" w:cs="Times New Roman"/>
          <w:sz w:val="24"/>
          <w:szCs w:val="24"/>
        </w:rPr>
        <w:t xml:space="preserve"> keluarga</w:t>
      </w:r>
      <w:r w:rsidRPr="00DB6FD9">
        <w:rPr>
          <w:rFonts w:ascii="Times New Roman" w:hAnsi="Times New Roman" w:cs="Times New Roman"/>
          <w:sz w:val="24"/>
          <w:szCs w:val="24"/>
        </w:rPr>
        <w:t xml:space="preserve">. Skala terdiri dari aitem </w:t>
      </w:r>
      <w:r w:rsidRPr="00DB6FD9">
        <w:rPr>
          <w:rFonts w:ascii="Times New Roman" w:hAnsi="Times New Roman" w:cs="Times New Roman"/>
          <w:i/>
          <w:sz w:val="24"/>
          <w:szCs w:val="24"/>
        </w:rPr>
        <w:t>favorable</w:t>
      </w:r>
      <w:r w:rsidRPr="00DB6FD9">
        <w:rPr>
          <w:rFonts w:ascii="Times New Roman" w:hAnsi="Times New Roman" w:cs="Times New Roman"/>
          <w:sz w:val="24"/>
          <w:szCs w:val="24"/>
        </w:rPr>
        <w:t xml:space="preserve"> dan </w:t>
      </w:r>
      <w:r w:rsidRPr="00DB6FD9">
        <w:rPr>
          <w:rFonts w:ascii="Times New Roman" w:hAnsi="Times New Roman" w:cs="Times New Roman"/>
          <w:i/>
          <w:sz w:val="24"/>
          <w:szCs w:val="24"/>
        </w:rPr>
        <w:t xml:space="preserve">unfavorable. </w:t>
      </w:r>
      <w:r w:rsidRPr="00DB6FD9">
        <w:rPr>
          <w:rFonts w:ascii="Times New Roman" w:hAnsi="Times New Roman" w:cs="Times New Roman"/>
          <w:sz w:val="24"/>
          <w:szCs w:val="24"/>
        </w:rPr>
        <w:t xml:space="preserve">Sebelum digunakan untuk penelitian, dilakukan uji coba skala untuk mengetahui validitas dan realibilitas alat ukur. Jumlah subjek penelitian ini sebanyak 60 orang ibu yang memiliki anak autis di Yogyakarta. Dengan jumlah aitem penelitian berjumlah 30 aitem pada variabel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dan ai</w:t>
      </w:r>
      <w:r w:rsidR="00D15037">
        <w:rPr>
          <w:rFonts w:ascii="Times New Roman" w:hAnsi="Times New Roman" w:cs="Times New Roman"/>
          <w:sz w:val="24"/>
          <w:szCs w:val="24"/>
        </w:rPr>
        <w:t>tem dukungan sosial berjumlah 30</w:t>
      </w:r>
      <w:r w:rsidRPr="00DB6FD9">
        <w:rPr>
          <w:rFonts w:ascii="Times New Roman" w:hAnsi="Times New Roman" w:cs="Times New Roman"/>
          <w:sz w:val="24"/>
          <w:szCs w:val="24"/>
        </w:rPr>
        <w:t xml:space="preserve"> aitem. Uji hipotesis dalam penelitian ini dilakukan dengan menggunakan teknik korelasi </w:t>
      </w:r>
      <w:r w:rsidRPr="00DB6FD9">
        <w:rPr>
          <w:rFonts w:ascii="Times New Roman" w:hAnsi="Times New Roman" w:cs="Times New Roman"/>
          <w:i/>
          <w:sz w:val="24"/>
          <w:szCs w:val="24"/>
        </w:rPr>
        <w:t xml:space="preserve">Product Moment (Pearson Correlation) </w:t>
      </w:r>
      <w:r w:rsidRPr="00DB6FD9">
        <w:rPr>
          <w:rFonts w:ascii="Times New Roman" w:hAnsi="Times New Roman" w:cs="Times New Roman"/>
          <w:sz w:val="24"/>
          <w:szCs w:val="24"/>
        </w:rPr>
        <w:t>yang dikembangkan oleh Karl Pearson yang digunakan untuk menentukan hubungan antara dua variabel yaitu variabel terikat dan variabel bebas.</w:t>
      </w:r>
    </w:p>
    <w:p w:rsidR="00A32259" w:rsidRPr="00DB6FD9" w:rsidRDefault="00A32259" w:rsidP="00A32259">
      <w:pPr>
        <w:spacing w:after="0" w:line="240" w:lineRule="auto"/>
        <w:ind w:firstLine="720"/>
        <w:jc w:val="both"/>
        <w:rPr>
          <w:rFonts w:ascii="Times New Roman" w:hAnsi="Times New Roman" w:cs="Times New Roman"/>
          <w:sz w:val="24"/>
          <w:szCs w:val="24"/>
        </w:rPr>
      </w:pPr>
    </w:p>
    <w:p w:rsidR="00A32259" w:rsidRDefault="00A32259" w:rsidP="00A32259">
      <w:pPr>
        <w:spacing w:after="0" w:line="240" w:lineRule="auto"/>
        <w:jc w:val="both"/>
        <w:rPr>
          <w:rFonts w:ascii="Times New Roman" w:hAnsi="Times New Roman" w:cs="Times New Roman"/>
          <w:b/>
          <w:sz w:val="24"/>
          <w:szCs w:val="24"/>
        </w:rPr>
      </w:pPr>
      <w:r w:rsidRPr="00B91F3F">
        <w:rPr>
          <w:rFonts w:ascii="Times New Roman" w:hAnsi="Times New Roman" w:cs="Times New Roman"/>
          <w:b/>
          <w:sz w:val="24"/>
          <w:szCs w:val="24"/>
        </w:rPr>
        <w:t>HASIL DAN PEMBAHASAN</w:t>
      </w:r>
    </w:p>
    <w:p w:rsidR="00A32259" w:rsidRDefault="00A32259" w:rsidP="00A32259">
      <w:pPr>
        <w:spacing w:after="0" w:line="240" w:lineRule="auto"/>
        <w:jc w:val="both"/>
        <w:rPr>
          <w:rFonts w:ascii="Times New Roman" w:hAnsi="Times New Roman" w:cs="Times New Roman"/>
          <w:b/>
          <w:sz w:val="24"/>
          <w:szCs w:val="24"/>
        </w:rPr>
      </w:pPr>
    </w:p>
    <w:p w:rsidR="00A32259" w:rsidRPr="00B91F3F" w:rsidRDefault="00A32259" w:rsidP="00A322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A32259" w:rsidRDefault="00A32259" w:rsidP="00A32259">
      <w:pPr>
        <w:spacing w:after="0" w:line="240" w:lineRule="auto"/>
        <w:jc w:val="center"/>
        <w:rPr>
          <w:rFonts w:ascii="Times New Roman" w:hAnsi="Times New Roman" w:cs="Times New Roman"/>
          <w:b/>
          <w:i/>
          <w:sz w:val="24"/>
          <w:szCs w:val="24"/>
        </w:rPr>
      </w:pPr>
      <w:r w:rsidRPr="00B91F3F">
        <w:rPr>
          <w:rFonts w:ascii="Times New Roman" w:hAnsi="Times New Roman" w:cs="Times New Roman"/>
          <w:b/>
          <w:sz w:val="24"/>
          <w:szCs w:val="24"/>
        </w:rPr>
        <w:t xml:space="preserve">Tabel anova dukungan sosial dengan </w:t>
      </w:r>
      <w:r w:rsidRPr="00B91F3F">
        <w:rPr>
          <w:rFonts w:ascii="Times New Roman" w:hAnsi="Times New Roman" w:cs="Times New Roman"/>
          <w:b/>
          <w:i/>
          <w:sz w:val="24"/>
          <w:szCs w:val="24"/>
        </w:rPr>
        <w:t>psychological well being</w:t>
      </w:r>
    </w:p>
    <w:p w:rsidR="00571D5F" w:rsidRDefault="00571D5F" w:rsidP="00A32259">
      <w:pPr>
        <w:spacing w:after="0" w:line="240" w:lineRule="auto"/>
        <w:jc w:val="center"/>
        <w:rPr>
          <w:rFonts w:ascii="Times New Roman" w:hAnsi="Times New Roman" w:cs="Times New Roman"/>
          <w:b/>
          <w:sz w:val="24"/>
          <w:szCs w:val="24"/>
        </w:rPr>
      </w:pPr>
    </w:p>
    <w:tbl>
      <w:tblPr>
        <w:tblW w:w="86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1"/>
        <w:gridCol w:w="1266"/>
        <w:gridCol w:w="1680"/>
        <w:gridCol w:w="1095"/>
        <w:gridCol w:w="763"/>
        <w:gridCol w:w="1048"/>
        <w:gridCol w:w="763"/>
        <w:gridCol w:w="771"/>
      </w:tblGrid>
      <w:tr w:rsidR="00571D5F" w:rsidRPr="00A3779B" w:rsidTr="00571D5F">
        <w:trPr>
          <w:cantSplit/>
          <w:trHeight w:val="261"/>
          <w:jc w:val="center"/>
        </w:trPr>
        <w:tc>
          <w:tcPr>
            <w:tcW w:w="861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71D5F" w:rsidRPr="00A3779B" w:rsidRDefault="00571D5F" w:rsidP="00D65F5D">
            <w:pPr>
              <w:autoSpaceDE w:val="0"/>
              <w:autoSpaceDN w:val="0"/>
              <w:adjustRightInd w:val="0"/>
              <w:spacing w:after="0" w:line="320" w:lineRule="atLeast"/>
              <w:ind w:left="60" w:right="60"/>
              <w:jc w:val="center"/>
              <w:rPr>
                <w:rFonts w:ascii="Arial" w:hAnsi="Arial" w:cs="Arial"/>
                <w:color w:val="010205"/>
              </w:rPr>
            </w:pPr>
            <w:r w:rsidRPr="00A3779B">
              <w:rPr>
                <w:rFonts w:ascii="Arial" w:hAnsi="Arial" w:cs="Arial"/>
                <w:b/>
                <w:bCs/>
                <w:color w:val="010205"/>
              </w:rPr>
              <w:t>ANOVA Table</w:t>
            </w:r>
          </w:p>
        </w:tc>
      </w:tr>
      <w:tr w:rsidR="00571D5F" w:rsidRPr="00A3779B" w:rsidTr="00571D5F">
        <w:trPr>
          <w:cantSplit/>
          <w:trHeight w:val="274"/>
          <w:jc w:val="center"/>
        </w:trPr>
        <w:tc>
          <w:tcPr>
            <w:tcW w:w="417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71D5F" w:rsidRPr="00A3779B" w:rsidRDefault="00571D5F" w:rsidP="00D65F5D">
            <w:pPr>
              <w:autoSpaceDE w:val="0"/>
              <w:autoSpaceDN w:val="0"/>
              <w:adjustRightInd w:val="0"/>
              <w:spacing w:after="0" w:line="240" w:lineRule="auto"/>
              <w:rPr>
                <w:rFonts w:ascii="Times New Roman"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bottom"/>
          </w:tcPr>
          <w:p w:rsidR="00571D5F" w:rsidRPr="00A3779B" w:rsidRDefault="00571D5F" w:rsidP="00D65F5D">
            <w:pPr>
              <w:autoSpaceDE w:val="0"/>
              <w:autoSpaceDN w:val="0"/>
              <w:adjustRightInd w:val="0"/>
              <w:spacing w:after="0" w:line="320" w:lineRule="atLeast"/>
              <w:ind w:left="60" w:right="60"/>
              <w:jc w:val="center"/>
              <w:rPr>
                <w:rFonts w:ascii="Arial" w:hAnsi="Arial" w:cs="Arial"/>
                <w:color w:val="264A60"/>
                <w:sz w:val="18"/>
                <w:szCs w:val="18"/>
              </w:rPr>
            </w:pPr>
            <w:r w:rsidRPr="00A3779B">
              <w:rPr>
                <w:rFonts w:ascii="Arial" w:hAnsi="Arial" w:cs="Arial"/>
                <w:color w:val="264A60"/>
                <w:sz w:val="18"/>
                <w:szCs w:val="18"/>
              </w:rPr>
              <w:t>Sum of Squares</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bottom"/>
          </w:tcPr>
          <w:p w:rsidR="00571D5F" w:rsidRPr="00A3779B" w:rsidRDefault="00571D5F" w:rsidP="00D65F5D">
            <w:pPr>
              <w:autoSpaceDE w:val="0"/>
              <w:autoSpaceDN w:val="0"/>
              <w:adjustRightInd w:val="0"/>
              <w:spacing w:after="0" w:line="320" w:lineRule="atLeast"/>
              <w:ind w:left="60" w:right="60"/>
              <w:jc w:val="center"/>
              <w:rPr>
                <w:rFonts w:ascii="Arial" w:hAnsi="Arial" w:cs="Arial"/>
                <w:color w:val="264A60"/>
                <w:sz w:val="18"/>
                <w:szCs w:val="18"/>
              </w:rPr>
            </w:pPr>
            <w:r w:rsidRPr="00A3779B">
              <w:rPr>
                <w:rFonts w:ascii="Arial" w:hAnsi="Arial" w:cs="Arial"/>
                <w:color w:val="264A60"/>
                <w:sz w:val="18"/>
                <w:szCs w:val="18"/>
              </w:rPr>
              <w:t>df</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bottom"/>
          </w:tcPr>
          <w:p w:rsidR="00571D5F" w:rsidRPr="00A3779B" w:rsidRDefault="00571D5F" w:rsidP="00D65F5D">
            <w:pPr>
              <w:autoSpaceDE w:val="0"/>
              <w:autoSpaceDN w:val="0"/>
              <w:adjustRightInd w:val="0"/>
              <w:spacing w:after="0" w:line="320" w:lineRule="atLeast"/>
              <w:ind w:left="60" w:right="60"/>
              <w:jc w:val="center"/>
              <w:rPr>
                <w:rFonts w:ascii="Arial" w:hAnsi="Arial" w:cs="Arial"/>
                <w:color w:val="264A60"/>
                <w:sz w:val="18"/>
                <w:szCs w:val="18"/>
              </w:rPr>
            </w:pPr>
            <w:r w:rsidRPr="00A3779B">
              <w:rPr>
                <w:rFonts w:ascii="Arial" w:hAnsi="Arial" w:cs="Arial"/>
                <w:color w:val="264A60"/>
                <w:sz w:val="18"/>
                <w:szCs w:val="18"/>
              </w:rPr>
              <w:t>Mean Square</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bottom"/>
          </w:tcPr>
          <w:p w:rsidR="00571D5F" w:rsidRPr="00A3779B" w:rsidRDefault="00571D5F" w:rsidP="00D65F5D">
            <w:pPr>
              <w:autoSpaceDE w:val="0"/>
              <w:autoSpaceDN w:val="0"/>
              <w:adjustRightInd w:val="0"/>
              <w:spacing w:after="0" w:line="320" w:lineRule="atLeast"/>
              <w:ind w:left="60" w:right="60"/>
              <w:jc w:val="center"/>
              <w:rPr>
                <w:rFonts w:ascii="Arial" w:hAnsi="Arial" w:cs="Arial"/>
                <w:color w:val="264A60"/>
                <w:sz w:val="18"/>
                <w:szCs w:val="18"/>
              </w:rPr>
            </w:pPr>
            <w:r w:rsidRPr="00A3779B">
              <w:rPr>
                <w:rFonts w:ascii="Arial" w:hAnsi="Arial" w:cs="Arial"/>
                <w:color w:val="264A60"/>
                <w:sz w:val="18"/>
                <w:szCs w:val="18"/>
              </w:rPr>
              <w:t>F</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bottom"/>
          </w:tcPr>
          <w:p w:rsidR="00571D5F" w:rsidRPr="00A3779B" w:rsidRDefault="00571D5F" w:rsidP="00D65F5D">
            <w:pPr>
              <w:autoSpaceDE w:val="0"/>
              <w:autoSpaceDN w:val="0"/>
              <w:adjustRightInd w:val="0"/>
              <w:spacing w:after="0" w:line="320" w:lineRule="atLeast"/>
              <w:ind w:left="60" w:right="60"/>
              <w:jc w:val="center"/>
              <w:rPr>
                <w:rFonts w:ascii="Arial" w:hAnsi="Arial" w:cs="Arial"/>
                <w:color w:val="264A60"/>
                <w:sz w:val="18"/>
                <w:szCs w:val="18"/>
              </w:rPr>
            </w:pPr>
            <w:r w:rsidRPr="00A3779B">
              <w:rPr>
                <w:rFonts w:ascii="Arial" w:hAnsi="Arial" w:cs="Arial"/>
                <w:color w:val="264A60"/>
                <w:sz w:val="18"/>
                <w:szCs w:val="18"/>
              </w:rPr>
              <w:t>Sig.</w:t>
            </w:r>
          </w:p>
        </w:tc>
      </w:tr>
      <w:tr w:rsidR="00571D5F" w:rsidRPr="00A3779B" w:rsidTr="00571D5F">
        <w:trPr>
          <w:cantSplit/>
          <w:trHeight w:val="261"/>
          <w:jc w:val="center"/>
        </w:trPr>
        <w:tc>
          <w:tcPr>
            <w:tcW w:w="1231" w:type="dxa"/>
            <w:vMerge w:val="restart"/>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320" w:lineRule="atLeast"/>
              <w:ind w:left="60" w:right="60"/>
              <w:rPr>
                <w:rFonts w:ascii="Arial" w:hAnsi="Arial" w:cs="Arial"/>
                <w:color w:val="264A60"/>
                <w:sz w:val="18"/>
                <w:szCs w:val="18"/>
              </w:rPr>
            </w:pPr>
            <w:r w:rsidRPr="00A3779B">
              <w:rPr>
                <w:rFonts w:ascii="Arial" w:hAnsi="Arial" w:cs="Arial"/>
                <w:color w:val="264A60"/>
                <w:sz w:val="18"/>
                <w:szCs w:val="18"/>
              </w:rPr>
              <w:t>PWB * DUKSOS</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320" w:lineRule="atLeast"/>
              <w:ind w:left="60" w:right="60"/>
              <w:rPr>
                <w:rFonts w:ascii="Arial" w:hAnsi="Arial" w:cs="Arial"/>
                <w:color w:val="264A60"/>
                <w:sz w:val="18"/>
                <w:szCs w:val="18"/>
              </w:rPr>
            </w:pPr>
            <w:r w:rsidRPr="00A3779B">
              <w:rPr>
                <w:rFonts w:ascii="Arial" w:hAnsi="Arial" w:cs="Arial"/>
                <w:color w:val="264A60"/>
                <w:sz w:val="18"/>
                <w:szCs w:val="18"/>
              </w:rPr>
              <w:t>Between Groups</w:t>
            </w:r>
          </w:p>
        </w:tc>
        <w:tc>
          <w:tcPr>
            <w:tcW w:w="1679" w:type="dxa"/>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320" w:lineRule="atLeast"/>
              <w:ind w:left="60" w:right="60"/>
              <w:rPr>
                <w:rFonts w:ascii="Arial" w:hAnsi="Arial" w:cs="Arial"/>
                <w:color w:val="264A60"/>
                <w:sz w:val="18"/>
                <w:szCs w:val="18"/>
              </w:rPr>
            </w:pPr>
            <w:r w:rsidRPr="00A3779B">
              <w:rPr>
                <w:rFonts w:ascii="Arial" w:hAnsi="Arial" w:cs="Arial"/>
                <w:color w:val="264A60"/>
                <w:sz w:val="18"/>
                <w:szCs w:val="18"/>
              </w:rPr>
              <w:t>(Combined)</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6500.975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33</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196.999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2.431</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.011</w:t>
            </w:r>
          </w:p>
        </w:tc>
      </w:tr>
      <w:tr w:rsidR="00571D5F" w:rsidRPr="00A3779B" w:rsidTr="00571D5F">
        <w:trPr>
          <w:cantSplit/>
          <w:trHeight w:val="287"/>
          <w:jc w:val="center"/>
        </w:trPr>
        <w:tc>
          <w:tcPr>
            <w:tcW w:w="1231" w:type="dxa"/>
            <w:vMerge/>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240" w:lineRule="auto"/>
              <w:rPr>
                <w:rFonts w:ascii="Arial" w:hAnsi="Arial" w:cs="Arial"/>
                <w:color w:val="010205"/>
                <w:sz w:val="18"/>
                <w:szCs w:val="18"/>
              </w:rPr>
            </w:pPr>
          </w:p>
        </w:tc>
        <w:tc>
          <w:tcPr>
            <w:tcW w:w="1266" w:type="dxa"/>
            <w:vMerge/>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240" w:lineRule="auto"/>
              <w:rPr>
                <w:rFonts w:ascii="Arial" w:hAnsi="Arial" w:cs="Arial"/>
                <w:color w:val="010205"/>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320" w:lineRule="atLeast"/>
              <w:ind w:left="60" w:right="60"/>
              <w:rPr>
                <w:rFonts w:ascii="Arial" w:hAnsi="Arial" w:cs="Arial"/>
                <w:color w:val="264A60"/>
                <w:sz w:val="18"/>
                <w:szCs w:val="18"/>
              </w:rPr>
            </w:pPr>
            <w:r w:rsidRPr="00A3779B">
              <w:rPr>
                <w:rFonts w:ascii="Arial" w:hAnsi="Arial" w:cs="Arial"/>
                <w:color w:val="264A60"/>
                <w:sz w:val="18"/>
                <w:szCs w:val="18"/>
              </w:rPr>
              <w:t>Linearity</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1899.351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1</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1899.351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23.442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.000</w:t>
            </w:r>
          </w:p>
        </w:tc>
      </w:tr>
      <w:tr w:rsidR="00571D5F" w:rsidRPr="00A3779B" w:rsidTr="00571D5F">
        <w:trPr>
          <w:cantSplit/>
          <w:trHeight w:val="287"/>
          <w:jc w:val="center"/>
        </w:trPr>
        <w:tc>
          <w:tcPr>
            <w:tcW w:w="1231" w:type="dxa"/>
            <w:vMerge/>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240" w:lineRule="auto"/>
              <w:rPr>
                <w:rFonts w:ascii="Arial" w:hAnsi="Arial" w:cs="Arial"/>
                <w:color w:val="010205"/>
                <w:sz w:val="18"/>
                <w:szCs w:val="18"/>
              </w:rPr>
            </w:pPr>
          </w:p>
        </w:tc>
        <w:tc>
          <w:tcPr>
            <w:tcW w:w="1266" w:type="dxa"/>
            <w:vMerge/>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240" w:lineRule="auto"/>
              <w:rPr>
                <w:rFonts w:ascii="Arial" w:hAnsi="Arial" w:cs="Arial"/>
                <w:color w:val="010205"/>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320" w:lineRule="atLeast"/>
              <w:ind w:left="60" w:right="60"/>
              <w:rPr>
                <w:rFonts w:ascii="Arial" w:hAnsi="Arial" w:cs="Arial"/>
                <w:color w:val="264A60"/>
                <w:sz w:val="18"/>
                <w:szCs w:val="18"/>
              </w:rPr>
            </w:pPr>
            <w:r w:rsidRPr="00A3779B">
              <w:rPr>
                <w:rFonts w:ascii="Arial" w:hAnsi="Arial" w:cs="Arial"/>
                <w:color w:val="264A60"/>
                <w:sz w:val="18"/>
                <w:szCs w:val="18"/>
              </w:rPr>
              <w:t>Deviation from Linearity</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4601.624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32</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143.801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1.775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.069</w:t>
            </w:r>
          </w:p>
        </w:tc>
      </w:tr>
      <w:tr w:rsidR="00571D5F" w:rsidRPr="00A3779B" w:rsidTr="00571D5F">
        <w:trPr>
          <w:cantSplit/>
          <w:trHeight w:val="274"/>
          <w:jc w:val="center"/>
        </w:trPr>
        <w:tc>
          <w:tcPr>
            <w:tcW w:w="1231" w:type="dxa"/>
            <w:vMerge/>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240" w:lineRule="auto"/>
              <w:rPr>
                <w:rFonts w:ascii="Arial" w:hAnsi="Arial" w:cs="Arial"/>
                <w:color w:val="010205"/>
                <w:sz w:val="18"/>
                <w:szCs w:val="18"/>
              </w:rPr>
            </w:pPr>
          </w:p>
        </w:tc>
        <w:tc>
          <w:tcPr>
            <w:tcW w:w="2945" w:type="dxa"/>
            <w:gridSpan w:val="2"/>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320" w:lineRule="atLeast"/>
              <w:ind w:left="60" w:right="60"/>
              <w:rPr>
                <w:rFonts w:ascii="Arial" w:hAnsi="Arial" w:cs="Arial"/>
                <w:color w:val="264A60"/>
                <w:sz w:val="18"/>
                <w:szCs w:val="18"/>
              </w:rPr>
            </w:pPr>
            <w:r w:rsidRPr="00A3779B">
              <w:rPr>
                <w:rFonts w:ascii="Arial" w:hAnsi="Arial" w:cs="Arial"/>
                <w:color w:val="264A60"/>
                <w:sz w:val="18"/>
                <w:szCs w:val="18"/>
              </w:rPr>
              <w:t>Within Groups</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2106.625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26</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81.024</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71D5F" w:rsidRPr="00A3779B" w:rsidRDefault="00571D5F" w:rsidP="00D65F5D">
            <w:pPr>
              <w:autoSpaceDE w:val="0"/>
              <w:autoSpaceDN w:val="0"/>
              <w:adjustRightInd w:val="0"/>
              <w:spacing w:after="0" w:line="240" w:lineRule="auto"/>
              <w:rPr>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571D5F" w:rsidRPr="00A3779B" w:rsidRDefault="00571D5F" w:rsidP="00D65F5D">
            <w:pPr>
              <w:autoSpaceDE w:val="0"/>
              <w:autoSpaceDN w:val="0"/>
              <w:adjustRightInd w:val="0"/>
              <w:spacing w:after="0" w:line="240" w:lineRule="auto"/>
              <w:rPr>
                <w:rFonts w:ascii="Times New Roman" w:hAnsi="Times New Roman" w:cs="Times New Roman"/>
                <w:sz w:val="24"/>
                <w:szCs w:val="24"/>
              </w:rPr>
            </w:pPr>
          </w:p>
        </w:tc>
      </w:tr>
      <w:tr w:rsidR="00571D5F" w:rsidRPr="00A3779B" w:rsidTr="00571D5F">
        <w:trPr>
          <w:cantSplit/>
          <w:trHeight w:val="287"/>
          <w:jc w:val="center"/>
        </w:trPr>
        <w:tc>
          <w:tcPr>
            <w:tcW w:w="1231" w:type="dxa"/>
            <w:vMerge/>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240" w:lineRule="auto"/>
              <w:rPr>
                <w:rFonts w:ascii="Times New Roman" w:hAnsi="Times New Roman" w:cs="Times New Roman"/>
                <w:sz w:val="24"/>
                <w:szCs w:val="24"/>
              </w:rPr>
            </w:pPr>
          </w:p>
        </w:tc>
        <w:tc>
          <w:tcPr>
            <w:tcW w:w="2945" w:type="dxa"/>
            <w:gridSpan w:val="2"/>
            <w:tcBorders>
              <w:top w:val="single" w:sz="4" w:space="0" w:color="auto"/>
              <w:left w:val="single" w:sz="4" w:space="0" w:color="auto"/>
              <w:bottom w:val="single" w:sz="4" w:space="0" w:color="auto"/>
              <w:right w:val="single" w:sz="4" w:space="0" w:color="auto"/>
            </w:tcBorders>
            <w:shd w:val="clear" w:color="auto" w:fill="E0E0E0"/>
          </w:tcPr>
          <w:p w:rsidR="00571D5F" w:rsidRPr="00A3779B" w:rsidRDefault="00571D5F" w:rsidP="00D65F5D">
            <w:pPr>
              <w:autoSpaceDE w:val="0"/>
              <w:autoSpaceDN w:val="0"/>
              <w:adjustRightInd w:val="0"/>
              <w:spacing w:after="0" w:line="320" w:lineRule="atLeast"/>
              <w:ind w:left="60" w:right="60"/>
              <w:rPr>
                <w:rFonts w:ascii="Arial" w:hAnsi="Arial" w:cs="Arial"/>
                <w:color w:val="264A60"/>
                <w:sz w:val="18"/>
                <w:szCs w:val="18"/>
              </w:rPr>
            </w:pPr>
            <w:r w:rsidRPr="00A3779B">
              <w:rPr>
                <w:rFonts w:ascii="Arial" w:hAnsi="Arial" w:cs="Arial"/>
                <w:color w:val="264A60"/>
                <w:sz w:val="18"/>
                <w:szCs w:val="18"/>
              </w:rPr>
              <w:t>Total</w:t>
            </w: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8607.600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571D5F" w:rsidRPr="00A3779B" w:rsidRDefault="00571D5F" w:rsidP="00D65F5D">
            <w:pPr>
              <w:autoSpaceDE w:val="0"/>
              <w:autoSpaceDN w:val="0"/>
              <w:adjustRightInd w:val="0"/>
              <w:spacing w:after="0" w:line="320" w:lineRule="atLeast"/>
              <w:ind w:left="60" w:right="60"/>
              <w:jc w:val="right"/>
              <w:rPr>
                <w:rFonts w:ascii="Arial" w:hAnsi="Arial" w:cs="Arial"/>
                <w:color w:val="010205"/>
                <w:sz w:val="18"/>
                <w:szCs w:val="18"/>
              </w:rPr>
            </w:pPr>
            <w:r w:rsidRPr="00A3779B">
              <w:rPr>
                <w:rFonts w:ascii="Arial" w:hAnsi="Arial" w:cs="Arial"/>
                <w:color w:val="010205"/>
                <w:sz w:val="18"/>
                <w:szCs w:val="18"/>
              </w:rPr>
              <w:t>59</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571D5F" w:rsidRPr="00A3779B" w:rsidRDefault="00571D5F" w:rsidP="00D65F5D">
            <w:pPr>
              <w:autoSpaceDE w:val="0"/>
              <w:autoSpaceDN w:val="0"/>
              <w:adjustRightInd w:val="0"/>
              <w:spacing w:after="0" w:line="240" w:lineRule="auto"/>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71D5F" w:rsidRPr="00A3779B" w:rsidRDefault="00571D5F" w:rsidP="00D65F5D">
            <w:pPr>
              <w:autoSpaceDE w:val="0"/>
              <w:autoSpaceDN w:val="0"/>
              <w:adjustRightInd w:val="0"/>
              <w:spacing w:after="0" w:line="240" w:lineRule="auto"/>
              <w:rPr>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571D5F" w:rsidRPr="00A3779B" w:rsidRDefault="00571D5F" w:rsidP="00D65F5D">
            <w:pPr>
              <w:autoSpaceDE w:val="0"/>
              <w:autoSpaceDN w:val="0"/>
              <w:adjustRightInd w:val="0"/>
              <w:spacing w:after="0" w:line="240" w:lineRule="auto"/>
              <w:rPr>
                <w:rFonts w:ascii="Times New Roman" w:hAnsi="Times New Roman" w:cs="Times New Roman"/>
                <w:sz w:val="24"/>
                <w:szCs w:val="24"/>
              </w:rPr>
            </w:pPr>
          </w:p>
        </w:tc>
      </w:tr>
    </w:tbl>
    <w:p w:rsidR="00A32259" w:rsidRPr="00DB6FD9" w:rsidRDefault="00A32259" w:rsidP="00A32259">
      <w:pPr>
        <w:spacing w:after="0" w:line="240" w:lineRule="auto"/>
        <w:jc w:val="both"/>
        <w:rPr>
          <w:rFonts w:ascii="Times New Roman" w:hAnsi="Times New Roman" w:cs="Times New Roman"/>
          <w:sz w:val="24"/>
          <w:szCs w:val="24"/>
        </w:rPr>
      </w:pPr>
    </w:p>
    <w:p w:rsidR="00571D5F" w:rsidRDefault="00571D5F" w:rsidP="00A32259">
      <w:pPr>
        <w:spacing w:after="0" w:line="240" w:lineRule="auto"/>
        <w:ind w:firstLine="720"/>
        <w:jc w:val="both"/>
        <w:rPr>
          <w:rFonts w:ascii="Times New Roman" w:hAnsi="Times New Roman" w:cs="Times New Roman"/>
          <w:sz w:val="24"/>
          <w:szCs w:val="24"/>
        </w:rPr>
      </w:pPr>
      <w:r w:rsidRPr="00BD6433">
        <w:rPr>
          <w:rFonts w:ascii="Times New Roman" w:hAnsi="Times New Roman" w:cs="Times New Roman"/>
          <w:color w:val="000000" w:themeColor="text1"/>
          <w:sz w:val="24"/>
          <w:szCs w:val="24"/>
        </w:rPr>
        <w:t xml:space="preserve">Berdasarkan hasil uji linieritas diperoleh nilai F = 23,442 </w:t>
      </w:r>
      <w:proofErr w:type="gramStart"/>
      <w:r w:rsidRPr="00BD6433">
        <w:rPr>
          <w:rFonts w:ascii="Times New Roman" w:hAnsi="Times New Roman" w:cs="Times New Roman"/>
          <w:color w:val="000000" w:themeColor="text1"/>
          <w:sz w:val="24"/>
          <w:szCs w:val="24"/>
        </w:rPr>
        <w:t>( p</w:t>
      </w:r>
      <w:proofErr w:type="gramEnd"/>
      <w:r w:rsidRPr="00BD6433">
        <w:rPr>
          <w:rFonts w:ascii="Times New Roman" w:hAnsi="Times New Roman" w:cs="Times New Roman"/>
          <w:color w:val="000000" w:themeColor="text1"/>
          <w:sz w:val="24"/>
          <w:szCs w:val="24"/>
        </w:rPr>
        <w:t xml:space="preserve"> &lt; 0,050 ) yang menunjukkan bahwa hubungan antara variabel </w:t>
      </w:r>
      <w:r w:rsidRPr="00ED0A75">
        <w:rPr>
          <w:rFonts w:ascii="Times New Roman" w:hAnsi="Times New Roman" w:cs="Times New Roman"/>
          <w:sz w:val="24"/>
          <w:szCs w:val="24"/>
        </w:rPr>
        <w:t>dukungan sosial</w:t>
      </w:r>
      <w:r>
        <w:rPr>
          <w:rFonts w:ascii="Times New Roman" w:hAnsi="Times New Roman" w:cs="Times New Roman"/>
          <w:sz w:val="24"/>
          <w:szCs w:val="24"/>
        </w:rPr>
        <w:t xml:space="preserve"> keluarga</w:t>
      </w:r>
      <w:r w:rsidRPr="00ED0A75">
        <w:rPr>
          <w:rFonts w:ascii="Times New Roman" w:hAnsi="Times New Roman" w:cs="Times New Roman"/>
          <w:sz w:val="24"/>
          <w:szCs w:val="24"/>
        </w:rPr>
        <w:t xml:space="preserve"> </w:t>
      </w:r>
      <w:r w:rsidRPr="00BD6433">
        <w:rPr>
          <w:rFonts w:ascii="Times New Roman" w:hAnsi="Times New Roman" w:cs="Times New Roman"/>
          <w:color w:val="000000" w:themeColor="text1"/>
          <w:sz w:val="24"/>
          <w:szCs w:val="24"/>
        </w:rPr>
        <w:t xml:space="preserve">dengan </w:t>
      </w:r>
      <w:r w:rsidRPr="00BD6433">
        <w:rPr>
          <w:rFonts w:ascii="Times New Roman" w:hAnsi="Times New Roman" w:cs="Times New Roman"/>
          <w:i/>
          <w:color w:val="000000" w:themeColor="text1"/>
          <w:sz w:val="24"/>
          <w:szCs w:val="24"/>
        </w:rPr>
        <w:t>psychological well being</w:t>
      </w:r>
      <w:r w:rsidRPr="00BD6433">
        <w:rPr>
          <w:rFonts w:ascii="Times New Roman" w:hAnsi="Times New Roman" w:cs="Times New Roman"/>
          <w:color w:val="000000" w:themeColor="text1"/>
          <w:sz w:val="24"/>
          <w:szCs w:val="24"/>
        </w:rPr>
        <w:t xml:space="preserve"> merupakan hubungan yang linier.</w:t>
      </w:r>
      <w:r w:rsidR="00A32259" w:rsidRPr="00DB6FD9">
        <w:rPr>
          <w:rFonts w:ascii="Times New Roman" w:hAnsi="Times New Roman" w:cs="Times New Roman"/>
          <w:sz w:val="24"/>
          <w:szCs w:val="24"/>
        </w:rPr>
        <w:t xml:space="preserve"> </w:t>
      </w:r>
      <w:r>
        <w:rPr>
          <w:rFonts w:ascii="Times New Roman" w:hAnsi="Times New Roman" w:cs="Times New Roman"/>
          <w:sz w:val="24"/>
          <w:szCs w:val="24"/>
        </w:rPr>
        <w:t>Sedangkan</w:t>
      </w:r>
      <w:r w:rsidRPr="00BD6433">
        <w:rPr>
          <w:rFonts w:ascii="Times New Roman" w:hAnsi="Times New Roman" w:cs="Times New Roman"/>
          <w:sz w:val="24"/>
          <w:szCs w:val="24"/>
        </w:rPr>
        <w:t xml:space="preserve"> hasil analisis </w:t>
      </w:r>
      <w:r w:rsidR="0075320D" w:rsidRPr="00BD6433">
        <w:rPr>
          <w:rFonts w:ascii="Times New Roman" w:hAnsi="Times New Roman" w:cs="Times New Roman"/>
          <w:i/>
          <w:sz w:val="24"/>
          <w:szCs w:val="24"/>
        </w:rPr>
        <w:t>product moment (pearson correlation)</w:t>
      </w:r>
      <w:r w:rsidR="0075320D" w:rsidRPr="00BD6433">
        <w:rPr>
          <w:rFonts w:ascii="Times New Roman" w:hAnsi="Times New Roman" w:cs="Times New Roman"/>
          <w:sz w:val="24"/>
          <w:szCs w:val="24"/>
        </w:rPr>
        <w:t xml:space="preserve"> </w:t>
      </w:r>
      <w:r w:rsidRPr="00BD6433">
        <w:rPr>
          <w:rFonts w:ascii="Times New Roman" w:hAnsi="Times New Roman" w:cs="Times New Roman"/>
          <w:sz w:val="24"/>
          <w:szCs w:val="24"/>
        </w:rPr>
        <w:t>diperoleh koefisien korelasi (r</w:t>
      </w:r>
      <w:r w:rsidRPr="00BD6433">
        <w:rPr>
          <w:rFonts w:ascii="Times New Roman" w:hAnsi="Times New Roman" w:cs="Times New Roman"/>
          <w:sz w:val="24"/>
          <w:szCs w:val="24"/>
          <w:vertAlign w:val="subscript"/>
        </w:rPr>
        <w:t>xy</w:t>
      </w:r>
      <w:r w:rsidRPr="00BD6433">
        <w:rPr>
          <w:rFonts w:ascii="Times New Roman" w:hAnsi="Times New Roman" w:cs="Times New Roman"/>
          <w:sz w:val="24"/>
          <w:szCs w:val="24"/>
        </w:rPr>
        <w:t>) = 0,470 (p &lt; 0</w:t>
      </w:r>
      <w:proofErr w:type="gramStart"/>
      <w:r w:rsidRPr="00BD6433">
        <w:rPr>
          <w:rFonts w:ascii="Times New Roman" w:hAnsi="Times New Roman" w:cs="Times New Roman"/>
          <w:sz w:val="24"/>
          <w:szCs w:val="24"/>
        </w:rPr>
        <w:t>,01</w:t>
      </w:r>
      <w:proofErr w:type="gramEnd"/>
      <w:r w:rsidRPr="00BD6433">
        <w:rPr>
          <w:rFonts w:ascii="Times New Roman" w:hAnsi="Times New Roman" w:cs="Times New Roman"/>
          <w:sz w:val="24"/>
          <w:szCs w:val="24"/>
        </w:rPr>
        <w:t>) yang dapat disimpulkan bahwa ada hubungan positif antara dukungan sosial</w:t>
      </w:r>
      <w:r>
        <w:rPr>
          <w:rFonts w:ascii="Times New Roman" w:hAnsi="Times New Roman" w:cs="Times New Roman"/>
          <w:sz w:val="24"/>
          <w:szCs w:val="24"/>
        </w:rPr>
        <w:t xml:space="preserve"> keluarga</w:t>
      </w:r>
      <w:r w:rsidRPr="00BD6433">
        <w:rPr>
          <w:rFonts w:ascii="Times New Roman" w:hAnsi="Times New Roman" w:cs="Times New Roman"/>
          <w:sz w:val="24"/>
          <w:szCs w:val="24"/>
        </w:rPr>
        <w:t xml:space="preserve"> dengan </w:t>
      </w:r>
      <w:r w:rsidRPr="00BD6433">
        <w:rPr>
          <w:rFonts w:ascii="Times New Roman" w:hAnsi="Times New Roman" w:cs="Times New Roman"/>
          <w:i/>
          <w:sz w:val="24"/>
          <w:szCs w:val="24"/>
        </w:rPr>
        <w:t>psychological well being</w:t>
      </w:r>
      <w:r w:rsidRPr="00BD6433">
        <w:rPr>
          <w:rFonts w:ascii="Times New Roman" w:hAnsi="Times New Roman" w:cs="Times New Roman"/>
          <w:sz w:val="24"/>
          <w:szCs w:val="24"/>
        </w:rPr>
        <w:t xml:space="preserve"> pada ibu yang memiliki anak autis. Hal tersebut menunjukkan bahwa hipotesis yang di</w:t>
      </w:r>
      <w:r>
        <w:rPr>
          <w:rFonts w:ascii="Times New Roman" w:hAnsi="Times New Roman" w:cs="Times New Roman"/>
          <w:sz w:val="24"/>
          <w:szCs w:val="24"/>
        </w:rPr>
        <w:t xml:space="preserve"> </w:t>
      </w:r>
      <w:r w:rsidRPr="00BD6433">
        <w:rPr>
          <w:rFonts w:ascii="Times New Roman" w:hAnsi="Times New Roman" w:cs="Times New Roman"/>
          <w:sz w:val="24"/>
          <w:szCs w:val="24"/>
        </w:rPr>
        <w:t xml:space="preserve">rumuskan di dalam penelitian ini </w:t>
      </w:r>
      <w:r w:rsidRPr="0075320D">
        <w:rPr>
          <w:rFonts w:ascii="Times New Roman" w:hAnsi="Times New Roman" w:cs="Times New Roman"/>
          <w:b/>
          <w:sz w:val="24"/>
          <w:szCs w:val="24"/>
        </w:rPr>
        <w:t>diterima</w:t>
      </w:r>
      <w:r w:rsidRPr="0075320D">
        <w:rPr>
          <w:rFonts w:ascii="Times New Roman" w:hAnsi="Times New Roman" w:cs="Times New Roman"/>
          <w:sz w:val="24"/>
          <w:szCs w:val="24"/>
        </w:rPr>
        <w:t xml:space="preserve">. </w:t>
      </w:r>
      <w:r w:rsidRPr="00BD6433">
        <w:rPr>
          <w:rFonts w:ascii="Times New Roman" w:hAnsi="Times New Roman" w:cs="Times New Roman"/>
          <w:sz w:val="24"/>
          <w:szCs w:val="24"/>
        </w:rPr>
        <w:t>Selanjutnya koefisien determinasi (R</w:t>
      </w:r>
      <w:r w:rsidRPr="00BD6433">
        <w:rPr>
          <w:rFonts w:ascii="Times New Roman" w:hAnsi="Times New Roman" w:cs="Times New Roman"/>
          <w:sz w:val="24"/>
          <w:szCs w:val="24"/>
          <w:vertAlign w:val="superscript"/>
        </w:rPr>
        <w:t>2</w:t>
      </w:r>
      <w:r w:rsidRPr="00BD6433">
        <w:rPr>
          <w:rFonts w:ascii="Times New Roman" w:hAnsi="Times New Roman" w:cs="Times New Roman"/>
          <w:sz w:val="24"/>
          <w:szCs w:val="24"/>
        </w:rPr>
        <w:t xml:space="preserve">) sebesar 0,221 yang menggambarkan </w:t>
      </w:r>
      <w:r w:rsidRPr="00BD6433">
        <w:rPr>
          <w:rFonts w:ascii="Times New Roman" w:hAnsi="Times New Roman" w:cs="Times New Roman"/>
          <w:sz w:val="24"/>
          <w:szCs w:val="24"/>
        </w:rPr>
        <w:lastRenderedPageBreak/>
        <w:t xml:space="preserve">sumbangan </w:t>
      </w:r>
      <w:r w:rsidRPr="00ED0A75">
        <w:rPr>
          <w:rFonts w:ascii="Times New Roman" w:hAnsi="Times New Roman" w:cs="Times New Roman"/>
          <w:sz w:val="24"/>
          <w:szCs w:val="24"/>
        </w:rPr>
        <w:t xml:space="preserve">dukungan sosial </w:t>
      </w:r>
      <w:r>
        <w:rPr>
          <w:rFonts w:ascii="Times New Roman" w:hAnsi="Times New Roman" w:cs="Times New Roman"/>
          <w:sz w:val="24"/>
          <w:szCs w:val="24"/>
        </w:rPr>
        <w:t>keluarga</w:t>
      </w:r>
      <w:r w:rsidRPr="00BD6433">
        <w:rPr>
          <w:rFonts w:ascii="Times New Roman" w:hAnsi="Times New Roman" w:cs="Times New Roman"/>
          <w:sz w:val="24"/>
          <w:szCs w:val="24"/>
        </w:rPr>
        <w:t xml:space="preserve"> terhadap </w:t>
      </w:r>
      <w:r w:rsidRPr="00BD6433">
        <w:rPr>
          <w:rFonts w:ascii="Times New Roman" w:hAnsi="Times New Roman" w:cs="Times New Roman"/>
          <w:i/>
          <w:sz w:val="24"/>
          <w:szCs w:val="24"/>
        </w:rPr>
        <w:t>psychological well being</w:t>
      </w:r>
      <w:r w:rsidRPr="00BD6433">
        <w:rPr>
          <w:rFonts w:ascii="Times New Roman" w:hAnsi="Times New Roman" w:cs="Times New Roman"/>
          <w:sz w:val="24"/>
          <w:szCs w:val="24"/>
        </w:rPr>
        <w:t xml:space="preserve"> sebesar 22</w:t>
      </w:r>
      <w:proofErr w:type="gramStart"/>
      <w:r w:rsidRPr="00BD6433">
        <w:rPr>
          <w:rFonts w:ascii="Times New Roman" w:hAnsi="Times New Roman" w:cs="Times New Roman"/>
          <w:sz w:val="24"/>
          <w:szCs w:val="24"/>
        </w:rPr>
        <w:t>,1</w:t>
      </w:r>
      <w:proofErr w:type="gramEnd"/>
      <w:r w:rsidRPr="00BD6433">
        <w:rPr>
          <w:rFonts w:ascii="Times New Roman" w:hAnsi="Times New Roman" w:cs="Times New Roman"/>
          <w:sz w:val="24"/>
          <w:szCs w:val="24"/>
        </w:rPr>
        <w:t>% dan sisanya 77,9% d</w:t>
      </w:r>
      <w:r w:rsidRPr="00764525">
        <w:rPr>
          <w:rFonts w:ascii="Times New Roman" w:hAnsi="Times New Roman" w:cs="Times New Roman"/>
          <w:sz w:val="24"/>
          <w:szCs w:val="24"/>
        </w:rPr>
        <w:t>i</w:t>
      </w:r>
      <w:r>
        <w:rPr>
          <w:rFonts w:ascii="Times New Roman" w:hAnsi="Times New Roman" w:cs="Times New Roman"/>
          <w:sz w:val="24"/>
          <w:szCs w:val="24"/>
        </w:rPr>
        <w:t xml:space="preserve"> </w:t>
      </w:r>
      <w:r w:rsidRPr="00764525">
        <w:rPr>
          <w:rFonts w:ascii="Times New Roman" w:hAnsi="Times New Roman" w:cs="Times New Roman"/>
          <w:sz w:val="24"/>
          <w:szCs w:val="24"/>
        </w:rPr>
        <w:t>pengaruhi oleh variabel lain.</w:t>
      </w:r>
    </w:p>
    <w:p w:rsidR="00A32259" w:rsidRDefault="00A32259" w:rsidP="0075320D">
      <w:pPr>
        <w:spacing w:after="0" w:line="240" w:lineRule="auto"/>
        <w:ind w:firstLine="567"/>
        <w:jc w:val="both"/>
        <w:rPr>
          <w:rFonts w:ascii="Times New Roman" w:hAnsi="Times New Roman" w:cs="Times New Roman"/>
          <w:sz w:val="24"/>
          <w:szCs w:val="24"/>
        </w:rPr>
      </w:pPr>
      <w:r w:rsidRPr="00DB6FD9">
        <w:rPr>
          <w:rFonts w:ascii="Times New Roman" w:hAnsi="Times New Roman" w:cs="Times New Roman"/>
          <w:sz w:val="24"/>
          <w:szCs w:val="24"/>
        </w:rPr>
        <w:t xml:space="preserve">Berdasarkan hasil kategorisasi </w:t>
      </w:r>
      <w:r w:rsidR="0075320D" w:rsidRPr="00DB6FD9">
        <w:rPr>
          <w:rFonts w:ascii="Times New Roman" w:hAnsi="Times New Roman" w:cs="Times New Roman"/>
          <w:sz w:val="24"/>
          <w:szCs w:val="24"/>
        </w:rPr>
        <w:t xml:space="preserve">skala </w:t>
      </w:r>
      <w:r w:rsidR="0075320D"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w:t>
      </w:r>
      <w:r w:rsidR="0075320D">
        <w:rPr>
          <w:rFonts w:ascii="Times New Roman" w:hAnsi="Times New Roman" w:cs="Times New Roman"/>
          <w:iCs/>
          <w:sz w:val="24"/>
          <w:szCs w:val="24"/>
        </w:rPr>
        <w:t xml:space="preserve">diketahui bahwa tidak ada subjek yang </w:t>
      </w:r>
      <w:proofErr w:type="gramStart"/>
      <w:r w:rsidR="0075320D">
        <w:rPr>
          <w:rFonts w:ascii="Times New Roman" w:hAnsi="Times New Roman" w:cs="Times New Roman"/>
          <w:iCs/>
          <w:sz w:val="24"/>
          <w:szCs w:val="24"/>
        </w:rPr>
        <w:t xml:space="preserve">memiliki </w:t>
      </w:r>
      <w:r w:rsidR="0075320D" w:rsidRPr="00764525">
        <w:rPr>
          <w:rFonts w:ascii="Times New Roman" w:hAnsi="Times New Roman" w:cs="Times New Roman"/>
          <w:iCs/>
          <w:sz w:val="24"/>
          <w:szCs w:val="24"/>
        </w:rPr>
        <w:t xml:space="preserve"> </w:t>
      </w:r>
      <w:r w:rsidR="0075320D">
        <w:rPr>
          <w:rFonts w:ascii="Times New Roman" w:hAnsi="Times New Roman" w:cs="Times New Roman"/>
          <w:i/>
          <w:iCs/>
          <w:sz w:val="24"/>
          <w:szCs w:val="24"/>
        </w:rPr>
        <w:t>psychological</w:t>
      </w:r>
      <w:proofErr w:type="gramEnd"/>
      <w:r w:rsidR="0075320D">
        <w:rPr>
          <w:rFonts w:ascii="Times New Roman" w:hAnsi="Times New Roman" w:cs="Times New Roman"/>
          <w:i/>
          <w:iCs/>
          <w:sz w:val="24"/>
          <w:szCs w:val="24"/>
        </w:rPr>
        <w:t xml:space="preserve"> well being</w:t>
      </w:r>
      <w:r w:rsidR="0075320D">
        <w:rPr>
          <w:rFonts w:ascii="Times New Roman" w:hAnsi="Times New Roman" w:cs="Times New Roman"/>
          <w:iCs/>
          <w:sz w:val="24"/>
          <w:szCs w:val="24"/>
        </w:rPr>
        <w:t xml:space="preserve"> dengan kategori rendah (0%), 35 subjek memiliki </w:t>
      </w:r>
      <w:r w:rsidR="0075320D">
        <w:rPr>
          <w:rFonts w:ascii="Times New Roman" w:hAnsi="Times New Roman" w:cs="Times New Roman"/>
          <w:i/>
          <w:iCs/>
          <w:sz w:val="24"/>
          <w:szCs w:val="24"/>
        </w:rPr>
        <w:t>psychological well being</w:t>
      </w:r>
      <w:r w:rsidR="0075320D">
        <w:rPr>
          <w:rFonts w:ascii="Times New Roman" w:hAnsi="Times New Roman" w:cs="Times New Roman"/>
          <w:iCs/>
          <w:sz w:val="24"/>
          <w:szCs w:val="24"/>
        </w:rPr>
        <w:t xml:space="preserve"> dengan ka</w:t>
      </w:r>
      <w:r w:rsidR="0075320D" w:rsidRPr="00764525">
        <w:rPr>
          <w:rFonts w:ascii="Times New Roman" w:hAnsi="Times New Roman" w:cs="Times New Roman"/>
          <w:iCs/>
          <w:sz w:val="24"/>
          <w:szCs w:val="24"/>
        </w:rPr>
        <w:t xml:space="preserve">tegori tinggi </w:t>
      </w:r>
      <w:r w:rsidR="0075320D">
        <w:rPr>
          <w:rFonts w:ascii="Times New Roman" w:hAnsi="Times New Roman" w:cs="Times New Roman"/>
          <w:iCs/>
          <w:sz w:val="24"/>
          <w:szCs w:val="24"/>
        </w:rPr>
        <w:t>(</w:t>
      </w:r>
      <w:r w:rsidR="0075320D" w:rsidRPr="00764525">
        <w:rPr>
          <w:rFonts w:ascii="Times New Roman" w:hAnsi="Times New Roman" w:cs="Times New Roman"/>
          <w:iCs/>
          <w:sz w:val="24"/>
          <w:szCs w:val="24"/>
        </w:rPr>
        <w:t>58%</w:t>
      </w:r>
      <w:r w:rsidR="0075320D">
        <w:rPr>
          <w:rFonts w:ascii="Times New Roman" w:hAnsi="Times New Roman" w:cs="Times New Roman"/>
          <w:iCs/>
          <w:sz w:val="24"/>
          <w:szCs w:val="24"/>
        </w:rPr>
        <w:t>)</w:t>
      </w:r>
      <w:r w:rsidR="0075320D" w:rsidRPr="00764525">
        <w:rPr>
          <w:rFonts w:ascii="Times New Roman" w:hAnsi="Times New Roman" w:cs="Times New Roman"/>
          <w:iCs/>
          <w:sz w:val="24"/>
          <w:szCs w:val="24"/>
        </w:rPr>
        <w:t xml:space="preserve">, </w:t>
      </w:r>
      <w:r w:rsidR="0075320D">
        <w:rPr>
          <w:rFonts w:ascii="Times New Roman" w:hAnsi="Times New Roman" w:cs="Times New Roman"/>
          <w:iCs/>
          <w:sz w:val="24"/>
          <w:szCs w:val="24"/>
        </w:rPr>
        <w:t xml:space="preserve">dan 25 subjek memiliki </w:t>
      </w:r>
      <w:r w:rsidR="0075320D">
        <w:rPr>
          <w:rFonts w:ascii="Times New Roman" w:hAnsi="Times New Roman" w:cs="Times New Roman"/>
          <w:i/>
          <w:iCs/>
          <w:sz w:val="24"/>
          <w:szCs w:val="24"/>
        </w:rPr>
        <w:t>psychological well being</w:t>
      </w:r>
      <w:r w:rsidR="0075320D">
        <w:rPr>
          <w:rFonts w:ascii="Times New Roman" w:hAnsi="Times New Roman" w:cs="Times New Roman"/>
          <w:iCs/>
          <w:sz w:val="24"/>
          <w:szCs w:val="24"/>
        </w:rPr>
        <w:t xml:space="preserve"> dengan kategori </w:t>
      </w:r>
      <w:r w:rsidR="0075320D" w:rsidRPr="00764525">
        <w:rPr>
          <w:rFonts w:ascii="Times New Roman" w:hAnsi="Times New Roman" w:cs="Times New Roman"/>
          <w:iCs/>
          <w:sz w:val="24"/>
          <w:szCs w:val="24"/>
        </w:rPr>
        <w:t xml:space="preserve">sedang </w:t>
      </w:r>
      <w:r w:rsidR="0075320D">
        <w:rPr>
          <w:rFonts w:ascii="Times New Roman" w:hAnsi="Times New Roman" w:cs="Times New Roman"/>
          <w:iCs/>
          <w:sz w:val="24"/>
          <w:szCs w:val="24"/>
        </w:rPr>
        <w:t>(</w:t>
      </w:r>
      <w:r w:rsidR="0075320D" w:rsidRPr="00764525">
        <w:rPr>
          <w:rFonts w:ascii="Times New Roman" w:hAnsi="Times New Roman" w:cs="Times New Roman"/>
          <w:iCs/>
          <w:sz w:val="24"/>
          <w:szCs w:val="24"/>
        </w:rPr>
        <w:t>42%</w:t>
      </w:r>
      <w:r w:rsidR="0075320D">
        <w:rPr>
          <w:rFonts w:ascii="Times New Roman" w:hAnsi="Times New Roman" w:cs="Times New Roman"/>
          <w:iCs/>
          <w:sz w:val="24"/>
          <w:szCs w:val="24"/>
        </w:rPr>
        <w:t>).</w:t>
      </w:r>
      <w:r w:rsidR="0075320D" w:rsidRPr="00764525">
        <w:rPr>
          <w:rFonts w:ascii="Times New Roman" w:hAnsi="Times New Roman" w:cs="Times New Roman"/>
          <w:iCs/>
          <w:sz w:val="24"/>
          <w:szCs w:val="24"/>
        </w:rPr>
        <w:t xml:space="preserve"> </w:t>
      </w:r>
      <w:r w:rsidR="0075320D">
        <w:rPr>
          <w:rFonts w:ascii="Times New Roman" w:hAnsi="Times New Roman" w:cs="Times New Roman"/>
          <w:iCs/>
          <w:sz w:val="24"/>
          <w:szCs w:val="24"/>
        </w:rPr>
        <w:t xml:space="preserve">Hal ini menunjukkan bahwa sebagian besar subjek memiliki </w:t>
      </w:r>
      <w:r w:rsidR="0075320D">
        <w:rPr>
          <w:rFonts w:ascii="Times New Roman" w:hAnsi="Times New Roman" w:cs="Times New Roman"/>
          <w:i/>
          <w:iCs/>
          <w:sz w:val="24"/>
          <w:szCs w:val="24"/>
        </w:rPr>
        <w:t xml:space="preserve">psychological well being </w:t>
      </w:r>
      <w:r w:rsidR="0075320D" w:rsidRPr="006052C8">
        <w:rPr>
          <w:rFonts w:ascii="Times New Roman" w:hAnsi="Times New Roman" w:cs="Times New Roman"/>
          <w:iCs/>
          <w:sz w:val="24"/>
          <w:szCs w:val="24"/>
        </w:rPr>
        <w:t>yang tinggi</w:t>
      </w:r>
      <w:r w:rsidR="0075320D">
        <w:rPr>
          <w:rFonts w:ascii="Times New Roman" w:hAnsi="Times New Roman" w:cs="Times New Roman"/>
          <w:iCs/>
          <w:sz w:val="24"/>
          <w:szCs w:val="24"/>
        </w:rPr>
        <w:t xml:space="preserve">. </w:t>
      </w:r>
      <w:r w:rsidRPr="00DB6FD9">
        <w:rPr>
          <w:rFonts w:ascii="Times New Roman" w:hAnsi="Times New Roman" w:cs="Times New Roman"/>
          <w:sz w:val="24"/>
          <w:szCs w:val="24"/>
        </w:rPr>
        <w:t xml:space="preserve">Sedangkan kategorisasi </w:t>
      </w:r>
      <w:r w:rsidR="0075320D" w:rsidRPr="00DB6FD9">
        <w:rPr>
          <w:rFonts w:ascii="Times New Roman" w:hAnsi="Times New Roman" w:cs="Times New Roman"/>
          <w:sz w:val="24"/>
          <w:szCs w:val="24"/>
        </w:rPr>
        <w:t>skala dukungan sosial</w:t>
      </w:r>
      <w:r w:rsidR="0075320D">
        <w:rPr>
          <w:rFonts w:ascii="Times New Roman" w:hAnsi="Times New Roman" w:cs="Times New Roman"/>
          <w:sz w:val="24"/>
          <w:szCs w:val="24"/>
        </w:rPr>
        <w:t xml:space="preserve"> keluarga</w:t>
      </w:r>
      <w:r w:rsidRPr="00DB6FD9">
        <w:rPr>
          <w:rFonts w:ascii="Times New Roman" w:hAnsi="Times New Roman" w:cs="Times New Roman"/>
          <w:sz w:val="24"/>
          <w:szCs w:val="24"/>
        </w:rPr>
        <w:t xml:space="preserve">, </w:t>
      </w:r>
      <w:r w:rsidR="0075320D">
        <w:rPr>
          <w:rFonts w:ascii="Times New Roman" w:hAnsi="Times New Roman" w:cs="Times New Roman"/>
          <w:iCs/>
          <w:sz w:val="24"/>
          <w:szCs w:val="24"/>
        </w:rPr>
        <w:t xml:space="preserve">diketahui bahwa terdapat 1 subjek yang memiliki </w:t>
      </w:r>
      <w:r w:rsidR="0075320D" w:rsidRPr="00764525">
        <w:rPr>
          <w:rFonts w:ascii="Times New Roman" w:hAnsi="Times New Roman" w:cs="Times New Roman"/>
          <w:iCs/>
          <w:sz w:val="24"/>
          <w:szCs w:val="24"/>
        </w:rPr>
        <w:t xml:space="preserve"> </w:t>
      </w:r>
      <w:r w:rsidR="0075320D" w:rsidRPr="008819B2">
        <w:rPr>
          <w:rFonts w:ascii="Times New Roman" w:hAnsi="Times New Roman" w:cs="Times New Roman"/>
          <w:iCs/>
          <w:sz w:val="24"/>
          <w:szCs w:val="24"/>
        </w:rPr>
        <w:t>dukungan sosial</w:t>
      </w:r>
      <w:r w:rsidR="0075320D">
        <w:rPr>
          <w:rFonts w:ascii="Times New Roman" w:hAnsi="Times New Roman" w:cs="Times New Roman"/>
          <w:iCs/>
          <w:sz w:val="24"/>
          <w:szCs w:val="24"/>
        </w:rPr>
        <w:t xml:space="preserve"> </w:t>
      </w:r>
      <w:r w:rsidR="0075320D">
        <w:rPr>
          <w:rFonts w:ascii="Times New Roman" w:hAnsi="Times New Roman" w:cs="Times New Roman"/>
          <w:sz w:val="24"/>
          <w:szCs w:val="24"/>
        </w:rPr>
        <w:t>keluarga</w:t>
      </w:r>
      <w:r w:rsidR="0075320D">
        <w:rPr>
          <w:rFonts w:ascii="Times New Roman" w:hAnsi="Times New Roman" w:cs="Times New Roman"/>
          <w:iCs/>
          <w:sz w:val="24"/>
          <w:szCs w:val="24"/>
        </w:rPr>
        <w:t xml:space="preserve"> dengan kategori rendah (2%), 18 subjek memiliki </w:t>
      </w:r>
      <w:r w:rsidR="0075320D" w:rsidRPr="008819B2">
        <w:rPr>
          <w:rFonts w:ascii="Times New Roman" w:hAnsi="Times New Roman" w:cs="Times New Roman"/>
          <w:iCs/>
          <w:sz w:val="24"/>
          <w:szCs w:val="24"/>
        </w:rPr>
        <w:t>dukungan sosial</w:t>
      </w:r>
      <w:r w:rsidR="0075320D">
        <w:rPr>
          <w:rFonts w:ascii="Times New Roman" w:hAnsi="Times New Roman" w:cs="Times New Roman"/>
          <w:iCs/>
          <w:sz w:val="24"/>
          <w:szCs w:val="24"/>
        </w:rPr>
        <w:t xml:space="preserve"> </w:t>
      </w:r>
      <w:r w:rsidR="0075320D">
        <w:rPr>
          <w:rFonts w:ascii="Times New Roman" w:hAnsi="Times New Roman" w:cs="Times New Roman"/>
          <w:sz w:val="24"/>
          <w:szCs w:val="24"/>
        </w:rPr>
        <w:t>keluarga</w:t>
      </w:r>
      <w:r w:rsidR="0075320D">
        <w:rPr>
          <w:rFonts w:ascii="Times New Roman" w:hAnsi="Times New Roman" w:cs="Times New Roman"/>
          <w:i/>
          <w:iCs/>
          <w:sz w:val="24"/>
          <w:szCs w:val="24"/>
        </w:rPr>
        <w:t xml:space="preserve"> </w:t>
      </w:r>
      <w:r w:rsidR="0075320D">
        <w:rPr>
          <w:rFonts w:ascii="Times New Roman" w:hAnsi="Times New Roman" w:cs="Times New Roman"/>
          <w:iCs/>
          <w:sz w:val="24"/>
          <w:szCs w:val="24"/>
        </w:rPr>
        <w:t>dengan ka</w:t>
      </w:r>
      <w:r w:rsidR="0075320D" w:rsidRPr="00764525">
        <w:rPr>
          <w:rFonts w:ascii="Times New Roman" w:hAnsi="Times New Roman" w:cs="Times New Roman"/>
          <w:iCs/>
          <w:sz w:val="24"/>
          <w:szCs w:val="24"/>
        </w:rPr>
        <w:t xml:space="preserve">tegori </w:t>
      </w:r>
      <w:r w:rsidR="0075320D">
        <w:rPr>
          <w:rFonts w:ascii="Times New Roman" w:hAnsi="Times New Roman" w:cs="Times New Roman"/>
          <w:iCs/>
          <w:sz w:val="24"/>
          <w:szCs w:val="24"/>
        </w:rPr>
        <w:t>sedang</w:t>
      </w:r>
      <w:r w:rsidR="0075320D" w:rsidRPr="00764525">
        <w:rPr>
          <w:rFonts w:ascii="Times New Roman" w:hAnsi="Times New Roman" w:cs="Times New Roman"/>
          <w:iCs/>
          <w:sz w:val="24"/>
          <w:szCs w:val="24"/>
        </w:rPr>
        <w:t xml:space="preserve"> </w:t>
      </w:r>
      <w:r w:rsidR="0075320D">
        <w:rPr>
          <w:rFonts w:ascii="Times New Roman" w:hAnsi="Times New Roman" w:cs="Times New Roman"/>
          <w:iCs/>
          <w:sz w:val="24"/>
          <w:szCs w:val="24"/>
        </w:rPr>
        <w:t>(30</w:t>
      </w:r>
      <w:r w:rsidR="0075320D" w:rsidRPr="00764525">
        <w:rPr>
          <w:rFonts w:ascii="Times New Roman" w:hAnsi="Times New Roman" w:cs="Times New Roman"/>
          <w:iCs/>
          <w:sz w:val="24"/>
          <w:szCs w:val="24"/>
        </w:rPr>
        <w:t>%</w:t>
      </w:r>
      <w:r w:rsidR="0075320D">
        <w:rPr>
          <w:rFonts w:ascii="Times New Roman" w:hAnsi="Times New Roman" w:cs="Times New Roman"/>
          <w:iCs/>
          <w:sz w:val="24"/>
          <w:szCs w:val="24"/>
        </w:rPr>
        <w:t>)</w:t>
      </w:r>
      <w:r w:rsidR="0075320D" w:rsidRPr="00764525">
        <w:rPr>
          <w:rFonts w:ascii="Times New Roman" w:hAnsi="Times New Roman" w:cs="Times New Roman"/>
          <w:iCs/>
          <w:sz w:val="24"/>
          <w:szCs w:val="24"/>
        </w:rPr>
        <w:t xml:space="preserve">, </w:t>
      </w:r>
      <w:r w:rsidR="0075320D">
        <w:rPr>
          <w:rFonts w:ascii="Times New Roman" w:hAnsi="Times New Roman" w:cs="Times New Roman"/>
          <w:iCs/>
          <w:sz w:val="24"/>
          <w:szCs w:val="24"/>
        </w:rPr>
        <w:t xml:space="preserve">dan 41 subjek memiliki </w:t>
      </w:r>
      <w:r w:rsidR="0075320D" w:rsidRPr="008819B2">
        <w:rPr>
          <w:rFonts w:ascii="Times New Roman" w:hAnsi="Times New Roman" w:cs="Times New Roman"/>
          <w:iCs/>
          <w:sz w:val="24"/>
          <w:szCs w:val="24"/>
        </w:rPr>
        <w:t>dukungan sosial</w:t>
      </w:r>
      <w:r w:rsidR="0075320D">
        <w:rPr>
          <w:rFonts w:ascii="Times New Roman" w:hAnsi="Times New Roman" w:cs="Times New Roman"/>
          <w:iCs/>
          <w:sz w:val="24"/>
          <w:szCs w:val="24"/>
        </w:rPr>
        <w:t xml:space="preserve"> </w:t>
      </w:r>
      <w:r w:rsidR="0075320D">
        <w:rPr>
          <w:rFonts w:ascii="Times New Roman" w:hAnsi="Times New Roman" w:cs="Times New Roman"/>
          <w:sz w:val="24"/>
          <w:szCs w:val="24"/>
        </w:rPr>
        <w:t>keluarga</w:t>
      </w:r>
      <w:r w:rsidR="0075320D">
        <w:rPr>
          <w:rFonts w:ascii="Times New Roman" w:hAnsi="Times New Roman" w:cs="Times New Roman"/>
          <w:i/>
          <w:iCs/>
          <w:sz w:val="24"/>
          <w:szCs w:val="24"/>
        </w:rPr>
        <w:t xml:space="preserve"> </w:t>
      </w:r>
      <w:r w:rsidR="0075320D">
        <w:rPr>
          <w:rFonts w:ascii="Times New Roman" w:hAnsi="Times New Roman" w:cs="Times New Roman"/>
          <w:iCs/>
          <w:sz w:val="24"/>
          <w:szCs w:val="24"/>
        </w:rPr>
        <w:t>dengan kategori tinggi</w:t>
      </w:r>
      <w:r w:rsidR="0075320D" w:rsidRPr="00764525">
        <w:rPr>
          <w:rFonts w:ascii="Times New Roman" w:hAnsi="Times New Roman" w:cs="Times New Roman"/>
          <w:iCs/>
          <w:sz w:val="24"/>
          <w:szCs w:val="24"/>
        </w:rPr>
        <w:t xml:space="preserve"> </w:t>
      </w:r>
      <w:r w:rsidR="0075320D">
        <w:rPr>
          <w:rFonts w:ascii="Times New Roman" w:hAnsi="Times New Roman" w:cs="Times New Roman"/>
          <w:iCs/>
          <w:sz w:val="24"/>
          <w:szCs w:val="24"/>
        </w:rPr>
        <w:t>(68</w:t>
      </w:r>
      <w:r w:rsidR="0075320D" w:rsidRPr="00764525">
        <w:rPr>
          <w:rFonts w:ascii="Times New Roman" w:hAnsi="Times New Roman" w:cs="Times New Roman"/>
          <w:iCs/>
          <w:sz w:val="24"/>
          <w:szCs w:val="24"/>
        </w:rPr>
        <w:t>%</w:t>
      </w:r>
      <w:r w:rsidR="0075320D">
        <w:rPr>
          <w:rFonts w:ascii="Times New Roman" w:hAnsi="Times New Roman" w:cs="Times New Roman"/>
          <w:iCs/>
          <w:sz w:val="24"/>
          <w:szCs w:val="24"/>
        </w:rPr>
        <w:t>).</w:t>
      </w:r>
      <w:r w:rsidR="0075320D" w:rsidRPr="00764525">
        <w:rPr>
          <w:rFonts w:ascii="Times New Roman" w:hAnsi="Times New Roman" w:cs="Times New Roman"/>
          <w:iCs/>
          <w:sz w:val="24"/>
          <w:szCs w:val="24"/>
        </w:rPr>
        <w:t xml:space="preserve"> </w:t>
      </w:r>
      <w:r w:rsidR="0075320D">
        <w:rPr>
          <w:rFonts w:ascii="Times New Roman" w:hAnsi="Times New Roman" w:cs="Times New Roman"/>
          <w:iCs/>
          <w:sz w:val="24"/>
          <w:szCs w:val="24"/>
        </w:rPr>
        <w:t xml:space="preserve">Hal ini menunjukkan bahwa sebagian besar subjek memiliki </w:t>
      </w:r>
      <w:r w:rsidR="0075320D" w:rsidRPr="008819B2">
        <w:rPr>
          <w:rFonts w:ascii="Times New Roman" w:hAnsi="Times New Roman" w:cs="Times New Roman"/>
          <w:iCs/>
          <w:sz w:val="24"/>
          <w:szCs w:val="24"/>
        </w:rPr>
        <w:t>dukungan sosial</w:t>
      </w:r>
      <w:r w:rsidR="0075320D">
        <w:rPr>
          <w:rFonts w:ascii="Times New Roman" w:hAnsi="Times New Roman" w:cs="Times New Roman"/>
          <w:i/>
          <w:iCs/>
          <w:sz w:val="24"/>
          <w:szCs w:val="24"/>
        </w:rPr>
        <w:t xml:space="preserve"> </w:t>
      </w:r>
      <w:r w:rsidR="0075320D">
        <w:rPr>
          <w:rFonts w:ascii="Times New Roman" w:hAnsi="Times New Roman" w:cs="Times New Roman"/>
          <w:sz w:val="24"/>
          <w:szCs w:val="24"/>
        </w:rPr>
        <w:t>keluarga</w:t>
      </w:r>
      <w:r w:rsidR="0075320D">
        <w:rPr>
          <w:rFonts w:ascii="Times New Roman" w:hAnsi="Times New Roman" w:cs="Times New Roman"/>
          <w:i/>
          <w:iCs/>
          <w:sz w:val="24"/>
          <w:szCs w:val="24"/>
        </w:rPr>
        <w:t xml:space="preserve"> </w:t>
      </w:r>
      <w:r w:rsidR="0075320D" w:rsidRPr="006052C8">
        <w:rPr>
          <w:rFonts w:ascii="Times New Roman" w:hAnsi="Times New Roman" w:cs="Times New Roman"/>
          <w:iCs/>
          <w:sz w:val="24"/>
          <w:szCs w:val="24"/>
        </w:rPr>
        <w:t>yang tinggi.</w:t>
      </w:r>
      <w:r w:rsidRPr="00DB6FD9">
        <w:rPr>
          <w:rFonts w:ascii="Times New Roman" w:hAnsi="Times New Roman" w:cs="Times New Roman"/>
          <w:sz w:val="24"/>
          <w:szCs w:val="24"/>
        </w:rPr>
        <w:t xml:space="preserve"> Sehingga dapat disimpulkan bahwa ibu dengan anak autis di Yogyakarta memiliki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dan dukungan sosial</w:t>
      </w:r>
      <w:r w:rsidR="0075320D">
        <w:rPr>
          <w:rFonts w:ascii="Times New Roman" w:hAnsi="Times New Roman" w:cs="Times New Roman"/>
          <w:sz w:val="24"/>
          <w:szCs w:val="24"/>
        </w:rPr>
        <w:t xml:space="preserve"> keluarga</w:t>
      </w:r>
      <w:r w:rsidRPr="00DB6FD9">
        <w:rPr>
          <w:rFonts w:ascii="Times New Roman" w:hAnsi="Times New Roman" w:cs="Times New Roman"/>
          <w:sz w:val="24"/>
          <w:szCs w:val="24"/>
        </w:rPr>
        <w:t xml:space="preserve"> yang tinggi. Hasil penelitian sebelumnya yang mendukung penelitian ini dilakukan oleh </w:t>
      </w:r>
      <w:r w:rsidR="0075320D">
        <w:rPr>
          <w:rFonts w:ascii="Times New Roman" w:hAnsi="Times New Roman" w:cs="Times New Roman"/>
          <w:sz w:val="24"/>
          <w:szCs w:val="24"/>
        </w:rPr>
        <w:t>Nugroho (2020</w:t>
      </w:r>
      <w:r w:rsidR="0075320D" w:rsidRPr="00764525">
        <w:rPr>
          <w:rFonts w:ascii="Times New Roman" w:hAnsi="Times New Roman" w:cs="Times New Roman"/>
          <w:sz w:val="24"/>
          <w:szCs w:val="24"/>
        </w:rPr>
        <w:t>) menunjukkan adanya hubungan positif yang signifikan antara dukungan sosial</w:t>
      </w:r>
      <w:r w:rsidR="0075320D">
        <w:rPr>
          <w:rFonts w:ascii="Times New Roman" w:hAnsi="Times New Roman" w:cs="Times New Roman"/>
          <w:sz w:val="24"/>
          <w:szCs w:val="24"/>
        </w:rPr>
        <w:t xml:space="preserve"> keluarga</w:t>
      </w:r>
      <w:r w:rsidR="0075320D" w:rsidRPr="00764525">
        <w:rPr>
          <w:rFonts w:ascii="Times New Roman" w:hAnsi="Times New Roman" w:cs="Times New Roman"/>
          <w:sz w:val="24"/>
          <w:szCs w:val="24"/>
        </w:rPr>
        <w:t xml:space="preserve"> dengan </w:t>
      </w:r>
      <w:r w:rsidR="0075320D" w:rsidRPr="00764525">
        <w:rPr>
          <w:rFonts w:ascii="Times New Roman" w:hAnsi="Times New Roman" w:cs="Times New Roman"/>
          <w:i/>
          <w:iCs/>
          <w:sz w:val="24"/>
          <w:szCs w:val="24"/>
        </w:rPr>
        <w:t xml:space="preserve">psychological well-being </w:t>
      </w:r>
      <w:r w:rsidR="0075320D" w:rsidRPr="00764525">
        <w:rPr>
          <w:rFonts w:ascii="Times New Roman" w:hAnsi="Times New Roman" w:cs="Times New Roman"/>
          <w:sz w:val="24"/>
          <w:szCs w:val="24"/>
        </w:rPr>
        <w:t xml:space="preserve">pada </w:t>
      </w:r>
      <w:r w:rsidR="0075320D">
        <w:rPr>
          <w:rFonts w:ascii="Times New Roman" w:hAnsi="Times New Roman" w:cs="Times New Roman"/>
          <w:sz w:val="24"/>
          <w:szCs w:val="24"/>
        </w:rPr>
        <w:t>narapidana anak di lapas kelas 1 Kutoarjo</w:t>
      </w:r>
      <w:r w:rsidRPr="00DB6FD9">
        <w:rPr>
          <w:rFonts w:ascii="Times New Roman" w:hAnsi="Times New Roman" w:cs="Times New Roman"/>
          <w:sz w:val="24"/>
          <w:szCs w:val="24"/>
        </w:rPr>
        <w:t>. Hasil tersebut berarti menunjukkn bahwa semakin tinggi dikungan sosial</w:t>
      </w:r>
      <w:r w:rsidR="0075320D">
        <w:rPr>
          <w:rFonts w:ascii="Times New Roman" w:hAnsi="Times New Roman" w:cs="Times New Roman"/>
          <w:sz w:val="24"/>
          <w:szCs w:val="24"/>
        </w:rPr>
        <w:t xml:space="preserve"> keluarga</w:t>
      </w:r>
      <w:r w:rsidRPr="00DB6FD9">
        <w:rPr>
          <w:rFonts w:ascii="Times New Roman" w:hAnsi="Times New Roman" w:cs="Times New Roman"/>
          <w:sz w:val="24"/>
          <w:szCs w:val="24"/>
        </w:rPr>
        <w:t xml:space="preserve">, maka semakin tinggi pula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seseorang. Sebaliknya semakin rendah dukungan sosial</w:t>
      </w:r>
      <w:r w:rsidR="0075320D">
        <w:rPr>
          <w:rFonts w:ascii="Times New Roman" w:hAnsi="Times New Roman" w:cs="Times New Roman"/>
          <w:sz w:val="24"/>
          <w:szCs w:val="24"/>
        </w:rPr>
        <w:t xml:space="preserve"> keluarga</w:t>
      </w:r>
      <w:r w:rsidRPr="00DB6FD9">
        <w:rPr>
          <w:rFonts w:ascii="Times New Roman" w:hAnsi="Times New Roman" w:cs="Times New Roman"/>
          <w:sz w:val="24"/>
          <w:szCs w:val="24"/>
        </w:rPr>
        <w:t xml:space="preserve"> ma</w:t>
      </w:r>
      <w:r w:rsidR="0075320D">
        <w:rPr>
          <w:rFonts w:ascii="Times New Roman" w:hAnsi="Times New Roman" w:cs="Times New Roman"/>
          <w:sz w:val="24"/>
          <w:szCs w:val="24"/>
        </w:rPr>
        <w:t>k</w:t>
      </w:r>
      <w:r w:rsidRPr="00DB6FD9">
        <w:rPr>
          <w:rFonts w:ascii="Times New Roman" w:hAnsi="Times New Roman" w:cs="Times New Roman"/>
          <w:sz w:val="24"/>
          <w:szCs w:val="24"/>
        </w:rPr>
        <w:t xml:space="preserve">a semakin rendah pula </w:t>
      </w:r>
      <w:r w:rsidRPr="00DB6FD9">
        <w:rPr>
          <w:rFonts w:ascii="Times New Roman" w:hAnsi="Times New Roman" w:cs="Times New Roman"/>
          <w:i/>
          <w:sz w:val="24"/>
          <w:szCs w:val="24"/>
        </w:rPr>
        <w:t>psychological well being</w:t>
      </w:r>
      <w:r w:rsidRPr="00DB6FD9">
        <w:rPr>
          <w:rFonts w:ascii="Times New Roman" w:hAnsi="Times New Roman" w:cs="Times New Roman"/>
          <w:sz w:val="24"/>
          <w:szCs w:val="24"/>
        </w:rPr>
        <w:t xml:space="preserve"> seseorang.</w:t>
      </w:r>
    </w:p>
    <w:p w:rsidR="00A32259" w:rsidRPr="00DB6FD9" w:rsidRDefault="00A32259" w:rsidP="00A32259">
      <w:pPr>
        <w:spacing w:after="0" w:line="240" w:lineRule="auto"/>
        <w:ind w:firstLine="720"/>
        <w:jc w:val="both"/>
        <w:rPr>
          <w:rFonts w:ascii="Times New Roman" w:hAnsi="Times New Roman" w:cs="Times New Roman"/>
          <w:sz w:val="24"/>
          <w:szCs w:val="24"/>
        </w:rPr>
      </w:pPr>
    </w:p>
    <w:p w:rsidR="00A32259" w:rsidRPr="00DB6FD9" w:rsidRDefault="00A32259" w:rsidP="00A32259">
      <w:pPr>
        <w:pStyle w:val="Heading3"/>
        <w:spacing w:before="0" w:line="240" w:lineRule="auto"/>
        <w:jc w:val="center"/>
        <w:rPr>
          <w:rFonts w:ascii="Times New Roman" w:hAnsi="Times New Roman" w:cs="Times New Roman"/>
          <w:b/>
          <w:color w:val="auto"/>
        </w:rPr>
      </w:pPr>
      <w:r>
        <w:rPr>
          <w:rFonts w:ascii="Times New Roman" w:hAnsi="Times New Roman" w:cs="Times New Roman"/>
          <w:b/>
          <w:color w:val="auto"/>
        </w:rPr>
        <w:t>Tabel 2</w:t>
      </w:r>
    </w:p>
    <w:p w:rsidR="00A32259" w:rsidRPr="00B91F3F" w:rsidRDefault="00A32259" w:rsidP="00A32259">
      <w:pPr>
        <w:pStyle w:val="Heading3"/>
        <w:spacing w:before="0" w:line="240" w:lineRule="auto"/>
        <w:jc w:val="center"/>
        <w:rPr>
          <w:rFonts w:ascii="Times New Roman" w:hAnsi="Times New Roman" w:cs="Times New Roman"/>
          <w:b/>
          <w:i/>
          <w:color w:val="auto"/>
        </w:rPr>
      </w:pPr>
      <w:r w:rsidRPr="00DB6FD9">
        <w:rPr>
          <w:rFonts w:ascii="Times New Roman" w:hAnsi="Times New Roman" w:cs="Times New Roman"/>
          <w:b/>
          <w:color w:val="auto"/>
        </w:rPr>
        <w:t xml:space="preserve">Kategorisasi Skala </w:t>
      </w:r>
      <w:r w:rsidRPr="00DB6FD9">
        <w:rPr>
          <w:rFonts w:ascii="Times New Roman" w:hAnsi="Times New Roman" w:cs="Times New Roman"/>
          <w:b/>
          <w:i/>
          <w:color w:val="auto"/>
        </w:rPr>
        <w:t>Psychological Well Being</w:t>
      </w:r>
    </w:p>
    <w:tbl>
      <w:tblPr>
        <w:tblStyle w:val="TableGrid"/>
        <w:tblpPr w:leftFromText="180" w:rightFromText="180" w:vertAnchor="text" w:horzAnchor="margin" w:tblpY="203"/>
        <w:tblW w:w="8569" w:type="dxa"/>
        <w:tblLook w:val="04A0" w:firstRow="1" w:lastRow="0" w:firstColumn="1" w:lastColumn="0" w:noHBand="0" w:noVBand="1"/>
      </w:tblPr>
      <w:tblGrid>
        <w:gridCol w:w="2545"/>
        <w:gridCol w:w="1640"/>
        <w:gridCol w:w="1644"/>
        <w:gridCol w:w="1271"/>
        <w:gridCol w:w="1469"/>
      </w:tblGrid>
      <w:tr w:rsidR="00D15037" w:rsidRPr="005565D8" w:rsidTr="00D15037">
        <w:trPr>
          <w:trHeight w:val="263"/>
        </w:trPr>
        <w:tc>
          <w:tcPr>
            <w:tcW w:w="2545"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Norma</w:t>
            </w:r>
          </w:p>
        </w:tc>
        <w:tc>
          <w:tcPr>
            <w:tcW w:w="1640"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Interval</w:t>
            </w:r>
          </w:p>
        </w:tc>
        <w:tc>
          <w:tcPr>
            <w:tcW w:w="1644"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Kategori</w:t>
            </w:r>
          </w:p>
        </w:tc>
        <w:tc>
          <w:tcPr>
            <w:tcW w:w="1271"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N</w:t>
            </w:r>
          </w:p>
        </w:tc>
        <w:tc>
          <w:tcPr>
            <w:tcW w:w="1469"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Presentase</w:t>
            </w:r>
          </w:p>
        </w:tc>
      </w:tr>
      <w:tr w:rsidR="00D15037" w:rsidRPr="005565D8" w:rsidTr="00D15037">
        <w:trPr>
          <w:trHeight w:val="257"/>
        </w:trPr>
        <w:tc>
          <w:tcPr>
            <w:tcW w:w="2545"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sidRPr="005565D8">
              <w:rPr>
                <w:rFonts w:ascii="Times New Roman" w:hAnsi="Times New Roman" w:cs="Times New Roman"/>
                <w:i/>
                <w:sz w:val="20"/>
                <w:szCs w:val="20"/>
              </w:rPr>
              <w:t>x ≥ ( µ + 1.σ )</w:t>
            </w:r>
          </w:p>
        </w:tc>
        <w:tc>
          <w:tcPr>
            <w:tcW w:w="1640"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Pr>
                <w:rFonts w:ascii="Times New Roman" w:hAnsi="Times New Roman" w:cs="Times New Roman"/>
                <w:i/>
                <w:sz w:val="20"/>
                <w:szCs w:val="20"/>
              </w:rPr>
              <w:t>x ≥ 90</w:t>
            </w:r>
          </w:p>
        </w:tc>
        <w:tc>
          <w:tcPr>
            <w:tcW w:w="1644"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Tinggi</w:t>
            </w:r>
          </w:p>
        </w:tc>
        <w:tc>
          <w:tcPr>
            <w:tcW w:w="1271"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35</w:t>
            </w:r>
          </w:p>
        </w:tc>
        <w:tc>
          <w:tcPr>
            <w:tcW w:w="1469"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58</w:t>
            </w:r>
            <w:r w:rsidRPr="005565D8">
              <w:rPr>
                <w:rFonts w:ascii="Times New Roman" w:hAnsi="Times New Roman" w:cs="Times New Roman"/>
                <w:sz w:val="20"/>
                <w:szCs w:val="20"/>
              </w:rPr>
              <w:t>%</w:t>
            </w:r>
          </w:p>
        </w:tc>
      </w:tr>
      <w:tr w:rsidR="00D15037" w:rsidRPr="005565D8" w:rsidTr="00D15037">
        <w:trPr>
          <w:trHeight w:val="263"/>
        </w:trPr>
        <w:tc>
          <w:tcPr>
            <w:tcW w:w="2545"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sidRPr="005565D8">
              <w:rPr>
                <w:rFonts w:ascii="Times New Roman" w:hAnsi="Times New Roman" w:cs="Times New Roman"/>
                <w:i/>
                <w:sz w:val="20"/>
                <w:szCs w:val="20"/>
              </w:rPr>
              <w:t>( µ - 1.σ ) ≤ x &lt; ( µ + 1.σ )</w:t>
            </w:r>
          </w:p>
        </w:tc>
        <w:tc>
          <w:tcPr>
            <w:tcW w:w="1640"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Pr>
                <w:rFonts w:ascii="Times New Roman" w:hAnsi="Times New Roman" w:cs="Times New Roman"/>
                <w:i/>
                <w:sz w:val="20"/>
                <w:szCs w:val="20"/>
              </w:rPr>
              <w:t>60  ≤ x &lt; 90</w:t>
            </w:r>
          </w:p>
        </w:tc>
        <w:tc>
          <w:tcPr>
            <w:tcW w:w="1644"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Sedang</w:t>
            </w:r>
          </w:p>
        </w:tc>
        <w:tc>
          <w:tcPr>
            <w:tcW w:w="1271"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25</w:t>
            </w:r>
          </w:p>
        </w:tc>
        <w:tc>
          <w:tcPr>
            <w:tcW w:w="1469"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42</w:t>
            </w:r>
            <w:r w:rsidRPr="005565D8">
              <w:rPr>
                <w:rFonts w:ascii="Times New Roman" w:hAnsi="Times New Roman" w:cs="Times New Roman"/>
                <w:sz w:val="20"/>
                <w:szCs w:val="20"/>
              </w:rPr>
              <w:t>%</w:t>
            </w:r>
          </w:p>
        </w:tc>
      </w:tr>
      <w:tr w:rsidR="00D15037" w:rsidRPr="005565D8" w:rsidTr="00D15037">
        <w:trPr>
          <w:trHeight w:val="263"/>
        </w:trPr>
        <w:tc>
          <w:tcPr>
            <w:tcW w:w="2545"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sidRPr="005565D8">
              <w:rPr>
                <w:rFonts w:ascii="Times New Roman" w:hAnsi="Times New Roman" w:cs="Times New Roman"/>
                <w:i/>
                <w:sz w:val="20"/>
                <w:szCs w:val="20"/>
              </w:rPr>
              <w:t>x &lt; ( µ - 1.σ )</w:t>
            </w:r>
          </w:p>
        </w:tc>
        <w:tc>
          <w:tcPr>
            <w:tcW w:w="1640"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sidRPr="005565D8">
              <w:rPr>
                <w:rFonts w:ascii="Times New Roman" w:hAnsi="Times New Roman" w:cs="Times New Roman"/>
                <w:i/>
                <w:sz w:val="20"/>
                <w:szCs w:val="20"/>
              </w:rPr>
              <w:t>x &lt; 60</w:t>
            </w:r>
          </w:p>
        </w:tc>
        <w:tc>
          <w:tcPr>
            <w:tcW w:w="1644"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Rendah</w:t>
            </w:r>
          </w:p>
        </w:tc>
        <w:tc>
          <w:tcPr>
            <w:tcW w:w="1271"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w:t>
            </w:r>
          </w:p>
        </w:tc>
        <w:tc>
          <w:tcPr>
            <w:tcW w:w="1469"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0</w:t>
            </w:r>
            <w:r w:rsidRPr="005565D8">
              <w:rPr>
                <w:rFonts w:ascii="Times New Roman" w:hAnsi="Times New Roman" w:cs="Times New Roman"/>
                <w:sz w:val="20"/>
                <w:szCs w:val="20"/>
              </w:rPr>
              <w:t>%</w:t>
            </w:r>
          </w:p>
        </w:tc>
      </w:tr>
      <w:tr w:rsidR="00D15037" w:rsidRPr="005565D8" w:rsidTr="00D15037">
        <w:trPr>
          <w:trHeight w:val="257"/>
        </w:trPr>
        <w:tc>
          <w:tcPr>
            <w:tcW w:w="2545"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Total</w:t>
            </w:r>
          </w:p>
        </w:tc>
        <w:tc>
          <w:tcPr>
            <w:tcW w:w="1640"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p>
        </w:tc>
        <w:tc>
          <w:tcPr>
            <w:tcW w:w="1644"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p>
        </w:tc>
        <w:tc>
          <w:tcPr>
            <w:tcW w:w="1271"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p>
        </w:tc>
        <w:tc>
          <w:tcPr>
            <w:tcW w:w="1469"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100%</w:t>
            </w:r>
          </w:p>
        </w:tc>
      </w:tr>
    </w:tbl>
    <w:p w:rsidR="00A32259" w:rsidRPr="00DB6FD9" w:rsidRDefault="00A32259" w:rsidP="00D15037">
      <w:pPr>
        <w:spacing w:after="0" w:line="240" w:lineRule="auto"/>
        <w:jc w:val="both"/>
        <w:rPr>
          <w:rFonts w:ascii="Times New Roman" w:hAnsi="Times New Roman" w:cs="Times New Roman"/>
          <w:sz w:val="24"/>
          <w:szCs w:val="24"/>
        </w:rPr>
      </w:pPr>
      <w:proofErr w:type="gramStart"/>
      <w:r w:rsidRPr="00DB6FD9">
        <w:rPr>
          <w:rFonts w:ascii="Times New Roman" w:hAnsi="Times New Roman" w:cs="Times New Roman"/>
          <w:sz w:val="24"/>
          <w:szCs w:val="24"/>
        </w:rPr>
        <w:t>Keterangan :</w:t>
      </w:r>
      <w:proofErr w:type="gramEnd"/>
    </w:p>
    <w:p w:rsidR="00A32259" w:rsidRPr="00DB6FD9" w:rsidRDefault="00A32259" w:rsidP="00A32259">
      <w:pPr>
        <w:spacing w:after="0" w:line="240" w:lineRule="auto"/>
        <w:ind w:firstLine="142"/>
        <w:jc w:val="both"/>
        <w:rPr>
          <w:rFonts w:ascii="Times New Roman" w:hAnsi="Times New Roman" w:cs="Times New Roman"/>
          <w:sz w:val="24"/>
          <w:szCs w:val="24"/>
        </w:rPr>
      </w:pPr>
      <w:r w:rsidRPr="00DB6FD9">
        <w:rPr>
          <w:rFonts w:ascii="Times New Roman" w:hAnsi="Times New Roman" w:cs="Times New Roman"/>
          <w:i/>
          <w:sz w:val="24"/>
          <w:szCs w:val="24"/>
        </w:rPr>
        <w:t>x</w:t>
      </w:r>
      <w:r w:rsidRPr="00DB6FD9">
        <w:rPr>
          <w:rFonts w:ascii="Times New Roman" w:hAnsi="Times New Roman" w:cs="Times New Roman"/>
          <w:sz w:val="24"/>
          <w:szCs w:val="24"/>
        </w:rPr>
        <w:t xml:space="preserve"> = Skor subjek</w:t>
      </w:r>
    </w:p>
    <w:p w:rsidR="00A32259" w:rsidRPr="00DB6FD9" w:rsidRDefault="00A32259" w:rsidP="00A32259">
      <w:pPr>
        <w:spacing w:after="0" w:line="240" w:lineRule="auto"/>
        <w:ind w:firstLine="142"/>
        <w:jc w:val="both"/>
        <w:rPr>
          <w:rFonts w:ascii="Times New Roman" w:hAnsi="Times New Roman" w:cs="Times New Roman"/>
          <w:sz w:val="24"/>
          <w:szCs w:val="24"/>
        </w:rPr>
      </w:pPr>
      <w:r w:rsidRPr="00DB6FD9">
        <w:rPr>
          <w:rFonts w:ascii="Times New Roman" w:hAnsi="Times New Roman" w:cs="Times New Roman"/>
          <w:i/>
          <w:sz w:val="24"/>
          <w:szCs w:val="24"/>
        </w:rPr>
        <w:t>µ</w:t>
      </w:r>
      <w:r w:rsidRPr="00DB6FD9">
        <w:rPr>
          <w:rFonts w:ascii="Times New Roman" w:hAnsi="Times New Roman" w:cs="Times New Roman"/>
          <w:sz w:val="24"/>
          <w:szCs w:val="24"/>
        </w:rPr>
        <w:t xml:space="preserve"> = Mean atau rerata hipotetik</w:t>
      </w:r>
    </w:p>
    <w:p w:rsidR="00A32259" w:rsidRPr="00DB6FD9" w:rsidRDefault="00A32259" w:rsidP="00A32259">
      <w:pPr>
        <w:spacing w:after="0" w:line="240" w:lineRule="auto"/>
        <w:ind w:firstLine="142"/>
        <w:jc w:val="both"/>
        <w:rPr>
          <w:rFonts w:ascii="Times New Roman" w:hAnsi="Times New Roman" w:cs="Times New Roman"/>
          <w:sz w:val="24"/>
          <w:szCs w:val="24"/>
        </w:rPr>
      </w:pPr>
      <w:r w:rsidRPr="00DB6FD9">
        <w:rPr>
          <w:rFonts w:ascii="Times New Roman" w:hAnsi="Times New Roman" w:cs="Times New Roman"/>
          <w:i/>
          <w:sz w:val="24"/>
          <w:szCs w:val="24"/>
        </w:rPr>
        <w:t>σ</w:t>
      </w:r>
      <w:r w:rsidRPr="00DB6FD9">
        <w:rPr>
          <w:rFonts w:ascii="Times New Roman" w:hAnsi="Times New Roman" w:cs="Times New Roman"/>
          <w:sz w:val="24"/>
          <w:szCs w:val="24"/>
        </w:rPr>
        <w:t xml:space="preserve"> = Standar deviasi hipotetik </w:t>
      </w:r>
    </w:p>
    <w:p w:rsidR="00A32259" w:rsidRDefault="00A32259" w:rsidP="00A32259">
      <w:pPr>
        <w:spacing w:after="0" w:line="240" w:lineRule="auto"/>
        <w:jc w:val="both"/>
        <w:rPr>
          <w:rFonts w:ascii="Times New Roman" w:hAnsi="Times New Roman" w:cs="Times New Roman"/>
          <w:sz w:val="24"/>
          <w:szCs w:val="24"/>
        </w:rPr>
      </w:pPr>
    </w:p>
    <w:p w:rsidR="00D15037" w:rsidRPr="00764525" w:rsidRDefault="00D15037" w:rsidP="00D15037">
      <w:pPr>
        <w:spacing w:after="0" w:line="240" w:lineRule="auto"/>
        <w:ind w:firstLine="720"/>
        <w:jc w:val="both"/>
        <w:rPr>
          <w:rFonts w:ascii="Times New Roman" w:hAnsi="Times New Roman" w:cs="Times New Roman"/>
          <w:sz w:val="24"/>
          <w:szCs w:val="24"/>
        </w:rPr>
      </w:pPr>
      <w:r w:rsidRPr="00764525">
        <w:rPr>
          <w:rFonts w:ascii="Times New Roman" w:hAnsi="Times New Roman" w:cs="Times New Roman"/>
          <w:sz w:val="24"/>
          <w:szCs w:val="24"/>
        </w:rPr>
        <w:t>Berdasarkan hasil kategor</w:t>
      </w:r>
      <w:r>
        <w:rPr>
          <w:rFonts w:ascii="Times New Roman" w:hAnsi="Times New Roman" w:cs="Times New Roman"/>
          <w:sz w:val="24"/>
          <w:szCs w:val="24"/>
        </w:rPr>
        <w:t>isasi s</w:t>
      </w:r>
      <w:r w:rsidRPr="00764525">
        <w:rPr>
          <w:rFonts w:ascii="Times New Roman" w:hAnsi="Times New Roman" w:cs="Times New Roman"/>
          <w:sz w:val="24"/>
          <w:szCs w:val="24"/>
        </w:rPr>
        <w:t xml:space="preserve">kala </w:t>
      </w:r>
      <w:r>
        <w:rPr>
          <w:rFonts w:ascii="Times New Roman" w:hAnsi="Times New Roman" w:cs="Times New Roman"/>
          <w:i/>
          <w:sz w:val="24"/>
          <w:szCs w:val="24"/>
        </w:rPr>
        <w:t>psychological well b</w:t>
      </w:r>
      <w:r w:rsidRPr="00764525">
        <w:rPr>
          <w:rFonts w:ascii="Times New Roman" w:hAnsi="Times New Roman" w:cs="Times New Roman"/>
          <w:i/>
          <w:sz w:val="24"/>
          <w:szCs w:val="24"/>
        </w:rPr>
        <w:t>eing</w:t>
      </w:r>
      <w:r w:rsidRPr="00764525">
        <w:rPr>
          <w:rFonts w:ascii="Times New Roman" w:hAnsi="Times New Roman" w:cs="Times New Roman"/>
          <w:sz w:val="24"/>
          <w:szCs w:val="24"/>
        </w:rPr>
        <w:t xml:space="preserve">, diketahui bahwa subjek penelitian yang berada di dalam kategori tinggi sebanyak 35 orang (58%), kategori sedang sebanyak 25 orang (42%), dan </w:t>
      </w:r>
      <w:r>
        <w:rPr>
          <w:rFonts w:ascii="Times New Roman" w:hAnsi="Times New Roman" w:cs="Times New Roman"/>
          <w:sz w:val="24"/>
          <w:szCs w:val="24"/>
        </w:rPr>
        <w:t xml:space="preserve">tidak ada subjek yang memiliki </w:t>
      </w:r>
      <w:r w:rsidRPr="00764525">
        <w:rPr>
          <w:rFonts w:ascii="Times New Roman" w:hAnsi="Times New Roman" w:cs="Times New Roman"/>
          <w:sz w:val="24"/>
          <w:szCs w:val="24"/>
        </w:rPr>
        <w:t xml:space="preserve">kategori rendah (0%). </w:t>
      </w:r>
      <w:r>
        <w:rPr>
          <w:rFonts w:ascii="Times New Roman" w:hAnsi="Times New Roman" w:cs="Times New Roman"/>
          <w:sz w:val="24"/>
          <w:szCs w:val="24"/>
        </w:rPr>
        <w:t>Oleh sebab itu</w:t>
      </w:r>
      <w:r w:rsidRPr="00764525">
        <w:rPr>
          <w:rFonts w:ascii="Times New Roman" w:hAnsi="Times New Roman" w:cs="Times New Roman"/>
          <w:sz w:val="24"/>
          <w:szCs w:val="24"/>
        </w:rPr>
        <w:t xml:space="preserve"> dapat disimpulkan bahwa sebagian besar subjek pada penelitian ini memiliki tingkat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dalam kategori tinggi.</w:t>
      </w:r>
    </w:p>
    <w:p w:rsidR="00A32259" w:rsidRPr="00DB6FD9" w:rsidRDefault="00A32259" w:rsidP="00A32259">
      <w:pPr>
        <w:spacing w:after="0" w:line="240" w:lineRule="auto"/>
        <w:ind w:firstLine="720"/>
        <w:jc w:val="both"/>
        <w:rPr>
          <w:rFonts w:ascii="Times New Roman" w:hAnsi="Times New Roman" w:cs="Times New Roman"/>
          <w:sz w:val="24"/>
          <w:szCs w:val="24"/>
        </w:rPr>
      </w:pPr>
    </w:p>
    <w:p w:rsidR="00A32259" w:rsidRPr="00DB6FD9" w:rsidRDefault="00A32259" w:rsidP="00D15037">
      <w:pPr>
        <w:pStyle w:val="Heading3"/>
        <w:spacing w:before="0" w:line="240" w:lineRule="auto"/>
        <w:jc w:val="center"/>
        <w:rPr>
          <w:rFonts w:ascii="Times New Roman" w:hAnsi="Times New Roman" w:cs="Times New Roman"/>
          <w:b/>
          <w:color w:val="auto"/>
        </w:rPr>
      </w:pPr>
      <w:r>
        <w:rPr>
          <w:rFonts w:ascii="Times New Roman" w:hAnsi="Times New Roman" w:cs="Times New Roman"/>
          <w:b/>
          <w:color w:val="auto"/>
        </w:rPr>
        <w:lastRenderedPageBreak/>
        <w:t>Tabel 3</w:t>
      </w:r>
    </w:p>
    <w:p w:rsidR="00D15037" w:rsidRPr="00D15037" w:rsidRDefault="00A32259" w:rsidP="00D15037">
      <w:pPr>
        <w:pStyle w:val="Heading3"/>
        <w:spacing w:before="0" w:after="240" w:line="240" w:lineRule="auto"/>
        <w:jc w:val="center"/>
        <w:rPr>
          <w:rFonts w:ascii="Times New Roman" w:hAnsi="Times New Roman" w:cs="Times New Roman"/>
          <w:b/>
          <w:color w:val="auto"/>
        </w:rPr>
      </w:pPr>
      <w:r w:rsidRPr="00DB6FD9">
        <w:rPr>
          <w:rFonts w:ascii="Times New Roman" w:hAnsi="Times New Roman" w:cs="Times New Roman"/>
          <w:b/>
          <w:color w:val="auto"/>
        </w:rPr>
        <w:t>Kategorisasi Skala Dukungan Sosial</w:t>
      </w:r>
    </w:p>
    <w:tbl>
      <w:tblPr>
        <w:tblStyle w:val="TableGrid"/>
        <w:tblW w:w="8289" w:type="dxa"/>
        <w:jc w:val="center"/>
        <w:tblLook w:val="04A0" w:firstRow="1" w:lastRow="0" w:firstColumn="1" w:lastColumn="0" w:noHBand="0" w:noVBand="1"/>
      </w:tblPr>
      <w:tblGrid>
        <w:gridCol w:w="2463"/>
        <w:gridCol w:w="1586"/>
        <w:gridCol w:w="1589"/>
        <w:gridCol w:w="1231"/>
        <w:gridCol w:w="1420"/>
      </w:tblGrid>
      <w:tr w:rsidR="00D15037" w:rsidRPr="005565D8" w:rsidTr="00D15037">
        <w:trPr>
          <w:trHeight w:val="327"/>
          <w:jc w:val="center"/>
        </w:trPr>
        <w:tc>
          <w:tcPr>
            <w:tcW w:w="2463"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Norma</w:t>
            </w:r>
          </w:p>
        </w:tc>
        <w:tc>
          <w:tcPr>
            <w:tcW w:w="1586"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Interval</w:t>
            </w:r>
          </w:p>
        </w:tc>
        <w:tc>
          <w:tcPr>
            <w:tcW w:w="1589"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Kategori</w:t>
            </w:r>
          </w:p>
        </w:tc>
        <w:tc>
          <w:tcPr>
            <w:tcW w:w="1231"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N</w:t>
            </w:r>
          </w:p>
        </w:tc>
        <w:tc>
          <w:tcPr>
            <w:tcW w:w="1420" w:type="dxa"/>
            <w:tcBorders>
              <w:left w:val="nil"/>
              <w:bottom w:val="single" w:sz="4" w:space="0" w:color="auto"/>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Presentase</w:t>
            </w:r>
          </w:p>
        </w:tc>
      </w:tr>
      <w:tr w:rsidR="00D15037" w:rsidRPr="005565D8" w:rsidTr="00D15037">
        <w:trPr>
          <w:trHeight w:val="319"/>
          <w:jc w:val="center"/>
        </w:trPr>
        <w:tc>
          <w:tcPr>
            <w:tcW w:w="2463"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sidRPr="005565D8">
              <w:rPr>
                <w:rFonts w:ascii="Times New Roman" w:hAnsi="Times New Roman" w:cs="Times New Roman"/>
                <w:i/>
                <w:sz w:val="20"/>
                <w:szCs w:val="20"/>
              </w:rPr>
              <w:t>x ≥ ( µ + 1.σ )</w:t>
            </w:r>
          </w:p>
        </w:tc>
        <w:tc>
          <w:tcPr>
            <w:tcW w:w="1586"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Pr>
                <w:rFonts w:ascii="Times New Roman" w:hAnsi="Times New Roman" w:cs="Times New Roman"/>
                <w:i/>
                <w:sz w:val="20"/>
                <w:szCs w:val="20"/>
              </w:rPr>
              <w:t>x ≥ 90</w:t>
            </w:r>
          </w:p>
        </w:tc>
        <w:tc>
          <w:tcPr>
            <w:tcW w:w="1589"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Tinggi</w:t>
            </w:r>
          </w:p>
        </w:tc>
        <w:tc>
          <w:tcPr>
            <w:tcW w:w="1231"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41</w:t>
            </w:r>
          </w:p>
        </w:tc>
        <w:tc>
          <w:tcPr>
            <w:tcW w:w="1420" w:type="dxa"/>
            <w:tcBorders>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68</w:t>
            </w:r>
            <w:r w:rsidRPr="005565D8">
              <w:rPr>
                <w:rFonts w:ascii="Times New Roman" w:hAnsi="Times New Roman" w:cs="Times New Roman"/>
                <w:sz w:val="20"/>
                <w:szCs w:val="20"/>
              </w:rPr>
              <w:t>%</w:t>
            </w:r>
          </w:p>
        </w:tc>
      </w:tr>
      <w:tr w:rsidR="00D15037" w:rsidRPr="005565D8" w:rsidTr="00D15037">
        <w:trPr>
          <w:trHeight w:val="327"/>
          <w:jc w:val="center"/>
        </w:trPr>
        <w:tc>
          <w:tcPr>
            <w:tcW w:w="2463"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sidRPr="005565D8">
              <w:rPr>
                <w:rFonts w:ascii="Times New Roman" w:hAnsi="Times New Roman" w:cs="Times New Roman"/>
                <w:i/>
                <w:sz w:val="20"/>
                <w:szCs w:val="20"/>
              </w:rPr>
              <w:t>( µ - 1.σ ) ≤ x &lt; ( µ + 1.σ )</w:t>
            </w:r>
          </w:p>
        </w:tc>
        <w:tc>
          <w:tcPr>
            <w:tcW w:w="1586"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Pr>
                <w:rFonts w:ascii="Times New Roman" w:hAnsi="Times New Roman" w:cs="Times New Roman"/>
                <w:i/>
                <w:sz w:val="20"/>
                <w:szCs w:val="20"/>
              </w:rPr>
              <w:t>60  ≤ x &lt; 90</w:t>
            </w:r>
          </w:p>
        </w:tc>
        <w:tc>
          <w:tcPr>
            <w:tcW w:w="1589"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Sedang</w:t>
            </w:r>
          </w:p>
        </w:tc>
        <w:tc>
          <w:tcPr>
            <w:tcW w:w="1231"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1420"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30%</w:t>
            </w:r>
          </w:p>
        </w:tc>
      </w:tr>
      <w:tr w:rsidR="00D15037" w:rsidRPr="005565D8" w:rsidTr="00D15037">
        <w:trPr>
          <w:trHeight w:val="327"/>
          <w:jc w:val="center"/>
        </w:trPr>
        <w:tc>
          <w:tcPr>
            <w:tcW w:w="2463"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sidRPr="005565D8">
              <w:rPr>
                <w:rFonts w:ascii="Times New Roman" w:hAnsi="Times New Roman" w:cs="Times New Roman"/>
                <w:i/>
                <w:sz w:val="20"/>
                <w:szCs w:val="20"/>
              </w:rPr>
              <w:t>x &lt; ( µ - 1.σ )</w:t>
            </w:r>
          </w:p>
        </w:tc>
        <w:tc>
          <w:tcPr>
            <w:tcW w:w="1586"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i/>
                <w:sz w:val="20"/>
                <w:szCs w:val="20"/>
              </w:rPr>
            </w:pPr>
            <w:r w:rsidRPr="005565D8">
              <w:rPr>
                <w:rFonts w:ascii="Times New Roman" w:hAnsi="Times New Roman" w:cs="Times New Roman"/>
                <w:i/>
                <w:sz w:val="20"/>
                <w:szCs w:val="20"/>
              </w:rPr>
              <w:t>x &lt; 60</w:t>
            </w:r>
          </w:p>
        </w:tc>
        <w:tc>
          <w:tcPr>
            <w:tcW w:w="1589"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Rendah</w:t>
            </w:r>
          </w:p>
        </w:tc>
        <w:tc>
          <w:tcPr>
            <w:tcW w:w="1231"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1</w:t>
            </w:r>
          </w:p>
        </w:tc>
        <w:tc>
          <w:tcPr>
            <w:tcW w:w="1420" w:type="dxa"/>
            <w:tcBorders>
              <w:top w:val="nil"/>
              <w:left w:val="nil"/>
              <w:bottom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2</w:t>
            </w:r>
            <w:r w:rsidRPr="005565D8">
              <w:rPr>
                <w:rFonts w:ascii="Times New Roman" w:hAnsi="Times New Roman" w:cs="Times New Roman"/>
                <w:sz w:val="20"/>
                <w:szCs w:val="20"/>
              </w:rPr>
              <w:t>%</w:t>
            </w:r>
          </w:p>
        </w:tc>
      </w:tr>
      <w:tr w:rsidR="00D15037" w:rsidRPr="005565D8" w:rsidTr="00D15037">
        <w:trPr>
          <w:trHeight w:val="319"/>
          <w:jc w:val="center"/>
        </w:trPr>
        <w:tc>
          <w:tcPr>
            <w:tcW w:w="2463"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Total</w:t>
            </w:r>
          </w:p>
        </w:tc>
        <w:tc>
          <w:tcPr>
            <w:tcW w:w="1586"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p>
        </w:tc>
        <w:tc>
          <w:tcPr>
            <w:tcW w:w="1589"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p>
        </w:tc>
        <w:tc>
          <w:tcPr>
            <w:tcW w:w="1231"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p>
        </w:tc>
        <w:tc>
          <w:tcPr>
            <w:tcW w:w="1420" w:type="dxa"/>
            <w:tcBorders>
              <w:top w:val="nil"/>
              <w:left w:val="nil"/>
              <w:right w:val="nil"/>
            </w:tcBorders>
          </w:tcPr>
          <w:p w:rsidR="00D15037" w:rsidRPr="005565D8" w:rsidRDefault="00D15037" w:rsidP="00D15037">
            <w:pPr>
              <w:pStyle w:val="ListParagraph"/>
              <w:spacing w:line="240" w:lineRule="auto"/>
              <w:ind w:left="0"/>
              <w:jc w:val="center"/>
              <w:rPr>
                <w:rFonts w:ascii="Times New Roman" w:hAnsi="Times New Roman" w:cs="Times New Roman"/>
                <w:sz w:val="20"/>
                <w:szCs w:val="20"/>
              </w:rPr>
            </w:pPr>
            <w:r w:rsidRPr="005565D8">
              <w:rPr>
                <w:rFonts w:ascii="Times New Roman" w:hAnsi="Times New Roman" w:cs="Times New Roman"/>
                <w:sz w:val="20"/>
                <w:szCs w:val="20"/>
              </w:rPr>
              <w:t>100%</w:t>
            </w:r>
          </w:p>
        </w:tc>
      </w:tr>
    </w:tbl>
    <w:p w:rsidR="00A32259" w:rsidRPr="00DB6FD9" w:rsidRDefault="00A32259" w:rsidP="00D15037">
      <w:pPr>
        <w:spacing w:after="0" w:line="240" w:lineRule="auto"/>
        <w:jc w:val="both"/>
        <w:rPr>
          <w:rFonts w:ascii="Times New Roman" w:hAnsi="Times New Roman" w:cs="Times New Roman"/>
          <w:sz w:val="24"/>
          <w:szCs w:val="24"/>
        </w:rPr>
      </w:pPr>
      <w:proofErr w:type="gramStart"/>
      <w:r w:rsidRPr="00DB6FD9">
        <w:rPr>
          <w:rFonts w:ascii="Times New Roman" w:hAnsi="Times New Roman" w:cs="Times New Roman"/>
          <w:sz w:val="24"/>
          <w:szCs w:val="24"/>
        </w:rPr>
        <w:t>Keterangan :</w:t>
      </w:r>
      <w:proofErr w:type="gramEnd"/>
    </w:p>
    <w:p w:rsidR="00A32259" w:rsidRPr="00DB6FD9" w:rsidRDefault="00A32259" w:rsidP="00A32259">
      <w:pPr>
        <w:spacing w:after="0" w:line="240" w:lineRule="auto"/>
        <w:ind w:firstLine="142"/>
        <w:jc w:val="both"/>
        <w:rPr>
          <w:rFonts w:ascii="Times New Roman" w:hAnsi="Times New Roman" w:cs="Times New Roman"/>
          <w:sz w:val="24"/>
          <w:szCs w:val="24"/>
        </w:rPr>
      </w:pPr>
      <w:r w:rsidRPr="00DB6FD9">
        <w:rPr>
          <w:rFonts w:ascii="Times New Roman" w:hAnsi="Times New Roman" w:cs="Times New Roman"/>
          <w:i/>
          <w:sz w:val="24"/>
          <w:szCs w:val="24"/>
        </w:rPr>
        <w:t>x</w:t>
      </w:r>
      <w:r w:rsidRPr="00DB6FD9">
        <w:rPr>
          <w:rFonts w:ascii="Times New Roman" w:hAnsi="Times New Roman" w:cs="Times New Roman"/>
          <w:sz w:val="24"/>
          <w:szCs w:val="24"/>
        </w:rPr>
        <w:t xml:space="preserve"> = Skor subjek</w:t>
      </w:r>
    </w:p>
    <w:p w:rsidR="00A32259" w:rsidRPr="00DB6FD9" w:rsidRDefault="00A32259" w:rsidP="00A32259">
      <w:pPr>
        <w:spacing w:after="0" w:line="240" w:lineRule="auto"/>
        <w:ind w:firstLine="142"/>
        <w:jc w:val="both"/>
        <w:rPr>
          <w:rFonts w:ascii="Times New Roman" w:hAnsi="Times New Roman" w:cs="Times New Roman"/>
          <w:sz w:val="24"/>
          <w:szCs w:val="24"/>
        </w:rPr>
      </w:pPr>
      <w:r w:rsidRPr="00DB6FD9">
        <w:rPr>
          <w:rFonts w:ascii="Times New Roman" w:hAnsi="Times New Roman" w:cs="Times New Roman"/>
          <w:i/>
          <w:sz w:val="24"/>
          <w:szCs w:val="24"/>
        </w:rPr>
        <w:t>µ</w:t>
      </w:r>
      <w:r w:rsidRPr="00DB6FD9">
        <w:rPr>
          <w:rFonts w:ascii="Times New Roman" w:hAnsi="Times New Roman" w:cs="Times New Roman"/>
          <w:sz w:val="24"/>
          <w:szCs w:val="24"/>
        </w:rPr>
        <w:t xml:space="preserve"> = Mean atau rerata hipotetik</w:t>
      </w:r>
    </w:p>
    <w:p w:rsidR="00A32259" w:rsidRPr="00DB6FD9" w:rsidRDefault="00A32259" w:rsidP="00A32259">
      <w:pPr>
        <w:spacing w:after="0" w:line="240" w:lineRule="auto"/>
        <w:ind w:firstLine="142"/>
        <w:jc w:val="both"/>
        <w:rPr>
          <w:rFonts w:ascii="Times New Roman" w:hAnsi="Times New Roman" w:cs="Times New Roman"/>
          <w:sz w:val="24"/>
          <w:szCs w:val="24"/>
        </w:rPr>
      </w:pPr>
      <w:r w:rsidRPr="00DB6FD9">
        <w:rPr>
          <w:rFonts w:ascii="Times New Roman" w:hAnsi="Times New Roman" w:cs="Times New Roman"/>
          <w:i/>
          <w:sz w:val="24"/>
          <w:szCs w:val="24"/>
        </w:rPr>
        <w:t>σ</w:t>
      </w:r>
      <w:r w:rsidRPr="00DB6FD9">
        <w:rPr>
          <w:rFonts w:ascii="Times New Roman" w:hAnsi="Times New Roman" w:cs="Times New Roman"/>
          <w:sz w:val="24"/>
          <w:szCs w:val="24"/>
        </w:rPr>
        <w:t xml:space="preserve"> = Standar deviasi hipotetik</w:t>
      </w:r>
    </w:p>
    <w:p w:rsidR="00A32259" w:rsidRPr="00DB6FD9" w:rsidRDefault="00A32259" w:rsidP="00A32259">
      <w:pPr>
        <w:spacing w:after="0" w:line="240" w:lineRule="auto"/>
        <w:ind w:firstLine="720"/>
        <w:jc w:val="both"/>
        <w:rPr>
          <w:rFonts w:ascii="Times New Roman" w:hAnsi="Times New Roman" w:cs="Times New Roman"/>
          <w:sz w:val="24"/>
          <w:szCs w:val="24"/>
        </w:rPr>
      </w:pPr>
    </w:p>
    <w:p w:rsidR="00D15037" w:rsidRDefault="00D15037" w:rsidP="00D15037">
      <w:pPr>
        <w:spacing w:after="0" w:line="240" w:lineRule="auto"/>
        <w:ind w:firstLine="720"/>
        <w:jc w:val="both"/>
        <w:rPr>
          <w:rFonts w:ascii="Times New Roman" w:hAnsi="Times New Roman" w:cs="Times New Roman"/>
          <w:sz w:val="24"/>
          <w:szCs w:val="24"/>
        </w:rPr>
      </w:pPr>
      <w:r w:rsidRPr="00764525">
        <w:rPr>
          <w:rFonts w:ascii="Times New Roman" w:hAnsi="Times New Roman" w:cs="Times New Roman"/>
          <w:sz w:val="24"/>
          <w:szCs w:val="24"/>
        </w:rPr>
        <w:t>Berdas</w:t>
      </w:r>
      <w:r>
        <w:rPr>
          <w:rFonts w:ascii="Times New Roman" w:hAnsi="Times New Roman" w:cs="Times New Roman"/>
          <w:sz w:val="24"/>
          <w:szCs w:val="24"/>
        </w:rPr>
        <w:t>arkan hasil kategorisasi Skala d</w:t>
      </w:r>
      <w:r w:rsidRPr="00764525">
        <w:rPr>
          <w:rFonts w:ascii="Times New Roman" w:hAnsi="Times New Roman" w:cs="Times New Roman"/>
          <w:sz w:val="24"/>
          <w:szCs w:val="24"/>
        </w:rPr>
        <w:t>ukungan Sosial</w:t>
      </w:r>
      <w:r>
        <w:rPr>
          <w:rFonts w:ascii="Times New Roman" w:hAnsi="Times New Roman" w:cs="Times New Roman"/>
          <w:sz w:val="24"/>
          <w:szCs w:val="24"/>
        </w:rPr>
        <w:t xml:space="preserve"> keluarga</w:t>
      </w:r>
      <w:r w:rsidRPr="00764525">
        <w:rPr>
          <w:rFonts w:ascii="Times New Roman" w:hAnsi="Times New Roman" w:cs="Times New Roman"/>
          <w:sz w:val="24"/>
          <w:szCs w:val="24"/>
        </w:rPr>
        <w:t>, diketahui bahwa subjek penelitian yang berada di d</w:t>
      </w:r>
      <w:r>
        <w:rPr>
          <w:rFonts w:ascii="Times New Roman" w:hAnsi="Times New Roman" w:cs="Times New Roman"/>
          <w:sz w:val="24"/>
          <w:szCs w:val="24"/>
        </w:rPr>
        <w:t>alam kategori tinggi sebanyak 41 orang (68%), kategori sedang sebanyak 18</w:t>
      </w:r>
      <w:r w:rsidRPr="00764525">
        <w:rPr>
          <w:rFonts w:ascii="Times New Roman" w:hAnsi="Times New Roman" w:cs="Times New Roman"/>
          <w:sz w:val="24"/>
          <w:szCs w:val="24"/>
        </w:rPr>
        <w:t xml:space="preserve"> orang (30%), dan kat</w:t>
      </w:r>
      <w:r>
        <w:rPr>
          <w:rFonts w:ascii="Times New Roman" w:hAnsi="Times New Roman" w:cs="Times New Roman"/>
          <w:sz w:val="24"/>
          <w:szCs w:val="24"/>
        </w:rPr>
        <w:t>egori rendah sebanyak 1 orang (2</w:t>
      </w:r>
      <w:r w:rsidRPr="00764525">
        <w:rPr>
          <w:rFonts w:ascii="Times New Roman" w:hAnsi="Times New Roman" w:cs="Times New Roman"/>
          <w:sz w:val="24"/>
          <w:szCs w:val="24"/>
        </w:rPr>
        <w:t xml:space="preserve">%). </w:t>
      </w:r>
      <w:r>
        <w:rPr>
          <w:rFonts w:ascii="Times New Roman" w:hAnsi="Times New Roman" w:cs="Times New Roman"/>
          <w:sz w:val="24"/>
          <w:szCs w:val="24"/>
        </w:rPr>
        <w:t>Oleh sebab itu</w:t>
      </w:r>
      <w:r w:rsidRPr="00764525">
        <w:rPr>
          <w:rFonts w:ascii="Times New Roman" w:hAnsi="Times New Roman" w:cs="Times New Roman"/>
          <w:sz w:val="24"/>
          <w:szCs w:val="24"/>
        </w:rPr>
        <w:t xml:space="preserve"> dapat disimpulkan bahwa sebagian besar subjek pada penelitian ini memiliki tingkat dukungan sosial </w:t>
      </w:r>
      <w:r>
        <w:rPr>
          <w:rFonts w:ascii="Times New Roman" w:hAnsi="Times New Roman" w:cs="Times New Roman"/>
          <w:sz w:val="24"/>
          <w:szCs w:val="24"/>
        </w:rPr>
        <w:t>keluarga</w:t>
      </w:r>
      <w:r w:rsidRPr="00764525">
        <w:rPr>
          <w:rFonts w:ascii="Times New Roman" w:hAnsi="Times New Roman" w:cs="Times New Roman"/>
          <w:sz w:val="24"/>
          <w:szCs w:val="24"/>
        </w:rPr>
        <w:t xml:space="preserve"> dalam kategori tinggi.</w:t>
      </w:r>
    </w:p>
    <w:p w:rsidR="00A32259" w:rsidRDefault="00A32259" w:rsidP="00A32259">
      <w:pPr>
        <w:spacing w:after="0" w:line="240" w:lineRule="auto"/>
        <w:jc w:val="both"/>
        <w:rPr>
          <w:rFonts w:ascii="Times New Roman" w:hAnsi="Times New Roman" w:cs="Times New Roman"/>
          <w:sz w:val="24"/>
          <w:szCs w:val="24"/>
        </w:rPr>
      </w:pPr>
    </w:p>
    <w:p w:rsidR="00A32259" w:rsidRDefault="00A32259" w:rsidP="00A32259">
      <w:pPr>
        <w:spacing w:after="0" w:line="240" w:lineRule="auto"/>
        <w:jc w:val="both"/>
        <w:rPr>
          <w:rFonts w:ascii="Times New Roman" w:hAnsi="Times New Roman" w:cs="Times New Roman"/>
          <w:b/>
          <w:sz w:val="24"/>
          <w:szCs w:val="24"/>
        </w:rPr>
      </w:pPr>
      <w:r w:rsidRPr="00B91F3F">
        <w:rPr>
          <w:rFonts w:ascii="Times New Roman" w:hAnsi="Times New Roman" w:cs="Times New Roman"/>
          <w:b/>
          <w:sz w:val="24"/>
          <w:szCs w:val="24"/>
        </w:rPr>
        <w:t>KESIMPULAN</w:t>
      </w:r>
    </w:p>
    <w:p w:rsidR="00A32259" w:rsidRPr="00B91F3F" w:rsidRDefault="00A32259" w:rsidP="00A32259">
      <w:pPr>
        <w:spacing w:after="0" w:line="240" w:lineRule="auto"/>
        <w:jc w:val="both"/>
        <w:rPr>
          <w:rFonts w:ascii="Times New Roman" w:hAnsi="Times New Roman" w:cs="Times New Roman"/>
          <w:b/>
          <w:sz w:val="24"/>
          <w:szCs w:val="24"/>
        </w:rPr>
      </w:pPr>
    </w:p>
    <w:p w:rsidR="00D15037" w:rsidRPr="0065197C" w:rsidRDefault="00D15037" w:rsidP="00D15037">
      <w:pPr>
        <w:spacing w:before="40" w:after="0" w:line="240" w:lineRule="auto"/>
        <w:ind w:firstLine="720"/>
        <w:jc w:val="both"/>
        <w:rPr>
          <w:rFonts w:ascii="Times New Roman" w:hAnsi="Times New Roman" w:cs="Times New Roman"/>
          <w:iCs/>
          <w:sz w:val="24"/>
          <w:szCs w:val="24"/>
        </w:rPr>
        <w:sectPr w:rsidR="00D15037" w:rsidRPr="0065197C" w:rsidSect="00D15037">
          <w:pgSz w:w="12240" w:h="15840"/>
          <w:pgMar w:top="2268" w:right="1701" w:bottom="1701" w:left="2268" w:header="708" w:footer="708" w:gutter="0"/>
          <w:cols w:space="708"/>
          <w:docGrid w:linePitch="360"/>
        </w:sectPr>
      </w:pPr>
      <w:r w:rsidRPr="00764525">
        <w:rPr>
          <w:rFonts w:ascii="Times New Roman" w:hAnsi="Times New Roman" w:cs="Times New Roman"/>
          <w:sz w:val="24"/>
          <w:szCs w:val="24"/>
        </w:rPr>
        <w:t xml:space="preserve">Berdasarkan hasil penelitian tentang hubungan antara dukungan sosial </w:t>
      </w:r>
      <w:r>
        <w:rPr>
          <w:rFonts w:ascii="Times New Roman" w:hAnsi="Times New Roman" w:cs="Times New Roman"/>
          <w:sz w:val="24"/>
          <w:szCs w:val="24"/>
        </w:rPr>
        <w:t>keluarga</w:t>
      </w:r>
      <w:r w:rsidRPr="00764525">
        <w:rPr>
          <w:rFonts w:ascii="Times New Roman" w:hAnsi="Times New Roman" w:cs="Times New Roman"/>
          <w:sz w:val="24"/>
          <w:szCs w:val="24"/>
        </w:rPr>
        <w:t xml:space="preserve"> dengan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pada ibu yang memiliki anak autis diperoleh koefisien korelasi (r</w:t>
      </w:r>
      <w:r w:rsidRPr="00764525">
        <w:rPr>
          <w:rFonts w:ascii="Times New Roman" w:hAnsi="Times New Roman" w:cs="Times New Roman"/>
          <w:sz w:val="24"/>
          <w:szCs w:val="24"/>
          <w:vertAlign w:val="subscript"/>
        </w:rPr>
        <w:t>xy</w:t>
      </w:r>
      <w:r w:rsidRPr="00764525">
        <w:rPr>
          <w:rFonts w:ascii="Times New Roman" w:hAnsi="Times New Roman" w:cs="Times New Roman"/>
          <w:sz w:val="24"/>
          <w:szCs w:val="24"/>
        </w:rPr>
        <w:t xml:space="preserve">) = 0,478 dengan taraf signifikansi (p&lt;0.001) maka dapat disimpulkan bahwa terhadap hubungan positif antara dukungan sosial </w:t>
      </w:r>
      <w:r>
        <w:rPr>
          <w:rFonts w:ascii="Times New Roman" w:hAnsi="Times New Roman" w:cs="Times New Roman"/>
          <w:sz w:val="24"/>
          <w:szCs w:val="24"/>
        </w:rPr>
        <w:t>keluarga</w:t>
      </w:r>
      <w:r w:rsidRPr="00764525">
        <w:rPr>
          <w:rFonts w:ascii="Times New Roman" w:hAnsi="Times New Roman" w:cs="Times New Roman"/>
          <w:sz w:val="24"/>
          <w:szCs w:val="24"/>
        </w:rPr>
        <w:t xml:space="preserve"> dengan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pada ibu yang memiliki anak autis. </w:t>
      </w:r>
      <w:r>
        <w:rPr>
          <w:rFonts w:ascii="Times New Roman" w:hAnsi="Times New Roman" w:cs="Times New Roman"/>
          <w:sz w:val="24"/>
          <w:szCs w:val="24"/>
        </w:rPr>
        <w:t xml:space="preserve">Semakin tinggi dukungan sosial keluarga maka semakin tinngi pula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yang</w:t>
      </w:r>
      <w:r>
        <w:rPr>
          <w:rFonts w:ascii="Times New Roman" w:hAnsi="Times New Roman" w:cs="Times New Roman"/>
          <w:sz w:val="24"/>
          <w:szCs w:val="24"/>
        </w:rPr>
        <w:t xml:space="preserve"> dimiliki oleh ibu yang memiliki anak autis, sebaliknya semakin rendah dukungan sosial keluarga maka semakin rendah pula </w:t>
      </w:r>
      <w:r w:rsidRPr="00764525">
        <w:rPr>
          <w:rFonts w:ascii="Times New Roman" w:hAnsi="Times New Roman" w:cs="Times New Roman"/>
          <w:i/>
          <w:sz w:val="24"/>
          <w:szCs w:val="24"/>
        </w:rPr>
        <w:t>psychological well being</w:t>
      </w:r>
      <w:r w:rsidRPr="00764525">
        <w:rPr>
          <w:rFonts w:ascii="Times New Roman" w:hAnsi="Times New Roman" w:cs="Times New Roman"/>
          <w:sz w:val="24"/>
          <w:szCs w:val="24"/>
        </w:rPr>
        <w:t xml:space="preserve"> yang</w:t>
      </w:r>
      <w:r>
        <w:rPr>
          <w:rFonts w:ascii="Times New Roman" w:hAnsi="Times New Roman" w:cs="Times New Roman"/>
          <w:sz w:val="24"/>
          <w:szCs w:val="24"/>
        </w:rPr>
        <w:t xml:space="preserve"> dimiliki oleh ibu yang memiliki anak autis. Ibu yang memiliki anak autis dengan dukungan sosial keluarga yang tinggi diasumsikan </w:t>
      </w:r>
      <w:r w:rsidRPr="00967309">
        <w:rPr>
          <w:rFonts w:ascii="Times New Roman" w:hAnsi="Times New Roman" w:cs="Times New Roman"/>
          <w:sz w:val="24"/>
          <w:szCs w:val="24"/>
        </w:rPr>
        <w:t xml:space="preserve">lebih dapat menyelesaikan permasalahannya sendiri dan berpikir possitif karena merasa tidak sendiri dan diperhatikan oleh orang terdekat seperti keluarga, sehingga dapat menerima keadaan dirinya, terhindar dari stres yang kemudian </w:t>
      </w:r>
      <w:proofErr w:type="gramStart"/>
      <w:r w:rsidRPr="00967309">
        <w:rPr>
          <w:rFonts w:ascii="Times New Roman" w:hAnsi="Times New Roman" w:cs="Times New Roman"/>
          <w:sz w:val="24"/>
          <w:szCs w:val="24"/>
        </w:rPr>
        <w:t>akan</w:t>
      </w:r>
      <w:proofErr w:type="gramEnd"/>
      <w:r w:rsidRPr="00967309">
        <w:rPr>
          <w:rFonts w:ascii="Times New Roman" w:hAnsi="Times New Roman" w:cs="Times New Roman"/>
          <w:sz w:val="24"/>
          <w:szCs w:val="24"/>
        </w:rPr>
        <w:t xml:space="preserve"> meningkatkan kesejahteraan psikologis </w:t>
      </w:r>
      <w:r>
        <w:rPr>
          <w:rFonts w:ascii="Times New Roman" w:hAnsi="Times New Roman" w:cs="Times New Roman"/>
          <w:sz w:val="24"/>
          <w:szCs w:val="24"/>
        </w:rPr>
        <w:t>(</w:t>
      </w:r>
      <w:r w:rsidRPr="00920F02">
        <w:rPr>
          <w:rFonts w:ascii="Times New Roman" w:hAnsi="Times New Roman" w:cs="Times New Roman"/>
          <w:i/>
          <w:sz w:val="24"/>
          <w:szCs w:val="24"/>
        </w:rPr>
        <w:t>psychological well being</w:t>
      </w:r>
      <w:r>
        <w:rPr>
          <w:rFonts w:ascii="Times New Roman" w:hAnsi="Times New Roman" w:cs="Times New Roman"/>
          <w:sz w:val="24"/>
          <w:szCs w:val="24"/>
        </w:rPr>
        <w:t xml:space="preserve">) </w:t>
      </w:r>
      <w:r w:rsidRPr="00967309">
        <w:rPr>
          <w:rFonts w:ascii="Times New Roman" w:hAnsi="Times New Roman" w:cs="Times New Roman"/>
          <w:sz w:val="24"/>
          <w:szCs w:val="24"/>
        </w:rPr>
        <w:t>p</w:t>
      </w:r>
      <w:r>
        <w:rPr>
          <w:rFonts w:ascii="Times New Roman" w:hAnsi="Times New Roman" w:cs="Times New Roman"/>
          <w:sz w:val="24"/>
          <w:szCs w:val="24"/>
        </w:rPr>
        <w:t>a</w:t>
      </w:r>
      <w:r w:rsidRPr="00967309">
        <w:rPr>
          <w:rFonts w:ascii="Times New Roman" w:hAnsi="Times New Roman" w:cs="Times New Roman"/>
          <w:sz w:val="24"/>
          <w:szCs w:val="24"/>
        </w:rPr>
        <w:t>da ibu.</w:t>
      </w:r>
      <w:r>
        <w:rPr>
          <w:rFonts w:ascii="Times New Roman" w:hAnsi="Times New Roman" w:cs="Times New Roman"/>
          <w:sz w:val="24"/>
          <w:szCs w:val="24"/>
        </w:rPr>
        <w:t xml:space="preserve"> Sebaliknya, Ibu yang memiliki anak autis dengan dukungan sosial keluarga yang tinggi diasumsikan lebih banyak mengalami tingkat stres dalam kesehariannya yang mengakibatkan rendahnya </w:t>
      </w:r>
      <w:r w:rsidRPr="00967309">
        <w:rPr>
          <w:rFonts w:ascii="Times New Roman" w:hAnsi="Times New Roman" w:cs="Times New Roman"/>
          <w:sz w:val="24"/>
          <w:szCs w:val="24"/>
        </w:rPr>
        <w:t xml:space="preserve">kesejahteraan psikologis </w:t>
      </w:r>
      <w:r>
        <w:rPr>
          <w:rFonts w:ascii="Times New Roman" w:hAnsi="Times New Roman" w:cs="Times New Roman"/>
          <w:sz w:val="24"/>
          <w:szCs w:val="24"/>
        </w:rPr>
        <w:t>(</w:t>
      </w:r>
      <w:r w:rsidR="003C5EEE">
        <w:rPr>
          <w:rFonts w:ascii="Times New Roman" w:hAnsi="Times New Roman" w:cs="Times New Roman"/>
          <w:i/>
          <w:sz w:val="24"/>
          <w:szCs w:val="24"/>
        </w:rPr>
        <w:t>psychological well being.</w:t>
      </w:r>
    </w:p>
    <w:p w:rsidR="00A32259" w:rsidRPr="00B91F3F" w:rsidRDefault="00A32259" w:rsidP="00B54793">
      <w:pPr>
        <w:spacing w:after="0" w:line="276" w:lineRule="auto"/>
        <w:jc w:val="center"/>
        <w:rPr>
          <w:rFonts w:ascii="Times New Roman" w:hAnsi="Times New Roman" w:cs="Times New Roman"/>
          <w:b/>
          <w:sz w:val="24"/>
          <w:szCs w:val="24"/>
        </w:rPr>
      </w:pPr>
      <w:r w:rsidRPr="00B91F3F">
        <w:rPr>
          <w:rFonts w:ascii="Times New Roman" w:hAnsi="Times New Roman" w:cs="Times New Roman"/>
          <w:b/>
          <w:sz w:val="24"/>
          <w:szCs w:val="24"/>
        </w:rPr>
        <w:lastRenderedPageBreak/>
        <w:t>DAFTAR PUSTAKA</w:t>
      </w:r>
      <w:bookmarkStart w:id="1" w:name="_GoBack"/>
      <w:bookmarkEnd w:id="1"/>
    </w:p>
    <w:p w:rsidR="00A32259" w:rsidRDefault="00A32259" w:rsidP="00A32259">
      <w:pPr>
        <w:spacing w:after="0" w:line="276" w:lineRule="auto"/>
        <w:jc w:val="both"/>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sdtContent>
        <w:sdt>
          <w:sdtPr>
            <w:rPr>
              <w:rFonts w:ascii="Times New Roman" w:hAnsi="Times New Roman" w:cs="Times New Roman"/>
              <w:sz w:val="24"/>
              <w:szCs w:val="24"/>
            </w:rPr>
            <w:id w:val="-1082834203"/>
            <w:bibliography/>
          </w:sdtPr>
          <w:sdtEndPr/>
          <w:sdtContent>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Abbeduto, L., Seltzer, M. M., Shattuck, P., Krauss, M. W., Orsmond, G., &amp; Murphy, M. M. (2004). Psychological well-being and coping in mothers of youths with autism, down syndrome, or fragile x syndrome. </w:t>
              </w:r>
              <w:r>
                <w:rPr>
                  <w:rFonts w:ascii="Times New Roman" w:hAnsi="Times New Roman" w:cs="Times New Roman"/>
                  <w:i/>
                  <w:iCs/>
                  <w:noProof/>
                  <w:sz w:val="24"/>
                  <w:szCs w:val="24"/>
                </w:rPr>
                <w:t>American Journal On Mental Retradation</w:t>
              </w:r>
              <w:r>
                <w:rPr>
                  <w:rFonts w:ascii="Times New Roman" w:hAnsi="Times New Roman" w:cs="Times New Roman"/>
                  <w:noProof/>
                  <w:sz w:val="24"/>
                  <w:szCs w:val="24"/>
                </w:rPr>
                <w:t>, 109(3), 237-254.</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Anastasi, A. &amp; Urbania, S. (1997). </w:t>
              </w:r>
              <w:r>
                <w:rPr>
                  <w:rFonts w:ascii="Times New Roman" w:hAnsi="Times New Roman" w:cs="Times New Roman"/>
                  <w:i/>
                  <w:sz w:val="24"/>
                  <w:szCs w:val="24"/>
                </w:rPr>
                <w:t>Tes psikologi (psychological testing 7e) edisi Bahasa Indonesia jilid 1</w:t>
              </w:r>
              <w:r>
                <w:rPr>
                  <w:rFonts w:ascii="Times New Roman" w:hAnsi="Times New Roman" w:cs="Times New Roman"/>
                  <w:sz w:val="24"/>
                  <w:szCs w:val="24"/>
                </w:rPr>
                <w:t>. Jakarta. PT Prehallindo.</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Apollo &amp; Andi, C. (2012). </w:t>
              </w:r>
              <w:r>
                <w:rPr>
                  <w:rFonts w:ascii="Times New Roman" w:hAnsi="Times New Roman" w:cs="Times New Roman"/>
                  <w:i/>
                  <w:sz w:val="24"/>
                  <w:szCs w:val="24"/>
                </w:rPr>
                <w:t>Konflik peran ganda perempuan menikah yang bekerja ditinjau dari dukungan sosial keluarga dan penyesuaian diri</w:t>
              </w:r>
              <w:r>
                <w:rPr>
                  <w:rFonts w:ascii="Times New Roman" w:hAnsi="Times New Roman" w:cs="Times New Roman"/>
                  <w:sz w:val="24"/>
                  <w:szCs w:val="24"/>
                </w:rPr>
                <w:t>. Madiun: Program Studi Psikologi, Fakultas Psikologi, Universitas Katolik Widya Mandala Madiun.</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Astuti, S. (2019). </w:t>
              </w:r>
              <w:r>
                <w:rPr>
                  <w:rFonts w:ascii="Times New Roman" w:hAnsi="Times New Roman" w:cs="Times New Roman"/>
                  <w:i/>
                  <w:sz w:val="24"/>
                  <w:szCs w:val="24"/>
                </w:rPr>
                <w:t>Hubungan antara dukungan sosial dengan psychological well being pada caregiver orang dengan gangguan jiwa</w:t>
              </w:r>
              <w:r>
                <w:rPr>
                  <w:rFonts w:ascii="Times New Roman" w:hAnsi="Times New Roman" w:cs="Times New Roman"/>
                  <w:sz w:val="24"/>
                  <w:szCs w:val="24"/>
                </w:rPr>
                <w:t>. Skripsi Fakultas Psikologi UMBY: Yogyakarta</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Azwar, S. (2004). </w:t>
              </w:r>
              <w:r>
                <w:rPr>
                  <w:rFonts w:ascii="Times New Roman" w:hAnsi="Times New Roman" w:cs="Times New Roman"/>
                  <w:i/>
                  <w:sz w:val="24"/>
                  <w:szCs w:val="24"/>
                </w:rPr>
                <w:t>Metode penelitian</w:t>
              </w:r>
              <w:r>
                <w:rPr>
                  <w:rFonts w:ascii="Times New Roman" w:hAnsi="Times New Roman" w:cs="Times New Roman"/>
                  <w:sz w:val="24"/>
                  <w:szCs w:val="24"/>
                </w:rPr>
                <w:t>. Yogyakarta: Pustaka Pelajar.</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Azwar, S. (2015). </w:t>
              </w:r>
              <w:r>
                <w:rPr>
                  <w:rFonts w:ascii="Times New Roman" w:hAnsi="Times New Roman" w:cs="Times New Roman"/>
                  <w:i/>
                  <w:iCs/>
                  <w:noProof/>
                  <w:sz w:val="24"/>
                  <w:szCs w:val="24"/>
                </w:rPr>
                <w:t>Reliabilitas dan validitas.</w:t>
              </w:r>
              <w:r>
                <w:rPr>
                  <w:rFonts w:ascii="Times New Roman" w:hAnsi="Times New Roman" w:cs="Times New Roman"/>
                  <w:noProof/>
                  <w:sz w:val="24"/>
                  <w:szCs w:val="24"/>
                </w:rPr>
                <w:t xml:space="preserve"> Yogyakarta: Pustaka Pelajar.</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Azwar, S. (2016). </w:t>
              </w:r>
              <w:r>
                <w:rPr>
                  <w:rFonts w:ascii="Times New Roman" w:hAnsi="Times New Roman" w:cs="Times New Roman"/>
                  <w:i/>
                  <w:iCs/>
                  <w:noProof/>
                  <w:sz w:val="24"/>
                  <w:szCs w:val="24"/>
                </w:rPr>
                <w:t>Metode penelitian .</w:t>
              </w:r>
              <w:r>
                <w:rPr>
                  <w:rFonts w:ascii="Times New Roman" w:hAnsi="Times New Roman" w:cs="Times New Roman"/>
                  <w:noProof/>
                  <w:sz w:val="24"/>
                  <w:szCs w:val="24"/>
                </w:rPr>
                <w:t xml:space="preserve"> Yogyakarta: Pustaka Pelajar.</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Bartram, D. &amp; Boniwell. (2007). The science of happiness: accheiving sustained psychological well being in practice. </w:t>
              </w:r>
              <w:r>
                <w:rPr>
                  <w:rFonts w:ascii="Times New Roman" w:hAnsi="Times New Roman" w:cs="Times New Roman"/>
                  <w:i/>
                  <w:iCs/>
                  <w:noProof/>
                  <w:sz w:val="24"/>
                  <w:szCs w:val="24"/>
                </w:rPr>
                <w:t>Jurnal Psikologi</w:t>
              </w:r>
              <w:r>
                <w:rPr>
                  <w:rFonts w:ascii="Times New Roman" w:hAnsi="Times New Roman" w:cs="Times New Roman"/>
                  <w:noProof/>
                  <w:sz w:val="24"/>
                  <w:szCs w:val="24"/>
                </w:rPr>
                <w:t>, Vol.29.</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Bashir, A., Bashir, U., Lone, A., &amp; Ahmad, Z. (2014). Challenges faced by families of autistic children. </w:t>
              </w:r>
              <w:r>
                <w:rPr>
                  <w:rFonts w:ascii="Times New Roman" w:hAnsi="Times New Roman" w:cs="Times New Roman"/>
                  <w:i/>
                  <w:sz w:val="24"/>
                  <w:szCs w:val="24"/>
                </w:rPr>
                <w:t>International Journal of Interdiciplinary Research and Innovations</w:t>
              </w:r>
              <w:r>
                <w:rPr>
                  <w:rFonts w:ascii="Times New Roman" w:hAnsi="Times New Roman" w:cs="Times New Roman"/>
                  <w:sz w:val="24"/>
                  <w:szCs w:val="24"/>
                </w:rPr>
                <w:t>, 2(1), pp 64-68</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Cindy, P. S., &amp; Anita, L. (2017). Hubungan antara lokus pengendalian internal dengan kesejahteraan psikologis pada guru SMA Negeri di kota Bogor. </w:t>
              </w:r>
              <w:r>
                <w:rPr>
                  <w:rFonts w:ascii="Times New Roman" w:hAnsi="Times New Roman" w:cs="Times New Roman"/>
                  <w:i/>
                  <w:sz w:val="24"/>
                  <w:szCs w:val="24"/>
                </w:rPr>
                <w:t>Jurnal Empati</w:t>
              </w:r>
              <w:r>
                <w:rPr>
                  <w:rFonts w:ascii="Times New Roman" w:hAnsi="Times New Roman" w:cs="Times New Roman"/>
                  <w:sz w:val="24"/>
                  <w:szCs w:val="24"/>
                </w:rPr>
                <w:t>, 6(1), 65-69</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Cohen, S. (2004). Social relationship and health . </w:t>
              </w:r>
              <w:r>
                <w:rPr>
                  <w:rFonts w:ascii="Times New Roman" w:hAnsi="Times New Roman" w:cs="Times New Roman"/>
                  <w:i/>
                  <w:iCs/>
                  <w:noProof/>
                  <w:sz w:val="24"/>
                  <w:szCs w:val="24"/>
                </w:rPr>
                <w:t>American Psychologist</w:t>
              </w:r>
              <w:r>
                <w:rPr>
                  <w:rFonts w:ascii="Times New Roman" w:hAnsi="Times New Roman" w:cs="Times New Roman"/>
                  <w:noProof/>
                  <w:sz w:val="24"/>
                  <w:szCs w:val="24"/>
                </w:rPr>
                <w:t>, 59(8), 676-684.</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Cohen, S. &amp; Syme. (1985). </w:t>
              </w:r>
              <w:r>
                <w:rPr>
                  <w:rFonts w:ascii="Times New Roman" w:hAnsi="Times New Roman" w:cs="Times New Roman"/>
                  <w:i/>
                  <w:iCs/>
                  <w:noProof/>
                  <w:sz w:val="24"/>
                  <w:szCs w:val="24"/>
                </w:rPr>
                <w:t>Sosial support .</w:t>
              </w:r>
              <w:r>
                <w:rPr>
                  <w:rFonts w:ascii="Times New Roman" w:hAnsi="Times New Roman" w:cs="Times New Roman"/>
                  <w:noProof/>
                  <w:sz w:val="24"/>
                  <w:szCs w:val="24"/>
                </w:rPr>
                <w:t xml:space="preserve"> Orlando: Academic Press Inc.</w:t>
              </w:r>
            </w:p>
            <w:p w:rsidR="00571D5F" w:rsidRPr="0065197C"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Cutrona, C. E., &amp; Russell, D. W. (1984). Provisions of social relationships, and adaptation to stress. </w:t>
              </w:r>
              <w:r>
                <w:rPr>
                  <w:rFonts w:ascii="Times New Roman" w:hAnsi="Times New Roman" w:cs="Times New Roman"/>
                  <w:i/>
                  <w:sz w:val="24"/>
                  <w:szCs w:val="24"/>
                </w:rPr>
                <w:t>Advances In Personal Relationships</w:t>
              </w:r>
              <w:r>
                <w:rPr>
                  <w:rFonts w:ascii="Times New Roman" w:hAnsi="Times New Roman" w:cs="Times New Roman"/>
                  <w:sz w:val="24"/>
                  <w:szCs w:val="24"/>
                </w:rPr>
                <w:t>. Volume 1, 37-67.</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 xml:space="preserve">Cutrona., C. E. (1994). Perceived parental social support and academic acheivement: an attahment theory perspective . </w:t>
              </w:r>
              <w:r>
                <w:rPr>
                  <w:rFonts w:ascii="Times New Roman" w:hAnsi="Times New Roman" w:cs="Times New Roman"/>
                  <w:i/>
                  <w:iCs/>
                  <w:noProof/>
                  <w:sz w:val="24"/>
                  <w:szCs w:val="24"/>
                </w:rPr>
                <w:t>Journal Of Personality. Amerika : American Psychological Association, Inc</w:t>
              </w:r>
              <w:r>
                <w:rPr>
                  <w:rFonts w:ascii="Times New Roman" w:hAnsi="Times New Roman" w:cs="Times New Roman"/>
                  <w:noProof/>
                  <w:sz w:val="24"/>
                  <w:szCs w:val="24"/>
                </w:rPr>
                <w:t>.</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Davis, N. &amp; Carter, O. (2008). Parenting stress in mothers and fathers of toddlers with autism spectrum disorders: associations with child characteristics. </w:t>
              </w:r>
              <w:r>
                <w:rPr>
                  <w:rFonts w:ascii="Times New Roman" w:hAnsi="Times New Roman" w:cs="Times New Roman"/>
                  <w:i/>
                  <w:iCs/>
                  <w:noProof/>
                  <w:sz w:val="24"/>
                  <w:szCs w:val="24"/>
                </w:rPr>
                <w:t>Journal Autism Development Disorder</w:t>
              </w:r>
              <w:r>
                <w:rPr>
                  <w:rFonts w:ascii="Times New Roman" w:hAnsi="Times New Roman" w:cs="Times New Roman"/>
                  <w:noProof/>
                  <w:sz w:val="24"/>
                  <w:szCs w:val="24"/>
                </w:rPr>
                <w:t>, 38, 1278-1291.</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 xml:space="preserve">Dayton, B. I. (2001). Psychological well-being asian style: the perspective of thai eldes. </w:t>
              </w:r>
              <w:r>
                <w:rPr>
                  <w:rFonts w:ascii="Times New Roman" w:hAnsi="Times New Roman" w:cs="Times New Roman"/>
                  <w:i/>
                  <w:iCs/>
                  <w:noProof/>
                  <w:sz w:val="24"/>
                  <w:szCs w:val="24"/>
                </w:rPr>
                <w:t>Journal of Cross-Cultural Gerontology</w:t>
              </w:r>
              <w:r>
                <w:rPr>
                  <w:rFonts w:ascii="Times New Roman" w:hAnsi="Times New Roman" w:cs="Times New Roman"/>
                  <w:noProof/>
                  <w:sz w:val="24"/>
                  <w:szCs w:val="24"/>
                </w:rPr>
                <w:t>, 16, 283-302.</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Deater-Deckard, K. (2004). </w:t>
              </w:r>
              <w:r>
                <w:rPr>
                  <w:rFonts w:ascii="Times New Roman" w:hAnsi="Times New Roman" w:cs="Times New Roman"/>
                  <w:i/>
                  <w:iCs/>
                  <w:noProof/>
                  <w:sz w:val="24"/>
                  <w:szCs w:val="24"/>
                </w:rPr>
                <w:t>Parenting stress.</w:t>
              </w:r>
              <w:r>
                <w:rPr>
                  <w:rFonts w:ascii="Times New Roman" w:hAnsi="Times New Roman" w:cs="Times New Roman"/>
                  <w:noProof/>
                  <w:sz w:val="24"/>
                  <w:szCs w:val="24"/>
                </w:rPr>
                <w:t xml:space="preserve"> United States of America: Nick Hornby.</w:t>
              </w:r>
            </w:p>
            <w:p w:rsidR="00571D5F" w:rsidRDefault="00571D5F" w:rsidP="00571D5F">
              <w:pPr>
                <w:spacing w:after="0" w:line="240" w:lineRule="auto"/>
                <w:ind w:left="709" w:hanging="709"/>
                <w:jc w:val="both"/>
                <w:rPr>
                  <w:rFonts w:ascii="Times New Roman" w:hAnsi="Times New Roman" w:cs="Times New Roman"/>
                  <w:sz w:val="24"/>
                  <w:szCs w:val="24"/>
                </w:rPr>
              </w:pPr>
              <w:r>
                <w:rPr>
                  <w:rStyle w:val="fontstyle01"/>
                </w:rPr>
                <w:lastRenderedPageBreak/>
                <w:t xml:space="preserve">Delamater, J. D., &amp; Myers, D. J. (2004). </w:t>
              </w:r>
              <w:r>
                <w:rPr>
                  <w:rStyle w:val="fontstyle01"/>
                  <w:i/>
                </w:rPr>
                <w:t>Social psychology</w:t>
              </w:r>
              <w:r>
                <w:rPr>
                  <w:rStyle w:val="fontstyle01"/>
                </w:rPr>
                <w:t>. Singapore: Wadsworth Cengage Learning.</w:t>
              </w:r>
            </w:p>
            <w:p w:rsidR="00571D5F" w:rsidRDefault="00571D5F" w:rsidP="00571D5F">
              <w:pPr>
                <w:pStyle w:val="Bibliography"/>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Dewi, K. (2012). </w:t>
              </w:r>
              <w:r>
                <w:rPr>
                  <w:rFonts w:ascii="Times New Roman" w:hAnsi="Times New Roman" w:cs="Times New Roman"/>
                  <w:i/>
                  <w:iCs/>
                  <w:noProof/>
                  <w:sz w:val="24"/>
                  <w:szCs w:val="24"/>
                </w:rPr>
                <w:t>Kesehatan mental.</w:t>
              </w:r>
              <w:r>
                <w:rPr>
                  <w:rFonts w:ascii="Times New Roman" w:hAnsi="Times New Roman" w:cs="Times New Roman"/>
                  <w:noProof/>
                  <w:sz w:val="24"/>
                  <w:szCs w:val="24"/>
                </w:rPr>
                <w:t xml:space="preserve"> Semarang: UPT UNDIP Press.</w:t>
              </w:r>
            </w:p>
            <w:p w:rsidR="00571D5F" w:rsidRDefault="00571D5F" w:rsidP="00571D5F">
              <w:pPr>
                <w:spacing w:after="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Diener, E., Wirtz, D., Biswas-Diener, R, Tov, W., Kim-Prieto, Chu, Choi, Dong-won, &amp; Oishi, S. (2009). New measures of well-being. E. Diener (ed.). </w:t>
              </w:r>
              <w:r>
                <w:rPr>
                  <w:rFonts w:ascii="Times New Roman" w:hAnsi="Times New Roman" w:cs="Times New Roman"/>
                  <w:i/>
                  <w:sz w:val="24"/>
                  <w:szCs w:val="24"/>
                </w:rPr>
                <w:t>Assessing well-being: The collected works of Ed Diener, Social Indicators Research Series 39, doi: 10.1007/978-90-481-2354-4-12.</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Dr McGrath, Pam, B.Soc. Wk., Ma., Phd. (2006). Psychological issues in childhoodautism rehabilitation: a riview. </w:t>
              </w:r>
              <w:r>
                <w:rPr>
                  <w:rFonts w:ascii="Times New Roman" w:hAnsi="Times New Roman" w:cs="Times New Roman"/>
                  <w:i/>
                  <w:sz w:val="24"/>
                  <w:szCs w:val="24"/>
                </w:rPr>
                <w:t>International Journal of Psychology Rehabilitation</w:t>
              </w:r>
              <w:r>
                <w:rPr>
                  <w:rFonts w:ascii="Times New Roman" w:hAnsi="Times New Roman" w:cs="Times New Roman"/>
                  <w:sz w:val="24"/>
                  <w:szCs w:val="24"/>
                </w:rPr>
                <w:t>.</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Eva, N. D. (2020). Pengaruh dukungan sosial terhadap kesejahteraan psikologis mahasiswa dengan religiusitas sebagai moderator. </w:t>
              </w:r>
              <w:r>
                <w:rPr>
                  <w:rFonts w:ascii="Times New Roman" w:hAnsi="Times New Roman" w:cs="Times New Roman"/>
                  <w:i/>
                  <w:iCs/>
                  <w:noProof/>
                  <w:sz w:val="24"/>
                  <w:szCs w:val="24"/>
                </w:rPr>
                <w:t>Jurnal Kajian Bimbingan dan Konseling</w:t>
              </w:r>
              <w:r>
                <w:rPr>
                  <w:rFonts w:ascii="Times New Roman" w:hAnsi="Times New Roman" w:cs="Times New Roman"/>
                  <w:noProof/>
                  <w:sz w:val="24"/>
                  <w:szCs w:val="24"/>
                </w:rPr>
                <w:t>, 5(3), 122-131.</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Faradina, N. (2016). Penerimaan diri pada orang tua yang memilki anak berkebutuhan khusus. </w:t>
              </w:r>
              <w:r>
                <w:rPr>
                  <w:rFonts w:ascii="Times New Roman" w:hAnsi="Times New Roman" w:cs="Times New Roman"/>
                  <w:i/>
                  <w:sz w:val="24"/>
                  <w:szCs w:val="24"/>
                </w:rPr>
                <w:t>Ejournal Psikologi</w:t>
              </w:r>
              <w:r>
                <w:rPr>
                  <w:rFonts w:ascii="Times New Roman" w:hAnsi="Times New Roman" w:cs="Times New Roman"/>
                  <w:sz w:val="24"/>
                  <w:szCs w:val="24"/>
                </w:rPr>
                <w:t>, 4(4), 386-396.</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Faramarzi, M., Azadfallah, P., Book, H.E., Tabatabai, K.R., Taherim, H. (2017). The effect of psychotherapy in improving physical and psychiatric symptoms in patients with functional dyspepsia. </w:t>
              </w:r>
              <w:r>
                <w:rPr>
                  <w:rFonts w:ascii="Times New Roman" w:hAnsi="Times New Roman" w:cs="Times New Roman"/>
                  <w:i/>
                  <w:sz w:val="24"/>
                  <w:szCs w:val="24"/>
                </w:rPr>
                <w:t>Kashifard MJIjop</w:t>
              </w:r>
              <w:r>
                <w:rPr>
                  <w:rFonts w:ascii="Times New Roman" w:hAnsi="Times New Roman" w:cs="Times New Roman"/>
                  <w:sz w:val="24"/>
                  <w:szCs w:val="24"/>
                </w:rPr>
                <w:t>, 10(1), 43.</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Fido. &amp; Al-saad. (2013). Psychological effects of parenting children with autism prospective study in kuwait. </w:t>
              </w:r>
              <w:r>
                <w:rPr>
                  <w:rFonts w:ascii="Times New Roman" w:hAnsi="Times New Roman" w:cs="Times New Roman"/>
                  <w:i/>
                  <w:iCs/>
                  <w:noProof/>
                  <w:sz w:val="24"/>
                  <w:szCs w:val="24"/>
                </w:rPr>
                <w:t>Open Journal Of Psychiatry</w:t>
              </w:r>
              <w:r>
                <w:rPr>
                  <w:rFonts w:ascii="Times New Roman" w:hAnsi="Times New Roman" w:cs="Times New Roman"/>
                  <w:noProof/>
                  <w:sz w:val="24"/>
                  <w:szCs w:val="24"/>
                </w:rPr>
                <w:t>, 3(2), 5.</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Hadi, S. (2004). </w:t>
              </w:r>
              <w:r>
                <w:rPr>
                  <w:rFonts w:ascii="Times New Roman" w:hAnsi="Times New Roman" w:cs="Times New Roman"/>
                  <w:i/>
                  <w:sz w:val="24"/>
                  <w:szCs w:val="24"/>
                </w:rPr>
                <w:t>Penelitian research</w:t>
              </w:r>
              <w:r>
                <w:rPr>
                  <w:rFonts w:ascii="Times New Roman" w:hAnsi="Times New Roman" w:cs="Times New Roman"/>
                  <w:sz w:val="24"/>
                  <w:szCs w:val="24"/>
                </w:rPr>
                <w:t>. Yogyakarta: BPFE.</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Harnilawati. (2013). </w:t>
              </w:r>
              <w:r>
                <w:rPr>
                  <w:rFonts w:ascii="Times New Roman" w:hAnsi="Times New Roman" w:cs="Times New Roman"/>
                  <w:i/>
                  <w:sz w:val="24"/>
                  <w:szCs w:val="24"/>
                </w:rPr>
                <w:t xml:space="preserve">Kosep dan proses keperawatan keluarga </w:t>
              </w:r>
              <w:r>
                <w:rPr>
                  <w:rFonts w:ascii="Times New Roman" w:hAnsi="Times New Roman" w:cs="Times New Roman"/>
                  <w:sz w:val="24"/>
                  <w:szCs w:val="24"/>
                </w:rPr>
                <w:t>(cetakan ke 1). Pustaka As Salam: Sulawesi Selatan</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Hawari, D. (2007). </w:t>
              </w:r>
              <w:r>
                <w:rPr>
                  <w:rFonts w:ascii="Times New Roman" w:hAnsi="Times New Roman" w:cs="Times New Roman"/>
                  <w:i/>
                  <w:iCs/>
                  <w:noProof/>
                  <w:sz w:val="24"/>
                  <w:szCs w:val="24"/>
                </w:rPr>
                <w:t>Pendekatan holistik pada gangguan jiwa skizofrenia.</w:t>
              </w:r>
              <w:r>
                <w:rPr>
                  <w:rFonts w:ascii="Times New Roman" w:hAnsi="Times New Roman" w:cs="Times New Roman"/>
                  <w:noProof/>
                  <w:sz w:val="24"/>
                  <w:szCs w:val="24"/>
                </w:rPr>
                <w:t xml:space="preserve"> Jakarta: Balai Penerbit FKUI.</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Hayat., &amp; Zafar. (2015). Relationship between psychological well being and coping strategis among parents with down syndrome children. </w:t>
              </w:r>
              <w:r>
                <w:rPr>
                  <w:rFonts w:ascii="Times New Roman" w:hAnsi="Times New Roman" w:cs="Times New Roman"/>
                  <w:i/>
                  <w:iCs/>
                  <w:noProof/>
                  <w:sz w:val="24"/>
                  <w:szCs w:val="24"/>
                </w:rPr>
                <w:t>International Journal of Hummanities and Social Science</w:t>
              </w:r>
              <w:r>
                <w:rPr>
                  <w:rFonts w:ascii="Times New Roman" w:hAnsi="Times New Roman" w:cs="Times New Roman"/>
                  <w:noProof/>
                  <w:sz w:val="24"/>
                  <w:szCs w:val="24"/>
                </w:rPr>
                <w:t>, 5(7), (1).</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House, J., &amp; Khan, R. L. (2005). </w:t>
              </w:r>
              <w:r>
                <w:rPr>
                  <w:rFonts w:ascii="Times New Roman" w:hAnsi="Times New Roman" w:cs="Times New Roman"/>
                  <w:i/>
                  <w:sz w:val="24"/>
                  <w:szCs w:val="24"/>
                </w:rPr>
                <w:t>Measuress &amp; concept of social support</w:t>
              </w:r>
              <w:r>
                <w:rPr>
                  <w:rFonts w:ascii="Times New Roman" w:hAnsi="Times New Roman" w:cs="Times New Roman"/>
                  <w:sz w:val="24"/>
                  <w:szCs w:val="24"/>
                </w:rPr>
                <w:t>. London: academic Press Inc.</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Hutapea, B. (2011). Emotional intelegence dan psychological well-being pada manusia lanjut usia anggota organisasi berbasis keagamaan di Jakarta. </w:t>
              </w:r>
              <w:r>
                <w:rPr>
                  <w:rFonts w:ascii="Times New Roman" w:hAnsi="Times New Roman" w:cs="Times New Roman"/>
                  <w:i/>
                  <w:iCs/>
                  <w:noProof/>
                  <w:sz w:val="24"/>
                  <w:szCs w:val="24"/>
                </w:rPr>
                <w:t>INSAN</w:t>
              </w:r>
              <w:r>
                <w:rPr>
                  <w:rFonts w:ascii="Times New Roman" w:hAnsi="Times New Roman" w:cs="Times New Roman"/>
                  <w:noProof/>
                  <w:sz w:val="24"/>
                  <w:szCs w:val="24"/>
                </w:rPr>
                <w:t>, 13(2).</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Ifftikhar, N., &amp; Butt, A. K. (2013). Psychological well being and parental concern of children with autism. </w:t>
              </w:r>
              <w:r>
                <w:rPr>
                  <w:rFonts w:ascii="Times New Roman" w:hAnsi="Times New Roman" w:cs="Times New Roman"/>
                  <w:i/>
                  <w:sz w:val="24"/>
                  <w:szCs w:val="24"/>
                </w:rPr>
                <w:t>JRCRS</w:t>
              </w:r>
              <w:r>
                <w:rPr>
                  <w:rFonts w:ascii="Times New Roman" w:hAnsi="Times New Roman" w:cs="Times New Roman"/>
                  <w:sz w:val="24"/>
                  <w:szCs w:val="24"/>
                </w:rPr>
                <w:t>, 1(1), 21-27.</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Irene, M., Bobak., dkk. (2003). </w:t>
              </w:r>
              <w:r>
                <w:rPr>
                  <w:rFonts w:ascii="Times New Roman" w:hAnsi="Times New Roman" w:cs="Times New Roman"/>
                  <w:i/>
                  <w:sz w:val="24"/>
                  <w:szCs w:val="24"/>
                </w:rPr>
                <w:t>Perawatan dan ginekologi</w:t>
              </w:r>
              <w:r>
                <w:rPr>
                  <w:rFonts w:ascii="Times New Roman" w:hAnsi="Times New Roman" w:cs="Times New Roman"/>
                  <w:sz w:val="24"/>
                  <w:szCs w:val="24"/>
                </w:rPr>
                <w:t>. Bandung: Yayasan IAPKD</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Ismail, R. &amp; Indrawati. (2013). Hubungan dukungan sosial dengan psychological well being pada mahasiswa STIE Dharmaputera program studi ekonomi manajemen Semarang. </w:t>
              </w:r>
              <w:r>
                <w:rPr>
                  <w:rFonts w:ascii="Times New Roman" w:hAnsi="Times New Roman" w:cs="Times New Roman"/>
                  <w:i/>
                  <w:iCs/>
                  <w:noProof/>
                  <w:sz w:val="24"/>
                  <w:szCs w:val="24"/>
                </w:rPr>
                <w:t>Jurnal Publikasi Psikologi</w:t>
              </w:r>
              <w:r>
                <w:rPr>
                  <w:rFonts w:ascii="Times New Roman" w:hAnsi="Times New Roman" w:cs="Times New Roman"/>
                  <w:noProof/>
                  <w:sz w:val="24"/>
                  <w:szCs w:val="24"/>
                </w:rPr>
                <w:t>.</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Johnson, D. W., &amp; Johnson, R. T. (1991). </w:t>
              </w:r>
              <w:r>
                <w:rPr>
                  <w:rFonts w:ascii="Times New Roman" w:hAnsi="Times New Roman" w:cs="Times New Roman"/>
                  <w:i/>
                  <w:sz w:val="24"/>
                  <w:szCs w:val="24"/>
                </w:rPr>
                <w:t>Learning together and alone</w:t>
              </w:r>
              <w:r>
                <w:rPr>
                  <w:rFonts w:ascii="Times New Roman" w:hAnsi="Times New Roman" w:cs="Times New Roman"/>
                  <w:sz w:val="24"/>
                  <w:szCs w:val="24"/>
                </w:rPr>
                <w:t>. Allin and Bacon: Massa Chussetts.</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Kasmayati, K. (2013). Optimisme remaja penyandang cacat akibat kecelakaan. </w:t>
              </w:r>
              <w:r>
                <w:rPr>
                  <w:rFonts w:ascii="Times New Roman" w:hAnsi="Times New Roman" w:cs="Times New Roman"/>
                  <w:i/>
                  <w:sz w:val="24"/>
                  <w:szCs w:val="24"/>
                </w:rPr>
                <w:t>Jurnal Psikologi</w:t>
              </w:r>
              <w:r>
                <w:rPr>
                  <w:rFonts w:ascii="Times New Roman" w:hAnsi="Times New Roman" w:cs="Times New Roman"/>
                  <w:sz w:val="24"/>
                  <w:szCs w:val="24"/>
                </w:rPr>
                <w:t>, 2, (1), 1-10.</w:t>
              </w:r>
            </w:p>
            <w:p w:rsidR="00571D5F" w:rsidRDefault="00571D5F" w:rsidP="00571D5F">
              <w:pPr>
                <w:spacing w:after="0" w:line="240" w:lineRule="auto"/>
                <w:ind w:left="709" w:hanging="709"/>
                <w:jc w:val="both"/>
                <w:rPr>
                  <w:rFonts w:ascii="Times New Roman" w:hAnsi="Times New Roman" w:cs="Times New Roman"/>
                  <w:sz w:val="24"/>
                  <w:szCs w:val="24"/>
                  <w:u w:val="single"/>
                </w:rPr>
              </w:pPr>
              <w:r>
                <w:rPr>
                  <w:rFonts w:ascii="Times New Roman" w:hAnsi="Times New Roman" w:cs="Times New Roman"/>
                  <w:sz w:val="24"/>
                  <w:szCs w:val="24"/>
                </w:rPr>
                <w:t xml:space="preserve">Kementrian Kesehatan Republik Indonesia. (2013). Autisme ada di sekeliling kita, mari wujudkan kepedulian kita!. Diakses 11 Maret 2021 dari </w:t>
              </w:r>
              <w:r>
                <w:rPr>
                  <w:rFonts w:ascii="Times New Roman" w:hAnsi="Times New Roman" w:cs="Times New Roman"/>
                  <w:sz w:val="24"/>
                  <w:szCs w:val="24"/>
                  <w:u w:val="single"/>
                </w:rPr>
                <w:t>https://sehatnegeriku.kemenkes.go.id/baca/rilis-media/20130409/097585.</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Larson, E. (2010). </w:t>
              </w:r>
              <w:r>
                <w:rPr>
                  <w:rFonts w:ascii="Times New Roman" w:hAnsi="Times New Roman" w:cs="Times New Roman"/>
                  <w:i/>
                  <w:iCs/>
                  <w:noProof/>
                  <w:sz w:val="24"/>
                  <w:szCs w:val="24"/>
                </w:rPr>
                <w:t>Psychological well-being and meaning-making when caregiving for children with disabilities: growth through difficult times or sinking inward.</w:t>
              </w:r>
              <w:r>
                <w:rPr>
                  <w:rFonts w:ascii="Times New Roman" w:hAnsi="Times New Roman" w:cs="Times New Roman"/>
                  <w:noProof/>
                  <w:sz w:val="24"/>
                  <w:szCs w:val="24"/>
                </w:rPr>
                <w:t xml:space="preserve"> OTJR: Occupation, Participation and Health.</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Lestari., &amp; Mariyati. (2015). Resiliensi ibu yang memiliki anak down syndrome di Sidoarjo. </w:t>
              </w:r>
              <w:r>
                <w:rPr>
                  <w:rFonts w:ascii="Times New Roman" w:hAnsi="Times New Roman" w:cs="Times New Roman"/>
                  <w:i/>
                  <w:iCs/>
                  <w:noProof/>
                  <w:sz w:val="24"/>
                  <w:szCs w:val="24"/>
                </w:rPr>
                <w:t>Psikologia: Jurnal Psikologi</w:t>
              </w:r>
              <w:r>
                <w:rPr>
                  <w:rFonts w:ascii="Times New Roman" w:hAnsi="Times New Roman" w:cs="Times New Roman"/>
                  <w:noProof/>
                  <w:sz w:val="24"/>
                  <w:szCs w:val="24"/>
                </w:rPr>
                <w:t>, 3(1), 141-155.</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 xml:space="preserve">Mangunsong, F. (1998). </w:t>
              </w:r>
              <w:r>
                <w:rPr>
                  <w:rFonts w:ascii="Times New Roman" w:hAnsi="Times New Roman" w:cs="Times New Roman"/>
                  <w:i/>
                  <w:iCs/>
                  <w:noProof/>
                  <w:sz w:val="24"/>
                  <w:szCs w:val="24"/>
                </w:rPr>
                <w:t>Psikologi dan pendidikan anak luar biasa.</w:t>
              </w:r>
              <w:r>
                <w:rPr>
                  <w:rFonts w:ascii="Times New Roman" w:hAnsi="Times New Roman" w:cs="Times New Roman"/>
                  <w:noProof/>
                  <w:sz w:val="24"/>
                  <w:szCs w:val="24"/>
                </w:rPr>
                <w:t xml:space="preserve"> Jakarta: LPSP3 UI.</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Mangungsong, F. (2009). </w:t>
              </w:r>
              <w:r>
                <w:rPr>
                  <w:rFonts w:ascii="Times New Roman" w:hAnsi="Times New Roman" w:cs="Times New Roman"/>
                  <w:i/>
                  <w:iCs/>
                  <w:sz w:val="24"/>
                  <w:szCs w:val="24"/>
                </w:rPr>
                <w:t>Psikologi dan pendidikan anak berkebutuhan khusus</w:t>
              </w:r>
              <w:r>
                <w:rPr>
                  <w:rFonts w:ascii="Times New Roman" w:hAnsi="Times New Roman" w:cs="Times New Roman"/>
                  <w:sz w:val="24"/>
                  <w:szCs w:val="24"/>
                </w:rPr>
                <w:t>. Lembaga Pengembangan Sarana Pengukuran dan Pendidikan Psikologi. Universitas Indonesia. Depok.</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Maslihah, S. (2011). Studi tentang hubungan dukungan sosial, penyesuaian sosial di lingkungan sekolah dan prestasi akademik siswa SMPIT Assyfa Boarding School Subang Jawa Barat. </w:t>
              </w:r>
              <w:r>
                <w:rPr>
                  <w:rFonts w:ascii="Times New Roman" w:hAnsi="Times New Roman" w:cs="Times New Roman"/>
                  <w:i/>
                  <w:iCs/>
                  <w:noProof/>
                  <w:sz w:val="24"/>
                  <w:szCs w:val="24"/>
                </w:rPr>
                <w:t>Jurnal Psikologi Undip</w:t>
              </w:r>
              <w:r>
                <w:rPr>
                  <w:rFonts w:ascii="Times New Roman" w:hAnsi="Times New Roman" w:cs="Times New Roman"/>
                  <w:noProof/>
                  <w:sz w:val="24"/>
                  <w:szCs w:val="24"/>
                </w:rPr>
                <w:t>, 10(2), 201.</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Maslim, D. D. (2013 ). </w:t>
              </w:r>
              <w:r>
                <w:rPr>
                  <w:rFonts w:ascii="Times New Roman" w:hAnsi="Times New Roman" w:cs="Times New Roman"/>
                  <w:i/>
                  <w:iCs/>
                  <w:noProof/>
                  <w:sz w:val="24"/>
                  <w:szCs w:val="24"/>
                </w:rPr>
                <w:t xml:space="preserve">Buku saku diagnosis gangguan jiwa : rujukan ringkas dari PPDGJ-III dan DSM 5 </w:t>
              </w:r>
              <w:r>
                <w:rPr>
                  <w:rFonts w:ascii="Times New Roman" w:hAnsi="Times New Roman" w:cs="Times New Roman"/>
                  <w:iCs/>
                  <w:noProof/>
                  <w:sz w:val="24"/>
                  <w:szCs w:val="24"/>
                </w:rPr>
                <w:t>(cetakan ke 2)</w:t>
              </w:r>
              <w:r>
                <w:rPr>
                  <w:rFonts w:ascii="Times New Roman" w:hAnsi="Times New Roman" w:cs="Times New Roman"/>
                  <w:i/>
                  <w:iCs/>
                  <w:noProof/>
                  <w:sz w:val="24"/>
                  <w:szCs w:val="24"/>
                </w:rPr>
                <w:t>.</w:t>
              </w:r>
              <w:r>
                <w:rPr>
                  <w:rFonts w:ascii="Times New Roman" w:hAnsi="Times New Roman" w:cs="Times New Roman"/>
                  <w:noProof/>
                  <w:sz w:val="24"/>
                  <w:szCs w:val="24"/>
                </w:rPr>
                <w:t xml:space="preserve"> Jakarta: Pt Nuh Jaya.</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Muniroh. (2010). Dinamika resiliensi orang tua anak autis. </w:t>
              </w:r>
              <w:r>
                <w:rPr>
                  <w:rFonts w:ascii="Times New Roman" w:hAnsi="Times New Roman" w:cs="Times New Roman"/>
                  <w:i/>
                  <w:sz w:val="24"/>
                  <w:szCs w:val="24"/>
                </w:rPr>
                <w:t>Jurnal penelitian</w:t>
              </w:r>
              <w:r>
                <w:rPr>
                  <w:rFonts w:ascii="Times New Roman" w:hAnsi="Times New Roman" w:cs="Times New Roman"/>
                  <w:sz w:val="24"/>
                  <w:szCs w:val="24"/>
                </w:rPr>
                <w:t>. 7(2)</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Nugroho, Y. A. (2020). Hubungan antara dukungan sosial keluarga dengan psychological well being pada narapidana anak di lapas kelas 1 Kutoarjo. </w:t>
              </w:r>
              <w:r>
                <w:rPr>
                  <w:rFonts w:ascii="Times New Roman" w:hAnsi="Times New Roman" w:cs="Times New Roman"/>
                  <w:i/>
                  <w:sz w:val="24"/>
                  <w:szCs w:val="24"/>
                </w:rPr>
                <w:t>Jurnal Basicedu</w:t>
              </w:r>
              <w:r>
                <w:rPr>
                  <w:rFonts w:ascii="Times New Roman" w:hAnsi="Times New Roman" w:cs="Times New Roman"/>
                  <w:sz w:val="24"/>
                  <w:szCs w:val="24"/>
                </w:rPr>
                <w:t>, 4(1), 36-43.</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Nur, A. L., &amp; Shanti, L. P. (2011). Kesepian pada narapidana di Lembaga pEmasyarakatan Kedungpane Semarang ditinjau dari dukungan sosial dan status perkawinan. </w:t>
              </w:r>
              <w:r>
                <w:rPr>
                  <w:rFonts w:ascii="Times New Roman" w:hAnsi="Times New Roman" w:cs="Times New Roman"/>
                  <w:i/>
                  <w:sz w:val="24"/>
                  <w:szCs w:val="24"/>
                </w:rPr>
                <w:t>Jurnal Psikologi</w:t>
              </w:r>
              <w:r>
                <w:rPr>
                  <w:rFonts w:ascii="Times New Roman" w:hAnsi="Times New Roman" w:cs="Times New Roman"/>
                  <w:sz w:val="24"/>
                  <w:szCs w:val="24"/>
                </w:rPr>
                <w:t>, 4(2), 67-79.</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Olson &amp; Defrain. (2003). </w:t>
              </w:r>
              <w:r>
                <w:rPr>
                  <w:rFonts w:ascii="Times New Roman" w:hAnsi="Times New Roman" w:cs="Times New Roman"/>
                  <w:i/>
                  <w:sz w:val="24"/>
                  <w:szCs w:val="24"/>
                </w:rPr>
                <w:t>Marriage &amp; families</w:t>
              </w:r>
              <w:r>
                <w:rPr>
                  <w:rFonts w:ascii="Times New Roman" w:hAnsi="Times New Roman" w:cs="Times New Roman"/>
                  <w:sz w:val="24"/>
                  <w:szCs w:val="24"/>
                </w:rPr>
                <w:t xml:space="preserve"> (4th ed). New York: Mc Graw Hill.</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Peristianto., &amp; Lestari. (2018). Peningkatan dukungan sosial orang tua dengan anak skizofrenia melalui solution focused therapy. </w:t>
              </w:r>
              <w:r>
                <w:rPr>
                  <w:rFonts w:ascii="Times New Roman" w:hAnsi="Times New Roman" w:cs="Times New Roman"/>
                  <w:i/>
                  <w:iCs/>
                  <w:noProof/>
                  <w:sz w:val="24"/>
                  <w:szCs w:val="24"/>
                </w:rPr>
                <w:t>Jurnal Psikologi</w:t>
              </w:r>
              <w:r>
                <w:rPr>
                  <w:rFonts w:ascii="Times New Roman" w:hAnsi="Times New Roman" w:cs="Times New Roman"/>
                  <w:noProof/>
                  <w:sz w:val="24"/>
                  <w:szCs w:val="24"/>
                </w:rPr>
                <w:t>, 45(1), 15 – 26.</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Pradana, A. &amp; Kustanti. (2017). Hubungan antara dukungan sosial suami dengan psychological well-being pada ibu yang memiliki anak. </w:t>
              </w:r>
              <w:r>
                <w:rPr>
                  <w:rFonts w:ascii="Times New Roman" w:hAnsi="Times New Roman" w:cs="Times New Roman"/>
                  <w:i/>
                  <w:iCs/>
                  <w:noProof/>
                  <w:sz w:val="24"/>
                  <w:szCs w:val="24"/>
                </w:rPr>
                <w:t>Jurnal Empati</w:t>
              </w:r>
              <w:r>
                <w:rPr>
                  <w:rFonts w:ascii="Times New Roman" w:hAnsi="Times New Roman" w:cs="Times New Roman"/>
                  <w:noProof/>
                  <w:sz w:val="24"/>
                  <w:szCs w:val="24"/>
                </w:rPr>
                <w:t>, 6(2), 83 - 90.</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Prasetyono, D. (2008). </w:t>
              </w:r>
              <w:r>
                <w:rPr>
                  <w:rFonts w:ascii="Times New Roman" w:hAnsi="Times New Roman" w:cs="Times New Roman"/>
                  <w:i/>
                  <w:iCs/>
                  <w:noProof/>
                  <w:sz w:val="24"/>
                  <w:szCs w:val="24"/>
                </w:rPr>
                <w:t>Serba-serbi anak autis (autisme dan gangguan psikologis lainnya).</w:t>
              </w:r>
              <w:r>
                <w:rPr>
                  <w:rFonts w:ascii="Times New Roman" w:hAnsi="Times New Roman" w:cs="Times New Roman"/>
                  <w:noProof/>
                  <w:sz w:val="24"/>
                  <w:szCs w:val="24"/>
                </w:rPr>
                <w:t xml:space="preserve"> Yogjakarta: DIVA Press.</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Pratiwi, N. N., &amp; Hartati, S. (2009). Konseling sebagai upaya meningkatkan kepemimpinan transformasional. </w:t>
              </w:r>
              <w:r>
                <w:rPr>
                  <w:rFonts w:ascii="Times New Roman" w:hAnsi="Times New Roman" w:cs="Times New Roman"/>
                  <w:i/>
                  <w:sz w:val="24"/>
                  <w:szCs w:val="24"/>
                </w:rPr>
                <w:t>Jurnal Intervensi Psikologi</w:t>
              </w:r>
              <w:r>
                <w:rPr>
                  <w:rFonts w:ascii="Times New Roman" w:hAnsi="Times New Roman" w:cs="Times New Roman"/>
                  <w:sz w:val="24"/>
                  <w:szCs w:val="24"/>
                </w:rPr>
                <w:t>, 1(1).</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Putri, G. K. (2013). Hubungan antara cregiver strain dan psychological well being pada ibu sebgai caregiver dari anak dengan autism spectrum disorders. </w:t>
              </w:r>
              <w:r>
                <w:rPr>
                  <w:rFonts w:ascii="Times New Roman" w:hAnsi="Times New Roman" w:cs="Times New Roman"/>
                  <w:i/>
                  <w:iCs/>
                  <w:noProof/>
                  <w:sz w:val="24"/>
                  <w:szCs w:val="24"/>
                </w:rPr>
                <w:t>Fakultas psikologi : Universitas Indonesia</w:t>
              </w:r>
              <w:r>
                <w:rPr>
                  <w:rFonts w:ascii="Times New Roman" w:hAnsi="Times New Roman" w:cs="Times New Roman"/>
                  <w:noProof/>
                  <w:sz w:val="24"/>
                  <w:szCs w:val="24"/>
                </w:rPr>
                <w:t>.</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Rahman, A. S. (2009). </w:t>
              </w:r>
              <w:r>
                <w:rPr>
                  <w:rFonts w:ascii="Times New Roman" w:hAnsi="Times New Roman" w:cs="Times New Roman"/>
                  <w:i/>
                  <w:sz w:val="24"/>
                  <w:szCs w:val="24"/>
                </w:rPr>
                <w:t>Psikologi suatu pengantar</w:t>
              </w:r>
              <w:r>
                <w:rPr>
                  <w:rFonts w:ascii="Times New Roman" w:hAnsi="Times New Roman" w:cs="Times New Roman"/>
                  <w:sz w:val="24"/>
                  <w:szCs w:val="24"/>
                </w:rPr>
                <w:t>. Jakarta: Kencana.</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Reninta, H. K. S. (2013). </w:t>
              </w:r>
              <w:r>
                <w:rPr>
                  <w:rFonts w:ascii="Times New Roman" w:hAnsi="Times New Roman" w:cs="Times New Roman"/>
                  <w:i/>
                  <w:sz w:val="24"/>
                  <w:szCs w:val="24"/>
                </w:rPr>
                <w:t>Hubungan antara dukungan sosial keluarga dengan kesejahteraan siswa di SMP Negeri 16 Surakarta</w:t>
              </w:r>
              <w:r>
                <w:rPr>
                  <w:rFonts w:ascii="Times New Roman" w:hAnsi="Times New Roman" w:cs="Times New Roman"/>
                  <w:sz w:val="24"/>
                  <w:szCs w:val="24"/>
                </w:rPr>
                <w:t>. Naskah Publikasi. Fakultas Psikologi: Universitas Muhammadiyah Surakarta.</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Ristianti, A. (2010). </w:t>
              </w:r>
              <w:r>
                <w:rPr>
                  <w:rFonts w:ascii="Times New Roman" w:hAnsi="Times New Roman" w:cs="Times New Roman"/>
                  <w:i/>
                  <w:sz w:val="24"/>
                  <w:szCs w:val="24"/>
                </w:rPr>
                <w:t>Hubungan antara dukungan sosial teman sebaya dengan identitas diri pada remaja di SMA Pusaka 1 Jakarta</w:t>
              </w:r>
              <w:r>
                <w:rPr>
                  <w:rFonts w:ascii="Times New Roman" w:hAnsi="Times New Roman" w:cs="Times New Roman"/>
                  <w:sz w:val="24"/>
                  <w:szCs w:val="24"/>
                </w:rPr>
                <w:t>. Skripsi Fakultas Psikologi Universitas Gunadarma.</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Robinson, T. (1991). </w:t>
              </w:r>
              <w:r>
                <w:rPr>
                  <w:rFonts w:ascii="Times New Roman" w:hAnsi="Times New Roman" w:cs="Times New Roman"/>
                  <w:i/>
                  <w:sz w:val="24"/>
                  <w:szCs w:val="24"/>
                </w:rPr>
                <w:t>Kandungan organik tumbuhan obat tinggi (diterjemahkan oleh Kokasih Padmawanita), 191-193</w:t>
              </w:r>
              <w:r>
                <w:rPr>
                  <w:rFonts w:ascii="Times New Roman" w:hAnsi="Times New Roman" w:cs="Times New Roman"/>
                  <w:sz w:val="24"/>
                  <w:szCs w:val="24"/>
                </w:rPr>
                <w:t>. ITB: Bandung</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Rusyanti, A. (2017). </w:t>
              </w:r>
              <w:r>
                <w:rPr>
                  <w:rFonts w:ascii="Times New Roman" w:hAnsi="Times New Roman" w:cs="Times New Roman"/>
                  <w:i/>
                  <w:iCs/>
                  <w:noProof/>
                  <w:sz w:val="24"/>
                  <w:szCs w:val="24"/>
                </w:rPr>
                <w:t>Pengaruh dukungan sosial terhadap psychological well being wanita dewasa madya. Skripsi.</w:t>
              </w:r>
              <w:r>
                <w:rPr>
                  <w:rFonts w:ascii="Times New Roman" w:hAnsi="Times New Roman" w:cs="Times New Roman"/>
                  <w:noProof/>
                  <w:sz w:val="24"/>
                  <w:szCs w:val="24"/>
                </w:rPr>
                <w:t xml:space="preserve"> Malang : Fakultas Psikologi Universitas Muhammadiyah Malang .</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Ryff, C. D. (1989). Happinesis everything, or is it? exploration on the meaning of psychological well being. </w:t>
              </w:r>
              <w:r>
                <w:rPr>
                  <w:rFonts w:ascii="Times New Roman" w:hAnsi="Times New Roman" w:cs="Times New Roman"/>
                  <w:i/>
                  <w:iCs/>
                  <w:noProof/>
                  <w:sz w:val="24"/>
                  <w:szCs w:val="24"/>
                </w:rPr>
                <w:t>Journal of personality and social psychology</w:t>
              </w:r>
              <w:r>
                <w:rPr>
                  <w:rFonts w:ascii="Times New Roman" w:hAnsi="Times New Roman" w:cs="Times New Roman"/>
                  <w:noProof/>
                  <w:sz w:val="24"/>
                  <w:szCs w:val="24"/>
                </w:rPr>
                <w:t>, 57,  1069-1081.</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Ryff, C. D., &amp; Essex, M. J. (1992). The interpretation of life experience and well being : The sample case or relocation. </w:t>
              </w:r>
              <w:r>
                <w:rPr>
                  <w:rFonts w:ascii="Times New Roman" w:hAnsi="Times New Roman" w:cs="Times New Roman"/>
                  <w:i/>
                  <w:sz w:val="24"/>
                  <w:szCs w:val="24"/>
                </w:rPr>
                <w:t>Psychology and aging</w:t>
              </w:r>
              <w:r>
                <w:rPr>
                  <w:rFonts w:ascii="Times New Roman" w:hAnsi="Times New Roman" w:cs="Times New Roman"/>
                  <w:sz w:val="24"/>
                  <w:szCs w:val="24"/>
                </w:rPr>
                <w:t>, 7,5070517.</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 xml:space="preserve">Ryff, C. D., &amp; Keyes, C.L.M. (1995). The structure of psychological well-being revisited. </w:t>
              </w:r>
              <w:r>
                <w:rPr>
                  <w:rFonts w:ascii="Times New Roman" w:hAnsi="Times New Roman" w:cs="Times New Roman"/>
                  <w:i/>
                  <w:iCs/>
                  <w:noProof/>
                  <w:sz w:val="24"/>
                  <w:szCs w:val="24"/>
                </w:rPr>
                <w:t xml:space="preserve">Journal of Personality and Social Psychology </w:t>
              </w:r>
              <w:r>
                <w:rPr>
                  <w:rFonts w:ascii="Times New Roman" w:hAnsi="Times New Roman" w:cs="Times New Roman"/>
                  <w:noProof/>
                  <w:sz w:val="24"/>
                  <w:szCs w:val="24"/>
                </w:rPr>
                <w:t>, 69(4), 719-727.</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Sa’diyah, S. (2016). Gambaran psychological well-being dan stres pengasuhan ibu dengan anak autis. </w:t>
              </w:r>
              <w:r>
                <w:rPr>
                  <w:rFonts w:ascii="Times New Roman" w:hAnsi="Times New Roman" w:cs="Times New Roman"/>
                  <w:i/>
                  <w:iCs/>
                  <w:noProof/>
                  <w:sz w:val="24"/>
                  <w:szCs w:val="24"/>
                </w:rPr>
                <w:t>Seminar ASEAN 2nd psychology &amp; humanity © Psychology Forum UMM</w:t>
              </w:r>
              <w:r>
                <w:rPr>
                  <w:rFonts w:ascii="Times New Roman" w:hAnsi="Times New Roman" w:cs="Times New Roman"/>
                  <w:noProof/>
                  <w:sz w:val="24"/>
                  <w:szCs w:val="24"/>
                </w:rPr>
                <w:t>, 19 – 20 .</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Saichu, A. C., &amp; Listiyandini, R. A. (2018). Pengaruh dukungan keluarga dan pasangan terhadap resiliensi (the influence of family and partner support towards resilience of mothers with autism spectrum child). </w:t>
              </w:r>
              <w:r>
                <w:rPr>
                  <w:rFonts w:ascii="Times New Roman" w:hAnsi="Times New Roman" w:cs="Times New Roman"/>
                  <w:i/>
                  <w:iCs/>
                  <w:noProof/>
                  <w:sz w:val="24"/>
                  <w:szCs w:val="24"/>
                </w:rPr>
                <w:t>Psikodimensia</w:t>
              </w:r>
              <w:r>
                <w:rPr>
                  <w:rFonts w:ascii="Times New Roman" w:hAnsi="Times New Roman" w:cs="Times New Roman"/>
                  <w:noProof/>
                  <w:sz w:val="24"/>
                  <w:szCs w:val="24"/>
                </w:rPr>
                <w:t>, 17(1).</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Sanderson, C. (2004). </w:t>
              </w:r>
              <w:r>
                <w:rPr>
                  <w:rFonts w:ascii="Times New Roman" w:hAnsi="Times New Roman" w:cs="Times New Roman"/>
                  <w:i/>
                  <w:iCs/>
                  <w:noProof/>
                  <w:sz w:val="24"/>
                  <w:szCs w:val="24"/>
                </w:rPr>
                <w:t>Health psychology.</w:t>
              </w:r>
              <w:r>
                <w:rPr>
                  <w:rFonts w:ascii="Times New Roman" w:hAnsi="Times New Roman" w:cs="Times New Roman"/>
                  <w:noProof/>
                  <w:sz w:val="24"/>
                  <w:szCs w:val="24"/>
                </w:rPr>
                <w:t xml:space="preserve"> New York: John Wiley &amp; Sons.</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Sarafino, E. (2006). </w:t>
              </w:r>
              <w:r>
                <w:rPr>
                  <w:rFonts w:ascii="Times New Roman" w:hAnsi="Times New Roman" w:cs="Times New Roman"/>
                  <w:i/>
                  <w:iCs/>
                  <w:noProof/>
                  <w:sz w:val="24"/>
                  <w:szCs w:val="24"/>
                </w:rPr>
                <w:t xml:space="preserve">Health </w:t>
              </w:r>
              <w:r>
                <w:rPr>
                  <w:rFonts w:ascii="Times New Roman" w:hAnsi="Times New Roman" w:cs="Times New Roman"/>
                  <w:iCs/>
                  <w:noProof/>
                  <w:sz w:val="24"/>
                  <w:szCs w:val="24"/>
                </w:rPr>
                <w:t xml:space="preserve">psychology: </w:t>
              </w:r>
              <w:r>
                <w:rPr>
                  <w:rFonts w:ascii="Times New Roman" w:hAnsi="Times New Roman" w:cs="Times New Roman"/>
                  <w:i/>
                  <w:iCs/>
                  <w:noProof/>
                  <w:sz w:val="24"/>
                  <w:szCs w:val="24"/>
                </w:rPr>
                <w:t>biopsychosocial interaction</w:t>
              </w:r>
              <w:r>
                <w:rPr>
                  <w:rFonts w:ascii="Times New Roman" w:hAnsi="Times New Roman" w:cs="Times New Roman"/>
                  <w:iCs/>
                  <w:noProof/>
                  <w:sz w:val="24"/>
                  <w:szCs w:val="24"/>
                </w:rPr>
                <w:t xml:space="preserve"> (5th ed.).</w:t>
              </w:r>
              <w:r>
                <w:rPr>
                  <w:rFonts w:ascii="Times New Roman" w:hAnsi="Times New Roman" w:cs="Times New Roman"/>
                  <w:noProof/>
                  <w:sz w:val="24"/>
                  <w:szCs w:val="24"/>
                </w:rPr>
                <w:t xml:space="preserve"> USA: John Wilwy &amp; Sons.</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Sarafino, E., &amp; Smith, P. (2011). </w:t>
              </w:r>
              <w:r>
                <w:rPr>
                  <w:rFonts w:ascii="Times New Roman" w:hAnsi="Times New Roman" w:cs="Times New Roman"/>
                  <w:i/>
                  <w:iCs/>
                  <w:noProof/>
                  <w:sz w:val="24"/>
                  <w:szCs w:val="24"/>
                </w:rPr>
                <w:t>Health psychology: biopsychological interactions (7th ed.).</w:t>
              </w:r>
              <w:r>
                <w:rPr>
                  <w:rFonts w:ascii="Times New Roman" w:hAnsi="Times New Roman" w:cs="Times New Roman"/>
                  <w:noProof/>
                  <w:sz w:val="24"/>
                  <w:szCs w:val="24"/>
                </w:rPr>
                <w:t xml:space="preserve"> New York: John Wiley &amp; Sons, Inc.</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Sarunggalo, E. (2011). </w:t>
              </w:r>
              <w:r>
                <w:rPr>
                  <w:rFonts w:ascii="Times New Roman" w:hAnsi="Times New Roman" w:cs="Times New Roman"/>
                  <w:i/>
                  <w:sz w:val="24"/>
                  <w:szCs w:val="24"/>
                </w:rPr>
                <w:t xml:space="preserve">Hubungan dukungan sosial dengan psychological well being pada orang dengan HIV/AIDS (ODHA). </w:t>
              </w:r>
              <w:r>
                <w:rPr>
                  <w:rFonts w:ascii="Times New Roman" w:hAnsi="Times New Roman" w:cs="Times New Roman"/>
                  <w:sz w:val="24"/>
                  <w:szCs w:val="24"/>
                </w:rPr>
                <w:t>Skripsi (tidak diterbitkan). Surabaya: Universitas Airlangga.</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Scholten, A. (2006). Anxiety. Diakses 28 Oktober 2020 dari </w:t>
              </w:r>
              <w:r>
                <w:rPr>
                  <w:rFonts w:ascii="Times New Roman" w:hAnsi="Times New Roman" w:cs="Times New Roman"/>
                  <w:sz w:val="24"/>
                  <w:szCs w:val="24"/>
                  <w:u w:val="single"/>
                </w:rPr>
                <w:t>http://www.google.com/anxiety.html.</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Serrata, C. S. (2012). Psychosocial aspects of parenting a child with autism. </w:t>
              </w:r>
              <w:r>
                <w:rPr>
                  <w:rFonts w:ascii="Times New Roman" w:hAnsi="Times New Roman" w:cs="Times New Roman"/>
                  <w:i/>
                  <w:iCs/>
                  <w:noProof/>
                  <w:sz w:val="24"/>
                  <w:szCs w:val="24"/>
                </w:rPr>
                <w:t>Journal of Applied Rehabilitation Counseling</w:t>
              </w:r>
              <w:r>
                <w:rPr>
                  <w:rFonts w:ascii="Times New Roman" w:hAnsi="Times New Roman" w:cs="Times New Roman"/>
                  <w:noProof/>
                  <w:sz w:val="24"/>
                  <w:szCs w:val="24"/>
                </w:rPr>
                <w:t>, 29-35.</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Setiadi. (2008). </w:t>
              </w:r>
              <w:r>
                <w:rPr>
                  <w:rFonts w:ascii="Times New Roman" w:hAnsi="Times New Roman" w:cs="Times New Roman"/>
                  <w:i/>
                  <w:sz w:val="24"/>
                  <w:szCs w:val="24"/>
                </w:rPr>
                <w:t>Konsep dan keperawatan keluarga</w:t>
              </w:r>
              <w:r>
                <w:rPr>
                  <w:rFonts w:ascii="Times New Roman" w:hAnsi="Times New Roman" w:cs="Times New Roman"/>
                  <w:sz w:val="24"/>
                  <w:szCs w:val="24"/>
                </w:rPr>
                <w:t>. Yogyakarta: Graha Ilmu</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Sheridan, S. I. &amp; Radmacher, S. A. (1992). </w:t>
              </w:r>
              <w:r>
                <w:rPr>
                  <w:rFonts w:ascii="Times New Roman" w:hAnsi="Times New Roman" w:cs="Times New Roman"/>
                  <w:i/>
                  <w:sz w:val="24"/>
                  <w:szCs w:val="24"/>
                </w:rPr>
                <w:t>Health psychology: Challenging the biomedical model</w:t>
              </w:r>
              <w:r>
                <w:rPr>
                  <w:rFonts w:ascii="Times New Roman" w:hAnsi="Times New Roman" w:cs="Times New Roman"/>
                  <w:sz w:val="24"/>
                  <w:szCs w:val="24"/>
                </w:rPr>
                <w:t>. New York: J. Willey</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Sinokki, M. (2011). </w:t>
              </w:r>
              <w:r>
                <w:rPr>
                  <w:rFonts w:ascii="Times New Roman" w:hAnsi="Times New Roman" w:cs="Times New Roman"/>
                  <w:i/>
                  <w:sz w:val="24"/>
                  <w:szCs w:val="24"/>
                </w:rPr>
                <w:t>Social factor at work and the health of employee</w:t>
              </w:r>
              <w:r>
                <w:rPr>
                  <w:rFonts w:ascii="Times New Roman" w:hAnsi="Times New Roman" w:cs="Times New Roman"/>
                  <w:sz w:val="24"/>
                  <w:szCs w:val="24"/>
                </w:rPr>
                <w:t>. Tampere: Juvenes Prints.</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Smet, B. (1994). </w:t>
              </w:r>
              <w:r>
                <w:rPr>
                  <w:rFonts w:ascii="Times New Roman" w:hAnsi="Times New Roman" w:cs="Times New Roman"/>
                  <w:i/>
                  <w:iCs/>
                  <w:noProof/>
                  <w:sz w:val="24"/>
                  <w:szCs w:val="24"/>
                </w:rPr>
                <w:t>Psikologi kesehatan.</w:t>
              </w:r>
              <w:r>
                <w:rPr>
                  <w:rFonts w:ascii="Times New Roman" w:hAnsi="Times New Roman" w:cs="Times New Roman"/>
                  <w:noProof/>
                  <w:sz w:val="24"/>
                  <w:szCs w:val="24"/>
                </w:rPr>
                <w:t xml:space="preserve"> Jakarta: PT Grasindo.</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Snyder &amp; Lopez, S. J. (2002 ). </w:t>
              </w:r>
              <w:r>
                <w:rPr>
                  <w:rFonts w:ascii="Times New Roman" w:hAnsi="Times New Roman" w:cs="Times New Roman"/>
                  <w:i/>
                  <w:iCs/>
                  <w:noProof/>
                  <w:sz w:val="24"/>
                  <w:szCs w:val="24"/>
                </w:rPr>
                <w:t>Handbook of positive psychology.</w:t>
              </w:r>
              <w:r>
                <w:rPr>
                  <w:rFonts w:ascii="Times New Roman" w:hAnsi="Times New Roman" w:cs="Times New Roman"/>
                  <w:noProof/>
                  <w:sz w:val="24"/>
                  <w:szCs w:val="24"/>
                </w:rPr>
                <w:t xml:space="preserve"> New York: Oxford University Press.</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Somantri, S. (2006). </w:t>
              </w:r>
              <w:r>
                <w:rPr>
                  <w:rFonts w:ascii="Times New Roman" w:hAnsi="Times New Roman" w:cs="Times New Roman"/>
                  <w:i/>
                  <w:sz w:val="24"/>
                  <w:szCs w:val="24"/>
                </w:rPr>
                <w:t>Psikologi anak luar biasa</w:t>
              </w:r>
              <w:r>
                <w:rPr>
                  <w:rFonts w:ascii="Times New Roman" w:hAnsi="Times New Roman" w:cs="Times New Roman"/>
                  <w:sz w:val="24"/>
                  <w:szCs w:val="24"/>
                </w:rPr>
                <w:t>. Refika Aditama: Bandung</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(2006).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PT Alfabet.</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Suharnan., &amp; Mami. (2015). Harga diri, dukungan sosial dan psychological well-being perempuan dewasa yang masih lajang. </w:t>
              </w:r>
              <w:r>
                <w:rPr>
                  <w:rFonts w:ascii="Times New Roman" w:hAnsi="Times New Roman" w:cs="Times New Roman"/>
                  <w:i/>
                  <w:iCs/>
                  <w:noProof/>
                  <w:sz w:val="24"/>
                  <w:szCs w:val="24"/>
                </w:rPr>
                <w:t>Persona, Jurnal Psikologi Indonesia</w:t>
              </w:r>
              <w:r>
                <w:rPr>
                  <w:rFonts w:ascii="Times New Roman" w:hAnsi="Times New Roman" w:cs="Times New Roman"/>
                  <w:noProof/>
                  <w:sz w:val="24"/>
                  <w:szCs w:val="24"/>
                </w:rPr>
                <w:t>, 4, (3), 216-224.</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Susilowati, A. T. (2007). </w:t>
              </w:r>
              <w:r>
                <w:rPr>
                  <w:rFonts w:ascii="Times New Roman" w:hAnsi="Times New Roman" w:cs="Times New Roman"/>
                  <w:i/>
                  <w:iCs/>
                  <w:noProof/>
                  <w:sz w:val="24"/>
                  <w:szCs w:val="24"/>
                </w:rPr>
                <w:t>Hubungan antara dukungan sosial dan tingkat stres orangtua dari anak autis. Tidak dipublikasi (Skripsi).</w:t>
              </w:r>
              <w:r>
                <w:rPr>
                  <w:rFonts w:ascii="Times New Roman" w:hAnsi="Times New Roman" w:cs="Times New Roman"/>
                  <w:noProof/>
                  <w:sz w:val="24"/>
                  <w:szCs w:val="24"/>
                </w:rPr>
                <w:t xml:space="preserve"> Yogyakarta: Fakultas Psikologi Program Studi Psikologi Universitas Sanata Dharma.</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Taylor, S. P. (1997). </w:t>
              </w:r>
              <w:r>
                <w:rPr>
                  <w:rFonts w:ascii="Times New Roman" w:hAnsi="Times New Roman" w:cs="Times New Roman"/>
                  <w:i/>
                  <w:iCs/>
                  <w:noProof/>
                  <w:sz w:val="24"/>
                  <w:szCs w:val="24"/>
                </w:rPr>
                <w:t xml:space="preserve">Fundamentals of nursing </w:t>
              </w:r>
              <w:r>
                <w:rPr>
                  <w:rFonts w:ascii="Times New Roman" w:hAnsi="Times New Roman" w:cs="Times New Roman"/>
                  <w:iCs/>
                  <w:noProof/>
                  <w:sz w:val="24"/>
                  <w:szCs w:val="24"/>
                </w:rPr>
                <w:t>(3rd ed).</w:t>
              </w:r>
              <w:r>
                <w:rPr>
                  <w:rFonts w:ascii="Times New Roman" w:hAnsi="Times New Roman" w:cs="Times New Roman"/>
                  <w:noProof/>
                  <w:sz w:val="24"/>
                  <w:szCs w:val="24"/>
                </w:rPr>
                <w:t xml:space="preserve"> Philadephia: Lippincott.</w:t>
              </w:r>
            </w:p>
            <w:p w:rsidR="00571D5F" w:rsidRDefault="00571D5F" w:rsidP="0057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Taylor, S. P. (1999). </w:t>
              </w:r>
              <w:r>
                <w:rPr>
                  <w:rFonts w:ascii="Times New Roman" w:hAnsi="Times New Roman" w:cs="Times New Roman"/>
                  <w:i/>
                  <w:sz w:val="24"/>
                  <w:szCs w:val="24"/>
                </w:rPr>
                <w:t>Health psychology</w:t>
              </w:r>
              <w:r>
                <w:rPr>
                  <w:rFonts w:ascii="Times New Roman" w:hAnsi="Times New Roman" w:cs="Times New Roman"/>
                  <w:sz w:val="24"/>
                  <w:szCs w:val="24"/>
                </w:rPr>
                <w:t>. Boston: Mc Graw Hill Company.</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Taylor, S. P. (2009). </w:t>
              </w:r>
              <w:r>
                <w:rPr>
                  <w:rFonts w:ascii="Times New Roman" w:hAnsi="Times New Roman" w:cs="Times New Roman"/>
                  <w:i/>
                  <w:iCs/>
                  <w:noProof/>
                  <w:sz w:val="24"/>
                  <w:szCs w:val="24"/>
                </w:rPr>
                <w:t>Psikologi sosial.</w:t>
              </w:r>
              <w:r>
                <w:rPr>
                  <w:rFonts w:ascii="Times New Roman" w:hAnsi="Times New Roman" w:cs="Times New Roman"/>
                  <w:noProof/>
                  <w:sz w:val="24"/>
                  <w:szCs w:val="24"/>
                </w:rPr>
                <w:t xml:space="preserve"> Jakarta: Kencana Pranada Media Group.</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Utami, P., &amp; Puspaningtyas, D. E. (2013). </w:t>
              </w:r>
              <w:r>
                <w:rPr>
                  <w:rFonts w:ascii="Times New Roman" w:hAnsi="Times New Roman" w:cs="Times New Roman"/>
                  <w:i/>
                  <w:sz w:val="24"/>
                  <w:szCs w:val="24"/>
                </w:rPr>
                <w:t>The miracle of herbs</w:t>
              </w:r>
              <w:r>
                <w:rPr>
                  <w:rFonts w:ascii="Times New Roman" w:hAnsi="Times New Roman" w:cs="Times New Roman"/>
                  <w:sz w:val="24"/>
                  <w:szCs w:val="24"/>
                </w:rPr>
                <w:t>. Jakarta: PT AgroMedia Pustaka.</w:t>
              </w:r>
            </w:p>
            <w:p w:rsidR="00571D5F" w:rsidRDefault="00571D5F" w:rsidP="00571D5F">
              <w:p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 xml:space="preserve">Vania, W. &amp; Dewi, I. (2014). Hubungan antara dukungan sosial dengan psychological well being caregiver penderita gangguan skizofrenia. </w:t>
              </w:r>
              <w:r>
                <w:rPr>
                  <w:rFonts w:ascii="Times New Roman" w:hAnsi="Times New Roman" w:cs="Times New Roman"/>
                  <w:i/>
                  <w:iCs/>
                  <w:noProof/>
                  <w:sz w:val="24"/>
                  <w:szCs w:val="24"/>
                </w:rPr>
                <w:t>Jurnal Fakultas Psikologi Universitas Diponegoro</w:t>
              </w:r>
              <w:r>
                <w:rPr>
                  <w:rFonts w:ascii="Times New Roman" w:hAnsi="Times New Roman" w:cs="Times New Roman"/>
                  <w:noProof/>
                  <w:sz w:val="24"/>
                  <w:szCs w:val="24"/>
                </w:rPr>
                <w:t>, 3(4).</w:t>
              </w:r>
            </w:p>
            <w:p w:rsidR="00571D5F" w:rsidRDefault="00571D5F" w:rsidP="00571D5F">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Wei Wei Lai, et all. (2015). Coping and well being in parebts of children with autism spectrum disorders. </w:t>
              </w:r>
              <w:r>
                <w:rPr>
                  <w:rFonts w:ascii="Times New Roman" w:hAnsi="Times New Roman" w:cs="Times New Roman"/>
                  <w:i/>
                  <w:iCs/>
                  <w:noProof/>
                  <w:sz w:val="24"/>
                  <w:szCs w:val="24"/>
                </w:rPr>
                <w:t>Journal Autism Development Disorder</w:t>
              </w:r>
              <w:r>
                <w:rPr>
                  <w:rFonts w:ascii="Times New Roman" w:hAnsi="Times New Roman" w:cs="Times New Roman"/>
                  <w:noProof/>
                  <w:sz w:val="24"/>
                  <w:szCs w:val="24"/>
                </w:rPr>
                <w:t>, 45, 2582-2593.</w:t>
              </w:r>
            </w:p>
            <w:p w:rsidR="00571D5F" w:rsidRDefault="00571D5F" w:rsidP="00571D5F">
              <w:pPr>
                <w:spacing w:line="240" w:lineRule="auto"/>
                <w:rPr>
                  <w:rFonts w:ascii="Times New Roman" w:hAnsi="Times New Roman" w:cs="Times New Roman"/>
                  <w:sz w:val="24"/>
                  <w:szCs w:val="24"/>
                </w:rPr>
              </w:pPr>
              <w:r>
                <w:rPr>
                  <w:rFonts w:ascii="Times New Roman" w:hAnsi="Times New Roman" w:cs="Times New Roman"/>
                  <w:b/>
                  <w:bCs/>
                  <w:noProof/>
                  <w:sz w:val="24"/>
                  <w:szCs w:val="24"/>
                </w:rPr>
                <w:fldChar w:fldCharType="end"/>
              </w:r>
            </w:p>
          </w:sdtContent>
        </w:sdt>
        <w:p w:rsidR="00A32259" w:rsidRDefault="00B54793" w:rsidP="00571D5F">
          <w:pPr>
            <w:pStyle w:val="Bibliography"/>
            <w:spacing w:after="0" w:line="240" w:lineRule="auto"/>
            <w:ind w:left="720" w:hanging="720"/>
            <w:jc w:val="both"/>
            <w:rPr>
              <w:rFonts w:ascii="Times New Roman" w:hAnsi="Times New Roman" w:cs="Times New Roman"/>
              <w:sz w:val="24"/>
              <w:szCs w:val="24"/>
            </w:rPr>
          </w:pPr>
        </w:p>
      </w:sdtContent>
    </w:sdt>
    <w:p w:rsidR="00A32259" w:rsidRPr="00DB6FD9" w:rsidRDefault="00A32259" w:rsidP="00A32259">
      <w:pPr>
        <w:spacing w:after="0" w:line="240" w:lineRule="auto"/>
        <w:jc w:val="both"/>
        <w:rPr>
          <w:rFonts w:ascii="Times New Roman" w:hAnsi="Times New Roman" w:cs="Times New Roman"/>
          <w:sz w:val="24"/>
          <w:szCs w:val="24"/>
        </w:rPr>
      </w:pPr>
    </w:p>
    <w:p w:rsidR="00A32259" w:rsidRPr="00DB6FD9" w:rsidRDefault="00A32259" w:rsidP="00A32259">
      <w:pPr>
        <w:spacing w:after="0" w:line="240" w:lineRule="auto"/>
        <w:jc w:val="both"/>
        <w:rPr>
          <w:rFonts w:ascii="Times New Roman" w:hAnsi="Times New Roman" w:cs="Times New Roman"/>
          <w:sz w:val="24"/>
          <w:szCs w:val="24"/>
        </w:rPr>
      </w:pPr>
    </w:p>
    <w:p w:rsidR="00A32259" w:rsidRPr="00DB6FD9" w:rsidRDefault="00A32259" w:rsidP="00A32259">
      <w:pPr>
        <w:spacing w:after="0" w:line="240" w:lineRule="auto"/>
        <w:ind w:left="360" w:firstLine="720"/>
        <w:jc w:val="both"/>
        <w:rPr>
          <w:rFonts w:ascii="Times New Roman" w:eastAsia="Times New Roman" w:hAnsi="Times New Roman" w:cs="Times New Roman"/>
          <w:sz w:val="24"/>
          <w:szCs w:val="24"/>
          <w:lang w:eastAsia="id-ID"/>
        </w:rPr>
      </w:pPr>
    </w:p>
    <w:p w:rsidR="00A32259" w:rsidRPr="00DB6FD9" w:rsidRDefault="00A32259" w:rsidP="00A32259">
      <w:pPr>
        <w:spacing w:after="0" w:line="240" w:lineRule="auto"/>
        <w:ind w:left="360" w:firstLine="720"/>
        <w:jc w:val="both"/>
        <w:rPr>
          <w:rFonts w:ascii="Times New Roman" w:eastAsia="Times New Roman" w:hAnsi="Times New Roman" w:cs="Times New Roman"/>
          <w:sz w:val="24"/>
          <w:szCs w:val="24"/>
          <w:lang w:eastAsia="id-ID"/>
        </w:rPr>
      </w:pPr>
    </w:p>
    <w:p w:rsidR="00A32259" w:rsidRPr="00DB6FD9" w:rsidRDefault="00A32259" w:rsidP="00A32259">
      <w:pPr>
        <w:spacing w:after="0" w:line="240" w:lineRule="auto"/>
        <w:ind w:left="360" w:firstLine="720"/>
        <w:jc w:val="both"/>
        <w:rPr>
          <w:rFonts w:ascii="Times New Roman" w:eastAsia="Times New Roman" w:hAnsi="Times New Roman" w:cs="Times New Roman"/>
          <w:sz w:val="24"/>
          <w:szCs w:val="24"/>
          <w:lang w:eastAsia="id-ID"/>
        </w:rPr>
      </w:pPr>
    </w:p>
    <w:p w:rsidR="00A32259" w:rsidRPr="00DB6FD9" w:rsidRDefault="00A32259" w:rsidP="00A32259">
      <w:pPr>
        <w:spacing w:after="0" w:line="240" w:lineRule="auto"/>
        <w:ind w:left="360" w:firstLine="720"/>
        <w:jc w:val="both"/>
        <w:rPr>
          <w:rFonts w:ascii="Times New Roman" w:hAnsi="Times New Roman" w:cs="Times New Roman"/>
          <w:sz w:val="24"/>
          <w:szCs w:val="24"/>
        </w:rPr>
      </w:pPr>
    </w:p>
    <w:p w:rsidR="00A32259" w:rsidRPr="00DB6FD9" w:rsidRDefault="00A32259" w:rsidP="00A32259">
      <w:pPr>
        <w:spacing w:after="0" w:line="240" w:lineRule="auto"/>
        <w:ind w:left="360" w:firstLine="720"/>
        <w:jc w:val="both"/>
        <w:rPr>
          <w:rFonts w:ascii="Times New Roman" w:hAnsi="Times New Roman" w:cs="Times New Roman"/>
          <w:sz w:val="24"/>
          <w:szCs w:val="24"/>
        </w:rPr>
      </w:pPr>
    </w:p>
    <w:p w:rsidR="00EE7952" w:rsidRDefault="00B54793"/>
    <w:sectPr w:rsidR="00EE7952" w:rsidSect="002C15D8">
      <w:footerReference w:type="default" r:id="rId8"/>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4793">
      <w:pPr>
        <w:spacing w:after="0" w:line="240" w:lineRule="auto"/>
      </w:pPr>
      <w:r>
        <w:separator/>
      </w:r>
    </w:p>
  </w:endnote>
  <w:endnote w:type="continuationSeparator" w:id="0">
    <w:p w:rsidR="00000000" w:rsidRDefault="00B5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120" w:rsidRDefault="00B54793" w:rsidP="00BB45E6">
    <w:pPr>
      <w:pStyle w:val="Footer"/>
      <w:tabs>
        <w:tab w:val="clear" w:pos="4680"/>
        <w:tab w:val="clear" w:pos="9360"/>
      </w:tabs>
      <w:rPr>
        <w:caps/>
        <w:noProof/>
        <w:color w:val="5B9BD5" w:themeColor="accent1"/>
      </w:rPr>
    </w:pPr>
  </w:p>
  <w:p w:rsidR="00FB7120" w:rsidRDefault="00B5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4793">
      <w:pPr>
        <w:spacing w:after="0" w:line="240" w:lineRule="auto"/>
      </w:pPr>
      <w:r>
        <w:separator/>
      </w:r>
    </w:p>
  </w:footnote>
  <w:footnote w:type="continuationSeparator" w:id="0">
    <w:p w:rsidR="00000000" w:rsidRDefault="00B547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59"/>
    <w:rsid w:val="003C5EEE"/>
    <w:rsid w:val="005028A3"/>
    <w:rsid w:val="00515E66"/>
    <w:rsid w:val="00571D5F"/>
    <w:rsid w:val="0075320D"/>
    <w:rsid w:val="00A32259"/>
    <w:rsid w:val="00A70075"/>
    <w:rsid w:val="00AA1AA3"/>
    <w:rsid w:val="00B54793"/>
    <w:rsid w:val="00D1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59"/>
    <w:pPr>
      <w:spacing w:line="256" w:lineRule="auto"/>
    </w:pPr>
  </w:style>
  <w:style w:type="paragraph" w:styleId="Heading1">
    <w:name w:val="heading 1"/>
    <w:basedOn w:val="Normal"/>
    <w:next w:val="Normal"/>
    <w:link w:val="Heading1Char"/>
    <w:uiPriority w:val="9"/>
    <w:qFormat/>
    <w:rsid w:val="00A32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32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2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32259"/>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A3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259"/>
  </w:style>
  <w:style w:type="paragraph" w:styleId="ListParagraph">
    <w:name w:val="List Paragraph"/>
    <w:basedOn w:val="Normal"/>
    <w:uiPriority w:val="34"/>
    <w:qFormat/>
    <w:rsid w:val="00A32259"/>
    <w:pPr>
      <w:ind w:left="720"/>
      <w:contextualSpacing/>
    </w:pPr>
  </w:style>
  <w:style w:type="table" w:styleId="TableGrid">
    <w:name w:val="Table Grid"/>
    <w:basedOn w:val="TableNormal"/>
    <w:uiPriority w:val="39"/>
    <w:rsid w:val="00A3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32259"/>
  </w:style>
  <w:style w:type="character" w:customStyle="1" w:styleId="fontstyle01">
    <w:name w:val="fontstyle01"/>
    <w:basedOn w:val="DefaultParagraphFont"/>
    <w:rsid w:val="00571D5F"/>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59"/>
    <w:pPr>
      <w:spacing w:line="256" w:lineRule="auto"/>
    </w:pPr>
  </w:style>
  <w:style w:type="paragraph" w:styleId="Heading1">
    <w:name w:val="heading 1"/>
    <w:basedOn w:val="Normal"/>
    <w:next w:val="Normal"/>
    <w:link w:val="Heading1Char"/>
    <w:uiPriority w:val="9"/>
    <w:qFormat/>
    <w:rsid w:val="00A32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32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2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32259"/>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A3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259"/>
  </w:style>
  <w:style w:type="paragraph" w:styleId="ListParagraph">
    <w:name w:val="List Paragraph"/>
    <w:basedOn w:val="Normal"/>
    <w:uiPriority w:val="34"/>
    <w:qFormat/>
    <w:rsid w:val="00A32259"/>
    <w:pPr>
      <w:ind w:left="720"/>
      <w:contextualSpacing/>
    </w:pPr>
  </w:style>
  <w:style w:type="table" w:styleId="TableGrid">
    <w:name w:val="Table Grid"/>
    <w:basedOn w:val="TableNormal"/>
    <w:uiPriority w:val="39"/>
    <w:rsid w:val="00A3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32259"/>
  </w:style>
  <w:style w:type="character" w:customStyle="1" w:styleId="fontstyle01">
    <w:name w:val="fontstyle01"/>
    <w:basedOn w:val="DefaultParagraphFont"/>
    <w:rsid w:val="00571D5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Cut94</b:Tag>
    <b:SourceType>JournalArticle</b:SourceType>
    <b:Guid>{FE9D803D-0EF5-41F2-8DA9-E8A6CF355DF4}</b:Guid>
    <b:Author>
      <b:Author>
        <b:NameList>
          <b:Person>
            <b:Last>Cutrona.</b:Last>
            <b:First>Carolyn,</b:First>
            <b:Middle>E., dkk</b:Middle>
          </b:Person>
        </b:NameList>
      </b:Author>
    </b:Author>
    <b:Title>Perceived parental social support and academic acheivement: an attahment theory perspective </b:Title>
    <b:JournalName>Journal Of Personality. Amerika : American Psychological Association, Inc</b:JournalName>
    <b:Year>1994</b:Year>
    <b:RefOrder>1</b:RefOrder>
  </b:Source>
</b:Sources>
</file>

<file path=customXml/itemProps1.xml><?xml version="1.0" encoding="utf-8"?>
<ds:datastoreItem xmlns:ds="http://schemas.openxmlformats.org/officeDocument/2006/customXml" ds:itemID="{778EF9B3-1EA5-43A0-BBC4-B00D239D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12</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2</cp:revision>
  <dcterms:created xsi:type="dcterms:W3CDTF">2021-04-23T03:48:00Z</dcterms:created>
  <dcterms:modified xsi:type="dcterms:W3CDTF">2021-04-24T06:20:00Z</dcterms:modified>
</cp:coreProperties>
</file>