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9E" w:rsidRPr="00EB7B28" w:rsidRDefault="00A04D9E" w:rsidP="00A04D9E">
      <w:pPr>
        <w:pStyle w:val="judul"/>
        <w:rPr>
          <w:lang w:val="id-ID"/>
        </w:rPr>
      </w:pPr>
      <w:r w:rsidRPr="00477BC7">
        <w:rPr>
          <w:lang w:val="id-ID"/>
        </w:rPr>
        <w:t>PERTUMBUHAN TANAMAN,</w:t>
      </w:r>
      <w:r w:rsidRPr="00477BC7">
        <w:t xml:space="preserve"> </w:t>
      </w:r>
      <w:r w:rsidRPr="00477BC7">
        <w:rPr>
          <w:lang w:val="id-ID"/>
        </w:rPr>
        <w:t>HASIL DAN KANDUNGAN PROTEIN BIJI BE</w:t>
      </w:r>
      <w:r>
        <w:rPr>
          <w:lang w:val="id-ID"/>
        </w:rPr>
        <w:t>BERAPA AKSESI JAGUNG PUTIH</w:t>
      </w:r>
    </w:p>
    <w:p w:rsidR="00A04D9E" w:rsidRPr="00477BC7" w:rsidRDefault="00A04D9E" w:rsidP="00A04D9E">
      <w:pPr>
        <w:spacing w:after="0" w:line="360" w:lineRule="auto"/>
        <w:jc w:val="center"/>
        <w:rPr>
          <w:rFonts w:ascii="Times New Roman" w:hAnsi="Times New Roman"/>
          <w:b/>
          <w:sz w:val="24"/>
          <w:szCs w:val="24"/>
          <w:lang w:eastAsia="id-ID"/>
        </w:rPr>
      </w:pPr>
    </w:p>
    <w:p w:rsidR="00A04D9E" w:rsidRPr="00477BC7" w:rsidRDefault="00A04D9E" w:rsidP="00A04D9E">
      <w:pPr>
        <w:spacing w:after="0" w:line="360" w:lineRule="auto"/>
        <w:ind w:left="-284"/>
        <w:jc w:val="center"/>
        <w:rPr>
          <w:rFonts w:ascii="Times New Roman" w:hAnsi="Times New Roman"/>
          <w:b/>
          <w:sz w:val="24"/>
          <w:szCs w:val="24"/>
          <w:lang w:val="id-ID"/>
        </w:rPr>
      </w:pPr>
      <w:proofErr w:type="gramStart"/>
      <w:r>
        <w:rPr>
          <w:rFonts w:ascii="Times New Roman" w:hAnsi="Times New Roman"/>
          <w:b/>
          <w:sz w:val="24"/>
          <w:szCs w:val="24"/>
        </w:rPr>
        <w:t>Naskah  Publikasi</w:t>
      </w:r>
      <w:proofErr w:type="gramEnd"/>
      <w:r>
        <w:rPr>
          <w:rFonts w:ascii="Times New Roman" w:hAnsi="Times New Roman"/>
          <w:b/>
          <w:sz w:val="24"/>
          <w:szCs w:val="24"/>
        </w:rPr>
        <w:t xml:space="preserve"> </w:t>
      </w:r>
    </w:p>
    <w:p w:rsidR="00A04D9E" w:rsidRPr="00477BC7" w:rsidRDefault="00A04D9E" w:rsidP="00A04D9E">
      <w:pPr>
        <w:spacing w:after="0" w:line="360" w:lineRule="auto"/>
        <w:jc w:val="center"/>
        <w:rPr>
          <w:rFonts w:ascii="Times New Roman" w:hAnsi="Times New Roman"/>
          <w:sz w:val="24"/>
          <w:szCs w:val="24"/>
        </w:rPr>
      </w:pPr>
    </w:p>
    <w:p w:rsidR="00A04D9E" w:rsidRPr="00477BC7" w:rsidRDefault="00A04D9E" w:rsidP="00A04D9E">
      <w:pPr>
        <w:spacing w:after="0" w:line="360" w:lineRule="auto"/>
        <w:jc w:val="center"/>
        <w:rPr>
          <w:rFonts w:ascii="Times New Roman" w:hAnsi="Times New Roman"/>
          <w:sz w:val="24"/>
          <w:szCs w:val="24"/>
        </w:rPr>
      </w:pPr>
      <w:r w:rsidRPr="00726267">
        <w:rPr>
          <w:rFonts w:ascii="Times New Roman" w:hAnsi="Times New Roman"/>
          <w:noProof/>
          <w:sz w:val="24"/>
          <w:szCs w:val="24"/>
        </w:rPr>
        <w:drawing>
          <wp:inline distT="0" distB="0" distL="0" distR="0" wp14:anchorId="4AB9ADEF" wp14:editId="50528D8E">
            <wp:extent cx="1945640" cy="1945640"/>
            <wp:effectExtent l="0" t="0" r="0" b="0"/>
            <wp:docPr id="1" name="Picture 1" descr="Description: Description: Description: Description: Description: Description: Description: Description: Description: Description: H:\Optimized-Logo-UMB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H:\Optimized-Logo-UMBY.jpg"/>
                    <pic:cNvPicPr>
                      <a:picLocks/>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1945640" cy="1945640"/>
                    </a:xfrm>
                    <a:prstGeom prst="rect">
                      <a:avLst/>
                    </a:prstGeom>
                    <a:noFill/>
                    <a:ln>
                      <a:noFill/>
                    </a:ln>
                  </pic:spPr>
                </pic:pic>
              </a:graphicData>
            </a:graphic>
          </wp:inline>
        </w:drawing>
      </w:r>
    </w:p>
    <w:p w:rsidR="00A04D9E" w:rsidRPr="00477BC7" w:rsidRDefault="00A04D9E" w:rsidP="00A04D9E">
      <w:pPr>
        <w:spacing w:after="0" w:line="360" w:lineRule="auto"/>
        <w:jc w:val="center"/>
        <w:rPr>
          <w:rFonts w:ascii="Times New Roman" w:hAnsi="Times New Roman"/>
          <w:sz w:val="24"/>
          <w:szCs w:val="24"/>
        </w:rPr>
      </w:pPr>
    </w:p>
    <w:p w:rsidR="00A04D9E" w:rsidRPr="00477BC7" w:rsidRDefault="00A04D9E" w:rsidP="00A04D9E">
      <w:pPr>
        <w:spacing w:after="0" w:line="360" w:lineRule="auto"/>
        <w:rPr>
          <w:rFonts w:ascii="Times New Roman" w:hAnsi="Times New Roman"/>
          <w:sz w:val="24"/>
          <w:szCs w:val="24"/>
        </w:rPr>
      </w:pPr>
    </w:p>
    <w:p w:rsidR="00A04D9E" w:rsidRPr="00477BC7" w:rsidRDefault="00A04D9E" w:rsidP="00A04D9E">
      <w:pPr>
        <w:spacing w:after="0" w:line="360" w:lineRule="auto"/>
        <w:jc w:val="center"/>
        <w:rPr>
          <w:rFonts w:ascii="Times New Roman" w:hAnsi="Times New Roman"/>
          <w:sz w:val="24"/>
          <w:szCs w:val="24"/>
        </w:rPr>
      </w:pPr>
    </w:p>
    <w:p w:rsidR="00A04D9E" w:rsidRPr="00477BC7" w:rsidRDefault="00A04D9E" w:rsidP="00A04D9E">
      <w:pPr>
        <w:spacing w:after="0" w:line="360" w:lineRule="auto"/>
        <w:jc w:val="center"/>
        <w:rPr>
          <w:rFonts w:ascii="Times New Roman" w:hAnsi="Times New Roman"/>
          <w:b/>
          <w:sz w:val="24"/>
          <w:szCs w:val="24"/>
        </w:rPr>
      </w:pPr>
    </w:p>
    <w:p w:rsidR="00A04D9E" w:rsidRPr="00477BC7" w:rsidRDefault="00A04D9E" w:rsidP="00A04D9E">
      <w:pPr>
        <w:spacing w:after="0" w:line="360" w:lineRule="auto"/>
        <w:jc w:val="center"/>
        <w:rPr>
          <w:rFonts w:ascii="Times New Roman" w:hAnsi="Times New Roman"/>
          <w:b/>
          <w:sz w:val="24"/>
          <w:szCs w:val="24"/>
          <w:lang w:val="id-ID"/>
        </w:rPr>
      </w:pPr>
      <w:r w:rsidRPr="00477BC7">
        <w:rPr>
          <w:rFonts w:ascii="Times New Roman" w:hAnsi="Times New Roman"/>
          <w:b/>
          <w:sz w:val="24"/>
          <w:szCs w:val="24"/>
          <w:lang w:val="id-ID"/>
        </w:rPr>
        <w:t>Imbran Hidayat Syahputra</w:t>
      </w:r>
    </w:p>
    <w:p w:rsidR="00A04D9E" w:rsidRPr="00477BC7" w:rsidRDefault="00A04D9E" w:rsidP="00A04D9E">
      <w:pPr>
        <w:spacing w:after="0" w:line="360" w:lineRule="auto"/>
        <w:jc w:val="center"/>
        <w:rPr>
          <w:rFonts w:ascii="Times New Roman" w:hAnsi="Times New Roman"/>
          <w:b/>
          <w:sz w:val="24"/>
          <w:szCs w:val="24"/>
          <w:lang w:val="id-ID"/>
        </w:rPr>
      </w:pPr>
      <w:r w:rsidRPr="00477BC7">
        <w:rPr>
          <w:rFonts w:ascii="Times New Roman" w:hAnsi="Times New Roman"/>
          <w:b/>
          <w:sz w:val="24"/>
          <w:szCs w:val="24"/>
        </w:rPr>
        <w:t>160110</w:t>
      </w:r>
      <w:r w:rsidRPr="00477BC7">
        <w:rPr>
          <w:rFonts w:ascii="Times New Roman" w:hAnsi="Times New Roman"/>
          <w:b/>
          <w:sz w:val="24"/>
          <w:szCs w:val="24"/>
          <w:lang w:val="id-ID"/>
        </w:rPr>
        <w:t>66</w:t>
      </w:r>
    </w:p>
    <w:p w:rsidR="00A04D9E" w:rsidRPr="00477BC7" w:rsidRDefault="00A04D9E" w:rsidP="00A04D9E">
      <w:pPr>
        <w:spacing w:after="0" w:line="360" w:lineRule="auto"/>
        <w:rPr>
          <w:rFonts w:ascii="Times New Roman" w:hAnsi="Times New Roman"/>
          <w:b/>
          <w:sz w:val="24"/>
          <w:szCs w:val="24"/>
        </w:rPr>
      </w:pPr>
    </w:p>
    <w:p w:rsidR="00A04D9E" w:rsidRPr="00477BC7" w:rsidRDefault="00A04D9E" w:rsidP="00A04D9E">
      <w:pPr>
        <w:spacing w:after="0" w:line="360" w:lineRule="auto"/>
        <w:rPr>
          <w:rFonts w:ascii="Times New Roman" w:hAnsi="Times New Roman"/>
          <w:b/>
          <w:sz w:val="24"/>
          <w:szCs w:val="24"/>
        </w:rPr>
      </w:pPr>
    </w:p>
    <w:p w:rsidR="00A04D9E" w:rsidRPr="00477BC7" w:rsidRDefault="00A04D9E" w:rsidP="00A04D9E">
      <w:pPr>
        <w:spacing w:after="0" w:line="360" w:lineRule="auto"/>
        <w:rPr>
          <w:rFonts w:ascii="Times New Roman" w:hAnsi="Times New Roman"/>
          <w:b/>
          <w:sz w:val="24"/>
          <w:szCs w:val="24"/>
        </w:rPr>
      </w:pPr>
    </w:p>
    <w:p w:rsidR="00A04D9E" w:rsidRPr="00477BC7" w:rsidRDefault="00A04D9E" w:rsidP="00A04D9E">
      <w:pPr>
        <w:spacing w:after="0" w:line="360" w:lineRule="auto"/>
        <w:rPr>
          <w:rFonts w:ascii="Times New Roman" w:hAnsi="Times New Roman"/>
          <w:b/>
          <w:sz w:val="24"/>
          <w:szCs w:val="24"/>
        </w:rPr>
      </w:pPr>
    </w:p>
    <w:p w:rsidR="00A04D9E" w:rsidRPr="00477BC7" w:rsidRDefault="00A04D9E" w:rsidP="00A04D9E">
      <w:pPr>
        <w:spacing w:after="0" w:line="360" w:lineRule="auto"/>
        <w:rPr>
          <w:rFonts w:ascii="Times New Roman" w:hAnsi="Times New Roman"/>
          <w:b/>
          <w:sz w:val="24"/>
          <w:szCs w:val="24"/>
        </w:rPr>
      </w:pPr>
    </w:p>
    <w:p w:rsidR="00A04D9E" w:rsidRPr="00477BC7" w:rsidRDefault="00A04D9E" w:rsidP="00A04D9E">
      <w:pPr>
        <w:spacing w:after="0" w:line="360" w:lineRule="auto"/>
        <w:jc w:val="center"/>
        <w:rPr>
          <w:rFonts w:ascii="Times New Roman" w:hAnsi="Times New Roman"/>
          <w:b/>
          <w:sz w:val="24"/>
          <w:szCs w:val="24"/>
        </w:rPr>
      </w:pPr>
      <w:r w:rsidRPr="00477BC7">
        <w:rPr>
          <w:rFonts w:ascii="Times New Roman" w:hAnsi="Times New Roman"/>
          <w:b/>
          <w:sz w:val="24"/>
          <w:szCs w:val="24"/>
        </w:rPr>
        <w:t>PROGRAM STUDI AGROTEKNOLOGI</w:t>
      </w:r>
    </w:p>
    <w:p w:rsidR="00A04D9E" w:rsidRPr="00477BC7" w:rsidRDefault="00A04D9E" w:rsidP="00A04D9E">
      <w:pPr>
        <w:spacing w:after="0" w:line="360" w:lineRule="auto"/>
        <w:jc w:val="center"/>
        <w:rPr>
          <w:rFonts w:ascii="Times New Roman" w:hAnsi="Times New Roman"/>
          <w:b/>
          <w:sz w:val="24"/>
          <w:szCs w:val="24"/>
          <w:lang w:val="de-DE"/>
        </w:rPr>
      </w:pPr>
      <w:r w:rsidRPr="00477BC7">
        <w:rPr>
          <w:rFonts w:ascii="Times New Roman" w:hAnsi="Times New Roman"/>
          <w:b/>
          <w:sz w:val="24"/>
          <w:szCs w:val="24"/>
          <w:lang w:val="de-DE"/>
        </w:rPr>
        <w:t xml:space="preserve">FAKULTAS AGROINDUSTRI </w:t>
      </w:r>
    </w:p>
    <w:p w:rsidR="00A04D9E" w:rsidRPr="00477BC7" w:rsidRDefault="00A04D9E" w:rsidP="00A04D9E">
      <w:pPr>
        <w:spacing w:after="0" w:line="360" w:lineRule="auto"/>
        <w:jc w:val="center"/>
        <w:rPr>
          <w:rFonts w:ascii="Times New Roman" w:hAnsi="Times New Roman"/>
          <w:b/>
          <w:sz w:val="24"/>
          <w:szCs w:val="24"/>
          <w:lang w:val="de-DE"/>
        </w:rPr>
      </w:pPr>
      <w:r w:rsidRPr="00477BC7">
        <w:rPr>
          <w:rFonts w:ascii="Times New Roman" w:hAnsi="Times New Roman"/>
          <w:b/>
          <w:sz w:val="24"/>
          <w:szCs w:val="24"/>
          <w:lang w:val="de-DE"/>
        </w:rPr>
        <w:t>UNIVERSITAS MERCU BUANAYOGYAKARTA</w:t>
      </w:r>
    </w:p>
    <w:p w:rsidR="00A04D9E" w:rsidRPr="00477BC7" w:rsidRDefault="00A04D9E" w:rsidP="00A04D9E">
      <w:pPr>
        <w:spacing w:after="0" w:line="360" w:lineRule="auto"/>
        <w:jc w:val="center"/>
        <w:rPr>
          <w:rFonts w:ascii="Times New Roman" w:hAnsi="Times New Roman"/>
          <w:b/>
          <w:sz w:val="24"/>
          <w:szCs w:val="24"/>
          <w:lang w:val="de-DE"/>
        </w:rPr>
      </w:pPr>
      <w:r w:rsidRPr="00477BC7">
        <w:rPr>
          <w:rFonts w:ascii="Times New Roman" w:hAnsi="Times New Roman"/>
          <w:b/>
          <w:sz w:val="24"/>
          <w:szCs w:val="24"/>
          <w:lang w:val="de-DE"/>
        </w:rPr>
        <w:t>YOGYAKARTA</w:t>
      </w:r>
    </w:p>
    <w:p w:rsidR="00A04D9E" w:rsidRPr="00477BC7" w:rsidRDefault="00A04D9E" w:rsidP="00A04D9E">
      <w:pPr>
        <w:spacing w:after="0" w:line="360" w:lineRule="auto"/>
        <w:jc w:val="center"/>
        <w:rPr>
          <w:rFonts w:ascii="Times New Roman" w:hAnsi="Times New Roman"/>
          <w:b/>
          <w:sz w:val="24"/>
          <w:szCs w:val="24"/>
          <w:lang w:val="id-ID"/>
        </w:rPr>
      </w:pPr>
      <w:r>
        <w:rPr>
          <w:noProof/>
        </w:rPr>
        <mc:AlternateContent>
          <mc:Choice Requires="wps">
            <w:drawing>
              <wp:anchor distT="0" distB="0" distL="114300" distR="114300" simplePos="0" relativeHeight="251659264" behindDoc="0" locked="0" layoutInCell="1" allowOverlap="1" wp14:anchorId="0A0D515D" wp14:editId="3BF708EB">
                <wp:simplePos x="0" y="0"/>
                <wp:positionH relativeFrom="column">
                  <wp:posOffset>2369820</wp:posOffset>
                </wp:positionH>
                <wp:positionV relativeFrom="paragraph">
                  <wp:posOffset>673735</wp:posOffset>
                </wp:positionV>
                <wp:extent cx="273050" cy="204470"/>
                <wp:effectExtent l="0" t="0" r="0" b="0"/>
                <wp:wrapNone/>
                <wp:docPr id="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0447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CF83D" id="Rectangle 2" o:spid="_x0000_s1026" style="position:absolute;margin-left:186.6pt;margin-top:53.05pt;width:21.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fS7gEAAMQDAAAOAAAAZHJzL2Uyb0RvYy54bWysU8GO0zAQvSPxD5bvNGlo6RI1XaFdFSEt&#10;7IplP8BxnMTC8Zix27R8PWOnWwp7Q+RgeTwzz/OeX9bXh8GwvUKvwVZ8Pss5U1ZCo21X8adv2zdX&#10;nPkgbCMMWFXxo/L8evP61Xp0pSqgB9MoZARifTm6ivchuDLLvOzVIPwMnLKUbAEHESjELmtQjIQ+&#10;mKzI83fZCNg4BKm8p9PbKck3Cb9tlQz3betVYKbiNFtIK6a1jmu2WYuyQ+F6LU9jiH+YYhDa0qVn&#10;qFsRBNuhfgE1aIngoQ0zCUMGbaulShyIzTz/i81jL5xKXEgc784y+f8HK7/sH5DppuJXS86sGOiN&#10;vpJqwnZGsSLqMzpfUtmje8DI0Ls7kN89JbI/MjHwVMPq8TM0BCN2AZImhxaH2Els2SFJfzxLrw6B&#10;STosVm/zJT2QpFSRLxar9DSZKJ+bHfrwUcHA4qbiSDMmcLG/8yEOI8rnkjQlGN1stTEpwK6+Mcj2&#10;glywTV8kRi3+sszYWGwhtk3peJJYRmKTEjU0RyKJMFmJrE+bHvAnZyPZqOL+x06g4sx8svRO7+eL&#10;RfRdChbLVUEBXmbqy4ywkqAqHjibtjdh8urOoe56ummeSFv4QOK2OhGPwk9TnYYlqyRyJ1tHL17G&#10;qer3z7f5BQAA//8DAFBLAwQUAAYACAAAACEAemhlQN8AAAALAQAADwAAAGRycy9kb3ducmV2Lnht&#10;bEyPwU7DMBBE70j8g7VI3KiTBkIU4lQIiUqgXlp64WbHSxIRr6PYTcPfs5zocWeeZmeqzeIGMeMU&#10;ek8K0lUCAqnxtqdWwfHj9a4AEaImqwdPqOAHA2zq66tKl9afaY/zIbaCQyiUWkEX41hKGZoOnQ4r&#10;PyKx9+UnpyOfUyvtpM8c7ga5TpJcOt0Tf+j0iC8dNt+Hk1Ng3nb7uH0/bufCtOPgzWe68w9K3d4s&#10;z08gIi7xH4a/+lwdau5k/IlsEIOC7DFbM8pGkqcgmLhPc1YMK1mRgawrebmh/gUAAP//AwBQSwEC&#10;LQAUAAYACAAAACEAtoM4kv4AAADhAQAAEwAAAAAAAAAAAAAAAAAAAAAAW0NvbnRlbnRfVHlwZXNd&#10;LnhtbFBLAQItABQABgAIAAAAIQA4/SH/1gAAAJQBAAALAAAAAAAAAAAAAAAAAC8BAABfcmVscy8u&#10;cmVsc1BLAQItABQABgAIAAAAIQBpVXfS7gEAAMQDAAAOAAAAAAAAAAAAAAAAAC4CAABkcnMvZTJv&#10;RG9jLnhtbFBLAQItABQABgAIAAAAIQB6aGVA3wAAAAsBAAAPAAAAAAAAAAAAAAAAAEgEAABkcnMv&#10;ZG93bnJldi54bWxQSwUGAAAAAAQABADzAAAAVAUAAAAA&#10;" stroked="f">
                <v:path arrowok="t"/>
              </v:rect>
            </w:pict>
          </mc:Fallback>
        </mc:AlternateContent>
      </w:r>
      <w:r>
        <w:rPr>
          <w:noProof/>
        </w:rPr>
        <mc:AlternateContent>
          <mc:Choice Requires="wps">
            <w:drawing>
              <wp:anchor distT="0" distB="0" distL="114300" distR="114300" simplePos="0" relativeHeight="251660288" behindDoc="0" locked="0" layoutInCell="1" allowOverlap="1" wp14:anchorId="0F1DF8B0" wp14:editId="0BDA3F33">
                <wp:simplePos x="0" y="0"/>
                <wp:positionH relativeFrom="column">
                  <wp:posOffset>2367280</wp:posOffset>
                </wp:positionH>
                <wp:positionV relativeFrom="paragraph">
                  <wp:posOffset>531495</wp:posOffset>
                </wp:positionV>
                <wp:extent cx="273050" cy="204470"/>
                <wp:effectExtent l="0" t="0" r="0" b="0"/>
                <wp:wrapNone/>
                <wp:docPr id="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0447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316DF" id="Rectangle 4" o:spid="_x0000_s1026" style="position:absolute;margin-left:186.4pt;margin-top:41.85pt;width:21.5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qL7gEAAMQDAAAOAAAAZHJzL2Uyb0RvYy54bWysU8GO0zAQvSPxD5bvNGnI0iVqukK7KkJa&#10;2BULH+A4TmLheMzYbVq+nrHTLQVuiBwsj2fmed7zy/rmMBq2V+g12JovFzlnykpote1r/vXL9tU1&#10;Zz4I2woDVtX8qDy/2bx8sZ5cpQoYwLQKGYFYX02u5kMIrsoyLwc1Cr8ApywlO8BRBAqxz1oUE6GP&#10;Jivy/E02AbYOQSrv6fRuTvJNwu86JcND13kVmKk5zRbSimlt4ppt1qLqUbhBy9MY4h+mGIW2dOkZ&#10;6k4EwXao/4IatUTw0IWFhDGDrtNSJQ7EZpn/weZpEE4lLiSOd2eZ/P+DlZ/2j8h0W/PrkjMrRnqj&#10;z6SasL1RrIz6TM5XVPbkHjEy9O4e5DdPiey3TAw81bBm+ggtwYhdgKTJocMxdhJbdkjSH8/Sq0Ng&#10;kg6L1ev8ih5IUqrIy3KVniYT1XOzQx/eKxhZ3NQcacYELvb3PsRhRPVckqYEo9utNiYF2De3Btle&#10;kAu26YvEqMVflhkbiy3EtjkdTxLLSGxWooH2SCQRZiuR9WkzAP7gbCIb1dx/3wlUnJkPlt7p7bIs&#10;o+9SUF6tCgrwMtNcZoSVBFXzwNm8vQ2zV3cOdT/QTctE2sI7ErfTiXgUfp7qNCxZJZE72Tp68TJO&#10;Vb9+vs1PAAAA//8DAFBLAwQUAAYACAAAACEAhFebqd8AAAAKAQAADwAAAGRycy9kb3ducmV2Lnht&#10;bEyPwU7DMAyG70i8Q2QkbiztRlkpTSeExCTQLhu7cEsa01Y0TtVkXXl7zIkdbX/6/f3lZna9mHAM&#10;nScF6SIBgVR721Gj4PjxepeDCFGT1b0nVPCDATbV9VWpC+vPtMfpEBvBIRQKraCNcSikDHWLToeF&#10;H5D49uVHpyOPYyPtqM8c7nq5TJIH6XRH/KHVA760WH8fTk6Bedvt4/b9uJ1y0wy9N5/pzmdK3d7M&#10;z08gIs7xH4Y/fVaHip2MP5ENolewWi9ZPSrIV2sQDNynGS8Mk2n2CLIq5WWF6hcAAP//AwBQSwEC&#10;LQAUAAYACAAAACEAtoM4kv4AAADhAQAAEwAAAAAAAAAAAAAAAAAAAAAAW0NvbnRlbnRfVHlwZXNd&#10;LnhtbFBLAQItABQABgAIAAAAIQA4/SH/1gAAAJQBAAALAAAAAAAAAAAAAAAAAC8BAABfcmVscy8u&#10;cmVsc1BLAQItABQABgAIAAAAIQCOVeqL7gEAAMQDAAAOAAAAAAAAAAAAAAAAAC4CAABkcnMvZTJv&#10;RG9jLnhtbFBLAQItABQABgAIAAAAIQCEV5up3wAAAAoBAAAPAAAAAAAAAAAAAAAAAEgEAABkcnMv&#10;ZG93bnJldi54bWxQSwUGAAAAAAQABADzAAAAVAUAAAAA&#10;" stroked="f">
                <v:path arrowok="t"/>
              </v:rect>
            </w:pict>
          </mc:Fallback>
        </mc:AlternateContent>
      </w:r>
      <w:r w:rsidRPr="00477BC7">
        <w:rPr>
          <w:rFonts w:ascii="Times New Roman" w:hAnsi="Times New Roman"/>
          <w:b/>
          <w:sz w:val="24"/>
          <w:szCs w:val="24"/>
          <w:lang w:val="de-DE"/>
        </w:rPr>
        <w:t>2021</w:t>
      </w:r>
      <w:r w:rsidRPr="00477BC7">
        <w:rPr>
          <w:rFonts w:ascii="Times New Roman" w:hAnsi="Times New Roman"/>
          <w:b/>
          <w:sz w:val="24"/>
          <w:szCs w:val="24"/>
          <w:lang w:val="id-ID"/>
        </w:rPr>
        <w:t xml:space="preserve">    </w:t>
      </w:r>
    </w:p>
    <w:p w:rsidR="00103E5B" w:rsidRDefault="00103E5B"/>
    <w:p w:rsidR="00D97258" w:rsidRDefault="00D97258"/>
    <w:p w:rsidR="00A04D9E" w:rsidRDefault="00A04D9E"/>
    <w:p w:rsidR="00D97258" w:rsidRDefault="00A04D9E" w:rsidP="00D97258">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PERTUMBUHAN TANAMAMAN, HASIL DAN KANDUNGAN PROTEIN    </w:t>
      </w:r>
      <w:proofErr w:type="gramStart"/>
      <w:r>
        <w:rPr>
          <w:rFonts w:ascii="Times New Roman" w:hAnsi="Times New Roman"/>
          <w:b/>
          <w:sz w:val="24"/>
          <w:szCs w:val="24"/>
        </w:rPr>
        <w:t>BIJI  BEBERAPA</w:t>
      </w:r>
      <w:proofErr w:type="gramEnd"/>
      <w:r>
        <w:rPr>
          <w:rFonts w:ascii="Times New Roman" w:hAnsi="Times New Roman"/>
          <w:b/>
          <w:sz w:val="24"/>
          <w:szCs w:val="24"/>
        </w:rPr>
        <w:t xml:space="preserve"> AKSESI JAGUNG PUTIH</w:t>
      </w:r>
    </w:p>
    <w:p w:rsidR="00A04D9E" w:rsidRPr="002D2B13" w:rsidRDefault="00A04D9E" w:rsidP="006334FD">
      <w:pPr>
        <w:spacing w:after="0" w:line="360" w:lineRule="auto"/>
        <w:jc w:val="center"/>
        <w:rPr>
          <w:rFonts w:ascii="Times New Roman" w:hAnsi="Times New Roman"/>
          <w:b/>
          <w:sz w:val="24"/>
          <w:szCs w:val="24"/>
          <w:u w:val="single"/>
        </w:rPr>
      </w:pPr>
      <w:r w:rsidRPr="002D2B13">
        <w:rPr>
          <w:rFonts w:ascii="Times New Roman" w:hAnsi="Times New Roman"/>
          <w:b/>
          <w:sz w:val="24"/>
          <w:szCs w:val="24"/>
          <w:u w:val="single"/>
        </w:rPr>
        <w:t>IMBRAN HIDAYAT SYAHPUTRA</w:t>
      </w:r>
    </w:p>
    <w:p w:rsidR="00A04D9E" w:rsidRPr="00A04D9E" w:rsidRDefault="00A04D9E" w:rsidP="006334FD">
      <w:pPr>
        <w:spacing w:after="0" w:line="360" w:lineRule="auto"/>
        <w:jc w:val="center"/>
        <w:rPr>
          <w:rFonts w:ascii="Times New Roman" w:eastAsia="Times New Roman" w:hAnsi="Times New Roman"/>
          <w:bCs/>
          <w:noProof/>
          <w:color w:val="000000"/>
          <w:sz w:val="20"/>
          <w:szCs w:val="28"/>
        </w:rPr>
      </w:pPr>
      <w:r w:rsidRPr="00A04D9E">
        <w:rPr>
          <w:rFonts w:ascii="Times New Roman" w:eastAsia="Times New Roman" w:hAnsi="Times New Roman"/>
          <w:bCs/>
          <w:noProof/>
          <w:color w:val="000000"/>
          <w:sz w:val="20"/>
          <w:szCs w:val="28"/>
        </w:rPr>
        <w:t>Universitas Mercubuana Yogyakarta</w:t>
      </w:r>
    </w:p>
    <w:p w:rsidR="00A04D9E" w:rsidRDefault="00851E9D" w:rsidP="006334FD">
      <w:pPr>
        <w:spacing w:after="0" w:line="360" w:lineRule="auto"/>
        <w:jc w:val="center"/>
        <w:rPr>
          <w:rFonts w:ascii="Times New Roman" w:hAnsi="Times New Roman"/>
          <w:b/>
          <w:sz w:val="24"/>
          <w:szCs w:val="24"/>
        </w:rPr>
      </w:pPr>
      <w:hyperlink r:id="rId9" w:history="1">
        <w:r w:rsidR="00A04D9E" w:rsidRPr="00C301CF">
          <w:rPr>
            <w:rStyle w:val="Hyperlink"/>
            <w:rFonts w:ascii="Times New Roman" w:eastAsia="Times New Roman" w:hAnsi="Times New Roman"/>
            <w:bCs/>
            <w:noProof/>
            <w:sz w:val="20"/>
            <w:szCs w:val="28"/>
          </w:rPr>
          <w:t>imbranpanjaitan@gmail.com</w:t>
        </w:r>
      </w:hyperlink>
    </w:p>
    <w:p w:rsidR="00A04D9E" w:rsidRDefault="00A04D9E" w:rsidP="006334FD">
      <w:pPr>
        <w:spacing w:line="360" w:lineRule="auto"/>
        <w:jc w:val="center"/>
        <w:rPr>
          <w:rFonts w:ascii="Times New Roman" w:hAnsi="Times New Roman"/>
          <w:b/>
          <w:sz w:val="24"/>
          <w:szCs w:val="24"/>
        </w:rPr>
      </w:pPr>
      <w:r>
        <w:rPr>
          <w:rFonts w:ascii="Times New Roman" w:hAnsi="Times New Roman"/>
          <w:b/>
          <w:sz w:val="24"/>
          <w:szCs w:val="24"/>
        </w:rPr>
        <w:t>INTISARI</w:t>
      </w:r>
    </w:p>
    <w:p w:rsidR="00A04D9E" w:rsidRPr="00D6012D" w:rsidRDefault="00A04D9E" w:rsidP="00D6012D">
      <w:pPr>
        <w:spacing w:line="360" w:lineRule="auto"/>
        <w:jc w:val="both"/>
        <w:rPr>
          <w:rFonts w:ascii="Times New Roman" w:eastAsia="Times New Roman" w:hAnsi="Times New Roman"/>
          <w:sz w:val="24"/>
          <w:szCs w:val="24"/>
        </w:rPr>
      </w:pPr>
      <w:r>
        <w:rPr>
          <w:rFonts w:ascii="Times New Roman" w:hAnsi="Times New Roman"/>
          <w:bCs/>
          <w:sz w:val="24"/>
          <w:szCs w:val="24"/>
        </w:rPr>
        <w:t>Jagung merupakan bahan pangan peringkat kedua setelah padi, namun jagung mempunyai peranan yang tidak kalah penting dari padi. Jagung bermanfaat sebagai bahan pangan, pakan, maupun industri. Upaya perakitan vareitas baru tanaman diawali dengan peningkatan keragaman genotipe tanaman jagung. Penelitian ini bertujuan untuk mengetahui tampilan pertumbuhan tanaman, hasil dan kandungan protein biji beberapa aksesi jagung putih. Penelitian ini dilaksanakan pada bulan Februari hingga April 2021. Lokasi penelitian di Demplot Central Jamur Merang dan Pertanian Terpadu ‘’Lestari Makmur’’ yang berada di Dusun Kepuhan, Desa Agrorejo, Kecamatan Sedayu, Kabupaten Bantul, Daerah Istimewa Yogyakarta. Ketinggian tempat penelitian 87</w:t>
      </w:r>
      <w:proofErr w:type="gramStart"/>
      <w:r>
        <w:rPr>
          <w:rFonts w:ascii="Times New Roman" w:hAnsi="Times New Roman"/>
          <w:bCs/>
          <w:sz w:val="24"/>
          <w:szCs w:val="24"/>
        </w:rPr>
        <w:t>,5</w:t>
      </w:r>
      <w:proofErr w:type="gramEnd"/>
      <w:r>
        <w:rPr>
          <w:rFonts w:ascii="Times New Roman" w:hAnsi="Times New Roman"/>
          <w:bCs/>
          <w:sz w:val="24"/>
          <w:szCs w:val="24"/>
        </w:rPr>
        <w:t xml:space="preserve"> meter diatas permukaan laut dengan jenis tanah vertisol. </w:t>
      </w:r>
      <w:r>
        <w:rPr>
          <w:rFonts w:ascii="Times New Roman" w:eastAsia="Times New Roman" w:hAnsi="Times New Roman"/>
          <w:sz w:val="24"/>
          <w:szCs w:val="24"/>
        </w:rPr>
        <w:t xml:space="preserve">Penelitian berupa percobaan dengan metode Rancangan Acak Kelompok Lengkap (RAKL) dengan 3 ulangan dan faktor perlakuan tunggal, yakni macam aksesi jagung putih yang terdiri atas 3 aras perlakuan, yakni   J0=varietas Srikandi Putih sebagai kontrol, J1=aksesi jagung putih asal Grogol, Parangtritis,Bantul , dan J2=aksesi jagung putih asal Kaliwiro, Banjarnegara. Variabel yang diamati meliputi tinggi tanaman(cm), tinggi letak tongkol(cm), diameter batang(mm), jumlah daun(helai), hari pembungaan jantan dan betina(hst), bobot segar dan bobot kering tajuk tanaman(gram), panjang(cm) dan diameter(mm) tongkol, jumlah baris biji, bobot gelondong dan bobot biji per gelondong(gram) dan per hektar(ton), serta bobot 100 biji(gram). Data dianalisis dengan analisis varians dan uji DMRT α=5%. Hasil penelitian menunjukan pertumbuhan vegetatif, saat pembungaan jantan dan betina, serta bobot </w:t>
      </w:r>
      <w:proofErr w:type="gramStart"/>
      <w:r>
        <w:rPr>
          <w:rFonts w:ascii="Times New Roman" w:eastAsia="Times New Roman" w:hAnsi="Times New Roman"/>
          <w:sz w:val="24"/>
          <w:szCs w:val="24"/>
        </w:rPr>
        <w:t>biomassa  kedua</w:t>
      </w:r>
      <w:proofErr w:type="gramEnd"/>
      <w:r>
        <w:rPr>
          <w:rFonts w:ascii="Times New Roman" w:eastAsia="Times New Roman" w:hAnsi="Times New Roman"/>
          <w:sz w:val="24"/>
          <w:szCs w:val="24"/>
        </w:rPr>
        <w:t xml:space="preserve"> aksesi tidak berbeda dengan Srikandi Putih. Kedua aksesi lebih rendah hanya pada komponen bobot tongkol dan bobot biji per tongkol saja dibanding Srikandi Putih, namun tidak berbeda untuk panjang dan diameter tongkol, bobot 100 biji, hasil biji per hektar, maupun kadar protein bijinya. Kedua aksesi memiliki harapan sebagai sumber genetik pot</w:t>
      </w:r>
      <w:r w:rsidR="00D97258">
        <w:rPr>
          <w:rFonts w:ascii="Times New Roman" w:eastAsia="Times New Roman" w:hAnsi="Times New Roman"/>
          <w:sz w:val="24"/>
          <w:szCs w:val="24"/>
        </w:rPr>
        <w:t xml:space="preserve">ensial dalam pemuliaan tanaman </w:t>
      </w:r>
      <w:r>
        <w:rPr>
          <w:rFonts w:ascii="Times New Roman" w:eastAsia="Times New Roman" w:hAnsi="Times New Roman"/>
          <w:sz w:val="24"/>
          <w:szCs w:val="24"/>
        </w:rPr>
        <w:t xml:space="preserve">jagung putih. </w:t>
      </w:r>
      <w:r w:rsidR="00D6012D">
        <w:rPr>
          <w:rFonts w:ascii="Times New Roman" w:eastAsia="Times New Roman" w:hAnsi="Times New Roman"/>
          <w:sz w:val="24"/>
          <w:szCs w:val="24"/>
        </w:rPr>
        <w:t xml:space="preserve">                                                                          </w:t>
      </w:r>
      <w:r>
        <w:rPr>
          <w:rFonts w:ascii="Times New Roman" w:hAnsi="Times New Roman"/>
          <w:b/>
          <w:bCs/>
          <w:sz w:val="24"/>
          <w:szCs w:val="24"/>
        </w:rPr>
        <w:t>Kata kunci</w:t>
      </w:r>
      <w:r>
        <w:rPr>
          <w:rFonts w:ascii="Times New Roman" w:hAnsi="Times New Roman"/>
          <w:bCs/>
          <w:sz w:val="24"/>
          <w:szCs w:val="24"/>
        </w:rPr>
        <w:t xml:space="preserve">: aksesi jagung putih, pertumbuhan dan hasil, kandungan protein biji </w:t>
      </w:r>
    </w:p>
    <w:p w:rsidR="00A04D9E" w:rsidRPr="006B4492" w:rsidRDefault="00A04D9E" w:rsidP="00A04D9E">
      <w:pPr>
        <w:spacing w:after="0" w:line="240" w:lineRule="auto"/>
        <w:contextualSpacing/>
        <w:jc w:val="center"/>
        <w:rPr>
          <w:rFonts w:ascii="Times New Roman" w:hAnsi="Times New Roman"/>
          <w:b/>
          <w:i/>
          <w:iCs/>
          <w:sz w:val="24"/>
          <w:szCs w:val="24"/>
        </w:rPr>
      </w:pPr>
      <w:r w:rsidRPr="006B4492">
        <w:rPr>
          <w:rFonts w:ascii="Times New Roman" w:hAnsi="Times New Roman"/>
          <w:b/>
          <w:i/>
          <w:iCs/>
          <w:sz w:val="24"/>
          <w:szCs w:val="24"/>
          <w:lang w:val="id-ID"/>
        </w:rPr>
        <w:t xml:space="preserve">PLANT GROWTH, </w:t>
      </w:r>
      <w:r w:rsidRPr="006B4492">
        <w:rPr>
          <w:rFonts w:ascii="Times New Roman" w:hAnsi="Times New Roman"/>
          <w:b/>
          <w:i/>
          <w:iCs/>
          <w:sz w:val="24"/>
          <w:szCs w:val="24"/>
        </w:rPr>
        <w:t>YIELD</w:t>
      </w:r>
      <w:r w:rsidRPr="006B4492">
        <w:rPr>
          <w:rFonts w:ascii="Times New Roman" w:hAnsi="Times New Roman"/>
          <w:b/>
          <w:i/>
          <w:iCs/>
          <w:sz w:val="24"/>
          <w:szCs w:val="24"/>
          <w:lang w:val="id-ID"/>
        </w:rPr>
        <w:t xml:space="preserve"> AND PROTEIN CONTENT OF SOME  WHITE CORN</w:t>
      </w:r>
      <w:r w:rsidRPr="006B4492">
        <w:rPr>
          <w:rFonts w:ascii="Times New Roman" w:hAnsi="Times New Roman"/>
          <w:b/>
          <w:i/>
          <w:iCs/>
          <w:sz w:val="24"/>
          <w:szCs w:val="24"/>
        </w:rPr>
        <w:t xml:space="preserve"> </w:t>
      </w:r>
      <w:r w:rsidRPr="006B4492">
        <w:rPr>
          <w:rFonts w:ascii="Times New Roman" w:hAnsi="Times New Roman"/>
          <w:b/>
          <w:i/>
          <w:iCs/>
          <w:sz w:val="24"/>
          <w:szCs w:val="24"/>
          <w:lang w:val="id-ID"/>
        </w:rPr>
        <w:t>ACCESS</w:t>
      </w:r>
      <w:r w:rsidRPr="006B4492">
        <w:rPr>
          <w:rFonts w:ascii="Times New Roman" w:hAnsi="Times New Roman"/>
          <w:b/>
          <w:i/>
          <w:iCs/>
          <w:sz w:val="24"/>
          <w:szCs w:val="24"/>
        </w:rPr>
        <w:t>IONS</w:t>
      </w:r>
    </w:p>
    <w:p w:rsidR="00A04D9E" w:rsidRPr="002D2B13" w:rsidRDefault="00A04D9E" w:rsidP="00A04D9E">
      <w:pPr>
        <w:spacing w:after="0" w:line="240" w:lineRule="auto"/>
        <w:contextualSpacing/>
        <w:rPr>
          <w:rFonts w:ascii="Times New Roman" w:hAnsi="Times New Roman"/>
          <w:b/>
          <w:sz w:val="24"/>
          <w:szCs w:val="24"/>
          <w:u w:val="single"/>
          <w:lang w:val="id-ID"/>
        </w:rPr>
      </w:pPr>
    </w:p>
    <w:p w:rsidR="00D97258" w:rsidRPr="002D2B13" w:rsidRDefault="00D97258" w:rsidP="00D97258">
      <w:pPr>
        <w:spacing w:after="0" w:line="360" w:lineRule="auto"/>
        <w:jc w:val="center"/>
        <w:rPr>
          <w:rFonts w:ascii="Times New Roman" w:hAnsi="Times New Roman"/>
          <w:b/>
          <w:sz w:val="24"/>
          <w:szCs w:val="24"/>
          <w:u w:val="single"/>
        </w:rPr>
      </w:pPr>
      <w:r w:rsidRPr="002D2B13">
        <w:rPr>
          <w:rFonts w:ascii="Times New Roman" w:hAnsi="Times New Roman"/>
          <w:b/>
          <w:sz w:val="24"/>
          <w:szCs w:val="24"/>
          <w:u w:val="single"/>
        </w:rPr>
        <w:t>IMBRAN HIDAYAT SYAHPUTRA</w:t>
      </w:r>
    </w:p>
    <w:p w:rsidR="00D97258" w:rsidRPr="00A04D9E" w:rsidRDefault="00D97258" w:rsidP="00D97258">
      <w:pPr>
        <w:spacing w:after="0" w:line="360" w:lineRule="auto"/>
        <w:jc w:val="center"/>
        <w:rPr>
          <w:rFonts w:ascii="Times New Roman" w:eastAsia="Times New Roman" w:hAnsi="Times New Roman"/>
          <w:bCs/>
          <w:noProof/>
          <w:color w:val="000000"/>
          <w:sz w:val="20"/>
          <w:szCs w:val="28"/>
        </w:rPr>
      </w:pPr>
      <w:r w:rsidRPr="00A04D9E">
        <w:rPr>
          <w:rFonts w:ascii="Times New Roman" w:eastAsia="Times New Roman" w:hAnsi="Times New Roman"/>
          <w:bCs/>
          <w:noProof/>
          <w:color w:val="000000"/>
          <w:sz w:val="20"/>
          <w:szCs w:val="28"/>
        </w:rPr>
        <w:t>Universitas Mercubuana Yogyakarta</w:t>
      </w:r>
    </w:p>
    <w:p w:rsidR="00D97258" w:rsidRDefault="00D97258" w:rsidP="00D97258">
      <w:pPr>
        <w:spacing w:after="0" w:line="360" w:lineRule="auto"/>
        <w:jc w:val="center"/>
        <w:rPr>
          <w:rFonts w:ascii="Times New Roman" w:hAnsi="Times New Roman"/>
          <w:b/>
          <w:sz w:val="24"/>
          <w:szCs w:val="24"/>
        </w:rPr>
      </w:pPr>
      <w:hyperlink r:id="rId10" w:history="1">
        <w:r w:rsidRPr="00C301CF">
          <w:rPr>
            <w:rStyle w:val="Hyperlink"/>
            <w:rFonts w:ascii="Times New Roman" w:eastAsia="Times New Roman" w:hAnsi="Times New Roman"/>
            <w:bCs/>
            <w:noProof/>
            <w:sz w:val="20"/>
            <w:szCs w:val="28"/>
          </w:rPr>
          <w:t>imbranpanjaitan@gmail.com</w:t>
        </w:r>
      </w:hyperlink>
    </w:p>
    <w:p w:rsidR="00A04D9E" w:rsidRPr="00052E92" w:rsidRDefault="00A04D9E" w:rsidP="00A04D9E">
      <w:pPr>
        <w:pStyle w:val="Heading1"/>
        <w:jc w:val="center"/>
        <w:rPr>
          <w:rFonts w:ascii="Times New Roman" w:hAnsi="Times New Roman" w:cs="Times New Roman"/>
          <w:b/>
          <w:bCs/>
          <w:i/>
          <w:iCs/>
          <w:color w:val="000000" w:themeColor="text1"/>
          <w:sz w:val="24"/>
          <w:szCs w:val="24"/>
          <w:lang w:eastAsia="id-ID"/>
        </w:rPr>
      </w:pPr>
      <w:r w:rsidRPr="00052E92">
        <w:rPr>
          <w:rFonts w:ascii="Times New Roman" w:hAnsi="Times New Roman" w:cs="Times New Roman"/>
          <w:b/>
          <w:bCs/>
          <w:i/>
          <w:iCs/>
          <w:color w:val="000000" w:themeColor="text1"/>
          <w:sz w:val="24"/>
          <w:szCs w:val="24"/>
          <w:lang w:eastAsia="id-ID"/>
        </w:rPr>
        <w:t>ABSTRACT</w:t>
      </w:r>
    </w:p>
    <w:p w:rsidR="00A04D9E" w:rsidRPr="002D2B13" w:rsidRDefault="00A04D9E" w:rsidP="00A04D9E">
      <w:pPr>
        <w:rPr>
          <w:lang w:eastAsia="id-ID"/>
        </w:rPr>
      </w:pPr>
    </w:p>
    <w:p w:rsidR="00A04D9E" w:rsidRPr="006334FD" w:rsidRDefault="00A04D9E" w:rsidP="00633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02124"/>
          <w:sz w:val="24"/>
          <w:szCs w:val="24"/>
        </w:rPr>
      </w:pPr>
      <w:r>
        <w:rPr>
          <w:rFonts w:ascii="Times New Roman" w:eastAsia="Times New Roman" w:hAnsi="Times New Roman"/>
          <w:i/>
          <w:color w:val="202124"/>
          <w:sz w:val="24"/>
          <w:szCs w:val="24"/>
          <w:lang w:val="en"/>
        </w:rPr>
        <w:t xml:space="preserve">Corn is the second rank food ingredient after rice, but corn has a role that is no less important than rice. Corn is useful as food, feed, and industry. Efforts to assemble new varieties of plants begin with increasing the genotype diversity of corn plants. This study aims to determine the appearance of plant growth, yield and protein content of seeds of several white corn accessions. This research was carried out from February to April 2021. The research location is in the Central Demplot of Merang Mushrooms and Integrated Agriculture ''Lestari Makmur'' which is located in Kepuhan Hamlet, Agrorejo Village, Sedayu District, Bantul Regency, Special Region of Yogyakarta. The altitude of the research site is 87.5 meters above sea level with vertisol soil type. The research was an experiment using a Completely Randomized Block Design (RCBD) with 3 replications and a single treatment factor, namely the type of white corn accession consisting of 3 treatment levels, namely J0 = Srikandi Putih variety as control, J1 = white corn accession from Grogol, Parangtritis. , </w:t>
      </w:r>
      <w:proofErr w:type="gramStart"/>
      <w:r>
        <w:rPr>
          <w:rFonts w:ascii="Times New Roman" w:eastAsia="Times New Roman" w:hAnsi="Times New Roman"/>
          <w:i/>
          <w:color w:val="202124"/>
          <w:sz w:val="24"/>
          <w:szCs w:val="24"/>
          <w:lang w:val="en"/>
        </w:rPr>
        <w:t>Bantul ,</w:t>
      </w:r>
      <w:proofErr w:type="gramEnd"/>
      <w:r>
        <w:rPr>
          <w:rFonts w:ascii="Times New Roman" w:eastAsia="Times New Roman" w:hAnsi="Times New Roman"/>
          <w:i/>
          <w:color w:val="202124"/>
          <w:sz w:val="24"/>
          <w:szCs w:val="24"/>
          <w:lang w:val="en"/>
        </w:rPr>
        <w:t xml:space="preserve"> and J2=accessions of white corn from Kaliwiro, Banjarnegara. The variables observed included plant height (cm), ear location height (cm), stem diameter (mm), number of leaves (strands), male and female flowering days (dap), fresh weight and dry weight of the plant biomass (grams), length (cm) and diameter (mm) of ear, number of rows of seeds, ear weight and seed weight per ear (grams) and per hectare (tons), and weight of 100 seeds (grams). Data were analyzed by analysis of variance and DMRT test α=5%. The results showed that the vegetative growth, the time of male and female flowering, and the biomass weight of the two accessions were not different from that of Srikandi Putih. Both accessions were lower only on ear weight and seed weight per ear than Srikandi Putih, but did not differ for the length and diameter of the ear, weight of 100 seeds, yield of seeds per hectare, and protein content of the seeds. Both accessions have hope as potential genetic sources of white corn breeding.</w:t>
      </w:r>
    </w:p>
    <w:p w:rsidR="00D97258" w:rsidRDefault="00D97258" w:rsidP="00A04D9E">
      <w:pPr>
        <w:spacing w:line="360" w:lineRule="auto"/>
        <w:contextualSpacing/>
        <w:jc w:val="both"/>
        <w:rPr>
          <w:rFonts w:ascii="Times New Roman" w:hAnsi="Times New Roman"/>
          <w:b/>
          <w:bCs/>
          <w:i/>
          <w:iCs/>
          <w:sz w:val="24"/>
          <w:szCs w:val="24"/>
          <w:lang w:val="id-ID"/>
        </w:rPr>
      </w:pPr>
    </w:p>
    <w:p w:rsidR="00A04D9E" w:rsidRDefault="00A04D9E" w:rsidP="00A04D9E">
      <w:pPr>
        <w:spacing w:line="360" w:lineRule="auto"/>
        <w:contextualSpacing/>
        <w:jc w:val="both"/>
        <w:rPr>
          <w:rFonts w:ascii="Times New Roman" w:hAnsi="Times New Roman"/>
          <w:bCs/>
          <w:i/>
          <w:iCs/>
          <w:sz w:val="24"/>
          <w:szCs w:val="24"/>
        </w:rPr>
      </w:pPr>
      <w:r>
        <w:rPr>
          <w:rFonts w:ascii="Times New Roman" w:hAnsi="Times New Roman"/>
          <w:b/>
          <w:bCs/>
          <w:i/>
          <w:iCs/>
          <w:sz w:val="24"/>
          <w:szCs w:val="24"/>
          <w:lang w:val="id-ID"/>
        </w:rPr>
        <w:t>Keywords</w:t>
      </w:r>
      <w:r>
        <w:rPr>
          <w:rFonts w:ascii="Times New Roman" w:hAnsi="Times New Roman"/>
          <w:bCs/>
          <w:i/>
          <w:iCs/>
          <w:sz w:val="24"/>
          <w:szCs w:val="24"/>
          <w:lang w:val="id-ID"/>
        </w:rPr>
        <w:t xml:space="preserve">: </w:t>
      </w:r>
      <w:r>
        <w:rPr>
          <w:rFonts w:ascii="Times New Roman" w:hAnsi="Times New Roman"/>
          <w:bCs/>
          <w:i/>
          <w:iCs/>
          <w:sz w:val="24"/>
          <w:szCs w:val="24"/>
        </w:rPr>
        <w:t xml:space="preserve">growth and yield, seed </w:t>
      </w:r>
      <w:r>
        <w:rPr>
          <w:rFonts w:ascii="Times New Roman" w:hAnsi="Times New Roman"/>
          <w:bCs/>
          <w:i/>
          <w:iCs/>
          <w:sz w:val="24"/>
          <w:szCs w:val="24"/>
          <w:lang w:val="id-ID"/>
        </w:rPr>
        <w:t>protein content, white corn</w:t>
      </w:r>
      <w:r>
        <w:rPr>
          <w:rFonts w:ascii="Times New Roman" w:hAnsi="Times New Roman"/>
          <w:bCs/>
          <w:i/>
          <w:iCs/>
          <w:sz w:val="24"/>
          <w:szCs w:val="24"/>
        </w:rPr>
        <w:t xml:space="preserve"> </w:t>
      </w:r>
      <w:r w:rsidR="006334FD">
        <w:rPr>
          <w:rFonts w:ascii="Times New Roman" w:hAnsi="Times New Roman"/>
          <w:bCs/>
          <w:i/>
          <w:iCs/>
          <w:sz w:val="24"/>
          <w:szCs w:val="24"/>
        </w:rPr>
        <w:t xml:space="preserve">accessions   </w:t>
      </w:r>
    </w:p>
    <w:p w:rsidR="006334FD" w:rsidRDefault="006334FD" w:rsidP="00A04D9E">
      <w:pPr>
        <w:spacing w:line="360" w:lineRule="auto"/>
        <w:contextualSpacing/>
        <w:jc w:val="both"/>
        <w:rPr>
          <w:rFonts w:ascii="Times New Roman" w:hAnsi="Times New Roman"/>
          <w:bCs/>
          <w:i/>
          <w:iCs/>
          <w:sz w:val="24"/>
          <w:szCs w:val="24"/>
        </w:rPr>
      </w:pPr>
    </w:p>
    <w:p w:rsidR="006334FD" w:rsidRPr="00477BC7" w:rsidRDefault="006334FD" w:rsidP="006334FD">
      <w:pPr>
        <w:spacing w:after="0" w:line="360" w:lineRule="auto"/>
        <w:ind w:left="426"/>
        <w:contextualSpacing/>
        <w:rPr>
          <w:rFonts w:ascii="Times New Roman" w:hAnsi="Times New Roman"/>
          <w:b/>
          <w:sz w:val="24"/>
          <w:szCs w:val="24"/>
          <w:lang w:val="id-ID"/>
        </w:rPr>
      </w:pPr>
    </w:p>
    <w:p w:rsidR="00B703FC" w:rsidRDefault="00B703FC" w:rsidP="006334FD">
      <w:pPr>
        <w:spacing w:after="0" w:line="360" w:lineRule="auto"/>
        <w:ind w:left="426"/>
        <w:contextualSpacing/>
        <w:rPr>
          <w:rFonts w:ascii="Times New Roman" w:hAnsi="Times New Roman"/>
          <w:b/>
          <w:sz w:val="24"/>
          <w:szCs w:val="24"/>
        </w:rPr>
      </w:pPr>
    </w:p>
    <w:p w:rsidR="00B703FC" w:rsidRDefault="00B703FC" w:rsidP="006334FD">
      <w:pPr>
        <w:spacing w:after="0" w:line="360" w:lineRule="auto"/>
        <w:ind w:left="426"/>
        <w:contextualSpacing/>
        <w:rPr>
          <w:rFonts w:ascii="Times New Roman" w:hAnsi="Times New Roman"/>
          <w:b/>
          <w:sz w:val="24"/>
          <w:szCs w:val="24"/>
        </w:rPr>
      </w:pPr>
    </w:p>
    <w:p w:rsidR="00B703FC" w:rsidRDefault="00B703FC" w:rsidP="006334FD">
      <w:pPr>
        <w:spacing w:after="0" w:line="360" w:lineRule="auto"/>
        <w:ind w:left="426"/>
        <w:contextualSpacing/>
        <w:rPr>
          <w:rFonts w:ascii="Times New Roman" w:hAnsi="Times New Roman"/>
          <w:b/>
          <w:sz w:val="24"/>
          <w:szCs w:val="24"/>
        </w:rPr>
      </w:pPr>
    </w:p>
    <w:p w:rsidR="00D97258" w:rsidRDefault="00D97258" w:rsidP="006334FD">
      <w:pPr>
        <w:spacing w:after="0" w:line="360" w:lineRule="auto"/>
        <w:ind w:left="426"/>
        <w:contextualSpacing/>
        <w:rPr>
          <w:rFonts w:ascii="Times New Roman" w:hAnsi="Times New Roman"/>
          <w:b/>
          <w:sz w:val="24"/>
          <w:szCs w:val="24"/>
        </w:rPr>
      </w:pPr>
    </w:p>
    <w:p w:rsidR="00B703FC" w:rsidRDefault="00B703FC" w:rsidP="006334FD">
      <w:pPr>
        <w:spacing w:after="0" w:line="360" w:lineRule="auto"/>
        <w:ind w:left="426"/>
        <w:contextualSpacing/>
        <w:rPr>
          <w:rFonts w:ascii="Times New Roman" w:hAnsi="Times New Roman"/>
          <w:b/>
          <w:sz w:val="24"/>
          <w:szCs w:val="24"/>
        </w:rPr>
      </w:pPr>
    </w:p>
    <w:p w:rsidR="006334FD" w:rsidRPr="006334FD" w:rsidRDefault="00D97258" w:rsidP="00D97258">
      <w:pPr>
        <w:spacing w:after="0" w:line="360" w:lineRule="auto"/>
        <w:ind w:left="426"/>
        <w:contextualSpacing/>
        <w:jc w:val="center"/>
        <w:rPr>
          <w:rFonts w:ascii="Times New Roman" w:hAnsi="Times New Roman"/>
          <w:b/>
          <w:sz w:val="24"/>
          <w:szCs w:val="24"/>
        </w:rPr>
      </w:pPr>
      <w:r>
        <w:rPr>
          <w:rFonts w:ascii="Times New Roman" w:hAnsi="Times New Roman"/>
          <w:b/>
          <w:sz w:val="24"/>
          <w:szCs w:val="24"/>
        </w:rPr>
        <w:t>P</w:t>
      </w:r>
      <w:r w:rsidR="006334FD">
        <w:rPr>
          <w:rFonts w:ascii="Times New Roman" w:hAnsi="Times New Roman"/>
          <w:b/>
          <w:sz w:val="24"/>
          <w:szCs w:val="24"/>
        </w:rPr>
        <w:t>endahuluan</w:t>
      </w:r>
    </w:p>
    <w:p w:rsidR="006334FD" w:rsidRPr="00477BC7" w:rsidRDefault="006334FD" w:rsidP="009B2BD0">
      <w:pPr>
        <w:pStyle w:val="ListParagraph"/>
        <w:autoSpaceDE w:val="0"/>
        <w:autoSpaceDN w:val="0"/>
        <w:adjustRightInd w:val="0"/>
        <w:spacing w:after="0" w:line="360" w:lineRule="auto"/>
        <w:ind w:left="0"/>
        <w:jc w:val="both"/>
        <w:rPr>
          <w:rFonts w:ascii="Times New Roman" w:hAnsi="Times New Roman"/>
          <w:sz w:val="24"/>
          <w:szCs w:val="24"/>
        </w:rPr>
      </w:pPr>
      <w:r w:rsidRPr="00477BC7">
        <w:rPr>
          <w:rFonts w:ascii="Times New Roman" w:hAnsi="Times New Roman"/>
          <w:sz w:val="24"/>
          <w:szCs w:val="24"/>
        </w:rPr>
        <w:tab/>
        <w:t>Jagung (</w:t>
      </w:r>
      <w:r w:rsidRPr="00477BC7">
        <w:rPr>
          <w:rFonts w:ascii="Times New Roman" w:hAnsi="Times New Roman"/>
          <w:i/>
          <w:sz w:val="24"/>
          <w:szCs w:val="24"/>
        </w:rPr>
        <w:t>Zea mays</w:t>
      </w:r>
      <w:r w:rsidRPr="00477BC7">
        <w:rPr>
          <w:rFonts w:ascii="Times New Roman" w:hAnsi="Times New Roman"/>
          <w:sz w:val="24"/>
          <w:szCs w:val="24"/>
        </w:rPr>
        <w:t xml:space="preserve"> L.) merupakan bahan pangan penting di dunia, setelah padi dan gandum. Di Indonesia, komoditi ini merupakan makanan pokok kedua setelah beras. Selain itu juga digunakan sebagai pakan ternak. Hal tersebut karena kandungan gizi dalam jagung cukup tinggi. Dalam 100 gram jagung kuning baru panen terdapat 307 kalori, 7,9 g protein, 3,4 g lemak, 63,6 g karbohidrat, 148 mg P, 2,1 mg Fe, Vitamin A dan B 0,33 mg (Arianingrum, 2011). Tanaman </w:t>
      </w:r>
      <w:r>
        <w:rPr>
          <w:rFonts w:ascii="Times New Roman" w:hAnsi="Times New Roman"/>
          <w:sz w:val="24"/>
          <w:szCs w:val="24"/>
        </w:rPr>
        <w:t xml:space="preserve">jagung </w:t>
      </w:r>
      <w:r w:rsidRPr="00477BC7">
        <w:rPr>
          <w:rFonts w:ascii="Times New Roman" w:hAnsi="Times New Roman"/>
          <w:sz w:val="24"/>
          <w:szCs w:val="24"/>
        </w:rPr>
        <w:t xml:space="preserve"> potensial untuk dikembangkan, hampir seluruh bagian tanaman dapat dimanfaatkan. Selain sebagai bahan pangan dan pakan, tanaman jagung juga sudah dapat dimanfaatkan untuk industri makanan, yaitu minyak dan tepung jagung, pupuk organik, industri kertas, dan farmasi.</w:t>
      </w:r>
    </w:p>
    <w:p w:rsidR="00F8088F" w:rsidRDefault="006334FD" w:rsidP="009B2BD0">
      <w:pPr>
        <w:pStyle w:val="ListParagraph"/>
        <w:autoSpaceDE w:val="0"/>
        <w:autoSpaceDN w:val="0"/>
        <w:adjustRightInd w:val="0"/>
        <w:spacing w:after="0" w:line="360" w:lineRule="auto"/>
        <w:ind w:left="0"/>
        <w:jc w:val="both"/>
        <w:rPr>
          <w:rFonts w:ascii="Times New Roman" w:hAnsi="Times New Roman"/>
          <w:sz w:val="24"/>
          <w:szCs w:val="24"/>
        </w:rPr>
      </w:pPr>
      <w:r w:rsidRPr="00477BC7">
        <w:rPr>
          <w:rFonts w:ascii="Times New Roman" w:hAnsi="Times New Roman"/>
          <w:sz w:val="24"/>
          <w:szCs w:val="24"/>
        </w:rPr>
        <w:tab/>
        <w:t>Dewasa ini para pemulia tanaman mengembangkan jagung bermutu protein tinggi (Quality Protein Maize) disingkat QPM. QPM memiliki beberapa kelebihan dibandingkan jagung biasa, yaitu dapat meningkatkan nilai nutrisi pangan, meningkatkan nilai nutrisi pakan dan mensubstitusi sumber protein untuk pakan dari bungkil kedelai dan tepung ikan. Sehingga pakan lebih murah dan impor kedelai berkurang. Sebagai salah satu bahan pangan, sumber protein, jagung memiliki kandungan protein 8-11%. Namun, jagung biasa masih kekurangan dua asam amino esensial, yaitu lysin dan triptofan. Jika jagung tersebut digunakan sebagai pangan, maka manusia yang mengkonsumsinya akan kekurangan asam amino tersebut. Selain manusia, kedua asam amino tersebut dibutuhkan oleh ternak, terutama ternak seperti unggas dan babi yang tidak dapat menghasilkan lysin dan triptofan sendiri, sehingga harus disuplai dari bahan makanannya untuk produksi protein hewani (www.deptan.go.id, 2010).</w:t>
      </w:r>
    </w:p>
    <w:p w:rsidR="00F8088F" w:rsidRPr="009B2BD0" w:rsidRDefault="00F8088F" w:rsidP="009B2BD0">
      <w:pPr>
        <w:spacing w:before="240" w:line="360" w:lineRule="auto"/>
        <w:contextualSpacing/>
        <w:jc w:val="both"/>
        <w:rPr>
          <w:rFonts w:ascii="Times New Roman" w:hAnsi="Times New Roman"/>
          <w:sz w:val="24"/>
          <w:szCs w:val="24"/>
          <w:lang w:val="id-ID"/>
        </w:rPr>
      </w:pPr>
      <w:r>
        <w:rPr>
          <w:rFonts w:ascii="Times New Roman" w:hAnsi="Times New Roman"/>
          <w:sz w:val="24"/>
          <w:szCs w:val="24"/>
        </w:rPr>
        <w:t xml:space="preserve">        Penelitian ini dilaksanakan pada 17 Februari 2021 hingga 17 Mei 2021, di Demplot Sentral Jamur Merang dan Pertanian Terpadu ‘’ Lestari Makmur’’ milik Bapak Sumarjan yang terletak di Dusun Kepuhan, Desa Agrorejo, Kecamatan Sedayu, Kabupaten Bantul, Daerah Istimewa Yogyakarta. Ketinggian tempat penelitian 87</w:t>
      </w:r>
      <w:proofErr w:type="gramStart"/>
      <w:r>
        <w:rPr>
          <w:rFonts w:ascii="Times New Roman" w:hAnsi="Times New Roman"/>
          <w:sz w:val="24"/>
          <w:szCs w:val="24"/>
        </w:rPr>
        <w:t>,5</w:t>
      </w:r>
      <w:proofErr w:type="gramEnd"/>
      <w:r>
        <w:rPr>
          <w:rFonts w:ascii="Times New Roman" w:hAnsi="Times New Roman"/>
          <w:sz w:val="24"/>
          <w:szCs w:val="24"/>
        </w:rPr>
        <w:t xml:space="preserve"> meter diatas permukaan laut dengan jenis tanah vertisol</w:t>
      </w:r>
    </w:p>
    <w:p w:rsidR="00F8088F" w:rsidRPr="00477BC7" w:rsidRDefault="00F8088F" w:rsidP="009B2BD0">
      <w:pPr>
        <w:spacing w:after="0" w:line="360" w:lineRule="auto"/>
        <w:ind w:firstLine="720"/>
        <w:contextualSpacing/>
        <w:jc w:val="both"/>
        <w:rPr>
          <w:rFonts w:ascii="Times New Roman" w:hAnsi="Times New Roman"/>
          <w:sz w:val="24"/>
          <w:szCs w:val="24"/>
          <w:lang w:val="id-ID"/>
        </w:rPr>
      </w:pPr>
      <w:r w:rsidRPr="00477BC7">
        <w:rPr>
          <w:rFonts w:ascii="Times New Roman" w:hAnsi="Times New Roman"/>
          <w:sz w:val="24"/>
          <w:szCs w:val="24"/>
          <w:lang w:val="id-ID"/>
        </w:rPr>
        <w:t>Alat  yang  digunakan  dalam  penelitian ini  adalah  cangkul, meteran, kamera,  alat  tulis, label, alat penimbang, gembor, tali ra</w:t>
      </w:r>
      <w:r>
        <w:rPr>
          <w:rFonts w:ascii="Times New Roman" w:hAnsi="Times New Roman"/>
          <w:sz w:val="24"/>
          <w:szCs w:val="24"/>
        </w:rPr>
        <w:t>f</w:t>
      </w:r>
      <w:r w:rsidRPr="00477BC7">
        <w:rPr>
          <w:rFonts w:ascii="Times New Roman" w:hAnsi="Times New Roman"/>
          <w:sz w:val="24"/>
          <w:szCs w:val="24"/>
          <w:lang w:val="id-ID"/>
        </w:rPr>
        <w:t xml:space="preserve">ia dan lain-lainnya. Sedangkan bahan yang digunakan dalam penelitian adalah benih jagung putih </w:t>
      </w:r>
      <w:r w:rsidRPr="00477BC7">
        <w:rPr>
          <w:rFonts w:ascii="Times New Roman" w:hAnsi="Times New Roman"/>
          <w:sz w:val="24"/>
          <w:szCs w:val="24"/>
        </w:rPr>
        <w:t>(</w:t>
      </w:r>
      <w:r w:rsidRPr="00477BC7">
        <w:rPr>
          <w:rFonts w:ascii="Times New Roman" w:hAnsi="Times New Roman"/>
          <w:sz w:val="24"/>
          <w:szCs w:val="24"/>
          <w:lang w:val="id-ID"/>
        </w:rPr>
        <w:t>lokal</w:t>
      </w:r>
      <w:r w:rsidRPr="00477BC7">
        <w:rPr>
          <w:rFonts w:ascii="Times New Roman" w:hAnsi="Times New Roman"/>
          <w:sz w:val="24"/>
          <w:szCs w:val="24"/>
        </w:rPr>
        <w:t>)</w:t>
      </w:r>
      <w:r w:rsidRPr="00477BC7">
        <w:rPr>
          <w:rFonts w:ascii="Times New Roman" w:hAnsi="Times New Roman"/>
          <w:sz w:val="24"/>
          <w:szCs w:val="24"/>
          <w:lang w:val="id-ID"/>
        </w:rPr>
        <w:t xml:space="preserve"> dan benih jagung </w:t>
      </w:r>
      <w:r w:rsidRPr="00477BC7">
        <w:rPr>
          <w:rFonts w:ascii="Times New Roman" w:hAnsi="Times New Roman"/>
          <w:sz w:val="24"/>
          <w:szCs w:val="24"/>
        </w:rPr>
        <w:t xml:space="preserve">Srikandi Putih (pembanding) </w:t>
      </w:r>
      <w:r w:rsidRPr="00477BC7">
        <w:rPr>
          <w:rFonts w:ascii="Times New Roman" w:hAnsi="Times New Roman"/>
          <w:sz w:val="24"/>
          <w:szCs w:val="24"/>
          <w:lang w:val="id-ID"/>
        </w:rPr>
        <w:t>, pupuk urea, KCl, SP36 dan pestisida untuk pengendalian OPT.</w:t>
      </w:r>
    </w:p>
    <w:p w:rsidR="00F8088F" w:rsidRDefault="00F8088F" w:rsidP="009B2BD0">
      <w:pPr>
        <w:pStyle w:val="ListParagraph"/>
        <w:autoSpaceDE w:val="0"/>
        <w:autoSpaceDN w:val="0"/>
        <w:adjustRightInd w:val="0"/>
        <w:spacing w:after="0" w:line="360" w:lineRule="auto"/>
        <w:ind w:left="0"/>
        <w:jc w:val="both"/>
        <w:rPr>
          <w:rFonts w:ascii="Times New Roman" w:hAnsi="Times New Roman"/>
          <w:sz w:val="24"/>
          <w:szCs w:val="24"/>
        </w:rPr>
      </w:pPr>
    </w:p>
    <w:p w:rsidR="00B703FC" w:rsidRDefault="00C2131A" w:rsidP="009B2BD0">
      <w:pPr>
        <w:shd w:val="clear" w:color="auto" w:fill="FFFFFF"/>
        <w:spacing w:line="360" w:lineRule="auto"/>
        <w:ind w:firstLine="360"/>
        <w:jc w:val="both"/>
        <w:rPr>
          <w:rFonts w:ascii="Times New Roman" w:hAnsi="Times New Roman"/>
          <w:sz w:val="24"/>
          <w:szCs w:val="24"/>
          <w:lang w:val="id-ID" w:eastAsia="zh-CN"/>
        </w:rPr>
      </w:pPr>
      <w:r w:rsidRPr="00477BC7">
        <w:rPr>
          <w:rFonts w:ascii="Times New Roman" w:hAnsi="Times New Roman"/>
          <w:sz w:val="24"/>
          <w:szCs w:val="24"/>
          <w:lang w:eastAsia="zh-CN"/>
        </w:rPr>
        <w:t>Penelitian ini merupakan penelitian dengan metode percobaan (eksperimen)</w:t>
      </w:r>
      <w:r w:rsidRPr="00477BC7">
        <w:rPr>
          <w:rFonts w:ascii="Times New Roman" w:hAnsi="Times New Roman"/>
          <w:sz w:val="24"/>
          <w:szCs w:val="24"/>
          <w:lang w:val="id-ID" w:eastAsia="zh-CN"/>
        </w:rPr>
        <w:t xml:space="preserve"> faktor perlakuan tunggal</w:t>
      </w:r>
      <w:r w:rsidRPr="00477BC7">
        <w:rPr>
          <w:rFonts w:ascii="Times New Roman" w:hAnsi="Times New Roman"/>
          <w:sz w:val="24"/>
          <w:szCs w:val="24"/>
          <w:lang w:eastAsia="zh-CN"/>
        </w:rPr>
        <w:t xml:space="preserve">, yakni macam atau jenis jagung putih. Percobaan lapangan disusun dalam Rancang Acak Kelompok Lengkap (RAKL), </w:t>
      </w:r>
      <w:r w:rsidRPr="00477BC7">
        <w:rPr>
          <w:rFonts w:ascii="Times New Roman" w:hAnsi="Times New Roman"/>
          <w:sz w:val="24"/>
          <w:szCs w:val="24"/>
          <w:lang w:val="id-ID"/>
        </w:rPr>
        <w:t xml:space="preserve">terdiri atas </w:t>
      </w:r>
      <w:r w:rsidRPr="00477BC7">
        <w:rPr>
          <w:rFonts w:ascii="Times New Roman" w:hAnsi="Times New Roman"/>
          <w:sz w:val="24"/>
          <w:szCs w:val="24"/>
        </w:rPr>
        <w:t>3</w:t>
      </w:r>
      <w:r w:rsidRPr="00477BC7">
        <w:rPr>
          <w:rFonts w:ascii="Times New Roman" w:hAnsi="Times New Roman"/>
          <w:sz w:val="24"/>
          <w:szCs w:val="24"/>
          <w:lang w:val="id-ID"/>
        </w:rPr>
        <w:t xml:space="preserve"> </w:t>
      </w:r>
      <w:proofErr w:type="gramStart"/>
      <w:r w:rsidRPr="00477BC7">
        <w:rPr>
          <w:rFonts w:ascii="Times New Roman" w:hAnsi="Times New Roman"/>
          <w:sz w:val="24"/>
          <w:szCs w:val="24"/>
        </w:rPr>
        <w:t>aras</w:t>
      </w:r>
      <w:proofErr w:type="gramEnd"/>
      <w:r w:rsidRPr="00477BC7">
        <w:rPr>
          <w:rFonts w:ascii="Times New Roman" w:hAnsi="Times New Roman"/>
          <w:sz w:val="24"/>
          <w:szCs w:val="24"/>
        </w:rPr>
        <w:t xml:space="preserve"> </w:t>
      </w:r>
      <w:r w:rsidRPr="00477BC7">
        <w:rPr>
          <w:rFonts w:ascii="Times New Roman" w:hAnsi="Times New Roman"/>
          <w:sz w:val="24"/>
          <w:szCs w:val="24"/>
          <w:lang w:val="id-ID"/>
        </w:rPr>
        <w:t>perlakuan dan 3 kali ulangan</w:t>
      </w:r>
      <w:r w:rsidRPr="00477BC7">
        <w:rPr>
          <w:rFonts w:ascii="Times New Roman" w:hAnsi="Times New Roman"/>
          <w:sz w:val="24"/>
          <w:szCs w:val="24"/>
        </w:rPr>
        <w:t>.</w:t>
      </w:r>
      <w:r w:rsidRPr="00C2131A">
        <w:rPr>
          <w:rFonts w:ascii="Times New Roman" w:hAnsi="Times New Roman"/>
          <w:sz w:val="24"/>
          <w:szCs w:val="24"/>
          <w:lang w:eastAsia="zh-CN"/>
        </w:rPr>
        <w:t xml:space="preserve"> </w:t>
      </w:r>
      <w:r w:rsidRPr="00477BC7">
        <w:rPr>
          <w:rFonts w:ascii="Times New Roman" w:hAnsi="Times New Roman"/>
          <w:sz w:val="24"/>
          <w:szCs w:val="24"/>
          <w:lang w:eastAsia="zh-CN"/>
        </w:rPr>
        <w:t xml:space="preserve">Lahan diolah dengan </w:t>
      </w:r>
      <w:proofErr w:type="gramStart"/>
      <w:r w:rsidRPr="00477BC7">
        <w:rPr>
          <w:rFonts w:ascii="Times New Roman" w:hAnsi="Times New Roman"/>
          <w:sz w:val="24"/>
          <w:szCs w:val="24"/>
          <w:lang w:eastAsia="zh-CN"/>
        </w:rPr>
        <w:t>cara</w:t>
      </w:r>
      <w:proofErr w:type="gramEnd"/>
      <w:r w:rsidRPr="00477BC7">
        <w:rPr>
          <w:rFonts w:ascii="Times New Roman" w:hAnsi="Times New Roman"/>
          <w:sz w:val="24"/>
          <w:szCs w:val="24"/>
          <w:lang w:eastAsia="zh-CN"/>
        </w:rPr>
        <w:t xml:space="preserve"> dicangkul hingga gembur dan dibuat petak menjadi masing-masing berukuran 3m x 3m</w:t>
      </w:r>
      <w:r w:rsidRPr="00477BC7">
        <w:rPr>
          <w:rFonts w:ascii="Times New Roman" w:hAnsi="Times New Roman"/>
          <w:sz w:val="24"/>
          <w:szCs w:val="24"/>
          <w:lang w:val="id-ID"/>
        </w:rPr>
        <w:t>.</w:t>
      </w:r>
      <w:r w:rsidR="00B703FC" w:rsidRPr="00B703FC">
        <w:rPr>
          <w:rFonts w:ascii="Times New Roman" w:hAnsi="Times New Roman"/>
          <w:sz w:val="24"/>
          <w:szCs w:val="24"/>
          <w:lang w:eastAsia="zh-CN"/>
        </w:rPr>
        <w:t xml:space="preserve"> </w:t>
      </w:r>
      <w:r w:rsidR="00B703FC" w:rsidRPr="00477BC7">
        <w:rPr>
          <w:rFonts w:ascii="Times New Roman" w:hAnsi="Times New Roman"/>
          <w:sz w:val="24"/>
          <w:szCs w:val="24"/>
          <w:lang w:eastAsia="zh-CN"/>
        </w:rPr>
        <w:t xml:space="preserve">Benih jagung ditanam dengan jarak tanam </w:t>
      </w:r>
      <w:r w:rsidR="00B703FC">
        <w:rPr>
          <w:rFonts w:ascii="Times New Roman" w:hAnsi="Times New Roman"/>
          <w:sz w:val="24"/>
          <w:szCs w:val="24"/>
          <w:lang w:val="id-ID" w:eastAsia="zh-CN"/>
        </w:rPr>
        <w:t>6</w:t>
      </w:r>
      <w:r w:rsidR="00B703FC" w:rsidRPr="00477BC7">
        <w:rPr>
          <w:rFonts w:ascii="Times New Roman" w:hAnsi="Times New Roman"/>
          <w:sz w:val="24"/>
          <w:szCs w:val="24"/>
          <w:lang w:eastAsia="zh-CN"/>
        </w:rPr>
        <w:t xml:space="preserve">0 cm x </w:t>
      </w:r>
      <w:r w:rsidR="00B703FC" w:rsidRPr="00477BC7">
        <w:rPr>
          <w:rFonts w:ascii="Times New Roman" w:hAnsi="Times New Roman"/>
          <w:sz w:val="24"/>
          <w:szCs w:val="24"/>
          <w:lang w:val="id-ID" w:eastAsia="zh-CN"/>
        </w:rPr>
        <w:t>25</w:t>
      </w:r>
      <w:r w:rsidR="00B703FC" w:rsidRPr="00477BC7">
        <w:rPr>
          <w:rFonts w:ascii="Times New Roman" w:hAnsi="Times New Roman"/>
          <w:sz w:val="24"/>
          <w:szCs w:val="24"/>
          <w:lang w:eastAsia="zh-CN"/>
        </w:rPr>
        <w:t xml:space="preserve"> cm</w:t>
      </w:r>
      <w:r w:rsidR="00B703FC" w:rsidRPr="00477BC7">
        <w:rPr>
          <w:rFonts w:ascii="Times New Roman" w:hAnsi="Times New Roman"/>
          <w:sz w:val="24"/>
          <w:szCs w:val="24"/>
          <w:lang w:val="id-ID" w:eastAsia="zh-CN"/>
        </w:rPr>
        <w:t xml:space="preserve">. </w:t>
      </w:r>
    </w:p>
    <w:p w:rsidR="00B703FC" w:rsidRPr="00477BC7" w:rsidRDefault="00B703FC" w:rsidP="009B2BD0">
      <w:pPr>
        <w:spacing w:line="360" w:lineRule="auto"/>
        <w:ind w:firstLine="720"/>
        <w:jc w:val="both"/>
        <w:rPr>
          <w:rFonts w:ascii="Times New Roman" w:hAnsi="Times New Roman"/>
          <w:sz w:val="24"/>
          <w:szCs w:val="24"/>
          <w:lang w:val="id-ID" w:eastAsia="zh-CN"/>
        </w:rPr>
      </w:pPr>
      <w:r w:rsidRPr="00477BC7">
        <w:rPr>
          <w:rFonts w:ascii="Times New Roman" w:hAnsi="Times New Roman"/>
          <w:sz w:val="24"/>
          <w:szCs w:val="24"/>
          <w:lang w:eastAsia="zh-CN"/>
        </w:rPr>
        <w:t xml:space="preserve">Pemeliharaan tanaman mencakup penyulaman tanaman dengan </w:t>
      </w:r>
      <w:proofErr w:type="gramStart"/>
      <w:r w:rsidRPr="00477BC7">
        <w:rPr>
          <w:rFonts w:ascii="Times New Roman" w:hAnsi="Times New Roman"/>
          <w:sz w:val="24"/>
          <w:szCs w:val="24"/>
          <w:lang w:eastAsia="zh-CN"/>
        </w:rPr>
        <w:t>cara</w:t>
      </w:r>
      <w:proofErr w:type="gramEnd"/>
      <w:r w:rsidRPr="00477BC7">
        <w:rPr>
          <w:rFonts w:ascii="Times New Roman" w:hAnsi="Times New Roman"/>
          <w:sz w:val="24"/>
          <w:szCs w:val="24"/>
          <w:lang w:eastAsia="zh-CN"/>
        </w:rPr>
        <w:t xml:space="preserve"> mengganti tanaman </w:t>
      </w:r>
      <w:r w:rsidRPr="00477BC7">
        <w:rPr>
          <w:rFonts w:ascii="Times New Roman" w:hAnsi="Times New Roman"/>
          <w:sz w:val="24"/>
          <w:szCs w:val="24"/>
          <w:lang w:val="id-ID"/>
        </w:rPr>
        <w:t>j</w:t>
      </w:r>
      <w:r w:rsidRPr="00477BC7">
        <w:rPr>
          <w:rFonts w:ascii="Times New Roman" w:hAnsi="Times New Roman"/>
          <w:sz w:val="24"/>
          <w:szCs w:val="24"/>
          <w:lang w:eastAsia="zh-CN"/>
        </w:rPr>
        <w:t xml:space="preserve">agung putih yang tidak tumbuh atau pertumbuhannya kurang baik, penyulaman dilakukan </w:t>
      </w:r>
      <w:r w:rsidRPr="00477BC7">
        <w:rPr>
          <w:rFonts w:ascii="Times New Roman" w:hAnsi="Times New Roman"/>
          <w:sz w:val="24"/>
          <w:szCs w:val="24"/>
          <w:lang w:val="id-ID"/>
        </w:rPr>
        <w:t>maksimal 2 MST</w:t>
      </w:r>
      <w:r w:rsidRPr="00477BC7">
        <w:rPr>
          <w:rFonts w:ascii="Times New Roman" w:hAnsi="Times New Roman"/>
          <w:sz w:val="24"/>
          <w:szCs w:val="24"/>
          <w:lang w:eastAsia="zh-CN"/>
        </w:rPr>
        <w:t>. Penyiangan gulma atau tanaman lain yang tumbuh pada lahan budidaya selain tanaman jagung putih</w:t>
      </w:r>
      <w:r w:rsidRPr="00477BC7">
        <w:rPr>
          <w:rFonts w:ascii="Times New Roman" w:hAnsi="Times New Roman"/>
          <w:sz w:val="24"/>
          <w:szCs w:val="24"/>
          <w:lang w:val="id-ID" w:eastAsia="zh-CN"/>
        </w:rPr>
        <w:t xml:space="preserve"> dan jagung hibrida</w:t>
      </w:r>
      <w:r w:rsidRPr="00477BC7">
        <w:rPr>
          <w:rFonts w:ascii="Times New Roman" w:hAnsi="Times New Roman"/>
          <w:sz w:val="24"/>
          <w:szCs w:val="24"/>
          <w:lang w:eastAsia="zh-CN"/>
        </w:rPr>
        <w:t xml:space="preserve"> ketika tanaman jagung ditanam hingga tanaman panen. Pengairan pada tanaman jagung dilakukan dengan </w:t>
      </w:r>
      <w:proofErr w:type="gramStart"/>
      <w:r w:rsidRPr="00477BC7">
        <w:rPr>
          <w:rFonts w:ascii="Times New Roman" w:hAnsi="Times New Roman"/>
          <w:sz w:val="24"/>
          <w:szCs w:val="24"/>
          <w:lang w:eastAsia="zh-CN"/>
        </w:rPr>
        <w:t>cara</w:t>
      </w:r>
      <w:proofErr w:type="gramEnd"/>
      <w:r w:rsidRPr="00477BC7">
        <w:rPr>
          <w:rFonts w:ascii="Times New Roman" w:hAnsi="Times New Roman"/>
          <w:sz w:val="24"/>
          <w:szCs w:val="24"/>
          <w:lang w:eastAsia="zh-CN"/>
        </w:rPr>
        <w:t xml:space="preserve"> menyiram tanaman menggunakan gembor menyesuaikan kondisi kebutuhan air tanaman di lapangan. </w:t>
      </w:r>
      <w:r w:rsidRPr="00477BC7">
        <w:rPr>
          <w:rFonts w:ascii="Times New Roman" w:hAnsi="Times New Roman"/>
          <w:sz w:val="24"/>
          <w:szCs w:val="24"/>
          <w:lang w:val="id-ID"/>
        </w:rPr>
        <w:t>pada tanaman umur 2 MST</w:t>
      </w:r>
      <w:r w:rsidRPr="00477BC7">
        <w:rPr>
          <w:rFonts w:ascii="Times New Roman" w:hAnsi="Times New Roman"/>
          <w:sz w:val="24"/>
          <w:szCs w:val="24"/>
          <w:lang w:eastAsia="zh-CN"/>
        </w:rPr>
        <w:t xml:space="preserve"> sebanyak 2 kali sehari pada waktu pagi dan sore hari</w:t>
      </w:r>
      <w:r w:rsidRPr="00477BC7">
        <w:rPr>
          <w:rFonts w:ascii="Times New Roman" w:hAnsi="Times New Roman"/>
          <w:sz w:val="24"/>
          <w:szCs w:val="24"/>
          <w:lang w:val="id-ID"/>
        </w:rPr>
        <w:t xml:space="preserve"> dan selanjutnya penyiraman menggunakan sistem leb pada parit sela petak tanaman sesuai kebutuhan</w:t>
      </w:r>
    </w:p>
    <w:p w:rsidR="00B703FC" w:rsidRDefault="00B703FC" w:rsidP="009B2BD0">
      <w:pPr>
        <w:shd w:val="clear" w:color="auto" w:fill="FFFFFF"/>
        <w:spacing w:line="360" w:lineRule="auto"/>
        <w:ind w:firstLine="720"/>
        <w:jc w:val="both"/>
        <w:rPr>
          <w:rFonts w:ascii="Times New Roman" w:hAnsi="Times New Roman"/>
          <w:sz w:val="24"/>
          <w:szCs w:val="24"/>
          <w:lang w:eastAsia="zh-CN"/>
        </w:rPr>
      </w:pPr>
      <w:r w:rsidRPr="00477BC7">
        <w:rPr>
          <w:rFonts w:ascii="Times New Roman" w:hAnsi="Times New Roman"/>
          <w:sz w:val="24"/>
          <w:szCs w:val="24"/>
          <w:lang w:eastAsia="zh-CN"/>
        </w:rPr>
        <w:t xml:space="preserve">Hama Penyakit adalah organisme yang dapat merusak tanaman bahkan dapat menurunkan hasil produksi tanaman. Dalam penelitian ini pengendalian </w:t>
      </w:r>
      <w:proofErr w:type="gramStart"/>
      <w:r w:rsidRPr="00477BC7">
        <w:rPr>
          <w:rFonts w:ascii="Times New Roman" w:hAnsi="Times New Roman"/>
          <w:sz w:val="24"/>
          <w:szCs w:val="24"/>
          <w:lang w:eastAsia="zh-CN"/>
        </w:rPr>
        <w:t>hama</w:t>
      </w:r>
      <w:proofErr w:type="gramEnd"/>
      <w:r w:rsidRPr="00477BC7">
        <w:rPr>
          <w:rFonts w:ascii="Times New Roman" w:hAnsi="Times New Roman"/>
          <w:sz w:val="24"/>
          <w:szCs w:val="24"/>
          <w:lang w:eastAsia="zh-CN"/>
        </w:rPr>
        <w:t xml:space="preserve"> dan Penyakit menyesuaikan kondisi Hama dan Penyakit dilapangan dengan cara manual atau dengan cara kimiawi</w:t>
      </w:r>
      <w:r>
        <w:rPr>
          <w:rFonts w:ascii="Times New Roman" w:hAnsi="Times New Roman"/>
          <w:sz w:val="24"/>
          <w:szCs w:val="24"/>
          <w:lang w:eastAsia="zh-CN"/>
        </w:rPr>
        <w:t>.</w:t>
      </w:r>
    </w:p>
    <w:p w:rsidR="00DF5C28" w:rsidRDefault="00B703FC" w:rsidP="009B2BD0">
      <w:pPr>
        <w:pStyle w:val="ListParagraph"/>
        <w:autoSpaceDE w:val="0"/>
        <w:autoSpaceDN w:val="0"/>
        <w:adjustRightInd w:val="0"/>
        <w:spacing w:after="0" w:line="360" w:lineRule="auto"/>
        <w:ind w:left="0" w:firstLine="450"/>
        <w:jc w:val="both"/>
        <w:rPr>
          <w:rFonts w:ascii="Times New Roman" w:hAnsi="Times New Roman"/>
          <w:sz w:val="24"/>
          <w:szCs w:val="24"/>
          <w:lang w:val="en-US"/>
        </w:rPr>
      </w:pPr>
      <w:r w:rsidRPr="00477BC7">
        <w:rPr>
          <w:rFonts w:ascii="Times New Roman" w:hAnsi="Times New Roman"/>
          <w:sz w:val="24"/>
          <w:szCs w:val="24"/>
        </w:rPr>
        <w:t xml:space="preserve">Panen dilakukan ketika tanaman jagung sudah memenuhi kriteria panen. Kriteria panen yang dimaksud adalah sudah memasuki umur panen dan </w:t>
      </w:r>
      <w:r>
        <w:rPr>
          <w:rFonts w:ascii="Times New Roman" w:hAnsi="Times New Roman"/>
          <w:sz w:val="24"/>
          <w:szCs w:val="24"/>
          <w:lang w:val="en-US"/>
        </w:rPr>
        <w:t>permukaan biji sudah tidak meninggalkan bekas bila ditekan dengan ujung kuku jari tangan.</w:t>
      </w:r>
    </w:p>
    <w:p w:rsidR="009B2BD0" w:rsidRPr="00BE5A5C" w:rsidRDefault="00DF5C28" w:rsidP="009B2BD0">
      <w:pPr>
        <w:spacing w:line="360" w:lineRule="auto"/>
        <w:ind w:firstLine="567"/>
        <w:jc w:val="both"/>
        <w:rPr>
          <w:rFonts w:ascii="Times New Roman" w:hAnsi="Times New Roman"/>
          <w:b/>
          <w:bCs/>
          <w:sz w:val="28"/>
          <w:szCs w:val="28"/>
          <w:lang w:eastAsia="zh-CN"/>
        </w:rPr>
      </w:pPr>
      <w:r>
        <w:rPr>
          <w:rFonts w:ascii="Times New Roman" w:hAnsi="Times New Roman"/>
          <w:sz w:val="24"/>
          <w:szCs w:val="24"/>
        </w:rPr>
        <w:t xml:space="preserve">   Pengamatan pada penelitian ini berupa pertumbuhan dan hasil adapun pengamatan untuk pertumbuhan adalah tinggi tanaman(cm),tinggi letak ltak tongkol(cm),diameter batang (mm),jumlah daun(helai),hari pembungaan jantan dan betina(hst),bobot segar dan bobot kering tajuk tanaman</w:t>
      </w:r>
      <w:r w:rsidR="00E565B6">
        <w:rPr>
          <w:rFonts w:ascii="Times New Roman" w:hAnsi="Times New Roman"/>
          <w:sz w:val="24"/>
          <w:szCs w:val="24"/>
        </w:rPr>
        <w:t xml:space="preserve"> </w:t>
      </w:r>
      <w:r>
        <w:rPr>
          <w:rFonts w:ascii="Times New Roman" w:hAnsi="Times New Roman"/>
          <w:sz w:val="24"/>
          <w:szCs w:val="24"/>
        </w:rPr>
        <w:t xml:space="preserve"> </w:t>
      </w:r>
      <w:r w:rsidR="00E565B6">
        <w:rPr>
          <w:rFonts w:ascii="Times New Roman" w:hAnsi="Times New Roman"/>
          <w:sz w:val="24"/>
          <w:szCs w:val="24"/>
        </w:rPr>
        <w:t>pengamatan hasil adalah panjang tongkol (cm), diameter tongkol(mm), jumlah baris biji pertongkol, bobot gelondong dan bobot biji per gelondong(gram), bobot gelondong dan bobot biji/petak (gram), bobot biji (gram), analisis kadar protein kasar.</w:t>
      </w:r>
      <w:r w:rsidR="00E565B6" w:rsidRPr="00E565B6">
        <w:rPr>
          <w:rFonts w:ascii="Times New Roman" w:eastAsiaTheme="minorHAnsi" w:hAnsi="Times New Roman"/>
          <w:sz w:val="24"/>
          <w:szCs w:val="24"/>
          <w:lang w:val="id-ID"/>
        </w:rPr>
        <w:t xml:space="preserve"> Data yang terkumpul di analisis menggunakan sidik ragam untuk Rancangan Acak Kelompok Lengkap (RAKL) pada taraf  5% untuk mengetahui perlakuan yang berbeda nyata dilakukan </w:t>
      </w:r>
      <w:r w:rsidR="00E565B6" w:rsidRPr="00E565B6">
        <w:rPr>
          <w:rFonts w:ascii="Times New Roman" w:eastAsiaTheme="minorHAnsi" w:hAnsi="Times New Roman"/>
          <w:i/>
          <w:sz w:val="24"/>
          <w:szCs w:val="24"/>
          <w:lang w:val="id-ID"/>
        </w:rPr>
        <w:t>Duncan’s New Multiple Range Test</w:t>
      </w:r>
      <w:r w:rsidR="00E565B6" w:rsidRPr="00E565B6">
        <w:rPr>
          <w:rFonts w:ascii="Times New Roman" w:eastAsiaTheme="minorHAnsi" w:hAnsi="Times New Roman"/>
          <w:sz w:val="24"/>
          <w:szCs w:val="24"/>
          <w:lang w:val="id-ID"/>
        </w:rPr>
        <w:t xml:space="preserve"> (DMRT) untuk menguji antar </w:t>
      </w:r>
    </w:p>
    <w:p w:rsidR="009B2BD0" w:rsidRPr="009B2BD0" w:rsidRDefault="009B2BD0" w:rsidP="009B2BD0">
      <w:pPr>
        <w:shd w:val="clear" w:color="auto" w:fill="FFFFFF"/>
        <w:spacing w:before="100" w:after="100" w:line="360" w:lineRule="auto"/>
        <w:rPr>
          <w:rFonts w:ascii="Times New Roman" w:hAnsi="Times New Roman"/>
          <w:b/>
          <w:sz w:val="24"/>
          <w:szCs w:val="24"/>
          <w:lang w:eastAsia="zh-CN"/>
        </w:rPr>
      </w:pPr>
      <w:r w:rsidRPr="009B2BD0">
        <w:rPr>
          <w:rFonts w:ascii="Times New Roman" w:hAnsi="Times New Roman"/>
          <w:b/>
          <w:sz w:val="24"/>
          <w:szCs w:val="24"/>
          <w:lang w:eastAsia="zh-CN"/>
        </w:rPr>
        <w:t xml:space="preserve">  Hasil Penelitian</w:t>
      </w:r>
    </w:p>
    <w:p w:rsidR="009B2BD0" w:rsidRDefault="009B2BD0" w:rsidP="009B2BD0">
      <w:pPr>
        <w:spacing w:line="360" w:lineRule="auto"/>
        <w:ind w:left="180" w:firstLine="540"/>
        <w:jc w:val="both"/>
        <w:rPr>
          <w:rFonts w:ascii="Times New Roman" w:hAnsi="Times New Roman"/>
          <w:sz w:val="24"/>
          <w:szCs w:val="24"/>
        </w:rPr>
      </w:pPr>
      <w:r>
        <w:rPr>
          <w:rFonts w:ascii="Times New Roman" w:hAnsi="Times New Roman"/>
          <w:sz w:val="24"/>
          <w:szCs w:val="24"/>
        </w:rPr>
        <w:t>Penelitian tentang pertumbuhan tanaman , hasil dan kandungan protein biji beberapa askesi jagung putih lokal , yang terdiri dari 3 jenis jagung putih dengan asal biji yang berbeda , yaitu verietas jagung putih Srikandi, jagung putih lokal asal Grogol, Parangtritis, Bantul, jagung putih lokal asal Kaliwiro-Banjar negara, variabel yang diamatin  pada penelitian ini yaitu , variabel pertumbuhan yang terdiri atas  tinggi tanaman , jumlah daun , diameter batang , bobot segar , bobot kering , waktu munculnya bunga/tajuk, sedangkan variabel hasil yaitu panjang tongkol, diameter tongkol, bobot tongkol, bobot biji pertongkol, bobot biomassa, bobot biji per hektare (ton/kg), bobot glondong dan analisis  kandungan protein.</w:t>
      </w:r>
    </w:p>
    <w:p w:rsidR="009B2BD0" w:rsidRPr="00624C0E" w:rsidRDefault="009B2BD0" w:rsidP="00150245">
      <w:pPr>
        <w:pStyle w:val="ListParagraph"/>
        <w:numPr>
          <w:ilvl w:val="0"/>
          <w:numId w:val="5"/>
        </w:numPr>
        <w:autoSpaceDE w:val="0"/>
        <w:autoSpaceDN w:val="0"/>
        <w:adjustRightInd w:val="0"/>
        <w:spacing w:after="0" w:line="360" w:lineRule="auto"/>
        <w:rPr>
          <w:rFonts w:ascii="Times New Roman" w:hAnsi="Times New Roman"/>
          <w:b/>
          <w:color w:val="000000"/>
          <w:sz w:val="24"/>
          <w:szCs w:val="24"/>
        </w:rPr>
      </w:pPr>
      <w:r w:rsidRPr="00624C0E">
        <w:rPr>
          <w:rFonts w:ascii="Times New Roman" w:hAnsi="Times New Roman"/>
          <w:b/>
          <w:color w:val="000000"/>
          <w:sz w:val="24"/>
          <w:szCs w:val="24"/>
        </w:rPr>
        <w:t>Variabel pertumbuhan</w:t>
      </w:r>
    </w:p>
    <w:p w:rsidR="009B2BD0" w:rsidRPr="001A4AF8" w:rsidRDefault="009B2BD0" w:rsidP="00150245">
      <w:pPr>
        <w:numPr>
          <w:ilvl w:val="4"/>
          <w:numId w:val="6"/>
        </w:numPr>
        <w:autoSpaceDE w:val="0"/>
        <w:autoSpaceDN w:val="0"/>
        <w:adjustRightInd w:val="0"/>
        <w:spacing w:after="0" w:line="360" w:lineRule="auto"/>
        <w:ind w:left="426" w:hanging="283"/>
        <w:contextualSpacing/>
        <w:jc w:val="both"/>
        <w:rPr>
          <w:rFonts w:ascii="Times New Roman" w:hAnsi="Times New Roman"/>
          <w:b/>
          <w:color w:val="000000"/>
          <w:sz w:val="24"/>
          <w:szCs w:val="24"/>
          <w:lang w:val="id-ID"/>
        </w:rPr>
      </w:pPr>
      <w:r w:rsidRPr="001A4AF8">
        <w:rPr>
          <w:rFonts w:ascii="Times New Roman" w:hAnsi="Times New Roman"/>
          <w:b/>
          <w:color w:val="000000"/>
          <w:sz w:val="24"/>
          <w:szCs w:val="24"/>
          <w:lang w:val="id-ID"/>
        </w:rPr>
        <w:t>Tinggi tanaman (cm)</w:t>
      </w:r>
    </w:p>
    <w:p w:rsidR="009B2BD0" w:rsidRPr="00624C0E" w:rsidRDefault="009B2BD0" w:rsidP="00150245">
      <w:pPr>
        <w:autoSpaceDE w:val="0"/>
        <w:autoSpaceDN w:val="0"/>
        <w:adjustRightInd w:val="0"/>
        <w:spacing w:after="0" w:line="360" w:lineRule="auto"/>
        <w:ind w:left="426" w:firstLine="204"/>
        <w:contextualSpacing/>
        <w:jc w:val="both"/>
        <w:rPr>
          <w:rFonts w:ascii="Times New Roman" w:hAnsi="Times New Roman"/>
          <w:color w:val="000000"/>
          <w:sz w:val="24"/>
          <w:szCs w:val="24"/>
        </w:rPr>
      </w:pPr>
      <w:r w:rsidRPr="00624C0E">
        <w:rPr>
          <w:rFonts w:ascii="Times New Roman" w:hAnsi="Times New Roman"/>
          <w:color w:val="000000"/>
          <w:sz w:val="24"/>
          <w:szCs w:val="24"/>
        </w:rPr>
        <w:t xml:space="preserve">Berdasarkan </w:t>
      </w:r>
      <w:r w:rsidRPr="00624C0E">
        <w:rPr>
          <w:rFonts w:ascii="Times New Roman" w:hAnsi="Times New Roman"/>
          <w:color w:val="000000"/>
          <w:sz w:val="24"/>
          <w:szCs w:val="24"/>
          <w:lang w:val="id-ID"/>
        </w:rPr>
        <w:t xml:space="preserve">hasil </w:t>
      </w:r>
      <w:r>
        <w:rPr>
          <w:rFonts w:ascii="Times New Roman" w:hAnsi="Times New Roman"/>
          <w:color w:val="000000"/>
          <w:sz w:val="24"/>
          <w:szCs w:val="24"/>
        </w:rPr>
        <w:t>sidik</w:t>
      </w:r>
      <w:r w:rsidRPr="00624C0E">
        <w:rPr>
          <w:rFonts w:ascii="Times New Roman" w:hAnsi="Times New Roman"/>
          <w:color w:val="000000"/>
          <w:sz w:val="24"/>
          <w:szCs w:val="24"/>
          <w:lang w:val="id-ID"/>
        </w:rPr>
        <w:t xml:space="preserve"> ragam taraf 5% terlihat bahwa tidak terdapat perbedaan yang nyata </w:t>
      </w:r>
      <w:r>
        <w:rPr>
          <w:rFonts w:ascii="Times New Roman" w:hAnsi="Times New Roman"/>
          <w:color w:val="000000"/>
          <w:sz w:val="24"/>
          <w:szCs w:val="24"/>
        </w:rPr>
        <w:t xml:space="preserve">pada </w:t>
      </w:r>
      <w:r w:rsidRPr="00624C0E">
        <w:rPr>
          <w:rFonts w:ascii="Times New Roman" w:hAnsi="Times New Roman"/>
          <w:color w:val="000000"/>
          <w:sz w:val="24"/>
          <w:szCs w:val="24"/>
          <w:lang w:val="id-ID"/>
        </w:rPr>
        <w:t xml:space="preserve">tinggi tanaman antar </w:t>
      </w:r>
      <w:r>
        <w:rPr>
          <w:rFonts w:ascii="Times New Roman" w:hAnsi="Times New Roman"/>
          <w:color w:val="000000"/>
          <w:sz w:val="24"/>
          <w:szCs w:val="24"/>
        </w:rPr>
        <w:t>aksesi</w:t>
      </w:r>
      <w:r w:rsidRPr="00624C0E">
        <w:rPr>
          <w:rFonts w:ascii="Times New Roman" w:hAnsi="Times New Roman"/>
          <w:color w:val="000000"/>
          <w:sz w:val="24"/>
          <w:szCs w:val="24"/>
          <w:lang w:val="id-ID"/>
        </w:rPr>
        <w:t xml:space="preserve"> pada umur 2, 4, 6, dan 8 </w:t>
      </w:r>
      <w:proofErr w:type="gramStart"/>
      <w:r w:rsidRPr="00624C0E">
        <w:rPr>
          <w:rFonts w:ascii="Times New Roman" w:hAnsi="Times New Roman"/>
          <w:color w:val="000000"/>
          <w:sz w:val="24"/>
          <w:szCs w:val="24"/>
          <w:lang w:val="id-ID"/>
        </w:rPr>
        <w:t>mst</w:t>
      </w:r>
      <w:proofErr w:type="gramEnd"/>
      <w:r>
        <w:rPr>
          <w:rFonts w:ascii="Times New Roman" w:hAnsi="Times New Roman"/>
          <w:color w:val="000000"/>
          <w:sz w:val="24"/>
          <w:szCs w:val="24"/>
        </w:rPr>
        <w:t xml:space="preserve"> </w:t>
      </w:r>
      <w:r w:rsidRPr="005859B6">
        <w:rPr>
          <w:rFonts w:ascii="Times New Roman" w:hAnsi="Times New Roman"/>
          <w:color w:val="0D0D0D" w:themeColor="text1" w:themeTint="F2"/>
          <w:sz w:val="24"/>
          <w:szCs w:val="24"/>
        </w:rPr>
        <w:t>(</w:t>
      </w:r>
      <w:r>
        <w:rPr>
          <w:rFonts w:ascii="Times New Roman" w:hAnsi="Times New Roman"/>
          <w:color w:val="0D0D0D" w:themeColor="text1" w:themeTint="F2"/>
          <w:sz w:val="24"/>
          <w:szCs w:val="24"/>
          <w:lang w:val="id-ID"/>
        </w:rPr>
        <w:t xml:space="preserve">Lampiran </w:t>
      </w:r>
      <w:r w:rsidRPr="005859B6">
        <w:rPr>
          <w:rFonts w:ascii="Times New Roman" w:hAnsi="Times New Roman"/>
          <w:color w:val="0D0D0D" w:themeColor="text1" w:themeTint="F2"/>
          <w:sz w:val="24"/>
          <w:szCs w:val="24"/>
          <w:lang w:val="id-ID"/>
        </w:rPr>
        <w:t>3</w:t>
      </w:r>
      <w:r w:rsidRPr="005859B6">
        <w:rPr>
          <w:rFonts w:ascii="Times New Roman" w:hAnsi="Times New Roman"/>
          <w:color w:val="0D0D0D" w:themeColor="text1" w:themeTint="F2"/>
          <w:sz w:val="24"/>
          <w:szCs w:val="24"/>
        </w:rPr>
        <w:t xml:space="preserve">). </w:t>
      </w:r>
      <w:r w:rsidRPr="00624C0E">
        <w:rPr>
          <w:rFonts w:ascii="Times New Roman" w:hAnsi="Times New Roman"/>
          <w:color w:val="000000"/>
          <w:sz w:val="24"/>
          <w:szCs w:val="24"/>
          <w:lang w:val="id-ID"/>
        </w:rPr>
        <w:t>Perkembangan tinggi tanaman</w:t>
      </w:r>
      <w:r>
        <w:rPr>
          <w:rFonts w:ascii="Times New Roman" w:hAnsi="Times New Roman"/>
          <w:color w:val="000000"/>
          <w:sz w:val="24"/>
          <w:szCs w:val="24"/>
        </w:rPr>
        <w:t xml:space="preserve"> berbagai aksesi pada </w:t>
      </w:r>
      <w:r w:rsidRPr="00624C0E">
        <w:rPr>
          <w:rFonts w:ascii="Times New Roman" w:hAnsi="Times New Roman"/>
          <w:color w:val="000000"/>
          <w:sz w:val="24"/>
          <w:szCs w:val="24"/>
          <w:lang w:val="id-ID"/>
        </w:rPr>
        <w:t xml:space="preserve"> berbagai umur dapat dilihat pada </w:t>
      </w:r>
      <w:r>
        <w:rPr>
          <w:rFonts w:ascii="Times New Roman" w:hAnsi="Times New Roman"/>
          <w:color w:val="000000"/>
          <w:sz w:val="24"/>
          <w:szCs w:val="24"/>
        </w:rPr>
        <w:t xml:space="preserve"> </w:t>
      </w:r>
      <w:r w:rsidRPr="00624C0E">
        <w:rPr>
          <w:rFonts w:ascii="Times New Roman" w:hAnsi="Times New Roman"/>
          <w:color w:val="000000"/>
          <w:sz w:val="24"/>
          <w:szCs w:val="24"/>
        </w:rPr>
        <w:t>Tabel 1</w:t>
      </w:r>
      <w:r>
        <w:rPr>
          <w:rFonts w:ascii="Times New Roman" w:hAnsi="Times New Roman"/>
          <w:color w:val="000000"/>
          <w:sz w:val="24"/>
          <w:szCs w:val="24"/>
        </w:rPr>
        <w:t xml:space="preserve"> berikut :</w:t>
      </w:r>
    </w:p>
    <w:p w:rsidR="009B2BD0" w:rsidRPr="00624C0E" w:rsidRDefault="009B2BD0" w:rsidP="00150245">
      <w:pPr>
        <w:autoSpaceDE w:val="0"/>
        <w:autoSpaceDN w:val="0"/>
        <w:adjustRightInd w:val="0"/>
        <w:spacing w:after="0" w:line="360" w:lineRule="auto"/>
        <w:ind w:left="1276" w:hanging="826"/>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 xml:space="preserve">Tabel </w:t>
      </w:r>
      <w:r w:rsidRPr="00624C0E">
        <w:rPr>
          <w:rFonts w:ascii="Times New Roman" w:hAnsi="Times New Roman"/>
          <w:color w:val="000000"/>
          <w:sz w:val="24"/>
          <w:szCs w:val="24"/>
        </w:rPr>
        <w:t xml:space="preserve">1. Rerata tinggi tanaman beberapa aksesi jagung putih </w:t>
      </w:r>
      <w:proofErr w:type="gramStart"/>
      <w:r w:rsidRPr="00624C0E">
        <w:rPr>
          <w:rFonts w:ascii="Times New Roman" w:hAnsi="Times New Roman"/>
          <w:color w:val="000000"/>
          <w:sz w:val="24"/>
          <w:szCs w:val="24"/>
        </w:rPr>
        <w:t>lokal  pada</w:t>
      </w:r>
      <w:proofErr w:type="gramEnd"/>
      <w:r w:rsidRPr="00624C0E">
        <w:rPr>
          <w:rFonts w:ascii="Times New Roman" w:hAnsi="Times New Roman"/>
          <w:color w:val="000000"/>
          <w:sz w:val="24"/>
          <w:szCs w:val="24"/>
        </w:rPr>
        <w:t xml:space="preserve">  </w:t>
      </w:r>
      <w:r w:rsidRPr="00624C0E">
        <w:rPr>
          <w:rFonts w:ascii="Times New Roman" w:hAnsi="Times New Roman"/>
          <w:color w:val="000000"/>
          <w:sz w:val="24"/>
          <w:szCs w:val="24"/>
          <w:lang w:val="id-ID"/>
        </w:rPr>
        <w:t>2, 4, 6, dan 8</w:t>
      </w:r>
      <w:r w:rsidRPr="00624C0E">
        <w:rPr>
          <w:rFonts w:ascii="Times New Roman" w:hAnsi="Times New Roman"/>
          <w:color w:val="000000"/>
          <w:sz w:val="24"/>
          <w:szCs w:val="24"/>
        </w:rPr>
        <w:t xml:space="preserve"> minggu setelah tanam.</w:t>
      </w:r>
    </w:p>
    <w:tbl>
      <w:tblPr>
        <w:tblW w:w="7560" w:type="dxa"/>
        <w:tblInd w:w="468" w:type="dxa"/>
        <w:tblLook w:val="04A0" w:firstRow="1" w:lastRow="0" w:firstColumn="1" w:lastColumn="0" w:noHBand="0" w:noVBand="1"/>
      </w:tblPr>
      <w:tblGrid>
        <w:gridCol w:w="1908"/>
        <w:gridCol w:w="1418"/>
        <w:gridCol w:w="1417"/>
        <w:gridCol w:w="1418"/>
        <w:gridCol w:w="1399"/>
      </w:tblGrid>
      <w:tr w:rsidR="009B2BD0" w:rsidRPr="00DD758E" w:rsidTr="00D97258">
        <w:trPr>
          <w:trHeight w:val="227"/>
        </w:trPr>
        <w:tc>
          <w:tcPr>
            <w:tcW w:w="1908" w:type="dxa"/>
            <w:vMerge w:val="restart"/>
            <w:tcBorders>
              <w:top w:val="single" w:sz="4" w:space="0" w:color="auto"/>
              <w:left w:val="nil"/>
              <w:bottom w:val="single" w:sz="4" w:space="0" w:color="000000"/>
              <w:right w:val="nil"/>
            </w:tcBorders>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Macam aksesi</w:t>
            </w:r>
          </w:p>
        </w:tc>
        <w:tc>
          <w:tcPr>
            <w:tcW w:w="5652" w:type="dxa"/>
            <w:gridSpan w:val="4"/>
            <w:tcBorders>
              <w:top w:val="single" w:sz="4" w:space="0" w:color="auto"/>
              <w:left w:val="nil"/>
              <w:bottom w:val="single" w:sz="4" w:space="0" w:color="auto"/>
              <w:right w:val="nil"/>
            </w:tcBorders>
            <w:vAlign w:val="bottom"/>
            <w:hideMark/>
          </w:tcPr>
          <w:p w:rsidR="009B2BD0" w:rsidRPr="00DD758E"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T</w:t>
            </w:r>
            <w:r w:rsidRPr="00DD758E">
              <w:rPr>
                <w:rFonts w:ascii="Times New Roman" w:hAnsi="Times New Roman"/>
                <w:color w:val="000000"/>
                <w:sz w:val="24"/>
                <w:szCs w:val="24"/>
              </w:rPr>
              <w:t>inggi tanaman</w:t>
            </w:r>
            <w:r>
              <w:rPr>
                <w:rFonts w:ascii="Times New Roman" w:hAnsi="Times New Roman"/>
                <w:color w:val="000000"/>
                <w:sz w:val="24"/>
                <w:szCs w:val="24"/>
              </w:rPr>
              <w:t xml:space="preserve"> (cm)</w:t>
            </w:r>
          </w:p>
        </w:tc>
      </w:tr>
      <w:tr w:rsidR="009B2BD0" w:rsidRPr="00DD758E" w:rsidTr="00D97258">
        <w:trPr>
          <w:trHeight w:val="227"/>
        </w:trPr>
        <w:tc>
          <w:tcPr>
            <w:tcW w:w="1908" w:type="dxa"/>
            <w:vMerge/>
            <w:tcBorders>
              <w:top w:val="single" w:sz="4" w:space="0" w:color="auto"/>
              <w:left w:val="nil"/>
              <w:bottom w:val="single" w:sz="4" w:space="0" w:color="000000"/>
              <w:right w:val="nil"/>
            </w:tcBorders>
            <w:vAlign w:val="center"/>
            <w:hideMark/>
          </w:tcPr>
          <w:p w:rsidR="009B2BD0" w:rsidRPr="00DD758E" w:rsidRDefault="009B2BD0" w:rsidP="00150245">
            <w:pPr>
              <w:spacing w:after="0" w:line="360" w:lineRule="auto"/>
              <w:rPr>
                <w:rFonts w:ascii="Times New Roman" w:hAnsi="Times New Roman"/>
                <w:color w:val="000000"/>
                <w:sz w:val="24"/>
                <w:szCs w:val="24"/>
              </w:rPr>
            </w:pPr>
          </w:p>
        </w:tc>
        <w:tc>
          <w:tcPr>
            <w:tcW w:w="1418" w:type="dxa"/>
            <w:tcBorders>
              <w:top w:val="nil"/>
              <w:left w:val="nil"/>
              <w:bottom w:val="single" w:sz="4" w:space="0" w:color="auto"/>
              <w:right w:val="nil"/>
            </w:tcBorders>
            <w:noWrap/>
            <w:vAlign w:val="bottom"/>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2 MST</w:t>
            </w:r>
          </w:p>
        </w:tc>
        <w:tc>
          <w:tcPr>
            <w:tcW w:w="1417" w:type="dxa"/>
            <w:tcBorders>
              <w:top w:val="nil"/>
              <w:left w:val="nil"/>
              <w:bottom w:val="single" w:sz="4" w:space="0" w:color="auto"/>
              <w:right w:val="nil"/>
            </w:tcBorders>
            <w:noWrap/>
            <w:vAlign w:val="bottom"/>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4 MST</w:t>
            </w:r>
          </w:p>
        </w:tc>
        <w:tc>
          <w:tcPr>
            <w:tcW w:w="1418" w:type="dxa"/>
            <w:tcBorders>
              <w:top w:val="nil"/>
              <w:left w:val="nil"/>
              <w:bottom w:val="single" w:sz="4" w:space="0" w:color="auto"/>
              <w:right w:val="nil"/>
            </w:tcBorders>
            <w:noWrap/>
            <w:vAlign w:val="bottom"/>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6 MST</w:t>
            </w:r>
          </w:p>
        </w:tc>
        <w:tc>
          <w:tcPr>
            <w:tcW w:w="1399" w:type="dxa"/>
            <w:tcBorders>
              <w:top w:val="nil"/>
              <w:left w:val="nil"/>
              <w:bottom w:val="single" w:sz="4" w:space="0" w:color="auto"/>
              <w:right w:val="nil"/>
            </w:tcBorders>
            <w:noWrap/>
            <w:vAlign w:val="bottom"/>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8 MST</w:t>
            </w:r>
          </w:p>
        </w:tc>
      </w:tr>
      <w:tr w:rsidR="009B2BD0" w:rsidRPr="00DD758E" w:rsidTr="00D97258">
        <w:trPr>
          <w:trHeight w:val="227"/>
        </w:trPr>
        <w:tc>
          <w:tcPr>
            <w:tcW w:w="1908" w:type="dxa"/>
            <w:tcBorders>
              <w:top w:val="nil"/>
              <w:left w:val="nil"/>
              <w:bottom w:val="nil"/>
              <w:right w:val="nil"/>
            </w:tcBorders>
            <w:noWrap/>
            <w:vAlign w:val="bottom"/>
            <w:hideMark/>
          </w:tcPr>
          <w:p w:rsidR="009B2BD0" w:rsidRPr="00DD758E" w:rsidRDefault="009B2BD0" w:rsidP="00150245">
            <w:pPr>
              <w:spacing w:after="0" w:line="360" w:lineRule="auto"/>
              <w:rPr>
                <w:rFonts w:ascii="Times New Roman" w:hAnsi="Times New Roman"/>
                <w:color w:val="000000"/>
                <w:sz w:val="24"/>
                <w:szCs w:val="24"/>
              </w:rPr>
            </w:pPr>
            <w:r>
              <w:rPr>
                <w:rFonts w:ascii="Times New Roman" w:hAnsi="Times New Roman"/>
                <w:color w:val="000000"/>
                <w:sz w:val="24"/>
                <w:szCs w:val="24"/>
              </w:rPr>
              <w:t>Srikandi Putih</w:t>
            </w:r>
          </w:p>
        </w:tc>
        <w:tc>
          <w:tcPr>
            <w:tcW w:w="1418" w:type="dxa"/>
            <w:tcBorders>
              <w:top w:val="nil"/>
              <w:left w:val="nil"/>
              <w:bottom w:val="nil"/>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32,69 a</w:t>
            </w:r>
          </w:p>
        </w:tc>
        <w:tc>
          <w:tcPr>
            <w:tcW w:w="1417" w:type="dxa"/>
            <w:tcBorders>
              <w:top w:val="nil"/>
              <w:left w:val="nil"/>
              <w:bottom w:val="nil"/>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111,80 a</w:t>
            </w:r>
          </w:p>
        </w:tc>
        <w:tc>
          <w:tcPr>
            <w:tcW w:w="1418" w:type="dxa"/>
            <w:tcBorders>
              <w:top w:val="nil"/>
              <w:left w:val="nil"/>
              <w:bottom w:val="nil"/>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196,47 a</w:t>
            </w:r>
          </w:p>
        </w:tc>
        <w:tc>
          <w:tcPr>
            <w:tcW w:w="1399" w:type="dxa"/>
            <w:tcBorders>
              <w:top w:val="nil"/>
              <w:left w:val="nil"/>
              <w:bottom w:val="nil"/>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222,80 a</w:t>
            </w:r>
          </w:p>
        </w:tc>
      </w:tr>
      <w:tr w:rsidR="009B2BD0" w:rsidRPr="00DD758E" w:rsidTr="00D97258">
        <w:trPr>
          <w:trHeight w:val="227"/>
        </w:trPr>
        <w:tc>
          <w:tcPr>
            <w:tcW w:w="1908" w:type="dxa"/>
            <w:tcBorders>
              <w:top w:val="nil"/>
              <w:left w:val="nil"/>
              <w:bottom w:val="nil"/>
              <w:right w:val="nil"/>
            </w:tcBorders>
            <w:noWrap/>
            <w:vAlign w:val="bottom"/>
            <w:hideMark/>
          </w:tcPr>
          <w:p w:rsidR="009B2BD0" w:rsidRPr="00DD758E" w:rsidRDefault="009B2BD0" w:rsidP="00150245">
            <w:pPr>
              <w:spacing w:after="0" w:line="360" w:lineRule="auto"/>
              <w:rPr>
                <w:rFonts w:ascii="Times New Roman" w:hAnsi="Times New Roman"/>
                <w:color w:val="000000"/>
                <w:sz w:val="24"/>
                <w:szCs w:val="24"/>
              </w:rPr>
            </w:pPr>
            <w:r>
              <w:rPr>
                <w:rFonts w:ascii="Times New Roman" w:hAnsi="Times New Roman"/>
                <w:color w:val="000000"/>
                <w:sz w:val="24"/>
                <w:szCs w:val="24"/>
              </w:rPr>
              <w:t>Grogol</w:t>
            </w:r>
          </w:p>
        </w:tc>
        <w:tc>
          <w:tcPr>
            <w:tcW w:w="1418" w:type="dxa"/>
            <w:tcBorders>
              <w:top w:val="nil"/>
              <w:left w:val="nil"/>
              <w:bottom w:val="nil"/>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31,60 a</w:t>
            </w:r>
          </w:p>
        </w:tc>
        <w:tc>
          <w:tcPr>
            <w:tcW w:w="1417" w:type="dxa"/>
            <w:tcBorders>
              <w:top w:val="nil"/>
              <w:left w:val="nil"/>
              <w:bottom w:val="nil"/>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102,33 a</w:t>
            </w:r>
          </w:p>
        </w:tc>
        <w:tc>
          <w:tcPr>
            <w:tcW w:w="1418" w:type="dxa"/>
            <w:tcBorders>
              <w:top w:val="nil"/>
              <w:left w:val="nil"/>
              <w:bottom w:val="nil"/>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184,40 a</w:t>
            </w:r>
          </w:p>
        </w:tc>
        <w:tc>
          <w:tcPr>
            <w:tcW w:w="1399" w:type="dxa"/>
            <w:tcBorders>
              <w:top w:val="nil"/>
              <w:left w:val="nil"/>
              <w:bottom w:val="nil"/>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219,80 a</w:t>
            </w:r>
          </w:p>
        </w:tc>
      </w:tr>
      <w:tr w:rsidR="009B2BD0" w:rsidRPr="00DD758E" w:rsidTr="00D97258">
        <w:trPr>
          <w:trHeight w:val="227"/>
        </w:trPr>
        <w:tc>
          <w:tcPr>
            <w:tcW w:w="1908" w:type="dxa"/>
            <w:tcBorders>
              <w:top w:val="nil"/>
              <w:left w:val="nil"/>
              <w:bottom w:val="single" w:sz="4" w:space="0" w:color="auto"/>
              <w:right w:val="nil"/>
            </w:tcBorders>
            <w:noWrap/>
            <w:vAlign w:val="bottom"/>
            <w:hideMark/>
          </w:tcPr>
          <w:p w:rsidR="009B2BD0" w:rsidRPr="00DD758E" w:rsidRDefault="009B2BD0" w:rsidP="00150245">
            <w:pPr>
              <w:spacing w:after="0" w:line="360" w:lineRule="auto"/>
              <w:rPr>
                <w:rFonts w:ascii="Times New Roman" w:hAnsi="Times New Roman"/>
                <w:color w:val="000000"/>
                <w:sz w:val="24"/>
                <w:szCs w:val="24"/>
              </w:rPr>
            </w:pPr>
            <w:r>
              <w:rPr>
                <w:rFonts w:ascii="Times New Roman" w:hAnsi="Times New Roman"/>
                <w:color w:val="000000"/>
                <w:sz w:val="24"/>
                <w:szCs w:val="24"/>
              </w:rPr>
              <w:t>Kaliwiro</w:t>
            </w:r>
          </w:p>
        </w:tc>
        <w:tc>
          <w:tcPr>
            <w:tcW w:w="1418" w:type="dxa"/>
            <w:tcBorders>
              <w:top w:val="nil"/>
              <w:left w:val="nil"/>
              <w:bottom w:val="single" w:sz="4" w:space="0" w:color="auto"/>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32,80 a</w:t>
            </w:r>
          </w:p>
        </w:tc>
        <w:tc>
          <w:tcPr>
            <w:tcW w:w="1417" w:type="dxa"/>
            <w:tcBorders>
              <w:top w:val="nil"/>
              <w:left w:val="nil"/>
              <w:bottom w:val="single" w:sz="4" w:space="0" w:color="auto"/>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107,40 a</w:t>
            </w:r>
          </w:p>
        </w:tc>
        <w:tc>
          <w:tcPr>
            <w:tcW w:w="1418" w:type="dxa"/>
            <w:tcBorders>
              <w:top w:val="nil"/>
              <w:left w:val="nil"/>
              <w:bottom w:val="single" w:sz="4" w:space="0" w:color="auto"/>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182,80 a</w:t>
            </w:r>
          </w:p>
        </w:tc>
        <w:tc>
          <w:tcPr>
            <w:tcW w:w="1399" w:type="dxa"/>
            <w:tcBorders>
              <w:top w:val="nil"/>
              <w:left w:val="nil"/>
              <w:bottom w:val="single" w:sz="4" w:space="0" w:color="auto"/>
              <w:right w:val="nil"/>
            </w:tcBorders>
            <w:noWrap/>
            <w:vAlign w:val="center"/>
            <w:hideMark/>
          </w:tcPr>
          <w:p w:rsidR="009B2BD0" w:rsidRPr="00DD758E" w:rsidRDefault="009B2BD0" w:rsidP="00150245">
            <w:pPr>
              <w:spacing w:after="0" w:line="360" w:lineRule="auto"/>
              <w:jc w:val="center"/>
              <w:rPr>
                <w:rFonts w:ascii="Times New Roman" w:hAnsi="Times New Roman"/>
                <w:color w:val="000000"/>
                <w:sz w:val="24"/>
                <w:szCs w:val="24"/>
              </w:rPr>
            </w:pPr>
            <w:r w:rsidRPr="00DD758E">
              <w:rPr>
                <w:rFonts w:ascii="Times New Roman" w:hAnsi="Times New Roman"/>
                <w:color w:val="000000"/>
                <w:sz w:val="24"/>
                <w:szCs w:val="24"/>
              </w:rPr>
              <w:t>210,33 a</w:t>
            </w:r>
          </w:p>
        </w:tc>
      </w:tr>
    </w:tbl>
    <w:p w:rsidR="009B2BD0" w:rsidRPr="00D77EE9" w:rsidRDefault="009B2BD0" w:rsidP="00150245">
      <w:pPr>
        <w:spacing w:line="360" w:lineRule="auto"/>
        <w:ind w:left="1701" w:hanging="1341"/>
        <w:rPr>
          <w:rFonts w:ascii="Times New Roman" w:hAnsi="Times New Roman"/>
          <w:sz w:val="24"/>
          <w:szCs w:val="24"/>
        </w:rPr>
      </w:pPr>
      <w:proofErr w:type="gramStart"/>
      <w:r w:rsidRPr="00134690">
        <w:rPr>
          <w:rFonts w:ascii="Times New Roman" w:hAnsi="Times New Roman"/>
          <w:sz w:val="24"/>
          <w:szCs w:val="24"/>
        </w:rPr>
        <w:t>Keterangan :</w:t>
      </w:r>
      <w:proofErr w:type="gramEnd"/>
      <w:r w:rsidRPr="00134690">
        <w:rPr>
          <w:rFonts w:ascii="Times New Roman" w:hAnsi="Times New Roman"/>
          <w:sz w:val="24"/>
          <w:szCs w:val="24"/>
        </w:rPr>
        <w:t xml:space="preserve"> Nilai rerata dari yang diikuti notasi huruf yang sama pada suatu kolom menunjukan tidak beda nyata menurut uji F taraf 5%                                      </w:t>
      </w:r>
    </w:p>
    <w:p w:rsidR="009B2BD0" w:rsidRDefault="009B2BD0" w:rsidP="00150245">
      <w:pPr>
        <w:spacing w:after="0" w:line="360" w:lineRule="auto"/>
        <w:ind w:firstLine="720"/>
        <w:contextualSpacing/>
        <w:jc w:val="both"/>
        <w:rPr>
          <w:rFonts w:ascii="Times New Roman" w:hAnsi="Times New Roman"/>
          <w:sz w:val="24"/>
          <w:szCs w:val="24"/>
          <w:lang w:val="id-ID"/>
        </w:rPr>
      </w:pPr>
      <w:r>
        <w:rPr>
          <w:rFonts w:ascii="Times New Roman" w:hAnsi="Times New Roman"/>
          <w:sz w:val="24"/>
          <w:szCs w:val="24"/>
          <w:lang w:val="id-ID"/>
        </w:rPr>
        <w:t xml:space="preserve">Pertumbuhan tinggi tanaman jagung putih lokal terus mengalami kenaikan setiap minggunya. Memasuki minggu ke 4 setelah tanam, pertumbuhan yang dilihat dari </w:t>
      </w:r>
      <w:r>
        <w:rPr>
          <w:rFonts w:ascii="Times New Roman" w:hAnsi="Times New Roman"/>
          <w:sz w:val="24"/>
          <w:szCs w:val="24"/>
        </w:rPr>
        <w:t>variabel</w:t>
      </w:r>
      <w:r>
        <w:rPr>
          <w:rFonts w:ascii="Times New Roman" w:hAnsi="Times New Roman"/>
          <w:sz w:val="24"/>
          <w:szCs w:val="24"/>
          <w:lang w:val="id-ID"/>
        </w:rPr>
        <w:t xml:space="preserve"> tinggi tanaman sangat cepat. Hal ini dikarenakan pada umur 18-33 hari setelah tanam, tanaman jagung memasuki fase jumlah daun terbuka sempurna 6-10 yang dicirikan dengan pemanjangan batang meningkat dengan cepat</w:t>
      </w:r>
      <w:r>
        <w:rPr>
          <w:rFonts w:ascii="Times New Roman" w:hAnsi="Times New Roman"/>
          <w:sz w:val="24"/>
          <w:szCs w:val="24"/>
        </w:rPr>
        <w:t xml:space="preserve">. </w:t>
      </w:r>
    </w:p>
    <w:p w:rsidR="009B2BD0" w:rsidRPr="00624C0E" w:rsidRDefault="009B2BD0" w:rsidP="009B2BD0">
      <w:pPr>
        <w:spacing w:after="0" w:line="360" w:lineRule="auto"/>
        <w:ind w:firstLine="720"/>
        <w:contextualSpacing/>
        <w:jc w:val="both"/>
        <w:rPr>
          <w:rFonts w:ascii="Times New Roman" w:hAnsi="Times New Roman"/>
          <w:color w:val="000000"/>
          <w:sz w:val="24"/>
          <w:szCs w:val="24"/>
          <w:lang w:val="id-ID"/>
        </w:rPr>
      </w:pPr>
    </w:p>
    <w:p w:rsidR="009B2BD0" w:rsidRPr="001A4AF8" w:rsidRDefault="009B2BD0" w:rsidP="009B2BD0">
      <w:pPr>
        <w:pStyle w:val="ListParagraph"/>
        <w:numPr>
          <w:ilvl w:val="1"/>
          <w:numId w:val="6"/>
        </w:numPr>
        <w:spacing w:line="360" w:lineRule="auto"/>
        <w:rPr>
          <w:rFonts w:ascii="Times New Roman" w:hAnsi="Times New Roman"/>
          <w:b/>
          <w:sz w:val="24"/>
          <w:szCs w:val="24"/>
        </w:rPr>
      </w:pPr>
      <w:r w:rsidRPr="001A4AF8">
        <w:rPr>
          <w:rFonts w:ascii="Times New Roman" w:hAnsi="Times New Roman"/>
          <w:b/>
          <w:sz w:val="24"/>
          <w:szCs w:val="24"/>
        </w:rPr>
        <w:t>Jumlah daun (helai)</w:t>
      </w:r>
    </w:p>
    <w:p w:rsidR="009B2BD0" w:rsidRPr="00624C0E" w:rsidRDefault="009B2BD0" w:rsidP="009B2BD0">
      <w:pPr>
        <w:autoSpaceDE w:val="0"/>
        <w:autoSpaceDN w:val="0"/>
        <w:adjustRightInd w:val="0"/>
        <w:spacing w:after="0" w:line="276" w:lineRule="auto"/>
        <w:ind w:left="851" w:hanging="851"/>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 xml:space="preserve">Tabel </w:t>
      </w:r>
      <w:r w:rsidRPr="00624C0E">
        <w:rPr>
          <w:rFonts w:ascii="Times New Roman" w:hAnsi="Times New Roman"/>
          <w:color w:val="000000"/>
          <w:sz w:val="24"/>
          <w:szCs w:val="24"/>
        </w:rPr>
        <w:t xml:space="preserve">2. Rerata jumlah daun beberapa aksesi jagung putih </w:t>
      </w:r>
      <w:proofErr w:type="gramStart"/>
      <w:r w:rsidRPr="00624C0E">
        <w:rPr>
          <w:rFonts w:ascii="Times New Roman" w:hAnsi="Times New Roman"/>
          <w:color w:val="000000"/>
          <w:sz w:val="24"/>
          <w:szCs w:val="24"/>
        </w:rPr>
        <w:t>lokal  pada</w:t>
      </w:r>
      <w:proofErr w:type="gramEnd"/>
      <w:r w:rsidRPr="00624C0E">
        <w:rPr>
          <w:rFonts w:ascii="Times New Roman" w:hAnsi="Times New Roman"/>
          <w:color w:val="000000"/>
          <w:sz w:val="24"/>
          <w:szCs w:val="24"/>
        </w:rPr>
        <w:t xml:space="preserve">  </w:t>
      </w:r>
      <w:r w:rsidRPr="00624C0E">
        <w:rPr>
          <w:rFonts w:ascii="Times New Roman" w:hAnsi="Times New Roman"/>
          <w:color w:val="000000"/>
          <w:sz w:val="24"/>
          <w:szCs w:val="24"/>
          <w:lang w:val="id-ID"/>
        </w:rPr>
        <w:t>2, 4, 6, dan 8</w:t>
      </w:r>
      <w:r w:rsidRPr="00624C0E">
        <w:rPr>
          <w:rFonts w:ascii="Times New Roman" w:hAnsi="Times New Roman"/>
          <w:color w:val="000000"/>
          <w:sz w:val="24"/>
          <w:szCs w:val="24"/>
        </w:rPr>
        <w:t xml:space="preserve"> minggu setelah tanam.</w:t>
      </w:r>
    </w:p>
    <w:tbl>
      <w:tblPr>
        <w:tblW w:w="7920" w:type="dxa"/>
        <w:tblInd w:w="108" w:type="dxa"/>
        <w:tblLook w:val="04A0" w:firstRow="1" w:lastRow="0" w:firstColumn="1" w:lastColumn="0" w:noHBand="0" w:noVBand="1"/>
      </w:tblPr>
      <w:tblGrid>
        <w:gridCol w:w="1701"/>
        <w:gridCol w:w="1701"/>
        <w:gridCol w:w="1701"/>
        <w:gridCol w:w="1560"/>
        <w:gridCol w:w="1257"/>
      </w:tblGrid>
      <w:tr w:rsidR="009B2BD0" w:rsidRPr="00134690" w:rsidTr="00D97258">
        <w:trPr>
          <w:trHeight w:val="170"/>
        </w:trPr>
        <w:tc>
          <w:tcPr>
            <w:tcW w:w="1701" w:type="dxa"/>
            <w:vMerge w:val="restart"/>
            <w:tcBorders>
              <w:top w:val="single" w:sz="4" w:space="0" w:color="auto"/>
              <w:left w:val="nil"/>
              <w:bottom w:val="single" w:sz="4" w:space="0" w:color="000000"/>
              <w:right w:val="nil"/>
            </w:tcBorders>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Macam aksesi</w:t>
            </w:r>
          </w:p>
        </w:tc>
        <w:tc>
          <w:tcPr>
            <w:tcW w:w="6219" w:type="dxa"/>
            <w:gridSpan w:val="4"/>
            <w:tcBorders>
              <w:top w:val="single" w:sz="4" w:space="0" w:color="auto"/>
              <w:left w:val="nil"/>
              <w:bottom w:val="single" w:sz="4" w:space="0" w:color="auto"/>
              <w:right w:val="nil"/>
            </w:tcBorders>
            <w:vAlign w:val="bottom"/>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Jumlah daun (helai)</w:t>
            </w:r>
          </w:p>
        </w:tc>
      </w:tr>
      <w:tr w:rsidR="009B2BD0" w:rsidRPr="00134690" w:rsidTr="00D97258">
        <w:trPr>
          <w:trHeight w:val="170"/>
        </w:trPr>
        <w:tc>
          <w:tcPr>
            <w:tcW w:w="1701" w:type="dxa"/>
            <w:vMerge/>
            <w:tcBorders>
              <w:top w:val="single" w:sz="4" w:space="0" w:color="auto"/>
              <w:left w:val="nil"/>
              <w:bottom w:val="single" w:sz="4" w:space="0" w:color="000000"/>
              <w:right w:val="nil"/>
            </w:tcBorders>
            <w:vAlign w:val="center"/>
            <w:hideMark/>
          </w:tcPr>
          <w:p w:rsidR="009B2BD0" w:rsidRPr="00134690" w:rsidRDefault="009B2BD0" w:rsidP="004C6DD7">
            <w:pPr>
              <w:spacing w:after="0" w:line="240" w:lineRule="auto"/>
              <w:rPr>
                <w:rFonts w:ascii="Times New Roman" w:hAnsi="Times New Roman"/>
                <w:color w:val="000000"/>
                <w:sz w:val="24"/>
                <w:szCs w:val="24"/>
              </w:rPr>
            </w:pPr>
          </w:p>
        </w:tc>
        <w:tc>
          <w:tcPr>
            <w:tcW w:w="1701" w:type="dxa"/>
            <w:tcBorders>
              <w:top w:val="nil"/>
              <w:left w:val="nil"/>
              <w:bottom w:val="single" w:sz="4" w:space="0" w:color="auto"/>
              <w:right w:val="nil"/>
            </w:tcBorders>
            <w:noWrap/>
            <w:vAlign w:val="bottom"/>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 xml:space="preserve">2 </w:t>
            </w:r>
            <w:r>
              <w:rPr>
                <w:rFonts w:ascii="Times New Roman" w:hAnsi="Times New Roman"/>
                <w:color w:val="000000"/>
                <w:sz w:val="24"/>
                <w:szCs w:val="24"/>
              </w:rPr>
              <w:t>mst</w:t>
            </w:r>
          </w:p>
        </w:tc>
        <w:tc>
          <w:tcPr>
            <w:tcW w:w="1701" w:type="dxa"/>
            <w:tcBorders>
              <w:top w:val="nil"/>
              <w:left w:val="nil"/>
              <w:bottom w:val="single" w:sz="4" w:space="0" w:color="auto"/>
              <w:right w:val="nil"/>
            </w:tcBorders>
            <w:noWrap/>
            <w:vAlign w:val="bottom"/>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 xml:space="preserve">4 </w:t>
            </w:r>
            <w:r>
              <w:rPr>
                <w:rFonts w:ascii="Times New Roman" w:hAnsi="Times New Roman"/>
                <w:color w:val="000000"/>
                <w:sz w:val="24"/>
                <w:szCs w:val="24"/>
              </w:rPr>
              <w:t>mst</w:t>
            </w:r>
          </w:p>
        </w:tc>
        <w:tc>
          <w:tcPr>
            <w:tcW w:w="1560" w:type="dxa"/>
            <w:tcBorders>
              <w:top w:val="nil"/>
              <w:left w:val="nil"/>
              <w:bottom w:val="single" w:sz="4" w:space="0" w:color="auto"/>
              <w:right w:val="nil"/>
            </w:tcBorders>
            <w:noWrap/>
            <w:vAlign w:val="bottom"/>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 xml:space="preserve">6 </w:t>
            </w:r>
            <w:r>
              <w:rPr>
                <w:rFonts w:ascii="Times New Roman" w:hAnsi="Times New Roman"/>
                <w:color w:val="000000"/>
                <w:sz w:val="24"/>
                <w:szCs w:val="24"/>
              </w:rPr>
              <w:t>mst</w:t>
            </w:r>
          </w:p>
        </w:tc>
        <w:tc>
          <w:tcPr>
            <w:tcW w:w="1257" w:type="dxa"/>
            <w:tcBorders>
              <w:top w:val="nil"/>
              <w:left w:val="nil"/>
              <w:bottom w:val="single" w:sz="4" w:space="0" w:color="auto"/>
              <w:right w:val="nil"/>
            </w:tcBorders>
            <w:noWrap/>
            <w:vAlign w:val="bottom"/>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 xml:space="preserve">8 </w:t>
            </w:r>
            <w:r>
              <w:rPr>
                <w:rFonts w:ascii="Times New Roman" w:hAnsi="Times New Roman"/>
                <w:color w:val="000000"/>
                <w:sz w:val="24"/>
                <w:szCs w:val="24"/>
              </w:rPr>
              <w:t>mst</w:t>
            </w:r>
          </w:p>
        </w:tc>
      </w:tr>
      <w:tr w:rsidR="009B2BD0" w:rsidRPr="00134690" w:rsidTr="00D97258">
        <w:trPr>
          <w:trHeight w:val="170"/>
        </w:trPr>
        <w:tc>
          <w:tcPr>
            <w:tcW w:w="1701" w:type="dxa"/>
            <w:tcBorders>
              <w:top w:val="nil"/>
              <w:left w:val="nil"/>
              <w:bottom w:val="nil"/>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Srikandi Putih</w:t>
            </w:r>
          </w:p>
        </w:tc>
        <w:tc>
          <w:tcPr>
            <w:tcW w:w="1701" w:type="dxa"/>
            <w:tcBorders>
              <w:top w:val="nil"/>
              <w:left w:val="nil"/>
              <w:bottom w:val="nil"/>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5,00 a</w:t>
            </w:r>
          </w:p>
        </w:tc>
        <w:tc>
          <w:tcPr>
            <w:tcW w:w="1701" w:type="dxa"/>
            <w:tcBorders>
              <w:top w:val="nil"/>
              <w:left w:val="nil"/>
              <w:bottom w:val="nil"/>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8,00 a</w:t>
            </w:r>
          </w:p>
        </w:tc>
        <w:tc>
          <w:tcPr>
            <w:tcW w:w="1560" w:type="dxa"/>
            <w:tcBorders>
              <w:top w:val="nil"/>
              <w:left w:val="nil"/>
              <w:bottom w:val="nil"/>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10,2 a</w:t>
            </w:r>
          </w:p>
        </w:tc>
        <w:tc>
          <w:tcPr>
            <w:tcW w:w="1257" w:type="dxa"/>
            <w:tcBorders>
              <w:top w:val="nil"/>
              <w:left w:val="nil"/>
              <w:bottom w:val="nil"/>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11,73 a</w:t>
            </w:r>
          </w:p>
        </w:tc>
      </w:tr>
      <w:tr w:rsidR="009B2BD0" w:rsidRPr="00134690" w:rsidTr="00D97258">
        <w:trPr>
          <w:trHeight w:val="170"/>
        </w:trPr>
        <w:tc>
          <w:tcPr>
            <w:tcW w:w="1701" w:type="dxa"/>
            <w:tcBorders>
              <w:top w:val="nil"/>
              <w:left w:val="nil"/>
              <w:bottom w:val="nil"/>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Grogol</w:t>
            </w:r>
          </w:p>
        </w:tc>
        <w:tc>
          <w:tcPr>
            <w:tcW w:w="1701" w:type="dxa"/>
            <w:tcBorders>
              <w:top w:val="nil"/>
              <w:left w:val="nil"/>
              <w:bottom w:val="nil"/>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5,27 a</w:t>
            </w:r>
          </w:p>
        </w:tc>
        <w:tc>
          <w:tcPr>
            <w:tcW w:w="1701" w:type="dxa"/>
            <w:tcBorders>
              <w:top w:val="nil"/>
              <w:left w:val="nil"/>
              <w:bottom w:val="nil"/>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7,53 a</w:t>
            </w:r>
          </w:p>
        </w:tc>
        <w:tc>
          <w:tcPr>
            <w:tcW w:w="1560" w:type="dxa"/>
            <w:tcBorders>
              <w:top w:val="nil"/>
              <w:left w:val="nil"/>
              <w:bottom w:val="nil"/>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10,0 a</w:t>
            </w:r>
          </w:p>
        </w:tc>
        <w:tc>
          <w:tcPr>
            <w:tcW w:w="1257" w:type="dxa"/>
            <w:tcBorders>
              <w:top w:val="nil"/>
              <w:left w:val="nil"/>
              <w:bottom w:val="nil"/>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11,47 a</w:t>
            </w:r>
          </w:p>
        </w:tc>
      </w:tr>
      <w:tr w:rsidR="009B2BD0" w:rsidRPr="00134690" w:rsidTr="00D97258">
        <w:trPr>
          <w:trHeight w:val="170"/>
        </w:trPr>
        <w:tc>
          <w:tcPr>
            <w:tcW w:w="1701" w:type="dxa"/>
            <w:tcBorders>
              <w:top w:val="nil"/>
              <w:left w:val="nil"/>
              <w:bottom w:val="single" w:sz="4" w:space="0" w:color="auto"/>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Kaliwiro</w:t>
            </w:r>
          </w:p>
        </w:tc>
        <w:tc>
          <w:tcPr>
            <w:tcW w:w="1701" w:type="dxa"/>
            <w:tcBorders>
              <w:top w:val="nil"/>
              <w:left w:val="nil"/>
              <w:bottom w:val="single" w:sz="4" w:space="0" w:color="auto"/>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5,07 a</w:t>
            </w:r>
          </w:p>
        </w:tc>
        <w:tc>
          <w:tcPr>
            <w:tcW w:w="1701" w:type="dxa"/>
            <w:tcBorders>
              <w:top w:val="nil"/>
              <w:left w:val="nil"/>
              <w:bottom w:val="single" w:sz="4" w:space="0" w:color="auto"/>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7,53 a</w:t>
            </w:r>
          </w:p>
        </w:tc>
        <w:tc>
          <w:tcPr>
            <w:tcW w:w="1560" w:type="dxa"/>
            <w:tcBorders>
              <w:top w:val="nil"/>
              <w:left w:val="nil"/>
              <w:bottom w:val="single" w:sz="4" w:space="0" w:color="auto"/>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9,67 a</w:t>
            </w:r>
          </w:p>
        </w:tc>
        <w:tc>
          <w:tcPr>
            <w:tcW w:w="1257" w:type="dxa"/>
            <w:tcBorders>
              <w:top w:val="nil"/>
              <w:left w:val="nil"/>
              <w:bottom w:val="single" w:sz="4" w:space="0" w:color="auto"/>
              <w:right w:val="nil"/>
            </w:tcBorders>
            <w:noWrap/>
            <w:vAlign w:val="center"/>
            <w:hideMark/>
          </w:tcPr>
          <w:p w:rsidR="009B2BD0" w:rsidRPr="00134690" w:rsidRDefault="009B2BD0" w:rsidP="004C6DD7">
            <w:pPr>
              <w:spacing w:after="0" w:line="240" w:lineRule="auto"/>
              <w:jc w:val="center"/>
              <w:rPr>
                <w:rFonts w:ascii="Times New Roman" w:hAnsi="Times New Roman"/>
                <w:color w:val="000000"/>
                <w:sz w:val="24"/>
                <w:szCs w:val="24"/>
              </w:rPr>
            </w:pPr>
            <w:r w:rsidRPr="00134690">
              <w:rPr>
                <w:rFonts w:ascii="Times New Roman" w:hAnsi="Times New Roman"/>
                <w:color w:val="000000"/>
                <w:sz w:val="24"/>
                <w:szCs w:val="24"/>
              </w:rPr>
              <w:t>11,0 a</w:t>
            </w:r>
          </w:p>
        </w:tc>
      </w:tr>
    </w:tbl>
    <w:p w:rsidR="009B2BD0" w:rsidRDefault="009B2BD0" w:rsidP="00D97258">
      <w:pPr>
        <w:spacing w:line="240" w:lineRule="auto"/>
        <w:ind w:left="1418" w:hanging="1418"/>
        <w:rPr>
          <w:rFonts w:ascii="Times New Roman" w:hAnsi="Times New Roman"/>
          <w:sz w:val="24"/>
          <w:szCs w:val="24"/>
        </w:rPr>
      </w:pPr>
      <w:proofErr w:type="gramStart"/>
      <w:r w:rsidRPr="00134690">
        <w:rPr>
          <w:rFonts w:ascii="Times New Roman" w:hAnsi="Times New Roman"/>
          <w:sz w:val="24"/>
          <w:szCs w:val="24"/>
        </w:rPr>
        <w:t>Keterangan :</w:t>
      </w:r>
      <w:proofErr w:type="gramEnd"/>
      <w:r w:rsidRPr="00134690">
        <w:rPr>
          <w:rFonts w:ascii="Times New Roman" w:hAnsi="Times New Roman"/>
          <w:sz w:val="24"/>
          <w:szCs w:val="24"/>
        </w:rPr>
        <w:t xml:space="preserve"> Nilai rerata dari yang diikuti notasi huruf yang sama pada suatu kolom menunjukan tidak bed</w:t>
      </w:r>
      <w:r>
        <w:rPr>
          <w:rFonts w:ascii="Times New Roman" w:hAnsi="Times New Roman"/>
          <w:sz w:val="24"/>
          <w:szCs w:val="24"/>
        </w:rPr>
        <w:t xml:space="preserve">a nyata menurut uji F taraf 5% </w:t>
      </w:r>
    </w:p>
    <w:p w:rsidR="009B2BD0" w:rsidRDefault="009B2BD0" w:rsidP="00D97258">
      <w:pPr>
        <w:spacing w:line="360" w:lineRule="auto"/>
        <w:jc w:val="both"/>
        <w:rPr>
          <w:rFonts w:ascii="Times New Roman" w:hAnsi="Times New Roman"/>
          <w:sz w:val="24"/>
          <w:szCs w:val="24"/>
        </w:rPr>
      </w:pPr>
      <w:r w:rsidRPr="00624C0E">
        <w:rPr>
          <w:rFonts w:ascii="Times New Roman" w:hAnsi="Times New Roman"/>
          <w:color w:val="000000"/>
          <w:sz w:val="24"/>
          <w:szCs w:val="24"/>
        </w:rPr>
        <w:t xml:space="preserve">Berdasarkan </w:t>
      </w:r>
      <w:r w:rsidRPr="00624C0E">
        <w:rPr>
          <w:rFonts w:ascii="Times New Roman" w:hAnsi="Times New Roman"/>
          <w:color w:val="000000"/>
          <w:sz w:val="24"/>
          <w:szCs w:val="24"/>
          <w:lang w:val="id-ID"/>
        </w:rPr>
        <w:t xml:space="preserve">hasil </w:t>
      </w:r>
      <w:r>
        <w:rPr>
          <w:rFonts w:ascii="Times New Roman" w:hAnsi="Times New Roman"/>
          <w:color w:val="000000"/>
          <w:sz w:val="24"/>
          <w:szCs w:val="24"/>
        </w:rPr>
        <w:t xml:space="preserve">sidik </w:t>
      </w:r>
      <w:r w:rsidRPr="00624C0E">
        <w:rPr>
          <w:rFonts w:ascii="Times New Roman" w:hAnsi="Times New Roman"/>
          <w:color w:val="000000"/>
          <w:sz w:val="24"/>
          <w:szCs w:val="24"/>
          <w:lang w:val="id-ID"/>
        </w:rPr>
        <w:t>ragam taraf 5</w:t>
      </w:r>
      <w:proofErr w:type="gramStart"/>
      <w:r w:rsidRPr="00624C0E">
        <w:rPr>
          <w:rFonts w:ascii="Times New Roman" w:hAnsi="Times New Roman"/>
          <w:color w:val="000000"/>
          <w:sz w:val="24"/>
          <w:szCs w:val="24"/>
          <w:lang w:val="id-ID"/>
        </w:rPr>
        <w:t xml:space="preserve">% </w:t>
      </w:r>
      <w:r>
        <w:rPr>
          <w:rFonts w:ascii="Times New Roman" w:hAnsi="Times New Roman"/>
          <w:color w:val="000000"/>
          <w:sz w:val="24"/>
          <w:szCs w:val="24"/>
        </w:rPr>
        <w:t xml:space="preserve"> </w:t>
      </w:r>
      <w:r>
        <w:rPr>
          <w:rFonts w:ascii="Times New Roman" w:hAnsi="Times New Roman"/>
          <w:color w:val="000000"/>
          <w:sz w:val="24"/>
          <w:szCs w:val="24"/>
          <w:lang w:val="id-ID"/>
        </w:rPr>
        <w:t>(</w:t>
      </w:r>
      <w:proofErr w:type="gramEnd"/>
      <w:r>
        <w:rPr>
          <w:rFonts w:ascii="Times New Roman" w:hAnsi="Times New Roman"/>
          <w:color w:val="000000"/>
          <w:sz w:val="24"/>
          <w:szCs w:val="24"/>
          <w:lang w:val="id-ID"/>
        </w:rPr>
        <w:t>Lampiran 4</w:t>
      </w:r>
      <w:r>
        <w:rPr>
          <w:rFonts w:ascii="Times New Roman" w:hAnsi="Times New Roman"/>
          <w:color w:val="000000"/>
          <w:sz w:val="24"/>
          <w:szCs w:val="24"/>
        </w:rPr>
        <w:t xml:space="preserve">) </w:t>
      </w:r>
      <w:r w:rsidRPr="00624C0E">
        <w:rPr>
          <w:rFonts w:ascii="Times New Roman" w:hAnsi="Times New Roman"/>
          <w:color w:val="000000"/>
          <w:sz w:val="24"/>
          <w:szCs w:val="24"/>
          <w:lang w:val="id-ID"/>
        </w:rPr>
        <w:t xml:space="preserve">terlihat bahwa jumlah daun  tidak terdapat perbedaan yang nyata antar </w:t>
      </w:r>
      <w:r>
        <w:rPr>
          <w:rFonts w:ascii="Times New Roman" w:hAnsi="Times New Roman"/>
          <w:color w:val="000000"/>
          <w:sz w:val="24"/>
          <w:szCs w:val="24"/>
        </w:rPr>
        <w:t>aksesi</w:t>
      </w:r>
      <w:r w:rsidRPr="00624C0E">
        <w:rPr>
          <w:rFonts w:ascii="Times New Roman" w:hAnsi="Times New Roman"/>
          <w:color w:val="000000"/>
          <w:sz w:val="24"/>
          <w:szCs w:val="24"/>
          <w:lang w:val="id-ID"/>
        </w:rPr>
        <w:t xml:space="preserve"> pada umur 2, 4, 6, dan 8 mst</w:t>
      </w:r>
      <w:r>
        <w:rPr>
          <w:rFonts w:ascii="Times New Roman" w:hAnsi="Times New Roman"/>
          <w:color w:val="000000"/>
          <w:sz w:val="24"/>
          <w:szCs w:val="24"/>
        </w:rPr>
        <w:t xml:space="preserve">. </w:t>
      </w:r>
      <w:r w:rsidRPr="00624C0E">
        <w:rPr>
          <w:rFonts w:ascii="Times New Roman" w:hAnsi="Times New Roman"/>
          <w:color w:val="000000"/>
          <w:sz w:val="24"/>
          <w:szCs w:val="24"/>
          <w:lang w:val="id-ID"/>
        </w:rPr>
        <w:t xml:space="preserve">. Perkembangan tinggi tanaman berbagai </w:t>
      </w:r>
      <w:r>
        <w:rPr>
          <w:rFonts w:ascii="Times New Roman" w:hAnsi="Times New Roman"/>
          <w:color w:val="000000"/>
          <w:sz w:val="24"/>
          <w:szCs w:val="24"/>
        </w:rPr>
        <w:t>aksesi</w:t>
      </w:r>
      <w:r w:rsidRPr="00624C0E">
        <w:rPr>
          <w:rFonts w:ascii="Times New Roman" w:hAnsi="Times New Roman"/>
          <w:color w:val="000000"/>
          <w:sz w:val="24"/>
          <w:szCs w:val="24"/>
        </w:rPr>
        <w:t xml:space="preserve"> </w:t>
      </w:r>
      <w:r w:rsidRPr="00624C0E">
        <w:rPr>
          <w:rFonts w:ascii="Times New Roman" w:hAnsi="Times New Roman"/>
          <w:color w:val="000000"/>
          <w:sz w:val="24"/>
          <w:szCs w:val="24"/>
          <w:lang w:val="id-ID"/>
        </w:rPr>
        <w:t xml:space="preserve">umur 2, 4, 6, dan 8 mst dapat dilihat pada Tabel </w:t>
      </w:r>
      <w:r w:rsidRPr="00624C0E">
        <w:rPr>
          <w:rFonts w:ascii="Times New Roman" w:hAnsi="Times New Roman"/>
          <w:color w:val="000000"/>
          <w:sz w:val="24"/>
          <w:szCs w:val="24"/>
        </w:rPr>
        <w:t>2.</w:t>
      </w:r>
    </w:p>
    <w:p w:rsidR="009B2BD0" w:rsidRPr="009856BF" w:rsidRDefault="009B2BD0" w:rsidP="00D97258">
      <w:pPr>
        <w:spacing w:line="360" w:lineRule="auto"/>
        <w:jc w:val="both"/>
        <w:rPr>
          <w:rFonts w:ascii="Times New Roman" w:hAnsi="Times New Roman"/>
          <w:sz w:val="24"/>
          <w:szCs w:val="24"/>
        </w:rPr>
      </w:pPr>
      <w:r w:rsidRPr="00624C0E">
        <w:rPr>
          <w:rFonts w:ascii="Times New Roman" w:hAnsi="Times New Roman"/>
          <w:color w:val="000000"/>
          <w:sz w:val="24"/>
          <w:szCs w:val="24"/>
          <w:lang w:val="id-ID"/>
        </w:rPr>
        <w:t xml:space="preserve">Berdasarkan </w:t>
      </w:r>
      <w:r w:rsidRPr="00624C0E">
        <w:rPr>
          <w:rFonts w:ascii="Times New Roman" w:hAnsi="Times New Roman"/>
          <w:color w:val="000000"/>
          <w:sz w:val="24"/>
          <w:szCs w:val="24"/>
        </w:rPr>
        <w:t xml:space="preserve"> hasil yang diatas</w:t>
      </w:r>
      <w:r w:rsidRPr="00624C0E">
        <w:rPr>
          <w:rFonts w:ascii="Times New Roman" w:hAnsi="Times New Roman"/>
          <w:color w:val="000000"/>
          <w:sz w:val="24"/>
          <w:szCs w:val="24"/>
          <w:lang w:val="id-ID"/>
        </w:rPr>
        <w:t xml:space="preserve">, pertumbuhan daun pada tanaman jagung putih lokal setiap minggu nya mengalami peningkatan, walaupun pada   tanaman saat umur 4 </w:t>
      </w:r>
      <w:r w:rsidRPr="00624C0E">
        <w:rPr>
          <w:rFonts w:ascii="Times New Roman" w:hAnsi="Times New Roman"/>
          <w:color w:val="000000"/>
          <w:sz w:val="24"/>
          <w:szCs w:val="24"/>
        </w:rPr>
        <w:t>mst</w:t>
      </w:r>
      <w:r w:rsidRPr="00624C0E">
        <w:rPr>
          <w:rFonts w:ascii="Times New Roman" w:hAnsi="Times New Roman"/>
          <w:color w:val="000000"/>
          <w:sz w:val="24"/>
          <w:szCs w:val="24"/>
          <w:lang w:val="id-ID"/>
        </w:rPr>
        <w:t xml:space="preserve"> hingga 6 </w:t>
      </w:r>
      <w:r w:rsidRPr="00624C0E">
        <w:rPr>
          <w:rFonts w:ascii="Times New Roman" w:hAnsi="Times New Roman"/>
          <w:color w:val="000000"/>
          <w:sz w:val="24"/>
          <w:szCs w:val="24"/>
        </w:rPr>
        <w:t>mst</w:t>
      </w:r>
      <w:r w:rsidRPr="00624C0E">
        <w:rPr>
          <w:rFonts w:ascii="Times New Roman" w:hAnsi="Times New Roman"/>
          <w:color w:val="000000"/>
          <w:sz w:val="24"/>
          <w:szCs w:val="24"/>
          <w:lang w:val="id-ID"/>
        </w:rPr>
        <w:t xml:space="preserve">  mengalami peningkatan yang cukup signifikan. </w:t>
      </w:r>
      <w:r>
        <w:rPr>
          <w:rFonts w:ascii="Times New Roman" w:hAnsi="Times New Roman"/>
          <w:sz w:val="24"/>
          <w:szCs w:val="24"/>
          <w:lang w:val="id-ID"/>
        </w:rPr>
        <w:t>Pada minggu ke-6, tanaman jagung mulai memasuki fase vegetatif maksimal, hal ini menyebabkan jumlah daun mulai konstan.</w:t>
      </w:r>
    </w:p>
    <w:p w:rsidR="009B2BD0" w:rsidRDefault="009B2BD0" w:rsidP="00150245">
      <w:pPr>
        <w:autoSpaceDE w:val="0"/>
        <w:autoSpaceDN w:val="0"/>
        <w:adjustRightInd w:val="0"/>
        <w:spacing w:after="0" w:line="360" w:lineRule="auto"/>
        <w:contextualSpacing/>
        <w:jc w:val="both"/>
        <w:rPr>
          <w:rFonts w:ascii="Times New Roman" w:hAnsi="Times New Roman"/>
          <w:b/>
          <w:sz w:val="24"/>
          <w:szCs w:val="24"/>
        </w:rPr>
      </w:pPr>
      <w:r>
        <w:rPr>
          <w:rFonts w:ascii="Times New Roman" w:hAnsi="Times New Roman"/>
          <w:b/>
          <w:sz w:val="24"/>
          <w:szCs w:val="24"/>
        </w:rPr>
        <w:t xml:space="preserve">c. Diameter batang (mm)         </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Pr>
          <w:rFonts w:ascii="Times New Roman" w:hAnsi="Times New Roman"/>
          <w:b/>
          <w:sz w:val="24"/>
          <w:szCs w:val="24"/>
        </w:rPr>
        <w:t xml:space="preserve">       </w:t>
      </w:r>
      <w:r w:rsidRPr="00624C0E">
        <w:rPr>
          <w:rFonts w:ascii="Times New Roman" w:hAnsi="Times New Roman"/>
          <w:color w:val="000000"/>
          <w:sz w:val="24"/>
          <w:szCs w:val="24"/>
        </w:rPr>
        <w:t xml:space="preserve">Berdasarkan </w:t>
      </w:r>
      <w:r w:rsidRPr="00624C0E">
        <w:rPr>
          <w:rFonts w:ascii="Times New Roman" w:hAnsi="Times New Roman"/>
          <w:color w:val="000000"/>
          <w:sz w:val="24"/>
          <w:szCs w:val="24"/>
          <w:lang w:val="id-ID"/>
        </w:rPr>
        <w:t xml:space="preserve">hasil sidik ragam DMRT uji taraf 5% terlihat bahwa diameter batang   tidak terdapat perbedaan yang nyata antar </w:t>
      </w:r>
      <w:r>
        <w:rPr>
          <w:rFonts w:ascii="Times New Roman" w:hAnsi="Times New Roman"/>
          <w:color w:val="000000"/>
          <w:sz w:val="24"/>
          <w:szCs w:val="24"/>
        </w:rPr>
        <w:t>aksesi</w:t>
      </w:r>
      <w:r w:rsidRPr="00624C0E">
        <w:rPr>
          <w:rFonts w:ascii="Times New Roman" w:hAnsi="Times New Roman"/>
          <w:color w:val="000000"/>
          <w:sz w:val="24"/>
          <w:szCs w:val="24"/>
          <w:lang w:val="id-ID"/>
        </w:rPr>
        <w:t xml:space="preserve"> pada umur 2, 4, 6, dan 8 </w:t>
      </w:r>
      <w:proofErr w:type="gramStart"/>
      <w:r w:rsidRPr="00624C0E">
        <w:rPr>
          <w:rFonts w:ascii="Times New Roman" w:hAnsi="Times New Roman"/>
          <w:color w:val="000000"/>
          <w:sz w:val="24"/>
          <w:szCs w:val="24"/>
          <w:lang w:val="id-ID"/>
        </w:rPr>
        <w:t>mst</w:t>
      </w:r>
      <w:proofErr w:type="gramEnd"/>
      <w:r>
        <w:rPr>
          <w:rFonts w:ascii="Times New Roman" w:hAnsi="Times New Roman"/>
          <w:color w:val="000000"/>
          <w:sz w:val="24"/>
          <w:szCs w:val="24"/>
        </w:rPr>
        <w:t xml:space="preserve"> (Lampiran</w:t>
      </w:r>
      <w:r>
        <w:rPr>
          <w:rFonts w:ascii="Times New Roman" w:hAnsi="Times New Roman"/>
          <w:color w:val="000000"/>
          <w:sz w:val="24"/>
          <w:szCs w:val="24"/>
          <w:lang w:val="id-ID"/>
        </w:rPr>
        <w:t xml:space="preserve"> 5</w:t>
      </w:r>
      <w:r>
        <w:rPr>
          <w:rFonts w:ascii="Times New Roman" w:hAnsi="Times New Roman"/>
          <w:color w:val="000000"/>
          <w:sz w:val="24"/>
          <w:szCs w:val="24"/>
        </w:rPr>
        <w:t xml:space="preserve">). </w:t>
      </w:r>
      <w:r w:rsidRPr="00624C0E">
        <w:rPr>
          <w:rFonts w:ascii="Times New Roman" w:hAnsi="Times New Roman"/>
          <w:color w:val="000000"/>
          <w:sz w:val="24"/>
          <w:szCs w:val="24"/>
          <w:lang w:val="id-ID"/>
        </w:rPr>
        <w:t>Perkembangan diameter</w:t>
      </w:r>
      <w:r w:rsidRPr="00624C0E">
        <w:rPr>
          <w:rFonts w:ascii="Times New Roman" w:hAnsi="Times New Roman"/>
          <w:color w:val="000000"/>
          <w:sz w:val="24"/>
          <w:szCs w:val="24"/>
        </w:rPr>
        <w:t xml:space="preserve"> batang </w:t>
      </w:r>
      <w:r w:rsidRPr="00624C0E">
        <w:rPr>
          <w:rFonts w:ascii="Times New Roman" w:hAnsi="Times New Roman"/>
          <w:color w:val="000000"/>
          <w:sz w:val="24"/>
          <w:szCs w:val="24"/>
          <w:lang w:val="id-ID"/>
        </w:rPr>
        <w:t xml:space="preserve"> berbagai </w:t>
      </w:r>
      <w:r>
        <w:rPr>
          <w:rFonts w:ascii="Times New Roman" w:hAnsi="Times New Roman"/>
          <w:color w:val="000000"/>
          <w:sz w:val="24"/>
          <w:szCs w:val="24"/>
        </w:rPr>
        <w:t xml:space="preserve">aksesi </w:t>
      </w:r>
      <w:r w:rsidRPr="00624C0E">
        <w:rPr>
          <w:rFonts w:ascii="Times New Roman" w:hAnsi="Times New Roman"/>
          <w:color w:val="000000"/>
          <w:sz w:val="24"/>
          <w:szCs w:val="24"/>
        </w:rPr>
        <w:t xml:space="preserve"> </w:t>
      </w:r>
      <w:r w:rsidRPr="00624C0E">
        <w:rPr>
          <w:rFonts w:ascii="Times New Roman" w:hAnsi="Times New Roman"/>
          <w:color w:val="000000"/>
          <w:sz w:val="24"/>
          <w:szCs w:val="24"/>
          <w:lang w:val="id-ID"/>
        </w:rPr>
        <w:t>umur 2, 4, 6, dan 8 mst</w:t>
      </w:r>
      <w:r>
        <w:rPr>
          <w:rFonts w:ascii="Times New Roman" w:hAnsi="Times New Roman"/>
          <w:color w:val="000000"/>
          <w:sz w:val="24"/>
          <w:szCs w:val="24"/>
        </w:rPr>
        <w:t xml:space="preserve"> tertera pada Tabel 3 berikut : </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 xml:space="preserve">Tabel </w:t>
      </w:r>
      <w:r w:rsidRPr="00624C0E">
        <w:rPr>
          <w:rFonts w:ascii="Times New Roman" w:hAnsi="Times New Roman"/>
          <w:color w:val="000000"/>
          <w:sz w:val="24"/>
          <w:szCs w:val="24"/>
        </w:rPr>
        <w:t xml:space="preserve">3. Rerata diameter batang beberapa aksesi jagung putih </w:t>
      </w:r>
      <w:proofErr w:type="gramStart"/>
      <w:r w:rsidRPr="00624C0E">
        <w:rPr>
          <w:rFonts w:ascii="Times New Roman" w:hAnsi="Times New Roman"/>
          <w:color w:val="000000"/>
          <w:sz w:val="24"/>
          <w:szCs w:val="24"/>
        </w:rPr>
        <w:t>lokal  pada</w:t>
      </w:r>
      <w:proofErr w:type="gramEnd"/>
      <w:r w:rsidRPr="00624C0E">
        <w:rPr>
          <w:rFonts w:ascii="Times New Roman" w:hAnsi="Times New Roman"/>
          <w:color w:val="000000"/>
          <w:sz w:val="24"/>
          <w:szCs w:val="24"/>
        </w:rPr>
        <w:t xml:space="preserve">   </w:t>
      </w:r>
      <w:r w:rsidRPr="00624C0E">
        <w:rPr>
          <w:rFonts w:ascii="Times New Roman" w:hAnsi="Times New Roman"/>
          <w:color w:val="000000"/>
          <w:sz w:val="24"/>
          <w:szCs w:val="24"/>
          <w:lang w:val="id-ID"/>
        </w:rPr>
        <w:t>2, 4, 6, dan 8</w:t>
      </w:r>
      <w:r w:rsidRPr="00624C0E">
        <w:rPr>
          <w:rFonts w:ascii="Times New Roman" w:hAnsi="Times New Roman"/>
          <w:color w:val="000000"/>
          <w:sz w:val="24"/>
          <w:szCs w:val="24"/>
        </w:rPr>
        <w:t xml:space="preserve"> </w:t>
      </w:r>
      <w:r>
        <w:rPr>
          <w:rFonts w:ascii="Times New Roman" w:hAnsi="Times New Roman"/>
          <w:color w:val="000000"/>
          <w:sz w:val="24"/>
          <w:szCs w:val="24"/>
        </w:rPr>
        <w:t xml:space="preserve">minggu setelah </w:t>
      </w:r>
      <w:r w:rsidRPr="00624C0E">
        <w:rPr>
          <w:rFonts w:ascii="Times New Roman" w:hAnsi="Times New Roman"/>
          <w:color w:val="000000"/>
          <w:sz w:val="24"/>
          <w:szCs w:val="24"/>
        </w:rPr>
        <w:t>tanam.</w:t>
      </w:r>
    </w:p>
    <w:tbl>
      <w:tblPr>
        <w:tblW w:w="8010" w:type="dxa"/>
        <w:tblInd w:w="108" w:type="dxa"/>
        <w:tblLook w:val="04A0" w:firstRow="1" w:lastRow="0" w:firstColumn="1" w:lastColumn="0" w:noHBand="0" w:noVBand="1"/>
      </w:tblPr>
      <w:tblGrid>
        <w:gridCol w:w="2552"/>
        <w:gridCol w:w="1276"/>
        <w:gridCol w:w="1417"/>
        <w:gridCol w:w="1559"/>
        <w:gridCol w:w="1206"/>
      </w:tblGrid>
      <w:tr w:rsidR="009B2BD0" w:rsidRPr="00134690" w:rsidTr="00D97258">
        <w:trPr>
          <w:trHeight w:val="113"/>
        </w:trPr>
        <w:tc>
          <w:tcPr>
            <w:tcW w:w="2552" w:type="dxa"/>
            <w:vMerge w:val="restart"/>
            <w:tcBorders>
              <w:top w:val="single" w:sz="4" w:space="0" w:color="auto"/>
              <w:left w:val="nil"/>
              <w:bottom w:val="single" w:sz="4" w:space="0" w:color="000000"/>
              <w:right w:val="nil"/>
            </w:tcBorders>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Macam aksesi</w:t>
            </w:r>
          </w:p>
        </w:tc>
        <w:tc>
          <w:tcPr>
            <w:tcW w:w="5458" w:type="dxa"/>
            <w:gridSpan w:val="4"/>
            <w:tcBorders>
              <w:top w:val="single" w:sz="4" w:space="0" w:color="auto"/>
              <w:left w:val="nil"/>
              <w:bottom w:val="single" w:sz="4" w:space="0" w:color="auto"/>
              <w:right w:val="nil"/>
            </w:tcBorders>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Diameter batang  (</w:t>
            </w:r>
            <w:r>
              <w:rPr>
                <w:rFonts w:ascii="Times New Roman" w:hAnsi="Times New Roman"/>
                <w:color w:val="000000"/>
                <w:sz w:val="24"/>
                <w:szCs w:val="24"/>
              </w:rPr>
              <w:t>m</w:t>
            </w:r>
            <w:r w:rsidRPr="00134690">
              <w:rPr>
                <w:rFonts w:ascii="Times New Roman" w:hAnsi="Times New Roman"/>
                <w:color w:val="000000"/>
                <w:sz w:val="24"/>
                <w:szCs w:val="24"/>
              </w:rPr>
              <w:t>m)</w:t>
            </w:r>
          </w:p>
        </w:tc>
      </w:tr>
      <w:tr w:rsidR="009B2BD0" w:rsidRPr="00134690" w:rsidTr="00D97258">
        <w:trPr>
          <w:trHeight w:val="113"/>
        </w:trPr>
        <w:tc>
          <w:tcPr>
            <w:tcW w:w="2552" w:type="dxa"/>
            <w:vMerge/>
            <w:tcBorders>
              <w:top w:val="single" w:sz="4" w:space="0" w:color="auto"/>
              <w:left w:val="nil"/>
              <w:bottom w:val="single" w:sz="4" w:space="0" w:color="000000"/>
              <w:right w:val="nil"/>
            </w:tcBorders>
            <w:vAlign w:val="center"/>
            <w:hideMark/>
          </w:tcPr>
          <w:p w:rsidR="009B2BD0" w:rsidRPr="00134690" w:rsidRDefault="009B2BD0" w:rsidP="00150245">
            <w:pPr>
              <w:spacing w:after="0" w:line="360" w:lineRule="auto"/>
              <w:rPr>
                <w:rFonts w:ascii="Times New Roman" w:hAnsi="Times New Roman"/>
                <w:color w:val="000000"/>
                <w:sz w:val="24"/>
                <w:szCs w:val="24"/>
              </w:rPr>
            </w:pPr>
          </w:p>
        </w:tc>
        <w:tc>
          <w:tcPr>
            <w:tcW w:w="1276" w:type="dxa"/>
            <w:tcBorders>
              <w:top w:val="nil"/>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 xml:space="preserve">2 </w:t>
            </w:r>
            <w:r>
              <w:rPr>
                <w:rFonts w:ascii="Times New Roman" w:hAnsi="Times New Roman"/>
                <w:color w:val="000000"/>
                <w:sz w:val="24"/>
                <w:szCs w:val="24"/>
              </w:rPr>
              <w:t>mst</w:t>
            </w:r>
          </w:p>
        </w:tc>
        <w:tc>
          <w:tcPr>
            <w:tcW w:w="1417" w:type="dxa"/>
            <w:tcBorders>
              <w:top w:val="nil"/>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 xml:space="preserve">4 </w:t>
            </w:r>
            <w:r>
              <w:rPr>
                <w:rFonts w:ascii="Times New Roman" w:hAnsi="Times New Roman"/>
                <w:color w:val="000000"/>
                <w:sz w:val="24"/>
                <w:szCs w:val="24"/>
              </w:rPr>
              <w:t>mst</w:t>
            </w:r>
          </w:p>
        </w:tc>
        <w:tc>
          <w:tcPr>
            <w:tcW w:w="1559" w:type="dxa"/>
            <w:tcBorders>
              <w:top w:val="nil"/>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 xml:space="preserve">6 </w:t>
            </w:r>
            <w:r>
              <w:rPr>
                <w:rFonts w:ascii="Times New Roman" w:hAnsi="Times New Roman"/>
                <w:color w:val="000000"/>
                <w:sz w:val="24"/>
                <w:szCs w:val="24"/>
              </w:rPr>
              <w:t>mst</w:t>
            </w:r>
          </w:p>
        </w:tc>
        <w:tc>
          <w:tcPr>
            <w:tcW w:w="1206" w:type="dxa"/>
            <w:tcBorders>
              <w:top w:val="nil"/>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 xml:space="preserve">8 </w:t>
            </w:r>
            <w:r>
              <w:rPr>
                <w:rFonts w:ascii="Times New Roman" w:hAnsi="Times New Roman"/>
                <w:color w:val="000000"/>
                <w:sz w:val="24"/>
                <w:szCs w:val="24"/>
              </w:rPr>
              <w:t>mst</w:t>
            </w:r>
          </w:p>
        </w:tc>
      </w:tr>
      <w:tr w:rsidR="009B2BD0" w:rsidRPr="00134690" w:rsidTr="00D97258">
        <w:trPr>
          <w:trHeight w:val="113"/>
        </w:trPr>
        <w:tc>
          <w:tcPr>
            <w:tcW w:w="2552"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Srikandi Putih</w:t>
            </w:r>
          </w:p>
        </w:tc>
        <w:tc>
          <w:tcPr>
            <w:tcW w:w="1276"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4,08 a</w:t>
            </w:r>
          </w:p>
        </w:tc>
        <w:tc>
          <w:tcPr>
            <w:tcW w:w="1417"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13,21 a</w:t>
            </w:r>
          </w:p>
        </w:tc>
        <w:tc>
          <w:tcPr>
            <w:tcW w:w="1559"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17,63 a</w:t>
            </w:r>
          </w:p>
        </w:tc>
        <w:tc>
          <w:tcPr>
            <w:tcW w:w="1206"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19,71 a</w:t>
            </w:r>
          </w:p>
        </w:tc>
      </w:tr>
      <w:tr w:rsidR="009B2BD0" w:rsidRPr="00134690" w:rsidTr="00D97258">
        <w:trPr>
          <w:trHeight w:val="113"/>
        </w:trPr>
        <w:tc>
          <w:tcPr>
            <w:tcW w:w="2552"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Grogol-Bantul</w:t>
            </w:r>
          </w:p>
        </w:tc>
        <w:tc>
          <w:tcPr>
            <w:tcW w:w="1276"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3,67 a</w:t>
            </w:r>
          </w:p>
        </w:tc>
        <w:tc>
          <w:tcPr>
            <w:tcW w:w="1417"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12,21 a</w:t>
            </w:r>
          </w:p>
        </w:tc>
        <w:tc>
          <w:tcPr>
            <w:tcW w:w="1559"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17,58 a</w:t>
            </w:r>
          </w:p>
        </w:tc>
        <w:tc>
          <w:tcPr>
            <w:tcW w:w="1206"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19,43 a</w:t>
            </w:r>
          </w:p>
        </w:tc>
      </w:tr>
      <w:tr w:rsidR="009B2BD0" w:rsidRPr="00134690" w:rsidTr="00D97258">
        <w:trPr>
          <w:trHeight w:val="113"/>
        </w:trPr>
        <w:tc>
          <w:tcPr>
            <w:tcW w:w="2552" w:type="dxa"/>
            <w:tcBorders>
              <w:top w:val="nil"/>
              <w:left w:val="nil"/>
              <w:bottom w:val="single" w:sz="4" w:space="0" w:color="auto"/>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Kaliwiro-Banjarngr</w:t>
            </w:r>
          </w:p>
        </w:tc>
        <w:tc>
          <w:tcPr>
            <w:tcW w:w="1276" w:type="dxa"/>
            <w:tcBorders>
              <w:top w:val="nil"/>
              <w:left w:val="nil"/>
              <w:bottom w:val="single" w:sz="4" w:space="0" w:color="auto"/>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3,45 a</w:t>
            </w:r>
          </w:p>
        </w:tc>
        <w:tc>
          <w:tcPr>
            <w:tcW w:w="1417" w:type="dxa"/>
            <w:tcBorders>
              <w:top w:val="nil"/>
              <w:left w:val="nil"/>
              <w:bottom w:val="single" w:sz="4" w:space="0" w:color="auto"/>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12,75 a</w:t>
            </w:r>
          </w:p>
        </w:tc>
        <w:tc>
          <w:tcPr>
            <w:tcW w:w="1559" w:type="dxa"/>
            <w:tcBorders>
              <w:top w:val="nil"/>
              <w:left w:val="nil"/>
              <w:bottom w:val="single" w:sz="4" w:space="0" w:color="auto"/>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17,54 a</w:t>
            </w:r>
          </w:p>
        </w:tc>
        <w:tc>
          <w:tcPr>
            <w:tcW w:w="1206" w:type="dxa"/>
            <w:tcBorders>
              <w:top w:val="nil"/>
              <w:left w:val="nil"/>
              <w:bottom w:val="single" w:sz="4" w:space="0" w:color="auto"/>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18,41 a</w:t>
            </w:r>
          </w:p>
        </w:tc>
      </w:tr>
    </w:tbl>
    <w:p w:rsidR="009B2BD0" w:rsidRPr="00134690" w:rsidRDefault="009B2BD0" w:rsidP="00150245">
      <w:pPr>
        <w:spacing w:line="360" w:lineRule="auto"/>
        <w:ind w:left="1418" w:hanging="1418"/>
        <w:rPr>
          <w:rFonts w:ascii="Times New Roman" w:hAnsi="Times New Roman"/>
          <w:sz w:val="24"/>
          <w:szCs w:val="24"/>
        </w:rPr>
      </w:pPr>
      <w:proofErr w:type="gramStart"/>
      <w:r w:rsidRPr="00134690">
        <w:rPr>
          <w:rFonts w:ascii="Times New Roman" w:hAnsi="Times New Roman"/>
          <w:sz w:val="24"/>
          <w:szCs w:val="24"/>
        </w:rPr>
        <w:t>Keterangan :</w:t>
      </w:r>
      <w:proofErr w:type="gramEnd"/>
      <w:r w:rsidRPr="00134690">
        <w:rPr>
          <w:rFonts w:ascii="Times New Roman" w:hAnsi="Times New Roman"/>
          <w:sz w:val="24"/>
          <w:szCs w:val="24"/>
        </w:rPr>
        <w:t xml:space="preserve"> Nilai rerata dari yang diikuti notasi huruf yang sama pada suatu kolom menunjukan tidak  beda nyata menurut uji F taraf 5%   </w:t>
      </w:r>
    </w:p>
    <w:p w:rsidR="009B2BD0" w:rsidRPr="00624C0E" w:rsidRDefault="009B2BD0" w:rsidP="00150245">
      <w:pPr>
        <w:spacing w:after="0" w:line="360" w:lineRule="auto"/>
        <w:contextualSpacing/>
        <w:jc w:val="both"/>
        <w:rPr>
          <w:rFonts w:ascii="Times New Roman" w:hAnsi="Times New Roman"/>
          <w:color w:val="000000"/>
          <w:sz w:val="24"/>
          <w:szCs w:val="24"/>
          <w:lang w:val="id-ID"/>
        </w:rPr>
      </w:pPr>
      <w:r>
        <w:rPr>
          <w:rFonts w:ascii="Times New Roman" w:hAnsi="Times New Roman"/>
          <w:b/>
          <w:sz w:val="24"/>
          <w:szCs w:val="24"/>
        </w:rPr>
        <w:t xml:space="preserve"> </w:t>
      </w:r>
      <w:r>
        <w:rPr>
          <w:rFonts w:ascii="Times New Roman" w:hAnsi="Times New Roman"/>
          <w:b/>
          <w:sz w:val="24"/>
          <w:szCs w:val="24"/>
        </w:rPr>
        <w:tab/>
      </w:r>
      <w:r w:rsidRPr="00624C0E">
        <w:rPr>
          <w:rFonts w:ascii="Times New Roman" w:hAnsi="Times New Roman"/>
          <w:color w:val="000000"/>
          <w:sz w:val="24"/>
          <w:szCs w:val="24"/>
          <w:lang w:val="id-ID"/>
        </w:rPr>
        <w:t>Berdasarkan rerata diameter batang diatas, diameter batang tanaman jagung putih lokal terus mengalami kenaikan setiap minggunya. Tetapi pada minggu ke-4 hingga minggu ke-6 terlihat bahwa pertumbuhan  mengalami kenaikan yang signifikan. Pada minggu ke-6 tanaman jagung sudah mulai berbunga, diduga hal ini menyebabkan penambahan diameter batang mulai berkurang.</w:t>
      </w:r>
    </w:p>
    <w:p w:rsidR="009B2BD0" w:rsidRPr="00150245" w:rsidRDefault="00150245" w:rsidP="00150245">
      <w:pPr>
        <w:autoSpaceDE w:val="0"/>
        <w:autoSpaceDN w:val="0"/>
        <w:adjustRightInd w:val="0"/>
        <w:spacing w:after="0" w:line="360" w:lineRule="auto"/>
        <w:ind w:left="284"/>
        <w:jc w:val="both"/>
        <w:rPr>
          <w:rFonts w:ascii="Times New Roman" w:hAnsi="Times New Roman"/>
          <w:b/>
          <w:color w:val="000000"/>
          <w:sz w:val="24"/>
          <w:szCs w:val="24"/>
        </w:rPr>
      </w:pPr>
      <w:proofErr w:type="gramStart"/>
      <w:r>
        <w:rPr>
          <w:rFonts w:ascii="Times New Roman" w:hAnsi="Times New Roman"/>
          <w:b/>
          <w:color w:val="000000"/>
          <w:sz w:val="24"/>
          <w:szCs w:val="24"/>
        </w:rPr>
        <w:t>d.</w:t>
      </w:r>
      <w:r w:rsidR="009B2BD0" w:rsidRPr="00150245">
        <w:rPr>
          <w:rFonts w:ascii="Times New Roman" w:hAnsi="Times New Roman"/>
          <w:b/>
          <w:color w:val="000000"/>
          <w:sz w:val="24"/>
          <w:szCs w:val="24"/>
        </w:rPr>
        <w:t>Bobot</w:t>
      </w:r>
      <w:proofErr w:type="gramEnd"/>
      <w:r w:rsidR="009B2BD0" w:rsidRPr="00150245">
        <w:rPr>
          <w:rFonts w:ascii="Times New Roman" w:hAnsi="Times New Roman"/>
          <w:b/>
          <w:color w:val="000000"/>
          <w:sz w:val="24"/>
          <w:szCs w:val="24"/>
        </w:rPr>
        <w:t xml:space="preserve"> segar tajuk tanaman (gram)</w:t>
      </w:r>
    </w:p>
    <w:p w:rsidR="009B2BD0" w:rsidRPr="00624C0E" w:rsidRDefault="009B2BD0" w:rsidP="00150245">
      <w:pPr>
        <w:spacing w:line="360" w:lineRule="auto"/>
        <w:rPr>
          <w:rFonts w:ascii="Times New Roman" w:hAnsi="Times New Roman"/>
          <w:color w:val="000000"/>
          <w:sz w:val="24"/>
          <w:szCs w:val="24"/>
        </w:rPr>
      </w:pPr>
      <w:r w:rsidRPr="00624C0E">
        <w:rPr>
          <w:rFonts w:ascii="Times New Roman" w:hAnsi="Times New Roman"/>
          <w:color w:val="000000"/>
          <w:sz w:val="24"/>
          <w:szCs w:val="24"/>
          <w:lang w:val="id-ID"/>
        </w:rPr>
        <w:t xml:space="preserve">Tabel </w:t>
      </w:r>
      <w:r w:rsidRPr="00624C0E">
        <w:rPr>
          <w:rFonts w:ascii="Times New Roman" w:hAnsi="Times New Roman"/>
          <w:color w:val="000000"/>
          <w:sz w:val="24"/>
          <w:szCs w:val="24"/>
        </w:rPr>
        <w:t xml:space="preserve">4. Rerata bobot </w:t>
      </w:r>
      <w:proofErr w:type="gramStart"/>
      <w:r w:rsidRPr="00624C0E">
        <w:rPr>
          <w:rFonts w:ascii="Times New Roman" w:hAnsi="Times New Roman"/>
          <w:color w:val="000000"/>
          <w:sz w:val="24"/>
          <w:szCs w:val="24"/>
        </w:rPr>
        <w:t xml:space="preserve">segar  </w:t>
      </w:r>
      <w:r>
        <w:rPr>
          <w:rFonts w:ascii="Times New Roman" w:hAnsi="Times New Roman"/>
          <w:color w:val="000000"/>
          <w:sz w:val="24"/>
          <w:szCs w:val="24"/>
        </w:rPr>
        <w:t>tajuk</w:t>
      </w:r>
      <w:proofErr w:type="gramEnd"/>
      <w:r>
        <w:rPr>
          <w:rFonts w:ascii="Times New Roman" w:hAnsi="Times New Roman"/>
          <w:color w:val="000000"/>
          <w:sz w:val="24"/>
          <w:szCs w:val="24"/>
        </w:rPr>
        <w:t xml:space="preserve"> tanaman </w:t>
      </w:r>
      <w:r w:rsidRPr="00624C0E">
        <w:rPr>
          <w:rFonts w:ascii="Times New Roman" w:hAnsi="Times New Roman"/>
          <w:color w:val="000000"/>
          <w:sz w:val="24"/>
          <w:szCs w:val="24"/>
        </w:rPr>
        <w:t>beberapa aksesi jagung putih lokal.</w:t>
      </w:r>
    </w:p>
    <w:tbl>
      <w:tblPr>
        <w:tblW w:w="7920" w:type="dxa"/>
        <w:tblInd w:w="108" w:type="dxa"/>
        <w:tblLook w:val="04A0" w:firstRow="1" w:lastRow="0" w:firstColumn="1" w:lastColumn="0" w:noHBand="0" w:noVBand="1"/>
      </w:tblPr>
      <w:tblGrid>
        <w:gridCol w:w="4410"/>
        <w:gridCol w:w="3510"/>
      </w:tblGrid>
      <w:tr w:rsidR="009B2BD0" w:rsidRPr="00134690" w:rsidTr="00D97258">
        <w:trPr>
          <w:trHeight w:val="283"/>
        </w:trPr>
        <w:tc>
          <w:tcPr>
            <w:tcW w:w="4410" w:type="dxa"/>
            <w:tcBorders>
              <w:top w:val="single" w:sz="4" w:space="0" w:color="auto"/>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Macam aksesi</w:t>
            </w:r>
          </w:p>
        </w:tc>
        <w:tc>
          <w:tcPr>
            <w:tcW w:w="3510" w:type="dxa"/>
            <w:tcBorders>
              <w:top w:val="single" w:sz="4" w:space="0" w:color="auto"/>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 xml:space="preserve">Bobot segar </w:t>
            </w:r>
            <w:r>
              <w:rPr>
                <w:rFonts w:ascii="Times New Roman" w:hAnsi="Times New Roman"/>
                <w:color w:val="000000"/>
                <w:sz w:val="24"/>
                <w:szCs w:val="24"/>
              </w:rPr>
              <w:t xml:space="preserve"> tajuk (gram)</w:t>
            </w:r>
          </w:p>
        </w:tc>
      </w:tr>
      <w:tr w:rsidR="009B2BD0" w:rsidRPr="00134690" w:rsidTr="00D97258">
        <w:trPr>
          <w:trHeight w:val="283"/>
        </w:trPr>
        <w:tc>
          <w:tcPr>
            <w:tcW w:w="4410"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Srikandi Putih (pembanding)</w:t>
            </w:r>
          </w:p>
        </w:tc>
        <w:tc>
          <w:tcPr>
            <w:tcW w:w="3510"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352,33 a</w:t>
            </w:r>
          </w:p>
        </w:tc>
      </w:tr>
      <w:tr w:rsidR="009B2BD0" w:rsidRPr="00134690" w:rsidTr="00D97258">
        <w:trPr>
          <w:trHeight w:val="283"/>
        </w:trPr>
        <w:tc>
          <w:tcPr>
            <w:tcW w:w="4410"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Grogol, Bantul- DIY</w:t>
            </w:r>
          </w:p>
        </w:tc>
        <w:tc>
          <w:tcPr>
            <w:tcW w:w="3510" w:type="dxa"/>
            <w:tcBorders>
              <w:top w:val="nil"/>
              <w:left w:val="nil"/>
              <w:bottom w:val="nil"/>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505,17 a</w:t>
            </w:r>
          </w:p>
        </w:tc>
      </w:tr>
      <w:tr w:rsidR="009B2BD0" w:rsidRPr="00134690" w:rsidTr="00D97258">
        <w:trPr>
          <w:trHeight w:val="283"/>
        </w:trPr>
        <w:tc>
          <w:tcPr>
            <w:tcW w:w="4410" w:type="dxa"/>
            <w:tcBorders>
              <w:top w:val="nil"/>
              <w:left w:val="nil"/>
              <w:bottom w:val="single" w:sz="4" w:space="0" w:color="auto"/>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Kaliwiro - Banjarnegara</w:t>
            </w:r>
          </w:p>
        </w:tc>
        <w:tc>
          <w:tcPr>
            <w:tcW w:w="3510" w:type="dxa"/>
            <w:tcBorders>
              <w:top w:val="nil"/>
              <w:left w:val="nil"/>
              <w:bottom w:val="single" w:sz="4" w:space="0" w:color="auto"/>
              <w:right w:val="nil"/>
            </w:tcBorders>
            <w:noWrap/>
            <w:vAlign w:val="center"/>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328,17 a</w:t>
            </w:r>
          </w:p>
        </w:tc>
      </w:tr>
    </w:tbl>
    <w:p w:rsidR="009B2BD0" w:rsidRPr="00150245" w:rsidRDefault="009B2BD0" w:rsidP="00150245">
      <w:pPr>
        <w:spacing w:line="360" w:lineRule="auto"/>
        <w:ind w:left="1276" w:hanging="1276"/>
        <w:rPr>
          <w:rFonts w:ascii="Times New Roman" w:hAnsi="Times New Roman"/>
          <w:sz w:val="24"/>
          <w:szCs w:val="24"/>
        </w:rPr>
      </w:pPr>
      <w:proofErr w:type="gramStart"/>
      <w:r w:rsidRPr="00134690">
        <w:rPr>
          <w:rFonts w:ascii="Times New Roman" w:hAnsi="Times New Roman"/>
          <w:sz w:val="24"/>
          <w:szCs w:val="24"/>
        </w:rPr>
        <w:t>Keterangan :</w:t>
      </w:r>
      <w:proofErr w:type="gramEnd"/>
      <w:r w:rsidRPr="00134690">
        <w:rPr>
          <w:rFonts w:ascii="Times New Roman" w:hAnsi="Times New Roman"/>
          <w:sz w:val="24"/>
          <w:szCs w:val="24"/>
        </w:rPr>
        <w:t xml:space="preserve"> Nilai rerata dari yang diikuti notasi huruf yang sama pada suatu kolom menunjukan tidak beda nyata menurut uji F taraf 5%   </w:t>
      </w:r>
    </w:p>
    <w:p w:rsidR="009B2BD0" w:rsidRPr="00624C0E" w:rsidRDefault="009B2BD0" w:rsidP="00150245">
      <w:pPr>
        <w:spacing w:before="240" w:after="0" w:line="360" w:lineRule="auto"/>
        <w:contextualSpacing/>
        <w:jc w:val="both"/>
        <w:rPr>
          <w:rFonts w:ascii="Times New Roman" w:hAnsi="Times New Roman"/>
          <w:color w:val="000000"/>
          <w:sz w:val="24"/>
          <w:szCs w:val="24"/>
          <w:lang w:val="id-ID"/>
        </w:rPr>
      </w:pPr>
      <w:r w:rsidRPr="00624C0E">
        <w:rPr>
          <w:rFonts w:ascii="Times New Roman" w:hAnsi="Times New Roman"/>
          <w:color w:val="000000"/>
          <w:sz w:val="24"/>
          <w:szCs w:val="24"/>
          <w:lang w:val="id-ID"/>
        </w:rPr>
        <w:t xml:space="preserve">Dari hasil analisis ragam taraf 5% terlihat bahwa bobot segar </w:t>
      </w:r>
      <w:r>
        <w:rPr>
          <w:rFonts w:ascii="Times New Roman" w:hAnsi="Times New Roman"/>
          <w:color w:val="000000"/>
          <w:sz w:val="24"/>
          <w:szCs w:val="24"/>
        </w:rPr>
        <w:t xml:space="preserve">tajuk </w:t>
      </w:r>
      <w:r w:rsidRPr="00624C0E">
        <w:rPr>
          <w:rFonts w:ascii="Times New Roman" w:hAnsi="Times New Roman"/>
          <w:color w:val="000000"/>
          <w:sz w:val="24"/>
          <w:szCs w:val="24"/>
          <w:lang w:val="id-ID"/>
        </w:rPr>
        <w:t xml:space="preserve">tanaman </w:t>
      </w:r>
      <w:r w:rsidRPr="00624C0E">
        <w:rPr>
          <w:rFonts w:ascii="Times New Roman" w:hAnsi="Times New Roman"/>
          <w:color w:val="000000"/>
          <w:sz w:val="24"/>
          <w:szCs w:val="24"/>
        </w:rPr>
        <w:t xml:space="preserve"> tidak </w:t>
      </w:r>
      <w:r w:rsidRPr="00624C0E">
        <w:rPr>
          <w:rFonts w:ascii="Times New Roman" w:hAnsi="Times New Roman"/>
          <w:color w:val="000000"/>
          <w:sz w:val="24"/>
          <w:szCs w:val="24"/>
          <w:lang w:val="id-ID"/>
        </w:rPr>
        <w:t>terdapat perbedaan yang nyata</w:t>
      </w:r>
      <w:r>
        <w:rPr>
          <w:rFonts w:ascii="Times New Roman" w:hAnsi="Times New Roman"/>
          <w:color w:val="000000"/>
          <w:sz w:val="24"/>
          <w:szCs w:val="24"/>
        </w:rPr>
        <w:t xml:space="preserve"> antar aksesi</w:t>
      </w:r>
      <w:r>
        <w:rPr>
          <w:rFonts w:ascii="Times New Roman" w:hAnsi="Times New Roman"/>
          <w:color w:val="000000"/>
          <w:sz w:val="24"/>
          <w:szCs w:val="24"/>
          <w:lang w:val="id-ID"/>
        </w:rPr>
        <w:t>(Lampiran 6</w:t>
      </w:r>
      <w:r>
        <w:rPr>
          <w:rFonts w:ascii="Times New Roman" w:hAnsi="Times New Roman"/>
          <w:color w:val="000000"/>
          <w:sz w:val="24"/>
          <w:szCs w:val="24"/>
        </w:rPr>
        <w:t>).</w:t>
      </w:r>
    </w:p>
    <w:p w:rsidR="009B2BD0" w:rsidRDefault="009B2BD0" w:rsidP="00150245">
      <w:pPr>
        <w:spacing w:line="360" w:lineRule="auto"/>
        <w:rPr>
          <w:rFonts w:ascii="Times New Roman" w:hAnsi="Times New Roman"/>
          <w:b/>
          <w:sz w:val="24"/>
          <w:szCs w:val="24"/>
        </w:rPr>
      </w:pPr>
      <w:r>
        <w:rPr>
          <w:rFonts w:ascii="Times New Roman" w:hAnsi="Times New Roman"/>
          <w:b/>
          <w:sz w:val="24"/>
          <w:szCs w:val="24"/>
        </w:rPr>
        <w:t>e. Bobot kering tajuk tanaman (gram)</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 xml:space="preserve">Tabel </w:t>
      </w:r>
      <w:r w:rsidRPr="00624C0E">
        <w:rPr>
          <w:rFonts w:ascii="Times New Roman" w:hAnsi="Times New Roman"/>
          <w:color w:val="000000"/>
          <w:sz w:val="24"/>
          <w:szCs w:val="24"/>
        </w:rPr>
        <w:t xml:space="preserve">5. Rerata bobot kering </w:t>
      </w:r>
      <w:proofErr w:type="gramStart"/>
      <w:r w:rsidRPr="00624C0E">
        <w:rPr>
          <w:rFonts w:ascii="Times New Roman" w:hAnsi="Times New Roman"/>
          <w:color w:val="000000"/>
          <w:sz w:val="24"/>
          <w:szCs w:val="24"/>
        </w:rPr>
        <w:t>tanjuk  beberapa</w:t>
      </w:r>
      <w:proofErr w:type="gramEnd"/>
      <w:r w:rsidRPr="00624C0E">
        <w:rPr>
          <w:rFonts w:ascii="Times New Roman" w:hAnsi="Times New Roman"/>
          <w:color w:val="000000"/>
          <w:sz w:val="24"/>
          <w:szCs w:val="24"/>
        </w:rPr>
        <w:t xml:space="preserve"> aksesi jagung putih lokal.</w:t>
      </w:r>
    </w:p>
    <w:tbl>
      <w:tblPr>
        <w:tblW w:w="7920" w:type="dxa"/>
        <w:tblInd w:w="108" w:type="dxa"/>
        <w:tblLook w:val="04A0" w:firstRow="1" w:lastRow="0" w:firstColumn="1" w:lastColumn="0" w:noHBand="0" w:noVBand="1"/>
      </w:tblPr>
      <w:tblGrid>
        <w:gridCol w:w="4320"/>
        <w:gridCol w:w="3600"/>
      </w:tblGrid>
      <w:tr w:rsidR="009B2BD0" w:rsidRPr="00134690" w:rsidTr="004C6DD7">
        <w:trPr>
          <w:trHeight w:val="315"/>
        </w:trPr>
        <w:tc>
          <w:tcPr>
            <w:tcW w:w="4320" w:type="dxa"/>
            <w:tcBorders>
              <w:top w:val="single" w:sz="4" w:space="0" w:color="auto"/>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Macam aksesi</w:t>
            </w:r>
          </w:p>
        </w:tc>
        <w:tc>
          <w:tcPr>
            <w:tcW w:w="3600" w:type="dxa"/>
            <w:tcBorders>
              <w:top w:val="single" w:sz="4" w:space="0" w:color="auto"/>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Bobot kering</w:t>
            </w:r>
            <w:r>
              <w:rPr>
                <w:rFonts w:ascii="Times New Roman" w:hAnsi="Times New Roman"/>
                <w:color w:val="000000"/>
                <w:sz w:val="24"/>
                <w:szCs w:val="24"/>
              </w:rPr>
              <w:t xml:space="preserve"> tajuk (gram)</w:t>
            </w:r>
          </w:p>
        </w:tc>
      </w:tr>
      <w:tr w:rsidR="009B2BD0" w:rsidRPr="00134690" w:rsidTr="004C6DD7">
        <w:trPr>
          <w:trHeight w:val="315"/>
        </w:trPr>
        <w:tc>
          <w:tcPr>
            <w:tcW w:w="4320" w:type="dxa"/>
            <w:tcBorders>
              <w:top w:val="nil"/>
              <w:left w:val="nil"/>
              <w:bottom w:val="nil"/>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Srikandi Putih (pembanding)</w:t>
            </w:r>
          </w:p>
        </w:tc>
        <w:tc>
          <w:tcPr>
            <w:tcW w:w="3600" w:type="dxa"/>
            <w:tcBorders>
              <w:top w:val="nil"/>
              <w:left w:val="nil"/>
              <w:bottom w:val="nil"/>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109,29 a</w:t>
            </w:r>
          </w:p>
        </w:tc>
      </w:tr>
      <w:tr w:rsidR="009B2BD0" w:rsidRPr="00134690" w:rsidTr="004C6DD7">
        <w:trPr>
          <w:trHeight w:val="315"/>
        </w:trPr>
        <w:tc>
          <w:tcPr>
            <w:tcW w:w="4320" w:type="dxa"/>
            <w:tcBorders>
              <w:top w:val="nil"/>
              <w:left w:val="nil"/>
              <w:bottom w:val="nil"/>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Grogol, Parangtritis-Bantul</w:t>
            </w:r>
          </w:p>
        </w:tc>
        <w:tc>
          <w:tcPr>
            <w:tcW w:w="3600" w:type="dxa"/>
            <w:tcBorders>
              <w:top w:val="nil"/>
              <w:left w:val="nil"/>
              <w:bottom w:val="nil"/>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128,62 a</w:t>
            </w:r>
          </w:p>
        </w:tc>
      </w:tr>
      <w:tr w:rsidR="009B2BD0" w:rsidRPr="00134690" w:rsidTr="004C6DD7">
        <w:trPr>
          <w:trHeight w:val="315"/>
        </w:trPr>
        <w:tc>
          <w:tcPr>
            <w:tcW w:w="4320" w:type="dxa"/>
            <w:tcBorders>
              <w:top w:val="nil"/>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Kaliwiro- Banjarnegara</w:t>
            </w:r>
          </w:p>
        </w:tc>
        <w:tc>
          <w:tcPr>
            <w:tcW w:w="3600" w:type="dxa"/>
            <w:tcBorders>
              <w:top w:val="nil"/>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79,433 a</w:t>
            </w:r>
          </w:p>
        </w:tc>
      </w:tr>
    </w:tbl>
    <w:p w:rsidR="009B2BD0" w:rsidRDefault="009B2BD0" w:rsidP="00150245">
      <w:pPr>
        <w:autoSpaceDE w:val="0"/>
        <w:autoSpaceDN w:val="0"/>
        <w:adjustRightInd w:val="0"/>
        <w:spacing w:after="0" w:line="360" w:lineRule="auto"/>
        <w:ind w:left="1418" w:hanging="1418"/>
        <w:jc w:val="both"/>
        <w:rPr>
          <w:rFonts w:ascii="Times New Roman" w:hAnsi="Times New Roman"/>
          <w:color w:val="000000"/>
          <w:sz w:val="24"/>
          <w:szCs w:val="24"/>
          <w:lang w:val="id-ID"/>
        </w:rPr>
      </w:pPr>
      <w:proofErr w:type="gramStart"/>
      <w:r w:rsidRPr="00134690">
        <w:rPr>
          <w:rFonts w:ascii="Times New Roman" w:hAnsi="Times New Roman"/>
          <w:sz w:val="24"/>
          <w:szCs w:val="24"/>
        </w:rPr>
        <w:t>Keterangan :</w:t>
      </w:r>
      <w:proofErr w:type="gramEnd"/>
      <w:r w:rsidRPr="00134690">
        <w:rPr>
          <w:rFonts w:ascii="Times New Roman" w:hAnsi="Times New Roman"/>
          <w:sz w:val="24"/>
          <w:szCs w:val="24"/>
        </w:rPr>
        <w:t xml:space="preserve"> Nilai rerata dari yang diikuti notasi huruf yang sama pada suatu kolom menunjukan tidak beda nyata menurut uji F taraf 5%  </w:t>
      </w:r>
    </w:p>
    <w:p w:rsidR="009B2BD0" w:rsidRDefault="009B2BD0" w:rsidP="00150245">
      <w:pPr>
        <w:autoSpaceDE w:val="0"/>
        <w:autoSpaceDN w:val="0"/>
        <w:adjustRightInd w:val="0"/>
        <w:spacing w:after="0" w:line="360" w:lineRule="auto"/>
        <w:jc w:val="both"/>
        <w:rPr>
          <w:rFonts w:ascii="Times New Roman" w:hAnsi="Times New Roman"/>
          <w:color w:val="000000"/>
          <w:sz w:val="24"/>
          <w:szCs w:val="24"/>
          <w:lang w:val="id-ID"/>
        </w:rPr>
      </w:pPr>
    </w:p>
    <w:p w:rsidR="009B2BD0" w:rsidRDefault="009B2BD0" w:rsidP="00150245">
      <w:pPr>
        <w:autoSpaceDE w:val="0"/>
        <w:autoSpaceDN w:val="0"/>
        <w:adjustRightInd w:val="0"/>
        <w:spacing w:after="0" w:line="360" w:lineRule="auto"/>
        <w:ind w:firstLine="45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Dari hasil analisis ragam taraf 5% </w:t>
      </w:r>
      <w:r>
        <w:rPr>
          <w:rFonts w:ascii="Times New Roman" w:hAnsi="Times New Roman"/>
          <w:color w:val="000000"/>
          <w:sz w:val="24"/>
          <w:szCs w:val="24"/>
        </w:rPr>
        <w:t>(</w:t>
      </w:r>
      <w:r>
        <w:rPr>
          <w:rFonts w:ascii="Times New Roman" w:hAnsi="Times New Roman"/>
          <w:color w:val="000000"/>
          <w:sz w:val="24"/>
          <w:szCs w:val="24"/>
          <w:lang w:val="id-ID"/>
        </w:rPr>
        <w:t>Lampiran 7</w:t>
      </w:r>
      <w:r>
        <w:rPr>
          <w:rFonts w:ascii="Times New Roman" w:hAnsi="Times New Roman"/>
          <w:color w:val="000000"/>
          <w:sz w:val="24"/>
          <w:szCs w:val="24"/>
        </w:rPr>
        <w:t>)</w:t>
      </w:r>
      <w:r>
        <w:rPr>
          <w:rFonts w:ascii="Times New Roman" w:hAnsi="Times New Roman"/>
          <w:color w:val="000000"/>
          <w:sz w:val="24"/>
          <w:szCs w:val="24"/>
          <w:lang w:val="id-ID"/>
        </w:rPr>
        <w:t>.</w:t>
      </w:r>
      <w:r>
        <w:rPr>
          <w:rFonts w:ascii="Times New Roman" w:hAnsi="Times New Roman"/>
          <w:color w:val="000000"/>
          <w:sz w:val="24"/>
          <w:szCs w:val="24"/>
        </w:rPr>
        <w:t xml:space="preserve"> </w:t>
      </w:r>
      <w:r>
        <w:rPr>
          <w:rFonts w:ascii="Times New Roman" w:hAnsi="Times New Roman"/>
          <w:color w:val="000000"/>
          <w:sz w:val="24"/>
          <w:szCs w:val="24"/>
          <w:lang w:val="id-ID"/>
        </w:rPr>
        <w:t>terlihat</w:t>
      </w:r>
      <w:r>
        <w:rPr>
          <w:rFonts w:ascii="Times New Roman" w:hAnsi="Times New Roman"/>
          <w:sz w:val="24"/>
          <w:szCs w:val="24"/>
          <w:lang w:val="id-ID"/>
        </w:rPr>
        <w:t xml:space="preserve"> bahwa </w:t>
      </w:r>
      <w:r>
        <w:rPr>
          <w:rFonts w:ascii="Times New Roman" w:hAnsi="Times New Roman"/>
          <w:color w:val="000000"/>
          <w:sz w:val="24"/>
          <w:szCs w:val="24"/>
          <w:lang w:val="id-ID" w:eastAsia="zh-CN"/>
        </w:rPr>
        <w:t>bobot kering</w:t>
      </w:r>
      <w:r>
        <w:rPr>
          <w:rFonts w:ascii="Times New Roman" w:hAnsi="Times New Roman"/>
          <w:color w:val="000000"/>
          <w:sz w:val="24"/>
          <w:szCs w:val="24"/>
          <w:lang w:eastAsia="zh-CN"/>
        </w:rPr>
        <w:t xml:space="preserve"> tajuk </w:t>
      </w:r>
      <w:r>
        <w:rPr>
          <w:rFonts w:ascii="Times New Roman" w:hAnsi="Times New Roman"/>
          <w:color w:val="000000"/>
          <w:sz w:val="24"/>
          <w:szCs w:val="24"/>
          <w:lang w:val="id-ID" w:eastAsia="zh-CN"/>
        </w:rPr>
        <w:t>tanaman</w:t>
      </w:r>
      <w:r>
        <w:rPr>
          <w:rFonts w:ascii="Times New Roman" w:hAnsi="Times New Roman"/>
          <w:color w:val="000000"/>
          <w:sz w:val="24"/>
          <w:szCs w:val="24"/>
          <w:lang w:eastAsia="zh-CN"/>
        </w:rPr>
        <w:t xml:space="preserve"> tidak </w:t>
      </w:r>
      <w:r>
        <w:rPr>
          <w:rFonts w:ascii="Times New Roman" w:hAnsi="Times New Roman"/>
          <w:color w:val="000000"/>
          <w:sz w:val="24"/>
          <w:szCs w:val="24"/>
          <w:lang w:val="id-ID" w:eastAsia="zh-CN"/>
        </w:rPr>
        <w:t xml:space="preserve"> </w:t>
      </w:r>
      <w:r>
        <w:rPr>
          <w:rFonts w:ascii="Times New Roman" w:hAnsi="Times New Roman"/>
          <w:sz w:val="24"/>
          <w:szCs w:val="24"/>
          <w:lang w:val="id-ID"/>
        </w:rPr>
        <w:t xml:space="preserve">terdapat  perbedaan yang nyata </w:t>
      </w:r>
      <w:r>
        <w:rPr>
          <w:rFonts w:ascii="Times New Roman" w:hAnsi="Times New Roman"/>
          <w:sz w:val="24"/>
          <w:szCs w:val="24"/>
        </w:rPr>
        <w:t>antar aksesi</w:t>
      </w:r>
      <w:r w:rsidRPr="00624C0E">
        <w:rPr>
          <w:rFonts w:ascii="Times New Roman" w:hAnsi="Times New Roman"/>
          <w:color w:val="000000"/>
          <w:sz w:val="24"/>
          <w:szCs w:val="24"/>
          <w:lang w:val="id-ID"/>
        </w:rPr>
        <w:t xml:space="preserve">. </w:t>
      </w:r>
    </w:p>
    <w:p w:rsidR="00D97258" w:rsidRDefault="00D97258" w:rsidP="00150245">
      <w:pPr>
        <w:autoSpaceDE w:val="0"/>
        <w:autoSpaceDN w:val="0"/>
        <w:adjustRightInd w:val="0"/>
        <w:spacing w:after="0" w:line="360" w:lineRule="auto"/>
        <w:ind w:firstLine="450"/>
        <w:jc w:val="both"/>
        <w:rPr>
          <w:rFonts w:ascii="Times New Roman" w:hAnsi="Times New Roman"/>
          <w:color w:val="000000"/>
          <w:sz w:val="24"/>
          <w:szCs w:val="24"/>
          <w:lang w:val="id-ID"/>
        </w:rPr>
      </w:pPr>
    </w:p>
    <w:p w:rsidR="00D97258" w:rsidRDefault="00D97258" w:rsidP="00150245">
      <w:pPr>
        <w:autoSpaceDE w:val="0"/>
        <w:autoSpaceDN w:val="0"/>
        <w:adjustRightInd w:val="0"/>
        <w:spacing w:after="0" w:line="360" w:lineRule="auto"/>
        <w:ind w:firstLine="450"/>
        <w:jc w:val="both"/>
        <w:rPr>
          <w:rFonts w:ascii="Times New Roman" w:hAnsi="Times New Roman"/>
          <w:color w:val="000000"/>
          <w:sz w:val="24"/>
          <w:szCs w:val="24"/>
          <w:lang w:val="id-ID"/>
        </w:rPr>
      </w:pPr>
    </w:p>
    <w:p w:rsidR="00D97258" w:rsidRPr="00150245" w:rsidRDefault="00D97258" w:rsidP="00150245">
      <w:pPr>
        <w:autoSpaceDE w:val="0"/>
        <w:autoSpaceDN w:val="0"/>
        <w:adjustRightInd w:val="0"/>
        <w:spacing w:after="0" w:line="360" w:lineRule="auto"/>
        <w:ind w:firstLine="450"/>
        <w:jc w:val="both"/>
        <w:rPr>
          <w:rFonts w:ascii="Times New Roman" w:hAnsi="Times New Roman"/>
          <w:color w:val="000000"/>
          <w:sz w:val="24"/>
          <w:szCs w:val="24"/>
          <w:lang w:val="id-ID"/>
        </w:rPr>
      </w:pPr>
    </w:p>
    <w:p w:rsidR="009B2BD0" w:rsidRDefault="009B2BD0" w:rsidP="00150245">
      <w:pPr>
        <w:spacing w:line="360" w:lineRule="auto"/>
        <w:rPr>
          <w:rFonts w:ascii="Times New Roman" w:hAnsi="Times New Roman"/>
          <w:b/>
          <w:sz w:val="24"/>
          <w:szCs w:val="24"/>
        </w:rPr>
      </w:pPr>
      <w:r>
        <w:rPr>
          <w:rFonts w:ascii="Times New Roman" w:hAnsi="Times New Roman"/>
          <w:b/>
          <w:sz w:val="24"/>
          <w:szCs w:val="24"/>
        </w:rPr>
        <w:t xml:space="preserve">f. Waktu munculnya bunga </w:t>
      </w:r>
      <w:proofErr w:type="gramStart"/>
      <w:r>
        <w:rPr>
          <w:rFonts w:ascii="Times New Roman" w:hAnsi="Times New Roman"/>
          <w:b/>
          <w:sz w:val="24"/>
          <w:szCs w:val="24"/>
        </w:rPr>
        <w:t>jantan  (</w:t>
      </w:r>
      <w:proofErr w:type="gramEnd"/>
      <w:r>
        <w:rPr>
          <w:rFonts w:ascii="Times New Roman" w:hAnsi="Times New Roman"/>
          <w:b/>
          <w:sz w:val="24"/>
          <w:szCs w:val="24"/>
        </w:rPr>
        <w:t>hst)</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 xml:space="preserve">Tabel </w:t>
      </w:r>
      <w:r w:rsidRPr="00624C0E">
        <w:rPr>
          <w:rFonts w:ascii="Times New Roman" w:hAnsi="Times New Roman"/>
          <w:color w:val="000000"/>
          <w:sz w:val="24"/>
          <w:szCs w:val="24"/>
        </w:rPr>
        <w:t xml:space="preserve">6. Rerata waktu muncul bunga </w:t>
      </w:r>
      <w:r>
        <w:rPr>
          <w:rFonts w:ascii="Times New Roman" w:hAnsi="Times New Roman"/>
          <w:color w:val="000000"/>
          <w:sz w:val="24"/>
          <w:szCs w:val="24"/>
        </w:rPr>
        <w:t xml:space="preserve">jantan </w:t>
      </w:r>
      <w:r w:rsidRPr="00624C0E">
        <w:rPr>
          <w:rFonts w:ascii="Times New Roman" w:hAnsi="Times New Roman"/>
          <w:color w:val="000000"/>
          <w:sz w:val="24"/>
          <w:szCs w:val="24"/>
        </w:rPr>
        <w:t>beberapa aksesi jagung putih lokal.</w:t>
      </w:r>
    </w:p>
    <w:tbl>
      <w:tblPr>
        <w:tblW w:w="8010" w:type="dxa"/>
        <w:tblInd w:w="108" w:type="dxa"/>
        <w:tblLook w:val="04A0" w:firstRow="1" w:lastRow="0" w:firstColumn="1" w:lastColumn="0" w:noHBand="0" w:noVBand="1"/>
      </w:tblPr>
      <w:tblGrid>
        <w:gridCol w:w="3690"/>
        <w:gridCol w:w="4320"/>
      </w:tblGrid>
      <w:tr w:rsidR="009B2BD0" w:rsidRPr="00134690" w:rsidTr="004C6DD7">
        <w:trPr>
          <w:trHeight w:val="315"/>
        </w:trPr>
        <w:tc>
          <w:tcPr>
            <w:tcW w:w="3690" w:type="dxa"/>
            <w:tcBorders>
              <w:top w:val="single" w:sz="4" w:space="0" w:color="auto"/>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Macam aksesi</w:t>
            </w:r>
          </w:p>
        </w:tc>
        <w:tc>
          <w:tcPr>
            <w:tcW w:w="4320" w:type="dxa"/>
            <w:tcBorders>
              <w:top w:val="single" w:sz="4" w:space="0" w:color="auto"/>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 xml:space="preserve">      </w:t>
            </w:r>
            <w:r>
              <w:rPr>
                <w:rFonts w:ascii="Times New Roman" w:hAnsi="Times New Roman"/>
                <w:color w:val="000000"/>
                <w:sz w:val="24"/>
                <w:szCs w:val="24"/>
              </w:rPr>
              <w:t>W</w:t>
            </w:r>
            <w:r w:rsidRPr="00134690">
              <w:rPr>
                <w:rFonts w:ascii="Times New Roman" w:hAnsi="Times New Roman"/>
                <w:color w:val="000000"/>
                <w:sz w:val="24"/>
                <w:szCs w:val="24"/>
              </w:rPr>
              <w:t>aktu muncul bunga</w:t>
            </w:r>
            <w:r>
              <w:rPr>
                <w:rFonts w:ascii="Times New Roman" w:hAnsi="Times New Roman"/>
                <w:color w:val="000000"/>
                <w:sz w:val="24"/>
                <w:szCs w:val="24"/>
              </w:rPr>
              <w:t xml:space="preserve"> jantan (hst)</w:t>
            </w:r>
          </w:p>
        </w:tc>
      </w:tr>
      <w:tr w:rsidR="009B2BD0" w:rsidRPr="00134690" w:rsidTr="004C6DD7">
        <w:trPr>
          <w:trHeight w:val="315"/>
        </w:trPr>
        <w:tc>
          <w:tcPr>
            <w:tcW w:w="3690" w:type="dxa"/>
            <w:tcBorders>
              <w:top w:val="nil"/>
              <w:left w:val="nil"/>
              <w:bottom w:val="nil"/>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Srikandi Putih (pembanding)</w:t>
            </w:r>
          </w:p>
        </w:tc>
        <w:tc>
          <w:tcPr>
            <w:tcW w:w="4320" w:type="dxa"/>
            <w:tcBorders>
              <w:top w:val="nil"/>
              <w:left w:val="nil"/>
              <w:bottom w:val="nil"/>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47,33 a</w:t>
            </w:r>
          </w:p>
        </w:tc>
      </w:tr>
      <w:tr w:rsidR="009B2BD0" w:rsidRPr="00134690" w:rsidTr="004C6DD7">
        <w:trPr>
          <w:trHeight w:val="315"/>
        </w:trPr>
        <w:tc>
          <w:tcPr>
            <w:tcW w:w="3690" w:type="dxa"/>
            <w:tcBorders>
              <w:top w:val="nil"/>
              <w:left w:val="nil"/>
              <w:bottom w:val="nil"/>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Grogrol, Parangtritis - Bantul</w:t>
            </w:r>
          </w:p>
        </w:tc>
        <w:tc>
          <w:tcPr>
            <w:tcW w:w="4320" w:type="dxa"/>
            <w:tcBorders>
              <w:top w:val="nil"/>
              <w:left w:val="nil"/>
              <w:bottom w:val="nil"/>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46,67 a</w:t>
            </w:r>
          </w:p>
        </w:tc>
      </w:tr>
      <w:tr w:rsidR="009B2BD0" w:rsidRPr="00134690" w:rsidTr="004C6DD7">
        <w:trPr>
          <w:trHeight w:val="315"/>
        </w:trPr>
        <w:tc>
          <w:tcPr>
            <w:tcW w:w="3690" w:type="dxa"/>
            <w:tcBorders>
              <w:top w:val="nil"/>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Kaliwiro - Banjarnegara</w:t>
            </w:r>
          </w:p>
        </w:tc>
        <w:tc>
          <w:tcPr>
            <w:tcW w:w="4320" w:type="dxa"/>
            <w:tcBorders>
              <w:top w:val="nil"/>
              <w:left w:val="nil"/>
              <w:bottom w:val="single" w:sz="4" w:space="0" w:color="auto"/>
              <w:right w:val="nil"/>
            </w:tcBorders>
            <w:noWrap/>
            <w:vAlign w:val="bottom"/>
            <w:hideMark/>
          </w:tcPr>
          <w:p w:rsidR="009B2BD0" w:rsidRPr="00134690" w:rsidRDefault="009B2BD0" w:rsidP="00150245">
            <w:pPr>
              <w:spacing w:after="0" w:line="360" w:lineRule="auto"/>
              <w:jc w:val="center"/>
              <w:rPr>
                <w:rFonts w:ascii="Times New Roman" w:hAnsi="Times New Roman"/>
                <w:color w:val="000000"/>
                <w:sz w:val="24"/>
                <w:szCs w:val="24"/>
              </w:rPr>
            </w:pPr>
            <w:r w:rsidRPr="00134690">
              <w:rPr>
                <w:rFonts w:ascii="Times New Roman" w:hAnsi="Times New Roman"/>
                <w:color w:val="000000"/>
                <w:sz w:val="24"/>
                <w:szCs w:val="24"/>
              </w:rPr>
              <w:t>45,00 a</w:t>
            </w:r>
          </w:p>
        </w:tc>
      </w:tr>
    </w:tbl>
    <w:p w:rsidR="009B2BD0" w:rsidRPr="00150245" w:rsidRDefault="009B2BD0" w:rsidP="00150245">
      <w:pPr>
        <w:autoSpaceDE w:val="0"/>
        <w:autoSpaceDN w:val="0"/>
        <w:adjustRightInd w:val="0"/>
        <w:spacing w:after="0" w:line="360" w:lineRule="auto"/>
        <w:ind w:left="1560" w:hanging="1560"/>
        <w:jc w:val="both"/>
        <w:rPr>
          <w:rFonts w:ascii="Times New Roman" w:hAnsi="Times New Roman"/>
          <w:sz w:val="24"/>
          <w:szCs w:val="24"/>
        </w:rPr>
      </w:pPr>
      <w:proofErr w:type="gramStart"/>
      <w:r w:rsidRPr="00134690">
        <w:rPr>
          <w:rFonts w:ascii="Times New Roman" w:hAnsi="Times New Roman"/>
          <w:sz w:val="24"/>
          <w:szCs w:val="24"/>
        </w:rPr>
        <w:t>Keterangan :</w:t>
      </w:r>
      <w:proofErr w:type="gramEnd"/>
      <w:r w:rsidRPr="00134690">
        <w:rPr>
          <w:rFonts w:ascii="Times New Roman" w:hAnsi="Times New Roman"/>
          <w:sz w:val="24"/>
          <w:szCs w:val="24"/>
        </w:rPr>
        <w:t xml:space="preserve"> Nilai rerata dari yang diikuti notasi huruf yang sama pada suatu kolom menunjukan tidak bed</w:t>
      </w:r>
      <w:r>
        <w:rPr>
          <w:rFonts w:ascii="Times New Roman" w:hAnsi="Times New Roman"/>
          <w:sz w:val="24"/>
          <w:szCs w:val="24"/>
        </w:rPr>
        <w:t>a nyata menurut uji F taraf 5% .</w:t>
      </w:r>
    </w:p>
    <w:p w:rsidR="009B2BD0" w:rsidRDefault="009B2BD0" w:rsidP="00150245">
      <w:pPr>
        <w:autoSpaceDE w:val="0"/>
        <w:autoSpaceDN w:val="0"/>
        <w:adjustRightInd w:val="0"/>
        <w:spacing w:after="0" w:line="360" w:lineRule="auto"/>
        <w:ind w:firstLine="360"/>
        <w:jc w:val="both"/>
        <w:rPr>
          <w:rFonts w:ascii="Times New Roman" w:hAnsi="Times New Roman"/>
          <w:color w:val="000000"/>
          <w:sz w:val="24"/>
          <w:szCs w:val="24"/>
        </w:rPr>
      </w:pPr>
      <w:r>
        <w:rPr>
          <w:rFonts w:ascii="Times New Roman" w:hAnsi="Times New Roman"/>
          <w:color w:val="000000"/>
          <w:sz w:val="24"/>
          <w:szCs w:val="24"/>
          <w:lang w:val="id-ID"/>
        </w:rPr>
        <w:t xml:space="preserve">Dari hasil </w:t>
      </w:r>
      <w:r>
        <w:rPr>
          <w:rFonts w:ascii="Times New Roman" w:hAnsi="Times New Roman"/>
          <w:color w:val="000000"/>
          <w:sz w:val="24"/>
          <w:szCs w:val="24"/>
        </w:rPr>
        <w:t>sidik</w:t>
      </w:r>
      <w:r>
        <w:rPr>
          <w:rFonts w:ascii="Times New Roman" w:hAnsi="Times New Roman"/>
          <w:color w:val="000000"/>
          <w:sz w:val="24"/>
          <w:szCs w:val="24"/>
          <w:lang w:val="id-ID"/>
        </w:rPr>
        <w:t xml:space="preserve"> ragam taraf 5% (Lampiran 8). terlihat</w:t>
      </w:r>
      <w:r>
        <w:rPr>
          <w:rFonts w:ascii="Times New Roman" w:hAnsi="Times New Roman"/>
          <w:sz w:val="24"/>
          <w:szCs w:val="24"/>
          <w:lang w:val="id-ID"/>
        </w:rPr>
        <w:t xml:space="preserve"> bahwa </w:t>
      </w:r>
      <w:r>
        <w:rPr>
          <w:rFonts w:ascii="Times New Roman" w:hAnsi="Times New Roman"/>
          <w:sz w:val="24"/>
          <w:szCs w:val="24"/>
        </w:rPr>
        <w:t xml:space="preserve">saat </w:t>
      </w:r>
      <w:r>
        <w:rPr>
          <w:rFonts w:ascii="Times New Roman" w:hAnsi="Times New Roman"/>
          <w:color w:val="000000"/>
          <w:sz w:val="24"/>
          <w:szCs w:val="24"/>
          <w:lang w:val="id-ID" w:eastAsia="zh-CN"/>
        </w:rPr>
        <w:t xml:space="preserve">muncul bunga </w:t>
      </w:r>
      <w:r>
        <w:rPr>
          <w:rFonts w:ascii="Times New Roman" w:hAnsi="Times New Roman"/>
          <w:color w:val="000000"/>
          <w:sz w:val="24"/>
          <w:szCs w:val="24"/>
          <w:lang w:eastAsia="zh-CN"/>
        </w:rPr>
        <w:t xml:space="preserve">jantan tidak </w:t>
      </w:r>
      <w:r>
        <w:rPr>
          <w:rFonts w:ascii="Times New Roman" w:hAnsi="Times New Roman"/>
          <w:color w:val="000000"/>
          <w:sz w:val="24"/>
          <w:szCs w:val="24"/>
          <w:lang w:val="id-ID" w:eastAsia="zh-CN"/>
        </w:rPr>
        <w:t xml:space="preserve"> </w:t>
      </w:r>
      <w:r>
        <w:rPr>
          <w:rFonts w:ascii="Times New Roman" w:hAnsi="Times New Roman"/>
          <w:sz w:val="24"/>
          <w:szCs w:val="24"/>
          <w:lang w:val="id-ID"/>
        </w:rPr>
        <w:t xml:space="preserve">terdapat  perbedaan yang nyata </w:t>
      </w:r>
      <w:r>
        <w:rPr>
          <w:rFonts w:ascii="Times New Roman" w:hAnsi="Times New Roman"/>
          <w:sz w:val="24"/>
          <w:szCs w:val="24"/>
        </w:rPr>
        <w:t>antar aksesi jagung putih</w:t>
      </w:r>
      <w:r w:rsidRPr="00624C0E">
        <w:rPr>
          <w:rFonts w:ascii="Times New Roman" w:hAnsi="Times New Roman"/>
          <w:color w:val="000000"/>
          <w:sz w:val="24"/>
          <w:szCs w:val="24"/>
          <w:lang w:val="id-ID"/>
        </w:rPr>
        <w:t xml:space="preserve">. </w:t>
      </w:r>
      <w:r>
        <w:rPr>
          <w:rFonts w:ascii="Times New Roman" w:hAnsi="Times New Roman"/>
          <w:color w:val="000000"/>
          <w:sz w:val="24"/>
          <w:szCs w:val="24"/>
        </w:rPr>
        <w:t xml:space="preserve">Pembungaan jantan terjadi mulai 45 </w:t>
      </w:r>
      <w:proofErr w:type="gramStart"/>
      <w:r>
        <w:rPr>
          <w:rFonts w:ascii="Times New Roman" w:hAnsi="Times New Roman"/>
          <w:color w:val="000000"/>
          <w:sz w:val="24"/>
          <w:szCs w:val="24"/>
        </w:rPr>
        <w:t>hst</w:t>
      </w:r>
      <w:r w:rsidRPr="00624C0E">
        <w:rPr>
          <w:rFonts w:ascii="Times New Roman" w:hAnsi="Times New Roman"/>
          <w:color w:val="000000"/>
          <w:sz w:val="24"/>
          <w:szCs w:val="24"/>
          <w:lang w:val="id-ID"/>
        </w:rPr>
        <w:t xml:space="preserve">  (</w:t>
      </w:r>
      <w:proofErr w:type="gramEnd"/>
      <w:r w:rsidRPr="00624C0E">
        <w:rPr>
          <w:rFonts w:ascii="Times New Roman" w:hAnsi="Times New Roman"/>
          <w:color w:val="000000"/>
          <w:sz w:val="24"/>
          <w:szCs w:val="24"/>
          <w:lang w:val="id-ID"/>
        </w:rPr>
        <w:t>Tabel</w:t>
      </w:r>
      <w:r w:rsidRPr="00624C0E">
        <w:rPr>
          <w:rFonts w:ascii="Times New Roman" w:hAnsi="Times New Roman"/>
          <w:color w:val="000000"/>
          <w:sz w:val="24"/>
          <w:szCs w:val="24"/>
        </w:rPr>
        <w:t xml:space="preserve"> 6</w:t>
      </w:r>
      <w:r w:rsidRPr="00624C0E">
        <w:rPr>
          <w:rFonts w:ascii="Times New Roman" w:hAnsi="Times New Roman"/>
          <w:color w:val="000000"/>
          <w:sz w:val="24"/>
          <w:szCs w:val="24"/>
          <w:lang w:val="id-ID"/>
        </w:rPr>
        <w:t>)</w:t>
      </w:r>
      <w:r>
        <w:rPr>
          <w:rFonts w:ascii="Times New Roman" w:hAnsi="Times New Roman"/>
          <w:color w:val="000000"/>
          <w:sz w:val="24"/>
          <w:szCs w:val="24"/>
        </w:rPr>
        <w:t>.</w:t>
      </w:r>
    </w:p>
    <w:p w:rsidR="00D97258" w:rsidRPr="00E76C78" w:rsidRDefault="00D97258" w:rsidP="00150245">
      <w:pPr>
        <w:autoSpaceDE w:val="0"/>
        <w:autoSpaceDN w:val="0"/>
        <w:adjustRightInd w:val="0"/>
        <w:spacing w:after="0" w:line="360" w:lineRule="auto"/>
        <w:ind w:firstLine="360"/>
        <w:jc w:val="both"/>
        <w:rPr>
          <w:rFonts w:ascii="Times New Roman" w:hAnsi="Times New Roman"/>
          <w:color w:val="000000"/>
          <w:sz w:val="24"/>
          <w:szCs w:val="24"/>
          <w:lang w:val="id-ID"/>
        </w:rPr>
      </w:pPr>
    </w:p>
    <w:p w:rsidR="009B2BD0" w:rsidRDefault="009B2BD0" w:rsidP="009B2BD0">
      <w:pPr>
        <w:pStyle w:val="ListParagraph"/>
        <w:numPr>
          <w:ilvl w:val="0"/>
          <w:numId w:val="5"/>
        </w:numPr>
        <w:autoSpaceDE w:val="0"/>
        <w:autoSpaceDN w:val="0"/>
        <w:adjustRightInd w:val="0"/>
        <w:spacing w:after="0" w:line="480" w:lineRule="auto"/>
        <w:ind w:left="0" w:firstLine="0"/>
        <w:rPr>
          <w:rFonts w:ascii="Times New Roman" w:hAnsi="Times New Roman"/>
          <w:b/>
          <w:sz w:val="24"/>
          <w:szCs w:val="24"/>
        </w:rPr>
      </w:pPr>
      <w:r w:rsidRPr="00A05F56">
        <w:rPr>
          <w:rFonts w:ascii="Times New Roman" w:hAnsi="Times New Roman"/>
          <w:b/>
          <w:sz w:val="24"/>
          <w:szCs w:val="24"/>
        </w:rPr>
        <w:t>Variabel Hasil</w:t>
      </w:r>
    </w:p>
    <w:p w:rsidR="009B2BD0" w:rsidRPr="00AB2651" w:rsidRDefault="009B2BD0" w:rsidP="00150245">
      <w:pPr>
        <w:spacing w:line="360" w:lineRule="auto"/>
        <w:rPr>
          <w:rFonts w:ascii="Times New Roman" w:hAnsi="Times New Roman"/>
          <w:b/>
          <w:color w:val="FF0000"/>
          <w:sz w:val="24"/>
          <w:szCs w:val="24"/>
        </w:rPr>
      </w:pPr>
      <w:r w:rsidRPr="00624C0E">
        <w:rPr>
          <w:rFonts w:ascii="Times New Roman" w:hAnsi="Times New Roman"/>
          <w:b/>
          <w:color w:val="000000"/>
          <w:sz w:val="24"/>
          <w:szCs w:val="24"/>
        </w:rPr>
        <w:t>a.</w:t>
      </w:r>
      <w:r w:rsidRPr="00AB2651">
        <w:rPr>
          <w:rFonts w:ascii="Times New Roman" w:hAnsi="Times New Roman"/>
          <w:b/>
          <w:color w:val="FF0000"/>
          <w:sz w:val="24"/>
          <w:szCs w:val="24"/>
        </w:rPr>
        <w:t xml:space="preserve"> </w:t>
      </w:r>
      <w:r w:rsidRPr="00624C0E">
        <w:rPr>
          <w:rFonts w:ascii="Times New Roman" w:hAnsi="Times New Roman"/>
          <w:b/>
          <w:color w:val="000000"/>
          <w:sz w:val="24"/>
          <w:szCs w:val="24"/>
        </w:rPr>
        <w:t xml:space="preserve">Panjang </w:t>
      </w:r>
      <w:proofErr w:type="gramStart"/>
      <w:r w:rsidRPr="00624C0E">
        <w:rPr>
          <w:rFonts w:ascii="Times New Roman" w:hAnsi="Times New Roman"/>
          <w:b/>
          <w:color w:val="000000"/>
          <w:sz w:val="24"/>
          <w:szCs w:val="24"/>
        </w:rPr>
        <w:t>tongkol</w:t>
      </w:r>
      <w:r w:rsidRPr="00AB2651">
        <w:rPr>
          <w:rFonts w:ascii="Times New Roman" w:hAnsi="Times New Roman"/>
          <w:b/>
          <w:color w:val="FF0000"/>
          <w:sz w:val="24"/>
          <w:szCs w:val="24"/>
        </w:rPr>
        <w:t xml:space="preserve"> </w:t>
      </w:r>
      <w:r>
        <w:rPr>
          <w:rFonts w:ascii="Times New Roman" w:hAnsi="Times New Roman"/>
          <w:b/>
          <w:color w:val="FF0000"/>
          <w:sz w:val="24"/>
          <w:szCs w:val="24"/>
        </w:rPr>
        <w:t xml:space="preserve"> </w:t>
      </w:r>
      <w:r w:rsidRPr="007B0FF7">
        <w:rPr>
          <w:rFonts w:ascii="Times New Roman" w:hAnsi="Times New Roman"/>
          <w:b/>
          <w:color w:val="0D0D0D" w:themeColor="text1" w:themeTint="F2"/>
          <w:sz w:val="24"/>
          <w:szCs w:val="24"/>
        </w:rPr>
        <w:t>(</w:t>
      </w:r>
      <w:proofErr w:type="gramEnd"/>
      <w:r w:rsidRPr="007B0FF7">
        <w:rPr>
          <w:rFonts w:ascii="Times New Roman" w:hAnsi="Times New Roman"/>
          <w:b/>
          <w:color w:val="0D0D0D" w:themeColor="text1" w:themeTint="F2"/>
          <w:sz w:val="24"/>
          <w:szCs w:val="24"/>
        </w:rPr>
        <w:t>cm)</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 xml:space="preserve">Tabel </w:t>
      </w:r>
      <w:r w:rsidRPr="00624C0E">
        <w:rPr>
          <w:rFonts w:ascii="Times New Roman" w:hAnsi="Times New Roman"/>
          <w:color w:val="000000"/>
          <w:sz w:val="24"/>
          <w:szCs w:val="24"/>
        </w:rPr>
        <w:t>7. Rerata panjang tongkol beberapa aksesi jagung putih lokal</w:t>
      </w:r>
    </w:p>
    <w:tbl>
      <w:tblPr>
        <w:tblW w:w="7920" w:type="dxa"/>
        <w:tblInd w:w="108" w:type="dxa"/>
        <w:tblLook w:val="04A0" w:firstRow="1" w:lastRow="0" w:firstColumn="1" w:lastColumn="0" w:noHBand="0" w:noVBand="1"/>
      </w:tblPr>
      <w:tblGrid>
        <w:gridCol w:w="3640"/>
        <w:gridCol w:w="4280"/>
      </w:tblGrid>
      <w:tr w:rsidR="009B2BD0" w:rsidRPr="00A05F56" w:rsidTr="004C6DD7">
        <w:trPr>
          <w:trHeight w:val="300"/>
        </w:trPr>
        <w:tc>
          <w:tcPr>
            <w:tcW w:w="3640" w:type="dxa"/>
            <w:tcBorders>
              <w:top w:val="single" w:sz="4" w:space="0" w:color="auto"/>
              <w:left w:val="nil"/>
              <w:bottom w:val="single" w:sz="4" w:space="0" w:color="auto"/>
              <w:right w:val="nil"/>
            </w:tcBorders>
            <w:noWrap/>
            <w:vAlign w:val="bottom"/>
            <w:hideMark/>
          </w:tcPr>
          <w:p w:rsidR="009B2BD0" w:rsidRPr="00AF4DCD" w:rsidRDefault="009B2BD0" w:rsidP="00150245">
            <w:pPr>
              <w:spacing w:after="0" w:line="360" w:lineRule="auto"/>
              <w:jc w:val="center"/>
              <w:rPr>
                <w:rFonts w:cs="Calibri"/>
                <w:color w:val="000000"/>
                <w:highlight w:val="yellow"/>
              </w:rPr>
            </w:pPr>
            <w:r>
              <w:rPr>
                <w:rFonts w:ascii="Times New Roman" w:hAnsi="Times New Roman"/>
                <w:color w:val="000000"/>
                <w:sz w:val="24"/>
                <w:szCs w:val="24"/>
              </w:rPr>
              <w:t>Macam aksesi</w:t>
            </w:r>
          </w:p>
        </w:tc>
        <w:tc>
          <w:tcPr>
            <w:tcW w:w="4280" w:type="dxa"/>
            <w:tcBorders>
              <w:top w:val="single" w:sz="4" w:space="0" w:color="auto"/>
              <w:left w:val="nil"/>
              <w:bottom w:val="single" w:sz="4" w:space="0" w:color="auto"/>
              <w:right w:val="nil"/>
            </w:tcBorders>
            <w:noWrap/>
            <w:vAlign w:val="bottom"/>
            <w:hideMark/>
          </w:tcPr>
          <w:p w:rsidR="009B2BD0" w:rsidRPr="00A05F56" w:rsidRDefault="009B2BD0" w:rsidP="00150245">
            <w:pPr>
              <w:spacing w:after="0" w:line="360" w:lineRule="auto"/>
              <w:jc w:val="center"/>
              <w:rPr>
                <w:rFonts w:cs="Calibri"/>
                <w:color w:val="000000"/>
              </w:rPr>
            </w:pPr>
            <w:r>
              <w:rPr>
                <w:rFonts w:cs="Calibri"/>
                <w:color w:val="000000"/>
              </w:rPr>
              <w:t>P</w:t>
            </w:r>
            <w:r w:rsidRPr="00A05F56">
              <w:rPr>
                <w:rFonts w:cs="Calibri"/>
                <w:color w:val="000000"/>
              </w:rPr>
              <w:t>anjang tongkol (cm)</w:t>
            </w:r>
          </w:p>
        </w:tc>
      </w:tr>
      <w:tr w:rsidR="009B2BD0" w:rsidRPr="00A05F56" w:rsidTr="004C6DD7">
        <w:trPr>
          <w:trHeight w:val="300"/>
        </w:trPr>
        <w:tc>
          <w:tcPr>
            <w:tcW w:w="3640" w:type="dxa"/>
            <w:tcBorders>
              <w:top w:val="nil"/>
              <w:left w:val="nil"/>
              <w:bottom w:val="nil"/>
              <w:right w:val="nil"/>
            </w:tcBorders>
            <w:noWrap/>
            <w:vAlign w:val="bottom"/>
            <w:hideMark/>
          </w:tcPr>
          <w:p w:rsidR="009B2BD0" w:rsidRPr="00A05F56" w:rsidRDefault="009B2BD0" w:rsidP="00150245">
            <w:pPr>
              <w:spacing w:after="0" w:line="360" w:lineRule="auto"/>
              <w:jc w:val="center"/>
              <w:rPr>
                <w:rFonts w:cs="Calibri"/>
                <w:color w:val="000000"/>
              </w:rPr>
            </w:pPr>
            <w:r>
              <w:rPr>
                <w:rFonts w:ascii="Times New Roman" w:hAnsi="Times New Roman"/>
                <w:color w:val="000000"/>
                <w:sz w:val="24"/>
                <w:szCs w:val="24"/>
              </w:rPr>
              <w:t>Srikandi Putih (pembanding)</w:t>
            </w:r>
          </w:p>
        </w:tc>
        <w:tc>
          <w:tcPr>
            <w:tcW w:w="4280" w:type="dxa"/>
            <w:tcBorders>
              <w:top w:val="nil"/>
              <w:left w:val="nil"/>
              <w:bottom w:val="nil"/>
              <w:right w:val="nil"/>
            </w:tcBorders>
            <w:noWrap/>
            <w:vAlign w:val="bottom"/>
            <w:hideMark/>
          </w:tcPr>
          <w:p w:rsidR="009B2BD0" w:rsidRPr="00A05F56" w:rsidRDefault="009B2BD0" w:rsidP="00150245">
            <w:pPr>
              <w:spacing w:after="0" w:line="360" w:lineRule="auto"/>
              <w:jc w:val="center"/>
              <w:rPr>
                <w:rFonts w:cs="Calibri"/>
                <w:color w:val="000000"/>
              </w:rPr>
            </w:pPr>
            <w:r w:rsidRPr="00A05F56">
              <w:rPr>
                <w:rFonts w:cs="Calibri"/>
                <w:color w:val="000000"/>
              </w:rPr>
              <w:t>16,44 a</w:t>
            </w:r>
          </w:p>
        </w:tc>
      </w:tr>
      <w:tr w:rsidR="009B2BD0" w:rsidRPr="00A05F56" w:rsidTr="004C6DD7">
        <w:trPr>
          <w:trHeight w:val="300"/>
        </w:trPr>
        <w:tc>
          <w:tcPr>
            <w:tcW w:w="3640" w:type="dxa"/>
            <w:tcBorders>
              <w:top w:val="nil"/>
              <w:left w:val="nil"/>
              <w:bottom w:val="nil"/>
              <w:right w:val="nil"/>
            </w:tcBorders>
            <w:noWrap/>
            <w:vAlign w:val="bottom"/>
            <w:hideMark/>
          </w:tcPr>
          <w:p w:rsidR="009B2BD0" w:rsidRPr="00A05F56" w:rsidRDefault="009B2BD0" w:rsidP="00150245">
            <w:pPr>
              <w:spacing w:after="0" w:line="360" w:lineRule="auto"/>
              <w:jc w:val="center"/>
              <w:rPr>
                <w:rFonts w:cs="Calibri"/>
                <w:color w:val="000000"/>
              </w:rPr>
            </w:pPr>
            <w:r>
              <w:rPr>
                <w:rFonts w:ascii="Times New Roman" w:hAnsi="Times New Roman"/>
                <w:color w:val="000000"/>
                <w:sz w:val="24"/>
                <w:szCs w:val="24"/>
              </w:rPr>
              <w:t>Grogrol, Parangtritis - Bantul</w:t>
            </w:r>
          </w:p>
        </w:tc>
        <w:tc>
          <w:tcPr>
            <w:tcW w:w="4280" w:type="dxa"/>
            <w:tcBorders>
              <w:top w:val="nil"/>
              <w:left w:val="nil"/>
              <w:bottom w:val="nil"/>
              <w:right w:val="nil"/>
            </w:tcBorders>
            <w:noWrap/>
            <w:vAlign w:val="bottom"/>
            <w:hideMark/>
          </w:tcPr>
          <w:p w:rsidR="009B2BD0" w:rsidRPr="00A05F56" w:rsidRDefault="009B2BD0" w:rsidP="00150245">
            <w:pPr>
              <w:spacing w:after="0" w:line="360" w:lineRule="auto"/>
              <w:jc w:val="center"/>
              <w:rPr>
                <w:rFonts w:cs="Calibri"/>
                <w:color w:val="000000"/>
              </w:rPr>
            </w:pPr>
            <w:r w:rsidRPr="00A05F56">
              <w:rPr>
                <w:rFonts w:cs="Calibri"/>
                <w:color w:val="000000"/>
              </w:rPr>
              <w:t>14,67 a</w:t>
            </w:r>
          </w:p>
        </w:tc>
      </w:tr>
      <w:tr w:rsidR="009B2BD0" w:rsidRPr="00A05F56" w:rsidTr="004C6DD7">
        <w:trPr>
          <w:trHeight w:val="300"/>
        </w:trPr>
        <w:tc>
          <w:tcPr>
            <w:tcW w:w="3640" w:type="dxa"/>
            <w:tcBorders>
              <w:top w:val="nil"/>
              <w:left w:val="nil"/>
              <w:bottom w:val="single" w:sz="4" w:space="0" w:color="auto"/>
              <w:right w:val="nil"/>
            </w:tcBorders>
            <w:noWrap/>
            <w:vAlign w:val="bottom"/>
            <w:hideMark/>
          </w:tcPr>
          <w:p w:rsidR="009B2BD0" w:rsidRPr="00A05F56" w:rsidRDefault="009B2BD0" w:rsidP="00150245">
            <w:pPr>
              <w:spacing w:after="0" w:line="360" w:lineRule="auto"/>
              <w:jc w:val="center"/>
              <w:rPr>
                <w:rFonts w:cs="Calibri"/>
                <w:color w:val="000000"/>
              </w:rPr>
            </w:pPr>
            <w:r>
              <w:rPr>
                <w:rFonts w:ascii="Times New Roman" w:hAnsi="Times New Roman"/>
                <w:color w:val="000000"/>
                <w:sz w:val="24"/>
                <w:szCs w:val="24"/>
              </w:rPr>
              <w:t>Kaliwiro - Banjarnegara</w:t>
            </w:r>
          </w:p>
        </w:tc>
        <w:tc>
          <w:tcPr>
            <w:tcW w:w="4280" w:type="dxa"/>
            <w:tcBorders>
              <w:top w:val="nil"/>
              <w:left w:val="nil"/>
              <w:bottom w:val="single" w:sz="4" w:space="0" w:color="auto"/>
              <w:right w:val="nil"/>
            </w:tcBorders>
            <w:noWrap/>
            <w:vAlign w:val="bottom"/>
            <w:hideMark/>
          </w:tcPr>
          <w:p w:rsidR="009B2BD0" w:rsidRPr="00A05F56" w:rsidRDefault="009B2BD0" w:rsidP="00150245">
            <w:pPr>
              <w:spacing w:after="0" w:line="360" w:lineRule="auto"/>
              <w:jc w:val="center"/>
              <w:rPr>
                <w:rFonts w:cs="Calibri"/>
                <w:color w:val="000000"/>
              </w:rPr>
            </w:pPr>
            <w:r w:rsidRPr="00A05F56">
              <w:rPr>
                <w:rFonts w:cs="Calibri"/>
                <w:color w:val="000000"/>
              </w:rPr>
              <w:t>15,14 a</w:t>
            </w:r>
          </w:p>
        </w:tc>
      </w:tr>
    </w:tbl>
    <w:p w:rsidR="009B2BD0" w:rsidRPr="00A05F56" w:rsidRDefault="009B2BD0" w:rsidP="00150245">
      <w:pPr>
        <w:autoSpaceDE w:val="0"/>
        <w:autoSpaceDN w:val="0"/>
        <w:adjustRightInd w:val="0"/>
        <w:spacing w:after="0" w:line="360" w:lineRule="auto"/>
        <w:ind w:left="1418" w:hanging="1418"/>
        <w:jc w:val="both"/>
        <w:rPr>
          <w:rFonts w:ascii="Times New Roman" w:hAnsi="Times New Roman"/>
          <w:sz w:val="24"/>
          <w:szCs w:val="24"/>
        </w:rPr>
      </w:pPr>
      <w:proofErr w:type="gramStart"/>
      <w:r w:rsidRPr="00A05F56">
        <w:rPr>
          <w:rFonts w:ascii="Times New Roman" w:hAnsi="Times New Roman"/>
          <w:sz w:val="24"/>
          <w:szCs w:val="24"/>
        </w:rPr>
        <w:t>Keterangan :</w:t>
      </w:r>
      <w:proofErr w:type="gramEnd"/>
      <w:r w:rsidRPr="00A05F56">
        <w:rPr>
          <w:rFonts w:ascii="Times New Roman" w:hAnsi="Times New Roman"/>
          <w:sz w:val="24"/>
          <w:szCs w:val="24"/>
        </w:rPr>
        <w:t xml:space="preserve"> Nilai rerata dari yang diikuti notasi huruf yang sama pada suatu kolom menunjukan tidak beda nyata menurut uji F taraf 5%  </w:t>
      </w:r>
    </w:p>
    <w:p w:rsidR="009B2BD0" w:rsidRDefault="009B2BD0" w:rsidP="00150245">
      <w:pPr>
        <w:spacing w:line="360" w:lineRule="auto"/>
        <w:ind w:firstLine="450"/>
        <w:jc w:val="both"/>
        <w:rPr>
          <w:rFonts w:ascii="Times New Roman" w:hAnsi="Times New Roman"/>
          <w:sz w:val="24"/>
          <w:szCs w:val="24"/>
        </w:rPr>
      </w:pPr>
      <w:r>
        <w:rPr>
          <w:rFonts w:ascii="Times New Roman" w:hAnsi="Times New Roman"/>
          <w:color w:val="000000"/>
          <w:sz w:val="24"/>
          <w:szCs w:val="24"/>
        </w:rPr>
        <w:t>Dari hasil sidik ragam taraf 5%</w:t>
      </w:r>
      <w:r>
        <w:rPr>
          <w:rFonts w:ascii="Times New Roman" w:hAnsi="Times New Roman"/>
          <w:color w:val="000000"/>
          <w:sz w:val="24"/>
          <w:szCs w:val="24"/>
          <w:lang w:val="id-ID"/>
        </w:rPr>
        <w:t xml:space="preserve"> (Lampiran 9). </w:t>
      </w:r>
      <w:proofErr w:type="gramStart"/>
      <w:r>
        <w:rPr>
          <w:rFonts w:ascii="Times New Roman" w:hAnsi="Times New Roman"/>
          <w:color w:val="000000"/>
          <w:sz w:val="24"/>
          <w:szCs w:val="24"/>
        </w:rPr>
        <w:t>terlihat</w:t>
      </w:r>
      <w:proofErr w:type="gramEnd"/>
      <w:r>
        <w:rPr>
          <w:rFonts w:ascii="Times New Roman" w:hAnsi="Times New Roman"/>
          <w:sz w:val="24"/>
          <w:szCs w:val="24"/>
        </w:rPr>
        <w:t xml:space="preserve"> bahwa</w:t>
      </w:r>
      <w:r>
        <w:rPr>
          <w:rFonts w:ascii="Times New Roman" w:hAnsi="Times New Roman"/>
          <w:color w:val="000000"/>
          <w:sz w:val="24"/>
          <w:szCs w:val="24"/>
          <w:lang w:eastAsia="zh-CN"/>
        </w:rPr>
        <w:t xml:space="preserve"> tidak </w:t>
      </w:r>
      <w:r>
        <w:rPr>
          <w:rFonts w:ascii="Times New Roman" w:hAnsi="Times New Roman"/>
          <w:sz w:val="24"/>
          <w:szCs w:val="24"/>
        </w:rPr>
        <w:t xml:space="preserve">terdapat perbedaan yang nyata pada </w:t>
      </w:r>
      <w:r>
        <w:rPr>
          <w:rFonts w:ascii="Times New Roman" w:hAnsi="Times New Roman"/>
          <w:color w:val="000000"/>
          <w:sz w:val="24"/>
          <w:szCs w:val="24"/>
          <w:lang w:eastAsia="zh-CN"/>
        </w:rPr>
        <w:t>panjang tongkol</w:t>
      </w:r>
      <w:r>
        <w:rPr>
          <w:rFonts w:ascii="Times New Roman" w:hAnsi="Times New Roman"/>
          <w:sz w:val="24"/>
          <w:szCs w:val="24"/>
        </w:rPr>
        <w:t xml:space="preserve"> antar aksesi yang diuji/diteliti. Panjang tongkol dari kedua aksesi dapat dikatakan homogen dengan panjang tongkol varietas Srikandi Putih. Ini menjadi sebuah informasi bahwa dari sudut panjang tongkol, aksesi Grogol-Bantul dan Kaliwiro-Banjarnegara sudah </w:t>
      </w:r>
      <w:proofErr w:type="gramStart"/>
      <w:r>
        <w:rPr>
          <w:rFonts w:ascii="Times New Roman" w:hAnsi="Times New Roman"/>
          <w:sz w:val="24"/>
          <w:szCs w:val="24"/>
        </w:rPr>
        <w:t>sama</w:t>
      </w:r>
      <w:proofErr w:type="gramEnd"/>
      <w:r>
        <w:rPr>
          <w:rFonts w:ascii="Times New Roman" w:hAnsi="Times New Roman"/>
          <w:sz w:val="24"/>
          <w:szCs w:val="24"/>
        </w:rPr>
        <w:t xml:space="preserve"> atau tidak berbeda dengan panjang tongkol Srikandi Putih sebagai varietas pembanding. </w:t>
      </w:r>
    </w:p>
    <w:p w:rsidR="00D97258" w:rsidRDefault="00D97258" w:rsidP="00150245">
      <w:pPr>
        <w:spacing w:line="360" w:lineRule="auto"/>
        <w:ind w:firstLine="450"/>
        <w:jc w:val="both"/>
        <w:rPr>
          <w:rFonts w:ascii="Times New Roman" w:hAnsi="Times New Roman"/>
          <w:sz w:val="24"/>
          <w:szCs w:val="24"/>
        </w:rPr>
      </w:pPr>
    </w:p>
    <w:p w:rsidR="00D97258" w:rsidRDefault="00D97258" w:rsidP="00150245">
      <w:pPr>
        <w:spacing w:line="360" w:lineRule="auto"/>
        <w:ind w:firstLine="450"/>
        <w:jc w:val="both"/>
        <w:rPr>
          <w:rFonts w:ascii="Times New Roman" w:hAnsi="Times New Roman"/>
          <w:sz w:val="24"/>
          <w:szCs w:val="24"/>
        </w:rPr>
      </w:pPr>
    </w:p>
    <w:p w:rsidR="00D97258" w:rsidRPr="00624C0E" w:rsidRDefault="00D97258" w:rsidP="00150245">
      <w:pPr>
        <w:spacing w:line="360" w:lineRule="auto"/>
        <w:ind w:firstLine="450"/>
        <w:jc w:val="both"/>
        <w:rPr>
          <w:rFonts w:ascii="Times New Roman" w:hAnsi="Times New Roman"/>
          <w:color w:val="000000"/>
          <w:sz w:val="24"/>
          <w:szCs w:val="24"/>
        </w:rPr>
      </w:pPr>
    </w:p>
    <w:p w:rsidR="009B2BD0" w:rsidRPr="00624C0E" w:rsidRDefault="009B2BD0" w:rsidP="00150245">
      <w:pPr>
        <w:spacing w:line="360" w:lineRule="auto"/>
        <w:rPr>
          <w:rFonts w:ascii="Times New Roman" w:hAnsi="Times New Roman"/>
          <w:b/>
          <w:color w:val="000000"/>
          <w:sz w:val="24"/>
          <w:szCs w:val="24"/>
        </w:rPr>
      </w:pPr>
      <w:r w:rsidRPr="00624C0E">
        <w:rPr>
          <w:rFonts w:ascii="Times New Roman" w:hAnsi="Times New Roman"/>
          <w:b/>
          <w:color w:val="000000"/>
          <w:sz w:val="24"/>
          <w:szCs w:val="24"/>
        </w:rPr>
        <w:t>b. Diameter tongkol</w:t>
      </w:r>
      <w:r>
        <w:rPr>
          <w:rFonts w:ascii="Times New Roman" w:hAnsi="Times New Roman"/>
          <w:b/>
          <w:color w:val="000000"/>
          <w:sz w:val="24"/>
          <w:szCs w:val="24"/>
        </w:rPr>
        <w:t xml:space="preserve"> (mm)</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 xml:space="preserve">Tabel </w:t>
      </w:r>
      <w:r w:rsidRPr="00624C0E">
        <w:rPr>
          <w:rFonts w:ascii="Times New Roman" w:hAnsi="Times New Roman"/>
          <w:color w:val="000000"/>
          <w:sz w:val="24"/>
          <w:szCs w:val="24"/>
        </w:rPr>
        <w:t xml:space="preserve">8. Rerata diameter </w:t>
      </w:r>
      <w:proofErr w:type="gramStart"/>
      <w:r w:rsidRPr="00624C0E">
        <w:rPr>
          <w:rFonts w:ascii="Times New Roman" w:hAnsi="Times New Roman"/>
          <w:color w:val="000000"/>
          <w:sz w:val="24"/>
          <w:szCs w:val="24"/>
        </w:rPr>
        <w:t>tongkol  beberapa</w:t>
      </w:r>
      <w:proofErr w:type="gramEnd"/>
      <w:r w:rsidRPr="00624C0E">
        <w:rPr>
          <w:rFonts w:ascii="Times New Roman" w:hAnsi="Times New Roman"/>
          <w:color w:val="000000"/>
          <w:sz w:val="24"/>
          <w:szCs w:val="24"/>
        </w:rPr>
        <w:t xml:space="preserve"> aksesi jagung putih lokal.</w:t>
      </w:r>
    </w:p>
    <w:tbl>
      <w:tblPr>
        <w:tblW w:w="7920" w:type="dxa"/>
        <w:tblInd w:w="108" w:type="dxa"/>
        <w:tblLook w:val="04A0" w:firstRow="1" w:lastRow="0" w:firstColumn="1" w:lastColumn="0" w:noHBand="0" w:noVBand="1"/>
      </w:tblPr>
      <w:tblGrid>
        <w:gridCol w:w="3960"/>
        <w:gridCol w:w="3960"/>
      </w:tblGrid>
      <w:tr w:rsidR="009B2BD0" w:rsidRPr="00A05F56" w:rsidTr="004C6DD7">
        <w:trPr>
          <w:trHeight w:val="300"/>
        </w:trPr>
        <w:tc>
          <w:tcPr>
            <w:tcW w:w="3960" w:type="dxa"/>
            <w:tcBorders>
              <w:top w:val="single" w:sz="4" w:space="0" w:color="auto"/>
              <w:left w:val="nil"/>
              <w:bottom w:val="single" w:sz="4" w:space="0" w:color="auto"/>
              <w:right w:val="nil"/>
            </w:tcBorders>
            <w:noWrap/>
            <w:vAlign w:val="bottom"/>
            <w:hideMark/>
          </w:tcPr>
          <w:p w:rsidR="009B2BD0" w:rsidRPr="00B44A61" w:rsidRDefault="009B2BD0" w:rsidP="00150245">
            <w:pPr>
              <w:spacing w:after="0" w:line="360" w:lineRule="auto"/>
              <w:jc w:val="center"/>
              <w:rPr>
                <w:rFonts w:ascii="Times New Roman" w:hAnsi="Times New Roman"/>
                <w:color w:val="000000"/>
                <w:sz w:val="24"/>
                <w:szCs w:val="24"/>
              </w:rPr>
            </w:pPr>
            <w:r w:rsidRPr="00B44A61">
              <w:rPr>
                <w:rFonts w:ascii="Times New Roman" w:hAnsi="Times New Roman"/>
                <w:color w:val="000000"/>
                <w:sz w:val="24"/>
                <w:szCs w:val="24"/>
              </w:rPr>
              <w:t>Macam aksesi</w:t>
            </w:r>
          </w:p>
        </w:tc>
        <w:tc>
          <w:tcPr>
            <w:tcW w:w="3960" w:type="dxa"/>
            <w:tcBorders>
              <w:top w:val="single" w:sz="4" w:space="0" w:color="auto"/>
              <w:left w:val="nil"/>
              <w:bottom w:val="single" w:sz="4" w:space="0" w:color="auto"/>
              <w:right w:val="nil"/>
            </w:tcBorders>
            <w:noWrap/>
            <w:vAlign w:val="bottom"/>
            <w:hideMark/>
          </w:tcPr>
          <w:p w:rsidR="009B2BD0" w:rsidRPr="00E6260E" w:rsidRDefault="009B2BD0" w:rsidP="00150245">
            <w:pPr>
              <w:spacing w:after="0" w:line="360" w:lineRule="auto"/>
              <w:jc w:val="center"/>
              <w:rPr>
                <w:rFonts w:ascii="Times New Roman" w:hAnsi="Times New Roman"/>
                <w:color w:val="000000"/>
                <w:sz w:val="24"/>
                <w:szCs w:val="24"/>
              </w:rPr>
            </w:pPr>
            <w:r w:rsidRPr="00E6260E">
              <w:rPr>
                <w:rFonts w:ascii="Times New Roman" w:hAnsi="Times New Roman"/>
                <w:color w:val="000000"/>
                <w:sz w:val="24"/>
                <w:szCs w:val="24"/>
              </w:rPr>
              <w:t>Diameter tongkol (mm)</w:t>
            </w:r>
          </w:p>
        </w:tc>
      </w:tr>
      <w:tr w:rsidR="009B2BD0" w:rsidRPr="00A05F56" w:rsidTr="004C6DD7">
        <w:trPr>
          <w:trHeight w:val="300"/>
        </w:trPr>
        <w:tc>
          <w:tcPr>
            <w:tcW w:w="3960" w:type="dxa"/>
            <w:tcBorders>
              <w:top w:val="nil"/>
              <w:left w:val="nil"/>
              <w:bottom w:val="nil"/>
              <w:right w:val="nil"/>
            </w:tcBorders>
            <w:noWrap/>
            <w:vAlign w:val="bottom"/>
            <w:hideMark/>
          </w:tcPr>
          <w:p w:rsidR="009B2BD0" w:rsidRPr="00A05F56" w:rsidRDefault="009B2BD0" w:rsidP="00150245">
            <w:pPr>
              <w:spacing w:after="0" w:line="360" w:lineRule="auto"/>
              <w:jc w:val="center"/>
              <w:rPr>
                <w:rFonts w:cs="Calibri"/>
                <w:color w:val="000000"/>
              </w:rPr>
            </w:pPr>
            <w:r>
              <w:rPr>
                <w:rFonts w:ascii="Times New Roman" w:hAnsi="Times New Roman"/>
                <w:color w:val="000000"/>
                <w:sz w:val="24"/>
                <w:szCs w:val="24"/>
              </w:rPr>
              <w:t>Srikandi Putih (pembanding)</w:t>
            </w:r>
          </w:p>
        </w:tc>
        <w:tc>
          <w:tcPr>
            <w:tcW w:w="3960" w:type="dxa"/>
            <w:tcBorders>
              <w:top w:val="nil"/>
              <w:left w:val="nil"/>
              <w:bottom w:val="nil"/>
              <w:right w:val="nil"/>
            </w:tcBorders>
            <w:noWrap/>
            <w:vAlign w:val="bottom"/>
            <w:hideMark/>
          </w:tcPr>
          <w:p w:rsidR="009B2BD0" w:rsidRPr="00E6260E" w:rsidRDefault="009B2BD0" w:rsidP="00150245">
            <w:pPr>
              <w:spacing w:after="0" w:line="360" w:lineRule="auto"/>
              <w:jc w:val="center"/>
              <w:rPr>
                <w:rFonts w:ascii="Times New Roman" w:hAnsi="Times New Roman"/>
                <w:color w:val="000000"/>
                <w:sz w:val="24"/>
                <w:szCs w:val="24"/>
              </w:rPr>
            </w:pPr>
            <w:r w:rsidRPr="00E6260E">
              <w:rPr>
                <w:rFonts w:ascii="Times New Roman" w:hAnsi="Times New Roman"/>
                <w:color w:val="000000"/>
                <w:sz w:val="24"/>
                <w:szCs w:val="24"/>
              </w:rPr>
              <w:t>28,89 a</w:t>
            </w:r>
          </w:p>
        </w:tc>
      </w:tr>
      <w:tr w:rsidR="009B2BD0" w:rsidRPr="00A05F56" w:rsidTr="004C6DD7">
        <w:trPr>
          <w:trHeight w:val="300"/>
        </w:trPr>
        <w:tc>
          <w:tcPr>
            <w:tcW w:w="3960" w:type="dxa"/>
            <w:tcBorders>
              <w:top w:val="nil"/>
              <w:left w:val="nil"/>
              <w:bottom w:val="nil"/>
              <w:right w:val="nil"/>
            </w:tcBorders>
            <w:noWrap/>
            <w:vAlign w:val="bottom"/>
            <w:hideMark/>
          </w:tcPr>
          <w:p w:rsidR="009B2BD0" w:rsidRPr="00A05F56" w:rsidRDefault="009B2BD0" w:rsidP="00150245">
            <w:pPr>
              <w:spacing w:after="0" w:line="360" w:lineRule="auto"/>
              <w:jc w:val="center"/>
              <w:rPr>
                <w:rFonts w:cs="Calibri"/>
                <w:color w:val="000000"/>
              </w:rPr>
            </w:pPr>
            <w:r>
              <w:rPr>
                <w:rFonts w:ascii="Times New Roman" w:hAnsi="Times New Roman"/>
                <w:color w:val="000000"/>
                <w:sz w:val="24"/>
                <w:szCs w:val="24"/>
              </w:rPr>
              <w:t>Grogrol, Parangtritis - Bantul</w:t>
            </w:r>
          </w:p>
        </w:tc>
        <w:tc>
          <w:tcPr>
            <w:tcW w:w="3960" w:type="dxa"/>
            <w:tcBorders>
              <w:top w:val="nil"/>
              <w:left w:val="nil"/>
              <w:bottom w:val="nil"/>
              <w:right w:val="nil"/>
            </w:tcBorders>
            <w:noWrap/>
            <w:vAlign w:val="bottom"/>
            <w:hideMark/>
          </w:tcPr>
          <w:p w:rsidR="009B2BD0" w:rsidRPr="00E6260E" w:rsidRDefault="009B2BD0" w:rsidP="00150245">
            <w:pPr>
              <w:spacing w:after="0" w:line="360" w:lineRule="auto"/>
              <w:jc w:val="center"/>
              <w:rPr>
                <w:rFonts w:ascii="Times New Roman" w:hAnsi="Times New Roman"/>
                <w:color w:val="000000"/>
                <w:sz w:val="24"/>
                <w:szCs w:val="24"/>
              </w:rPr>
            </w:pPr>
            <w:r w:rsidRPr="00E6260E">
              <w:rPr>
                <w:rFonts w:ascii="Times New Roman" w:hAnsi="Times New Roman"/>
                <w:color w:val="000000"/>
                <w:sz w:val="24"/>
                <w:szCs w:val="24"/>
              </w:rPr>
              <w:t>33,92 a</w:t>
            </w:r>
          </w:p>
        </w:tc>
      </w:tr>
      <w:tr w:rsidR="009B2BD0" w:rsidRPr="00A05F56" w:rsidTr="004C6DD7">
        <w:trPr>
          <w:trHeight w:val="300"/>
        </w:trPr>
        <w:tc>
          <w:tcPr>
            <w:tcW w:w="3960" w:type="dxa"/>
            <w:tcBorders>
              <w:top w:val="nil"/>
              <w:left w:val="nil"/>
              <w:bottom w:val="single" w:sz="4" w:space="0" w:color="auto"/>
              <w:right w:val="nil"/>
            </w:tcBorders>
            <w:noWrap/>
            <w:vAlign w:val="bottom"/>
            <w:hideMark/>
          </w:tcPr>
          <w:p w:rsidR="009B2BD0" w:rsidRPr="00A05F56" w:rsidRDefault="009B2BD0" w:rsidP="00150245">
            <w:pPr>
              <w:spacing w:after="0" w:line="360" w:lineRule="auto"/>
              <w:jc w:val="center"/>
              <w:rPr>
                <w:rFonts w:cs="Calibri"/>
                <w:color w:val="000000"/>
              </w:rPr>
            </w:pPr>
            <w:r>
              <w:rPr>
                <w:rFonts w:ascii="Times New Roman" w:hAnsi="Times New Roman"/>
                <w:color w:val="000000"/>
                <w:sz w:val="24"/>
                <w:szCs w:val="24"/>
              </w:rPr>
              <w:t>Kaliwiro - Banjarnegara</w:t>
            </w:r>
          </w:p>
        </w:tc>
        <w:tc>
          <w:tcPr>
            <w:tcW w:w="3960" w:type="dxa"/>
            <w:tcBorders>
              <w:top w:val="nil"/>
              <w:left w:val="nil"/>
              <w:bottom w:val="single" w:sz="4" w:space="0" w:color="auto"/>
              <w:right w:val="nil"/>
            </w:tcBorders>
            <w:noWrap/>
            <w:vAlign w:val="bottom"/>
            <w:hideMark/>
          </w:tcPr>
          <w:p w:rsidR="009B2BD0" w:rsidRPr="00E6260E" w:rsidRDefault="009B2BD0" w:rsidP="00150245">
            <w:pPr>
              <w:spacing w:after="0" w:line="360" w:lineRule="auto"/>
              <w:jc w:val="center"/>
              <w:rPr>
                <w:rFonts w:ascii="Times New Roman" w:hAnsi="Times New Roman"/>
                <w:color w:val="000000"/>
                <w:sz w:val="24"/>
                <w:szCs w:val="24"/>
              </w:rPr>
            </w:pPr>
            <w:r w:rsidRPr="00E6260E">
              <w:rPr>
                <w:rFonts w:ascii="Times New Roman" w:hAnsi="Times New Roman"/>
                <w:color w:val="000000"/>
                <w:sz w:val="24"/>
                <w:szCs w:val="24"/>
              </w:rPr>
              <w:t>36,19 a</w:t>
            </w:r>
          </w:p>
        </w:tc>
      </w:tr>
    </w:tbl>
    <w:p w:rsidR="009B2BD0" w:rsidRPr="00D97258" w:rsidRDefault="009B2BD0" w:rsidP="00D97258">
      <w:pPr>
        <w:autoSpaceDE w:val="0"/>
        <w:autoSpaceDN w:val="0"/>
        <w:adjustRightInd w:val="0"/>
        <w:spacing w:after="0" w:line="360" w:lineRule="auto"/>
        <w:ind w:left="1418" w:hanging="1418"/>
        <w:jc w:val="both"/>
        <w:rPr>
          <w:rFonts w:ascii="Times New Roman" w:hAnsi="Times New Roman"/>
          <w:sz w:val="24"/>
          <w:szCs w:val="24"/>
        </w:rPr>
      </w:pPr>
      <w:proofErr w:type="gramStart"/>
      <w:r w:rsidRPr="00A05F56">
        <w:rPr>
          <w:rFonts w:ascii="Times New Roman" w:hAnsi="Times New Roman"/>
          <w:sz w:val="24"/>
          <w:szCs w:val="24"/>
        </w:rPr>
        <w:t>Keterangan :</w:t>
      </w:r>
      <w:proofErr w:type="gramEnd"/>
      <w:r w:rsidRPr="00A05F56">
        <w:rPr>
          <w:rFonts w:ascii="Times New Roman" w:hAnsi="Times New Roman"/>
          <w:sz w:val="24"/>
          <w:szCs w:val="24"/>
        </w:rPr>
        <w:t xml:space="preserve"> Nilai rerata dari yang diikuti notasi huruf yang sama pada suatu kolom menunjukan tidak beda nyata menurut uji F taraf 5%  </w:t>
      </w:r>
    </w:p>
    <w:p w:rsidR="009B2BD0" w:rsidRPr="00624C0E" w:rsidRDefault="009B2BD0" w:rsidP="00150245">
      <w:pPr>
        <w:spacing w:line="360" w:lineRule="auto"/>
        <w:ind w:firstLine="360"/>
        <w:jc w:val="both"/>
        <w:rPr>
          <w:rFonts w:ascii="Times New Roman" w:hAnsi="Times New Roman"/>
          <w:color w:val="000000"/>
          <w:sz w:val="24"/>
          <w:szCs w:val="24"/>
        </w:rPr>
      </w:pPr>
      <w:r>
        <w:rPr>
          <w:rFonts w:ascii="Times New Roman" w:hAnsi="Times New Roman"/>
          <w:color w:val="000000"/>
          <w:sz w:val="24"/>
          <w:szCs w:val="24"/>
          <w:lang w:val="id-ID"/>
        </w:rPr>
        <w:t xml:space="preserve">Dari hasil sidik ragam taraf 5% </w:t>
      </w:r>
      <w:r>
        <w:rPr>
          <w:rFonts w:ascii="Times New Roman" w:hAnsi="Times New Roman"/>
          <w:color w:val="000000"/>
          <w:sz w:val="24"/>
          <w:szCs w:val="24"/>
        </w:rPr>
        <w:t>( Lampiran</w:t>
      </w:r>
      <w:r>
        <w:rPr>
          <w:rFonts w:ascii="Times New Roman" w:hAnsi="Times New Roman"/>
          <w:color w:val="000000"/>
          <w:sz w:val="24"/>
          <w:szCs w:val="24"/>
          <w:lang w:val="id-ID"/>
        </w:rPr>
        <w:t>10</w:t>
      </w:r>
      <w:r>
        <w:rPr>
          <w:rFonts w:ascii="Times New Roman" w:hAnsi="Times New Roman"/>
          <w:color w:val="000000"/>
          <w:sz w:val="24"/>
          <w:szCs w:val="24"/>
        </w:rPr>
        <w:t>)</w:t>
      </w:r>
      <w:r>
        <w:rPr>
          <w:rFonts w:ascii="Times New Roman" w:hAnsi="Times New Roman"/>
          <w:color w:val="000000"/>
          <w:sz w:val="24"/>
          <w:szCs w:val="24"/>
          <w:lang w:val="id-ID"/>
        </w:rPr>
        <w:t>.</w:t>
      </w:r>
      <w:r>
        <w:rPr>
          <w:rFonts w:ascii="Times New Roman" w:hAnsi="Times New Roman"/>
          <w:color w:val="000000"/>
          <w:sz w:val="24"/>
          <w:szCs w:val="24"/>
        </w:rPr>
        <w:t xml:space="preserve"> </w:t>
      </w:r>
      <w:r>
        <w:rPr>
          <w:rFonts w:ascii="Times New Roman" w:hAnsi="Times New Roman"/>
          <w:color w:val="000000"/>
          <w:sz w:val="24"/>
          <w:szCs w:val="24"/>
          <w:lang w:val="id-ID"/>
        </w:rPr>
        <w:t>terlihat</w:t>
      </w:r>
      <w:r>
        <w:rPr>
          <w:rFonts w:ascii="Times New Roman" w:hAnsi="Times New Roman"/>
          <w:sz w:val="24"/>
          <w:szCs w:val="24"/>
          <w:lang w:val="id-ID"/>
        </w:rPr>
        <w:t xml:space="preserve"> bahwa </w:t>
      </w:r>
      <w:r>
        <w:rPr>
          <w:rFonts w:ascii="Times New Roman" w:hAnsi="Times New Roman"/>
          <w:color w:val="000000"/>
          <w:sz w:val="24"/>
          <w:szCs w:val="24"/>
          <w:lang w:eastAsia="zh-CN"/>
        </w:rPr>
        <w:t>tidak</w:t>
      </w:r>
      <w:r>
        <w:rPr>
          <w:rFonts w:ascii="Times New Roman" w:hAnsi="Times New Roman"/>
          <w:color w:val="000000"/>
          <w:sz w:val="24"/>
          <w:szCs w:val="24"/>
          <w:lang w:val="id-ID" w:eastAsia="zh-CN"/>
        </w:rPr>
        <w:t xml:space="preserve"> </w:t>
      </w:r>
      <w:r>
        <w:rPr>
          <w:rFonts w:ascii="Times New Roman" w:hAnsi="Times New Roman"/>
          <w:sz w:val="24"/>
          <w:szCs w:val="24"/>
          <w:lang w:val="id-ID"/>
        </w:rPr>
        <w:t xml:space="preserve">terdapat perbedaan yang nyata pada </w:t>
      </w:r>
      <w:r>
        <w:rPr>
          <w:rFonts w:ascii="Times New Roman" w:hAnsi="Times New Roman"/>
          <w:color w:val="000000"/>
          <w:sz w:val="24"/>
          <w:szCs w:val="24"/>
          <w:lang w:val="id-ID" w:eastAsia="zh-CN"/>
        </w:rPr>
        <w:t>diameter tongkol</w:t>
      </w:r>
      <w:r>
        <w:rPr>
          <w:rFonts w:ascii="Times New Roman" w:hAnsi="Times New Roman"/>
          <w:sz w:val="24"/>
          <w:szCs w:val="24"/>
          <w:lang w:val="id-ID"/>
        </w:rPr>
        <w:t xml:space="preserve"> </w:t>
      </w:r>
      <w:r>
        <w:rPr>
          <w:rFonts w:ascii="Times New Roman" w:hAnsi="Times New Roman"/>
          <w:sz w:val="24"/>
          <w:szCs w:val="24"/>
        </w:rPr>
        <w:t xml:space="preserve">antar aksesi yang diuji.  Ada kecenderungan diameter tongkol Srikandi Putih kecil dibanding dua aksesi lainnya. </w:t>
      </w:r>
    </w:p>
    <w:p w:rsidR="009B2BD0" w:rsidRDefault="009B2BD0" w:rsidP="00150245">
      <w:pPr>
        <w:autoSpaceDE w:val="0"/>
        <w:autoSpaceDN w:val="0"/>
        <w:adjustRightInd w:val="0"/>
        <w:spacing w:after="0" w:line="360" w:lineRule="auto"/>
        <w:contextualSpacing/>
        <w:jc w:val="both"/>
        <w:rPr>
          <w:rFonts w:ascii="Times New Roman" w:hAnsi="Times New Roman"/>
          <w:b/>
          <w:color w:val="000000"/>
          <w:sz w:val="24"/>
          <w:szCs w:val="24"/>
        </w:rPr>
      </w:pPr>
      <w:proofErr w:type="gramStart"/>
      <w:r w:rsidRPr="00624C0E">
        <w:rPr>
          <w:rFonts w:ascii="Times New Roman" w:hAnsi="Times New Roman"/>
          <w:b/>
          <w:color w:val="000000"/>
          <w:sz w:val="24"/>
          <w:szCs w:val="24"/>
        </w:rPr>
        <w:t>c .</w:t>
      </w:r>
      <w:proofErr w:type="gramEnd"/>
      <w:r w:rsidRPr="00624C0E">
        <w:rPr>
          <w:rFonts w:ascii="Times New Roman" w:hAnsi="Times New Roman"/>
          <w:b/>
          <w:color w:val="000000"/>
          <w:sz w:val="24"/>
          <w:szCs w:val="24"/>
        </w:rPr>
        <w:t xml:space="preserve"> </w:t>
      </w:r>
      <w:r>
        <w:rPr>
          <w:rFonts w:ascii="Times New Roman" w:hAnsi="Times New Roman"/>
          <w:b/>
          <w:color w:val="000000"/>
          <w:sz w:val="24"/>
          <w:szCs w:val="24"/>
        </w:rPr>
        <w:t>B</w:t>
      </w:r>
      <w:r w:rsidRPr="00624C0E">
        <w:rPr>
          <w:rFonts w:ascii="Times New Roman" w:hAnsi="Times New Roman"/>
          <w:b/>
          <w:color w:val="000000"/>
          <w:sz w:val="24"/>
          <w:szCs w:val="24"/>
        </w:rPr>
        <w:t>obot tongkol</w:t>
      </w:r>
      <w:r>
        <w:rPr>
          <w:rFonts w:ascii="Times New Roman" w:hAnsi="Times New Roman"/>
          <w:b/>
          <w:color w:val="000000"/>
          <w:sz w:val="24"/>
          <w:szCs w:val="24"/>
        </w:rPr>
        <w:t xml:space="preserve"> (gram)</w:t>
      </w:r>
    </w:p>
    <w:p w:rsidR="009B2BD0" w:rsidRPr="00624C0E" w:rsidRDefault="009B2BD0" w:rsidP="00D97258">
      <w:pPr>
        <w:autoSpaceDE w:val="0"/>
        <w:autoSpaceDN w:val="0"/>
        <w:adjustRightInd w:val="0"/>
        <w:spacing w:after="0" w:line="360" w:lineRule="auto"/>
        <w:ind w:firstLine="720"/>
        <w:contextualSpacing/>
        <w:jc w:val="both"/>
        <w:rPr>
          <w:rFonts w:ascii="Times New Roman" w:hAnsi="Times New Roman"/>
          <w:b/>
          <w:color w:val="000000"/>
          <w:sz w:val="24"/>
          <w:szCs w:val="24"/>
        </w:rPr>
      </w:pPr>
      <w:r w:rsidRPr="00624C0E">
        <w:rPr>
          <w:rFonts w:ascii="Times New Roman" w:hAnsi="Times New Roman"/>
          <w:color w:val="000000"/>
          <w:sz w:val="24"/>
          <w:szCs w:val="24"/>
        </w:rPr>
        <w:t xml:space="preserve">Dari hasil sidik ragam taraf 5% </w:t>
      </w:r>
      <w:r>
        <w:rPr>
          <w:rFonts w:ascii="Times New Roman" w:hAnsi="Times New Roman"/>
          <w:color w:val="000000"/>
          <w:sz w:val="24"/>
          <w:szCs w:val="24"/>
        </w:rPr>
        <w:t>(Lampiran</w:t>
      </w:r>
      <w:r>
        <w:rPr>
          <w:rFonts w:ascii="Times New Roman" w:hAnsi="Times New Roman"/>
          <w:color w:val="000000"/>
          <w:sz w:val="24"/>
          <w:szCs w:val="24"/>
          <w:lang w:val="id-ID"/>
        </w:rPr>
        <w:t xml:space="preserve"> 11</w:t>
      </w:r>
      <w:r>
        <w:rPr>
          <w:rFonts w:ascii="Times New Roman" w:hAnsi="Times New Roman"/>
          <w:color w:val="000000"/>
          <w:sz w:val="24"/>
          <w:szCs w:val="24"/>
        </w:rPr>
        <w:t>)</w:t>
      </w:r>
      <w:r>
        <w:rPr>
          <w:rFonts w:ascii="Times New Roman" w:hAnsi="Times New Roman"/>
          <w:color w:val="000000"/>
          <w:sz w:val="24"/>
          <w:szCs w:val="24"/>
          <w:lang w:val="id-ID"/>
        </w:rPr>
        <w:t>.</w:t>
      </w:r>
      <w:r>
        <w:rPr>
          <w:rFonts w:ascii="Times New Roman" w:hAnsi="Times New Roman"/>
          <w:color w:val="000000"/>
          <w:sz w:val="24"/>
          <w:szCs w:val="24"/>
        </w:rPr>
        <w:t xml:space="preserve"> </w:t>
      </w:r>
      <w:proofErr w:type="gramStart"/>
      <w:r w:rsidRPr="00624C0E">
        <w:rPr>
          <w:rFonts w:ascii="Times New Roman" w:hAnsi="Times New Roman"/>
          <w:color w:val="000000"/>
          <w:sz w:val="24"/>
          <w:szCs w:val="24"/>
        </w:rPr>
        <w:t>terlihat</w:t>
      </w:r>
      <w:proofErr w:type="gramEnd"/>
      <w:r w:rsidRPr="00624C0E">
        <w:rPr>
          <w:rFonts w:ascii="Times New Roman" w:hAnsi="Times New Roman"/>
          <w:color w:val="000000"/>
          <w:sz w:val="24"/>
          <w:szCs w:val="24"/>
        </w:rPr>
        <w:t xml:space="preserve"> bahwa terdapat perbedaan yang nyata </w:t>
      </w:r>
      <w:r>
        <w:rPr>
          <w:rFonts w:ascii="Times New Roman" w:hAnsi="Times New Roman"/>
          <w:color w:val="000000"/>
          <w:sz w:val="24"/>
          <w:szCs w:val="24"/>
        </w:rPr>
        <w:t xml:space="preserve">antar aksesi dan varietas pembanding pada </w:t>
      </w:r>
      <w:r w:rsidRPr="00624C0E">
        <w:rPr>
          <w:rFonts w:ascii="Times New Roman" w:hAnsi="Times New Roman"/>
          <w:color w:val="000000"/>
          <w:sz w:val="24"/>
          <w:szCs w:val="24"/>
        </w:rPr>
        <w:t>bobot tongkol</w:t>
      </w:r>
      <w:r>
        <w:rPr>
          <w:rFonts w:ascii="Times New Roman" w:hAnsi="Times New Roman"/>
          <w:color w:val="000000"/>
          <w:sz w:val="24"/>
          <w:szCs w:val="24"/>
        </w:rPr>
        <w:t>.</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 xml:space="preserve">Tabel </w:t>
      </w:r>
      <w:r w:rsidRPr="00624C0E">
        <w:rPr>
          <w:rFonts w:ascii="Times New Roman" w:hAnsi="Times New Roman"/>
          <w:color w:val="000000"/>
          <w:sz w:val="24"/>
          <w:szCs w:val="24"/>
        </w:rPr>
        <w:t xml:space="preserve">9. Rerata </w:t>
      </w:r>
      <w:proofErr w:type="gramStart"/>
      <w:r w:rsidRPr="00624C0E">
        <w:rPr>
          <w:rFonts w:ascii="Times New Roman" w:hAnsi="Times New Roman"/>
          <w:color w:val="000000"/>
          <w:sz w:val="24"/>
          <w:szCs w:val="24"/>
        </w:rPr>
        <w:t xml:space="preserve">bobot  </w:t>
      </w:r>
      <w:r>
        <w:rPr>
          <w:rFonts w:ascii="Times New Roman" w:hAnsi="Times New Roman"/>
          <w:color w:val="000000"/>
          <w:sz w:val="24"/>
          <w:szCs w:val="24"/>
        </w:rPr>
        <w:t>tongkol</w:t>
      </w:r>
      <w:proofErr w:type="gramEnd"/>
      <w:r>
        <w:rPr>
          <w:rFonts w:ascii="Times New Roman" w:hAnsi="Times New Roman"/>
          <w:color w:val="000000"/>
          <w:sz w:val="24"/>
          <w:szCs w:val="24"/>
        </w:rPr>
        <w:t xml:space="preserve"> </w:t>
      </w:r>
      <w:r w:rsidRPr="00624C0E">
        <w:rPr>
          <w:rFonts w:ascii="Times New Roman" w:hAnsi="Times New Roman"/>
          <w:color w:val="000000"/>
          <w:sz w:val="24"/>
          <w:szCs w:val="24"/>
        </w:rPr>
        <w:t>beberapa aksesi jagung putih lokal.</w:t>
      </w:r>
    </w:p>
    <w:tbl>
      <w:tblPr>
        <w:tblW w:w="7920" w:type="dxa"/>
        <w:tblInd w:w="108" w:type="dxa"/>
        <w:tblLook w:val="04A0" w:firstRow="1" w:lastRow="0" w:firstColumn="1" w:lastColumn="0" w:noHBand="0" w:noVBand="1"/>
      </w:tblPr>
      <w:tblGrid>
        <w:gridCol w:w="3960"/>
        <w:gridCol w:w="3960"/>
      </w:tblGrid>
      <w:tr w:rsidR="009B2BD0" w:rsidRPr="00214DF5" w:rsidTr="004C6DD7">
        <w:trPr>
          <w:trHeight w:val="300"/>
        </w:trPr>
        <w:tc>
          <w:tcPr>
            <w:tcW w:w="3960" w:type="dxa"/>
            <w:tcBorders>
              <w:top w:val="single" w:sz="4" w:space="0" w:color="auto"/>
              <w:left w:val="nil"/>
              <w:bottom w:val="single" w:sz="4" w:space="0" w:color="auto"/>
              <w:right w:val="nil"/>
            </w:tcBorders>
            <w:noWrap/>
            <w:vAlign w:val="bottom"/>
            <w:hideMark/>
          </w:tcPr>
          <w:p w:rsidR="009B2BD0" w:rsidRPr="00214DF5" w:rsidRDefault="009B2BD0" w:rsidP="00150245">
            <w:pPr>
              <w:spacing w:after="0" w:line="360" w:lineRule="auto"/>
              <w:jc w:val="center"/>
              <w:rPr>
                <w:rFonts w:cs="Calibri"/>
                <w:color w:val="000000"/>
              </w:rPr>
            </w:pPr>
            <w:r>
              <w:rPr>
                <w:rFonts w:ascii="Times New Roman" w:hAnsi="Times New Roman"/>
                <w:color w:val="000000"/>
                <w:sz w:val="24"/>
                <w:szCs w:val="24"/>
              </w:rPr>
              <w:t>Macam aksesi</w:t>
            </w:r>
          </w:p>
        </w:tc>
        <w:tc>
          <w:tcPr>
            <w:tcW w:w="3960" w:type="dxa"/>
            <w:tcBorders>
              <w:top w:val="single" w:sz="4" w:space="0" w:color="auto"/>
              <w:left w:val="nil"/>
              <w:bottom w:val="single" w:sz="4" w:space="0" w:color="auto"/>
              <w:right w:val="nil"/>
            </w:tcBorders>
            <w:noWrap/>
            <w:vAlign w:val="bottom"/>
            <w:hideMark/>
          </w:tcPr>
          <w:p w:rsidR="009B2BD0" w:rsidRPr="006F09BE" w:rsidRDefault="009B2BD0" w:rsidP="00150245">
            <w:pPr>
              <w:spacing w:after="0" w:line="360" w:lineRule="auto"/>
              <w:jc w:val="center"/>
              <w:rPr>
                <w:rFonts w:ascii="Times New Roman" w:hAnsi="Times New Roman"/>
                <w:color w:val="000000"/>
                <w:sz w:val="24"/>
                <w:szCs w:val="24"/>
              </w:rPr>
            </w:pPr>
            <w:r w:rsidRPr="006F09BE">
              <w:rPr>
                <w:rFonts w:ascii="Times New Roman" w:hAnsi="Times New Roman"/>
                <w:color w:val="000000"/>
                <w:sz w:val="24"/>
                <w:szCs w:val="24"/>
              </w:rPr>
              <w:t>Bobot tongkol (g)</w:t>
            </w:r>
          </w:p>
        </w:tc>
      </w:tr>
      <w:tr w:rsidR="009B2BD0" w:rsidRPr="00214DF5" w:rsidTr="004C6DD7">
        <w:trPr>
          <w:trHeight w:val="300"/>
        </w:trPr>
        <w:tc>
          <w:tcPr>
            <w:tcW w:w="3960" w:type="dxa"/>
            <w:tcBorders>
              <w:top w:val="nil"/>
              <w:left w:val="nil"/>
              <w:bottom w:val="nil"/>
              <w:right w:val="nil"/>
            </w:tcBorders>
            <w:noWrap/>
            <w:vAlign w:val="bottom"/>
            <w:hideMark/>
          </w:tcPr>
          <w:p w:rsidR="009B2BD0" w:rsidRPr="00214DF5" w:rsidRDefault="009B2BD0" w:rsidP="00150245">
            <w:pPr>
              <w:spacing w:after="0" w:line="360" w:lineRule="auto"/>
              <w:jc w:val="center"/>
              <w:rPr>
                <w:rFonts w:cs="Calibri"/>
                <w:color w:val="000000"/>
              </w:rPr>
            </w:pPr>
            <w:r>
              <w:rPr>
                <w:rFonts w:ascii="Times New Roman" w:hAnsi="Times New Roman"/>
                <w:color w:val="000000"/>
                <w:sz w:val="24"/>
                <w:szCs w:val="24"/>
              </w:rPr>
              <w:t>Srikandi Putih (pembanding)</w:t>
            </w:r>
          </w:p>
        </w:tc>
        <w:tc>
          <w:tcPr>
            <w:tcW w:w="3960" w:type="dxa"/>
            <w:tcBorders>
              <w:top w:val="nil"/>
              <w:left w:val="nil"/>
              <w:bottom w:val="nil"/>
              <w:right w:val="nil"/>
            </w:tcBorders>
            <w:noWrap/>
            <w:vAlign w:val="bottom"/>
            <w:hideMark/>
          </w:tcPr>
          <w:p w:rsidR="009B2BD0" w:rsidRPr="006F09BE" w:rsidRDefault="009B2BD0" w:rsidP="00150245">
            <w:pPr>
              <w:spacing w:after="0" w:line="360" w:lineRule="auto"/>
              <w:jc w:val="center"/>
              <w:rPr>
                <w:rFonts w:ascii="Times New Roman" w:hAnsi="Times New Roman"/>
                <w:color w:val="000000"/>
                <w:sz w:val="24"/>
                <w:szCs w:val="24"/>
              </w:rPr>
            </w:pPr>
            <w:r w:rsidRPr="006F09BE">
              <w:rPr>
                <w:rFonts w:ascii="Times New Roman" w:hAnsi="Times New Roman"/>
                <w:color w:val="000000"/>
                <w:sz w:val="24"/>
                <w:szCs w:val="24"/>
              </w:rPr>
              <w:t>157,73 a</w:t>
            </w:r>
          </w:p>
        </w:tc>
      </w:tr>
      <w:tr w:rsidR="009B2BD0" w:rsidRPr="00214DF5" w:rsidTr="004C6DD7">
        <w:trPr>
          <w:trHeight w:val="300"/>
        </w:trPr>
        <w:tc>
          <w:tcPr>
            <w:tcW w:w="3960" w:type="dxa"/>
            <w:tcBorders>
              <w:top w:val="nil"/>
              <w:left w:val="nil"/>
              <w:bottom w:val="nil"/>
              <w:right w:val="nil"/>
            </w:tcBorders>
            <w:noWrap/>
            <w:vAlign w:val="bottom"/>
            <w:hideMark/>
          </w:tcPr>
          <w:p w:rsidR="009B2BD0" w:rsidRPr="00214DF5" w:rsidRDefault="009B2BD0" w:rsidP="00150245">
            <w:pPr>
              <w:spacing w:after="0" w:line="360" w:lineRule="auto"/>
              <w:jc w:val="center"/>
              <w:rPr>
                <w:rFonts w:cs="Calibri"/>
                <w:color w:val="000000"/>
              </w:rPr>
            </w:pPr>
            <w:r>
              <w:rPr>
                <w:rFonts w:ascii="Times New Roman" w:hAnsi="Times New Roman"/>
                <w:color w:val="000000"/>
                <w:sz w:val="24"/>
                <w:szCs w:val="24"/>
              </w:rPr>
              <w:t>Grogrol, Parangtritis - Bantul</w:t>
            </w:r>
          </w:p>
        </w:tc>
        <w:tc>
          <w:tcPr>
            <w:tcW w:w="3960" w:type="dxa"/>
            <w:tcBorders>
              <w:top w:val="nil"/>
              <w:left w:val="nil"/>
              <w:bottom w:val="nil"/>
              <w:right w:val="nil"/>
            </w:tcBorders>
            <w:noWrap/>
            <w:vAlign w:val="bottom"/>
            <w:hideMark/>
          </w:tcPr>
          <w:p w:rsidR="009B2BD0" w:rsidRPr="006F09BE" w:rsidRDefault="009B2BD0" w:rsidP="00150245">
            <w:pPr>
              <w:spacing w:after="0" w:line="360" w:lineRule="auto"/>
              <w:jc w:val="center"/>
              <w:rPr>
                <w:rFonts w:ascii="Times New Roman" w:hAnsi="Times New Roman"/>
                <w:color w:val="000000"/>
                <w:sz w:val="24"/>
                <w:szCs w:val="24"/>
              </w:rPr>
            </w:pPr>
            <w:r w:rsidRPr="006F09BE">
              <w:rPr>
                <w:rFonts w:ascii="Times New Roman" w:hAnsi="Times New Roman"/>
                <w:color w:val="000000"/>
                <w:sz w:val="24"/>
                <w:szCs w:val="24"/>
              </w:rPr>
              <w:t>84,40   b</w:t>
            </w:r>
          </w:p>
        </w:tc>
      </w:tr>
      <w:tr w:rsidR="009B2BD0" w:rsidRPr="00214DF5" w:rsidTr="004C6DD7">
        <w:trPr>
          <w:trHeight w:val="300"/>
        </w:trPr>
        <w:tc>
          <w:tcPr>
            <w:tcW w:w="3960" w:type="dxa"/>
            <w:tcBorders>
              <w:top w:val="nil"/>
              <w:left w:val="nil"/>
              <w:bottom w:val="single" w:sz="4" w:space="0" w:color="auto"/>
              <w:right w:val="nil"/>
            </w:tcBorders>
            <w:noWrap/>
            <w:vAlign w:val="bottom"/>
            <w:hideMark/>
          </w:tcPr>
          <w:p w:rsidR="009B2BD0" w:rsidRPr="00214DF5" w:rsidRDefault="009B2BD0" w:rsidP="00150245">
            <w:pPr>
              <w:spacing w:after="0" w:line="360" w:lineRule="auto"/>
              <w:jc w:val="center"/>
              <w:rPr>
                <w:rFonts w:cs="Calibri"/>
                <w:color w:val="000000"/>
              </w:rPr>
            </w:pPr>
            <w:r>
              <w:rPr>
                <w:rFonts w:ascii="Times New Roman" w:hAnsi="Times New Roman"/>
                <w:color w:val="000000"/>
                <w:sz w:val="24"/>
                <w:szCs w:val="24"/>
              </w:rPr>
              <w:t>Kaliwiro - Banjarnegara</w:t>
            </w:r>
          </w:p>
        </w:tc>
        <w:tc>
          <w:tcPr>
            <w:tcW w:w="3960" w:type="dxa"/>
            <w:tcBorders>
              <w:top w:val="nil"/>
              <w:left w:val="nil"/>
              <w:bottom w:val="single" w:sz="4" w:space="0" w:color="auto"/>
              <w:right w:val="nil"/>
            </w:tcBorders>
            <w:noWrap/>
            <w:vAlign w:val="bottom"/>
            <w:hideMark/>
          </w:tcPr>
          <w:p w:rsidR="009B2BD0" w:rsidRPr="006F09BE" w:rsidRDefault="009B2BD0" w:rsidP="00150245">
            <w:pPr>
              <w:spacing w:after="0" w:line="360" w:lineRule="auto"/>
              <w:jc w:val="center"/>
              <w:rPr>
                <w:rFonts w:ascii="Times New Roman" w:hAnsi="Times New Roman"/>
                <w:color w:val="000000"/>
                <w:sz w:val="24"/>
                <w:szCs w:val="24"/>
              </w:rPr>
            </w:pPr>
            <w:r w:rsidRPr="006F09BE">
              <w:rPr>
                <w:rFonts w:ascii="Times New Roman" w:hAnsi="Times New Roman"/>
                <w:color w:val="000000"/>
                <w:sz w:val="24"/>
                <w:szCs w:val="24"/>
              </w:rPr>
              <w:t>100,07 b</w:t>
            </w:r>
          </w:p>
        </w:tc>
      </w:tr>
    </w:tbl>
    <w:p w:rsidR="009B2BD0" w:rsidRPr="00D97258" w:rsidRDefault="009B2BD0" w:rsidP="00D97258">
      <w:pPr>
        <w:autoSpaceDE w:val="0"/>
        <w:autoSpaceDN w:val="0"/>
        <w:adjustRightInd w:val="0"/>
        <w:spacing w:after="0" w:line="360" w:lineRule="auto"/>
        <w:ind w:left="1418" w:hanging="1418"/>
        <w:jc w:val="both"/>
        <w:rPr>
          <w:rFonts w:ascii="Times New Roman" w:hAnsi="Times New Roman"/>
          <w:sz w:val="24"/>
          <w:szCs w:val="24"/>
        </w:rPr>
      </w:pPr>
      <w:proofErr w:type="gramStart"/>
      <w:r w:rsidRPr="00214DF5">
        <w:rPr>
          <w:rFonts w:ascii="Times New Roman" w:hAnsi="Times New Roman"/>
          <w:sz w:val="24"/>
          <w:szCs w:val="24"/>
        </w:rPr>
        <w:t>Keterangan :</w:t>
      </w:r>
      <w:proofErr w:type="gramEnd"/>
      <w:r w:rsidRPr="00214DF5">
        <w:rPr>
          <w:rFonts w:ascii="Times New Roman" w:hAnsi="Times New Roman"/>
          <w:sz w:val="24"/>
          <w:szCs w:val="24"/>
        </w:rPr>
        <w:t xml:space="preserve"> Nilai rerata dari yang diikuti notasi huruf yang </w:t>
      </w:r>
      <w:r>
        <w:rPr>
          <w:rFonts w:ascii="Times New Roman" w:hAnsi="Times New Roman"/>
          <w:sz w:val="24"/>
          <w:szCs w:val="24"/>
        </w:rPr>
        <w:t>berbeda</w:t>
      </w:r>
      <w:r w:rsidRPr="00214DF5">
        <w:rPr>
          <w:rFonts w:ascii="Times New Roman" w:hAnsi="Times New Roman"/>
          <w:sz w:val="24"/>
          <w:szCs w:val="24"/>
        </w:rPr>
        <w:t xml:space="preserve"> p</w:t>
      </w:r>
      <w:r>
        <w:rPr>
          <w:rFonts w:ascii="Times New Roman" w:hAnsi="Times New Roman"/>
          <w:sz w:val="24"/>
          <w:szCs w:val="24"/>
        </w:rPr>
        <w:t xml:space="preserve">ada suatu kolom menunjukan </w:t>
      </w:r>
      <w:r w:rsidRPr="00214DF5">
        <w:rPr>
          <w:rFonts w:ascii="Times New Roman" w:hAnsi="Times New Roman"/>
          <w:sz w:val="24"/>
          <w:szCs w:val="24"/>
        </w:rPr>
        <w:t xml:space="preserve"> beda nyata menurut uji </w:t>
      </w:r>
      <w:r>
        <w:rPr>
          <w:rFonts w:ascii="Times New Roman" w:hAnsi="Times New Roman"/>
          <w:sz w:val="24"/>
          <w:szCs w:val="24"/>
        </w:rPr>
        <w:t xml:space="preserve">DMRT </w:t>
      </w:r>
      <w:r w:rsidRPr="00214DF5">
        <w:rPr>
          <w:rFonts w:ascii="Times New Roman" w:hAnsi="Times New Roman"/>
          <w:sz w:val="24"/>
          <w:szCs w:val="24"/>
        </w:rPr>
        <w:t xml:space="preserve"> taraf </w:t>
      </w:r>
      <w:r>
        <w:rPr>
          <w:rFonts w:ascii="Times New Roman" w:hAnsi="Times New Roman"/>
          <w:sz w:val="24"/>
          <w:szCs w:val="24"/>
        </w:rPr>
        <w:t xml:space="preserve"> </w:t>
      </w:r>
      <w:r w:rsidRPr="00214DF5">
        <w:rPr>
          <w:rFonts w:ascii="Times New Roman" w:hAnsi="Times New Roman"/>
          <w:sz w:val="24"/>
          <w:szCs w:val="24"/>
        </w:rPr>
        <w:t xml:space="preserve">5%  </w:t>
      </w:r>
    </w:p>
    <w:p w:rsidR="009B2BD0" w:rsidRDefault="009B2BD0" w:rsidP="00150245">
      <w:pPr>
        <w:spacing w:line="360" w:lineRule="auto"/>
        <w:ind w:firstLine="450"/>
        <w:jc w:val="both"/>
        <w:rPr>
          <w:rFonts w:ascii="Times New Roman" w:hAnsi="Times New Roman"/>
          <w:color w:val="000000"/>
          <w:sz w:val="24"/>
          <w:szCs w:val="24"/>
        </w:rPr>
      </w:pPr>
      <w:r>
        <w:rPr>
          <w:rFonts w:ascii="Times New Roman" w:hAnsi="Times New Roman"/>
          <w:color w:val="000000"/>
          <w:sz w:val="24"/>
          <w:szCs w:val="24"/>
        </w:rPr>
        <w:t xml:space="preserve">Varietas Srikandi Putih menunjukkan bobot tongkol yang lebih tinggi dibanding kedua aksesi jagung putih lokal yang diuji (Tabel 9). </w:t>
      </w:r>
    </w:p>
    <w:p w:rsidR="00D97258" w:rsidRDefault="00D97258" w:rsidP="00150245">
      <w:pPr>
        <w:spacing w:line="360" w:lineRule="auto"/>
        <w:ind w:firstLine="450"/>
        <w:jc w:val="both"/>
        <w:rPr>
          <w:rFonts w:ascii="Times New Roman" w:hAnsi="Times New Roman"/>
          <w:color w:val="000000"/>
          <w:sz w:val="24"/>
          <w:szCs w:val="24"/>
        </w:rPr>
      </w:pPr>
    </w:p>
    <w:p w:rsidR="00D97258" w:rsidRPr="00624C0E" w:rsidRDefault="00D97258" w:rsidP="00150245">
      <w:pPr>
        <w:spacing w:line="360" w:lineRule="auto"/>
        <w:ind w:firstLine="450"/>
        <w:jc w:val="both"/>
        <w:rPr>
          <w:rFonts w:ascii="Times New Roman" w:hAnsi="Times New Roman"/>
          <w:color w:val="000000"/>
          <w:sz w:val="24"/>
          <w:szCs w:val="24"/>
        </w:rPr>
      </w:pPr>
    </w:p>
    <w:p w:rsidR="009B2BD0" w:rsidRPr="00624C0E" w:rsidRDefault="009B2BD0" w:rsidP="00150245">
      <w:pPr>
        <w:spacing w:line="360" w:lineRule="auto"/>
        <w:jc w:val="both"/>
        <w:rPr>
          <w:rFonts w:ascii="Times New Roman" w:hAnsi="Times New Roman"/>
          <w:b/>
          <w:color w:val="000000"/>
          <w:sz w:val="24"/>
          <w:szCs w:val="24"/>
        </w:rPr>
      </w:pPr>
      <w:r w:rsidRPr="00624C0E">
        <w:rPr>
          <w:rFonts w:ascii="Times New Roman" w:hAnsi="Times New Roman"/>
          <w:b/>
          <w:color w:val="000000"/>
          <w:sz w:val="24"/>
          <w:szCs w:val="24"/>
        </w:rPr>
        <w:t xml:space="preserve">d. </w:t>
      </w:r>
      <w:r>
        <w:rPr>
          <w:rFonts w:ascii="Times New Roman" w:hAnsi="Times New Roman"/>
          <w:b/>
          <w:color w:val="000000"/>
          <w:sz w:val="24"/>
          <w:szCs w:val="24"/>
        </w:rPr>
        <w:t>B</w:t>
      </w:r>
      <w:r w:rsidRPr="00624C0E">
        <w:rPr>
          <w:rFonts w:ascii="Times New Roman" w:hAnsi="Times New Roman"/>
          <w:b/>
          <w:color w:val="000000"/>
          <w:sz w:val="24"/>
          <w:szCs w:val="24"/>
        </w:rPr>
        <w:t xml:space="preserve">obot biji per </w:t>
      </w:r>
      <w:proofErr w:type="gramStart"/>
      <w:r w:rsidRPr="00624C0E">
        <w:rPr>
          <w:rFonts w:ascii="Times New Roman" w:hAnsi="Times New Roman"/>
          <w:b/>
          <w:color w:val="000000"/>
          <w:sz w:val="24"/>
          <w:szCs w:val="24"/>
        </w:rPr>
        <w:t>tongkol</w:t>
      </w:r>
      <w:r>
        <w:rPr>
          <w:rFonts w:ascii="Times New Roman" w:hAnsi="Times New Roman"/>
          <w:b/>
          <w:color w:val="000000"/>
          <w:sz w:val="24"/>
          <w:szCs w:val="24"/>
        </w:rPr>
        <w:t xml:space="preserve">  (</w:t>
      </w:r>
      <w:proofErr w:type="gramEnd"/>
      <w:r>
        <w:rPr>
          <w:rFonts w:ascii="Times New Roman" w:hAnsi="Times New Roman"/>
          <w:b/>
          <w:color w:val="000000"/>
          <w:sz w:val="24"/>
          <w:szCs w:val="24"/>
        </w:rPr>
        <w:t>gram)</w:t>
      </w:r>
    </w:p>
    <w:p w:rsidR="009B2BD0" w:rsidRPr="00624C0E" w:rsidRDefault="009B2BD0" w:rsidP="00150245">
      <w:pPr>
        <w:spacing w:line="360" w:lineRule="auto"/>
        <w:ind w:firstLine="360"/>
        <w:jc w:val="both"/>
        <w:rPr>
          <w:rFonts w:ascii="Times New Roman" w:hAnsi="Times New Roman"/>
          <w:color w:val="000000"/>
          <w:sz w:val="24"/>
          <w:szCs w:val="24"/>
        </w:rPr>
      </w:pPr>
      <w:r w:rsidRPr="00624C0E">
        <w:rPr>
          <w:rFonts w:ascii="Times New Roman" w:hAnsi="Times New Roman"/>
          <w:color w:val="000000"/>
          <w:sz w:val="24"/>
          <w:szCs w:val="24"/>
        </w:rPr>
        <w:t xml:space="preserve">Dari sidik ragam taraf 5% </w:t>
      </w:r>
      <w:r>
        <w:rPr>
          <w:rFonts w:ascii="Times New Roman" w:hAnsi="Times New Roman"/>
          <w:color w:val="000000"/>
          <w:sz w:val="24"/>
          <w:szCs w:val="24"/>
        </w:rPr>
        <w:t xml:space="preserve">(Lampiran </w:t>
      </w:r>
      <w:r>
        <w:rPr>
          <w:rFonts w:ascii="Times New Roman" w:hAnsi="Times New Roman"/>
          <w:color w:val="000000"/>
          <w:sz w:val="24"/>
          <w:szCs w:val="24"/>
          <w:lang w:val="id-ID"/>
        </w:rPr>
        <w:t>12</w:t>
      </w:r>
      <w:r>
        <w:rPr>
          <w:rFonts w:ascii="Times New Roman" w:hAnsi="Times New Roman"/>
          <w:color w:val="000000"/>
          <w:sz w:val="24"/>
          <w:szCs w:val="24"/>
        </w:rPr>
        <w:t>)</w:t>
      </w:r>
      <w:r>
        <w:rPr>
          <w:rFonts w:ascii="Times New Roman" w:hAnsi="Times New Roman"/>
          <w:color w:val="000000"/>
          <w:sz w:val="24"/>
          <w:szCs w:val="24"/>
          <w:lang w:val="id-ID"/>
        </w:rPr>
        <w:t>.</w:t>
      </w:r>
      <w:r>
        <w:rPr>
          <w:rFonts w:ascii="Times New Roman" w:hAnsi="Times New Roman"/>
          <w:color w:val="000000"/>
          <w:sz w:val="24"/>
          <w:szCs w:val="24"/>
        </w:rPr>
        <w:t xml:space="preserve"> </w:t>
      </w:r>
      <w:proofErr w:type="gramStart"/>
      <w:r w:rsidRPr="00624C0E">
        <w:rPr>
          <w:rFonts w:ascii="Times New Roman" w:hAnsi="Times New Roman"/>
          <w:color w:val="000000"/>
          <w:sz w:val="24"/>
          <w:szCs w:val="24"/>
        </w:rPr>
        <w:t>terlihat</w:t>
      </w:r>
      <w:proofErr w:type="gramEnd"/>
      <w:r w:rsidRPr="00624C0E">
        <w:rPr>
          <w:rFonts w:ascii="Times New Roman" w:hAnsi="Times New Roman"/>
          <w:color w:val="000000"/>
          <w:sz w:val="24"/>
          <w:szCs w:val="24"/>
        </w:rPr>
        <w:t xml:space="preserve"> bahwa terdapat perbedaan yang nyata</w:t>
      </w:r>
      <w:r>
        <w:rPr>
          <w:rFonts w:ascii="Times New Roman" w:hAnsi="Times New Roman"/>
          <w:color w:val="000000"/>
          <w:sz w:val="24"/>
          <w:szCs w:val="24"/>
        </w:rPr>
        <w:t xml:space="preserve"> pada </w:t>
      </w:r>
      <w:r w:rsidRPr="00624C0E">
        <w:rPr>
          <w:rFonts w:ascii="Times New Roman" w:hAnsi="Times New Roman"/>
          <w:color w:val="000000"/>
          <w:sz w:val="24"/>
          <w:szCs w:val="24"/>
        </w:rPr>
        <w:t>bobot biji per tongkol</w:t>
      </w:r>
      <w:r>
        <w:rPr>
          <w:rFonts w:ascii="Times New Roman" w:hAnsi="Times New Roman"/>
          <w:color w:val="000000"/>
          <w:sz w:val="24"/>
          <w:szCs w:val="24"/>
        </w:rPr>
        <w:t xml:space="preserve">. Hasil uji </w:t>
      </w:r>
      <w:proofErr w:type="gramStart"/>
      <w:r>
        <w:rPr>
          <w:rFonts w:ascii="Times New Roman" w:hAnsi="Times New Roman"/>
          <w:color w:val="000000"/>
          <w:sz w:val="24"/>
          <w:szCs w:val="24"/>
        </w:rPr>
        <w:t xml:space="preserve">DMRT </w:t>
      </w:r>
      <w:r w:rsidRPr="00624C0E">
        <w:rPr>
          <w:rFonts w:ascii="Times New Roman" w:hAnsi="Times New Roman"/>
          <w:color w:val="000000"/>
          <w:sz w:val="24"/>
          <w:szCs w:val="24"/>
        </w:rPr>
        <w:t xml:space="preserve"> </w:t>
      </w:r>
      <w:r>
        <w:rPr>
          <w:rFonts w:ascii="Times New Roman" w:hAnsi="Times New Roman"/>
          <w:color w:val="000000"/>
          <w:sz w:val="24"/>
          <w:szCs w:val="24"/>
        </w:rPr>
        <w:t>menunjukkan</w:t>
      </w:r>
      <w:proofErr w:type="gramEnd"/>
      <w:r>
        <w:rPr>
          <w:rFonts w:ascii="Times New Roman" w:hAnsi="Times New Roman"/>
          <w:color w:val="000000"/>
          <w:sz w:val="24"/>
          <w:szCs w:val="24"/>
        </w:rPr>
        <w:t xml:space="preserve"> bahwa varietas pembanding Srikand Putih memiliki bobot biji per tongkol lebih besar dibanding dua aksesi lainnya (Tabel 10). </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 xml:space="preserve">Tabel </w:t>
      </w:r>
      <w:r w:rsidRPr="00624C0E">
        <w:rPr>
          <w:rFonts w:ascii="Times New Roman" w:hAnsi="Times New Roman"/>
          <w:color w:val="000000"/>
          <w:sz w:val="24"/>
          <w:szCs w:val="24"/>
        </w:rPr>
        <w:t>10. Rerata bobot biji per tongkol beberapa aksesi jagung putih lokal.</w:t>
      </w:r>
    </w:p>
    <w:tbl>
      <w:tblPr>
        <w:tblW w:w="7920" w:type="dxa"/>
        <w:tblInd w:w="108" w:type="dxa"/>
        <w:tblLook w:val="04A0" w:firstRow="1" w:lastRow="0" w:firstColumn="1" w:lastColumn="0" w:noHBand="0" w:noVBand="1"/>
      </w:tblPr>
      <w:tblGrid>
        <w:gridCol w:w="4320"/>
        <w:gridCol w:w="3600"/>
      </w:tblGrid>
      <w:tr w:rsidR="009B2BD0" w:rsidRPr="00214DF5" w:rsidTr="004C6DD7">
        <w:trPr>
          <w:trHeight w:val="300"/>
        </w:trPr>
        <w:tc>
          <w:tcPr>
            <w:tcW w:w="4320" w:type="dxa"/>
            <w:tcBorders>
              <w:top w:val="single" w:sz="4" w:space="0" w:color="auto"/>
              <w:left w:val="nil"/>
              <w:bottom w:val="single" w:sz="4" w:space="0" w:color="auto"/>
              <w:right w:val="nil"/>
            </w:tcBorders>
            <w:noWrap/>
            <w:vAlign w:val="bottom"/>
            <w:hideMark/>
          </w:tcPr>
          <w:p w:rsidR="009B2BD0" w:rsidRPr="00214DF5" w:rsidRDefault="009B2BD0" w:rsidP="00150245">
            <w:pPr>
              <w:spacing w:after="0" w:line="360" w:lineRule="auto"/>
              <w:jc w:val="center"/>
              <w:rPr>
                <w:rFonts w:cs="Calibri"/>
                <w:color w:val="000000"/>
              </w:rPr>
            </w:pPr>
            <w:r>
              <w:rPr>
                <w:rFonts w:ascii="Times New Roman" w:hAnsi="Times New Roman"/>
                <w:color w:val="000000"/>
                <w:sz w:val="24"/>
                <w:szCs w:val="24"/>
              </w:rPr>
              <w:t>Macam aksesi</w:t>
            </w:r>
          </w:p>
        </w:tc>
        <w:tc>
          <w:tcPr>
            <w:tcW w:w="3600" w:type="dxa"/>
            <w:tcBorders>
              <w:top w:val="single" w:sz="4" w:space="0" w:color="auto"/>
              <w:left w:val="nil"/>
              <w:bottom w:val="single" w:sz="4" w:space="0" w:color="auto"/>
              <w:right w:val="nil"/>
            </w:tcBorders>
            <w:noWrap/>
            <w:vAlign w:val="center"/>
            <w:hideMark/>
          </w:tcPr>
          <w:p w:rsidR="009B2BD0" w:rsidRPr="00A76D29"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B</w:t>
            </w:r>
            <w:r w:rsidRPr="00A76D29">
              <w:rPr>
                <w:rFonts w:ascii="Times New Roman" w:hAnsi="Times New Roman"/>
                <w:color w:val="000000"/>
                <w:sz w:val="24"/>
                <w:szCs w:val="24"/>
              </w:rPr>
              <w:t>obot biji per</w:t>
            </w:r>
            <w:r>
              <w:rPr>
                <w:rFonts w:ascii="Times New Roman" w:hAnsi="Times New Roman"/>
                <w:color w:val="000000"/>
                <w:sz w:val="24"/>
                <w:szCs w:val="24"/>
              </w:rPr>
              <w:t xml:space="preserve">  </w:t>
            </w:r>
            <w:r w:rsidRPr="00A76D29">
              <w:rPr>
                <w:rFonts w:ascii="Times New Roman" w:hAnsi="Times New Roman"/>
                <w:color w:val="000000"/>
                <w:sz w:val="24"/>
                <w:szCs w:val="24"/>
              </w:rPr>
              <w:t>tongkol (g)</w:t>
            </w:r>
          </w:p>
        </w:tc>
      </w:tr>
      <w:tr w:rsidR="009B2BD0" w:rsidRPr="00214DF5" w:rsidTr="004C6DD7">
        <w:trPr>
          <w:trHeight w:val="300"/>
        </w:trPr>
        <w:tc>
          <w:tcPr>
            <w:tcW w:w="4320" w:type="dxa"/>
            <w:tcBorders>
              <w:top w:val="nil"/>
              <w:left w:val="nil"/>
              <w:bottom w:val="nil"/>
              <w:right w:val="nil"/>
            </w:tcBorders>
            <w:noWrap/>
            <w:vAlign w:val="bottom"/>
            <w:hideMark/>
          </w:tcPr>
          <w:p w:rsidR="009B2BD0" w:rsidRPr="00214DF5" w:rsidRDefault="009B2BD0" w:rsidP="00150245">
            <w:pPr>
              <w:spacing w:after="0" w:line="360" w:lineRule="auto"/>
              <w:jc w:val="center"/>
              <w:rPr>
                <w:rFonts w:cs="Calibri"/>
                <w:color w:val="000000"/>
              </w:rPr>
            </w:pPr>
            <w:r>
              <w:rPr>
                <w:rFonts w:ascii="Times New Roman" w:hAnsi="Times New Roman"/>
                <w:color w:val="000000"/>
                <w:sz w:val="24"/>
                <w:szCs w:val="24"/>
              </w:rPr>
              <w:t>Srikandi Putih (pembanding)</w:t>
            </w:r>
          </w:p>
        </w:tc>
        <w:tc>
          <w:tcPr>
            <w:tcW w:w="3600" w:type="dxa"/>
            <w:tcBorders>
              <w:top w:val="nil"/>
              <w:left w:val="nil"/>
              <w:bottom w:val="nil"/>
              <w:right w:val="nil"/>
            </w:tcBorders>
            <w:noWrap/>
            <w:vAlign w:val="center"/>
            <w:hideMark/>
          </w:tcPr>
          <w:p w:rsidR="009B2BD0" w:rsidRPr="00A76D29" w:rsidRDefault="009B2BD0" w:rsidP="00150245">
            <w:pPr>
              <w:spacing w:after="0" w:line="360" w:lineRule="auto"/>
              <w:jc w:val="center"/>
              <w:rPr>
                <w:rFonts w:ascii="Times New Roman" w:hAnsi="Times New Roman"/>
                <w:color w:val="000000"/>
                <w:sz w:val="24"/>
                <w:szCs w:val="24"/>
              </w:rPr>
            </w:pPr>
            <w:r w:rsidRPr="00A76D29">
              <w:rPr>
                <w:rFonts w:ascii="Times New Roman" w:hAnsi="Times New Roman"/>
                <w:color w:val="000000"/>
                <w:sz w:val="24"/>
                <w:szCs w:val="24"/>
              </w:rPr>
              <w:t>124,60 a</w:t>
            </w:r>
          </w:p>
        </w:tc>
      </w:tr>
      <w:tr w:rsidR="009B2BD0" w:rsidRPr="00214DF5" w:rsidTr="004C6DD7">
        <w:trPr>
          <w:trHeight w:val="300"/>
        </w:trPr>
        <w:tc>
          <w:tcPr>
            <w:tcW w:w="4320" w:type="dxa"/>
            <w:tcBorders>
              <w:top w:val="nil"/>
              <w:left w:val="nil"/>
              <w:bottom w:val="nil"/>
              <w:right w:val="nil"/>
            </w:tcBorders>
            <w:noWrap/>
            <w:vAlign w:val="bottom"/>
            <w:hideMark/>
          </w:tcPr>
          <w:p w:rsidR="009B2BD0" w:rsidRPr="00214DF5" w:rsidRDefault="009B2BD0" w:rsidP="00150245">
            <w:pPr>
              <w:spacing w:after="0" w:line="360" w:lineRule="auto"/>
              <w:jc w:val="center"/>
              <w:rPr>
                <w:rFonts w:cs="Calibri"/>
                <w:color w:val="000000"/>
              </w:rPr>
            </w:pPr>
            <w:r>
              <w:rPr>
                <w:rFonts w:ascii="Times New Roman" w:hAnsi="Times New Roman"/>
                <w:color w:val="000000"/>
                <w:sz w:val="24"/>
                <w:szCs w:val="24"/>
              </w:rPr>
              <w:t>Grogrol, Parangtritis - Bantul</w:t>
            </w:r>
          </w:p>
        </w:tc>
        <w:tc>
          <w:tcPr>
            <w:tcW w:w="3600" w:type="dxa"/>
            <w:tcBorders>
              <w:top w:val="nil"/>
              <w:left w:val="nil"/>
              <w:bottom w:val="nil"/>
              <w:right w:val="nil"/>
            </w:tcBorders>
            <w:noWrap/>
            <w:vAlign w:val="center"/>
            <w:hideMark/>
          </w:tcPr>
          <w:p w:rsidR="009B2BD0" w:rsidRPr="00A76D29" w:rsidRDefault="009B2BD0" w:rsidP="00150245">
            <w:pPr>
              <w:spacing w:after="0" w:line="360" w:lineRule="auto"/>
              <w:jc w:val="center"/>
              <w:rPr>
                <w:rFonts w:ascii="Times New Roman" w:hAnsi="Times New Roman"/>
                <w:color w:val="000000"/>
                <w:sz w:val="24"/>
                <w:szCs w:val="24"/>
              </w:rPr>
            </w:pPr>
            <w:r w:rsidRPr="00A76D29">
              <w:rPr>
                <w:rFonts w:ascii="Times New Roman" w:hAnsi="Times New Roman"/>
                <w:color w:val="000000"/>
                <w:sz w:val="24"/>
                <w:szCs w:val="24"/>
              </w:rPr>
              <w:t>67,00 c</w:t>
            </w:r>
          </w:p>
        </w:tc>
      </w:tr>
      <w:tr w:rsidR="009B2BD0" w:rsidRPr="00214DF5" w:rsidTr="004C6DD7">
        <w:trPr>
          <w:trHeight w:val="300"/>
        </w:trPr>
        <w:tc>
          <w:tcPr>
            <w:tcW w:w="4320" w:type="dxa"/>
            <w:tcBorders>
              <w:top w:val="nil"/>
              <w:left w:val="nil"/>
              <w:bottom w:val="single" w:sz="4" w:space="0" w:color="auto"/>
              <w:right w:val="nil"/>
            </w:tcBorders>
            <w:noWrap/>
            <w:vAlign w:val="bottom"/>
            <w:hideMark/>
          </w:tcPr>
          <w:p w:rsidR="009B2BD0" w:rsidRPr="00214DF5" w:rsidRDefault="009B2BD0" w:rsidP="00150245">
            <w:pPr>
              <w:spacing w:after="0" w:line="360" w:lineRule="auto"/>
              <w:jc w:val="center"/>
              <w:rPr>
                <w:rFonts w:cs="Calibri"/>
                <w:color w:val="000000"/>
              </w:rPr>
            </w:pPr>
            <w:r>
              <w:rPr>
                <w:rFonts w:ascii="Times New Roman" w:hAnsi="Times New Roman"/>
                <w:color w:val="000000"/>
                <w:sz w:val="24"/>
                <w:szCs w:val="24"/>
              </w:rPr>
              <w:t>Kaliwiro - Banjarnegara</w:t>
            </w:r>
          </w:p>
        </w:tc>
        <w:tc>
          <w:tcPr>
            <w:tcW w:w="3600" w:type="dxa"/>
            <w:tcBorders>
              <w:top w:val="nil"/>
              <w:left w:val="nil"/>
              <w:bottom w:val="single" w:sz="4" w:space="0" w:color="auto"/>
              <w:right w:val="nil"/>
            </w:tcBorders>
            <w:noWrap/>
            <w:vAlign w:val="center"/>
            <w:hideMark/>
          </w:tcPr>
          <w:p w:rsidR="009B2BD0" w:rsidRPr="00A76D29" w:rsidRDefault="009B2BD0" w:rsidP="00150245">
            <w:pPr>
              <w:spacing w:after="0" w:line="360" w:lineRule="auto"/>
              <w:jc w:val="center"/>
              <w:rPr>
                <w:rFonts w:ascii="Times New Roman" w:hAnsi="Times New Roman"/>
                <w:color w:val="000000"/>
                <w:sz w:val="24"/>
                <w:szCs w:val="24"/>
              </w:rPr>
            </w:pPr>
            <w:r w:rsidRPr="00A76D29">
              <w:rPr>
                <w:rFonts w:ascii="Times New Roman" w:hAnsi="Times New Roman"/>
                <w:color w:val="000000"/>
                <w:sz w:val="24"/>
                <w:szCs w:val="24"/>
              </w:rPr>
              <w:t>81,00 b</w:t>
            </w:r>
          </w:p>
        </w:tc>
      </w:tr>
    </w:tbl>
    <w:p w:rsidR="009B2BD0" w:rsidRDefault="009B2BD0" w:rsidP="00D97258">
      <w:pPr>
        <w:autoSpaceDE w:val="0"/>
        <w:autoSpaceDN w:val="0"/>
        <w:adjustRightInd w:val="0"/>
        <w:spacing w:after="0" w:line="360" w:lineRule="auto"/>
        <w:jc w:val="both"/>
        <w:rPr>
          <w:rFonts w:ascii="Times New Roman" w:hAnsi="Times New Roman"/>
          <w:sz w:val="24"/>
          <w:szCs w:val="24"/>
        </w:rPr>
      </w:pPr>
      <w:proofErr w:type="gramStart"/>
      <w:r w:rsidRPr="00214DF5">
        <w:rPr>
          <w:rFonts w:ascii="Times New Roman" w:hAnsi="Times New Roman"/>
          <w:sz w:val="24"/>
          <w:szCs w:val="24"/>
        </w:rPr>
        <w:t>Keterangan :</w:t>
      </w:r>
      <w:proofErr w:type="gramEnd"/>
      <w:r w:rsidRPr="00214DF5">
        <w:rPr>
          <w:rFonts w:ascii="Times New Roman" w:hAnsi="Times New Roman"/>
          <w:sz w:val="24"/>
          <w:szCs w:val="24"/>
        </w:rPr>
        <w:t xml:space="preserve"> Nilai rerata dari yang diikuti notasi huruf yang </w:t>
      </w:r>
      <w:r>
        <w:rPr>
          <w:rFonts w:ascii="Times New Roman" w:hAnsi="Times New Roman"/>
          <w:sz w:val="24"/>
          <w:szCs w:val="24"/>
        </w:rPr>
        <w:t xml:space="preserve">berbeda pada suatu kolom menunjukan </w:t>
      </w:r>
      <w:r w:rsidRPr="00214DF5">
        <w:rPr>
          <w:rFonts w:ascii="Times New Roman" w:hAnsi="Times New Roman"/>
          <w:sz w:val="24"/>
          <w:szCs w:val="24"/>
        </w:rPr>
        <w:t xml:space="preserve">beda nyata menurut uji </w:t>
      </w:r>
      <w:r>
        <w:rPr>
          <w:rFonts w:ascii="Times New Roman" w:hAnsi="Times New Roman"/>
          <w:sz w:val="24"/>
          <w:szCs w:val="24"/>
        </w:rPr>
        <w:t xml:space="preserve">DMRT </w:t>
      </w:r>
      <w:r w:rsidRPr="00214DF5">
        <w:rPr>
          <w:rFonts w:ascii="Times New Roman" w:hAnsi="Times New Roman"/>
          <w:sz w:val="24"/>
          <w:szCs w:val="24"/>
        </w:rPr>
        <w:t xml:space="preserve"> taraf 5%  </w:t>
      </w:r>
    </w:p>
    <w:p w:rsidR="00D97258" w:rsidRPr="00D97258" w:rsidRDefault="00D97258" w:rsidP="00D97258">
      <w:pPr>
        <w:autoSpaceDE w:val="0"/>
        <w:autoSpaceDN w:val="0"/>
        <w:adjustRightInd w:val="0"/>
        <w:spacing w:after="0" w:line="360" w:lineRule="auto"/>
        <w:jc w:val="both"/>
        <w:rPr>
          <w:rFonts w:ascii="Times New Roman" w:hAnsi="Times New Roman"/>
          <w:sz w:val="24"/>
          <w:szCs w:val="24"/>
        </w:rPr>
      </w:pPr>
    </w:p>
    <w:p w:rsidR="009B2BD0" w:rsidRPr="00624C0E" w:rsidRDefault="009B2BD0" w:rsidP="00150245">
      <w:pPr>
        <w:spacing w:line="360" w:lineRule="auto"/>
        <w:jc w:val="both"/>
        <w:rPr>
          <w:rFonts w:ascii="Times New Roman" w:hAnsi="Times New Roman"/>
          <w:b/>
          <w:color w:val="000000"/>
          <w:sz w:val="24"/>
          <w:szCs w:val="24"/>
        </w:rPr>
      </w:pPr>
      <w:r w:rsidRPr="00624C0E">
        <w:rPr>
          <w:rFonts w:ascii="Times New Roman" w:hAnsi="Times New Roman"/>
          <w:b/>
          <w:color w:val="000000"/>
          <w:sz w:val="24"/>
          <w:szCs w:val="24"/>
        </w:rPr>
        <w:t xml:space="preserve">e. </w:t>
      </w:r>
      <w:r>
        <w:rPr>
          <w:rFonts w:ascii="Times New Roman" w:hAnsi="Times New Roman"/>
          <w:b/>
          <w:color w:val="000000"/>
          <w:sz w:val="24"/>
          <w:szCs w:val="24"/>
        </w:rPr>
        <w:t>B</w:t>
      </w:r>
      <w:r w:rsidRPr="00624C0E">
        <w:rPr>
          <w:rFonts w:ascii="Times New Roman" w:hAnsi="Times New Roman"/>
          <w:b/>
          <w:color w:val="000000"/>
          <w:sz w:val="24"/>
          <w:szCs w:val="24"/>
        </w:rPr>
        <w:t>obot biomassa</w:t>
      </w:r>
      <w:r>
        <w:rPr>
          <w:rFonts w:ascii="Times New Roman" w:hAnsi="Times New Roman"/>
          <w:b/>
          <w:color w:val="000000"/>
          <w:sz w:val="24"/>
          <w:szCs w:val="24"/>
        </w:rPr>
        <w:t xml:space="preserve"> tanaman (ton/ha)</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Tabel</w:t>
      </w:r>
      <w:r w:rsidRPr="00624C0E">
        <w:rPr>
          <w:rFonts w:ascii="Times New Roman" w:hAnsi="Times New Roman"/>
          <w:color w:val="000000"/>
          <w:sz w:val="24"/>
          <w:szCs w:val="24"/>
        </w:rPr>
        <w:t xml:space="preserve"> 11. Rerata bobot biomassa beberapa aksesi jagung putih lokal.</w:t>
      </w:r>
    </w:p>
    <w:tbl>
      <w:tblPr>
        <w:tblW w:w="7920" w:type="dxa"/>
        <w:tblInd w:w="108" w:type="dxa"/>
        <w:tblLook w:val="04A0" w:firstRow="1" w:lastRow="0" w:firstColumn="1" w:lastColumn="0" w:noHBand="0" w:noVBand="1"/>
      </w:tblPr>
      <w:tblGrid>
        <w:gridCol w:w="3780"/>
        <w:gridCol w:w="4140"/>
      </w:tblGrid>
      <w:tr w:rsidR="009B2BD0" w:rsidRPr="00575FB3" w:rsidTr="004C6DD7">
        <w:trPr>
          <w:trHeight w:val="300"/>
        </w:trPr>
        <w:tc>
          <w:tcPr>
            <w:tcW w:w="3780" w:type="dxa"/>
            <w:tcBorders>
              <w:top w:val="single" w:sz="4" w:space="0" w:color="auto"/>
              <w:left w:val="nil"/>
              <w:bottom w:val="single" w:sz="4" w:space="0" w:color="auto"/>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Macam aksesi</w:t>
            </w:r>
          </w:p>
        </w:tc>
        <w:tc>
          <w:tcPr>
            <w:tcW w:w="4140" w:type="dxa"/>
            <w:tcBorders>
              <w:top w:val="single" w:sz="4" w:space="0" w:color="auto"/>
              <w:left w:val="nil"/>
              <w:bottom w:val="single" w:sz="4" w:space="0" w:color="auto"/>
              <w:right w:val="nil"/>
            </w:tcBorders>
            <w:noWrap/>
            <w:vAlign w:val="bottom"/>
            <w:hideMark/>
          </w:tcPr>
          <w:p w:rsidR="009B2BD0" w:rsidRPr="00E6260E" w:rsidRDefault="009B2BD0" w:rsidP="00150245">
            <w:pPr>
              <w:spacing w:after="0" w:line="360" w:lineRule="auto"/>
              <w:jc w:val="center"/>
              <w:rPr>
                <w:rFonts w:ascii="Times New Roman" w:hAnsi="Times New Roman"/>
                <w:color w:val="000000"/>
                <w:sz w:val="24"/>
                <w:szCs w:val="24"/>
              </w:rPr>
            </w:pPr>
            <w:r w:rsidRPr="00E6260E">
              <w:rPr>
                <w:rFonts w:ascii="Times New Roman" w:hAnsi="Times New Roman"/>
                <w:color w:val="000000"/>
                <w:sz w:val="24"/>
                <w:szCs w:val="24"/>
              </w:rPr>
              <w:t>Bobot biomassa (ton/ha)</w:t>
            </w:r>
          </w:p>
        </w:tc>
      </w:tr>
      <w:tr w:rsidR="009B2BD0" w:rsidRPr="00575FB3" w:rsidTr="004C6DD7">
        <w:trPr>
          <w:trHeight w:val="300"/>
        </w:trPr>
        <w:tc>
          <w:tcPr>
            <w:tcW w:w="3780" w:type="dxa"/>
            <w:tcBorders>
              <w:top w:val="nil"/>
              <w:left w:val="nil"/>
              <w:bottom w:val="nil"/>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Srikandi Putih (pembanding)</w:t>
            </w:r>
          </w:p>
        </w:tc>
        <w:tc>
          <w:tcPr>
            <w:tcW w:w="4140" w:type="dxa"/>
            <w:tcBorders>
              <w:top w:val="nil"/>
              <w:left w:val="nil"/>
              <w:bottom w:val="nil"/>
              <w:right w:val="nil"/>
            </w:tcBorders>
            <w:noWrap/>
            <w:vAlign w:val="bottom"/>
            <w:hideMark/>
          </w:tcPr>
          <w:p w:rsidR="009B2BD0" w:rsidRPr="00E6260E" w:rsidRDefault="009B2BD0" w:rsidP="00150245">
            <w:pPr>
              <w:spacing w:after="0" w:line="360" w:lineRule="auto"/>
              <w:jc w:val="center"/>
              <w:rPr>
                <w:rFonts w:ascii="Times New Roman" w:hAnsi="Times New Roman"/>
                <w:color w:val="000000"/>
                <w:sz w:val="24"/>
                <w:szCs w:val="24"/>
              </w:rPr>
            </w:pPr>
            <w:r w:rsidRPr="00E6260E">
              <w:rPr>
                <w:rFonts w:ascii="Times New Roman" w:hAnsi="Times New Roman"/>
                <w:color w:val="000000"/>
                <w:sz w:val="24"/>
                <w:szCs w:val="24"/>
              </w:rPr>
              <w:t>6,31 a</w:t>
            </w:r>
          </w:p>
        </w:tc>
      </w:tr>
      <w:tr w:rsidR="009B2BD0" w:rsidRPr="00575FB3" w:rsidTr="004C6DD7">
        <w:trPr>
          <w:trHeight w:val="300"/>
        </w:trPr>
        <w:tc>
          <w:tcPr>
            <w:tcW w:w="3780" w:type="dxa"/>
            <w:tcBorders>
              <w:top w:val="nil"/>
              <w:left w:val="nil"/>
              <w:bottom w:val="nil"/>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Grogrol, Parangtritis - Bantul</w:t>
            </w:r>
          </w:p>
        </w:tc>
        <w:tc>
          <w:tcPr>
            <w:tcW w:w="4140" w:type="dxa"/>
            <w:tcBorders>
              <w:top w:val="nil"/>
              <w:left w:val="nil"/>
              <w:bottom w:val="nil"/>
              <w:right w:val="nil"/>
            </w:tcBorders>
            <w:noWrap/>
            <w:vAlign w:val="bottom"/>
            <w:hideMark/>
          </w:tcPr>
          <w:p w:rsidR="009B2BD0" w:rsidRPr="00E6260E" w:rsidRDefault="009B2BD0" w:rsidP="00150245">
            <w:pPr>
              <w:spacing w:after="0" w:line="360" w:lineRule="auto"/>
              <w:jc w:val="center"/>
              <w:rPr>
                <w:rFonts w:ascii="Times New Roman" w:hAnsi="Times New Roman"/>
                <w:color w:val="000000"/>
                <w:sz w:val="24"/>
                <w:szCs w:val="24"/>
              </w:rPr>
            </w:pPr>
            <w:r w:rsidRPr="00E6260E">
              <w:rPr>
                <w:rFonts w:ascii="Times New Roman" w:hAnsi="Times New Roman"/>
                <w:color w:val="000000"/>
                <w:sz w:val="24"/>
                <w:szCs w:val="24"/>
              </w:rPr>
              <w:t>10,69 a</w:t>
            </w:r>
          </w:p>
        </w:tc>
      </w:tr>
      <w:tr w:rsidR="009B2BD0" w:rsidRPr="00575FB3" w:rsidTr="004C6DD7">
        <w:trPr>
          <w:trHeight w:val="300"/>
        </w:trPr>
        <w:tc>
          <w:tcPr>
            <w:tcW w:w="3780" w:type="dxa"/>
            <w:tcBorders>
              <w:top w:val="nil"/>
              <w:left w:val="nil"/>
              <w:bottom w:val="single" w:sz="4" w:space="0" w:color="auto"/>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Kaliwiro - Banjarnegara</w:t>
            </w:r>
          </w:p>
        </w:tc>
        <w:tc>
          <w:tcPr>
            <w:tcW w:w="4140" w:type="dxa"/>
            <w:tcBorders>
              <w:top w:val="nil"/>
              <w:left w:val="nil"/>
              <w:bottom w:val="single" w:sz="4" w:space="0" w:color="auto"/>
              <w:right w:val="nil"/>
            </w:tcBorders>
            <w:noWrap/>
            <w:vAlign w:val="bottom"/>
            <w:hideMark/>
          </w:tcPr>
          <w:p w:rsidR="009B2BD0" w:rsidRPr="00E6260E" w:rsidRDefault="009B2BD0" w:rsidP="00150245">
            <w:pPr>
              <w:spacing w:after="0" w:line="360" w:lineRule="auto"/>
              <w:jc w:val="center"/>
              <w:rPr>
                <w:rFonts w:ascii="Times New Roman" w:hAnsi="Times New Roman"/>
                <w:color w:val="000000"/>
                <w:sz w:val="24"/>
                <w:szCs w:val="24"/>
              </w:rPr>
            </w:pPr>
            <w:r w:rsidRPr="00E6260E">
              <w:rPr>
                <w:rFonts w:ascii="Times New Roman" w:hAnsi="Times New Roman"/>
                <w:color w:val="000000"/>
                <w:sz w:val="24"/>
                <w:szCs w:val="24"/>
              </w:rPr>
              <w:t>8,40 a</w:t>
            </w:r>
          </w:p>
        </w:tc>
      </w:tr>
    </w:tbl>
    <w:p w:rsidR="009B2BD0" w:rsidRPr="00214DF5" w:rsidRDefault="009B2BD0" w:rsidP="00D97258">
      <w:pPr>
        <w:autoSpaceDE w:val="0"/>
        <w:autoSpaceDN w:val="0"/>
        <w:adjustRightInd w:val="0"/>
        <w:spacing w:after="0" w:line="240" w:lineRule="auto"/>
        <w:ind w:left="1418" w:hanging="1418"/>
        <w:jc w:val="both"/>
        <w:rPr>
          <w:rFonts w:ascii="Times New Roman" w:hAnsi="Times New Roman"/>
          <w:color w:val="000000"/>
          <w:sz w:val="24"/>
          <w:szCs w:val="24"/>
          <w:lang w:val="id-ID"/>
        </w:rPr>
      </w:pPr>
      <w:proofErr w:type="gramStart"/>
      <w:r w:rsidRPr="00214DF5">
        <w:rPr>
          <w:rFonts w:ascii="Times New Roman" w:hAnsi="Times New Roman"/>
          <w:sz w:val="24"/>
          <w:szCs w:val="24"/>
        </w:rPr>
        <w:t>Keterangan :</w:t>
      </w:r>
      <w:proofErr w:type="gramEnd"/>
      <w:r w:rsidRPr="00214DF5">
        <w:rPr>
          <w:rFonts w:ascii="Times New Roman" w:hAnsi="Times New Roman"/>
          <w:sz w:val="24"/>
          <w:szCs w:val="24"/>
        </w:rPr>
        <w:t xml:space="preserve"> Nilai rerata dari yang diikuti notasi huruf yang sama pada suatu kolom menunjukan tidak beda nyata menurut uji F taraf 5%  </w:t>
      </w:r>
    </w:p>
    <w:p w:rsidR="009B2BD0" w:rsidRPr="00D97258" w:rsidRDefault="009B2BD0" w:rsidP="00D97258">
      <w:pPr>
        <w:pStyle w:val="ListParagraph"/>
        <w:spacing w:before="240" w:line="360" w:lineRule="auto"/>
        <w:ind w:left="0" w:firstLine="720"/>
        <w:jc w:val="both"/>
        <w:rPr>
          <w:rFonts w:ascii="Times New Roman" w:hAnsi="Times New Roman"/>
          <w:color w:val="000000"/>
          <w:sz w:val="24"/>
          <w:szCs w:val="24"/>
          <w:lang w:val="en-US"/>
        </w:rPr>
      </w:pPr>
      <w:r w:rsidRPr="00214DF5">
        <w:rPr>
          <w:rFonts w:ascii="Times New Roman" w:hAnsi="Times New Roman"/>
          <w:color w:val="000000"/>
          <w:sz w:val="24"/>
          <w:szCs w:val="24"/>
        </w:rPr>
        <w:t>Dari hasil analisis sidik ragam DMRT uji taraf 5%</w:t>
      </w:r>
      <w:r>
        <w:rPr>
          <w:rFonts w:ascii="Times New Roman" w:hAnsi="Times New Roman"/>
          <w:color w:val="000000"/>
          <w:sz w:val="24"/>
          <w:szCs w:val="24"/>
        </w:rPr>
        <w:t xml:space="preserve"> (Lampiran 13).</w:t>
      </w:r>
      <w:r w:rsidRPr="00214DF5">
        <w:rPr>
          <w:rFonts w:ascii="Times New Roman" w:hAnsi="Times New Roman"/>
          <w:color w:val="000000"/>
          <w:sz w:val="24"/>
          <w:szCs w:val="24"/>
        </w:rPr>
        <w:t xml:space="preserve"> terlihat</w:t>
      </w:r>
      <w:r w:rsidRPr="00214DF5">
        <w:rPr>
          <w:rFonts w:ascii="Times New Roman" w:hAnsi="Times New Roman"/>
          <w:sz w:val="24"/>
          <w:szCs w:val="24"/>
        </w:rPr>
        <w:t xml:space="preserve"> bahwa </w:t>
      </w:r>
      <w:r w:rsidRPr="00624C0E">
        <w:rPr>
          <w:rFonts w:ascii="Times New Roman" w:hAnsi="Times New Roman"/>
          <w:color w:val="000000"/>
          <w:sz w:val="24"/>
          <w:szCs w:val="24"/>
        </w:rPr>
        <w:t xml:space="preserve">bobot biomassa </w:t>
      </w:r>
      <w:r w:rsidRPr="00214DF5">
        <w:rPr>
          <w:rFonts w:ascii="Times New Roman" w:hAnsi="Times New Roman"/>
          <w:sz w:val="24"/>
          <w:szCs w:val="24"/>
        </w:rPr>
        <w:t xml:space="preserve">tidak terdapat perbedaan yang nyata </w:t>
      </w:r>
      <w:r>
        <w:rPr>
          <w:rFonts w:ascii="Times New Roman" w:hAnsi="Times New Roman"/>
          <w:sz w:val="24"/>
          <w:szCs w:val="24"/>
          <w:lang w:val="en-US"/>
        </w:rPr>
        <w:t>antar aksesi jagung putih</w:t>
      </w:r>
      <w:r>
        <w:rPr>
          <w:rFonts w:ascii="Times New Roman" w:hAnsi="Times New Roman"/>
          <w:sz w:val="24"/>
          <w:szCs w:val="24"/>
        </w:rPr>
        <w:t xml:space="preserve">. </w:t>
      </w:r>
      <w:r>
        <w:rPr>
          <w:rFonts w:ascii="Times New Roman" w:hAnsi="Times New Roman"/>
          <w:sz w:val="24"/>
          <w:szCs w:val="24"/>
          <w:lang w:val="en-US"/>
        </w:rPr>
        <w:t>Ada kecenderungan aksesi jagung putih asal Grogol</w:t>
      </w:r>
      <w:proofErr w:type="gramStart"/>
      <w:r>
        <w:rPr>
          <w:rFonts w:ascii="Times New Roman" w:hAnsi="Times New Roman"/>
          <w:sz w:val="24"/>
          <w:szCs w:val="24"/>
          <w:lang w:val="en-US"/>
        </w:rPr>
        <w:t>,Parangtritis</w:t>
      </w:r>
      <w:proofErr w:type="gramEnd"/>
      <w:r>
        <w:rPr>
          <w:rFonts w:ascii="Times New Roman" w:hAnsi="Times New Roman"/>
          <w:sz w:val="24"/>
          <w:szCs w:val="24"/>
          <w:lang w:val="en-US"/>
        </w:rPr>
        <w:t xml:space="preserve">-Bantul memiliki biomassa  tinggi dibanding dua aksesi lainnya. </w:t>
      </w:r>
    </w:p>
    <w:p w:rsidR="009B2BD0" w:rsidRPr="00150245" w:rsidRDefault="00150245" w:rsidP="00150245">
      <w:pPr>
        <w:spacing w:after="200" w:line="360" w:lineRule="auto"/>
        <w:ind w:left="360"/>
        <w:rPr>
          <w:rFonts w:ascii="Times New Roman" w:hAnsi="Times New Roman"/>
          <w:b/>
          <w:iCs/>
          <w:color w:val="000000"/>
          <w:sz w:val="24"/>
          <w:szCs w:val="24"/>
        </w:rPr>
      </w:pPr>
      <w:r>
        <w:rPr>
          <w:rFonts w:ascii="Times New Roman" w:hAnsi="Times New Roman"/>
          <w:b/>
          <w:iCs/>
          <w:color w:val="000000"/>
          <w:sz w:val="24"/>
          <w:szCs w:val="24"/>
        </w:rPr>
        <w:t xml:space="preserve">f. </w:t>
      </w:r>
      <w:r w:rsidR="009B2BD0" w:rsidRPr="00150245">
        <w:rPr>
          <w:rFonts w:ascii="Times New Roman" w:hAnsi="Times New Roman"/>
          <w:b/>
          <w:iCs/>
          <w:color w:val="000000"/>
          <w:sz w:val="24"/>
          <w:szCs w:val="24"/>
        </w:rPr>
        <w:t xml:space="preserve">Hasil biji per hektar (ton) </w:t>
      </w:r>
    </w:p>
    <w:p w:rsidR="009B2BD0" w:rsidRPr="00126782" w:rsidRDefault="009B2BD0" w:rsidP="00150245">
      <w:pPr>
        <w:spacing w:after="200" w:line="360" w:lineRule="auto"/>
        <w:rPr>
          <w:rFonts w:ascii="Times New Roman" w:hAnsi="Times New Roman"/>
          <w:color w:val="000000"/>
          <w:sz w:val="24"/>
          <w:szCs w:val="24"/>
        </w:rPr>
      </w:pPr>
      <w:r w:rsidRPr="00126782">
        <w:rPr>
          <w:rFonts w:ascii="Times New Roman" w:hAnsi="Times New Roman"/>
          <w:color w:val="000000"/>
          <w:sz w:val="24"/>
          <w:szCs w:val="24"/>
          <w:lang w:val="id-ID"/>
        </w:rPr>
        <w:t>Tabel</w:t>
      </w:r>
      <w:r w:rsidRPr="00126782">
        <w:rPr>
          <w:rFonts w:ascii="Times New Roman" w:hAnsi="Times New Roman"/>
          <w:color w:val="000000"/>
          <w:sz w:val="24"/>
          <w:szCs w:val="24"/>
        </w:rPr>
        <w:t xml:space="preserve"> 12. Rerata hasil biji per hektar beberapa aksesi jagung putih lokal.</w:t>
      </w:r>
    </w:p>
    <w:tbl>
      <w:tblPr>
        <w:tblW w:w="7920" w:type="dxa"/>
        <w:tblInd w:w="108" w:type="dxa"/>
        <w:tblLook w:val="04A0" w:firstRow="1" w:lastRow="0" w:firstColumn="1" w:lastColumn="0" w:noHBand="0" w:noVBand="1"/>
      </w:tblPr>
      <w:tblGrid>
        <w:gridCol w:w="3780"/>
        <w:gridCol w:w="4140"/>
      </w:tblGrid>
      <w:tr w:rsidR="009B2BD0" w:rsidRPr="00575FB3" w:rsidTr="004C6DD7">
        <w:trPr>
          <w:trHeight w:val="300"/>
        </w:trPr>
        <w:tc>
          <w:tcPr>
            <w:tcW w:w="3780" w:type="dxa"/>
            <w:tcBorders>
              <w:top w:val="single" w:sz="4" w:space="0" w:color="auto"/>
              <w:left w:val="nil"/>
              <w:bottom w:val="single" w:sz="4" w:space="0" w:color="auto"/>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Macam aksesi</w:t>
            </w:r>
          </w:p>
        </w:tc>
        <w:tc>
          <w:tcPr>
            <w:tcW w:w="4140" w:type="dxa"/>
            <w:tcBorders>
              <w:top w:val="single" w:sz="4" w:space="0" w:color="auto"/>
              <w:left w:val="nil"/>
              <w:bottom w:val="single" w:sz="4" w:space="0" w:color="auto"/>
              <w:right w:val="nil"/>
            </w:tcBorders>
            <w:noWrap/>
            <w:vAlign w:val="bottom"/>
            <w:hideMark/>
          </w:tcPr>
          <w:p w:rsidR="009B2BD0" w:rsidRPr="00126782"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Hasil </w:t>
            </w:r>
            <w:r w:rsidRPr="00126782">
              <w:rPr>
                <w:rFonts w:ascii="Times New Roman" w:hAnsi="Times New Roman"/>
                <w:color w:val="000000"/>
                <w:sz w:val="24"/>
                <w:szCs w:val="24"/>
              </w:rPr>
              <w:t>biji per hektar (ton</w:t>
            </w:r>
            <w:r>
              <w:rPr>
                <w:rFonts w:ascii="Times New Roman" w:hAnsi="Times New Roman"/>
                <w:color w:val="000000"/>
                <w:sz w:val="24"/>
                <w:szCs w:val="24"/>
              </w:rPr>
              <w:t xml:space="preserve"> ) </w:t>
            </w:r>
          </w:p>
        </w:tc>
      </w:tr>
      <w:tr w:rsidR="009B2BD0" w:rsidRPr="00575FB3" w:rsidTr="004C6DD7">
        <w:trPr>
          <w:trHeight w:val="300"/>
        </w:trPr>
        <w:tc>
          <w:tcPr>
            <w:tcW w:w="3780" w:type="dxa"/>
            <w:tcBorders>
              <w:top w:val="nil"/>
              <w:left w:val="nil"/>
              <w:bottom w:val="nil"/>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Srikandi Putih (pembanding)</w:t>
            </w:r>
          </w:p>
        </w:tc>
        <w:tc>
          <w:tcPr>
            <w:tcW w:w="4140" w:type="dxa"/>
            <w:tcBorders>
              <w:top w:val="nil"/>
              <w:left w:val="nil"/>
              <w:bottom w:val="nil"/>
              <w:right w:val="nil"/>
            </w:tcBorders>
            <w:noWrap/>
            <w:vAlign w:val="bottom"/>
            <w:hideMark/>
          </w:tcPr>
          <w:p w:rsidR="009B2BD0" w:rsidRPr="00126782" w:rsidRDefault="009B2BD0" w:rsidP="00150245">
            <w:pPr>
              <w:spacing w:after="0" w:line="360" w:lineRule="auto"/>
              <w:jc w:val="center"/>
              <w:rPr>
                <w:rFonts w:ascii="Times New Roman" w:hAnsi="Times New Roman"/>
                <w:color w:val="000000"/>
                <w:sz w:val="24"/>
                <w:szCs w:val="24"/>
              </w:rPr>
            </w:pPr>
            <w:r w:rsidRPr="00126782">
              <w:rPr>
                <w:rFonts w:ascii="Times New Roman" w:hAnsi="Times New Roman"/>
                <w:color w:val="000000"/>
                <w:sz w:val="24"/>
                <w:szCs w:val="24"/>
              </w:rPr>
              <w:t>5,40 a</w:t>
            </w:r>
          </w:p>
        </w:tc>
      </w:tr>
      <w:tr w:rsidR="009B2BD0" w:rsidRPr="00575FB3" w:rsidTr="004C6DD7">
        <w:trPr>
          <w:trHeight w:val="300"/>
        </w:trPr>
        <w:tc>
          <w:tcPr>
            <w:tcW w:w="3780" w:type="dxa"/>
            <w:tcBorders>
              <w:top w:val="nil"/>
              <w:left w:val="nil"/>
              <w:bottom w:val="nil"/>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Grogrol, Parangtritis - Bantul</w:t>
            </w:r>
          </w:p>
        </w:tc>
        <w:tc>
          <w:tcPr>
            <w:tcW w:w="4140" w:type="dxa"/>
            <w:tcBorders>
              <w:top w:val="nil"/>
              <w:left w:val="nil"/>
              <w:bottom w:val="nil"/>
              <w:right w:val="nil"/>
            </w:tcBorders>
            <w:noWrap/>
            <w:vAlign w:val="bottom"/>
            <w:hideMark/>
          </w:tcPr>
          <w:p w:rsidR="009B2BD0" w:rsidRPr="00126782" w:rsidRDefault="009B2BD0" w:rsidP="00150245">
            <w:pPr>
              <w:spacing w:after="0" w:line="360" w:lineRule="auto"/>
              <w:jc w:val="center"/>
              <w:rPr>
                <w:rFonts w:ascii="Times New Roman" w:hAnsi="Times New Roman"/>
                <w:color w:val="000000"/>
                <w:sz w:val="24"/>
                <w:szCs w:val="24"/>
              </w:rPr>
            </w:pPr>
            <w:r w:rsidRPr="00126782">
              <w:rPr>
                <w:rFonts w:ascii="Times New Roman" w:hAnsi="Times New Roman"/>
                <w:color w:val="000000"/>
                <w:sz w:val="24"/>
                <w:szCs w:val="24"/>
              </w:rPr>
              <w:t>3,27 a</w:t>
            </w:r>
          </w:p>
        </w:tc>
      </w:tr>
      <w:tr w:rsidR="009B2BD0" w:rsidRPr="00575FB3" w:rsidTr="004C6DD7">
        <w:trPr>
          <w:trHeight w:val="300"/>
        </w:trPr>
        <w:tc>
          <w:tcPr>
            <w:tcW w:w="3780" w:type="dxa"/>
            <w:tcBorders>
              <w:top w:val="nil"/>
              <w:left w:val="nil"/>
              <w:bottom w:val="single" w:sz="4" w:space="0" w:color="auto"/>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Kaliwiro - Banjarnegara</w:t>
            </w:r>
          </w:p>
        </w:tc>
        <w:tc>
          <w:tcPr>
            <w:tcW w:w="4140" w:type="dxa"/>
            <w:tcBorders>
              <w:top w:val="nil"/>
              <w:left w:val="nil"/>
              <w:bottom w:val="single" w:sz="4" w:space="0" w:color="auto"/>
              <w:right w:val="nil"/>
            </w:tcBorders>
            <w:noWrap/>
            <w:vAlign w:val="bottom"/>
            <w:hideMark/>
          </w:tcPr>
          <w:p w:rsidR="009B2BD0" w:rsidRPr="00126782" w:rsidRDefault="009B2BD0" w:rsidP="00150245">
            <w:pPr>
              <w:spacing w:after="0" w:line="360" w:lineRule="auto"/>
              <w:jc w:val="center"/>
              <w:rPr>
                <w:rFonts w:ascii="Times New Roman" w:hAnsi="Times New Roman"/>
                <w:color w:val="000000"/>
                <w:sz w:val="24"/>
                <w:szCs w:val="24"/>
              </w:rPr>
            </w:pPr>
            <w:r w:rsidRPr="00126782">
              <w:rPr>
                <w:rFonts w:ascii="Times New Roman" w:hAnsi="Times New Roman"/>
                <w:color w:val="000000"/>
                <w:sz w:val="24"/>
                <w:szCs w:val="24"/>
              </w:rPr>
              <w:t>4,10 a</w:t>
            </w:r>
          </w:p>
        </w:tc>
      </w:tr>
    </w:tbl>
    <w:p w:rsidR="009B2BD0" w:rsidRDefault="009B2BD0" w:rsidP="00150245">
      <w:pPr>
        <w:autoSpaceDE w:val="0"/>
        <w:autoSpaceDN w:val="0"/>
        <w:adjustRightInd w:val="0"/>
        <w:spacing w:after="0" w:line="360" w:lineRule="auto"/>
        <w:ind w:left="1418" w:hanging="1418"/>
        <w:jc w:val="both"/>
        <w:rPr>
          <w:rFonts w:ascii="Times New Roman" w:hAnsi="Times New Roman"/>
          <w:sz w:val="24"/>
          <w:szCs w:val="24"/>
        </w:rPr>
      </w:pPr>
      <w:proofErr w:type="gramStart"/>
      <w:r w:rsidRPr="00214DF5">
        <w:rPr>
          <w:rFonts w:ascii="Times New Roman" w:hAnsi="Times New Roman"/>
          <w:sz w:val="24"/>
          <w:szCs w:val="24"/>
        </w:rPr>
        <w:t>Keterangan :</w:t>
      </w:r>
      <w:proofErr w:type="gramEnd"/>
      <w:r w:rsidRPr="00214DF5">
        <w:rPr>
          <w:rFonts w:ascii="Times New Roman" w:hAnsi="Times New Roman"/>
          <w:sz w:val="24"/>
          <w:szCs w:val="24"/>
        </w:rPr>
        <w:t xml:space="preserve"> Nilai rerata dari yang diikuti notasi huruf yang sama pada suatu kolom menunjukan tidak bed</w:t>
      </w:r>
      <w:r>
        <w:rPr>
          <w:rFonts w:ascii="Times New Roman" w:hAnsi="Times New Roman"/>
          <w:sz w:val="24"/>
          <w:szCs w:val="24"/>
        </w:rPr>
        <w:t xml:space="preserve">a nyata menurut uji F taraf 5% </w:t>
      </w:r>
    </w:p>
    <w:p w:rsidR="009B2BD0" w:rsidRPr="00214DF5" w:rsidRDefault="009B2BD0" w:rsidP="00150245">
      <w:pPr>
        <w:autoSpaceDE w:val="0"/>
        <w:autoSpaceDN w:val="0"/>
        <w:adjustRightInd w:val="0"/>
        <w:spacing w:after="0" w:line="360" w:lineRule="auto"/>
        <w:jc w:val="both"/>
        <w:rPr>
          <w:rFonts w:ascii="Times New Roman" w:hAnsi="Times New Roman"/>
          <w:color w:val="000000"/>
          <w:sz w:val="24"/>
          <w:szCs w:val="24"/>
          <w:lang w:val="id-ID"/>
        </w:rPr>
      </w:pPr>
    </w:p>
    <w:p w:rsidR="009B2BD0" w:rsidRDefault="009B2BD0" w:rsidP="00150245">
      <w:pPr>
        <w:spacing w:after="200" w:line="360" w:lineRule="auto"/>
        <w:ind w:firstLine="720"/>
        <w:jc w:val="both"/>
        <w:rPr>
          <w:rFonts w:ascii="Times New Roman" w:hAnsi="Times New Roman"/>
          <w:sz w:val="24"/>
          <w:szCs w:val="24"/>
        </w:rPr>
      </w:pPr>
      <w:r>
        <w:rPr>
          <w:rFonts w:ascii="Times New Roman" w:hAnsi="Times New Roman"/>
          <w:sz w:val="24"/>
          <w:szCs w:val="24"/>
        </w:rPr>
        <w:t>Dari hasil sidik ragam taraf 5%</w:t>
      </w:r>
      <w:r>
        <w:rPr>
          <w:rFonts w:ascii="Times New Roman" w:hAnsi="Times New Roman"/>
          <w:sz w:val="24"/>
          <w:szCs w:val="24"/>
          <w:lang w:val="id-ID"/>
        </w:rPr>
        <w:t xml:space="preserve"> (Lampiran 14).</w:t>
      </w:r>
      <w:r>
        <w:rPr>
          <w:rFonts w:ascii="Times New Roman" w:hAnsi="Times New Roman"/>
          <w:sz w:val="24"/>
          <w:szCs w:val="24"/>
        </w:rPr>
        <w:t xml:space="preserve"> </w:t>
      </w:r>
      <w:proofErr w:type="gramStart"/>
      <w:r>
        <w:rPr>
          <w:rFonts w:ascii="Times New Roman" w:hAnsi="Times New Roman"/>
          <w:sz w:val="24"/>
          <w:szCs w:val="24"/>
        </w:rPr>
        <w:t>terlihat</w:t>
      </w:r>
      <w:proofErr w:type="gramEnd"/>
      <w:r>
        <w:rPr>
          <w:rFonts w:ascii="Times New Roman" w:hAnsi="Times New Roman"/>
          <w:sz w:val="24"/>
          <w:szCs w:val="24"/>
        </w:rPr>
        <w:t xml:space="preserve"> bahwa bobot biji per hektar  tidak berbeda nyata antar aksesi yang diuji. Ada kecenderungan, varietas Srikandi Putih menghasilkan biji per hektar tinggi dibanding dua aksesi lainnya (Tabel 12).</w:t>
      </w:r>
    </w:p>
    <w:p w:rsidR="009B2BD0" w:rsidRDefault="009B2BD0" w:rsidP="00150245">
      <w:pPr>
        <w:spacing w:line="360" w:lineRule="auto"/>
        <w:rPr>
          <w:rFonts w:ascii="Times New Roman" w:hAnsi="Times New Roman"/>
          <w:b/>
          <w:sz w:val="24"/>
          <w:szCs w:val="24"/>
        </w:rPr>
      </w:pPr>
      <w:r>
        <w:rPr>
          <w:rFonts w:ascii="Times New Roman" w:hAnsi="Times New Roman"/>
          <w:b/>
          <w:sz w:val="24"/>
          <w:szCs w:val="24"/>
        </w:rPr>
        <w:t xml:space="preserve">g. </w:t>
      </w:r>
      <w:proofErr w:type="gramStart"/>
      <w:r>
        <w:rPr>
          <w:rFonts w:ascii="Times New Roman" w:hAnsi="Times New Roman"/>
          <w:b/>
          <w:sz w:val="24"/>
          <w:szCs w:val="24"/>
        </w:rPr>
        <w:t>Hasil  gelondong</w:t>
      </w:r>
      <w:proofErr w:type="gramEnd"/>
      <w:r>
        <w:rPr>
          <w:rFonts w:ascii="Times New Roman" w:hAnsi="Times New Roman"/>
          <w:b/>
          <w:sz w:val="24"/>
          <w:szCs w:val="24"/>
        </w:rPr>
        <w:t xml:space="preserve"> per hektar  (ton)</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Tabel</w:t>
      </w:r>
      <w:r w:rsidRPr="00624C0E">
        <w:rPr>
          <w:rFonts w:ascii="Times New Roman" w:hAnsi="Times New Roman"/>
          <w:color w:val="000000"/>
          <w:sz w:val="24"/>
          <w:szCs w:val="24"/>
        </w:rPr>
        <w:t xml:space="preserve"> 13. Rerata bobot gelondong beberapa aksesi jagung putih lokal.</w:t>
      </w:r>
    </w:p>
    <w:tbl>
      <w:tblPr>
        <w:tblW w:w="7920" w:type="dxa"/>
        <w:tblInd w:w="108" w:type="dxa"/>
        <w:tblLook w:val="04A0" w:firstRow="1" w:lastRow="0" w:firstColumn="1" w:lastColumn="0" w:noHBand="0" w:noVBand="1"/>
      </w:tblPr>
      <w:tblGrid>
        <w:gridCol w:w="3960"/>
        <w:gridCol w:w="3960"/>
      </w:tblGrid>
      <w:tr w:rsidR="009B2BD0" w:rsidRPr="00575FB3" w:rsidTr="004C6DD7">
        <w:trPr>
          <w:trHeight w:val="300"/>
        </w:trPr>
        <w:tc>
          <w:tcPr>
            <w:tcW w:w="3960" w:type="dxa"/>
            <w:tcBorders>
              <w:top w:val="single" w:sz="4" w:space="0" w:color="auto"/>
              <w:left w:val="nil"/>
              <w:bottom w:val="single" w:sz="4" w:space="0" w:color="auto"/>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Macam aksesi</w:t>
            </w:r>
          </w:p>
        </w:tc>
        <w:tc>
          <w:tcPr>
            <w:tcW w:w="3960" w:type="dxa"/>
            <w:tcBorders>
              <w:top w:val="single" w:sz="4" w:space="0" w:color="auto"/>
              <w:left w:val="nil"/>
              <w:bottom w:val="single" w:sz="4" w:space="0" w:color="auto"/>
              <w:right w:val="nil"/>
            </w:tcBorders>
            <w:noWrap/>
            <w:vAlign w:val="bottom"/>
            <w:hideMark/>
          </w:tcPr>
          <w:p w:rsidR="009B2BD0" w:rsidRPr="00A76D29" w:rsidRDefault="009B2BD0" w:rsidP="00150245">
            <w:pPr>
              <w:spacing w:after="0" w:line="360" w:lineRule="auto"/>
              <w:jc w:val="center"/>
              <w:rPr>
                <w:rFonts w:ascii="Times New Roman" w:hAnsi="Times New Roman"/>
                <w:color w:val="000000"/>
                <w:sz w:val="24"/>
                <w:szCs w:val="24"/>
              </w:rPr>
            </w:pPr>
            <w:r w:rsidRPr="00A76D29">
              <w:rPr>
                <w:rFonts w:ascii="Times New Roman" w:hAnsi="Times New Roman"/>
                <w:color w:val="000000"/>
                <w:sz w:val="24"/>
                <w:szCs w:val="24"/>
              </w:rPr>
              <w:t>Hasil  gelondong per hektar (ton)</w:t>
            </w:r>
          </w:p>
        </w:tc>
      </w:tr>
      <w:tr w:rsidR="009B2BD0" w:rsidRPr="00575FB3" w:rsidTr="004C6DD7">
        <w:trPr>
          <w:trHeight w:val="300"/>
        </w:trPr>
        <w:tc>
          <w:tcPr>
            <w:tcW w:w="3960" w:type="dxa"/>
            <w:tcBorders>
              <w:top w:val="nil"/>
              <w:left w:val="nil"/>
              <w:bottom w:val="nil"/>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Srikandi Putih (pembanding)</w:t>
            </w:r>
          </w:p>
        </w:tc>
        <w:tc>
          <w:tcPr>
            <w:tcW w:w="3960" w:type="dxa"/>
            <w:tcBorders>
              <w:top w:val="nil"/>
              <w:left w:val="nil"/>
              <w:bottom w:val="nil"/>
              <w:right w:val="nil"/>
            </w:tcBorders>
            <w:noWrap/>
            <w:vAlign w:val="bottom"/>
            <w:hideMark/>
          </w:tcPr>
          <w:p w:rsidR="009B2BD0" w:rsidRPr="00A76D29" w:rsidRDefault="009B2BD0" w:rsidP="00150245">
            <w:pPr>
              <w:spacing w:after="0" w:line="360" w:lineRule="auto"/>
              <w:jc w:val="center"/>
              <w:rPr>
                <w:rFonts w:ascii="Times New Roman" w:hAnsi="Times New Roman"/>
                <w:color w:val="000000"/>
                <w:sz w:val="24"/>
                <w:szCs w:val="24"/>
              </w:rPr>
            </w:pPr>
            <w:r w:rsidRPr="00A76D29">
              <w:rPr>
                <w:rFonts w:ascii="Times New Roman" w:hAnsi="Times New Roman"/>
                <w:color w:val="000000"/>
                <w:sz w:val="24"/>
                <w:szCs w:val="24"/>
              </w:rPr>
              <w:t>10,31 a</w:t>
            </w:r>
          </w:p>
        </w:tc>
      </w:tr>
      <w:tr w:rsidR="009B2BD0" w:rsidRPr="00575FB3" w:rsidTr="004C6DD7">
        <w:trPr>
          <w:trHeight w:val="300"/>
        </w:trPr>
        <w:tc>
          <w:tcPr>
            <w:tcW w:w="3960" w:type="dxa"/>
            <w:tcBorders>
              <w:top w:val="nil"/>
              <w:left w:val="nil"/>
              <w:bottom w:val="nil"/>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Grogrol, Parangtritis - Bantul</w:t>
            </w:r>
          </w:p>
        </w:tc>
        <w:tc>
          <w:tcPr>
            <w:tcW w:w="3960" w:type="dxa"/>
            <w:tcBorders>
              <w:top w:val="nil"/>
              <w:left w:val="nil"/>
              <w:bottom w:val="nil"/>
              <w:right w:val="nil"/>
            </w:tcBorders>
            <w:noWrap/>
            <w:vAlign w:val="bottom"/>
            <w:hideMark/>
          </w:tcPr>
          <w:p w:rsidR="009B2BD0" w:rsidRPr="00A76D29" w:rsidRDefault="009B2BD0" w:rsidP="00150245">
            <w:pPr>
              <w:spacing w:after="0" w:line="360" w:lineRule="auto"/>
              <w:jc w:val="center"/>
              <w:rPr>
                <w:rFonts w:ascii="Times New Roman" w:hAnsi="Times New Roman"/>
                <w:color w:val="000000"/>
                <w:sz w:val="24"/>
                <w:szCs w:val="24"/>
              </w:rPr>
            </w:pPr>
            <w:r w:rsidRPr="00A76D29">
              <w:rPr>
                <w:rFonts w:ascii="Times New Roman" w:hAnsi="Times New Roman"/>
                <w:color w:val="000000"/>
                <w:sz w:val="24"/>
                <w:szCs w:val="24"/>
              </w:rPr>
              <w:t>7,11 a</w:t>
            </w:r>
          </w:p>
        </w:tc>
      </w:tr>
      <w:tr w:rsidR="009B2BD0" w:rsidRPr="00575FB3" w:rsidTr="004C6DD7">
        <w:trPr>
          <w:trHeight w:val="300"/>
        </w:trPr>
        <w:tc>
          <w:tcPr>
            <w:tcW w:w="3960" w:type="dxa"/>
            <w:tcBorders>
              <w:top w:val="nil"/>
              <w:left w:val="nil"/>
              <w:bottom w:val="single" w:sz="4" w:space="0" w:color="auto"/>
              <w:right w:val="nil"/>
            </w:tcBorders>
            <w:noWrap/>
            <w:vAlign w:val="bottom"/>
            <w:hideMark/>
          </w:tcPr>
          <w:p w:rsidR="009B2BD0" w:rsidRPr="00575FB3" w:rsidRDefault="009B2BD0" w:rsidP="00150245">
            <w:pPr>
              <w:spacing w:after="0" w:line="360" w:lineRule="auto"/>
              <w:jc w:val="center"/>
              <w:rPr>
                <w:rFonts w:cs="Calibri"/>
                <w:color w:val="000000"/>
              </w:rPr>
            </w:pPr>
            <w:r>
              <w:rPr>
                <w:rFonts w:ascii="Times New Roman" w:hAnsi="Times New Roman"/>
                <w:color w:val="000000"/>
                <w:sz w:val="24"/>
                <w:szCs w:val="24"/>
              </w:rPr>
              <w:t>Kaliwiro - Banjarnegara</w:t>
            </w:r>
          </w:p>
        </w:tc>
        <w:tc>
          <w:tcPr>
            <w:tcW w:w="3960" w:type="dxa"/>
            <w:tcBorders>
              <w:top w:val="nil"/>
              <w:left w:val="nil"/>
              <w:bottom w:val="single" w:sz="4" w:space="0" w:color="auto"/>
              <w:right w:val="nil"/>
            </w:tcBorders>
            <w:noWrap/>
            <w:vAlign w:val="bottom"/>
            <w:hideMark/>
          </w:tcPr>
          <w:p w:rsidR="009B2BD0" w:rsidRPr="00A76D29" w:rsidRDefault="009B2BD0" w:rsidP="00150245">
            <w:pPr>
              <w:spacing w:after="0" w:line="360" w:lineRule="auto"/>
              <w:jc w:val="center"/>
              <w:rPr>
                <w:rFonts w:ascii="Times New Roman" w:hAnsi="Times New Roman"/>
                <w:color w:val="000000"/>
                <w:sz w:val="24"/>
                <w:szCs w:val="24"/>
              </w:rPr>
            </w:pPr>
            <w:r w:rsidRPr="00A76D29">
              <w:rPr>
                <w:rFonts w:ascii="Times New Roman" w:hAnsi="Times New Roman"/>
                <w:color w:val="000000"/>
                <w:sz w:val="24"/>
                <w:szCs w:val="24"/>
              </w:rPr>
              <w:t>8,62 a</w:t>
            </w:r>
          </w:p>
        </w:tc>
      </w:tr>
    </w:tbl>
    <w:p w:rsidR="009B2BD0" w:rsidRDefault="009B2BD0" w:rsidP="00150245">
      <w:pPr>
        <w:autoSpaceDE w:val="0"/>
        <w:autoSpaceDN w:val="0"/>
        <w:adjustRightInd w:val="0"/>
        <w:spacing w:after="0" w:line="360" w:lineRule="auto"/>
        <w:ind w:left="1276" w:hanging="1276"/>
        <w:jc w:val="both"/>
        <w:rPr>
          <w:rFonts w:ascii="Times New Roman" w:hAnsi="Times New Roman"/>
          <w:sz w:val="24"/>
          <w:szCs w:val="24"/>
        </w:rPr>
      </w:pPr>
      <w:r w:rsidRPr="00575FB3">
        <w:rPr>
          <w:rFonts w:ascii="Times New Roman" w:hAnsi="Times New Roman"/>
          <w:sz w:val="24"/>
          <w:szCs w:val="24"/>
        </w:rPr>
        <w:t xml:space="preserve">Keterangan: Nilai rerata dari yang diikuti notasi huruf yang </w:t>
      </w:r>
      <w:proofErr w:type="gramStart"/>
      <w:r w:rsidRPr="00575FB3">
        <w:rPr>
          <w:rFonts w:ascii="Times New Roman" w:hAnsi="Times New Roman"/>
          <w:sz w:val="24"/>
          <w:szCs w:val="24"/>
        </w:rPr>
        <w:t>sama</w:t>
      </w:r>
      <w:proofErr w:type="gramEnd"/>
      <w:r w:rsidRPr="00575FB3">
        <w:rPr>
          <w:rFonts w:ascii="Times New Roman" w:hAnsi="Times New Roman"/>
          <w:sz w:val="24"/>
          <w:szCs w:val="24"/>
        </w:rPr>
        <w:t xml:space="preserve"> pada suatu kolom menunjukan tidak beda nyata menurut uji F taraf 5%  </w:t>
      </w:r>
      <w:r>
        <w:rPr>
          <w:rFonts w:ascii="Times New Roman" w:hAnsi="Times New Roman"/>
          <w:sz w:val="24"/>
          <w:szCs w:val="24"/>
        </w:rPr>
        <w:t xml:space="preserve"> </w:t>
      </w:r>
    </w:p>
    <w:p w:rsidR="009B2BD0" w:rsidRPr="00575FB3" w:rsidRDefault="009B2BD0" w:rsidP="00150245">
      <w:pPr>
        <w:autoSpaceDE w:val="0"/>
        <w:autoSpaceDN w:val="0"/>
        <w:adjustRightInd w:val="0"/>
        <w:spacing w:after="0" w:line="360" w:lineRule="auto"/>
        <w:jc w:val="both"/>
        <w:rPr>
          <w:rFonts w:ascii="Times New Roman" w:hAnsi="Times New Roman"/>
          <w:color w:val="000000"/>
          <w:sz w:val="24"/>
          <w:szCs w:val="24"/>
          <w:lang w:val="id-ID"/>
        </w:rPr>
      </w:pPr>
    </w:p>
    <w:p w:rsidR="009B2BD0" w:rsidRDefault="009B2BD0" w:rsidP="00150245">
      <w:pPr>
        <w:spacing w:line="360" w:lineRule="auto"/>
        <w:ind w:firstLine="360"/>
        <w:jc w:val="both"/>
        <w:rPr>
          <w:rFonts w:ascii="Times New Roman" w:hAnsi="Times New Roman"/>
          <w:sz w:val="24"/>
          <w:szCs w:val="24"/>
        </w:rPr>
      </w:pPr>
      <w:r>
        <w:rPr>
          <w:rFonts w:ascii="Times New Roman" w:hAnsi="Times New Roman"/>
          <w:sz w:val="24"/>
          <w:szCs w:val="24"/>
        </w:rPr>
        <w:t>Dari hasil sidik ragam taraf 5%</w:t>
      </w:r>
      <w:r>
        <w:rPr>
          <w:rFonts w:ascii="Times New Roman" w:hAnsi="Times New Roman"/>
          <w:sz w:val="24"/>
          <w:szCs w:val="24"/>
          <w:lang w:val="id-ID"/>
        </w:rPr>
        <w:t xml:space="preserve"> (Lampiran 15).</w:t>
      </w:r>
      <w:r>
        <w:rPr>
          <w:rFonts w:ascii="Times New Roman" w:hAnsi="Times New Roman"/>
          <w:sz w:val="24"/>
          <w:szCs w:val="24"/>
        </w:rPr>
        <w:t xml:space="preserve"> </w:t>
      </w:r>
      <w:proofErr w:type="gramStart"/>
      <w:r>
        <w:rPr>
          <w:rFonts w:ascii="Times New Roman" w:hAnsi="Times New Roman"/>
          <w:sz w:val="24"/>
          <w:szCs w:val="24"/>
        </w:rPr>
        <w:t>terlihat</w:t>
      </w:r>
      <w:proofErr w:type="gramEnd"/>
      <w:r>
        <w:rPr>
          <w:rFonts w:ascii="Times New Roman" w:hAnsi="Times New Roman"/>
          <w:sz w:val="24"/>
          <w:szCs w:val="24"/>
        </w:rPr>
        <w:t xml:space="preserve"> bahwa tidak terdapat perbedaan nyata pada hasil gelondong per hektar antar aksesi-aksesi yang diuji. Varietas Srikandi Putih cenderung menghasilkan gelondong per hektar tinggi, disusul aksesi Kaliwiro-Banjarnegara, lalu aksesi Grogol, Parangtritis- Bantul. (Tabel 13). </w:t>
      </w:r>
    </w:p>
    <w:p w:rsidR="009B2BD0" w:rsidRDefault="009B2BD0" w:rsidP="00150245">
      <w:pPr>
        <w:spacing w:line="360" w:lineRule="auto"/>
        <w:rPr>
          <w:rFonts w:ascii="Times New Roman" w:hAnsi="Times New Roman"/>
          <w:b/>
          <w:sz w:val="24"/>
          <w:szCs w:val="24"/>
        </w:rPr>
      </w:pPr>
      <w:proofErr w:type="gramStart"/>
      <w:r>
        <w:rPr>
          <w:rFonts w:ascii="Times New Roman" w:hAnsi="Times New Roman"/>
          <w:b/>
          <w:sz w:val="24"/>
          <w:szCs w:val="24"/>
        </w:rPr>
        <w:t>h. Bobot</w:t>
      </w:r>
      <w:proofErr w:type="gramEnd"/>
      <w:r>
        <w:rPr>
          <w:rFonts w:ascii="Times New Roman" w:hAnsi="Times New Roman"/>
          <w:b/>
          <w:sz w:val="24"/>
          <w:szCs w:val="24"/>
        </w:rPr>
        <w:t xml:space="preserve"> 100 biji (g)</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Tabel</w:t>
      </w:r>
      <w:r w:rsidRPr="00624C0E">
        <w:rPr>
          <w:rFonts w:ascii="Times New Roman" w:hAnsi="Times New Roman"/>
          <w:color w:val="000000"/>
          <w:sz w:val="24"/>
          <w:szCs w:val="24"/>
        </w:rPr>
        <w:t xml:space="preserve"> 14. Rerata bobot 100 biji beberapa aksesi jagung putih lokal.</w:t>
      </w:r>
    </w:p>
    <w:tbl>
      <w:tblPr>
        <w:tblW w:w="7920" w:type="dxa"/>
        <w:tblInd w:w="108" w:type="dxa"/>
        <w:tblLook w:val="04A0" w:firstRow="1" w:lastRow="0" w:firstColumn="1" w:lastColumn="0" w:noHBand="0" w:noVBand="1"/>
      </w:tblPr>
      <w:tblGrid>
        <w:gridCol w:w="4031"/>
        <w:gridCol w:w="3889"/>
      </w:tblGrid>
      <w:tr w:rsidR="009B2BD0" w:rsidRPr="00AB2651" w:rsidTr="004C6DD7">
        <w:trPr>
          <w:trHeight w:val="300"/>
        </w:trPr>
        <w:tc>
          <w:tcPr>
            <w:tcW w:w="4031" w:type="dxa"/>
            <w:tcBorders>
              <w:top w:val="single" w:sz="4" w:space="0" w:color="auto"/>
              <w:left w:val="nil"/>
              <w:bottom w:val="single" w:sz="4" w:space="0" w:color="auto"/>
              <w:right w:val="nil"/>
            </w:tcBorders>
            <w:noWrap/>
            <w:vAlign w:val="bottom"/>
            <w:hideMark/>
          </w:tcPr>
          <w:p w:rsidR="009B2BD0" w:rsidRPr="00AB2651" w:rsidRDefault="009B2BD0" w:rsidP="00150245">
            <w:pPr>
              <w:spacing w:after="0" w:line="360" w:lineRule="auto"/>
              <w:jc w:val="center"/>
              <w:rPr>
                <w:rFonts w:cs="Calibri"/>
                <w:color w:val="000000"/>
              </w:rPr>
            </w:pPr>
            <w:r>
              <w:rPr>
                <w:rFonts w:ascii="Times New Roman" w:hAnsi="Times New Roman"/>
                <w:color w:val="000000"/>
                <w:sz w:val="24"/>
                <w:szCs w:val="24"/>
              </w:rPr>
              <w:t>Macam aksesi</w:t>
            </w:r>
          </w:p>
        </w:tc>
        <w:tc>
          <w:tcPr>
            <w:tcW w:w="3889" w:type="dxa"/>
            <w:tcBorders>
              <w:top w:val="single" w:sz="4" w:space="0" w:color="auto"/>
              <w:left w:val="nil"/>
              <w:bottom w:val="single" w:sz="4" w:space="0" w:color="auto"/>
              <w:right w:val="nil"/>
            </w:tcBorders>
            <w:noWrap/>
            <w:vAlign w:val="bottom"/>
            <w:hideMark/>
          </w:tcPr>
          <w:p w:rsidR="009B2BD0" w:rsidRPr="00A72A3D" w:rsidRDefault="009B2BD0" w:rsidP="00150245">
            <w:pPr>
              <w:spacing w:after="0" w:line="360" w:lineRule="auto"/>
              <w:jc w:val="center"/>
              <w:rPr>
                <w:rFonts w:ascii="Times New Roman" w:hAnsi="Times New Roman"/>
                <w:color w:val="000000"/>
                <w:sz w:val="24"/>
                <w:szCs w:val="24"/>
              </w:rPr>
            </w:pPr>
            <w:r w:rsidRPr="00A72A3D">
              <w:rPr>
                <w:rFonts w:ascii="Times New Roman" w:hAnsi="Times New Roman"/>
                <w:color w:val="000000"/>
                <w:sz w:val="24"/>
                <w:szCs w:val="24"/>
              </w:rPr>
              <w:t>Bobot 100 biji (g)</w:t>
            </w:r>
          </w:p>
        </w:tc>
      </w:tr>
      <w:tr w:rsidR="009B2BD0" w:rsidRPr="00AB2651" w:rsidTr="004C6DD7">
        <w:trPr>
          <w:trHeight w:val="300"/>
        </w:trPr>
        <w:tc>
          <w:tcPr>
            <w:tcW w:w="4031" w:type="dxa"/>
            <w:tcBorders>
              <w:top w:val="nil"/>
              <w:left w:val="nil"/>
              <w:bottom w:val="nil"/>
              <w:right w:val="nil"/>
            </w:tcBorders>
            <w:noWrap/>
            <w:vAlign w:val="bottom"/>
            <w:hideMark/>
          </w:tcPr>
          <w:p w:rsidR="009B2BD0" w:rsidRPr="00AB2651" w:rsidRDefault="009B2BD0" w:rsidP="00150245">
            <w:pPr>
              <w:spacing w:after="0" w:line="360" w:lineRule="auto"/>
              <w:jc w:val="center"/>
              <w:rPr>
                <w:rFonts w:cs="Calibri"/>
                <w:color w:val="000000"/>
              </w:rPr>
            </w:pPr>
            <w:r>
              <w:rPr>
                <w:rFonts w:ascii="Times New Roman" w:hAnsi="Times New Roman"/>
                <w:color w:val="000000"/>
                <w:sz w:val="24"/>
                <w:szCs w:val="24"/>
              </w:rPr>
              <w:t>Srikandi Putih (pembanding)</w:t>
            </w:r>
          </w:p>
        </w:tc>
        <w:tc>
          <w:tcPr>
            <w:tcW w:w="3889" w:type="dxa"/>
            <w:tcBorders>
              <w:top w:val="nil"/>
              <w:left w:val="nil"/>
              <w:bottom w:val="nil"/>
              <w:right w:val="nil"/>
            </w:tcBorders>
            <w:noWrap/>
            <w:vAlign w:val="bottom"/>
            <w:hideMark/>
          </w:tcPr>
          <w:p w:rsidR="009B2BD0" w:rsidRPr="00A72A3D" w:rsidRDefault="009B2BD0" w:rsidP="00150245">
            <w:pPr>
              <w:spacing w:after="0" w:line="360" w:lineRule="auto"/>
              <w:jc w:val="center"/>
              <w:rPr>
                <w:rFonts w:ascii="Times New Roman" w:hAnsi="Times New Roman"/>
                <w:color w:val="000000"/>
                <w:sz w:val="24"/>
                <w:szCs w:val="24"/>
              </w:rPr>
            </w:pPr>
            <w:r w:rsidRPr="00A72A3D">
              <w:rPr>
                <w:rFonts w:ascii="Times New Roman" w:hAnsi="Times New Roman"/>
                <w:color w:val="000000"/>
                <w:sz w:val="24"/>
                <w:szCs w:val="24"/>
              </w:rPr>
              <w:t>24,00 a</w:t>
            </w:r>
          </w:p>
        </w:tc>
      </w:tr>
      <w:tr w:rsidR="009B2BD0" w:rsidRPr="00AB2651" w:rsidTr="004C6DD7">
        <w:trPr>
          <w:trHeight w:val="300"/>
        </w:trPr>
        <w:tc>
          <w:tcPr>
            <w:tcW w:w="4031" w:type="dxa"/>
            <w:tcBorders>
              <w:top w:val="nil"/>
              <w:left w:val="nil"/>
              <w:bottom w:val="nil"/>
              <w:right w:val="nil"/>
            </w:tcBorders>
            <w:noWrap/>
            <w:vAlign w:val="bottom"/>
            <w:hideMark/>
          </w:tcPr>
          <w:p w:rsidR="009B2BD0" w:rsidRPr="00AB2651" w:rsidRDefault="009B2BD0" w:rsidP="00150245">
            <w:pPr>
              <w:spacing w:after="0" w:line="360" w:lineRule="auto"/>
              <w:jc w:val="center"/>
              <w:rPr>
                <w:rFonts w:cs="Calibri"/>
                <w:color w:val="000000"/>
              </w:rPr>
            </w:pPr>
            <w:r>
              <w:rPr>
                <w:rFonts w:ascii="Times New Roman" w:hAnsi="Times New Roman"/>
                <w:color w:val="000000"/>
                <w:sz w:val="24"/>
                <w:szCs w:val="24"/>
              </w:rPr>
              <w:t>Grogrol, Parangtritis - Bantul</w:t>
            </w:r>
          </w:p>
        </w:tc>
        <w:tc>
          <w:tcPr>
            <w:tcW w:w="3889" w:type="dxa"/>
            <w:tcBorders>
              <w:top w:val="nil"/>
              <w:left w:val="nil"/>
              <w:bottom w:val="nil"/>
              <w:right w:val="nil"/>
            </w:tcBorders>
            <w:noWrap/>
            <w:vAlign w:val="bottom"/>
            <w:hideMark/>
          </w:tcPr>
          <w:p w:rsidR="009B2BD0" w:rsidRPr="00A72A3D" w:rsidRDefault="009B2BD0" w:rsidP="00150245">
            <w:pPr>
              <w:spacing w:after="0" w:line="360" w:lineRule="auto"/>
              <w:jc w:val="center"/>
              <w:rPr>
                <w:rFonts w:ascii="Times New Roman" w:hAnsi="Times New Roman"/>
                <w:color w:val="000000"/>
                <w:sz w:val="24"/>
                <w:szCs w:val="24"/>
              </w:rPr>
            </w:pPr>
            <w:r w:rsidRPr="00A72A3D">
              <w:rPr>
                <w:rFonts w:ascii="Times New Roman" w:hAnsi="Times New Roman"/>
                <w:color w:val="000000"/>
                <w:sz w:val="24"/>
                <w:szCs w:val="24"/>
              </w:rPr>
              <w:t>27,00 a</w:t>
            </w:r>
          </w:p>
        </w:tc>
      </w:tr>
      <w:tr w:rsidR="009B2BD0" w:rsidRPr="00AB2651" w:rsidTr="004C6DD7">
        <w:trPr>
          <w:trHeight w:val="300"/>
        </w:trPr>
        <w:tc>
          <w:tcPr>
            <w:tcW w:w="4031" w:type="dxa"/>
            <w:tcBorders>
              <w:top w:val="nil"/>
              <w:left w:val="nil"/>
              <w:bottom w:val="single" w:sz="4" w:space="0" w:color="auto"/>
              <w:right w:val="nil"/>
            </w:tcBorders>
            <w:noWrap/>
            <w:vAlign w:val="bottom"/>
            <w:hideMark/>
          </w:tcPr>
          <w:p w:rsidR="009B2BD0" w:rsidRPr="00AB2651" w:rsidRDefault="009B2BD0" w:rsidP="00150245">
            <w:pPr>
              <w:spacing w:after="0" w:line="360" w:lineRule="auto"/>
              <w:jc w:val="center"/>
              <w:rPr>
                <w:rFonts w:cs="Calibri"/>
                <w:color w:val="000000"/>
              </w:rPr>
            </w:pPr>
            <w:r>
              <w:rPr>
                <w:rFonts w:ascii="Times New Roman" w:hAnsi="Times New Roman"/>
                <w:color w:val="000000"/>
                <w:sz w:val="24"/>
                <w:szCs w:val="24"/>
              </w:rPr>
              <w:t>Kaliwiro - Banjarnegara</w:t>
            </w:r>
          </w:p>
        </w:tc>
        <w:tc>
          <w:tcPr>
            <w:tcW w:w="3889" w:type="dxa"/>
            <w:tcBorders>
              <w:top w:val="nil"/>
              <w:left w:val="nil"/>
              <w:bottom w:val="single" w:sz="4" w:space="0" w:color="auto"/>
              <w:right w:val="nil"/>
            </w:tcBorders>
            <w:noWrap/>
            <w:vAlign w:val="bottom"/>
            <w:hideMark/>
          </w:tcPr>
          <w:p w:rsidR="009B2BD0" w:rsidRPr="00A72A3D" w:rsidRDefault="009B2BD0" w:rsidP="00150245">
            <w:pPr>
              <w:spacing w:after="0" w:line="360" w:lineRule="auto"/>
              <w:jc w:val="center"/>
              <w:rPr>
                <w:rFonts w:ascii="Times New Roman" w:hAnsi="Times New Roman"/>
                <w:color w:val="000000"/>
                <w:sz w:val="24"/>
                <w:szCs w:val="24"/>
              </w:rPr>
            </w:pPr>
            <w:r w:rsidRPr="00A72A3D">
              <w:rPr>
                <w:rFonts w:ascii="Times New Roman" w:hAnsi="Times New Roman"/>
                <w:color w:val="000000"/>
                <w:sz w:val="24"/>
                <w:szCs w:val="24"/>
              </w:rPr>
              <w:t>28,00 a</w:t>
            </w:r>
          </w:p>
        </w:tc>
      </w:tr>
    </w:tbl>
    <w:p w:rsidR="009B2BD0" w:rsidRPr="00D97258" w:rsidRDefault="009B2BD0" w:rsidP="00D97258">
      <w:pPr>
        <w:autoSpaceDE w:val="0"/>
        <w:autoSpaceDN w:val="0"/>
        <w:adjustRightInd w:val="0"/>
        <w:spacing w:after="0" w:line="360" w:lineRule="auto"/>
        <w:ind w:left="1276" w:hanging="1276"/>
        <w:jc w:val="both"/>
        <w:rPr>
          <w:rFonts w:ascii="Times New Roman" w:hAnsi="Times New Roman"/>
          <w:sz w:val="24"/>
          <w:szCs w:val="24"/>
        </w:rPr>
      </w:pPr>
      <w:r w:rsidRPr="00575FB3">
        <w:rPr>
          <w:rFonts w:ascii="Times New Roman" w:hAnsi="Times New Roman"/>
          <w:sz w:val="24"/>
          <w:szCs w:val="24"/>
        </w:rPr>
        <w:t xml:space="preserve">Keterangan: Nilai rerata dari yang diikuti notasi huruf yang </w:t>
      </w:r>
      <w:proofErr w:type="gramStart"/>
      <w:r w:rsidRPr="00575FB3">
        <w:rPr>
          <w:rFonts w:ascii="Times New Roman" w:hAnsi="Times New Roman"/>
          <w:sz w:val="24"/>
          <w:szCs w:val="24"/>
        </w:rPr>
        <w:t>sama</w:t>
      </w:r>
      <w:proofErr w:type="gramEnd"/>
      <w:r w:rsidRPr="00575FB3">
        <w:rPr>
          <w:rFonts w:ascii="Times New Roman" w:hAnsi="Times New Roman"/>
          <w:sz w:val="24"/>
          <w:szCs w:val="24"/>
        </w:rPr>
        <w:t xml:space="preserve"> pada suatu kolom menunjukan tidak bed</w:t>
      </w:r>
      <w:r>
        <w:rPr>
          <w:rFonts w:ascii="Times New Roman" w:hAnsi="Times New Roman"/>
          <w:sz w:val="24"/>
          <w:szCs w:val="24"/>
        </w:rPr>
        <w:t xml:space="preserve">a nyata menurut uji F taraf 5%. </w:t>
      </w:r>
    </w:p>
    <w:p w:rsidR="009B2BD0" w:rsidRDefault="009B2BD0" w:rsidP="00150245">
      <w:pPr>
        <w:spacing w:line="360" w:lineRule="auto"/>
        <w:ind w:firstLine="720"/>
        <w:jc w:val="both"/>
        <w:rPr>
          <w:rFonts w:ascii="Times New Roman" w:hAnsi="Times New Roman"/>
          <w:color w:val="000000"/>
          <w:sz w:val="24"/>
          <w:szCs w:val="24"/>
          <w:lang w:val="id-ID"/>
        </w:rPr>
      </w:pPr>
      <w:r w:rsidRPr="00624C0E">
        <w:rPr>
          <w:rFonts w:ascii="Times New Roman" w:hAnsi="Times New Roman"/>
          <w:color w:val="000000"/>
          <w:sz w:val="24"/>
          <w:szCs w:val="24"/>
          <w:lang w:val="id-ID"/>
        </w:rPr>
        <w:t>Dari hasil sidik ragam taraf 5%</w:t>
      </w:r>
      <w:r>
        <w:rPr>
          <w:rFonts w:ascii="Times New Roman" w:hAnsi="Times New Roman"/>
          <w:color w:val="000000"/>
          <w:sz w:val="24"/>
          <w:szCs w:val="24"/>
          <w:lang w:val="id-ID"/>
        </w:rPr>
        <w:t xml:space="preserve"> (Lampiran 16).</w:t>
      </w:r>
      <w:r w:rsidRPr="00624C0E">
        <w:rPr>
          <w:rFonts w:ascii="Times New Roman" w:hAnsi="Times New Roman"/>
          <w:color w:val="000000"/>
          <w:sz w:val="24"/>
          <w:szCs w:val="24"/>
          <w:lang w:val="id-ID"/>
        </w:rPr>
        <w:t xml:space="preserve"> terlihat</w:t>
      </w:r>
      <w:r>
        <w:rPr>
          <w:rFonts w:ascii="Times New Roman" w:hAnsi="Times New Roman"/>
          <w:color w:val="000000"/>
          <w:sz w:val="24"/>
          <w:szCs w:val="24"/>
        </w:rPr>
        <w:t xml:space="preserve">  </w:t>
      </w:r>
      <w:r w:rsidRPr="00624C0E">
        <w:rPr>
          <w:rFonts w:ascii="Times New Roman" w:hAnsi="Times New Roman"/>
          <w:color w:val="000000"/>
          <w:sz w:val="24"/>
          <w:szCs w:val="24"/>
          <w:lang w:val="id-ID"/>
        </w:rPr>
        <w:t xml:space="preserve">bahwa bobot 100 biji tidak  </w:t>
      </w:r>
      <w:r>
        <w:rPr>
          <w:rFonts w:ascii="Times New Roman" w:hAnsi="Times New Roman"/>
          <w:color w:val="000000"/>
          <w:sz w:val="24"/>
          <w:szCs w:val="24"/>
        </w:rPr>
        <w:t>ber</w:t>
      </w:r>
      <w:r w:rsidRPr="00624C0E">
        <w:rPr>
          <w:rFonts w:ascii="Times New Roman" w:hAnsi="Times New Roman"/>
          <w:color w:val="000000"/>
          <w:sz w:val="24"/>
          <w:szCs w:val="24"/>
          <w:lang w:val="id-ID"/>
        </w:rPr>
        <w:t>beda nyata</w:t>
      </w:r>
      <w:r>
        <w:rPr>
          <w:rFonts w:ascii="Times New Roman" w:hAnsi="Times New Roman"/>
          <w:color w:val="000000"/>
          <w:sz w:val="24"/>
          <w:szCs w:val="24"/>
        </w:rPr>
        <w:t xml:space="preserve"> antar aksesi</w:t>
      </w:r>
      <w:r w:rsidRPr="00624C0E">
        <w:rPr>
          <w:rFonts w:ascii="Times New Roman" w:hAnsi="Times New Roman"/>
          <w:color w:val="000000"/>
          <w:sz w:val="24"/>
          <w:szCs w:val="24"/>
        </w:rPr>
        <w:t>.</w:t>
      </w:r>
      <w:r w:rsidRPr="00624C0E">
        <w:rPr>
          <w:rFonts w:ascii="Times New Roman" w:hAnsi="Times New Roman"/>
          <w:color w:val="000000"/>
          <w:sz w:val="24"/>
          <w:szCs w:val="24"/>
          <w:lang w:val="id-ID"/>
        </w:rPr>
        <w:t xml:space="preserve"> </w:t>
      </w:r>
      <w:r>
        <w:rPr>
          <w:rFonts w:ascii="Times New Roman" w:hAnsi="Times New Roman"/>
          <w:color w:val="000000"/>
          <w:sz w:val="24"/>
          <w:szCs w:val="24"/>
        </w:rPr>
        <w:t xml:space="preserve">Rerata bobot 100 biji varietas Srikandi Putih cenderung kecil dibanding bobot 100 biji kedua aksesi </w:t>
      </w:r>
      <w:proofErr w:type="gramStart"/>
      <w:r>
        <w:rPr>
          <w:rFonts w:ascii="Times New Roman" w:hAnsi="Times New Roman"/>
          <w:color w:val="000000"/>
          <w:sz w:val="24"/>
          <w:szCs w:val="24"/>
        </w:rPr>
        <w:t xml:space="preserve">lainnya </w:t>
      </w:r>
      <w:r w:rsidRPr="00624C0E">
        <w:rPr>
          <w:rFonts w:ascii="Times New Roman" w:hAnsi="Times New Roman"/>
          <w:color w:val="000000"/>
          <w:sz w:val="24"/>
          <w:szCs w:val="24"/>
          <w:lang w:val="id-ID"/>
        </w:rPr>
        <w:t xml:space="preserve"> (</w:t>
      </w:r>
      <w:proofErr w:type="gramEnd"/>
      <w:r w:rsidRPr="00624C0E">
        <w:rPr>
          <w:rFonts w:ascii="Times New Roman" w:hAnsi="Times New Roman"/>
          <w:color w:val="000000"/>
          <w:sz w:val="24"/>
          <w:szCs w:val="24"/>
          <w:lang w:val="id-ID"/>
        </w:rPr>
        <w:t>Tabel 14).</w:t>
      </w:r>
    </w:p>
    <w:p w:rsidR="00D97258" w:rsidRDefault="00D97258" w:rsidP="00150245">
      <w:pPr>
        <w:spacing w:line="360" w:lineRule="auto"/>
        <w:ind w:firstLine="720"/>
        <w:jc w:val="both"/>
        <w:rPr>
          <w:rFonts w:ascii="Times New Roman" w:hAnsi="Times New Roman"/>
          <w:color w:val="000000"/>
          <w:sz w:val="24"/>
          <w:szCs w:val="24"/>
          <w:lang w:val="id-ID"/>
        </w:rPr>
      </w:pPr>
    </w:p>
    <w:p w:rsidR="00D97258" w:rsidRPr="00624C0E" w:rsidRDefault="00D97258" w:rsidP="00150245">
      <w:pPr>
        <w:spacing w:line="360" w:lineRule="auto"/>
        <w:ind w:firstLine="720"/>
        <w:jc w:val="both"/>
        <w:rPr>
          <w:rFonts w:ascii="Times New Roman" w:hAnsi="Times New Roman"/>
          <w:color w:val="000000"/>
          <w:sz w:val="24"/>
          <w:szCs w:val="24"/>
          <w:lang w:val="id-ID"/>
        </w:rPr>
      </w:pPr>
    </w:p>
    <w:p w:rsidR="009B2BD0" w:rsidRPr="00126782" w:rsidRDefault="009B2BD0" w:rsidP="00150245">
      <w:pPr>
        <w:spacing w:line="360" w:lineRule="auto"/>
        <w:jc w:val="both"/>
        <w:rPr>
          <w:rFonts w:ascii="Times New Roman" w:hAnsi="Times New Roman"/>
          <w:b/>
          <w:color w:val="000000"/>
          <w:sz w:val="24"/>
          <w:szCs w:val="24"/>
        </w:rPr>
      </w:pPr>
      <w:proofErr w:type="gramStart"/>
      <w:r w:rsidRPr="00126782">
        <w:rPr>
          <w:rFonts w:ascii="Times New Roman" w:hAnsi="Times New Roman"/>
          <w:b/>
          <w:color w:val="000000"/>
          <w:sz w:val="24"/>
          <w:szCs w:val="24"/>
        </w:rPr>
        <w:t xml:space="preserve">i.  </w:t>
      </w:r>
      <w:r>
        <w:rPr>
          <w:rFonts w:ascii="Times New Roman" w:hAnsi="Times New Roman"/>
          <w:b/>
          <w:color w:val="000000"/>
          <w:sz w:val="24"/>
          <w:szCs w:val="24"/>
        </w:rPr>
        <w:t>K</w:t>
      </w:r>
      <w:r w:rsidRPr="00126782">
        <w:rPr>
          <w:rFonts w:ascii="Times New Roman" w:hAnsi="Times New Roman"/>
          <w:b/>
          <w:color w:val="000000"/>
          <w:sz w:val="24"/>
          <w:szCs w:val="24"/>
        </w:rPr>
        <w:t>adar</w:t>
      </w:r>
      <w:proofErr w:type="gramEnd"/>
      <w:r w:rsidRPr="00126782">
        <w:rPr>
          <w:rFonts w:ascii="Times New Roman" w:hAnsi="Times New Roman"/>
          <w:b/>
          <w:color w:val="000000"/>
          <w:sz w:val="24"/>
          <w:szCs w:val="24"/>
        </w:rPr>
        <w:t xml:space="preserve"> protein biji (%)</w:t>
      </w:r>
    </w:p>
    <w:p w:rsidR="009B2BD0" w:rsidRPr="00624C0E" w:rsidRDefault="009B2BD0" w:rsidP="00150245">
      <w:pPr>
        <w:autoSpaceDE w:val="0"/>
        <w:autoSpaceDN w:val="0"/>
        <w:adjustRightInd w:val="0"/>
        <w:spacing w:after="0" w:line="360" w:lineRule="auto"/>
        <w:contextualSpacing/>
        <w:jc w:val="both"/>
        <w:rPr>
          <w:rFonts w:ascii="Times New Roman" w:hAnsi="Times New Roman"/>
          <w:color w:val="000000"/>
          <w:sz w:val="24"/>
          <w:szCs w:val="24"/>
        </w:rPr>
      </w:pPr>
      <w:r w:rsidRPr="00624C0E">
        <w:rPr>
          <w:rFonts w:ascii="Times New Roman" w:hAnsi="Times New Roman"/>
          <w:color w:val="000000"/>
          <w:sz w:val="24"/>
          <w:szCs w:val="24"/>
          <w:lang w:val="id-ID"/>
        </w:rPr>
        <w:t>Tabel</w:t>
      </w:r>
      <w:r w:rsidRPr="00624C0E">
        <w:rPr>
          <w:rFonts w:ascii="Times New Roman" w:hAnsi="Times New Roman"/>
          <w:color w:val="000000"/>
          <w:sz w:val="24"/>
          <w:szCs w:val="24"/>
        </w:rPr>
        <w:t xml:space="preserve"> 15. Rerata kadar </w:t>
      </w:r>
      <w:proofErr w:type="gramStart"/>
      <w:r w:rsidRPr="00624C0E">
        <w:rPr>
          <w:rFonts w:ascii="Times New Roman" w:hAnsi="Times New Roman"/>
          <w:color w:val="000000"/>
          <w:sz w:val="24"/>
          <w:szCs w:val="24"/>
        </w:rPr>
        <w:t xml:space="preserve">protein </w:t>
      </w:r>
      <w:r>
        <w:rPr>
          <w:rFonts w:ascii="Times New Roman" w:hAnsi="Times New Roman"/>
          <w:color w:val="000000"/>
          <w:sz w:val="24"/>
          <w:szCs w:val="24"/>
        </w:rPr>
        <w:t xml:space="preserve"> biji</w:t>
      </w:r>
      <w:proofErr w:type="gramEnd"/>
      <w:r>
        <w:rPr>
          <w:rFonts w:ascii="Times New Roman" w:hAnsi="Times New Roman"/>
          <w:color w:val="000000"/>
          <w:sz w:val="24"/>
          <w:szCs w:val="24"/>
        </w:rPr>
        <w:t xml:space="preserve"> </w:t>
      </w:r>
      <w:r w:rsidRPr="00624C0E">
        <w:rPr>
          <w:rFonts w:ascii="Times New Roman" w:hAnsi="Times New Roman"/>
          <w:color w:val="000000"/>
          <w:sz w:val="24"/>
          <w:szCs w:val="24"/>
        </w:rPr>
        <w:t>beberapa aksesi jagung putih lokal.</w:t>
      </w:r>
    </w:p>
    <w:tbl>
      <w:tblPr>
        <w:tblW w:w="7920" w:type="dxa"/>
        <w:tblInd w:w="108" w:type="dxa"/>
        <w:tblLook w:val="04A0" w:firstRow="1" w:lastRow="0" w:firstColumn="1" w:lastColumn="0" w:noHBand="0" w:noVBand="1"/>
      </w:tblPr>
      <w:tblGrid>
        <w:gridCol w:w="3510"/>
        <w:gridCol w:w="4410"/>
      </w:tblGrid>
      <w:tr w:rsidR="009B2BD0" w:rsidRPr="00AB2651" w:rsidTr="004C6DD7">
        <w:trPr>
          <w:trHeight w:val="300"/>
        </w:trPr>
        <w:tc>
          <w:tcPr>
            <w:tcW w:w="3510" w:type="dxa"/>
            <w:tcBorders>
              <w:top w:val="single" w:sz="4" w:space="0" w:color="auto"/>
              <w:left w:val="nil"/>
              <w:bottom w:val="single" w:sz="4" w:space="0" w:color="auto"/>
              <w:right w:val="nil"/>
            </w:tcBorders>
            <w:noWrap/>
            <w:vAlign w:val="bottom"/>
            <w:hideMark/>
          </w:tcPr>
          <w:p w:rsidR="009B2BD0" w:rsidRPr="00AB2651" w:rsidRDefault="009B2BD0" w:rsidP="00150245">
            <w:pPr>
              <w:spacing w:after="0" w:line="360" w:lineRule="auto"/>
              <w:jc w:val="center"/>
              <w:rPr>
                <w:rFonts w:cs="Calibri"/>
                <w:color w:val="000000"/>
              </w:rPr>
            </w:pPr>
            <w:r>
              <w:rPr>
                <w:rFonts w:ascii="Times New Roman" w:hAnsi="Times New Roman"/>
                <w:color w:val="000000"/>
                <w:sz w:val="24"/>
                <w:szCs w:val="24"/>
              </w:rPr>
              <w:t>Macam aksesi</w:t>
            </w:r>
          </w:p>
        </w:tc>
        <w:tc>
          <w:tcPr>
            <w:tcW w:w="4410" w:type="dxa"/>
            <w:tcBorders>
              <w:top w:val="single" w:sz="4" w:space="0" w:color="auto"/>
              <w:left w:val="nil"/>
              <w:bottom w:val="single" w:sz="4" w:space="0" w:color="auto"/>
              <w:right w:val="nil"/>
            </w:tcBorders>
            <w:noWrap/>
            <w:vAlign w:val="bottom"/>
            <w:hideMark/>
          </w:tcPr>
          <w:p w:rsidR="009B2BD0" w:rsidRPr="00126782" w:rsidRDefault="009B2BD0" w:rsidP="0015024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Kadar </w:t>
            </w:r>
            <w:r w:rsidRPr="00126782">
              <w:rPr>
                <w:rFonts w:ascii="Times New Roman" w:hAnsi="Times New Roman"/>
                <w:color w:val="000000"/>
                <w:sz w:val="24"/>
                <w:szCs w:val="24"/>
              </w:rPr>
              <w:t xml:space="preserve">protein </w:t>
            </w:r>
            <w:r>
              <w:rPr>
                <w:rFonts w:ascii="Times New Roman" w:hAnsi="Times New Roman"/>
                <w:color w:val="000000"/>
                <w:sz w:val="24"/>
                <w:szCs w:val="24"/>
              </w:rPr>
              <w:t xml:space="preserve">biji </w:t>
            </w:r>
            <w:r w:rsidRPr="00126782">
              <w:rPr>
                <w:rFonts w:ascii="Times New Roman" w:hAnsi="Times New Roman"/>
                <w:color w:val="000000"/>
                <w:sz w:val="24"/>
                <w:szCs w:val="24"/>
              </w:rPr>
              <w:t>(%)</w:t>
            </w:r>
          </w:p>
        </w:tc>
      </w:tr>
      <w:tr w:rsidR="009B2BD0" w:rsidRPr="00AB2651" w:rsidTr="004C6DD7">
        <w:trPr>
          <w:trHeight w:val="300"/>
        </w:trPr>
        <w:tc>
          <w:tcPr>
            <w:tcW w:w="3510" w:type="dxa"/>
            <w:tcBorders>
              <w:top w:val="nil"/>
              <w:left w:val="nil"/>
              <w:bottom w:val="nil"/>
              <w:right w:val="nil"/>
            </w:tcBorders>
            <w:noWrap/>
            <w:vAlign w:val="bottom"/>
            <w:hideMark/>
          </w:tcPr>
          <w:p w:rsidR="009B2BD0" w:rsidRPr="00A35CF2" w:rsidRDefault="009B2BD0" w:rsidP="00150245">
            <w:pPr>
              <w:spacing w:after="0" w:line="360" w:lineRule="auto"/>
              <w:jc w:val="center"/>
              <w:rPr>
                <w:rFonts w:ascii="Times New Roman" w:hAnsi="Times New Roman"/>
                <w:color w:val="000000"/>
              </w:rPr>
            </w:pPr>
            <w:r>
              <w:rPr>
                <w:rFonts w:ascii="Times New Roman" w:hAnsi="Times New Roman"/>
                <w:color w:val="000000"/>
                <w:sz w:val="24"/>
                <w:szCs w:val="24"/>
              </w:rPr>
              <w:t>Srikandi Putih (pembanding)</w:t>
            </w:r>
          </w:p>
        </w:tc>
        <w:tc>
          <w:tcPr>
            <w:tcW w:w="4410" w:type="dxa"/>
            <w:tcBorders>
              <w:top w:val="nil"/>
              <w:left w:val="nil"/>
              <w:bottom w:val="nil"/>
              <w:right w:val="nil"/>
            </w:tcBorders>
            <w:noWrap/>
            <w:vAlign w:val="bottom"/>
            <w:hideMark/>
          </w:tcPr>
          <w:p w:rsidR="009B2BD0" w:rsidRPr="00126782" w:rsidRDefault="009B2BD0" w:rsidP="00150245">
            <w:pPr>
              <w:spacing w:after="0" w:line="360" w:lineRule="auto"/>
              <w:jc w:val="center"/>
              <w:rPr>
                <w:rFonts w:ascii="Times New Roman" w:hAnsi="Times New Roman"/>
                <w:color w:val="000000"/>
                <w:sz w:val="24"/>
                <w:szCs w:val="24"/>
              </w:rPr>
            </w:pPr>
            <w:r w:rsidRPr="00126782">
              <w:rPr>
                <w:rFonts w:ascii="Times New Roman" w:hAnsi="Times New Roman"/>
                <w:color w:val="000000"/>
                <w:sz w:val="24"/>
                <w:szCs w:val="24"/>
              </w:rPr>
              <w:t>9,19 a</w:t>
            </w:r>
          </w:p>
        </w:tc>
      </w:tr>
      <w:tr w:rsidR="009B2BD0" w:rsidRPr="00AB2651" w:rsidTr="004C6DD7">
        <w:trPr>
          <w:trHeight w:val="300"/>
        </w:trPr>
        <w:tc>
          <w:tcPr>
            <w:tcW w:w="3510" w:type="dxa"/>
            <w:tcBorders>
              <w:top w:val="nil"/>
              <w:left w:val="nil"/>
              <w:bottom w:val="nil"/>
              <w:right w:val="nil"/>
            </w:tcBorders>
            <w:noWrap/>
            <w:vAlign w:val="bottom"/>
            <w:hideMark/>
          </w:tcPr>
          <w:p w:rsidR="009B2BD0" w:rsidRPr="00A35CF2" w:rsidRDefault="009B2BD0" w:rsidP="00150245">
            <w:pPr>
              <w:spacing w:after="0" w:line="360" w:lineRule="auto"/>
              <w:jc w:val="center"/>
              <w:rPr>
                <w:rFonts w:ascii="Times New Roman" w:hAnsi="Times New Roman"/>
                <w:color w:val="000000"/>
              </w:rPr>
            </w:pPr>
            <w:r>
              <w:rPr>
                <w:rFonts w:ascii="Times New Roman" w:hAnsi="Times New Roman"/>
                <w:color w:val="000000"/>
                <w:sz w:val="24"/>
                <w:szCs w:val="24"/>
              </w:rPr>
              <w:t>Grogrol, Parangtritis - Bantul</w:t>
            </w:r>
          </w:p>
        </w:tc>
        <w:tc>
          <w:tcPr>
            <w:tcW w:w="4410" w:type="dxa"/>
            <w:tcBorders>
              <w:top w:val="nil"/>
              <w:left w:val="nil"/>
              <w:bottom w:val="nil"/>
              <w:right w:val="nil"/>
            </w:tcBorders>
            <w:noWrap/>
            <w:vAlign w:val="bottom"/>
            <w:hideMark/>
          </w:tcPr>
          <w:p w:rsidR="009B2BD0" w:rsidRPr="00126782" w:rsidRDefault="009B2BD0" w:rsidP="00150245">
            <w:pPr>
              <w:spacing w:after="0" w:line="360" w:lineRule="auto"/>
              <w:jc w:val="center"/>
              <w:rPr>
                <w:rFonts w:ascii="Times New Roman" w:hAnsi="Times New Roman"/>
                <w:color w:val="000000"/>
                <w:sz w:val="24"/>
                <w:szCs w:val="24"/>
              </w:rPr>
            </w:pPr>
            <w:r w:rsidRPr="00126782">
              <w:rPr>
                <w:rFonts w:ascii="Times New Roman" w:hAnsi="Times New Roman"/>
                <w:color w:val="000000"/>
                <w:sz w:val="24"/>
                <w:szCs w:val="24"/>
              </w:rPr>
              <w:t>9,19 a</w:t>
            </w:r>
          </w:p>
        </w:tc>
      </w:tr>
      <w:tr w:rsidR="009B2BD0" w:rsidRPr="00AB2651" w:rsidTr="004C6DD7">
        <w:trPr>
          <w:trHeight w:val="300"/>
        </w:trPr>
        <w:tc>
          <w:tcPr>
            <w:tcW w:w="3510" w:type="dxa"/>
            <w:tcBorders>
              <w:top w:val="nil"/>
              <w:left w:val="nil"/>
              <w:bottom w:val="single" w:sz="4" w:space="0" w:color="auto"/>
              <w:right w:val="nil"/>
            </w:tcBorders>
            <w:noWrap/>
            <w:vAlign w:val="bottom"/>
            <w:hideMark/>
          </w:tcPr>
          <w:p w:rsidR="009B2BD0" w:rsidRPr="00A35CF2" w:rsidRDefault="009B2BD0" w:rsidP="00150245">
            <w:pPr>
              <w:spacing w:after="0" w:line="360" w:lineRule="auto"/>
              <w:jc w:val="center"/>
              <w:rPr>
                <w:rFonts w:ascii="Times New Roman" w:hAnsi="Times New Roman"/>
                <w:color w:val="000000"/>
              </w:rPr>
            </w:pPr>
            <w:r>
              <w:rPr>
                <w:rFonts w:ascii="Times New Roman" w:hAnsi="Times New Roman"/>
                <w:color w:val="000000"/>
                <w:sz w:val="24"/>
                <w:szCs w:val="24"/>
              </w:rPr>
              <w:t>Kaliwiro - Banjarnegara</w:t>
            </w:r>
          </w:p>
        </w:tc>
        <w:tc>
          <w:tcPr>
            <w:tcW w:w="4410" w:type="dxa"/>
            <w:tcBorders>
              <w:top w:val="nil"/>
              <w:left w:val="nil"/>
              <w:bottom w:val="single" w:sz="4" w:space="0" w:color="auto"/>
              <w:right w:val="nil"/>
            </w:tcBorders>
            <w:noWrap/>
            <w:vAlign w:val="bottom"/>
            <w:hideMark/>
          </w:tcPr>
          <w:p w:rsidR="009B2BD0" w:rsidRPr="00126782" w:rsidRDefault="009B2BD0" w:rsidP="00150245">
            <w:pPr>
              <w:spacing w:after="0" w:line="360" w:lineRule="auto"/>
              <w:jc w:val="center"/>
              <w:rPr>
                <w:rFonts w:ascii="Times New Roman" w:hAnsi="Times New Roman"/>
                <w:color w:val="000000"/>
                <w:sz w:val="24"/>
                <w:szCs w:val="24"/>
              </w:rPr>
            </w:pPr>
            <w:r w:rsidRPr="00126782">
              <w:rPr>
                <w:rFonts w:ascii="Times New Roman" w:hAnsi="Times New Roman"/>
                <w:color w:val="000000"/>
                <w:sz w:val="24"/>
                <w:szCs w:val="24"/>
              </w:rPr>
              <w:t>9,18 a</w:t>
            </w:r>
          </w:p>
        </w:tc>
      </w:tr>
    </w:tbl>
    <w:p w:rsidR="009B2BD0" w:rsidRPr="00D97258" w:rsidRDefault="009B2BD0" w:rsidP="00D97258">
      <w:pPr>
        <w:autoSpaceDE w:val="0"/>
        <w:autoSpaceDN w:val="0"/>
        <w:adjustRightInd w:val="0"/>
        <w:spacing w:after="0" w:line="360" w:lineRule="auto"/>
        <w:ind w:left="1276" w:hanging="1276"/>
        <w:jc w:val="both"/>
        <w:rPr>
          <w:rFonts w:ascii="Times New Roman" w:hAnsi="Times New Roman"/>
          <w:sz w:val="24"/>
          <w:szCs w:val="24"/>
        </w:rPr>
      </w:pPr>
      <w:r w:rsidRPr="00575FB3">
        <w:rPr>
          <w:rFonts w:ascii="Times New Roman" w:hAnsi="Times New Roman"/>
          <w:sz w:val="24"/>
          <w:szCs w:val="24"/>
        </w:rPr>
        <w:t xml:space="preserve">Keterangan: Nilai rerata dari yang diikuti notasi huruf yang </w:t>
      </w:r>
      <w:proofErr w:type="gramStart"/>
      <w:r w:rsidRPr="00575FB3">
        <w:rPr>
          <w:rFonts w:ascii="Times New Roman" w:hAnsi="Times New Roman"/>
          <w:sz w:val="24"/>
          <w:szCs w:val="24"/>
        </w:rPr>
        <w:t>sama</w:t>
      </w:r>
      <w:proofErr w:type="gramEnd"/>
      <w:r w:rsidRPr="00575FB3">
        <w:rPr>
          <w:rFonts w:ascii="Times New Roman" w:hAnsi="Times New Roman"/>
          <w:sz w:val="24"/>
          <w:szCs w:val="24"/>
        </w:rPr>
        <w:t xml:space="preserve"> pada suatu kolom menunjukan tidak bed</w:t>
      </w:r>
      <w:r>
        <w:rPr>
          <w:rFonts w:ascii="Times New Roman" w:hAnsi="Times New Roman"/>
          <w:sz w:val="24"/>
          <w:szCs w:val="24"/>
        </w:rPr>
        <w:t xml:space="preserve">a nyata menurut uji F taraf 5%. </w:t>
      </w:r>
    </w:p>
    <w:p w:rsidR="00D97258" w:rsidRDefault="009B2BD0" w:rsidP="00D97258">
      <w:pPr>
        <w:shd w:val="clear" w:color="auto" w:fill="FFFFFF"/>
        <w:spacing w:before="100" w:after="100" w:line="360" w:lineRule="auto"/>
        <w:ind w:firstLine="540"/>
        <w:jc w:val="both"/>
        <w:rPr>
          <w:rFonts w:ascii="Times New Roman" w:hAnsi="Times New Roman"/>
          <w:sz w:val="24"/>
          <w:szCs w:val="24"/>
          <w:lang w:eastAsia="zh-CN"/>
        </w:rPr>
      </w:pPr>
      <w:r>
        <w:rPr>
          <w:rFonts w:ascii="Times New Roman" w:hAnsi="Times New Roman"/>
          <w:sz w:val="24"/>
          <w:szCs w:val="24"/>
          <w:lang w:eastAsia="zh-CN"/>
        </w:rPr>
        <w:t xml:space="preserve">Hasil sidik ragam menunjukkan bahwa </w:t>
      </w:r>
      <w:proofErr w:type="gramStart"/>
      <w:r>
        <w:rPr>
          <w:rFonts w:ascii="Times New Roman" w:hAnsi="Times New Roman"/>
          <w:sz w:val="24"/>
          <w:szCs w:val="24"/>
          <w:lang w:eastAsia="zh-CN"/>
        </w:rPr>
        <w:t>kadar</w:t>
      </w:r>
      <w:proofErr w:type="gramEnd"/>
      <w:r>
        <w:rPr>
          <w:rFonts w:ascii="Times New Roman" w:hAnsi="Times New Roman"/>
          <w:sz w:val="24"/>
          <w:szCs w:val="24"/>
          <w:lang w:eastAsia="zh-CN"/>
        </w:rPr>
        <w:t xml:space="preserve"> protein biji antar aksesi yang diuji tidak berbeda nyata (Lampiran</w:t>
      </w:r>
      <w:r>
        <w:rPr>
          <w:rFonts w:ascii="Times New Roman" w:hAnsi="Times New Roman"/>
          <w:sz w:val="24"/>
          <w:szCs w:val="24"/>
          <w:lang w:val="id-ID" w:eastAsia="zh-CN"/>
        </w:rPr>
        <w:t xml:space="preserve"> 17</w:t>
      </w:r>
      <w:r>
        <w:rPr>
          <w:rFonts w:ascii="Times New Roman" w:hAnsi="Times New Roman"/>
          <w:sz w:val="24"/>
          <w:szCs w:val="24"/>
          <w:lang w:eastAsia="zh-CN"/>
        </w:rPr>
        <w:t>). Kadar pro</w:t>
      </w:r>
      <w:r w:rsidR="00D97258">
        <w:rPr>
          <w:rFonts w:ascii="Times New Roman" w:hAnsi="Times New Roman"/>
          <w:sz w:val="24"/>
          <w:szCs w:val="24"/>
          <w:lang w:eastAsia="zh-CN"/>
        </w:rPr>
        <w:t>tein biji sekitar 9% (Tabel 15).</w:t>
      </w:r>
    </w:p>
    <w:p w:rsidR="00D97258" w:rsidRDefault="00D97258" w:rsidP="00D97258">
      <w:pPr>
        <w:shd w:val="clear" w:color="auto" w:fill="FFFFFF"/>
        <w:spacing w:before="100" w:after="100" w:line="360" w:lineRule="auto"/>
        <w:jc w:val="both"/>
        <w:rPr>
          <w:rFonts w:ascii="Times New Roman" w:hAnsi="Times New Roman"/>
          <w:sz w:val="24"/>
          <w:szCs w:val="24"/>
          <w:lang w:eastAsia="zh-CN"/>
        </w:rPr>
      </w:pPr>
    </w:p>
    <w:p w:rsidR="009B2BD0" w:rsidRPr="00D97258" w:rsidRDefault="009B2BD0" w:rsidP="00D97258">
      <w:pPr>
        <w:shd w:val="clear" w:color="auto" w:fill="FFFFFF"/>
        <w:spacing w:before="100" w:after="100" w:line="360" w:lineRule="auto"/>
        <w:jc w:val="both"/>
        <w:rPr>
          <w:rFonts w:ascii="Times New Roman" w:hAnsi="Times New Roman"/>
          <w:sz w:val="24"/>
          <w:szCs w:val="24"/>
          <w:lang w:eastAsia="zh-CN"/>
        </w:rPr>
      </w:pPr>
      <w:r>
        <w:rPr>
          <w:rFonts w:ascii="Times New Roman" w:hAnsi="Times New Roman"/>
          <w:b/>
          <w:sz w:val="24"/>
          <w:szCs w:val="24"/>
        </w:rPr>
        <w:t>Pembahasan</w:t>
      </w:r>
    </w:p>
    <w:p w:rsidR="009B2BD0" w:rsidRDefault="009B2BD0" w:rsidP="00150245">
      <w:pPr>
        <w:spacing w:line="360" w:lineRule="auto"/>
        <w:jc w:val="both"/>
        <w:rPr>
          <w:rFonts w:ascii="Times New Roman" w:hAnsi="Times New Roman"/>
          <w:color w:val="000000"/>
          <w:sz w:val="24"/>
          <w:szCs w:val="24"/>
        </w:rPr>
      </w:pPr>
      <w:bookmarkStart w:id="0" w:name="_Hlk78929383"/>
      <w:r>
        <w:rPr>
          <w:rFonts w:ascii="Times New Roman" w:hAnsi="Times New Roman"/>
          <w:sz w:val="24"/>
          <w:szCs w:val="24"/>
        </w:rPr>
        <w:t xml:space="preserve">        Penelitian  ini dilaksanakan pada 17 Februari 2021 sampai 17 mei  2021, di Demplot Central Jamur Merang dan Pertanian Terpadu ‘’ Lestari Makmur ’’ milik bapak sumarjan yang ada di Dusun Kepuhan, Desa Agrorejo, Kecamatan Sedayu, Kabupaten Bantul, Daerah Istimewa Yogyakarta. Ketinggian  tempat penelitian 87,5 meter diatas permukaan laut dengan jenis tanah vertisol</w:t>
      </w:r>
      <w:bookmarkEnd w:id="0"/>
      <w:r>
        <w:rPr>
          <w:rFonts w:ascii="Times New Roman" w:hAnsi="Times New Roman"/>
          <w:b/>
          <w:sz w:val="24"/>
          <w:szCs w:val="24"/>
        </w:rPr>
        <w:t>.</w:t>
      </w:r>
      <w:r>
        <w:rPr>
          <w:rFonts w:ascii="Times New Roman" w:hAnsi="Times New Roman"/>
          <w:color w:val="000000"/>
          <w:sz w:val="24"/>
          <w:szCs w:val="24"/>
          <w:lang w:val="id-ID" w:eastAsia="zh-CN"/>
        </w:rPr>
        <w:t>Penelitian ini merupakan penelitian dengan metode percobaan (eksperimen)</w:t>
      </w:r>
      <w:r>
        <w:rPr>
          <w:rFonts w:ascii="Times New Roman" w:hAnsi="Times New Roman"/>
          <w:color w:val="000000"/>
          <w:sz w:val="24"/>
          <w:szCs w:val="24"/>
          <w:lang w:eastAsia="zh-CN"/>
        </w:rPr>
        <w:t xml:space="preserve"> faktor perlakuan tunggal, yakni macam aksesi jagung putih lokal</w:t>
      </w:r>
      <w:r>
        <w:rPr>
          <w:rFonts w:ascii="Times New Roman" w:hAnsi="Times New Roman"/>
          <w:color w:val="000000"/>
          <w:sz w:val="24"/>
          <w:szCs w:val="24"/>
          <w:lang w:val="id-ID" w:eastAsia="zh-CN"/>
        </w:rPr>
        <w:t>, yang</w:t>
      </w:r>
      <w:r>
        <w:rPr>
          <w:rFonts w:ascii="Times New Roman" w:hAnsi="Times New Roman"/>
          <w:color w:val="000000"/>
          <w:sz w:val="24"/>
          <w:szCs w:val="24"/>
          <w:lang w:eastAsia="zh-CN"/>
        </w:rPr>
        <w:t xml:space="preserve"> terdiri atas aksesi asal Grogol, Parangtritis–Bantul, aksesi asal Kaliwiro-Banjarnegara, dan varietas Srikandi Putih sebagai pembanding) . Materi percobaan </w:t>
      </w:r>
      <w:r>
        <w:rPr>
          <w:rFonts w:ascii="Times New Roman" w:hAnsi="Times New Roman"/>
          <w:color w:val="000000"/>
          <w:sz w:val="24"/>
          <w:szCs w:val="24"/>
          <w:lang w:val="id-ID" w:eastAsia="zh-CN"/>
        </w:rPr>
        <w:t xml:space="preserve">disusun dalam </w:t>
      </w:r>
      <w:r>
        <w:rPr>
          <w:rFonts w:ascii="Times New Roman" w:hAnsi="Times New Roman"/>
          <w:color w:val="000000"/>
          <w:sz w:val="24"/>
          <w:szCs w:val="24"/>
          <w:lang w:eastAsia="zh-CN"/>
        </w:rPr>
        <w:t>R</w:t>
      </w:r>
      <w:r>
        <w:rPr>
          <w:rFonts w:ascii="Times New Roman" w:hAnsi="Times New Roman"/>
          <w:color w:val="000000"/>
          <w:sz w:val="24"/>
          <w:szCs w:val="24"/>
          <w:lang w:val="id-ID" w:eastAsia="zh-CN"/>
        </w:rPr>
        <w:t xml:space="preserve">ancangan </w:t>
      </w:r>
      <w:r>
        <w:rPr>
          <w:rFonts w:ascii="Times New Roman" w:hAnsi="Times New Roman"/>
          <w:color w:val="000000"/>
          <w:sz w:val="24"/>
          <w:szCs w:val="24"/>
          <w:lang w:eastAsia="zh-CN"/>
        </w:rPr>
        <w:t>A</w:t>
      </w:r>
      <w:r>
        <w:rPr>
          <w:rFonts w:ascii="Times New Roman" w:hAnsi="Times New Roman"/>
          <w:color w:val="000000"/>
          <w:sz w:val="24"/>
          <w:szCs w:val="24"/>
          <w:lang w:val="id-ID" w:eastAsia="zh-CN"/>
        </w:rPr>
        <w:t xml:space="preserve">cak </w:t>
      </w:r>
      <w:r>
        <w:rPr>
          <w:rFonts w:ascii="Times New Roman" w:hAnsi="Times New Roman"/>
          <w:color w:val="000000"/>
          <w:sz w:val="24"/>
          <w:szCs w:val="24"/>
          <w:lang w:eastAsia="zh-CN"/>
        </w:rPr>
        <w:t>K</w:t>
      </w:r>
      <w:r>
        <w:rPr>
          <w:rFonts w:ascii="Times New Roman" w:hAnsi="Times New Roman"/>
          <w:color w:val="000000"/>
          <w:sz w:val="24"/>
          <w:szCs w:val="24"/>
          <w:lang w:val="id-ID" w:eastAsia="zh-CN"/>
        </w:rPr>
        <w:t xml:space="preserve">elompok </w:t>
      </w:r>
      <w:r>
        <w:rPr>
          <w:rFonts w:ascii="Times New Roman" w:hAnsi="Times New Roman"/>
          <w:color w:val="000000"/>
          <w:sz w:val="24"/>
          <w:szCs w:val="24"/>
          <w:lang w:eastAsia="zh-CN"/>
        </w:rPr>
        <w:t>L</w:t>
      </w:r>
      <w:r>
        <w:rPr>
          <w:rFonts w:ascii="Times New Roman" w:hAnsi="Times New Roman"/>
          <w:color w:val="000000"/>
          <w:sz w:val="24"/>
          <w:szCs w:val="24"/>
          <w:lang w:val="id-ID" w:eastAsia="zh-CN"/>
        </w:rPr>
        <w:t xml:space="preserve">engkap (RAKL) </w:t>
      </w:r>
      <w:r>
        <w:rPr>
          <w:rFonts w:ascii="Times New Roman" w:hAnsi="Times New Roman"/>
          <w:color w:val="000000"/>
          <w:sz w:val="24"/>
          <w:szCs w:val="24"/>
        </w:rPr>
        <w:t xml:space="preserve">dengan 3 ulangan Variabel kajian meliputi variabel pertumbuhan tanaman, variabel hasil, dan kandungan protein biji. </w:t>
      </w:r>
    </w:p>
    <w:p w:rsidR="009B2BD0" w:rsidRPr="00A14D5A" w:rsidRDefault="009B2BD0" w:rsidP="00150245">
      <w:pPr>
        <w:spacing w:line="360" w:lineRule="auto"/>
        <w:rPr>
          <w:rFonts w:ascii="Times New Roman" w:hAnsi="Times New Roman"/>
          <w:b/>
          <w:sz w:val="24"/>
          <w:szCs w:val="24"/>
        </w:rPr>
      </w:pPr>
      <w:r>
        <w:rPr>
          <w:rFonts w:ascii="Times New Roman" w:hAnsi="Times New Roman"/>
          <w:b/>
          <w:color w:val="000000"/>
          <w:sz w:val="24"/>
          <w:szCs w:val="24"/>
        </w:rPr>
        <w:t xml:space="preserve">1. </w:t>
      </w:r>
      <w:r w:rsidRPr="00A14D5A">
        <w:rPr>
          <w:rFonts w:ascii="Times New Roman" w:hAnsi="Times New Roman"/>
          <w:b/>
          <w:color w:val="000000"/>
          <w:sz w:val="24"/>
          <w:szCs w:val="24"/>
        </w:rPr>
        <w:t>Pertumbuhan</w:t>
      </w:r>
      <w:r>
        <w:rPr>
          <w:rFonts w:ascii="Times New Roman" w:hAnsi="Times New Roman"/>
          <w:b/>
          <w:color w:val="000000"/>
          <w:sz w:val="24"/>
          <w:szCs w:val="24"/>
        </w:rPr>
        <w:t xml:space="preserve"> </w:t>
      </w:r>
      <w:proofErr w:type="gramStart"/>
      <w:r>
        <w:rPr>
          <w:rFonts w:ascii="Times New Roman" w:hAnsi="Times New Roman"/>
          <w:b/>
          <w:color w:val="000000"/>
          <w:sz w:val="24"/>
          <w:szCs w:val="24"/>
        </w:rPr>
        <w:t>tanaman :</w:t>
      </w:r>
      <w:proofErr w:type="gramEnd"/>
    </w:p>
    <w:p w:rsidR="009B2BD0" w:rsidRDefault="009B2BD0" w:rsidP="00150245">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Pada penelitian ini, pengamatan </w:t>
      </w:r>
      <w:r w:rsidRPr="000E2D08">
        <w:rPr>
          <w:rFonts w:ascii="Times New Roman" w:hAnsi="Times New Roman"/>
          <w:color w:val="0D0D0D" w:themeColor="text1" w:themeTint="F2"/>
          <w:sz w:val="24"/>
          <w:szCs w:val="24"/>
        </w:rPr>
        <w:t xml:space="preserve">pertumbuhan tanaman </w:t>
      </w:r>
      <w:r>
        <w:rPr>
          <w:rFonts w:ascii="Times New Roman" w:hAnsi="Times New Roman"/>
          <w:color w:val="000000"/>
          <w:sz w:val="24"/>
          <w:szCs w:val="24"/>
        </w:rPr>
        <w:t xml:space="preserve">dilakukan pada 2 hingga 8 minggu setelah tanam (mst) , pengamatan dilakukan untuk mengatahui laju petumbuhan tanaman jagung puti lokal. Hasil sidik ragam menunjukkan bahwa tinggi tanaman, jumlah daun, </w:t>
      </w:r>
      <w:r w:rsidRPr="000E2D08">
        <w:rPr>
          <w:rFonts w:ascii="Times New Roman" w:hAnsi="Times New Roman"/>
          <w:color w:val="0D0D0D" w:themeColor="text1" w:themeTint="F2"/>
          <w:sz w:val="24"/>
          <w:szCs w:val="24"/>
        </w:rPr>
        <w:t>dan</w:t>
      </w:r>
      <w:r>
        <w:rPr>
          <w:rFonts w:ascii="Times New Roman" w:hAnsi="Times New Roman"/>
          <w:color w:val="000000"/>
          <w:sz w:val="24"/>
          <w:szCs w:val="24"/>
        </w:rPr>
        <w:t xml:space="preserve"> diameter batang tidak </w:t>
      </w:r>
      <w:r w:rsidRPr="000E2D08">
        <w:rPr>
          <w:rFonts w:ascii="Times New Roman" w:hAnsi="Times New Roman"/>
          <w:color w:val="0D0D0D" w:themeColor="text1" w:themeTint="F2"/>
          <w:sz w:val="24"/>
          <w:szCs w:val="24"/>
        </w:rPr>
        <w:t>menunjukkan adanya perbedaan yang signifikan antara kedua aksesi yang diuji dengan varietas pembanding (Srikandi Putih). Menurut</w:t>
      </w:r>
      <w:r>
        <w:rPr>
          <w:rFonts w:ascii="Times New Roman" w:hAnsi="Times New Roman"/>
          <w:color w:val="0070C0"/>
          <w:sz w:val="24"/>
          <w:szCs w:val="24"/>
        </w:rPr>
        <w:t xml:space="preserve"> </w:t>
      </w:r>
      <w:r>
        <w:rPr>
          <w:rFonts w:ascii="Times New Roman" w:hAnsi="Times New Roman"/>
          <w:color w:val="000000"/>
          <w:sz w:val="24"/>
          <w:szCs w:val="24"/>
        </w:rPr>
        <w:t xml:space="preserve">Gardner </w:t>
      </w:r>
      <w:r w:rsidRPr="005859B6">
        <w:rPr>
          <w:rFonts w:ascii="Times New Roman" w:hAnsi="Times New Roman"/>
          <w:color w:val="000000"/>
          <w:sz w:val="24"/>
          <w:szCs w:val="24"/>
        </w:rPr>
        <w:t>dalam</w:t>
      </w:r>
      <w:r>
        <w:rPr>
          <w:rFonts w:ascii="Times New Roman" w:hAnsi="Times New Roman"/>
          <w:color w:val="000000"/>
          <w:sz w:val="24"/>
          <w:szCs w:val="24"/>
        </w:rPr>
        <w:t xml:space="preserve"> Rianto (2021) dikatakan bahwa pertumbuhan tanaman dipengaruhi oleh faktor internal (genetik) dan faktor ekternal (lingkungan). </w:t>
      </w:r>
    </w:p>
    <w:p w:rsidR="009B2BD0" w:rsidRDefault="009B2BD0" w:rsidP="00150245">
      <w:pPr>
        <w:spacing w:line="360" w:lineRule="auto"/>
        <w:jc w:val="both"/>
        <w:rPr>
          <w:rFonts w:ascii="Times New Roman" w:hAnsi="Times New Roman"/>
          <w:color w:val="000000"/>
          <w:sz w:val="24"/>
          <w:szCs w:val="24"/>
        </w:rPr>
      </w:pPr>
      <w:r>
        <w:rPr>
          <w:rFonts w:ascii="Times New Roman" w:hAnsi="Times New Roman"/>
          <w:color w:val="000000"/>
          <w:sz w:val="24"/>
          <w:szCs w:val="24"/>
        </w:rPr>
        <w:tab/>
      </w:r>
      <w:r w:rsidRPr="0017430A">
        <w:rPr>
          <w:rFonts w:ascii="Times New Roman" w:hAnsi="Times New Roman"/>
          <w:color w:val="000000"/>
          <w:sz w:val="24"/>
          <w:szCs w:val="24"/>
        </w:rPr>
        <w:t xml:space="preserve">Berdasarkan </w:t>
      </w:r>
      <w:r w:rsidRPr="005859B6">
        <w:rPr>
          <w:rFonts w:ascii="Times New Roman" w:hAnsi="Times New Roman"/>
          <w:color w:val="0D0D0D" w:themeColor="text1" w:themeTint="F2"/>
          <w:sz w:val="24"/>
          <w:szCs w:val="24"/>
        </w:rPr>
        <w:t>hasil analisis data dalam penelitian ini</w:t>
      </w:r>
      <w:r>
        <w:rPr>
          <w:rFonts w:ascii="Times New Roman" w:hAnsi="Times New Roman"/>
          <w:color w:val="000000"/>
          <w:sz w:val="24"/>
          <w:szCs w:val="24"/>
        </w:rPr>
        <w:t xml:space="preserve">, bobot </w:t>
      </w:r>
      <w:proofErr w:type="gramStart"/>
      <w:r>
        <w:rPr>
          <w:rFonts w:ascii="Times New Roman" w:hAnsi="Times New Roman"/>
          <w:color w:val="000000"/>
          <w:sz w:val="24"/>
          <w:szCs w:val="24"/>
        </w:rPr>
        <w:t>segar</w:t>
      </w:r>
      <w:proofErr w:type="gramEnd"/>
      <w:r w:rsidRPr="0017430A">
        <w:rPr>
          <w:rFonts w:ascii="Times New Roman" w:hAnsi="Times New Roman"/>
          <w:color w:val="000000"/>
          <w:sz w:val="24"/>
          <w:szCs w:val="24"/>
        </w:rPr>
        <w:t xml:space="preserve"> dan bobot kering tajuk </w:t>
      </w:r>
      <w:r>
        <w:rPr>
          <w:rFonts w:ascii="Times New Roman" w:hAnsi="Times New Roman"/>
          <w:color w:val="000000"/>
          <w:sz w:val="24"/>
          <w:szCs w:val="24"/>
        </w:rPr>
        <w:t xml:space="preserve">tanaman kedua aksesi jagung putih lokal tidak berbeda secara nyata dengan Srikandi Putih; namun ada kecenderungan aksesi asal Grogol, Parangtritis- Bantul memiliki bobot segar maupun bobot kering tajuk yang lebih besar. Tingginya berat </w:t>
      </w:r>
      <w:proofErr w:type="gramStart"/>
      <w:r>
        <w:rPr>
          <w:rFonts w:ascii="Times New Roman" w:hAnsi="Times New Roman"/>
          <w:color w:val="000000"/>
          <w:sz w:val="24"/>
          <w:szCs w:val="24"/>
        </w:rPr>
        <w:t>segar</w:t>
      </w:r>
      <w:proofErr w:type="gramEnd"/>
      <w:r>
        <w:rPr>
          <w:rFonts w:ascii="Times New Roman" w:hAnsi="Times New Roman"/>
          <w:color w:val="000000"/>
          <w:sz w:val="24"/>
          <w:szCs w:val="24"/>
        </w:rPr>
        <w:t xml:space="preserve"> tanaman dipengaruhi oleh kandungan air dalam tanaman tersebut. Hasil asimilasi yang diproduksi oleh jaringan hijau ditranslokasikan ke bagian tubuh tanaman untuk pertumbuhan, perkembangan cadangan makanan, dan pengelolaan sel. Disamping itu, hasil fotosintesis digunakan untuk partumbuhan organ-organ tanaman, dimana semakin besar organ tanaman yang terbentuk maka semakin banyak kadar air yang dapat diikat oleh tanaman (Koryati, 2004).</w:t>
      </w:r>
    </w:p>
    <w:p w:rsidR="009B2BD0" w:rsidRPr="007B0FF7" w:rsidRDefault="009B2BD0" w:rsidP="00150245">
      <w:pPr>
        <w:spacing w:line="360" w:lineRule="auto"/>
        <w:ind w:firstLine="720"/>
        <w:jc w:val="both"/>
        <w:rPr>
          <w:rFonts w:ascii="Times New Roman" w:hAnsi="Times New Roman"/>
          <w:color w:val="0D0D0D" w:themeColor="text1" w:themeTint="F2"/>
          <w:sz w:val="24"/>
          <w:szCs w:val="24"/>
        </w:rPr>
      </w:pPr>
      <w:r w:rsidRPr="007B0FF7">
        <w:rPr>
          <w:rFonts w:ascii="Times New Roman" w:hAnsi="Times New Roman"/>
          <w:color w:val="0D0D0D" w:themeColor="text1" w:themeTint="F2"/>
          <w:sz w:val="24"/>
          <w:szCs w:val="24"/>
        </w:rPr>
        <w:t xml:space="preserve">Waktu munculnya bunga jantan antar kedua aksesi jagung putih lokal dengan varietas Srikandi Putih juga tidak secara signifikan berbeda; hanya saja ada kecenderungan bahwa waktu muncul bunga jantan varietas Srikandi </w:t>
      </w:r>
      <w:proofErr w:type="gramStart"/>
      <w:r w:rsidRPr="007B0FF7">
        <w:rPr>
          <w:rFonts w:ascii="Times New Roman" w:hAnsi="Times New Roman"/>
          <w:color w:val="0D0D0D" w:themeColor="text1" w:themeTint="F2"/>
          <w:sz w:val="24"/>
          <w:szCs w:val="24"/>
        </w:rPr>
        <w:t>Putih  lebih</w:t>
      </w:r>
      <w:proofErr w:type="gramEnd"/>
      <w:r w:rsidRPr="007B0FF7">
        <w:rPr>
          <w:rFonts w:ascii="Times New Roman" w:hAnsi="Times New Roman"/>
          <w:color w:val="0D0D0D" w:themeColor="text1" w:themeTint="F2"/>
          <w:sz w:val="24"/>
          <w:szCs w:val="24"/>
        </w:rPr>
        <w:t xml:space="preserve"> lambat (47,33 hst) dan aksesi Kaliwiro- Banjarnegara berbunga jantan lebih awal ( 45 hst ). </w:t>
      </w:r>
    </w:p>
    <w:p w:rsidR="009B2BD0" w:rsidRPr="003A122D" w:rsidRDefault="009B2BD0" w:rsidP="00150245">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lang w:val="en-US"/>
        </w:rPr>
        <w:t xml:space="preserve">Komponen hasil dan hasil : </w:t>
      </w:r>
      <w:r w:rsidRPr="003A122D">
        <w:rPr>
          <w:rFonts w:ascii="Times New Roman" w:hAnsi="Times New Roman"/>
          <w:sz w:val="24"/>
          <w:szCs w:val="24"/>
        </w:rPr>
        <w:t xml:space="preserve"> </w:t>
      </w:r>
    </w:p>
    <w:p w:rsidR="009B2BD0" w:rsidRDefault="009B2BD0" w:rsidP="00150245">
      <w:pPr>
        <w:spacing w:line="360" w:lineRule="auto"/>
        <w:ind w:left="270" w:firstLine="450"/>
        <w:jc w:val="both"/>
        <w:rPr>
          <w:rFonts w:ascii="Times New Roman" w:hAnsi="Times New Roman"/>
          <w:color w:val="000000"/>
          <w:sz w:val="24"/>
          <w:szCs w:val="24"/>
        </w:rPr>
      </w:pPr>
      <w:r>
        <w:rPr>
          <w:rFonts w:ascii="Times New Roman" w:hAnsi="Times New Roman"/>
          <w:sz w:val="24"/>
          <w:szCs w:val="24"/>
        </w:rPr>
        <w:t>V</w:t>
      </w:r>
      <w:r>
        <w:rPr>
          <w:rFonts w:ascii="Times New Roman" w:hAnsi="Times New Roman"/>
          <w:sz w:val="24"/>
          <w:szCs w:val="24"/>
          <w:lang w:val="id-ID"/>
        </w:rPr>
        <w:t xml:space="preserve">ariabel </w:t>
      </w:r>
      <w:r>
        <w:rPr>
          <w:rFonts w:ascii="Times New Roman" w:hAnsi="Times New Roman"/>
          <w:sz w:val="24"/>
          <w:szCs w:val="24"/>
        </w:rPr>
        <w:t xml:space="preserve">komponen </w:t>
      </w:r>
      <w:r>
        <w:rPr>
          <w:rFonts w:ascii="Times New Roman" w:hAnsi="Times New Roman"/>
          <w:sz w:val="24"/>
          <w:szCs w:val="24"/>
          <w:lang w:val="id-ID"/>
        </w:rPr>
        <w:t xml:space="preserve">hasil yaitu panjang tongkol dan diameter tongkol </w:t>
      </w:r>
      <w:r w:rsidRPr="007B0FF7">
        <w:rPr>
          <w:rFonts w:ascii="Times New Roman" w:hAnsi="Times New Roman"/>
          <w:color w:val="0D0D0D" w:themeColor="text1" w:themeTint="F2"/>
          <w:sz w:val="24"/>
          <w:szCs w:val="24"/>
        </w:rPr>
        <w:t>tidak berbeda secara signifikan antar kedua aksesi jagung putih lokal dengan varietas pembanding (Srikandi Putih)</w:t>
      </w:r>
      <w:proofErr w:type="gramStart"/>
      <w:r w:rsidRPr="007B0FF7">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w:t>
      </w:r>
      <w:proofErr w:type="gramEnd"/>
      <w:r>
        <w:rPr>
          <w:rFonts w:ascii="Times New Roman" w:hAnsi="Times New Roman"/>
          <w:color w:val="0D0D0D" w:themeColor="text1" w:themeTint="F2"/>
          <w:sz w:val="24"/>
          <w:szCs w:val="24"/>
        </w:rPr>
        <w:t xml:space="preserve"> a</w:t>
      </w:r>
      <w:r>
        <w:rPr>
          <w:rFonts w:ascii="Times New Roman" w:hAnsi="Times New Roman"/>
          <w:color w:val="0D0D0D" w:themeColor="text1" w:themeTint="F2"/>
          <w:sz w:val="24"/>
          <w:szCs w:val="24"/>
          <w:lang w:val="id-ID"/>
        </w:rPr>
        <w:t>da</w:t>
      </w:r>
      <w:r w:rsidRPr="007B0FF7">
        <w:rPr>
          <w:rFonts w:ascii="Times New Roman" w:hAnsi="Times New Roman"/>
          <w:color w:val="0D0D0D" w:themeColor="text1" w:themeTint="F2"/>
          <w:sz w:val="24"/>
          <w:szCs w:val="24"/>
        </w:rPr>
        <w:t xml:space="preserve"> kecenderungan diameter tongkol Srikandi Putih lebih kecil. Akan tetapi bila dilihat pada bobot tongkol dan bobot biji per tongkol, Srikandi Putih nyata lebih tinggi dibanding kedua aksesi lainnya. Diduga dengan ukuran diameter tongkol yang kecil namun memiliki bobot biji per tongkol yang lebih tinggi, maka kemungkinan jumlah biji per tongkol </w:t>
      </w:r>
      <w:r w:rsidRPr="007B0FF7">
        <w:rPr>
          <w:rFonts w:ascii="Times New Roman" w:hAnsi="Times New Roman"/>
          <w:color w:val="262626" w:themeColor="text1" w:themeTint="D9"/>
          <w:sz w:val="24"/>
          <w:szCs w:val="24"/>
        </w:rPr>
        <w:t xml:space="preserve">Srikandi Putih lebih banyak. Bila dilihat dari bobot 100 biji, Srikandi Putih cenderung memiliki bobot 100 biji lebih rendah (rerata 24 gram) ; akan tetapi pada hasil biji per ha maupun hasil gelondong per ha, Srikandi Putih tetap cenderung lebih tinggi dibanding aksesi Grogol, Parangtritis-Bantul dan aksesi Kaliwiro- Wonosobo. Apabila mendasarkan pada bobot biomassa per hektar, maka aksesi Grogol, Parangtritis- Bantul cenderung lebih banyak biomassanya dibanding dua </w:t>
      </w:r>
      <w:proofErr w:type="gramStart"/>
      <w:r w:rsidRPr="007B0FF7">
        <w:rPr>
          <w:rFonts w:ascii="Times New Roman" w:hAnsi="Times New Roman"/>
          <w:color w:val="262626" w:themeColor="text1" w:themeTint="D9"/>
          <w:sz w:val="24"/>
          <w:szCs w:val="24"/>
        </w:rPr>
        <w:t>lainnya.;</w:t>
      </w:r>
      <w:proofErr w:type="gramEnd"/>
      <w:r w:rsidRPr="007B0FF7">
        <w:rPr>
          <w:rFonts w:ascii="Times New Roman" w:hAnsi="Times New Roman"/>
          <w:color w:val="262626" w:themeColor="text1" w:themeTint="D9"/>
          <w:sz w:val="24"/>
          <w:szCs w:val="24"/>
        </w:rPr>
        <w:t xml:space="preserve"> </w:t>
      </w:r>
      <w:r>
        <w:rPr>
          <w:rFonts w:ascii="Times New Roman" w:hAnsi="Times New Roman"/>
          <w:sz w:val="24"/>
          <w:szCs w:val="24"/>
        </w:rPr>
        <w:t xml:space="preserve">sehingga dapat diduga bahwa terdapat kemiripan karakter pada aksesi jagung lokal tersebut. Maemunah dan Yusran (2010), mengatakan bahwa kecilnya perbedaan yang ditimbulkan menunjukkan bahwa mendasarkan pada sifat morfologis terdapat banyak kesamaan sifat tanaman meski berasal dari varietas yang berbeda.  </w:t>
      </w:r>
      <w:r>
        <w:rPr>
          <w:rFonts w:ascii="Times New Roman" w:hAnsi="Times New Roman"/>
          <w:sz w:val="24"/>
          <w:szCs w:val="24"/>
          <w:lang w:val="id-ID"/>
        </w:rPr>
        <w:t>Nurhayati (2002) menyatakan bahwa peningkatan bobot tongkol berhubungan erat dengan besar fotosintat yang dialirkan ke bagian tongkol. Apabila transport fotosintat ke bagian tongkol tinggi maka akan semakin besar tongkol yang dihasilkan erat dengan besarnya fotosintat yang ditranslokasikan ke bagian tongkol. Semakin besar fotosintat yang ditranslokasikan ke bagian tongkol maka semakin meningkat pula berat segar tongkol.</w:t>
      </w:r>
      <w:r>
        <w:rPr>
          <w:rFonts w:ascii="Times New Roman" w:hAnsi="Times New Roman"/>
          <w:sz w:val="24"/>
          <w:szCs w:val="24"/>
        </w:rPr>
        <w:t xml:space="preserve"> </w:t>
      </w:r>
      <w:r>
        <w:rPr>
          <w:rFonts w:ascii="Times New Roman" w:hAnsi="Times New Roman"/>
          <w:color w:val="000000"/>
          <w:sz w:val="24"/>
          <w:szCs w:val="24"/>
        </w:rPr>
        <w:t xml:space="preserve">Menurut Susilowati (2001) hasil tanaman jagung ditentukan oleh bobot </w:t>
      </w:r>
      <w:proofErr w:type="gramStart"/>
      <w:r>
        <w:rPr>
          <w:rFonts w:ascii="Times New Roman" w:hAnsi="Times New Roman"/>
          <w:color w:val="000000"/>
          <w:sz w:val="24"/>
          <w:szCs w:val="24"/>
        </w:rPr>
        <w:t>segar</w:t>
      </w:r>
      <w:proofErr w:type="gramEnd"/>
      <w:r>
        <w:rPr>
          <w:rFonts w:ascii="Times New Roman" w:hAnsi="Times New Roman"/>
          <w:color w:val="000000"/>
          <w:sz w:val="24"/>
          <w:szCs w:val="24"/>
        </w:rPr>
        <w:t xml:space="preserve"> tongkol per tanaman, semakin tinggi bobot tongkol pertanaman akan diproleh hasil yang semakin tinggi.</w:t>
      </w:r>
    </w:p>
    <w:p w:rsidR="009B2BD0" w:rsidRDefault="009B2BD0" w:rsidP="00150245">
      <w:pPr>
        <w:autoSpaceDE w:val="0"/>
        <w:autoSpaceDN w:val="0"/>
        <w:adjustRightInd w:val="0"/>
        <w:spacing w:after="0" w:line="360" w:lineRule="auto"/>
        <w:ind w:firstLine="270"/>
        <w:jc w:val="both"/>
        <w:rPr>
          <w:rFonts w:ascii="Times New Roman" w:hAnsi="Times New Roman"/>
          <w:color w:val="000000"/>
          <w:sz w:val="24"/>
          <w:szCs w:val="24"/>
        </w:rPr>
      </w:pPr>
      <w:r>
        <w:rPr>
          <w:rFonts w:ascii="Times New Roman" w:hAnsi="Times New Roman"/>
          <w:color w:val="000000"/>
          <w:sz w:val="24"/>
          <w:szCs w:val="24"/>
        </w:rPr>
        <w:t xml:space="preserve">Menurut Sarwonto </w:t>
      </w:r>
      <w:r w:rsidRPr="007B0FF7">
        <w:rPr>
          <w:rFonts w:ascii="Times New Roman" w:hAnsi="Times New Roman"/>
          <w:color w:val="000000"/>
          <w:sz w:val="24"/>
          <w:szCs w:val="24"/>
        </w:rPr>
        <w:t>dalam</w:t>
      </w:r>
      <w:r>
        <w:rPr>
          <w:rFonts w:ascii="Times New Roman" w:hAnsi="Times New Roman"/>
          <w:color w:val="000000"/>
          <w:sz w:val="24"/>
          <w:szCs w:val="24"/>
        </w:rPr>
        <w:t xml:space="preserve"> Niwari dkk. (2021) dijelaskan bahwa meningkatnya berat tanaman akibat dari jumlah unsur hara yang diserap tanaman dimana semakin banyak unsur hara yang diserap tanaman, semakin baik pula pertumbuham tanaman dan secara tidak langsung dapat meningkatkan berat tanaman. </w:t>
      </w:r>
    </w:p>
    <w:p w:rsidR="009B2BD0" w:rsidRPr="00021970" w:rsidRDefault="009B2BD0" w:rsidP="00150245">
      <w:pPr>
        <w:pStyle w:val="ListParagraph"/>
        <w:numPr>
          <w:ilvl w:val="0"/>
          <w:numId w:val="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lang w:val="en-US"/>
        </w:rPr>
        <w:t>Kadar protein biji :</w:t>
      </w:r>
    </w:p>
    <w:p w:rsidR="009B2BD0" w:rsidRDefault="009B2BD0" w:rsidP="00150245">
      <w:pPr>
        <w:autoSpaceDE w:val="0"/>
        <w:autoSpaceDN w:val="0"/>
        <w:adjustRightInd w:val="0"/>
        <w:spacing w:after="0" w:line="360" w:lineRule="auto"/>
        <w:ind w:firstLine="270"/>
        <w:jc w:val="both"/>
        <w:rPr>
          <w:rFonts w:ascii="Times New Roman" w:hAnsi="Times New Roman"/>
          <w:color w:val="000000"/>
          <w:sz w:val="24"/>
          <w:szCs w:val="24"/>
        </w:rPr>
      </w:pPr>
      <w:r>
        <w:rPr>
          <w:rFonts w:ascii="Times New Roman" w:hAnsi="Times New Roman"/>
          <w:color w:val="000000"/>
          <w:sz w:val="24"/>
          <w:szCs w:val="24"/>
        </w:rPr>
        <w:t xml:space="preserve">Didapatkan dalam penelitian ini bahwa kadar protein biji jagung </w:t>
      </w:r>
      <w:proofErr w:type="gramStart"/>
      <w:r>
        <w:rPr>
          <w:rFonts w:ascii="Times New Roman" w:hAnsi="Times New Roman"/>
          <w:color w:val="000000"/>
          <w:sz w:val="24"/>
          <w:szCs w:val="24"/>
        </w:rPr>
        <w:t>lokal  dengan</w:t>
      </w:r>
      <w:proofErr w:type="gramEnd"/>
      <w:r>
        <w:rPr>
          <w:rFonts w:ascii="Times New Roman" w:hAnsi="Times New Roman"/>
          <w:color w:val="000000"/>
          <w:sz w:val="24"/>
          <w:szCs w:val="24"/>
        </w:rPr>
        <w:t xml:space="preserve">  varietas Srikandi Putih tidak terdapat perbedaan yang nyata. Rerata kadar protein biji jagung putih lokal Grogol- Bantul dan varietas Srikandi Putih adalah 9,19%                                                                                                                                                                                                                               sedangkan  pada aksesi  asal Kaliwiro- Banjarnegara dengan rerata 9,18 %. Dalam Widowati et al. (2005) disebutkan bahwa kandungan protein biji sebesar kisaran 9</w:t>
      </w:r>
      <w:proofErr w:type="gramStart"/>
      <w:r>
        <w:rPr>
          <w:rFonts w:ascii="Times New Roman" w:hAnsi="Times New Roman"/>
          <w:color w:val="000000"/>
          <w:sz w:val="24"/>
          <w:szCs w:val="24"/>
        </w:rPr>
        <w:t>,11</w:t>
      </w:r>
      <w:proofErr w:type="gramEnd"/>
      <w:r>
        <w:rPr>
          <w:rFonts w:ascii="Times New Roman" w:hAnsi="Times New Roman"/>
          <w:color w:val="000000"/>
          <w:sz w:val="24"/>
          <w:szCs w:val="24"/>
        </w:rPr>
        <w:t xml:space="preserve">% didapatkan pada kelompok/varietas lokal pulut. Mendasarkan atas hal ini dapat diduga bahwa aksesi lokal asal Grogol, Parangtritis-Bantul maupun asal Kaliwiro-Banjarnegara tergolong dalam kelompok jagung putih pulut. Golongan pulut memiliki </w:t>
      </w:r>
      <w:proofErr w:type="gramStart"/>
      <w:r>
        <w:rPr>
          <w:rFonts w:ascii="Times New Roman" w:hAnsi="Times New Roman"/>
          <w:color w:val="000000"/>
          <w:sz w:val="24"/>
          <w:szCs w:val="24"/>
        </w:rPr>
        <w:t>fraksi  amilopektin</w:t>
      </w:r>
      <w:proofErr w:type="gramEnd"/>
      <w:r>
        <w:rPr>
          <w:rFonts w:ascii="Times New Roman" w:hAnsi="Times New Roman"/>
          <w:color w:val="000000"/>
          <w:sz w:val="24"/>
          <w:szCs w:val="24"/>
        </w:rPr>
        <w:t xml:space="preserve"> dalam karbohidrat biji relatif lebih tinggi dibanding non-pulut sehingga lebih pulen . </w:t>
      </w:r>
    </w:p>
    <w:p w:rsidR="00150245" w:rsidRDefault="00150245" w:rsidP="00150245">
      <w:pPr>
        <w:autoSpaceDE w:val="0"/>
        <w:autoSpaceDN w:val="0"/>
        <w:adjustRightInd w:val="0"/>
        <w:spacing w:after="0" w:line="360" w:lineRule="auto"/>
        <w:ind w:firstLine="270"/>
        <w:jc w:val="both"/>
        <w:rPr>
          <w:rFonts w:ascii="Times New Roman" w:hAnsi="Times New Roman"/>
          <w:color w:val="000000"/>
          <w:sz w:val="24"/>
          <w:szCs w:val="24"/>
        </w:rPr>
      </w:pPr>
    </w:p>
    <w:p w:rsidR="00150245" w:rsidRDefault="00150245" w:rsidP="00150245">
      <w:pPr>
        <w:autoSpaceDE w:val="0"/>
        <w:autoSpaceDN w:val="0"/>
        <w:adjustRightInd w:val="0"/>
        <w:spacing w:after="0" w:line="360" w:lineRule="auto"/>
        <w:ind w:firstLine="270"/>
        <w:jc w:val="both"/>
        <w:rPr>
          <w:rFonts w:ascii="Times New Roman" w:hAnsi="Times New Roman"/>
          <w:color w:val="000000"/>
          <w:sz w:val="24"/>
          <w:szCs w:val="24"/>
        </w:rPr>
      </w:pPr>
    </w:p>
    <w:p w:rsidR="00150245" w:rsidRDefault="00150245" w:rsidP="00150245">
      <w:pPr>
        <w:autoSpaceDE w:val="0"/>
        <w:autoSpaceDN w:val="0"/>
        <w:adjustRightInd w:val="0"/>
        <w:spacing w:after="0" w:line="360" w:lineRule="auto"/>
        <w:ind w:firstLine="270"/>
        <w:jc w:val="both"/>
        <w:rPr>
          <w:rFonts w:ascii="Times New Roman" w:hAnsi="Times New Roman"/>
          <w:color w:val="000000"/>
          <w:sz w:val="24"/>
          <w:szCs w:val="24"/>
        </w:rPr>
      </w:pPr>
    </w:p>
    <w:p w:rsidR="00D97258" w:rsidRDefault="00D97258" w:rsidP="00150245">
      <w:pPr>
        <w:autoSpaceDE w:val="0"/>
        <w:autoSpaceDN w:val="0"/>
        <w:adjustRightInd w:val="0"/>
        <w:spacing w:after="0" w:line="360" w:lineRule="auto"/>
        <w:ind w:firstLine="270"/>
        <w:jc w:val="both"/>
        <w:rPr>
          <w:rFonts w:ascii="Times New Roman" w:hAnsi="Times New Roman"/>
          <w:color w:val="000000"/>
          <w:sz w:val="24"/>
          <w:szCs w:val="24"/>
        </w:rPr>
      </w:pPr>
    </w:p>
    <w:p w:rsidR="00D97258" w:rsidRDefault="00D97258" w:rsidP="00150245">
      <w:pPr>
        <w:autoSpaceDE w:val="0"/>
        <w:autoSpaceDN w:val="0"/>
        <w:adjustRightInd w:val="0"/>
        <w:spacing w:after="0" w:line="360" w:lineRule="auto"/>
        <w:ind w:firstLine="270"/>
        <w:jc w:val="both"/>
        <w:rPr>
          <w:rFonts w:ascii="Times New Roman" w:hAnsi="Times New Roman"/>
          <w:color w:val="000000"/>
          <w:sz w:val="24"/>
          <w:szCs w:val="24"/>
        </w:rPr>
      </w:pPr>
    </w:p>
    <w:p w:rsidR="00D97258" w:rsidRDefault="00D97258" w:rsidP="00150245">
      <w:pPr>
        <w:autoSpaceDE w:val="0"/>
        <w:autoSpaceDN w:val="0"/>
        <w:adjustRightInd w:val="0"/>
        <w:spacing w:after="0" w:line="360" w:lineRule="auto"/>
        <w:ind w:firstLine="270"/>
        <w:jc w:val="both"/>
        <w:rPr>
          <w:rFonts w:ascii="Times New Roman" w:hAnsi="Times New Roman"/>
          <w:color w:val="000000"/>
          <w:sz w:val="24"/>
          <w:szCs w:val="24"/>
        </w:rPr>
      </w:pPr>
    </w:p>
    <w:p w:rsidR="00D97258" w:rsidRDefault="00D97258" w:rsidP="00150245">
      <w:pPr>
        <w:autoSpaceDE w:val="0"/>
        <w:autoSpaceDN w:val="0"/>
        <w:adjustRightInd w:val="0"/>
        <w:spacing w:after="0" w:line="360" w:lineRule="auto"/>
        <w:ind w:firstLine="270"/>
        <w:jc w:val="both"/>
        <w:rPr>
          <w:rFonts w:ascii="Times New Roman" w:hAnsi="Times New Roman"/>
          <w:color w:val="000000"/>
          <w:sz w:val="24"/>
          <w:szCs w:val="24"/>
        </w:rPr>
      </w:pPr>
    </w:p>
    <w:p w:rsidR="00D97258" w:rsidRDefault="00D97258" w:rsidP="00150245">
      <w:pPr>
        <w:autoSpaceDE w:val="0"/>
        <w:autoSpaceDN w:val="0"/>
        <w:adjustRightInd w:val="0"/>
        <w:spacing w:after="0" w:line="360" w:lineRule="auto"/>
        <w:ind w:firstLine="270"/>
        <w:jc w:val="both"/>
        <w:rPr>
          <w:rFonts w:ascii="Times New Roman" w:hAnsi="Times New Roman"/>
          <w:color w:val="000000"/>
          <w:sz w:val="24"/>
          <w:szCs w:val="24"/>
        </w:rPr>
      </w:pPr>
    </w:p>
    <w:p w:rsidR="00150245" w:rsidRDefault="00150245" w:rsidP="00150245">
      <w:pPr>
        <w:autoSpaceDE w:val="0"/>
        <w:autoSpaceDN w:val="0"/>
        <w:adjustRightInd w:val="0"/>
        <w:spacing w:after="0" w:line="360" w:lineRule="auto"/>
        <w:ind w:firstLine="270"/>
        <w:jc w:val="both"/>
        <w:rPr>
          <w:rFonts w:ascii="Times New Roman" w:hAnsi="Times New Roman"/>
          <w:color w:val="000000"/>
          <w:sz w:val="24"/>
          <w:szCs w:val="24"/>
        </w:rPr>
      </w:pPr>
    </w:p>
    <w:p w:rsidR="009B2BD0" w:rsidRPr="00150245" w:rsidRDefault="009B2BD0" w:rsidP="00D6012D">
      <w:pPr>
        <w:autoSpaceDE w:val="0"/>
        <w:autoSpaceDN w:val="0"/>
        <w:adjustRightInd w:val="0"/>
        <w:spacing w:after="0" w:line="360" w:lineRule="auto"/>
        <w:jc w:val="center"/>
        <w:rPr>
          <w:rFonts w:ascii="Times New Roman" w:hAnsi="Times New Roman"/>
          <w:b/>
          <w:color w:val="000000"/>
          <w:sz w:val="24"/>
          <w:szCs w:val="24"/>
        </w:rPr>
      </w:pPr>
      <w:r w:rsidRPr="00816286">
        <w:rPr>
          <w:rFonts w:ascii="Times New Roman" w:hAnsi="Times New Roman"/>
          <w:b/>
          <w:color w:val="000000"/>
          <w:sz w:val="24"/>
          <w:szCs w:val="24"/>
        </w:rPr>
        <w:t xml:space="preserve">V. KESIMPULAN </w:t>
      </w:r>
    </w:p>
    <w:p w:rsidR="009B2BD0" w:rsidRDefault="009B2BD0" w:rsidP="00D6012D">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Dari hasil penelitian ini dapat </w:t>
      </w:r>
      <w:proofErr w:type="gramStart"/>
      <w:r>
        <w:rPr>
          <w:rFonts w:ascii="Times New Roman" w:hAnsi="Times New Roman"/>
          <w:color w:val="000000"/>
          <w:sz w:val="24"/>
          <w:szCs w:val="24"/>
        </w:rPr>
        <w:t>disimpulkan :</w:t>
      </w:r>
      <w:proofErr w:type="gramEnd"/>
    </w:p>
    <w:p w:rsidR="009B2BD0" w:rsidRDefault="009B2BD0" w:rsidP="00D6012D">
      <w:pPr>
        <w:pStyle w:val="ListParagraph"/>
        <w:numPr>
          <w:ilvl w:val="3"/>
          <w:numId w:val="3"/>
        </w:numPr>
        <w:autoSpaceDE w:val="0"/>
        <w:autoSpaceDN w:val="0"/>
        <w:adjustRightInd w:val="0"/>
        <w:spacing w:after="0" w:line="360" w:lineRule="auto"/>
        <w:ind w:left="851" w:hanging="284"/>
        <w:jc w:val="both"/>
        <w:rPr>
          <w:rFonts w:ascii="Times New Roman" w:hAnsi="Times New Roman"/>
          <w:color w:val="000000"/>
          <w:sz w:val="24"/>
          <w:szCs w:val="24"/>
        </w:rPr>
      </w:pPr>
      <w:r>
        <w:rPr>
          <w:rFonts w:ascii="Times New Roman" w:hAnsi="Times New Roman"/>
          <w:color w:val="000000"/>
          <w:sz w:val="24"/>
          <w:szCs w:val="24"/>
          <w:lang w:val="en-US"/>
        </w:rPr>
        <w:t xml:space="preserve">Aksesi jagung putih asal Grogol, Parangtritis-Bantul dan Kaliwiro-Banjarnegara dari aspek pertumbuhan (tinggi tanaman, diameter batang, jumlah daun, bobot </w:t>
      </w:r>
      <w:proofErr w:type="gramStart"/>
      <w:r>
        <w:rPr>
          <w:rFonts w:ascii="Times New Roman" w:hAnsi="Times New Roman"/>
          <w:color w:val="000000"/>
          <w:sz w:val="24"/>
          <w:szCs w:val="24"/>
          <w:lang w:val="en-US"/>
        </w:rPr>
        <w:t>segar</w:t>
      </w:r>
      <w:proofErr w:type="gramEnd"/>
      <w:r>
        <w:rPr>
          <w:rFonts w:ascii="Times New Roman" w:hAnsi="Times New Roman"/>
          <w:color w:val="000000"/>
          <w:sz w:val="24"/>
          <w:szCs w:val="24"/>
          <w:lang w:val="en-US"/>
        </w:rPr>
        <w:t xml:space="preserve"> dan bobot kering tajuk, serta waktu pembungaan jantan) tidak berbeda dengan varietas Srikandi Putih. </w:t>
      </w:r>
    </w:p>
    <w:p w:rsidR="009B2BD0" w:rsidRDefault="009B2BD0" w:rsidP="00D6012D">
      <w:pPr>
        <w:pStyle w:val="ListParagraph"/>
        <w:numPr>
          <w:ilvl w:val="3"/>
          <w:numId w:val="3"/>
        </w:numPr>
        <w:autoSpaceDE w:val="0"/>
        <w:autoSpaceDN w:val="0"/>
        <w:adjustRightInd w:val="0"/>
        <w:spacing w:after="0" w:line="360" w:lineRule="auto"/>
        <w:ind w:left="851" w:hanging="284"/>
        <w:jc w:val="both"/>
        <w:rPr>
          <w:rFonts w:ascii="Times New Roman" w:hAnsi="Times New Roman"/>
          <w:color w:val="000000"/>
          <w:sz w:val="24"/>
          <w:szCs w:val="24"/>
        </w:rPr>
      </w:pPr>
      <w:r>
        <w:rPr>
          <w:rFonts w:ascii="Times New Roman" w:hAnsi="Times New Roman"/>
          <w:color w:val="000000"/>
          <w:sz w:val="24"/>
          <w:szCs w:val="24"/>
          <w:lang w:val="en-US"/>
        </w:rPr>
        <w:t xml:space="preserve">Berdasarkan komponen hasil dan hasil (panjang dan diameter tongkol, bobot 100 biji, hasil biji dan hasil gelondong per hektar) kedua aksesi tidak berbeda dengan varietas Srikandi Putih. Aksesi asal Grogol, Parangtritis-Bantul cenderung menghasilkan biomassa / ha lebih banyak.   </w:t>
      </w:r>
    </w:p>
    <w:p w:rsidR="009B2BD0" w:rsidRPr="00472FDC" w:rsidRDefault="009B2BD0" w:rsidP="00D6012D">
      <w:pPr>
        <w:pStyle w:val="ListParagraph"/>
        <w:numPr>
          <w:ilvl w:val="3"/>
          <w:numId w:val="3"/>
        </w:numPr>
        <w:autoSpaceDE w:val="0"/>
        <w:autoSpaceDN w:val="0"/>
        <w:adjustRightInd w:val="0"/>
        <w:spacing w:after="0" w:line="360" w:lineRule="auto"/>
        <w:ind w:left="851" w:hanging="284"/>
        <w:jc w:val="both"/>
        <w:rPr>
          <w:rFonts w:ascii="Times New Roman" w:hAnsi="Times New Roman"/>
          <w:color w:val="000000"/>
          <w:sz w:val="24"/>
          <w:szCs w:val="24"/>
        </w:rPr>
      </w:pPr>
      <w:r w:rsidRPr="00472FDC">
        <w:rPr>
          <w:rFonts w:ascii="Times New Roman" w:hAnsi="Times New Roman"/>
          <w:color w:val="000000"/>
          <w:sz w:val="24"/>
          <w:szCs w:val="24"/>
          <w:lang w:val="en-US"/>
        </w:rPr>
        <w:t>Kandungan protein kasar kedua aksesi tidak berbeda dengan varietas Srikandi Putih</w:t>
      </w:r>
      <w:proofErr w:type="gramStart"/>
      <w:r>
        <w:rPr>
          <w:rFonts w:ascii="Times New Roman" w:hAnsi="Times New Roman"/>
          <w:color w:val="000000"/>
          <w:sz w:val="24"/>
          <w:szCs w:val="24"/>
          <w:lang w:val="en-US"/>
        </w:rPr>
        <w:t>,  dengan</w:t>
      </w:r>
      <w:proofErr w:type="gramEnd"/>
      <w:r>
        <w:rPr>
          <w:rFonts w:ascii="Times New Roman" w:hAnsi="Times New Roman"/>
          <w:color w:val="000000"/>
          <w:sz w:val="24"/>
          <w:szCs w:val="24"/>
          <w:lang w:val="en-US"/>
        </w:rPr>
        <w:t xml:space="preserve"> rerata kadar protein biji 9,185%</w:t>
      </w:r>
      <w:r w:rsidRPr="00472FDC">
        <w:rPr>
          <w:rFonts w:ascii="Times New Roman" w:hAnsi="Times New Roman"/>
          <w:color w:val="000000"/>
          <w:sz w:val="24"/>
          <w:szCs w:val="24"/>
          <w:lang w:val="en-US"/>
        </w:rPr>
        <w:t xml:space="preserve">.  </w:t>
      </w:r>
    </w:p>
    <w:p w:rsidR="009B2BD0" w:rsidRDefault="009B2BD0" w:rsidP="009B2BD0">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9B2BD0" w:rsidRDefault="009B2BD0" w:rsidP="009B2BD0">
      <w:pPr>
        <w:autoSpaceDE w:val="0"/>
        <w:autoSpaceDN w:val="0"/>
        <w:adjustRightInd w:val="0"/>
        <w:spacing w:after="0" w:line="480" w:lineRule="auto"/>
        <w:ind w:firstLine="270"/>
        <w:jc w:val="both"/>
        <w:rPr>
          <w:rFonts w:ascii="Times New Roman" w:hAnsi="Times New Roman"/>
          <w:color w:val="000000"/>
          <w:sz w:val="24"/>
          <w:szCs w:val="24"/>
        </w:rPr>
      </w:pPr>
    </w:p>
    <w:p w:rsidR="009B2BD0" w:rsidRDefault="009B2BD0" w:rsidP="009B2BD0">
      <w:pPr>
        <w:autoSpaceDE w:val="0"/>
        <w:autoSpaceDN w:val="0"/>
        <w:adjustRightInd w:val="0"/>
        <w:spacing w:after="0" w:line="480" w:lineRule="auto"/>
        <w:ind w:firstLine="270"/>
        <w:jc w:val="both"/>
        <w:rPr>
          <w:rFonts w:ascii="Times New Roman" w:hAnsi="Times New Roman"/>
          <w:color w:val="000000"/>
          <w:sz w:val="24"/>
          <w:szCs w:val="24"/>
        </w:rPr>
      </w:pPr>
    </w:p>
    <w:p w:rsidR="009B2BD0" w:rsidRDefault="009B2BD0" w:rsidP="009B2BD0">
      <w:pPr>
        <w:autoSpaceDE w:val="0"/>
        <w:autoSpaceDN w:val="0"/>
        <w:adjustRightInd w:val="0"/>
        <w:spacing w:after="0" w:line="480" w:lineRule="auto"/>
        <w:ind w:firstLine="270"/>
        <w:jc w:val="both"/>
        <w:rPr>
          <w:rFonts w:ascii="Times New Roman" w:hAnsi="Times New Roman"/>
          <w:sz w:val="24"/>
          <w:szCs w:val="24"/>
          <w:lang w:val="id-ID"/>
        </w:rPr>
      </w:pPr>
    </w:p>
    <w:p w:rsidR="009B2BD0" w:rsidRDefault="009B2BD0" w:rsidP="009B2BD0">
      <w:pPr>
        <w:spacing w:line="360" w:lineRule="auto"/>
        <w:ind w:firstLine="720"/>
        <w:jc w:val="both"/>
        <w:rPr>
          <w:rFonts w:ascii="Times New Roman" w:hAnsi="Times New Roman"/>
          <w:sz w:val="24"/>
          <w:szCs w:val="24"/>
        </w:rPr>
      </w:pPr>
    </w:p>
    <w:p w:rsidR="00D6012D" w:rsidRDefault="00D6012D" w:rsidP="00D6012D">
      <w:pPr>
        <w:spacing w:line="360" w:lineRule="auto"/>
        <w:jc w:val="center"/>
        <w:rPr>
          <w:rFonts w:ascii="Times New Roman" w:hAnsi="Times New Roman"/>
          <w:b/>
          <w:sz w:val="24"/>
          <w:szCs w:val="24"/>
          <w:lang w:eastAsia="zh-CN"/>
        </w:rPr>
      </w:pPr>
    </w:p>
    <w:p w:rsidR="00D6012D" w:rsidRDefault="00D6012D" w:rsidP="00D6012D">
      <w:pPr>
        <w:spacing w:line="360" w:lineRule="auto"/>
        <w:jc w:val="center"/>
        <w:rPr>
          <w:rFonts w:ascii="Times New Roman" w:hAnsi="Times New Roman"/>
          <w:b/>
          <w:sz w:val="24"/>
          <w:szCs w:val="24"/>
          <w:lang w:eastAsia="zh-CN"/>
        </w:rPr>
      </w:pPr>
    </w:p>
    <w:p w:rsidR="00D6012D" w:rsidRDefault="00D6012D" w:rsidP="00D6012D">
      <w:pPr>
        <w:spacing w:line="360" w:lineRule="auto"/>
        <w:jc w:val="center"/>
        <w:rPr>
          <w:rFonts w:ascii="Times New Roman" w:hAnsi="Times New Roman"/>
          <w:b/>
          <w:sz w:val="24"/>
          <w:szCs w:val="24"/>
          <w:lang w:eastAsia="zh-CN"/>
        </w:rPr>
      </w:pPr>
    </w:p>
    <w:p w:rsidR="00D6012D" w:rsidRDefault="00D6012D" w:rsidP="00D6012D">
      <w:pPr>
        <w:spacing w:line="360" w:lineRule="auto"/>
        <w:jc w:val="center"/>
        <w:rPr>
          <w:rFonts w:ascii="Times New Roman" w:hAnsi="Times New Roman"/>
          <w:b/>
          <w:sz w:val="24"/>
          <w:szCs w:val="24"/>
          <w:lang w:eastAsia="zh-CN"/>
        </w:rPr>
      </w:pPr>
    </w:p>
    <w:p w:rsidR="00D6012D" w:rsidRDefault="00D6012D" w:rsidP="00D6012D">
      <w:pPr>
        <w:spacing w:line="360" w:lineRule="auto"/>
        <w:jc w:val="center"/>
        <w:rPr>
          <w:rFonts w:ascii="Times New Roman" w:hAnsi="Times New Roman"/>
          <w:b/>
          <w:sz w:val="24"/>
          <w:szCs w:val="24"/>
          <w:lang w:eastAsia="zh-CN"/>
        </w:rPr>
      </w:pPr>
    </w:p>
    <w:p w:rsidR="00D6012D" w:rsidRDefault="00D6012D" w:rsidP="00D6012D">
      <w:pPr>
        <w:spacing w:line="360" w:lineRule="auto"/>
        <w:jc w:val="center"/>
        <w:rPr>
          <w:rFonts w:ascii="Times New Roman" w:hAnsi="Times New Roman"/>
          <w:b/>
          <w:sz w:val="24"/>
          <w:szCs w:val="24"/>
          <w:lang w:eastAsia="zh-CN"/>
        </w:rPr>
      </w:pPr>
    </w:p>
    <w:p w:rsidR="00D6012D" w:rsidRDefault="00D6012D" w:rsidP="00D6012D">
      <w:pPr>
        <w:spacing w:line="360" w:lineRule="auto"/>
        <w:jc w:val="center"/>
        <w:rPr>
          <w:rFonts w:ascii="Times New Roman" w:hAnsi="Times New Roman"/>
          <w:b/>
          <w:sz w:val="24"/>
          <w:szCs w:val="24"/>
          <w:lang w:eastAsia="zh-CN"/>
        </w:rPr>
      </w:pPr>
    </w:p>
    <w:p w:rsidR="00D6012D" w:rsidRDefault="00D6012D" w:rsidP="00D6012D">
      <w:pPr>
        <w:spacing w:line="360" w:lineRule="auto"/>
        <w:jc w:val="center"/>
        <w:rPr>
          <w:rFonts w:ascii="Times New Roman" w:hAnsi="Times New Roman"/>
          <w:b/>
          <w:sz w:val="24"/>
          <w:szCs w:val="24"/>
          <w:lang w:eastAsia="zh-CN"/>
        </w:rPr>
      </w:pPr>
    </w:p>
    <w:p w:rsidR="00D6012D" w:rsidRDefault="00D6012D" w:rsidP="00D6012D">
      <w:pPr>
        <w:spacing w:line="360" w:lineRule="auto"/>
        <w:jc w:val="center"/>
        <w:rPr>
          <w:rFonts w:ascii="Times New Roman" w:hAnsi="Times New Roman"/>
          <w:b/>
          <w:sz w:val="24"/>
          <w:szCs w:val="24"/>
          <w:lang w:eastAsia="zh-CN"/>
        </w:rPr>
      </w:pPr>
    </w:p>
    <w:p w:rsidR="00D6012D" w:rsidRDefault="00D6012D" w:rsidP="00D6012D">
      <w:pPr>
        <w:spacing w:line="360" w:lineRule="auto"/>
        <w:jc w:val="center"/>
        <w:rPr>
          <w:rFonts w:ascii="Times New Roman" w:hAnsi="Times New Roman"/>
          <w:b/>
          <w:sz w:val="24"/>
          <w:szCs w:val="24"/>
          <w:lang w:eastAsia="zh-CN"/>
        </w:rPr>
      </w:pPr>
    </w:p>
    <w:p w:rsidR="009B2BD0" w:rsidRPr="008D0406" w:rsidRDefault="009B2BD0" w:rsidP="00D6012D">
      <w:pPr>
        <w:spacing w:line="360" w:lineRule="auto"/>
        <w:jc w:val="center"/>
        <w:rPr>
          <w:rFonts w:ascii="Times New Roman" w:hAnsi="Times New Roman"/>
          <w:b/>
          <w:sz w:val="24"/>
          <w:szCs w:val="24"/>
          <w:lang w:eastAsia="zh-CN"/>
        </w:rPr>
      </w:pPr>
      <w:r w:rsidRPr="00477BC7">
        <w:rPr>
          <w:rFonts w:ascii="Times New Roman" w:hAnsi="Times New Roman"/>
          <w:b/>
          <w:sz w:val="24"/>
          <w:szCs w:val="24"/>
          <w:lang w:eastAsia="zh-CN"/>
        </w:rPr>
        <w:t>DAFTAR PUSTAKA</w:t>
      </w:r>
    </w:p>
    <w:p w:rsidR="009B2BD0" w:rsidRPr="00477BC7" w:rsidRDefault="009B2BD0" w:rsidP="00D6012D">
      <w:pPr>
        <w:shd w:val="clear" w:color="auto" w:fill="FFFFFF"/>
        <w:spacing w:before="100" w:after="100" w:line="360" w:lineRule="auto"/>
        <w:jc w:val="both"/>
        <w:rPr>
          <w:rFonts w:ascii="Times New Roman" w:hAnsi="Times New Roman"/>
          <w:b/>
          <w:sz w:val="24"/>
          <w:szCs w:val="24"/>
          <w:lang w:val="id-ID" w:eastAsia="zh-CN"/>
        </w:rPr>
      </w:pP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477BC7">
        <w:rPr>
          <w:rFonts w:ascii="Times New Roman" w:hAnsi="Times New Roman"/>
          <w:sz w:val="24"/>
          <w:szCs w:val="24"/>
          <w:lang w:val="id-ID" w:eastAsia="zh-CN"/>
        </w:rPr>
        <w:t>CIMMYT. 2000. Mega-environment database. Ma</w:t>
      </w:r>
      <w:r>
        <w:rPr>
          <w:rFonts w:ascii="Times New Roman" w:hAnsi="Times New Roman"/>
          <w:sz w:val="24"/>
          <w:szCs w:val="24"/>
          <w:lang w:val="id-ID" w:eastAsia="zh-CN"/>
        </w:rPr>
        <w:t xml:space="preserve">ize in the Third Word. Boulder </w:t>
      </w:r>
      <w:r w:rsidRPr="00477BC7">
        <w:rPr>
          <w:rFonts w:ascii="Times New Roman" w:hAnsi="Times New Roman"/>
          <w:sz w:val="24"/>
          <w:szCs w:val="24"/>
          <w:lang w:val="id-ID" w:eastAsia="zh-CN"/>
        </w:rPr>
        <w:t>Colorado. Westview Press. El Batan Mexico.</w:t>
      </w:r>
    </w:p>
    <w:p w:rsidR="009B2BD0" w:rsidRPr="00C90006" w:rsidRDefault="009B2BD0" w:rsidP="00D6012D">
      <w:pPr>
        <w:shd w:val="clear" w:color="auto" w:fill="FFFFFF"/>
        <w:spacing w:after="0" w:line="360" w:lineRule="auto"/>
        <w:ind w:left="720" w:hanging="720"/>
        <w:jc w:val="both"/>
        <w:rPr>
          <w:rFonts w:ascii="Times New Roman" w:hAnsi="Times New Roman"/>
          <w:sz w:val="24"/>
          <w:szCs w:val="24"/>
        </w:rPr>
      </w:pPr>
      <w:r w:rsidRPr="00EE0709">
        <w:rPr>
          <w:rFonts w:ascii="Times New Roman" w:hAnsi="Times New Roman"/>
          <w:sz w:val="24"/>
          <w:szCs w:val="24"/>
          <w:lang w:val="id-ID"/>
        </w:rPr>
        <w:t xml:space="preserve">Koryati, T. 2004. </w:t>
      </w:r>
      <w:r w:rsidRPr="00EE0709">
        <w:rPr>
          <w:rFonts w:ascii="Times New Roman" w:hAnsi="Times New Roman"/>
          <w:i/>
          <w:sz w:val="24"/>
          <w:szCs w:val="24"/>
          <w:lang w:val="id-ID"/>
        </w:rPr>
        <w:t>Pengaruh Penggunaan Mulsa dan Pemupukan Ur</w:t>
      </w:r>
      <w:r>
        <w:rPr>
          <w:rFonts w:ascii="Times New Roman" w:hAnsi="Times New Roman"/>
          <w:i/>
          <w:sz w:val="24"/>
          <w:szCs w:val="24"/>
          <w:lang w:val="id-ID"/>
        </w:rPr>
        <w:t xml:space="preserve">ea terhadap </w:t>
      </w:r>
      <w:r w:rsidRPr="00EE0709">
        <w:rPr>
          <w:rFonts w:ascii="Times New Roman" w:hAnsi="Times New Roman"/>
          <w:i/>
          <w:sz w:val="24"/>
          <w:szCs w:val="24"/>
          <w:lang w:val="id-ID"/>
        </w:rPr>
        <w:t>Pertumbuhan dan Produksi Cabai Merah (Capsicum annum L.)</w:t>
      </w:r>
      <w:r>
        <w:rPr>
          <w:rFonts w:ascii="Times New Roman" w:hAnsi="Times New Roman"/>
          <w:sz w:val="24"/>
          <w:szCs w:val="24"/>
          <w:lang w:val="id-ID"/>
        </w:rPr>
        <w:t xml:space="preserve">.Agronomi </w:t>
      </w:r>
      <w:r w:rsidRPr="00EE0709">
        <w:rPr>
          <w:rFonts w:ascii="Times New Roman" w:hAnsi="Times New Roman"/>
          <w:sz w:val="24"/>
          <w:szCs w:val="24"/>
          <w:lang w:val="id-ID"/>
        </w:rPr>
        <w:t>2 (1) : 15-19.</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477BC7">
        <w:rPr>
          <w:rFonts w:ascii="Times New Roman" w:hAnsi="Times New Roman"/>
          <w:sz w:val="24"/>
          <w:szCs w:val="24"/>
          <w:lang w:val="id-ID" w:eastAsia="zh-CN"/>
        </w:rPr>
        <w:t>Lehninger, A.L. 1982. Principles of Biochemis</w:t>
      </w:r>
      <w:r>
        <w:rPr>
          <w:rFonts w:ascii="Times New Roman" w:hAnsi="Times New Roman"/>
          <w:sz w:val="24"/>
          <w:szCs w:val="24"/>
          <w:lang w:val="id-ID" w:eastAsia="zh-CN"/>
        </w:rPr>
        <w:t>try (Dasar-dasar Biokimia Jilid</w:t>
      </w:r>
      <w:r>
        <w:rPr>
          <w:rFonts w:ascii="Times New Roman" w:hAnsi="Times New Roman"/>
          <w:sz w:val="24"/>
          <w:szCs w:val="24"/>
          <w:lang w:eastAsia="zh-CN"/>
        </w:rPr>
        <w:t xml:space="preserve"> </w:t>
      </w:r>
      <w:r w:rsidRPr="00477BC7">
        <w:rPr>
          <w:rFonts w:ascii="Times New Roman" w:hAnsi="Times New Roman"/>
          <w:sz w:val="24"/>
          <w:szCs w:val="24"/>
          <w:lang w:val="id-ID" w:eastAsia="zh-CN"/>
        </w:rPr>
        <w:t>1, Diterjemahkan oleh M. Thenawijay</w:t>
      </w:r>
      <w:r>
        <w:rPr>
          <w:rFonts w:ascii="Times New Roman" w:hAnsi="Times New Roman"/>
          <w:sz w:val="24"/>
          <w:szCs w:val="24"/>
          <w:lang w:val="id-ID" w:eastAsia="zh-CN"/>
        </w:rPr>
        <w:t>a). Penerbit Erlangga, Jakarta.</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477BC7">
        <w:rPr>
          <w:rFonts w:ascii="Times New Roman" w:hAnsi="Times New Roman"/>
          <w:sz w:val="24"/>
          <w:szCs w:val="24"/>
          <w:lang w:eastAsia="zh-CN"/>
        </w:rPr>
        <w:t>Nurdin. 2005. Pertumbuhan</w:t>
      </w:r>
      <w:r w:rsidRPr="00477BC7">
        <w:rPr>
          <w:rFonts w:ascii="Times New Roman" w:hAnsi="Times New Roman"/>
          <w:sz w:val="24"/>
          <w:szCs w:val="24"/>
          <w:lang w:val="id-ID" w:eastAsia="zh-CN"/>
        </w:rPr>
        <w:t xml:space="preserve"> </w:t>
      </w:r>
      <w:r w:rsidRPr="00477BC7">
        <w:rPr>
          <w:rFonts w:ascii="Times New Roman" w:hAnsi="Times New Roman"/>
          <w:sz w:val="24"/>
          <w:szCs w:val="24"/>
          <w:lang w:eastAsia="zh-CN"/>
        </w:rPr>
        <w:t>dan</w:t>
      </w:r>
      <w:r w:rsidRPr="00477BC7">
        <w:rPr>
          <w:rFonts w:ascii="Times New Roman" w:hAnsi="Times New Roman"/>
          <w:sz w:val="24"/>
          <w:szCs w:val="24"/>
          <w:lang w:val="id-ID" w:eastAsia="zh-CN"/>
        </w:rPr>
        <w:t xml:space="preserve"> P</w:t>
      </w:r>
      <w:r w:rsidRPr="00477BC7">
        <w:rPr>
          <w:rFonts w:ascii="Times New Roman" w:hAnsi="Times New Roman"/>
          <w:sz w:val="24"/>
          <w:szCs w:val="24"/>
          <w:lang w:eastAsia="zh-CN"/>
        </w:rPr>
        <w:t>roduksi</w:t>
      </w:r>
      <w:r w:rsidRPr="00477BC7">
        <w:rPr>
          <w:rFonts w:ascii="Times New Roman" w:hAnsi="Times New Roman"/>
          <w:sz w:val="24"/>
          <w:szCs w:val="24"/>
          <w:lang w:val="id-ID" w:eastAsia="zh-CN"/>
        </w:rPr>
        <w:t xml:space="preserve"> J</w:t>
      </w:r>
      <w:r w:rsidRPr="00477BC7">
        <w:rPr>
          <w:rFonts w:ascii="Times New Roman" w:hAnsi="Times New Roman"/>
          <w:sz w:val="24"/>
          <w:szCs w:val="24"/>
          <w:lang w:eastAsia="zh-CN"/>
        </w:rPr>
        <w:t>agung (Zea mays L.) VaritaSLamuru yang dipupuk</w:t>
      </w:r>
      <w:r w:rsidRPr="00477BC7">
        <w:rPr>
          <w:rFonts w:ascii="Times New Roman" w:hAnsi="Times New Roman"/>
          <w:sz w:val="24"/>
          <w:szCs w:val="24"/>
          <w:lang w:val="id-ID" w:eastAsia="zh-CN"/>
        </w:rPr>
        <w:t xml:space="preserve"> </w:t>
      </w:r>
      <w:r w:rsidRPr="00477BC7">
        <w:rPr>
          <w:rFonts w:ascii="Times New Roman" w:hAnsi="Times New Roman"/>
          <w:sz w:val="24"/>
          <w:szCs w:val="24"/>
          <w:lang w:eastAsia="zh-CN"/>
        </w:rPr>
        <w:t>Phonska</w:t>
      </w:r>
      <w:r w:rsidRPr="00477BC7">
        <w:rPr>
          <w:rFonts w:ascii="Times New Roman" w:hAnsi="Times New Roman"/>
          <w:sz w:val="24"/>
          <w:szCs w:val="24"/>
          <w:lang w:val="id-ID" w:eastAsia="zh-CN"/>
        </w:rPr>
        <w:t xml:space="preserve"> </w:t>
      </w:r>
      <w:r w:rsidRPr="00477BC7">
        <w:rPr>
          <w:rFonts w:ascii="Times New Roman" w:hAnsi="Times New Roman"/>
          <w:sz w:val="24"/>
          <w:szCs w:val="24"/>
          <w:lang w:eastAsia="zh-CN"/>
        </w:rPr>
        <w:t>dosis</w:t>
      </w:r>
      <w:r w:rsidRPr="00477BC7">
        <w:rPr>
          <w:rFonts w:ascii="Times New Roman" w:hAnsi="Times New Roman"/>
          <w:sz w:val="24"/>
          <w:szCs w:val="24"/>
          <w:lang w:val="id-ID" w:eastAsia="zh-CN"/>
        </w:rPr>
        <w:t xml:space="preserve"> </w:t>
      </w:r>
      <w:r w:rsidRPr="00477BC7">
        <w:rPr>
          <w:rFonts w:ascii="Times New Roman" w:hAnsi="Times New Roman"/>
          <w:sz w:val="24"/>
          <w:szCs w:val="24"/>
          <w:lang w:eastAsia="zh-CN"/>
        </w:rPr>
        <w:t>berbeda</w:t>
      </w:r>
      <w:r w:rsidRPr="00477BC7">
        <w:rPr>
          <w:rFonts w:ascii="Times New Roman" w:hAnsi="Times New Roman"/>
          <w:sz w:val="24"/>
          <w:szCs w:val="24"/>
          <w:lang w:val="id-ID" w:eastAsia="zh-CN"/>
        </w:rPr>
        <w:t xml:space="preserve">. </w:t>
      </w:r>
      <w:r w:rsidRPr="00477BC7">
        <w:rPr>
          <w:rFonts w:ascii="Times New Roman" w:hAnsi="Times New Roman"/>
          <w:sz w:val="24"/>
          <w:szCs w:val="24"/>
          <w:lang w:eastAsia="zh-CN"/>
        </w:rPr>
        <w:t>Moodu</w:t>
      </w:r>
      <w:r w:rsidRPr="00477BC7">
        <w:rPr>
          <w:rFonts w:ascii="Times New Roman" w:hAnsi="Times New Roman"/>
          <w:sz w:val="24"/>
          <w:szCs w:val="24"/>
          <w:lang w:val="id-ID" w:eastAsia="zh-CN"/>
        </w:rPr>
        <w:t xml:space="preserve"> </w:t>
      </w:r>
      <w:r w:rsidRPr="00477BC7">
        <w:rPr>
          <w:rFonts w:ascii="Times New Roman" w:hAnsi="Times New Roman"/>
          <w:sz w:val="24"/>
          <w:szCs w:val="24"/>
          <w:lang w:eastAsia="zh-CN"/>
        </w:rPr>
        <w:t>Kecamatan Kota Timur Kota Gorontalo</w:t>
      </w:r>
      <w:r w:rsidRPr="00477BC7">
        <w:rPr>
          <w:rFonts w:ascii="Times New Roman" w:hAnsi="Times New Roman"/>
          <w:sz w:val="24"/>
          <w:szCs w:val="24"/>
          <w:lang w:val="id-ID" w:eastAsia="zh-CN"/>
        </w:rPr>
        <w:t>.</w:t>
      </w:r>
      <w:r w:rsidRPr="00477BC7">
        <w:rPr>
          <w:rFonts w:ascii="Times New Roman" w:hAnsi="Times New Roman"/>
          <w:sz w:val="24"/>
          <w:szCs w:val="24"/>
          <w:lang w:eastAsia="zh-CN"/>
        </w:rPr>
        <w:t xml:space="preserve"> J. Eugenia 11: 396-400.</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624C0E">
        <w:rPr>
          <w:rFonts w:ascii="Times New Roman" w:hAnsi="Times New Roman"/>
          <w:color w:val="000000"/>
          <w:sz w:val="24"/>
          <w:szCs w:val="24"/>
          <w:shd w:val="clear" w:color="auto" w:fill="FFFFFF"/>
        </w:rPr>
        <w:t>Nuning Argo Subekti, Syafruddin, Roy Efendi, dan Sri Sunarti. 2012, Morfologi Tanaman dan Fase Pertumbuhan Jagung, Balai Penelitian Tanaman Serealia, Maros.</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477BC7">
        <w:rPr>
          <w:rFonts w:ascii="Times New Roman" w:hAnsi="Times New Roman"/>
          <w:sz w:val="24"/>
          <w:szCs w:val="24"/>
          <w:lang w:eastAsia="zh-CN"/>
        </w:rPr>
        <w:t xml:space="preserve">Tjitrosoepomo, Gembong, 1985, Morfologi Tumbuhan, 81-82, 126, </w:t>
      </w:r>
      <w:r>
        <w:rPr>
          <w:rFonts w:ascii="Times New Roman" w:hAnsi="Times New Roman"/>
          <w:sz w:val="24"/>
          <w:szCs w:val="24"/>
          <w:lang w:eastAsia="zh-CN"/>
        </w:rPr>
        <w:t xml:space="preserve">236-237, </w:t>
      </w:r>
      <w:r w:rsidRPr="00477BC7">
        <w:rPr>
          <w:rFonts w:ascii="Times New Roman" w:hAnsi="Times New Roman"/>
          <w:sz w:val="24"/>
          <w:szCs w:val="24"/>
          <w:lang w:eastAsia="zh-CN"/>
        </w:rPr>
        <w:t>Gajah Mada University Press, Yogyakarta</w:t>
      </w:r>
      <w:r>
        <w:rPr>
          <w:rFonts w:ascii="Times New Roman" w:hAnsi="Times New Roman"/>
          <w:sz w:val="24"/>
          <w:szCs w:val="24"/>
          <w:lang w:val="id-ID" w:eastAsia="zh-CN"/>
        </w:rPr>
        <w:t>.</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477BC7">
        <w:rPr>
          <w:rFonts w:ascii="Times New Roman" w:hAnsi="Times New Roman"/>
          <w:sz w:val="24"/>
          <w:szCs w:val="24"/>
          <w:lang w:val="id-ID" w:eastAsia="zh-CN"/>
        </w:rPr>
        <w:t>Pesireron, M., M.P. Sirappa, dan L. Dahamar</w:t>
      </w:r>
      <w:r>
        <w:rPr>
          <w:rFonts w:ascii="Times New Roman" w:hAnsi="Times New Roman"/>
          <w:sz w:val="24"/>
          <w:szCs w:val="24"/>
          <w:lang w:val="id-ID" w:eastAsia="zh-CN"/>
        </w:rPr>
        <w:t xml:space="preserve">uddin. 2013. Keragaman genetik </w:t>
      </w:r>
      <w:r w:rsidRPr="00477BC7">
        <w:rPr>
          <w:rFonts w:ascii="Times New Roman" w:hAnsi="Times New Roman"/>
          <w:sz w:val="24"/>
          <w:szCs w:val="24"/>
          <w:lang w:val="id-ID" w:eastAsia="zh-CN"/>
        </w:rPr>
        <w:t>jagung lokal di Kabupaten Maluk</w:t>
      </w:r>
      <w:r>
        <w:rPr>
          <w:rFonts w:ascii="Times New Roman" w:hAnsi="Times New Roman"/>
          <w:sz w:val="24"/>
          <w:szCs w:val="24"/>
          <w:lang w:val="id-ID" w:eastAsia="zh-CN"/>
        </w:rPr>
        <w:t xml:space="preserve">u Barat Daya, Provinsi Maluku. </w:t>
      </w:r>
      <w:r w:rsidRPr="00477BC7">
        <w:rPr>
          <w:rFonts w:ascii="Times New Roman" w:hAnsi="Times New Roman"/>
          <w:sz w:val="24"/>
          <w:szCs w:val="24"/>
          <w:lang w:val="id-ID" w:eastAsia="zh-CN"/>
        </w:rPr>
        <w:t xml:space="preserve">Prosiding Seminar Nasional Serealia. Meningkatkan Peran Penelitian Serealia Menuju Pertanian Bioindustri. Badan Penelitian dan </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477BC7">
        <w:rPr>
          <w:rFonts w:ascii="Times New Roman" w:hAnsi="Times New Roman"/>
          <w:sz w:val="24"/>
          <w:szCs w:val="24"/>
          <w:lang w:eastAsia="zh-CN"/>
        </w:rPr>
        <w:t>Putu Budi Adnyana, Ida Bagus Putu Arnyana</w:t>
      </w:r>
      <w:r w:rsidRPr="00477BC7">
        <w:rPr>
          <w:rFonts w:ascii="Times New Roman" w:hAnsi="Times New Roman"/>
          <w:sz w:val="24"/>
          <w:szCs w:val="24"/>
          <w:lang w:val="id-ID" w:eastAsia="zh-CN"/>
        </w:rPr>
        <w:t>.</w:t>
      </w:r>
      <w:r w:rsidRPr="00477BC7">
        <w:rPr>
          <w:rFonts w:ascii="Times New Roman" w:hAnsi="Times New Roman"/>
          <w:sz w:val="24"/>
          <w:szCs w:val="24"/>
          <w:lang w:eastAsia="zh-CN"/>
        </w:rPr>
        <w:t xml:space="preserve"> 2000, Morfologi Tumbuhan</w:t>
      </w:r>
      <w:r w:rsidRPr="00477BC7">
        <w:rPr>
          <w:rFonts w:ascii="Times New Roman" w:hAnsi="Times New Roman"/>
          <w:sz w:val="24"/>
          <w:szCs w:val="24"/>
          <w:lang w:val="id-ID" w:eastAsia="zh-CN"/>
        </w:rPr>
        <w:t>.</w:t>
      </w:r>
      <w:r>
        <w:rPr>
          <w:rFonts w:ascii="Times New Roman" w:hAnsi="Times New Roman"/>
          <w:sz w:val="24"/>
          <w:szCs w:val="24"/>
          <w:lang w:eastAsia="zh-CN"/>
        </w:rPr>
        <w:t xml:space="preserve"> </w:t>
      </w:r>
      <w:r w:rsidRPr="00477BC7">
        <w:rPr>
          <w:rFonts w:ascii="Times New Roman" w:hAnsi="Times New Roman"/>
          <w:sz w:val="24"/>
          <w:szCs w:val="24"/>
          <w:lang w:eastAsia="zh-CN"/>
        </w:rPr>
        <w:t>Sekolah Tinggi Keguruan dan Ilmu Pendidikan, Singaraja.</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B12021">
        <w:rPr>
          <w:rFonts w:ascii="Times New Roman" w:hAnsi="Times New Roman"/>
          <w:sz w:val="24"/>
          <w:szCs w:val="24"/>
        </w:rPr>
        <w:t>Rukmana, R., 2004. Botani Jagung dalam Artikel Tani Muda</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477BC7">
        <w:rPr>
          <w:rFonts w:ascii="Times New Roman" w:hAnsi="Times New Roman"/>
          <w:sz w:val="24"/>
          <w:szCs w:val="24"/>
          <w:lang w:val="id-ID" w:eastAsia="zh-CN"/>
        </w:rPr>
        <w:t>Ortega, E.I., E. Villegas, dan S.K. Vasal. 1986.</w:t>
      </w:r>
      <w:r>
        <w:rPr>
          <w:rFonts w:ascii="Times New Roman" w:hAnsi="Times New Roman"/>
          <w:sz w:val="24"/>
          <w:szCs w:val="24"/>
          <w:lang w:val="id-ID" w:eastAsia="zh-CN"/>
        </w:rPr>
        <w:t xml:space="preserve"> A Comparative study of protein</w:t>
      </w:r>
      <w:r>
        <w:rPr>
          <w:rFonts w:ascii="Times New Roman" w:hAnsi="Times New Roman"/>
          <w:sz w:val="24"/>
          <w:szCs w:val="24"/>
          <w:lang w:eastAsia="zh-CN"/>
        </w:rPr>
        <w:t xml:space="preserve"> </w:t>
      </w:r>
      <w:r w:rsidRPr="00477BC7">
        <w:rPr>
          <w:rFonts w:ascii="Times New Roman" w:hAnsi="Times New Roman"/>
          <w:sz w:val="24"/>
          <w:szCs w:val="24"/>
          <w:lang w:val="id-ID" w:eastAsia="zh-CN"/>
        </w:rPr>
        <w:t>changes in normal and quality protei</w:t>
      </w:r>
      <w:r>
        <w:rPr>
          <w:rFonts w:ascii="Times New Roman" w:hAnsi="Times New Roman"/>
          <w:sz w:val="24"/>
          <w:szCs w:val="24"/>
          <w:lang w:val="id-ID" w:eastAsia="zh-CN"/>
        </w:rPr>
        <w:t>n maize during tortilla making.</w:t>
      </w:r>
      <w:r>
        <w:rPr>
          <w:rFonts w:ascii="Times New Roman" w:hAnsi="Times New Roman"/>
          <w:sz w:val="24"/>
          <w:szCs w:val="24"/>
          <w:lang w:eastAsia="zh-CN"/>
        </w:rPr>
        <w:t xml:space="preserve"> </w:t>
      </w:r>
      <w:r>
        <w:rPr>
          <w:rFonts w:ascii="Times New Roman" w:hAnsi="Times New Roman"/>
          <w:sz w:val="24"/>
          <w:szCs w:val="24"/>
          <w:lang w:val="id-ID" w:eastAsia="zh-CN"/>
        </w:rPr>
        <w:t>Cereal Chem., 63: 446-451.</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477BC7">
        <w:rPr>
          <w:rFonts w:ascii="Times New Roman" w:hAnsi="Times New Roman"/>
          <w:sz w:val="24"/>
          <w:szCs w:val="24"/>
          <w:lang w:val="id-ID" w:eastAsia="zh-CN"/>
        </w:rPr>
        <w:t>Patterson, J.I., R.R. Brown, H. Linkswiler, dan A.E. Harper. 1980. Excretion of</w:t>
      </w:r>
      <w:r>
        <w:rPr>
          <w:rFonts w:ascii="Times New Roman" w:hAnsi="Times New Roman"/>
          <w:sz w:val="24"/>
          <w:szCs w:val="24"/>
          <w:lang w:eastAsia="zh-CN"/>
        </w:rPr>
        <w:t xml:space="preserve"> </w:t>
      </w:r>
      <w:r w:rsidRPr="00477BC7">
        <w:rPr>
          <w:rFonts w:ascii="Times New Roman" w:hAnsi="Times New Roman"/>
          <w:sz w:val="24"/>
          <w:szCs w:val="24"/>
          <w:lang w:val="id-ID" w:eastAsia="zh-CN"/>
        </w:rPr>
        <w:t>tryptophanniacin metabolites by yo</w:t>
      </w:r>
      <w:r>
        <w:rPr>
          <w:rFonts w:ascii="Times New Roman" w:hAnsi="Times New Roman"/>
          <w:sz w:val="24"/>
          <w:szCs w:val="24"/>
          <w:lang w:val="id-ID" w:eastAsia="zh-CN"/>
        </w:rPr>
        <w:t>ung men: Effects of Tryptophan,</w:t>
      </w:r>
      <w:r>
        <w:rPr>
          <w:rFonts w:ascii="Times New Roman" w:hAnsi="Times New Roman"/>
          <w:sz w:val="24"/>
          <w:szCs w:val="24"/>
          <w:lang w:eastAsia="zh-CN"/>
        </w:rPr>
        <w:t xml:space="preserve"> </w:t>
      </w:r>
      <w:r w:rsidRPr="00477BC7">
        <w:rPr>
          <w:rFonts w:ascii="Times New Roman" w:hAnsi="Times New Roman"/>
          <w:sz w:val="24"/>
          <w:szCs w:val="24"/>
          <w:lang w:val="id-ID" w:eastAsia="zh-CN"/>
        </w:rPr>
        <w:t>Leucine and Vitamin B6 intakes. Am. J. Clin. Nutr., 33: 2157-2167.</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477BC7">
        <w:rPr>
          <w:rFonts w:ascii="Times New Roman" w:hAnsi="Times New Roman"/>
          <w:sz w:val="24"/>
          <w:szCs w:val="24"/>
          <w:lang w:val="id-ID" w:eastAsia="zh-CN"/>
        </w:rPr>
        <w:t>Suarni dan I.U. Firmansyah. 2005. Pengaru</w:t>
      </w:r>
      <w:r>
        <w:rPr>
          <w:rFonts w:ascii="Times New Roman" w:hAnsi="Times New Roman"/>
          <w:sz w:val="24"/>
          <w:szCs w:val="24"/>
          <w:lang w:val="id-ID" w:eastAsia="zh-CN"/>
        </w:rPr>
        <w:t>h umur panen terhadap kandungan</w:t>
      </w:r>
      <w:r>
        <w:rPr>
          <w:rFonts w:ascii="Times New Roman" w:hAnsi="Times New Roman"/>
          <w:sz w:val="24"/>
          <w:szCs w:val="24"/>
          <w:lang w:eastAsia="zh-CN"/>
        </w:rPr>
        <w:t xml:space="preserve"> </w:t>
      </w:r>
      <w:r w:rsidRPr="00477BC7">
        <w:rPr>
          <w:rFonts w:ascii="Times New Roman" w:hAnsi="Times New Roman"/>
          <w:sz w:val="24"/>
          <w:szCs w:val="24"/>
          <w:lang w:val="id-ID" w:eastAsia="zh-CN"/>
        </w:rPr>
        <w:t>nutrisi biji jagung beberapa varietas. Hasil penelitian</w:t>
      </w:r>
      <w:r>
        <w:rPr>
          <w:rFonts w:ascii="Times New Roman" w:hAnsi="Times New Roman"/>
          <w:sz w:val="24"/>
          <w:szCs w:val="24"/>
          <w:lang w:val="id-ID" w:eastAsia="zh-CN"/>
        </w:rPr>
        <w:t xml:space="preserve"> Balitsereal</w:t>
      </w:r>
      <w:r>
        <w:rPr>
          <w:rFonts w:ascii="Times New Roman" w:hAnsi="Times New Roman"/>
          <w:sz w:val="24"/>
          <w:szCs w:val="24"/>
          <w:lang w:eastAsia="zh-CN"/>
        </w:rPr>
        <w:t xml:space="preserve"> </w:t>
      </w:r>
      <w:r w:rsidRPr="00477BC7">
        <w:rPr>
          <w:rFonts w:ascii="Times New Roman" w:hAnsi="Times New Roman"/>
          <w:sz w:val="24"/>
          <w:szCs w:val="24"/>
          <w:lang w:val="id-ID" w:eastAsia="zh-CN"/>
        </w:rPr>
        <w:t>Maros. Belum dipublikasi. 14 p</w:t>
      </w:r>
      <w:r>
        <w:rPr>
          <w:rFonts w:ascii="Times New Roman" w:hAnsi="Times New Roman"/>
          <w:sz w:val="24"/>
          <w:szCs w:val="24"/>
          <w:lang w:eastAsia="zh-CN"/>
        </w:rPr>
        <w:t>.</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521CE1">
        <w:rPr>
          <w:rFonts w:ascii="Times New Roman" w:hAnsi="Times New Roman"/>
          <w:sz w:val="24"/>
          <w:szCs w:val="24"/>
        </w:rPr>
        <w:t>Suarni. 2009. Ingin Hidup Sehat Alihkan Langkah Kita untuk Konsumsi Jagung. Tulisan Sinar Tani. Juli 2009.</w:t>
      </w:r>
    </w:p>
    <w:p w:rsidR="009B2BD0"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477BC7">
        <w:rPr>
          <w:rFonts w:ascii="Times New Roman" w:hAnsi="Times New Roman"/>
          <w:sz w:val="24"/>
          <w:szCs w:val="24"/>
          <w:lang w:val="id-ID" w:eastAsia="zh-CN"/>
        </w:rPr>
        <w:t>Wardlaw, G.M. 1999. Protein. In Perspectives</w:t>
      </w:r>
      <w:r>
        <w:rPr>
          <w:rFonts w:ascii="Times New Roman" w:hAnsi="Times New Roman"/>
          <w:sz w:val="24"/>
          <w:szCs w:val="24"/>
          <w:lang w:val="id-ID" w:eastAsia="zh-CN"/>
        </w:rPr>
        <w:t xml:space="preserve"> in nutrition. The McGraw-Hill.</w:t>
      </w:r>
      <w:r>
        <w:rPr>
          <w:rFonts w:ascii="Times New Roman" w:hAnsi="Times New Roman"/>
          <w:sz w:val="24"/>
          <w:szCs w:val="24"/>
          <w:lang w:eastAsia="zh-CN"/>
        </w:rPr>
        <w:t xml:space="preserve"> </w:t>
      </w:r>
      <w:r>
        <w:rPr>
          <w:rFonts w:ascii="Times New Roman" w:hAnsi="Times New Roman"/>
          <w:sz w:val="24"/>
          <w:szCs w:val="24"/>
          <w:lang w:val="id-ID" w:eastAsia="zh-CN"/>
        </w:rPr>
        <w:t>San Francisco.</w:t>
      </w:r>
    </w:p>
    <w:p w:rsidR="009B2BD0" w:rsidRPr="00477BC7" w:rsidRDefault="009B2BD0" w:rsidP="00D6012D">
      <w:pPr>
        <w:shd w:val="clear" w:color="auto" w:fill="FFFFFF"/>
        <w:spacing w:before="100" w:after="100" w:line="360" w:lineRule="auto"/>
        <w:ind w:left="900" w:hanging="900"/>
        <w:jc w:val="both"/>
        <w:rPr>
          <w:rFonts w:ascii="Times New Roman" w:hAnsi="Times New Roman"/>
          <w:sz w:val="24"/>
          <w:szCs w:val="24"/>
          <w:lang w:val="id-ID" w:eastAsia="zh-CN"/>
        </w:rPr>
      </w:pPr>
      <w:r w:rsidRPr="00477BC7">
        <w:rPr>
          <w:rFonts w:ascii="Times New Roman" w:hAnsi="Times New Roman"/>
          <w:sz w:val="24"/>
          <w:szCs w:val="24"/>
          <w:lang w:val="id-ID" w:eastAsia="zh-CN"/>
        </w:rPr>
        <w:t>Widowati, S., B.A. S. Santosa, dan Suarni. 2005. Mutu gizi dan sifat fungsional</w:t>
      </w:r>
    </w:p>
    <w:p w:rsidR="009B2BD0" w:rsidRPr="00477BC7" w:rsidRDefault="009B2BD0" w:rsidP="00D6012D">
      <w:pPr>
        <w:shd w:val="clear" w:color="auto" w:fill="FFFFFF"/>
        <w:spacing w:after="100" w:line="360" w:lineRule="auto"/>
        <w:jc w:val="both"/>
        <w:rPr>
          <w:rFonts w:ascii="Times New Roman" w:hAnsi="Times New Roman"/>
          <w:sz w:val="24"/>
          <w:szCs w:val="24"/>
          <w:lang w:val="id-ID" w:eastAsia="zh-CN"/>
        </w:rPr>
      </w:pPr>
      <w:r w:rsidRPr="00477BC7">
        <w:rPr>
          <w:rFonts w:ascii="Times New Roman" w:hAnsi="Times New Roman"/>
          <w:sz w:val="24"/>
          <w:szCs w:val="24"/>
          <w:lang w:val="id-ID" w:eastAsia="zh-CN"/>
        </w:rPr>
        <w:tab/>
        <w:t>jagung. Prosiding Seminar dan Lokakarya Nasional Jagung. Pusat</w:t>
      </w:r>
    </w:p>
    <w:p w:rsidR="009B2BD0" w:rsidRPr="00477BC7" w:rsidRDefault="009B2BD0" w:rsidP="00D6012D">
      <w:pPr>
        <w:shd w:val="clear" w:color="auto" w:fill="FFFFFF"/>
        <w:spacing w:after="100" w:line="360" w:lineRule="auto"/>
        <w:jc w:val="both"/>
        <w:rPr>
          <w:rFonts w:ascii="Times New Roman" w:hAnsi="Times New Roman"/>
          <w:sz w:val="24"/>
          <w:szCs w:val="24"/>
          <w:lang w:val="id-ID" w:eastAsia="zh-CN"/>
        </w:rPr>
      </w:pPr>
      <w:r w:rsidRPr="00477BC7">
        <w:rPr>
          <w:rFonts w:ascii="Times New Roman" w:hAnsi="Times New Roman"/>
          <w:sz w:val="24"/>
          <w:szCs w:val="24"/>
          <w:lang w:val="id-ID" w:eastAsia="zh-CN"/>
        </w:rPr>
        <w:tab/>
        <w:t>Penelitian dan Pengembangan Tanaman Pangan. Makassar, 29-30</w:t>
      </w:r>
    </w:p>
    <w:p w:rsidR="009B2BD0" w:rsidRDefault="009B2BD0" w:rsidP="00D6012D">
      <w:pPr>
        <w:shd w:val="clear" w:color="auto" w:fill="FFFFFF"/>
        <w:spacing w:after="100" w:line="360" w:lineRule="auto"/>
        <w:jc w:val="both"/>
        <w:rPr>
          <w:rFonts w:ascii="Times New Roman" w:hAnsi="Times New Roman"/>
          <w:sz w:val="24"/>
          <w:szCs w:val="24"/>
          <w:lang w:val="id-ID" w:eastAsia="zh-CN"/>
        </w:rPr>
      </w:pPr>
      <w:r>
        <w:rPr>
          <w:rFonts w:ascii="Times New Roman" w:hAnsi="Times New Roman"/>
          <w:sz w:val="24"/>
          <w:szCs w:val="24"/>
          <w:lang w:val="id-ID" w:eastAsia="zh-CN"/>
        </w:rPr>
        <w:tab/>
        <w:t>September 2005. p. 343-350.</w:t>
      </w:r>
    </w:p>
    <w:p w:rsidR="009B2BD0" w:rsidRDefault="009B2BD0" w:rsidP="00D6012D">
      <w:pPr>
        <w:shd w:val="clear" w:color="auto" w:fill="FFFFFF"/>
        <w:spacing w:after="100" w:line="360" w:lineRule="auto"/>
        <w:jc w:val="both"/>
        <w:rPr>
          <w:rFonts w:ascii="Times New Roman" w:hAnsi="Times New Roman"/>
          <w:sz w:val="24"/>
          <w:szCs w:val="24"/>
          <w:lang w:val="id-ID" w:eastAsia="zh-CN"/>
        </w:rPr>
      </w:pPr>
    </w:p>
    <w:p w:rsidR="009B2BD0" w:rsidRDefault="009B2BD0" w:rsidP="00D6012D">
      <w:pPr>
        <w:shd w:val="clear" w:color="auto" w:fill="FFFFFF"/>
        <w:spacing w:after="100" w:line="360" w:lineRule="auto"/>
        <w:ind w:left="720" w:hanging="720"/>
        <w:jc w:val="both"/>
        <w:rPr>
          <w:rFonts w:ascii="Times New Roman" w:hAnsi="Times New Roman"/>
          <w:sz w:val="24"/>
          <w:szCs w:val="24"/>
          <w:lang w:val="id-ID" w:eastAsia="zh-CN"/>
        </w:rPr>
      </w:pPr>
      <w:r w:rsidRPr="00477BC7">
        <w:rPr>
          <w:rFonts w:ascii="Times New Roman" w:hAnsi="Times New Roman"/>
          <w:sz w:val="24"/>
          <w:szCs w:val="24"/>
          <w:lang w:eastAsia="zh-CN"/>
        </w:rPr>
        <w:t>Widyastuti, Yustina E. dan Adisarwanto T. 200</w:t>
      </w:r>
      <w:r>
        <w:rPr>
          <w:rFonts w:ascii="Times New Roman" w:hAnsi="Times New Roman"/>
          <w:sz w:val="24"/>
          <w:szCs w:val="24"/>
          <w:lang w:eastAsia="zh-CN"/>
        </w:rPr>
        <w:t xml:space="preserve">2. Meningkatkan Produksi Jagung </w:t>
      </w:r>
      <w:r w:rsidRPr="00477BC7">
        <w:rPr>
          <w:rFonts w:ascii="Times New Roman" w:hAnsi="Times New Roman"/>
          <w:sz w:val="24"/>
          <w:szCs w:val="24"/>
          <w:lang w:eastAsia="zh-CN"/>
        </w:rPr>
        <w:t>di Lahan Kering, Sawah, dan Pasang Surut. PT. Penebar Swadaya. Jakarta</w:t>
      </w:r>
      <w:r w:rsidRPr="00477BC7">
        <w:rPr>
          <w:rFonts w:ascii="Times New Roman" w:hAnsi="Times New Roman"/>
          <w:sz w:val="24"/>
          <w:szCs w:val="24"/>
          <w:lang w:val="id-ID" w:eastAsia="zh-CN"/>
        </w:rPr>
        <w:t>.</w:t>
      </w:r>
    </w:p>
    <w:p w:rsidR="009B2BD0" w:rsidRPr="00477BC7" w:rsidRDefault="009B2BD0" w:rsidP="00D6012D">
      <w:pPr>
        <w:shd w:val="clear" w:color="auto" w:fill="FFFFFF"/>
        <w:spacing w:after="100" w:line="360" w:lineRule="auto"/>
        <w:ind w:left="720" w:hanging="720"/>
        <w:jc w:val="both"/>
        <w:rPr>
          <w:rFonts w:ascii="Times New Roman" w:hAnsi="Times New Roman"/>
          <w:sz w:val="24"/>
          <w:szCs w:val="24"/>
          <w:lang w:val="id-ID" w:eastAsia="zh-CN"/>
        </w:rPr>
      </w:pPr>
    </w:p>
    <w:p w:rsidR="009B2BD0" w:rsidRDefault="009B2BD0" w:rsidP="00D6012D">
      <w:pPr>
        <w:shd w:val="clear" w:color="auto" w:fill="FFFFFF"/>
        <w:spacing w:after="0" w:line="360" w:lineRule="auto"/>
        <w:rPr>
          <w:rFonts w:ascii="Times New Roman" w:hAnsi="Times New Roman"/>
          <w:sz w:val="24"/>
          <w:szCs w:val="24"/>
          <w:lang w:val="id-ID" w:eastAsia="zh-CN"/>
        </w:rPr>
      </w:pPr>
      <w:r w:rsidRPr="00477BC7">
        <w:rPr>
          <w:rFonts w:ascii="Times New Roman" w:hAnsi="Times New Roman"/>
          <w:sz w:val="24"/>
          <w:szCs w:val="24"/>
          <w:lang w:val="id-ID" w:eastAsia="zh-CN"/>
        </w:rPr>
        <w:t xml:space="preserve">Yasin, HG., M., A. Mulyadi, Arifuddin, dan F. Kasim. 2002. Evaluasi daya hasil </w:t>
      </w:r>
      <w:r w:rsidRPr="00477BC7">
        <w:rPr>
          <w:rFonts w:ascii="Times New Roman" w:hAnsi="Times New Roman"/>
          <w:sz w:val="24"/>
          <w:szCs w:val="24"/>
          <w:lang w:val="id-ID" w:eastAsia="zh-CN"/>
        </w:rPr>
        <w:tab/>
        <w:t xml:space="preserve">populasi jagung introduksi CIMMYT. Jurnal Agrivigor 2(1):65-71. </w:t>
      </w:r>
      <w:r w:rsidRPr="00477BC7">
        <w:rPr>
          <w:rFonts w:ascii="Times New Roman" w:hAnsi="Times New Roman"/>
          <w:sz w:val="24"/>
          <w:szCs w:val="24"/>
          <w:lang w:val="id-ID" w:eastAsia="zh-CN"/>
        </w:rPr>
        <w:tab/>
        <w:t>Fakultas Pertanian dan Ke</w:t>
      </w:r>
      <w:r>
        <w:rPr>
          <w:rFonts w:ascii="Times New Roman" w:hAnsi="Times New Roman"/>
          <w:sz w:val="24"/>
          <w:szCs w:val="24"/>
          <w:lang w:val="id-ID" w:eastAsia="zh-CN"/>
        </w:rPr>
        <w:t>hutanan Universitas Hasanuddin.</w:t>
      </w:r>
    </w:p>
    <w:p w:rsidR="009B2BD0" w:rsidRDefault="009B2BD0" w:rsidP="00D6012D">
      <w:pPr>
        <w:shd w:val="clear" w:color="auto" w:fill="FFFFFF"/>
        <w:spacing w:after="0" w:line="360" w:lineRule="auto"/>
        <w:rPr>
          <w:rFonts w:ascii="Times New Roman" w:hAnsi="Times New Roman"/>
          <w:sz w:val="24"/>
          <w:szCs w:val="24"/>
          <w:lang w:val="id-ID" w:eastAsia="zh-CN"/>
        </w:rPr>
      </w:pPr>
    </w:p>
    <w:p w:rsidR="009B2BD0" w:rsidRDefault="009B2BD0" w:rsidP="00D6012D">
      <w:pPr>
        <w:shd w:val="clear" w:color="auto" w:fill="FFFFFF"/>
        <w:spacing w:after="0" w:line="360" w:lineRule="auto"/>
        <w:ind w:left="720" w:hanging="720"/>
        <w:jc w:val="both"/>
        <w:rPr>
          <w:rFonts w:ascii="Times New Roman" w:hAnsi="Times New Roman"/>
          <w:sz w:val="24"/>
          <w:szCs w:val="24"/>
        </w:rPr>
      </w:pPr>
      <w:r w:rsidRPr="00F33519">
        <w:rPr>
          <w:rFonts w:ascii="Times New Roman" w:hAnsi="Times New Roman"/>
          <w:sz w:val="24"/>
          <w:szCs w:val="24"/>
        </w:rPr>
        <w:t>Zubachtirodin, B. Sugiharto, Mulyono, d</w:t>
      </w:r>
      <w:r>
        <w:rPr>
          <w:rFonts w:ascii="Times New Roman" w:hAnsi="Times New Roman"/>
          <w:sz w:val="24"/>
          <w:szCs w:val="24"/>
        </w:rPr>
        <w:t xml:space="preserve">an D. Hermawan, 2011. Teknologi </w:t>
      </w:r>
      <w:r w:rsidRPr="00F33519">
        <w:rPr>
          <w:rFonts w:ascii="Times New Roman" w:hAnsi="Times New Roman"/>
          <w:sz w:val="24"/>
          <w:szCs w:val="24"/>
        </w:rPr>
        <w:t>Budidaya Jagung. Direktorat Jenderal Tanaman Pangan. Jakarta.</w:t>
      </w:r>
    </w:p>
    <w:p w:rsidR="009B2BD0" w:rsidRPr="00E565B6" w:rsidRDefault="009B2BD0" w:rsidP="00D6012D">
      <w:pPr>
        <w:spacing w:line="360" w:lineRule="auto"/>
        <w:jc w:val="both"/>
        <w:rPr>
          <w:rFonts w:ascii="Times New Roman" w:eastAsiaTheme="minorHAnsi" w:hAnsi="Times New Roman"/>
          <w:sz w:val="24"/>
          <w:szCs w:val="24"/>
          <w:lang w:val="id-ID"/>
        </w:rPr>
      </w:pPr>
    </w:p>
    <w:p w:rsidR="00B703FC" w:rsidRPr="00DF5C28" w:rsidRDefault="00B703FC" w:rsidP="00DF5C28">
      <w:pPr>
        <w:autoSpaceDE w:val="0"/>
        <w:autoSpaceDN w:val="0"/>
        <w:adjustRightInd w:val="0"/>
        <w:spacing w:after="0" w:line="480" w:lineRule="auto"/>
        <w:jc w:val="both"/>
        <w:rPr>
          <w:rFonts w:ascii="Times New Roman" w:hAnsi="Times New Roman"/>
          <w:sz w:val="24"/>
          <w:szCs w:val="24"/>
        </w:rPr>
      </w:pPr>
    </w:p>
    <w:p w:rsidR="00B703FC" w:rsidRDefault="00B703FC" w:rsidP="00B703FC">
      <w:pPr>
        <w:shd w:val="clear" w:color="auto" w:fill="FFFFFF"/>
        <w:spacing w:line="480" w:lineRule="auto"/>
        <w:jc w:val="both"/>
        <w:rPr>
          <w:rFonts w:ascii="Times New Roman" w:hAnsi="Times New Roman"/>
          <w:sz w:val="24"/>
          <w:szCs w:val="24"/>
          <w:lang w:eastAsia="zh-CN"/>
        </w:rPr>
      </w:pPr>
    </w:p>
    <w:p w:rsidR="00B703FC" w:rsidRPr="00477BC7" w:rsidRDefault="00B703FC" w:rsidP="00D97258">
      <w:pPr>
        <w:shd w:val="clear" w:color="auto" w:fill="FFFFFF"/>
        <w:spacing w:line="480" w:lineRule="auto"/>
        <w:jc w:val="both"/>
        <w:rPr>
          <w:rFonts w:ascii="Times New Roman" w:hAnsi="Times New Roman"/>
          <w:sz w:val="24"/>
          <w:szCs w:val="24"/>
          <w:lang w:val="id-ID" w:eastAsia="zh-CN"/>
        </w:rPr>
      </w:pPr>
      <w:bookmarkStart w:id="1" w:name="_GoBack"/>
      <w:bookmarkEnd w:id="1"/>
    </w:p>
    <w:sectPr w:rsidR="00B703FC" w:rsidRPr="00477BC7" w:rsidSect="00A04D9E">
      <w:headerReference w:type="default" r:id="rId11"/>
      <w:headerReference w:type="first" r:id="rId12"/>
      <w:footerReference w:type="first" r:id="rId13"/>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E9D" w:rsidRDefault="00851E9D" w:rsidP="00A04D9E">
      <w:pPr>
        <w:spacing w:after="0" w:line="240" w:lineRule="auto"/>
      </w:pPr>
      <w:r>
        <w:separator/>
      </w:r>
    </w:p>
  </w:endnote>
  <w:endnote w:type="continuationSeparator" w:id="0">
    <w:p w:rsidR="00851E9D" w:rsidRDefault="00851E9D" w:rsidP="00A0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535" w:rsidRDefault="00851E9D" w:rsidP="00A04D9E">
    <w:pPr>
      <w:pStyle w:val="Footer"/>
    </w:pPr>
  </w:p>
  <w:p w:rsidR="00E54708" w:rsidRDefault="00851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E9D" w:rsidRDefault="00851E9D" w:rsidP="00A04D9E">
      <w:pPr>
        <w:spacing w:after="0" w:line="240" w:lineRule="auto"/>
      </w:pPr>
      <w:r>
        <w:separator/>
      </w:r>
    </w:p>
  </w:footnote>
  <w:footnote w:type="continuationSeparator" w:id="0">
    <w:p w:rsidR="00851E9D" w:rsidRDefault="00851E9D" w:rsidP="00A04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08" w:rsidRDefault="00D55AF9" w:rsidP="00115B10">
    <w:pPr>
      <w:pStyle w:val="Header"/>
      <w:tabs>
        <w:tab w:val="left" w:pos="5308"/>
        <w:tab w:val="right" w:pos="7938"/>
      </w:tabs>
    </w:pPr>
    <w:r>
      <w:tab/>
    </w:r>
    <w:r>
      <w:tab/>
    </w:r>
    <w:r>
      <w:tab/>
    </w:r>
  </w:p>
  <w:p w:rsidR="00E54708" w:rsidRDefault="00851E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08" w:rsidRDefault="00851E9D">
    <w:pPr>
      <w:pStyle w:val="Header"/>
      <w:jc w:val="right"/>
    </w:pPr>
  </w:p>
  <w:p w:rsidR="00E54708" w:rsidRDefault="00851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13792"/>
    <w:multiLevelType w:val="hybridMultilevel"/>
    <w:tmpl w:val="A5A4FD56"/>
    <w:lvl w:ilvl="0" w:tplc="18A0FBD2">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9270E99"/>
    <w:multiLevelType w:val="hybridMultilevel"/>
    <w:tmpl w:val="702CDD3E"/>
    <w:lvl w:ilvl="0" w:tplc="141A8318">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A534A"/>
    <w:multiLevelType w:val="hybridMultilevel"/>
    <w:tmpl w:val="8B1E7F50"/>
    <w:lvl w:ilvl="0" w:tplc="0421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C6E32BA"/>
    <w:multiLevelType w:val="hybridMultilevel"/>
    <w:tmpl w:val="77C8A35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644"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5CB96DCE"/>
    <w:multiLevelType w:val="hybridMultilevel"/>
    <w:tmpl w:val="66006FAC"/>
    <w:lvl w:ilvl="0" w:tplc="0409000F">
      <w:start w:val="1"/>
      <w:numFmt w:val="decimal"/>
      <w:lvlText w:val="%1."/>
      <w:lvlJc w:val="left"/>
      <w:pPr>
        <w:ind w:left="502" w:hanging="360"/>
      </w:pPr>
    </w:lvl>
    <w:lvl w:ilvl="1" w:tplc="F4C00B56">
      <w:start w:val="1"/>
      <w:numFmt w:val="upp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A75142"/>
    <w:multiLevelType w:val="hybridMultilevel"/>
    <w:tmpl w:val="D250DBA4"/>
    <w:lvl w:ilvl="0" w:tplc="EA44BED0">
      <w:start w:val="1"/>
      <w:numFmt w:val="upperRoman"/>
      <w:lvlText w:val="%1."/>
      <w:lvlJc w:val="right"/>
      <w:pPr>
        <w:ind w:left="4755"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74EC5E75"/>
    <w:multiLevelType w:val="hybridMultilevel"/>
    <w:tmpl w:val="FB7EB834"/>
    <w:lvl w:ilvl="0" w:tplc="44447BF6">
      <w:start w:val="1"/>
      <w:numFmt w:val="decimal"/>
      <w:lvlText w:val="%1."/>
      <w:lvlJc w:val="left"/>
      <w:pPr>
        <w:ind w:left="1069" w:hanging="360"/>
      </w:pPr>
      <w:rPr>
        <w:rFonts w:cs="Times New Roman"/>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num w:numId="1">
    <w:abstractNumId w:val="0"/>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9E"/>
    <w:rsid w:val="00103E5B"/>
    <w:rsid w:val="00150245"/>
    <w:rsid w:val="005B0AF9"/>
    <w:rsid w:val="0063081D"/>
    <w:rsid w:val="006334FD"/>
    <w:rsid w:val="00851E9D"/>
    <w:rsid w:val="009B2BD0"/>
    <w:rsid w:val="00A04D9E"/>
    <w:rsid w:val="00A33376"/>
    <w:rsid w:val="00B703FC"/>
    <w:rsid w:val="00C2131A"/>
    <w:rsid w:val="00C80327"/>
    <w:rsid w:val="00D55AF9"/>
    <w:rsid w:val="00D6012D"/>
    <w:rsid w:val="00D97258"/>
    <w:rsid w:val="00DF5C28"/>
    <w:rsid w:val="00E565B6"/>
    <w:rsid w:val="00E57C29"/>
    <w:rsid w:val="00F556F7"/>
    <w:rsid w:val="00F8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E3CA88-EBA0-4098-8059-540688DF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D9E"/>
    <w:rPr>
      <w:rFonts w:ascii="Calibri" w:eastAsia="SimSun" w:hAnsi="Calibri" w:cs="Times New Roman"/>
    </w:rPr>
  </w:style>
  <w:style w:type="paragraph" w:styleId="Heading1">
    <w:name w:val="heading 1"/>
    <w:basedOn w:val="Normal"/>
    <w:next w:val="Normal"/>
    <w:link w:val="Heading1Char"/>
    <w:uiPriority w:val="9"/>
    <w:qFormat/>
    <w:rsid w:val="00A04D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udulChar">
    <w:name w:val="judul Char"/>
    <w:link w:val="judul"/>
    <w:locked/>
    <w:rsid w:val="00A04D9E"/>
    <w:rPr>
      <w:rFonts w:ascii="Times New Roman" w:hAnsi="Times New Roman"/>
      <w:b/>
      <w:sz w:val="24"/>
      <w:szCs w:val="24"/>
    </w:rPr>
  </w:style>
  <w:style w:type="paragraph" w:customStyle="1" w:styleId="judul">
    <w:name w:val="judul"/>
    <w:basedOn w:val="Normal"/>
    <w:link w:val="judulChar"/>
    <w:qFormat/>
    <w:rsid w:val="00A04D9E"/>
    <w:pPr>
      <w:spacing w:after="0" w:line="360" w:lineRule="auto"/>
      <w:jc w:val="center"/>
    </w:pPr>
    <w:rPr>
      <w:rFonts w:ascii="Times New Roman" w:eastAsiaTheme="minorHAnsi" w:hAnsi="Times New Roman" w:cstheme="minorBidi"/>
      <w:b/>
      <w:sz w:val="24"/>
      <w:szCs w:val="24"/>
    </w:rPr>
  </w:style>
  <w:style w:type="character" w:customStyle="1" w:styleId="Heading1Char">
    <w:name w:val="Heading 1 Char"/>
    <w:basedOn w:val="DefaultParagraphFont"/>
    <w:link w:val="Heading1"/>
    <w:uiPriority w:val="9"/>
    <w:rsid w:val="00A04D9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04D9E"/>
    <w:rPr>
      <w:color w:val="0563C1" w:themeColor="hyperlink"/>
      <w:u w:val="single"/>
    </w:rPr>
  </w:style>
  <w:style w:type="paragraph" w:styleId="Header">
    <w:name w:val="header"/>
    <w:basedOn w:val="Normal"/>
    <w:link w:val="HeaderChar"/>
    <w:uiPriority w:val="99"/>
    <w:unhideWhenUsed/>
    <w:rsid w:val="00A0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D9E"/>
    <w:rPr>
      <w:rFonts w:ascii="Calibri" w:eastAsia="SimSun" w:hAnsi="Calibri" w:cs="Times New Roman"/>
    </w:rPr>
  </w:style>
  <w:style w:type="paragraph" w:styleId="Footer">
    <w:name w:val="footer"/>
    <w:basedOn w:val="Normal"/>
    <w:link w:val="FooterChar"/>
    <w:uiPriority w:val="99"/>
    <w:unhideWhenUsed/>
    <w:rsid w:val="00A0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D9E"/>
    <w:rPr>
      <w:rFonts w:ascii="Calibri" w:eastAsia="SimSun" w:hAnsi="Calibri" w:cs="Times New Roman"/>
    </w:rPr>
  </w:style>
  <w:style w:type="paragraph" w:styleId="ListParagraph">
    <w:name w:val="List Paragraph"/>
    <w:basedOn w:val="Normal"/>
    <w:link w:val="ListParagraphChar"/>
    <w:uiPriority w:val="34"/>
    <w:qFormat/>
    <w:rsid w:val="006334FD"/>
    <w:pPr>
      <w:spacing w:line="256" w:lineRule="auto"/>
      <w:ind w:left="720"/>
      <w:contextualSpacing/>
    </w:pPr>
    <w:rPr>
      <w:lang w:val="id-ID"/>
    </w:rPr>
  </w:style>
  <w:style w:type="character" w:customStyle="1" w:styleId="ListParagraphChar">
    <w:name w:val="List Paragraph Char"/>
    <w:link w:val="ListParagraph"/>
    <w:uiPriority w:val="34"/>
    <w:locked/>
    <w:rsid w:val="006334FD"/>
    <w:rPr>
      <w:rFonts w:ascii="Calibri" w:eastAsia="SimSun"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mbranpanjaitan@gmail.com" TargetMode="External"/><Relationship Id="rId4" Type="http://schemas.openxmlformats.org/officeDocument/2006/relationships/settings" Target="settings.xml"/><Relationship Id="rId9" Type="http://schemas.openxmlformats.org/officeDocument/2006/relationships/hyperlink" Target="mailto:imbranpanjaita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0545-4183-4B02-9B95-2720D83C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4615</Words>
  <Characters>26311</Characters>
  <Application>Microsoft Office Word</Application>
  <DocSecurity>0</DocSecurity>
  <Lines>219</Lines>
  <Paragraphs>61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ABSTRACT</vt:lpstr>
    </vt:vector>
  </TitlesOfParts>
  <Company/>
  <LinksUpToDate>false</LinksUpToDate>
  <CharactersWithSpaces>30865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2021-09-13T18:05:00Z</dcterms:created>
  <dcterms:modified xsi:type="dcterms:W3CDTF">2021-09-13T21:07:00Z</dcterms:modified>
</cp:coreProperties>
</file>