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BE" w:rsidRDefault="00DE1DBE" w:rsidP="00DE1DBE">
      <w:pPr>
        <w:spacing w:after="0"/>
        <w:jc w:val="center"/>
        <w:rPr>
          <w:rFonts w:ascii="Times New Roman" w:hAnsi="Times New Roman"/>
          <w:b/>
          <w:noProof/>
          <w:sz w:val="30"/>
          <w:szCs w:val="30"/>
          <w:lang w:val="id-ID"/>
        </w:rPr>
      </w:pPr>
      <w:r>
        <w:rPr>
          <w:rFonts w:ascii="Times New Roman" w:hAnsi="Times New Roman"/>
          <w:b/>
          <w:noProof/>
          <w:sz w:val="30"/>
          <w:szCs w:val="30"/>
        </w:rPr>
        <w:t xml:space="preserve">HUBUNGAN ANTARA </w:t>
      </w:r>
      <w:r w:rsidRPr="00D916CF">
        <w:rPr>
          <w:rFonts w:ascii="Times New Roman" w:hAnsi="Times New Roman"/>
          <w:b/>
          <w:sz w:val="30"/>
          <w:szCs w:val="30"/>
          <w:lang w:val="id-ID"/>
        </w:rPr>
        <w:t>INTENSITAS DZIKIR</w:t>
      </w:r>
      <w:r>
        <w:rPr>
          <w:rFonts w:ascii="Times New Roman" w:hAnsi="Times New Roman"/>
          <w:b/>
          <w:sz w:val="30"/>
          <w:szCs w:val="30"/>
          <w:lang w:val="id-ID"/>
        </w:rPr>
        <w:t xml:space="preserve"> DENGAN KONTROL DIRI PADA REMAJA</w:t>
      </w:r>
      <w:r>
        <w:rPr>
          <w:rFonts w:ascii="Times New Roman" w:hAnsi="Times New Roman"/>
          <w:b/>
          <w:noProof/>
          <w:sz w:val="30"/>
          <w:szCs w:val="30"/>
          <w:lang w:val="id-ID"/>
        </w:rPr>
        <w:t xml:space="preserve"> </w:t>
      </w:r>
      <w:r w:rsidRPr="00D916CF">
        <w:rPr>
          <w:rFonts w:ascii="Times New Roman" w:hAnsi="Times New Roman"/>
          <w:b/>
          <w:noProof/>
          <w:sz w:val="30"/>
          <w:szCs w:val="30"/>
        </w:rPr>
        <w:t>DI KOTA YOGYAKARTA</w:t>
      </w:r>
    </w:p>
    <w:p w:rsidR="00DE1DBE" w:rsidRPr="00DE1DBE" w:rsidRDefault="00DE1DBE" w:rsidP="00DE1DBE">
      <w:pPr>
        <w:spacing w:after="0"/>
        <w:jc w:val="center"/>
        <w:rPr>
          <w:rFonts w:ascii="Times New Roman" w:hAnsi="Times New Roman"/>
          <w:b/>
          <w:i/>
          <w:noProof/>
          <w:sz w:val="30"/>
          <w:szCs w:val="30"/>
          <w:lang w:val="id-ID"/>
        </w:rPr>
      </w:pPr>
      <w:r w:rsidRPr="00DE1DBE">
        <w:rPr>
          <w:rFonts w:ascii="Times New Roman" w:hAnsi="Times New Roman"/>
          <w:b/>
          <w:i/>
          <w:noProof/>
          <w:sz w:val="30"/>
          <w:szCs w:val="30"/>
          <w:lang w:val="id-ID"/>
        </w:rPr>
        <w:t>THE RELATIONSHIP BETWEEN THE INTENSITY OF DHIKR AND SELF-CONTROL IN ADOLESCENTS IN YOGYAKARTA</w:t>
      </w:r>
    </w:p>
    <w:p w:rsidR="00DE1DBE" w:rsidRDefault="00DE1DBE" w:rsidP="00DE1DBE">
      <w:pPr>
        <w:spacing w:after="0" w:line="480" w:lineRule="auto"/>
        <w:jc w:val="center"/>
        <w:rPr>
          <w:rFonts w:ascii="Times New Roman" w:hAnsi="Times New Roman"/>
          <w:i/>
          <w:sz w:val="24"/>
          <w:szCs w:val="24"/>
          <w:lang w:val="id-ID"/>
        </w:rPr>
      </w:pPr>
    </w:p>
    <w:p w:rsidR="004038DA" w:rsidRDefault="00DE1DBE" w:rsidP="00DE1DBE">
      <w:pPr>
        <w:spacing w:after="0" w:line="480" w:lineRule="auto"/>
        <w:jc w:val="center"/>
        <w:rPr>
          <w:rFonts w:ascii="Times New Roman" w:hAnsi="Times New Roman"/>
          <w:b/>
          <w:sz w:val="24"/>
          <w:szCs w:val="24"/>
          <w:lang w:val="id-ID"/>
        </w:rPr>
      </w:pPr>
      <w:r w:rsidRPr="00DE1DBE">
        <w:rPr>
          <w:rFonts w:ascii="Times New Roman" w:hAnsi="Times New Roman"/>
          <w:b/>
          <w:sz w:val="24"/>
          <w:szCs w:val="24"/>
        </w:rPr>
        <w:t>Rita Abriani Pramono</w:t>
      </w:r>
    </w:p>
    <w:p w:rsidR="00DE1DBE" w:rsidRDefault="00DE1DBE" w:rsidP="00DE1DBE">
      <w:pPr>
        <w:spacing w:after="0" w:line="480" w:lineRule="auto"/>
        <w:jc w:val="center"/>
        <w:rPr>
          <w:rFonts w:ascii="Times New Roman" w:hAnsi="Times New Roman"/>
          <w:b/>
          <w:sz w:val="24"/>
          <w:szCs w:val="24"/>
          <w:lang w:val="id-ID"/>
        </w:rPr>
      </w:pPr>
      <w:r>
        <w:rPr>
          <w:rFonts w:ascii="Times New Roman" w:hAnsi="Times New Roman"/>
          <w:b/>
          <w:sz w:val="24"/>
          <w:szCs w:val="24"/>
          <w:lang w:val="id-ID"/>
        </w:rPr>
        <w:t>Universitas Mercu Buana Yogyakarta</w:t>
      </w:r>
    </w:p>
    <w:p w:rsidR="0013189F" w:rsidRDefault="0013189F" w:rsidP="00DE1DBE">
      <w:pPr>
        <w:spacing w:after="0" w:line="240" w:lineRule="auto"/>
        <w:jc w:val="center"/>
        <w:rPr>
          <w:rFonts w:ascii="Times New Roman" w:hAnsi="Times New Roman"/>
          <w:b/>
          <w:sz w:val="24"/>
          <w:szCs w:val="24"/>
        </w:rPr>
      </w:pPr>
    </w:p>
    <w:p w:rsidR="00DE1DBE" w:rsidRPr="00DE1DBE" w:rsidRDefault="00DE1DBE" w:rsidP="00DE1DBE">
      <w:pPr>
        <w:spacing w:after="0" w:line="240" w:lineRule="auto"/>
        <w:jc w:val="center"/>
        <w:rPr>
          <w:rFonts w:ascii="Times New Roman" w:hAnsi="Times New Roman"/>
          <w:b/>
          <w:sz w:val="24"/>
          <w:szCs w:val="24"/>
          <w:lang w:val="id-ID"/>
        </w:rPr>
      </w:pPr>
      <w:r w:rsidRPr="00D916CF">
        <w:rPr>
          <w:rFonts w:ascii="Times New Roman" w:hAnsi="Times New Roman"/>
          <w:b/>
          <w:sz w:val="24"/>
          <w:szCs w:val="24"/>
        </w:rPr>
        <w:t>ABSTRAK</w:t>
      </w:r>
    </w:p>
    <w:p w:rsidR="00DE1DBE" w:rsidRPr="00D916CF" w:rsidRDefault="00DE1DBE" w:rsidP="00DE1DBE">
      <w:pPr>
        <w:spacing w:after="0" w:line="240" w:lineRule="auto"/>
        <w:jc w:val="center"/>
        <w:rPr>
          <w:rFonts w:ascii="Times New Roman" w:hAnsi="Times New Roman"/>
          <w:b/>
          <w:sz w:val="24"/>
          <w:szCs w:val="24"/>
        </w:rPr>
      </w:pPr>
    </w:p>
    <w:p w:rsidR="00215C67" w:rsidRDefault="00DE1DBE" w:rsidP="00DE1DBE">
      <w:pPr>
        <w:spacing w:after="0" w:line="240" w:lineRule="auto"/>
        <w:jc w:val="both"/>
        <w:rPr>
          <w:rFonts w:ascii="Times New Roman" w:hAnsi="Times New Roman"/>
          <w:sz w:val="24"/>
          <w:szCs w:val="24"/>
        </w:rPr>
      </w:pPr>
      <w:r w:rsidRPr="00597E3B">
        <w:rPr>
          <w:rFonts w:ascii="Times New Roman" w:hAnsi="Times New Roman"/>
          <w:sz w:val="24"/>
          <w:szCs w:val="24"/>
        </w:rPr>
        <w:t>Penelitian ini bertujuan untuk mengetahui hubungan antara intensitas dzikir deng</w:t>
      </w:r>
      <w:r w:rsidR="002014A9">
        <w:rPr>
          <w:rFonts w:ascii="Times New Roman" w:hAnsi="Times New Roman"/>
          <w:sz w:val="24"/>
          <w:szCs w:val="24"/>
        </w:rPr>
        <w:t>an kontrol diri pada remaja di Y</w:t>
      </w:r>
      <w:bookmarkStart w:id="0" w:name="_GoBack"/>
      <w:bookmarkEnd w:id="0"/>
      <w:r w:rsidRPr="00597E3B">
        <w:rPr>
          <w:rFonts w:ascii="Times New Roman" w:hAnsi="Times New Roman"/>
          <w:sz w:val="24"/>
          <w:szCs w:val="24"/>
        </w:rPr>
        <w:t xml:space="preserve">ogyakarta. Hipotesis dalam penelitian ini adalah adanya hubungan positif antara intensitas dzikir dengan kontrol diri. Semakin tinggi intensitas dzikir maka semakin tinggi kontrol diri dan sebaliknya semakin rendah intensitas dzikir maka semakin rendah kontrol diri. Metode pengumpulan data dalam penelitian menggunakan skala dan ada pun skala psikologis dalam penelitian ini yaitu skala intensitas dzikir dan skala kontrol diri. </w:t>
      </w:r>
      <w:r w:rsidRPr="00597E3B">
        <w:rPr>
          <w:rFonts w:ascii="Times New Roman" w:hAnsi="Times New Roman"/>
          <w:sz w:val="24"/>
          <w:szCs w:val="24"/>
          <w:lang w:val="id-ID"/>
        </w:rPr>
        <w:t xml:space="preserve">sebesar </w:t>
      </w:r>
      <w:r w:rsidRPr="00597E3B">
        <w:rPr>
          <w:rFonts w:ascii="Times New Roman" w:hAnsi="Times New Roman"/>
          <w:sz w:val="24"/>
          <w:szCs w:val="24"/>
          <w:lang w:val="en-GB"/>
        </w:rPr>
        <w:t xml:space="preserve">r = </w:t>
      </w:r>
      <w:r w:rsidRPr="00597E3B">
        <w:rPr>
          <w:rFonts w:ascii="Times New Roman" w:hAnsi="Times New Roman"/>
          <w:sz w:val="24"/>
          <w:szCs w:val="24"/>
          <w:lang w:val="id-ID"/>
        </w:rPr>
        <w:t xml:space="preserve">0,466, </w:t>
      </w:r>
      <w:r w:rsidRPr="00597E3B">
        <w:rPr>
          <w:rFonts w:ascii="Times New Roman" w:hAnsi="Times New Roman"/>
          <w:sz w:val="24"/>
          <w:szCs w:val="24"/>
          <w:lang w:val="en-GB"/>
        </w:rPr>
        <w:t xml:space="preserve">p </w:t>
      </w:r>
      <w:r w:rsidRPr="00597E3B">
        <w:rPr>
          <w:rFonts w:ascii="Times New Roman" w:hAnsi="Times New Roman"/>
          <w:sz w:val="24"/>
          <w:szCs w:val="24"/>
          <w:lang w:val="id-ID"/>
        </w:rPr>
        <w:t xml:space="preserve">&lt;0,01 menunjukkan bahwa terdapat korelasi positif yang sangat signifikan antara intensitas dzikir dengan kontrol diri pada remaja. Semakin tinggi intensitas dzikir cenderung semakin tinggi kontrol diri pada remaja dan sebaliknya semakin rendah intensitas dzikir maka semakin rendah kontrol diri pada remaja. Hipotesis penelitian tersebut diterima.Berdasarkan </w:t>
      </w:r>
      <w:r w:rsidRPr="00597E3B">
        <w:rPr>
          <w:rFonts w:ascii="Times New Roman" w:hAnsi="Times New Roman"/>
          <w:sz w:val="24"/>
          <w:szCs w:val="24"/>
        </w:rPr>
        <w:t xml:space="preserve">hasil analisis data </w:t>
      </w:r>
      <w:r w:rsidRPr="00597E3B">
        <w:rPr>
          <w:rFonts w:ascii="Times New Roman" w:hAnsi="Times New Roman"/>
          <w:sz w:val="24"/>
          <w:szCs w:val="24"/>
          <w:lang w:val="id-ID"/>
        </w:rPr>
        <w:t>dalam penelitian ini</w:t>
      </w:r>
      <w:r w:rsidRPr="00597E3B">
        <w:rPr>
          <w:rFonts w:ascii="Times New Roman" w:hAnsi="Times New Roman"/>
          <w:sz w:val="24"/>
          <w:szCs w:val="24"/>
        </w:rPr>
        <w:t xml:space="preserve"> menunjukkan koefisien determinasi atau (R</w:t>
      </w:r>
      <w:r w:rsidRPr="00597E3B">
        <w:rPr>
          <w:rFonts w:ascii="Times New Roman" w:hAnsi="Times New Roman"/>
          <w:sz w:val="24"/>
          <w:szCs w:val="24"/>
          <w:vertAlign w:val="superscript"/>
        </w:rPr>
        <w:t>2</w:t>
      </w:r>
      <w:r w:rsidRPr="00597E3B">
        <w:rPr>
          <w:rFonts w:ascii="Times New Roman" w:hAnsi="Times New Roman"/>
          <w:sz w:val="24"/>
          <w:szCs w:val="24"/>
        </w:rPr>
        <w:t>)</w:t>
      </w:r>
      <w:r w:rsidRPr="00597E3B">
        <w:rPr>
          <w:rFonts w:ascii="Times New Roman" w:hAnsi="Times New Roman"/>
          <w:i/>
          <w:sz w:val="24"/>
          <w:szCs w:val="24"/>
        </w:rPr>
        <w:t xml:space="preserve"> </w:t>
      </w:r>
      <w:r w:rsidRPr="00597E3B">
        <w:rPr>
          <w:rFonts w:ascii="Times New Roman" w:hAnsi="Times New Roman"/>
          <w:sz w:val="24"/>
          <w:szCs w:val="24"/>
        </w:rPr>
        <w:t>sebesar 0,</w:t>
      </w:r>
      <w:r w:rsidRPr="00597E3B">
        <w:rPr>
          <w:rFonts w:ascii="Times New Roman" w:hAnsi="Times New Roman"/>
          <w:sz w:val="24"/>
          <w:szCs w:val="24"/>
          <w:lang w:val="id-ID"/>
        </w:rPr>
        <w:t>2</w:t>
      </w:r>
      <w:r w:rsidRPr="00597E3B">
        <w:rPr>
          <w:rFonts w:ascii="Times New Roman" w:hAnsi="Times New Roman"/>
          <w:sz w:val="24"/>
          <w:szCs w:val="24"/>
        </w:rPr>
        <w:t>1</w:t>
      </w:r>
      <w:r w:rsidRPr="00597E3B">
        <w:rPr>
          <w:rFonts w:ascii="Times New Roman" w:hAnsi="Times New Roman"/>
          <w:sz w:val="24"/>
          <w:szCs w:val="24"/>
          <w:lang w:val="id-ID"/>
        </w:rPr>
        <w:t>7</w:t>
      </w:r>
      <w:r w:rsidRPr="00597E3B">
        <w:rPr>
          <w:rFonts w:ascii="Times New Roman" w:hAnsi="Times New Roman"/>
          <w:sz w:val="24"/>
          <w:szCs w:val="24"/>
        </w:rPr>
        <w:t xml:space="preserve"> yang menunjukkan bahwa sumbangan </w:t>
      </w:r>
      <w:r w:rsidRPr="00597E3B">
        <w:rPr>
          <w:rFonts w:ascii="Times New Roman" w:hAnsi="Times New Roman"/>
          <w:sz w:val="24"/>
          <w:szCs w:val="24"/>
          <w:lang w:val="id-ID"/>
        </w:rPr>
        <w:t>intensitas dzikir</w:t>
      </w:r>
      <w:r w:rsidRPr="00597E3B">
        <w:rPr>
          <w:rFonts w:ascii="Times New Roman" w:hAnsi="Times New Roman"/>
          <w:sz w:val="24"/>
          <w:szCs w:val="24"/>
        </w:rPr>
        <w:t xml:space="preserve"> terhadap </w:t>
      </w:r>
      <w:r w:rsidRPr="00597E3B">
        <w:rPr>
          <w:rFonts w:ascii="Times New Roman" w:hAnsi="Times New Roman"/>
          <w:sz w:val="24"/>
          <w:szCs w:val="24"/>
          <w:lang w:val="id-ID"/>
        </w:rPr>
        <w:t>kontrol diri</w:t>
      </w:r>
      <w:r w:rsidRPr="00597E3B">
        <w:rPr>
          <w:rFonts w:ascii="Times New Roman" w:hAnsi="Times New Roman"/>
          <w:sz w:val="24"/>
          <w:szCs w:val="24"/>
        </w:rPr>
        <w:t xml:space="preserve"> sebesar </w:t>
      </w:r>
      <w:r w:rsidRPr="00597E3B">
        <w:rPr>
          <w:rFonts w:ascii="Times New Roman" w:hAnsi="Times New Roman"/>
          <w:sz w:val="24"/>
          <w:szCs w:val="24"/>
          <w:lang w:val="id-ID"/>
        </w:rPr>
        <w:t>21,7</w:t>
      </w:r>
      <w:r w:rsidR="00215C67">
        <w:rPr>
          <w:rFonts w:ascii="Times New Roman" w:hAnsi="Times New Roman"/>
          <w:sz w:val="24"/>
          <w:szCs w:val="24"/>
        </w:rPr>
        <w:t>%.</w:t>
      </w:r>
    </w:p>
    <w:p w:rsidR="00215C67" w:rsidRPr="00215C67" w:rsidRDefault="00215C67" w:rsidP="00DE1DBE">
      <w:pPr>
        <w:spacing w:after="0" w:line="240" w:lineRule="auto"/>
        <w:jc w:val="both"/>
        <w:rPr>
          <w:rFonts w:ascii="Times New Roman" w:hAnsi="Times New Roman"/>
          <w:sz w:val="24"/>
          <w:szCs w:val="24"/>
        </w:rPr>
      </w:pPr>
    </w:p>
    <w:p w:rsidR="00DE1DBE" w:rsidRPr="00DE1DBE" w:rsidRDefault="00DE1DBE" w:rsidP="00DE1DBE">
      <w:pPr>
        <w:spacing w:after="0" w:line="240" w:lineRule="auto"/>
        <w:jc w:val="both"/>
        <w:rPr>
          <w:rFonts w:ascii="Times New Roman" w:hAnsi="Times New Roman"/>
          <w:b/>
          <w:sz w:val="24"/>
          <w:szCs w:val="24"/>
          <w:lang w:val="id-ID"/>
        </w:rPr>
      </w:pPr>
      <w:r w:rsidRPr="00A52DD8">
        <w:rPr>
          <w:rFonts w:ascii="Times New Roman" w:hAnsi="Times New Roman"/>
          <w:b/>
          <w:sz w:val="24"/>
          <w:szCs w:val="24"/>
        </w:rPr>
        <w:t>Kata Kunci : Kontrol Diri, Intensitas Dzikir</w:t>
      </w:r>
    </w:p>
    <w:p w:rsidR="00215C67" w:rsidRDefault="00215C67" w:rsidP="0013189F">
      <w:pPr>
        <w:spacing w:after="0" w:line="240" w:lineRule="auto"/>
        <w:rPr>
          <w:rFonts w:ascii="Times New Roman" w:hAnsi="Times New Roman"/>
          <w:b/>
          <w:i/>
          <w:sz w:val="24"/>
          <w:szCs w:val="24"/>
        </w:rPr>
      </w:pPr>
    </w:p>
    <w:p w:rsidR="00215C67" w:rsidRDefault="00215C67" w:rsidP="00DE1DBE">
      <w:pPr>
        <w:spacing w:after="0" w:line="240" w:lineRule="auto"/>
        <w:jc w:val="center"/>
        <w:rPr>
          <w:rFonts w:ascii="Times New Roman" w:hAnsi="Times New Roman"/>
          <w:b/>
          <w:i/>
          <w:sz w:val="24"/>
          <w:szCs w:val="24"/>
        </w:rPr>
      </w:pPr>
    </w:p>
    <w:p w:rsidR="00DE1DBE" w:rsidRDefault="00DE1DBE" w:rsidP="00DE1DBE">
      <w:pPr>
        <w:spacing w:after="0" w:line="240" w:lineRule="auto"/>
        <w:jc w:val="center"/>
        <w:rPr>
          <w:rFonts w:ascii="Times New Roman" w:hAnsi="Times New Roman"/>
          <w:b/>
          <w:i/>
          <w:sz w:val="24"/>
          <w:szCs w:val="24"/>
        </w:rPr>
      </w:pPr>
      <w:r>
        <w:rPr>
          <w:rFonts w:ascii="Times New Roman" w:hAnsi="Times New Roman"/>
          <w:b/>
          <w:i/>
          <w:sz w:val="24"/>
          <w:szCs w:val="24"/>
        </w:rPr>
        <w:t>ABSTRACT</w:t>
      </w:r>
    </w:p>
    <w:p w:rsidR="00DE1DBE" w:rsidRPr="00597E3B" w:rsidRDefault="00DE1DBE" w:rsidP="00DE1DBE">
      <w:pPr>
        <w:spacing w:after="0" w:line="240" w:lineRule="auto"/>
        <w:rPr>
          <w:rFonts w:ascii="Times New Roman" w:hAnsi="Times New Roman"/>
          <w:b/>
          <w:i/>
          <w:sz w:val="24"/>
          <w:szCs w:val="24"/>
        </w:rPr>
      </w:pPr>
    </w:p>
    <w:p w:rsidR="00DE1DBE" w:rsidRDefault="00DE1DBE" w:rsidP="00DE1DBE">
      <w:pPr>
        <w:spacing w:after="0" w:line="240" w:lineRule="auto"/>
        <w:jc w:val="both"/>
        <w:rPr>
          <w:rFonts w:ascii="Times New Roman" w:hAnsi="Times New Roman"/>
          <w:i/>
          <w:sz w:val="24"/>
          <w:szCs w:val="24"/>
        </w:rPr>
      </w:pPr>
      <w:r w:rsidRPr="00597E3B">
        <w:rPr>
          <w:rFonts w:ascii="Times New Roman" w:hAnsi="Times New Roman"/>
          <w:i/>
          <w:sz w:val="24"/>
          <w:szCs w:val="24"/>
          <w:lang w:val="id-ID"/>
        </w:rPr>
        <w:t>This study aims to find out the relationship between the intensity of dhikr and self-control in adolescents in Yogyakarta. The hypothesis in this study is that there is a positive relationship between the intensity of dhikr and self-control. The higher the intensity of dhikr, the higher the self-control and vice versa the lower the intensity of dhikr, the lower the self-control.</w:t>
      </w:r>
      <w:r w:rsidRPr="00597E3B">
        <w:rPr>
          <w:rFonts w:ascii="Times New Roman" w:hAnsi="Times New Roman"/>
          <w:i/>
          <w:sz w:val="24"/>
          <w:szCs w:val="24"/>
        </w:rPr>
        <w:t xml:space="preserve"> The method of data collection in the study uses scale and there is also psychological scale in this study, namely the intensity scale of dhikr and the scale of self-control. by r = 0.466, p &lt;0.01 indicates that there is a very significant positive correlation between the intensity of dhikr and self-control in adolescents. The higher the intensity of dhikr tends to be the higher the self-control in adolescents and on the contrary the lower the intensity of dhikr, the lower the self-control in adolescents. The research hypothesis is accepted. Based on the results of the data analysis in this study showed a coefficient of determination or (R2) of 0.217 which showed that the contribution of dhikr inten</w:t>
      </w:r>
      <w:r w:rsidR="00215C67">
        <w:rPr>
          <w:rFonts w:ascii="Times New Roman" w:hAnsi="Times New Roman"/>
          <w:i/>
          <w:sz w:val="24"/>
          <w:szCs w:val="24"/>
        </w:rPr>
        <w:t>sity to self-control was 21.7%.</w:t>
      </w:r>
    </w:p>
    <w:p w:rsidR="00215C67" w:rsidRPr="00597E3B" w:rsidRDefault="00215C67" w:rsidP="00DE1DBE">
      <w:pPr>
        <w:spacing w:after="0" w:line="240" w:lineRule="auto"/>
        <w:jc w:val="both"/>
        <w:rPr>
          <w:rFonts w:ascii="Times New Roman" w:hAnsi="Times New Roman"/>
          <w:i/>
          <w:sz w:val="24"/>
          <w:szCs w:val="24"/>
        </w:rPr>
      </w:pPr>
    </w:p>
    <w:p w:rsidR="00DE1DBE" w:rsidRPr="00215C67" w:rsidRDefault="00DE1DBE" w:rsidP="00215C67">
      <w:pPr>
        <w:spacing w:after="0" w:line="240" w:lineRule="auto"/>
        <w:jc w:val="both"/>
        <w:rPr>
          <w:rFonts w:ascii="Times New Roman" w:hAnsi="Times New Roman"/>
          <w:b/>
          <w:i/>
          <w:sz w:val="24"/>
          <w:szCs w:val="24"/>
        </w:rPr>
      </w:pPr>
      <w:r w:rsidRPr="00A52DD8">
        <w:rPr>
          <w:rFonts w:ascii="Times New Roman" w:hAnsi="Times New Roman"/>
          <w:b/>
          <w:i/>
          <w:sz w:val="24"/>
          <w:szCs w:val="24"/>
        </w:rPr>
        <w:t>Keywords : Self Control, Dhikr Intensity</w:t>
      </w:r>
    </w:p>
    <w:p w:rsidR="00DE1DBE" w:rsidRPr="00DE1DBE" w:rsidRDefault="00DE1DBE" w:rsidP="00DE1DBE">
      <w:pPr>
        <w:spacing w:after="0" w:line="480" w:lineRule="auto"/>
        <w:rPr>
          <w:rFonts w:ascii="Times New Roman" w:hAnsi="Times New Roman"/>
          <w:b/>
          <w:sz w:val="24"/>
          <w:szCs w:val="24"/>
          <w:lang w:val="id-ID"/>
        </w:rPr>
      </w:pPr>
      <w:r w:rsidRPr="00DE1DBE">
        <w:rPr>
          <w:rFonts w:ascii="Times New Roman" w:hAnsi="Times New Roman"/>
          <w:b/>
          <w:sz w:val="24"/>
          <w:szCs w:val="24"/>
          <w:lang w:val="id-ID"/>
        </w:rPr>
        <w:lastRenderedPageBreak/>
        <w:t>Pendahuluan</w:t>
      </w:r>
    </w:p>
    <w:p w:rsidR="00DE1DBE" w:rsidRPr="00A543E8" w:rsidRDefault="00DE1DBE" w:rsidP="00DE1DBE">
      <w:pPr>
        <w:autoSpaceDE w:val="0"/>
        <w:autoSpaceDN w:val="0"/>
        <w:adjustRightInd w:val="0"/>
        <w:spacing w:after="0" w:line="480" w:lineRule="auto"/>
        <w:jc w:val="both"/>
        <w:rPr>
          <w:rFonts w:ascii="Times New Roman" w:hAnsi="Times New Roman"/>
          <w:sz w:val="24"/>
          <w:szCs w:val="24"/>
          <w:lang w:val="sv-SE"/>
        </w:rPr>
      </w:pPr>
      <w:r w:rsidRPr="00A543E8">
        <w:rPr>
          <w:rFonts w:ascii="Times New Roman" w:hAnsi="Times New Roman"/>
          <w:sz w:val="24"/>
          <w:szCs w:val="24"/>
          <w:lang w:val="it-IT"/>
        </w:rPr>
        <w:t>Remaja dalam tahap pertengahan atau madya, cenderung mudah terpengaruh, cenderung berada dalam kondisi kebingungan dan terhalang dari pembentukan kode moral karena ketidak</w:t>
      </w:r>
      <w:r w:rsidR="00A543E8">
        <w:rPr>
          <w:rFonts w:ascii="Times New Roman" w:hAnsi="Times New Roman"/>
          <w:sz w:val="24"/>
          <w:szCs w:val="24"/>
          <w:lang w:val="id-ID"/>
        </w:rPr>
        <w:t xml:space="preserve"> </w:t>
      </w:r>
      <w:r w:rsidRPr="00A543E8">
        <w:rPr>
          <w:rFonts w:ascii="Times New Roman" w:hAnsi="Times New Roman"/>
          <w:sz w:val="24"/>
          <w:szCs w:val="24"/>
          <w:lang w:val="it-IT"/>
        </w:rPr>
        <w:t xml:space="preserve">konsistenan dalam konsep benar dan salah yang ditemukannya dalam kehidupan sehari - hari, cenderung tidak bisa mempertimbangkan keputusan secara matang. Keraguan semacam ini juga jelas dalam sikap terhadap aturan seperti perilaku remaja yang mudah berubah - ubah. Corak keagamaan pada tahap ini ditandai dengan adanya pertimbangan sosial dalam kehidupan keagamaan mereka timbul konflik antara pertimbangan moral dan material. Pada tahap ini mulai tumbuh semacam kesadaran akan kewajiban untuk mempertahankan aturan - aturan yang ada, namun belum dapat mempertanggungjawabkan secara pribadi (Monks, 2010). Oleh karena itu, </w:t>
      </w:r>
      <w:r w:rsidRPr="00A543E8">
        <w:rPr>
          <w:rFonts w:ascii="Times New Roman" w:hAnsi="Times New Roman"/>
          <w:color w:val="000000"/>
          <w:sz w:val="24"/>
          <w:szCs w:val="24"/>
          <w:lang w:val="it-IT"/>
        </w:rPr>
        <w:t>kontrol diri sangat diperlukan pada remaja usia madya ini.</w:t>
      </w:r>
    </w:p>
    <w:p w:rsidR="00DE1DBE" w:rsidRPr="00A543E8" w:rsidRDefault="00DE1DBE" w:rsidP="00DE1DBE">
      <w:pPr>
        <w:autoSpaceDE w:val="0"/>
        <w:autoSpaceDN w:val="0"/>
        <w:adjustRightInd w:val="0"/>
        <w:spacing w:after="0" w:line="480" w:lineRule="auto"/>
        <w:ind w:firstLine="720"/>
        <w:jc w:val="both"/>
        <w:rPr>
          <w:rFonts w:ascii="Times New Roman" w:hAnsi="Times New Roman"/>
          <w:color w:val="000000"/>
          <w:sz w:val="24"/>
          <w:szCs w:val="24"/>
          <w:lang w:val="it-IT"/>
        </w:rPr>
      </w:pPr>
      <w:r w:rsidRPr="00A543E8">
        <w:rPr>
          <w:rFonts w:ascii="Times New Roman" w:hAnsi="Times New Roman"/>
          <w:color w:val="000000"/>
          <w:sz w:val="24"/>
          <w:szCs w:val="24"/>
          <w:lang w:val="it-IT"/>
        </w:rPr>
        <w:t xml:space="preserve">Kontrol diri adalah kemampuan mengendalikan pikiran dan tindakan agar dapat menahan dorongan dari dalam maupun dari luar sehingga dapat bertindak dengan benar (Borba, 2010). Menurut Goldfried &amp; Merbaum (Fauziyyah, 2016), kontrol diri sebagai suatu kemampuan untuk menyusun, membimbing, mengatur dan mengarahkan bentuk perilaku yang dapat membawa individu ke arah konsekuensi positif. Menurut Mahoney &amp; Thoresen (Ghufron &amp; Risnawita, 2012), kontrol diri merupakan jalinan yang secara utuh </w:t>
      </w:r>
      <w:r w:rsidRPr="00A543E8">
        <w:rPr>
          <w:rFonts w:ascii="Times New Roman" w:hAnsi="Times New Roman"/>
          <w:i/>
          <w:color w:val="000000"/>
          <w:sz w:val="24"/>
          <w:szCs w:val="24"/>
          <w:lang w:val="it-IT"/>
        </w:rPr>
        <w:t>(</w:t>
      </w:r>
      <w:r w:rsidRPr="00A543E8">
        <w:rPr>
          <w:rFonts w:ascii="Times New Roman" w:hAnsi="Times New Roman"/>
          <w:i/>
          <w:iCs/>
          <w:color w:val="000000"/>
          <w:sz w:val="24"/>
          <w:szCs w:val="24"/>
          <w:lang w:val="it-IT"/>
        </w:rPr>
        <w:t xml:space="preserve">integrative) </w:t>
      </w:r>
      <w:r w:rsidRPr="00A543E8">
        <w:rPr>
          <w:rFonts w:ascii="Times New Roman" w:hAnsi="Times New Roman"/>
          <w:color w:val="000000"/>
          <w:sz w:val="24"/>
          <w:szCs w:val="24"/>
          <w:lang w:val="it-IT"/>
        </w:rPr>
        <w:t xml:space="preserve">yang dilakukan individu terhadap lingkungannya. Seseorang yang memiliki kontrol diri yang tinggi dapat mengendalikan perilaku, emosi, serta dapat menafsirkan dan melakukan antisipasi atas kejadian yang mungkin terjadi. Individu yang kontrol dirinya rendah tidak mampu mengatur prilaku, sehingga akan melakukan hal - hal yang menyenangkan dirinya saja. Hal ini dikarenakan kontrol diri melibatkan tigal hal. Pertama, memilih dengan sengaja. Kedua, pilihan antara dua perilaku yang bertentangan; satu perilaku menawarkan kepuasan dengan segera, sedangkan perilaku yang lain </w:t>
      </w:r>
      <w:r w:rsidRPr="00A543E8">
        <w:rPr>
          <w:rFonts w:ascii="Times New Roman" w:hAnsi="Times New Roman"/>
          <w:color w:val="000000"/>
          <w:sz w:val="24"/>
          <w:szCs w:val="24"/>
          <w:lang w:val="it-IT"/>
        </w:rPr>
        <w:lastRenderedPageBreak/>
        <w:t xml:space="preserve">menawarkan ganjaran jangka panjang. Ketiga, memanipulasi stimulus agar suatu perilaku kurang mungkin dilakukan sedangkan perilaku yang lain lebih mungkin dilakukan (Skinner dalam Widiana </w:t>
      </w:r>
      <w:r w:rsidRPr="00A543E8">
        <w:rPr>
          <w:rFonts w:ascii="Times New Roman" w:hAnsi="Times New Roman"/>
          <w:i/>
          <w:color w:val="000000"/>
          <w:sz w:val="24"/>
          <w:szCs w:val="24"/>
          <w:lang w:val="it-IT"/>
        </w:rPr>
        <w:t>et al.,</w:t>
      </w:r>
      <w:r w:rsidRPr="00A543E8">
        <w:rPr>
          <w:rFonts w:ascii="Times New Roman" w:hAnsi="Times New Roman"/>
          <w:color w:val="000000"/>
          <w:sz w:val="24"/>
          <w:szCs w:val="24"/>
          <w:lang w:val="it-IT"/>
        </w:rPr>
        <w:t xml:space="preserve"> 2010).</w:t>
      </w:r>
    </w:p>
    <w:p w:rsidR="00DE1DBE" w:rsidRPr="00A543E8" w:rsidRDefault="00DE1DBE" w:rsidP="00DE1DBE">
      <w:pPr>
        <w:autoSpaceDE w:val="0"/>
        <w:autoSpaceDN w:val="0"/>
        <w:adjustRightInd w:val="0"/>
        <w:spacing w:after="0" w:line="480" w:lineRule="auto"/>
        <w:ind w:firstLine="720"/>
        <w:jc w:val="both"/>
        <w:rPr>
          <w:rFonts w:ascii="Times New Roman" w:hAnsi="Times New Roman"/>
          <w:color w:val="000000"/>
          <w:sz w:val="24"/>
          <w:szCs w:val="24"/>
          <w:lang w:val="it-IT"/>
        </w:rPr>
      </w:pPr>
      <w:r w:rsidRPr="00A543E8">
        <w:rPr>
          <w:rFonts w:ascii="Times New Roman" w:hAnsi="Times New Roman"/>
          <w:color w:val="000000"/>
          <w:sz w:val="24"/>
          <w:szCs w:val="24"/>
          <w:lang w:val="it-IT"/>
        </w:rPr>
        <w:t xml:space="preserve">Menurut Messina &amp; Messina (2013) menyatakan bahwa pengendalian diri (kontrol diri) berfungsi untuk membatasi individu untuk bertingkah laku negative, individu yang mempunyai kontrol diri baik akan terhindar dari berbagai tingkah laku negatif termasuk melanggar aturan yang diterapkan di suatu tempat. Pengendalian diri memiliki arti sebagai kemampuan individu menahan dorongan atau keinginan untuk bertingkah laku yang tidak sesuai dengan norma sosial. Individu yang memiliki kontrol diri yang tinggi akan mampu mengarahkan dan mengatur perilakunya. Individu tersebut mampu menginterpretasikan stimulus yang dihadapi dan mempertimbangkan konsekuensinya. Sebaliknya individu yang memiliki kontrol diri yang rendah, tidak mampu mengatur dan mengarahkan perilakunya serta tidak mampu menginterpretasikan stimulus yang dihadapi. Individu dengan kontrol diri tinggi sangat sangat memperhatikan cara - cara yang tepat untuk berperilaku dalam situasi yang bervariasi. Individu cenderung akan mengubah perilakunya sesuai dengan permintaan situasi sosial yang kemudian dapat mengatur kesan yang dibuat perilakunya lebih responsif terhadap petunjuk situasional, lebih fleksibel, berusaha untuk memperlancar interaksi sosial, bersikap hangat, dan terbuka. </w:t>
      </w:r>
      <w:r w:rsidRPr="00A543E8">
        <w:rPr>
          <w:rFonts w:ascii="Times New Roman" w:hAnsi="Times New Roman"/>
          <w:sz w:val="24"/>
          <w:szCs w:val="24"/>
          <w:lang w:val="id-ID"/>
        </w:rPr>
        <w:t xml:space="preserve">Kemampuan mengontrol diri pada remaja juga berkembang seiring dengan berkembangnya emosi. Remaja dikatakan sudah mencapai kematangan emosi bila pada akhir tidak “meledakkan” emosinya dihadapan orang lain, melainkan menunggu saat serta tempat yang lebih tepat untuk mengungkapkan emosinya dengan cara-cara yang lebih dapat diterima. </w:t>
      </w:r>
    </w:p>
    <w:p w:rsidR="00DE1DBE" w:rsidRPr="00A543E8" w:rsidRDefault="00DE1DBE" w:rsidP="00DE1DBE">
      <w:pPr>
        <w:autoSpaceDE w:val="0"/>
        <w:autoSpaceDN w:val="0"/>
        <w:adjustRightInd w:val="0"/>
        <w:spacing w:after="0" w:line="480" w:lineRule="auto"/>
        <w:ind w:firstLine="720"/>
        <w:jc w:val="both"/>
        <w:rPr>
          <w:rFonts w:ascii="Times New Roman" w:hAnsi="Times New Roman"/>
          <w:sz w:val="24"/>
          <w:szCs w:val="24"/>
          <w:lang w:val="id-ID"/>
        </w:rPr>
      </w:pPr>
      <w:r w:rsidRPr="00A543E8">
        <w:rPr>
          <w:rFonts w:ascii="Times New Roman" w:hAnsi="Times New Roman"/>
          <w:sz w:val="24"/>
          <w:szCs w:val="24"/>
          <w:lang w:val="id-ID"/>
        </w:rPr>
        <w:t xml:space="preserve">Dimensi spiritual dari agama lebih khusus dalam praktiknya, menggunakan psikoterapi religius. Menurut Hawari (2014) psikoterapi religius yang  dkenal sekarang dalam bentuk doa </w:t>
      </w:r>
      <w:r w:rsidRPr="00A543E8">
        <w:rPr>
          <w:rFonts w:ascii="Times New Roman" w:hAnsi="Times New Roman"/>
          <w:sz w:val="24"/>
          <w:szCs w:val="24"/>
          <w:lang w:val="id-ID"/>
        </w:rPr>
        <w:lastRenderedPageBreak/>
        <w:t xml:space="preserve">dan </w:t>
      </w:r>
      <w:r w:rsidRPr="00A543E8">
        <w:rPr>
          <w:rFonts w:ascii="Times New Roman" w:hAnsi="Times New Roman"/>
          <w:iCs/>
          <w:sz w:val="24"/>
          <w:szCs w:val="24"/>
          <w:lang w:val="id-ID"/>
        </w:rPr>
        <w:t xml:space="preserve">dzikir </w:t>
      </w:r>
      <w:r w:rsidRPr="00A543E8">
        <w:rPr>
          <w:rFonts w:ascii="Times New Roman" w:hAnsi="Times New Roman"/>
          <w:sz w:val="24"/>
          <w:szCs w:val="24"/>
          <w:lang w:val="id-ID"/>
        </w:rPr>
        <w:t xml:space="preserve">mempunyai nilai psikoterapeutik lebih tinggi daripada psikoterapi psikiatrik yang berbasis konvensional. Doa dan </w:t>
      </w:r>
      <w:r w:rsidRPr="00A543E8">
        <w:rPr>
          <w:rFonts w:ascii="Times New Roman" w:hAnsi="Times New Roman"/>
          <w:i/>
          <w:iCs/>
          <w:sz w:val="24"/>
          <w:szCs w:val="24"/>
          <w:lang w:val="id-ID"/>
        </w:rPr>
        <w:t>dzikir</w:t>
      </w:r>
      <w:r w:rsidRPr="00A543E8">
        <w:rPr>
          <w:rFonts w:ascii="Times New Roman" w:hAnsi="Times New Roman"/>
          <w:sz w:val="24"/>
          <w:szCs w:val="24"/>
          <w:lang w:val="id-ID"/>
        </w:rPr>
        <w:t xml:space="preserve">, akan meningkatkan kesadaran atau kontrol dirinya. Salah satu ajaran agama yang berkaitan dengan kesehatan mental dan kontrol diri adalah berdzikir. Kata dzikr dalam berbagai bentuknya ditemukan dalam Al-Quran tidak kurang dari 280 kali. Kata tersebut pada mulanya digunakan oleh pengguna bahasa Arab dalam arti sinonim </w:t>
      </w:r>
      <w:r w:rsidRPr="00A543E8">
        <w:rPr>
          <w:rFonts w:ascii="Times New Roman" w:hAnsi="Times New Roman"/>
          <w:i/>
          <w:iCs/>
          <w:sz w:val="24"/>
          <w:szCs w:val="24"/>
          <w:lang w:val="id-ID"/>
        </w:rPr>
        <w:t xml:space="preserve">lupa. </w:t>
      </w:r>
      <w:r w:rsidRPr="00A543E8">
        <w:rPr>
          <w:rFonts w:ascii="Times New Roman" w:hAnsi="Times New Roman"/>
          <w:sz w:val="24"/>
          <w:szCs w:val="24"/>
          <w:lang w:val="id-ID"/>
        </w:rPr>
        <w:t xml:space="preserve">Ada juga sebagian pakar yang berpendapat bahwa kata itu pada mulanya berarti </w:t>
      </w:r>
      <w:r w:rsidRPr="00A543E8">
        <w:rPr>
          <w:rFonts w:ascii="Times New Roman" w:hAnsi="Times New Roman"/>
          <w:i/>
          <w:iCs/>
          <w:sz w:val="24"/>
          <w:szCs w:val="24"/>
          <w:lang w:val="id-ID"/>
        </w:rPr>
        <w:t xml:space="preserve">mengucapkan dengan lidah / menyebut sesuatu. </w:t>
      </w:r>
      <w:r w:rsidRPr="00A543E8">
        <w:rPr>
          <w:rFonts w:ascii="Times New Roman" w:hAnsi="Times New Roman"/>
          <w:sz w:val="24"/>
          <w:szCs w:val="24"/>
          <w:lang w:val="id-ID"/>
        </w:rPr>
        <w:t>Makna ini kemudian berkembang menjadi “mengingat”, karena mengingat sesuatu seringkali mengantar lidah menyebutnya. Demikian juga, menyebut dengan lidah dapat mengantar hati untuk mengingat lebih banyak lagi apa yang disebut</w:t>
      </w:r>
      <w:r w:rsidRPr="00A543E8">
        <w:rPr>
          <w:rFonts w:ascii="Times New Roman" w:hAnsi="Times New Roman"/>
          <w:sz w:val="24"/>
          <w:szCs w:val="24"/>
        </w:rPr>
        <w:t xml:space="preserve"> </w:t>
      </w:r>
      <w:r w:rsidRPr="00A543E8">
        <w:rPr>
          <w:rFonts w:ascii="Times New Roman" w:hAnsi="Times New Roman"/>
          <w:sz w:val="24"/>
          <w:szCs w:val="24"/>
          <w:lang w:val="id-ID"/>
        </w:rPr>
        <w:t>-</w:t>
      </w:r>
      <w:r w:rsidRPr="00A543E8">
        <w:rPr>
          <w:rFonts w:ascii="Times New Roman" w:hAnsi="Times New Roman"/>
          <w:sz w:val="24"/>
          <w:szCs w:val="24"/>
        </w:rPr>
        <w:t xml:space="preserve"> </w:t>
      </w:r>
      <w:r w:rsidRPr="00A543E8">
        <w:rPr>
          <w:rFonts w:ascii="Times New Roman" w:hAnsi="Times New Roman"/>
          <w:sz w:val="24"/>
          <w:szCs w:val="24"/>
          <w:lang w:val="id-ID"/>
        </w:rPr>
        <w:t>sebut itu (Shihab, 2010). Setiap individu masing memiliki kebutuhan dasar akan sifat kerohanian (</w:t>
      </w:r>
      <w:r w:rsidRPr="00A543E8">
        <w:rPr>
          <w:rFonts w:ascii="Times New Roman" w:hAnsi="Times New Roman"/>
          <w:i/>
          <w:iCs/>
          <w:sz w:val="24"/>
          <w:szCs w:val="24"/>
          <w:lang w:val="id-ID"/>
        </w:rPr>
        <w:t>basic</w:t>
      </w:r>
      <w:r w:rsidRPr="00A543E8">
        <w:rPr>
          <w:rFonts w:ascii="Times New Roman" w:hAnsi="Times New Roman"/>
          <w:sz w:val="24"/>
          <w:szCs w:val="24"/>
          <w:lang w:val="id-ID"/>
        </w:rPr>
        <w:t xml:space="preserve"> </w:t>
      </w:r>
      <w:r w:rsidRPr="00A543E8">
        <w:rPr>
          <w:rFonts w:ascii="Times New Roman" w:hAnsi="Times New Roman"/>
          <w:i/>
          <w:iCs/>
          <w:sz w:val="24"/>
          <w:szCs w:val="24"/>
          <w:lang w:val="id-ID"/>
        </w:rPr>
        <w:t>spiritual needs</w:t>
      </w:r>
      <w:r w:rsidRPr="00A543E8">
        <w:rPr>
          <w:rFonts w:ascii="Times New Roman" w:hAnsi="Times New Roman"/>
          <w:sz w:val="24"/>
          <w:szCs w:val="24"/>
          <w:lang w:val="id-ID"/>
        </w:rPr>
        <w:t>) baik pada individu yang beragama, maupun yang ateis sekalipun. Karena kebutuhan akan rasa aman, ketenangan menjalani hidup, tenteram, terlindungi, bebas dari masalah yang menyebabkan stres, cemas, depresif dan lainya (Hawari, 2014).</w:t>
      </w:r>
    </w:p>
    <w:p w:rsidR="00DE1DBE" w:rsidRPr="00A543E8" w:rsidRDefault="00DE1DBE" w:rsidP="00DE1DBE">
      <w:pPr>
        <w:autoSpaceDE w:val="0"/>
        <w:autoSpaceDN w:val="0"/>
        <w:adjustRightInd w:val="0"/>
        <w:spacing w:after="0" w:line="480" w:lineRule="auto"/>
        <w:ind w:firstLine="720"/>
        <w:jc w:val="both"/>
        <w:rPr>
          <w:rFonts w:ascii="Times New Roman" w:hAnsi="Times New Roman"/>
          <w:color w:val="000000"/>
          <w:sz w:val="24"/>
          <w:szCs w:val="24"/>
          <w:lang w:val="id-ID"/>
        </w:rPr>
      </w:pPr>
      <w:r w:rsidRPr="00A543E8">
        <w:rPr>
          <w:rFonts w:ascii="Times New Roman" w:hAnsi="Times New Roman"/>
          <w:sz w:val="24"/>
          <w:szCs w:val="24"/>
          <w:lang w:val="id-ID"/>
        </w:rPr>
        <w:t xml:space="preserve">Dalam berdzikir diperlukan intensitas. Chaplin (2011), berpendapat bahwa intensitas adalah suatu sifat kuantitatif dari suatu pengindraan, yang berhubungan dengan intensitas perangsangnya. Pengaruh dzikir terhadap kesehatan mental dan kesadaran (kontrol diri) juga dipengaruhi oleh rutinitas (intensitas) melaksanakan dzikir tersebut. Dzikir merupakan salah satu ajaran agama. Hubungan antara kejiwaan dan agama dalam kaitannya dengan hubungan antara agama sebagai keyakinan dan kesehatan jiwa, terletak pada sikap penyerahan diri seseorang terhadap suatu kekuasaan Yang Maha Tinggi. Sikap pasrah yang serupa itu diduga akan memberi sikap optimis pada diri seseorang sehingga muncul perasaan positif seperti rasa bahagia, rasa senang, puas, sukses, merasa dicintai atau rasa aman. </w:t>
      </w:r>
    </w:p>
    <w:p w:rsidR="00DE1DBE" w:rsidRPr="00A543E8" w:rsidRDefault="00DE1DBE" w:rsidP="00DE1DBE">
      <w:pPr>
        <w:autoSpaceDE w:val="0"/>
        <w:autoSpaceDN w:val="0"/>
        <w:adjustRightInd w:val="0"/>
        <w:spacing w:after="0" w:line="480" w:lineRule="auto"/>
        <w:ind w:firstLine="720"/>
        <w:jc w:val="both"/>
        <w:rPr>
          <w:rFonts w:ascii="Times New Roman" w:hAnsi="Times New Roman"/>
          <w:color w:val="000000"/>
          <w:sz w:val="24"/>
          <w:szCs w:val="24"/>
          <w:lang w:val="id-ID"/>
        </w:rPr>
      </w:pPr>
      <w:r w:rsidRPr="00A543E8">
        <w:rPr>
          <w:rFonts w:ascii="Times New Roman" w:hAnsi="Times New Roman"/>
          <w:color w:val="000000"/>
          <w:sz w:val="24"/>
          <w:szCs w:val="24"/>
          <w:lang w:val="id-ID"/>
        </w:rPr>
        <w:lastRenderedPageBreak/>
        <w:t>Proses dzikir mempengaruhi kesehatan mental dan juga kesadaran atau pengendalian diri (kontrol diri) salah satunya dijelaskan pada penjelasan dzikir dan napas. Penggunaan dari pernapasan selama berdzikir bermanfaat mengurangi ketegangan, mencapai ketenangan atau kedamaian, mengembangkan konsentrasi, mengembangkan sikap toleransi, empati dan mengubah di sekitar diri sendiri, mengembangkan diri dari kesadaran dan pengendalian diri itu sendiri. Hal ini merupakan suatu sumbangan teknik dan telah banyak digunakan dalam konteks jasa kesehatan. Dzikir sebenarnya merupakan suatu teknik yang memfokuskan konsentrasi dan pada praktik dengan menggunakan pernapasan teratur pada sisa kesadaran atau kontrol diri seseorang (Sukmono, 2010).</w:t>
      </w:r>
    </w:p>
    <w:p w:rsidR="00DE1DBE" w:rsidRPr="00A543E8" w:rsidRDefault="00DE1DBE" w:rsidP="00DE1DBE">
      <w:pPr>
        <w:autoSpaceDE w:val="0"/>
        <w:autoSpaceDN w:val="0"/>
        <w:adjustRightInd w:val="0"/>
        <w:spacing w:after="0" w:line="480" w:lineRule="auto"/>
        <w:ind w:firstLine="720"/>
        <w:jc w:val="both"/>
        <w:rPr>
          <w:rFonts w:ascii="Times New Roman" w:hAnsi="Times New Roman"/>
          <w:noProof/>
          <w:color w:val="000000"/>
          <w:sz w:val="24"/>
          <w:szCs w:val="24"/>
          <w:lang w:val="id-ID"/>
        </w:rPr>
      </w:pPr>
      <w:r w:rsidRPr="00A543E8">
        <w:rPr>
          <w:rFonts w:ascii="Times New Roman" w:hAnsi="Times New Roman"/>
          <w:sz w:val="24"/>
          <w:szCs w:val="24"/>
          <w:lang w:val="id-ID"/>
        </w:rPr>
        <w:t>Berdasarkan penjelasan di atas, maka, peneliti akan melakukan penelitian dengan judul “Hubungan antara Intensitas Dzikir dengan Kontrol Diri pada Remaja di Kota Yogyakarta”.</w:t>
      </w:r>
      <w:bookmarkStart w:id="1" w:name="_Toc51854124"/>
      <w:r w:rsidRPr="00A543E8">
        <w:rPr>
          <w:rFonts w:ascii="Times New Roman" w:hAnsi="Times New Roman"/>
          <w:sz w:val="24"/>
          <w:szCs w:val="24"/>
        </w:rPr>
        <w:t xml:space="preserve"> </w:t>
      </w:r>
      <w:r w:rsidRPr="00A543E8">
        <w:rPr>
          <w:rFonts w:ascii="Times New Roman" w:hAnsi="Times New Roman"/>
          <w:noProof/>
          <w:color w:val="000000"/>
          <w:sz w:val="24"/>
          <w:szCs w:val="24"/>
          <w:lang w:val="id-ID"/>
        </w:rPr>
        <w:t xml:space="preserve">Rumusan dari penelitian ini adalah : apakah ada </w:t>
      </w:r>
      <w:r w:rsidRPr="00A543E8">
        <w:rPr>
          <w:rFonts w:ascii="Times New Roman" w:hAnsi="Times New Roman"/>
          <w:sz w:val="24"/>
          <w:szCs w:val="24"/>
          <w:lang w:val="id-ID"/>
        </w:rPr>
        <w:t>hubungan antara intensitas dzikir dengan kontrol diri pada remaja di Kota Yogyakarta</w:t>
      </w:r>
      <w:bookmarkEnd w:id="1"/>
      <w:r w:rsidRPr="00A543E8">
        <w:rPr>
          <w:rFonts w:ascii="Times New Roman" w:hAnsi="Times New Roman"/>
          <w:sz w:val="24"/>
          <w:szCs w:val="24"/>
          <w:lang w:val="id-ID"/>
        </w:rPr>
        <w:t>?. Adapun</w:t>
      </w:r>
      <w:r w:rsidRPr="00A543E8">
        <w:rPr>
          <w:rFonts w:ascii="Times New Roman" w:hAnsi="Times New Roman"/>
          <w:noProof/>
          <w:color w:val="000000"/>
          <w:sz w:val="24"/>
          <w:szCs w:val="24"/>
          <w:lang w:val="id-ID"/>
        </w:rPr>
        <w:t xml:space="preserve">Tujuan dari penelitian ini untuk mengetahui </w:t>
      </w:r>
      <w:r w:rsidRPr="00A543E8">
        <w:rPr>
          <w:rFonts w:ascii="Times New Roman" w:hAnsi="Times New Roman"/>
          <w:sz w:val="24"/>
          <w:szCs w:val="24"/>
          <w:lang w:val="id-ID"/>
        </w:rPr>
        <w:t xml:space="preserve">hubungan antara intensitas dzikir dengan kontrol diri pada remaja di Kota Yogyakart. </w:t>
      </w:r>
      <w:r w:rsidRPr="00A543E8">
        <w:rPr>
          <w:rFonts w:ascii="Times New Roman" w:hAnsi="Times New Roman"/>
          <w:noProof/>
          <w:sz w:val="24"/>
          <w:szCs w:val="24"/>
          <w:lang w:val="id-ID"/>
        </w:rPr>
        <w:t>Manfaat penelitian ini dapat dibedakan menjadi 2 (dua) bagian, yaitu manfa</w:t>
      </w:r>
      <w:bookmarkStart w:id="2" w:name="_Toc51854127"/>
      <w:r w:rsidRPr="00A543E8">
        <w:rPr>
          <w:rFonts w:ascii="Times New Roman" w:hAnsi="Times New Roman"/>
          <w:noProof/>
          <w:sz w:val="24"/>
          <w:szCs w:val="24"/>
          <w:lang w:val="id-ID"/>
        </w:rPr>
        <w:t xml:space="preserve">at teoritis dan manfaat praktis. </w:t>
      </w:r>
      <w:r w:rsidRPr="00A543E8">
        <w:rPr>
          <w:rFonts w:ascii="Times New Roman" w:hAnsi="Times New Roman"/>
          <w:sz w:val="24"/>
          <w:szCs w:val="24"/>
        </w:rPr>
        <w:t>Manfaat Teoritis</w:t>
      </w:r>
      <w:bookmarkEnd w:id="2"/>
      <w:r w:rsidRPr="00A543E8">
        <w:rPr>
          <w:rFonts w:ascii="Times New Roman" w:hAnsi="Times New Roman"/>
          <w:sz w:val="24"/>
          <w:szCs w:val="24"/>
          <w:lang w:val="id-ID"/>
        </w:rPr>
        <w:t xml:space="preserve"> yaitu </w:t>
      </w:r>
      <w:r w:rsidRPr="00A543E8">
        <w:rPr>
          <w:rFonts w:ascii="Times New Roman" w:hAnsi="Times New Roman"/>
          <w:noProof/>
          <w:color w:val="000000"/>
          <w:sz w:val="24"/>
          <w:szCs w:val="24"/>
          <w:lang w:val="id-ID"/>
        </w:rPr>
        <w:t xml:space="preserve">Hasil Penelitian ini secara teoritis diharapkan dapat memberikan </w:t>
      </w:r>
      <w:r w:rsidRPr="00A543E8">
        <w:rPr>
          <w:rFonts w:ascii="Times New Roman" w:hAnsi="Times New Roman"/>
          <w:noProof/>
          <w:sz w:val="24"/>
          <w:szCs w:val="24"/>
          <w:lang w:val="id-ID"/>
        </w:rPr>
        <w:t xml:space="preserve">manfaat pada kemajuan dan memperkaya kajian ilmu psikologi klinis atau kejiwaan terkait dengan </w:t>
      </w:r>
      <w:r w:rsidRPr="00A543E8">
        <w:rPr>
          <w:rFonts w:ascii="Times New Roman" w:hAnsi="Times New Roman"/>
          <w:sz w:val="24"/>
          <w:szCs w:val="24"/>
          <w:lang w:val="id-ID"/>
        </w:rPr>
        <w:t>hubungan antara intensitas dzikir dengan kontrol diri pada remaja dan dapat digunakan untuk mengembangkan teori psikologis</w:t>
      </w:r>
      <w:r w:rsidRPr="00A543E8">
        <w:rPr>
          <w:rFonts w:ascii="Times New Roman" w:hAnsi="Times New Roman"/>
          <w:noProof/>
          <w:sz w:val="24"/>
          <w:szCs w:val="24"/>
          <w:lang w:val="id-ID"/>
        </w:rPr>
        <w:t>, khususnya di bidang psikologi klinis atau kejiwaan.</w:t>
      </w:r>
      <w:bookmarkStart w:id="3" w:name="_Toc51854128"/>
      <w:r w:rsidRPr="00A543E8">
        <w:rPr>
          <w:rFonts w:ascii="Times New Roman" w:hAnsi="Times New Roman"/>
          <w:noProof/>
          <w:color w:val="000000"/>
          <w:sz w:val="24"/>
          <w:szCs w:val="24"/>
          <w:lang w:val="id-ID"/>
        </w:rPr>
        <w:t xml:space="preserve"> </w:t>
      </w:r>
      <w:r w:rsidRPr="00A543E8">
        <w:rPr>
          <w:rFonts w:ascii="Times New Roman" w:hAnsi="Times New Roman"/>
          <w:sz w:val="24"/>
          <w:szCs w:val="24"/>
        </w:rPr>
        <w:t>Manfaat Prakti</w:t>
      </w:r>
      <w:bookmarkEnd w:id="3"/>
      <w:r w:rsidRPr="00A543E8">
        <w:rPr>
          <w:rFonts w:ascii="Times New Roman" w:hAnsi="Times New Roman"/>
          <w:sz w:val="24"/>
          <w:szCs w:val="24"/>
          <w:lang w:val="id-ID"/>
        </w:rPr>
        <w:t xml:space="preserve">s dalam penelitian ini </w:t>
      </w:r>
      <w:r w:rsidRPr="00A543E8">
        <w:rPr>
          <w:rFonts w:ascii="Times New Roman" w:hAnsi="Times New Roman"/>
          <w:noProof/>
          <w:color w:val="000000"/>
          <w:sz w:val="24"/>
          <w:szCs w:val="24"/>
          <w:lang w:val="id-ID"/>
        </w:rPr>
        <w:t xml:space="preserve">Hasil penelitian ini secara praktis diharapkan dapat menyumbangkan pemikiran terhadap pencarian pemecahan masalah mengenai </w:t>
      </w:r>
      <w:r w:rsidRPr="00A543E8">
        <w:rPr>
          <w:rFonts w:ascii="Times New Roman" w:hAnsi="Times New Roman"/>
          <w:sz w:val="24"/>
          <w:szCs w:val="24"/>
          <w:lang w:val="id-ID"/>
        </w:rPr>
        <w:t>hubungan antara intensitas dzikir dengan kontrol diri pada remaja</w:t>
      </w:r>
      <w:r w:rsidRPr="00A543E8">
        <w:rPr>
          <w:rFonts w:ascii="Times New Roman" w:hAnsi="Times New Roman"/>
          <w:noProof/>
          <w:sz w:val="24"/>
          <w:szCs w:val="24"/>
          <w:lang w:val="id-ID"/>
        </w:rPr>
        <w:t xml:space="preserve">. Selanjutnya hasil penelitian ini diharapkan menjadi acuan bagi </w:t>
      </w:r>
      <w:r w:rsidRPr="00A543E8">
        <w:rPr>
          <w:rFonts w:ascii="Times New Roman" w:hAnsi="Times New Roman"/>
          <w:noProof/>
          <w:sz w:val="24"/>
          <w:szCs w:val="24"/>
          <w:lang w:val="id-ID"/>
        </w:rPr>
        <w:lastRenderedPageBreak/>
        <w:t xml:space="preserve">penyusunan program pemecahan masalah klinis atau kejiwaan terkait </w:t>
      </w:r>
      <w:r w:rsidRPr="00A543E8">
        <w:rPr>
          <w:rFonts w:ascii="Times New Roman" w:hAnsi="Times New Roman"/>
          <w:sz w:val="24"/>
          <w:szCs w:val="24"/>
          <w:lang w:val="id-ID"/>
        </w:rPr>
        <w:t>efek intensitas dzikir terhadap kontrol diri pada remaja.</w:t>
      </w:r>
    </w:p>
    <w:p w:rsidR="00DE1DBE" w:rsidRPr="00DE1DBE" w:rsidRDefault="00DE1DBE" w:rsidP="00DE1DBE">
      <w:pPr>
        <w:autoSpaceDE w:val="0"/>
        <w:autoSpaceDN w:val="0"/>
        <w:adjustRightInd w:val="0"/>
        <w:spacing w:after="0" w:line="480" w:lineRule="auto"/>
        <w:jc w:val="both"/>
        <w:rPr>
          <w:rFonts w:ascii="Times New Roman" w:hAnsi="Times New Roman"/>
          <w:b/>
          <w:sz w:val="24"/>
          <w:szCs w:val="24"/>
          <w:lang w:val="id-ID"/>
        </w:rPr>
      </w:pPr>
      <w:r w:rsidRPr="00DE1DBE">
        <w:rPr>
          <w:rFonts w:ascii="Times New Roman" w:hAnsi="Times New Roman"/>
          <w:b/>
          <w:sz w:val="24"/>
          <w:szCs w:val="24"/>
          <w:lang w:val="id-ID"/>
        </w:rPr>
        <w:t>Metode Penelitian</w:t>
      </w:r>
    </w:p>
    <w:p w:rsidR="00DE1DBE" w:rsidRDefault="00DE1DBE" w:rsidP="00A543E8">
      <w:pPr>
        <w:spacing w:after="0" w:line="480" w:lineRule="auto"/>
        <w:ind w:firstLine="720"/>
        <w:jc w:val="both"/>
        <w:rPr>
          <w:rFonts w:ascii="Times New Roman" w:hAnsi="Times New Roman"/>
          <w:sz w:val="24"/>
          <w:szCs w:val="24"/>
          <w:lang w:val="id-ID"/>
        </w:rPr>
      </w:pPr>
      <w:r w:rsidRPr="00A543E8">
        <w:rPr>
          <w:rFonts w:ascii="Times New Roman" w:hAnsi="Times New Roman"/>
          <w:b/>
          <w:i/>
          <w:sz w:val="24"/>
          <w:szCs w:val="24"/>
          <w:lang w:val="id-ID"/>
        </w:rPr>
        <w:t>Subjek dalam penelitian ini adalah remaja di Yogyakarta.</w:t>
      </w:r>
      <w:r>
        <w:rPr>
          <w:rFonts w:ascii="Times New Roman" w:hAnsi="Times New Roman"/>
          <w:b/>
          <w:sz w:val="24"/>
          <w:szCs w:val="24"/>
          <w:lang w:val="id-ID"/>
        </w:rPr>
        <w:t xml:space="preserve"> </w:t>
      </w:r>
      <w:r w:rsidRPr="006731A4">
        <w:rPr>
          <w:rFonts w:ascii="Times New Roman" w:hAnsi="Times New Roman"/>
          <w:sz w:val="24"/>
          <w:lang w:val="id-ID"/>
        </w:rPr>
        <w:t>Metode pengumpulan data pada penelitian ini menggunakan metode kuantitatif yang dilakukan dengan menyebarkan skala berbentuk kuesioner kepada para subjek penelitian. Setiap subjek penelitian ini diharapkan mengisi masing</w:t>
      </w:r>
      <w:r>
        <w:rPr>
          <w:rFonts w:ascii="Times New Roman" w:hAnsi="Times New Roman"/>
          <w:sz w:val="24"/>
        </w:rPr>
        <w:t xml:space="preserve"> </w:t>
      </w:r>
      <w:r w:rsidRPr="006731A4">
        <w:rPr>
          <w:rFonts w:ascii="Times New Roman" w:hAnsi="Times New Roman"/>
          <w:sz w:val="24"/>
          <w:lang w:val="id-ID"/>
        </w:rPr>
        <w:t>-</w:t>
      </w:r>
      <w:r>
        <w:rPr>
          <w:rFonts w:ascii="Times New Roman" w:hAnsi="Times New Roman"/>
          <w:sz w:val="24"/>
        </w:rPr>
        <w:t xml:space="preserve"> </w:t>
      </w:r>
      <w:r w:rsidRPr="006731A4">
        <w:rPr>
          <w:rFonts w:ascii="Times New Roman" w:hAnsi="Times New Roman"/>
          <w:sz w:val="24"/>
          <w:lang w:val="id-ID"/>
        </w:rPr>
        <w:t xml:space="preserve">masing alat ukur tersebut secara lengkap. Penelitian ini menggunakan 2 (dua) skala, </w:t>
      </w:r>
      <w:r>
        <w:rPr>
          <w:rFonts w:ascii="Times New Roman" w:hAnsi="Times New Roman"/>
          <w:sz w:val="24"/>
        </w:rPr>
        <w:t xml:space="preserve">yaitu </w:t>
      </w:r>
      <w:r>
        <w:rPr>
          <w:rFonts w:ascii="Times New Roman" w:hAnsi="Times New Roman"/>
          <w:sz w:val="24"/>
          <w:lang w:val="id-ID"/>
        </w:rPr>
        <w:t>skala kontrol diri dan skala intensitas dzikir.</w:t>
      </w:r>
      <w:r w:rsidR="00A543E8">
        <w:rPr>
          <w:rFonts w:ascii="Times New Roman" w:hAnsi="Times New Roman"/>
          <w:sz w:val="24"/>
          <w:lang w:val="id-ID"/>
        </w:rPr>
        <w:t xml:space="preserve"> Pada skala kontrol diri, </w:t>
      </w:r>
      <w:r>
        <w:rPr>
          <w:rFonts w:ascii="Times New Roman" w:hAnsi="Times New Roman"/>
          <w:sz w:val="24"/>
          <w:lang w:val="id-ID"/>
        </w:rPr>
        <w:t xml:space="preserve">Peneliti melakukan uji coba pada dua skala tersebut. </w:t>
      </w:r>
      <w:r w:rsidR="00A543E8">
        <w:rPr>
          <w:rFonts w:ascii="Times New Roman" w:hAnsi="Times New Roman"/>
          <w:sz w:val="24"/>
          <w:szCs w:val="24"/>
          <w:lang w:val="id-ID"/>
        </w:rPr>
        <w:t>Peneliti melakukan uji coba pada tanggal 29 Maret 2021 sampai dengan 31 Maret 2021 kepada Remaja beragama Islam. Hasil uji coba diperoleh bahwa dari 24 aitem awal yang analisis menunjukkan bahwa ada 7 aitem yang gugur yaitu aitem no 2,4,7,9,10,11,23 dengan indeks daya beda yang digunakan dalam aitem adalah 0,200. Daya beda aitem bergerak dari 0,201 sampai dengan 0,493. Reliabilitas pada hasil uji coba diperoleh 0,821. Sedangkan padas skala intensitas dzikir, Peneliti melakukan uji coba pada tanggal 28 Maret 2021 sampai dengan 30 Maret 2021 kepada Remaja beragama Islam. Hasil uji coba diperoleh bahwa dari 24 aitem awal yang analisis menunjukkan bahwa ada 5 aitem yang gugur yaitu aitem no 13,14,18,20,21 dengan indeks daya beda yang digunakan dalam aitem adalah 0,300. Daya beda aitem bergerak dari 0,368 sampai dengan 0,576. Reliabilitas pada hasil uji coba diperoleh 0,879.</w:t>
      </w:r>
    </w:p>
    <w:p w:rsidR="00A543E8" w:rsidRDefault="00A543E8" w:rsidP="00A543E8">
      <w:pPr>
        <w:spacing w:after="0" w:line="480" w:lineRule="auto"/>
        <w:ind w:firstLine="720"/>
        <w:jc w:val="both"/>
        <w:rPr>
          <w:rFonts w:ascii="Times New Roman" w:hAnsi="Times New Roman"/>
          <w:b/>
          <w:color w:val="000000"/>
          <w:sz w:val="24"/>
          <w:lang w:val="id-ID"/>
        </w:rPr>
      </w:pPr>
      <w:r w:rsidRPr="001341D9">
        <w:rPr>
          <w:rFonts w:ascii="Times New Roman" w:hAnsi="Times New Roman"/>
          <w:color w:val="000000"/>
          <w:sz w:val="24"/>
          <w:szCs w:val="24"/>
          <w:lang w:val="id-ID"/>
        </w:rPr>
        <w:t xml:space="preserve">Metode analisis data dalam penelitian ini menggunakan </w:t>
      </w:r>
      <w:r w:rsidRPr="001341D9">
        <w:rPr>
          <w:rFonts w:ascii="Times New Roman" w:hAnsi="Times New Roman"/>
          <w:i/>
          <w:color w:val="000000"/>
          <w:sz w:val="24"/>
          <w:szCs w:val="24"/>
          <w:lang w:val="id-ID"/>
        </w:rPr>
        <w:t xml:space="preserve">product momet pearson correlation </w:t>
      </w:r>
      <w:r w:rsidRPr="001341D9">
        <w:rPr>
          <w:rFonts w:ascii="Times New Roman" w:hAnsi="Times New Roman"/>
          <w:color w:val="000000"/>
          <w:sz w:val="24"/>
          <w:szCs w:val="24"/>
          <w:lang w:val="id-ID"/>
        </w:rPr>
        <w:t>untuk mengetahui apakah ada hubungan antara variabel intensitas dzikir dengan kontrol diri (</w:t>
      </w:r>
      <w:r w:rsidRPr="001341D9">
        <w:rPr>
          <w:rFonts w:ascii="Times New Roman" w:hAnsi="Times New Roman"/>
          <w:sz w:val="24"/>
          <w:szCs w:val="24"/>
          <w:lang w:val="id-ID"/>
        </w:rPr>
        <w:t>Sugiyono, 2017)</w:t>
      </w:r>
      <w:r w:rsidRPr="001341D9">
        <w:rPr>
          <w:rFonts w:ascii="Times New Roman" w:hAnsi="Times New Roman"/>
          <w:color w:val="000000"/>
          <w:sz w:val="24"/>
          <w:szCs w:val="24"/>
          <w:lang w:val="id-ID"/>
        </w:rPr>
        <w:t xml:space="preserve">. Analisis ini dimaksudkan untuk membuktikan hipotesis penelitian bahwa intensitas dzikir memiliki hubungan positif dan signifikan terhadap kontrol diri subjek. </w:t>
      </w:r>
      <w:r w:rsidRPr="001341D9">
        <w:rPr>
          <w:rFonts w:ascii="Times New Roman" w:hAnsi="Times New Roman"/>
          <w:color w:val="000000"/>
          <w:sz w:val="24"/>
          <w:szCs w:val="24"/>
          <w:lang w:val="id-ID"/>
        </w:rPr>
        <w:lastRenderedPageBreak/>
        <w:t xml:space="preserve">Sebelum melakukan pengujian hipotesis, maka terlebih dahulu akan diuji normalitas data dengan menggunakan uji </w:t>
      </w:r>
      <w:r w:rsidRPr="001341D9">
        <w:rPr>
          <w:rFonts w:ascii="Times New Roman" w:hAnsi="Times New Roman"/>
          <w:i/>
          <w:color w:val="000000"/>
          <w:sz w:val="24"/>
          <w:szCs w:val="24"/>
          <w:lang w:val="id-ID"/>
        </w:rPr>
        <w:t xml:space="preserve">One Sample Kolmogorove Smirnove Test </w:t>
      </w:r>
      <w:r w:rsidRPr="001341D9">
        <w:rPr>
          <w:rFonts w:ascii="Times New Roman" w:hAnsi="Times New Roman"/>
          <w:color w:val="000000"/>
          <w:sz w:val="24"/>
          <w:szCs w:val="24"/>
          <w:lang w:val="id-ID"/>
        </w:rPr>
        <w:t xml:space="preserve">dan uji linearitas data menggunakan uji </w:t>
      </w:r>
      <w:r w:rsidRPr="001341D9">
        <w:rPr>
          <w:rFonts w:ascii="Times New Roman" w:hAnsi="Times New Roman"/>
          <w:i/>
          <w:color w:val="000000"/>
          <w:sz w:val="24"/>
          <w:szCs w:val="24"/>
          <w:lang w:val="id-ID"/>
        </w:rPr>
        <w:t xml:space="preserve">Linearity </w:t>
      </w:r>
      <w:r w:rsidRPr="001341D9">
        <w:rPr>
          <w:rFonts w:ascii="Times New Roman" w:hAnsi="Times New Roman"/>
          <w:color w:val="000000"/>
          <w:sz w:val="24"/>
          <w:szCs w:val="24"/>
          <w:lang w:val="id-ID"/>
        </w:rPr>
        <w:t>(Santoso, 2017).</w:t>
      </w:r>
      <w:r w:rsidRPr="001341D9">
        <w:rPr>
          <w:rFonts w:ascii="Times New Roman" w:hAnsi="Times New Roman"/>
          <w:i/>
          <w:color w:val="000000"/>
          <w:sz w:val="24"/>
          <w:szCs w:val="24"/>
          <w:lang w:val="id-ID"/>
        </w:rPr>
        <w:t xml:space="preserve"> </w:t>
      </w:r>
    </w:p>
    <w:p w:rsidR="00A543E8" w:rsidRDefault="00A543E8" w:rsidP="00A543E8">
      <w:pPr>
        <w:spacing w:after="0" w:line="480" w:lineRule="auto"/>
        <w:ind w:firstLine="720"/>
        <w:jc w:val="both"/>
        <w:rPr>
          <w:rFonts w:ascii="Times New Roman" w:hAnsi="Times New Roman"/>
          <w:b/>
          <w:color w:val="000000"/>
          <w:sz w:val="24"/>
          <w:lang w:val="id-ID"/>
        </w:rPr>
      </w:pPr>
      <w:r w:rsidRPr="00391BAB">
        <w:rPr>
          <w:rFonts w:ascii="Times New Roman" w:hAnsi="Times New Roman"/>
          <w:sz w:val="24"/>
          <w:szCs w:val="24"/>
          <w:lang w:val="id-ID"/>
        </w:rPr>
        <w:t xml:space="preserve">Alat ukur yang digunakan untuk mengambil data harus dipastikan dulu validitas dan reliabilitasnya sebagai dasar untuk mempercayai bahwa alat ukur tersebut memang layak dipergunakan dalam penelitian. Validitas diartikan sejauhmana skala tersebut menghasilkan data yang akurat (tepat) dan cermat sesuai dengan fungsi ukurnya. Suatu tes atau instrumen pengukur dapat dikatakan mempunyai validitas tinggi apabila alat tersebut menjalankan fungsi ukurnya, atau memberikan hasil ukur, yang sesuai dengan maksud dilakukannya pengukuran tersebut. Sebaliknya tes yang menghasilkan data yang tidak relevan dengan tujuan pengukuran dikatakan sebagai tes yang memiliki validitas rendah (Azwar, 2010). </w:t>
      </w:r>
    </w:p>
    <w:p w:rsidR="00A543E8" w:rsidRDefault="00A543E8" w:rsidP="00A543E8">
      <w:pPr>
        <w:spacing w:after="0" w:line="480" w:lineRule="auto"/>
        <w:ind w:firstLine="720"/>
        <w:jc w:val="both"/>
        <w:rPr>
          <w:rFonts w:ascii="Times New Roman" w:hAnsi="Times New Roman"/>
          <w:b/>
          <w:color w:val="000000"/>
          <w:sz w:val="24"/>
          <w:lang w:val="id-ID"/>
        </w:rPr>
      </w:pPr>
      <w:r w:rsidRPr="009226F1">
        <w:rPr>
          <w:rFonts w:ascii="Times New Roman" w:hAnsi="Times New Roman"/>
          <w:sz w:val="24"/>
          <w:szCs w:val="24"/>
          <w:lang w:val="id-ID"/>
        </w:rPr>
        <w:t xml:space="preserve">Untuk melakukan uji validitas aitem dari kedua alat ukur dilakukan dengan menguji validitas isi </w:t>
      </w:r>
      <w:r w:rsidRPr="009226F1">
        <w:rPr>
          <w:rFonts w:ascii="Times New Roman" w:hAnsi="Times New Roman"/>
          <w:i/>
          <w:iCs/>
          <w:sz w:val="24"/>
          <w:szCs w:val="24"/>
          <w:lang w:val="id-ID"/>
        </w:rPr>
        <w:t>(content validity)</w:t>
      </w:r>
      <w:r w:rsidRPr="009226F1">
        <w:rPr>
          <w:rFonts w:ascii="Times New Roman" w:hAnsi="Times New Roman"/>
          <w:sz w:val="24"/>
          <w:szCs w:val="24"/>
          <w:lang w:val="id-ID"/>
        </w:rPr>
        <w:t xml:space="preserve"> dan validitas muka. Validitas isi merupakan validitas yang diestimasi lewat pengujian terhadap isi tes dengan analisa rasional atau lewat </w:t>
      </w:r>
      <w:r w:rsidRPr="009226F1">
        <w:rPr>
          <w:rFonts w:ascii="Times New Roman" w:hAnsi="Times New Roman"/>
          <w:i/>
          <w:iCs/>
          <w:sz w:val="24"/>
          <w:szCs w:val="24"/>
          <w:lang w:val="id-ID"/>
        </w:rPr>
        <w:t>professional judgment</w:t>
      </w:r>
      <w:r w:rsidRPr="009226F1">
        <w:rPr>
          <w:rFonts w:ascii="Times New Roman" w:hAnsi="Times New Roman"/>
          <w:sz w:val="24"/>
          <w:szCs w:val="24"/>
          <w:lang w:val="id-ID"/>
        </w:rPr>
        <w:t xml:space="preserve">, sedangkan validitas muka merupakan pengujian yang didasarkan pada penilaian terhadap format penampilan </w:t>
      </w:r>
      <w:r w:rsidRPr="009226F1">
        <w:rPr>
          <w:rFonts w:ascii="Times New Roman" w:hAnsi="Times New Roman"/>
          <w:i/>
          <w:iCs/>
          <w:sz w:val="24"/>
          <w:szCs w:val="24"/>
          <w:lang w:val="id-ID"/>
        </w:rPr>
        <w:t>(appearance)</w:t>
      </w:r>
      <w:r w:rsidRPr="009226F1">
        <w:rPr>
          <w:rFonts w:ascii="Times New Roman" w:hAnsi="Times New Roman"/>
          <w:sz w:val="24"/>
          <w:szCs w:val="24"/>
          <w:lang w:val="id-ID"/>
        </w:rPr>
        <w:t xml:space="preserve"> tes. Meskipun validitas muka ini memiliki taraf signifikansi yang paling rendah, namun hal itu dapat memancing motivasi individu yang menjadi responden untuk bersungguh-sungguh dalam pengisian kuesioner (Azwar, 2010). </w:t>
      </w:r>
    </w:p>
    <w:p w:rsidR="00A543E8" w:rsidRDefault="00A543E8" w:rsidP="00A543E8">
      <w:pPr>
        <w:spacing w:after="0" w:line="480" w:lineRule="auto"/>
        <w:ind w:firstLine="720"/>
        <w:jc w:val="both"/>
        <w:rPr>
          <w:rFonts w:ascii="Times New Roman" w:hAnsi="Times New Roman"/>
          <w:b/>
          <w:color w:val="000000"/>
          <w:sz w:val="24"/>
          <w:lang w:val="id-ID"/>
        </w:rPr>
      </w:pPr>
      <w:r w:rsidRPr="009226F1">
        <w:rPr>
          <w:rFonts w:ascii="Times New Roman" w:hAnsi="Times New Roman"/>
          <w:sz w:val="24"/>
          <w:szCs w:val="24"/>
          <w:lang w:val="id-ID"/>
        </w:rPr>
        <w:t xml:space="preserve">Selain itu, seleksi butir aitem yang akan digunakan dalam penelitian juga dilakukan dengan menggunakan indeks daya beda aitem, yang didapat melalui pengujian statistik dengan bantuan </w:t>
      </w:r>
      <w:r w:rsidRPr="009226F1">
        <w:rPr>
          <w:rFonts w:ascii="Times New Roman" w:hAnsi="Times New Roman"/>
          <w:i/>
          <w:iCs/>
          <w:sz w:val="24"/>
          <w:szCs w:val="24"/>
          <w:lang w:val="id-ID"/>
        </w:rPr>
        <w:t>SPSS for Windows,</w:t>
      </w:r>
      <w:r w:rsidRPr="009226F1">
        <w:rPr>
          <w:rFonts w:ascii="Times New Roman" w:hAnsi="Times New Roman"/>
          <w:sz w:val="24"/>
          <w:szCs w:val="24"/>
          <w:lang w:val="id-ID"/>
        </w:rPr>
        <w:t xml:space="preserve"> sehingga didapat koefisien </w:t>
      </w:r>
      <w:r w:rsidRPr="009226F1">
        <w:rPr>
          <w:rFonts w:ascii="Times New Roman" w:hAnsi="Times New Roman"/>
          <w:i/>
          <w:iCs/>
          <w:sz w:val="24"/>
          <w:szCs w:val="24"/>
          <w:lang w:val="id-ID"/>
        </w:rPr>
        <w:t xml:space="preserve">corrected item-total correlation. </w:t>
      </w:r>
      <w:r w:rsidRPr="009226F1">
        <w:rPr>
          <w:rFonts w:ascii="Times New Roman" w:hAnsi="Times New Roman"/>
          <w:sz w:val="24"/>
          <w:szCs w:val="24"/>
          <w:lang w:val="id-ID"/>
        </w:rPr>
        <w:t xml:space="preserve">Dari hasil uji validitas dapat diketahui bahwa nilai rhitung ≥ r-tabel, maka aitem pertanyaan dalam </w:t>
      </w:r>
      <w:r w:rsidRPr="009226F1">
        <w:rPr>
          <w:rFonts w:ascii="Times New Roman" w:hAnsi="Times New Roman"/>
          <w:sz w:val="24"/>
          <w:szCs w:val="24"/>
          <w:lang w:val="id-ID"/>
        </w:rPr>
        <w:lastRenderedPageBreak/>
        <w:t>kuesioner pada item-item pertanyaan variabel tingkat pengetahuan adalah valid, sedangkan jika rxy nilai rhitung &lt; r-tabel, maka aitem pertanyaan dalam kuesioner tersebut tidak valid.</w:t>
      </w:r>
    </w:p>
    <w:p w:rsidR="00A543E8" w:rsidRDefault="00A543E8" w:rsidP="00A543E8">
      <w:pPr>
        <w:spacing w:after="0" w:line="480" w:lineRule="auto"/>
        <w:ind w:firstLine="720"/>
        <w:jc w:val="both"/>
        <w:rPr>
          <w:rFonts w:ascii="Times New Roman" w:hAnsi="Times New Roman"/>
          <w:sz w:val="24"/>
          <w:lang w:val="id-ID"/>
        </w:rPr>
      </w:pPr>
      <w:r w:rsidRPr="009226F1">
        <w:rPr>
          <w:rFonts w:ascii="Times New Roman" w:hAnsi="Times New Roman"/>
          <w:sz w:val="24"/>
          <w:lang w:val="id-ID"/>
        </w:rPr>
        <w:t>Uji reliabilitas dimaksudkan untuk mengukur tingkat keajegan alat ukur yang pada dasarnya menunjukkan sejauh mana suatu pengukuran dapat memberi hasil yang relatif tidak berbeda bila dilakukan pengukuran ulang pada subjek yang sama (Azwar, 2010)</w:t>
      </w:r>
      <w:r w:rsidRPr="009226F1">
        <w:rPr>
          <w:rFonts w:ascii="Times New Roman" w:hAnsi="Times New Roman"/>
          <w:i/>
          <w:iCs/>
          <w:sz w:val="24"/>
          <w:lang w:val="id-ID"/>
        </w:rPr>
        <w:t xml:space="preserve">. </w:t>
      </w:r>
      <w:r w:rsidRPr="009226F1">
        <w:rPr>
          <w:rFonts w:ascii="Times New Roman" w:hAnsi="Times New Roman"/>
          <w:sz w:val="24"/>
          <w:lang w:val="id-ID"/>
        </w:rPr>
        <w:t xml:space="preserve">Pengujian reliabilitas skala ini memakai teknik </w:t>
      </w:r>
      <w:r w:rsidRPr="009226F1">
        <w:rPr>
          <w:rFonts w:ascii="Times New Roman" w:hAnsi="Times New Roman"/>
          <w:i/>
          <w:iCs/>
          <w:sz w:val="24"/>
          <w:lang w:val="id-ID"/>
        </w:rPr>
        <w:t xml:space="preserve">Alpha Cronbach </w:t>
      </w:r>
      <w:r w:rsidRPr="009226F1">
        <w:rPr>
          <w:rFonts w:ascii="Times New Roman" w:hAnsi="Times New Roman"/>
          <w:sz w:val="24"/>
          <w:lang w:val="id-ID"/>
        </w:rPr>
        <w:t xml:space="preserve">dengan bantuan </w:t>
      </w:r>
      <w:r w:rsidRPr="009226F1">
        <w:rPr>
          <w:rFonts w:ascii="Times New Roman" w:hAnsi="Times New Roman"/>
          <w:i/>
          <w:iCs/>
          <w:sz w:val="24"/>
          <w:lang w:val="id-ID"/>
        </w:rPr>
        <w:t>SPSS for Windows</w:t>
      </w:r>
      <w:r w:rsidRPr="009226F1">
        <w:rPr>
          <w:rFonts w:ascii="Times New Roman" w:hAnsi="Times New Roman"/>
          <w:sz w:val="24"/>
          <w:lang w:val="id-ID"/>
        </w:rPr>
        <w:t>. Instrumen penelitian dinyatakan reliabel apabila nilai r</w:t>
      </w:r>
      <w:r w:rsidRPr="009226F1">
        <w:rPr>
          <w:rFonts w:ascii="Times New Roman" w:hAnsi="Times New Roman"/>
          <w:sz w:val="24"/>
          <w:vertAlign w:val="subscript"/>
          <w:lang w:val="id-ID"/>
        </w:rPr>
        <w:t>alpha</w:t>
      </w:r>
      <w:r w:rsidRPr="009226F1">
        <w:rPr>
          <w:rFonts w:ascii="Times New Roman" w:hAnsi="Times New Roman"/>
          <w:sz w:val="24"/>
          <w:lang w:val="id-ID"/>
        </w:rPr>
        <w:t xml:space="preserve"> &gt; 0,60. Perhitungan reliabilitas alat ukur penelitian ini dilakukan dengan bantuan </w:t>
      </w:r>
      <w:r w:rsidRPr="009226F1">
        <w:rPr>
          <w:rFonts w:ascii="Times New Roman" w:hAnsi="Times New Roman"/>
          <w:i/>
          <w:iCs/>
          <w:sz w:val="24"/>
          <w:lang w:val="id-ID"/>
        </w:rPr>
        <w:t xml:space="preserve">sofware </w:t>
      </w:r>
      <w:r w:rsidRPr="009226F1">
        <w:rPr>
          <w:rFonts w:ascii="Times New Roman" w:hAnsi="Times New Roman"/>
          <w:sz w:val="24"/>
          <w:lang w:val="id-ID"/>
        </w:rPr>
        <w:t>program komputer.</w:t>
      </w:r>
    </w:p>
    <w:p w:rsidR="00A543E8" w:rsidRPr="00A543E8" w:rsidRDefault="00A543E8" w:rsidP="00A543E8">
      <w:pPr>
        <w:spacing w:after="0" w:line="480" w:lineRule="auto"/>
        <w:jc w:val="both"/>
        <w:rPr>
          <w:rFonts w:ascii="Times New Roman" w:hAnsi="Times New Roman"/>
          <w:b/>
          <w:sz w:val="24"/>
          <w:lang w:val="id-ID"/>
        </w:rPr>
      </w:pPr>
      <w:r w:rsidRPr="00A543E8">
        <w:rPr>
          <w:rFonts w:ascii="Times New Roman" w:hAnsi="Times New Roman"/>
          <w:b/>
          <w:sz w:val="24"/>
          <w:lang w:val="id-ID"/>
        </w:rPr>
        <w:t>HASIL DAN PEMBAHASAN</w:t>
      </w:r>
    </w:p>
    <w:p w:rsidR="00A543E8" w:rsidRDefault="00A543E8" w:rsidP="00A543E8">
      <w:pPr>
        <w:spacing w:after="0" w:line="480" w:lineRule="auto"/>
        <w:ind w:firstLine="720"/>
        <w:jc w:val="both"/>
        <w:rPr>
          <w:rFonts w:ascii="Times New Roman" w:hAnsi="Times New Roman"/>
          <w:sz w:val="24"/>
          <w:lang w:val="id-ID"/>
        </w:rPr>
      </w:pPr>
      <w:r>
        <w:rPr>
          <w:rFonts w:ascii="Times New Roman" w:hAnsi="Times New Roman"/>
          <w:sz w:val="24"/>
          <w:lang w:val="id-ID"/>
        </w:rPr>
        <w:t xml:space="preserve">Penelitian ini bertujuan untuk mengetahui hubungan antara intensitas dzikir dengan kontrol diri pada remaja. </w:t>
      </w:r>
      <w:r>
        <w:rPr>
          <w:rFonts w:ascii="Times New Roman" w:hAnsi="Times New Roman"/>
          <w:sz w:val="24"/>
          <w:szCs w:val="24"/>
          <w:lang w:val="id-ID"/>
        </w:rPr>
        <w:t xml:space="preserve">Hasil analisis yang dilakukan dengan menggunakan metode korelasi </w:t>
      </w:r>
      <w:r>
        <w:rPr>
          <w:rFonts w:ascii="Times New Roman" w:hAnsi="Times New Roman"/>
          <w:i/>
          <w:sz w:val="24"/>
          <w:szCs w:val="24"/>
          <w:lang w:val="id-ID"/>
        </w:rPr>
        <w:t>product moment p</w:t>
      </w:r>
      <w:r w:rsidRPr="004B2CE6">
        <w:rPr>
          <w:rFonts w:ascii="Times New Roman" w:hAnsi="Times New Roman"/>
          <w:i/>
          <w:sz w:val="24"/>
          <w:szCs w:val="24"/>
          <w:lang w:val="id-ID"/>
        </w:rPr>
        <w:t>earson</w:t>
      </w:r>
      <w:r>
        <w:rPr>
          <w:rFonts w:ascii="Times New Roman" w:hAnsi="Times New Roman"/>
          <w:sz w:val="24"/>
          <w:szCs w:val="24"/>
          <w:lang w:val="id-ID"/>
        </w:rPr>
        <w:t xml:space="preserve"> dengan koefisien korelasi sebesar </w:t>
      </w:r>
      <w:r>
        <w:rPr>
          <w:rFonts w:ascii="Times New Roman" w:hAnsi="Times New Roman"/>
          <w:sz w:val="24"/>
          <w:lang w:val="en-GB"/>
        </w:rPr>
        <w:t xml:space="preserve">r = </w:t>
      </w:r>
      <w:r>
        <w:rPr>
          <w:rFonts w:ascii="Times New Roman" w:hAnsi="Times New Roman"/>
          <w:sz w:val="24"/>
          <w:lang w:val="id-ID"/>
        </w:rPr>
        <w:t xml:space="preserve">0,466, </w:t>
      </w:r>
      <w:r>
        <w:rPr>
          <w:rFonts w:ascii="Times New Roman" w:hAnsi="Times New Roman"/>
          <w:sz w:val="24"/>
          <w:lang w:val="en-GB"/>
        </w:rPr>
        <w:t xml:space="preserve">p </w:t>
      </w:r>
      <w:r>
        <w:rPr>
          <w:rFonts w:ascii="Times New Roman" w:hAnsi="Times New Roman"/>
          <w:sz w:val="24"/>
          <w:lang w:val="id-ID"/>
        </w:rPr>
        <w:t>&lt;0,01 menunjukkan bahwa terdapat korelasi positif yang sangat signifikan antara intensitas dzikir dengan kontrol diri pada remaja. Semakin tinggi intensitas dzikir cenderung semakin tinggi kontrol diri pada remaja dan sebaliknya semakin rendah intensitas dzikir maka semakin rendah kontrol diri pada remaja. Hipotesis penelitian tersebut diterima.</w:t>
      </w:r>
    </w:p>
    <w:p w:rsidR="00A543E8" w:rsidRDefault="00A543E8" w:rsidP="00A543E8">
      <w:pPr>
        <w:spacing w:after="0" w:line="480" w:lineRule="auto"/>
        <w:ind w:firstLine="720"/>
        <w:jc w:val="both"/>
        <w:rPr>
          <w:rFonts w:ascii="Times New Roman" w:hAnsi="Times New Roman"/>
          <w:sz w:val="24"/>
          <w:lang w:val="id-ID"/>
        </w:rPr>
      </w:pPr>
      <w:r>
        <w:rPr>
          <w:rFonts w:ascii="Times New Roman" w:hAnsi="Times New Roman"/>
          <w:sz w:val="24"/>
          <w:lang w:val="id-ID"/>
        </w:rPr>
        <w:t>Intensitas dzikir merupakan variabel yang memiliki sumbangan positif terhadap kontrol diri. Hasil penelitian dari Aziz &amp; Hotifah (2003) menunjukkan bahwa dzikir bisa dijadikan sebagai metode dalam meningkatkan kontrol diri pada individu, hal ini bisa dipahami karena dzikir dapat meningkatkan konsentrasi, semangat hidup dan memperoleh keseimbangan emosional. Pengembangan kontrol diri sangat penting bagi orang-orang yang mengalami masalah psikologis yang berkaitan dengan kesulitan dalam mengendalikan diri dan salah satu cara untuk mendapatkan kontrol diri yang baik adalah dengan berdzikir (Aziz &amp; Hotifah, 2003).</w:t>
      </w:r>
    </w:p>
    <w:p w:rsidR="00A543E8" w:rsidRDefault="00A543E8" w:rsidP="00A543E8">
      <w:pPr>
        <w:spacing w:after="0" w:line="480" w:lineRule="auto"/>
        <w:ind w:firstLine="720"/>
        <w:jc w:val="both"/>
        <w:rPr>
          <w:rFonts w:ascii="Times New Roman" w:hAnsi="Times New Roman"/>
          <w:sz w:val="24"/>
          <w:lang w:val="id-ID"/>
        </w:rPr>
      </w:pPr>
      <w:r>
        <w:rPr>
          <w:rFonts w:ascii="Times New Roman" w:hAnsi="Times New Roman"/>
          <w:sz w:val="24"/>
          <w:lang w:val="id-ID"/>
        </w:rPr>
        <w:lastRenderedPageBreak/>
        <w:t xml:space="preserve">Berdasarkan </w:t>
      </w:r>
      <w:r w:rsidRPr="00BA33EA">
        <w:rPr>
          <w:rFonts w:ascii="Times New Roman" w:hAnsi="Times New Roman"/>
          <w:sz w:val="24"/>
        </w:rPr>
        <w:t xml:space="preserve">hasil analisis data </w:t>
      </w:r>
      <w:r>
        <w:rPr>
          <w:rFonts w:ascii="Times New Roman" w:hAnsi="Times New Roman"/>
          <w:sz w:val="24"/>
          <w:lang w:val="id-ID"/>
        </w:rPr>
        <w:t>dalam penelitian ini</w:t>
      </w:r>
      <w:r w:rsidRPr="00BA33EA">
        <w:rPr>
          <w:rFonts w:ascii="Times New Roman" w:hAnsi="Times New Roman"/>
          <w:sz w:val="24"/>
        </w:rPr>
        <w:t xml:space="preserve"> menunjukkan koefisien determinasi atau (R</w:t>
      </w:r>
      <w:r w:rsidRPr="00BA33EA">
        <w:rPr>
          <w:rFonts w:ascii="Times New Roman" w:hAnsi="Times New Roman"/>
          <w:sz w:val="24"/>
          <w:vertAlign w:val="superscript"/>
        </w:rPr>
        <w:t>2</w:t>
      </w:r>
      <w:r w:rsidRPr="00BA33EA">
        <w:rPr>
          <w:rFonts w:ascii="Times New Roman" w:hAnsi="Times New Roman"/>
          <w:sz w:val="24"/>
        </w:rPr>
        <w:t>)</w:t>
      </w:r>
      <w:r w:rsidRPr="00BA33EA">
        <w:rPr>
          <w:rFonts w:ascii="Times New Roman" w:hAnsi="Times New Roman"/>
          <w:i/>
          <w:sz w:val="24"/>
        </w:rPr>
        <w:t xml:space="preserve"> </w:t>
      </w:r>
      <w:r>
        <w:rPr>
          <w:rFonts w:ascii="Times New Roman" w:hAnsi="Times New Roman"/>
          <w:sz w:val="24"/>
        </w:rPr>
        <w:t>sebesar 0,</w:t>
      </w:r>
      <w:r>
        <w:rPr>
          <w:rFonts w:ascii="Times New Roman" w:hAnsi="Times New Roman"/>
          <w:sz w:val="24"/>
          <w:lang w:val="id-ID"/>
        </w:rPr>
        <w:t>2</w:t>
      </w:r>
      <w:r w:rsidRPr="00BA33EA">
        <w:rPr>
          <w:rFonts w:ascii="Times New Roman" w:hAnsi="Times New Roman"/>
          <w:sz w:val="24"/>
        </w:rPr>
        <w:t>1</w:t>
      </w:r>
      <w:r>
        <w:rPr>
          <w:rFonts w:ascii="Times New Roman" w:hAnsi="Times New Roman"/>
          <w:sz w:val="24"/>
          <w:lang w:val="id-ID"/>
        </w:rPr>
        <w:t>7</w:t>
      </w:r>
      <w:r w:rsidRPr="00BA33EA">
        <w:rPr>
          <w:rFonts w:ascii="Times New Roman" w:hAnsi="Times New Roman"/>
          <w:sz w:val="24"/>
        </w:rPr>
        <w:t xml:space="preserve"> yang menunjukkan bahwa sumbangan </w:t>
      </w:r>
      <w:r>
        <w:rPr>
          <w:rFonts w:ascii="Times New Roman" w:hAnsi="Times New Roman"/>
          <w:sz w:val="24"/>
          <w:lang w:val="id-ID"/>
        </w:rPr>
        <w:t>intensitas dzikir</w:t>
      </w:r>
      <w:r w:rsidRPr="00BA33EA">
        <w:rPr>
          <w:rFonts w:ascii="Times New Roman" w:hAnsi="Times New Roman"/>
          <w:sz w:val="24"/>
        </w:rPr>
        <w:t xml:space="preserve"> terhadap </w:t>
      </w:r>
      <w:r>
        <w:rPr>
          <w:rFonts w:ascii="Times New Roman" w:hAnsi="Times New Roman"/>
          <w:sz w:val="24"/>
          <w:lang w:val="id-ID"/>
        </w:rPr>
        <w:t>kontrol diri</w:t>
      </w:r>
      <w:r w:rsidRPr="00BA33EA">
        <w:rPr>
          <w:rFonts w:ascii="Times New Roman" w:hAnsi="Times New Roman"/>
          <w:sz w:val="24"/>
        </w:rPr>
        <w:t xml:space="preserve"> sebesar </w:t>
      </w:r>
      <w:r>
        <w:rPr>
          <w:rFonts w:ascii="Times New Roman" w:hAnsi="Times New Roman"/>
          <w:sz w:val="24"/>
          <w:lang w:val="id-ID"/>
        </w:rPr>
        <w:t>21,7</w:t>
      </w:r>
      <w:r>
        <w:rPr>
          <w:rFonts w:ascii="Times New Roman" w:hAnsi="Times New Roman"/>
          <w:sz w:val="24"/>
        </w:rPr>
        <w:t xml:space="preserve">%, sementara sisanya </w:t>
      </w:r>
      <w:r>
        <w:rPr>
          <w:rFonts w:ascii="Times New Roman" w:hAnsi="Times New Roman"/>
          <w:sz w:val="24"/>
          <w:lang w:val="id-ID"/>
        </w:rPr>
        <w:t>88</w:t>
      </w:r>
      <w:r w:rsidRPr="00BA33EA">
        <w:rPr>
          <w:rFonts w:ascii="Times New Roman" w:hAnsi="Times New Roman"/>
          <w:sz w:val="24"/>
        </w:rPr>
        <w:t>,</w:t>
      </w:r>
      <w:r>
        <w:rPr>
          <w:rFonts w:ascii="Times New Roman" w:hAnsi="Times New Roman"/>
          <w:sz w:val="24"/>
          <w:lang w:val="id-ID"/>
        </w:rPr>
        <w:t>3</w:t>
      </w:r>
      <w:r w:rsidRPr="00BA33EA">
        <w:rPr>
          <w:rFonts w:ascii="Times New Roman" w:hAnsi="Times New Roman"/>
          <w:sz w:val="24"/>
        </w:rPr>
        <w:t xml:space="preserve"> % dipengaruhi oleh faktor-faktor lain yang tidak diteliti dalam penelitia</w:t>
      </w:r>
      <w:r>
        <w:rPr>
          <w:rFonts w:ascii="Times New Roman" w:hAnsi="Times New Roman"/>
          <w:sz w:val="24"/>
        </w:rPr>
        <w:t>n ini.</w:t>
      </w:r>
      <w:r>
        <w:rPr>
          <w:rFonts w:ascii="Times New Roman" w:hAnsi="Times New Roman"/>
          <w:sz w:val="24"/>
          <w:lang w:val="id-ID"/>
        </w:rPr>
        <w:t xml:space="preserve"> Maka, hasil penelitian yang dilakukan oleh peneliti menunjukkan bahwa adanya hubungan antara intensitas dzikir dengan kontrol diri pada remaja. Tingginya intensitas dzikir menunjukkan kecenderungan kontrol diri yang tinggi dan sebalinya rendahnya intensitas dzikir menunjukkan rendah nya kontrol diri pada remaja. Maka, hasil analisis data yang dilakukan peneliti menunjukkan adanya hubungan yang sangat signifikan serta diterimanya hipotesis penelitian. </w:t>
      </w:r>
    </w:p>
    <w:p w:rsidR="00A543E8" w:rsidRDefault="00A543E8" w:rsidP="00A543E8">
      <w:pPr>
        <w:spacing w:after="0" w:line="480" w:lineRule="auto"/>
        <w:ind w:firstLine="720"/>
        <w:jc w:val="both"/>
        <w:rPr>
          <w:rFonts w:ascii="Times New Roman" w:hAnsi="Times New Roman"/>
          <w:sz w:val="24"/>
          <w:lang w:val="id-ID"/>
        </w:rPr>
      </w:pPr>
      <w:r>
        <w:rPr>
          <w:rFonts w:ascii="Times New Roman" w:hAnsi="Times New Roman"/>
          <w:color w:val="000000"/>
          <w:sz w:val="24"/>
          <w:szCs w:val="24"/>
          <w:lang w:val="id-ID"/>
        </w:rPr>
        <w:t>Averill (1973)</w:t>
      </w:r>
      <w:r w:rsidRPr="004B0023">
        <w:rPr>
          <w:rFonts w:ascii="Times New Roman" w:hAnsi="Times New Roman"/>
          <w:color w:val="000000"/>
          <w:sz w:val="24"/>
          <w:szCs w:val="24"/>
          <w:lang w:val="id-ID"/>
        </w:rPr>
        <w:t xml:space="preserve"> mengatakan kontrol diri merupakan fa</w:t>
      </w:r>
      <w:r>
        <w:rPr>
          <w:rFonts w:ascii="Times New Roman" w:hAnsi="Times New Roman"/>
          <w:color w:val="000000"/>
          <w:sz w:val="24"/>
          <w:szCs w:val="24"/>
          <w:lang w:val="id-ID"/>
        </w:rPr>
        <w:t>k</w:t>
      </w:r>
      <w:r w:rsidRPr="004B0023">
        <w:rPr>
          <w:rFonts w:ascii="Times New Roman" w:hAnsi="Times New Roman"/>
          <w:color w:val="000000"/>
          <w:sz w:val="24"/>
          <w:szCs w:val="24"/>
          <w:lang w:val="id-ID"/>
        </w:rPr>
        <w:t>tor psikologis sederhana yang di dalamnya tercakup tiga konsep yang berbeda tentang kemampuan individu untuk memodifikasi perilaku, kemampuan individu dalam mengelola informasi yang tidak diinginkan dengan cara menginterpretasi serta kemampuan individu untuk memilih suatu tindakan berdasarkan suatu yang diyakini. Beberapa para ahli menyatakan bahwa kontrol diri merupakan konsep yang diaplikasikan pada analisis pemecahan masalah, kemampuan berpikir dan kreativitas seseorang. Kontrol diri merupakan prosedur pengembangan tingkah laku yang dilakukan individu terhadap dirinya dalam usaha pengembangan diri yang optimal. Kontrol diri dianggap sebagai ketrampilan yang sangat berharga, dengan menggunakan kontrol diri seseorang akan menjadi penguasa baik bagi dirinya sendiri maup</w:t>
      </w:r>
      <w:r>
        <w:rPr>
          <w:rFonts w:ascii="Times New Roman" w:hAnsi="Times New Roman"/>
          <w:color w:val="000000"/>
          <w:sz w:val="24"/>
          <w:szCs w:val="24"/>
          <w:lang w:val="id-ID"/>
        </w:rPr>
        <w:t xml:space="preserve">un lingkungan di luar dirinya. </w:t>
      </w:r>
    </w:p>
    <w:p w:rsidR="00A543E8" w:rsidRPr="00FD042C" w:rsidRDefault="00A543E8" w:rsidP="00A543E8">
      <w:pPr>
        <w:spacing w:after="0" w:line="480" w:lineRule="auto"/>
        <w:ind w:firstLine="720"/>
        <w:jc w:val="both"/>
        <w:rPr>
          <w:rFonts w:ascii="Times New Roman" w:hAnsi="Times New Roman"/>
          <w:sz w:val="24"/>
        </w:rPr>
      </w:pPr>
      <w:r w:rsidRPr="004A124C">
        <w:rPr>
          <w:rFonts w:ascii="Times New Roman" w:hAnsi="Times New Roman"/>
          <w:noProof/>
          <w:color w:val="000000"/>
          <w:sz w:val="24"/>
          <w:szCs w:val="24"/>
          <w:lang w:val="id-ID"/>
        </w:rPr>
        <w:t>Aspek</w:t>
      </w:r>
      <w:r w:rsidRPr="004B0023">
        <w:rPr>
          <w:rFonts w:ascii="Times New Roman" w:hAnsi="Times New Roman"/>
          <w:noProof/>
          <w:color w:val="000000"/>
          <w:sz w:val="24"/>
          <w:szCs w:val="24"/>
          <w:lang w:val="id-ID"/>
        </w:rPr>
        <w:t xml:space="preserve"> </w:t>
      </w:r>
      <w:r w:rsidRPr="004A124C">
        <w:rPr>
          <w:rFonts w:ascii="Times New Roman" w:hAnsi="Times New Roman"/>
          <w:noProof/>
          <w:color w:val="000000"/>
          <w:sz w:val="24"/>
          <w:szCs w:val="24"/>
          <w:lang w:val="id-ID"/>
        </w:rPr>
        <w:t>-</w:t>
      </w:r>
      <w:r w:rsidRPr="004B0023">
        <w:rPr>
          <w:rFonts w:ascii="Times New Roman" w:hAnsi="Times New Roman"/>
          <w:noProof/>
          <w:color w:val="000000"/>
          <w:sz w:val="24"/>
          <w:szCs w:val="24"/>
          <w:lang w:val="id-ID"/>
        </w:rPr>
        <w:t xml:space="preserve"> </w:t>
      </w:r>
      <w:r w:rsidRPr="004A124C">
        <w:rPr>
          <w:rFonts w:ascii="Times New Roman" w:hAnsi="Times New Roman"/>
          <w:noProof/>
          <w:color w:val="000000"/>
          <w:sz w:val="24"/>
          <w:szCs w:val="24"/>
          <w:lang w:val="id-ID"/>
        </w:rPr>
        <w:t xml:space="preserve">aspek intensitas dzikir yaitu mengingat </w:t>
      </w:r>
      <w:r w:rsidRPr="004B0023">
        <w:rPr>
          <w:rFonts w:ascii="Times New Roman" w:hAnsi="Times New Roman"/>
          <w:noProof/>
          <w:color w:val="000000"/>
          <w:sz w:val="24"/>
          <w:szCs w:val="24"/>
          <w:lang w:val="id-ID"/>
        </w:rPr>
        <w:t>T</w:t>
      </w:r>
      <w:r w:rsidRPr="004A124C">
        <w:rPr>
          <w:rFonts w:ascii="Times New Roman" w:hAnsi="Times New Roman"/>
          <w:noProof/>
          <w:color w:val="000000"/>
          <w:sz w:val="24"/>
          <w:szCs w:val="24"/>
          <w:lang w:val="id-ID"/>
        </w:rPr>
        <w:t xml:space="preserve">uhan </w:t>
      </w:r>
      <w:r w:rsidRPr="004A124C">
        <w:rPr>
          <w:rFonts w:ascii="Times New Roman" w:hAnsi="Times New Roman"/>
          <w:i/>
          <w:noProof/>
          <w:color w:val="000000"/>
          <w:sz w:val="24"/>
          <w:szCs w:val="24"/>
          <w:lang w:val="id-ID"/>
        </w:rPr>
        <w:t>(</w:t>
      </w:r>
      <w:r w:rsidRPr="004A124C">
        <w:rPr>
          <w:rFonts w:ascii="Times New Roman" w:hAnsi="Times New Roman"/>
          <w:i/>
          <w:iCs/>
          <w:noProof/>
          <w:sz w:val="24"/>
          <w:lang w:val="id-ID"/>
        </w:rPr>
        <w:t>tadabbur)</w:t>
      </w:r>
      <w:r w:rsidRPr="004A124C">
        <w:rPr>
          <w:rFonts w:ascii="Times New Roman" w:hAnsi="Times New Roman"/>
          <w:i/>
          <w:noProof/>
          <w:color w:val="000000"/>
          <w:sz w:val="24"/>
          <w:szCs w:val="24"/>
          <w:lang w:val="id-ID"/>
        </w:rPr>
        <w:t xml:space="preserve"> </w:t>
      </w:r>
      <w:r w:rsidRPr="004A124C">
        <w:rPr>
          <w:rFonts w:ascii="Times New Roman" w:hAnsi="Times New Roman"/>
          <w:noProof/>
          <w:color w:val="000000"/>
          <w:sz w:val="24"/>
          <w:szCs w:val="24"/>
          <w:lang w:val="id-ID"/>
        </w:rPr>
        <w:t xml:space="preserve">berpengaruh terhadap kontrol diri dimana </w:t>
      </w:r>
      <w:r w:rsidRPr="004A124C">
        <w:rPr>
          <w:rFonts w:ascii="Times New Roman" w:hAnsi="Times New Roman"/>
          <w:noProof/>
          <w:sz w:val="24"/>
          <w:lang w:val="id-ID"/>
        </w:rPr>
        <w:t xml:space="preserve">perenungan yang menyeluruh untuk mengetahui maksud dan makna dari suatu ungkapan secara menyeluruh. </w:t>
      </w:r>
      <w:r w:rsidRPr="004A124C">
        <w:rPr>
          <w:rFonts w:ascii="Times New Roman" w:hAnsi="Times New Roman"/>
          <w:i/>
          <w:iCs/>
          <w:noProof/>
          <w:sz w:val="24"/>
          <w:lang w:val="id-ID"/>
        </w:rPr>
        <w:t>Tadabbur</w:t>
      </w:r>
      <w:r w:rsidRPr="004A124C">
        <w:rPr>
          <w:rFonts w:ascii="Times New Roman" w:hAnsi="Times New Roman"/>
          <w:iCs/>
          <w:noProof/>
          <w:sz w:val="24"/>
          <w:lang w:val="id-ID"/>
        </w:rPr>
        <w:t xml:space="preserve"> </w:t>
      </w:r>
      <w:r w:rsidRPr="004A124C">
        <w:rPr>
          <w:rFonts w:ascii="Times New Roman" w:hAnsi="Times New Roman"/>
          <w:noProof/>
          <w:sz w:val="24"/>
          <w:lang w:val="id-ID"/>
        </w:rPr>
        <w:t xml:space="preserve">di sini biasa dilakukan dengan mengeksplorasi ciptaan-ciptaan Allah Subhanahu Wa Ta’ala. Tanda-tanda dari </w:t>
      </w:r>
      <w:r w:rsidRPr="004A124C">
        <w:rPr>
          <w:rFonts w:ascii="Times New Roman" w:hAnsi="Times New Roman"/>
          <w:i/>
          <w:iCs/>
          <w:noProof/>
          <w:sz w:val="24"/>
          <w:lang w:val="id-ID"/>
        </w:rPr>
        <w:t xml:space="preserve">tadabbur </w:t>
      </w:r>
      <w:r w:rsidRPr="004A124C">
        <w:rPr>
          <w:rFonts w:ascii="Times New Roman" w:hAnsi="Times New Roman"/>
          <w:noProof/>
          <w:sz w:val="24"/>
          <w:lang w:val="id-ID"/>
        </w:rPr>
        <w:t xml:space="preserve">sendiri adalah seorang </w:t>
      </w:r>
      <w:r w:rsidRPr="004A124C">
        <w:rPr>
          <w:rFonts w:ascii="Times New Roman" w:hAnsi="Times New Roman"/>
          <w:noProof/>
          <w:sz w:val="24"/>
          <w:lang w:val="id-ID"/>
        </w:rPr>
        <w:lastRenderedPageBreak/>
        <w:t>yang melakukannya akan merasa bahagia dan tenang, bertambah iman, bertambah kekhusyu’an, dan takut kepada Allah. Asdie (1992) menjelaskan bahwa dzikir adalah salah satu perbuatan yang bernilai ibadah untuk melakukan olah batin yang dapat digunkan untuk menyembuhkan gangguan-gangguan psikologis seperti gangguan psikosomatik dan stres. Dengan sembuhnya gangguan-gangguan psikologis seperti gangguan psikosomatik dan stres, maka akan dapat meningkatkan kesadaran atau pengendalian diri (kontrol diri) seseorang.</w:t>
      </w:r>
      <w:r>
        <w:rPr>
          <w:rFonts w:ascii="Times New Roman" w:hAnsi="Times New Roman"/>
          <w:noProof/>
          <w:sz w:val="24"/>
        </w:rPr>
        <w:t xml:space="preserve"> Hal ini didukung dengan hasil dari lapangan yang dimana subjek merasa tenang ketika mendengarkan dzikir. Selain itu juga, subjek merasa bahwa dzikir dapat membuatnya jauh lebih bahagia dan tenang yang dimana semakin bertambah iman dan semakin merasa damai ketika mendengarkannya. Mengingat Allah Swt dapat membuat subjek jauh lebih baik dan damai.</w:t>
      </w:r>
    </w:p>
    <w:p w:rsidR="00A543E8" w:rsidRPr="0086188E" w:rsidRDefault="00A543E8" w:rsidP="00A543E8">
      <w:pPr>
        <w:spacing w:after="0" w:line="480" w:lineRule="auto"/>
        <w:ind w:firstLine="720"/>
        <w:jc w:val="both"/>
        <w:rPr>
          <w:rFonts w:ascii="Times New Roman" w:hAnsi="Times New Roman"/>
          <w:sz w:val="24"/>
        </w:rPr>
      </w:pPr>
      <w:r w:rsidRPr="004A124C">
        <w:rPr>
          <w:rFonts w:ascii="Times New Roman" w:hAnsi="Times New Roman"/>
          <w:noProof/>
          <w:color w:val="000000"/>
          <w:sz w:val="24"/>
          <w:szCs w:val="24"/>
          <w:lang w:val="id-ID"/>
        </w:rPr>
        <w:t>Aspek</w:t>
      </w:r>
      <w:r w:rsidRPr="004B0023">
        <w:rPr>
          <w:rFonts w:ascii="Times New Roman" w:hAnsi="Times New Roman"/>
          <w:noProof/>
          <w:color w:val="000000"/>
          <w:sz w:val="24"/>
          <w:szCs w:val="24"/>
          <w:lang w:val="id-ID"/>
        </w:rPr>
        <w:t xml:space="preserve"> </w:t>
      </w:r>
      <w:r w:rsidRPr="004A124C">
        <w:rPr>
          <w:rFonts w:ascii="Times New Roman" w:hAnsi="Times New Roman"/>
          <w:noProof/>
          <w:color w:val="000000"/>
          <w:sz w:val="24"/>
          <w:szCs w:val="24"/>
          <w:lang w:val="id-ID"/>
        </w:rPr>
        <w:t>-</w:t>
      </w:r>
      <w:r w:rsidRPr="004B0023">
        <w:rPr>
          <w:rFonts w:ascii="Times New Roman" w:hAnsi="Times New Roman"/>
          <w:noProof/>
          <w:color w:val="000000"/>
          <w:sz w:val="24"/>
          <w:szCs w:val="24"/>
          <w:lang w:val="id-ID"/>
        </w:rPr>
        <w:t xml:space="preserve"> </w:t>
      </w:r>
      <w:r w:rsidRPr="004A124C">
        <w:rPr>
          <w:rFonts w:ascii="Times New Roman" w:hAnsi="Times New Roman"/>
          <w:noProof/>
          <w:color w:val="000000"/>
          <w:sz w:val="24"/>
          <w:szCs w:val="24"/>
          <w:lang w:val="id-ID"/>
        </w:rPr>
        <w:t>aspek intensitas dzikir yaitu perasaan terhubungkan secara intens (</w:t>
      </w:r>
      <w:r w:rsidRPr="004A124C">
        <w:rPr>
          <w:rFonts w:ascii="Times New Roman" w:hAnsi="Times New Roman"/>
          <w:i/>
          <w:iCs/>
          <w:noProof/>
          <w:sz w:val="24"/>
          <w:lang w:val="id-ID"/>
        </w:rPr>
        <w:t>tafakur</w:t>
      </w:r>
      <w:r w:rsidRPr="004A124C">
        <w:rPr>
          <w:rFonts w:ascii="Times New Roman" w:hAnsi="Times New Roman"/>
          <w:iCs/>
          <w:noProof/>
          <w:sz w:val="24"/>
          <w:lang w:val="id-ID"/>
        </w:rPr>
        <w:t>)</w:t>
      </w:r>
      <w:r w:rsidRPr="004A124C">
        <w:rPr>
          <w:rFonts w:ascii="Times New Roman" w:hAnsi="Times New Roman"/>
          <w:b/>
          <w:noProof/>
          <w:color w:val="000000"/>
          <w:sz w:val="24"/>
          <w:szCs w:val="24"/>
          <w:lang w:val="id-ID"/>
        </w:rPr>
        <w:t xml:space="preserve"> </w:t>
      </w:r>
      <w:r w:rsidRPr="004A124C">
        <w:rPr>
          <w:rFonts w:ascii="Times New Roman" w:hAnsi="Times New Roman"/>
          <w:noProof/>
          <w:color w:val="000000"/>
          <w:sz w:val="24"/>
          <w:szCs w:val="24"/>
          <w:lang w:val="id-ID"/>
        </w:rPr>
        <w:t xml:space="preserve">berpengaruh terhadap kontrol diri dimana </w:t>
      </w:r>
      <w:r w:rsidRPr="004A124C">
        <w:rPr>
          <w:rFonts w:ascii="Times New Roman" w:hAnsi="Times New Roman"/>
          <w:noProof/>
          <w:sz w:val="24"/>
          <w:lang w:val="id-ID"/>
        </w:rPr>
        <w:t xml:space="preserve">memikirkan atau mengamati dalam dzikir. Tafakkur juga memiliki arti merenungkan segala ciptaan, kebaikan, dan keagungan Allah Subhanahu Wa Ta’ala. Perasaan dekat sekali dengan Allah SWT sewaktu melakukan dzikir. Individu yang </w:t>
      </w:r>
      <w:r w:rsidRPr="004A124C">
        <w:rPr>
          <w:rFonts w:ascii="Times New Roman" w:hAnsi="Times New Roman"/>
          <w:i/>
          <w:iCs/>
          <w:noProof/>
          <w:sz w:val="24"/>
          <w:lang w:val="id-ID"/>
        </w:rPr>
        <w:t xml:space="preserve">taqarrub </w:t>
      </w:r>
      <w:r w:rsidRPr="004A124C">
        <w:rPr>
          <w:rFonts w:ascii="Times New Roman" w:hAnsi="Times New Roman"/>
          <w:noProof/>
          <w:sz w:val="24"/>
          <w:lang w:val="id-ID"/>
        </w:rPr>
        <w:t>merasa bahwa Allah SWT begitu dekat, bahkan sampai lebih dekat dari urat lehernya sendiri.</w:t>
      </w:r>
      <w:r>
        <w:rPr>
          <w:rFonts w:ascii="Times New Roman" w:hAnsi="Times New Roman"/>
          <w:noProof/>
          <w:sz w:val="24"/>
        </w:rPr>
        <w:t xml:space="preserve"> Hal ini didukung dengan hasil penelitian dilapangan bahwa subjek merasa dirinya terhubung dengan Allah Swt. Hal ini dikarenakan bahwa ketika subjek berdzikir dirinya merasa bahwa Allah ada disampingnya. Subjek merasa bahwa dirinya jauh lebih tenang ketika mendekatkan diri kepada Allah Swt. Subjek merasa bahwa Allah Swt senantiasa selalu ada membantu dalam dirinya disaat ada masalah.</w:t>
      </w:r>
    </w:p>
    <w:p w:rsidR="00A543E8" w:rsidRDefault="00A543E8" w:rsidP="00A543E8">
      <w:pPr>
        <w:spacing w:after="0" w:line="480" w:lineRule="auto"/>
        <w:ind w:firstLine="720"/>
        <w:jc w:val="both"/>
        <w:rPr>
          <w:rFonts w:ascii="Times New Roman" w:hAnsi="Times New Roman"/>
          <w:sz w:val="24"/>
          <w:lang w:val="id-ID"/>
        </w:rPr>
      </w:pPr>
      <w:r w:rsidRPr="00BA33EA">
        <w:rPr>
          <w:rFonts w:ascii="Times New Roman" w:hAnsi="Times New Roman"/>
          <w:sz w:val="24"/>
          <w:szCs w:val="24"/>
        </w:rPr>
        <w:t xml:space="preserve">Hanley dan Spatis </w:t>
      </w:r>
      <w:r w:rsidRPr="00BA33EA">
        <w:rPr>
          <w:rFonts w:ascii="Times New Roman" w:hAnsi="Times New Roman"/>
          <w:sz w:val="24"/>
          <w:szCs w:val="24"/>
          <w:lang w:val="id-ID"/>
        </w:rPr>
        <w:t>(Aziz &amp; Hotifah, 2005) menyatakan bahwa</w:t>
      </w:r>
      <w:r w:rsidRPr="00BA33EA">
        <w:rPr>
          <w:rFonts w:ascii="Times New Roman" w:hAnsi="Times New Roman"/>
          <w:sz w:val="24"/>
          <w:szCs w:val="24"/>
        </w:rPr>
        <w:t xml:space="preserve"> salah satu cara untuk memiliki kontrol diri yang positif adalah dengan melakukan meditasi. </w:t>
      </w:r>
      <w:r>
        <w:rPr>
          <w:rFonts w:ascii="Times New Roman" w:hAnsi="Times New Roman"/>
          <w:sz w:val="24"/>
          <w:szCs w:val="24"/>
          <w:lang w:val="id-ID"/>
        </w:rPr>
        <w:t>Meditasi</w:t>
      </w:r>
      <w:r w:rsidRPr="00BA33EA">
        <w:rPr>
          <w:rFonts w:ascii="Times New Roman" w:hAnsi="Times New Roman"/>
          <w:sz w:val="24"/>
          <w:szCs w:val="24"/>
        </w:rPr>
        <w:t xml:space="preserve"> adalah teknik atau metode latihan yang digunakan untuk melatih perhatian agar dapat meningkatkan taraf </w:t>
      </w:r>
      <w:r w:rsidRPr="00BA33EA">
        <w:rPr>
          <w:rFonts w:ascii="Times New Roman" w:hAnsi="Times New Roman"/>
          <w:sz w:val="24"/>
          <w:szCs w:val="24"/>
        </w:rPr>
        <w:lastRenderedPageBreak/>
        <w:t>kesadaran, yang selanjutnya dapat membawa proses-proses</w:t>
      </w:r>
      <w:r>
        <w:rPr>
          <w:rFonts w:ascii="Times New Roman" w:hAnsi="Times New Roman"/>
          <w:sz w:val="24"/>
          <w:szCs w:val="24"/>
        </w:rPr>
        <w:t xml:space="preserve"> mental dapat lebih terkontrol.</w:t>
      </w:r>
      <w:r w:rsidRPr="00BA33EA">
        <w:rPr>
          <w:rFonts w:ascii="Times New Roman" w:hAnsi="Times New Roman"/>
          <w:sz w:val="24"/>
          <w:szCs w:val="24"/>
        </w:rPr>
        <w:t xml:space="preserve"> Meditasi tersebut identik dengan dzikir, karena meditasi dan dzikir terdapat beberapa kesamaan, yakni pada upaya konsentrasi pikiran pada obyek tertentu, upaya melepaskan atau menjauhkan diri dari segala keruwetan dan gangguan lahir-batin ataupun segala sesuatu yang menggangu pikiran, dan mengulang kata-</w:t>
      </w:r>
      <w:r>
        <w:rPr>
          <w:rFonts w:ascii="Times New Roman" w:hAnsi="Times New Roman"/>
          <w:sz w:val="24"/>
          <w:szCs w:val="24"/>
        </w:rPr>
        <w:t>kata atau makna obyek tertentu</w:t>
      </w:r>
      <w:r>
        <w:rPr>
          <w:rFonts w:ascii="Times New Roman" w:hAnsi="Times New Roman"/>
          <w:sz w:val="24"/>
          <w:szCs w:val="24"/>
          <w:lang w:val="id-ID"/>
        </w:rPr>
        <w:t xml:space="preserve"> </w:t>
      </w:r>
      <w:r w:rsidRPr="00BA33EA">
        <w:rPr>
          <w:rFonts w:ascii="Times New Roman" w:hAnsi="Times New Roman"/>
          <w:sz w:val="24"/>
          <w:szCs w:val="24"/>
          <w:lang w:val="id-ID"/>
        </w:rPr>
        <w:t xml:space="preserve">(Aziz &amp; </w:t>
      </w:r>
      <w:r>
        <w:rPr>
          <w:rFonts w:ascii="Times New Roman" w:hAnsi="Times New Roman"/>
          <w:sz w:val="24"/>
          <w:szCs w:val="24"/>
          <w:lang w:val="id-ID"/>
        </w:rPr>
        <w:t>Yuliati</w:t>
      </w:r>
      <w:r w:rsidRPr="00BA33EA">
        <w:rPr>
          <w:rFonts w:ascii="Times New Roman" w:hAnsi="Times New Roman"/>
          <w:sz w:val="24"/>
          <w:szCs w:val="24"/>
          <w:lang w:val="id-ID"/>
        </w:rPr>
        <w:t>, 2005)</w:t>
      </w:r>
      <w:r w:rsidRPr="00BA33EA">
        <w:rPr>
          <w:rFonts w:ascii="Times New Roman" w:hAnsi="Times New Roman"/>
          <w:sz w:val="24"/>
          <w:szCs w:val="24"/>
        </w:rPr>
        <w:t xml:space="preserve">. </w:t>
      </w:r>
    </w:p>
    <w:p w:rsidR="00A543E8" w:rsidRDefault="00A543E8" w:rsidP="00A543E8">
      <w:pPr>
        <w:spacing w:after="0" w:line="480" w:lineRule="auto"/>
        <w:ind w:firstLine="720"/>
        <w:jc w:val="both"/>
        <w:rPr>
          <w:rFonts w:ascii="Times New Roman" w:hAnsi="Times New Roman"/>
          <w:sz w:val="24"/>
          <w:szCs w:val="24"/>
        </w:rPr>
      </w:pPr>
      <w:r w:rsidRPr="00BA33EA">
        <w:rPr>
          <w:rFonts w:ascii="Times New Roman" w:hAnsi="Times New Roman"/>
          <w:sz w:val="24"/>
          <w:szCs w:val="24"/>
        </w:rPr>
        <w:t>Dzikir hanya dilakukan oleh orang Islam yang bertujuan agar selalu mengingat pada Allah serta merenungkan segala ciptaan-Nya agar berfaedah bagi kesehatan jasmani dan rohani yang tidak dapat di rasakan oleh mereka yang melakukan meditasi. Sedangkan meditasi dilakukan oleh orang Hindu dan Budha yang sebenarnya kegiatan itu merupakan latihan-latihan spiritual dalam agama tersebut. Dan faedahnyapun juga hanya terletak kesehatan jasmaniah, karena pada perkembangannya meditasi digunakan untuk penyembuhan di bidang psikologi</w:t>
      </w:r>
      <w:r>
        <w:rPr>
          <w:rFonts w:ascii="Times New Roman" w:hAnsi="Times New Roman"/>
          <w:sz w:val="24"/>
          <w:szCs w:val="24"/>
          <w:lang w:val="id-ID"/>
        </w:rPr>
        <w:t xml:space="preserve"> (Badri, 1996)</w:t>
      </w:r>
      <w:r w:rsidRPr="00BA33EA">
        <w:rPr>
          <w:rFonts w:ascii="Times New Roman" w:hAnsi="Times New Roman"/>
          <w:sz w:val="24"/>
          <w:szCs w:val="24"/>
        </w:rPr>
        <w:t>.</w:t>
      </w:r>
    </w:p>
    <w:p w:rsidR="00A543E8" w:rsidRPr="0012151B" w:rsidRDefault="00A543E8" w:rsidP="00A543E8">
      <w:pPr>
        <w:spacing w:after="0" w:line="480" w:lineRule="auto"/>
        <w:ind w:firstLine="720"/>
        <w:jc w:val="both"/>
        <w:rPr>
          <w:rFonts w:ascii="Times New Roman" w:hAnsi="Times New Roman"/>
          <w:sz w:val="24"/>
        </w:rPr>
      </w:pPr>
      <w:r>
        <w:rPr>
          <w:rFonts w:ascii="Times New Roman" w:hAnsi="Times New Roman"/>
          <w:sz w:val="24"/>
          <w:lang w:val="id-ID"/>
        </w:rPr>
        <w:t xml:space="preserve">Kategorisasi data dalam penelitian menunjukkan </w:t>
      </w:r>
      <w:r>
        <w:rPr>
          <w:rFonts w:ascii="Times New Roman" w:hAnsi="Times New Roman"/>
          <w:sz w:val="24"/>
          <w:szCs w:val="24"/>
          <w:lang w:val="id-ID"/>
        </w:rPr>
        <w:t>remaja</w:t>
      </w:r>
      <w:r w:rsidRPr="00441612">
        <w:rPr>
          <w:rFonts w:ascii="Times New Roman" w:hAnsi="Times New Roman"/>
          <w:sz w:val="24"/>
          <w:szCs w:val="24"/>
        </w:rPr>
        <w:t xml:space="preserve"> yang memiliki </w:t>
      </w:r>
      <w:r>
        <w:rPr>
          <w:rFonts w:ascii="Times New Roman" w:hAnsi="Times New Roman"/>
          <w:sz w:val="24"/>
          <w:szCs w:val="24"/>
          <w:lang w:val="id-ID"/>
        </w:rPr>
        <w:t>kontrol diri</w:t>
      </w:r>
      <w:r w:rsidRPr="00441612">
        <w:rPr>
          <w:rFonts w:ascii="Times New Roman" w:hAnsi="Times New Roman"/>
          <w:sz w:val="24"/>
          <w:szCs w:val="24"/>
        </w:rPr>
        <w:t xml:space="preserve"> da</w:t>
      </w:r>
      <w:r>
        <w:rPr>
          <w:rFonts w:ascii="Times New Roman" w:hAnsi="Times New Roman"/>
          <w:sz w:val="24"/>
          <w:szCs w:val="24"/>
        </w:rPr>
        <w:t xml:space="preserve">lam kategori tinggi sebesar </w:t>
      </w:r>
      <w:r>
        <w:rPr>
          <w:rFonts w:ascii="Times New Roman" w:hAnsi="Times New Roman"/>
          <w:sz w:val="24"/>
          <w:szCs w:val="24"/>
          <w:lang w:val="id-ID"/>
        </w:rPr>
        <w:t>87</w:t>
      </w:r>
      <w:r>
        <w:rPr>
          <w:rFonts w:ascii="Times New Roman" w:hAnsi="Times New Roman"/>
          <w:sz w:val="24"/>
          <w:szCs w:val="24"/>
        </w:rPr>
        <w:t>% (</w:t>
      </w:r>
      <w:r>
        <w:rPr>
          <w:rFonts w:ascii="Times New Roman" w:hAnsi="Times New Roman"/>
          <w:sz w:val="24"/>
          <w:szCs w:val="24"/>
          <w:lang w:val="id-ID"/>
        </w:rPr>
        <w:t>87</w:t>
      </w:r>
      <w:r w:rsidRPr="00441612">
        <w:rPr>
          <w:rFonts w:ascii="Times New Roman" w:hAnsi="Times New Roman"/>
          <w:sz w:val="24"/>
          <w:szCs w:val="24"/>
        </w:rPr>
        <w:t xml:space="preserve"> subjek), kategori sedang sebesar </w:t>
      </w:r>
      <w:r>
        <w:rPr>
          <w:rFonts w:ascii="Times New Roman" w:hAnsi="Times New Roman"/>
          <w:sz w:val="24"/>
          <w:szCs w:val="24"/>
          <w:lang w:val="id-ID"/>
        </w:rPr>
        <w:t>11</w:t>
      </w:r>
      <w:r>
        <w:rPr>
          <w:rFonts w:ascii="Times New Roman" w:hAnsi="Times New Roman"/>
          <w:sz w:val="24"/>
          <w:szCs w:val="24"/>
        </w:rPr>
        <w:t>% (</w:t>
      </w:r>
      <w:r>
        <w:rPr>
          <w:rFonts w:ascii="Times New Roman" w:hAnsi="Times New Roman"/>
          <w:sz w:val="24"/>
          <w:szCs w:val="24"/>
          <w:lang w:val="id-ID"/>
        </w:rPr>
        <w:t>1</w:t>
      </w:r>
      <w:r w:rsidRPr="00441612">
        <w:rPr>
          <w:rFonts w:ascii="Times New Roman" w:hAnsi="Times New Roman"/>
          <w:sz w:val="24"/>
          <w:szCs w:val="24"/>
        </w:rPr>
        <w:t xml:space="preserve">1 subjek) </w:t>
      </w:r>
      <w:r>
        <w:rPr>
          <w:rFonts w:ascii="Times New Roman" w:hAnsi="Times New Roman"/>
          <w:sz w:val="24"/>
          <w:szCs w:val="24"/>
        </w:rPr>
        <w:t xml:space="preserve">dan kategori rendah sebesar </w:t>
      </w:r>
      <w:r>
        <w:rPr>
          <w:rFonts w:ascii="Times New Roman" w:hAnsi="Times New Roman"/>
          <w:sz w:val="24"/>
          <w:szCs w:val="24"/>
          <w:lang w:val="id-ID"/>
        </w:rPr>
        <w:t>2</w:t>
      </w:r>
      <w:r>
        <w:rPr>
          <w:rFonts w:ascii="Times New Roman" w:hAnsi="Times New Roman"/>
          <w:sz w:val="24"/>
          <w:szCs w:val="24"/>
        </w:rPr>
        <w:t>% (</w:t>
      </w:r>
      <w:r>
        <w:rPr>
          <w:rFonts w:ascii="Times New Roman" w:hAnsi="Times New Roman"/>
          <w:sz w:val="24"/>
          <w:szCs w:val="24"/>
          <w:lang w:val="id-ID"/>
        </w:rPr>
        <w:t>2</w:t>
      </w:r>
      <w:r w:rsidRPr="00441612">
        <w:rPr>
          <w:rFonts w:ascii="Times New Roman" w:hAnsi="Times New Roman"/>
          <w:sz w:val="24"/>
          <w:szCs w:val="24"/>
        </w:rPr>
        <w:t xml:space="preserve"> subjek). Hal ini menunjukkan bahwa subjek dalam penelitian sebagian besar memiliki </w:t>
      </w:r>
      <w:r>
        <w:rPr>
          <w:rFonts w:ascii="Times New Roman" w:hAnsi="Times New Roman"/>
          <w:sz w:val="24"/>
          <w:szCs w:val="24"/>
          <w:lang w:val="id-ID"/>
        </w:rPr>
        <w:t>kontrol diri</w:t>
      </w:r>
      <w:r>
        <w:rPr>
          <w:rFonts w:ascii="Times New Roman" w:hAnsi="Times New Roman"/>
          <w:sz w:val="24"/>
          <w:szCs w:val="24"/>
        </w:rPr>
        <w:t xml:space="preserve"> pada kategori </w:t>
      </w:r>
      <w:r>
        <w:rPr>
          <w:rFonts w:ascii="Times New Roman" w:hAnsi="Times New Roman"/>
          <w:sz w:val="24"/>
          <w:szCs w:val="24"/>
          <w:lang w:val="id-ID"/>
        </w:rPr>
        <w:t>tinggi. Remaja</w:t>
      </w:r>
      <w:r w:rsidRPr="00441612">
        <w:rPr>
          <w:rFonts w:ascii="Times New Roman" w:hAnsi="Times New Roman"/>
          <w:sz w:val="24"/>
          <w:szCs w:val="24"/>
        </w:rPr>
        <w:t xml:space="preserve"> yang memiliki </w:t>
      </w:r>
      <w:r>
        <w:rPr>
          <w:rFonts w:ascii="Times New Roman" w:hAnsi="Times New Roman"/>
          <w:sz w:val="24"/>
          <w:szCs w:val="24"/>
          <w:lang w:val="id-ID"/>
        </w:rPr>
        <w:t>intensitas dzikir</w:t>
      </w:r>
      <w:r w:rsidRPr="00441612">
        <w:rPr>
          <w:rFonts w:ascii="Times New Roman" w:hAnsi="Times New Roman"/>
          <w:sz w:val="24"/>
          <w:szCs w:val="24"/>
        </w:rPr>
        <w:t xml:space="preserve"> da</w:t>
      </w:r>
      <w:r>
        <w:rPr>
          <w:rFonts w:ascii="Times New Roman" w:hAnsi="Times New Roman"/>
          <w:sz w:val="24"/>
          <w:szCs w:val="24"/>
        </w:rPr>
        <w:t xml:space="preserve">lam kategori tinggi sebesar </w:t>
      </w:r>
      <w:r>
        <w:rPr>
          <w:rFonts w:ascii="Times New Roman" w:hAnsi="Times New Roman"/>
          <w:sz w:val="24"/>
          <w:szCs w:val="24"/>
          <w:lang w:val="id-ID"/>
        </w:rPr>
        <w:t>77</w:t>
      </w:r>
      <w:r>
        <w:rPr>
          <w:rFonts w:ascii="Times New Roman" w:hAnsi="Times New Roman"/>
          <w:sz w:val="24"/>
          <w:szCs w:val="24"/>
        </w:rPr>
        <w:t>% (</w:t>
      </w:r>
      <w:r>
        <w:rPr>
          <w:rFonts w:ascii="Times New Roman" w:hAnsi="Times New Roman"/>
          <w:sz w:val="24"/>
          <w:szCs w:val="24"/>
          <w:lang w:val="id-ID"/>
        </w:rPr>
        <w:t>77</w:t>
      </w:r>
      <w:r w:rsidRPr="00441612">
        <w:rPr>
          <w:rFonts w:ascii="Times New Roman" w:hAnsi="Times New Roman"/>
          <w:sz w:val="24"/>
          <w:szCs w:val="24"/>
        </w:rPr>
        <w:t xml:space="preserve"> subjek), kategori sedang sebesar </w:t>
      </w:r>
      <w:r>
        <w:rPr>
          <w:rFonts w:ascii="Times New Roman" w:hAnsi="Times New Roman"/>
          <w:sz w:val="24"/>
          <w:szCs w:val="24"/>
          <w:lang w:val="id-ID"/>
        </w:rPr>
        <w:t>23</w:t>
      </w:r>
      <w:r>
        <w:rPr>
          <w:rFonts w:ascii="Times New Roman" w:hAnsi="Times New Roman"/>
          <w:sz w:val="24"/>
          <w:szCs w:val="24"/>
        </w:rPr>
        <w:t>% (</w:t>
      </w:r>
      <w:r>
        <w:rPr>
          <w:rFonts w:ascii="Times New Roman" w:hAnsi="Times New Roman"/>
          <w:sz w:val="24"/>
          <w:szCs w:val="24"/>
          <w:lang w:val="id-ID"/>
        </w:rPr>
        <w:t>23</w:t>
      </w:r>
      <w:r w:rsidRPr="00441612">
        <w:rPr>
          <w:rFonts w:ascii="Times New Roman" w:hAnsi="Times New Roman"/>
          <w:sz w:val="24"/>
          <w:szCs w:val="24"/>
        </w:rPr>
        <w:t xml:space="preserve"> subjek) </w:t>
      </w:r>
      <w:r>
        <w:rPr>
          <w:rFonts w:ascii="Times New Roman" w:hAnsi="Times New Roman"/>
          <w:sz w:val="24"/>
          <w:szCs w:val="24"/>
        </w:rPr>
        <w:t xml:space="preserve">dan kategori rendah sebesar </w:t>
      </w:r>
      <w:r>
        <w:rPr>
          <w:rFonts w:ascii="Times New Roman" w:hAnsi="Times New Roman"/>
          <w:sz w:val="24"/>
          <w:szCs w:val="24"/>
          <w:lang w:val="id-ID"/>
        </w:rPr>
        <w:t>0</w:t>
      </w:r>
      <w:r>
        <w:rPr>
          <w:rFonts w:ascii="Times New Roman" w:hAnsi="Times New Roman"/>
          <w:sz w:val="24"/>
          <w:szCs w:val="24"/>
        </w:rPr>
        <w:t>% (</w:t>
      </w:r>
      <w:r>
        <w:rPr>
          <w:rFonts w:ascii="Times New Roman" w:hAnsi="Times New Roman"/>
          <w:sz w:val="24"/>
          <w:szCs w:val="24"/>
          <w:lang w:val="id-ID"/>
        </w:rPr>
        <w:t>0</w:t>
      </w:r>
      <w:r w:rsidRPr="00441612">
        <w:rPr>
          <w:rFonts w:ascii="Times New Roman" w:hAnsi="Times New Roman"/>
          <w:sz w:val="24"/>
          <w:szCs w:val="24"/>
        </w:rPr>
        <w:t xml:space="preserve"> subjek). Hal ini menunjukkan bahwa subjek dalam penelitian sebagian besar memiliki </w:t>
      </w:r>
      <w:r>
        <w:rPr>
          <w:rFonts w:ascii="Times New Roman" w:hAnsi="Times New Roman"/>
          <w:sz w:val="24"/>
          <w:szCs w:val="24"/>
          <w:lang w:val="id-ID"/>
        </w:rPr>
        <w:t>intensitas dzikir</w:t>
      </w:r>
      <w:r>
        <w:rPr>
          <w:rFonts w:ascii="Times New Roman" w:hAnsi="Times New Roman"/>
          <w:sz w:val="24"/>
          <w:szCs w:val="24"/>
        </w:rPr>
        <w:t xml:space="preserve"> pada kategori </w:t>
      </w:r>
      <w:r>
        <w:rPr>
          <w:rFonts w:ascii="Times New Roman" w:hAnsi="Times New Roman"/>
          <w:sz w:val="24"/>
          <w:szCs w:val="24"/>
          <w:lang w:val="id-ID"/>
        </w:rPr>
        <w:t>tinggi.</w:t>
      </w:r>
      <w:r>
        <w:rPr>
          <w:rFonts w:ascii="Times New Roman" w:hAnsi="Times New Roman"/>
          <w:sz w:val="24"/>
          <w:szCs w:val="24"/>
        </w:rPr>
        <w:t xml:space="preserve">  Seseorang yang memiliki kontrol diri dan intensitas dzikir yang tinggi mampu mengontrol dirinya serta taat akan agama yang dimana mampu berdzikir dan mengingat Allah Swt. Sebaliknya apabila berada pada kategori rendah hal ini menunjukkan bahwa tidak mmapu mengontrol dirinya dan tidak pernah berdzikir dan mengingat pada Allah Swt</w:t>
      </w:r>
      <w:r>
        <w:rPr>
          <w:rFonts w:ascii="Times New Roman" w:hAnsi="Times New Roman"/>
          <w:sz w:val="24"/>
          <w:szCs w:val="24"/>
          <w:lang w:val="id-ID"/>
        </w:rPr>
        <w:t xml:space="preserve">. Hal ini menunjukkan bahwa untuk mempertahankan intensitas dzikir </w:t>
      </w:r>
      <w:r>
        <w:rPr>
          <w:rFonts w:ascii="Times New Roman" w:hAnsi="Times New Roman"/>
          <w:sz w:val="24"/>
          <w:szCs w:val="24"/>
          <w:lang w:val="id-ID"/>
        </w:rPr>
        <w:lastRenderedPageBreak/>
        <w:t>perlunya ada kontrol diri. Hal ini dikarenakan bahwa seseorang yang memiliki kontrol diri yang tinggi dapat membuat individu lebih dekat dengan Tuhan. Kontrol diri yang tinggi membuat individu mampu melakukan sesuatu yang secara spiritualitas dan rajin beragama (Rahman, 2013).</w:t>
      </w:r>
    </w:p>
    <w:p w:rsidR="00A543E8" w:rsidRPr="00FF4B32" w:rsidRDefault="00A543E8" w:rsidP="00A543E8">
      <w:pPr>
        <w:spacing w:after="0" w:line="480" w:lineRule="auto"/>
        <w:ind w:firstLine="720"/>
        <w:jc w:val="both"/>
        <w:rPr>
          <w:rFonts w:ascii="Times New Roman" w:hAnsi="Times New Roman"/>
          <w:sz w:val="24"/>
          <w:lang w:val="id-ID"/>
        </w:rPr>
      </w:pPr>
      <w:r>
        <w:rPr>
          <w:rFonts w:ascii="Times New Roman" w:hAnsi="Times New Roman"/>
          <w:sz w:val="24"/>
          <w:szCs w:val="24"/>
          <w:lang w:val="id-ID"/>
        </w:rPr>
        <w:t xml:space="preserve">Penelitian ini memiliki keterbatasan. Adapaun keterbatasan dalam penelitian ini yang dimana sebaran subjek yang susah dikarenakan masa pandemi covid yang dituntut melalui media sosial. Terkadang ada beberapa subjek yang tidak merespon pesan dari peneliti dikarenakan masih adanya kegiatan yang dilakukan oleh responden. </w:t>
      </w:r>
    </w:p>
    <w:p w:rsidR="00A543E8" w:rsidRPr="00A543E8" w:rsidRDefault="00A543E8" w:rsidP="00A543E8">
      <w:pPr>
        <w:spacing w:after="0" w:line="480" w:lineRule="auto"/>
        <w:jc w:val="both"/>
        <w:rPr>
          <w:rFonts w:ascii="Times New Roman" w:hAnsi="Times New Roman"/>
          <w:b/>
          <w:sz w:val="24"/>
          <w:lang w:val="id-ID"/>
        </w:rPr>
      </w:pPr>
      <w:r w:rsidRPr="00A543E8">
        <w:rPr>
          <w:rFonts w:ascii="Times New Roman" w:hAnsi="Times New Roman"/>
          <w:b/>
          <w:sz w:val="24"/>
          <w:lang w:val="id-ID"/>
        </w:rPr>
        <w:t>PENUTUP</w:t>
      </w:r>
    </w:p>
    <w:p w:rsidR="00A543E8" w:rsidRPr="00A543E8" w:rsidRDefault="00A543E8" w:rsidP="00A543E8">
      <w:pPr>
        <w:spacing w:after="0" w:line="480" w:lineRule="auto"/>
        <w:ind w:firstLine="720"/>
        <w:jc w:val="both"/>
        <w:rPr>
          <w:rFonts w:ascii="Times New Roman" w:hAnsi="Times New Roman"/>
          <w:sz w:val="24"/>
          <w:szCs w:val="24"/>
          <w:lang w:val="id-ID"/>
        </w:rPr>
      </w:pPr>
      <w:r w:rsidRPr="00A543E8">
        <w:rPr>
          <w:rFonts w:ascii="Times New Roman" w:hAnsi="Times New Roman"/>
          <w:sz w:val="24"/>
          <w:szCs w:val="24"/>
          <w:lang w:val="id-ID"/>
        </w:rPr>
        <w:t xml:space="preserve">Berdasarkan hasil penelitian dan pembahasan yang telah dilakukan, maka dapat ditarik kesimpulan bahwa terdapat hubungan yang positif antara intensitas dzikir dengan kontrol diri pada Remaja. </w:t>
      </w:r>
      <w:r w:rsidRPr="00A543E8">
        <w:rPr>
          <w:rFonts w:ascii="Times New Roman" w:hAnsi="Times New Roman"/>
          <w:sz w:val="24"/>
          <w:szCs w:val="24"/>
        </w:rPr>
        <w:t xml:space="preserve">Hasil penelitian yang diperoleh adalah </w:t>
      </w:r>
      <w:r w:rsidRPr="00A543E8">
        <w:rPr>
          <w:rFonts w:ascii="Times New Roman" w:hAnsi="Times New Roman"/>
          <w:sz w:val="24"/>
          <w:lang w:val="id-ID"/>
        </w:rPr>
        <w:t xml:space="preserve">0,466, </w:t>
      </w:r>
      <w:r w:rsidRPr="00A543E8">
        <w:rPr>
          <w:rFonts w:ascii="Times New Roman" w:hAnsi="Times New Roman"/>
          <w:sz w:val="24"/>
          <w:lang w:val="en-GB"/>
        </w:rPr>
        <w:t xml:space="preserve">p </w:t>
      </w:r>
      <w:r w:rsidRPr="00A543E8">
        <w:rPr>
          <w:rFonts w:ascii="Times New Roman" w:hAnsi="Times New Roman"/>
          <w:sz w:val="24"/>
          <w:lang w:val="id-ID"/>
        </w:rPr>
        <w:t xml:space="preserve">&lt;0,01. </w:t>
      </w:r>
      <w:r w:rsidRPr="00A543E8">
        <w:rPr>
          <w:rFonts w:ascii="Times New Roman" w:hAnsi="Times New Roman"/>
          <w:sz w:val="24"/>
          <w:szCs w:val="24"/>
          <w:lang w:val="id-ID"/>
        </w:rPr>
        <w:t>Hal ini menunjukkan semakin tinggi intensitas dzikir maka cenderung semakin tinggi kontrol diri pada remaja dan begitu juga sebaliknya semakin rendah intensitas dzikir maka cenderung semakin rendah juga kontrol diri pada remaja.</w:t>
      </w:r>
      <w:r w:rsidRPr="00A543E8">
        <w:rPr>
          <w:rFonts w:ascii="Times New Roman" w:hAnsi="Times New Roman"/>
          <w:sz w:val="24"/>
          <w:szCs w:val="24"/>
        </w:rPr>
        <w:t xml:space="preserve"> Salah satu faktor yang mempengaruhi kontrol diri adalah intensitas dzikir.</w:t>
      </w:r>
      <w:r w:rsidRPr="00A543E8">
        <w:rPr>
          <w:rFonts w:ascii="Times New Roman" w:hAnsi="Times New Roman"/>
          <w:sz w:val="24"/>
          <w:szCs w:val="24"/>
          <w:lang w:val="id-ID"/>
        </w:rPr>
        <w:t xml:space="preserve"> </w:t>
      </w:r>
      <w:r w:rsidRPr="00A543E8">
        <w:rPr>
          <w:rFonts w:ascii="Times New Roman" w:hAnsi="Times New Roman"/>
          <w:sz w:val="24"/>
          <w:szCs w:val="24"/>
        </w:rPr>
        <w:t xml:space="preserve">Intensitas Dzikir </w:t>
      </w:r>
      <w:r w:rsidRPr="00A543E8">
        <w:rPr>
          <w:rFonts w:ascii="Times New Roman" w:hAnsi="Times New Roman"/>
          <w:sz w:val="24"/>
          <w:szCs w:val="24"/>
          <w:lang w:val="id-ID"/>
        </w:rPr>
        <w:t xml:space="preserve">memiliki kontribusi sebanyak 21,7% sedangkan sisanya 88,3% dipengaruhi oleh faktor lain yang tidak diteliti dalam penelitian ini. </w:t>
      </w:r>
      <w:r w:rsidRPr="00A543E8">
        <w:rPr>
          <w:rFonts w:ascii="Times New Roman" w:hAnsi="Times New Roman"/>
          <w:sz w:val="24"/>
          <w:lang w:val="id-ID"/>
        </w:rPr>
        <w:t>Adapun saran dalam penelitian ini adalah</w:t>
      </w:r>
      <w:r w:rsidRPr="00A543E8">
        <w:rPr>
          <w:rFonts w:ascii="Times New Roman" w:hAnsi="Times New Roman"/>
          <w:sz w:val="24"/>
        </w:rPr>
        <w:t xml:space="preserve"> </w:t>
      </w:r>
      <w:r w:rsidRPr="00A543E8">
        <w:rPr>
          <w:rFonts w:ascii="Times New Roman" w:hAnsi="Times New Roman"/>
          <w:sz w:val="24"/>
          <w:lang w:val="id-ID"/>
        </w:rPr>
        <w:t xml:space="preserve">Remaja diharapkan dapat meningkatkan kontrol diri dengan adanya intensitas dzikir. Cara meningkatkan intensitas dzikir dengan adanya </w:t>
      </w:r>
      <w:r w:rsidRPr="00A543E8">
        <w:rPr>
          <w:rFonts w:ascii="Times New Roman" w:hAnsi="Times New Roman"/>
          <w:sz w:val="24"/>
        </w:rPr>
        <w:t>mampu mengontrol dirinya untuk mengingat Tuhan, dengan mendengarkan dzikir dan rajin sholat serta mengontrol diri dalam membaca alquran</w:t>
      </w:r>
      <w:r w:rsidRPr="00A543E8">
        <w:rPr>
          <w:rFonts w:ascii="Times New Roman" w:hAnsi="Times New Roman"/>
          <w:sz w:val="24"/>
          <w:lang w:val="id-ID"/>
        </w:rPr>
        <w:t>.</w:t>
      </w:r>
      <w:r w:rsidRPr="00A543E8">
        <w:rPr>
          <w:rFonts w:ascii="Times New Roman" w:hAnsi="Times New Roman"/>
          <w:sz w:val="24"/>
        </w:rPr>
        <w:t xml:space="preserve"> Dengan berdizkir dan mengingat Tuhan dalam segala hal, dapat membuat remaja sadar akan adanya Tuhan serta mengontrol dirinya. </w:t>
      </w:r>
      <w:r w:rsidRPr="00A543E8">
        <w:rPr>
          <w:rFonts w:ascii="Times New Roman" w:hAnsi="Times New Roman"/>
          <w:sz w:val="24"/>
          <w:lang w:val="id-ID"/>
        </w:rPr>
        <w:t xml:space="preserve">Penelitian selanjutnya diharapkan dapat mencari variabel lagi selain intensitas dzikir. Selain itu juga, untuk penelitian </w:t>
      </w:r>
      <w:r w:rsidRPr="00A543E8">
        <w:rPr>
          <w:rFonts w:ascii="Times New Roman" w:hAnsi="Times New Roman"/>
          <w:sz w:val="24"/>
          <w:lang w:val="id-ID"/>
        </w:rPr>
        <w:lastRenderedPageBreak/>
        <w:t xml:space="preserve">selanjutnya diharapkan dapat menggali masalah lain yang terkait dengan remaja dan kontrol diri dan teori yang digunakan lebih </w:t>
      </w:r>
      <w:r w:rsidRPr="00A543E8">
        <w:rPr>
          <w:rFonts w:ascii="Times New Roman" w:hAnsi="Times New Roman"/>
          <w:i/>
          <w:sz w:val="24"/>
          <w:lang w:val="id-ID"/>
        </w:rPr>
        <w:t>uptodate</w:t>
      </w:r>
    </w:p>
    <w:p w:rsidR="00A543E8" w:rsidRDefault="00A543E8" w:rsidP="00A543E8">
      <w:pPr>
        <w:autoSpaceDE w:val="0"/>
        <w:autoSpaceDN w:val="0"/>
        <w:adjustRightInd w:val="0"/>
        <w:spacing w:after="0" w:line="240" w:lineRule="auto"/>
        <w:ind w:left="540" w:hanging="540"/>
        <w:rPr>
          <w:rFonts w:ascii="Times New Roman" w:hAnsi="Times New Roman"/>
          <w:b/>
          <w:sz w:val="24"/>
          <w:szCs w:val="24"/>
          <w:lang w:val="sv-SE"/>
        </w:rPr>
      </w:pPr>
      <w:r w:rsidRPr="009548E4">
        <w:rPr>
          <w:rFonts w:ascii="Times New Roman" w:hAnsi="Times New Roman"/>
          <w:b/>
          <w:sz w:val="24"/>
          <w:szCs w:val="24"/>
          <w:lang w:val="sv-SE"/>
        </w:rPr>
        <w:t>DAFTAR PUSTAKA</w:t>
      </w:r>
    </w:p>
    <w:p w:rsidR="00A543E8" w:rsidRPr="009548E4" w:rsidRDefault="00A543E8" w:rsidP="00A543E8">
      <w:pPr>
        <w:autoSpaceDE w:val="0"/>
        <w:autoSpaceDN w:val="0"/>
        <w:adjustRightInd w:val="0"/>
        <w:spacing w:after="0" w:line="240" w:lineRule="auto"/>
        <w:ind w:left="540" w:hanging="540"/>
        <w:jc w:val="center"/>
        <w:rPr>
          <w:rFonts w:ascii="Times New Roman" w:hAnsi="Times New Roman"/>
          <w:b/>
          <w:sz w:val="24"/>
          <w:szCs w:val="24"/>
          <w:lang w:val="sv-SE"/>
        </w:rPr>
      </w:pPr>
    </w:p>
    <w:p w:rsidR="00DC2C1C" w:rsidRPr="00260976" w:rsidRDefault="00DC2C1C" w:rsidP="00DC2C1C">
      <w:pPr>
        <w:autoSpaceDE w:val="0"/>
        <w:autoSpaceDN w:val="0"/>
        <w:adjustRightInd w:val="0"/>
        <w:spacing w:after="0" w:line="240" w:lineRule="auto"/>
        <w:ind w:left="540" w:hanging="540"/>
        <w:jc w:val="both"/>
        <w:rPr>
          <w:rFonts w:ascii="Times New Roman" w:hAnsi="Times New Roman"/>
          <w:sz w:val="24"/>
          <w:szCs w:val="24"/>
          <w:lang w:val="sv-SE"/>
        </w:rPr>
      </w:pPr>
      <w:r w:rsidRPr="00260976">
        <w:rPr>
          <w:rFonts w:ascii="Times New Roman" w:hAnsi="Times New Roman"/>
          <w:sz w:val="24"/>
          <w:szCs w:val="24"/>
          <w:lang w:val="sv-SE"/>
        </w:rPr>
        <w:t xml:space="preserve">Agustiani, H. (2010). </w:t>
      </w:r>
      <w:r>
        <w:rPr>
          <w:rFonts w:ascii="Times New Roman" w:hAnsi="Times New Roman"/>
          <w:i/>
          <w:sz w:val="24"/>
          <w:szCs w:val="24"/>
          <w:lang w:val="sv-SE"/>
        </w:rPr>
        <w:t>Psikologi perkembangan: pendekatan ekologi kaitannya dengan konsep d</w:t>
      </w:r>
      <w:r w:rsidRPr="00260976">
        <w:rPr>
          <w:rFonts w:ascii="Times New Roman" w:hAnsi="Times New Roman"/>
          <w:i/>
          <w:sz w:val="24"/>
          <w:szCs w:val="24"/>
          <w:lang w:val="sv-SE"/>
        </w:rPr>
        <w:t xml:space="preserve">iri </w:t>
      </w:r>
      <w:r>
        <w:rPr>
          <w:rFonts w:ascii="Times New Roman" w:hAnsi="Times New Roman"/>
          <w:i/>
          <w:sz w:val="24"/>
          <w:szCs w:val="24"/>
          <w:lang w:val="sv-SE"/>
        </w:rPr>
        <w:t>pada r</w:t>
      </w:r>
      <w:r w:rsidRPr="00260976">
        <w:rPr>
          <w:rFonts w:ascii="Times New Roman" w:hAnsi="Times New Roman"/>
          <w:i/>
          <w:sz w:val="24"/>
          <w:szCs w:val="24"/>
          <w:lang w:val="sv-SE"/>
        </w:rPr>
        <w:t>emaja.</w:t>
      </w:r>
      <w:r w:rsidRPr="00260976">
        <w:rPr>
          <w:rFonts w:ascii="Times New Roman" w:hAnsi="Times New Roman"/>
          <w:sz w:val="24"/>
          <w:szCs w:val="24"/>
          <w:lang w:val="sv-SE"/>
        </w:rPr>
        <w:t xml:space="preserve"> Bandung: Refika Aditama.</w:t>
      </w:r>
    </w:p>
    <w:p w:rsidR="00DC2C1C" w:rsidRDefault="00DC2C1C" w:rsidP="00DC2C1C">
      <w:pPr>
        <w:autoSpaceDE w:val="0"/>
        <w:autoSpaceDN w:val="0"/>
        <w:adjustRightInd w:val="0"/>
        <w:spacing w:after="0" w:line="240" w:lineRule="auto"/>
        <w:jc w:val="both"/>
        <w:rPr>
          <w:rFonts w:ascii="Times New Roman" w:hAnsi="Times New Roman"/>
          <w:color w:val="000000"/>
          <w:sz w:val="24"/>
          <w:szCs w:val="24"/>
          <w:lang w:val="sv-SE"/>
        </w:rPr>
      </w:pPr>
    </w:p>
    <w:p w:rsidR="00DC2C1C" w:rsidRDefault="00DC2C1C" w:rsidP="00DC2C1C">
      <w:pPr>
        <w:autoSpaceDE w:val="0"/>
        <w:autoSpaceDN w:val="0"/>
        <w:adjustRightInd w:val="0"/>
        <w:spacing w:after="0" w:line="240" w:lineRule="auto"/>
        <w:ind w:left="540" w:hanging="540"/>
        <w:jc w:val="both"/>
        <w:rPr>
          <w:rFonts w:ascii="Times New Roman" w:hAnsi="Times New Roman"/>
          <w:sz w:val="24"/>
          <w:szCs w:val="24"/>
          <w:lang w:val="id-ID"/>
        </w:rPr>
      </w:pPr>
      <w:r>
        <w:rPr>
          <w:rFonts w:ascii="Times New Roman" w:hAnsi="Times New Roman"/>
          <w:sz w:val="24"/>
          <w:szCs w:val="24"/>
        </w:rPr>
        <w:t>Averill,J.F. (1973). Personal control over averssive stimuli and it’s relationship to s</w:t>
      </w:r>
      <w:r w:rsidRPr="00705EF7">
        <w:rPr>
          <w:rFonts w:ascii="Times New Roman" w:hAnsi="Times New Roman"/>
          <w:sz w:val="24"/>
          <w:szCs w:val="24"/>
        </w:rPr>
        <w:t xml:space="preserve">tress. </w:t>
      </w:r>
      <w:r w:rsidRPr="00705EF7">
        <w:rPr>
          <w:rFonts w:ascii="Times New Roman" w:hAnsi="Times New Roman"/>
          <w:i/>
          <w:sz w:val="24"/>
          <w:szCs w:val="24"/>
        </w:rPr>
        <w:t>Psychological Bulletin</w:t>
      </w:r>
      <w:r>
        <w:rPr>
          <w:rFonts w:ascii="Times New Roman" w:hAnsi="Times New Roman"/>
          <w:sz w:val="24"/>
          <w:szCs w:val="24"/>
        </w:rPr>
        <w:t xml:space="preserve">. </w:t>
      </w:r>
      <w:r w:rsidRPr="00874BD8">
        <w:rPr>
          <w:rFonts w:ascii="Times New Roman" w:hAnsi="Times New Roman"/>
          <w:i/>
          <w:sz w:val="24"/>
          <w:szCs w:val="24"/>
        </w:rPr>
        <w:t>80</w:t>
      </w:r>
      <w:r>
        <w:rPr>
          <w:rFonts w:ascii="Times New Roman" w:hAnsi="Times New Roman"/>
          <w:sz w:val="24"/>
          <w:szCs w:val="24"/>
        </w:rPr>
        <w:t>(1):286-303.</w:t>
      </w:r>
    </w:p>
    <w:p w:rsidR="00DC2C1C" w:rsidRDefault="00DC2C1C" w:rsidP="00DC2C1C">
      <w:pPr>
        <w:autoSpaceDE w:val="0"/>
        <w:autoSpaceDN w:val="0"/>
        <w:adjustRightInd w:val="0"/>
        <w:spacing w:after="0" w:line="240" w:lineRule="auto"/>
        <w:ind w:left="540" w:hanging="540"/>
        <w:jc w:val="both"/>
        <w:rPr>
          <w:rFonts w:ascii="Times New Roman" w:hAnsi="Times New Roman"/>
          <w:sz w:val="24"/>
          <w:szCs w:val="24"/>
          <w:lang w:val="id-ID"/>
        </w:rPr>
      </w:pPr>
    </w:p>
    <w:p w:rsidR="00DC2C1C" w:rsidRPr="00BA33EA" w:rsidRDefault="00DC2C1C" w:rsidP="00DC2C1C">
      <w:pPr>
        <w:autoSpaceDE w:val="0"/>
        <w:autoSpaceDN w:val="0"/>
        <w:adjustRightInd w:val="0"/>
        <w:spacing w:after="0" w:line="240" w:lineRule="auto"/>
        <w:ind w:left="540" w:hanging="540"/>
        <w:jc w:val="both"/>
        <w:rPr>
          <w:rFonts w:ascii="Times New Roman" w:hAnsi="Times New Roman"/>
          <w:sz w:val="24"/>
          <w:szCs w:val="24"/>
        </w:rPr>
      </w:pPr>
      <w:r w:rsidRPr="00BA33EA">
        <w:rPr>
          <w:rFonts w:ascii="Times New Roman" w:hAnsi="Times New Roman"/>
          <w:sz w:val="24"/>
          <w:szCs w:val="24"/>
        </w:rPr>
        <w:t>Aziz, R dan Yuliati</w:t>
      </w:r>
      <w:r w:rsidRPr="00BA33EA">
        <w:rPr>
          <w:rFonts w:ascii="Times New Roman" w:hAnsi="Times New Roman"/>
          <w:sz w:val="24"/>
          <w:szCs w:val="24"/>
          <w:lang w:val="id-ID"/>
        </w:rPr>
        <w:t>,</w:t>
      </w:r>
      <w:r w:rsidRPr="00BA33EA">
        <w:rPr>
          <w:rFonts w:ascii="Times New Roman" w:hAnsi="Times New Roman"/>
          <w:sz w:val="24"/>
          <w:szCs w:val="24"/>
        </w:rPr>
        <w:t xml:space="preserve"> H </w:t>
      </w:r>
      <w:r w:rsidRPr="00BA33EA">
        <w:rPr>
          <w:rFonts w:ascii="Times New Roman" w:hAnsi="Times New Roman"/>
          <w:sz w:val="24"/>
          <w:szCs w:val="24"/>
          <w:lang w:val="id-ID"/>
        </w:rPr>
        <w:t>(</w:t>
      </w:r>
      <w:r w:rsidRPr="00BA33EA">
        <w:rPr>
          <w:rFonts w:ascii="Times New Roman" w:hAnsi="Times New Roman"/>
          <w:sz w:val="24"/>
          <w:szCs w:val="24"/>
        </w:rPr>
        <w:t>2005</w:t>
      </w:r>
      <w:r w:rsidRPr="00BA33EA">
        <w:rPr>
          <w:rFonts w:ascii="Times New Roman" w:hAnsi="Times New Roman"/>
          <w:sz w:val="24"/>
          <w:szCs w:val="24"/>
          <w:lang w:val="id-ID"/>
        </w:rPr>
        <w:t>)</w:t>
      </w:r>
      <w:r>
        <w:rPr>
          <w:rFonts w:ascii="Times New Roman" w:hAnsi="Times New Roman"/>
          <w:sz w:val="24"/>
          <w:szCs w:val="24"/>
        </w:rPr>
        <w:t>. Hubungan dzikir dengan kontrol diri santri manula di pesantren roudlotul ’u</w:t>
      </w:r>
      <w:r w:rsidRPr="00BA33EA">
        <w:rPr>
          <w:rFonts w:ascii="Times New Roman" w:hAnsi="Times New Roman"/>
          <w:sz w:val="24"/>
          <w:szCs w:val="24"/>
        </w:rPr>
        <w:t xml:space="preserve">lum Kediri, </w:t>
      </w:r>
      <w:r w:rsidRPr="00BA33EA">
        <w:rPr>
          <w:rFonts w:ascii="Times New Roman" w:hAnsi="Times New Roman"/>
          <w:i/>
          <w:sz w:val="24"/>
          <w:szCs w:val="24"/>
        </w:rPr>
        <w:t>Jurnal Psikologi Islami, 1</w:t>
      </w:r>
    </w:p>
    <w:p w:rsidR="00DC2C1C" w:rsidRDefault="00DC2C1C" w:rsidP="00DC2C1C">
      <w:pPr>
        <w:autoSpaceDE w:val="0"/>
        <w:autoSpaceDN w:val="0"/>
        <w:adjustRightInd w:val="0"/>
        <w:spacing w:after="0" w:line="276" w:lineRule="auto"/>
        <w:jc w:val="both"/>
        <w:rPr>
          <w:rFonts w:ascii="Times New Roman" w:hAnsi="Times New Roman"/>
          <w:sz w:val="24"/>
          <w:szCs w:val="24"/>
          <w:lang w:val="id-ID" w:eastAsia="id-ID"/>
        </w:rPr>
      </w:pPr>
    </w:p>
    <w:p w:rsidR="00DC2C1C" w:rsidRPr="00A05DA3" w:rsidRDefault="00DC2C1C" w:rsidP="00DC2C1C">
      <w:pPr>
        <w:autoSpaceDE w:val="0"/>
        <w:autoSpaceDN w:val="0"/>
        <w:adjustRightInd w:val="0"/>
        <w:spacing w:after="0" w:line="276" w:lineRule="auto"/>
        <w:jc w:val="both"/>
        <w:rPr>
          <w:rFonts w:ascii="Times New Roman" w:hAnsi="Times New Roman"/>
          <w:sz w:val="24"/>
          <w:szCs w:val="24"/>
          <w:lang w:val="sv-SE" w:eastAsia="id-ID"/>
        </w:rPr>
      </w:pPr>
      <w:r w:rsidRPr="00A05DA3">
        <w:rPr>
          <w:rFonts w:ascii="Times New Roman" w:hAnsi="Times New Roman"/>
          <w:sz w:val="24"/>
          <w:szCs w:val="24"/>
          <w:lang w:val="sv-SE" w:eastAsia="id-ID"/>
        </w:rPr>
        <w:t xml:space="preserve">Azwar, S. </w:t>
      </w:r>
      <w:r w:rsidRPr="00A05DA3">
        <w:rPr>
          <w:rFonts w:ascii="Times New Roman" w:hAnsi="Times New Roman"/>
          <w:sz w:val="24"/>
          <w:szCs w:val="24"/>
          <w:lang w:val="sv-SE"/>
        </w:rPr>
        <w:t>(</w:t>
      </w:r>
      <w:r w:rsidRPr="00A05DA3">
        <w:rPr>
          <w:rFonts w:ascii="Times New Roman" w:hAnsi="Times New Roman"/>
          <w:sz w:val="24"/>
          <w:szCs w:val="24"/>
          <w:lang w:val="sv-SE" w:eastAsia="id-ID"/>
        </w:rPr>
        <w:t xml:space="preserve">2010). </w:t>
      </w:r>
      <w:r>
        <w:rPr>
          <w:rFonts w:ascii="Times New Roman" w:hAnsi="Times New Roman"/>
          <w:i/>
          <w:iCs/>
          <w:sz w:val="24"/>
          <w:szCs w:val="24"/>
          <w:lang w:val="sv-SE" w:eastAsia="id-ID"/>
        </w:rPr>
        <w:t>Penyusunan skala p</w:t>
      </w:r>
      <w:r w:rsidRPr="00A05DA3">
        <w:rPr>
          <w:rFonts w:ascii="Times New Roman" w:hAnsi="Times New Roman"/>
          <w:i/>
          <w:iCs/>
          <w:sz w:val="24"/>
          <w:szCs w:val="24"/>
          <w:lang w:val="sv-SE" w:eastAsia="id-ID"/>
        </w:rPr>
        <w:t>sikologi</w:t>
      </w:r>
      <w:r w:rsidRPr="00A05DA3">
        <w:rPr>
          <w:rFonts w:ascii="Times New Roman" w:hAnsi="Times New Roman"/>
          <w:sz w:val="24"/>
          <w:szCs w:val="24"/>
          <w:lang w:val="sv-SE" w:eastAsia="id-ID"/>
        </w:rPr>
        <w:t xml:space="preserve">. Yogyakarta: Pustaka Pelajar. </w:t>
      </w:r>
    </w:p>
    <w:p w:rsidR="00DC2C1C" w:rsidRPr="00A05DA3" w:rsidRDefault="00DC2C1C" w:rsidP="00DC2C1C">
      <w:pPr>
        <w:autoSpaceDE w:val="0"/>
        <w:autoSpaceDN w:val="0"/>
        <w:adjustRightInd w:val="0"/>
        <w:spacing w:after="0" w:line="276" w:lineRule="auto"/>
        <w:ind w:left="540" w:hanging="540"/>
        <w:jc w:val="both"/>
        <w:rPr>
          <w:rFonts w:ascii="Times New Roman" w:hAnsi="Times New Roman"/>
          <w:sz w:val="24"/>
          <w:szCs w:val="24"/>
          <w:lang w:val="sv-SE" w:eastAsia="id-ID"/>
        </w:rPr>
      </w:pPr>
    </w:p>
    <w:p w:rsidR="00DC2C1C" w:rsidRPr="00A05DA3" w:rsidRDefault="00DC2C1C" w:rsidP="00DC2C1C">
      <w:pPr>
        <w:autoSpaceDE w:val="0"/>
        <w:autoSpaceDN w:val="0"/>
        <w:adjustRightInd w:val="0"/>
        <w:spacing w:after="0" w:line="240" w:lineRule="auto"/>
        <w:ind w:left="540" w:hanging="540"/>
        <w:jc w:val="both"/>
        <w:rPr>
          <w:rFonts w:ascii="Times New Roman" w:hAnsi="Times New Roman"/>
          <w:sz w:val="24"/>
          <w:szCs w:val="24"/>
          <w:lang w:val="sv-SE"/>
        </w:rPr>
      </w:pPr>
      <w:r w:rsidRPr="00A05DA3">
        <w:rPr>
          <w:rFonts w:ascii="Times New Roman" w:hAnsi="Times New Roman"/>
          <w:sz w:val="24"/>
          <w:szCs w:val="24"/>
          <w:lang w:val="sv-SE"/>
        </w:rPr>
        <w:t xml:space="preserve">Ash-Shiddieqy, HM. (2010). </w:t>
      </w:r>
      <w:r>
        <w:rPr>
          <w:rFonts w:ascii="Times New Roman" w:hAnsi="Times New Roman"/>
          <w:i/>
          <w:iCs/>
          <w:sz w:val="24"/>
          <w:szCs w:val="24"/>
          <w:lang w:val="sv-SE"/>
        </w:rPr>
        <w:t>Pedoman dzikir dan d</w:t>
      </w:r>
      <w:r w:rsidRPr="00A05DA3">
        <w:rPr>
          <w:rFonts w:ascii="Times New Roman" w:hAnsi="Times New Roman"/>
          <w:i/>
          <w:iCs/>
          <w:sz w:val="24"/>
          <w:szCs w:val="24"/>
          <w:lang w:val="sv-SE"/>
        </w:rPr>
        <w:t>oa</w:t>
      </w:r>
      <w:r w:rsidRPr="00A05DA3">
        <w:rPr>
          <w:rFonts w:ascii="Times New Roman" w:hAnsi="Times New Roman"/>
          <w:sz w:val="24"/>
          <w:szCs w:val="24"/>
          <w:lang w:val="sv-SE"/>
        </w:rPr>
        <w:t>. Jakarta: Bulan Bintang.</w:t>
      </w:r>
    </w:p>
    <w:p w:rsidR="00DC2C1C" w:rsidRPr="00A05DA3" w:rsidRDefault="00DC2C1C" w:rsidP="00DC2C1C">
      <w:pPr>
        <w:autoSpaceDE w:val="0"/>
        <w:autoSpaceDN w:val="0"/>
        <w:adjustRightInd w:val="0"/>
        <w:spacing w:after="0" w:line="240" w:lineRule="auto"/>
        <w:ind w:left="540" w:hanging="540"/>
        <w:jc w:val="both"/>
        <w:rPr>
          <w:rFonts w:ascii="Times New Roman" w:hAnsi="Times New Roman"/>
          <w:sz w:val="24"/>
          <w:szCs w:val="24"/>
          <w:lang w:val="sv-SE"/>
        </w:rPr>
      </w:pPr>
    </w:p>
    <w:p w:rsidR="00DC2C1C" w:rsidRPr="00A05DA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sv-SE"/>
        </w:rPr>
      </w:pPr>
      <w:r w:rsidRPr="00A05DA3">
        <w:rPr>
          <w:rFonts w:ascii="Times New Roman" w:hAnsi="Times New Roman"/>
          <w:color w:val="000000"/>
          <w:sz w:val="24"/>
          <w:szCs w:val="24"/>
          <w:lang w:val="sv-SE"/>
        </w:rPr>
        <w:t xml:space="preserve">Borba, M. (2010). </w:t>
      </w:r>
      <w:r>
        <w:rPr>
          <w:rFonts w:ascii="Times New Roman" w:hAnsi="Times New Roman"/>
          <w:i/>
          <w:color w:val="000000"/>
          <w:sz w:val="24"/>
          <w:szCs w:val="24"/>
          <w:lang w:val="sv-SE"/>
        </w:rPr>
        <w:t>Membangun Kecerdasan moral: tujuh kebajikan utama a</w:t>
      </w:r>
      <w:r w:rsidRPr="00A05DA3">
        <w:rPr>
          <w:rFonts w:ascii="Times New Roman" w:hAnsi="Times New Roman"/>
          <w:i/>
          <w:color w:val="000000"/>
          <w:sz w:val="24"/>
          <w:szCs w:val="24"/>
          <w:lang w:val="sv-SE"/>
        </w:rPr>
        <w:t xml:space="preserve">gar </w:t>
      </w:r>
      <w:r>
        <w:rPr>
          <w:rFonts w:ascii="Times New Roman" w:hAnsi="Times New Roman"/>
          <w:i/>
          <w:color w:val="000000"/>
          <w:sz w:val="24"/>
          <w:szCs w:val="24"/>
          <w:lang w:val="sv-SE"/>
        </w:rPr>
        <w:t>anak bermoral t</w:t>
      </w:r>
      <w:r w:rsidRPr="00A05DA3">
        <w:rPr>
          <w:rFonts w:ascii="Times New Roman" w:hAnsi="Times New Roman"/>
          <w:i/>
          <w:color w:val="000000"/>
          <w:sz w:val="24"/>
          <w:szCs w:val="24"/>
          <w:lang w:val="sv-SE"/>
        </w:rPr>
        <w:t>inggi</w:t>
      </w:r>
      <w:r w:rsidRPr="00A05DA3">
        <w:rPr>
          <w:rFonts w:ascii="Times New Roman" w:hAnsi="Times New Roman"/>
          <w:color w:val="000000"/>
          <w:sz w:val="24"/>
          <w:szCs w:val="24"/>
          <w:lang w:val="sv-SE"/>
        </w:rPr>
        <w:t xml:space="preserve">. Jakarta: Gramedia Pustaka Utama. </w:t>
      </w:r>
    </w:p>
    <w:p w:rsidR="00DC2C1C" w:rsidRPr="00A05DA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sv-SE"/>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sz w:val="24"/>
          <w:szCs w:val="24"/>
        </w:rPr>
      </w:pPr>
      <w:r w:rsidRPr="00A05DA3">
        <w:rPr>
          <w:rFonts w:ascii="Times New Roman" w:hAnsi="Times New Roman"/>
          <w:sz w:val="24"/>
          <w:szCs w:val="24"/>
          <w:lang w:val="sv-SE"/>
        </w:rPr>
        <w:t xml:space="preserve">Calhoun, F.J., &amp; Acocella, J.R. (1995). </w:t>
      </w:r>
      <w:r>
        <w:rPr>
          <w:rFonts w:ascii="Times New Roman" w:hAnsi="Times New Roman"/>
          <w:i/>
          <w:iCs/>
          <w:sz w:val="24"/>
          <w:szCs w:val="24"/>
        </w:rPr>
        <w:t>Pshychology of adjusment and human r</w:t>
      </w:r>
      <w:r w:rsidRPr="009226F1">
        <w:rPr>
          <w:rFonts w:ascii="Times New Roman" w:hAnsi="Times New Roman"/>
          <w:i/>
          <w:iCs/>
          <w:sz w:val="24"/>
          <w:szCs w:val="24"/>
        </w:rPr>
        <w:t xml:space="preserve">elationship. </w:t>
      </w:r>
      <w:r w:rsidRPr="009226F1">
        <w:rPr>
          <w:rFonts w:ascii="Times New Roman" w:hAnsi="Times New Roman"/>
          <w:sz w:val="24"/>
          <w:szCs w:val="24"/>
        </w:rPr>
        <w:t>Semarang: IKIP Press.</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i/>
          <w:iCs/>
          <w:sz w:val="24"/>
          <w:szCs w:val="24"/>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sidRPr="00A05DA3">
        <w:rPr>
          <w:rFonts w:ascii="Times New Roman" w:hAnsi="Times New Roman"/>
          <w:color w:val="000000"/>
          <w:sz w:val="24"/>
          <w:szCs w:val="24"/>
        </w:rPr>
        <w:t xml:space="preserve">Chaplin, J. (2011). </w:t>
      </w:r>
      <w:r>
        <w:rPr>
          <w:rFonts w:ascii="Times New Roman" w:hAnsi="Times New Roman"/>
          <w:i/>
          <w:iCs/>
          <w:color w:val="000000"/>
          <w:sz w:val="24"/>
          <w:szCs w:val="24"/>
        </w:rPr>
        <w:t>Kamus lengkap p</w:t>
      </w:r>
      <w:r w:rsidRPr="00A05DA3">
        <w:rPr>
          <w:rFonts w:ascii="Times New Roman" w:hAnsi="Times New Roman"/>
          <w:i/>
          <w:iCs/>
          <w:color w:val="000000"/>
          <w:sz w:val="24"/>
          <w:szCs w:val="24"/>
        </w:rPr>
        <w:t>sikologi</w:t>
      </w:r>
      <w:r w:rsidRPr="00A05DA3">
        <w:rPr>
          <w:rFonts w:ascii="Times New Roman" w:hAnsi="Times New Roman"/>
          <w:color w:val="000000"/>
          <w:sz w:val="24"/>
          <w:szCs w:val="24"/>
        </w:rPr>
        <w:t xml:space="preserve">. </w:t>
      </w:r>
      <w:r w:rsidRPr="009226F1">
        <w:rPr>
          <w:rFonts w:ascii="Times New Roman" w:hAnsi="Times New Roman"/>
          <w:color w:val="000000"/>
          <w:sz w:val="24"/>
          <w:szCs w:val="24"/>
        </w:rPr>
        <w:t xml:space="preserve">Jakarta: Rajagrafindo Persada. </w:t>
      </w:r>
    </w:p>
    <w:p w:rsidR="00DC2C1C" w:rsidRPr="009226F1" w:rsidRDefault="00DC2C1C" w:rsidP="00DC2C1C">
      <w:pPr>
        <w:autoSpaceDE w:val="0"/>
        <w:autoSpaceDN w:val="0"/>
        <w:adjustRightInd w:val="0"/>
        <w:spacing w:after="0" w:line="240" w:lineRule="auto"/>
        <w:jc w:val="both"/>
        <w:rPr>
          <w:rFonts w:ascii="Times New Roman" w:hAnsi="Times New Roman"/>
          <w:color w:val="000000"/>
          <w:sz w:val="24"/>
          <w:szCs w:val="24"/>
        </w:rPr>
      </w:pPr>
    </w:p>
    <w:p w:rsidR="00DC2C1C" w:rsidRPr="009226F1" w:rsidRDefault="00DC2C1C" w:rsidP="00DC2C1C">
      <w:pPr>
        <w:spacing w:after="0" w:line="240" w:lineRule="auto"/>
        <w:ind w:left="540" w:hanging="540"/>
        <w:jc w:val="both"/>
        <w:rPr>
          <w:rFonts w:ascii="Times New Roman" w:hAnsi="Times New Roman"/>
          <w:sz w:val="24"/>
          <w:szCs w:val="24"/>
        </w:rPr>
      </w:pPr>
      <w:r w:rsidRPr="004B0023">
        <w:rPr>
          <w:rFonts w:ascii="Times New Roman" w:hAnsi="Times New Roman"/>
          <w:sz w:val="24"/>
          <w:szCs w:val="24"/>
        </w:rPr>
        <w:t>De</w:t>
      </w:r>
      <w:r>
        <w:rPr>
          <w:rFonts w:ascii="Times New Roman" w:hAnsi="Times New Roman"/>
          <w:sz w:val="24"/>
          <w:szCs w:val="24"/>
        </w:rPr>
        <w:t>wi, AK. 2016. Hubungan kontrol diri dengan perilaku seksual pranikah pada mahasiswa Universitas Negeri S</w:t>
      </w:r>
      <w:r w:rsidRPr="004B0023">
        <w:rPr>
          <w:rFonts w:ascii="Times New Roman" w:hAnsi="Times New Roman"/>
          <w:sz w:val="24"/>
          <w:szCs w:val="24"/>
        </w:rPr>
        <w:t xml:space="preserve">emarang. </w:t>
      </w:r>
      <w:r>
        <w:rPr>
          <w:rFonts w:ascii="Times New Roman" w:hAnsi="Times New Roman"/>
          <w:i/>
          <w:sz w:val="24"/>
          <w:szCs w:val="24"/>
        </w:rPr>
        <w:t>Developmental and c</w:t>
      </w:r>
      <w:r w:rsidRPr="009226F1">
        <w:rPr>
          <w:rFonts w:ascii="Times New Roman" w:hAnsi="Times New Roman"/>
          <w:i/>
          <w:sz w:val="24"/>
          <w:szCs w:val="24"/>
        </w:rPr>
        <w:t xml:space="preserve">linical Psychology. </w:t>
      </w:r>
      <w:r w:rsidRPr="009226F1">
        <w:rPr>
          <w:rFonts w:ascii="Times New Roman" w:hAnsi="Times New Roman"/>
          <w:sz w:val="24"/>
          <w:szCs w:val="24"/>
        </w:rPr>
        <w:t>Vol.3(1):13-17.</w:t>
      </w:r>
    </w:p>
    <w:p w:rsidR="00DC2C1C" w:rsidRPr="005C1158"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sidRPr="005C1158">
        <w:rPr>
          <w:rFonts w:ascii="Times New Roman" w:hAnsi="Times New Roman"/>
          <w:sz w:val="24"/>
          <w:szCs w:val="24"/>
          <w:shd w:val="clear" w:color="auto" w:fill="FFFFFF"/>
        </w:rPr>
        <w:t xml:space="preserve">Elani. (2015). Kontrol diri dengan perilaku kenakalan remaja. </w:t>
      </w:r>
      <w:r w:rsidRPr="005C1158">
        <w:rPr>
          <w:rFonts w:ascii="Times New Roman" w:hAnsi="Times New Roman"/>
          <w:i/>
          <w:sz w:val="24"/>
          <w:szCs w:val="24"/>
          <w:shd w:val="clear" w:color="auto" w:fill="FFFFFF"/>
        </w:rPr>
        <w:t>Jurnal Psikologi. 1</w:t>
      </w:r>
      <w:r w:rsidRPr="005C1158">
        <w:rPr>
          <w:rFonts w:ascii="Times New Roman" w:hAnsi="Times New Roman"/>
          <w:sz w:val="24"/>
          <w:szCs w:val="24"/>
          <w:shd w:val="clear" w:color="auto" w:fill="FFFFFF"/>
        </w:rPr>
        <w:t>(2), 1-2</w:t>
      </w:r>
      <w:r w:rsidRPr="005C1158">
        <w:rPr>
          <w:rFonts w:ascii="Times New Roman" w:hAnsi="Times New Roman"/>
          <w:color w:val="333333"/>
          <w:sz w:val="24"/>
          <w:szCs w:val="24"/>
          <w:shd w:val="clear" w:color="auto" w:fill="FFFFFF"/>
        </w:rPr>
        <w:t>.</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sidRPr="009226F1">
        <w:rPr>
          <w:rFonts w:ascii="Times New Roman" w:hAnsi="Times New Roman"/>
          <w:color w:val="000000"/>
          <w:sz w:val="24"/>
          <w:szCs w:val="24"/>
        </w:rPr>
        <w:t xml:space="preserve">Fauziyyah, F. (2016). </w:t>
      </w:r>
      <w:r>
        <w:rPr>
          <w:rFonts w:ascii="Times New Roman" w:hAnsi="Times New Roman"/>
          <w:i/>
          <w:iCs/>
          <w:color w:val="000000"/>
          <w:sz w:val="24"/>
          <w:szCs w:val="24"/>
        </w:rPr>
        <w:t>Hubungan intensitas dzikir dengan kontrol diri pada remaja a</w:t>
      </w:r>
      <w:r w:rsidRPr="009226F1">
        <w:rPr>
          <w:rFonts w:ascii="Times New Roman" w:hAnsi="Times New Roman"/>
          <w:i/>
          <w:iCs/>
          <w:color w:val="000000"/>
          <w:sz w:val="24"/>
          <w:szCs w:val="24"/>
        </w:rPr>
        <w:t xml:space="preserve">wal </w:t>
      </w:r>
      <w:r>
        <w:rPr>
          <w:rFonts w:ascii="Times New Roman" w:hAnsi="Times New Roman"/>
          <w:i/>
          <w:iCs/>
          <w:color w:val="000000"/>
          <w:sz w:val="24"/>
          <w:szCs w:val="24"/>
        </w:rPr>
        <w:t>di Ponpes Al-Itqon Tlogosari Wetan Pedurungan S</w:t>
      </w:r>
      <w:r w:rsidRPr="009226F1">
        <w:rPr>
          <w:rFonts w:ascii="Times New Roman" w:hAnsi="Times New Roman"/>
          <w:i/>
          <w:iCs/>
          <w:color w:val="000000"/>
          <w:sz w:val="24"/>
          <w:szCs w:val="24"/>
        </w:rPr>
        <w:t xml:space="preserve">emarang. </w:t>
      </w:r>
      <w:r w:rsidRPr="009226F1">
        <w:rPr>
          <w:rFonts w:ascii="Times New Roman" w:hAnsi="Times New Roman"/>
          <w:color w:val="000000"/>
          <w:sz w:val="24"/>
          <w:szCs w:val="24"/>
        </w:rPr>
        <w:t>http://www.eprints.walisongo.ac.id. Diunduh 18 Oktober Juli 2020.</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sidRPr="009226F1">
        <w:rPr>
          <w:rFonts w:ascii="Times New Roman" w:hAnsi="Times New Roman"/>
          <w:color w:val="000000"/>
          <w:sz w:val="24"/>
          <w:szCs w:val="24"/>
        </w:rPr>
        <w:t xml:space="preserve">Gunarsa, SD. (2014). </w:t>
      </w:r>
      <w:r>
        <w:rPr>
          <w:rFonts w:ascii="Times New Roman" w:hAnsi="Times New Roman"/>
          <w:i/>
          <w:iCs/>
          <w:color w:val="000000"/>
          <w:sz w:val="24"/>
          <w:szCs w:val="24"/>
        </w:rPr>
        <w:t>Dari anak sampai usia l</w:t>
      </w:r>
      <w:r w:rsidRPr="009226F1">
        <w:rPr>
          <w:rFonts w:ascii="Times New Roman" w:hAnsi="Times New Roman"/>
          <w:i/>
          <w:iCs/>
          <w:color w:val="000000"/>
          <w:sz w:val="24"/>
          <w:szCs w:val="24"/>
        </w:rPr>
        <w:t>anjut</w:t>
      </w:r>
      <w:r w:rsidRPr="009226F1">
        <w:rPr>
          <w:rFonts w:ascii="Times New Roman" w:hAnsi="Times New Roman"/>
          <w:color w:val="000000"/>
          <w:sz w:val="24"/>
          <w:szCs w:val="24"/>
        </w:rPr>
        <w:t xml:space="preserve">. Jakarta: Gunung Mulia. </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sidRPr="009226F1">
        <w:rPr>
          <w:rFonts w:ascii="Times New Roman" w:hAnsi="Times New Roman"/>
          <w:color w:val="000000"/>
          <w:sz w:val="24"/>
          <w:szCs w:val="24"/>
        </w:rPr>
        <w:t xml:space="preserve">Ghufron, M., &amp; Risnawita, R. (2012). </w:t>
      </w:r>
      <w:r w:rsidRPr="009226F1">
        <w:rPr>
          <w:rFonts w:ascii="Times New Roman" w:hAnsi="Times New Roman"/>
          <w:i/>
          <w:iCs/>
          <w:color w:val="000000"/>
          <w:sz w:val="24"/>
          <w:szCs w:val="24"/>
        </w:rPr>
        <w:t>Teori-teori psikologi</w:t>
      </w:r>
      <w:r w:rsidRPr="009226F1">
        <w:rPr>
          <w:rFonts w:ascii="Times New Roman" w:hAnsi="Times New Roman"/>
          <w:color w:val="000000"/>
          <w:sz w:val="24"/>
          <w:szCs w:val="24"/>
        </w:rPr>
        <w:t xml:space="preserve">. Yogyakarta: Ar-Ruzz Media. </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sz w:val="24"/>
          <w:szCs w:val="24"/>
        </w:rPr>
      </w:pPr>
      <w:r w:rsidRPr="00A05DA3">
        <w:rPr>
          <w:rFonts w:ascii="Times New Roman" w:hAnsi="Times New Roman"/>
          <w:sz w:val="24"/>
          <w:szCs w:val="24"/>
        </w:rPr>
        <w:t xml:space="preserve">Hawari, D. (2014). </w:t>
      </w:r>
      <w:r>
        <w:rPr>
          <w:rFonts w:ascii="Times New Roman" w:hAnsi="Times New Roman"/>
          <w:i/>
          <w:iCs/>
          <w:sz w:val="24"/>
          <w:szCs w:val="24"/>
        </w:rPr>
        <w:t>Dimensi religi dalam praktek psikiatri dan p</w:t>
      </w:r>
      <w:r w:rsidRPr="00A05DA3">
        <w:rPr>
          <w:rFonts w:ascii="Times New Roman" w:hAnsi="Times New Roman"/>
          <w:i/>
          <w:iCs/>
          <w:sz w:val="24"/>
          <w:szCs w:val="24"/>
        </w:rPr>
        <w:t xml:space="preserve">sikologi. </w:t>
      </w:r>
      <w:r w:rsidRPr="009226F1">
        <w:rPr>
          <w:rFonts w:ascii="Times New Roman" w:hAnsi="Times New Roman"/>
          <w:sz w:val="24"/>
          <w:szCs w:val="24"/>
        </w:rPr>
        <w:t>Jakarta: Balai Penerbitan FKUI.</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i/>
          <w:iCs/>
          <w:sz w:val="24"/>
          <w:szCs w:val="24"/>
        </w:rPr>
      </w:pPr>
    </w:p>
    <w:p w:rsidR="00DC2C1C" w:rsidRPr="00A05DA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Pr>
          <w:rFonts w:ascii="Times New Roman" w:hAnsi="Times New Roman"/>
          <w:color w:val="000000"/>
          <w:sz w:val="24"/>
          <w:szCs w:val="24"/>
        </w:rPr>
        <w:t>Kamus besar bahasa i</w:t>
      </w:r>
      <w:r w:rsidRPr="00A05DA3">
        <w:rPr>
          <w:rFonts w:ascii="Times New Roman" w:hAnsi="Times New Roman"/>
          <w:color w:val="000000"/>
          <w:sz w:val="24"/>
          <w:szCs w:val="24"/>
        </w:rPr>
        <w:t xml:space="preserve">ndonesia </w:t>
      </w:r>
      <w:r>
        <w:rPr>
          <w:rFonts w:ascii="Times New Roman" w:hAnsi="Times New Roman"/>
          <w:i/>
          <w:iCs/>
          <w:color w:val="000000"/>
          <w:sz w:val="24"/>
          <w:szCs w:val="24"/>
        </w:rPr>
        <w:t>o</w:t>
      </w:r>
      <w:r w:rsidRPr="00A05DA3">
        <w:rPr>
          <w:rFonts w:ascii="Times New Roman" w:hAnsi="Times New Roman"/>
          <w:i/>
          <w:iCs/>
          <w:color w:val="000000"/>
          <w:sz w:val="24"/>
          <w:szCs w:val="24"/>
        </w:rPr>
        <w:t>nline</w:t>
      </w:r>
      <w:r w:rsidRPr="00A05DA3">
        <w:rPr>
          <w:rFonts w:ascii="Times New Roman" w:hAnsi="Times New Roman"/>
          <w:color w:val="000000"/>
          <w:sz w:val="24"/>
          <w:szCs w:val="24"/>
        </w:rPr>
        <w:t xml:space="preserve">. (2017). </w:t>
      </w:r>
      <w:r w:rsidRPr="00A05DA3">
        <w:rPr>
          <w:rFonts w:ascii="Times New Roman" w:hAnsi="Times New Roman"/>
          <w:i/>
          <w:iCs/>
          <w:color w:val="000000"/>
          <w:sz w:val="24"/>
          <w:szCs w:val="24"/>
        </w:rPr>
        <w:t xml:space="preserve">Kbbi.web.id. </w:t>
      </w:r>
      <w:r w:rsidRPr="00A05DA3">
        <w:rPr>
          <w:rFonts w:ascii="Times New Roman" w:hAnsi="Times New Roman"/>
          <w:color w:val="000000"/>
          <w:sz w:val="24"/>
          <w:szCs w:val="24"/>
        </w:rPr>
        <w:t>Diakses pada 18 Oktober Juli 2020.</w:t>
      </w:r>
    </w:p>
    <w:p w:rsidR="00DC2C1C" w:rsidRPr="00A05DA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sz w:val="24"/>
          <w:szCs w:val="24"/>
        </w:rPr>
      </w:pPr>
      <w:r w:rsidRPr="00A05DA3">
        <w:rPr>
          <w:rFonts w:ascii="Times New Roman" w:hAnsi="Times New Roman"/>
          <w:sz w:val="24"/>
          <w:szCs w:val="24"/>
        </w:rPr>
        <w:t xml:space="preserve">Lazarus, RS. </w:t>
      </w:r>
      <w:r w:rsidRPr="009226F1">
        <w:rPr>
          <w:rFonts w:ascii="Times New Roman" w:hAnsi="Times New Roman"/>
          <w:sz w:val="24"/>
          <w:szCs w:val="24"/>
        </w:rPr>
        <w:t xml:space="preserve">(1976). </w:t>
      </w:r>
      <w:r w:rsidRPr="009226F1">
        <w:rPr>
          <w:rFonts w:ascii="Times New Roman" w:hAnsi="Times New Roman"/>
          <w:i/>
          <w:iCs/>
          <w:sz w:val="24"/>
          <w:szCs w:val="24"/>
        </w:rPr>
        <w:t>Pat</w:t>
      </w:r>
      <w:r>
        <w:rPr>
          <w:rFonts w:ascii="Times New Roman" w:hAnsi="Times New Roman"/>
          <w:i/>
          <w:iCs/>
          <w:sz w:val="24"/>
          <w:szCs w:val="24"/>
        </w:rPr>
        <w:t>ern of a</w:t>
      </w:r>
      <w:r w:rsidRPr="009226F1">
        <w:rPr>
          <w:rFonts w:ascii="Times New Roman" w:hAnsi="Times New Roman"/>
          <w:i/>
          <w:iCs/>
          <w:sz w:val="24"/>
          <w:szCs w:val="24"/>
        </w:rPr>
        <w:t>djusment</w:t>
      </w:r>
      <w:r w:rsidRPr="009226F1">
        <w:rPr>
          <w:rFonts w:ascii="Times New Roman" w:hAnsi="Times New Roman"/>
          <w:sz w:val="24"/>
          <w:szCs w:val="24"/>
        </w:rPr>
        <w:t>. Tokyo: McGraw Hill Koga Kusha, Ltd.</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sz w:val="24"/>
          <w:szCs w:val="24"/>
        </w:rPr>
      </w:pPr>
    </w:p>
    <w:p w:rsidR="00DC2C1C" w:rsidRDefault="00DC2C1C" w:rsidP="00DC2C1C">
      <w:pPr>
        <w:autoSpaceDE w:val="0"/>
        <w:autoSpaceDN w:val="0"/>
        <w:adjustRightInd w:val="0"/>
        <w:spacing w:after="0" w:line="240" w:lineRule="auto"/>
        <w:ind w:left="540" w:hanging="540"/>
        <w:jc w:val="both"/>
        <w:rPr>
          <w:rFonts w:ascii="Times New Roman" w:hAnsi="Times New Roman"/>
          <w:sz w:val="24"/>
          <w:szCs w:val="24"/>
          <w:shd w:val="clear" w:color="auto" w:fill="FFFFFF"/>
        </w:rPr>
      </w:pPr>
      <w:r w:rsidRPr="005C1158">
        <w:rPr>
          <w:rFonts w:ascii="Times New Roman" w:hAnsi="Times New Roman"/>
          <w:sz w:val="24"/>
          <w:szCs w:val="24"/>
          <w:shd w:val="clear" w:color="auto" w:fill="FFFFFF"/>
        </w:rPr>
        <w:lastRenderedPageBreak/>
        <w:t xml:space="preserve">Lewis, C. A., &amp; Cruise, S. M. (2006). Religion and </w:t>
      </w:r>
      <w:r>
        <w:rPr>
          <w:rFonts w:ascii="Times New Roman" w:hAnsi="Times New Roman"/>
          <w:sz w:val="24"/>
          <w:szCs w:val="24"/>
          <w:shd w:val="clear" w:color="auto" w:fill="FFFFFF"/>
        </w:rPr>
        <w:t>happiness: c</w:t>
      </w:r>
      <w:r w:rsidRPr="005C1158">
        <w:rPr>
          <w:rFonts w:ascii="Times New Roman" w:hAnsi="Times New Roman"/>
          <w:sz w:val="24"/>
          <w:szCs w:val="24"/>
          <w:shd w:val="clear" w:color="auto" w:fill="FFFFFF"/>
        </w:rPr>
        <w:t xml:space="preserve">onsensus, contradictions, comments and concerns. </w:t>
      </w:r>
      <w:r w:rsidRPr="00707325">
        <w:rPr>
          <w:rFonts w:ascii="Times New Roman" w:hAnsi="Times New Roman"/>
          <w:i/>
          <w:sz w:val="24"/>
          <w:szCs w:val="24"/>
          <w:shd w:val="clear" w:color="auto" w:fill="FFFFFF"/>
        </w:rPr>
        <w:t>Mental Health, Religion &amp; Culture</w:t>
      </w:r>
      <w:r w:rsidRPr="005C1158">
        <w:rPr>
          <w:rFonts w:ascii="Times New Roman" w:hAnsi="Times New Roman"/>
          <w:sz w:val="24"/>
          <w:szCs w:val="24"/>
          <w:shd w:val="clear" w:color="auto" w:fill="FFFFFF"/>
        </w:rPr>
        <w:t>, 9(3), 213–225. doi:10.1080/13694670600615276 </w:t>
      </w:r>
    </w:p>
    <w:p w:rsidR="00DC2C1C" w:rsidRDefault="00DC2C1C" w:rsidP="00DC2C1C">
      <w:pPr>
        <w:autoSpaceDE w:val="0"/>
        <w:autoSpaceDN w:val="0"/>
        <w:adjustRightInd w:val="0"/>
        <w:spacing w:after="0" w:line="240" w:lineRule="auto"/>
        <w:ind w:left="540" w:hanging="540"/>
        <w:jc w:val="both"/>
        <w:rPr>
          <w:rFonts w:ascii="Times New Roman" w:hAnsi="Times New Roman"/>
          <w:sz w:val="24"/>
          <w:szCs w:val="24"/>
          <w:shd w:val="clear" w:color="auto" w:fill="FFFFFF"/>
        </w:rPr>
      </w:pPr>
    </w:p>
    <w:p w:rsidR="00DC2C1C" w:rsidRDefault="00DC2C1C" w:rsidP="00DC2C1C">
      <w:pPr>
        <w:autoSpaceDE w:val="0"/>
        <w:autoSpaceDN w:val="0"/>
        <w:adjustRightInd w:val="0"/>
        <w:spacing w:after="0" w:line="240" w:lineRule="auto"/>
        <w:ind w:left="540" w:hanging="540"/>
        <w:jc w:val="both"/>
        <w:rPr>
          <w:rFonts w:ascii="Times New Roman" w:hAnsi="Times New Roman"/>
          <w:sz w:val="24"/>
          <w:szCs w:val="24"/>
          <w:shd w:val="clear" w:color="auto" w:fill="FFFFFF"/>
        </w:rPr>
      </w:pPr>
      <w:r w:rsidRPr="005C1158">
        <w:rPr>
          <w:rFonts w:ascii="Times New Roman" w:hAnsi="Times New Roman"/>
          <w:sz w:val="24"/>
          <w:szCs w:val="24"/>
          <w:shd w:val="clear" w:color="auto" w:fill="FFFFFF"/>
        </w:rPr>
        <w:t xml:space="preserve">Miftakhul. (2017). Tingkat kontrol diri remaja. </w:t>
      </w:r>
      <w:r w:rsidRPr="005C1158">
        <w:rPr>
          <w:rFonts w:ascii="Times New Roman" w:hAnsi="Times New Roman"/>
          <w:i/>
          <w:sz w:val="24"/>
          <w:szCs w:val="24"/>
          <w:shd w:val="clear" w:color="auto" w:fill="FFFFFF"/>
        </w:rPr>
        <w:t>Jurnal Ilmiah. 3</w:t>
      </w:r>
      <w:r w:rsidRPr="005C1158">
        <w:rPr>
          <w:rFonts w:ascii="Times New Roman" w:hAnsi="Times New Roman"/>
          <w:sz w:val="24"/>
          <w:szCs w:val="24"/>
          <w:shd w:val="clear" w:color="auto" w:fill="FFFFFF"/>
        </w:rPr>
        <w:t>(2), 1-2.</w:t>
      </w:r>
    </w:p>
    <w:p w:rsidR="00DC2C1C" w:rsidRPr="005C1158" w:rsidRDefault="00DC2C1C" w:rsidP="00DC2C1C">
      <w:pPr>
        <w:autoSpaceDE w:val="0"/>
        <w:autoSpaceDN w:val="0"/>
        <w:adjustRightInd w:val="0"/>
        <w:spacing w:after="0" w:line="240" w:lineRule="auto"/>
        <w:ind w:left="540" w:hanging="540"/>
        <w:jc w:val="both"/>
        <w:rPr>
          <w:rFonts w:ascii="Times New Roman" w:hAnsi="Times New Roman"/>
          <w:sz w:val="24"/>
          <w:szCs w:val="24"/>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sz w:val="24"/>
          <w:szCs w:val="24"/>
        </w:rPr>
      </w:pPr>
      <w:r w:rsidRPr="009226F1">
        <w:rPr>
          <w:rFonts w:ascii="Times New Roman" w:hAnsi="Times New Roman"/>
          <w:sz w:val="24"/>
          <w:szCs w:val="24"/>
        </w:rPr>
        <w:t xml:space="preserve">Monks, FJ., Knoers, AMP., Haditono, &amp; Siti Rahayu. (2010). </w:t>
      </w:r>
      <w:r w:rsidRPr="009226F1">
        <w:rPr>
          <w:rFonts w:ascii="Times New Roman" w:hAnsi="Times New Roman"/>
          <w:i/>
          <w:iCs/>
          <w:sz w:val="24"/>
          <w:szCs w:val="24"/>
        </w:rPr>
        <w:t>Psikologi</w:t>
      </w:r>
      <w:r w:rsidRPr="009226F1">
        <w:rPr>
          <w:rFonts w:ascii="Times New Roman" w:hAnsi="Times New Roman"/>
          <w:sz w:val="24"/>
          <w:szCs w:val="24"/>
        </w:rPr>
        <w:t xml:space="preserve"> </w:t>
      </w:r>
      <w:r>
        <w:rPr>
          <w:rFonts w:ascii="Times New Roman" w:hAnsi="Times New Roman"/>
          <w:i/>
          <w:iCs/>
          <w:sz w:val="24"/>
          <w:szCs w:val="24"/>
        </w:rPr>
        <w:t>p</w:t>
      </w:r>
      <w:r w:rsidRPr="009226F1">
        <w:rPr>
          <w:rFonts w:ascii="Times New Roman" w:hAnsi="Times New Roman"/>
          <w:i/>
          <w:iCs/>
          <w:sz w:val="24"/>
          <w:szCs w:val="24"/>
        </w:rPr>
        <w:t>erkembangan</w:t>
      </w:r>
      <w:r w:rsidRPr="009226F1">
        <w:rPr>
          <w:rFonts w:ascii="Times New Roman" w:hAnsi="Times New Roman"/>
          <w:sz w:val="24"/>
          <w:szCs w:val="24"/>
        </w:rPr>
        <w:t>. Yogyakarta: Universitas Gadjah Mada.</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sz w:val="24"/>
          <w:szCs w:val="24"/>
        </w:rPr>
      </w:pPr>
    </w:p>
    <w:p w:rsidR="00DC2C1C" w:rsidRPr="004B002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fi-FI"/>
        </w:rPr>
      </w:pPr>
      <w:r w:rsidRPr="009226F1">
        <w:rPr>
          <w:rFonts w:ascii="Times New Roman" w:hAnsi="Times New Roman"/>
          <w:color w:val="000000"/>
          <w:sz w:val="24"/>
          <w:szCs w:val="24"/>
        </w:rPr>
        <w:t xml:space="preserve">Muttaqin, Z., &amp; Ghazali M. (2013). </w:t>
      </w:r>
      <w:r>
        <w:rPr>
          <w:rFonts w:ascii="Times New Roman" w:hAnsi="Times New Roman"/>
          <w:i/>
          <w:iCs/>
          <w:color w:val="000000"/>
          <w:sz w:val="24"/>
          <w:szCs w:val="24"/>
        </w:rPr>
        <w:t>Do’a dan d</w:t>
      </w:r>
      <w:r w:rsidRPr="009226F1">
        <w:rPr>
          <w:rFonts w:ascii="Times New Roman" w:hAnsi="Times New Roman"/>
          <w:i/>
          <w:iCs/>
          <w:color w:val="000000"/>
          <w:sz w:val="24"/>
          <w:szCs w:val="24"/>
        </w:rPr>
        <w:t>zikir</w:t>
      </w:r>
      <w:r w:rsidRPr="009226F1">
        <w:rPr>
          <w:rFonts w:ascii="Times New Roman" w:hAnsi="Times New Roman"/>
          <w:color w:val="000000"/>
          <w:sz w:val="24"/>
          <w:szCs w:val="24"/>
        </w:rPr>
        <w:t xml:space="preserve">. </w:t>
      </w:r>
      <w:r w:rsidRPr="004B0023">
        <w:rPr>
          <w:rFonts w:ascii="Times New Roman" w:hAnsi="Times New Roman"/>
          <w:color w:val="000000"/>
          <w:sz w:val="24"/>
          <w:szCs w:val="24"/>
          <w:lang w:val="fi-FI"/>
        </w:rPr>
        <w:t>Yogyakarta: Mitra Pustaka.</w:t>
      </w:r>
    </w:p>
    <w:p w:rsidR="00DC2C1C" w:rsidRPr="004B0023" w:rsidRDefault="00DC2C1C" w:rsidP="00DC2C1C">
      <w:pPr>
        <w:autoSpaceDE w:val="0"/>
        <w:autoSpaceDN w:val="0"/>
        <w:adjustRightInd w:val="0"/>
        <w:spacing w:after="0" w:line="240" w:lineRule="auto"/>
        <w:jc w:val="both"/>
        <w:rPr>
          <w:rFonts w:ascii="Times New Roman" w:hAnsi="Times New Roman"/>
          <w:color w:val="000000"/>
          <w:sz w:val="24"/>
          <w:szCs w:val="24"/>
          <w:lang w:val="fi-FI"/>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r w:rsidRPr="004B0023">
        <w:rPr>
          <w:rFonts w:ascii="Times New Roman" w:hAnsi="Times New Roman"/>
          <w:color w:val="000000"/>
          <w:sz w:val="24"/>
          <w:szCs w:val="24"/>
          <w:lang w:val="fi-FI"/>
        </w:rPr>
        <w:t xml:space="preserve">Messina, JJ., &amp; Messina, CM. </w:t>
      </w:r>
      <w:r w:rsidRPr="004B0023">
        <w:rPr>
          <w:rFonts w:ascii="Times New Roman" w:hAnsi="Times New Roman"/>
          <w:color w:val="000000"/>
          <w:sz w:val="24"/>
          <w:szCs w:val="24"/>
        </w:rPr>
        <w:t xml:space="preserve">(2013). </w:t>
      </w:r>
      <w:r>
        <w:rPr>
          <w:rFonts w:ascii="Times New Roman" w:hAnsi="Times New Roman"/>
          <w:color w:val="000000"/>
          <w:sz w:val="24"/>
          <w:szCs w:val="24"/>
        </w:rPr>
        <w:t>Developing self-c</w:t>
      </w:r>
      <w:r w:rsidRPr="009226F1">
        <w:rPr>
          <w:rFonts w:ascii="Times New Roman" w:hAnsi="Times New Roman"/>
          <w:color w:val="000000"/>
          <w:sz w:val="24"/>
          <w:szCs w:val="24"/>
        </w:rPr>
        <w:t xml:space="preserve">ontrol. </w:t>
      </w:r>
      <w:r w:rsidRPr="009226F1">
        <w:rPr>
          <w:rFonts w:ascii="Times New Roman" w:hAnsi="Times New Roman"/>
          <w:i/>
          <w:iCs/>
          <w:color w:val="000000"/>
          <w:sz w:val="24"/>
          <w:szCs w:val="24"/>
        </w:rPr>
        <w:t>Http://www.coping.org/control/selfcont.htm</w:t>
      </w:r>
      <w:r w:rsidRPr="009226F1">
        <w:rPr>
          <w:rFonts w:ascii="Times New Roman" w:hAnsi="Times New Roman"/>
          <w:color w:val="000000"/>
          <w:sz w:val="24"/>
          <w:szCs w:val="24"/>
        </w:rPr>
        <w:t xml:space="preserve">. Diakses pada 18 Juli 2020. </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rPr>
      </w:pPr>
    </w:p>
    <w:p w:rsidR="00DC2C1C" w:rsidRDefault="00DC2C1C" w:rsidP="00DC2C1C">
      <w:pPr>
        <w:spacing w:after="0" w:line="276" w:lineRule="auto"/>
        <w:jc w:val="both"/>
        <w:rPr>
          <w:rFonts w:ascii="Times New Roman" w:hAnsi="Times New Roman"/>
          <w:sz w:val="24"/>
          <w:szCs w:val="24"/>
        </w:rPr>
      </w:pPr>
      <w:r w:rsidRPr="009226F1">
        <w:rPr>
          <w:rFonts w:ascii="Times New Roman" w:hAnsi="Times New Roman"/>
          <w:sz w:val="24"/>
          <w:szCs w:val="24"/>
        </w:rPr>
        <w:t xml:space="preserve">Nasr, S. (2010). </w:t>
      </w:r>
      <w:r>
        <w:rPr>
          <w:rFonts w:ascii="Times New Roman" w:hAnsi="Times New Roman"/>
          <w:i/>
          <w:sz w:val="24"/>
          <w:szCs w:val="24"/>
        </w:rPr>
        <w:t>The garden of truth: mereguk sari t</w:t>
      </w:r>
      <w:r w:rsidRPr="009226F1">
        <w:rPr>
          <w:rFonts w:ascii="Times New Roman" w:hAnsi="Times New Roman"/>
          <w:i/>
          <w:sz w:val="24"/>
          <w:szCs w:val="24"/>
        </w:rPr>
        <w:t>asawuf</w:t>
      </w:r>
      <w:r w:rsidRPr="009226F1">
        <w:rPr>
          <w:rFonts w:ascii="Times New Roman" w:hAnsi="Times New Roman"/>
          <w:sz w:val="24"/>
          <w:szCs w:val="24"/>
        </w:rPr>
        <w:t>. Bandung: Mizan.</w:t>
      </w:r>
    </w:p>
    <w:p w:rsidR="00DC2C1C" w:rsidRPr="005C1158" w:rsidRDefault="00DC2C1C" w:rsidP="00DC2C1C">
      <w:pPr>
        <w:spacing w:after="0" w:line="276" w:lineRule="auto"/>
        <w:ind w:left="567" w:hanging="567"/>
        <w:jc w:val="both"/>
        <w:rPr>
          <w:rFonts w:ascii="Times New Roman" w:hAnsi="Times New Roman"/>
          <w:sz w:val="24"/>
          <w:szCs w:val="24"/>
        </w:rPr>
      </w:pPr>
      <w:r>
        <w:rPr>
          <w:rFonts w:ascii="Times New Roman" w:hAnsi="Times New Roman"/>
          <w:sz w:val="24"/>
          <w:szCs w:val="24"/>
        </w:rPr>
        <w:t>Nasichah, U. 1990. Hubungan persepsi remaja terhadap penerapan d</w:t>
      </w:r>
      <w:r w:rsidRPr="005C1158">
        <w:rPr>
          <w:rFonts w:ascii="Times New Roman" w:hAnsi="Times New Roman"/>
          <w:sz w:val="24"/>
          <w:szCs w:val="24"/>
        </w:rPr>
        <w:t>isi</w:t>
      </w:r>
      <w:r>
        <w:rPr>
          <w:rFonts w:ascii="Times New Roman" w:hAnsi="Times New Roman"/>
          <w:sz w:val="24"/>
          <w:szCs w:val="24"/>
        </w:rPr>
        <w:t>plin orangtua dengan kemampuan mengontrol d</w:t>
      </w:r>
      <w:r w:rsidRPr="005C1158">
        <w:rPr>
          <w:rFonts w:ascii="Times New Roman" w:hAnsi="Times New Roman"/>
          <w:sz w:val="24"/>
          <w:szCs w:val="24"/>
        </w:rPr>
        <w:t>iri. Skripsi. Yogyakarta. Fakultas Psikologi UGM.</w:t>
      </w:r>
    </w:p>
    <w:p w:rsidR="00DC2C1C" w:rsidRPr="005C1158" w:rsidRDefault="00DC2C1C" w:rsidP="00DC2C1C">
      <w:pPr>
        <w:spacing w:after="0" w:line="240" w:lineRule="auto"/>
        <w:ind w:left="540" w:hanging="540"/>
        <w:jc w:val="both"/>
        <w:rPr>
          <w:rFonts w:ascii="Times New Roman" w:hAnsi="Times New Roman"/>
          <w:sz w:val="24"/>
          <w:szCs w:val="24"/>
        </w:rPr>
      </w:pPr>
      <w:r w:rsidRPr="005C1158">
        <w:rPr>
          <w:rFonts w:ascii="Times New Roman" w:hAnsi="Times New Roman"/>
          <w:sz w:val="24"/>
          <w:szCs w:val="24"/>
        </w:rPr>
        <w:t xml:space="preserve">Sugiyono. </w:t>
      </w:r>
      <w:r w:rsidRPr="005C1158">
        <w:rPr>
          <w:rFonts w:ascii="Times New Roman" w:hAnsi="Times New Roman"/>
          <w:color w:val="000000"/>
          <w:sz w:val="24"/>
          <w:szCs w:val="24"/>
        </w:rPr>
        <w:t>(</w:t>
      </w:r>
      <w:r w:rsidRPr="005C1158">
        <w:rPr>
          <w:rFonts w:ascii="Times New Roman" w:hAnsi="Times New Roman"/>
          <w:sz w:val="24"/>
          <w:szCs w:val="24"/>
        </w:rPr>
        <w:t>2017</w:t>
      </w:r>
      <w:r w:rsidRPr="005C1158">
        <w:rPr>
          <w:rFonts w:ascii="Times New Roman" w:hAnsi="Times New Roman"/>
          <w:color w:val="000000"/>
          <w:sz w:val="24"/>
          <w:szCs w:val="24"/>
        </w:rPr>
        <w:t>)</w:t>
      </w:r>
      <w:r w:rsidRPr="005C1158">
        <w:rPr>
          <w:rFonts w:ascii="Times New Roman" w:hAnsi="Times New Roman"/>
          <w:sz w:val="24"/>
          <w:szCs w:val="24"/>
        </w:rPr>
        <w:t xml:space="preserve">. </w:t>
      </w:r>
      <w:r>
        <w:rPr>
          <w:rFonts w:ascii="Times New Roman" w:hAnsi="Times New Roman"/>
          <w:i/>
          <w:iCs/>
          <w:sz w:val="24"/>
          <w:szCs w:val="24"/>
        </w:rPr>
        <w:t>Metode penelitian b</w:t>
      </w:r>
      <w:r w:rsidRPr="005C1158">
        <w:rPr>
          <w:rFonts w:ascii="Times New Roman" w:hAnsi="Times New Roman"/>
          <w:i/>
          <w:iCs/>
          <w:sz w:val="24"/>
          <w:szCs w:val="24"/>
        </w:rPr>
        <w:t>isnis</w:t>
      </w:r>
      <w:r w:rsidRPr="005C1158">
        <w:rPr>
          <w:rFonts w:ascii="Times New Roman" w:hAnsi="Times New Roman"/>
          <w:sz w:val="24"/>
          <w:szCs w:val="24"/>
        </w:rPr>
        <w:t>. Bandung: Alfabeta.</w:t>
      </w:r>
    </w:p>
    <w:p w:rsidR="00DC2C1C" w:rsidRDefault="00DC2C1C" w:rsidP="00DC2C1C">
      <w:pPr>
        <w:spacing w:after="0" w:line="240" w:lineRule="auto"/>
        <w:ind w:left="540" w:hanging="540"/>
        <w:jc w:val="both"/>
        <w:rPr>
          <w:rFonts w:ascii="Times New Roman" w:hAnsi="Times New Roman"/>
          <w:sz w:val="24"/>
          <w:szCs w:val="24"/>
        </w:rPr>
      </w:pPr>
    </w:p>
    <w:p w:rsidR="00DC2C1C" w:rsidRPr="005C1158" w:rsidRDefault="00DC2C1C" w:rsidP="00DC2C1C">
      <w:pPr>
        <w:spacing w:after="0" w:line="240" w:lineRule="auto"/>
        <w:ind w:left="540" w:hanging="540"/>
        <w:jc w:val="both"/>
        <w:rPr>
          <w:rFonts w:ascii="Times New Roman" w:hAnsi="Times New Roman"/>
          <w:sz w:val="24"/>
          <w:szCs w:val="24"/>
        </w:rPr>
      </w:pPr>
      <w:r w:rsidRPr="005C1158">
        <w:rPr>
          <w:rFonts w:ascii="Times New Roman" w:hAnsi="Times New Roman"/>
          <w:color w:val="000000"/>
          <w:sz w:val="24"/>
          <w:szCs w:val="24"/>
          <w:shd w:val="clear" w:color="auto" w:fill="FFFFFF"/>
        </w:rPr>
        <w:t>Shariff, A. F., &amp; Norenzayan, A. (2007). </w:t>
      </w:r>
      <w:r>
        <w:rPr>
          <w:rFonts w:ascii="Times New Roman" w:hAnsi="Times New Roman"/>
          <w:i/>
          <w:iCs/>
          <w:color w:val="000000"/>
          <w:sz w:val="24"/>
          <w:szCs w:val="24"/>
          <w:shd w:val="clear" w:color="auto" w:fill="FFFFFF"/>
        </w:rPr>
        <w:t>God is watching y</w:t>
      </w:r>
      <w:r w:rsidRPr="005C1158">
        <w:rPr>
          <w:rFonts w:ascii="Times New Roman" w:hAnsi="Times New Roman"/>
          <w:i/>
          <w:iCs/>
          <w:color w:val="000000"/>
          <w:sz w:val="24"/>
          <w:szCs w:val="24"/>
          <w:shd w:val="clear" w:color="auto" w:fill="FFFFFF"/>
        </w:rPr>
        <w:t>ou. Psychological Science, 18(9), 803–809.</w:t>
      </w:r>
      <w:r w:rsidRPr="005C1158">
        <w:rPr>
          <w:rFonts w:ascii="Times New Roman" w:hAnsi="Times New Roman"/>
          <w:color w:val="000000"/>
          <w:sz w:val="24"/>
          <w:szCs w:val="24"/>
          <w:shd w:val="clear" w:color="auto" w:fill="FFFFFF"/>
        </w:rPr>
        <w:t> doi:10.1111/j.1467-9280.2007.01983.x </w:t>
      </w:r>
    </w:p>
    <w:p w:rsidR="00DC2C1C" w:rsidRPr="009226F1" w:rsidRDefault="00DC2C1C" w:rsidP="00DC2C1C">
      <w:pPr>
        <w:autoSpaceDE w:val="0"/>
        <w:autoSpaceDN w:val="0"/>
        <w:adjustRightInd w:val="0"/>
        <w:spacing w:after="0" w:line="240" w:lineRule="auto"/>
        <w:jc w:val="both"/>
        <w:rPr>
          <w:rFonts w:ascii="Times New Roman" w:hAnsi="Times New Roman"/>
          <w:sz w:val="24"/>
          <w:szCs w:val="24"/>
        </w:rPr>
      </w:pPr>
    </w:p>
    <w:p w:rsidR="00DC2C1C" w:rsidRPr="004B0023" w:rsidRDefault="00DC2C1C" w:rsidP="00DC2C1C">
      <w:pPr>
        <w:autoSpaceDE w:val="0"/>
        <w:autoSpaceDN w:val="0"/>
        <w:adjustRightInd w:val="0"/>
        <w:spacing w:after="0" w:line="240" w:lineRule="auto"/>
        <w:ind w:left="540" w:hanging="540"/>
        <w:jc w:val="both"/>
        <w:rPr>
          <w:rFonts w:ascii="Times New Roman" w:hAnsi="Times New Roman"/>
          <w:sz w:val="24"/>
          <w:szCs w:val="24"/>
          <w:lang w:val="it-IT"/>
        </w:rPr>
      </w:pPr>
      <w:r w:rsidRPr="009226F1">
        <w:rPr>
          <w:rFonts w:ascii="Times New Roman" w:hAnsi="Times New Roman"/>
          <w:sz w:val="24"/>
          <w:szCs w:val="24"/>
        </w:rPr>
        <w:t xml:space="preserve">Subandi, MA. (2010). </w:t>
      </w:r>
      <w:r>
        <w:rPr>
          <w:rFonts w:ascii="Times New Roman" w:hAnsi="Times New Roman"/>
          <w:i/>
          <w:iCs/>
          <w:sz w:val="24"/>
          <w:szCs w:val="24"/>
        </w:rPr>
        <w:t>Zikir pembelah d</w:t>
      </w:r>
      <w:r w:rsidRPr="009226F1">
        <w:rPr>
          <w:rFonts w:ascii="Times New Roman" w:hAnsi="Times New Roman"/>
          <w:i/>
          <w:iCs/>
          <w:sz w:val="24"/>
          <w:szCs w:val="24"/>
        </w:rPr>
        <w:t>ada</w:t>
      </w:r>
      <w:r w:rsidRPr="009226F1">
        <w:rPr>
          <w:rFonts w:ascii="Times New Roman" w:hAnsi="Times New Roman"/>
          <w:sz w:val="24"/>
          <w:szCs w:val="24"/>
        </w:rPr>
        <w:t xml:space="preserve">. </w:t>
      </w:r>
      <w:r w:rsidRPr="004B0023">
        <w:rPr>
          <w:rFonts w:ascii="Times New Roman" w:hAnsi="Times New Roman"/>
          <w:sz w:val="24"/>
          <w:szCs w:val="24"/>
          <w:lang w:val="it-IT"/>
        </w:rPr>
        <w:t>Yogyakarta: Campus Press.</w:t>
      </w:r>
    </w:p>
    <w:p w:rsidR="00DC2C1C" w:rsidRPr="004B0023" w:rsidRDefault="00DC2C1C" w:rsidP="00DC2C1C">
      <w:pPr>
        <w:autoSpaceDE w:val="0"/>
        <w:autoSpaceDN w:val="0"/>
        <w:adjustRightInd w:val="0"/>
        <w:spacing w:after="0" w:line="240" w:lineRule="auto"/>
        <w:ind w:left="540" w:hanging="540"/>
        <w:jc w:val="both"/>
        <w:rPr>
          <w:rFonts w:ascii="Times New Roman" w:hAnsi="Times New Roman"/>
          <w:sz w:val="24"/>
          <w:szCs w:val="24"/>
          <w:lang w:val="it-IT"/>
        </w:rPr>
      </w:pPr>
    </w:p>
    <w:p w:rsidR="00DC2C1C" w:rsidRPr="009226F1" w:rsidRDefault="00DC2C1C" w:rsidP="00DC2C1C">
      <w:pPr>
        <w:autoSpaceDE w:val="0"/>
        <w:autoSpaceDN w:val="0"/>
        <w:adjustRightInd w:val="0"/>
        <w:spacing w:after="0" w:line="240" w:lineRule="auto"/>
        <w:ind w:left="540" w:hanging="540"/>
        <w:jc w:val="both"/>
        <w:rPr>
          <w:rFonts w:ascii="Times New Roman" w:hAnsi="Times New Roman"/>
          <w:i/>
          <w:iCs/>
          <w:sz w:val="24"/>
          <w:szCs w:val="24"/>
          <w:lang w:val="fi-FI"/>
        </w:rPr>
      </w:pPr>
      <w:r w:rsidRPr="004B0023">
        <w:rPr>
          <w:rFonts w:ascii="Times New Roman" w:hAnsi="Times New Roman"/>
          <w:sz w:val="24"/>
          <w:szCs w:val="24"/>
          <w:lang w:val="it-IT"/>
        </w:rPr>
        <w:t xml:space="preserve">Subandi, MA. </w:t>
      </w:r>
      <w:r w:rsidRPr="004B0023">
        <w:rPr>
          <w:rFonts w:ascii="Times New Roman" w:hAnsi="Times New Roman"/>
          <w:sz w:val="24"/>
          <w:szCs w:val="24"/>
          <w:lang w:val="fi-FI"/>
        </w:rPr>
        <w:t xml:space="preserve">(2010). </w:t>
      </w:r>
      <w:r>
        <w:rPr>
          <w:rFonts w:ascii="Times New Roman" w:hAnsi="Times New Roman"/>
          <w:i/>
          <w:iCs/>
          <w:sz w:val="24"/>
          <w:szCs w:val="24"/>
          <w:lang w:val="fi-FI"/>
        </w:rPr>
        <w:t>Psikologi d</w:t>
      </w:r>
      <w:r w:rsidRPr="004B0023">
        <w:rPr>
          <w:rFonts w:ascii="Times New Roman" w:hAnsi="Times New Roman"/>
          <w:i/>
          <w:iCs/>
          <w:sz w:val="24"/>
          <w:szCs w:val="24"/>
          <w:lang w:val="fi-FI"/>
        </w:rPr>
        <w:t xml:space="preserve">zikir. </w:t>
      </w:r>
      <w:r w:rsidRPr="009226F1">
        <w:rPr>
          <w:rFonts w:ascii="Times New Roman" w:hAnsi="Times New Roman"/>
          <w:sz w:val="24"/>
          <w:szCs w:val="24"/>
          <w:lang w:val="fi-FI"/>
        </w:rPr>
        <w:t>Yogyakarta: Pustaka Pelajar.</w:t>
      </w:r>
    </w:p>
    <w:p w:rsidR="00DC2C1C" w:rsidRPr="009226F1" w:rsidRDefault="00DC2C1C" w:rsidP="00DC2C1C">
      <w:pPr>
        <w:autoSpaceDE w:val="0"/>
        <w:autoSpaceDN w:val="0"/>
        <w:adjustRightInd w:val="0"/>
        <w:spacing w:after="0" w:line="240" w:lineRule="auto"/>
        <w:ind w:left="540" w:hanging="540"/>
        <w:jc w:val="both"/>
        <w:rPr>
          <w:rFonts w:ascii="Times New Roman" w:hAnsi="Times New Roman"/>
          <w:i/>
          <w:iCs/>
          <w:sz w:val="24"/>
          <w:szCs w:val="24"/>
          <w:lang w:val="fi-FI"/>
        </w:rPr>
      </w:pPr>
    </w:p>
    <w:p w:rsidR="00DC2C1C" w:rsidRPr="004B002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pl-PL"/>
        </w:rPr>
      </w:pPr>
      <w:r w:rsidRPr="004B0023">
        <w:rPr>
          <w:rFonts w:ascii="Times New Roman" w:hAnsi="Times New Roman"/>
          <w:color w:val="000000"/>
          <w:sz w:val="24"/>
          <w:szCs w:val="24"/>
          <w:lang w:val="pl-PL"/>
        </w:rPr>
        <w:t xml:space="preserve">Sukmono, RJ. (2010). </w:t>
      </w:r>
      <w:r>
        <w:rPr>
          <w:rFonts w:ascii="Times New Roman" w:hAnsi="Times New Roman"/>
          <w:i/>
          <w:iCs/>
          <w:color w:val="000000"/>
          <w:sz w:val="24"/>
          <w:szCs w:val="24"/>
          <w:lang w:val="pl-PL"/>
        </w:rPr>
        <w:t>Psikologi z</w:t>
      </w:r>
      <w:r w:rsidRPr="004B0023">
        <w:rPr>
          <w:rFonts w:ascii="Times New Roman" w:hAnsi="Times New Roman"/>
          <w:i/>
          <w:iCs/>
          <w:color w:val="000000"/>
          <w:sz w:val="24"/>
          <w:szCs w:val="24"/>
          <w:lang w:val="pl-PL"/>
        </w:rPr>
        <w:t>ikir</w:t>
      </w:r>
      <w:r w:rsidRPr="004B0023">
        <w:rPr>
          <w:rFonts w:ascii="Times New Roman" w:hAnsi="Times New Roman"/>
          <w:color w:val="000000"/>
          <w:sz w:val="24"/>
          <w:szCs w:val="24"/>
          <w:lang w:val="pl-PL"/>
        </w:rPr>
        <w:t>. Jakarta: Raja Grafindo Persada.</w:t>
      </w:r>
    </w:p>
    <w:p w:rsidR="00DC2C1C" w:rsidRPr="004B002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pl-PL"/>
        </w:rPr>
      </w:pPr>
    </w:p>
    <w:p w:rsidR="00DC2C1C" w:rsidRPr="004B0023" w:rsidRDefault="00DC2C1C" w:rsidP="00DC2C1C">
      <w:pPr>
        <w:autoSpaceDE w:val="0"/>
        <w:autoSpaceDN w:val="0"/>
        <w:adjustRightInd w:val="0"/>
        <w:spacing w:after="0" w:line="240" w:lineRule="auto"/>
        <w:ind w:left="540" w:hanging="540"/>
        <w:jc w:val="both"/>
        <w:rPr>
          <w:rFonts w:ascii="Times New Roman" w:hAnsi="Times New Roman"/>
          <w:bCs/>
          <w:color w:val="000000"/>
          <w:sz w:val="24"/>
          <w:szCs w:val="24"/>
          <w:lang w:val="sv-SE"/>
        </w:rPr>
      </w:pPr>
      <w:r w:rsidRPr="004B0023">
        <w:rPr>
          <w:rFonts w:ascii="Times New Roman" w:hAnsi="Times New Roman"/>
          <w:bCs/>
          <w:color w:val="000000"/>
          <w:sz w:val="24"/>
          <w:szCs w:val="24"/>
          <w:lang w:val="pl-PL"/>
        </w:rPr>
        <w:t xml:space="preserve">Supratiwi, M., Makmuroch, Tri RA. </w:t>
      </w:r>
      <w:r>
        <w:rPr>
          <w:rFonts w:ascii="Times New Roman" w:hAnsi="Times New Roman"/>
          <w:bCs/>
          <w:color w:val="000000"/>
          <w:sz w:val="24"/>
          <w:szCs w:val="24"/>
          <w:lang w:val="sv-SE"/>
        </w:rPr>
        <w:t>(2011). Perilaku seksual remaja ditinjau dari efektivitas k</w:t>
      </w:r>
      <w:r w:rsidRPr="004B0023">
        <w:rPr>
          <w:rFonts w:ascii="Times New Roman" w:hAnsi="Times New Roman"/>
          <w:bCs/>
          <w:color w:val="000000"/>
          <w:sz w:val="24"/>
          <w:szCs w:val="24"/>
          <w:lang w:val="sv-SE"/>
        </w:rPr>
        <w:t>omunikas</w:t>
      </w:r>
      <w:r>
        <w:rPr>
          <w:rFonts w:ascii="Times New Roman" w:hAnsi="Times New Roman"/>
          <w:bCs/>
          <w:color w:val="000000"/>
          <w:sz w:val="24"/>
          <w:szCs w:val="24"/>
          <w:lang w:val="sv-SE"/>
        </w:rPr>
        <w:t>i dengan orang tua dan kontrol d</w:t>
      </w:r>
      <w:r w:rsidRPr="004B0023">
        <w:rPr>
          <w:rFonts w:ascii="Times New Roman" w:hAnsi="Times New Roman"/>
          <w:bCs/>
          <w:color w:val="000000"/>
          <w:sz w:val="24"/>
          <w:szCs w:val="24"/>
          <w:lang w:val="sv-SE"/>
        </w:rPr>
        <w:t xml:space="preserve">iri di SMA 5 Surakarta. </w:t>
      </w:r>
      <w:r w:rsidRPr="004B0023">
        <w:rPr>
          <w:rFonts w:ascii="Times New Roman" w:hAnsi="Times New Roman"/>
          <w:bCs/>
          <w:i/>
          <w:color w:val="000000"/>
          <w:sz w:val="24"/>
          <w:szCs w:val="24"/>
          <w:lang w:val="sv-SE"/>
        </w:rPr>
        <w:t xml:space="preserve">Naskah Publikasi Penelitian. </w:t>
      </w:r>
      <w:r w:rsidRPr="004B0023">
        <w:rPr>
          <w:rFonts w:ascii="Times New Roman" w:hAnsi="Times New Roman"/>
          <w:bCs/>
          <w:color w:val="000000"/>
          <w:sz w:val="24"/>
          <w:szCs w:val="24"/>
          <w:lang w:val="sv-SE"/>
        </w:rPr>
        <w:t>Program Studi Psikologi Fakultas Kedokteran Universitas Sebelas Maret.</w:t>
      </w:r>
    </w:p>
    <w:p w:rsidR="00DC2C1C" w:rsidRPr="004B002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sv-SE"/>
        </w:rPr>
      </w:pPr>
    </w:p>
    <w:p w:rsidR="00DC2C1C" w:rsidRPr="004B002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sv-SE"/>
        </w:rPr>
      </w:pPr>
      <w:r w:rsidRPr="004B0023">
        <w:rPr>
          <w:rFonts w:ascii="Times New Roman" w:hAnsi="Times New Roman"/>
          <w:color w:val="000000"/>
          <w:sz w:val="24"/>
          <w:szCs w:val="24"/>
          <w:lang w:val="sv-SE"/>
        </w:rPr>
        <w:t xml:space="preserve">Shihab, MQ. (2010). </w:t>
      </w:r>
      <w:r>
        <w:rPr>
          <w:rFonts w:ascii="Times New Roman" w:hAnsi="Times New Roman"/>
          <w:i/>
          <w:iCs/>
          <w:color w:val="000000"/>
          <w:sz w:val="24"/>
          <w:szCs w:val="24"/>
          <w:lang w:val="sv-SE"/>
        </w:rPr>
        <w:t>Wawasan Al-Qur’an tentang zikir &amp; d</w:t>
      </w:r>
      <w:r w:rsidRPr="004B0023">
        <w:rPr>
          <w:rFonts w:ascii="Times New Roman" w:hAnsi="Times New Roman"/>
          <w:i/>
          <w:iCs/>
          <w:color w:val="000000"/>
          <w:sz w:val="24"/>
          <w:szCs w:val="24"/>
          <w:lang w:val="sv-SE"/>
        </w:rPr>
        <w:t xml:space="preserve">oa. </w:t>
      </w:r>
      <w:r w:rsidRPr="004B0023">
        <w:rPr>
          <w:rFonts w:ascii="Times New Roman" w:hAnsi="Times New Roman"/>
          <w:color w:val="000000"/>
          <w:sz w:val="24"/>
          <w:szCs w:val="24"/>
          <w:lang w:val="sv-SE"/>
        </w:rPr>
        <w:t>Jakarta: Lentera Hati.</w:t>
      </w:r>
    </w:p>
    <w:p w:rsidR="00DC2C1C" w:rsidRPr="004B0023" w:rsidRDefault="00DC2C1C" w:rsidP="00DC2C1C">
      <w:pPr>
        <w:autoSpaceDE w:val="0"/>
        <w:autoSpaceDN w:val="0"/>
        <w:adjustRightInd w:val="0"/>
        <w:spacing w:after="0" w:line="240" w:lineRule="auto"/>
        <w:ind w:left="540" w:hanging="540"/>
        <w:jc w:val="both"/>
        <w:rPr>
          <w:rFonts w:ascii="Times New Roman" w:hAnsi="Times New Roman"/>
          <w:color w:val="000000"/>
          <w:sz w:val="24"/>
          <w:szCs w:val="24"/>
          <w:lang w:val="sv-SE"/>
        </w:rPr>
      </w:pPr>
    </w:p>
    <w:p w:rsidR="00DE1DBE" w:rsidRPr="00DC2C1C" w:rsidRDefault="00DC2C1C" w:rsidP="00DC2C1C">
      <w:pPr>
        <w:autoSpaceDE w:val="0"/>
        <w:autoSpaceDN w:val="0"/>
        <w:adjustRightInd w:val="0"/>
        <w:spacing w:after="0" w:line="240" w:lineRule="auto"/>
        <w:ind w:left="540" w:hanging="540"/>
        <w:jc w:val="both"/>
        <w:rPr>
          <w:rFonts w:ascii="Times New Roman" w:hAnsi="Times New Roman"/>
          <w:sz w:val="24"/>
          <w:szCs w:val="24"/>
        </w:rPr>
      </w:pPr>
      <w:r w:rsidRPr="004B0023">
        <w:rPr>
          <w:rFonts w:ascii="Times New Roman" w:hAnsi="Times New Roman"/>
          <w:sz w:val="24"/>
          <w:szCs w:val="24"/>
          <w:lang w:val="sv-SE"/>
        </w:rPr>
        <w:t xml:space="preserve">Widiana, HS., Retnowati, S., &amp; Hidayat R. (2010). </w:t>
      </w:r>
      <w:r>
        <w:rPr>
          <w:rFonts w:ascii="Times New Roman" w:hAnsi="Times New Roman"/>
          <w:iCs/>
          <w:sz w:val="24"/>
          <w:szCs w:val="24"/>
          <w:lang w:val="sv-SE"/>
        </w:rPr>
        <w:t>Kontrol diri dan kecenderungan kecanduan i</w:t>
      </w:r>
      <w:r w:rsidRPr="004B0023">
        <w:rPr>
          <w:rFonts w:ascii="Times New Roman" w:hAnsi="Times New Roman"/>
          <w:iCs/>
          <w:sz w:val="24"/>
          <w:szCs w:val="24"/>
          <w:lang w:val="sv-SE"/>
        </w:rPr>
        <w:t>nternet</w:t>
      </w:r>
      <w:r w:rsidRPr="004B0023">
        <w:rPr>
          <w:rFonts w:ascii="Times New Roman" w:hAnsi="Times New Roman"/>
          <w:sz w:val="24"/>
          <w:szCs w:val="24"/>
          <w:lang w:val="sv-SE"/>
        </w:rPr>
        <w:t xml:space="preserve">. </w:t>
      </w:r>
      <w:r w:rsidRPr="009226F1">
        <w:rPr>
          <w:rFonts w:ascii="Times New Roman" w:hAnsi="Times New Roman"/>
          <w:i/>
          <w:sz w:val="24"/>
          <w:szCs w:val="24"/>
        </w:rPr>
        <w:t>Indonsian Psycologycal Journal.</w:t>
      </w:r>
      <w:r w:rsidRPr="009226F1">
        <w:rPr>
          <w:rFonts w:ascii="Times New Roman" w:hAnsi="Times New Roman"/>
          <w:i/>
          <w:iCs/>
          <w:sz w:val="24"/>
          <w:szCs w:val="24"/>
        </w:rPr>
        <w:t xml:space="preserve"> </w:t>
      </w:r>
      <w:r w:rsidRPr="00874BD8">
        <w:rPr>
          <w:rFonts w:ascii="Times New Roman" w:hAnsi="Times New Roman"/>
          <w:i/>
          <w:sz w:val="24"/>
          <w:szCs w:val="24"/>
        </w:rPr>
        <w:t>1</w:t>
      </w:r>
      <w:r w:rsidRPr="009226F1">
        <w:rPr>
          <w:rFonts w:ascii="Times New Roman" w:hAnsi="Times New Roman"/>
          <w:sz w:val="24"/>
          <w:szCs w:val="24"/>
        </w:rPr>
        <w:t>(1):6-16.</w:t>
      </w:r>
      <w:r>
        <w:rPr>
          <w:rFonts w:ascii="Times New Roman" w:hAnsi="Times New Roman"/>
          <w:sz w:val="24"/>
          <w:szCs w:val="24"/>
        </w:rPr>
        <w:t xml:space="preserve"> </w:t>
      </w:r>
    </w:p>
    <w:sectPr w:rsidR="00DE1DBE" w:rsidRPr="00DC2C1C">
      <w:headerReference w:type="firs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69" w:rsidRDefault="00445869">
      <w:pPr>
        <w:spacing w:after="0" w:line="240" w:lineRule="auto"/>
      </w:pPr>
      <w:r>
        <w:separator/>
      </w:r>
    </w:p>
  </w:endnote>
  <w:endnote w:type="continuationSeparator" w:id="0">
    <w:p w:rsidR="00445869" w:rsidRDefault="0044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69" w:rsidRDefault="00445869">
      <w:pPr>
        <w:spacing w:after="0" w:line="240" w:lineRule="auto"/>
      </w:pPr>
      <w:r>
        <w:separator/>
      </w:r>
    </w:p>
  </w:footnote>
  <w:footnote w:type="continuationSeparator" w:id="0">
    <w:p w:rsidR="00445869" w:rsidRDefault="0044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19323"/>
      <w:docPartObj>
        <w:docPartGallery w:val="Page Numbers (Top of Page)"/>
        <w:docPartUnique/>
      </w:docPartObj>
    </w:sdtPr>
    <w:sdtEndPr>
      <w:rPr>
        <w:noProof/>
      </w:rPr>
    </w:sdtEndPr>
    <w:sdtContent>
      <w:p w:rsidR="00507215" w:rsidRDefault="00A543E8">
        <w:pPr>
          <w:pStyle w:val="Header"/>
          <w:jc w:val="right"/>
        </w:pPr>
        <w:r>
          <w:fldChar w:fldCharType="begin"/>
        </w:r>
        <w:r>
          <w:instrText xml:space="preserve"> PAGE   \* MERGEFORMAT </w:instrText>
        </w:r>
        <w:r>
          <w:fldChar w:fldCharType="separate"/>
        </w:r>
        <w:r w:rsidR="00DE1DBE">
          <w:rPr>
            <w:noProof/>
          </w:rPr>
          <w:t>6</w:t>
        </w:r>
        <w:r>
          <w:rPr>
            <w:noProof/>
          </w:rPr>
          <w:fldChar w:fldCharType="end"/>
        </w:r>
      </w:p>
    </w:sdtContent>
  </w:sdt>
  <w:p w:rsidR="00507215" w:rsidRDefault="00445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9B1"/>
    <w:multiLevelType w:val="hybridMultilevel"/>
    <w:tmpl w:val="CF74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C7587"/>
    <w:multiLevelType w:val="hybridMultilevel"/>
    <w:tmpl w:val="747E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490"/>
    <w:multiLevelType w:val="hybridMultilevel"/>
    <w:tmpl w:val="D39C8A2C"/>
    <w:lvl w:ilvl="0" w:tplc="0409000F">
      <w:start w:val="1"/>
      <w:numFmt w:val="decimal"/>
      <w:lvlText w:val="%1."/>
      <w:lvlJc w:val="left"/>
      <w:pPr>
        <w:ind w:left="1146" w:hanging="360"/>
      </w:pPr>
    </w:lvl>
    <w:lvl w:ilvl="1" w:tplc="DB46AC74">
      <w:start w:val="1"/>
      <w:numFmt w:val="lowerLetter"/>
      <w:lvlText w:val="%2."/>
      <w:lvlJc w:val="left"/>
      <w:pPr>
        <w:ind w:left="1866" w:hanging="360"/>
      </w:pPr>
      <w:rPr>
        <w:rFonts w:hint="default"/>
      </w:rPr>
    </w:lvl>
    <w:lvl w:ilvl="2" w:tplc="F542937E">
      <w:start w:val="1"/>
      <w:numFmt w:val="upp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369704AA"/>
    <w:multiLevelType w:val="hybridMultilevel"/>
    <w:tmpl w:val="BACA6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23FFD"/>
    <w:multiLevelType w:val="hybridMultilevel"/>
    <w:tmpl w:val="932431A2"/>
    <w:lvl w:ilvl="0" w:tplc="04090019">
      <w:start w:val="1"/>
      <w:numFmt w:val="lowerLetter"/>
      <w:lvlText w:val="%1."/>
      <w:lvlJc w:val="left"/>
      <w:pPr>
        <w:ind w:left="1146" w:hanging="360"/>
      </w:pPr>
    </w:lvl>
    <w:lvl w:ilvl="1" w:tplc="04090019">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8010460"/>
    <w:multiLevelType w:val="hybridMultilevel"/>
    <w:tmpl w:val="B65C80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9664B"/>
    <w:multiLevelType w:val="hybridMultilevel"/>
    <w:tmpl w:val="CFACB0C4"/>
    <w:lvl w:ilvl="0" w:tplc="0409000F">
      <w:start w:val="1"/>
      <w:numFmt w:val="decimal"/>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BE"/>
    <w:rsid w:val="0004175D"/>
    <w:rsid w:val="0013189F"/>
    <w:rsid w:val="002014A9"/>
    <w:rsid w:val="00214041"/>
    <w:rsid w:val="00215C67"/>
    <w:rsid w:val="00346D1A"/>
    <w:rsid w:val="00382FF6"/>
    <w:rsid w:val="004038DA"/>
    <w:rsid w:val="00445869"/>
    <w:rsid w:val="004D207B"/>
    <w:rsid w:val="004F1A64"/>
    <w:rsid w:val="008E2E92"/>
    <w:rsid w:val="009A72C8"/>
    <w:rsid w:val="00A543E8"/>
    <w:rsid w:val="00C93685"/>
    <w:rsid w:val="00DC2C1C"/>
    <w:rsid w:val="00DE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2F5"/>
  <w15:docId w15:val="{F5F845A8-8AC8-4E3E-AFD5-A963EDD8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DB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1DBE"/>
    <w:pPr>
      <w:ind w:left="720"/>
      <w:contextualSpacing/>
    </w:pPr>
  </w:style>
  <w:style w:type="paragraph" w:styleId="Header">
    <w:name w:val="header"/>
    <w:basedOn w:val="Normal"/>
    <w:link w:val="HeaderChar"/>
    <w:uiPriority w:val="99"/>
    <w:rsid w:val="00DE1DBE"/>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E1DBE"/>
    <w:rPr>
      <w:rFonts w:ascii="Calibri" w:eastAsia="Times New Roman" w:hAnsi="Calibri" w:cs="Times New Roman"/>
      <w:sz w:val="20"/>
      <w:szCs w:val="20"/>
    </w:rPr>
  </w:style>
  <w:style w:type="paragraph" w:styleId="Footer">
    <w:name w:val="footer"/>
    <w:basedOn w:val="Normal"/>
    <w:link w:val="FooterChar"/>
    <w:uiPriority w:val="99"/>
    <w:rsid w:val="00DE1DBE"/>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E1DBE"/>
    <w:rPr>
      <w:rFonts w:ascii="Calibri" w:eastAsia="Times New Roman" w:hAnsi="Calibri" w:cs="Times New Roman"/>
      <w:sz w:val="20"/>
      <w:szCs w:val="20"/>
    </w:rPr>
  </w:style>
  <w:style w:type="character" w:customStyle="1" w:styleId="ListParagraphChar">
    <w:name w:val="List Paragraph Char"/>
    <w:link w:val="ListParagraph"/>
    <w:uiPriority w:val="34"/>
    <w:locked/>
    <w:rsid w:val="00DE1DBE"/>
    <w:rPr>
      <w:rFonts w:ascii="Calibri" w:eastAsia="Calibri" w:hAnsi="Calibri" w:cs="Times New Roman"/>
    </w:rPr>
  </w:style>
  <w:style w:type="character" w:styleId="CommentReference">
    <w:name w:val="annotation reference"/>
    <w:uiPriority w:val="99"/>
    <w:unhideWhenUsed/>
    <w:rsid w:val="00A543E8"/>
    <w:rPr>
      <w:sz w:val="16"/>
      <w:szCs w:val="16"/>
    </w:rPr>
  </w:style>
  <w:style w:type="paragraph" w:styleId="CommentText">
    <w:name w:val="annotation text"/>
    <w:basedOn w:val="Normal"/>
    <w:link w:val="CommentTextChar"/>
    <w:uiPriority w:val="99"/>
    <w:unhideWhenUsed/>
    <w:rsid w:val="00A543E8"/>
    <w:pPr>
      <w:spacing w:after="200" w:line="240" w:lineRule="auto"/>
    </w:pPr>
    <w:rPr>
      <w:sz w:val="20"/>
      <w:szCs w:val="20"/>
    </w:rPr>
  </w:style>
  <w:style w:type="character" w:customStyle="1" w:styleId="CommentTextChar">
    <w:name w:val="Comment Text Char"/>
    <w:basedOn w:val="DefaultParagraphFont"/>
    <w:link w:val="CommentText"/>
    <w:uiPriority w:val="99"/>
    <w:rsid w:val="00A543E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5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3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5</cp:revision>
  <dcterms:created xsi:type="dcterms:W3CDTF">2021-07-11T09:46:00Z</dcterms:created>
  <dcterms:modified xsi:type="dcterms:W3CDTF">2021-08-12T04:24:00Z</dcterms:modified>
</cp:coreProperties>
</file>