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B1E31" w14:textId="77777777" w:rsidR="00CC015E" w:rsidRDefault="008F05CC">
      <w:pPr>
        <w:pStyle w:val="Title"/>
      </w:pPr>
      <w:r>
        <w:t>NASKAH PUBLIKASI</w:t>
      </w:r>
    </w:p>
    <w:p w14:paraId="4EA23576" w14:textId="77777777" w:rsidR="00CC015E" w:rsidRDefault="00CC015E">
      <w:pPr>
        <w:pStyle w:val="BodyText"/>
        <w:rPr>
          <w:b/>
          <w:sz w:val="28"/>
        </w:rPr>
      </w:pPr>
    </w:p>
    <w:p w14:paraId="3FE9CCDB" w14:textId="77777777" w:rsidR="00CC015E" w:rsidRDefault="008F05CC">
      <w:pPr>
        <w:ind w:left="435" w:right="450"/>
        <w:jc w:val="center"/>
        <w:rPr>
          <w:b/>
          <w:sz w:val="28"/>
        </w:rPr>
      </w:pPr>
      <w:r>
        <w:rPr>
          <w:b/>
          <w:sz w:val="28"/>
        </w:rPr>
        <w:t xml:space="preserve">HUBUNGAN KONTROL DIRI DAN KONFORMITAS TEMAN SEBAYA DENGAN PERILAKU </w:t>
      </w:r>
      <w:r>
        <w:rPr>
          <w:b/>
          <w:i/>
          <w:sz w:val="28"/>
        </w:rPr>
        <w:t xml:space="preserve">BULLYING </w:t>
      </w:r>
      <w:r>
        <w:rPr>
          <w:b/>
          <w:sz w:val="28"/>
        </w:rPr>
        <w:t>PADA SISWI</w:t>
      </w:r>
    </w:p>
    <w:p w14:paraId="0764B0FF" w14:textId="77777777" w:rsidR="00CC015E" w:rsidRDefault="00CC015E">
      <w:pPr>
        <w:pStyle w:val="BodyText"/>
        <w:rPr>
          <w:b/>
          <w:sz w:val="20"/>
        </w:rPr>
      </w:pPr>
    </w:p>
    <w:p w14:paraId="3CE6EC65" w14:textId="77777777" w:rsidR="00CC015E" w:rsidRDefault="00CC015E">
      <w:pPr>
        <w:pStyle w:val="BodyText"/>
        <w:rPr>
          <w:b/>
          <w:sz w:val="20"/>
        </w:rPr>
      </w:pPr>
    </w:p>
    <w:p w14:paraId="0207BCA8" w14:textId="77777777" w:rsidR="00CC015E" w:rsidRDefault="00CC015E">
      <w:pPr>
        <w:pStyle w:val="BodyText"/>
        <w:rPr>
          <w:b/>
          <w:sz w:val="20"/>
        </w:rPr>
      </w:pPr>
    </w:p>
    <w:p w14:paraId="7DDD23F6" w14:textId="77777777" w:rsidR="00CC015E" w:rsidRDefault="008F05CC">
      <w:pPr>
        <w:pStyle w:val="BodyText"/>
        <w:spacing w:before="10"/>
        <w:rPr>
          <w:b/>
          <w:sz w:val="21"/>
        </w:rPr>
      </w:pPr>
      <w:r>
        <w:rPr>
          <w:noProof/>
        </w:rPr>
        <w:drawing>
          <wp:anchor distT="0" distB="0" distL="0" distR="0" simplePos="0" relativeHeight="251658240" behindDoc="0" locked="0" layoutInCell="1" allowOverlap="1" wp14:anchorId="313694F3" wp14:editId="15FD0340">
            <wp:simplePos x="0" y="0"/>
            <wp:positionH relativeFrom="page">
              <wp:posOffset>2657855</wp:posOffset>
            </wp:positionH>
            <wp:positionV relativeFrom="paragraph">
              <wp:posOffset>184848</wp:posOffset>
            </wp:positionV>
            <wp:extent cx="2477122" cy="199110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477122" cy="1991105"/>
                    </a:xfrm>
                    <a:prstGeom prst="rect">
                      <a:avLst/>
                    </a:prstGeom>
                  </pic:spPr>
                </pic:pic>
              </a:graphicData>
            </a:graphic>
          </wp:anchor>
        </w:drawing>
      </w:r>
    </w:p>
    <w:p w14:paraId="27B997A5" w14:textId="77777777" w:rsidR="00CC015E" w:rsidRDefault="00CC015E">
      <w:pPr>
        <w:pStyle w:val="BodyText"/>
        <w:rPr>
          <w:b/>
          <w:sz w:val="30"/>
        </w:rPr>
      </w:pPr>
    </w:p>
    <w:p w14:paraId="15FB687D" w14:textId="77777777" w:rsidR="00CC015E" w:rsidRDefault="00CC015E">
      <w:pPr>
        <w:pStyle w:val="BodyText"/>
        <w:rPr>
          <w:b/>
          <w:sz w:val="30"/>
        </w:rPr>
      </w:pPr>
    </w:p>
    <w:p w14:paraId="68E44B30" w14:textId="77777777" w:rsidR="00CC015E" w:rsidRDefault="00CC015E">
      <w:pPr>
        <w:pStyle w:val="BodyText"/>
        <w:rPr>
          <w:b/>
          <w:sz w:val="30"/>
        </w:rPr>
      </w:pPr>
    </w:p>
    <w:p w14:paraId="19257118" w14:textId="77777777" w:rsidR="00CC015E" w:rsidRDefault="00CC015E">
      <w:pPr>
        <w:pStyle w:val="BodyText"/>
        <w:rPr>
          <w:b/>
          <w:sz w:val="30"/>
        </w:rPr>
      </w:pPr>
    </w:p>
    <w:p w14:paraId="4C705479" w14:textId="77777777" w:rsidR="00CC015E" w:rsidRDefault="00CC015E">
      <w:pPr>
        <w:pStyle w:val="BodyText"/>
        <w:rPr>
          <w:b/>
          <w:sz w:val="30"/>
        </w:rPr>
      </w:pPr>
    </w:p>
    <w:p w14:paraId="0C658CFD" w14:textId="77777777" w:rsidR="00CC015E" w:rsidRDefault="00CC015E">
      <w:pPr>
        <w:pStyle w:val="BodyText"/>
        <w:rPr>
          <w:b/>
          <w:sz w:val="30"/>
        </w:rPr>
      </w:pPr>
    </w:p>
    <w:p w14:paraId="2EDE7005" w14:textId="77777777" w:rsidR="00CC015E" w:rsidRDefault="008F05CC">
      <w:pPr>
        <w:spacing w:before="247"/>
        <w:ind w:left="435" w:right="445"/>
        <w:jc w:val="center"/>
        <w:rPr>
          <w:sz w:val="28"/>
        </w:rPr>
      </w:pPr>
      <w:r>
        <w:rPr>
          <w:sz w:val="28"/>
        </w:rPr>
        <w:t>Oleh:</w:t>
      </w:r>
    </w:p>
    <w:p w14:paraId="267C4CCE" w14:textId="77777777" w:rsidR="00CC015E" w:rsidRDefault="00CC015E">
      <w:pPr>
        <w:pStyle w:val="BodyText"/>
        <w:rPr>
          <w:sz w:val="30"/>
        </w:rPr>
      </w:pPr>
    </w:p>
    <w:p w14:paraId="099B3E46" w14:textId="77777777" w:rsidR="00CC015E" w:rsidRDefault="00CC015E">
      <w:pPr>
        <w:pStyle w:val="BodyText"/>
        <w:spacing w:before="1"/>
        <w:rPr>
          <w:sz w:val="26"/>
        </w:rPr>
      </w:pPr>
    </w:p>
    <w:p w14:paraId="23B0C931" w14:textId="77777777" w:rsidR="00CC015E" w:rsidRDefault="008F05CC">
      <w:pPr>
        <w:spacing w:before="1" w:line="480" w:lineRule="auto"/>
        <w:ind w:left="2559" w:right="2567"/>
        <w:jc w:val="center"/>
        <w:rPr>
          <w:b/>
          <w:sz w:val="28"/>
        </w:rPr>
      </w:pPr>
      <w:r>
        <w:rPr>
          <w:b/>
          <w:sz w:val="28"/>
        </w:rPr>
        <w:t>INDRI KESUMA NINGRUM 18501024</w:t>
      </w:r>
    </w:p>
    <w:p w14:paraId="50231466" w14:textId="77777777" w:rsidR="00CC015E" w:rsidRDefault="00CC015E">
      <w:pPr>
        <w:pStyle w:val="BodyText"/>
        <w:rPr>
          <w:b/>
          <w:sz w:val="30"/>
        </w:rPr>
      </w:pPr>
    </w:p>
    <w:p w14:paraId="6CD25E59" w14:textId="77777777" w:rsidR="00CC015E" w:rsidRDefault="00CC015E">
      <w:pPr>
        <w:pStyle w:val="BodyText"/>
        <w:rPr>
          <w:b/>
          <w:sz w:val="30"/>
        </w:rPr>
      </w:pPr>
    </w:p>
    <w:p w14:paraId="5D7A7F9B" w14:textId="77777777" w:rsidR="00CC015E" w:rsidRDefault="00CC015E">
      <w:pPr>
        <w:pStyle w:val="BodyText"/>
        <w:rPr>
          <w:b/>
          <w:sz w:val="30"/>
        </w:rPr>
      </w:pPr>
    </w:p>
    <w:p w14:paraId="3F7E4024" w14:textId="77777777" w:rsidR="00CC015E" w:rsidRDefault="00CC015E">
      <w:pPr>
        <w:pStyle w:val="BodyText"/>
        <w:rPr>
          <w:b/>
          <w:sz w:val="30"/>
        </w:rPr>
      </w:pPr>
    </w:p>
    <w:p w14:paraId="696F6EF5" w14:textId="77777777" w:rsidR="00CC015E" w:rsidRDefault="008F05CC">
      <w:pPr>
        <w:spacing w:before="263"/>
        <w:ind w:left="1812" w:right="1827"/>
        <w:jc w:val="center"/>
        <w:rPr>
          <w:b/>
          <w:sz w:val="30"/>
        </w:rPr>
      </w:pPr>
      <w:r>
        <w:rPr>
          <w:b/>
          <w:sz w:val="30"/>
        </w:rPr>
        <w:t>PROGRAM MAGISTER PSIKOLOGI FAKULTAS PSIKOLOGI UNIVERSITAS MERCU BUANA YOGYAKARTA</w:t>
      </w:r>
    </w:p>
    <w:p w14:paraId="73008A96" w14:textId="77777777" w:rsidR="00CC015E" w:rsidRDefault="008F05CC">
      <w:pPr>
        <w:ind w:left="435" w:right="447"/>
        <w:jc w:val="center"/>
        <w:rPr>
          <w:b/>
          <w:sz w:val="30"/>
        </w:rPr>
      </w:pPr>
      <w:r>
        <w:rPr>
          <w:b/>
          <w:sz w:val="30"/>
        </w:rPr>
        <w:t>2021</w:t>
      </w:r>
    </w:p>
    <w:p w14:paraId="76D197AC" w14:textId="77777777" w:rsidR="00CC015E" w:rsidRDefault="00CC015E">
      <w:pPr>
        <w:jc w:val="center"/>
        <w:rPr>
          <w:sz w:val="30"/>
        </w:rPr>
        <w:sectPr w:rsidR="00CC015E">
          <w:type w:val="continuous"/>
          <w:pgSz w:w="11910" w:h="16840"/>
          <w:pgMar w:top="1600" w:right="1580" w:bottom="280" w:left="1600" w:header="720" w:footer="720" w:gutter="0"/>
          <w:cols w:space="720"/>
        </w:sectPr>
      </w:pPr>
    </w:p>
    <w:p w14:paraId="61B49300" w14:textId="77777777" w:rsidR="00CC015E" w:rsidRDefault="008F05CC">
      <w:pPr>
        <w:spacing w:before="101" w:line="480" w:lineRule="auto"/>
        <w:ind w:left="435" w:right="446"/>
        <w:jc w:val="center"/>
        <w:rPr>
          <w:b/>
          <w:sz w:val="28"/>
        </w:rPr>
      </w:pPr>
      <w:r>
        <w:rPr>
          <w:b/>
          <w:sz w:val="28"/>
        </w:rPr>
        <w:lastRenderedPageBreak/>
        <w:t xml:space="preserve">Hubungan Kontrol Diri dan Konformitas Teman Sebaya dengan Perilaku </w:t>
      </w:r>
      <w:r>
        <w:rPr>
          <w:b/>
          <w:i/>
          <w:sz w:val="28"/>
        </w:rPr>
        <w:t xml:space="preserve">Bullying </w:t>
      </w:r>
      <w:r>
        <w:rPr>
          <w:b/>
          <w:sz w:val="28"/>
        </w:rPr>
        <w:t>pada Siswi</w:t>
      </w:r>
    </w:p>
    <w:p w14:paraId="67784808" w14:textId="77777777" w:rsidR="00CC015E" w:rsidRDefault="008F05CC">
      <w:pPr>
        <w:pStyle w:val="Heading1"/>
        <w:spacing w:line="273" w:lineRule="exact"/>
        <w:ind w:left="435" w:right="445"/>
        <w:jc w:val="center"/>
        <w:rPr>
          <w:sz w:val="16"/>
        </w:rPr>
      </w:pPr>
      <w:r>
        <w:t>Indri Kesuma Ningrum</w:t>
      </w:r>
      <w:r>
        <w:rPr>
          <w:position w:val="8"/>
          <w:sz w:val="16"/>
        </w:rPr>
        <w:t>1*</w:t>
      </w:r>
      <w:r>
        <w:t>, Kamsih Astuti</w:t>
      </w:r>
      <w:r>
        <w:rPr>
          <w:position w:val="8"/>
          <w:sz w:val="16"/>
        </w:rPr>
        <w:t>2</w:t>
      </w:r>
    </w:p>
    <w:p w14:paraId="0C703D5E" w14:textId="77777777" w:rsidR="00CC015E" w:rsidRDefault="008F05CC">
      <w:pPr>
        <w:pStyle w:val="BodyText"/>
        <w:spacing w:before="1"/>
        <w:ind w:left="435" w:right="445"/>
        <w:jc w:val="center"/>
      </w:pPr>
      <w:r>
        <w:rPr>
          <w:vertAlign w:val="superscript"/>
        </w:rPr>
        <w:t>1,2</w:t>
      </w:r>
      <w:r>
        <w:t xml:space="preserve"> Program Magister Psikologi, Universitas Mercu Buana Yogyakarta, Indonesia</w:t>
      </w:r>
    </w:p>
    <w:p w14:paraId="48EEE630" w14:textId="77777777" w:rsidR="00CC015E" w:rsidRDefault="008F05CC">
      <w:pPr>
        <w:pStyle w:val="BodyText"/>
        <w:ind w:left="435" w:right="449"/>
        <w:jc w:val="center"/>
      </w:pPr>
      <w:r>
        <w:t xml:space="preserve">*email: </w:t>
      </w:r>
      <w:hyperlink r:id="rId8">
        <w:r>
          <w:t>indriningrum719@gmail.com</w:t>
        </w:r>
      </w:hyperlink>
    </w:p>
    <w:p w14:paraId="10018B45" w14:textId="77777777" w:rsidR="00CC015E" w:rsidRDefault="00CC015E">
      <w:pPr>
        <w:pStyle w:val="BodyText"/>
        <w:rPr>
          <w:sz w:val="26"/>
        </w:rPr>
      </w:pPr>
    </w:p>
    <w:p w14:paraId="264882A7" w14:textId="77777777" w:rsidR="00CC015E" w:rsidRDefault="00CC015E">
      <w:pPr>
        <w:pStyle w:val="BodyText"/>
        <w:rPr>
          <w:sz w:val="26"/>
        </w:rPr>
      </w:pPr>
    </w:p>
    <w:p w14:paraId="46C8F711" w14:textId="77777777" w:rsidR="00CC015E" w:rsidRDefault="008F05CC">
      <w:pPr>
        <w:spacing w:before="231" w:line="321" w:lineRule="exact"/>
        <w:ind w:left="435" w:right="446"/>
        <w:jc w:val="center"/>
        <w:rPr>
          <w:b/>
          <w:sz w:val="28"/>
        </w:rPr>
      </w:pPr>
      <w:r>
        <w:rPr>
          <w:b/>
          <w:sz w:val="28"/>
        </w:rPr>
        <w:t>ABSTRAK</w:t>
      </w:r>
    </w:p>
    <w:p w14:paraId="26BB1C12" w14:textId="77777777" w:rsidR="00CC015E" w:rsidRDefault="008F05CC">
      <w:pPr>
        <w:pStyle w:val="BodyText"/>
        <w:ind w:left="101" w:right="110"/>
        <w:jc w:val="both"/>
      </w:pPr>
      <w:r>
        <w:t xml:space="preserve">Penelitian ini bertujuan untuk mengetahui: 1) hubungan antara kontrol diri dengan perilaku </w:t>
      </w:r>
      <w:r>
        <w:rPr>
          <w:i/>
        </w:rPr>
        <w:t>bullying</w:t>
      </w:r>
      <w:r>
        <w:t xml:space="preserve">, 2) hubungan antara konformitas teman sebaya dengan perilaku bullying, 3) hubungan secara bersama-sama antara kontrol diri dan konformitas teman sebaya dengan perilaku bullying. Sampel penelitian adalah 142 siswi SMA yang pernah melakukan </w:t>
      </w:r>
      <w:r>
        <w:rPr>
          <w:i/>
        </w:rPr>
        <w:t>bullying</w:t>
      </w:r>
      <w:r>
        <w:t xml:space="preserve">. Metode pengumpulan data dalam penelitian ini dengan menggunakan skala </w:t>
      </w:r>
      <w:r>
        <w:rPr>
          <w:i/>
        </w:rPr>
        <w:t>bullying</w:t>
      </w:r>
      <w:r>
        <w:t xml:space="preserve">, skala kontrol diri dan skala konfomitas. Analisis data menggunakan Analisa korelasi </w:t>
      </w:r>
      <w:r>
        <w:rPr>
          <w:i/>
        </w:rPr>
        <w:t xml:space="preserve">product moment </w:t>
      </w:r>
      <w:r>
        <w:t xml:space="preserve">dan regresi linier berganda. Hasil penelitian menunjukkan: 1) Hubungan negatif antara kontrol diri dengan perilaku </w:t>
      </w:r>
      <w:r>
        <w:rPr>
          <w:i/>
        </w:rPr>
        <w:t>bullying</w:t>
      </w:r>
      <w:r>
        <w:t xml:space="preserve">, korelasi sebesar -0,622 (p&lt;0,01); 2) Hubungan positif antara konformitas dengan </w:t>
      </w:r>
      <w:r>
        <w:rPr>
          <w:i/>
        </w:rPr>
        <w:t xml:space="preserve">bullying. </w:t>
      </w:r>
      <w:r>
        <w:t>Semakin tinggi konformitas</w:t>
      </w:r>
      <w:r>
        <w:rPr>
          <w:i/>
        </w:rPr>
        <w:t xml:space="preserve">, </w:t>
      </w:r>
      <w:r>
        <w:t xml:space="preserve">nilai korelasi sebesar 0,626 (p&lt;0,01); 3) Hubungan secara bersama-sama antara kontrol diri dan konformitas dengan </w:t>
      </w:r>
      <w:r>
        <w:rPr>
          <w:i/>
        </w:rPr>
        <w:t xml:space="preserve">bullying </w:t>
      </w:r>
      <w:r>
        <w:t xml:space="preserve">didapatkan nilai F sebesar 73,592 dan koefisien korelasi sebesar 0,717 (p&lt;0,01) dan sumbangan efektif dari kontrol diri dan konformitas untuk memprediksi </w:t>
      </w:r>
      <w:r>
        <w:rPr>
          <w:i/>
        </w:rPr>
        <w:t xml:space="preserve">bullying </w:t>
      </w:r>
      <w:r>
        <w:t>pada siswi adalah sebesar 51,4% sedangkan sisanya 48,6% dipengaruhi oleh faktor lain yang tidak diteliti dalam penelitian ini.</w:t>
      </w:r>
    </w:p>
    <w:p w14:paraId="7330B0A8" w14:textId="77777777" w:rsidR="00CC015E" w:rsidRDefault="00CC015E">
      <w:pPr>
        <w:pStyle w:val="BodyText"/>
        <w:spacing w:before="11"/>
        <w:rPr>
          <w:sz w:val="23"/>
        </w:rPr>
      </w:pPr>
    </w:p>
    <w:p w14:paraId="2DF6203B" w14:textId="77777777" w:rsidR="00CC015E" w:rsidRDefault="008F05CC">
      <w:pPr>
        <w:pStyle w:val="Heading1"/>
        <w:jc w:val="both"/>
      </w:pPr>
      <w:r>
        <w:t xml:space="preserve">Kata Kunci: perilaku </w:t>
      </w:r>
      <w:r>
        <w:rPr>
          <w:i/>
        </w:rPr>
        <w:t>bullying</w:t>
      </w:r>
      <w:r>
        <w:t>, kontrol diri, konfomitas</w:t>
      </w:r>
    </w:p>
    <w:p w14:paraId="563F535F" w14:textId="77777777" w:rsidR="00CC015E" w:rsidRDefault="00CC015E">
      <w:pPr>
        <w:pStyle w:val="BodyText"/>
        <w:rPr>
          <w:b/>
          <w:sz w:val="26"/>
        </w:rPr>
      </w:pPr>
    </w:p>
    <w:p w14:paraId="566E387B" w14:textId="77777777" w:rsidR="00CC015E" w:rsidRDefault="00CC015E">
      <w:pPr>
        <w:pStyle w:val="BodyText"/>
        <w:rPr>
          <w:b/>
          <w:sz w:val="26"/>
        </w:rPr>
      </w:pPr>
    </w:p>
    <w:p w14:paraId="5D799FC6" w14:textId="77777777" w:rsidR="00CC015E" w:rsidRDefault="008F05CC">
      <w:pPr>
        <w:spacing w:before="231" w:line="321" w:lineRule="exact"/>
        <w:ind w:left="435" w:right="445"/>
        <w:jc w:val="center"/>
        <w:rPr>
          <w:b/>
          <w:i/>
          <w:sz w:val="28"/>
        </w:rPr>
      </w:pPr>
      <w:r>
        <w:rPr>
          <w:b/>
          <w:i/>
          <w:sz w:val="28"/>
        </w:rPr>
        <w:t>ABSTRACT</w:t>
      </w:r>
    </w:p>
    <w:p w14:paraId="1DF347A6" w14:textId="77777777" w:rsidR="00CC015E" w:rsidRDefault="008F05CC">
      <w:pPr>
        <w:ind w:left="101" w:right="110"/>
        <w:jc w:val="both"/>
        <w:rPr>
          <w:i/>
          <w:sz w:val="24"/>
        </w:rPr>
      </w:pPr>
      <w:r>
        <w:rPr>
          <w:i/>
          <w:sz w:val="24"/>
        </w:rPr>
        <w:t>This study aims to determine: 1) the relationship between self-control and bullying behavior,</w:t>
      </w:r>
      <w:r>
        <w:rPr>
          <w:i/>
          <w:spacing w:val="-5"/>
          <w:sz w:val="24"/>
        </w:rPr>
        <w:t xml:space="preserve"> </w:t>
      </w:r>
      <w:r>
        <w:rPr>
          <w:i/>
          <w:sz w:val="24"/>
        </w:rPr>
        <w:t>2)</w:t>
      </w:r>
      <w:r>
        <w:rPr>
          <w:i/>
          <w:spacing w:val="-4"/>
          <w:sz w:val="24"/>
        </w:rPr>
        <w:t xml:space="preserve"> </w:t>
      </w:r>
      <w:r>
        <w:rPr>
          <w:i/>
          <w:sz w:val="24"/>
        </w:rPr>
        <w:t>the</w:t>
      </w:r>
      <w:r>
        <w:rPr>
          <w:i/>
          <w:spacing w:val="-5"/>
          <w:sz w:val="24"/>
        </w:rPr>
        <w:t xml:space="preserve"> </w:t>
      </w:r>
      <w:r>
        <w:rPr>
          <w:i/>
          <w:sz w:val="24"/>
        </w:rPr>
        <w:t>relationship</w:t>
      </w:r>
      <w:r>
        <w:rPr>
          <w:i/>
          <w:spacing w:val="-4"/>
          <w:sz w:val="24"/>
        </w:rPr>
        <w:t xml:space="preserve"> </w:t>
      </w:r>
      <w:r>
        <w:rPr>
          <w:i/>
          <w:sz w:val="24"/>
        </w:rPr>
        <w:t>between</w:t>
      </w:r>
      <w:r>
        <w:rPr>
          <w:i/>
          <w:spacing w:val="-4"/>
          <w:sz w:val="24"/>
        </w:rPr>
        <w:t xml:space="preserve"> </w:t>
      </w:r>
      <w:r>
        <w:rPr>
          <w:i/>
          <w:sz w:val="24"/>
        </w:rPr>
        <w:t>peer</w:t>
      </w:r>
      <w:r>
        <w:rPr>
          <w:i/>
          <w:spacing w:val="-4"/>
          <w:sz w:val="24"/>
        </w:rPr>
        <w:t xml:space="preserve"> </w:t>
      </w:r>
      <w:r>
        <w:rPr>
          <w:i/>
          <w:sz w:val="24"/>
        </w:rPr>
        <w:t>conformity</w:t>
      </w:r>
      <w:r>
        <w:rPr>
          <w:i/>
          <w:spacing w:val="-6"/>
          <w:sz w:val="24"/>
        </w:rPr>
        <w:t xml:space="preserve"> </w:t>
      </w:r>
      <w:r>
        <w:rPr>
          <w:i/>
          <w:sz w:val="24"/>
        </w:rPr>
        <w:t>and</w:t>
      </w:r>
      <w:r>
        <w:rPr>
          <w:i/>
          <w:spacing w:val="-4"/>
          <w:sz w:val="24"/>
        </w:rPr>
        <w:t xml:space="preserve"> </w:t>
      </w:r>
      <w:r>
        <w:rPr>
          <w:i/>
          <w:sz w:val="24"/>
        </w:rPr>
        <w:t>bullying</w:t>
      </w:r>
      <w:r>
        <w:rPr>
          <w:i/>
          <w:spacing w:val="-4"/>
          <w:sz w:val="24"/>
        </w:rPr>
        <w:t xml:space="preserve"> </w:t>
      </w:r>
      <w:r>
        <w:rPr>
          <w:i/>
          <w:sz w:val="24"/>
        </w:rPr>
        <w:t>behavior,</w:t>
      </w:r>
      <w:r>
        <w:rPr>
          <w:i/>
          <w:spacing w:val="-4"/>
          <w:sz w:val="24"/>
        </w:rPr>
        <w:t xml:space="preserve"> </w:t>
      </w:r>
      <w:r>
        <w:rPr>
          <w:i/>
          <w:sz w:val="24"/>
        </w:rPr>
        <w:t>3)</w:t>
      </w:r>
      <w:r>
        <w:rPr>
          <w:i/>
          <w:spacing w:val="-4"/>
          <w:sz w:val="24"/>
        </w:rPr>
        <w:t xml:space="preserve"> </w:t>
      </w:r>
      <w:r>
        <w:rPr>
          <w:i/>
          <w:sz w:val="24"/>
        </w:rPr>
        <w:t>the</w:t>
      </w:r>
      <w:r>
        <w:rPr>
          <w:i/>
          <w:spacing w:val="-5"/>
          <w:sz w:val="24"/>
        </w:rPr>
        <w:t xml:space="preserve"> </w:t>
      </w:r>
      <w:r>
        <w:rPr>
          <w:i/>
          <w:sz w:val="24"/>
        </w:rPr>
        <w:t>joint relationship between self-control and peer conformity and bullying behavior. The research sample was 142 high school students who had bullied. Methods of data collection in this study using the bullying scale, self-control scale and conformity scale. Data</w:t>
      </w:r>
      <w:r>
        <w:rPr>
          <w:i/>
          <w:spacing w:val="-7"/>
          <w:sz w:val="24"/>
        </w:rPr>
        <w:t xml:space="preserve"> </w:t>
      </w:r>
      <w:r>
        <w:rPr>
          <w:i/>
          <w:sz w:val="24"/>
        </w:rPr>
        <w:t>analysis</w:t>
      </w:r>
      <w:r>
        <w:rPr>
          <w:i/>
          <w:spacing w:val="-7"/>
          <w:sz w:val="24"/>
        </w:rPr>
        <w:t xml:space="preserve"> </w:t>
      </w:r>
      <w:r>
        <w:rPr>
          <w:i/>
          <w:sz w:val="24"/>
        </w:rPr>
        <w:t>using</w:t>
      </w:r>
      <w:r>
        <w:rPr>
          <w:i/>
          <w:spacing w:val="-7"/>
          <w:sz w:val="24"/>
        </w:rPr>
        <w:t xml:space="preserve"> </w:t>
      </w:r>
      <w:r>
        <w:rPr>
          <w:i/>
          <w:sz w:val="24"/>
        </w:rPr>
        <w:t>product</w:t>
      </w:r>
      <w:r>
        <w:rPr>
          <w:i/>
          <w:spacing w:val="-6"/>
          <w:sz w:val="24"/>
        </w:rPr>
        <w:t xml:space="preserve"> </w:t>
      </w:r>
      <w:r>
        <w:rPr>
          <w:i/>
          <w:sz w:val="24"/>
        </w:rPr>
        <w:t>moment</w:t>
      </w:r>
      <w:r>
        <w:rPr>
          <w:i/>
          <w:spacing w:val="-7"/>
          <w:sz w:val="24"/>
        </w:rPr>
        <w:t xml:space="preserve"> </w:t>
      </w:r>
      <w:r>
        <w:rPr>
          <w:i/>
          <w:sz w:val="24"/>
        </w:rPr>
        <w:t>correlation</w:t>
      </w:r>
      <w:r>
        <w:rPr>
          <w:i/>
          <w:spacing w:val="-7"/>
          <w:sz w:val="24"/>
        </w:rPr>
        <w:t xml:space="preserve"> </w:t>
      </w:r>
      <w:r>
        <w:rPr>
          <w:i/>
          <w:sz w:val="24"/>
        </w:rPr>
        <w:t>analysis</w:t>
      </w:r>
      <w:r>
        <w:rPr>
          <w:i/>
          <w:spacing w:val="-6"/>
          <w:sz w:val="24"/>
        </w:rPr>
        <w:t xml:space="preserve"> </w:t>
      </w:r>
      <w:r>
        <w:rPr>
          <w:i/>
          <w:sz w:val="24"/>
        </w:rPr>
        <w:t>and</w:t>
      </w:r>
      <w:r>
        <w:rPr>
          <w:i/>
          <w:spacing w:val="-7"/>
          <w:sz w:val="24"/>
        </w:rPr>
        <w:t xml:space="preserve"> </w:t>
      </w:r>
      <w:r>
        <w:rPr>
          <w:i/>
          <w:sz w:val="24"/>
        </w:rPr>
        <w:t>multiple</w:t>
      </w:r>
      <w:r>
        <w:rPr>
          <w:i/>
          <w:spacing w:val="-8"/>
          <w:sz w:val="24"/>
        </w:rPr>
        <w:t xml:space="preserve"> </w:t>
      </w:r>
      <w:r>
        <w:rPr>
          <w:i/>
          <w:sz w:val="24"/>
        </w:rPr>
        <w:t>linear</w:t>
      </w:r>
      <w:r>
        <w:rPr>
          <w:i/>
          <w:spacing w:val="-6"/>
          <w:sz w:val="24"/>
        </w:rPr>
        <w:t xml:space="preserve"> </w:t>
      </w:r>
      <w:r>
        <w:rPr>
          <w:i/>
          <w:sz w:val="24"/>
        </w:rPr>
        <w:t>regression. The</w:t>
      </w:r>
      <w:r>
        <w:rPr>
          <w:i/>
          <w:spacing w:val="-11"/>
          <w:sz w:val="24"/>
        </w:rPr>
        <w:t xml:space="preserve"> </w:t>
      </w:r>
      <w:r>
        <w:rPr>
          <w:i/>
          <w:sz w:val="24"/>
        </w:rPr>
        <w:t>results</w:t>
      </w:r>
      <w:r>
        <w:rPr>
          <w:i/>
          <w:spacing w:val="-9"/>
          <w:sz w:val="24"/>
        </w:rPr>
        <w:t xml:space="preserve"> </w:t>
      </w:r>
      <w:r>
        <w:rPr>
          <w:i/>
          <w:sz w:val="24"/>
        </w:rPr>
        <w:t>showed</w:t>
      </w:r>
      <w:r>
        <w:rPr>
          <w:i/>
          <w:spacing w:val="-9"/>
          <w:sz w:val="24"/>
        </w:rPr>
        <w:t xml:space="preserve"> </w:t>
      </w:r>
      <w:r>
        <w:rPr>
          <w:i/>
          <w:sz w:val="24"/>
        </w:rPr>
        <w:t>there</w:t>
      </w:r>
      <w:r>
        <w:rPr>
          <w:i/>
          <w:spacing w:val="-8"/>
          <w:sz w:val="24"/>
        </w:rPr>
        <w:t xml:space="preserve"> </w:t>
      </w:r>
      <w:r>
        <w:rPr>
          <w:i/>
          <w:sz w:val="24"/>
        </w:rPr>
        <w:t>was:</w:t>
      </w:r>
      <w:r>
        <w:rPr>
          <w:i/>
          <w:spacing w:val="-9"/>
          <w:sz w:val="24"/>
        </w:rPr>
        <w:t xml:space="preserve"> </w:t>
      </w:r>
      <w:r>
        <w:rPr>
          <w:i/>
          <w:sz w:val="24"/>
        </w:rPr>
        <w:t>1)</w:t>
      </w:r>
      <w:r>
        <w:rPr>
          <w:i/>
          <w:spacing w:val="-10"/>
          <w:sz w:val="24"/>
        </w:rPr>
        <w:t xml:space="preserve"> </w:t>
      </w:r>
      <w:r>
        <w:rPr>
          <w:i/>
          <w:sz w:val="24"/>
        </w:rPr>
        <w:t>Negative</w:t>
      </w:r>
      <w:r>
        <w:rPr>
          <w:i/>
          <w:spacing w:val="-8"/>
          <w:sz w:val="24"/>
        </w:rPr>
        <w:t xml:space="preserve"> </w:t>
      </w:r>
      <w:r>
        <w:rPr>
          <w:i/>
          <w:sz w:val="24"/>
        </w:rPr>
        <w:t>relationship</w:t>
      </w:r>
      <w:r>
        <w:rPr>
          <w:i/>
          <w:spacing w:val="-9"/>
          <w:sz w:val="24"/>
        </w:rPr>
        <w:t xml:space="preserve"> </w:t>
      </w:r>
      <w:r>
        <w:rPr>
          <w:i/>
          <w:sz w:val="24"/>
        </w:rPr>
        <w:t>between</w:t>
      </w:r>
      <w:r>
        <w:rPr>
          <w:i/>
          <w:spacing w:val="-10"/>
          <w:sz w:val="24"/>
        </w:rPr>
        <w:t xml:space="preserve"> </w:t>
      </w:r>
      <w:r>
        <w:rPr>
          <w:i/>
          <w:sz w:val="24"/>
        </w:rPr>
        <w:t>self-control</w:t>
      </w:r>
      <w:r>
        <w:rPr>
          <w:i/>
          <w:spacing w:val="-8"/>
          <w:sz w:val="24"/>
        </w:rPr>
        <w:t xml:space="preserve"> </w:t>
      </w:r>
      <w:r>
        <w:rPr>
          <w:i/>
          <w:sz w:val="24"/>
        </w:rPr>
        <w:t>and</w:t>
      </w:r>
      <w:r>
        <w:rPr>
          <w:i/>
          <w:spacing w:val="-10"/>
          <w:sz w:val="24"/>
        </w:rPr>
        <w:t xml:space="preserve"> </w:t>
      </w:r>
      <w:r>
        <w:rPr>
          <w:i/>
          <w:sz w:val="24"/>
        </w:rPr>
        <w:t>bullying behavior, the correlation was -0.622 (p&lt;0.01); 2) Positive relationship between conformity</w:t>
      </w:r>
      <w:r>
        <w:rPr>
          <w:i/>
          <w:spacing w:val="-18"/>
          <w:sz w:val="24"/>
        </w:rPr>
        <w:t xml:space="preserve"> </w:t>
      </w:r>
      <w:r>
        <w:rPr>
          <w:i/>
          <w:sz w:val="24"/>
        </w:rPr>
        <w:t>and</w:t>
      </w:r>
      <w:r>
        <w:rPr>
          <w:i/>
          <w:spacing w:val="-16"/>
          <w:sz w:val="24"/>
        </w:rPr>
        <w:t xml:space="preserve"> </w:t>
      </w:r>
      <w:r>
        <w:rPr>
          <w:i/>
          <w:sz w:val="24"/>
        </w:rPr>
        <w:t>bullying,</w:t>
      </w:r>
      <w:r>
        <w:rPr>
          <w:i/>
          <w:spacing w:val="-13"/>
          <w:sz w:val="24"/>
        </w:rPr>
        <w:t xml:space="preserve"> </w:t>
      </w:r>
      <w:r>
        <w:rPr>
          <w:i/>
          <w:sz w:val="24"/>
        </w:rPr>
        <w:t>correlation</w:t>
      </w:r>
      <w:r>
        <w:rPr>
          <w:i/>
          <w:spacing w:val="-16"/>
          <w:sz w:val="24"/>
        </w:rPr>
        <w:t xml:space="preserve"> </w:t>
      </w:r>
      <w:r>
        <w:rPr>
          <w:i/>
          <w:sz w:val="24"/>
        </w:rPr>
        <w:t>value</w:t>
      </w:r>
      <w:r>
        <w:rPr>
          <w:i/>
          <w:spacing w:val="-18"/>
          <w:sz w:val="24"/>
        </w:rPr>
        <w:t xml:space="preserve"> </w:t>
      </w:r>
      <w:r>
        <w:rPr>
          <w:i/>
          <w:sz w:val="24"/>
        </w:rPr>
        <w:t>is</w:t>
      </w:r>
      <w:r>
        <w:rPr>
          <w:i/>
          <w:spacing w:val="-13"/>
          <w:sz w:val="24"/>
        </w:rPr>
        <w:t xml:space="preserve"> </w:t>
      </w:r>
      <w:r>
        <w:rPr>
          <w:i/>
          <w:sz w:val="24"/>
        </w:rPr>
        <w:t>0.626</w:t>
      </w:r>
      <w:r>
        <w:rPr>
          <w:i/>
          <w:spacing w:val="-13"/>
          <w:sz w:val="24"/>
        </w:rPr>
        <w:t xml:space="preserve"> </w:t>
      </w:r>
      <w:r>
        <w:rPr>
          <w:i/>
          <w:sz w:val="24"/>
        </w:rPr>
        <w:t>(p&lt;0.01);</w:t>
      </w:r>
      <w:r>
        <w:rPr>
          <w:i/>
          <w:spacing w:val="-18"/>
          <w:sz w:val="24"/>
        </w:rPr>
        <w:t xml:space="preserve"> </w:t>
      </w:r>
      <w:r>
        <w:rPr>
          <w:i/>
          <w:sz w:val="24"/>
        </w:rPr>
        <w:t>3)</w:t>
      </w:r>
      <w:r>
        <w:rPr>
          <w:i/>
          <w:spacing w:val="-16"/>
          <w:sz w:val="24"/>
        </w:rPr>
        <w:t xml:space="preserve"> </w:t>
      </w:r>
      <w:r>
        <w:rPr>
          <w:i/>
          <w:sz w:val="24"/>
        </w:rPr>
        <w:t>The</w:t>
      </w:r>
      <w:r>
        <w:rPr>
          <w:i/>
          <w:spacing w:val="-17"/>
          <w:sz w:val="24"/>
        </w:rPr>
        <w:t xml:space="preserve"> </w:t>
      </w:r>
      <w:r>
        <w:rPr>
          <w:i/>
          <w:sz w:val="24"/>
        </w:rPr>
        <w:t>relationship</w:t>
      </w:r>
      <w:r>
        <w:rPr>
          <w:i/>
          <w:spacing w:val="-16"/>
          <w:sz w:val="24"/>
        </w:rPr>
        <w:t xml:space="preserve"> </w:t>
      </w:r>
      <w:r>
        <w:rPr>
          <w:i/>
          <w:sz w:val="24"/>
        </w:rPr>
        <w:t>between self-control</w:t>
      </w:r>
      <w:r>
        <w:rPr>
          <w:i/>
          <w:spacing w:val="-12"/>
          <w:sz w:val="24"/>
        </w:rPr>
        <w:t xml:space="preserve"> </w:t>
      </w:r>
      <w:r>
        <w:rPr>
          <w:i/>
          <w:sz w:val="24"/>
        </w:rPr>
        <w:t>and</w:t>
      </w:r>
      <w:r>
        <w:rPr>
          <w:i/>
          <w:spacing w:val="-12"/>
          <w:sz w:val="24"/>
        </w:rPr>
        <w:t xml:space="preserve"> </w:t>
      </w:r>
      <w:r>
        <w:rPr>
          <w:i/>
          <w:sz w:val="24"/>
        </w:rPr>
        <w:t>conformity</w:t>
      </w:r>
      <w:r>
        <w:rPr>
          <w:i/>
          <w:spacing w:val="-12"/>
          <w:sz w:val="24"/>
        </w:rPr>
        <w:t xml:space="preserve"> </w:t>
      </w:r>
      <w:r>
        <w:rPr>
          <w:i/>
          <w:sz w:val="24"/>
        </w:rPr>
        <w:t>with</w:t>
      </w:r>
      <w:r>
        <w:rPr>
          <w:i/>
          <w:spacing w:val="-12"/>
          <w:sz w:val="24"/>
        </w:rPr>
        <w:t xml:space="preserve"> </w:t>
      </w:r>
      <w:r>
        <w:rPr>
          <w:i/>
          <w:sz w:val="24"/>
        </w:rPr>
        <w:t>bullying</w:t>
      </w:r>
      <w:r>
        <w:rPr>
          <w:i/>
          <w:spacing w:val="-11"/>
          <w:sz w:val="24"/>
        </w:rPr>
        <w:t xml:space="preserve"> </w:t>
      </w:r>
      <w:r>
        <w:rPr>
          <w:i/>
          <w:sz w:val="24"/>
        </w:rPr>
        <w:t>obtained</w:t>
      </w:r>
      <w:r>
        <w:rPr>
          <w:i/>
          <w:spacing w:val="-14"/>
          <w:sz w:val="24"/>
        </w:rPr>
        <w:t xml:space="preserve"> </w:t>
      </w:r>
      <w:r>
        <w:rPr>
          <w:i/>
          <w:sz w:val="24"/>
        </w:rPr>
        <w:t>an</w:t>
      </w:r>
      <w:r>
        <w:rPr>
          <w:i/>
          <w:spacing w:val="-12"/>
          <w:sz w:val="24"/>
        </w:rPr>
        <w:t xml:space="preserve"> </w:t>
      </w:r>
      <w:r>
        <w:rPr>
          <w:i/>
          <w:sz w:val="24"/>
        </w:rPr>
        <w:t>F</w:t>
      </w:r>
      <w:r>
        <w:rPr>
          <w:i/>
          <w:spacing w:val="-11"/>
          <w:sz w:val="24"/>
        </w:rPr>
        <w:t xml:space="preserve"> </w:t>
      </w:r>
      <w:r>
        <w:rPr>
          <w:i/>
          <w:sz w:val="24"/>
        </w:rPr>
        <w:t>value</w:t>
      </w:r>
      <w:r>
        <w:rPr>
          <w:i/>
          <w:spacing w:val="-13"/>
          <w:sz w:val="24"/>
        </w:rPr>
        <w:t xml:space="preserve"> </w:t>
      </w:r>
      <w:r>
        <w:rPr>
          <w:i/>
          <w:sz w:val="24"/>
        </w:rPr>
        <w:t>of</w:t>
      </w:r>
      <w:r>
        <w:rPr>
          <w:i/>
          <w:spacing w:val="-10"/>
          <w:sz w:val="24"/>
        </w:rPr>
        <w:t xml:space="preserve"> </w:t>
      </w:r>
      <w:r>
        <w:rPr>
          <w:i/>
          <w:sz w:val="24"/>
        </w:rPr>
        <w:t>73,592</w:t>
      </w:r>
      <w:r>
        <w:rPr>
          <w:i/>
          <w:spacing w:val="-12"/>
          <w:sz w:val="24"/>
        </w:rPr>
        <w:t xml:space="preserve"> </w:t>
      </w:r>
      <w:r>
        <w:rPr>
          <w:i/>
          <w:sz w:val="24"/>
        </w:rPr>
        <w:t>and</w:t>
      </w:r>
      <w:r>
        <w:rPr>
          <w:i/>
          <w:spacing w:val="-13"/>
          <w:sz w:val="24"/>
        </w:rPr>
        <w:t xml:space="preserve"> </w:t>
      </w:r>
      <w:r>
        <w:rPr>
          <w:i/>
          <w:sz w:val="24"/>
        </w:rPr>
        <w:t>a</w:t>
      </w:r>
      <w:r>
        <w:rPr>
          <w:i/>
          <w:spacing w:val="-12"/>
          <w:sz w:val="24"/>
        </w:rPr>
        <w:t xml:space="preserve"> </w:t>
      </w:r>
      <w:r>
        <w:rPr>
          <w:i/>
          <w:sz w:val="24"/>
        </w:rPr>
        <w:t>correlation coefficient</w:t>
      </w:r>
      <w:r>
        <w:rPr>
          <w:i/>
          <w:spacing w:val="-9"/>
          <w:sz w:val="24"/>
        </w:rPr>
        <w:t xml:space="preserve"> </w:t>
      </w:r>
      <w:r>
        <w:rPr>
          <w:i/>
          <w:sz w:val="24"/>
        </w:rPr>
        <w:t>of</w:t>
      </w:r>
      <w:r>
        <w:rPr>
          <w:i/>
          <w:spacing w:val="-9"/>
          <w:sz w:val="24"/>
        </w:rPr>
        <w:t xml:space="preserve"> </w:t>
      </w:r>
      <w:r>
        <w:rPr>
          <w:i/>
          <w:sz w:val="24"/>
        </w:rPr>
        <w:t>0.717</w:t>
      </w:r>
      <w:r>
        <w:rPr>
          <w:i/>
          <w:spacing w:val="-9"/>
          <w:sz w:val="24"/>
        </w:rPr>
        <w:t xml:space="preserve"> </w:t>
      </w:r>
      <w:r>
        <w:rPr>
          <w:i/>
          <w:sz w:val="24"/>
        </w:rPr>
        <w:t>(p&lt;0.01)</w:t>
      </w:r>
      <w:r>
        <w:rPr>
          <w:i/>
          <w:spacing w:val="-10"/>
          <w:sz w:val="24"/>
        </w:rPr>
        <w:t xml:space="preserve"> </w:t>
      </w:r>
      <w:r>
        <w:rPr>
          <w:i/>
          <w:sz w:val="24"/>
        </w:rPr>
        <w:t>and</w:t>
      </w:r>
      <w:r>
        <w:rPr>
          <w:i/>
          <w:spacing w:val="-9"/>
          <w:sz w:val="24"/>
        </w:rPr>
        <w:t xml:space="preserve"> </w:t>
      </w:r>
      <w:r>
        <w:rPr>
          <w:i/>
          <w:sz w:val="24"/>
        </w:rPr>
        <w:t>the</w:t>
      </w:r>
      <w:r>
        <w:rPr>
          <w:i/>
          <w:spacing w:val="-8"/>
          <w:sz w:val="24"/>
        </w:rPr>
        <w:t xml:space="preserve"> </w:t>
      </w:r>
      <w:r>
        <w:rPr>
          <w:i/>
          <w:sz w:val="24"/>
        </w:rPr>
        <w:t>effective</w:t>
      </w:r>
      <w:r>
        <w:rPr>
          <w:i/>
          <w:spacing w:val="-8"/>
          <w:sz w:val="24"/>
        </w:rPr>
        <w:t xml:space="preserve"> </w:t>
      </w:r>
      <w:r>
        <w:rPr>
          <w:i/>
          <w:sz w:val="24"/>
        </w:rPr>
        <w:t>contribution</w:t>
      </w:r>
      <w:r>
        <w:rPr>
          <w:i/>
          <w:spacing w:val="-9"/>
          <w:sz w:val="24"/>
        </w:rPr>
        <w:t xml:space="preserve"> </w:t>
      </w:r>
      <w:r>
        <w:rPr>
          <w:i/>
          <w:sz w:val="24"/>
        </w:rPr>
        <w:t>of</w:t>
      </w:r>
      <w:r>
        <w:rPr>
          <w:i/>
          <w:spacing w:val="-9"/>
          <w:sz w:val="24"/>
        </w:rPr>
        <w:t xml:space="preserve"> </w:t>
      </w:r>
      <w:r>
        <w:rPr>
          <w:i/>
          <w:sz w:val="24"/>
        </w:rPr>
        <w:t>self-control</w:t>
      </w:r>
      <w:r>
        <w:rPr>
          <w:i/>
          <w:spacing w:val="-9"/>
          <w:sz w:val="24"/>
        </w:rPr>
        <w:t xml:space="preserve"> </w:t>
      </w:r>
      <w:r>
        <w:rPr>
          <w:i/>
          <w:sz w:val="24"/>
        </w:rPr>
        <w:t>and</w:t>
      </w:r>
      <w:r>
        <w:rPr>
          <w:i/>
          <w:spacing w:val="-9"/>
          <w:sz w:val="24"/>
        </w:rPr>
        <w:t xml:space="preserve"> </w:t>
      </w:r>
      <w:r>
        <w:rPr>
          <w:i/>
          <w:sz w:val="24"/>
        </w:rPr>
        <w:t>conformity to</w:t>
      </w:r>
      <w:r>
        <w:rPr>
          <w:i/>
          <w:spacing w:val="-6"/>
          <w:sz w:val="24"/>
        </w:rPr>
        <w:t xml:space="preserve"> </w:t>
      </w:r>
      <w:r>
        <w:rPr>
          <w:i/>
          <w:sz w:val="24"/>
        </w:rPr>
        <w:t>predict</w:t>
      </w:r>
      <w:r>
        <w:rPr>
          <w:i/>
          <w:spacing w:val="-6"/>
          <w:sz w:val="24"/>
        </w:rPr>
        <w:t xml:space="preserve"> </w:t>
      </w:r>
      <w:r>
        <w:rPr>
          <w:i/>
          <w:sz w:val="24"/>
        </w:rPr>
        <w:t>bullying</w:t>
      </w:r>
      <w:r>
        <w:rPr>
          <w:i/>
          <w:spacing w:val="-6"/>
          <w:sz w:val="24"/>
        </w:rPr>
        <w:t xml:space="preserve"> </w:t>
      </w:r>
      <w:r>
        <w:rPr>
          <w:i/>
          <w:sz w:val="24"/>
        </w:rPr>
        <w:t>in</w:t>
      </w:r>
      <w:r>
        <w:rPr>
          <w:i/>
          <w:spacing w:val="-6"/>
          <w:sz w:val="24"/>
        </w:rPr>
        <w:t xml:space="preserve"> </w:t>
      </w:r>
      <w:r>
        <w:rPr>
          <w:i/>
          <w:sz w:val="24"/>
        </w:rPr>
        <w:t>students</w:t>
      </w:r>
      <w:r>
        <w:rPr>
          <w:i/>
          <w:spacing w:val="-6"/>
          <w:sz w:val="24"/>
        </w:rPr>
        <w:t xml:space="preserve"> </w:t>
      </w:r>
      <w:r>
        <w:rPr>
          <w:i/>
          <w:sz w:val="24"/>
        </w:rPr>
        <w:t>is</w:t>
      </w:r>
      <w:r>
        <w:rPr>
          <w:i/>
          <w:spacing w:val="-6"/>
          <w:sz w:val="24"/>
        </w:rPr>
        <w:t xml:space="preserve"> </w:t>
      </w:r>
      <w:r>
        <w:rPr>
          <w:i/>
          <w:sz w:val="24"/>
        </w:rPr>
        <w:t>51.4%</w:t>
      </w:r>
      <w:r>
        <w:rPr>
          <w:i/>
          <w:spacing w:val="-4"/>
          <w:sz w:val="24"/>
        </w:rPr>
        <w:t xml:space="preserve"> </w:t>
      </w:r>
      <w:r>
        <w:rPr>
          <w:i/>
          <w:sz w:val="24"/>
        </w:rPr>
        <w:t>while</w:t>
      </w:r>
      <w:r>
        <w:rPr>
          <w:i/>
          <w:spacing w:val="-7"/>
          <w:sz w:val="24"/>
        </w:rPr>
        <w:t xml:space="preserve"> </w:t>
      </w:r>
      <w:r>
        <w:rPr>
          <w:i/>
          <w:sz w:val="24"/>
        </w:rPr>
        <w:t>the</w:t>
      </w:r>
      <w:r>
        <w:rPr>
          <w:i/>
          <w:spacing w:val="-5"/>
          <w:sz w:val="24"/>
        </w:rPr>
        <w:t xml:space="preserve"> </w:t>
      </w:r>
      <w:r>
        <w:rPr>
          <w:i/>
          <w:sz w:val="24"/>
        </w:rPr>
        <w:t>remaining</w:t>
      </w:r>
      <w:r>
        <w:rPr>
          <w:i/>
          <w:spacing w:val="-6"/>
          <w:sz w:val="24"/>
        </w:rPr>
        <w:t xml:space="preserve"> </w:t>
      </w:r>
      <w:r>
        <w:rPr>
          <w:i/>
          <w:sz w:val="24"/>
        </w:rPr>
        <w:t>48.6%</w:t>
      </w:r>
      <w:r>
        <w:rPr>
          <w:i/>
          <w:spacing w:val="-4"/>
          <w:sz w:val="24"/>
        </w:rPr>
        <w:t xml:space="preserve"> </w:t>
      </w:r>
      <w:r>
        <w:rPr>
          <w:i/>
          <w:sz w:val="24"/>
        </w:rPr>
        <w:t>is</w:t>
      </w:r>
      <w:r>
        <w:rPr>
          <w:i/>
          <w:spacing w:val="-6"/>
          <w:sz w:val="24"/>
        </w:rPr>
        <w:t xml:space="preserve"> </w:t>
      </w:r>
      <w:r>
        <w:rPr>
          <w:i/>
          <w:sz w:val="24"/>
        </w:rPr>
        <w:t>influenced</w:t>
      </w:r>
      <w:r>
        <w:rPr>
          <w:i/>
          <w:spacing w:val="-4"/>
          <w:sz w:val="24"/>
        </w:rPr>
        <w:t xml:space="preserve"> </w:t>
      </w:r>
      <w:r>
        <w:rPr>
          <w:i/>
          <w:sz w:val="24"/>
        </w:rPr>
        <w:t>by</w:t>
      </w:r>
      <w:r>
        <w:rPr>
          <w:i/>
          <w:spacing w:val="-7"/>
          <w:sz w:val="24"/>
        </w:rPr>
        <w:t xml:space="preserve"> </w:t>
      </w:r>
      <w:r>
        <w:rPr>
          <w:i/>
          <w:sz w:val="24"/>
        </w:rPr>
        <w:t>other factors not examined in this</w:t>
      </w:r>
      <w:r>
        <w:rPr>
          <w:i/>
          <w:spacing w:val="-1"/>
          <w:sz w:val="24"/>
        </w:rPr>
        <w:t xml:space="preserve"> </w:t>
      </w:r>
      <w:r>
        <w:rPr>
          <w:i/>
          <w:sz w:val="24"/>
        </w:rPr>
        <w:t>study.</w:t>
      </w:r>
    </w:p>
    <w:p w14:paraId="1910612E" w14:textId="77777777" w:rsidR="00CC015E" w:rsidRDefault="00CC015E">
      <w:pPr>
        <w:pStyle w:val="BodyText"/>
        <w:spacing w:before="11"/>
        <w:rPr>
          <w:i/>
          <w:sz w:val="23"/>
        </w:rPr>
      </w:pPr>
    </w:p>
    <w:p w14:paraId="246CEC31" w14:textId="77777777" w:rsidR="00CC015E" w:rsidRDefault="008F05CC">
      <w:pPr>
        <w:ind w:left="101"/>
        <w:jc w:val="both"/>
        <w:rPr>
          <w:b/>
          <w:i/>
          <w:sz w:val="24"/>
        </w:rPr>
      </w:pPr>
      <w:r>
        <w:rPr>
          <w:b/>
          <w:i/>
          <w:sz w:val="24"/>
        </w:rPr>
        <w:t>Keywords: bullying, self-control, conformity</w:t>
      </w:r>
    </w:p>
    <w:p w14:paraId="01ADDC69" w14:textId="77777777" w:rsidR="00CC015E" w:rsidRDefault="00CC015E">
      <w:pPr>
        <w:jc w:val="both"/>
        <w:rPr>
          <w:sz w:val="24"/>
        </w:rPr>
        <w:sectPr w:rsidR="00CC015E">
          <w:pgSz w:w="11910" w:h="16840"/>
          <w:pgMar w:top="1600" w:right="1580" w:bottom="280" w:left="1600" w:header="720" w:footer="720" w:gutter="0"/>
          <w:cols w:space="720"/>
        </w:sectPr>
      </w:pPr>
    </w:p>
    <w:p w14:paraId="05ED5C00" w14:textId="77777777" w:rsidR="00CC015E" w:rsidRDefault="008F05CC">
      <w:pPr>
        <w:pStyle w:val="Heading1"/>
        <w:spacing w:before="100"/>
      </w:pPr>
      <w:r>
        <w:lastRenderedPageBreak/>
        <w:t>PENDAHULUAN</w:t>
      </w:r>
    </w:p>
    <w:p w14:paraId="7DEF13C9" w14:textId="77777777" w:rsidR="00CC015E" w:rsidRDefault="00CC015E">
      <w:pPr>
        <w:pStyle w:val="BodyText"/>
        <w:rPr>
          <w:b/>
        </w:rPr>
      </w:pPr>
    </w:p>
    <w:p w14:paraId="57D70829" w14:textId="77777777" w:rsidR="00CC015E" w:rsidRDefault="008F05CC">
      <w:pPr>
        <w:pStyle w:val="BodyText"/>
        <w:spacing w:line="480" w:lineRule="auto"/>
        <w:ind w:left="101" w:right="112" w:firstLine="566"/>
        <w:jc w:val="both"/>
      </w:pPr>
      <w:r>
        <w:t>Meningkatnya kasus kekerasan yang terjadi pada anak-anak usia sekolah saat ini sangat memprihatinkan bagi pendidik dan orang tua, sekolah yang seharusnya menjadi tempat</w:t>
      </w:r>
      <w:r>
        <w:rPr>
          <w:spacing w:val="-15"/>
        </w:rPr>
        <w:t xml:space="preserve"> </w:t>
      </w:r>
      <w:r>
        <w:t>bagi</w:t>
      </w:r>
      <w:r>
        <w:rPr>
          <w:spacing w:val="-15"/>
        </w:rPr>
        <w:t xml:space="preserve"> </w:t>
      </w:r>
      <w:r>
        <w:t>anak</w:t>
      </w:r>
      <w:r>
        <w:rPr>
          <w:spacing w:val="-16"/>
        </w:rPr>
        <w:t xml:space="preserve"> </w:t>
      </w:r>
      <w:r>
        <w:t>menimba</w:t>
      </w:r>
      <w:r>
        <w:rPr>
          <w:spacing w:val="-17"/>
        </w:rPr>
        <w:t xml:space="preserve"> </w:t>
      </w:r>
      <w:r>
        <w:t>ilmu</w:t>
      </w:r>
      <w:r>
        <w:rPr>
          <w:spacing w:val="-16"/>
        </w:rPr>
        <w:t xml:space="preserve"> </w:t>
      </w:r>
      <w:r>
        <w:t>serta</w:t>
      </w:r>
      <w:r>
        <w:rPr>
          <w:spacing w:val="-16"/>
        </w:rPr>
        <w:t xml:space="preserve"> </w:t>
      </w:r>
      <w:r>
        <w:t>membantu</w:t>
      </w:r>
      <w:r>
        <w:rPr>
          <w:spacing w:val="-16"/>
        </w:rPr>
        <w:t xml:space="preserve"> </w:t>
      </w:r>
      <w:r>
        <w:t>membentuk</w:t>
      </w:r>
      <w:r>
        <w:rPr>
          <w:spacing w:val="-16"/>
        </w:rPr>
        <w:t xml:space="preserve"> </w:t>
      </w:r>
      <w:r>
        <w:t>karakter</w:t>
      </w:r>
      <w:r>
        <w:rPr>
          <w:spacing w:val="-14"/>
        </w:rPr>
        <w:t xml:space="preserve"> </w:t>
      </w:r>
      <w:r>
        <w:t>pribadi</w:t>
      </w:r>
      <w:r>
        <w:rPr>
          <w:spacing w:val="-15"/>
        </w:rPr>
        <w:t xml:space="preserve"> </w:t>
      </w:r>
      <w:r>
        <w:t>yang</w:t>
      </w:r>
      <w:r>
        <w:rPr>
          <w:spacing w:val="-16"/>
        </w:rPr>
        <w:t xml:space="preserve"> </w:t>
      </w:r>
      <w:r>
        <w:t>positif ternyata malah menjadi tempat yang subur untuk terjadinya perilaku-perilaku yang menyimpang, sehingga memberikan ketakutan bagi anak untuk memasukinya (Astuti, 2008).</w:t>
      </w:r>
    </w:p>
    <w:p w14:paraId="6F60EB14" w14:textId="77777777" w:rsidR="00CC015E" w:rsidRDefault="008F05CC">
      <w:pPr>
        <w:pStyle w:val="BodyText"/>
        <w:spacing w:before="1" w:line="480" w:lineRule="auto"/>
        <w:ind w:left="101" w:right="110" w:firstLine="566"/>
        <w:jc w:val="both"/>
      </w:pPr>
      <w:r>
        <w:t>Dewasa ini perilaku menyimpang atau pelanggaran yang terjadi pada kalangan pelajar</w:t>
      </w:r>
      <w:r>
        <w:rPr>
          <w:spacing w:val="-10"/>
        </w:rPr>
        <w:t xml:space="preserve"> </w:t>
      </w:r>
      <w:r>
        <w:t>atau</w:t>
      </w:r>
      <w:r>
        <w:rPr>
          <w:spacing w:val="-10"/>
        </w:rPr>
        <w:t xml:space="preserve"> </w:t>
      </w:r>
      <w:r>
        <w:t>siswa</w:t>
      </w:r>
      <w:r>
        <w:rPr>
          <w:spacing w:val="-10"/>
        </w:rPr>
        <w:t xml:space="preserve"> </w:t>
      </w:r>
      <w:r>
        <w:t>di</w:t>
      </w:r>
      <w:r>
        <w:rPr>
          <w:spacing w:val="-9"/>
        </w:rPr>
        <w:t xml:space="preserve"> </w:t>
      </w:r>
      <w:r>
        <w:t>kota-kota</w:t>
      </w:r>
      <w:r>
        <w:rPr>
          <w:spacing w:val="-11"/>
        </w:rPr>
        <w:t xml:space="preserve"> </w:t>
      </w:r>
      <w:r>
        <w:t>besar</w:t>
      </w:r>
      <w:r>
        <w:rPr>
          <w:spacing w:val="-9"/>
        </w:rPr>
        <w:t xml:space="preserve"> </w:t>
      </w:r>
      <w:r>
        <w:t>di</w:t>
      </w:r>
      <w:r>
        <w:rPr>
          <w:spacing w:val="-7"/>
        </w:rPr>
        <w:t xml:space="preserve"> </w:t>
      </w:r>
      <w:r>
        <w:t>Indonesia</w:t>
      </w:r>
      <w:r>
        <w:rPr>
          <w:spacing w:val="-8"/>
        </w:rPr>
        <w:t xml:space="preserve"> </w:t>
      </w:r>
      <w:r>
        <w:t>memang</w:t>
      </w:r>
      <w:r>
        <w:rPr>
          <w:spacing w:val="-9"/>
        </w:rPr>
        <w:t xml:space="preserve"> </w:t>
      </w:r>
      <w:r>
        <w:t>cenderung</w:t>
      </w:r>
      <w:r>
        <w:rPr>
          <w:spacing w:val="-10"/>
        </w:rPr>
        <w:t xml:space="preserve"> </w:t>
      </w:r>
      <w:r>
        <w:t>meningkat</w:t>
      </w:r>
      <w:r>
        <w:rPr>
          <w:spacing w:val="-8"/>
        </w:rPr>
        <w:t xml:space="preserve"> </w:t>
      </w:r>
      <w:r>
        <w:t>baik</w:t>
      </w:r>
      <w:r>
        <w:rPr>
          <w:spacing w:val="-10"/>
        </w:rPr>
        <w:t xml:space="preserve"> </w:t>
      </w:r>
      <w:r>
        <w:t>sisi kuantitas</w:t>
      </w:r>
      <w:r>
        <w:rPr>
          <w:spacing w:val="-8"/>
        </w:rPr>
        <w:t xml:space="preserve"> </w:t>
      </w:r>
      <w:r>
        <w:t>maupun</w:t>
      </w:r>
      <w:r>
        <w:rPr>
          <w:spacing w:val="-8"/>
        </w:rPr>
        <w:t xml:space="preserve"> </w:t>
      </w:r>
      <w:r>
        <w:t>kualitasnya</w:t>
      </w:r>
      <w:r>
        <w:rPr>
          <w:spacing w:val="-8"/>
        </w:rPr>
        <w:t xml:space="preserve"> </w:t>
      </w:r>
      <w:r>
        <w:t>(Sudarsono,</w:t>
      </w:r>
      <w:r>
        <w:rPr>
          <w:spacing w:val="-7"/>
        </w:rPr>
        <w:t xml:space="preserve"> </w:t>
      </w:r>
      <w:r>
        <w:t>2004).</w:t>
      </w:r>
      <w:r>
        <w:rPr>
          <w:spacing w:val="-6"/>
        </w:rPr>
        <w:t xml:space="preserve"> </w:t>
      </w:r>
      <w:r>
        <w:t>Bahkan</w:t>
      </w:r>
      <w:r>
        <w:rPr>
          <w:spacing w:val="-8"/>
        </w:rPr>
        <w:t xml:space="preserve"> </w:t>
      </w:r>
      <w:r>
        <w:t>masalah</w:t>
      </w:r>
      <w:r>
        <w:rPr>
          <w:spacing w:val="-7"/>
        </w:rPr>
        <w:t xml:space="preserve"> </w:t>
      </w:r>
      <w:r>
        <w:t>perilaku</w:t>
      </w:r>
      <w:r>
        <w:rPr>
          <w:spacing w:val="-6"/>
        </w:rPr>
        <w:t xml:space="preserve"> </w:t>
      </w:r>
      <w:r>
        <w:t>menyimpang dewasa ini sudah merambah ke kota-kota kecil hingga pelosok pedesaan. Permasalahan yang sering terjadi antara lain perkelahian antar pelajar, kebut-kebutan dengan berkendaraan sepeda motor di jalan raya, suka bolos atau tidak mengikuti pelajaran di sekolah dan berbagai kenakalan</w:t>
      </w:r>
      <w:r>
        <w:rPr>
          <w:spacing w:val="-2"/>
        </w:rPr>
        <w:t xml:space="preserve"> </w:t>
      </w:r>
      <w:r>
        <w:t>lainnya.</w:t>
      </w:r>
    </w:p>
    <w:p w14:paraId="74274477" w14:textId="77777777" w:rsidR="00CC015E" w:rsidRDefault="008F05CC">
      <w:pPr>
        <w:pStyle w:val="BodyText"/>
        <w:spacing w:line="480" w:lineRule="auto"/>
        <w:ind w:left="101" w:right="112" w:firstLine="566"/>
        <w:jc w:val="both"/>
      </w:pPr>
      <w:r>
        <w:t>Pada pasal 9 Undang-Undang nomor 35 tahun 2014 tentang Perlindungan anak dalam ayat (1a) menyatakan setiap anak berhak mendapatkan perlindungan di satuan pendidikan dari kejahatan seksual dan kekerasan yang dilakukan oleh pendidik, tenaga kependidikan,</w:t>
      </w:r>
      <w:r>
        <w:rPr>
          <w:spacing w:val="-14"/>
        </w:rPr>
        <w:t xml:space="preserve"> </w:t>
      </w:r>
      <w:r>
        <w:t>sesama</w:t>
      </w:r>
      <w:r>
        <w:rPr>
          <w:spacing w:val="-15"/>
        </w:rPr>
        <w:t xml:space="preserve"> </w:t>
      </w:r>
      <w:r>
        <w:t>peserta</w:t>
      </w:r>
      <w:r>
        <w:rPr>
          <w:spacing w:val="-15"/>
        </w:rPr>
        <w:t xml:space="preserve"> </w:t>
      </w:r>
      <w:r>
        <w:t>didik,</w:t>
      </w:r>
      <w:r>
        <w:rPr>
          <w:spacing w:val="-14"/>
        </w:rPr>
        <w:t xml:space="preserve"> </w:t>
      </w:r>
      <w:r>
        <w:t>dan</w:t>
      </w:r>
      <w:r>
        <w:rPr>
          <w:spacing w:val="-14"/>
        </w:rPr>
        <w:t xml:space="preserve"> </w:t>
      </w:r>
      <w:r>
        <w:t>atau</w:t>
      </w:r>
      <w:r>
        <w:rPr>
          <w:spacing w:val="-14"/>
        </w:rPr>
        <w:t xml:space="preserve"> </w:t>
      </w:r>
      <w:r>
        <w:t>pihak</w:t>
      </w:r>
      <w:r>
        <w:rPr>
          <w:spacing w:val="-14"/>
        </w:rPr>
        <w:t xml:space="preserve"> </w:t>
      </w:r>
      <w:r>
        <w:t>lain.</w:t>
      </w:r>
      <w:r>
        <w:rPr>
          <w:spacing w:val="-14"/>
        </w:rPr>
        <w:t xml:space="preserve"> </w:t>
      </w:r>
      <w:r>
        <w:t>Hal</w:t>
      </w:r>
      <w:r>
        <w:rPr>
          <w:spacing w:val="-14"/>
        </w:rPr>
        <w:t xml:space="preserve"> </w:t>
      </w:r>
      <w:r>
        <w:t>ini</w:t>
      </w:r>
      <w:r>
        <w:rPr>
          <w:spacing w:val="-16"/>
        </w:rPr>
        <w:t xml:space="preserve"> </w:t>
      </w:r>
      <w:r>
        <w:t>tidak</w:t>
      </w:r>
      <w:r>
        <w:rPr>
          <w:spacing w:val="-14"/>
        </w:rPr>
        <w:t xml:space="preserve"> </w:t>
      </w:r>
      <w:r>
        <w:t>selalu</w:t>
      </w:r>
      <w:r>
        <w:rPr>
          <w:spacing w:val="-16"/>
        </w:rPr>
        <w:t xml:space="preserve"> </w:t>
      </w:r>
      <w:r>
        <w:t>sesuai</w:t>
      </w:r>
      <w:r>
        <w:rPr>
          <w:spacing w:val="-14"/>
        </w:rPr>
        <w:t xml:space="preserve"> </w:t>
      </w:r>
      <w:r>
        <w:t>dengan kenyataan di lapangan. Dewasa ini, sering terjadi peristiwa-peristiwa yang kurang menyenangkan pada siswa-siswa baik di lingkungan sekolah maupun di luar lingkungan sekolah. Hal-hal tersebut merupakan bentuk kenakalan pada remaja. Ada beberapa jenis kenakalan</w:t>
      </w:r>
      <w:r>
        <w:rPr>
          <w:spacing w:val="-5"/>
        </w:rPr>
        <w:t xml:space="preserve"> </w:t>
      </w:r>
      <w:r>
        <w:t>remaja</w:t>
      </w:r>
      <w:r>
        <w:rPr>
          <w:spacing w:val="-7"/>
        </w:rPr>
        <w:t xml:space="preserve"> </w:t>
      </w:r>
      <w:r>
        <w:t>yang</w:t>
      </w:r>
      <w:r>
        <w:rPr>
          <w:spacing w:val="-7"/>
        </w:rPr>
        <w:t xml:space="preserve"> </w:t>
      </w:r>
      <w:r>
        <w:t>sering</w:t>
      </w:r>
      <w:r>
        <w:rPr>
          <w:spacing w:val="-6"/>
        </w:rPr>
        <w:t xml:space="preserve"> </w:t>
      </w:r>
      <w:r>
        <w:t>terjadi.</w:t>
      </w:r>
      <w:r>
        <w:rPr>
          <w:spacing w:val="-6"/>
        </w:rPr>
        <w:t xml:space="preserve"> </w:t>
      </w:r>
      <w:r>
        <w:t>Sarwono</w:t>
      </w:r>
      <w:r>
        <w:rPr>
          <w:spacing w:val="-7"/>
        </w:rPr>
        <w:t xml:space="preserve"> </w:t>
      </w:r>
      <w:r>
        <w:t>(2012)</w:t>
      </w:r>
      <w:r>
        <w:rPr>
          <w:spacing w:val="-7"/>
        </w:rPr>
        <w:t xml:space="preserve"> </w:t>
      </w:r>
      <w:r>
        <w:t>membagi</w:t>
      </w:r>
      <w:r>
        <w:rPr>
          <w:spacing w:val="-7"/>
        </w:rPr>
        <w:t xml:space="preserve"> </w:t>
      </w:r>
      <w:r>
        <w:t>empat</w:t>
      </w:r>
      <w:r>
        <w:rPr>
          <w:spacing w:val="-6"/>
        </w:rPr>
        <w:t xml:space="preserve"> </w:t>
      </w:r>
      <w:r>
        <w:t>bentuk</w:t>
      </w:r>
      <w:r>
        <w:rPr>
          <w:spacing w:val="-6"/>
        </w:rPr>
        <w:t xml:space="preserve"> </w:t>
      </w:r>
      <w:r>
        <w:t>kenakalan siswa yaitu: 1) Kenakalan yang menimbulkan korban fisik pada orang lain; pemukulan, perkelahian, pemerkosaan, perampokan, dan pembunuhan, 2) Kenakalan</w:t>
      </w:r>
      <w:r>
        <w:rPr>
          <w:spacing w:val="17"/>
        </w:rPr>
        <w:t xml:space="preserve"> </w:t>
      </w:r>
      <w:r>
        <w:t>yang</w:t>
      </w:r>
    </w:p>
    <w:p w14:paraId="217A8025" w14:textId="77777777" w:rsidR="00CC015E" w:rsidRDefault="00CC015E">
      <w:pPr>
        <w:spacing w:line="480" w:lineRule="auto"/>
        <w:jc w:val="both"/>
        <w:sectPr w:rsidR="00CC015E">
          <w:footerReference w:type="default" r:id="rId9"/>
          <w:pgSz w:w="11910" w:h="16840"/>
          <w:pgMar w:top="1600" w:right="1580" w:bottom="1200" w:left="1600" w:header="0" w:footer="1009" w:gutter="0"/>
          <w:pgNumType w:start="1"/>
          <w:cols w:space="720"/>
        </w:sectPr>
      </w:pPr>
    </w:p>
    <w:p w14:paraId="7392C91B" w14:textId="77777777" w:rsidR="00CC015E" w:rsidRDefault="008F05CC">
      <w:pPr>
        <w:pStyle w:val="BodyText"/>
        <w:spacing w:before="100" w:line="480" w:lineRule="auto"/>
        <w:ind w:left="101" w:right="112"/>
        <w:jc w:val="both"/>
      </w:pPr>
      <w:r>
        <w:lastRenderedPageBreak/>
        <w:t>menimbulkan</w:t>
      </w:r>
      <w:r>
        <w:rPr>
          <w:spacing w:val="-10"/>
        </w:rPr>
        <w:t xml:space="preserve"> </w:t>
      </w:r>
      <w:r>
        <w:t>korban</w:t>
      </w:r>
      <w:r>
        <w:rPr>
          <w:spacing w:val="-10"/>
        </w:rPr>
        <w:t xml:space="preserve"> </w:t>
      </w:r>
      <w:r>
        <w:t>materi;</w:t>
      </w:r>
      <w:r>
        <w:rPr>
          <w:spacing w:val="-9"/>
        </w:rPr>
        <w:t xml:space="preserve"> </w:t>
      </w:r>
      <w:r>
        <w:t>pencurian,</w:t>
      </w:r>
      <w:r>
        <w:rPr>
          <w:spacing w:val="-10"/>
        </w:rPr>
        <w:t xml:space="preserve"> </w:t>
      </w:r>
      <w:r>
        <w:t>pencopetan,</w:t>
      </w:r>
      <w:r>
        <w:rPr>
          <w:spacing w:val="-10"/>
        </w:rPr>
        <w:t xml:space="preserve"> </w:t>
      </w:r>
      <w:r>
        <w:t>dan</w:t>
      </w:r>
      <w:r>
        <w:rPr>
          <w:spacing w:val="-10"/>
        </w:rPr>
        <w:t xml:space="preserve"> </w:t>
      </w:r>
      <w:r>
        <w:t>pemerasan,</w:t>
      </w:r>
      <w:r>
        <w:rPr>
          <w:spacing w:val="-10"/>
        </w:rPr>
        <w:t xml:space="preserve"> </w:t>
      </w:r>
      <w:r>
        <w:t>3)</w:t>
      </w:r>
      <w:r>
        <w:rPr>
          <w:spacing w:val="-10"/>
        </w:rPr>
        <w:t xml:space="preserve"> </w:t>
      </w:r>
      <w:r>
        <w:t>Kenakalan</w:t>
      </w:r>
      <w:r>
        <w:rPr>
          <w:spacing w:val="-10"/>
        </w:rPr>
        <w:t xml:space="preserve"> </w:t>
      </w:r>
      <w:r>
        <w:t>sosial yang tidak menimbulkan korban di pihak lain; seks bebas, minum minuman keras/beralkohol dan pemakaian obat-obatan terlarang, pelacuran, dan pelanggaran tata tertib sekolah, 4) Kenakalan melawan status; membolos, melarikan diri dari rumah, dan membantah atau melawan orangtua dan guru (BPK R1,</w:t>
      </w:r>
      <w:r>
        <w:rPr>
          <w:spacing w:val="-4"/>
        </w:rPr>
        <w:t xml:space="preserve"> </w:t>
      </w:r>
      <w:r>
        <w:t>2017).</w:t>
      </w:r>
    </w:p>
    <w:p w14:paraId="6139FD74" w14:textId="77777777" w:rsidR="00CC015E" w:rsidRDefault="008F05CC">
      <w:pPr>
        <w:pStyle w:val="BodyText"/>
        <w:spacing w:before="1" w:line="480" w:lineRule="auto"/>
        <w:ind w:left="101" w:right="110" w:firstLine="566"/>
        <w:jc w:val="both"/>
      </w:pPr>
      <w:r>
        <w:t>Permasalahan di atas merupakan suatu hal yang biasa terjadi di Indonesia. Melalui berita</w:t>
      </w:r>
      <w:r>
        <w:rPr>
          <w:spacing w:val="-14"/>
        </w:rPr>
        <w:t xml:space="preserve"> </w:t>
      </w:r>
      <w:r>
        <w:t>di</w:t>
      </w:r>
      <w:r>
        <w:rPr>
          <w:spacing w:val="-12"/>
        </w:rPr>
        <w:t xml:space="preserve"> </w:t>
      </w:r>
      <w:r>
        <w:t>media</w:t>
      </w:r>
      <w:r>
        <w:rPr>
          <w:spacing w:val="-13"/>
        </w:rPr>
        <w:t xml:space="preserve"> </w:t>
      </w:r>
      <w:r>
        <w:t>massa,</w:t>
      </w:r>
      <w:r>
        <w:rPr>
          <w:spacing w:val="-10"/>
        </w:rPr>
        <w:t xml:space="preserve"> </w:t>
      </w:r>
      <w:r>
        <w:t>banyak</w:t>
      </w:r>
      <w:r>
        <w:rPr>
          <w:spacing w:val="-12"/>
        </w:rPr>
        <w:t xml:space="preserve"> </w:t>
      </w:r>
      <w:r>
        <w:t>terjadi</w:t>
      </w:r>
      <w:r>
        <w:rPr>
          <w:spacing w:val="-12"/>
        </w:rPr>
        <w:t xml:space="preserve"> </w:t>
      </w:r>
      <w:r>
        <w:t>kasus-kasus</w:t>
      </w:r>
      <w:r>
        <w:rPr>
          <w:spacing w:val="-9"/>
        </w:rPr>
        <w:t xml:space="preserve"> </w:t>
      </w:r>
      <w:r>
        <w:t>kenakalan</w:t>
      </w:r>
      <w:r>
        <w:rPr>
          <w:spacing w:val="-10"/>
        </w:rPr>
        <w:t xml:space="preserve"> </w:t>
      </w:r>
      <w:r>
        <w:t>remaja</w:t>
      </w:r>
      <w:r>
        <w:rPr>
          <w:spacing w:val="-11"/>
        </w:rPr>
        <w:t xml:space="preserve"> </w:t>
      </w:r>
      <w:r>
        <w:t>berupa</w:t>
      </w:r>
      <w:r>
        <w:rPr>
          <w:spacing w:val="-12"/>
        </w:rPr>
        <w:t xml:space="preserve"> </w:t>
      </w:r>
      <w:r>
        <w:rPr>
          <w:i/>
        </w:rPr>
        <w:t>bullying</w:t>
      </w:r>
      <w:r>
        <w:rPr>
          <w:i/>
          <w:spacing w:val="-12"/>
        </w:rPr>
        <w:t xml:space="preserve"> </w:t>
      </w:r>
      <w:r>
        <w:t xml:space="preserve">yang sangat memprihatinkan dan semakin sering terjadi di Indonesia. Terdapat kasus-kasus </w:t>
      </w:r>
      <w:r>
        <w:rPr>
          <w:i/>
        </w:rPr>
        <w:t xml:space="preserve">bullying </w:t>
      </w:r>
      <w:r>
        <w:t>yang secara sengaja dipublikasikan oleh pelaku melalui media sosial. Tidak jarang</w:t>
      </w:r>
      <w:r>
        <w:rPr>
          <w:spacing w:val="-18"/>
        </w:rPr>
        <w:t xml:space="preserve"> </w:t>
      </w:r>
      <w:r>
        <w:t>kasus-kasus</w:t>
      </w:r>
      <w:r>
        <w:rPr>
          <w:spacing w:val="-17"/>
        </w:rPr>
        <w:t xml:space="preserve"> </w:t>
      </w:r>
      <w:r>
        <w:rPr>
          <w:i/>
        </w:rPr>
        <w:t>bullying</w:t>
      </w:r>
      <w:r>
        <w:rPr>
          <w:i/>
          <w:spacing w:val="-17"/>
        </w:rPr>
        <w:t xml:space="preserve"> </w:t>
      </w:r>
      <w:r>
        <w:t>berujung</w:t>
      </w:r>
      <w:r>
        <w:rPr>
          <w:spacing w:val="-17"/>
        </w:rPr>
        <w:t xml:space="preserve"> </w:t>
      </w:r>
      <w:r>
        <w:t>pada</w:t>
      </w:r>
      <w:r>
        <w:rPr>
          <w:spacing w:val="-18"/>
        </w:rPr>
        <w:t xml:space="preserve"> </w:t>
      </w:r>
      <w:r>
        <w:t>kematian</w:t>
      </w:r>
      <w:r>
        <w:rPr>
          <w:spacing w:val="-17"/>
        </w:rPr>
        <w:t xml:space="preserve"> </w:t>
      </w:r>
      <w:r>
        <w:t>akibat</w:t>
      </w:r>
      <w:r>
        <w:rPr>
          <w:spacing w:val="-16"/>
        </w:rPr>
        <w:t xml:space="preserve"> </w:t>
      </w:r>
      <w:r>
        <w:t>tindak</w:t>
      </w:r>
      <w:r>
        <w:rPr>
          <w:spacing w:val="-17"/>
        </w:rPr>
        <w:t xml:space="preserve"> </w:t>
      </w:r>
      <w:r>
        <w:t>kekerasan</w:t>
      </w:r>
      <w:r>
        <w:rPr>
          <w:spacing w:val="-14"/>
        </w:rPr>
        <w:t xml:space="preserve"> </w:t>
      </w:r>
      <w:r>
        <w:t>yang</w:t>
      </w:r>
      <w:r>
        <w:rPr>
          <w:spacing w:val="-17"/>
        </w:rPr>
        <w:t xml:space="preserve"> </w:t>
      </w:r>
      <w:r>
        <w:t>dialami korban,</w:t>
      </w:r>
      <w:r>
        <w:rPr>
          <w:spacing w:val="-14"/>
        </w:rPr>
        <w:t xml:space="preserve"> </w:t>
      </w:r>
      <w:r>
        <w:t>maupun</w:t>
      </w:r>
      <w:r>
        <w:rPr>
          <w:spacing w:val="-14"/>
        </w:rPr>
        <w:t xml:space="preserve"> </w:t>
      </w:r>
      <w:r>
        <w:t>kasus-kasus</w:t>
      </w:r>
      <w:r>
        <w:rPr>
          <w:spacing w:val="-13"/>
        </w:rPr>
        <w:t xml:space="preserve"> </w:t>
      </w:r>
      <w:r>
        <w:t>perundungan</w:t>
      </w:r>
      <w:r>
        <w:rPr>
          <w:spacing w:val="-14"/>
        </w:rPr>
        <w:t xml:space="preserve"> </w:t>
      </w:r>
      <w:r>
        <w:t>yang</w:t>
      </w:r>
      <w:r>
        <w:rPr>
          <w:spacing w:val="-14"/>
        </w:rPr>
        <w:t xml:space="preserve"> </w:t>
      </w:r>
      <w:r>
        <w:t>mengakibatkan</w:t>
      </w:r>
      <w:r>
        <w:rPr>
          <w:spacing w:val="-13"/>
        </w:rPr>
        <w:t xml:space="preserve"> </w:t>
      </w:r>
      <w:r>
        <w:t>korban</w:t>
      </w:r>
      <w:r>
        <w:rPr>
          <w:spacing w:val="-14"/>
        </w:rPr>
        <w:t xml:space="preserve"> </w:t>
      </w:r>
      <w:r>
        <w:t>melakukan</w:t>
      </w:r>
      <w:r>
        <w:rPr>
          <w:spacing w:val="-13"/>
        </w:rPr>
        <w:t xml:space="preserve"> </w:t>
      </w:r>
      <w:r>
        <w:t>upaya bunuh diri karena merasa sangat</w:t>
      </w:r>
      <w:r>
        <w:rPr>
          <w:spacing w:val="-1"/>
        </w:rPr>
        <w:t xml:space="preserve"> </w:t>
      </w:r>
      <w:r>
        <w:t>tertekan.</w:t>
      </w:r>
    </w:p>
    <w:p w14:paraId="08BD33AB" w14:textId="77777777" w:rsidR="00CC015E" w:rsidRDefault="008F05CC">
      <w:pPr>
        <w:pStyle w:val="BodyText"/>
        <w:spacing w:line="480" w:lineRule="auto"/>
        <w:ind w:left="101" w:right="112" w:firstLine="566"/>
        <w:jc w:val="both"/>
      </w:pPr>
      <w:r>
        <w:t>Menurut</w:t>
      </w:r>
      <w:r>
        <w:rPr>
          <w:spacing w:val="-13"/>
        </w:rPr>
        <w:t xml:space="preserve"> </w:t>
      </w:r>
      <w:r>
        <w:t>Solberg</w:t>
      </w:r>
      <w:r>
        <w:rPr>
          <w:spacing w:val="-13"/>
        </w:rPr>
        <w:t xml:space="preserve"> </w:t>
      </w:r>
      <w:r>
        <w:t>dan</w:t>
      </w:r>
      <w:r>
        <w:rPr>
          <w:spacing w:val="-12"/>
        </w:rPr>
        <w:t xml:space="preserve"> </w:t>
      </w:r>
      <w:r>
        <w:t>Olweus</w:t>
      </w:r>
      <w:r>
        <w:rPr>
          <w:spacing w:val="-13"/>
        </w:rPr>
        <w:t xml:space="preserve"> </w:t>
      </w:r>
      <w:r>
        <w:t>(2003),</w:t>
      </w:r>
      <w:r>
        <w:rPr>
          <w:spacing w:val="-12"/>
        </w:rPr>
        <w:t xml:space="preserve"> </w:t>
      </w:r>
      <w:r>
        <w:rPr>
          <w:i/>
        </w:rPr>
        <w:t>bullying</w:t>
      </w:r>
      <w:r>
        <w:rPr>
          <w:i/>
          <w:spacing w:val="-13"/>
        </w:rPr>
        <w:t xml:space="preserve"> </w:t>
      </w:r>
      <w:r>
        <w:t>adalah</w:t>
      </w:r>
      <w:r>
        <w:rPr>
          <w:spacing w:val="-12"/>
        </w:rPr>
        <w:t xml:space="preserve"> </w:t>
      </w:r>
      <w:r>
        <w:t>sebuah</w:t>
      </w:r>
      <w:r>
        <w:rPr>
          <w:spacing w:val="-13"/>
        </w:rPr>
        <w:t xml:space="preserve"> </w:t>
      </w:r>
      <w:r>
        <w:t>tindakan</w:t>
      </w:r>
      <w:r>
        <w:rPr>
          <w:spacing w:val="-13"/>
        </w:rPr>
        <w:t xml:space="preserve"> </w:t>
      </w:r>
      <w:r>
        <w:t>atau</w:t>
      </w:r>
      <w:r>
        <w:rPr>
          <w:spacing w:val="-10"/>
        </w:rPr>
        <w:t xml:space="preserve"> </w:t>
      </w:r>
      <w:r>
        <w:t>perilaku agresif yang disengaja, yang dilakukan oleh sekelompok orang atau seseorang secara berulang-ulang dan dari waktu ke waktu terhadap seorang korban yang tidak dapat mempertahankan dirinya dengan mudah atau sebagai sebuah penyalahgunaan kekuasaan/kekuatan</w:t>
      </w:r>
      <w:r>
        <w:rPr>
          <w:spacing w:val="-13"/>
        </w:rPr>
        <w:t xml:space="preserve"> </w:t>
      </w:r>
      <w:r>
        <w:t>secara</w:t>
      </w:r>
      <w:r>
        <w:rPr>
          <w:spacing w:val="-13"/>
        </w:rPr>
        <w:t xml:space="preserve"> </w:t>
      </w:r>
      <w:r>
        <w:t>sistematik.</w:t>
      </w:r>
      <w:r>
        <w:rPr>
          <w:spacing w:val="-3"/>
        </w:rPr>
        <w:t xml:space="preserve"> </w:t>
      </w:r>
      <w:r>
        <w:t>Solberg</w:t>
      </w:r>
      <w:r>
        <w:rPr>
          <w:spacing w:val="-12"/>
        </w:rPr>
        <w:t xml:space="preserve"> </w:t>
      </w:r>
      <w:r>
        <w:t>dan</w:t>
      </w:r>
      <w:r>
        <w:rPr>
          <w:spacing w:val="-13"/>
        </w:rPr>
        <w:t xml:space="preserve"> </w:t>
      </w:r>
      <w:r>
        <w:t>Olweus</w:t>
      </w:r>
      <w:r>
        <w:rPr>
          <w:spacing w:val="-12"/>
        </w:rPr>
        <w:t xml:space="preserve"> </w:t>
      </w:r>
      <w:r>
        <w:t>(2003)</w:t>
      </w:r>
      <w:r>
        <w:rPr>
          <w:spacing w:val="-13"/>
        </w:rPr>
        <w:t xml:space="preserve"> </w:t>
      </w:r>
      <w:r>
        <w:t>membagi</w:t>
      </w:r>
      <w:r>
        <w:rPr>
          <w:spacing w:val="-13"/>
        </w:rPr>
        <w:t xml:space="preserve"> </w:t>
      </w:r>
      <w:r>
        <w:t xml:space="preserve">aspek-aspek </w:t>
      </w:r>
      <w:r>
        <w:rPr>
          <w:i/>
        </w:rPr>
        <w:t xml:space="preserve">bullying </w:t>
      </w:r>
      <w:r>
        <w:t xml:space="preserve">meliputi: 1) </w:t>
      </w:r>
      <w:r>
        <w:rPr>
          <w:i/>
        </w:rPr>
        <w:t>Verbal</w:t>
      </w:r>
      <w:r>
        <w:rPr>
          <w:b/>
          <w:i/>
        </w:rPr>
        <w:t xml:space="preserve">, </w:t>
      </w:r>
      <w:r>
        <w:t>mengatakan sesuatu yang berarti untuk menyakiti atau menertawakan seseorang (menjadikannya bahan lelucon) dengan</w:t>
      </w:r>
      <w:r>
        <w:rPr>
          <w:spacing w:val="-42"/>
        </w:rPr>
        <w:t xml:space="preserve"> </w:t>
      </w:r>
      <w:r>
        <w:t xml:space="preserve">menyebut/menyapanya dengan nama yang menyakiti hatinya, menceritakan kebohongan atau menyebarkan rumor yang keliru tentang seseorang, 2) </w:t>
      </w:r>
      <w:r>
        <w:rPr>
          <w:i/>
        </w:rPr>
        <w:t>Indirect</w:t>
      </w:r>
      <w:r>
        <w:t>, sepenuhnya menolak atau mengeluarkan</w:t>
      </w:r>
      <w:r>
        <w:rPr>
          <w:spacing w:val="-6"/>
        </w:rPr>
        <w:t xml:space="preserve"> </w:t>
      </w:r>
      <w:r>
        <w:t>seseorang</w:t>
      </w:r>
      <w:r>
        <w:rPr>
          <w:spacing w:val="-6"/>
        </w:rPr>
        <w:t xml:space="preserve"> </w:t>
      </w:r>
      <w:r>
        <w:t>dari</w:t>
      </w:r>
      <w:r>
        <w:rPr>
          <w:spacing w:val="-8"/>
        </w:rPr>
        <w:t xml:space="preserve"> </w:t>
      </w:r>
      <w:r>
        <w:t>kelompok</w:t>
      </w:r>
      <w:r>
        <w:rPr>
          <w:spacing w:val="-7"/>
        </w:rPr>
        <w:t xml:space="preserve"> </w:t>
      </w:r>
      <w:r>
        <w:t>pertemanan</w:t>
      </w:r>
      <w:r>
        <w:rPr>
          <w:spacing w:val="-8"/>
        </w:rPr>
        <w:t xml:space="preserve"> </w:t>
      </w:r>
      <w:r>
        <w:t>atau</w:t>
      </w:r>
      <w:r>
        <w:rPr>
          <w:spacing w:val="-7"/>
        </w:rPr>
        <w:t xml:space="preserve"> </w:t>
      </w:r>
      <w:r>
        <w:t>meninggalkannya</w:t>
      </w:r>
      <w:r>
        <w:rPr>
          <w:spacing w:val="-7"/>
        </w:rPr>
        <w:t xml:space="preserve"> </w:t>
      </w:r>
      <w:r>
        <w:t>dari</w:t>
      </w:r>
      <w:r>
        <w:rPr>
          <w:spacing w:val="-8"/>
        </w:rPr>
        <w:t xml:space="preserve"> </w:t>
      </w:r>
      <w:r>
        <w:t>berbagai hal secara disengaja atau mengirim catatan dan mencoba membuat siswa yang lain</w:t>
      </w:r>
      <w:r>
        <w:rPr>
          <w:spacing w:val="6"/>
        </w:rPr>
        <w:t xml:space="preserve"> </w:t>
      </w:r>
      <w:r>
        <w:t>tidak</w:t>
      </w:r>
    </w:p>
    <w:p w14:paraId="5D73E982" w14:textId="77777777" w:rsidR="00CC015E" w:rsidRDefault="00CC015E">
      <w:pPr>
        <w:spacing w:line="480" w:lineRule="auto"/>
        <w:jc w:val="both"/>
        <w:sectPr w:rsidR="00CC015E">
          <w:pgSz w:w="11910" w:h="16840"/>
          <w:pgMar w:top="1600" w:right="1580" w:bottom="1200" w:left="1600" w:header="0" w:footer="1009" w:gutter="0"/>
          <w:cols w:space="720"/>
        </w:sectPr>
      </w:pPr>
    </w:p>
    <w:p w14:paraId="42D1F785" w14:textId="77777777" w:rsidR="00CC015E" w:rsidRDefault="008F05CC">
      <w:pPr>
        <w:pStyle w:val="BodyText"/>
        <w:spacing w:before="100" w:line="480" w:lineRule="auto"/>
        <w:ind w:left="101" w:right="115"/>
        <w:jc w:val="both"/>
      </w:pPr>
      <w:r>
        <w:lastRenderedPageBreak/>
        <w:t xml:space="preserve">menyukainya, 3) </w:t>
      </w:r>
      <w:r>
        <w:rPr>
          <w:i/>
        </w:rPr>
        <w:t>Physical</w:t>
      </w:r>
      <w:r>
        <w:t>, memukul, menendang, mendorong, mempermainkan atau meneror dan melakukan hal-hal yang bertujuan menyakiti.</w:t>
      </w:r>
    </w:p>
    <w:p w14:paraId="0C117440" w14:textId="77777777" w:rsidR="00CC015E" w:rsidRDefault="008F05CC">
      <w:pPr>
        <w:pStyle w:val="BodyText"/>
        <w:spacing w:before="1" w:line="480" w:lineRule="auto"/>
        <w:ind w:left="101" w:right="111" w:firstLine="566"/>
        <w:jc w:val="both"/>
      </w:pPr>
      <w:r>
        <w:t>Menurut Komisioner Komisi Perlindungan Anak Indonesia (KPAI, 2020) Bidang Hak</w:t>
      </w:r>
      <w:r>
        <w:rPr>
          <w:spacing w:val="-5"/>
        </w:rPr>
        <w:t xml:space="preserve"> </w:t>
      </w:r>
      <w:r>
        <w:t>Sipil</w:t>
      </w:r>
      <w:r>
        <w:rPr>
          <w:spacing w:val="-4"/>
        </w:rPr>
        <w:t xml:space="preserve"> </w:t>
      </w:r>
      <w:r>
        <w:t>dan</w:t>
      </w:r>
      <w:r>
        <w:rPr>
          <w:spacing w:val="-4"/>
        </w:rPr>
        <w:t xml:space="preserve"> </w:t>
      </w:r>
      <w:r>
        <w:t>Partisipasi</w:t>
      </w:r>
      <w:r>
        <w:rPr>
          <w:spacing w:val="-4"/>
        </w:rPr>
        <w:t xml:space="preserve"> </w:t>
      </w:r>
      <w:r>
        <w:t>Anak,</w:t>
      </w:r>
      <w:r>
        <w:rPr>
          <w:spacing w:val="-4"/>
        </w:rPr>
        <w:t xml:space="preserve"> </w:t>
      </w:r>
      <w:r>
        <w:t>mengatakan</w:t>
      </w:r>
      <w:r>
        <w:rPr>
          <w:spacing w:val="-5"/>
        </w:rPr>
        <w:t xml:space="preserve"> </w:t>
      </w:r>
      <w:r>
        <w:t>kejadian</w:t>
      </w:r>
      <w:r>
        <w:rPr>
          <w:spacing w:val="-4"/>
        </w:rPr>
        <w:t xml:space="preserve"> </w:t>
      </w:r>
      <w:r>
        <w:t>mengenai</w:t>
      </w:r>
      <w:r>
        <w:rPr>
          <w:spacing w:val="-4"/>
        </w:rPr>
        <w:t xml:space="preserve"> </w:t>
      </w:r>
      <w:r>
        <w:t>siswa</w:t>
      </w:r>
      <w:r>
        <w:rPr>
          <w:spacing w:val="-5"/>
        </w:rPr>
        <w:t xml:space="preserve"> </w:t>
      </w:r>
      <w:r>
        <w:t>yang</w:t>
      </w:r>
      <w:r>
        <w:rPr>
          <w:spacing w:val="-3"/>
        </w:rPr>
        <w:t xml:space="preserve"> </w:t>
      </w:r>
      <w:r>
        <w:t>jarinya</w:t>
      </w:r>
      <w:r>
        <w:rPr>
          <w:spacing w:val="-5"/>
        </w:rPr>
        <w:t xml:space="preserve"> </w:t>
      </w:r>
      <w:r>
        <w:t xml:space="preserve">harus diamputasi, hingga siswa yang ditendang sampai meninggal, menjadi gambaran ekstrem dan fatal dari intimidasi bullying fisik dan psikis yang dilakukan pelajar kepada teman- temannya. Selain itu berdasarkan Laporan yang dikeluarkan oleh UNESCO pada bulan Oktober 2018 </w:t>
      </w:r>
      <w:r>
        <w:rPr>
          <w:i/>
        </w:rPr>
        <w:t xml:space="preserve">Global school-based Student Health Survey </w:t>
      </w:r>
      <w:r>
        <w:t xml:space="preserve">(GSHS) melibatkan 144 negara mengungkapkan bahwa 16.1% anak-anak pernah menjadi korban bullying secara fisik. </w:t>
      </w:r>
      <w:r>
        <w:rPr>
          <w:i/>
        </w:rPr>
        <w:t xml:space="preserve">Student Reports of Bullying </w:t>
      </w:r>
      <w:r>
        <w:t>yang dikeluarkan oleh Departemen Pendidikan Amerika Serikat pada tahun 2016 menunjukkan bahwa 20.8% siswa di Amerika Serikat pernah</w:t>
      </w:r>
      <w:r>
        <w:rPr>
          <w:spacing w:val="-15"/>
        </w:rPr>
        <w:t xml:space="preserve"> </w:t>
      </w:r>
      <w:r>
        <w:t>menjadi</w:t>
      </w:r>
      <w:r>
        <w:rPr>
          <w:spacing w:val="-15"/>
        </w:rPr>
        <w:t xml:space="preserve"> </w:t>
      </w:r>
      <w:r>
        <w:t>korban</w:t>
      </w:r>
      <w:r>
        <w:rPr>
          <w:spacing w:val="-15"/>
        </w:rPr>
        <w:t xml:space="preserve"> </w:t>
      </w:r>
      <w:r>
        <w:t>bullying</w:t>
      </w:r>
      <w:r>
        <w:rPr>
          <w:spacing w:val="-15"/>
        </w:rPr>
        <w:t xml:space="preserve"> </w:t>
      </w:r>
      <w:r>
        <w:t>(U.S.</w:t>
      </w:r>
      <w:r>
        <w:rPr>
          <w:spacing w:val="-15"/>
        </w:rPr>
        <w:t xml:space="preserve"> </w:t>
      </w:r>
      <w:r>
        <w:t>Department</w:t>
      </w:r>
      <w:r>
        <w:rPr>
          <w:spacing w:val="-14"/>
        </w:rPr>
        <w:t xml:space="preserve"> </w:t>
      </w:r>
      <w:r>
        <w:t>of</w:t>
      </w:r>
      <w:r>
        <w:rPr>
          <w:spacing w:val="-16"/>
        </w:rPr>
        <w:t xml:space="preserve"> </w:t>
      </w:r>
      <w:r>
        <w:t>Education,</w:t>
      </w:r>
      <w:r>
        <w:rPr>
          <w:spacing w:val="-14"/>
        </w:rPr>
        <w:t xml:space="preserve"> </w:t>
      </w:r>
      <w:r>
        <w:t>2016).</w:t>
      </w:r>
      <w:r>
        <w:rPr>
          <w:spacing w:val="-15"/>
        </w:rPr>
        <w:t xml:space="preserve"> </w:t>
      </w:r>
      <w:r>
        <w:t>Sebuah</w:t>
      </w:r>
      <w:r>
        <w:rPr>
          <w:spacing w:val="-16"/>
        </w:rPr>
        <w:t xml:space="preserve"> </w:t>
      </w:r>
      <w:r>
        <w:t>penelitian di Hong Kong mengungkapkan bahwa 70% dari 1.800 siswa pernah menjadi korban bullying</w:t>
      </w:r>
      <w:r>
        <w:rPr>
          <w:spacing w:val="-7"/>
        </w:rPr>
        <w:t xml:space="preserve"> </w:t>
      </w:r>
      <w:r>
        <w:t>di</w:t>
      </w:r>
      <w:r>
        <w:rPr>
          <w:spacing w:val="-9"/>
        </w:rPr>
        <w:t xml:space="preserve"> </w:t>
      </w:r>
      <w:r>
        <w:t>sekolah.</w:t>
      </w:r>
      <w:r>
        <w:rPr>
          <w:spacing w:val="-7"/>
        </w:rPr>
        <w:t xml:space="preserve"> </w:t>
      </w:r>
      <w:r>
        <w:t>Penelitian</w:t>
      </w:r>
      <w:r>
        <w:rPr>
          <w:spacing w:val="-6"/>
        </w:rPr>
        <w:t xml:space="preserve"> </w:t>
      </w:r>
      <w:r>
        <w:t>lain</w:t>
      </w:r>
      <w:r>
        <w:rPr>
          <w:spacing w:val="-10"/>
        </w:rPr>
        <w:t xml:space="preserve"> </w:t>
      </w:r>
      <w:r>
        <w:t>menunjukkan</w:t>
      </w:r>
      <w:r>
        <w:rPr>
          <w:spacing w:val="-7"/>
        </w:rPr>
        <w:t xml:space="preserve"> </w:t>
      </w:r>
      <w:r>
        <w:t>bahwa</w:t>
      </w:r>
      <w:r>
        <w:rPr>
          <w:spacing w:val="-7"/>
        </w:rPr>
        <w:t xml:space="preserve"> </w:t>
      </w:r>
      <w:r>
        <w:t>sebanyak</w:t>
      </w:r>
      <w:r>
        <w:rPr>
          <w:spacing w:val="-7"/>
        </w:rPr>
        <w:t xml:space="preserve"> </w:t>
      </w:r>
      <w:r>
        <w:t>79%</w:t>
      </w:r>
      <w:r>
        <w:rPr>
          <w:spacing w:val="-8"/>
        </w:rPr>
        <w:t xml:space="preserve"> </w:t>
      </w:r>
      <w:r>
        <w:t>siswa</w:t>
      </w:r>
      <w:r>
        <w:rPr>
          <w:spacing w:val="-8"/>
        </w:rPr>
        <w:t xml:space="preserve"> </w:t>
      </w:r>
      <w:r>
        <w:t>di</w:t>
      </w:r>
      <w:r>
        <w:rPr>
          <w:spacing w:val="-6"/>
        </w:rPr>
        <w:t xml:space="preserve"> </w:t>
      </w:r>
      <w:r>
        <w:t xml:space="preserve">Vietnam dan Nepal pernah menjadi korban </w:t>
      </w:r>
      <w:r>
        <w:rPr>
          <w:i/>
        </w:rPr>
        <w:t>bullying</w:t>
      </w:r>
      <w:r>
        <w:t>, dan sebanyak 73% siswa di Cambodia dan 43%</w:t>
      </w:r>
      <w:r>
        <w:rPr>
          <w:spacing w:val="-14"/>
        </w:rPr>
        <w:t xml:space="preserve"> </w:t>
      </w:r>
      <w:r>
        <w:t>siswa</w:t>
      </w:r>
      <w:r>
        <w:rPr>
          <w:spacing w:val="-13"/>
        </w:rPr>
        <w:t xml:space="preserve"> </w:t>
      </w:r>
      <w:r>
        <w:t>di</w:t>
      </w:r>
      <w:r>
        <w:rPr>
          <w:spacing w:val="-12"/>
        </w:rPr>
        <w:t xml:space="preserve"> </w:t>
      </w:r>
      <w:r>
        <w:t>Pakistan</w:t>
      </w:r>
      <w:r>
        <w:rPr>
          <w:spacing w:val="-12"/>
        </w:rPr>
        <w:t xml:space="preserve"> </w:t>
      </w:r>
      <w:r>
        <w:t>juga</w:t>
      </w:r>
      <w:r>
        <w:rPr>
          <w:spacing w:val="-13"/>
        </w:rPr>
        <w:t xml:space="preserve"> </w:t>
      </w:r>
      <w:r>
        <w:t>menjadi</w:t>
      </w:r>
      <w:r>
        <w:rPr>
          <w:spacing w:val="-12"/>
        </w:rPr>
        <w:t xml:space="preserve"> </w:t>
      </w:r>
      <w:r>
        <w:t>korban</w:t>
      </w:r>
      <w:r>
        <w:rPr>
          <w:spacing w:val="-12"/>
        </w:rPr>
        <w:t xml:space="preserve"> </w:t>
      </w:r>
      <w:r>
        <w:rPr>
          <w:i/>
        </w:rPr>
        <w:t>bullying</w:t>
      </w:r>
      <w:r>
        <w:rPr>
          <w:i/>
          <w:spacing w:val="-12"/>
        </w:rPr>
        <w:t xml:space="preserve"> </w:t>
      </w:r>
      <w:r>
        <w:t>(Novianto,</w:t>
      </w:r>
      <w:r>
        <w:rPr>
          <w:spacing w:val="-12"/>
        </w:rPr>
        <w:t xml:space="preserve"> </w:t>
      </w:r>
      <w:r>
        <w:t>2018).</w:t>
      </w:r>
      <w:r>
        <w:rPr>
          <w:spacing w:val="-12"/>
        </w:rPr>
        <w:t xml:space="preserve"> </w:t>
      </w:r>
      <w:r>
        <w:t>Data-data</w:t>
      </w:r>
      <w:r>
        <w:rPr>
          <w:spacing w:val="-14"/>
        </w:rPr>
        <w:t xml:space="preserve"> </w:t>
      </w:r>
      <w:r>
        <w:t xml:space="preserve">tersebut menunjukkan bahwa fenomena </w:t>
      </w:r>
      <w:r>
        <w:rPr>
          <w:i/>
        </w:rPr>
        <w:t xml:space="preserve">bullying </w:t>
      </w:r>
      <w:r>
        <w:t>merupakan persoalan serius bagi anak-anak di dunia.</w:t>
      </w:r>
    </w:p>
    <w:p w14:paraId="14A560F1" w14:textId="77777777" w:rsidR="00CC015E" w:rsidRDefault="008F05CC">
      <w:pPr>
        <w:pStyle w:val="BodyText"/>
        <w:spacing w:line="480" w:lineRule="auto"/>
        <w:ind w:left="101" w:right="110" w:firstLine="566"/>
        <w:jc w:val="both"/>
      </w:pPr>
      <w:r>
        <w:t>Kementerian Perencanaan Pembangunan Nasional dan Unicef (2017)</w:t>
      </w:r>
      <w:r>
        <w:rPr>
          <w:spacing w:val="-42"/>
        </w:rPr>
        <w:t xml:space="preserve"> </w:t>
      </w:r>
      <w:r>
        <w:t xml:space="preserve">memaparkan hasil survei yang dilakukan pada tahun 2015 oleh </w:t>
      </w:r>
      <w:r>
        <w:rPr>
          <w:i/>
        </w:rPr>
        <w:t xml:space="preserve">The Global School-Based Health Survey </w:t>
      </w:r>
      <w:r>
        <w:t>yang menunjukkan bahwa 32% siswa-siswi usia 13 sampai 17 tahun di</w:t>
      </w:r>
      <w:r>
        <w:rPr>
          <w:spacing w:val="-31"/>
        </w:rPr>
        <w:t xml:space="preserve"> </w:t>
      </w:r>
      <w:r>
        <w:t>Indonesia telah mengalami kekerasan fisik dan 20% siswa-siswi menjadi korban bullying di sekolah. Komisi Perlindungan Anak Indonesia (KPAI) pada periode 2011-2017 menerima</w:t>
      </w:r>
      <w:r>
        <w:rPr>
          <w:spacing w:val="-13"/>
        </w:rPr>
        <w:t xml:space="preserve"> </w:t>
      </w:r>
      <w:r>
        <w:t>26.000</w:t>
      </w:r>
      <w:r>
        <w:rPr>
          <w:spacing w:val="-11"/>
        </w:rPr>
        <w:t xml:space="preserve"> </w:t>
      </w:r>
      <w:r>
        <w:t>kasus</w:t>
      </w:r>
      <w:r>
        <w:rPr>
          <w:spacing w:val="-12"/>
        </w:rPr>
        <w:t xml:space="preserve"> </w:t>
      </w:r>
      <w:r>
        <w:t>perlindungan</w:t>
      </w:r>
      <w:r>
        <w:rPr>
          <w:spacing w:val="-11"/>
        </w:rPr>
        <w:t xml:space="preserve"> </w:t>
      </w:r>
      <w:r>
        <w:t>anak,</w:t>
      </w:r>
      <w:r>
        <w:rPr>
          <w:spacing w:val="-12"/>
        </w:rPr>
        <w:t xml:space="preserve"> </w:t>
      </w:r>
      <w:r>
        <w:t>di</w:t>
      </w:r>
      <w:r>
        <w:rPr>
          <w:spacing w:val="-11"/>
        </w:rPr>
        <w:t xml:space="preserve"> </w:t>
      </w:r>
      <w:r>
        <w:t>mana</w:t>
      </w:r>
      <w:r>
        <w:rPr>
          <w:spacing w:val="-13"/>
        </w:rPr>
        <w:t xml:space="preserve"> </w:t>
      </w:r>
      <w:r>
        <w:t>34%</w:t>
      </w:r>
      <w:r>
        <w:rPr>
          <w:spacing w:val="-12"/>
        </w:rPr>
        <w:t xml:space="preserve"> </w:t>
      </w:r>
      <w:r>
        <w:t>dari</w:t>
      </w:r>
      <w:r>
        <w:rPr>
          <w:spacing w:val="-12"/>
        </w:rPr>
        <w:t xml:space="preserve"> </w:t>
      </w:r>
      <w:r>
        <w:t>kasus</w:t>
      </w:r>
      <w:r>
        <w:rPr>
          <w:spacing w:val="-11"/>
        </w:rPr>
        <w:t xml:space="preserve"> </w:t>
      </w:r>
      <w:r>
        <w:t>tersebut</w:t>
      </w:r>
      <w:r>
        <w:rPr>
          <w:spacing w:val="-9"/>
        </w:rPr>
        <w:t xml:space="preserve"> </w:t>
      </w:r>
      <w:r>
        <w:t>adalah</w:t>
      </w:r>
      <w:r>
        <w:rPr>
          <w:spacing w:val="-11"/>
        </w:rPr>
        <w:t xml:space="preserve"> </w:t>
      </w:r>
      <w:r>
        <w:t>kasus</w:t>
      </w:r>
    </w:p>
    <w:p w14:paraId="2784BF0A" w14:textId="77777777" w:rsidR="00CC015E" w:rsidRDefault="00CC015E">
      <w:pPr>
        <w:spacing w:line="480" w:lineRule="auto"/>
        <w:jc w:val="both"/>
        <w:sectPr w:rsidR="00CC015E">
          <w:pgSz w:w="11910" w:h="16840"/>
          <w:pgMar w:top="1600" w:right="1580" w:bottom="1200" w:left="1600" w:header="0" w:footer="1009" w:gutter="0"/>
          <w:cols w:space="720"/>
        </w:sectPr>
      </w:pPr>
    </w:p>
    <w:p w14:paraId="2AA1B308" w14:textId="77777777" w:rsidR="00CC015E" w:rsidRDefault="008F05CC">
      <w:pPr>
        <w:pStyle w:val="BodyText"/>
        <w:spacing w:before="100" w:line="480" w:lineRule="auto"/>
        <w:ind w:left="101" w:right="113"/>
        <w:jc w:val="both"/>
      </w:pPr>
      <w:r>
        <w:rPr>
          <w:i/>
        </w:rPr>
        <w:lastRenderedPageBreak/>
        <w:t>bullying</w:t>
      </w:r>
      <w:r>
        <w:t xml:space="preserve">. Pada tahun 2018, KPAI menerima 161 laporan kasus perlindungan anak, di mana 36 kasus (22.4%) adalah kasus korban </w:t>
      </w:r>
      <w:r>
        <w:rPr>
          <w:i/>
        </w:rPr>
        <w:t xml:space="preserve">bullying </w:t>
      </w:r>
      <w:r>
        <w:t>dan 41 kasus (25.5%) adalah</w:t>
      </w:r>
      <w:r>
        <w:rPr>
          <w:spacing w:val="-37"/>
        </w:rPr>
        <w:t xml:space="preserve"> </w:t>
      </w:r>
      <w:r>
        <w:t xml:space="preserve">kasus pelaku </w:t>
      </w:r>
      <w:r>
        <w:rPr>
          <w:i/>
        </w:rPr>
        <w:t xml:space="preserve">bullying </w:t>
      </w:r>
      <w:r>
        <w:t xml:space="preserve">(Novianto, 2018). Data terakhir yang didapat dari KPAI terhitung dari Januari sampai April 2019, sudah tercatat sebanyak 37 kasus </w:t>
      </w:r>
      <w:r>
        <w:rPr>
          <w:i/>
        </w:rPr>
        <w:t xml:space="preserve">bullying </w:t>
      </w:r>
      <w:r>
        <w:t>yang dilakukan di sekolah. Kasus tertinggi didapatkan pada anak SD, yaitu sebanyak 25 kasus, SLTP 5 kasus, SMA 6 kasus dan Perguruan tinggi 1 kasus (KPAI, 2019).</w:t>
      </w:r>
    </w:p>
    <w:p w14:paraId="185E0FED" w14:textId="77777777" w:rsidR="00CC015E" w:rsidRDefault="008F05CC">
      <w:pPr>
        <w:pStyle w:val="BodyText"/>
        <w:spacing w:before="1" w:line="480" w:lineRule="auto"/>
        <w:ind w:left="101" w:right="110" w:firstLine="566"/>
        <w:jc w:val="both"/>
      </w:pPr>
      <w:r>
        <w:t>Di</w:t>
      </w:r>
      <w:r>
        <w:rPr>
          <w:spacing w:val="-8"/>
        </w:rPr>
        <w:t xml:space="preserve"> </w:t>
      </w:r>
      <w:r>
        <w:t>antara</w:t>
      </w:r>
      <w:r>
        <w:rPr>
          <w:spacing w:val="-8"/>
        </w:rPr>
        <w:t xml:space="preserve"> </w:t>
      </w:r>
      <w:r>
        <w:t>sekian</w:t>
      </w:r>
      <w:r>
        <w:rPr>
          <w:spacing w:val="-8"/>
        </w:rPr>
        <w:t xml:space="preserve"> </w:t>
      </w:r>
      <w:r>
        <w:t>lembaga</w:t>
      </w:r>
      <w:r>
        <w:rPr>
          <w:spacing w:val="-6"/>
        </w:rPr>
        <w:t xml:space="preserve"> </w:t>
      </w:r>
      <w:r>
        <w:t>pendidikan</w:t>
      </w:r>
      <w:r>
        <w:rPr>
          <w:spacing w:val="-8"/>
        </w:rPr>
        <w:t xml:space="preserve"> </w:t>
      </w:r>
      <w:r>
        <w:t>yang</w:t>
      </w:r>
      <w:r>
        <w:rPr>
          <w:spacing w:val="-7"/>
        </w:rPr>
        <w:t xml:space="preserve"> </w:t>
      </w:r>
      <w:r>
        <w:t>ada</w:t>
      </w:r>
      <w:r>
        <w:rPr>
          <w:spacing w:val="-9"/>
        </w:rPr>
        <w:t xml:space="preserve"> </w:t>
      </w:r>
      <w:r>
        <w:t>terdapat</w:t>
      </w:r>
      <w:r>
        <w:rPr>
          <w:spacing w:val="-7"/>
        </w:rPr>
        <w:t xml:space="preserve"> </w:t>
      </w:r>
      <w:r>
        <w:t>institusi</w:t>
      </w:r>
      <w:r>
        <w:rPr>
          <w:spacing w:val="-8"/>
        </w:rPr>
        <w:t xml:space="preserve"> </w:t>
      </w:r>
      <w:r>
        <w:t>bernama</w:t>
      </w:r>
      <w:r>
        <w:rPr>
          <w:spacing w:val="-8"/>
        </w:rPr>
        <w:t xml:space="preserve"> </w:t>
      </w:r>
      <w:r>
        <w:t>pesantren sebagai lembaga pendidikan kerakyatan yang sudah memiliki akar yang kuat di tanah nusantara ini. Pesantren sebagai lembaga pendidikan keagamaan merupakan institusi yang tidak bisa diabaikan keberadaannya, dengan landasan nilai agama namun masih banyak ditemukan kasus bullying (Nugroho et al., 2020). Penelitian yang dilakukan Desiree (2013) mencatat adanya berbagai bentuk perilaku kekerasan yang terjadi di pesantren, seperti bullying dalam bentuk fisik (memukul, menendang) dalam bentuk verbal (kata-kata  kasar,  ejekan)   dan   pengucilan. Nugroho  dan  Fardhana  (2018) juga menemukan bahwa 59% siswa-siswi pesantren mengaku menerima perlakuan bullying dari</w:t>
      </w:r>
      <w:r>
        <w:rPr>
          <w:spacing w:val="-1"/>
        </w:rPr>
        <w:t xml:space="preserve"> </w:t>
      </w:r>
      <w:r>
        <w:t>temannya.</w:t>
      </w:r>
    </w:p>
    <w:p w14:paraId="6B95BEA7" w14:textId="77777777" w:rsidR="00CC015E" w:rsidRDefault="008F05CC">
      <w:pPr>
        <w:pStyle w:val="BodyText"/>
        <w:spacing w:line="480" w:lineRule="auto"/>
        <w:ind w:left="101" w:right="111" w:firstLine="566"/>
        <w:jc w:val="both"/>
      </w:pPr>
      <w:r>
        <w:t>Urgensi</w:t>
      </w:r>
      <w:r>
        <w:rPr>
          <w:spacing w:val="-9"/>
        </w:rPr>
        <w:t xml:space="preserve"> </w:t>
      </w:r>
      <w:r>
        <w:t>penelitian</w:t>
      </w:r>
      <w:r>
        <w:rPr>
          <w:spacing w:val="-10"/>
        </w:rPr>
        <w:t xml:space="preserve"> </w:t>
      </w:r>
      <w:r>
        <w:t>ini</w:t>
      </w:r>
      <w:r>
        <w:rPr>
          <w:spacing w:val="-8"/>
        </w:rPr>
        <w:t xml:space="preserve"> </w:t>
      </w:r>
      <w:r>
        <w:t>dilakukan</w:t>
      </w:r>
      <w:r>
        <w:rPr>
          <w:spacing w:val="-10"/>
        </w:rPr>
        <w:t xml:space="preserve"> </w:t>
      </w:r>
      <w:r>
        <w:t>khususnya</w:t>
      </w:r>
      <w:r>
        <w:rPr>
          <w:spacing w:val="-11"/>
        </w:rPr>
        <w:t xml:space="preserve"> </w:t>
      </w:r>
      <w:r>
        <w:t>untuk</w:t>
      </w:r>
      <w:r>
        <w:rPr>
          <w:spacing w:val="-6"/>
        </w:rPr>
        <w:t xml:space="preserve"> </w:t>
      </w:r>
      <w:r>
        <w:t>bidang</w:t>
      </w:r>
      <w:r>
        <w:rPr>
          <w:spacing w:val="-10"/>
        </w:rPr>
        <w:t xml:space="preserve"> </w:t>
      </w:r>
      <w:r>
        <w:t>Psikologi</w:t>
      </w:r>
      <w:r>
        <w:rPr>
          <w:spacing w:val="-8"/>
        </w:rPr>
        <w:t xml:space="preserve"> </w:t>
      </w:r>
      <w:r>
        <w:t>Pendidikan</w:t>
      </w:r>
      <w:r>
        <w:rPr>
          <w:spacing w:val="-10"/>
        </w:rPr>
        <w:t xml:space="preserve"> </w:t>
      </w:r>
      <w:r>
        <w:t xml:space="preserve">jika di lingkungan sekolah terdapat perilaku </w:t>
      </w:r>
      <w:r>
        <w:rPr>
          <w:i/>
        </w:rPr>
        <w:t xml:space="preserve">bullying </w:t>
      </w:r>
      <w:r>
        <w:t xml:space="preserve">maka dapat mengganggu tercapainya proses belajar yang efektif, seperti siswa menjadi sulit untuk konsentrasi dalam belajar hal ini sesuai dengan hasil penelitian yang dilakukan oleh Ariesto (2009) bahwa siswa merasa terganggung kenyamanannya saat belajar di sekolah yang terdapat indikasi </w:t>
      </w:r>
      <w:r>
        <w:rPr>
          <w:i/>
        </w:rPr>
        <w:t>bullying</w:t>
      </w:r>
      <w:r>
        <w:t xml:space="preserve">. Selain itu </w:t>
      </w:r>
      <w:r>
        <w:rPr>
          <w:i/>
        </w:rPr>
        <w:t xml:space="preserve">bullying </w:t>
      </w:r>
      <w:r>
        <w:t>juga dapat berkembang menjadi kekerasan dan kenakalan yang</w:t>
      </w:r>
      <w:r>
        <w:rPr>
          <w:spacing w:val="-12"/>
        </w:rPr>
        <w:t xml:space="preserve"> </w:t>
      </w:r>
      <w:r>
        <w:t>lebih</w:t>
      </w:r>
      <w:r>
        <w:rPr>
          <w:spacing w:val="-12"/>
        </w:rPr>
        <w:t xml:space="preserve"> </w:t>
      </w:r>
      <w:r>
        <w:t>merugikan</w:t>
      </w:r>
      <w:r>
        <w:rPr>
          <w:spacing w:val="-12"/>
        </w:rPr>
        <w:t xml:space="preserve"> </w:t>
      </w:r>
      <w:r>
        <w:t>seperti</w:t>
      </w:r>
      <w:r>
        <w:rPr>
          <w:spacing w:val="-11"/>
        </w:rPr>
        <w:t xml:space="preserve"> </w:t>
      </w:r>
      <w:r>
        <w:t>perkelahian</w:t>
      </w:r>
      <w:r>
        <w:rPr>
          <w:spacing w:val="-12"/>
        </w:rPr>
        <w:t xml:space="preserve"> </w:t>
      </w:r>
      <w:r>
        <w:t>yang</w:t>
      </w:r>
      <w:r>
        <w:rPr>
          <w:spacing w:val="-10"/>
        </w:rPr>
        <w:t xml:space="preserve"> </w:t>
      </w:r>
      <w:r>
        <w:t>dapat</w:t>
      </w:r>
      <w:r>
        <w:rPr>
          <w:spacing w:val="-12"/>
        </w:rPr>
        <w:t xml:space="preserve"> </w:t>
      </w:r>
      <w:r>
        <w:t>melibatkan</w:t>
      </w:r>
      <w:r>
        <w:rPr>
          <w:spacing w:val="-11"/>
        </w:rPr>
        <w:t xml:space="preserve"> </w:t>
      </w:r>
      <w:r>
        <w:t>banyak</w:t>
      </w:r>
      <w:r>
        <w:rPr>
          <w:spacing w:val="-12"/>
        </w:rPr>
        <w:t xml:space="preserve"> </w:t>
      </w:r>
      <w:r>
        <w:t>orang/kelompok (Aroma</w:t>
      </w:r>
      <w:r>
        <w:rPr>
          <w:spacing w:val="23"/>
        </w:rPr>
        <w:t xml:space="preserve"> </w:t>
      </w:r>
      <w:r>
        <w:t>dan</w:t>
      </w:r>
      <w:r>
        <w:rPr>
          <w:spacing w:val="25"/>
        </w:rPr>
        <w:t xml:space="preserve"> </w:t>
      </w:r>
      <w:r>
        <w:t>Sumara,</w:t>
      </w:r>
      <w:r>
        <w:rPr>
          <w:spacing w:val="27"/>
        </w:rPr>
        <w:t xml:space="preserve"> </w:t>
      </w:r>
      <w:r>
        <w:t>2012).</w:t>
      </w:r>
      <w:r>
        <w:rPr>
          <w:spacing w:val="25"/>
        </w:rPr>
        <w:t xml:space="preserve"> </w:t>
      </w:r>
      <w:r>
        <w:t>Penelitian</w:t>
      </w:r>
      <w:r>
        <w:rPr>
          <w:spacing w:val="25"/>
        </w:rPr>
        <w:t xml:space="preserve"> </w:t>
      </w:r>
      <w:r>
        <w:t>ini</w:t>
      </w:r>
      <w:r>
        <w:rPr>
          <w:spacing w:val="24"/>
        </w:rPr>
        <w:t xml:space="preserve"> </w:t>
      </w:r>
      <w:r>
        <w:t>dilakukan</w:t>
      </w:r>
      <w:r>
        <w:rPr>
          <w:spacing w:val="25"/>
        </w:rPr>
        <w:t xml:space="preserve"> </w:t>
      </w:r>
      <w:r>
        <w:t>kepada</w:t>
      </w:r>
      <w:r>
        <w:rPr>
          <w:spacing w:val="24"/>
        </w:rPr>
        <w:t xml:space="preserve"> </w:t>
      </w:r>
      <w:r>
        <w:t>siswa</w:t>
      </w:r>
      <w:r>
        <w:rPr>
          <w:spacing w:val="26"/>
        </w:rPr>
        <w:t xml:space="preserve"> </w:t>
      </w:r>
      <w:r>
        <w:t>SMA</w:t>
      </w:r>
      <w:r>
        <w:rPr>
          <w:spacing w:val="24"/>
        </w:rPr>
        <w:t xml:space="preserve"> </w:t>
      </w:r>
      <w:r>
        <w:t>karena</w:t>
      </w:r>
    </w:p>
    <w:p w14:paraId="6ABFF86A" w14:textId="77777777" w:rsidR="00CC015E" w:rsidRDefault="00CC015E">
      <w:pPr>
        <w:spacing w:line="480" w:lineRule="auto"/>
        <w:jc w:val="both"/>
        <w:sectPr w:rsidR="00CC015E">
          <w:pgSz w:w="11910" w:h="16840"/>
          <w:pgMar w:top="1600" w:right="1580" w:bottom="1200" w:left="1600" w:header="0" w:footer="1009" w:gutter="0"/>
          <w:cols w:space="720"/>
        </w:sectPr>
      </w:pPr>
    </w:p>
    <w:p w14:paraId="61A9DC23" w14:textId="77777777" w:rsidR="00CC015E" w:rsidRDefault="008F05CC">
      <w:pPr>
        <w:pStyle w:val="BodyText"/>
        <w:spacing w:before="100" w:line="480" w:lineRule="auto"/>
        <w:ind w:left="101" w:right="112"/>
        <w:jc w:val="both"/>
      </w:pPr>
      <w:r>
        <w:lastRenderedPageBreak/>
        <w:t xml:space="preserve">berdasarkan pada usia perkembangan pada siswa SMA termasuk dalam kategori remaja. Menurut Santrock (2003) remaja mempunyai sifat yang cenderung lebih agresif, emosi tidak stabil, dan sulit mengontrol diri, sehingga mudah terpengaruh untuk melakukan bullying serta sulit mengontrol untuk menahan diri agar tidak melakukan </w:t>
      </w:r>
      <w:r>
        <w:rPr>
          <w:i/>
        </w:rPr>
        <w:t>bullying</w:t>
      </w:r>
      <w:r>
        <w:t>.</w:t>
      </w:r>
    </w:p>
    <w:p w14:paraId="4C6F1E8E" w14:textId="77777777" w:rsidR="00CC015E" w:rsidRDefault="008F05CC">
      <w:pPr>
        <w:pStyle w:val="BodyText"/>
        <w:spacing w:before="1" w:line="480" w:lineRule="auto"/>
        <w:ind w:left="101" w:right="113" w:firstLine="566"/>
        <w:jc w:val="both"/>
      </w:pPr>
      <w:r>
        <w:t>Berdasarkan latar belakang di atas, maka rumusan masalah dalam penelitian ini adalah sebagai berikut:</w:t>
      </w:r>
    </w:p>
    <w:p w14:paraId="5DF40061" w14:textId="77777777" w:rsidR="00CC015E" w:rsidRDefault="008F05CC">
      <w:pPr>
        <w:pStyle w:val="ListParagraph"/>
        <w:numPr>
          <w:ilvl w:val="0"/>
          <w:numId w:val="3"/>
        </w:numPr>
        <w:tabs>
          <w:tab w:val="left" w:pos="385"/>
        </w:tabs>
        <w:jc w:val="both"/>
        <w:rPr>
          <w:sz w:val="24"/>
        </w:rPr>
      </w:pPr>
      <w:r>
        <w:rPr>
          <w:sz w:val="24"/>
        </w:rPr>
        <w:t xml:space="preserve">Apakah ada hubungan antara kontrol diri dengan perilaku </w:t>
      </w:r>
      <w:r>
        <w:rPr>
          <w:i/>
          <w:sz w:val="24"/>
        </w:rPr>
        <w:t xml:space="preserve">bullying </w:t>
      </w:r>
      <w:r>
        <w:rPr>
          <w:sz w:val="24"/>
        </w:rPr>
        <w:t>pada</w:t>
      </w:r>
      <w:r>
        <w:rPr>
          <w:spacing w:val="-9"/>
          <w:sz w:val="24"/>
        </w:rPr>
        <w:t xml:space="preserve"> </w:t>
      </w:r>
      <w:r>
        <w:rPr>
          <w:sz w:val="24"/>
        </w:rPr>
        <w:t>siswi?</w:t>
      </w:r>
    </w:p>
    <w:p w14:paraId="74BF7E6C" w14:textId="77777777" w:rsidR="00CC015E" w:rsidRDefault="00CC015E">
      <w:pPr>
        <w:pStyle w:val="BodyText"/>
      </w:pPr>
    </w:p>
    <w:p w14:paraId="7161F8BB" w14:textId="77777777" w:rsidR="00CC015E" w:rsidRDefault="008F05CC">
      <w:pPr>
        <w:pStyle w:val="ListParagraph"/>
        <w:numPr>
          <w:ilvl w:val="0"/>
          <w:numId w:val="3"/>
        </w:numPr>
        <w:tabs>
          <w:tab w:val="left" w:pos="385"/>
        </w:tabs>
        <w:spacing w:line="480" w:lineRule="auto"/>
        <w:ind w:right="114"/>
        <w:rPr>
          <w:sz w:val="24"/>
        </w:rPr>
      </w:pPr>
      <w:r>
        <w:rPr>
          <w:sz w:val="24"/>
        </w:rPr>
        <w:t>Apakah</w:t>
      </w:r>
      <w:r>
        <w:rPr>
          <w:spacing w:val="-13"/>
          <w:sz w:val="24"/>
        </w:rPr>
        <w:t xml:space="preserve"> </w:t>
      </w:r>
      <w:r>
        <w:rPr>
          <w:sz w:val="24"/>
        </w:rPr>
        <w:t>ada</w:t>
      </w:r>
      <w:r>
        <w:rPr>
          <w:spacing w:val="-13"/>
          <w:sz w:val="24"/>
        </w:rPr>
        <w:t xml:space="preserve"> </w:t>
      </w:r>
      <w:r>
        <w:rPr>
          <w:sz w:val="24"/>
        </w:rPr>
        <w:t>hubungan</w:t>
      </w:r>
      <w:r>
        <w:rPr>
          <w:spacing w:val="-12"/>
          <w:sz w:val="24"/>
        </w:rPr>
        <w:t xml:space="preserve"> </w:t>
      </w:r>
      <w:r>
        <w:rPr>
          <w:sz w:val="24"/>
        </w:rPr>
        <w:t>antara</w:t>
      </w:r>
      <w:r>
        <w:rPr>
          <w:spacing w:val="-14"/>
          <w:sz w:val="24"/>
        </w:rPr>
        <w:t xml:space="preserve"> </w:t>
      </w:r>
      <w:r>
        <w:rPr>
          <w:sz w:val="24"/>
        </w:rPr>
        <w:t>konformitas</w:t>
      </w:r>
      <w:r>
        <w:rPr>
          <w:spacing w:val="-12"/>
          <w:sz w:val="24"/>
        </w:rPr>
        <w:t xml:space="preserve"> </w:t>
      </w:r>
      <w:r>
        <w:rPr>
          <w:sz w:val="24"/>
        </w:rPr>
        <w:t>teman</w:t>
      </w:r>
      <w:r>
        <w:rPr>
          <w:spacing w:val="-12"/>
          <w:sz w:val="24"/>
        </w:rPr>
        <w:t xml:space="preserve"> </w:t>
      </w:r>
      <w:r>
        <w:rPr>
          <w:sz w:val="24"/>
        </w:rPr>
        <w:t>sebaya</w:t>
      </w:r>
      <w:r>
        <w:rPr>
          <w:spacing w:val="-14"/>
          <w:sz w:val="24"/>
        </w:rPr>
        <w:t xml:space="preserve"> </w:t>
      </w:r>
      <w:r>
        <w:rPr>
          <w:sz w:val="24"/>
        </w:rPr>
        <w:t>dengan</w:t>
      </w:r>
      <w:r>
        <w:rPr>
          <w:spacing w:val="-12"/>
          <w:sz w:val="24"/>
        </w:rPr>
        <w:t xml:space="preserve"> </w:t>
      </w:r>
      <w:r>
        <w:rPr>
          <w:sz w:val="24"/>
        </w:rPr>
        <w:t>perilaku</w:t>
      </w:r>
      <w:r>
        <w:rPr>
          <w:spacing w:val="-12"/>
          <w:sz w:val="24"/>
        </w:rPr>
        <w:t xml:space="preserve"> </w:t>
      </w:r>
      <w:r>
        <w:rPr>
          <w:i/>
          <w:sz w:val="24"/>
        </w:rPr>
        <w:t>bullying</w:t>
      </w:r>
      <w:r>
        <w:rPr>
          <w:i/>
          <w:spacing w:val="-13"/>
          <w:sz w:val="24"/>
        </w:rPr>
        <w:t xml:space="preserve"> </w:t>
      </w:r>
      <w:r>
        <w:rPr>
          <w:sz w:val="24"/>
        </w:rPr>
        <w:t>pada siswi?</w:t>
      </w:r>
    </w:p>
    <w:p w14:paraId="569015BE" w14:textId="77777777" w:rsidR="00CC015E" w:rsidRDefault="008F05CC">
      <w:pPr>
        <w:pStyle w:val="ListParagraph"/>
        <w:numPr>
          <w:ilvl w:val="0"/>
          <w:numId w:val="3"/>
        </w:numPr>
        <w:tabs>
          <w:tab w:val="left" w:pos="385"/>
        </w:tabs>
        <w:spacing w:line="480" w:lineRule="auto"/>
        <w:ind w:right="112"/>
        <w:rPr>
          <w:sz w:val="24"/>
        </w:rPr>
      </w:pPr>
      <w:r>
        <w:rPr>
          <w:sz w:val="24"/>
        </w:rPr>
        <w:t>Apakah</w:t>
      </w:r>
      <w:r>
        <w:rPr>
          <w:spacing w:val="-11"/>
          <w:sz w:val="24"/>
        </w:rPr>
        <w:t xml:space="preserve"> </w:t>
      </w:r>
      <w:r>
        <w:rPr>
          <w:sz w:val="24"/>
        </w:rPr>
        <w:t>ada</w:t>
      </w:r>
      <w:r>
        <w:rPr>
          <w:spacing w:val="-11"/>
          <w:sz w:val="24"/>
        </w:rPr>
        <w:t xml:space="preserve"> </w:t>
      </w:r>
      <w:r>
        <w:rPr>
          <w:sz w:val="24"/>
        </w:rPr>
        <w:t>hubungan</w:t>
      </w:r>
      <w:r>
        <w:rPr>
          <w:spacing w:val="-10"/>
          <w:sz w:val="24"/>
        </w:rPr>
        <w:t xml:space="preserve"> </w:t>
      </w:r>
      <w:r>
        <w:rPr>
          <w:sz w:val="24"/>
        </w:rPr>
        <w:t>secara</w:t>
      </w:r>
      <w:r>
        <w:rPr>
          <w:spacing w:val="-11"/>
          <w:sz w:val="24"/>
        </w:rPr>
        <w:t xml:space="preserve"> </w:t>
      </w:r>
      <w:r>
        <w:rPr>
          <w:sz w:val="24"/>
        </w:rPr>
        <w:t>bersama-sama</w:t>
      </w:r>
      <w:r>
        <w:rPr>
          <w:spacing w:val="-11"/>
          <w:sz w:val="24"/>
        </w:rPr>
        <w:t xml:space="preserve"> </w:t>
      </w:r>
      <w:r>
        <w:rPr>
          <w:sz w:val="24"/>
        </w:rPr>
        <w:t>antara</w:t>
      </w:r>
      <w:r>
        <w:rPr>
          <w:spacing w:val="-11"/>
          <w:sz w:val="24"/>
        </w:rPr>
        <w:t xml:space="preserve"> </w:t>
      </w:r>
      <w:r>
        <w:rPr>
          <w:sz w:val="24"/>
        </w:rPr>
        <w:t>kontrol</w:t>
      </w:r>
      <w:r>
        <w:rPr>
          <w:spacing w:val="-9"/>
          <w:sz w:val="24"/>
        </w:rPr>
        <w:t xml:space="preserve"> </w:t>
      </w:r>
      <w:r>
        <w:rPr>
          <w:sz w:val="24"/>
        </w:rPr>
        <w:t>diri</w:t>
      </w:r>
      <w:r>
        <w:rPr>
          <w:spacing w:val="-9"/>
          <w:sz w:val="24"/>
        </w:rPr>
        <w:t xml:space="preserve"> </w:t>
      </w:r>
      <w:r>
        <w:rPr>
          <w:sz w:val="24"/>
        </w:rPr>
        <w:t>dan</w:t>
      </w:r>
      <w:r>
        <w:rPr>
          <w:spacing w:val="-10"/>
          <w:sz w:val="24"/>
        </w:rPr>
        <w:t xml:space="preserve"> </w:t>
      </w:r>
      <w:r>
        <w:rPr>
          <w:sz w:val="24"/>
        </w:rPr>
        <w:t>konformitas</w:t>
      </w:r>
      <w:r>
        <w:rPr>
          <w:spacing w:val="-9"/>
          <w:sz w:val="24"/>
        </w:rPr>
        <w:t xml:space="preserve"> </w:t>
      </w:r>
      <w:r>
        <w:rPr>
          <w:sz w:val="24"/>
        </w:rPr>
        <w:t xml:space="preserve">teman sebaya dengam perilaku </w:t>
      </w:r>
      <w:r>
        <w:rPr>
          <w:i/>
          <w:sz w:val="24"/>
        </w:rPr>
        <w:t xml:space="preserve">bullying </w:t>
      </w:r>
      <w:r>
        <w:rPr>
          <w:sz w:val="24"/>
        </w:rPr>
        <w:t>pada</w:t>
      </w:r>
      <w:r>
        <w:rPr>
          <w:spacing w:val="-1"/>
          <w:sz w:val="24"/>
        </w:rPr>
        <w:t xml:space="preserve"> </w:t>
      </w:r>
      <w:r>
        <w:rPr>
          <w:sz w:val="24"/>
        </w:rPr>
        <w:t>siswi?</w:t>
      </w:r>
    </w:p>
    <w:p w14:paraId="709F04F2" w14:textId="77777777" w:rsidR="00CC015E" w:rsidRDefault="00CC015E">
      <w:pPr>
        <w:pStyle w:val="BodyText"/>
        <w:rPr>
          <w:sz w:val="26"/>
        </w:rPr>
      </w:pPr>
    </w:p>
    <w:p w14:paraId="1F8D9979" w14:textId="77777777" w:rsidR="00CC015E" w:rsidRDefault="00CC015E">
      <w:pPr>
        <w:pStyle w:val="BodyText"/>
        <w:rPr>
          <w:sz w:val="26"/>
        </w:rPr>
      </w:pPr>
    </w:p>
    <w:p w14:paraId="16457D9E" w14:textId="77777777" w:rsidR="00CC015E" w:rsidRDefault="00CC015E">
      <w:pPr>
        <w:pStyle w:val="BodyText"/>
        <w:rPr>
          <w:sz w:val="26"/>
        </w:rPr>
      </w:pPr>
    </w:p>
    <w:p w14:paraId="02F0D4E5" w14:textId="77777777" w:rsidR="00CC015E" w:rsidRDefault="008F05CC">
      <w:pPr>
        <w:pStyle w:val="Heading1"/>
        <w:spacing w:before="205"/>
      </w:pPr>
      <w:r>
        <w:t>METODE</w:t>
      </w:r>
    </w:p>
    <w:p w14:paraId="6C23F509" w14:textId="77777777" w:rsidR="00CC015E" w:rsidRDefault="00CC015E">
      <w:pPr>
        <w:pStyle w:val="BodyText"/>
        <w:spacing w:before="11"/>
        <w:rPr>
          <w:b/>
          <w:sz w:val="23"/>
        </w:rPr>
      </w:pPr>
    </w:p>
    <w:p w14:paraId="3A7C3BAE" w14:textId="77777777" w:rsidR="00CC015E" w:rsidRDefault="008F05CC">
      <w:pPr>
        <w:pStyle w:val="BodyText"/>
        <w:spacing w:line="480" w:lineRule="auto"/>
        <w:ind w:left="101" w:right="111" w:firstLine="720"/>
        <w:jc w:val="both"/>
      </w:pPr>
      <w:r>
        <w:t xml:space="preserve">Mtode penelitian ini adalah kuantitatif dengan variabel variabel tergantung (Y) yaitu perilaku </w:t>
      </w:r>
      <w:r>
        <w:rPr>
          <w:i/>
        </w:rPr>
        <w:t xml:space="preserve">bullying, </w:t>
      </w:r>
      <w:r>
        <w:t xml:space="preserve">variabel bebas 1 (X1) adalah kontrol diri dan variabel bebas adalah konformitas teman sebaya (X2). Populasi dalam penelitian ini adalah siswa MA </w:t>
      </w:r>
      <w:r>
        <w:rPr>
          <w:i/>
        </w:rPr>
        <w:t xml:space="preserve">Islamic Center </w:t>
      </w:r>
      <w:r>
        <w:t xml:space="preserve">Bin Baz Yogyakarta dengan karakteristik populasi dalam penelitian ini adalah siswi kelas XI dan penah melakukan </w:t>
      </w:r>
      <w:r>
        <w:rPr>
          <w:i/>
        </w:rPr>
        <w:t xml:space="preserve">bullying </w:t>
      </w:r>
      <w:r>
        <w:t xml:space="preserve">atau menjadi pelaku </w:t>
      </w:r>
      <w:r>
        <w:rPr>
          <w:i/>
        </w:rPr>
        <w:t xml:space="preserve">bullying. </w:t>
      </w:r>
      <w:r>
        <w:t xml:space="preserve">Jumlah populasi sebanyak 179 siswi. Alasan peneliti memilih kelas XI berdasarkan data dilapangan kasus </w:t>
      </w:r>
      <w:r>
        <w:rPr>
          <w:i/>
        </w:rPr>
        <w:t xml:space="preserve">bullying </w:t>
      </w:r>
      <w:r>
        <w:t>banyak terjadi pada kelas XI, dan hasil wawancara dari Guru BK</w:t>
      </w:r>
      <w:r>
        <w:rPr>
          <w:spacing w:val="-7"/>
        </w:rPr>
        <w:t xml:space="preserve"> </w:t>
      </w:r>
      <w:r>
        <w:t>pada</w:t>
      </w:r>
      <w:r>
        <w:rPr>
          <w:spacing w:val="-7"/>
        </w:rPr>
        <w:t xml:space="preserve"> </w:t>
      </w:r>
      <w:r>
        <w:t>tanggal</w:t>
      </w:r>
      <w:r>
        <w:rPr>
          <w:spacing w:val="-6"/>
        </w:rPr>
        <w:t xml:space="preserve"> </w:t>
      </w:r>
      <w:r>
        <w:t>22</w:t>
      </w:r>
      <w:r>
        <w:rPr>
          <w:spacing w:val="-6"/>
        </w:rPr>
        <w:t xml:space="preserve"> </w:t>
      </w:r>
      <w:r>
        <w:t>Januari</w:t>
      </w:r>
      <w:r>
        <w:rPr>
          <w:spacing w:val="-6"/>
        </w:rPr>
        <w:t xml:space="preserve"> </w:t>
      </w:r>
      <w:r>
        <w:t>2021</w:t>
      </w:r>
      <w:r>
        <w:rPr>
          <w:spacing w:val="-6"/>
        </w:rPr>
        <w:t xml:space="preserve"> </w:t>
      </w:r>
      <w:r>
        <w:t>bahwa</w:t>
      </w:r>
      <w:r>
        <w:rPr>
          <w:spacing w:val="-6"/>
        </w:rPr>
        <w:t xml:space="preserve"> </w:t>
      </w:r>
      <w:r>
        <w:t>karena</w:t>
      </w:r>
      <w:r>
        <w:rPr>
          <w:spacing w:val="-7"/>
        </w:rPr>
        <w:t xml:space="preserve"> </w:t>
      </w:r>
      <w:r>
        <w:t>kelas</w:t>
      </w:r>
      <w:r>
        <w:rPr>
          <w:spacing w:val="-6"/>
        </w:rPr>
        <w:t xml:space="preserve"> </w:t>
      </w:r>
      <w:r>
        <w:t>X</w:t>
      </w:r>
      <w:r>
        <w:rPr>
          <w:spacing w:val="-7"/>
        </w:rPr>
        <w:t xml:space="preserve"> </w:t>
      </w:r>
      <w:r>
        <w:t>masih</w:t>
      </w:r>
      <w:r>
        <w:rPr>
          <w:spacing w:val="-6"/>
        </w:rPr>
        <w:t xml:space="preserve"> </w:t>
      </w:r>
      <w:r>
        <w:t>baru</w:t>
      </w:r>
      <w:r>
        <w:rPr>
          <w:spacing w:val="-6"/>
        </w:rPr>
        <w:t xml:space="preserve"> </w:t>
      </w:r>
      <w:r>
        <w:t>masuk</w:t>
      </w:r>
      <w:r>
        <w:rPr>
          <w:spacing w:val="-4"/>
        </w:rPr>
        <w:t xml:space="preserve"> </w:t>
      </w:r>
      <w:r>
        <w:t>sekolah</w:t>
      </w:r>
      <w:r>
        <w:rPr>
          <w:spacing w:val="-6"/>
        </w:rPr>
        <w:t xml:space="preserve"> </w:t>
      </w:r>
      <w:r>
        <w:t>tahun pertama biasanya belum banyak melakukan pelanggaran-pelanggaran, sedangkan</w:t>
      </w:r>
      <w:r>
        <w:rPr>
          <w:spacing w:val="41"/>
        </w:rPr>
        <w:t xml:space="preserve"> </w:t>
      </w:r>
      <w:r>
        <w:t>pada</w:t>
      </w:r>
    </w:p>
    <w:p w14:paraId="4B0A51DC" w14:textId="77777777" w:rsidR="00CC015E" w:rsidRDefault="00CC015E">
      <w:pPr>
        <w:spacing w:line="480" w:lineRule="auto"/>
        <w:jc w:val="both"/>
        <w:sectPr w:rsidR="00CC015E">
          <w:pgSz w:w="11910" w:h="16840"/>
          <w:pgMar w:top="1600" w:right="1580" w:bottom="1200" w:left="1600" w:header="0" w:footer="1009" w:gutter="0"/>
          <w:cols w:space="720"/>
        </w:sectPr>
      </w:pPr>
    </w:p>
    <w:p w14:paraId="65F341FB" w14:textId="77777777" w:rsidR="00CC015E" w:rsidRDefault="008F05CC">
      <w:pPr>
        <w:pStyle w:val="BodyText"/>
        <w:spacing w:before="100" w:line="480" w:lineRule="auto"/>
        <w:ind w:left="101" w:right="113"/>
        <w:jc w:val="right"/>
      </w:pPr>
      <w:r>
        <w:lastRenderedPageBreak/>
        <w:t>kelas XII siswa sudah bisa untuk mengontrol Tindakan yang baik dan tidak sebab siswa</w:t>
      </w:r>
      <w:r>
        <w:rPr>
          <w:w w:val="99"/>
        </w:rPr>
        <w:t xml:space="preserve"> </w:t>
      </w:r>
      <w:r>
        <w:t>takut tidak dapat mengikuti ujian atau tidak lulus jika mempertahankan perilaku negatif</w:t>
      </w:r>
      <w:r>
        <w:rPr>
          <w:b/>
        </w:rPr>
        <w:t>.</w:t>
      </w:r>
      <w:r>
        <w:rPr>
          <w:w w:val="99"/>
        </w:rPr>
        <w:t xml:space="preserve"> </w:t>
      </w:r>
      <w:r>
        <w:t xml:space="preserve">Teknik pengambilan sampel dalam penelitian ini adalah teknik </w:t>
      </w:r>
      <w:r>
        <w:rPr>
          <w:i/>
        </w:rPr>
        <w:t>Purposive</w:t>
      </w:r>
      <w:r>
        <w:rPr>
          <w:w w:val="99"/>
        </w:rPr>
        <w:t xml:space="preserve"> </w:t>
      </w:r>
      <w:r>
        <w:rPr>
          <w:i/>
        </w:rPr>
        <w:t xml:space="preserve">Sampling </w:t>
      </w:r>
      <w:r>
        <w:t>Berdasarkan data yang didapatkan dari sekolah santri yang tercatat pernah</w:t>
      </w:r>
      <w:r>
        <w:rPr>
          <w:w w:val="99"/>
        </w:rPr>
        <w:t xml:space="preserve"> </w:t>
      </w:r>
      <w:r>
        <w:t xml:space="preserve">menjadi pelaku </w:t>
      </w:r>
      <w:r>
        <w:rPr>
          <w:i/>
        </w:rPr>
        <w:t xml:space="preserve">bullying </w:t>
      </w:r>
      <w:r>
        <w:t>sebanyak 142. Hal ini berarti jumlah populasi yang memenuhi</w:t>
      </w:r>
      <w:r>
        <w:rPr>
          <w:w w:val="99"/>
        </w:rPr>
        <w:t xml:space="preserve"> </w:t>
      </w:r>
      <w:r>
        <w:t>kriteria sebagai sampel cukup untuk mewakili jumlah populasi, sebab berdasarkan</w:t>
      </w:r>
      <w:r>
        <w:rPr>
          <w:w w:val="99"/>
        </w:rPr>
        <w:t xml:space="preserve"> </w:t>
      </w:r>
      <w:r>
        <w:t>ketentuan Tabel Isaac menurut Sugiyono (2013) jumlah populasi sebanyak 179 orang</w:t>
      </w:r>
    </w:p>
    <w:p w14:paraId="40372AF3" w14:textId="77777777" w:rsidR="00CC015E" w:rsidRDefault="008F05CC">
      <w:pPr>
        <w:pStyle w:val="BodyText"/>
        <w:spacing w:before="1"/>
        <w:ind w:left="101"/>
      </w:pPr>
      <w:r>
        <w:t>dengan taraf signifikansi 1%, maka sampel yang diambil minimal sejumlah 135 siswi.</w:t>
      </w:r>
    </w:p>
    <w:p w14:paraId="1F779448" w14:textId="77777777" w:rsidR="00CC015E" w:rsidRDefault="00CC015E">
      <w:pPr>
        <w:pStyle w:val="BodyText"/>
      </w:pPr>
    </w:p>
    <w:p w14:paraId="49804621" w14:textId="77777777" w:rsidR="00CC015E" w:rsidRDefault="008F05CC">
      <w:pPr>
        <w:pStyle w:val="BodyText"/>
        <w:spacing w:line="484" w:lineRule="auto"/>
        <w:ind w:left="101" w:right="112" w:firstLine="720"/>
        <w:jc w:val="both"/>
      </w:pPr>
      <w:r>
        <w:t>Metode pengumpulan data yang digunakan dalam penelitian ini adalah menggunakan skala</w:t>
      </w:r>
      <w:r>
        <w:rPr>
          <w:rFonts w:ascii="Arial"/>
        </w:rPr>
        <w:t xml:space="preserve">. </w:t>
      </w:r>
      <w:r>
        <w:t xml:space="preserve">Bentuk skala yang digunakan dalam penelitian ini adalah skala </w:t>
      </w:r>
      <w:r>
        <w:rPr>
          <w:i/>
        </w:rPr>
        <w:t xml:space="preserve">Likert </w:t>
      </w:r>
      <w:r>
        <w:t>Menurut (Sugiyono, 2016) skala likert adalah dapat digunakan untuk mengukur sikap, pendapat, dan persepsi seseorang atau sekelompok otang tentang fenomena</w:t>
      </w:r>
      <w:r>
        <w:rPr>
          <w:spacing w:val="-40"/>
        </w:rPr>
        <w:t xml:space="preserve"> </w:t>
      </w:r>
      <w:r>
        <w:t>sosial. Skala</w:t>
      </w:r>
      <w:r>
        <w:rPr>
          <w:spacing w:val="-8"/>
        </w:rPr>
        <w:t xml:space="preserve"> </w:t>
      </w:r>
      <w:r>
        <w:t>pada</w:t>
      </w:r>
      <w:r>
        <w:rPr>
          <w:spacing w:val="-7"/>
        </w:rPr>
        <w:t xml:space="preserve"> </w:t>
      </w:r>
      <w:r>
        <w:t>penelitian</w:t>
      </w:r>
      <w:r>
        <w:rPr>
          <w:spacing w:val="-6"/>
        </w:rPr>
        <w:t xml:space="preserve"> </w:t>
      </w:r>
      <w:r>
        <w:t>ini</w:t>
      </w:r>
      <w:r>
        <w:rPr>
          <w:spacing w:val="-3"/>
        </w:rPr>
        <w:t xml:space="preserve"> </w:t>
      </w:r>
      <w:r>
        <w:t>disajikan</w:t>
      </w:r>
      <w:r>
        <w:rPr>
          <w:spacing w:val="-6"/>
        </w:rPr>
        <w:t xml:space="preserve"> </w:t>
      </w:r>
      <w:r>
        <w:t>dengan</w:t>
      </w:r>
      <w:r>
        <w:rPr>
          <w:spacing w:val="-6"/>
        </w:rPr>
        <w:t xml:space="preserve"> </w:t>
      </w:r>
      <w:r>
        <w:t>4</w:t>
      </w:r>
      <w:r>
        <w:rPr>
          <w:spacing w:val="-4"/>
        </w:rPr>
        <w:t xml:space="preserve"> </w:t>
      </w:r>
      <w:r>
        <w:t>alternatif</w:t>
      </w:r>
      <w:r>
        <w:rPr>
          <w:spacing w:val="-7"/>
        </w:rPr>
        <w:t xml:space="preserve"> </w:t>
      </w:r>
      <w:r>
        <w:t>jawaban,</w:t>
      </w:r>
      <w:r>
        <w:rPr>
          <w:spacing w:val="-6"/>
        </w:rPr>
        <w:t xml:space="preserve"> </w:t>
      </w:r>
      <w:r>
        <w:t>yaitu</w:t>
      </w:r>
      <w:r>
        <w:rPr>
          <w:spacing w:val="-6"/>
        </w:rPr>
        <w:t xml:space="preserve"> </w:t>
      </w:r>
      <w:r>
        <w:t>Sangat</w:t>
      </w:r>
      <w:r>
        <w:rPr>
          <w:spacing w:val="-6"/>
        </w:rPr>
        <w:t xml:space="preserve"> </w:t>
      </w:r>
      <w:r>
        <w:t>Sesuai</w:t>
      </w:r>
      <w:r>
        <w:rPr>
          <w:spacing w:val="-7"/>
        </w:rPr>
        <w:t xml:space="preserve"> </w:t>
      </w:r>
      <w:r>
        <w:t>(SS), Sesuai (S), Tidak Sesuai (TS), dan Sangat Tidak Sesuai</w:t>
      </w:r>
      <w:r>
        <w:rPr>
          <w:spacing w:val="-1"/>
        </w:rPr>
        <w:t xml:space="preserve"> </w:t>
      </w:r>
      <w:r>
        <w:t>(STS).</w:t>
      </w:r>
    </w:p>
    <w:p w14:paraId="590F2DC3" w14:textId="77777777" w:rsidR="00CC015E" w:rsidRDefault="00CC015E">
      <w:pPr>
        <w:pStyle w:val="BodyText"/>
        <w:rPr>
          <w:sz w:val="26"/>
        </w:rPr>
      </w:pPr>
    </w:p>
    <w:p w14:paraId="365B8083" w14:textId="77777777" w:rsidR="00CC015E" w:rsidRDefault="00CC015E">
      <w:pPr>
        <w:pStyle w:val="BodyText"/>
        <w:spacing w:before="11"/>
        <w:rPr>
          <w:sz w:val="21"/>
        </w:rPr>
      </w:pPr>
    </w:p>
    <w:p w14:paraId="6F5DDFED" w14:textId="77777777" w:rsidR="00CC015E" w:rsidRDefault="008F05CC">
      <w:pPr>
        <w:pStyle w:val="Heading1"/>
      </w:pPr>
      <w:r>
        <w:t>HASIL DAN PEMBAHASAN</w:t>
      </w:r>
    </w:p>
    <w:p w14:paraId="7F648C18" w14:textId="77777777" w:rsidR="00CC015E" w:rsidRDefault="00CC015E">
      <w:pPr>
        <w:pStyle w:val="BodyText"/>
        <w:rPr>
          <w:b/>
        </w:rPr>
      </w:pPr>
    </w:p>
    <w:p w14:paraId="4F5F5E71" w14:textId="77777777" w:rsidR="00CC015E" w:rsidRDefault="008F05CC">
      <w:pPr>
        <w:pStyle w:val="BodyText"/>
        <w:spacing w:line="480" w:lineRule="auto"/>
        <w:ind w:left="384" w:right="113" w:firstLine="720"/>
        <w:jc w:val="both"/>
      </w:pPr>
      <w:r>
        <w:t>Sebelum melakukan analisa data dalam uji hipotesis, perlu dilakukan uji asumsi/uji prasyarat yang terdiri dari uji normalitas dan uji linieritas. Hasil uji prasyarat data penelitian adalah sebagai berikut:</w:t>
      </w:r>
    </w:p>
    <w:p w14:paraId="18B6FA48" w14:textId="77777777" w:rsidR="00CC015E" w:rsidRDefault="008F05CC">
      <w:pPr>
        <w:pStyle w:val="Heading1"/>
        <w:numPr>
          <w:ilvl w:val="1"/>
          <w:numId w:val="3"/>
        </w:numPr>
        <w:tabs>
          <w:tab w:val="left" w:pos="669"/>
        </w:tabs>
        <w:ind w:hanging="285"/>
        <w:jc w:val="both"/>
      </w:pPr>
      <w:r>
        <w:t>Uji</w:t>
      </w:r>
      <w:r>
        <w:rPr>
          <w:spacing w:val="-1"/>
        </w:rPr>
        <w:t xml:space="preserve"> </w:t>
      </w:r>
      <w:r>
        <w:t>Normalitas</w:t>
      </w:r>
    </w:p>
    <w:p w14:paraId="3EAC5ED8" w14:textId="77777777" w:rsidR="00CC015E" w:rsidRDefault="00CC015E">
      <w:pPr>
        <w:pStyle w:val="BodyText"/>
        <w:rPr>
          <w:b/>
        </w:rPr>
      </w:pPr>
    </w:p>
    <w:p w14:paraId="75BF5144" w14:textId="77777777" w:rsidR="00CC015E" w:rsidRDefault="008F05CC">
      <w:pPr>
        <w:pStyle w:val="BodyText"/>
        <w:spacing w:line="480" w:lineRule="auto"/>
        <w:ind w:left="667" w:right="112" w:firstLine="873"/>
        <w:jc w:val="both"/>
      </w:pPr>
      <w:r>
        <w:t>Uji normalitas digunakan untuk mengetahui apakah data sampel yang diambil berasal dari populasi yang terdistribusi normal atau tidak (Azwar, 2018). Apabila pengujian normal, maka hasil perhitungan statistik dapat digeneralisasi pada populasinya. Uji normalitas yang digunakan dalam penelitian ini</w:t>
      </w:r>
    </w:p>
    <w:p w14:paraId="479DA4E0" w14:textId="77777777" w:rsidR="00CC015E" w:rsidRDefault="00CC015E">
      <w:pPr>
        <w:spacing w:line="480" w:lineRule="auto"/>
        <w:jc w:val="both"/>
        <w:sectPr w:rsidR="00CC015E">
          <w:pgSz w:w="11910" w:h="16840"/>
          <w:pgMar w:top="1600" w:right="1580" w:bottom="1200" w:left="1600" w:header="0" w:footer="1009" w:gutter="0"/>
          <w:cols w:space="720"/>
        </w:sectPr>
      </w:pPr>
    </w:p>
    <w:p w14:paraId="05CAF2EE" w14:textId="77777777" w:rsidR="00CC015E" w:rsidRDefault="008F05CC">
      <w:pPr>
        <w:pStyle w:val="BodyText"/>
        <w:spacing w:before="100" w:line="480" w:lineRule="auto"/>
        <w:ind w:left="667"/>
      </w:pPr>
      <w:r>
        <w:lastRenderedPageBreak/>
        <w:t>menggunakan uji Kolmogorof-Smirnov, dengan kaidah data 5dilihat pada tabel dibawah ini.</w:t>
      </w:r>
    </w:p>
    <w:p w14:paraId="55D647DC" w14:textId="77777777" w:rsidR="00CC015E" w:rsidRDefault="008F05CC">
      <w:pPr>
        <w:pStyle w:val="Heading1"/>
        <w:spacing w:before="1" w:after="6"/>
        <w:ind w:left="3204"/>
      </w:pPr>
      <w:r>
        <w:t>Tabel 1. Hasil Uji Normalitas</w:t>
      </w:r>
    </w:p>
    <w:tbl>
      <w:tblPr>
        <w:tblW w:w="0" w:type="auto"/>
        <w:tblInd w:w="809" w:type="dxa"/>
        <w:tblLayout w:type="fixed"/>
        <w:tblCellMar>
          <w:left w:w="0" w:type="dxa"/>
          <w:right w:w="0" w:type="dxa"/>
        </w:tblCellMar>
        <w:tblLook w:val="01E0" w:firstRow="1" w:lastRow="1" w:firstColumn="1" w:lastColumn="1" w:noHBand="0" w:noVBand="0"/>
      </w:tblPr>
      <w:tblGrid>
        <w:gridCol w:w="2285"/>
        <w:gridCol w:w="1682"/>
        <w:gridCol w:w="935"/>
        <w:gridCol w:w="887"/>
        <w:gridCol w:w="1439"/>
      </w:tblGrid>
      <w:tr w:rsidR="00CC015E" w14:paraId="7313D315" w14:textId="77777777">
        <w:trPr>
          <w:trHeight w:val="274"/>
        </w:trPr>
        <w:tc>
          <w:tcPr>
            <w:tcW w:w="5789" w:type="dxa"/>
            <w:gridSpan w:val="4"/>
            <w:tcBorders>
              <w:top w:val="single" w:sz="4" w:space="0" w:color="000000"/>
            </w:tcBorders>
          </w:tcPr>
          <w:p w14:paraId="188FB3FE" w14:textId="77777777" w:rsidR="00CC015E" w:rsidRDefault="008F05CC">
            <w:pPr>
              <w:pStyle w:val="TableParagraph"/>
              <w:tabs>
                <w:tab w:val="left" w:pos="2552"/>
                <w:tab w:val="left" w:pos="4217"/>
                <w:tab w:val="left" w:pos="4834"/>
              </w:tabs>
              <w:spacing w:before="68" w:line="38" w:lineRule="auto"/>
              <w:ind w:left="701"/>
              <w:rPr>
                <w:b/>
                <w:sz w:val="24"/>
              </w:rPr>
            </w:pPr>
            <w:r>
              <w:rPr>
                <w:b/>
                <w:sz w:val="24"/>
              </w:rPr>
              <w:t>Variabel</w:t>
            </w:r>
            <w:r>
              <w:rPr>
                <w:sz w:val="24"/>
              </w:rPr>
              <w:tab/>
            </w:r>
            <w:r>
              <w:rPr>
                <w:b/>
                <w:sz w:val="24"/>
              </w:rPr>
              <w:t>Kolmogorv</w:t>
            </w:r>
            <w:r>
              <w:rPr>
                <w:sz w:val="24"/>
              </w:rPr>
              <w:tab/>
            </w:r>
            <w:r>
              <w:rPr>
                <w:b/>
                <w:position w:val="-13"/>
                <w:sz w:val="24"/>
              </w:rPr>
              <w:t>p</w:t>
            </w:r>
            <w:r>
              <w:rPr>
                <w:position w:val="-13"/>
                <w:sz w:val="24"/>
              </w:rPr>
              <w:tab/>
            </w:r>
            <w:r>
              <w:rPr>
                <w:b/>
                <w:sz w:val="24"/>
              </w:rPr>
              <w:t>Subjek</w:t>
            </w:r>
          </w:p>
        </w:tc>
        <w:tc>
          <w:tcPr>
            <w:tcW w:w="1439" w:type="dxa"/>
            <w:tcBorders>
              <w:top w:val="single" w:sz="4" w:space="0" w:color="000000"/>
            </w:tcBorders>
          </w:tcPr>
          <w:p w14:paraId="5BF8CE6B" w14:textId="77777777" w:rsidR="00CC015E" w:rsidRDefault="008F05CC">
            <w:pPr>
              <w:pStyle w:val="TableParagraph"/>
              <w:spacing w:line="255" w:lineRule="exact"/>
              <w:ind w:left="95" w:right="89"/>
              <w:rPr>
                <w:b/>
                <w:sz w:val="24"/>
              </w:rPr>
            </w:pPr>
            <w:r>
              <w:rPr>
                <w:b/>
                <w:sz w:val="24"/>
              </w:rPr>
              <w:t>Keterangan</w:t>
            </w:r>
          </w:p>
        </w:tc>
      </w:tr>
      <w:tr w:rsidR="00CC015E" w14:paraId="372BD720" w14:textId="77777777">
        <w:trPr>
          <w:trHeight w:val="276"/>
        </w:trPr>
        <w:tc>
          <w:tcPr>
            <w:tcW w:w="2285" w:type="dxa"/>
            <w:tcBorders>
              <w:bottom w:val="single" w:sz="4" w:space="0" w:color="000000"/>
            </w:tcBorders>
          </w:tcPr>
          <w:p w14:paraId="5A95C244" w14:textId="77777777" w:rsidR="00CC015E" w:rsidRDefault="00CC015E">
            <w:pPr>
              <w:pStyle w:val="TableParagraph"/>
              <w:jc w:val="left"/>
              <w:rPr>
                <w:sz w:val="18"/>
              </w:rPr>
            </w:pPr>
          </w:p>
        </w:tc>
        <w:tc>
          <w:tcPr>
            <w:tcW w:w="1682" w:type="dxa"/>
            <w:tcBorders>
              <w:bottom w:val="single" w:sz="4" w:space="0" w:color="000000"/>
            </w:tcBorders>
          </w:tcPr>
          <w:p w14:paraId="3E4A8B70" w14:textId="77777777" w:rsidR="00CC015E" w:rsidRDefault="008F05CC">
            <w:pPr>
              <w:pStyle w:val="TableParagraph"/>
              <w:spacing w:line="246" w:lineRule="exact"/>
              <w:ind w:left="394" w:right="146"/>
              <w:rPr>
                <w:b/>
                <w:sz w:val="24"/>
              </w:rPr>
            </w:pPr>
            <w:r>
              <w:rPr>
                <w:b/>
                <w:sz w:val="24"/>
              </w:rPr>
              <w:t>Smirnov Z</w:t>
            </w:r>
          </w:p>
        </w:tc>
        <w:tc>
          <w:tcPr>
            <w:tcW w:w="935" w:type="dxa"/>
            <w:tcBorders>
              <w:bottom w:val="single" w:sz="4" w:space="0" w:color="000000"/>
            </w:tcBorders>
          </w:tcPr>
          <w:p w14:paraId="4CD40E45" w14:textId="77777777" w:rsidR="00CC015E" w:rsidRDefault="00CC015E">
            <w:pPr>
              <w:pStyle w:val="TableParagraph"/>
              <w:jc w:val="left"/>
              <w:rPr>
                <w:sz w:val="18"/>
              </w:rPr>
            </w:pPr>
          </w:p>
        </w:tc>
        <w:tc>
          <w:tcPr>
            <w:tcW w:w="887" w:type="dxa"/>
            <w:tcBorders>
              <w:bottom w:val="single" w:sz="4" w:space="0" w:color="000000"/>
            </w:tcBorders>
          </w:tcPr>
          <w:p w14:paraId="7E344AF3" w14:textId="77777777" w:rsidR="00CC015E" w:rsidRDefault="00CC015E">
            <w:pPr>
              <w:pStyle w:val="TableParagraph"/>
              <w:jc w:val="left"/>
              <w:rPr>
                <w:sz w:val="18"/>
              </w:rPr>
            </w:pPr>
          </w:p>
        </w:tc>
        <w:tc>
          <w:tcPr>
            <w:tcW w:w="1439" w:type="dxa"/>
            <w:tcBorders>
              <w:bottom w:val="single" w:sz="4" w:space="0" w:color="000000"/>
            </w:tcBorders>
          </w:tcPr>
          <w:p w14:paraId="372C3CF8" w14:textId="77777777" w:rsidR="00CC015E" w:rsidRDefault="00CC015E">
            <w:pPr>
              <w:pStyle w:val="TableParagraph"/>
              <w:jc w:val="left"/>
              <w:rPr>
                <w:sz w:val="18"/>
              </w:rPr>
            </w:pPr>
          </w:p>
        </w:tc>
      </w:tr>
      <w:tr w:rsidR="00CC015E" w14:paraId="4B027549" w14:textId="77777777">
        <w:trPr>
          <w:trHeight w:val="418"/>
        </w:trPr>
        <w:tc>
          <w:tcPr>
            <w:tcW w:w="2285" w:type="dxa"/>
            <w:tcBorders>
              <w:top w:val="single" w:sz="4" w:space="0" w:color="000000"/>
            </w:tcBorders>
          </w:tcPr>
          <w:p w14:paraId="27E8C915" w14:textId="77777777" w:rsidR="00CC015E" w:rsidRDefault="008F05CC">
            <w:pPr>
              <w:pStyle w:val="TableParagraph"/>
              <w:spacing w:line="275" w:lineRule="exact"/>
              <w:ind w:left="636" w:right="390"/>
              <w:rPr>
                <w:i/>
                <w:sz w:val="24"/>
              </w:rPr>
            </w:pPr>
            <w:r>
              <w:rPr>
                <w:i/>
                <w:sz w:val="24"/>
              </w:rPr>
              <w:t>Bullying</w:t>
            </w:r>
          </w:p>
        </w:tc>
        <w:tc>
          <w:tcPr>
            <w:tcW w:w="1682" w:type="dxa"/>
            <w:tcBorders>
              <w:top w:val="single" w:sz="4" w:space="0" w:color="000000"/>
            </w:tcBorders>
          </w:tcPr>
          <w:p w14:paraId="2876F808" w14:textId="77777777" w:rsidR="00CC015E" w:rsidRDefault="008F05CC">
            <w:pPr>
              <w:pStyle w:val="TableParagraph"/>
              <w:spacing w:line="275" w:lineRule="exact"/>
              <w:ind w:left="394" w:right="145"/>
              <w:rPr>
                <w:sz w:val="24"/>
              </w:rPr>
            </w:pPr>
            <w:r>
              <w:rPr>
                <w:sz w:val="24"/>
              </w:rPr>
              <w:t>0,050</w:t>
            </w:r>
          </w:p>
        </w:tc>
        <w:tc>
          <w:tcPr>
            <w:tcW w:w="935" w:type="dxa"/>
            <w:tcBorders>
              <w:top w:val="single" w:sz="4" w:space="0" w:color="000000"/>
            </w:tcBorders>
          </w:tcPr>
          <w:p w14:paraId="771616BB" w14:textId="77777777" w:rsidR="00CC015E" w:rsidRDefault="008F05CC">
            <w:pPr>
              <w:pStyle w:val="TableParagraph"/>
              <w:spacing w:line="275" w:lineRule="exact"/>
              <w:ind w:left="165"/>
              <w:jc w:val="left"/>
              <w:rPr>
                <w:sz w:val="24"/>
              </w:rPr>
            </w:pPr>
            <w:r>
              <w:rPr>
                <w:sz w:val="24"/>
              </w:rPr>
              <w:t>0,200</w:t>
            </w:r>
          </w:p>
        </w:tc>
        <w:tc>
          <w:tcPr>
            <w:tcW w:w="887" w:type="dxa"/>
            <w:tcBorders>
              <w:top w:val="single" w:sz="4" w:space="0" w:color="000000"/>
            </w:tcBorders>
          </w:tcPr>
          <w:p w14:paraId="2572FD3F" w14:textId="77777777" w:rsidR="00CC015E" w:rsidRDefault="008F05CC">
            <w:pPr>
              <w:pStyle w:val="TableParagraph"/>
              <w:spacing w:line="275" w:lineRule="exact"/>
              <w:ind w:left="210" w:right="276"/>
              <w:rPr>
                <w:sz w:val="24"/>
              </w:rPr>
            </w:pPr>
            <w:r>
              <w:rPr>
                <w:sz w:val="24"/>
              </w:rPr>
              <w:t>142</w:t>
            </w:r>
          </w:p>
        </w:tc>
        <w:tc>
          <w:tcPr>
            <w:tcW w:w="1439" w:type="dxa"/>
            <w:tcBorders>
              <w:top w:val="single" w:sz="4" w:space="0" w:color="000000"/>
            </w:tcBorders>
          </w:tcPr>
          <w:p w14:paraId="476A105C" w14:textId="77777777" w:rsidR="00CC015E" w:rsidRDefault="008F05CC">
            <w:pPr>
              <w:pStyle w:val="TableParagraph"/>
              <w:spacing w:line="275" w:lineRule="exact"/>
              <w:ind w:left="95" w:right="88"/>
              <w:rPr>
                <w:sz w:val="24"/>
              </w:rPr>
            </w:pPr>
            <w:r>
              <w:rPr>
                <w:sz w:val="24"/>
              </w:rPr>
              <w:t>Normal</w:t>
            </w:r>
          </w:p>
        </w:tc>
      </w:tr>
      <w:tr w:rsidR="00CC015E" w14:paraId="2BFC67DA" w14:textId="77777777">
        <w:trPr>
          <w:trHeight w:val="551"/>
        </w:trPr>
        <w:tc>
          <w:tcPr>
            <w:tcW w:w="2285" w:type="dxa"/>
          </w:tcPr>
          <w:p w14:paraId="385A3F85" w14:textId="77777777" w:rsidR="00CC015E" w:rsidRDefault="008F05CC">
            <w:pPr>
              <w:pStyle w:val="TableParagraph"/>
              <w:spacing w:before="133"/>
              <w:ind w:left="636" w:right="390"/>
              <w:rPr>
                <w:sz w:val="24"/>
              </w:rPr>
            </w:pPr>
            <w:r>
              <w:rPr>
                <w:sz w:val="24"/>
              </w:rPr>
              <w:t>Kontrol diri</w:t>
            </w:r>
          </w:p>
        </w:tc>
        <w:tc>
          <w:tcPr>
            <w:tcW w:w="1682" w:type="dxa"/>
          </w:tcPr>
          <w:p w14:paraId="7943AE86" w14:textId="77777777" w:rsidR="00CC015E" w:rsidRDefault="008F05CC">
            <w:pPr>
              <w:pStyle w:val="TableParagraph"/>
              <w:spacing w:before="133"/>
              <w:ind w:left="394" w:right="145"/>
              <w:rPr>
                <w:sz w:val="24"/>
              </w:rPr>
            </w:pPr>
            <w:r>
              <w:rPr>
                <w:sz w:val="24"/>
              </w:rPr>
              <w:t>0,063</w:t>
            </w:r>
          </w:p>
        </w:tc>
        <w:tc>
          <w:tcPr>
            <w:tcW w:w="935" w:type="dxa"/>
          </w:tcPr>
          <w:p w14:paraId="348B4962" w14:textId="77777777" w:rsidR="00CC015E" w:rsidRDefault="008F05CC">
            <w:pPr>
              <w:pStyle w:val="TableParagraph"/>
              <w:spacing w:before="133"/>
              <w:ind w:left="165"/>
              <w:jc w:val="left"/>
              <w:rPr>
                <w:sz w:val="24"/>
              </w:rPr>
            </w:pPr>
            <w:r>
              <w:rPr>
                <w:sz w:val="24"/>
              </w:rPr>
              <w:t>0,200</w:t>
            </w:r>
          </w:p>
        </w:tc>
        <w:tc>
          <w:tcPr>
            <w:tcW w:w="887" w:type="dxa"/>
          </w:tcPr>
          <w:p w14:paraId="5E8B146F" w14:textId="77777777" w:rsidR="00CC015E" w:rsidRDefault="008F05CC">
            <w:pPr>
              <w:pStyle w:val="TableParagraph"/>
              <w:spacing w:before="133"/>
              <w:ind w:left="210" w:right="276"/>
              <w:rPr>
                <w:sz w:val="24"/>
              </w:rPr>
            </w:pPr>
            <w:r>
              <w:rPr>
                <w:sz w:val="24"/>
              </w:rPr>
              <w:t>142</w:t>
            </w:r>
          </w:p>
        </w:tc>
        <w:tc>
          <w:tcPr>
            <w:tcW w:w="1439" w:type="dxa"/>
          </w:tcPr>
          <w:p w14:paraId="189BCC61" w14:textId="77777777" w:rsidR="00CC015E" w:rsidRDefault="008F05CC">
            <w:pPr>
              <w:pStyle w:val="TableParagraph"/>
              <w:spacing w:before="133"/>
              <w:ind w:left="95" w:right="88"/>
              <w:rPr>
                <w:sz w:val="24"/>
              </w:rPr>
            </w:pPr>
            <w:r>
              <w:rPr>
                <w:sz w:val="24"/>
              </w:rPr>
              <w:t>Normal</w:t>
            </w:r>
          </w:p>
        </w:tc>
      </w:tr>
      <w:tr w:rsidR="00CC015E" w14:paraId="658BD519" w14:textId="77777777">
        <w:trPr>
          <w:trHeight w:val="409"/>
        </w:trPr>
        <w:tc>
          <w:tcPr>
            <w:tcW w:w="2285" w:type="dxa"/>
            <w:tcBorders>
              <w:bottom w:val="single" w:sz="4" w:space="0" w:color="000000"/>
            </w:tcBorders>
          </w:tcPr>
          <w:p w14:paraId="0D28DC08" w14:textId="77777777" w:rsidR="00CC015E" w:rsidRDefault="008F05CC">
            <w:pPr>
              <w:pStyle w:val="TableParagraph"/>
              <w:spacing w:before="133" w:line="257" w:lineRule="exact"/>
              <w:ind w:left="636" w:right="395"/>
              <w:rPr>
                <w:sz w:val="24"/>
              </w:rPr>
            </w:pPr>
            <w:r>
              <w:rPr>
                <w:sz w:val="24"/>
              </w:rPr>
              <w:t>Konformitas</w:t>
            </w:r>
          </w:p>
        </w:tc>
        <w:tc>
          <w:tcPr>
            <w:tcW w:w="1682" w:type="dxa"/>
            <w:tcBorders>
              <w:bottom w:val="single" w:sz="4" w:space="0" w:color="000000"/>
            </w:tcBorders>
          </w:tcPr>
          <w:p w14:paraId="738DDD78" w14:textId="77777777" w:rsidR="00CC015E" w:rsidRDefault="008F05CC">
            <w:pPr>
              <w:pStyle w:val="TableParagraph"/>
              <w:spacing w:before="133" w:line="257" w:lineRule="exact"/>
              <w:ind w:left="394" w:right="145"/>
              <w:rPr>
                <w:sz w:val="24"/>
              </w:rPr>
            </w:pPr>
            <w:r>
              <w:rPr>
                <w:sz w:val="24"/>
              </w:rPr>
              <w:t>0,061</w:t>
            </w:r>
          </w:p>
        </w:tc>
        <w:tc>
          <w:tcPr>
            <w:tcW w:w="935" w:type="dxa"/>
            <w:tcBorders>
              <w:bottom w:val="single" w:sz="4" w:space="0" w:color="000000"/>
            </w:tcBorders>
          </w:tcPr>
          <w:p w14:paraId="24763823" w14:textId="77777777" w:rsidR="00CC015E" w:rsidRDefault="008F05CC">
            <w:pPr>
              <w:pStyle w:val="TableParagraph"/>
              <w:spacing w:before="133" w:line="257" w:lineRule="exact"/>
              <w:ind w:left="165"/>
              <w:jc w:val="left"/>
              <w:rPr>
                <w:sz w:val="24"/>
              </w:rPr>
            </w:pPr>
            <w:r>
              <w:rPr>
                <w:sz w:val="24"/>
              </w:rPr>
              <w:t>0,200</w:t>
            </w:r>
          </w:p>
        </w:tc>
        <w:tc>
          <w:tcPr>
            <w:tcW w:w="887" w:type="dxa"/>
            <w:tcBorders>
              <w:bottom w:val="single" w:sz="4" w:space="0" w:color="000000"/>
            </w:tcBorders>
          </w:tcPr>
          <w:p w14:paraId="66544DC9" w14:textId="77777777" w:rsidR="00CC015E" w:rsidRDefault="008F05CC">
            <w:pPr>
              <w:pStyle w:val="TableParagraph"/>
              <w:spacing w:before="133" w:line="257" w:lineRule="exact"/>
              <w:ind w:left="210" w:right="276"/>
              <w:rPr>
                <w:sz w:val="24"/>
              </w:rPr>
            </w:pPr>
            <w:r>
              <w:rPr>
                <w:sz w:val="24"/>
              </w:rPr>
              <w:t>142</w:t>
            </w:r>
          </w:p>
        </w:tc>
        <w:tc>
          <w:tcPr>
            <w:tcW w:w="1439" w:type="dxa"/>
            <w:tcBorders>
              <w:bottom w:val="single" w:sz="4" w:space="0" w:color="000000"/>
            </w:tcBorders>
          </w:tcPr>
          <w:p w14:paraId="4B390544" w14:textId="77777777" w:rsidR="00CC015E" w:rsidRDefault="008F05CC">
            <w:pPr>
              <w:pStyle w:val="TableParagraph"/>
              <w:spacing w:before="133" w:line="257" w:lineRule="exact"/>
              <w:ind w:left="95" w:right="88"/>
              <w:rPr>
                <w:sz w:val="24"/>
              </w:rPr>
            </w:pPr>
            <w:r>
              <w:rPr>
                <w:sz w:val="24"/>
              </w:rPr>
              <w:t>Normal</w:t>
            </w:r>
          </w:p>
        </w:tc>
      </w:tr>
    </w:tbl>
    <w:p w14:paraId="407B004A" w14:textId="77777777" w:rsidR="00CC015E" w:rsidRDefault="00CC015E">
      <w:pPr>
        <w:pStyle w:val="BodyText"/>
        <w:rPr>
          <w:b/>
          <w:sz w:val="26"/>
        </w:rPr>
      </w:pPr>
    </w:p>
    <w:p w14:paraId="49C6F96A" w14:textId="77777777" w:rsidR="00CC015E" w:rsidRDefault="00CC015E">
      <w:pPr>
        <w:pStyle w:val="BodyText"/>
        <w:spacing w:before="5"/>
        <w:rPr>
          <w:b/>
          <w:sz w:val="21"/>
        </w:rPr>
      </w:pPr>
    </w:p>
    <w:p w14:paraId="715B2BE0" w14:textId="77777777" w:rsidR="00CC015E" w:rsidRDefault="008F05CC">
      <w:pPr>
        <w:pStyle w:val="BodyText"/>
        <w:spacing w:before="1" w:line="480" w:lineRule="auto"/>
        <w:ind w:left="101" w:firstLine="720"/>
      </w:pPr>
      <w:r>
        <w:t>Berdasarkan hasil uji normalitas yang telah dilakukan pada masing-masing variabel didapatkan hasil sebagai berikut:</w:t>
      </w:r>
    </w:p>
    <w:p w14:paraId="51AF1E72" w14:textId="77777777" w:rsidR="00CC015E" w:rsidRDefault="008F05CC">
      <w:pPr>
        <w:pStyle w:val="ListParagraph"/>
        <w:numPr>
          <w:ilvl w:val="0"/>
          <w:numId w:val="2"/>
        </w:numPr>
        <w:tabs>
          <w:tab w:val="left" w:pos="385"/>
        </w:tabs>
        <w:spacing w:line="480" w:lineRule="auto"/>
        <w:ind w:right="358"/>
        <w:rPr>
          <w:sz w:val="24"/>
        </w:rPr>
      </w:pPr>
      <w:r>
        <w:rPr>
          <w:sz w:val="24"/>
        </w:rPr>
        <w:t xml:space="preserve">Nilai K-S Z variabel </w:t>
      </w:r>
      <w:r>
        <w:rPr>
          <w:i/>
          <w:sz w:val="24"/>
        </w:rPr>
        <w:t xml:space="preserve">bullying </w:t>
      </w:r>
      <w:r>
        <w:rPr>
          <w:sz w:val="24"/>
        </w:rPr>
        <w:t xml:space="preserve">sebesar 0,050 dan nilai p sebesar 0,200 (p&gt;0,05). Hal tersebut menunjukkan bahwa variabel </w:t>
      </w:r>
      <w:r>
        <w:rPr>
          <w:i/>
          <w:sz w:val="24"/>
        </w:rPr>
        <w:t xml:space="preserve">bullying </w:t>
      </w:r>
      <w:r>
        <w:rPr>
          <w:sz w:val="24"/>
        </w:rPr>
        <w:t>memiliki sebaran data</w:t>
      </w:r>
      <w:r>
        <w:rPr>
          <w:spacing w:val="-12"/>
          <w:sz w:val="24"/>
        </w:rPr>
        <w:t xml:space="preserve"> </w:t>
      </w:r>
      <w:r>
        <w:rPr>
          <w:sz w:val="24"/>
        </w:rPr>
        <w:t>normal.</w:t>
      </w:r>
    </w:p>
    <w:p w14:paraId="462FCECF" w14:textId="77777777" w:rsidR="00CC015E" w:rsidRDefault="008F05CC">
      <w:pPr>
        <w:pStyle w:val="ListParagraph"/>
        <w:numPr>
          <w:ilvl w:val="0"/>
          <w:numId w:val="2"/>
        </w:numPr>
        <w:tabs>
          <w:tab w:val="left" w:pos="385"/>
        </w:tabs>
        <w:rPr>
          <w:sz w:val="24"/>
        </w:rPr>
      </w:pPr>
      <w:r>
        <w:rPr>
          <w:sz w:val="24"/>
        </w:rPr>
        <w:t>Nilai K-S Z variabel kontrol diri sebesar 0,063 dan nilai p sebesar 0,200</w:t>
      </w:r>
      <w:r>
        <w:rPr>
          <w:spacing w:val="-11"/>
          <w:sz w:val="24"/>
        </w:rPr>
        <w:t xml:space="preserve"> </w:t>
      </w:r>
      <w:r>
        <w:rPr>
          <w:sz w:val="24"/>
        </w:rPr>
        <w:t>(p&gt;0,05).</w:t>
      </w:r>
    </w:p>
    <w:p w14:paraId="331DBB69" w14:textId="77777777" w:rsidR="00CC015E" w:rsidRDefault="00CC015E">
      <w:pPr>
        <w:pStyle w:val="BodyText"/>
      </w:pPr>
    </w:p>
    <w:p w14:paraId="16AB6751" w14:textId="77777777" w:rsidR="00CC015E" w:rsidRDefault="008F05CC">
      <w:pPr>
        <w:pStyle w:val="BodyText"/>
        <w:ind w:left="384"/>
      </w:pPr>
      <w:r>
        <w:t>Hal tersebut menunjukan bahwa variabel kontrol diri memiliki sebaran data normal.</w:t>
      </w:r>
    </w:p>
    <w:p w14:paraId="48A73C6E" w14:textId="77777777" w:rsidR="00CC015E" w:rsidRDefault="00CC015E">
      <w:pPr>
        <w:pStyle w:val="BodyText"/>
      </w:pPr>
    </w:p>
    <w:p w14:paraId="52C63608" w14:textId="77777777" w:rsidR="00CC015E" w:rsidRDefault="008F05CC">
      <w:pPr>
        <w:pStyle w:val="ListParagraph"/>
        <w:numPr>
          <w:ilvl w:val="0"/>
          <w:numId w:val="2"/>
        </w:numPr>
        <w:tabs>
          <w:tab w:val="left" w:pos="385"/>
        </w:tabs>
        <w:rPr>
          <w:sz w:val="24"/>
        </w:rPr>
      </w:pPr>
      <w:r>
        <w:rPr>
          <w:sz w:val="24"/>
        </w:rPr>
        <w:t>Nilai K-S Z variabel konformitas sebesar 0,061 dan nilai p sebesar 0,200</w:t>
      </w:r>
      <w:r>
        <w:rPr>
          <w:spacing w:val="-14"/>
          <w:sz w:val="24"/>
        </w:rPr>
        <w:t xml:space="preserve"> </w:t>
      </w:r>
      <w:r>
        <w:rPr>
          <w:sz w:val="24"/>
        </w:rPr>
        <w:t>(p&gt;0,05).</w:t>
      </w:r>
    </w:p>
    <w:p w14:paraId="1913A43B" w14:textId="77777777" w:rsidR="00CC015E" w:rsidRDefault="00CC015E">
      <w:pPr>
        <w:pStyle w:val="BodyText"/>
      </w:pPr>
    </w:p>
    <w:p w14:paraId="21901E50" w14:textId="77777777" w:rsidR="00CC015E" w:rsidRDefault="008F05CC">
      <w:pPr>
        <w:pStyle w:val="BodyText"/>
        <w:ind w:left="384"/>
      </w:pPr>
      <w:r>
        <w:t>Hal tersebut menunjukan bahwa variabel konformitas memiliki sebaran data normal.</w:t>
      </w:r>
    </w:p>
    <w:p w14:paraId="30E7A35A" w14:textId="77777777" w:rsidR="00CC015E" w:rsidRDefault="00CC015E">
      <w:pPr>
        <w:pStyle w:val="BodyText"/>
        <w:rPr>
          <w:sz w:val="26"/>
        </w:rPr>
      </w:pPr>
    </w:p>
    <w:p w14:paraId="417287B1" w14:textId="77777777" w:rsidR="00CC015E" w:rsidRDefault="00CC015E">
      <w:pPr>
        <w:pStyle w:val="BodyText"/>
        <w:rPr>
          <w:sz w:val="26"/>
        </w:rPr>
      </w:pPr>
    </w:p>
    <w:p w14:paraId="61CC5C87" w14:textId="77777777" w:rsidR="00CC015E" w:rsidRDefault="008F05CC">
      <w:pPr>
        <w:pStyle w:val="Heading1"/>
        <w:numPr>
          <w:ilvl w:val="1"/>
          <w:numId w:val="3"/>
        </w:numPr>
        <w:tabs>
          <w:tab w:val="left" w:pos="822"/>
        </w:tabs>
        <w:spacing w:before="230"/>
        <w:ind w:left="821" w:hanging="361"/>
        <w:jc w:val="left"/>
      </w:pPr>
      <w:r>
        <w:t>Uji</w:t>
      </w:r>
      <w:r>
        <w:rPr>
          <w:spacing w:val="-1"/>
        </w:rPr>
        <w:t xml:space="preserve"> </w:t>
      </w:r>
      <w:r>
        <w:t>Linieritas</w:t>
      </w:r>
    </w:p>
    <w:p w14:paraId="78068EF7" w14:textId="77777777" w:rsidR="00CC015E" w:rsidRDefault="00CC015E">
      <w:pPr>
        <w:pStyle w:val="BodyText"/>
        <w:rPr>
          <w:b/>
        </w:rPr>
      </w:pPr>
    </w:p>
    <w:p w14:paraId="2EA79776" w14:textId="77777777" w:rsidR="00CC015E" w:rsidRDefault="008F05CC">
      <w:pPr>
        <w:pStyle w:val="BodyText"/>
        <w:spacing w:line="480" w:lineRule="auto"/>
        <w:ind w:left="668" w:right="113" w:firstLine="873"/>
        <w:jc w:val="both"/>
      </w:pPr>
      <w:r>
        <w:t>Asumsi linieritas menyatakan bahwa untuk setiap persamaan regresi linier, hubungan antara variabel independen dengan variabel dependen harus linier (Azwar,</w:t>
      </w:r>
      <w:r>
        <w:rPr>
          <w:spacing w:val="-8"/>
        </w:rPr>
        <w:t xml:space="preserve"> </w:t>
      </w:r>
      <w:r>
        <w:t>2018).</w:t>
      </w:r>
      <w:r>
        <w:rPr>
          <w:spacing w:val="-7"/>
        </w:rPr>
        <w:t xml:space="preserve"> </w:t>
      </w:r>
      <w:r>
        <w:t>Uji</w:t>
      </w:r>
      <w:r>
        <w:rPr>
          <w:spacing w:val="-8"/>
        </w:rPr>
        <w:t xml:space="preserve"> </w:t>
      </w:r>
      <w:r>
        <w:t>linieritas</w:t>
      </w:r>
      <w:r>
        <w:rPr>
          <w:spacing w:val="-7"/>
        </w:rPr>
        <w:t xml:space="preserve"> </w:t>
      </w:r>
      <w:r>
        <w:t>yang</w:t>
      </w:r>
      <w:r>
        <w:rPr>
          <w:spacing w:val="-8"/>
        </w:rPr>
        <w:t xml:space="preserve"> </w:t>
      </w:r>
      <w:r>
        <w:t>digunakan</w:t>
      </w:r>
      <w:r>
        <w:rPr>
          <w:spacing w:val="-7"/>
        </w:rPr>
        <w:t xml:space="preserve"> </w:t>
      </w:r>
      <w:r>
        <w:t>dalam</w:t>
      </w:r>
      <w:r>
        <w:rPr>
          <w:spacing w:val="-7"/>
        </w:rPr>
        <w:t xml:space="preserve"> </w:t>
      </w:r>
      <w:r>
        <w:t>penelitian</w:t>
      </w:r>
      <w:r>
        <w:rPr>
          <w:spacing w:val="-8"/>
        </w:rPr>
        <w:t xml:space="preserve"> </w:t>
      </w:r>
      <w:r>
        <w:t>ini</w:t>
      </w:r>
      <w:r>
        <w:rPr>
          <w:spacing w:val="-9"/>
        </w:rPr>
        <w:t xml:space="preserve"> </w:t>
      </w:r>
      <w:r>
        <w:t>menggunakan</w:t>
      </w:r>
      <w:r>
        <w:rPr>
          <w:spacing w:val="-8"/>
        </w:rPr>
        <w:t xml:space="preserve"> </w:t>
      </w:r>
      <w:r>
        <w:t>uji F, dengan kaidah data dinyatakan linier jika p &lt; 0,01. Hasil uji linieritas dapat dilihat pada tabel dibawah</w:t>
      </w:r>
      <w:r>
        <w:rPr>
          <w:spacing w:val="-2"/>
        </w:rPr>
        <w:t xml:space="preserve"> </w:t>
      </w:r>
      <w:r>
        <w:t>ini:</w:t>
      </w:r>
    </w:p>
    <w:p w14:paraId="6E6A5BE9" w14:textId="77777777" w:rsidR="00CC015E" w:rsidRDefault="00CC015E">
      <w:pPr>
        <w:spacing w:line="480" w:lineRule="auto"/>
        <w:jc w:val="both"/>
        <w:sectPr w:rsidR="00CC015E">
          <w:pgSz w:w="11910" w:h="16840"/>
          <w:pgMar w:top="1600" w:right="1580" w:bottom="1200" w:left="1600" w:header="0" w:footer="1009" w:gutter="0"/>
          <w:cols w:space="720"/>
        </w:sectPr>
      </w:pPr>
    </w:p>
    <w:p w14:paraId="0154F5E1" w14:textId="77777777" w:rsidR="00CC015E" w:rsidRDefault="008F05CC">
      <w:pPr>
        <w:pStyle w:val="Heading1"/>
        <w:spacing w:before="100"/>
        <w:ind w:left="3178"/>
      </w:pPr>
      <w:r>
        <w:lastRenderedPageBreak/>
        <w:t>Tabel 2. Hasil Uji Linieritas</w:t>
      </w:r>
    </w:p>
    <w:p w14:paraId="33697282" w14:textId="77777777" w:rsidR="00CC015E" w:rsidRDefault="00AE11B0">
      <w:pPr>
        <w:pStyle w:val="BodyText"/>
        <w:spacing w:line="20" w:lineRule="exact"/>
        <w:ind w:left="843"/>
        <w:rPr>
          <w:sz w:val="2"/>
        </w:rPr>
      </w:pPr>
      <w:r>
        <w:rPr>
          <w:noProof/>
          <w:sz w:val="2"/>
        </w:rPr>
        <mc:AlternateContent>
          <mc:Choice Requires="wpg">
            <w:drawing>
              <wp:inline distT="0" distB="0" distL="0" distR="0" wp14:anchorId="267260FA" wp14:editId="0CFF2F8A">
                <wp:extent cx="4930140" cy="6350"/>
                <wp:effectExtent l="0" t="0" r="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0140" cy="6350"/>
                          <a:chOff x="0" y="0"/>
                          <a:chExt cx="7764" cy="10"/>
                        </a:xfrm>
                      </wpg:grpSpPr>
                      <wps:wsp>
                        <wps:cNvPr id="12" name="Rectangle 12"/>
                        <wps:cNvSpPr>
                          <a:spLocks/>
                        </wps:cNvSpPr>
                        <wps:spPr bwMode="auto">
                          <a:xfrm>
                            <a:off x="0" y="0"/>
                            <a:ext cx="776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0AE68FA" id="Group 11" o:spid="_x0000_s1026" style="width:388.2pt;height:.5pt;mso-position-horizontal-relative:char;mso-position-vertical-relative:line" coordsize="776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">
                <v:rect id="Rectangle 12" o:spid="_x0000_s1027" style="position:absolute;width:776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" fillcolor="black" stroked="f">
                  <v:path arrowok="t"/>
                </v:rect>
                <w10:anchorlock/>
              </v:group>
            </w:pict>
          </mc:Fallback>
        </mc:AlternateContent>
      </w:r>
    </w:p>
    <w:p w14:paraId="6F5AC0CA" w14:textId="77777777" w:rsidR="00CC015E" w:rsidRDefault="00CC015E">
      <w:pPr>
        <w:spacing w:line="20" w:lineRule="exact"/>
        <w:rPr>
          <w:sz w:val="2"/>
        </w:rPr>
        <w:sectPr w:rsidR="00CC015E">
          <w:pgSz w:w="11910" w:h="16840"/>
          <w:pgMar w:top="1600" w:right="1580" w:bottom="1200" w:left="1600" w:header="0" w:footer="1009" w:gutter="0"/>
          <w:cols w:space="720"/>
        </w:sectPr>
      </w:pPr>
    </w:p>
    <w:p w14:paraId="07A2E961" w14:textId="77777777" w:rsidR="00CC015E" w:rsidRDefault="00AE11B0">
      <w:pPr>
        <w:tabs>
          <w:tab w:val="left" w:pos="4085"/>
        </w:tabs>
        <w:spacing w:before="102" w:line="120" w:lineRule="auto"/>
        <w:ind w:left="4445" w:right="46" w:hanging="2679"/>
        <w:rPr>
          <w:b/>
          <w:sz w:val="24"/>
        </w:rPr>
      </w:pPr>
      <w:r>
        <w:rPr>
          <w:noProof/>
        </w:rPr>
        <mc:AlternateContent>
          <mc:Choice Requires="wps">
            <w:drawing>
              <wp:anchor distT="0" distB="0" distL="114300" distR="114300" simplePos="0" relativeHeight="15731200" behindDoc="0" locked="0" layoutInCell="1" allowOverlap="1" wp14:anchorId="34CF7702" wp14:editId="16155235">
                <wp:simplePos x="0" y="0"/>
                <wp:positionH relativeFrom="page">
                  <wp:posOffset>1551305</wp:posOffset>
                </wp:positionH>
                <wp:positionV relativeFrom="paragraph">
                  <wp:posOffset>349885</wp:posOffset>
                </wp:positionV>
                <wp:extent cx="4930140" cy="635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301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6D6E7" id="Rectangle 10" o:spid="_x0000_s1026" style="position:absolute;margin-left:122.15pt;margin-top:27.55pt;width:388.2pt;height:.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" fillcolor="black" stroked="f">
                <v:path arrowok="t"/>
                <w10:wrap anchorx="page"/>
              </v:rect>
            </w:pict>
          </mc:Fallback>
        </mc:AlternateContent>
      </w:r>
      <w:r w:rsidR="008F05CC">
        <w:rPr>
          <w:b/>
          <w:sz w:val="24"/>
        </w:rPr>
        <w:t>Variabel</w:t>
      </w:r>
      <w:r w:rsidR="008F05CC">
        <w:rPr>
          <w:b/>
          <w:spacing w:val="-1"/>
          <w:sz w:val="24"/>
        </w:rPr>
        <w:t xml:space="preserve"> </w:t>
      </w:r>
      <w:r w:rsidR="008F05CC">
        <w:rPr>
          <w:b/>
          <w:sz w:val="24"/>
        </w:rPr>
        <w:t>X</w:t>
      </w:r>
      <w:r w:rsidR="008F05CC">
        <w:rPr>
          <w:sz w:val="24"/>
        </w:rPr>
        <w:tab/>
      </w:r>
      <w:r w:rsidR="008F05CC">
        <w:rPr>
          <w:b/>
          <w:position w:val="14"/>
          <w:sz w:val="24"/>
        </w:rPr>
        <w:t xml:space="preserve">Variabel </w:t>
      </w:r>
      <w:r w:rsidR="008F05CC">
        <w:rPr>
          <w:b/>
          <w:sz w:val="24"/>
        </w:rPr>
        <w:t>Y</w:t>
      </w:r>
    </w:p>
    <w:p w14:paraId="0FDFDDF9" w14:textId="77777777" w:rsidR="00CC015E" w:rsidRDefault="008F05CC">
      <w:pPr>
        <w:pStyle w:val="BodyText"/>
        <w:spacing w:before="133"/>
        <w:ind w:left="1035" w:right="1222"/>
        <w:jc w:val="center"/>
      </w:pPr>
      <w:r>
        <w:t>Kontrol diri</w:t>
      </w:r>
    </w:p>
    <w:p w14:paraId="1A53419F" w14:textId="77777777" w:rsidR="00CC015E" w:rsidRDefault="008F05CC">
      <w:pPr>
        <w:ind w:left="4212"/>
        <w:jc w:val="center"/>
        <w:rPr>
          <w:i/>
          <w:sz w:val="24"/>
        </w:rPr>
      </w:pPr>
      <w:r>
        <w:rPr>
          <w:i/>
          <w:sz w:val="24"/>
        </w:rPr>
        <w:t>Bullying</w:t>
      </w:r>
    </w:p>
    <w:p w14:paraId="07093207" w14:textId="77777777" w:rsidR="00CC015E" w:rsidRDefault="008F05CC">
      <w:pPr>
        <w:pStyle w:val="BodyText"/>
        <w:ind w:left="1035" w:right="1259"/>
        <w:jc w:val="center"/>
      </w:pPr>
      <w:r>
        <w:t>Konformitas Teman Sebaya</w:t>
      </w:r>
    </w:p>
    <w:p w14:paraId="06D0F20A" w14:textId="77777777" w:rsidR="00CC015E" w:rsidRDefault="008F05CC">
      <w:pPr>
        <w:tabs>
          <w:tab w:val="left" w:pos="864"/>
          <w:tab w:val="left" w:pos="1544"/>
          <w:tab w:val="left" w:pos="2048"/>
        </w:tabs>
        <w:spacing w:before="98" w:line="124" w:lineRule="auto"/>
        <w:ind w:left="600" w:right="313" w:hanging="425"/>
        <w:rPr>
          <w:b/>
          <w:sz w:val="24"/>
        </w:rPr>
      </w:pPr>
      <w:r>
        <w:br w:type="column"/>
      </w:r>
      <w:r>
        <w:rPr>
          <w:w w:val="99"/>
          <w:position w:val="14"/>
          <w:sz w:val="24"/>
          <w:u w:val="single"/>
        </w:rPr>
        <w:t xml:space="preserve"> </w:t>
      </w:r>
      <w:r>
        <w:rPr>
          <w:position w:val="14"/>
          <w:sz w:val="24"/>
          <w:u w:val="single"/>
        </w:rPr>
        <w:tab/>
      </w:r>
      <w:r>
        <w:rPr>
          <w:position w:val="14"/>
          <w:sz w:val="24"/>
          <w:u w:val="single"/>
        </w:rPr>
        <w:tab/>
      </w:r>
      <w:r>
        <w:rPr>
          <w:b/>
          <w:position w:val="14"/>
          <w:sz w:val="24"/>
          <w:u w:val="single"/>
        </w:rPr>
        <w:t>Nilai</w:t>
      </w:r>
      <w:r>
        <w:rPr>
          <w:position w:val="14"/>
          <w:sz w:val="24"/>
          <w:u w:val="single"/>
        </w:rPr>
        <w:tab/>
      </w:r>
      <w:r>
        <w:rPr>
          <w:position w:val="14"/>
          <w:sz w:val="24"/>
          <w:u w:val="single"/>
        </w:rPr>
        <w:tab/>
      </w:r>
      <w:r>
        <w:rPr>
          <w:b/>
          <w:spacing w:val="-3"/>
          <w:sz w:val="24"/>
        </w:rPr>
        <w:t xml:space="preserve">Keterangan </w:t>
      </w:r>
      <w:r>
        <w:rPr>
          <w:b/>
          <w:sz w:val="24"/>
        </w:rPr>
        <w:t>F</w:t>
      </w:r>
      <w:r>
        <w:rPr>
          <w:sz w:val="24"/>
        </w:rPr>
        <w:tab/>
      </w:r>
      <w:r>
        <w:rPr>
          <w:sz w:val="24"/>
        </w:rPr>
        <w:tab/>
      </w:r>
      <w:r>
        <w:rPr>
          <w:b/>
          <w:sz w:val="24"/>
        </w:rPr>
        <w:t>p</w:t>
      </w:r>
    </w:p>
    <w:p w14:paraId="18E225A7" w14:textId="77777777" w:rsidR="00CC015E" w:rsidRDefault="008F05CC">
      <w:pPr>
        <w:pStyle w:val="BodyText"/>
        <w:tabs>
          <w:tab w:val="left" w:pos="1342"/>
          <w:tab w:val="left" w:pos="2501"/>
        </w:tabs>
        <w:spacing w:before="35"/>
        <w:ind w:left="284"/>
      </w:pPr>
      <w:r>
        <w:rPr>
          <w:position w:val="-13"/>
        </w:rPr>
        <w:t>103,830</w:t>
      </w:r>
      <w:r>
        <w:rPr>
          <w:position w:val="-13"/>
        </w:rPr>
        <w:tab/>
      </w:r>
      <w:r>
        <w:t>0,000</w:t>
      </w:r>
      <w:r>
        <w:tab/>
        <w:t>Linier</w:t>
      </w:r>
    </w:p>
    <w:p w14:paraId="36CB3E1A" w14:textId="77777777" w:rsidR="00CC015E" w:rsidRDefault="008F05CC">
      <w:pPr>
        <w:pStyle w:val="BodyText"/>
        <w:tabs>
          <w:tab w:val="left" w:pos="1342"/>
          <w:tab w:val="left" w:pos="2501"/>
        </w:tabs>
        <w:spacing w:before="232"/>
        <w:ind w:left="344"/>
      </w:pPr>
      <w:r>
        <w:t>98,943</w:t>
      </w:r>
      <w:r>
        <w:tab/>
        <w:t>0,000</w:t>
      </w:r>
      <w:r>
        <w:tab/>
        <w:t>Linier</w:t>
      </w:r>
    </w:p>
    <w:p w14:paraId="2E1A3B65" w14:textId="77777777" w:rsidR="00CC015E" w:rsidRDefault="00CC015E">
      <w:pPr>
        <w:sectPr w:rsidR="00CC015E">
          <w:type w:val="continuous"/>
          <w:pgSz w:w="11910" w:h="16840"/>
          <w:pgMar w:top="1600" w:right="1580" w:bottom="280" w:left="1600" w:header="720" w:footer="720" w:gutter="0"/>
          <w:cols w:num="2" w:space="720" w:equalWidth="0">
            <w:col w:w="5027" w:space="40"/>
            <w:col w:w="3663"/>
          </w:cols>
        </w:sectPr>
      </w:pPr>
    </w:p>
    <w:p w14:paraId="3F656443" w14:textId="77777777" w:rsidR="00CC015E" w:rsidRDefault="00CC015E">
      <w:pPr>
        <w:pStyle w:val="BodyText"/>
        <w:spacing w:before="6"/>
        <w:rPr>
          <w:sz w:val="7"/>
        </w:rPr>
      </w:pPr>
    </w:p>
    <w:p w14:paraId="2FC43EA0" w14:textId="77777777" w:rsidR="00CC015E" w:rsidRDefault="00AE11B0">
      <w:pPr>
        <w:pStyle w:val="BodyText"/>
        <w:spacing w:line="20" w:lineRule="exact"/>
        <w:ind w:left="843"/>
        <w:rPr>
          <w:sz w:val="2"/>
        </w:rPr>
      </w:pPr>
      <w:r>
        <w:rPr>
          <w:noProof/>
          <w:sz w:val="2"/>
        </w:rPr>
        <mc:AlternateContent>
          <mc:Choice Requires="wpg">
            <w:drawing>
              <wp:inline distT="0" distB="0" distL="0" distR="0" wp14:anchorId="4AFF83DC" wp14:editId="47726923">
                <wp:extent cx="4930140" cy="6350"/>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0140" cy="6350"/>
                          <a:chOff x="0" y="0"/>
                          <a:chExt cx="7764" cy="10"/>
                        </a:xfrm>
                      </wpg:grpSpPr>
                      <wps:wsp>
                        <wps:cNvPr id="9" name="Rectangle 9"/>
                        <wps:cNvSpPr>
                          <a:spLocks/>
                        </wps:cNvSpPr>
                        <wps:spPr bwMode="auto">
                          <a:xfrm>
                            <a:off x="0" y="0"/>
                            <a:ext cx="776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6A7B01C" id="Group 8" o:spid="_x0000_s1026" style="width:388.2pt;height:.5pt;mso-position-horizontal-relative:char;mso-position-vertical-relative:line" coordsize="776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">
                <v:rect id="Rectangle 9" o:spid="_x0000_s1027" style="position:absolute;width:776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" fillcolor="black" stroked="f">
                  <v:path arrowok="t"/>
                </v:rect>
                <w10:anchorlock/>
              </v:group>
            </w:pict>
          </mc:Fallback>
        </mc:AlternateContent>
      </w:r>
    </w:p>
    <w:p w14:paraId="16A34343" w14:textId="77777777" w:rsidR="00CC015E" w:rsidRDefault="00CC015E">
      <w:pPr>
        <w:pStyle w:val="BodyText"/>
        <w:spacing w:before="3"/>
        <w:rPr>
          <w:sz w:val="15"/>
        </w:rPr>
      </w:pPr>
    </w:p>
    <w:p w14:paraId="10583197" w14:textId="77777777" w:rsidR="00CC015E" w:rsidRDefault="008F05CC">
      <w:pPr>
        <w:pStyle w:val="BodyText"/>
        <w:spacing w:before="90" w:line="480" w:lineRule="auto"/>
        <w:ind w:left="667" w:firstLine="852"/>
      </w:pPr>
      <w:r>
        <w:t>Berdasarkan hasil uji linieritas pada tabel di atas, maka diperoleh hasil sebagai berikut:</w:t>
      </w:r>
    </w:p>
    <w:p w14:paraId="227335F0" w14:textId="77777777" w:rsidR="00CC015E" w:rsidRDefault="008F05CC">
      <w:pPr>
        <w:pStyle w:val="ListParagraph"/>
        <w:numPr>
          <w:ilvl w:val="2"/>
          <w:numId w:val="3"/>
        </w:numPr>
        <w:tabs>
          <w:tab w:val="left" w:pos="954"/>
        </w:tabs>
        <w:spacing w:line="480" w:lineRule="auto"/>
        <w:ind w:right="382"/>
        <w:rPr>
          <w:sz w:val="24"/>
        </w:rPr>
      </w:pPr>
      <w:r>
        <w:rPr>
          <w:sz w:val="24"/>
        </w:rPr>
        <w:t xml:space="preserve">Variabel kontrol diri mempunyai nilai F sebesar 103,830 dengan signifikansi pada </w:t>
      </w:r>
      <w:r>
        <w:rPr>
          <w:i/>
          <w:sz w:val="24"/>
        </w:rPr>
        <w:t xml:space="preserve">linierity </w:t>
      </w:r>
      <w:r>
        <w:rPr>
          <w:sz w:val="24"/>
        </w:rPr>
        <w:t xml:space="preserve">(p&lt;0,05), sehingga dapat disimpulkan bahwa antara variabel </w:t>
      </w:r>
      <w:r>
        <w:rPr>
          <w:i/>
          <w:sz w:val="24"/>
        </w:rPr>
        <w:t xml:space="preserve">bullying </w:t>
      </w:r>
      <w:r>
        <w:rPr>
          <w:sz w:val="24"/>
        </w:rPr>
        <w:t>dengan kontrol diri memiliki hubungan</w:t>
      </w:r>
      <w:r>
        <w:rPr>
          <w:spacing w:val="-3"/>
          <w:sz w:val="24"/>
        </w:rPr>
        <w:t xml:space="preserve"> </w:t>
      </w:r>
      <w:r>
        <w:rPr>
          <w:sz w:val="24"/>
        </w:rPr>
        <w:t>linier.</w:t>
      </w:r>
    </w:p>
    <w:p w14:paraId="38E907FD" w14:textId="77777777" w:rsidR="00CC015E" w:rsidRDefault="008F05CC">
      <w:pPr>
        <w:pStyle w:val="ListParagraph"/>
        <w:numPr>
          <w:ilvl w:val="2"/>
          <w:numId w:val="3"/>
        </w:numPr>
        <w:tabs>
          <w:tab w:val="left" w:pos="1014"/>
        </w:tabs>
        <w:spacing w:before="199" w:line="480" w:lineRule="auto"/>
        <w:ind w:right="192"/>
        <w:rPr>
          <w:sz w:val="24"/>
        </w:rPr>
      </w:pPr>
      <w:r>
        <w:tab/>
      </w:r>
      <w:r>
        <w:rPr>
          <w:sz w:val="24"/>
        </w:rPr>
        <w:t xml:space="preserve">Variabel konformitas teman sebaya mempunyai nilai F sebesar 98,943 dengan signifikansi pada </w:t>
      </w:r>
      <w:r>
        <w:rPr>
          <w:i/>
          <w:sz w:val="24"/>
        </w:rPr>
        <w:t xml:space="preserve">linierity </w:t>
      </w:r>
      <w:r>
        <w:rPr>
          <w:sz w:val="24"/>
        </w:rPr>
        <w:t xml:space="preserve">(p&lt;0,05), sehingga dapat disimpulkan bahwa antara variabel </w:t>
      </w:r>
      <w:r>
        <w:rPr>
          <w:i/>
          <w:sz w:val="24"/>
        </w:rPr>
        <w:t xml:space="preserve">bullying </w:t>
      </w:r>
      <w:r>
        <w:rPr>
          <w:sz w:val="24"/>
        </w:rPr>
        <w:t>dengan konformitas memiliki hubungan</w:t>
      </w:r>
      <w:r>
        <w:rPr>
          <w:spacing w:val="-2"/>
          <w:sz w:val="24"/>
        </w:rPr>
        <w:t xml:space="preserve"> </w:t>
      </w:r>
      <w:r>
        <w:rPr>
          <w:sz w:val="24"/>
        </w:rPr>
        <w:t>linier.</w:t>
      </w:r>
    </w:p>
    <w:p w14:paraId="5EE4398B" w14:textId="77777777" w:rsidR="00CC015E" w:rsidRDefault="00CC015E">
      <w:pPr>
        <w:pStyle w:val="BodyText"/>
        <w:rPr>
          <w:sz w:val="26"/>
        </w:rPr>
      </w:pPr>
    </w:p>
    <w:p w14:paraId="74807205" w14:textId="77777777" w:rsidR="00CC015E" w:rsidRDefault="00CC015E">
      <w:pPr>
        <w:pStyle w:val="BodyText"/>
        <w:rPr>
          <w:sz w:val="26"/>
        </w:rPr>
      </w:pPr>
    </w:p>
    <w:p w14:paraId="7EA31290" w14:textId="77777777" w:rsidR="00CC015E" w:rsidRDefault="008F05CC">
      <w:pPr>
        <w:pStyle w:val="Heading1"/>
        <w:numPr>
          <w:ilvl w:val="0"/>
          <w:numId w:val="1"/>
        </w:numPr>
        <w:tabs>
          <w:tab w:val="left" w:pos="342"/>
        </w:tabs>
        <w:spacing w:before="154"/>
        <w:ind w:hanging="241"/>
      </w:pPr>
      <w:r>
        <w:t>Uji</w:t>
      </w:r>
      <w:r>
        <w:rPr>
          <w:spacing w:val="-1"/>
        </w:rPr>
        <w:t xml:space="preserve"> </w:t>
      </w:r>
      <w:r>
        <w:t>Hipotesis</w:t>
      </w:r>
    </w:p>
    <w:p w14:paraId="510C1C1E" w14:textId="77777777" w:rsidR="00CC015E" w:rsidRDefault="00CC015E">
      <w:pPr>
        <w:pStyle w:val="BodyText"/>
        <w:spacing w:before="11"/>
        <w:rPr>
          <w:b/>
          <w:sz w:val="23"/>
        </w:rPr>
      </w:pPr>
    </w:p>
    <w:p w14:paraId="589F83D6" w14:textId="77777777" w:rsidR="00CC015E" w:rsidRDefault="008F05CC">
      <w:pPr>
        <w:pStyle w:val="BodyText"/>
        <w:spacing w:line="480" w:lineRule="auto"/>
        <w:ind w:left="384" w:right="111" w:firstLine="568"/>
        <w:jc w:val="both"/>
      </w:pPr>
      <w:r>
        <w:t>Hasil</w:t>
      </w:r>
      <w:r>
        <w:rPr>
          <w:spacing w:val="-17"/>
        </w:rPr>
        <w:t xml:space="preserve"> </w:t>
      </w:r>
      <w:r>
        <w:t>uji</w:t>
      </w:r>
      <w:r>
        <w:rPr>
          <w:spacing w:val="-16"/>
        </w:rPr>
        <w:t xml:space="preserve"> </w:t>
      </w:r>
      <w:r>
        <w:t>prasyarat</w:t>
      </w:r>
      <w:r>
        <w:rPr>
          <w:spacing w:val="-17"/>
        </w:rPr>
        <w:t xml:space="preserve"> </w:t>
      </w:r>
      <w:r>
        <w:t>yaitu</w:t>
      </w:r>
      <w:r>
        <w:rPr>
          <w:spacing w:val="-17"/>
        </w:rPr>
        <w:t xml:space="preserve"> </w:t>
      </w:r>
      <w:r>
        <w:t>uji</w:t>
      </w:r>
      <w:r>
        <w:rPr>
          <w:spacing w:val="-17"/>
        </w:rPr>
        <w:t xml:space="preserve"> </w:t>
      </w:r>
      <w:r>
        <w:t>normalitas</w:t>
      </w:r>
      <w:r>
        <w:rPr>
          <w:spacing w:val="-17"/>
        </w:rPr>
        <w:t xml:space="preserve"> </w:t>
      </w:r>
      <w:r>
        <w:t>dan</w:t>
      </w:r>
      <w:r>
        <w:rPr>
          <w:spacing w:val="-17"/>
        </w:rPr>
        <w:t xml:space="preserve"> </w:t>
      </w:r>
      <w:r>
        <w:t>uji</w:t>
      </w:r>
      <w:r>
        <w:rPr>
          <w:spacing w:val="-17"/>
        </w:rPr>
        <w:t xml:space="preserve"> </w:t>
      </w:r>
      <w:r>
        <w:t>linieritas</w:t>
      </w:r>
      <w:r>
        <w:rPr>
          <w:spacing w:val="-17"/>
        </w:rPr>
        <w:t xml:space="preserve"> </w:t>
      </w:r>
      <w:r>
        <w:t>menunjukkan</w:t>
      </w:r>
      <w:r>
        <w:rPr>
          <w:spacing w:val="-17"/>
        </w:rPr>
        <w:t xml:space="preserve"> </w:t>
      </w:r>
      <w:r>
        <w:t>bahwa</w:t>
      </w:r>
      <w:r>
        <w:rPr>
          <w:spacing w:val="-16"/>
        </w:rPr>
        <w:t xml:space="preserve"> </w:t>
      </w:r>
      <w:r>
        <w:t>data penelitian</w:t>
      </w:r>
      <w:r>
        <w:rPr>
          <w:spacing w:val="-8"/>
        </w:rPr>
        <w:t xml:space="preserve"> </w:t>
      </w:r>
      <w:r>
        <w:t>terdistribusi</w:t>
      </w:r>
      <w:r>
        <w:rPr>
          <w:spacing w:val="-7"/>
        </w:rPr>
        <w:t xml:space="preserve"> </w:t>
      </w:r>
      <w:r>
        <w:t>normal</w:t>
      </w:r>
      <w:r>
        <w:rPr>
          <w:spacing w:val="-7"/>
        </w:rPr>
        <w:t xml:space="preserve"> </w:t>
      </w:r>
      <w:r>
        <w:t>dan</w:t>
      </w:r>
      <w:r>
        <w:rPr>
          <w:spacing w:val="-7"/>
        </w:rPr>
        <w:t xml:space="preserve"> </w:t>
      </w:r>
      <w:r>
        <w:t>linier,</w:t>
      </w:r>
      <w:r>
        <w:rPr>
          <w:spacing w:val="-7"/>
        </w:rPr>
        <w:t xml:space="preserve"> </w:t>
      </w:r>
      <w:r>
        <w:t>maka</w:t>
      </w:r>
      <w:r>
        <w:rPr>
          <w:spacing w:val="-6"/>
        </w:rPr>
        <w:t xml:space="preserve"> </w:t>
      </w:r>
      <w:r>
        <w:t>analisis</w:t>
      </w:r>
      <w:r>
        <w:rPr>
          <w:spacing w:val="-7"/>
        </w:rPr>
        <w:t xml:space="preserve"> </w:t>
      </w:r>
      <w:r>
        <w:t>data</w:t>
      </w:r>
      <w:r>
        <w:rPr>
          <w:spacing w:val="-8"/>
        </w:rPr>
        <w:t xml:space="preserve"> </w:t>
      </w:r>
      <w:r>
        <w:t>untuk</w:t>
      </w:r>
      <w:r>
        <w:rPr>
          <w:spacing w:val="-7"/>
        </w:rPr>
        <w:t xml:space="preserve"> </w:t>
      </w:r>
      <w:r>
        <w:t>pengujian</w:t>
      </w:r>
      <w:r>
        <w:rPr>
          <w:spacing w:val="-7"/>
        </w:rPr>
        <w:t xml:space="preserve"> </w:t>
      </w:r>
      <w:r>
        <w:t xml:space="preserve">hipotesis dalam penelitian ini dapat diteruskan dengan menggunakan analisis korelasi </w:t>
      </w:r>
      <w:r>
        <w:rPr>
          <w:i/>
        </w:rPr>
        <w:t xml:space="preserve">product moment </w:t>
      </w:r>
      <w:r>
        <w:t>untuk pengujian hipotesis 1 dan 2 serta analisis regresi linier berganda untuk pengujian hipotesis</w:t>
      </w:r>
      <w:r>
        <w:rPr>
          <w:spacing w:val="-1"/>
        </w:rPr>
        <w:t xml:space="preserve"> </w:t>
      </w:r>
      <w:r>
        <w:t>3.</w:t>
      </w:r>
    </w:p>
    <w:p w14:paraId="7A9199E1" w14:textId="77777777" w:rsidR="00CC015E" w:rsidRDefault="008F05CC">
      <w:pPr>
        <w:ind w:left="1001"/>
        <w:jc w:val="both"/>
        <w:rPr>
          <w:sz w:val="24"/>
        </w:rPr>
      </w:pPr>
      <w:r>
        <w:rPr>
          <w:sz w:val="24"/>
        </w:rPr>
        <w:t xml:space="preserve">Hasil analisis korelasi </w:t>
      </w:r>
      <w:r>
        <w:rPr>
          <w:i/>
          <w:sz w:val="24"/>
        </w:rPr>
        <w:t xml:space="preserve">product moment </w:t>
      </w:r>
      <w:r>
        <w:rPr>
          <w:sz w:val="24"/>
        </w:rPr>
        <w:t>adalah sebagai</w:t>
      </w:r>
      <w:r>
        <w:rPr>
          <w:spacing w:val="-17"/>
          <w:sz w:val="24"/>
        </w:rPr>
        <w:t xml:space="preserve"> </w:t>
      </w:r>
      <w:r>
        <w:rPr>
          <w:sz w:val="24"/>
        </w:rPr>
        <w:t>berikut:</w:t>
      </w:r>
    </w:p>
    <w:p w14:paraId="3EC95795" w14:textId="77777777" w:rsidR="00CC015E" w:rsidRDefault="00CC015E">
      <w:pPr>
        <w:pStyle w:val="BodyText"/>
      </w:pPr>
    </w:p>
    <w:p w14:paraId="4D31B8EF" w14:textId="77777777" w:rsidR="00CC015E" w:rsidRDefault="008F05CC">
      <w:pPr>
        <w:ind w:left="435" w:right="156"/>
        <w:jc w:val="center"/>
        <w:rPr>
          <w:b/>
          <w:i/>
          <w:sz w:val="24"/>
        </w:rPr>
      </w:pPr>
      <w:r>
        <w:rPr>
          <w:b/>
          <w:sz w:val="24"/>
        </w:rPr>
        <w:t xml:space="preserve">Tabel 3. Hasil Analisis Korelasi </w:t>
      </w:r>
      <w:r>
        <w:rPr>
          <w:b/>
          <w:i/>
          <w:sz w:val="24"/>
        </w:rPr>
        <w:t>Product</w:t>
      </w:r>
      <w:r>
        <w:rPr>
          <w:b/>
          <w:i/>
          <w:spacing w:val="-11"/>
          <w:sz w:val="24"/>
        </w:rPr>
        <w:t xml:space="preserve"> </w:t>
      </w:r>
      <w:r>
        <w:rPr>
          <w:b/>
          <w:i/>
          <w:sz w:val="24"/>
        </w:rPr>
        <w:t>Moment</w:t>
      </w:r>
    </w:p>
    <w:p w14:paraId="07907F72" w14:textId="77777777" w:rsidR="00CC015E" w:rsidRDefault="00AE11B0">
      <w:pPr>
        <w:pStyle w:val="BodyText"/>
        <w:spacing w:line="20" w:lineRule="exact"/>
        <w:ind w:left="701"/>
        <w:rPr>
          <w:sz w:val="2"/>
        </w:rPr>
      </w:pPr>
      <w:r>
        <w:rPr>
          <w:noProof/>
          <w:sz w:val="2"/>
        </w:rPr>
        <mc:AlternateContent>
          <mc:Choice Requires="wpg">
            <w:drawing>
              <wp:inline distT="0" distB="0" distL="0" distR="0" wp14:anchorId="0B3831DE" wp14:editId="05DDD670">
                <wp:extent cx="5020310" cy="635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0310" cy="6350"/>
                          <a:chOff x="0" y="0"/>
                          <a:chExt cx="7906" cy="10"/>
                        </a:xfrm>
                      </wpg:grpSpPr>
                      <wps:wsp>
                        <wps:cNvPr id="7" name="Rectangle 7"/>
                        <wps:cNvSpPr>
                          <a:spLocks/>
                        </wps:cNvSpPr>
                        <wps:spPr bwMode="auto">
                          <a:xfrm>
                            <a:off x="0" y="0"/>
                            <a:ext cx="790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C7A51A8" id="Group 6" o:spid="_x0000_s1026" style="width:395.3pt;height:.5pt;mso-position-horizontal-relative:char;mso-position-vertical-relative:line" coordsize="79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">
                <v:rect id="Rectangle 7" o:spid="_x0000_s1027" style="position:absolute;width:790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" fillcolor="black" stroked="f">
                  <v:path arrowok="t"/>
                </v:rect>
                <w10:anchorlock/>
              </v:group>
            </w:pict>
          </mc:Fallback>
        </mc:AlternateContent>
      </w:r>
    </w:p>
    <w:p w14:paraId="4D75EAFD" w14:textId="77777777" w:rsidR="00CC015E" w:rsidRDefault="00CC015E">
      <w:pPr>
        <w:spacing w:line="20" w:lineRule="exact"/>
        <w:rPr>
          <w:sz w:val="2"/>
        </w:rPr>
        <w:sectPr w:rsidR="00CC015E">
          <w:type w:val="continuous"/>
          <w:pgSz w:w="11910" w:h="16840"/>
          <w:pgMar w:top="1600" w:right="1580" w:bottom="280" w:left="1600" w:header="720" w:footer="720" w:gutter="0"/>
          <w:cols w:space="720"/>
        </w:sectPr>
      </w:pPr>
    </w:p>
    <w:p w14:paraId="3FC4DD0D" w14:textId="77777777" w:rsidR="00CC015E" w:rsidRDefault="00AE11B0">
      <w:pPr>
        <w:pStyle w:val="Heading1"/>
        <w:tabs>
          <w:tab w:val="left" w:pos="3862"/>
        </w:tabs>
        <w:spacing w:before="104" w:line="120" w:lineRule="auto"/>
        <w:ind w:left="4212" w:hanging="2588"/>
      </w:pPr>
      <w:r>
        <w:rPr>
          <w:noProof/>
        </w:rPr>
        <mc:AlternateContent>
          <mc:Choice Requires="wps">
            <w:drawing>
              <wp:anchor distT="0" distB="0" distL="114300" distR="114300" simplePos="0" relativeHeight="15731712" behindDoc="0" locked="0" layoutInCell="1" allowOverlap="1" wp14:anchorId="2A78306D" wp14:editId="5FE67FBE">
                <wp:simplePos x="0" y="0"/>
                <wp:positionH relativeFrom="page">
                  <wp:posOffset>1461770</wp:posOffset>
                </wp:positionH>
                <wp:positionV relativeFrom="paragraph">
                  <wp:posOffset>349250</wp:posOffset>
                </wp:positionV>
                <wp:extent cx="5020310" cy="63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03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BC3A6" id="Rectangle 5" o:spid="_x0000_s1026" style="position:absolute;margin-left:115.1pt;margin-top:27.5pt;width:395.3pt;height:.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" fillcolor="black" stroked="f">
                <v:path arrowok="t"/>
                <w10:wrap anchorx="page"/>
              </v:rect>
            </w:pict>
          </mc:Fallback>
        </mc:AlternateContent>
      </w:r>
      <w:r w:rsidR="008F05CC">
        <w:t>Variabel</w:t>
      </w:r>
      <w:r w:rsidR="008F05CC">
        <w:rPr>
          <w:spacing w:val="-1"/>
        </w:rPr>
        <w:t xml:space="preserve"> </w:t>
      </w:r>
      <w:r w:rsidR="008F05CC">
        <w:t>X</w:t>
      </w:r>
      <w:r w:rsidR="008F05CC">
        <w:rPr>
          <w:b w:val="0"/>
        </w:rPr>
        <w:tab/>
      </w:r>
      <w:r w:rsidR="008F05CC">
        <w:rPr>
          <w:spacing w:val="-1"/>
          <w:position w:val="14"/>
        </w:rPr>
        <w:t xml:space="preserve">Variabel </w:t>
      </w:r>
      <w:r w:rsidR="008F05CC">
        <w:t>Y</w:t>
      </w:r>
    </w:p>
    <w:p w14:paraId="7E612033" w14:textId="77777777" w:rsidR="00CC015E" w:rsidRDefault="008F05CC">
      <w:pPr>
        <w:pStyle w:val="BodyText"/>
        <w:spacing w:before="92"/>
        <w:ind w:left="824" w:right="1166"/>
        <w:jc w:val="center"/>
      </w:pPr>
      <w:r>
        <w:t>Kontrol diri</w:t>
      </w:r>
    </w:p>
    <w:p w14:paraId="6F1D349E" w14:textId="77777777" w:rsidR="00CC015E" w:rsidRDefault="008F05CC">
      <w:pPr>
        <w:ind w:left="3897" w:right="4"/>
        <w:jc w:val="center"/>
        <w:rPr>
          <w:i/>
          <w:sz w:val="24"/>
        </w:rPr>
      </w:pPr>
      <w:r>
        <w:rPr>
          <w:i/>
          <w:sz w:val="24"/>
        </w:rPr>
        <w:t>Bullying</w:t>
      </w:r>
    </w:p>
    <w:p w14:paraId="4E788769" w14:textId="77777777" w:rsidR="00CC015E" w:rsidRDefault="008F05CC">
      <w:pPr>
        <w:pStyle w:val="BodyText"/>
        <w:spacing w:before="1"/>
        <w:ind w:left="824" w:right="1198"/>
        <w:jc w:val="center"/>
      </w:pPr>
      <w:r>
        <w:t>Konformitas Teman Sebaya</w:t>
      </w:r>
    </w:p>
    <w:p w14:paraId="00EFA449" w14:textId="77777777" w:rsidR="00CC015E" w:rsidRDefault="008F05CC">
      <w:pPr>
        <w:tabs>
          <w:tab w:val="left" w:pos="913"/>
          <w:tab w:val="left" w:pos="1676"/>
          <w:tab w:val="left" w:pos="2180"/>
        </w:tabs>
        <w:spacing w:before="102" w:line="122" w:lineRule="auto"/>
        <w:ind w:left="289" w:right="382" w:hanging="149"/>
        <w:rPr>
          <w:b/>
          <w:sz w:val="24"/>
        </w:rPr>
      </w:pPr>
      <w:r>
        <w:br w:type="column"/>
      </w:r>
      <w:r>
        <w:rPr>
          <w:w w:val="99"/>
          <w:position w:val="14"/>
          <w:sz w:val="24"/>
          <w:u w:val="single"/>
        </w:rPr>
        <w:t xml:space="preserve"> </w:t>
      </w:r>
      <w:r>
        <w:rPr>
          <w:position w:val="14"/>
          <w:sz w:val="24"/>
          <w:u w:val="single"/>
        </w:rPr>
        <w:tab/>
      </w:r>
      <w:r>
        <w:rPr>
          <w:position w:val="14"/>
          <w:sz w:val="24"/>
          <w:u w:val="single"/>
        </w:rPr>
        <w:tab/>
      </w:r>
      <w:r>
        <w:rPr>
          <w:b/>
          <w:position w:val="14"/>
          <w:sz w:val="24"/>
          <w:u w:val="single"/>
        </w:rPr>
        <w:t>Nilai</w:t>
      </w:r>
      <w:r>
        <w:rPr>
          <w:position w:val="14"/>
          <w:sz w:val="24"/>
          <w:u w:val="single"/>
        </w:rPr>
        <w:tab/>
      </w:r>
      <w:r>
        <w:rPr>
          <w:position w:val="14"/>
          <w:sz w:val="24"/>
          <w:u w:val="single"/>
        </w:rPr>
        <w:tab/>
      </w:r>
      <w:r>
        <w:rPr>
          <w:b/>
          <w:spacing w:val="-3"/>
          <w:sz w:val="24"/>
        </w:rPr>
        <w:t xml:space="preserve">Keterangan </w:t>
      </w:r>
      <w:r>
        <w:rPr>
          <w:b/>
          <w:sz w:val="24"/>
        </w:rPr>
        <w:t>Korelasi</w:t>
      </w:r>
      <w:r>
        <w:rPr>
          <w:sz w:val="24"/>
        </w:rPr>
        <w:tab/>
      </w:r>
      <w:r>
        <w:rPr>
          <w:b/>
          <w:sz w:val="24"/>
        </w:rPr>
        <w:t>p</w:t>
      </w:r>
    </w:p>
    <w:p w14:paraId="047E2F88" w14:textId="77777777" w:rsidR="00CC015E" w:rsidRDefault="008F05CC">
      <w:pPr>
        <w:pStyle w:val="BodyText"/>
        <w:tabs>
          <w:tab w:val="left" w:pos="1467"/>
          <w:tab w:val="left" w:pos="2494"/>
        </w:tabs>
        <w:spacing w:before="137"/>
        <w:ind w:left="411"/>
      </w:pPr>
      <w:r>
        <w:t>-0,622</w:t>
      </w:r>
      <w:r>
        <w:tab/>
        <w:t>&lt;0,01</w:t>
      </w:r>
      <w:r>
        <w:tab/>
        <w:t>Signifikan</w:t>
      </w:r>
    </w:p>
    <w:p w14:paraId="77F231EC" w14:textId="77777777" w:rsidR="00CC015E" w:rsidRDefault="008F05CC">
      <w:pPr>
        <w:pStyle w:val="BodyText"/>
        <w:tabs>
          <w:tab w:val="left" w:pos="1467"/>
          <w:tab w:val="left" w:pos="2494"/>
        </w:tabs>
        <w:spacing w:before="194"/>
        <w:ind w:left="452"/>
      </w:pPr>
      <w:r>
        <w:t>0,626</w:t>
      </w:r>
      <w:r>
        <w:tab/>
        <w:t>&lt;0,01</w:t>
      </w:r>
      <w:r>
        <w:tab/>
        <w:t>Signifikan</w:t>
      </w:r>
    </w:p>
    <w:p w14:paraId="217214F1" w14:textId="77777777" w:rsidR="00CC015E" w:rsidRDefault="00CC015E">
      <w:pPr>
        <w:sectPr w:rsidR="00CC015E">
          <w:type w:val="continuous"/>
          <w:pgSz w:w="11910" w:h="16840"/>
          <w:pgMar w:top="1600" w:right="1580" w:bottom="280" w:left="1600" w:header="720" w:footer="720" w:gutter="0"/>
          <w:cols w:num="2" w:space="720" w:equalWidth="0">
            <w:col w:w="4755" w:space="40"/>
            <w:col w:w="3935"/>
          </w:cols>
        </w:sectPr>
      </w:pPr>
    </w:p>
    <w:p w14:paraId="309A32D9" w14:textId="77777777" w:rsidR="00CC015E" w:rsidRDefault="00CC015E">
      <w:pPr>
        <w:pStyle w:val="BodyText"/>
        <w:spacing w:before="7"/>
        <w:rPr>
          <w:sz w:val="4"/>
        </w:rPr>
      </w:pPr>
    </w:p>
    <w:p w14:paraId="269D8BBF" w14:textId="77777777" w:rsidR="00CC015E" w:rsidRDefault="00AE11B0">
      <w:pPr>
        <w:pStyle w:val="BodyText"/>
        <w:spacing w:line="20" w:lineRule="exact"/>
        <w:ind w:left="701"/>
        <w:rPr>
          <w:sz w:val="2"/>
        </w:rPr>
      </w:pPr>
      <w:r>
        <w:rPr>
          <w:noProof/>
          <w:sz w:val="2"/>
        </w:rPr>
        <mc:AlternateContent>
          <mc:Choice Requires="wpg">
            <w:drawing>
              <wp:inline distT="0" distB="0" distL="0" distR="0" wp14:anchorId="28BF7411" wp14:editId="53D4740F">
                <wp:extent cx="5020310" cy="6350"/>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0310" cy="6350"/>
                          <a:chOff x="0" y="0"/>
                          <a:chExt cx="7906" cy="10"/>
                        </a:xfrm>
                      </wpg:grpSpPr>
                      <wps:wsp>
                        <wps:cNvPr id="4" name="Rectangle 4"/>
                        <wps:cNvSpPr>
                          <a:spLocks/>
                        </wps:cNvSpPr>
                        <wps:spPr bwMode="auto">
                          <a:xfrm>
                            <a:off x="0" y="0"/>
                            <a:ext cx="790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E7772FE" id="Group 3" o:spid="_x0000_s1026" style="width:395.3pt;height:.5pt;mso-position-horizontal-relative:char;mso-position-vertical-relative:line" coordsize="79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">
                <v:rect id="Rectangle 4" o:spid="_x0000_s1027" style="position:absolute;width:790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" fillcolor="black" stroked="f">
                  <v:path arrowok="t"/>
                </v:rect>
                <w10:anchorlock/>
              </v:group>
            </w:pict>
          </mc:Fallback>
        </mc:AlternateContent>
      </w:r>
    </w:p>
    <w:p w14:paraId="0506DADC" w14:textId="77777777" w:rsidR="00CC015E" w:rsidRDefault="00CC015E">
      <w:pPr>
        <w:spacing w:line="20" w:lineRule="exact"/>
        <w:rPr>
          <w:sz w:val="2"/>
        </w:rPr>
        <w:sectPr w:rsidR="00CC015E">
          <w:type w:val="continuous"/>
          <w:pgSz w:w="11910" w:h="16840"/>
          <w:pgMar w:top="1600" w:right="1580" w:bottom="280" w:left="1600" w:header="720" w:footer="720" w:gutter="0"/>
          <w:cols w:space="720"/>
        </w:sectPr>
      </w:pPr>
    </w:p>
    <w:p w14:paraId="7306CD6F" w14:textId="77777777" w:rsidR="00CC015E" w:rsidRDefault="00CC015E">
      <w:pPr>
        <w:pStyle w:val="BodyText"/>
        <w:spacing w:before="10"/>
      </w:pPr>
    </w:p>
    <w:p w14:paraId="67041F45" w14:textId="77777777" w:rsidR="00CC015E" w:rsidRDefault="008F05CC">
      <w:pPr>
        <w:pStyle w:val="BodyText"/>
        <w:spacing w:before="90" w:line="480" w:lineRule="auto"/>
        <w:ind w:left="384" w:firstLine="616"/>
      </w:pPr>
      <w:r>
        <w:t xml:space="preserve">Berdasarkan hasil analisis korelasi </w:t>
      </w:r>
      <w:r>
        <w:rPr>
          <w:i/>
        </w:rPr>
        <w:t xml:space="preserve">product moment </w:t>
      </w:r>
      <w:r>
        <w:t>didapatkan hasil sebagai berikut:</w:t>
      </w:r>
    </w:p>
    <w:p w14:paraId="24309553" w14:textId="77777777" w:rsidR="00CC015E" w:rsidRDefault="008F05CC">
      <w:pPr>
        <w:pStyle w:val="ListParagraph"/>
        <w:numPr>
          <w:ilvl w:val="1"/>
          <w:numId w:val="1"/>
        </w:numPr>
        <w:tabs>
          <w:tab w:val="left" w:pos="669"/>
        </w:tabs>
        <w:spacing w:before="1" w:line="480" w:lineRule="auto"/>
        <w:ind w:right="415"/>
        <w:rPr>
          <w:sz w:val="24"/>
        </w:rPr>
      </w:pPr>
      <w:r>
        <w:rPr>
          <w:sz w:val="24"/>
        </w:rPr>
        <w:t xml:space="preserve">Terdapat hubungan negatif antara kontrol diri dengan </w:t>
      </w:r>
      <w:r>
        <w:rPr>
          <w:i/>
          <w:sz w:val="24"/>
        </w:rPr>
        <w:t>bullying</w:t>
      </w:r>
      <w:r>
        <w:rPr>
          <w:sz w:val="24"/>
        </w:rPr>
        <w:t xml:space="preserve">, didapatkan nilai korelasi </w:t>
      </w:r>
      <w:r>
        <w:rPr>
          <w:i/>
          <w:sz w:val="24"/>
        </w:rPr>
        <w:t xml:space="preserve">product moment </w:t>
      </w:r>
      <w:r>
        <w:rPr>
          <w:sz w:val="24"/>
        </w:rPr>
        <w:t>sebesar -0,622 (p&lt;0,01). Hal ini berarti hipotesis pertama</w:t>
      </w:r>
      <w:r>
        <w:rPr>
          <w:spacing w:val="-2"/>
          <w:sz w:val="24"/>
        </w:rPr>
        <w:t xml:space="preserve"> </w:t>
      </w:r>
      <w:r>
        <w:rPr>
          <w:sz w:val="24"/>
        </w:rPr>
        <w:t>diterima.</w:t>
      </w:r>
    </w:p>
    <w:p w14:paraId="76DD6345" w14:textId="77777777" w:rsidR="00CC015E" w:rsidRDefault="008F05CC">
      <w:pPr>
        <w:pStyle w:val="ListParagraph"/>
        <w:numPr>
          <w:ilvl w:val="1"/>
          <w:numId w:val="1"/>
        </w:numPr>
        <w:tabs>
          <w:tab w:val="left" w:pos="669"/>
        </w:tabs>
        <w:spacing w:before="199" w:line="480" w:lineRule="auto"/>
        <w:ind w:left="668" w:right="343"/>
        <w:rPr>
          <w:sz w:val="24"/>
        </w:rPr>
      </w:pPr>
      <w:r>
        <w:rPr>
          <w:sz w:val="24"/>
        </w:rPr>
        <w:t xml:space="preserve">Terdapat hubungan positif antara konformitas teman sebaya dengan </w:t>
      </w:r>
      <w:r>
        <w:rPr>
          <w:i/>
          <w:sz w:val="24"/>
        </w:rPr>
        <w:t>bullying</w:t>
      </w:r>
      <w:r>
        <w:rPr>
          <w:sz w:val="24"/>
        </w:rPr>
        <w:t xml:space="preserve">, didapatkan nilai korelasi </w:t>
      </w:r>
      <w:r>
        <w:rPr>
          <w:i/>
          <w:sz w:val="24"/>
        </w:rPr>
        <w:t xml:space="preserve">product moment </w:t>
      </w:r>
      <w:r>
        <w:rPr>
          <w:sz w:val="24"/>
        </w:rPr>
        <w:t>sebesar 0,626 (p&lt;0,01). Hal ini berarti hipotesis kedua</w:t>
      </w:r>
      <w:r>
        <w:rPr>
          <w:spacing w:val="-2"/>
          <w:sz w:val="24"/>
        </w:rPr>
        <w:t xml:space="preserve"> </w:t>
      </w:r>
      <w:r>
        <w:rPr>
          <w:sz w:val="24"/>
        </w:rPr>
        <w:t>diterima.</w:t>
      </w:r>
    </w:p>
    <w:p w14:paraId="26365145" w14:textId="77777777" w:rsidR="00CC015E" w:rsidRDefault="008F05CC">
      <w:pPr>
        <w:pStyle w:val="BodyText"/>
        <w:spacing w:before="199" w:line="480" w:lineRule="auto"/>
        <w:ind w:left="384" w:right="113" w:firstLine="710"/>
        <w:jc w:val="both"/>
      </w:pPr>
      <w:r>
        <w:t xml:space="preserve">Setelah dilakukan analisis </w:t>
      </w:r>
      <w:r>
        <w:rPr>
          <w:i/>
        </w:rPr>
        <w:t xml:space="preserve">product moment </w:t>
      </w:r>
      <w:r>
        <w:t>untuk membuktikan hipotesis pertama</w:t>
      </w:r>
      <w:r>
        <w:rPr>
          <w:spacing w:val="-18"/>
        </w:rPr>
        <w:t xml:space="preserve"> </w:t>
      </w:r>
      <w:r>
        <w:t>dan</w:t>
      </w:r>
      <w:r>
        <w:rPr>
          <w:spacing w:val="-16"/>
        </w:rPr>
        <w:t xml:space="preserve"> </w:t>
      </w:r>
      <w:r>
        <w:t>kedua,</w:t>
      </w:r>
      <w:r>
        <w:rPr>
          <w:spacing w:val="-16"/>
        </w:rPr>
        <w:t xml:space="preserve"> </w:t>
      </w:r>
      <w:r>
        <w:t>langkah</w:t>
      </w:r>
      <w:r>
        <w:rPr>
          <w:spacing w:val="-16"/>
        </w:rPr>
        <w:t xml:space="preserve"> </w:t>
      </w:r>
      <w:r>
        <w:t>selanjutnya</w:t>
      </w:r>
      <w:r>
        <w:rPr>
          <w:spacing w:val="-14"/>
        </w:rPr>
        <w:t xml:space="preserve"> </w:t>
      </w:r>
      <w:r>
        <w:t>adalah</w:t>
      </w:r>
      <w:r>
        <w:rPr>
          <w:spacing w:val="-17"/>
        </w:rPr>
        <w:t xml:space="preserve"> </w:t>
      </w:r>
      <w:r>
        <w:t>menguji</w:t>
      </w:r>
      <w:r>
        <w:rPr>
          <w:spacing w:val="-15"/>
        </w:rPr>
        <w:t xml:space="preserve"> </w:t>
      </w:r>
      <w:r>
        <w:t>hipotesis</w:t>
      </w:r>
      <w:r>
        <w:rPr>
          <w:spacing w:val="-16"/>
        </w:rPr>
        <w:t xml:space="preserve"> </w:t>
      </w:r>
      <w:r>
        <w:t>ketiga</w:t>
      </w:r>
      <w:r>
        <w:rPr>
          <w:spacing w:val="-17"/>
        </w:rPr>
        <w:t xml:space="preserve"> </w:t>
      </w:r>
      <w:r>
        <w:t xml:space="preserve">menggunakan analisis regresi </w:t>
      </w:r>
      <w:r>
        <w:rPr>
          <w:i/>
        </w:rPr>
        <w:t xml:space="preserve">linier </w:t>
      </w:r>
      <w:r>
        <w:t>berganda yang hasilnya dapat dilihat pada tabel berikut</w:t>
      </w:r>
      <w:r>
        <w:rPr>
          <w:spacing w:val="-13"/>
        </w:rPr>
        <w:t xml:space="preserve"> </w:t>
      </w:r>
      <w:r>
        <w:t>ini:</w:t>
      </w:r>
    </w:p>
    <w:p w14:paraId="0CD879A5" w14:textId="77777777" w:rsidR="00CC015E" w:rsidRDefault="008F05CC">
      <w:pPr>
        <w:tabs>
          <w:tab w:val="left" w:pos="2599"/>
          <w:tab w:val="left" w:pos="7776"/>
        </w:tabs>
        <w:ind w:left="931"/>
        <w:jc w:val="both"/>
        <w:rPr>
          <w:sz w:val="24"/>
        </w:rPr>
      </w:pPr>
      <w:r>
        <w:rPr>
          <w:w w:val="99"/>
          <w:sz w:val="24"/>
          <w:u w:val="single"/>
        </w:rPr>
        <w:t xml:space="preserve"> </w:t>
      </w:r>
      <w:r>
        <w:rPr>
          <w:sz w:val="24"/>
          <w:u w:val="single"/>
        </w:rPr>
        <w:tab/>
      </w:r>
      <w:r>
        <w:rPr>
          <w:b/>
          <w:sz w:val="24"/>
          <w:u w:val="single"/>
        </w:rPr>
        <w:t>Tabel 4 Hasil Analisis Regresi</w:t>
      </w:r>
      <w:r>
        <w:rPr>
          <w:b/>
          <w:spacing w:val="-13"/>
          <w:sz w:val="24"/>
          <w:u w:val="single"/>
        </w:rPr>
        <w:t xml:space="preserve"> </w:t>
      </w:r>
      <w:r>
        <w:rPr>
          <w:b/>
          <w:i/>
          <w:sz w:val="24"/>
          <w:u w:val="single"/>
        </w:rPr>
        <w:t>Linear</w:t>
      </w:r>
      <w:r>
        <w:rPr>
          <w:sz w:val="24"/>
          <w:u w:val="single"/>
        </w:rPr>
        <w:tab/>
      </w:r>
    </w:p>
    <w:p w14:paraId="67BF5D8B" w14:textId="77777777" w:rsidR="00CC015E" w:rsidRDefault="00AE11B0">
      <w:pPr>
        <w:pStyle w:val="Heading1"/>
        <w:tabs>
          <w:tab w:val="left" w:pos="2330"/>
          <w:tab w:val="left" w:pos="3744"/>
          <w:tab w:val="left" w:pos="4824"/>
          <w:tab w:val="left" w:pos="5877"/>
        </w:tabs>
        <w:spacing w:before="67"/>
        <w:ind w:left="252"/>
        <w:jc w:val="center"/>
      </w:pPr>
      <w:r>
        <w:rPr>
          <w:noProof/>
        </w:rPr>
        <mc:AlternateContent>
          <mc:Choice Requires="wps">
            <w:drawing>
              <wp:anchor distT="0" distB="0" distL="114300" distR="114300" simplePos="0" relativeHeight="15732224" behindDoc="0" locked="0" layoutInCell="1" allowOverlap="1" wp14:anchorId="18755305" wp14:editId="67FEAC0C">
                <wp:simplePos x="0" y="0"/>
                <wp:positionH relativeFrom="page">
                  <wp:posOffset>1603375</wp:posOffset>
                </wp:positionH>
                <wp:positionV relativeFrom="paragraph">
                  <wp:posOffset>224790</wp:posOffset>
                </wp:positionV>
                <wp:extent cx="4351020" cy="10991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51020" cy="1099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243"/>
                              <w:gridCol w:w="1523"/>
                              <w:gridCol w:w="1049"/>
                              <w:gridCol w:w="1076"/>
                              <w:gridCol w:w="961"/>
                            </w:tblGrid>
                            <w:tr w:rsidR="00CC015E" w14:paraId="5BA97D9D" w14:textId="77777777">
                              <w:trPr>
                                <w:trHeight w:val="324"/>
                              </w:trPr>
                              <w:tc>
                                <w:tcPr>
                                  <w:tcW w:w="2243" w:type="dxa"/>
                                  <w:tcBorders>
                                    <w:bottom w:val="single" w:sz="4" w:space="0" w:color="000000"/>
                                  </w:tcBorders>
                                </w:tcPr>
                                <w:p w14:paraId="10F45D7C" w14:textId="77777777" w:rsidR="00CC015E" w:rsidRDefault="00CC015E">
                                  <w:pPr>
                                    <w:pStyle w:val="TableParagraph"/>
                                    <w:jc w:val="left"/>
                                  </w:pPr>
                                </w:p>
                              </w:tc>
                              <w:tc>
                                <w:tcPr>
                                  <w:tcW w:w="1523" w:type="dxa"/>
                                  <w:tcBorders>
                                    <w:bottom w:val="single" w:sz="4" w:space="0" w:color="000000"/>
                                  </w:tcBorders>
                                </w:tcPr>
                                <w:p w14:paraId="09B3271B" w14:textId="77777777" w:rsidR="00CC015E" w:rsidRDefault="008F05CC">
                                  <w:pPr>
                                    <w:pStyle w:val="TableParagraph"/>
                                    <w:spacing w:line="266" w:lineRule="exact"/>
                                    <w:ind w:left="114" w:right="108"/>
                                    <w:rPr>
                                      <w:b/>
                                      <w:sz w:val="24"/>
                                    </w:rPr>
                                  </w:pPr>
                                  <w:r>
                                    <w:rPr>
                                      <w:b/>
                                      <w:sz w:val="24"/>
                                    </w:rPr>
                                    <w:t>Korelasi (R)</w:t>
                                  </w:r>
                                </w:p>
                              </w:tc>
                              <w:tc>
                                <w:tcPr>
                                  <w:tcW w:w="1049" w:type="dxa"/>
                                  <w:tcBorders>
                                    <w:bottom w:val="single" w:sz="4" w:space="0" w:color="000000"/>
                                  </w:tcBorders>
                                </w:tcPr>
                                <w:p w14:paraId="38EFEE1B" w14:textId="77777777" w:rsidR="00CC015E" w:rsidRDefault="008F05CC">
                                  <w:pPr>
                                    <w:pStyle w:val="TableParagraph"/>
                                    <w:spacing w:line="266" w:lineRule="exact"/>
                                    <w:ind w:left="111" w:right="164"/>
                                    <w:rPr>
                                      <w:b/>
                                      <w:sz w:val="24"/>
                                    </w:rPr>
                                  </w:pPr>
                                  <w:r>
                                    <w:rPr>
                                      <w:b/>
                                      <w:sz w:val="24"/>
                                    </w:rPr>
                                    <w:t>Square</w:t>
                                  </w:r>
                                </w:p>
                              </w:tc>
                              <w:tc>
                                <w:tcPr>
                                  <w:tcW w:w="2037" w:type="dxa"/>
                                  <w:gridSpan w:val="2"/>
                                  <w:tcBorders>
                                    <w:bottom w:val="single" w:sz="4" w:space="0" w:color="000000"/>
                                  </w:tcBorders>
                                </w:tcPr>
                                <w:p w14:paraId="678E5D98" w14:textId="77777777" w:rsidR="00CC015E" w:rsidRDefault="00CC015E">
                                  <w:pPr>
                                    <w:pStyle w:val="TableParagraph"/>
                                    <w:jc w:val="left"/>
                                  </w:pPr>
                                </w:p>
                              </w:tc>
                            </w:tr>
                            <w:tr w:rsidR="00CC015E" w14:paraId="4F7D7C06" w14:textId="77777777">
                              <w:trPr>
                                <w:trHeight w:val="419"/>
                              </w:trPr>
                              <w:tc>
                                <w:tcPr>
                                  <w:tcW w:w="2243" w:type="dxa"/>
                                  <w:tcBorders>
                                    <w:top w:val="single" w:sz="4" w:space="0" w:color="000000"/>
                                  </w:tcBorders>
                                </w:tcPr>
                                <w:p w14:paraId="1044D15F" w14:textId="77777777" w:rsidR="00CC015E" w:rsidRDefault="008F05CC">
                                  <w:pPr>
                                    <w:pStyle w:val="TableParagraph"/>
                                    <w:spacing w:line="294" w:lineRule="exact"/>
                                    <w:ind w:left="130" w:right="117"/>
                                    <w:rPr>
                                      <w:sz w:val="24"/>
                                    </w:rPr>
                                  </w:pPr>
                                  <w:r>
                                    <w:rPr>
                                      <w:position w:val="2"/>
                                      <w:sz w:val="24"/>
                                    </w:rPr>
                                    <w:t>X</w:t>
                                  </w:r>
                                  <w:r>
                                    <w:rPr>
                                      <w:position w:val="2"/>
                                      <w:sz w:val="24"/>
                                      <w:vertAlign w:val="subscript"/>
                                    </w:rPr>
                                    <w:t>1</w:t>
                                  </w:r>
                                  <w:r>
                                    <w:rPr>
                                      <w:position w:val="2"/>
                                      <w:sz w:val="24"/>
                                    </w:rPr>
                                    <w:t xml:space="preserve"> dan X</w:t>
                                  </w:r>
                                  <w:r>
                                    <w:rPr>
                                      <w:position w:val="2"/>
                                      <w:sz w:val="24"/>
                                      <w:vertAlign w:val="subscript"/>
                                    </w:rPr>
                                    <w:t>2</w:t>
                                  </w:r>
                                  <w:r>
                                    <w:rPr>
                                      <w:position w:val="2"/>
                                      <w:sz w:val="24"/>
                                    </w:rPr>
                                    <w:t xml:space="preserve"> dengan Y</w:t>
                                  </w:r>
                                </w:p>
                              </w:tc>
                              <w:tc>
                                <w:tcPr>
                                  <w:tcW w:w="1523" w:type="dxa"/>
                                  <w:tcBorders>
                                    <w:top w:val="single" w:sz="4" w:space="0" w:color="000000"/>
                                  </w:tcBorders>
                                </w:tcPr>
                                <w:p w14:paraId="3B20DB1D" w14:textId="77777777" w:rsidR="00CC015E" w:rsidRDefault="008F05CC">
                                  <w:pPr>
                                    <w:pStyle w:val="TableParagraph"/>
                                    <w:spacing w:line="275" w:lineRule="exact"/>
                                    <w:ind w:left="114" w:right="107"/>
                                    <w:rPr>
                                      <w:sz w:val="24"/>
                                    </w:rPr>
                                  </w:pPr>
                                  <w:r>
                                    <w:rPr>
                                      <w:sz w:val="24"/>
                                    </w:rPr>
                                    <w:t>0,717</w:t>
                                  </w:r>
                                </w:p>
                              </w:tc>
                              <w:tc>
                                <w:tcPr>
                                  <w:tcW w:w="1049" w:type="dxa"/>
                                  <w:tcBorders>
                                    <w:top w:val="single" w:sz="4" w:space="0" w:color="000000"/>
                                  </w:tcBorders>
                                </w:tcPr>
                                <w:p w14:paraId="7682CAD0" w14:textId="77777777" w:rsidR="00CC015E" w:rsidRDefault="008F05CC">
                                  <w:pPr>
                                    <w:pStyle w:val="TableParagraph"/>
                                    <w:spacing w:line="275" w:lineRule="exact"/>
                                    <w:ind w:left="108" w:right="164"/>
                                    <w:rPr>
                                      <w:sz w:val="24"/>
                                    </w:rPr>
                                  </w:pPr>
                                  <w:r>
                                    <w:rPr>
                                      <w:sz w:val="24"/>
                                    </w:rPr>
                                    <w:t>0,514</w:t>
                                  </w:r>
                                </w:p>
                              </w:tc>
                              <w:tc>
                                <w:tcPr>
                                  <w:tcW w:w="1076" w:type="dxa"/>
                                  <w:tcBorders>
                                    <w:top w:val="single" w:sz="4" w:space="0" w:color="000000"/>
                                  </w:tcBorders>
                                </w:tcPr>
                                <w:p w14:paraId="12AB8141" w14:textId="77777777" w:rsidR="00CC015E" w:rsidRDefault="008F05CC">
                                  <w:pPr>
                                    <w:pStyle w:val="TableParagraph"/>
                                    <w:spacing w:line="275" w:lineRule="exact"/>
                                    <w:ind w:left="208"/>
                                    <w:jc w:val="left"/>
                                    <w:rPr>
                                      <w:sz w:val="24"/>
                                    </w:rPr>
                                  </w:pPr>
                                  <w:r>
                                    <w:rPr>
                                      <w:sz w:val="24"/>
                                    </w:rPr>
                                    <w:t>73,592</w:t>
                                  </w:r>
                                </w:p>
                              </w:tc>
                              <w:tc>
                                <w:tcPr>
                                  <w:tcW w:w="961" w:type="dxa"/>
                                  <w:tcBorders>
                                    <w:top w:val="single" w:sz="4" w:space="0" w:color="000000"/>
                                  </w:tcBorders>
                                </w:tcPr>
                                <w:p w14:paraId="588A5F79" w14:textId="77777777" w:rsidR="00CC015E" w:rsidRDefault="008F05CC">
                                  <w:pPr>
                                    <w:pStyle w:val="TableParagraph"/>
                                    <w:spacing w:line="275" w:lineRule="exact"/>
                                    <w:ind w:right="197"/>
                                    <w:jc w:val="right"/>
                                    <w:rPr>
                                      <w:sz w:val="24"/>
                                    </w:rPr>
                                  </w:pPr>
                                  <w:r>
                                    <w:rPr>
                                      <w:sz w:val="24"/>
                                    </w:rPr>
                                    <w:t>&lt;0,01</w:t>
                                  </w:r>
                                </w:p>
                              </w:tc>
                            </w:tr>
                            <w:tr w:rsidR="00CC015E" w14:paraId="0C166488" w14:textId="77777777">
                              <w:trPr>
                                <w:trHeight w:val="551"/>
                              </w:trPr>
                              <w:tc>
                                <w:tcPr>
                                  <w:tcW w:w="2243" w:type="dxa"/>
                                </w:tcPr>
                                <w:p w14:paraId="1C0BCE92" w14:textId="77777777" w:rsidR="00CC015E" w:rsidRDefault="008F05CC">
                                  <w:pPr>
                                    <w:pStyle w:val="TableParagraph"/>
                                    <w:spacing w:before="131"/>
                                    <w:ind w:left="130" w:right="117"/>
                                    <w:rPr>
                                      <w:sz w:val="24"/>
                                    </w:rPr>
                                  </w:pPr>
                                  <w:r>
                                    <w:rPr>
                                      <w:position w:val="2"/>
                                      <w:sz w:val="24"/>
                                    </w:rPr>
                                    <w:t>X</w:t>
                                  </w:r>
                                  <w:r>
                                    <w:rPr>
                                      <w:position w:val="2"/>
                                      <w:sz w:val="24"/>
                                      <w:vertAlign w:val="subscript"/>
                                    </w:rPr>
                                    <w:t>1</w:t>
                                  </w:r>
                                  <w:r>
                                    <w:rPr>
                                      <w:position w:val="2"/>
                                      <w:sz w:val="24"/>
                                    </w:rPr>
                                    <w:t xml:space="preserve"> dengan Y</w:t>
                                  </w:r>
                                </w:p>
                              </w:tc>
                              <w:tc>
                                <w:tcPr>
                                  <w:tcW w:w="1523" w:type="dxa"/>
                                </w:tcPr>
                                <w:p w14:paraId="0C006918" w14:textId="77777777" w:rsidR="00CC015E" w:rsidRDefault="008F05CC">
                                  <w:pPr>
                                    <w:pStyle w:val="TableParagraph"/>
                                    <w:spacing w:before="132"/>
                                    <w:ind w:left="114" w:right="107"/>
                                    <w:rPr>
                                      <w:sz w:val="24"/>
                                    </w:rPr>
                                  </w:pPr>
                                  <w:r>
                                    <w:rPr>
                                      <w:sz w:val="24"/>
                                    </w:rPr>
                                    <w:t>0,622</w:t>
                                  </w:r>
                                </w:p>
                              </w:tc>
                              <w:tc>
                                <w:tcPr>
                                  <w:tcW w:w="1049" w:type="dxa"/>
                                </w:tcPr>
                                <w:p w14:paraId="06CC7E16" w14:textId="77777777" w:rsidR="00CC015E" w:rsidRDefault="008F05CC">
                                  <w:pPr>
                                    <w:pStyle w:val="TableParagraph"/>
                                    <w:spacing w:before="132"/>
                                    <w:ind w:left="108" w:right="164"/>
                                    <w:rPr>
                                      <w:sz w:val="24"/>
                                    </w:rPr>
                                  </w:pPr>
                                  <w:r>
                                    <w:rPr>
                                      <w:sz w:val="24"/>
                                    </w:rPr>
                                    <w:t>0,387</w:t>
                                  </w:r>
                                </w:p>
                              </w:tc>
                              <w:tc>
                                <w:tcPr>
                                  <w:tcW w:w="1076" w:type="dxa"/>
                                </w:tcPr>
                                <w:p w14:paraId="6E0DC697" w14:textId="77777777" w:rsidR="00CC015E" w:rsidRDefault="008F05CC">
                                  <w:pPr>
                                    <w:pStyle w:val="TableParagraph"/>
                                    <w:spacing w:before="132"/>
                                    <w:ind w:left="184"/>
                                    <w:jc w:val="left"/>
                                    <w:rPr>
                                      <w:sz w:val="24"/>
                                    </w:rPr>
                                  </w:pPr>
                                  <w:r>
                                    <w:rPr>
                                      <w:sz w:val="24"/>
                                    </w:rPr>
                                    <w:t>88,484</w:t>
                                  </w:r>
                                </w:p>
                              </w:tc>
                              <w:tc>
                                <w:tcPr>
                                  <w:tcW w:w="961" w:type="dxa"/>
                                </w:tcPr>
                                <w:p w14:paraId="21887C54" w14:textId="77777777" w:rsidR="00CC015E" w:rsidRDefault="008F05CC">
                                  <w:pPr>
                                    <w:pStyle w:val="TableParagraph"/>
                                    <w:spacing w:before="132"/>
                                    <w:ind w:right="197"/>
                                    <w:jc w:val="right"/>
                                    <w:rPr>
                                      <w:sz w:val="24"/>
                                    </w:rPr>
                                  </w:pPr>
                                  <w:r>
                                    <w:rPr>
                                      <w:sz w:val="24"/>
                                    </w:rPr>
                                    <w:t>&lt;0,01</w:t>
                                  </w:r>
                                </w:p>
                              </w:tc>
                            </w:tr>
                            <w:tr w:rsidR="00CC015E" w14:paraId="5C47383A" w14:textId="77777777">
                              <w:trPr>
                                <w:trHeight w:val="410"/>
                              </w:trPr>
                              <w:tc>
                                <w:tcPr>
                                  <w:tcW w:w="2243" w:type="dxa"/>
                                  <w:tcBorders>
                                    <w:bottom w:val="single" w:sz="4" w:space="0" w:color="000000"/>
                                  </w:tcBorders>
                                </w:tcPr>
                                <w:p w14:paraId="521B69DB" w14:textId="77777777" w:rsidR="00CC015E" w:rsidRDefault="008F05CC">
                                  <w:pPr>
                                    <w:pStyle w:val="TableParagraph"/>
                                    <w:spacing w:before="131" w:line="260" w:lineRule="exact"/>
                                    <w:ind w:left="130" w:right="117"/>
                                    <w:rPr>
                                      <w:sz w:val="24"/>
                                    </w:rPr>
                                  </w:pPr>
                                  <w:r>
                                    <w:rPr>
                                      <w:position w:val="2"/>
                                      <w:sz w:val="24"/>
                                    </w:rPr>
                                    <w:t>X</w:t>
                                  </w:r>
                                  <w:r>
                                    <w:rPr>
                                      <w:position w:val="2"/>
                                      <w:sz w:val="24"/>
                                      <w:vertAlign w:val="subscript"/>
                                    </w:rPr>
                                    <w:t>2</w:t>
                                  </w:r>
                                  <w:r>
                                    <w:rPr>
                                      <w:position w:val="2"/>
                                      <w:sz w:val="24"/>
                                    </w:rPr>
                                    <w:t xml:space="preserve"> dengan Y</w:t>
                                  </w:r>
                                </w:p>
                              </w:tc>
                              <w:tc>
                                <w:tcPr>
                                  <w:tcW w:w="1523" w:type="dxa"/>
                                  <w:tcBorders>
                                    <w:bottom w:val="single" w:sz="4" w:space="0" w:color="000000"/>
                                  </w:tcBorders>
                                </w:tcPr>
                                <w:p w14:paraId="00B8D619" w14:textId="77777777" w:rsidR="00CC015E" w:rsidRDefault="008F05CC">
                                  <w:pPr>
                                    <w:pStyle w:val="TableParagraph"/>
                                    <w:spacing w:before="132" w:line="259" w:lineRule="exact"/>
                                    <w:ind w:left="114" w:right="107"/>
                                    <w:rPr>
                                      <w:sz w:val="24"/>
                                    </w:rPr>
                                  </w:pPr>
                                  <w:r>
                                    <w:rPr>
                                      <w:sz w:val="24"/>
                                    </w:rPr>
                                    <w:t>0,626</w:t>
                                  </w:r>
                                </w:p>
                              </w:tc>
                              <w:tc>
                                <w:tcPr>
                                  <w:tcW w:w="1049" w:type="dxa"/>
                                  <w:tcBorders>
                                    <w:bottom w:val="single" w:sz="4" w:space="0" w:color="000000"/>
                                  </w:tcBorders>
                                </w:tcPr>
                                <w:p w14:paraId="4DFA20E6" w14:textId="77777777" w:rsidR="00CC015E" w:rsidRDefault="008F05CC">
                                  <w:pPr>
                                    <w:pStyle w:val="TableParagraph"/>
                                    <w:spacing w:before="132" w:line="259" w:lineRule="exact"/>
                                    <w:ind w:left="108" w:right="164"/>
                                    <w:rPr>
                                      <w:sz w:val="24"/>
                                    </w:rPr>
                                  </w:pPr>
                                  <w:r>
                                    <w:rPr>
                                      <w:sz w:val="24"/>
                                    </w:rPr>
                                    <w:t>0,392</w:t>
                                  </w:r>
                                </w:p>
                              </w:tc>
                              <w:tc>
                                <w:tcPr>
                                  <w:tcW w:w="1076" w:type="dxa"/>
                                  <w:tcBorders>
                                    <w:bottom w:val="single" w:sz="4" w:space="0" w:color="000000"/>
                                  </w:tcBorders>
                                </w:tcPr>
                                <w:p w14:paraId="0FCCEAA8" w14:textId="77777777" w:rsidR="00CC015E" w:rsidRDefault="008F05CC">
                                  <w:pPr>
                                    <w:pStyle w:val="TableParagraph"/>
                                    <w:spacing w:before="132" w:line="259" w:lineRule="exact"/>
                                    <w:ind w:left="184"/>
                                    <w:jc w:val="left"/>
                                    <w:rPr>
                                      <w:sz w:val="24"/>
                                    </w:rPr>
                                  </w:pPr>
                                  <w:r>
                                    <w:rPr>
                                      <w:sz w:val="24"/>
                                    </w:rPr>
                                    <w:t>90,421</w:t>
                                  </w:r>
                                </w:p>
                              </w:tc>
                              <w:tc>
                                <w:tcPr>
                                  <w:tcW w:w="961" w:type="dxa"/>
                                  <w:tcBorders>
                                    <w:bottom w:val="single" w:sz="4" w:space="0" w:color="000000"/>
                                  </w:tcBorders>
                                </w:tcPr>
                                <w:p w14:paraId="4352D877" w14:textId="77777777" w:rsidR="00CC015E" w:rsidRDefault="008F05CC">
                                  <w:pPr>
                                    <w:pStyle w:val="TableParagraph"/>
                                    <w:spacing w:before="132" w:line="259" w:lineRule="exact"/>
                                    <w:ind w:right="197"/>
                                    <w:jc w:val="right"/>
                                    <w:rPr>
                                      <w:sz w:val="24"/>
                                    </w:rPr>
                                  </w:pPr>
                                  <w:r>
                                    <w:rPr>
                                      <w:sz w:val="24"/>
                                    </w:rPr>
                                    <w:t>&lt;0,01</w:t>
                                  </w:r>
                                </w:p>
                              </w:tc>
                            </w:tr>
                          </w:tbl>
                          <w:p w14:paraId="3344F199" w14:textId="77777777" w:rsidR="00CC015E" w:rsidRDefault="00CC015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755305" id="_x0000_t202" coordsize="21600,21600" o:spt="202" path="m,l,21600r21600,l21600,xe">
                <v:stroke joinstyle="miter"/>
                <v:path gradientshapeok="t" o:connecttype="rect"/>
              </v:shapetype>
              <v:shape id="Text Box 2" o:spid="_x0000_s1026" type="#_x0000_t202" style="position:absolute;left:0;text-align:left;margin-left:126.25pt;margin-top:17.7pt;width:342.6pt;height:86.5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" filled="f" stroked="f">
                <v:path arrowok="t"/>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243"/>
                        <w:gridCol w:w="1523"/>
                        <w:gridCol w:w="1049"/>
                        <w:gridCol w:w="1076"/>
                        <w:gridCol w:w="961"/>
                      </w:tblGrid>
                      <w:tr w:rsidR="00CC015E" w14:paraId="5BA97D9D" w14:textId="77777777">
                        <w:trPr>
                          <w:trHeight w:val="324"/>
                        </w:trPr>
                        <w:tc>
                          <w:tcPr>
                            <w:tcW w:w="2243" w:type="dxa"/>
                            <w:tcBorders>
                              <w:bottom w:val="single" w:sz="4" w:space="0" w:color="000000"/>
                            </w:tcBorders>
                          </w:tcPr>
                          <w:p w14:paraId="10F45D7C" w14:textId="77777777" w:rsidR="00CC015E" w:rsidRDefault="00CC015E">
                            <w:pPr>
                              <w:pStyle w:val="TableParagraph"/>
                              <w:jc w:val="left"/>
                            </w:pPr>
                          </w:p>
                        </w:tc>
                        <w:tc>
                          <w:tcPr>
                            <w:tcW w:w="1523" w:type="dxa"/>
                            <w:tcBorders>
                              <w:bottom w:val="single" w:sz="4" w:space="0" w:color="000000"/>
                            </w:tcBorders>
                          </w:tcPr>
                          <w:p w14:paraId="09B3271B" w14:textId="77777777" w:rsidR="00CC015E" w:rsidRDefault="008F05CC">
                            <w:pPr>
                              <w:pStyle w:val="TableParagraph"/>
                              <w:spacing w:line="266" w:lineRule="exact"/>
                              <w:ind w:left="114" w:right="108"/>
                              <w:rPr>
                                <w:b/>
                                <w:sz w:val="24"/>
                              </w:rPr>
                            </w:pPr>
                            <w:r>
                              <w:rPr>
                                <w:b/>
                                <w:sz w:val="24"/>
                              </w:rPr>
                              <w:t>Korelasi (R)</w:t>
                            </w:r>
                          </w:p>
                        </w:tc>
                        <w:tc>
                          <w:tcPr>
                            <w:tcW w:w="1049" w:type="dxa"/>
                            <w:tcBorders>
                              <w:bottom w:val="single" w:sz="4" w:space="0" w:color="000000"/>
                            </w:tcBorders>
                          </w:tcPr>
                          <w:p w14:paraId="38EFEE1B" w14:textId="77777777" w:rsidR="00CC015E" w:rsidRDefault="008F05CC">
                            <w:pPr>
                              <w:pStyle w:val="TableParagraph"/>
                              <w:spacing w:line="266" w:lineRule="exact"/>
                              <w:ind w:left="111" w:right="164"/>
                              <w:rPr>
                                <w:b/>
                                <w:sz w:val="24"/>
                              </w:rPr>
                            </w:pPr>
                            <w:r>
                              <w:rPr>
                                <w:b/>
                                <w:sz w:val="24"/>
                              </w:rPr>
                              <w:t>Square</w:t>
                            </w:r>
                          </w:p>
                        </w:tc>
                        <w:tc>
                          <w:tcPr>
                            <w:tcW w:w="2037" w:type="dxa"/>
                            <w:gridSpan w:val="2"/>
                            <w:tcBorders>
                              <w:bottom w:val="single" w:sz="4" w:space="0" w:color="000000"/>
                            </w:tcBorders>
                          </w:tcPr>
                          <w:p w14:paraId="678E5D98" w14:textId="77777777" w:rsidR="00CC015E" w:rsidRDefault="00CC015E">
                            <w:pPr>
                              <w:pStyle w:val="TableParagraph"/>
                              <w:jc w:val="left"/>
                            </w:pPr>
                          </w:p>
                        </w:tc>
                      </w:tr>
                      <w:tr w:rsidR="00CC015E" w14:paraId="4F7D7C06" w14:textId="77777777">
                        <w:trPr>
                          <w:trHeight w:val="419"/>
                        </w:trPr>
                        <w:tc>
                          <w:tcPr>
                            <w:tcW w:w="2243" w:type="dxa"/>
                            <w:tcBorders>
                              <w:top w:val="single" w:sz="4" w:space="0" w:color="000000"/>
                            </w:tcBorders>
                          </w:tcPr>
                          <w:p w14:paraId="1044D15F" w14:textId="77777777" w:rsidR="00CC015E" w:rsidRDefault="008F05CC">
                            <w:pPr>
                              <w:pStyle w:val="TableParagraph"/>
                              <w:spacing w:line="294" w:lineRule="exact"/>
                              <w:ind w:left="130" w:right="117"/>
                              <w:rPr>
                                <w:sz w:val="24"/>
                              </w:rPr>
                            </w:pPr>
                            <w:r>
                              <w:rPr>
                                <w:position w:val="2"/>
                                <w:sz w:val="24"/>
                              </w:rPr>
                              <w:t>X</w:t>
                            </w:r>
                            <w:r>
                              <w:rPr>
                                <w:position w:val="2"/>
                                <w:sz w:val="24"/>
                                <w:vertAlign w:val="subscript"/>
                              </w:rPr>
                              <w:t>1</w:t>
                            </w:r>
                            <w:r>
                              <w:rPr>
                                <w:position w:val="2"/>
                                <w:sz w:val="24"/>
                              </w:rPr>
                              <w:t xml:space="preserve"> dan X</w:t>
                            </w:r>
                            <w:r>
                              <w:rPr>
                                <w:position w:val="2"/>
                                <w:sz w:val="24"/>
                                <w:vertAlign w:val="subscript"/>
                              </w:rPr>
                              <w:t>2</w:t>
                            </w:r>
                            <w:r>
                              <w:rPr>
                                <w:position w:val="2"/>
                                <w:sz w:val="24"/>
                              </w:rPr>
                              <w:t xml:space="preserve"> dengan Y</w:t>
                            </w:r>
                          </w:p>
                        </w:tc>
                        <w:tc>
                          <w:tcPr>
                            <w:tcW w:w="1523" w:type="dxa"/>
                            <w:tcBorders>
                              <w:top w:val="single" w:sz="4" w:space="0" w:color="000000"/>
                            </w:tcBorders>
                          </w:tcPr>
                          <w:p w14:paraId="3B20DB1D" w14:textId="77777777" w:rsidR="00CC015E" w:rsidRDefault="008F05CC">
                            <w:pPr>
                              <w:pStyle w:val="TableParagraph"/>
                              <w:spacing w:line="275" w:lineRule="exact"/>
                              <w:ind w:left="114" w:right="107"/>
                              <w:rPr>
                                <w:sz w:val="24"/>
                              </w:rPr>
                            </w:pPr>
                            <w:r>
                              <w:rPr>
                                <w:sz w:val="24"/>
                              </w:rPr>
                              <w:t>0,717</w:t>
                            </w:r>
                          </w:p>
                        </w:tc>
                        <w:tc>
                          <w:tcPr>
                            <w:tcW w:w="1049" w:type="dxa"/>
                            <w:tcBorders>
                              <w:top w:val="single" w:sz="4" w:space="0" w:color="000000"/>
                            </w:tcBorders>
                          </w:tcPr>
                          <w:p w14:paraId="7682CAD0" w14:textId="77777777" w:rsidR="00CC015E" w:rsidRDefault="008F05CC">
                            <w:pPr>
                              <w:pStyle w:val="TableParagraph"/>
                              <w:spacing w:line="275" w:lineRule="exact"/>
                              <w:ind w:left="108" w:right="164"/>
                              <w:rPr>
                                <w:sz w:val="24"/>
                              </w:rPr>
                            </w:pPr>
                            <w:r>
                              <w:rPr>
                                <w:sz w:val="24"/>
                              </w:rPr>
                              <w:t>0,514</w:t>
                            </w:r>
                          </w:p>
                        </w:tc>
                        <w:tc>
                          <w:tcPr>
                            <w:tcW w:w="1076" w:type="dxa"/>
                            <w:tcBorders>
                              <w:top w:val="single" w:sz="4" w:space="0" w:color="000000"/>
                            </w:tcBorders>
                          </w:tcPr>
                          <w:p w14:paraId="12AB8141" w14:textId="77777777" w:rsidR="00CC015E" w:rsidRDefault="008F05CC">
                            <w:pPr>
                              <w:pStyle w:val="TableParagraph"/>
                              <w:spacing w:line="275" w:lineRule="exact"/>
                              <w:ind w:left="208"/>
                              <w:jc w:val="left"/>
                              <w:rPr>
                                <w:sz w:val="24"/>
                              </w:rPr>
                            </w:pPr>
                            <w:r>
                              <w:rPr>
                                <w:sz w:val="24"/>
                              </w:rPr>
                              <w:t>73,592</w:t>
                            </w:r>
                          </w:p>
                        </w:tc>
                        <w:tc>
                          <w:tcPr>
                            <w:tcW w:w="961" w:type="dxa"/>
                            <w:tcBorders>
                              <w:top w:val="single" w:sz="4" w:space="0" w:color="000000"/>
                            </w:tcBorders>
                          </w:tcPr>
                          <w:p w14:paraId="588A5F79" w14:textId="77777777" w:rsidR="00CC015E" w:rsidRDefault="008F05CC">
                            <w:pPr>
                              <w:pStyle w:val="TableParagraph"/>
                              <w:spacing w:line="275" w:lineRule="exact"/>
                              <w:ind w:right="197"/>
                              <w:jc w:val="right"/>
                              <w:rPr>
                                <w:sz w:val="24"/>
                              </w:rPr>
                            </w:pPr>
                            <w:r>
                              <w:rPr>
                                <w:sz w:val="24"/>
                              </w:rPr>
                              <w:t>&lt;0,01</w:t>
                            </w:r>
                          </w:p>
                        </w:tc>
                      </w:tr>
                      <w:tr w:rsidR="00CC015E" w14:paraId="0C166488" w14:textId="77777777">
                        <w:trPr>
                          <w:trHeight w:val="551"/>
                        </w:trPr>
                        <w:tc>
                          <w:tcPr>
                            <w:tcW w:w="2243" w:type="dxa"/>
                          </w:tcPr>
                          <w:p w14:paraId="1C0BCE92" w14:textId="77777777" w:rsidR="00CC015E" w:rsidRDefault="008F05CC">
                            <w:pPr>
                              <w:pStyle w:val="TableParagraph"/>
                              <w:spacing w:before="131"/>
                              <w:ind w:left="130" w:right="117"/>
                              <w:rPr>
                                <w:sz w:val="24"/>
                              </w:rPr>
                            </w:pPr>
                            <w:r>
                              <w:rPr>
                                <w:position w:val="2"/>
                                <w:sz w:val="24"/>
                              </w:rPr>
                              <w:t>X</w:t>
                            </w:r>
                            <w:r>
                              <w:rPr>
                                <w:position w:val="2"/>
                                <w:sz w:val="24"/>
                                <w:vertAlign w:val="subscript"/>
                              </w:rPr>
                              <w:t>1</w:t>
                            </w:r>
                            <w:r>
                              <w:rPr>
                                <w:position w:val="2"/>
                                <w:sz w:val="24"/>
                              </w:rPr>
                              <w:t xml:space="preserve"> dengan Y</w:t>
                            </w:r>
                          </w:p>
                        </w:tc>
                        <w:tc>
                          <w:tcPr>
                            <w:tcW w:w="1523" w:type="dxa"/>
                          </w:tcPr>
                          <w:p w14:paraId="0C006918" w14:textId="77777777" w:rsidR="00CC015E" w:rsidRDefault="008F05CC">
                            <w:pPr>
                              <w:pStyle w:val="TableParagraph"/>
                              <w:spacing w:before="132"/>
                              <w:ind w:left="114" w:right="107"/>
                              <w:rPr>
                                <w:sz w:val="24"/>
                              </w:rPr>
                            </w:pPr>
                            <w:r>
                              <w:rPr>
                                <w:sz w:val="24"/>
                              </w:rPr>
                              <w:t>0,622</w:t>
                            </w:r>
                          </w:p>
                        </w:tc>
                        <w:tc>
                          <w:tcPr>
                            <w:tcW w:w="1049" w:type="dxa"/>
                          </w:tcPr>
                          <w:p w14:paraId="06CC7E16" w14:textId="77777777" w:rsidR="00CC015E" w:rsidRDefault="008F05CC">
                            <w:pPr>
                              <w:pStyle w:val="TableParagraph"/>
                              <w:spacing w:before="132"/>
                              <w:ind w:left="108" w:right="164"/>
                              <w:rPr>
                                <w:sz w:val="24"/>
                              </w:rPr>
                            </w:pPr>
                            <w:r>
                              <w:rPr>
                                <w:sz w:val="24"/>
                              </w:rPr>
                              <w:t>0,387</w:t>
                            </w:r>
                          </w:p>
                        </w:tc>
                        <w:tc>
                          <w:tcPr>
                            <w:tcW w:w="1076" w:type="dxa"/>
                          </w:tcPr>
                          <w:p w14:paraId="6E0DC697" w14:textId="77777777" w:rsidR="00CC015E" w:rsidRDefault="008F05CC">
                            <w:pPr>
                              <w:pStyle w:val="TableParagraph"/>
                              <w:spacing w:before="132"/>
                              <w:ind w:left="184"/>
                              <w:jc w:val="left"/>
                              <w:rPr>
                                <w:sz w:val="24"/>
                              </w:rPr>
                            </w:pPr>
                            <w:r>
                              <w:rPr>
                                <w:sz w:val="24"/>
                              </w:rPr>
                              <w:t>88,484</w:t>
                            </w:r>
                          </w:p>
                        </w:tc>
                        <w:tc>
                          <w:tcPr>
                            <w:tcW w:w="961" w:type="dxa"/>
                          </w:tcPr>
                          <w:p w14:paraId="21887C54" w14:textId="77777777" w:rsidR="00CC015E" w:rsidRDefault="008F05CC">
                            <w:pPr>
                              <w:pStyle w:val="TableParagraph"/>
                              <w:spacing w:before="132"/>
                              <w:ind w:right="197"/>
                              <w:jc w:val="right"/>
                              <w:rPr>
                                <w:sz w:val="24"/>
                              </w:rPr>
                            </w:pPr>
                            <w:r>
                              <w:rPr>
                                <w:sz w:val="24"/>
                              </w:rPr>
                              <w:t>&lt;0,01</w:t>
                            </w:r>
                          </w:p>
                        </w:tc>
                      </w:tr>
                      <w:tr w:rsidR="00CC015E" w14:paraId="5C47383A" w14:textId="77777777">
                        <w:trPr>
                          <w:trHeight w:val="410"/>
                        </w:trPr>
                        <w:tc>
                          <w:tcPr>
                            <w:tcW w:w="2243" w:type="dxa"/>
                            <w:tcBorders>
                              <w:bottom w:val="single" w:sz="4" w:space="0" w:color="000000"/>
                            </w:tcBorders>
                          </w:tcPr>
                          <w:p w14:paraId="521B69DB" w14:textId="77777777" w:rsidR="00CC015E" w:rsidRDefault="008F05CC">
                            <w:pPr>
                              <w:pStyle w:val="TableParagraph"/>
                              <w:spacing w:before="131" w:line="260" w:lineRule="exact"/>
                              <w:ind w:left="130" w:right="117"/>
                              <w:rPr>
                                <w:sz w:val="24"/>
                              </w:rPr>
                            </w:pPr>
                            <w:r>
                              <w:rPr>
                                <w:position w:val="2"/>
                                <w:sz w:val="24"/>
                              </w:rPr>
                              <w:t>X</w:t>
                            </w:r>
                            <w:r>
                              <w:rPr>
                                <w:position w:val="2"/>
                                <w:sz w:val="24"/>
                                <w:vertAlign w:val="subscript"/>
                              </w:rPr>
                              <w:t>2</w:t>
                            </w:r>
                            <w:r>
                              <w:rPr>
                                <w:position w:val="2"/>
                                <w:sz w:val="24"/>
                              </w:rPr>
                              <w:t xml:space="preserve"> dengan Y</w:t>
                            </w:r>
                          </w:p>
                        </w:tc>
                        <w:tc>
                          <w:tcPr>
                            <w:tcW w:w="1523" w:type="dxa"/>
                            <w:tcBorders>
                              <w:bottom w:val="single" w:sz="4" w:space="0" w:color="000000"/>
                            </w:tcBorders>
                          </w:tcPr>
                          <w:p w14:paraId="00B8D619" w14:textId="77777777" w:rsidR="00CC015E" w:rsidRDefault="008F05CC">
                            <w:pPr>
                              <w:pStyle w:val="TableParagraph"/>
                              <w:spacing w:before="132" w:line="259" w:lineRule="exact"/>
                              <w:ind w:left="114" w:right="107"/>
                              <w:rPr>
                                <w:sz w:val="24"/>
                              </w:rPr>
                            </w:pPr>
                            <w:r>
                              <w:rPr>
                                <w:sz w:val="24"/>
                              </w:rPr>
                              <w:t>0,626</w:t>
                            </w:r>
                          </w:p>
                        </w:tc>
                        <w:tc>
                          <w:tcPr>
                            <w:tcW w:w="1049" w:type="dxa"/>
                            <w:tcBorders>
                              <w:bottom w:val="single" w:sz="4" w:space="0" w:color="000000"/>
                            </w:tcBorders>
                          </w:tcPr>
                          <w:p w14:paraId="4DFA20E6" w14:textId="77777777" w:rsidR="00CC015E" w:rsidRDefault="008F05CC">
                            <w:pPr>
                              <w:pStyle w:val="TableParagraph"/>
                              <w:spacing w:before="132" w:line="259" w:lineRule="exact"/>
                              <w:ind w:left="108" w:right="164"/>
                              <w:rPr>
                                <w:sz w:val="24"/>
                              </w:rPr>
                            </w:pPr>
                            <w:r>
                              <w:rPr>
                                <w:sz w:val="24"/>
                              </w:rPr>
                              <w:t>0,392</w:t>
                            </w:r>
                          </w:p>
                        </w:tc>
                        <w:tc>
                          <w:tcPr>
                            <w:tcW w:w="1076" w:type="dxa"/>
                            <w:tcBorders>
                              <w:bottom w:val="single" w:sz="4" w:space="0" w:color="000000"/>
                            </w:tcBorders>
                          </w:tcPr>
                          <w:p w14:paraId="0FCCEAA8" w14:textId="77777777" w:rsidR="00CC015E" w:rsidRDefault="008F05CC">
                            <w:pPr>
                              <w:pStyle w:val="TableParagraph"/>
                              <w:spacing w:before="132" w:line="259" w:lineRule="exact"/>
                              <w:ind w:left="184"/>
                              <w:jc w:val="left"/>
                              <w:rPr>
                                <w:sz w:val="24"/>
                              </w:rPr>
                            </w:pPr>
                            <w:r>
                              <w:rPr>
                                <w:sz w:val="24"/>
                              </w:rPr>
                              <w:t>90,421</w:t>
                            </w:r>
                          </w:p>
                        </w:tc>
                        <w:tc>
                          <w:tcPr>
                            <w:tcW w:w="961" w:type="dxa"/>
                            <w:tcBorders>
                              <w:bottom w:val="single" w:sz="4" w:space="0" w:color="000000"/>
                            </w:tcBorders>
                          </w:tcPr>
                          <w:p w14:paraId="4352D877" w14:textId="77777777" w:rsidR="00CC015E" w:rsidRDefault="008F05CC">
                            <w:pPr>
                              <w:pStyle w:val="TableParagraph"/>
                              <w:spacing w:before="132" w:line="259" w:lineRule="exact"/>
                              <w:ind w:right="197"/>
                              <w:jc w:val="right"/>
                              <w:rPr>
                                <w:sz w:val="24"/>
                              </w:rPr>
                            </w:pPr>
                            <w:r>
                              <w:rPr>
                                <w:sz w:val="24"/>
                              </w:rPr>
                              <w:t>&lt;0,01</w:t>
                            </w:r>
                          </w:p>
                        </w:tc>
                      </w:tr>
                    </w:tbl>
                    <w:p w14:paraId="3344F199" w14:textId="77777777" w:rsidR="00CC015E" w:rsidRDefault="00CC015E">
                      <w:pPr>
                        <w:pStyle w:val="BodyText"/>
                      </w:pPr>
                    </w:p>
                  </w:txbxContent>
                </v:textbox>
                <w10:wrap anchorx="page"/>
              </v:shape>
            </w:pict>
          </mc:Fallback>
        </mc:AlternateContent>
      </w:r>
      <w:r w:rsidR="008F05CC">
        <w:t>Variabel</w:t>
      </w:r>
      <w:r w:rsidR="008F05CC">
        <w:rPr>
          <w:b w:val="0"/>
        </w:rPr>
        <w:tab/>
      </w:r>
      <w:r w:rsidR="008F05CC">
        <w:rPr>
          <w:position w:val="14"/>
        </w:rPr>
        <w:t>Nilai</w:t>
      </w:r>
      <w:r w:rsidR="008F05CC">
        <w:rPr>
          <w:b w:val="0"/>
          <w:position w:val="14"/>
        </w:rPr>
        <w:tab/>
      </w:r>
      <w:r w:rsidR="008F05CC">
        <w:rPr>
          <w:position w:val="14"/>
        </w:rPr>
        <w:t>R</w:t>
      </w:r>
      <w:r w:rsidR="008F05CC">
        <w:rPr>
          <w:b w:val="0"/>
          <w:position w:val="14"/>
        </w:rPr>
        <w:tab/>
      </w:r>
      <w:r w:rsidR="008F05CC">
        <w:t>F</w:t>
      </w:r>
      <w:r w:rsidR="008F05CC">
        <w:rPr>
          <w:b w:val="0"/>
        </w:rPr>
        <w:tab/>
      </w:r>
      <w:r w:rsidR="008F05CC">
        <w:t>p</w:t>
      </w:r>
    </w:p>
    <w:p w14:paraId="33749CF3" w14:textId="77777777" w:rsidR="00CC015E" w:rsidRDefault="00CC015E">
      <w:pPr>
        <w:pStyle w:val="BodyText"/>
        <w:rPr>
          <w:b/>
          <w:sz w:val="20"/>
        </w:rPr>
      </w:pPr>
    </w:p>
    <w:p w14:paraId="1BB5EEFF" w14:textId="77777777" w:rsidR="00CC015E" w:rsidRDefault="00CC015E">
      <w:pPr>
        <w:pStyle w:val="BodyText"/>
        <w:rPr>
          <w:b/>
          <w:sz w:val="20"/>
        </w:rPr>
      </w:pPr>
    </w:p>
    <w:p w14:paraId="2D9E6283" w14:textId="77777777" w:rsidR="00CC015E" w:rsidRDefault="00CC015E">
      <w:pPr>
        <w:pStyle w:val="BodyText"/>
        <w:rPr>
          <w:b/>
          <w:sz w:val="20"/>
        </w:rPr>
      </w:pPr>
    </w:p>
    <w:p w14:paraId="30360612" w14:textId="77777777" w:rsidR="00CC015E" w:rsidRDefault="00CC015E">
      <w:pPr>
        <w:pStyle w:val="BodyText"/>
        <w:rPr>
          <w:b/>
          <w:sz w:val="20"/>
        </w:rPr>
      </w:pPr>
    </w:p>
    <w:p w14:paraId="2393A926" w14:textId="77777777" w:rsidR="00CC015E" w:rsidRDefault="00CC015E">
      <w:pPr>
        <w:pStyle w:val="BodyText"/>
        <w:rPr>
          <w:b/>
          <w:sz w:val="20"/>
        </w:rPr>
      </w:pPr>
    </w:p>
    <w:p w14:paraId="72CCCAA7" w14:textId="77777777" w:rsidR="00CC015E" w:rsidRDefault="00CC015E">
      <w:pPr>
        <w:pStyle w:val="BodyText"/>
        <w:rPr>
          <w:b/>
          <w:sz w:val="20"/>
        </w:rPr>
      </w:pPr>
    </w:p>
    <w:p w14:paraId="35875D2F" w14:textId="77777777" w:rsidR="00CC015E" w:rsidRDefault="00CC015E">
      <w:pPr>
        <w:pStyle w:val="BodyText"/>
        <w:rPr>
          <w:b/>
          <w:sz w:val="20"/>
        </w:rPr>
      </w:pPr>
    </w:p>
    <w:p w14:paraId="250E98EF" w14:textId="77777777" w:rsidR="00CC015E" w:rsidRDefault="00CC015E">
      <w:pPr>
        <w:pStyle w:val="BodyText"/>
        <w:rPr>
          <w:b/>
          <w:sz w:val="20"/>
        </w:rPr>
      </w:pPr>
    </w:p>
    <w:p w14:paraId="3C0DDFE4" w14:textId="77777777" w:rsidR="00CC015E" w:rsidRDefault="00CC015E">
      <w:pPr>
        <w:pStyle w:val="BodyText"/>
        <w:rPr>
          <w:b/>
          <w:sz w:val="20"/>
        </w:rPr>
      </w:pPr>
    </w:p>
    <w:p w14:paraId="7B530A36" w14:textId="77777777" w:rsidR="00CC015E" w:rsidRDefault="00CC015E">
      <w:pPr>
        <w:pStyle w:val="BodyText"/>
        <w:rPr>
          <w:b/>
          <w:sz w:val="23"/>
        </w:rPr>
      </w:pPr>
    </w:p>
    <w:p w14:paraId="3BBBB865" w14:textId="77777777" w:rsidR="00CC015E" w:rsidRDefault="008F05CC">
      <w:pPr>
        <w:pStyle w:val="BodyText"/>
        <w:spacing w:before="90" w:line="480" w:lineRule="auto"/>
        <w:ind w:left="384" w:right="114" w:firstLine="710"/>
        <w:jc w:val="both"/>
      </w:pPr>
      <w:r>
        <w:t xml:space="preserve">Berdasarkan hasil analisis regresi linier berganda di atas yang dipergunakan untuk menguji hipotesis ketiga, hubungan antara kontrol diri dan konformitas dengan </w:t>
      </w:r>
      <w:r>
        <w:rPr>
          <w:i/>
        </w:rPr>
        <w:t>bullying</w:t>
      </w:r>
      <w:r>
        <w:rPr>
          <w:i/>
          <w:spacing w:val="-7"/>
        </w:rPr>
        <w:t xml:space="preserve"> </w:t>
      </w:r>
      <w:r>
        <w:t>pada</w:t>
      </w:r>
      <w:r>
        <w:rPr>
          <w:spacing w:val="-7"/>
        </w:rPr>
        <w:t xml:space="preserve"> </w:t>
      </w:r>
      <w:r>
        <w:t>siswa</w:t>
      </w:r>
      <w:r>
        <w:rPr>
          <w:spacing w:val="-5"/>
        </w:rPr>
        <w:t xml:space="preserve"> </w:t>
      </w:r>
      <w:r>
        <w:t>didapatkan</w:t>
      </w:r>
      <w:r>
        <w:rPr>
          <w:spacing w:val="-7"/>
        </w:rPr>
        <w:t xml:space="preserve"> </w:t>
      </w:r>
      <w:r>
        <w:t>nilai</w:t>
      </w:r>
      <w:r>
        <w:rPr>
          <w:spacing w:val="-3"/>
        </w:rPr>
        <w:t xml:space="preserve"> </w:t>
      </w:r>
      <w:r>
        <w:t>F</w:t>
      </w:r>
      <w:r>
        <w:rPr>
          <w:spacing w:val="-8"/>
        </w:rPr>
        <w:t xml:space="preserve"> </w:t>
      </w:r>
      <w:r>
        <w:t>sebesar</w:t>
      </w:r>
      <w:r>
        <w:rPr>
          <w:spacing w:val="-6"/>
        </w:rPr>
        <w:t xml:space="preserve"> </w:t>
      </w:r>
      <w:r>
        <w:t>73,592</w:t>
      </w:r>
      <w:r>
        <w:rPr>
          <w:spacing w:val="-6"/>
        </w:rPr>
        <w:t xml:space="preserve"> </w:t>
      </w:r>
      <w:r>
        <w:t>(p&lt;0,01),</w:t>
      </w:r>
      <w:r>
        <w:rPr>
          <w:spacing w:val="-5"/>
        </w:rPr>
        <w:t xml:space="preserve"> </w:t>
      </w:r>
      <w:r>
        <w:t>maka</w:t>
      </w:r>
      <w:r>
        <w:rPr>
          <w:spacing w:val="-5"/>
        </w:rPr>
        <w:t xml:space="preserve"> </w:t>
      </w:r>
      <w:r>
        <w:t>hipotesis</w:t>
      </w:r>
      <w:r>
        <w:rPr>
          <w:spacing w:val="-6"/>
        </w:rPr>
        <w:t xml:space="preserve"> </w:t>
      </w:r>
      <w:r>
        <w:t>ketiga diterima</w:t>
      </w:r>
      <w:r>
        <w:rPr>
          <w:spacing w:val="-18"/>
        </w:rPr>
        <w:t xml:space="preserve"> </w:t>
      </w:r>
      <w:r>
        <w:t>yaitu</w:t>
      </w:r>
      <w:r>
        <w:rPr>
          <w:spacing w:val="-16"/>
        </w:rPr>
        <w:t xml:space="preserve"> </w:t>
      </w:r>
      <w:r>
        <w:t>terdapat</w:t>
      </w:r>
      <w:r>
        <w:rPr>
          <w:spacing w:val="-15"/>
        </w:rPr>
        <w:t xml:space="preserve"> </w:t>
      </w:r>
      <w:r>
        <w:t>hubungan</w:t>
      </w:r>
      <w:r>
        <w:rPr>
          <w:spacing w:val="-16"/>
        </w:rPr>
        <w:t xml:space="preserve"> </w:t>
      </w:r>
      <w:r>
        <w:t>hubungan</w:t>
      </w:r>
      <w:r>
        <w:rPr>
          <w:spacing w:val="-14"/>
        </w:rPr>
        <w:t xml:space="preserve"> </w:t>
      </w:r>
      <w:r>
        <w:t>antara</w:t>
      </w:r>
      <w:r>
        <w:rPr>
          <w:spacing w:val="-14"/>
        </w:rPr>
        <w:t xml:space="preserve"> </w:t>
      </w:r>
      <w:r>
        <w:t>kontrol</w:t>
      </w:r>
      <w:r>
        <w:rPr>
          <w:spacing w:val="-15"/>
        </w:rPr>
        <w:t xml:space="preserve"> </w:t>
      </w:r>
      <w:r>
        <w:t>diri</w:t>
      </w:r>
      <w:r>
        <w:rPr>
          <w:spacing w:val="-16"/>
        </w:rPr>
        <w:t xml:space="preserve"> </w:t>
      </w:r>
      <w:r>
        <w:t>dan</w:t>
      </w:r>
      <w:r>
        <w:rPr>
          <w:spacing w:val="-16"/>
        </w:rPr>
        <w:t xml:space="preserve"> </w:t>
      </w:r>
      <w:r>
        <w:t>konformitas</w:t>
      </w:r>
      <w:r>
        <w:rPr>
          <w:spacing w:val="-16"/>
        </w:rPr>
        <w:t xml:space="preserve"> </w:t>
      </w:r>
      <w:r>
        <w:t xml:space="preserve">dengan </w:t>
      </w:r>
      <w:r>
        <w:rPr>
          <w:i/>
        </w:rPr>
        <w:t xml:space="preserve">bullying </w:t>
      </w:r>
      <w:r>
        <w:t>pada siswa dengan nilai koefisien korelasi sebesar</w:t>
      </w:r>
      <w:r>
        <w:rPr>
          <w:spacing w:val="-6"/>
        </w:rPr>
        <w:t xml:space="preserve"> </w:t>
      </w:r>
      <w:r>
        <w:t>0,717.</w:t>
      </w:r>
    </w:p>
    <w:p w14:paraId="2B9DE16B" w14:textId="77777777" w:rsidR="00CC015E" w:rsidRDefault="00CC015E">
      <w:pPr>
        <w:spacing w:line="480" w:lineRule="auto"/>
        <w:jc w:val="both"/>
        <w:sectPr w:rsidR="00CC015E">
          <w:pgSz w:w="11910" w:h="16840"/>
          <w:pgMar w:top="1600" w:right="1580" w:bottom="1200" w:left="1600" w:header="0" w:footer="1009" w:gutter="0"/>
          <w:cols w:space="720"/>
        </w:sectPr>
      </w:pPr>
    </w:p>
    <w:p w14:paraId="62DDA0D5" w14:textId="77777777" w:rsidR="00CC015E" w:rsidRDefault="008F05CC">
      <w:pPr>
        <w:pStyle w:val="BodyText"/>
        <w:spacing w:before="100" w:line="480" w:lineRule="auto"/>
        <w:ind w:left="384" w:right="110" w:firstLine="710"/>
        <w:jc w:val="both"/>
      </w:pPr>
      <w:r>
        <w:lastRenderedPageBreak/>
        <w:t xml:space="preserve">Sumbangan efektif dari kontrol diri dan konformitas untuk memprediksi </w:t>
      </w:r>
      <w:r>
        <w:rPr>
          <w:i/>
        </w:rPr>
        <w:t xml:space="preserve">bullying </w:t>
      </w:r>
      <w:r>
        <w:t xml:space="preserve">pada siswa adalah sebesar 51,4% sedangkan sisanya 48,6% dipengaruhi oleh faktor lain yang tidak diteliti dalam penelitian ini. Sumbangan masing-masing yaitu kontrol diri dengan </w:t>
      </w:r>
      <w:r>
        <w:rPr>
          <w:i/>
        </w:rPr>
        <w:t xml:space="preserve">bullying </w:t>
      </w:r>
      <w:r>
        <w:t xml:space="preserve">sebesar 38,7% dan sumbangan variabel konformitas teman sebaya dengan </w:t>
      </w:r>
      <w:r>
        <w:rPr>
          <w:i/>
        </w:rPr>
        <w:t xml:space="preserve">bullying </w:t>
      </w:r>
      <w:r>
        <w:t>sebesar 39,2</w:t>
      </w:r>
    </w:p>
    <w:p w14:paraId="6B6FF8D9" w14:textId="77777777" w:rsidR="00CC015E" w:rsidRDefault="00CC015E">
      <w:pPr>
        <w:pStyle w:val="BodyText"/>
        <w:rPr>
          <w:sz w:val="26"/>
        </w:rPr>
      </w:pPr>
    </w:p>
    <w:p w14:paraId="41AA8522" w14:textId="77777777" w:rsidR="00CC015E" w:rsidRDefault="00CC015E">
      <w:pPr>
        <w:pStyle w:val="BodyText"/>
        <w:spacing w:before="1"/>
        <w:rPr>
          <w:sz w:val="22"/>
        </w:rPr>
      </w:pPr>
    </w:p>
    <w:p w14:paraId="45C23D32" w14:textId="77777777" w:rsidR="00CC015E" w:rsidRDefault="008F05CC">
      <w:pPr>
        <w:pStyle w:val="Heading1"/>
      </w:pPr>
      <w:r>
        <w:t>Pembahasan</w:t>
      </w:r>
    </w:p>
    <w:p w14:paraId="47B28AD2" w14:textId="77777777" w:rsidR="00CC015E" w:rsidRDefault="00CC015E">
      <w:pPr>
        <w:pStyle w:val="BodyText"/>
        <w:rPr>
          <w:b/>
        </w:rPr>
      </w:pPr>
    </w:p>
    <w:p w14:paraId="27846418" w14:textId="77777777" w:rsidR="00CC015E" w:rsidRDefault="008F05CC">
      <w:pPr>
        <w:pStyle w:val="BodyText"/>
        <w:spacing w:line="480" w:lineRule="auto"/>
        <w:ind w:left="101" w:right="112" w:firstLine="852"/>
        <w:jc w:val="both"/>
        <w:rPr>
          <w:i/>
        </w:rPr>
      </w:pPr>
      <w:r>
        <w:t>Berdasarkan</w:t>
      </w:r>
      <w:r>
        <w:rPr>
          <w:spacing w:val="-15"/>
        </w:rPr>
        <w:t xml:space="preserve"> </w:t>
      </w:r>
      <w:r>
        <w:t>hasil</w:t>
      </w:r>
      <w:r>
        <w:rPr>
          <w:spacing w:val="-14"/>
        </w:rPr>
        <w:t xml:space="preserve"> </w:t>
      </w:r>
      <w:r>
        <w:t>pengujian</w:t>
      </w:r>
      <w:r>
        <w:rPr>
          <w:spacing w:val="-14"/>
        </w:rPr>
        <w:t xml:space="preserve"> </w:t>
      </w:r>
      <w:r>
        <w:t>hipotesis</w:t>
      </w:r>
      <w:r>
        <w:rPr>
          <w:spacing w:val="-14"/>
        </w:rPr>
        <w:t xml:space="preserve"> </w:t>
      </w:r>
      <w:r>
        <w:t>diketahui</w:t>
      </w:r>
      <w:r>
        <w:rPr>
          <w:spacing w:val="-14"/>
        </w:rPr>
        <w:t xml:space="preserve"> </w:t>
      </w:r>
      <w:r>
        <w:t>bahwa</w:t>
      </w:r>
      <w:r>
        <w:rPr>
          <w:spacing w:val="-15"/>
        </w:rPr>
        <w:t xml:space="preserve"> </w:t>
      </w:r>
      <w:r>
        <w:t>ketiga</w:t>
      </w:r>
      <w:r>
        <w:rPr>
          <w:spacing w:val="-15"/>
        </w:rPr>
        <w:t xml:space="preserve"> </w:t>
      </w:r>
      <w:r>
        <w:t>hipotesis</w:t>
      </w:r>
      <w:r>
        <w:rPr>
          <w:spacing w:val="-14"/>
        </w:rPr>
        <w:t xml:space="preserve"> </w:t>
      </w:r>
      <w:r>
        <w:t xml:space="preserve">diterima. Hipotesis pertama yaitu terdapat hubungan negatif antara kontrol diri dengan </w:t>
      </w:r>
      <w:r>
        <w:rPr>
          <w:i/>
        </w:rPr>
        <w:t xml:space="preserve">bullying. </w:t>
      </w:r>
      <w:r>
        <w:t>hipotesis kedua yaitu terdapat hubungan positif antara konformitas teman sebaya</w:t>
      </w:r>
      <w:r>
        <w:rPr>
          <w:spacing w:val="-30"/>
        </w:rPr>
        <w:t xml:space="preserve"> </w:t>
      </w:r>
      <w:r>
        <w:t xml:space="preserve">dengan </w:t>
      </w:r>
      <w:r>
        <w:rPr>
          <w:i/>
        </w:rPr>
        <w:t>bullying.</w:t>
      </w:r>
      <w:r>
        <w:rPr>
          <w:i/>
          <w:spacing w:val="-15"/>
        </w:rPr>
        <w:t xml:space="preserve"> </w:t>
      </w:r>
      <w:r>
        <w:t>Hipotesis</w:t>
      </w:r>
      <w:r>
        <w:rPr>
          <w:spacing w:val="-14"/>
        </w:rPr>
        <w:t xml:space="preserve"> </w:t>
      </w:r>
      <w:r>
        <w:t>ketiga</w:t>
      </w:r>
      <w:r>
        <w:rPr>
          <w:spacing w:val="-15"/>
        </w:rPr>
        <w:t xml:space="preserve"> </w:t>
      </w:r>
      <w:r>
        <w:t>terdapat</w:t>
      </w:r>
      <w:r>
        <w:rPr>
          <w:spacing w:val="-14"/>
        </w:rPr>
        <w:t xml:space="preserve"> </w:t>
      </w:r>
      <w:r>
        <w:t>hubungan</w:t>
      </w:r>
      <w:r>
        <w:rPr>
          <w:spacing w:val="-14"/>
        </w:rPr>
        <w:t xml:space="preserve"> </w:t>
      </w:r>
      <w:r>
        <w:t>secara</w:t>
      </w:r>
      <w:r>
        <w:rPr>
          <w:spacing w:val="-15"/>
        </w:rPr>
        <w:t xml:space="preserve"> </w:t>
      </w:r>
      <w:r>
        <w:t>Bersama-sama</w:t>
      </w:r>
      <w:r>
        <w:rPr>
          <w:spacing w:val="-15"/>
        </w:rPr>
        <w:t xml:space="preserve"> </w:t>
      </w:r>
      <w:r>
        <w:t>antara</w:t>
      </w:r>
      <w:r>
        <w:rPr>
          <w:spacing w:val="-15"/>
        </w:rPr>
        <w:t xml:space="preserve"> </w:t>
      </w:r>
      <w:r>
        <w:t>kontrol</w:t>
      </w:r>
      <w:r>
        <w:rPr>
          <w:spacing w:val="-14"/>
        </w:rPr>
        <w:t xml:space="preserve"> </w:t>
      </w:r>
      <w:r>
        <w:t>diri</w:t>
      </w:r>
      <w:r>
        <w:rPr>
          <w:spacing w:val="-14"/>
        </w:rPr>
        <w:t xml:space="preserve"> </w:t>
      </w:r>
      <w:r>
        <w:t>dan konformitas dengan</w:t>
      </w:r>
      <w:r>
        <w:rPr>
          <w:spacing w:val="-1"/>
        </w:rPr>
        <w:t xml:space="preserve"> </w:t>
      </w:r>
      <w:r>
        <w:rPr>
          <w:i/>
        </w:rPr>
        <w:t>bullying.</w:t>
      </w:r>
    </w:p>
    <w:p w14:paraId="1D00C357" w14:textId="77777777" w:rsidR="00CC015E" w:rsidRDefault="008F05CC">
      <w:pPr>
        <w:pStyle w:val="BodyText"/>
        <w:spacing w:line="480" w:lineRule="auto"/>
        <w:ind w:left="101" w:right="110" w:firstLine="852"/>
        <w:jc w:val="both"/>
      </w:pPr>
      <w:r>
        <w:t xml:space="preserve">Hipotesis pertama yaitu terdapat hubungan negatif antara kontrol diri dengan </w:t>
      </w:r>
      <w:r>
        <w:rPr>
          <w:i/>
        </w:rPr>
        <w:t xml:space="preserve">bullying </w:t>
      </w:r>
      <w:r>
        <w:t>semakin tinggi kontrol diri maka bullying semakin rendah, sebaliknya semakin rendah</w:t>
      </w:r>
      <w:r>
        <w:rPr>
          <w:spacing w:val="-12"/>
        </w:rPr>
        <w:t xml:space="preserve"> </w:t>
      </w:r>
      <w:r>
        <w:t>kontrol</w:t>
      </w:r>
      <w:r>
        <w:rPr>
          <w:spacing w:val="-12"/>
        </w:rPr>
        <w:t xml:space="preserve"> </w:t>
      </w:r>
      <w:r>
        <w:t>diri</w:t>
      </w:r>
      <w:r>
        <w:rPr>
          <w:spacing w:val="-12"/>
        </w:rPr>
        <w:t xml:space="preserve"> </w:t>
      </w:r>
      <w:r>
        <w:t>maka</w:t>
      </w:r>
      <w:r>
        <w:rPr>
          <w:spacing w:val="-13"/>
        </w:rPr>
        <w:t xml:space="preserve"> </w:t>
      </w:r>
      <w:r>
        <w:rPr>
          <w:i/>
        </w:rPr>
        <w:t>bullying</w:t>
      </w:r>
      <w:r>
        <w:rPr>
          <w:i/>
          <w:spacing w:val="-12"/>
        </w:rPr>
        <w:t xml:space="preserve"> </w:t>
      </w:r>
      <w:r>
        <w:t>semakin</w:t>
      </w:r>
      <w:r>
        <w:rPr>
          <w:spacing w:val="-12"/>
        </w:rPr>
        <w:t xml:space="preserve"> </w:t>
      </w:r>
      <w:r>
        <w:t>tinggi.</w:t>
      </w:r>
      <w:r>
        <w:rPr>
          <w:spacing w:val="-16"/>
        </w:rPr>
        <w:t xml:space="preserve"> </w:t>
      </w:r>
      <w:r>
        <w:t>Hal</w:t>
      </w:r>
      <w:r>
        <w:rPr>
          <w:spacing w:val="-12"/>
        </w:rPr>
        <w:t xml:space="preserve"> </w:t>
      </w:r>
      <w:r>
        <w:t>ini</w:t>
      </w:r>
      <w:r>
        <w:rPr>
          <w:spacing w:val="-12"/>
        </w:rPr>
        <w:t xml:space="preserve"> </w:t>
      </w:r>
      <w:r>
        <w:t>dibuktikan</w:t>
      </w:r>
      <w:r>
        <w:rPr>
          <w:spacing w:val="-12"/>
        </w:rPr>
        <w:t xml:space="preserve"> </w:t>
      </w:r>
      <w:r>
        <w:t>dengan</w:t>
      </w:r>
      <w:r>
        <w:rPr>
          <w:spacing w:val="-12"/>
        </w:rPr>
        <w:t xml:space="preserve"> </w:t>
      </w:r>
      <w:r>
        <w:t>nilai</w:t>
      </w:r>
      <w:r>
        <w:rPr>
          <w:spacing w:val="-12"/>
        </w:rPr>
        <w:t xml:space="preserve"> </w:t>
      </w:r>
      <w:r>
        <w:t xml:space="preserve">korelasi </w:t>
      </w:r>
      <w:r>
        <w:rPr>
          <w:i/>
        </w:rPr>
        <w:t>product</w:t>
      </w:r>
      <w:r>
        <w:rPr>
          <w:i/>
          <w:spacing w:val="-15"/>
        </w:rPr>
        <w:t xml:space="preserve"> </w:t>
      </w:r>
      <w:r>
        <w:rPr>
          <w:i/>
        </w:rPr>
        <w:t>moment</w:t>
      </w:r>
      <w:r>
        <w:rPr>
          <w:i/>
          <w:spacing w:val="-14"/>
        </w:rPr>
        <w:t xml:space="preserve"> </w:t>
      </w:r>
      <w:r>
        <w:t>yang</w:t>
      </w:r>
      <w:r>
        <w:rPr>
          <w:spacing w:val="-14"/>
        </w:rPr>
        <w:t xml:space="preserve"> </w:t>
      </w:r>
      <w:r>
        <w:t>menunjukkan</w:t>
      </w:r>
      <w:r>
        <w:rPr>
          <w:spacing w:val="-14"/>
        </w:rPr>
        <w:t xml:space="preserve"> </w:t>
      </w:r>
      <w:r>
        <w:t>angka</w:t>
      </w:r>
      <w:r>
        <w:rPr>
          <w:spacing w:val="-15"/>
        </w:rPr>
        <w:t xml:space="preserve"> </w:t>
      </w:r>
      <w:r>
        <w:t>sebesar</w:t>
      </w:r>
      <w:r>
        <w:rPr>
          <w:spacing w:val="-13"/>
        </w:rPr>
        <w:t xml:space="preserve"> </w:t>
      </w:r>
      <w:r>
        <w:t>-0,622</w:t>
      </w:r>
      <w:r>
        <w:rPr>
          <w:spacing w:val="-15"/>
        </w:rPr>
        <w:t xml:space="preserve"> </w:t>
      </w:r>
      <w:r>
        <w:t>(p&lt;0,01).</w:t>
      </w:r>
      <w:r>
        <w:rPr>
          <w:spacing w:val="-14"/>
        </w:rPr>
        <w:t xml:space="preserve"> </w:t>
      </w:r>
      <w:r>
        <w:t>Besaran</w:t>
      </w:r>
      <w:r>
        <w:rPr>
          <w:spacing w:val="-12"/>
        </w:rPr>
        <w:t xml:space="preserve"> </w:t>
      </w:r>
      <w:r>
        <w:t>nilai</w:t>
      </w:r>
      <w:r>
        <w:rPr>
          <w:spacing w:val="-14"/>
        </w:rPr>
        <w:t xml:space="preserve"> </w:t>
      </w:r>
      <w:r>
        <w:t xml:space="preserve">korelasi tersebut termasuk dalam </w:t>
      </w:r>
      <w:r>
        <w:rPr>
          <w:i/>
        </w:rPr>
        <w:t xml:space="preserve">size effect </w:t>
      </w:r>
      <w:r>
        <w:t>kategori kuat (Kotrli dan Williams, 2003). Temuan dalam</w:t>
      </w:r>
      <w:r>
        <w:rPr>
          <w:spacing w:val="-12"/>
        </w:rPr>
        <w:t xml:space="preserve"> </w:t>
      </w:r>
      <w:r>
        <w:t>penelitian</w:t>
      </w:r>
      <w:r>
        <w:rPr>
          <w:spacing w:val="-11"/>
        </w:rPr>
        <w:t xml:space="preserve"> </w:t>
      </w:r>
      <w:r>
        <w:t>ini</w:t>
      </w:r>
      <w:r>
        <w:rPr>
          <w:spacing w:val="-12"/>
        </w:rPr>
        <w:t xml:space="preserve"> </w:t>
      </w:r>
      <w:r>
        <w:t>juga</w:t>
      </w:r>
      <w:r>
        <w:rPr>
          <w:spacing w:val="-7"/>
        </w:rPr>
        <w:t xml:space="preserve"> </w:t>
      </w:r>
      <w:r>
        <w:t>diketahui</w:t>
      </w:r>
      <w:r>
        <w:rPr>
          <w:spacing w:val="-12"/>
        </w:rPr>
        <w:t xml:space="preserve"> </w:t>
      </w:r>
      <w:r>
        <w:t>bahwa</w:t>
      </w:r>
      <w:r>
        <w:rPr>
          <w:spacing w:val="-10"/>
        </w:rPr>
        <w:t xml:space="preserve"> </w:t>
      </w:r>
      <w:r>
        <w:t>sumbangan</w:t>
      </w:r>
      <w:r>
        <w:rPr>
          <w:spacing w:val="-12"/>
        </w:rPr>
        <w:t xml:space="preserve"> </w:t>
      </w:r>
      <w:r>
        <w:t>efektif</w:t>
      </w:r>
      <w:r>
        <w:rPr>
          <w:spacing w:val="-12"/>
        </w:rPr>
        <w:t xml:space="preserve"> </w:t>
      </w:r>
      <w:r>
        <w:t>kontrol</w:t>
      </w:r>
      <w:r>
        <w:rPr>
          <w:spacing w:val="-11"/>
        </w:rPr>
        <w:t xml:space="preserve"> </w:t>
      </w:r>
      <w:r>
        <w:t>diri</w:t>
      </w:r>
      <w:r>
        <w:rPr>
          <w:spacing w:val="-12"/>
        </w:rPr>
        <w:t xml:space="preserve"> </w:t>
      </w:r>
      <w:r>
        <w:t>dengan</w:t>
      </w:r>
      <w:r>
        <w:rPr>
          <w:spacing w:val="-11"/>
        </w:rPr>
        <w:t xml:space="preserve"> </w:t>
      </w:r>
      <w:r>
        <w:rPr>
          <w:i/>
        </w:rPr>
        <w:t xml:space="preserve">bullying </w:t>
      </w:r>
      <w:r>
        <w:t>sebesar</w:t>
      </w:r>
      <w:r>
        <w:rPr>
          <w:spacing w:val="-2"/>
        </w:rPr>
        <w:t xml:space="preserve"> </w:t>
      </w:r>
      <w:r>
        <w:t>38,7%</w:t>
      </w:r>
    </w:p>
    <w:p w14:paraId="4152932F" w14:textId="77777777" w:rsidR="00CC015E" w:rsidRDefault="008F05CC">
      <w:pPr>
        <w:pStyle w:val="BodyText"/>
        <w:spacing w:line="480" w:lineRule="auto"/>
        <w:ind w:left="101" w:right="237" w:firstLine="631"/>
        <w:jc w:val="both"/>
      </w:pPr>
      <w:r>
        <w:t>Dibuktikannya hasil penelitin ini memperkuat hasil penelitian Setiawan dan Alizamar (2019) yang membuktikan bahwa terdapat hubungan antara kontrol diri dan bullying. Pendapat Wiyani (2012) juga menyatakan bahwa jika siswa tidak mampu untuk melakukan kontrol diri dengan baik maka siswa dikhawatirkan dapat memiliki kecenderungan</w:t>
      </w:r>
      <w:r>
        <w:rPr>
          <w:spacing w:val="-12"/>
        </w:rPr>
        <w:t xml:space="preserve"> </w:t>
      </w:r>
      <w:r>
        <w:t>berperilaku</w:t>
      </w:r>
      <w:r>
        <w:rPr>
          <w:spacing w:val="-14"/>
        </w:rPr>
        <w:t xml:space="preserve"> </w:t>
      </w:r>
      <w:r>
        <w:t>negatif,</w:t>
      </w:r>
      <w:r>
        <w:rPr>
          <w:spacing w:val="-14"/>
        </w:rPr>
        <w:t xml:space="preserve"> </w:t>
      </w:r>
      <w:r>
        <w:t>salah</w:t>
      </w:r>
      <w:r>
        <w:rPr>
          <w:spacing w:val="-14"/>
        </w:rPr>
        <w:t xml:space="preserve"> </w:t>
      </w:r>
      <w:r>
        <w:t>satunya</w:t>
      </w:r>
      <w:r>
        <w:rPr>
          <w:spacing w:val="-11"/>
        </w:rPr>
        <w:t xml:space="preserve"> </w:t>
      </w:r>
      <w:r>
        <w:t>perilaku</w:t>
      </w:r>
      <w:r>
        <w:rPr>
          <w:spacing w:val="-14"/>
        </w:rPr>
        <w:t xml:space="preserve"> </w:t>
      </w:r>
      <w:r>
        <w:rPr>
          <w:i/>
        </w:rPr>
        <w:t>bullying.</w:t>
      </w:r>
      <w:r>
        <w:rPr>
          <w:i/>
          <w:spacing w:val="-14"/>
        </w:rPr>
        <w:t xml:space="preserve"> </w:t>
      </w:r>
      <w:r>
        <w:t>Minauli</w:t>
      </w:r>
      <w:r>
        <w:rPr>
          <w:spacing w:val="-14"/>
        </w:rPr>
        <w:t xml:space="preserve"> </w:t>
      </w:r>
      <w:r>
        <w:t>(2012)</w:t>
      </w:r>
      <w:r>
        <w:rPr>
          <w:spacing w:val="-15"/>
        </w:rPr>
        <w:t xml:space="preserve"> </w:t>
      </w:r>
      <w:r>
        <w:t>juga</w:t>
      </w:r>
    </w:p>
    <w:p w14:paraId="17E53CDB" w14:textId="77777777" w:rsidR="00CC015E" w:rsidRDefault="00CC015E">
      <w:pPr>
        <w:spacing w:line="480" w:lineRule="auto"/>
        <w:jc w:val="both"/>
        <w:sectPr w:rsidR="00CC015E">
          <w:pgSz w:w="11910" w:h="16840"/>
          <w:pgMar w:top="1600" w:right="1580" w:bottom="1200" w:left="1600" w:header="0" w:footer="1009" w:gutter="0"/>
          <w:cols w:space="720"/>
        </w:sectPr>
      </w:pPr>
    </w:p>
    <w:p w14:paraId="505C5BAC" w14:textId="77777777" w:rsidR="00CC015E" w:rsidRDefault="008F05CC">
      <w:pPr>
        <w:pStyle w:val="BodyText"/>
        <w:spacing w:before="100" w:line="480" w:lineRule="auto"/>
        <w:ind w:left="101" w:right="238" w:hanging="1"/>
        <w:jc w:val="both"/>
      </w:pPr>
      <w:r>
        <w:lastRenderedPageBreak/>
        <w:t xml:space="preserve">berpendapat bahwa salah satu penyebab siswa yang melakukan </w:t>
      </w:r>
      <w:r>
        <w:rPr>
          <w:i/>
        </w:rPr>
        <w:t xml:space="preserve">bullying </w:t>
      </w:r>
      <w:r>
        <w:t>yaitu karena rendahnya kontrol diri pada siswa. Individu dengan kontrol diri yang rendah memiliki kecenderungan menjadi impulsif, senang melakukan perbuatan yang berisiko, dan berpikiran sempit.</w:t>
      </w:r>
    </w:p>
    <w:p w14:paraId="0235C595" w14:textId="77777777" w:rsidR="00CC015E" w:rsidRDefault="008F05CC">
      <w:pPr>
        <w:pStyle w:val="BodyText"/>
        <w:spacing w:before="1" w:line="480" w:lineRule="auto"/>
        <w:ind w:left="101" w:right="238" w:firstLine="631"/>
        <w:jc w:val="both"/>
      </w:pPr>
      <w:r>
        <w:t xml:space="preserve">Jika ditinjau pada setiap aspek kontrol diri dapat diketahui bahwa pada aspek kontrol perilaku apabila siswa dapat mengontrol perilakunya maka tidak akan mudah untuk menjadi pelaku </w:t>
      </w:r>
      <w:r>
        <w:rPr>
          <w:i/>
        </w:rPr>
        <w:t>bullying</w:t>
      </w:r>
      <w:r>
        <w:t>, individu cenderung untuk melakukan sesuatu dengan mempertimbangkan terlebih dahulu sebelum bertindak, bersifat hati-hati. Hal ini sesuai dengan</w:t>
      </w:r>
      <w:r>
        <w:rPr>
          <w:spacing w:val="-7"/>
        </w:rPr>
        <w:t xml:space="preserve"> </w:t>
      </w:r>
      <w:r>
        <w:t>pendapat</w:t>
      </w:r>
      <w:r>
        <w:rPr>
          <w:spacing w:val="-3"/>
        </w:rPr>
        <w:t xml:space="preserve"> </w:t>
      </w:r>
      <w:r>
        <w:t>Djuwariyah</w:t>
      </w:r>
      <w:r>
        <w:rPr>
          <w:spacing w:val="-6"/>
        </w:rPr>
        <w:t xml:space="preserve"> </w:t>
      </w:r>
      <w:r>
        <w:t>(2014)</w:t>
      </w:r>
      <w:r>
        <w:rPr>
          <w:spacing w:val="-7"/>
        </w:rPr>
        <w:t xml:space="preserve"> </w:t>
      </w:r>
      <w:r>
        <w:t>sebisa</w:t>
      </w:r>
      <w:r>
        <w:rPr>
          <w:spacing w:val="-8"/>
        </w:rPr>
        <w:t xml:space="preserve"> </w:t>
      </w:r>
      <w:r>
        <w:t>mungkin</w:t>
      </w:r>
      <w:r>
        <w:rPr>
          <w:spacing w:val="-6"/>
        </w:rPr>
        <w:t xml:space="preserve"> </w:t>
      </w:r>
      <w:r>
        <w:t>individu</w:t>
      </w:r>
      <w:r>
        <w:rPr>
          <w:spacing w:val="-6"/>
        </w:rPr>
        <w:t xml:space="preserve"> </w:t>
      </w:r>
      <w:r>
        <w:t>harus</w:t>
      </w:r>
      <w:r>
        <w:rPr>
          <w:spacing w:val="-6"/>
        </w:rPr>
        <w:t xml:space="preserve"> </w:t>
      </w:r>
      <w:r>
        <w:t>mengontrol</w:t>
      </w:r>
      <w:r>
        <w:rPr>
          <w:spacing w:val="-7"/>
        </w:rPr>
        <w:t xml:space="preserve"> </w:t>
      </w:r>
      <w:r>
        <w:t xml:space="preserve">dirinya untuk menahan keinginan yang bertentangan dengan tingkah laku yang sesuai dengan norma sosial yang berlaku, dalam hal peneltiian ini adalah perilaku </w:t>
      </w:r>
      <w:r>
        <w:rPr>
          <w:i/>
        </w:rPr>
        <w:t xml:space="preserve">bullying. </w:t>
      </w:r>
      <w:r>
        <w:t xml:space="preserve">Dalam situasi yang menyebabkan </w:t>
      </w:r>
      <w:r>
        <w:rPr>
          <w:i/>
        </w:rPr>
        <w:t xml:space="preserve">bullying </w:t>
      </w:r>
      <w:r>
        <w:t>individu perlu mengontrol diri dengan baik, karena salah</w:t>
      </w:r>
      <w:r>
        <w:rPr>
          <w:spacing w:val="-15"/>
        </w:rPr>
        <w:t xml:space="preserve"> </w:t>
      </w:r>
      <w:r>
        <w:t>satu</w:t>
      </w:r>
      <w:r>
        <w:rPr>
          <w:spacing w:val="-14"/>
        </w:rPr>
        <w:t xml:space="preserve"> </w:t>
      </w:r>
      <w:r>
        <w:t>indikator</w:t>
      </w:r>
      <w:r>
        <w:rPr>
          <w:spacing w:val="-15"/>
        </w:rPr>
        <w:t xml:space="preserve"> </w:t>
      </w:r>
      <w:r>
        <w:rPr>
          <w:i/>
        </w:rPr>
        <w:t>bullying</w:t>
      </w:r>
      <w:r>
        <w:rPr>
          <w:i/>
          <w:spacing w:val="-14"/>
        </w:rPr>
        <w:t xml:space="preserve"> </w:t>
      </w:r>
      <w:r>
        <w:t>yang</w:t>
      </w:r>
      <w:r>
        <w:rPr>
          <w:spacing w:val="-15"/>
        </w:rPr>
        <w:t xml:space="preserve"> </w:t>
      </w:r>
      <w:r>
        <w:t>tinggi</w:t>
      </w:r>
      <w:r>
        <w:rPr>
          <w:spacing w:val="-14"/>
        </w:rPr>
        <w:t xml:space="preserve"> </w:t>
      </w:r>
      <w:r>
        <w:t>misalnya</w:t>
      </w:r>
      <w:r>
        <w:rPr>
          <w:spacing w:val="-15"/>
        </w:rPr>
        <w:t xml:space="preserve"> </w:t>
      </w:r>
      <w:r>
        <w:t>ditunjukan</w:t>
      </w:r>
      <w:r>
        <w:rPr>
          <w:spacing w:val="-14"/>
        </w:rPr>
        <w:t xml:space="preserve"> </w:t>
      </w:r>
      <w:r>
        <w:t>dengan</w:t>
      </w:r>
      <w:r>
        <w:rPr>
          <w:spacing w:val="-14"/>
        </w:rPr>
        <w:t xml:space="preserve"> </w:t>
      </w:r>
      <w:r>
        <w:t>adanya</w:t>
      </w:r>
      <w:r>
        <w:rPr>
          <w:spacing w:val="-14"/>
        </w:rPr>
        <w:t xml:space="preserve"> </w:t>
      </w:r>
      <w:r>
        <w:t>memanggil siswa tidak dengan nama asli namun dengan kata yang menunjukan kekurangan fisik misalanya seperti si hitam, si gendut lebih dari itu siswa yang melakukan bullying juga dapat melukai secara fisik seperti mendorong kotban, hal tersebut disebabkan adanya faktor</w:t>
      </w:r>
      <w:r>
        <w:rPr>
          <w:spacing w:val="-6"/>
        </w:rPr>
        <w:t xml:space="preserve"> </w:t>
      </w:r>
      <w:r>
        <w:t>dalam</w:t>
      </w:r>
      <w:r>
        <w:rPr>
          <w:spacing w:val="-3"/>
        </w:rPr>
        <w:t xml:space="preserve"> </w:t>
      </w:r>
      <w:r>
        <w:t>diri</w:t>
      </w:r>
      <w:r>
        <w:rPr>
          <w:spacing w:val="-3"/>
        </w:rPr>
        <w:t xml:space="preserve"> </w:t>
      </w:r>
      <w:r>
        <w:t>individu</w:t>
      </w:r>
      <w:r>
        <w:rPr>
          <w:spacing w:val="-4"/>
        </w:rPr>
        <w:t xml:space="preserve"> </w:t>
      </w:r>
      <w:r>
        <w:t>yang</w:t>
      </w:r>
      <w:r>
        <w:rPr>
          <w:spacing w:val="-5"/>
        </w:rPr>
        <w:t xml:space="preserve"> </w:t>
      </w:r>
      <w:r>
        <w:t>kurang</w:t>
      </w:r>
      <w:r>
        <w:rPr>
          <w:spacing w:val="-4"/>
        </w:rPr>
        <w:t xml:space="preserve"> </w:t>
      </w:r>
      <w:r>
        <w:t>baik,</w:t>
      </w:r>
      <w:r>
        <w:rPr>
          <w:spacing w:val="-4"/>
        </w:rPr>
        <w:t xml:space="preserve"> </w:t>
      </w:r>
      <w:r>
        <w:t>dalam</w:t>
      </w:r>
      <w:r>
        <w:rPr>
          <w:spacing w:val="-3"/>
        </w:rPr>
        <w:t xml:space="preserve"> </w:t>
      </w:r>
      <w:r>
        <w:t>hal</w:t>
      </w:r>
      <w:r>
        <w:rPr>
          <w:spacing w:val="-3"/>
        </w:rPr>
        <w:t xml:space="preserve"> </w:t>
      </w:r>
      <w:r>
        <w:t>penelitian</w:t>
      </w:r>
      <w:r>
        <w:rPr>
          <w:spacing w:val="-5"/>
        </w:rPr>
        <w:t xml:space="preserve"> </w:t>
      </w:r>
      <w:r>
        <w:t>ini</w:t>
      </w:r>
      <w:r>
        <w:rPr>
          <w:spacing w:val="-3"/>
        </w:rPr>
        <w:t xml:space="preserve"> </w:t>
      </w:r>
      <w:r>
        <w:t>adalah</w:t>
      </w:r>
      <w:r>
        <w:rPr>
          <w:spacing w:val="-4"/>
        </w:rPr>
        <w:t xml:space="preserve"> </w:t>
      </w:r>
      <w:r>
        <w:t>kontrol</w:t>
      </w:r>
      <w:r>
        <w:rPr>
          <w:spacing w:val="-3"/>
        </w:rPr>
        <w:t xml:space="preserve"> </w:t>
      </w:r>
      <w:r>
        <w:t>diri yang</w:t>
      </w:r>
      <w:r>
        <w:rPr>
          <w:spacing w:val="-1"/>
        </w:rPr>
        <w:t xml:space="preserve"> </w:t>
      </w:r>
      <w:r>
        <w:t>rendah.</w:t>
      </w:r>
    </w:p>
    <w:p w14:paraId="63E98E6A" w14:textId="77777777" w:rsidR="00CC015E" w:rsidRDefault="008F05CC">
      <w:pPr>
        <w:pStyle w:val="BodyText"/>
        <w:spacing w:line="480" w:lineRule="auto"/>
        <w:ind w:left="101" w:right="237" w:firstLine="631"/>
        <w:jc w:val="both"/>
      </w:pPr>
      <w:r>
        <w:t>Pada aspek kontrol kognitif terhadap pola pikir merupakan kebiasaan yang baik, individu yang memiliki kebiasaan yang baik tidak akan mudah terpengaruh untuk berperilaku yang buruk dan bertentangan dengan kebiasaan yang dilakukan. Dalam hal penelitian</w:t>
      </w:r>
      <w:r>
        <w:rPr>
          <w:spacing w:val="-12"/>
        </w:rPr>
        <w:t xml:space="preserve"> </w:t>
      </w:r>
      <w:r>
        <w:t>ini</w:t>
      </w:r>
      <w:r>
        <w:rPr>
          <w:spacing w:val="-12"/>
        </w:rPr>
        <w:t xml:space="preserve"> </w:t>
      </w:r>
      <w:r>
        <w:t>siswa</w:t>
      </w:r>
      <w:r>
        <w:rPr>
          <w:spacing w:val="-12"/>
        </w:rPr>
        <w:t xml:space="preserve"> </w:t>
      </w:r>
      <w:r>
        <w:t>dengan</w:t>
      </w:r>
      <w:r>
        <w:rPr>
          <w:spacing w:val="-12"/>
        </w:rPr>
        <w:t xml:space="preserve"> </w:t>
      </w:r>
      <w:r>
        <w:t>kebiasaan</w:t>
      </w:r>
      <w:r>
        <w:rPr>
          <w:spacing w:val="-11"/>
        </w:rPr>
        <w:t xml:space="preserve"> </w:t>
      </w:r>
      <w:r>
        <w:t>pola</w:t>
      </w:r>
      <w:r>
        <w:rPr>
          <w:spacing w:val="-13"/>
        </w:rPr>
        <w:t xml:space="preserve"> </w:t>
      </w:r>
      <w:r>
        <w:t>pikir</w:t>
      </w:r>
      <w:r>
        <w:rPr>
          <w:spacing w:val="-12"/>
        </w:rPr>
        <w:t xml:space="preserve"> </w:t>
      </w:r>
      <w:r>
        <w:t>yang</w:t>
      </w:r>
      <w:r>
        <w:rPr>
          <w:spacing w:val="-12"/>
        </w:rPr>
        <w:t xml:space="preserve"> </w:t>
      </w:r>
      <w:r>
        <w:t>baik</w:t>
      </w:r>
      <w:r>
        <w:rPr>
          <w:spacing w:val="-11"/>
        </w:rPr>
        <w:t xml:space="preserve"> </w:t>
      </w:r>
      <w:r>
        <w:t>jika</w:t>
      </w:r>
      <w:r>
        <w:rPr>
          <w:spacing w:val="-13"/>
        </w:rPr>
        <w:t xml:space="preserve"> </w:t>
      </w:r>
      <w:r>
        <w:t>akan</w:t>
      </w:r>
      <w:r>
        <w:rPr>
          <w:spacing w:val="-12"/>
        </w:rPr>
        <w:t xml:space="preserve"> </w:t>
      </w:r>
      <w:r>
        <w:t>melakukan</w:t>
      </w:r>
      <w:r>
        <w:rPr>
          <w:spacing w:val="-11"/>
        </w:rPr>
        <w:t xml:space="preserve"> </w:t>
      </w:r>
      <w:r>
        <w:t>bullying terhadap temannya akan berpikir kembali sebab hal tersebut merupakan hal yang tidak baik. Pernyataan ini didukung dengan pendapat Yamin (2018) bahwa berdasarkan</w:t>
      </w:r>
      <w:r>
        <w:rPr>
          <w:spacing w:val="-25"/>
        </w:rPr>
        <w:t xml:space="preserve"> </w:t>
      </w:r>
      <w:r>
        <w:t>hasil</w:t>
      </w:r>
    </w:p>
    <w:p w14:paraId="12095593" w14:textId="77777777" w:rsidR="00CC015E" w:rsidRDefault="00CC015E">
      <w:pPr>
        <w:spacing w:line="480" w:lineRule="auto"/>
        <w:jc w:val="both"/>
        <w:sectPr w:rsidR="00CC015E">
          <w:pgSz w:w="11910" w:h="16840"/>
          <w:pgMar w:top="1600" w:right="1580" w:bottom="1200" w:left="1600" w:header="0" w:footer="1009" w:gutter="0"/>
          <w:cols w:space="720"/>
        </w:sectPr>
      </w:pPr>
    </w:p>
    <w:p w14:paraId="0B24A373" w14:textId="77777777" w:rsidR="00CC015E" w:rsidRDefault="008F05CC">
      <w:pPr>
        <w:pStyle w:val="BodyText"/>
        <w:spacing w:before="100" w:line="480" w:lineRule="auto"/>
        <w:ind w:left="101" w:right="242"/>
        <w:jc w:val="both"/>
      </w:pPr>
      <w:r>
        <w:lastRenderedPageBreak/>
        <w:t xml:space="preserve">penelitian menunjukkan latar belakang para pelaku </w:t>
      </w:r>
      <w:r>
        <w:rPr>
          <w:i/>
        </w:rPr>
        <w:t xml:space="preserve">bullying </w:t>
      </w:r>
      <w:r>
        <w:t>umumnya kurang mendapatkan panduan atau bimbingan yang cukup mengenai kebiasaan berpikir dan berperilaku positif.</w:t>
      </w:r>
    </w:p>
    <w:p w14:paraId="179F2B5A" w14:textId="77777777" w:rsidR="00CC015E" w:rsidRDefault="008F05CC">
      <w:pPr>
        <w:pStyle w:val="BodyText"/>
        <w:spacing w:before="1" w:line="480" w:lineRule="auto"/>
        <w:ind w:left="101" w:right="240" w:firstLine="631"/>
        <w:jc w:val="both"/>
      </w:pPr>
      <w:r>
        <w:t xml:space="preserve">Pada aspek kontrol keputusan, sesuai dengan subjek dalam penelitian ini yaitu siswa SMA yang termasuk dalam kategori usia remaja tentu memiliki beragam cara dalam berinteraksi maupun bergaul dengan teman-temannya, bagi siswa yang tidak memiliki kontrol terhadap keputusan yang matang penuh pertimbangan dalam bersikap maka akan dengan mudah terpengaruh untuk melakukan </w:t>
      </w:r>
      <w:r>
        <w:rPr>
          <w:i/>
        </w:rPr>
        <w:t>bullying</w:t>
      </w:r>
      <w:r>
        <w:t>. Santrock (2016) siswa pada usia remaja akan dengan mudah terpengaruh oleh lingkungan sosial agar mendapatkan penerimaan sosial.</w:t>
      </w:r>
    </w:p>
    <w:p w14:paraId="504ED47E" w14:textId="77777777" w:rsidR="00CC015E" w:rsidRDefault="008F05CC">
      <w:pPr>
        <w:pStyle w:val="BodyText"/>
        <w:spacing w:line="480" w:lineRule="auto"/>
        <w:ind w:left="101" w:right="111" w:firstLine="852"/>
        <w:jc w:val="both"/>
      </w:pPr>
      <w:r>
        <w:t xml:space="preserve">Hipotesis kedua yaitu terdapat hubungan positif antara konformitas teman sebaya dengan </w:t>
      </w:r>
      <w:r>
        <w:rPr>
          <w:i/>
        </w:rPr>
        <w:t xml:space="preserve">bullying. </w:t>
      </w:r>
      <w:r>
        <w:t xml:space="preserve">Semakin tinggi konfotmitas teman sebaya maka </w:t>
      </w:r>
      <w:r>
        <w:rPr>
          <w:i/>
        </w:rPr>
        <w:t xml:space="preserve">bullying </w:t>
      </w:r>
      <w:r>
        <w:t>semakin</w:t>
      </w:r>
      <w:r>
        <w:rPr>
          <w:spacing w:val="-14"/>
        </w:rPr>
        <w:t xml:space="preserve"> </w:t>
      </w:r>
      <w:r>
        <w:t>tinggi,</w:t>
      </w:r>
      <w:r>
        <w:rPr>
          <w:spacing w:val="-13"/>
        </w:rPr>
        <w:t xml:space="preserve"> </w:t>
      </w:r>
      <w:r>
        <w:t>sebaliknya</w:t>
      </w:r>
      <w:r>
        <w:rPr>
          <w:spacing w:val="-14"/>
        </w:rPr>
        <w:t xml:space="preserve"> </w:t>
      </w:r>
      <w:r>
        <w:t>semakin</w:t>
      </w:r>
      <w:r>
        <w:rPr>
          <w:spacing w:val="-11"/>
        </w:rPr>
        <w:t xml:space="preserve"> </w:t>
      </w:r>
      <w:r>
        <w:t>rendah</w:t>
      </w:r>
      <w:r>
        <w:rPr>
          <w:spacing w:val="-13"/>
        </w:rPr>
        <w:t xml:space="preserve"> </w:t>
      </w:r>
      <w:r>
        <w:t>konformitas</w:t>
      </w:r>
      <w:r>
        <w:rPr>
          <w:spacing w:val="-13"/>
        </w:rPr>
        <w:t xml:space="preserve"> </w:t>
      </w:r>
      <w:r>
        <w:t>teman</w:t>
      </w:r>
      <w:r>
        <w:rPr>
          <w:spacing w:val="-13"/>
        </w:rPr>
        <w:t xml:space="preserve"> </w:t>
      </w:r>
      <w:r>
        <w:t>sebaya</w:t>
      </w:r>
      <w:r>
        <w:rPr>
          <w:spacing w:val="-14"/>
        </w:rPr>
        <w:t xml:space="preserve"> </w:t>
      </w:r>
      <w:r>
        <w:t>maka</w:t>
      </w:r>
      <w:r>
        <w:rPr>
          <w:spacing w:val="-12"/>
        </w:rPr>
        <w:t xml:space="preserve"> </w:t>
      </w:r>
      <w:r>
        <w:rPr>
          <w:i/>
        </w:rPr>
        <w:t>bullying</w:t>
      </w:r>
      <w:r>
        <w:rPr>
          <w:i/>
          <w:spacing w:val="-14"/>
        </w:rPr>
        <w:t xml:space="preserve"> </w:t>
      </w:r>
      <w:r>
        <w:t xml:space="preserve">juga semakin rendah. Hal ini dibuktikan dengan nilai korelasi </w:t>
      </w:r>
      <w:r>
        <w:rPr>
          <w:i/>
        </w:rPr>
        <w:t xml:space="preserve">product moment </w:t>
      </w:r>
      <w:r>
        <w:t xml:space="preserve">yang menunjukan angka sebesar 0,626 (p&lt;0,01). Nilai korelasi konformitas teman sebaya dalam mempengaruhi </w:t>
      </w:r>
      <w:r>
        <w:rPr>
          <w:i/>
        </w:rPr>
        <w:t xml:space="preserve">bullying </w:t>
      </w:r>
      <w:r>
        <w:t xml:space="preserve">menunjukan </w:t>
      </w:r>
      <w:r>
        <w:rPr>
          <w:i/>
        </w:rPr>
        <w:t xml:space="preserve">size effect </w:t>
      </w:r>
      <w:r>
        <w:t>yang kuat (Kotrli dan Williams, 2003).</w:t>
      </w:r>
      <w:r>
        <w:rPr>
          <w:spacing w:val="-12"/>
        </w:rPr>
        <w:t xml:space="preserve"> </w:t>
      </w:r>
      <w:r>
        <w:t>Temuan</w:t>
      </w:r>
      <w:r>
        <w:rPr>
          <w:spacing w:val="-12"/>
        </w:rPr>
        <w:t xml:space="preserve"> </w:t>
      </w:r>
      <w:r>
        <w:t>dalam</w:t>
      </w:r>
      <w:r>
        <w:rPr>
          <w:spacing w:val="-12"/>
        </w:rPr>
        <w:t xml:space="preserve"> </w:t>
      </w:r>
      <w:r>
        <w:t>penelitian</w:t>
      </w:r>
      <w:r>
        <w:rPr>
          <w:spacing w:val="-12"/>
        </w:rPr>
        <w:t xml:space="preserve"> </w:t>
      </w:r>
      <w:r>
        <w:t>ini</w:t>
      </w:r>
      <w:r>
        <w:rPr>
          <w:spacing w:val="-12"/>
        </w:rPr>
        <w:t xml:space="preserve"> </w:t>
      </w:r>
      <w:r>
        <w:t>juga</w:t>
      </w:r>
      <w:r>
        <w:rPr>
          <w:spacing w:val="-13"/>
        </w:rPr>
        <w:t xml:space="preserve"> </w:t>
      </w:r>
      <w:r>
        <w:t>diketahui</w:t>
      </w:r>
      <w:r>
        <w:rPr>
          <w:spacing w:val="-11"/>
        </w:rPr>
        <w:t xml:space="preserve"> </w:t>
      </w:r>
      <w:r>
        <w:t>bahwa</w:t>
      </w:r>
      <w:r>
        <w:rPr>
          <w:spacing w:val="-13"/>
        </w:rPr>
        <w:t xml:space="preserve"> </w:t>
      </w:r>
      <w:r>
        <w:t>sumbangan</w:t>
      </w:r>
      <w:r>
        <w:rPr>
          <w:spacing w:val="-10"/>
        </w:rPr>
        <w:t xml:space="preserve"> </w:t>
      </w:r>
      <w:r>
        <w:t>efektif</w:t>
      </w:r>
      <w:r>
        <w:rPr>
          <w:spacing w:val="-13"/>
        </w:rPr>
        <w:t xml:space="preserve"> </w:t>
      </w:r>
      <w:r>
        <w:t xml:space="preserve">konformitas teerhadap </w:t>
      </w:r>
      <w:r>
        <w:rPr>
          <w:i/>
        </w:rPr>
        <w:t xml:space="preserve">bullying </w:t>
      </w:r>
      <w:r>
        <w:t>sebesar</w:t>
      </w:r>
      <w:r>
        <w:rPr>
          <w:spacing w:val="-2"/>
        </w:rPr>
        <w:t xml:space="preserve"> </w:t>
      </w:r>
      <w:r>
        <w:t>39,2%.</w:t>
      </w:r>
    </w:p>
    <w:p w14:paraId="7B3AB379" w14:textId="77777777" w:rsidR="00CC015E" w:rsidRDefault="008F05CC">
      <w:pPr>
        <w:pStyle w:val="BodyText"/>
        <w:spacing w:line="480" w:lineRule="auto"/>
        <w:ind w:left="101" w:right="111" w:firstLine="852"/>
        <w:jc w:val="both"/>
      </w:pPr>
      <w:r>
        <w:t>Diterimanya hipotesis kedua dalam penelitian ini membuktikan pernyataan Santrock</w:t>
      </w:r>
      <w:r>
        <w:rPr>
          <w:spacing w:val="-5"/>
        </w:rPr>
        <w:t xml:space="preserve"> </w:t>
      </w:r>
      <w:r>
        <w:t>(2003)</w:t>
      </w:r>
      <w:r>
        <w:rPr>
          <w:spacing w:val="-6"/>
        </w:rPr>
        <w:t xml:space="preserve"> </w:t>
      </w:r>
      <w:r>
        <w:t>yang</w:t>
      </w:r>
      <w:r>
        <w:rPr>
          <w:spacing w:val="-4"/>
        </w:rPr>
        <w:t xml:space="preserve"> </w:t>
      </w:r>
      <w:r>
        <w:t>menyebutkan</w:t>
      </w:r>
      <w:r>
        <w:rPr>
          <w:spacing w:val="-5"/>
        </w:rPr>
        <w:t xml:space="preserve"> </w:t>
      </w:r>
      <w:r>
        <w:t>bahwa</w:t>
      </w:r>
      <w:r>
        <w:rPr>
          <w:spacing w:val="-5"/>
        </w:rPr>
        <w:t xml:space="preserve"> </w:t>
      </w:r>
      <w:r>
        <w:t>siswa</w:t>
      </w:r>
      <w:r>
        <w:rPr>
          <w:spacing w:val="-6"/>
        </w:rPr>
        <w:t xml:space="preserve"> </w:t>
      </w:r>
      <w:r>
        <w:t>sebagai</w:t>
      </w:r>
      <w:r>
        <w:rPr>
          <w:spacing w:val="-3"/>
        </w:rPr>
        <w:t xml:space="preserve"> </w:t>
      </w:r>
      <w:r>
        <w:t>remaja</w:t>
      </w:r>
      <w:r>
        <w:rPr>
          <w:spacing w:val="-6"/>
        </w:rPr>
        <w:t xml:space="preserve"> </w:t>
      </w:r>
      <w:r>
        <w:t>dan</w:t>
      </w:r>
      <w:r>
        <w:rPr>
          <w:spacing w:val="-4"/>
        </w:rPr>
        <w:t xml:space="preserve"> </w:t>
      </w:r>
      <w:r>
        <w:t>lekat</w:t>
      </w:r>
      <w:r>
        <w:rPr>
          <w:spacing w:val="-4"/>
        </w:rPr>
        <w:t xml:space="preserve"> </w:t>
      </w:r>
      <w:r>
        <w:t>dengan</w:t>
      </w:r>
      <w:r>
        <w:rPr>
          <w:spacing w:val="-4"/>
        </w:rPr>
        <w:t xml:space="preserve"> </w:t>
      </w:r>
      <w:r>
        <w:t>teman sebaya</w:t>
      </w:r>
      <w:r>
        <w:rPr>
          <w:spacing w:val="-11"/>
        </w:rPr>
        <w:t xml:space="preserve"> </w:t>
      </w:r>
      <w:r>
        <w:t>menimbulkan</w:t>
      </w:r>
      <w:r>
        <w:rPr>
          <w:spacing w:val="-9"/>
        </w:rPr>
        <w:t xml:space="preserve"> </w:t>
      </w:r>
      <w:r>
        <w:t>kecenderungan</w:t>
      </w:r>
      <w:r>
        <w:rPr>
          <w:spacing w:val="-7"/>
        </w:rPr>
        <w:t xml:space="preserve"> </w:t>
      </w:r>
      <w:r>
        <w:t>remaja</w:t>
      </w:r>
      <w:r>
        <w:rPr>
          <w:spacing w:val="-10"/>
        </w:rPr>
        <w:t xml:space="preserve"> </w:t>
      </w:r>
      <w:r>
        <w:t>melakukan</w:t>
      </w:r>
      <w:r>
        <w:rPr>
          <w:spacing w:val="-9"/>
        </w:rPr>
        <w:t xml:space="preserve"> </w:t>
      </w:r>
      <w:r>
        <w:t>konformitas</w:t>
      </w:r>
      <w:r>
        <w:rPr>
          <w:spacing w:val="-9"/>
        </w:rPr>
        <w:t xml:space="preserve"> </w:t>
      </w:r>
      <w:r>
        <w:t>teman</w:t>
      </w:r>
      <w:r>
        <w:rPr>
          <w:spacing w:val="-6"/>
        </w:rPr>
        <w:t xml:space="preserve"> </w:t>
      </w:r>
      <w:r>
        <w:t>sebaya</w:t>
      </w:r>
      <w:r>
        <w:rPr>
          <w:spacing w:val="-7"/>
        </w:rPr>
        <w:t xml:space="preserve"> </w:t>
      </w:r>
      <w:r>
        <w:t>untuk berperilaku</w:t>
      </w:r>
      <w:r>
        <w:rPr>
          <w:spacing w:val="-17"/>
        </w:rPr>
        <w:t xml:space="preserve"> </w:t>
      </w:r>
      <w:r>
        <w:t>sama</w:t>
      </w:r>
      <w:r>
        <w:rPr>
          <w:spacing w:val="-18"/>
        </w:rPr>
        <w:t xml:space="preserve"> </w:t>
      </w:r>
      <w:r>
        <w:t>dengan</w:t>
      </w:r>
      <w:r>
        <w:rPr>
          <w:spacing w:val="-14"/>
        </w:rPr>
        <w:t xml:space="preserve"> </w:t>
      </w:r>
      <w:r>
        <w:t>kelompoknya</w:t>
      </w:r>
      <w:r>
        <w:rPr>
          <w:spacing w:val="-17"/>
        </w:rPr>
        <w:t xml:space="preserve"> </w:t>
      </w:r>
      <w:r>
        <w:t>yang</w:t>
      </w:r>
      <w:r>
        <w:rPr>
          <w:spacing w:val="-17"/>
        </w:rPr>
        <w:t xml:space="preserve"> </w:t>
      </w:r>
      <w:r>
        <w:t>melakukan</w:t>
      </w:r>
      <w:r>
        <w:rPr>
          <w:spacing w:val="-17"/>
        </w:rPr>
        <w:t xml:space="preserve"> </w:t>
      </w:r>
      <w:r>
        <w:t>tindakan</w:t>
      </w:r>
      <w:r>
        <w:rPr>
          <w:spacing w:val="-17"/>
        </w:rPr>
        <w:t xml:space="preserve"> </w:t>
      </w:r>
      <w:r>
        <w:rPr>
          <w:i/>
        </w:rPr>
        <w:t>bullying</w:t>
      </w:r>
      <w:r>
        <w:t>,</w:t>
      </w:r>
      <w:r>
        <w:rPr>
          <w:spacing w:val="-16"/>
        </w:rPr>
        <w:t xml:space="preserve"> </w:t>
      </w:r>
      <w:r>
        <w:t>karena</w:t>
      </w:r>
      <w:r>
        <w:rPr>
          <w:spacing w:val="-15"/>
        </w:rPr>
        <w:t xml:space="preserve"> </w:t>
      </w:r>
      <w:r>
        <w:t xml:space="preserve">adanya tekanan dari kelompok, sehingga remaja dituntut untuk mengadopsi sikap atau perilaku </w:t>
      </w:r>
      <w:r>
        <w:rPr>
          <w:i/>
        </w:rPr>
        <w:t>bullying</w:t>
      </w:r>
      <w:r>
        <w:rPr>
          <w:i/>
          <w:spacing w:val="7"/>
        </w:rPr>
        <w:t xml:space="preserve"> </w:t>
      </w:r>
      <w:r>
        <w:t>yang</w:t>
      </w:r>
      <w:r>
        <w:rPr>
          <w:spacing w:val="8"/>
        </w:rPr>
        <w:t xml:space="preserve"> </w:t>
      </w:r>
      <w:r>
        <w:t>dilakukan</w:t>
      </w:r>
      <w:r>
        <w:rPr>
          <w:spacing w:val="9"/>
        </w:rPr>
        <w:t xml:space="preserve"> </w:t>
      </w:r>
      <w:r>
        <w:t>juga</w:t>
      </w:r>
      <w:r>
        <w:rPr>
          <w:spacing w:val="7"/>
        </w:rPr>
        <w:t xml:space="preserve"> </w:t>
      </w:r>
      <w:r>
        <w:t>oleh</w:t>
      </w:r>
      <w:r>
        <w:rPr>
          <w:spacing w:val="8"/>
        </w:rPr>
        <w:t xml:space="preserve"> </w:t>
      </w:r>
      <w:r>
        <w:t>sebagian</w:t>
      </w:r>
      <w:r>
        <w:rPr>
          <w:spacing w:val="7"/>
        </w:rPr>
        <w:t xml:space="preserve"> </w:t>
      </w:r>
      <w:r>
        <w:t>besar</w:t>
      </w:r>
      <w:r>
        <w:rPr>
          <w:spacing w:val="10"/>
        </w:rPr>
        <w:t xml:space="preserve"> </w:t>
      </w:r>
      <w:r>
        <w:t>teman</w:t>
      </w:r>
      <w:r>
        <w:rPr>
          <w:spacing w:val="8"/>
        </w:rPr>
        <w:t xml:space="preserve"> </w:t>
      </w:r>
      <w:r>
        <w:t>sebayanya.</w:t>
      </w:r>
      <w:r>
        <w:rPr>
          <w:spacing w:val="16"/>
        </w:rPr>
        <w:t xml:space="preserve"> </w:t>
      </w:r>
      <w:r>
        <w:t>Menurut</w:t>
      </w:r>
      <w:r>
        <w:rPr>
          <w:spacing w:val="9"/>
        </w:rPr>
        <w:t xml:space="preserve"> </w:t>
      </w:r>
      <w:r>
        <w:t>Goodwin</w:t>
      </w:r>
    </w:p>
    <w:p w14:paraId="160410A9" w14:textId="77777777" w:rsidR="00CC015E" w:rsidRDefault="00CC015E">
      <w:pPr>
        <w:spacing w:line="480" w:lineRule="auto"/>
        <w:jc w:val="both"/>
        <w:sectPr w:rsidR="00CC015E">
          <w:pgSz w:w="11910" w:h="16840"/>
          <w:pgMar w:top="1600" w:right="1580" w:bottom="1200" w:left="1600" w:header="0" w:footer="1009" w:gutter="0"/>
          <w:cols w:space="720"/>
        </w:sectPr>
      </w:pPr>
    </w:p>
    <w:p w14:paraId="34FFE5DB" w14:textId="77777777" w:rsidR="00CC015E" w:rsidRDefault="008F05CC">
      <w:pPr>
        <w:pStyle w:val="BodyText"/>
        <w:spacing w:before="100" w:line="480" w:lineRule="auto"/>
        <w:ind w:left="101" w:right="115"/>
        <w:jc w:val="both"/>
      </w:pPr>
      <w:r>
        <w:lastRenderedPageBreak/>
        <w:t>et al (2012) teman sebaya menjadi konteks sosial yang penting bagi remaja, seleksi dan sosialisasi dilingkungan teman sebaya telah dipelajari bahwa teman sebaya akan berpengaruh terhadap perilaku yang yang baik dan tidak baik, sehingga individu diharapkan selektif dalam menentukan hubungan pertemanan.</w:t>
      </w:r>
    </w:p>
    <w:p w14:paraId="5821E0D1" w14:textId="77777777" w:rsidR="00CC015E" w:rsidRDefault="008F05CC">
      <w:pPr>
        <w:pStyle w:val="BodyText"/>
        <w:spacing w:before="1" w:line="480" w:lineRule="auto"/>
        <w:ind w:left="101" w:right="110" w:firstLine="993"/>
        <w:jc w:val="both"/>
      </w:pPr>
      <w:r>
        <w:t xml:space="preserve">Jika ditinjau pada masing-masing aspek konformitas dalam mempengaruhi perilaku </w:t>
      </w:r>
      <w:r>
        <w:rPr>
          <w:i/>
        </w:rPr>
        <w:t xml:space="preserve">bullying, </w:t>
      </w:r>
      <w:r>
        <w:t>pada aspek kekompakan ditunjukkan dengan siswa cenderung berperilaku sama dengan temannya, hal tesebut diperkuat dengan pernyataan bahwa jika individu berhadapan dengan mayoritas orang yang kompak akan cenderung untuk ikut menyesuaikan diri dengan mayoritas agar individu dapat diterima (Taylor et al., 2009). Siswa</w:t>
      </w:r>
      <w:r>
        <w:rPr>
          <w:spacing w:val="-10"/>
        </w:rPr>
        <w:t xml:space="preserve"> </w:t>
      </w:r>
      <w:r>
        <w:t>akan</w:t>
      </w:r>
      <w:r>
        <w:rPr>
          <w:spacing w:val="-9"/>
        </w:rPr>
        <w:t xml:space="preserve"> </w:t>
      </w:r>
      <w:r>
        <w:t>merasa</w:t>
      </w:r>
      <w:r>
        <w:rPr>
          <w:spacing w:val="-10"/>
        </w:rPr>
        <w:t xml:space="preserve"> </w:t>
      </w:r>
      <w:r>
        <w:t>dilema</w:t>
      </w:r>
      <w:r>
        <w:rPr>
          <w:spacing w:val="-10"/>
        </w:rPr>
        <w:t xml:space="preserve"> </w:t>
      </w:r>
      <w:r>
        <w:t>ketika</w:t>
      </w:r>
      <w:r>
        <w:rPr>
          <w:spacing w:val="-10"/>
        </w:rPr>
        <w:t xml:space="preserve"> </w:t>
      </w:r>
      <w:r>
        <w:t>melihat</w:t>
      </w:r>
      <w:r>
        <w:rPr>
          <w:spacing w:val="-8"/>
        </w:rPr>
        <w:t xml:space="preserve"> </w:t>
      </w:r>
      <w:r>
        <w:t>sebagian</w:t>
      </w:r>
      <w:r>
        <w:rPr>
          <w:spacing w:val="-6"/>
        </w:rPr>
        <w:t xml:space="preserve"> </w:t>
      </w:r>
      <w:r>
        <w:t>besar</w:t>
      </w:r>
      <w:r>
        <w:rPr>
          <w:spacing w:val="-7"/>
        </w:rPr>
        <w:t xml:space="preserve"> </w:t>
      </w:r>
      <w:r>
        <w:t>temannya</w:t>
      </w:r>
      <w:r>
        <w:rPr>
          <w:spacing w:val="-7"/>
        </w:rPr>
        <w:t xml:space="preserve"> </w:t>
      </w:r>
      <w:r>
        <w:t>melalakukan</w:t>
      </w:r>
      <w:r>
        <w:rPr>
          <w:spacing w:val="-9"/>
        </w:rPr>
        <w:t xml:space="preserve"> </w:t>
      </w:r>
      <w:r>
        <w:t>bullying sementara dirinya tidak, sehingga siswa akan cenderung berperilaku yang sama, sebab siswa yang kompak terhadap apapun yang ada dalam kelompok akan disukai oleh kelompok. Kekompakan dapat mempengaruhi tindakan individu bahkan dalam tindakan yang negatif sekalipun, hal ini sesuai dengan pendapat (Kundu dan Cummins,</w:t>
      </w:r>
      <w:r>
        <w:rPr>
          <w:spacing w:val="-12"/>
        </w:rPr>
        <w:t xml:space="preserve"> </w:t>
      </w:r>
      <w:r>
        <w:t>2012).</w:t>
      </w:r>
    </w:p>
    <w:p w14:paraId="26BA9F19" w14:textId="77777777" w:rsidR="00CC015E" w:rsidRDefault="008F05CC">
      <w:pPr>
        <w:pStyle w:val="BodyText"/>
        <w:spacing w:line="480" w:lineRule="auto"/>
        <w:ind w:left="101" w:right="112" w:firstLine="708"/>
        <w:jc w:val="both"/>
      </w:pPr>
      <w:r>
        <w:t>Pada aspek kesepakatan, semakin besar kepercayaan individu pada informasi</w:t>
      </w:r>
      <w:r>
        <w:rPr>
          <w:spacing w:val="-32"/>
        </w:rPr>
        <w:t xml:space="preserve"> </w:t>
      </w:r>
      <w:r>
        <w:t xml:space="preserve">dan opini kelompok, semakin mungkin individu menyesuaikan diri dengan kelompok. Menurut hasil penelitian yang dilakukan oleh Lahno &amp; Garcia (2015) dengan berjudul </w:t>
      </w:r>
      <w:r>
        <w:rPr>
          <w:i/>
        </w:rPr>
        <w:t xml:space="preserve">Peer Effect in Risk Taking: Envy or Conformity? </w:t>
      </w:r>
      <w:r>
        <w:t>menjelaskan bahwa perilaku konformitas yang dilakukan remaja didasarkan pada kesepakatan teman sebaya di dalam kelompok yang saling mempercayai dan menyetujui untuk bertindak sama meskipun dalam hal berisiko sekalipun. Siswa yang yang turut serta dalam perundungan di</w:t>
      </w:r>
      <w:r>
        <w:rPr>
          <w:spacing w:val="-40"/>
        </w:rPr>
        <w:t xml:space="preserve"> </w:t>
      </w:r>
      <w:r>
        <w:t>sekolah meruapakan salah satu presentasi dari kesepakatan yang sudah dibuat dengan teman sebayanya sebab sangat jarang terjadi di sekolah jika perundungan dilakukan secara individu</w:t>
      </w:r>
      <w:r>
        <w:rPr>
          <w:spacing w:val="-1"/>
        </w:rPr>
        <w:t xml:space="preserve"> </w:t>
      </w:r>
      <w:r>
        <w:t>saja.</w:t>
      </w:r>
    </w:p>
    <w:p w14:paraId="60764E82" w14:textId="77777777" w:rsidR="00CC015E" w:rsidRDefault="00CC015E">
      <w:pPr>
        <w:spacing w:line="480" w:lineRule="auto"/>
        <w:jc w:val="both"/>
        <w:sectPr w:rsidR="00CC015E">
          <w:pgSz w:w="11910" w:h="16840"/>
          <w:pgMar w:top="1600" w:right="1580" w:bottom="1200" w:left="1600" w:header="0" w:footer="1009" w:gutter="0"/>
          <w:cols w:space="720"/>
        </w:sectPr>
      </w:pPr>
    </w:p>
    <w:p w14:paraId="35AEB58E" w14:textId="77777777" w:rsidR="00CC015E" w:rsidRDefault="008F05CC">
      <w:pPr>
        <w:pStyle w:val="BodyText"/>
        <w:spacing w:before="100" w:line="477" w:lineRule="auto"/>
        <w:ind w:left="101" w:right="110" w:firstLine="993"/>
        <w:jc w:val="both"/>
      </w:pPr>
      <w:r>
        <w:lastRenderedPageBreak/>
        <w:t>Pada</w:t>
      </w:r>
      <w:r>
        <w:rPr>
          <w:spacing w:val="-8"/>
        </w:rPr>
        <w:t xml:space="preserve"> </w:t>
      </w:r>
      <w:r>
        <w:t>aspek</w:t>
      </w:r>
      <w:r>
        <w:rPr>
          <w:spacing w:val="-6"/>
        </w:rPr>
        <w:t xml:space="preserve"> </w:t>
      </w:r>
      <w:r>
        <w:t>ketaatan,</w:t>
      </w:r>
      <w:r>
        <w:rPr>
          <w:spacing w:val="-7"/>
        </w:rPr>
        <w:t xml:space="preserve"> </w:t>
      </w:r>
      <w:r>
        <w:t>kerelaan</w:t>
      </w:r>
      <w:r>
        <w:rPr>
          <w:spacing w:val="-6"/>
        </w:rPr>
        <w:t xml:space="preserve"> </w:t>
      </w:r>
      <w:r>
        <w:t>untuk</w:t>
      </w:r>
      <w:r>
        <w:rPr>
          <w:spacing w:val="-6"/>
        </w:rPr>
        <w:t xml:space="preserve"> </w:t>
      </w:r>
      <w:r>
        <w:t>melakukan</w:t>
      </w:r>
      <w:r>
        <w:rPr>
          <w:spacing w:val="-7"/>
        </w:rPr>
        <w:t xml:space="preserve"> </w:t>
      </w:r>
      <w:r>
        <w:t>tindakan</w:t>
      </w:r>
      <w:r>
        <w:rPr>
          <w:spacing w:val="-6"/>
        </w:rPr>
        <w:t xml:space="preserve"> </w:t>
      </w:r>
      <w:r>
        <w:t>dan</w:t>
      </w:r>
      <w:r>
        <w:rPr>
          <w:spacing w:val="-7"/>
        </w:rPr>
        <w:t xml:space="preserve"> </w:t>
      </w:r>
      <w:r>
        <w:t>mematuhi</w:t>
      </w:r>
      <w:r>
        <w:rPr>
          <w:spacing w:val="-6"/>
        </w:rPr>
        <w:t xml:space="preserve"> </w:t>
      </w:r>
      <w:r>
        <w:t xml:space="preserve">aturan kelompok sebab individu berusaha untuk selalu diterima secara sosial dan menghindari penolakan, karena penerimaan sosial merupakan hal yang sangat penting bagi siswa di usia remaja (Boeree, 2013). Hasil penelitan ini juga memperkuat penelitian yang dilakukan oleh Febriyani dan Indrawati (2016) bahwa ada hubungan positif yang signifikan antara konformitas teman sebaya dengan perilaku </w:t>
      </w:r>
      <w:r>
        <w:rPr>
          <w:i/>
        </w:rPr>
        <w:t xml:space="preserve">bullying </w:t>
      </w:r>
      <w:r>
        <w:t xml:space="preserve">dengan koefisien </w:t>
      </w:r>
      <w:r>
        <w:rPr>
          <w:position w:val="2"/>
        </w:rPr>
        <w:t>korelasi r</w:t>
      </w:r>
      <w:r>
        <w:rPr>
          <w:position w:val="2"/>
          <w:vertAlign w:val="subscript"/>
        </w:rPr>
        <w:t>xy</w:t>
      </w:r>
      <w:r>
        <w:rPr>
          <w:spacing w:val="-45"/>
          <w:position w:val="2"/>
        </w:rPr>
        <w:t xml:space="preserve"> </w:t>
      </w:r>
      <w:r>
        <w:rPr>
          <w:position w:val="2"/>
        </w:rPr>
        <w:t xml:space="preserve">= 0,448 (p&lt;0,01). Penelitian lain dilakukan oleh Dewi (2015) bahwa variabel </w:t>
      </w:r>
      <w:r>
        <w:t>perilaku bullying dapat dipengaruhi oleh konfomitas teman sebaya dengan nilai p 0,01 &lt; 0,05.</w:t>
      </w:r>
    </w:p>
    <w:p w14:paraId="0A77EABF" w14:textId="77777777" w:rsidR="00CC015E" w:rsidRDefault="008F05CC">
      <w:pPr>
        <w:pStyle w:val="BodyText"/>
        <w:spacing w:before="6" w:line="480" w:lineRule="auto"/>
        <w:ind w:left="101" w:right="110" w:firstLine="852"/>
        <w:jc w:val="both"/>
      </w:pPr>
      <w:r>
        <w:t xml:space="preserve">Hipotesis ketiga yaitu terdapat hubungan secara bersama-sama antara kontrol diri dan konformitas dengan </w:t>
      </w:r>
      <w:r>
        <w:rPr>
          <w:i/>
        </w:rPr>
        <w:t xml:space="preserve">bullying, </w:t>
      </w:r>
      <w:r>
        <w:t xml:space="preserve">didapatkan nilai F sebesar 73,592 dan nilai R sebesar 0,717 (p&lt;0,01) yang menunjukkan bahwa kontrol diri dan konformitas memiliki dampak yang sangat kuat </w:t>
      </w:r>
      <w:r>
        <w:rPr>
          <w:i/>
        </w:rPr>
        <w:t xml:space="preserve">(size effect) </w:t>
      </w:r>
      <w:r>
        <w:t xml:space="preserve">terhadap </w:t>
      </w:r>
      <w:r>
        <w:rPr>
          <w:i/>
        </w:rPr>
        <w:t>bullying</w:t>
      </w:r>
      <w:r>
        <w:t xml:space="preserve">. Sumbangan efektif dari kontrol diri dan konformitas untuk memprediksi </w:t>
      </w:r>
      <w:r>
        <w:rPr>
          <w:i/>
        </w:rPr>
        <w:t xml:space="preserve">bullying </w:t>
      </w:r>
      <w:r>
        <w:t>pada siswa adalah sebesar 51,4% sedangkan</w:t>
      </w:r>
      <w:r>
        <w:rPr>
          <w:spacing w:val="-11"/>
        </w:rPr>
        <w:t xml:space="preserve"> </w:t>
      </w:r>
      <w:r>
        <w:t>sisanya</w:t>
      </w:r>
      <w:r>
        <w:rPr>
          <w:spacing w:val="-11"/>
        </w:rPr>
        <w:t xml:space="preserve"> </w:t>
      </w:r>
      <w:r>
        <w:t>48,6%</w:t>
      </w:r>
      <w:r>
        <w:rPr>
          <w:spacing w:val="-9"/>
        </w:rPr>
        <w:t xml:space="preserve"> </w:t>
      </w:r>
      <w:r>
        <w:t>dipengaruhi</w:t>
      </w:r>
      <w:r>
        <w:rPr>
          <w:spacing w:val="-9"/>
        </w:rPr>
        <w:t xml:space="preserve"> </w:t>
      </w:r>
      <w:r>
        <w:t>oleh</w:t>
      </w:r>
      <w:r>
        <w:rPr>
          <w:spacing w:val="-10"/>
        </w:rPr>
        <w:t xml:space="preserve"> </w:t>
      </w:r>
      <w:r>
        <w:t>faktor</w:t>
      </w:r>
      <w:r>
        <w:rPr>
          <w:spacing w:val="-11"/>
        </w:rPr>
        <w:t xml:space="preserve"> </w:t>
      </w:r>
      <w:r>
        <w:t>lain</w:t>
      </w:r>
      <w:r>
        <w:rPr>
          <w:spacing w:val="-10"/>
        </w:rPr>
        <w:t xml:space="preserve"> </w:t>
      </w:r>
      <w:r>
        <w:t>yang</w:t>
      </w:r>
      <w:r>
        <w:rPr>
          <w:spacing w:val="-10"/>
        </w:rPr>
        <w:t xml:space="preserve"> </w:t>
      </w:r>
      <w:r>
        <w:t>tidak</w:t>
      </w:r>
      <w:r>
        <w:rPr>
          <w:spacing w:val="-11"/>
        </w:rPr>
        <w:t xml:space="preserve"> </w:t>
      </w:r>
      <w:r>
        <w:t>diteliti</w:t>
      </w:r>
      <w:r>
        <w:rPr>
          <w:spacing w:val="-9"/>
        </w:rPr>
        <w:t xml:space="preserve"> </w:t>
      </w:r>
      <w:r>
        <w:t>dalam</w:t>
      </w:r>
      <w:r>
        <w:rPr>
          <w:spacing w:val="-10"/>
        </w:rPr>
        <w:t xml:space="preserve"> </w:t>
      </w:r>
      <w:r>
        <w:t>penelitian ini.</w:t>
      </w:r>
    </w:p>
    <w:p w14:paraId="357552EA" w14:textId="77777777" w:rsidR="00CC015E" w:rsidRDefault="008F05CC">
      <w:pPr>
        <w:pStyle w:val="BodyText"/>
        <w:spacing w:line="480" w:lineRule="auto"/>
        <w:ind w:left="101" w:right="110" w:firstLine="720"/>
        <w:jc w:val="both"/>
      </w:pPr>
      <w:r>
        <w:t>Dalam perspektif teori kognitif sosial Bandura (1986), individu dipandang berkemampuan proaktif dan mengatur diri daripada sebatas mampu berperilaku reaktif dan dikontrol oleh kekuatan biologis atau lingkungan, dengan kata lain manusia tidak hanya mempunyai kemampuan kognitif yang hanya berkontribusi pada proses motivasi, tetapi</w:t>
      </w:r>
      <w:r>
        <w:rPr>
          <w:spacing w:val="-15"/>
        </w:rPr>
        <w:t xml:space="preserve"> </w:t>
      </w:r>
      <w:r>
        <w:t>juga</w:t>
      </w:r>
      <w:r>
        <w:rPr>
          <w:spacing w:val="-16"/>
        </w:rPr>
        <w:t xml:space="preserve"> </w:t>
      </w:r>
      <w:r>
        <w:t>bagaimana</w:t>
      </w:r>
      <w:r>
        <w:rPr>
          <w:spacing w:val="-15"/>
        </w:rPr>
        <w:t xml:space="preserve"> </w:t>
      </w:r>
      <w:r>
        <w:t>manusia</w:t>
      </w:r>
      <w:r>
        <w:rPr>
          <w:spacing w:val="-16"/>
        </w:rPr>
        <w:t xml:space="preserve"> </w:t>
      </w:r>
      <w:r>
        <w:t>memotivasi</w:t>
      </w:r>
      <w:r>
        <w:rPr>
          <w:spacing w:val="-14"/>
        </w:rPr>
        <w:t xml:space="preserve"> </w:t>
      </w:r>
      <w:r>
        <w:t>dan</w:t>
      </w:r>
      <w:r>
        <w:rPr>
          <w:spacing w:val="-15"/>
        </w:rPr>
        <w:t xml:space="preserve"> </w:t>
      </w:r>
      <w:r>
        <w:t>meregulasi</w:t>
      </w:r>
      <w:r>
        <w:rPr>
          <w:spacing w:val="-15"/>
        </w:rPr>
        <w:t xml:space="preserve"> </w:t>
      </w:r>
      <w:r>
        <w:t>perilaku</w:t>
      </w:r>
      <w:r>
        <w:rPr>
          <w:spacing w:val="-14"/>
        </w:rPr>
        <w:t xml:space="preserve"> </w:t>
      </w:r>
      <w:r>
        <w:t>mereka</w:t>
      </w:r>
      <w:r>
        <w:rPr>
          <w:spacing w:val="-16"/>
        </w:rPr>
        <w:t xml:space="preserve"> </w:t>
      </w:r>
      <w:r>
        <w:t>dan</w:t>
      </w:r>
      <w:r>
        <w:rPr>
          <w:spacing w:val="-14"/>
        </w:rPr>
        <w:t xml:space="preserve"> </w:t>
      </w:r>
      <w:r>
        <w:t>membuat sistem sosial untuk mengorganisasi dan menstrukturisasi kehidupan mereka. Teori kognitif</w:t>
      </w:r>
      <w:r>
        <w:rPr>
          <w:spacing w:val="-18"/>
        </w:rPr>
        <w:t xml:space="preserve"> </w:t>
      </w:r>
      <w:r>
        <w:t>sosial</w:t>
      </w:r>
      <w:r>
        <w:rPr>
          <w:spacing w:val="-15"/>
        </w:rPr>
        <w:t xml:space="preserve"> </w:t>
      </w:r>
      <w:r>
        <w:t>berakar</w:t>
      </w:r>
      <w:r>
        <w:rPr>
          <w:spacing w:val="-18"/>
        </w:rPr>
        <w:t xml:space="preserve"> </w:t>
      </w:r>
      <w:r>
        <w:t>pada</w:t>
      </w:r>
      <w:r>
        <w:rPr>
          <w:spacing w:val="-17"/>
        </w:rPr>
        <w:t xml:space="preserve"> </w:t>
      </w:r>
      <w:r>
        <w:t>pandangan</w:t>
      </w:r>
      <w:r>
        <w:rPr>
          <w:spacing w:val="-16"/>
        </w:rPr>
        <w:t xml:space="preserve"> </w:t>
      </w:r>
      <w:r>
        <w:t>tentang</w:t>
      </w:r>
      <w:r>
        <w:rPr>
          <w:spacing w:val="-17"/>
        </w:rPr>
        <w:t xml:space="preserve"> </w:t>
      </w:r>
      <w:r>
        <w:rPr>
          <w:i/>
        </w:rPr>
        <w:t>human</w:t>
      </w:r>
      <w:r>
        <w:rPr>
          <w:i/>
          <w:spacing w:val="-16"/>
        </w:rPr>
        <w:t xml:space="preserve"> </w:t>
      </w:r>
      <w:r>
        <w:rPr>
          <w:i/>
        </w:rPr>
        <w:t>agency</w:t>
      </w:r>
      <w:r>
        <w:rPr>
          <w:i/>
          <w:spacing w:val="-17"/>
        </w:rPr>
        <w:t xml:space="preserve"> </w:t>
      </w:r>
      <w:r>
        <w:t>bahwa</w:t>
      </w:r>
      <w:r>
        <w:rPr>
          <w:spacing w:val="-18"/>
        </w:rPr>
        <w:t xml:space="preserve"> </w:t>
      </w:r>
      <w:r>
        <w:t>individu</w:t>
      </w:r>
      <w:r>
        <w:rPr>
          <w:spacing w:val="-16"/>
        </w:rPr>
        <w:t xml:space="preserve"> </w:t>
      </w:r>
      <w:r>
        <w:t>merupakan</w:t>
      </w:r>
    </w:p>
    <w:p w14:paraId="70FAB751" w14:textId="77777777" w:rsidR="00CC015E" w:rsidRDefault="00CC015E">
      <w:pPr>
        <w:spacing w:line="480" w:lineRule="auto"/>
        <w:jc w:val="both"/>
        <w:sectPr w:rsidR="00CC015E">
          <w:pgSz w:w="11910" w:h="16840"/>
          <w:pgMar w:top="1600" w:right="1580" w:bottom="1200" w:left="1600" w:header="0" w:footer="1009" w:gutter="0"/>
          <w:cols w:space="720"/>
        </w:sectPr>
      </w:pPr>
    </w:p>
    <w:p w14:paraId="5D57963C" w14:textId="77777777" w:rsidR="00CC015E" w:rsidRDefault="008F05CC">
      <w:pPr>
        <w:pStyle w:val="BodyText"/>
        <w:spacing w:before="100" w:line="480" w:lineRule="auto"/>
        <w:ind w:left="101" w:right="115"/>
        <w:jc w:val="both"/>
      </w:pPr>
      <w:r>
        <w:lastRenderedPageBreak/>
        <w:t>agen yang secara proaktif mengikutsertakan dalam lingkungan mereka sendiri dan dapat membuat sesuatu terjadi dengan tindakan mereka.</w:t>
      </w:r>
    </w:p>
    <w:p w14:paraId="042B66B9" w14:textId="77777777" w:rsidR="00CC015E" w:rsidRDefault="008F05CC">
      <w:pPr>
        <w:pStyle w:val="BodyText"/>
        <w:spacing w:before="1" w:line="480" w:lineRule="auto"/>
        <w:ind w:left="101" w:right="111" w:firstLine="720"/>
        <w:jc w:val="both"/>
      </w:pPr>
      <w:r>
        <w:t xml:space="preserve">Menurut Bandura (1986) terdapat hubungan interaktif antara faktor personal dan pengaruh lingkungan. Faktor personal dalam penelitian ini adalah kontrol diri dan faktor lingkungannya adalah teman sebaya melalui mekanisme konformitas terhadap teman sebaya. Dalam konteks penelitian ini jika dalam siswa tidak memiliki kontrol diri yang baik dan terdapat konformitas yang tinggi terhadap lingkungan sebaya serta sering bersama dengan temanya yang pelaku </w:t>
      </w:r>
      <w:r>
        <w:rPr>
          <w:i/>
        </w:rPr>
        <w:t xml:space="preserve">bullying </w:t>
      </w:r>
      <w:r>
        <w:t xml:space="preserve">maka siswa akan cenderung untuk menjadi pelaku bullying pula. Sebab siswa dengan mudah mengamati dan menyamakan perilakunya dengan teman di lingkungan sekolahnya. Oleh sebab itu penting bagi siswa memiliki kontrol diri yang baik supaya dapat memfilter semua kejadian di lingkungan, serta dapat mengontrol tindakannya untuk tidak dengan mudah konform negatif dalam melakukan </w:t>
      </w:r>
      <w:r>
        <w:rPr>
          <w:i/>
        </w:rPr>
        <w:t>bullying</w:t>
      </w:r>
      <w:r>
        <w:t xml:space="preserve">. Menurut Bandura (1986) sebagai </w:t>
      </w:r>
      <w:r>
        <w:rPr>
          <w:i/>
        </w:rPr>
        <w:t xml:space="preserve">human agency </w:t>
      </w:r>
      <w:r>
        <w:t>manusia berinteraksi pada struktur/sistem sosial yang menyebabkan adanya perkembangan personal dalam fungsinya sehari-hari. Masuknya informasi, arahan evaluasi dari lingkungan/orang sekitar akan menyebabkan individu berpikir reflektif yang akan menjadi pengaruh terhadap perilaku yang</w:t>
      </w:r>
      <w:r>
        <w:rPr>
          <w:spacing w:val="-1"/>
        </w:rPr>
        <w:t xml:space="preserve"> </w:t>
      </w:r>
      <w:r>
        <w:t>muncul.</w:t>
      </w:r>
    </w:p>
    <w:p w14:paraId="10108267" w14:textId="77777777" w:rsidR="00CC015E" w:rsidRDefault="008F05CC">
      <w:pPr>
        <w:pStyle w:val="BodyText"/>
        <w:spacing w:line="480" w:lineRule="auto"/>
        <w:ind w:left="101" w:right="110" w:firstLine="993"/>
        <w:jc w:val="both"/>
      </w:pPr>
      <w:r>
        <w:t>Menurut</w:t>
      </w:r>
      <w:r>
        <w:rPr>
          <w:spacing w:val="-8"/>
        </w:rPr>
        <w:t xml:space="preserve"> </w:t>
      </w:r>
      <w:r>
        <w:t>Anderson</w:t>
      </w:r>
      <w:r>
        <w:rPr>
          <w:spacing w:val="-7"/>
        </w:rPr>
        <w:t xml:space="preserve"> </w:t>
      </w:r>
      <w:r>
        <w:t>dan</w:t>
      </w:r>
      <w:r>
        <w:rPr>
          <w:spacing w:val="-7"/>
        </w:rPr>
        <w:t xml:space="preserve"> </w:t>
      </w:r>
      <w:r>
        <w:t>Bushman</w:t>
      </w:r>
      <w:r>
        <w:rPr>
          <w:spacing w:val="-7"/>
        </w:rPr>
        <w:t xml:space="preserve"> </w:t>
      </w:r>
      <w:r>
        <w:t>(2002)</w:t>
      </w:r>
      <w:r>
        <w:rPr>
          <w:spacing w:val="-9"/>
        </w:rPr>
        <w:t xml:space="preserve"> </w:t>
      </w:r>
      <w:r>
        <w:t>serangkaian</w:t>
      </w:r>
      <w:r>
        <w:rPr>
          <w:spacing w:val="-7"/>
        </w:rPr>
        <w:t xml:space="preserve"> </w:t>
      </w:r>
      <w:r>
        <w:t>kejadian</w:t>
      </w:r>
      <w:r>
        <w:rPr>
          <w:spacing w:val="-7"/>
        </w:rPr>
        <w:t xml:space="preserve"> </w:t>
      </w:r>
      <w:r>
        <w:t>yang</w:t>
      </w:r>
      <w:r>
        <w:rPr>
          <w:spacing w:val="-7"/>
        </w:rPr>
        <w:t xml:space="preserve"> </w:t>
      </w:r>
      <w:r>
        <w:t>menuju</w:t>
      </w:r>
      <w:r>
        <w:rPr>
          <w:spacing w:val="-7"/>
        </w:rPr>
        <w:t xml:space="preserve"> </w:t>
      </w:r>
      <w:r>
        <w:t>ke arah</w:t>
      </w:r>
      <w:r>
        <w:rPr>
          <w:spacing w:val="-5"/>
        </w:rPr>
        <w:t xml:space="preserve"> </w:t>
      </w:r>
      <w:r>
        <w:t>agresivitas</w:t>
      </w:r>
      <w:r>
        <w:rPr>
          <w:spacing w:val="-7"/>
        </w:rPr>
        <w:t xml:space="preserve"> </w:t>
      </w:r>
      <w:r>
        <w:t>seperti</w:t>
      </w:r>
      <w:r>
        <w:rPr>
          <w:spacing w:val="-7"/>
        </w:rPr>
        <w:t xml:space="preserve"> </w:t>
      </w:r>
      <w:r>
        <w:rPr>
          <w:i/>
        </w:rPr>
        <w:t>bullying</w:t>
      </w:r>
      <w:r>
        <w:rPr>
          <w:i/>
          <w:spacing w:val="-7"/>
        </w:rPr>
        <w:t xml:space="preserve"> </w:t>
      </w:r>
      <w:r>
        <w:t>dikarenakan</w:t>
      </w:r>
      <w:r>
        <w:rPr>
          <w:spacing w:val="-6"/>
        </w:rPr>
        <w:t xml:space="preserve"> </w:t>
      </w:r>
      <w:r>
        <w:t>oleh</w:t>
      </w:r>
      <w:r>
        <w:rPr>
          <w:spacing w:val="-2"/>
        </w:rPr>
        <w:t xml:space="preserve"> </w:t>
      </w:r>
      <w:r>
        <w:t>dua</w:t>
      </w:r>
      <w:r>
        <w:rPr>
          <w:spacing w:val="-8"/>
        </w:rPr>
        <w:t xml:space="preserve"> </w:t>
      </w:r>
      <w:r>
        <w:t>macam</w:t>
      </w:r>
      <w:r>
        <w:rPr>
          <w:spacing w:val="-7"/>
        </w:rPr>
        <w:t xml:space="preserve"> </w:t>
      </w:r>
      <w:r>
        <w:t>variabel</w:t>
      </w:r>
      <w:r>
        <w:rPr>
          <w:spacing w:val="-6"/>
        </w:rPr>
        <w:t xml:space="preserve"> </w:t>
      </w:r>
      <w:r>
        <w:t>input</w:t>
      </w:r>
      <w:r>
        <w:rPr>
          <w:spacing w:val="-7"/>
        </w:rPr>
        <w:t xml:space="preserve"> </w:t>
      </w:r>
      <w:r>
        <w:t>yaitu</w:t>
      </w:r>
      <w:r>
        <w:rPr>
          <w:spacing w:val="-7"/>
        </w:rPr>
        <w:t xml:space="preserve"> </w:t>
      </w:r>
      <w:r>
        <w:t xml:space="preserve">faktor- faktor yang berkaitan dengan keadaan </w:t>
      </w:r>
      <w:r>
        <w:rPr>
          <w:i/>
        </w:rPr>
        <w:t xml:space="preserve">personal </w:t>
      </w:r>
      <w:r>
        <w:t>yang berasal dari diri sendiri dalam hal penelitian ini adalah kontrol diri dan faktor orang maupun kejadian yang terlibat dalam penelitian ini adalah konformitas teman sebaya. Jika siswa memiliki kontrol diri yang baik dan secara bersamaan tidak terpengaruh oleh teman sebayanya maka siswa tidak akan</w:t>
      </w:r>
      <w:r>
        <w:rPr>
          <w:spacing w:val="-15"/>
        </w:rPr>
        <w:t xml:space="preserve"> </w:t>
      </w:r>
      <w:r>
        <w:t>melakukan</w:t>
      </w:r>
      <w:r>
        <w:rPr>
          <w:spacing w:val="-14"/>
        </w:rPr>
        <w:t xml:space="preserve"> </w:t>
      </w:r>
      <w:r>
        <w:rPr>
          <w:i/>
        </w:rPr>
        <w:t>bullying</w:t>
      </w:r>
      <w:r>
        <w:t>.</w:t>
      </w:r>
      <w:r>
        <w:rPr>
          <w:spacing w:val="-13"/>
        </w:rPr>
        <w:t xml:space="preserve"> </w:t>
      </w:r>
      <w:r>
        <w:t>Konformitas</w:t>
      </w:r>
      <w:r>
        <w:rPr>
          <w:spacing w:val="-14"/>
        </w:rPr>
        <w:t xml:space="preserve"> </w:t>
      </w:r>
      <w:r>
        <w:t>terjadi</w:t>
      </w:r>
      <w:r>
        <w:rPr>
          <w:spacing w:val="-14"/>
        </w:rPr>
        <w:t xml:space="preserve"> </w:t>
      </w:r>
      <w:r>
        <w:t>karena</w:t>
      </w:r>
      <w:r>
        <w:rPr>
          <w:spacing w:val="-15"/>
        </w:rPr>
        <w:t xml:space="preserve"> </w:t>
      </w:r>
      <w:r>
        <w:t>seseorang</w:t>
      </w:r>
      <w:r>
        <w:rPr>
          <w:spacing w:val="-15"/>
        </w:rPr>
        <w:t xml:space="preserve"> </w:t>
      </w:r>
      <w:r>
        <w:t>merasa</w:t>
      </w:r>
      <w:r>
        <w:rPr>
          <w:spacing w:val="-15"/>
        </w:rPr>
        <w:t xml:space="preserve"> </w:t>
      </w:r>
      <w:r>
        <w:t>lebih</w:t>
      </w:r>
      <w:r>
        <w:rPr>
          <w:spacing w:val="-14"/>
        </w:rPr>
        <w:t xml:space="preserve"> </w:t>
      </w:r>
      <w:r>
        <w:t>nyaman</w:t>
      </w:r>
      <w:r>
        <w:rPr>
          <w:spacing w:val="-15"/>
        </w:rPr>
        <w:t xml:space="preserve"> </w:t>
      </w:r>
      <w:r>
        <w:t>dan</w:t>
      </w:r>
    </w:p>
    <w:p w14:paraId="64676FEC" w14:textId="77777777" w:rsidR="00CC015E" w:rsidRDefault="00CC015E">
      <w:pPr>
        <w:spacing w:line="480" w:lineRule="auto"/>
        <w:jc w:val="both"/>
        <w:sectPr w:rsidR="00CC015E">
          <w:pgSz w:w="11910" w:h="16840"/>
          <w:pgMar w:top="1600" w:right="1580" w:bottom="1200" w:left="1600" w:header="0" w:footer="1009" w:gutter="0"/>
          <w:cols w:space="720"/>
        </w:sectPr>
      </w:pPr>
    </w:p>
    <w:p w14:paraId="6F3DAE03" w14:textId="77777777" w:rsidR="00CC015E" w:rsidRDefault="008F05CC">
      <w:pPr>
        <w:pStyle w:val="BodyText"/>
        <w:spacing w:before="100" w:line="480" w:lineRule="auto"/>
        <w:ind w:left="101" w:right="114" w:hanging="1"/>
        <w:jc w:val="both"/>
      </w:pPr>
      <w:r>
        <w:lastRenderedPageBreak/>
        <w:t>bebas ketika berada dalam kelompok teman sebaya (Santrock, 2003). Siswa sebagai remaja yang mempunyai tingkat konformitas tinggi akan lebih banyak tergantung pada aturan dan norma yang berlaku dalam kelompoknya (Monks dkk, 2004), apabila siswa tidak memiliki kontrol diri yang baik untuk menentukan perilaku yang baik dan buruk maka</w:t>
      </w:r>
      <w:r>
        <w:rPr>
          <w:spacing w:val="-8"/>
        </w:rPr>
        <w:t xml:space="preserve"> </w:t>
      </w:r>
      <w:r>
        <w:t>siswa</w:t>
      </w:r>
      <w:r>
        <w:rPr>
          <w:spacing w:val="-8"/>
        </w:rPr>
        <w:t xml:space="preserve"> </w:t>
      </w:r>
      <w:r>
        <w:t>cenderung</w:t>
      </w:r>
      <w:r>
        <w:rPr>
          <w:spacing w:val="-7"/>
        </w:rPr>
        <w:t xml:space="preserve"> </w:t>
      </w:r>
      <w:r>
        <w:t>dengan</w:t>
      </w:r>
      <w:r>
        <w:rPr>
          <w:spacing w:val="-7"/>
        </w:rPr>
        <w:t xml:space="preserve"> </w:t>
      </w:r>
      <w:r>
        <w:t>mudah</w:t>
      </w:r>
      <w:r>
        <w:rPr>
          <w:spacing w:val="-6"/>
        </w:rPr>
        <w:t xml:space="preserve"> </w:t>
      </w:r>
      <w:r>
        <w:t>terpengaruh</w:t>
      </w:r>
      <w:r>
        <w:rPr>
          <w:spacing w:val="-5"/>
        </w:rPr>
        <w:t xml:space="preserve"> </w:t>
      </w:r>
      <w:r>
        <w:t>untuk</w:t>
      </w:r>
      <w:r>
        <w:rPr>
          <w:spacing w:val="-7"/>
        </w:rPr>
        <w:t xml:space="preserve"> </w:t>
      </w:r>
      <w:r>
        <w:t>melakukan</w:t>
      </w:r>
      <w:r>
        <w:rPr>
          <w:spacing w:val="-7"/>
        </w:rPr>
        <w:t xml:space="preserve"> </w:t>
      </w:r>
      <w:r>
        <w:t>bullying</w:t>
      </w:r>
      <w:r>
        <w:rPr>
          <w:spacing w:val="-7"/>
        </w:rPr>
        <w:t xml:space="preserve"> </w:t>
      </w:r>
      <w:r>
        <w:t>baik</w:t>
      </w:r>
      <w:r>
        <w:rPr>
          <w:spacing w:val="-6"/>
        </w:rPr>
        <w:t xml:space="preserve"> </w:t>
      </w:r>
      <w:r>
        <w:t xml:space="preserve">secara </w:t>
      </w:r>
      <w:r>
        <w:rPr>
          <w:i/>
        </w:rPr>
        <w:t>verbal, indirect</w:t>
      </w:r>
      <w:r>
        <w:t>, maupun</w:t>
      </w:r>
      <w:r>
        <w:rPr>
          <w:spacing w:val="1"/>
        </w:rPr>
        <w:t xml:space="preserve"> </w:t>
      </w:r>
      <w:r>
        <w:rPr>
          <w:i/>
        </w:rPr>
        <w:t>physical</w:t>
      </w:r>
      <w:r>
        <w:t>.</w:t>
      </w:r>
    </w:p>
    <w:p w14:paraId="2C499DE8" w14:textId="77777777" w:rsidR="00CC015E" w:rsidRDefault="008F05CC">
      <w:pPr>
        <w:pStyle w:val="BodyText"/>
        <w:spacing w:before="1" w:line="480" w:lineRule="auto"/>
        <w:ind w:left="101" w:right="112" w:firstLine="912"/>
        <w:jc w:val="both"/>
      </w:pPr>
      <w:r>
        <w:t>Hasil</w:t>
      </w:r>
      <w:r>
        <w:rPr>
          <w:spacing w:val="-16"/>
        </w:rPr>
        <w:t xml:space="preserve"> </w:t>
      </w:r>
      <w:r>
        <w:t>kategorisasi</w:t>
      </w:r>
      <w:r>
        <w:rPr>
          <w:spacing w:val="-16"/>
        </w:rPr>
        <w:t xml:space="preserve"> </w:t>
      </w:r>
      <w:r>
        <w:t>menunjukan</w:t>
      </w:r>
      <w:r>
        <w:rPr>
          <w:spacing w:val="-17"/>
        </w:rPr>
        <w:t xml:space="preserve"> </w:t>
      </w:r>
      <w:r>
        <w:t>kontrol</w:t>
      </w:r>
      <w:r>
        <w:rPr>
          <w:spacing w:val="-16"/>
        </w:rPr>
        <w:t xml:space="preserve"> </w:t>
      </w:r>
      <w:r>
        <w:t>diri</w:t>
      </w:r>
      <w:r>
        <w:rPr>
          <w:spacing w:val="-16"/>
        </w:rPr>
        <w:t xml:space="preserve"> </w:t>
      </w:r>
      <w:r>
        <w:t>siswa</w:t>
      </w:r>
      <w:r>
        <w:rPr>
          <w:spacing w:val="-18"/>
        </w:rPr>
        <w:t xml:space="preserve"> </w:t>
      </w:r>
      <w:r>
        <w:t>pada</w:t>
      </w:r>
      <w:r>
        <w:rPr>
          <w:spacing w:val="-18"/>
        </w:rPr>
        <w:t xml:space="preserve"> </w:t>
      </w:r>
      <w:r>
        <w:t>kategori</w:t>
      </w:r>
      <w:r>
        <w:rPr>
          <w:spacing w:val="-16"/>
        </w:rPr>
        <w:t xml:space="preserve"> </w:t>
      </w:r>
      <w:r>
        <w:t>rendah</w:t>
      </w:r>
      <w:r>
        <w:rPr>
          <w:spacing w:val="-16"/>
        </w:rPr>
        <w:t xml:space="preserve"> </w:t>
      </w:r>
      <w:r>
        <w:t>sebanyak 14 siswa (10%), sedang sebanyak 91 siswa (64%) dan tinggi sebanyak 37 siswa (26%). Pada</w:t>
      </w:r>
      <w:r>
        <w:rPr>
          <w:spacing w:val="-13"/>
        </w:rPr>
        <w:t xml:space="preserve"> </w:t>
      </w:r>
      <w:r>
        <w:t>konformitas</w:t>
      </w:r>
      <w:r>
        <w:rPr>
          <w:spacing w:val="-11"/>
        </w:rPr>
        <w:t xml:space="preserve"> </w:t>
      </w:r>
      <w:r>
        <w:t>teman</w:t>
      </w:r>
      <w:r>
        <w:rPr>
          <w:spacing w:val="-10"/>
        </w:rPr>
        <w:t xml:space="preserve"> </w:t>
      </w:r>
      <w:r>
        <w:t>sebaya</w:t>
      </w:r>
      <w:r>
        <w:rPr>
          <w:spacing w:val="-13"/>
        </w:rPr>
        <w:t xml:space="preserve"> </w:t>
      </w:r>
      <w:r>
        <w:t>kategori</w:t>
      </w:r>
      <w:r>
        <w:rPr>
          <w:spacing w:val="-11"/>
        </w:rPr>
        <w:t xml:space="preserve"> </w:t>
      </w:r>
      <w:r>
        <w:t>rendah</w:t>
      </w:r>
      <w:r>
        <w:rPr>
          <w:spacing w:val="-12"/>
        </w:rPr>
        <w:t xml:space="preserve"> </w:t>
      </w:r>
      <w:r>
        <w:t>sebanyak</w:t>
      </w:r>
      <w:r>
        <w:rPr>
          <w:spacing w:val="-11"/>
        </w:rPr>
        <w:t xml:space="preserve"> </w:t>
      </w:r>
      <w:r>
        <w:t>4</w:t>
      </w:r>
      <w:r>
        <w:rPr>
          <w:spacing w:val="-12"/>
        </w:rPr>
        <w:t xml:space="preserve"> </w:t>
      </w:r>
      <w:r>
        <w:t>siswa</w:t>
      </w:r>
      <w:r>
        <w:rPr>
          <w:spacing w:val="-10"/>
        </w:rPr>
        <w:t xml:space="preserve"> </w:t>
      </w:r>
      <w:r>
        <w:t>(3%),</w:t>
      </w:r>
      <w:r>
        <w:rPr>
          <w:spacing w:val="-12"/>
        </w:rPr>
        <w:t xml:space="preserve"> </w:t>
      </w:r>
      <w:r>
        <w:t>sedang</w:t>
      </w:r>
      <w:r>
        <w:rPr>
          <w:spacing w:val="-11"/>
        </w:rPr>
        <w:t xml:space="preserve"> </w:t>
      </w:r>
      <w:r>
        <w:t xml:space="preserve">sebanyak 113 siswa (80%) dan tinggi sebanyak 25 siswa (17%). Kategorisasi </w:t>
      </w:r>
      <w:r>
        <w:rPr>
          <w:i/>
        </w:rPr>
        <w:t xml:space="preserve">bullying </w:t>
      </w:r>
      <w:r>
        <w:t>pada siswa termasuk</w:t>
      </w:r>
      <w:r>
        <w:rPr>
          <w:spacing w:val="-8"/>
        </w:rPr>
        <w:t xml:space="preserve"> </w:t>
      </w:r>
      <w:r>
        <w:t>pada</w:t>
      </w:r>
      <w:r>
        <w:rPr>
          <w:spacing w:val="-8"/>
        </w:rPr>
        <w:t xml:space="preserve"> </w:t>
      </w:r>
      <w:r>
        <w:t>kategori</w:t>
      </w:r>
      <w:r>
        <w:rPr>
          <w:spacing w:val="-7"/>
        </w:rPr>
        <w:t xml:space="preserve"> </w:t>
      </w:r>
      <w:r>
        <w:t>sedang</w:t>
      </w:r>
      <w:r>
        <w:rPr>
          <w:spacing w:val="-7"/>
        </w:rPr>
        <w:t xml:space="preserve"> </w:t>
      </w:r>
      <w:r>
        <w:t>dengan</w:t>
      </w:r>
      <w:r>
        <w:rPr>
          <w:spacing w:val="-7"/>
        </w:rPr>
        <w:t xml:space="preserve"> </w:t>
      </w:r>
      <w:r>
        <w:t>rincian</w:t>
      </w:r>
      <w:r>
        <w:rPr>
          <w:spacing w:val="-7"/>
        </w:rPr>
        <w:t xml:space="preserve"> </w:t>
      </w:r>
      <w:r>
        <w:rPr>
          <w:i/>
        </w:rPr>
        <w:t>bullying</w:t>
      </w:r>
      <w:r>
        <w:rPr>
          <w:i/>
          <w:spacing w:val="-7"/>
        </w:rPr>
        <w:t xml:space="preserve"> </w:t>
      </w:r>
      <w:r>
        <w:t>dengan</w:t>
      </w:r>
      <w:r>
        <w:rPr>
          <w:spacing w:val="-7"/>
        </w:rPr>
        <w:t xml:space="preserve"> </w:t>
      </w:r>
      <w:r>
        <w:t>kategori</w:t>
      </w:r>
      <w:r>
        <w:rPr>
          <w:spacing w:val="-4"/>
        </w:rPr>
        <w:t xml:space="preserve"> </w:t>
      </w:r>
      <w:r>
        <w:t>rendah</w:t>
      </w:r>
      <w:r>
        <w:rPr>
          <w:spacing w:val="-7"/>
        </w:rPr>
        <w:t xml:space="preserve"> </w:t>
      </w:r>
      <w:r>
        <w:t xml:space="preserve">sebanyak 26 siswa (18%), kategori sedang sebanyak 93 siswa (66%) dan tinggi sebanyak 23 siswa (16%). Sehingga dapat disimpulkan bahwa kategorisasi kontrol diri adalah sedang, kategori konformitas teman sebaya termasuk sedang dan kategori </w:t>
      </w:r>
      <w:r>
        <w:rPr>
          <w:i/>
        </w:rPr>
        <w:t xml:space="preserve">bullying </w:t>
      </w:r>
      <w:r>
        <w:t>adalah sedang.</w:t>
      </w:r>
    </w:p>
    <w:p w14:paraId="1F3B87A7" w14:textId="77777777" w:rsidR="00CC015E" w:rsidRDefault="00CC015E">
      <w:pPr>
        <w:pStyle w:val="BodyText"/>
        <w:rPr>
          <w:sz w:val="26"/>
        </w:rPr>
      </w:pPr>
    </w:p>
    <w:p w14:paraId="49CFD840" w14:textId="77777777" w:rsidR="00CC015E" w:rsidRDefault="00CC015E">
      <w:pPr>
        <w:pStyle w:val="BodyText"/>
        <w:spacing w:before="9"/>
        <w:rPr>
          <w:sz w:val="21"/>
        </w:rPr>
      </w:pPr>
    </w:p>
    <w:p w14:paraId="45A7ED23" w14:textId="77777777" w:rsidR="00CC015E" w:rsidRDefault="008F05CC">
      <w:pPr>
        <w:pStyle w:val="Heading1"/>
        <w:jc w:val="both"/>
      </w:pPr>
      <w:r>
        <w:t>KESIMPULAN DAN SARAN</w:t>
      </w:r>
    </w:p>
    <w:p w14:paraId="5641220B" w14:textId="77777777" w:rsidR="00CC015E" w:rsidRDefault="00CC015E">
      <w:pPr>
        <w:pStyle w:val="BodyText"/>
        <w:rPr>
          <w:b/>
        </w:rPr>
      </w:pPr>
    </w:p>
    <w:p w14:paraId="1BC3E108" w14:textId="77777777" w:rsidR="00CC015E" w:rsidRDefault="008F05CC">
      <w:pPr>
        <w:pStyle w:val="BodyText"/>
        <w:ind w:left="953"/>
      </w:pPr>
      <w:r>
        <w:t>Berdasarkan hasil penelitian dan pembahasan maka dapat disimpulkan bahwa:</w:t>
      </w:r>
    </w:p>
    <w:p w14:paraId="449CAC00" w14:textId="77777777" w:rsidR="00CC015E" w:rsidRDefault="00CC015E">
      <w:pPr>
        <w:pStyle w:val="BodyText"/>
      </w:pPr>
    </w:p>
    <w:p w14:paraId="497F4967" w14:textId="77777777" w:rsidR="00CC015E" w:rsidRDefault="008F05CC">
      <w:pPr>
        <w:pStyle w:val="BodyText"/>
        <w:spacing w:line="480" w:lineRule="auto"/>
        <w:ind w:left="101" w:right="110" w:firstLine="852"/>
        <w:jc w:val="both"/>
        <w:rPr>
          <w:i/>
        </w:rPr>
      </w:pPr>
      <w:r>
        <w:t>Ada</w:t>
      </w:r>
      <w:r>
        <w:rPr>
          <w:spacing w:val="-3"/>
        </w:rPr>
        <w:t xml:space="preserve"> </w:t>
      </w:r>
      <w:r>
        <w:t>hubungan</w:t>
      </w:r>
      <w:r>
        <w:rPr>
          <w:spacing w:val="-13"/>
        </w:rPr>
        <w:t xml:space="preserve"> </w:t>
      </w:r>
      <w:r>
        <w:t>negatif</w:t>
      </w:r>
      <w:r>
        <w:rPr>
          <w:spacing w:val="-12"/>
        </w:rPr>
        <w:t xml:space="preserve"> </w:t>
      </w:r>
      <w:r>
        <w:t>antara</w:t>
      </w:r>
      <w:r>
        <w:rPr>
          <w:spacing w:val="-15"/>
        </w:rPr>
        <w:t xml:space="preserve"> </w:t>
      </w:r>
      <w:r>
        <w:t>kontrol</w:t>
      </w:r>
      <w:r>
        <w:rPr>
          <w:spacing w:val="-11"/>
        </w:rPr>
        <w:t xml:space="preserve"> </w:t>
      </w:r>
      <w:r>
        <w:t>diri</w:t>
      </w:r>
      <w:r>
        <w:rPr>
          <w:spacing w:val="-13"/>
        </w:rPr>
        <w:t xml:space="preserve"> </w:t>
      </w:r>
      <w:r>
        <w:t>dengan</w:t>
      </w:r>
      <w:r>
        <w:rPr>
          <w:spacing w:val="-13"/>
        </w:rPr>
        <w:t xml:space="preserve"> </w:t>
      </w:r>
      <w:r>
        <w:rPr>
          <w:i/>
        </w:rPr>
        <w:t>bullying</w:t>
      </w:r>
      <w:r>
        <w:rPr>
          <w:i/>
          <w:spacing w:val="-14"/>
        </w:rPr>
        <w:t xml:space="preserve"> </w:t>
      </w:r>
      <w:r>
        <w:t>semakin</w:t>
      </w:r>
      <w:r>
        <w:rPr>
          <w:spacing w:val="-13"/>
        </w:rPr>
        <w:t xml:space="preserve"> </w:t>
      </w:r>
      <w:r>
        <w:t>tinggi</w:t>
      </w:r>
      <w:r>
        <w:rPr>
          <w:spacing w:val="-13"/>
        </w:rPr>
        <w:t xml:space="preserve"> </w:t>
      </w:r>
      <w:r>
        <w:t>kontrol diri</w:t>
      </w:r>
      <w:r>
        <w:rPr>
          <w:spacing w:val="-14"/>
        </w:rPr>
        <w:t xml:space="preserve"> </w:t>
      </w:r>
      <w:r>
        <w:t>maka</w:t>
      </w:r>
      <w:r>
        <w:rPr>
          <w:spacing w:val="-15"/>
        </w:rPr>
        <w:t xml:space="preserve"> </w:t>
      </w:r>
      <w:r>
        <w:t>bullying</w:t>
      </w:r>
      <w:r>
        <w:rPr>
          <w:spacing w:val="-14"/>
        </w:rPr>
        <w:t xml:space="preserve"> </w:t>
      </w:r>
      <w:r>
        <w:t>semakin</w:t>
      </w:r>
      <w:r>
        <w:rPr>
          <w:spacing w:val="-13"/>
        </w:rPr>
        <w:t xml:space="preserve"> </w:t>
      </w:r>
      <w:r>
        <w:t>rendah,</w:t>
      </w:r>
      <w:r>
        <w:rPr>
          <w:spacing w:val="-14"/>
        </w:rPr>
        <w:t xml:space="preserve"> </w:t>
      </w:r>
      <w:r>
        <w:t>sebaliknya</w:t>
      </w:r>
      <w:r>
        <w:rPr>
          <w:spacing w:val="-15"/>
        </w:rPr>
        <w:t xml:space="preserve"> </w:t>
      </w:r>
      <w:r>
        <w:t>semakin</w:t>
      </w:r>
      <w:r>
        <w:rPr>
          <w:spacing w:val="-13"/>
        </w:rPr>
        <w:t xml:space="preserve"> </w:t>
      </w:r>
      <w:r>
        <w:t>rendah</w:t>
      </w:r>
      <w:r>
        <w:rPr>
          <w:spacing w:val="-14"/>
        </w:rPr>
        <w:t xml:space="preserve"> </w:t>
      </w:r>
      <w:r>
        <w:t>kontrol</w:t>
      </w:r>
      <w:r>
        <w:rPr>
          <w:spacing w:val="-14"/>
        </w:rPr>
        <w:t xml:space="preserve"> </w:t>
      </w:r>
      <w:r>
        <w:t>diri</w:t>
      </w:r>
      <w:r>
        <w:rPr>
          <w:spacing w:val="-11"/>
        </w:rPr>
        <w:t xml:space="preserve"> </w:t>
      </w:r>
      <w:r>
        <w:t>maka</w:t>
      </w:r>
      <w:r>
        <w:rPr>
          <w:spacing w:val="-15"/>
        </w:rPr>
        <w:t xml:space="preserve"> </w:t>
      </w:r>
      <w:r>
        <w:rPr>
          <w:i/>
        </w:rPr>
        <w:t xml:space="preserve">bullying </w:t>
      </w:r>
      <w:r>
        <w:t xml:space="preserve">semakin tinggi. Hal ini dibuktikan dengan nilai korelasi </w:t>
      </w:r>
      <w:r>
        <w:rPr>
          <w:i/>
        </w:rPr>
        <w:t xml:space="preserve">product moment </w:t>
      </w:r>
      <w:r>
        <w:t xml:space="preserve">yang menunjukan angka sebesar -0,622 (p&lt;0,01), sumbangan efektif kontrol diri dengan </w:t>
      </w:r>
      <w:r>
        <w:rPr>
          <w:i/>
        </w:rPr>
        <w:t xml:space="preserve">bullying </w:t>
      </w:r>
      <w:r>
        <w:t>sebesar 38,7%. Individu yang memiliki kontrol diri yang tinggi mampu mengontrol perilakunya dan berpikir sebelum bertindak untuk tidak melakukan</w:t>
      </w:r>
      <w:r>
        <w:rPr>
          <w:spacing w:val="-32"/>
        </w:rPr>
        <w:t xml:space="preserve"> </w:t>
      </w:r>
      <w:r>
        <w:rPr>
          <w:i/>
        </w:rPr>
        <w:t>bullying.</w:t>
      </w:r>
    </w:p>
    <w:p w14:paraId="332FC03F" w14:textId="77777777" w:rsidR="00CC015E" w:rsidRDefault="00CC015E">
      <w:pPr>
        <w:spacing w:line="480" w:lineRule="auto"/>
        <w:jc w:val="both"/>
        <w:sectPr w:rsidR="00CC015E">
          <w:pgSz w:w="11910" w:h="16840"/>
          <w:pgMar w:top="1600" w:right="1580" w:bottom="1200" w:left="1600" w:header="0" w:footer="1009" w:gutter="0"/>
          <w:cols w:space="720"/>
        </w:sectPr>
      </w:pPr>
    </w:p>
    <w:p w14:paraId="49EF03D5" w14:textId="77777777" w:rsidR="00CC015E" w:rsidRDefault="008F05CC">
      <w:pPr>
        <w:pStyle w:val="BodyText"/>
        <w:spacing w:before="100" w:line="480" w:lineRule="auto"/>
        <w:ind w:left="101" w:right="110" w:firstLine="852"/>
        <w:jc w:val="right"/>
      </w:pPr>
      <w:r>
        <w:lastRenderedPageBreak/>
        <w:t xml:space="preserve">Ada hubungan positif antara konformitas dengan </w:t>
      </w:r>
      <w:r>
        <w:rPr>
          <w:i/>
        </w:rPr>
        <w:t>bullying.</w:t>
      </w:r>
      <w:r>
        <w:rPr>
          <w:i/>
          <w:spacing w:val="30"/>
        </w:rPr>
        <w:t xml:space="preserve"> </w:t>
      </w:r>
      <w:r>
        <w:t>Semakin</w:t>
      </w:r>
      <w:r>
        <w:rPr>
          <w:spacing w:val="5"/>
        </w:rPr>
        <w:t xml:space="preserve"> </w:t>
      </w:r>
      <w:r>
        <w:t>tinggi</w:t>
      </w:r>
      <w:r>
        <w:rPr>
          <w:w w:val="99"/>
        </w:rPr>
        <w:t xml:space="preserve"> </w:t>
      </w:r>
      <w:r>
        <w:t>konfotmitas</w:t>
      </w:r>
      <w:r>
        <w:rPr>
          <w:spacing w:val="-10"/>
        </w:rPr>
        <w:t xml:space="preserve"> </w:t>
      </w:r>
      <w:r>
        <w:t>maka</w:t>
      </w:r>
      <w:r>
        <w:rPr>
          <w:spacing w:val="-11"/>
        </w:rPr>
        <w:t xml:space="preserve"> </w:t>
      </w:r>
      <w:r>
        <w:rPr>
          <w:i/>
        </w:rPr>
        <w:t>bullying</w:t>
      </w:r>
      <w:r>
        <w:rPr>
          <w:i/>
          <w:spacing w:val="-10"/>
        </w:rPr>
        <w:t xml:space="preserve"> </w:t>
      </w:r>
      <w:r>
        <w:t>semakin</w:t>
      </w:r>
      <w:r>
        <w:rPr>
          <w:spacing w:val="-10"/>
        </w:rPr>
        <w:t xml:space="preserve"> </w:t>
      </w:r>
      <w:r>
        <w:t>tinggi,</w:t>
      </w:r>
      <w:r>
        <w:rPr>
          <w:spacing w:val="-10"/>
        </w:rPr>
        <w:t xml:space="preserve"> </w:t>
      </w:r>
      <w:r>
        <w:t>sebaliknya</w:t>
      </w:r>
      <w:r>
        <w:rPr>
          <w:spacing w:val="-11"/>
        </w:rPr>
        <w:t xml:space="preserve"> </w:t>
      </w:r>
      <w:r>
        <w:t>semakin</w:t>
      </w:r>
      <w:r>
        <w:rPr>
          <w:spacing w:val="-10"/>
        </w:rPr>
        <w:t xml:space="preserve"> </w:t>
      </w:r>
      <w:r>
        <w:t>rendah</w:t>
      </w:r>
      <w:r>
        <w:rPr>
          <w:spacing w:val="-10"/>
        </w:rPr>
        <w:t xml:space="preserve"> </w:t>
      </w:r>
      <w:r>
        <w:t>konformitas</w:t>
      </w:r>
      <w:r>
        <w:rPr>
          <w:spacing w:val="-9"/>
        </w:rPr>
        <w:t xml:space="preserve"> </w:t>
      </w:r>
      <w:r>
        <w:t>maka</w:t>
      </w:r>
      <w:r>
        <w:rPr>
          <w:w w:val="99"/>
        </w:rPr>
        <w:t xml:space="preserve"> </w:t>
      </w:r>
      <w:r>
        <w:rPr>
          <w:i/>
        </w:rPr>
        <w:t>bullying</w:t>
      </w:r>
      <w:r>
        <w:rPr>
          <w:i/>
          <w:spacing w:val="9"/>
        </w:rPr>
        <w:t xml:space="preserve"> </w:t>
      </w:r>
      <w:r>
        <w:t>juga</w:t>
      </w:r>
      <w:r>
        <w:rPr>
          <w:spacing w:val="9"/>
        </w:rPr>
        <w:t xml:space="preserve"> </w:t>
      </w:r>
      <w:r>
        <w:t>semakin</w:t>
      </w:r>
      <w:r>
        <w:rPr>
          <w:spacing w:val="10"/>
        </w:rPr>
        <w:t xml:space="preserve"> </w:t>
      </w:r>
      <w:r>
        <w:t>rendah.</w:t>
      </w:r>
      <w:r>
        <w:rPr>
          <w:spacing w:val="10"/>
        </w:rPr>
        <w:t xml:space="preserve"> </w:t>
      </w:r>
      <w:r>
        <w:t>Hal</w:t>
      </w:r>
      <w:r>
        <w:rPr>
          <w:spacing w:val="9"/>
        </w:rPr>
        <w:t xml:space="preserve"> </w:t>
      </w:r>
      <w:r>
        <w:t>ini</w:t>
      </w:r>
      <w:r>
        <w:rPr>
          <w:spacing w:val="10"/>
        </w:rPr>
        <w:t xml:space="preserve"> </w:t>
      </w:r>
      <w:r>
        <w:t>dibuktikan</w:t>
      </w:r>
      <w:r>
        <w:rPr>
          <w:spacing w:val="7"/>
        </w:rPr>
        <w:t xml:space="preserve"> </w:t>
      </w:r>
      <w:r>
        <w:t>dengan</w:t>
      </w:r>
      <w:r>
        <w:rPr>
          <w:spacing w:val="10"/>
        </w:rPr>
        <w:t xml:space="preserve"> </w:t>
      </w:r>
      <w:r>
        <w:t>nilai</w:t>
      </w:r>
      <w:r>
        <w:rPr>
          <w:spacing w:val="9"/>
        </w:rPr>
        <w:t xml:space="preserve"> </w:t>
      </w:r>
      <w:r>
        <w:t>korelasi</w:t>
      </w:r>
      <w:r>
        <w:rPr>
          <w:spacing w:val="10"/>
        </w:rPr>
        <w:t xml:space="preserve"> </w:t>
      </w:r>
      <w:r>
        <w:rPr>
          <w:i/>
        </w:rPr>
        <w:t>product</w:t>
      </w:r>
      <w:r>
        <w:rPr>
          <w:i/>
          <w:spacing w:val="10"/>
        </w:rPr>
        <w:t xml:space="preserve"> </w:t>
      </w:r>
      <w:r>
        <w:rPr>
          <w:i/>
        </w:rPr>
        <w:t>moment</w:t>
      </w:r>
      <w:r>
        <w:rPr>
          <w:w w:val="99"/>
        </w:rPr>
        <w:t xml:space="preserve"> </w:t>
      </w:r>
      <w:r>
        <w:t>yang menunjukan angka sebesar 0,626 (p&lt;0,01), sumbangan efektif</w:t>
      </w:r>
      <w:r>
        <w:rPr>
          <w:spacing w:val="12"/>
        </w:rPr>
        <w:t xml:space="preserve"> </w:t>
      </w:r>
      <w:r>
        <w:t>konformitas</w:t>
      </w:r>
      <w:r>
        <w:rPr>
          <w:spacing w:val="-5"/>
        </w:rPr>
        <w:t xml:space="preserve"> </w:t>
      </w:r>
      <w:r>
        <w:t>dengan</w:t>
      </w:r>
      <w:r>
        <w:rPr>
          <w:w w:val="99"/>
        </w:rPr>
        <w:t xml:space="preserve"> </w:t>
      </w:r>
      <w:r>
        <w:rPr>
          <w:i/>
        </w:rPr>
        <w:t>bullying</w:t>
      </w:r>
      <w:r>
        <w:rPr>
          <w:i/>
          <w:spacing w:val="21"/>
        </w:rPr>
        <w:t xml:space="preserve"> </w:t>
      </w:r>
      <w:r>
        <w:t>sebesar</w:t>
      </w:r>
      <w:r>
        <w:rPr>
          <w:spacing w:val="20"/>
        </w:rPr>
        <w:t xml:space="preserve"> </w:t>
      </w:r>
      <w:r>
        <w:t>39,2%.</w:t>
      </w:r>
      <w:r>
        <w:rPr>
          <w:spacing w:val="23"/>
        </w:rPr>
        <w:t xml:space="preserve"> </w:t>
      </w:r>
      <w:r>
        <w:t>Kecenderungan</w:t>
      </w:r>
      <w:r>
        <w:rPr>
          <w:spacing w:val="21"/>
        </w:rPr>
        <w:t xml:space="preserve"> </w:t>
      </w:r>
      <w:r>
        <w:t>siswa</w:t>
      </w:r>
      <w:r>
        <w:rPr>
          <w:spacing w:val="20"/>
        </w:rPr>
        <w:t xml:space="preserve"> </w:t>
      </w:r>
      <w:r>
        <w:t>melakukan</w:t>
      </w:r>
      <w:r>
        <w:rPr>
          <w:spacing w:val="22"/>
        </w:rPr>
        <w:t xml:space="preserve"> </w:t>
      </w:r>
      <w:r>
        <w:t>konformitas</w:t>
      </w:r>
      <w:r>
        <w:rPr>
          <w:spacing w:val="21"/>
        </w:rPr>
        <w:t xml:space="preserve"> </w:t>
      </w:r>
      <w:r>
        <w:t>dalam</w:t>
      </w:r>
      <w:r>
        <w:rPr>
          <w:spacing w:val="21"/>
        </w:rPr>
        <w:t xml:space="preserve"> </w:t>
      </w:r>
      <w:r>
        <w:t>tindakan</w:t>
      </w:r>
      <w:r>
        <w:rPr>
          <w:w w:val="99"/>
        </w:rPr>
        <w:t xml:space="preserve"> </w:t>
      </w:r>
      <w:r>
        <w:rPr>
          <w:i/>
        </w:rPr>
        <w:t>bullying</w:t>
      </w:r>
      <w:r>
        <w:t>, karena adanya tekanan dari kelompok, sehingga siswa</w:t>
      </w:r>
      <w:r>
        <w:rPr>
          <w:spacing w:val="17"/>
        </w:rPr>
        <w:t xml:space="preserve"> </w:t>
      </w:r>
      <w:r>
        <w:t>dituntut</w:t>
      </w:r>
      <w:r>
        <w:rPr>
          <w:spacing w:val="47"/>
        </w:rPr>
        <w:t xml:space="preserve"> </w:t>
      </w:r>
      <w:r>
        <w:t>untuk</w:t>
      </w:r>
      <w:r>
        <w:rPr>
          <w:w w:val="99"/>
        </w:rPr>
        <w:t xml:space="preserve"> </w:t>
      </w:r>
      <w:r>
        <w:t>mengadopsi</w:t>
      </w:r>
      <w:r>
        <w:rPr>
          <w:spacing w:val="-8"/>
        </w:rPr>
        <w:t xml:space="preserve"> </w:t>
      </w:r>
      <w:r>
        <w:t>perilaku</w:t>
      </w:r>
      <w:r>
        <w:rPr>
          <w:spacing w:val="-8"/>
        </w:rPr>
        <w:t xml:space="preserve"> </w:t>
      </w:r>
      <w:r>
        <w:rPr>
          <w:i/>
        </w:rPr>
        <w:t>bullying</w:t>
      </w:r>
      <w:r>
        <w:rPr>
          <w:i/>
          <w:spacing w:val="-7"/>
        </w:rPr>
        <w:t xml:space="preserve"> </w:t>
      </w:r>
      <w:r>
        <w:t>yang</w:t>
      </w:r>
      <w:r>
        <w:rPr>
          <w:spacing w:val="-8"/>
        </w:rPr>
        <w:t xml:space="preserve"> </w:t>
      </w:r>
      <w:r>
        <w:t>dilakukan</w:t>
      </w:r>
      <w:r>
        <w:rPr>
          <w:spacing w:val="-7"/>
        </w:rPr>
        <w:t xml:space="preserve"> </w:t>
      </w:r>
      <w:r>
        <w:t>juga</w:t>
      </w:r>
      <w:r>
        <w:rPr>
          <w:spacing w:val="-9"/>
        </w:rPr>
        <w:t xml:space="preserve"> </w:t>
      </w:r>
      <w:r>
        <w:t>oleh</w:t>
      </w:r>
      <w:r>
        <w:rPr>
          <w:spacing w:val="-7"/>
        </w:rPr>
        <w:t xml:space="preserve"> </w:t>
      </w:r>
      <w:r>
        <w:t>sebagian</w:t>
      </w:r>
      <w:r>
        <w:rPr>
          <w:spacing w:val="-8"/>
        </w:rPr>
        <w:t xml:space="preserve"> </w:t>
      </w:r>
      <w:r>
        <w:t>besar</w:t>
      </w:r>
      <w:r>
        <w:rPr>
          <w:spacing w:val="-9"/>
        </w:rPr>
        <w:t xml:space="preserve"> </w:t>
      </w:r>
      <w:r>
        <w:t>teman</w:t>
      </w:r>
      <w:r>
        <w:rPr>
          <w:spacing w:val="-7"/>
        </w:rPr>
        <w:t xml:space="preserve"> </w:t>
      </w:r>
      <w:r>
        <w:t>sebayanya.</w:t>
      </w:r>
      <w:r>
        <w:rPr>
          <w:w w:val="99"/>
        </w:rPr>
        <w:t xml:space="preserve"> </w:t>
      </w:r>
      <w:r>
        <w:t>Ada hubungan secara bersama-sama antara kontrol diri dan</w:t>
      </w:r>
      <w:r>
        <w:rPr>
          <w:spacing w:val="-32"/>
        </w:rPr>
        <w:t xml:space="preserve"> </w:t>
      </w:r>
      <w:r>
        <w:t>konformitas</w:t>
      </w:r>
      <w:r>
        <w:rPr>
          <w:spacing w:val="-5"/>
        </w:rPr>
        <w:t xml:space="preserve"> </w:t>
      </w:r>
      <w:r>
        <w:t>dengan</w:t>
      </w:r>
      <w:r>
        <w:rPr>
          <w:w w:val="99"/>
        </w:rPr>
        <w:t xml:space="preserve"> </w:t>
      </w:r>
      <w:r>
        <w:rPr>
          <w:i/>
        </w:rPr>
        <w:t xml:space="preserve">bullying. </w:t>
      </w:r>
      <w:r>
        <w:t>didapatkan nilai F sebesar 73,592 (p&lt;0,01) dan sumbangan efektif</w:t>
      </w:r>
      <w:r>
        <w:rPr>
          <w:spacing w:val="27"/>
        </w:rPr>
        <w:t xml:space="preserve"> </w:t>
      </w:r>
      <w:r>
        <w:t>dari</w:t>
      </w:r>
      <w:r>
        <w:rPr>
          <w:spacing w:val="4"/>
        </w:rPr>
        <w:t xml:space="preserve"> </w:t>
      </w:r>
      <w:r>
        <w:t>kontrol</w:t>
      </w:r>
      <w:r>
        <w:rPr>
          <w:w w:val="99"/>
        </w:rPr>
        <w:t xml:space="preserve"> </w:t>
      </w:r>
      <w:r>
        <w:t xml:space="preserve">diri dan konformitas untuk memprediksi </w:t>
      </w:r>
      <w:r>
        <w:rPr>
          <w:i/>
        </w:rPr>
        <w:t xml:space="preserve">bullying </w:t>
      </w:r>
      <w:r>
        <w:t>pada siswa adalah</w:t>
      </w:r>
      <w:r>
        <w:rPr>
          <w:spacing w:val="-10"/>
        </w:rPr>
        <w:t xml:space="preserve"> </w:t>
      </w:r>
      <w:r>
        <w:t>sebesar</w:t>
      </w:r>
      <w:r>
        <w:rPr>
          <w:spacing w:val="51"/>
        </w:rPr>
        <w:t xml:space="preserve"> </w:t>
      </w:r>
      <w:r>
        <w:t>51,4%</w:t>
      </w:r>
      <w:r>
        <w:rPr>
          <w:w w:val="99"/>
        </w:rPr>
        <w:t xml:space="preserve"> </w:t>
      </w:r>
      <w:r>
        <w:t>sedangkan</w:t>
      </w:r>
      <w:r>
        <w:rPr>
          <w:spacing w:val="-11"/>
        </w:rPr>
        <w:t xml:space="preserve"> </w:t>
      </w:r>
      <w:r>
        <w:t>sisanya</w:t>
      </w:r>
      <w:r>
        <w:rPr>
          <w:spacing w:val="-11"/>
        </w:rPr>
        <w:t xml:space="preserve"> </w:t>
      </w:r>
      <w:r>
        <w:t>48,6%</w:t>
      </w:r>
      <w:r>
        <w:rPr>
          <w:spacing w:val="-9"/>
        </w:rPr>
        <w:t xml:space="preserve"> </w:t>
      </w:r>
      <w:r>
        <w:t>dipengaruhi</w:t>
      </w:r>
      <w:r>
        <w:rPr>
          <w:spacing w:val="-10"/>
        </w:rPr>
        <w:t xml:space="preserve"> </w:t>
      </w:r>
      <w:r>
        <w:t>oleh</w:t>
      </w:r>
      <w:r>
        <w:rPr>
          <w:spacing w:val="-10"/>
        </w:rPr>
        <w:t xml:space="preserve"> </w:t>
      </w:r>
      <w:r>
        <w:t>faktor</w:t>
      </w:r>
      <w:r>
        <w:rPr>
          <w:spacing w:val="-11"/>
        </w:rPr>
        <w:t xml:space="preserve"> </w:t>
      </w:r>
      <w:r>
        <w:t>lain</w:t>
      </w:r>
      <w:r>
        <w:rPr>
          <w:spacing w:val="-10"/>
        </w:rPr>
        <w:t xml:space="preserve"> </w:t>
      </w:r>
      <w:r>
        <w:t>yang</w:t>
      </w:r>
      <w:r>
        <w:rPr>
          <w:spacing w:val="-11"/>
        </w:rPr>
        <w:t xml:space="preserve"> </w:t>
      </w:r>
      <w:r>
        <w:t>tidak</w:t>
      </w:r>
      <w:r>
        <w:rPr>
          <w:spacing w:val="-10"/>
        </w:rPr>
        <w:t xml:space="preserve"> </w:t>
      </w:r>
      <w:r>
        <w:t>diteliti</w:t>
      </w:r>
      <w:r>
        <w:rPr>
          <w:spacing w:val="-10"/>
        </w:rPr>
        <w:t xml:space="preserve"> </w:t>
      </w:r>
      <w:r>
        <w:t>dalam</w:t>
      </w:r>
      <w:r>
        <w:rPr>
          <w:spacing w:val="-9"/>
        </w:rPr>
        <w:t xml:space="preserve"> </w:t>
      </w:r>
      <w:r>
        <w:t>penelitian</w:t>
      </w:r>
      <w:r>
        <w:rPr>
          <w:w w:val="99"/>
        </w:rPr>
        <w:t xml:space="preserve"> </w:t>
      </w:r>
      <w:r>
        <w:t>ini.</w:t>
      </w:r>
      <w:r>
        <w:rPr>
          <w:spacing w:val="38"/>
        </w:rPr>
        <w:t xml:space="preserve"> </w:t>
      </w:r>
      <w:r>
        <w:t>Siswa</w:t>
      </w:r>
      <w:r>
        <w:rPr>
          <w:spacing w:val="37"/>
        </w:rPr>
        <w:t xml:space="preserve"> </w:t>
      </w:r>
      <w:r>
        <w:t>yang</w:t>
      </w:r>
      <w:r>
        <w:rPr>
          <w:spacing w:val="38"/>
        </w:rPr>
        <w:t xml:space="preserve"> </w:t>
      </w:r>
      <w:r>
        <w:t>memiliki</w:t>
      </w:r>
      <w:r>
        <w:rPr>
          <w:spacing w:val="40"/>
        </w:rPr>
        <w:t xml:space="preserve"> </w:t>
      </w:r>
      <w:r>
        <w:t>kontrol</w:t>
      </w:r>
      <w:r>
        <w:rPr>
          <w:spacing w:val="39"/>
        </w:rPr>
        <w:t xml:space="preserve"> </w:t>
      </w:r>
      <w:r>
        <w:t>diri</w:t>
      </w:r>
      <w:r>
        <w:rPr>
          <w:spacing w:val="39"/>
        </w:rPr>
        <w:t xml:space="preserve"> </w:t>
      </w:r>
      <w:r>
        <w:t>yang</w:t>
      </w:r>
      <w:r>
        <w:rPr>
          <w:spacing w:val="39"/>
        </w:rPr>
        <w:t xml:space="preserve"> </w:t>
      </w:r>
      <w:r>
        <w:t>baik</w:t>
      </w:r>
      <w:r>
        <w:rPr>
          <w:spacing w:val="38"/>
        </w:rPr>
        <w:t xml:space="preserve"> </w:t>
      </w:r>
      <w:r>
        <w:t>secara</w:t>
      </w:r>
      <w:r>
        <w:rPr>
          <w:spacing w:val="37"/>
        </w:rPr>
        <w:t xml:space="preserve"> </w:t>
      </w:r>
      <w:r>
        <w:t>bersamaan</w:t>
      </w:r>
      <w:r>
        <w:rPr>
          <w:spacing w:val="39"/>
        </w:rPr>
        <w:t xml:space="preserve"> </w:t>
      </w:r>
      <w:r>
        <w:t>juga</w:t>
      </w:r>
      <w:r>
        <w:rPr>
          <w:spacing w:val="40"/>
        </w:rPr>
        <w:t xml:space="preserve"> </w:t>
      </w:r>
      <w:r>
        <w:t>tidak</w:t>
      </w:r>
      <w:r>
        <w:rPr>
          <w:spacing w:val="38"/>
        </w:rPr>
        <w:t xml:space="preserve"> </w:t>
      </w:r>
      <w:r>
        <w:t>mudah</w:t>
      </w:r>
      <w:r>
        <w:rPr>
          <w:w w:val="99"/>
        </w:rPr>
        <w:t xml:space="preserve"> </w:t>
      </w:r>
      <w:r>
        <w:t>terpengaruh oleh lingkungan dalam hal ini adalah konformitas maka dapat terhindar</w:t>
      </w:r>
      <w:r>
        <w:rPr>
          <w:spacing w:val="-12"/>
        </w:rPr>
        <w:t xml:space="preserve"> </w:t>
      </w:r>
      <w:r>
        <w:t>dari</w:t>
      </w:r>
    </w:p>
    <w:p w14:paraId="7172DF23" w14:textId="77777777" w:rsidR="00CC015E" w:rsidRDefault="008F05CC">
      <w:pPr>
        <w:spacing w:line="274" w:lineRule="exact"/>
        <w:ind w:left="101"/>
        <w:rPr>
          <w:i/>
          <w:sz w:val="24"/>
        </w:rPr>
      </w:pPr>
      <w:r>
        <w:rPr>
          <w:sz w:val="24"/>
        </w:rPr>
        <w:t xml:space="preserve">perilaku </w:t>
      </w:r>
      <w:r>
        <w:rPr>
          <w:i/>
          <w:sz w:val="24"/>
        </w:rPr>
        <w:t>bullying</w:t>
      </w:r>
    </w:p>
    <w:p w14:paraId="5EE73CF8" w14:textId="77777777" w:rsidR="00CC015E" w:rsidRDefault="00CC015E">
      <w:pPr>
        <w:pStyle w:val="BodyText"/>
        <w:rPr>
          <w:i/>
          <w:sz w:val="26"/>
        </w:rPr>
      </w:pPr>
    </w:p>
    <w:p w14:paraId="681AEEA7" w14:textId="77777777" w:rsidR="00CC015E" w:rsidRDefault="00CC015E">
      <w:pPr>
        <w:pStyle w:val="BodyText"/>
        <w:rPr>
          <w:i/>
          <w:sz w:val="26"/>
        </w:rPr>
      </w:pPr>
    </w:p>
    <w:p w14:paraId="6C426078" w14:textId="77777777" w:rsidR="00CC015E" w:rsidRDefault="008F05CC">
      <w:pPr>
        <w:pStyle w:val="Heading1"/>
        <w:spacing w:before="231"/>
        <w:ind w:left="435" w:right="450"/>
        <w:jc w:val="center"/>
      </w:pPr>
      <w:r>
        <w:t>DAFTAR PUSTAKA</w:t>
      </w:r>
    </w:p>
    <w:p w14:paraId="497BD9B3" w14:textId="77777777" w:rsidR="00CC015E" w:rsidRDefault="00CC015E">
      <w:pPr>
        <w:pStyle w:val="BodyText"/>
        <w:spacing w:before="6"/>
        <w:rPr>
          <w:b/>
          <w:sz w:val="27"/>
        </w:rPr>
      </w:pPr>
    </w:p>
    <w:p w14:paraId="2F5B767B" w14:textId="77777777" w:rsidR="00CC015E" w:rsidRDefault="008F05CC">
      <w:pPr>
        <w:pStyle w:val="BodyText"/>
        <w:ind w:left="581" w:right="112" w:hanging="480"/>
        <w:jc w:val="both"/>
      </w:pPr>
      <w:r>
        <w:t xml:space="preserve">Alawiyah, M., &amp; Busyairi, A. (2018). Peran Guru Dan Lingkungan Sosial Terhadap Tindakan Bullying Siswa Sekolah Dasar. </w:t>
      </w:r>
      <w:r>
        <w:rPr>
          <w:i/>
        </w:rPr>
        <w:t>Joyful Learning Journal</w:t>
      </w:r>
      <w:r>
        <w:t xml:space="preserve">, </w:t>
      </w:r>
      <w:r>
        <w:rPr>
          <w:i/>
        </w:rPr>
        <w:t>7</w:t>
      </w:r>
      <w:r>
        <w:t>(2), 78–86. https://doi.org/10.15294/jlj.v7i2.24441</w:t>
      </w:r>
    </w:p>
    <w:p w14:paraId="62DD06FA" w14:textId="77777777" w:rsidR="00CC015E" w:rsidRDefault="008F05CC">
      <w:pPr>
        <w:pStyle w:val="BodyText"/>
        <w:spacing w:before="41"/>
        <w:ind w:left="581" w:right="111" w:hanging="481"/>
        <w:jc w:val="both"/>
      </w:pPr>
      <w:r>
        <w:t xml:space="preserve">Alparizi, A. S. (2017). Pengaruh lingkungan kjeluarga terhadap pelaku bullying siswa Kelas IX. </w:t>
      </w:r>
      <w:r>
        <w:rPr>
          <w:i/>
        </w:rPr>
        <w:t>Jurnal Al-Tazkiah</w:t>
      </w:r>
      <w:r>
        <w:t xml:space="preserve">, </w:t>
      </w:r>
      <w:r>
        <w:rPr>
          <w:i/>
        </w:rPr>
        <w:t>6</w:t>
      </w:r>
      <w:r>
        <w:t>(1), 1–16.</w:t>
      </w:r>
    </w:p>
    <w:p w14:paraId="54618ACC" w14:textId="77777777" w:rsidR="00CC015E" w:rsidRDefault="008F05CC">
      <w:pPr>
        <w:pStyle w:val="BodyText"/>
        <w:spacing w:before="38" w:line="256" w:lineRule="auto"/>
        <w:ind w:left="101" w:right="113"/>
        <w:jc w:val="right"/>
        <w:rPr>
          <w:i/>
        </w:rPr>
      </w:pPr>
      <w:r>
        <w:t xml:space="preserve">Anderson, C. A., &amp; Bushman, B. J. (2002). Human aggression. </w:t>
      </w:r>
      <w:r>
        <w:rPr>
          <w:i/>
        </w:rPr>
        <w:t>Annual Review</w:t>
      </w:r>
      <w:r>
        <w:rPr>
          <w:i/>
          <w:spacing w:val="56"/>
        </w:rPr>
        <w:t xml:space="preserve"> </w:t>
      </w:r>
      <w:r>
        <w:rPr>
          <w:i/>
        </w:rPr>
        <w:t>of</w:t>
      </w:r>
      <w:r>
        <w:rPr>
          <w:w w:val="99"/>
        </w:rPr>
        <w:t xml:space="preserve"> </w:t>
      </w:r>
      <w:r>
        <w:rPr>
          <w:i/>
        </w:rPr>
        <w:t>Psychology</w:t>
      </w:r>
      <w:r>
        <w:t xml:space="preserve">, </w:t>
      </w:r>
      <w:r>
        <w:rPr>
          <w:i/>
        </w:rPr>
        <w:t>5</w:t>
      </w:r>
      <w:r>
        <w:t>(1), 27–51. https://doi.org/10.1146/annurev.psych.53.100901.135231</w:t>
      </w:r>
      <w:r>
        <w:rPr>
          <w:w w:val="99"/>
        </w:rPr>
        <w:t xml:space="preserve"> </w:t>
      </w:r>
      <w:r>
        <w:t xml:space="preserve">Andina, E. (2014). Budaya kekerasan antar anak di sekolah dasar. </w:t>
      </w:r>
      <w:r>
        <w:rPr>
          <w:i/>
        </w:rPr>
        <w:t>Pusat Pengkajian,</w:t>
      </w:r>
    </w:p>
    <w:p w14:paraId="3D16961E" w14:textId="77777777" w:rsidR="00CC015E" w:rsidRDefault="008F05CC">
      <w:pPr>
        <w:spacing w:line="259" w:lineRule="exact"/>
        <w:ind w:left="581"/>
        <w:rPr>
          <w:sz w:val="24"/>
        </w:rPr>
      </w:pPr>
      <w:r>
        <w:rPr>
          <w:i/>
          <w:sz w:val="24"/>
        </w:rPr>
        <w:t>Pengolahan Data Dan Informasi (P3DI)</w:t>
      </w:r>
      <w:r>
        <w:rPr>
          <w:sz w:val="24"/>
        </w:rPr>
        <w:t xml:space="preserve">, </w:t>
      </w:r>
      <w:r>
        <w:rPr>
          <w:i/>
          <w:sz w:val="24"/>
        </w:rPr>
        <w:t>6</w:t>
      </w:r>
      <w:r>
        <w:rPr>
          <w:sz w:val="24"/>
        </w:rPr>
        <w:t>(9), 9–12.</w:t>
      </w:r>
    </w:p>
    <w:p w14:paraId="2689C6DB" w14:textId="77777777" w:rsidR="00CC015E" w:rsidRDefault="008F05CC">
      <w:pPr>
        <w:spacing w:before="41"/>
        <w:ind w:left="581" w:right="77" w:hanging="481"/>
        <w:rPr>
          <w:sz w:val="24"/>
        </w:rPr>
      </w:pPr>
      <w:r>
        <w:rPr>
          <w:sz w:val="24"/>
        </w:rPr>
        <w:t xml:space="preserve">Ariesto, A. (2009). </w:t>
      </w:r>
      <w:r>
        <w:rPr>
          <w:i/>
          <w:sz w:val="24"/>
        </w:rPr>
        <w:t>Pelaksanaan program anti bullying teacher empowerment program di sekolah</w:t>
      </w:r>
      <w:r>
        <w:rPr>
          <w:sz w:val="24"/>
        </w:rPr>
        <w:t>. Depok: Universitas Indonesia Press.</w:t>
      </w:r>
    </w:p>
    <w:p w14:paraId="0E9E7DC1" w14:textId="77777777" w:rsidR="00CC015E" w:rsidRDefault="008F05CC">
      <w:pPr>
        <w:spacing w:before="38"/>
        <w:ind w:left="581" w:hanging="480"/>
        <w:rPr>
          <w:sz w:val="24"/>
        </w:rPr>
      </w:pPr>
      <w:r>
        <w:rPr>
          <w:sz w:val="24"/>
        </w:rPr>
        <w:t xml:space="preserve">Ariesto, Asdrian. (2009). </w:t>
      </w:r>
      <w:r>
        <w:rPr>
          <w:i/>
          <w:sz w:val="24"/>
        </w:rPr>
        <w:t xml:space="preserve">Pelaksanaan program anti-bullying teacher empowerment </w:t>
      </w:r>
      <w:r>
        <w:rPr>
          <w:i/>
          <w:w w:val="99"/>
          <w:sz w:val="24"/>
        </w:rPr>
        <w:t>program</w:t>
      </w:r>
      <w:r>
        <w:rPr>
          <w:sz w:val="24"/>
        </w:rPr>
        <w:t xml:space="preserve"> </w:t>
      </w:r>
      <w:r>
        <w:rPr>
          <w:i/>
          <w:w w:val="99"/>
          <w:sz w:val="24"/>
        </w:rPr>
        <w:t>di</w:t>
      </w:r>
      <w:r>
        <w:rPr>
          <w:sz w:val="24"/>
        </w:rPr>
        <w:t xml:space="preserve"> </w:t>
      </w:r>
      <w:r>
        <w:rPr>
          <w:i/>
          <w:w w:val="99"/>
          <w:sz w:val="24"/>
        </w:rPr>
        <w:t>sekolah</w:t>
      </w:r>
      <w:r>
        <w:rPr>
          <w:w w:val="99"/>
          <w:sz w:val="24"/>
        </w:rPr>
        <w:t>.</w:t>
      </w:r>
      <w:r>
        <w:rPr>
          <w:sz w:val="24"/>
        </w:rPr>
        <w:t xml:space="preserve"> </w:t>
      </w:r>
      <w:r>
        <w:rPr>
          <w:w w:val="99"/>
          <w:sz w:val="24"/>
        </w:rPr>
        <w:t>Fakultas</w:t>
      </w:r>
      <w:r>
        <w:rPr>
          <w:sz w:val="24"/>
        </w:rPr>
        <w:t xml:space="preserve"> </w:t>
      </w:r>
      <w:r>
        <w:rPr>
          <w:w w:val="99"/>
          <w:sz w:val="24"/>
        </w:rPr>
        <w:t>Ilmu</w:t>
      </w:r>
      <w:r>
        <w:rPr>
          <w:sz w:val="24"/>
        </w:rPr>
        <w:t xml:space="preserve"> </w:t>
      </w:r>
      <w:r>
        <w:rPr>
          <w:w w:val="99"/>
          <w:sz w:val="24"/>
        </w:rPr>
        <w:t>Sosial</w:t>
      </w:r>
      <w:r>
        <w:rPr>
          <w:sz w:val="24"/>
        </w:rPr>
        <w:t xml:space="preserve"> </w:t>
      </w:r>
      <w:r>
        <w:rPr>
          <w:w w:val="99"/>
          <w:sz w:val="24"/>
        </w:rPr>
        <w:t>dan</w:t>
      </w:r>
      <w:r>
        <w:rPr>
          <w:sz w:val="24"/>
        </w:rPr>
        <w:t xml:space="preserve"> </w:t>
      </w:r>
      <w:r>
        <w:rPr>
          <w:w w:val="99"/>
          <w:sz w:val="24"/>
        </w:rPr>
        <w:t>Ilmu</w:t>
      </w:r>
      <w:r>
        <w:rPr>
          <w:sz w:val="24"/>
        </w:rPr>
        <w:t xml:space="preserve"> </w:t>
      </w:r>
      <w:r>
        <w:rPr>
          <w:w w:val="99"/>
          <w:sz w:val="24"/>
        </w:rPr>
        <w:t>Politik</w:t>
      </w:r>
      <w:r>
        <w:rPr>
          <w:w w:val="25"/>
          <w:sz w:val="24"/>
        </w:rPr>
        <w:t> </w:t>
      </w:r>
      <w:r>
        <w:rPr>
          <w:w w:val="99"/>
          <w:sz w:val="24"/>
        </w:rPr>
        <w:t>:</w:t>
      </w:r>
      <w:r>
        <w:rPr>
          <w:sz w:val="24"/>
        </w:rPr>
        <w:t xml:space="preserve"> </w:t>
      </w:r>
      <w:r>
        <w:rPr>
          <w:w w:val="99"/>
          <w:sz w:val="24"/>
        </w:rPr>
        <w:t>Universitas</w:t>
      </w:r>
      <w:r>
        <w:rPr>
          <w:sz w:val="24"/>
        </w:rPr>
        <w:t xml:space="preserve"> </w:t>
      </w:r>
      <w:r>
        <w:rPr>
          <w:w w:val="99"/>
          <w:sz w:val="24"/>
        </w:rPr>
        <w:t>Indonesia.</w:t>
      </w:r>
    </w:p>
    <w:p w14:paraId="714AFF72" w14:textId="77777777" w:rsidR="00CC015E" w:rsidRDefault="008F05CC">
      <w:pPr>
        <w:spacing w:before="41"/>
        <w:ind w:left="581" w:hanging="480"/>
        <w:rPr>
          <w:i/>
          <w:sz w:val="24"/>
        </w:rPr>
      </w:pPr>
      <w:r>
        <w:rPr>
          <w:sz w:val="24"/>
        </w:rPr>
        <w:t xml:space="preserve">Aroma, I. S., &amp; Sumara, D. R. (2012). Hubungan antara tingkat kontrol diri dengan kecenderungan perilaku kenakalan remaja. </w:t>
      </w:r>
      <w:r>
        <w:rPr>
          <w:i/>
          <w:sz w:val="24"/>
        </w:rPr>
        <w:t>Jurnal Psikologi Pendidikan Dan</w:t>
      </w:r>
    </w:p>
    <w:p w14:paraId="6536AA4E" w14:textId="77777777" w:rsidR="00CC015E" w:rsidRDefault="00CC015E">
      <w:pPr>
        <w:rPr>
          <w:sz w:val="24"/>
        </w:rPr>
        <w:sectPr w:rsidR="00CC015E">
          <w:pgSz w:w="11910" w:h="16840"/>
          <w:pgMar w:top="1600" w:right="1580" w:bottom="1200" w:left="1600" w:header="0" w:footer="1009" w:gutter="0"/>
          <w:cols w:space="720"/>
        </w:sectPr>
      </w:pPr>
    </w:p>
    <w:p w14:paraId="7D304FC5" w14:textId="77777777" w:rsidR="00CC015E" w:rsidRDefault="008F05CC">
      <w:pPr>
        <w:spacing w:before="100" w:line="273" w:lineRule="auto"/>
        <w:ind w:left="101" w:right="112" w:firstLine="479"/>
        <w:jc w:val="both"/>
        <w:rPr>
          <w:sz w:val="24"/>
        </w:rPr>
      </w:pPr>
      <w:r>
        <w:rPr>
          <w:i/>
          <w:sz w:val="24"/>
        </w:rPr>
        <w:lastRenderedPageBreak/>
        <w:t>Perkembangan</w:t>
      </w:r>
      <w:r>
        <w:rPr>
          <w:sz w:val="24"/>
        </w:rPr>
        <w:t xml:space="preserve">, </w:t>
      </w:r>
      <w:r>
        <w:rPr>
          <w:i/>
          <w:sz w:val="24"/>
        </w:rPr>
        <w:t>01</w:t>
      </w:r>
      <w:r>
        <w:rPr>
          <w:sz w:val="24"/>
        </w:rPr>
        <w:t>(02), 1–6.</w:t>
      </w:r>
      <w:r>
        <w:rPr>
          <w:spacing w:val="-42"/>
          <w:sz w:val="24"/>
        </w:rPr>
        <w:t xml:space="preserve"> </w:t>
      </w:r>
      <w:r>
        <w:rPr>
          <w:sz w:val="24"/>
        </w:rPr>
        <w:t>journal.unair.ac.id/filerPDF/110810241_ringkasan.pdf Astuti,</w:t>
      </w:r>
      <w:r>
        <w:rPr>
          <w:spacing w:val="-14"/>
          <w:sz w:val="24"/>
        </w:rPr>
        <w:t xml:space="preserve"> </w:t>
      </w:r>
      <w:r>
        <w:rPr>
          <w:sz w:val="24"/>
        </w:rPr>
        <w:t>P.</w:t>
      </w:r>
      <w:r>
        <w:rPr>
          <w:spacing w:val="-13"/>
          <w:sz w:val="24"/>
        </w:rPr>
        <w:t xml:space="preserve"> </w:t>
      </w:r>
      <w:r>
        <w:rPr>
          <w:sz w:val="24"/>
        </w:rPr>
        <w:t>(2008).</w:t>
      </w:r>
      <w:r>
        <w:rPr>
          <w:spacing w:val="-14"/>
          <w:sz w:val="24"/>
        </w:rPr>
        <w:t xml:space="preserve"> </w:t>
      </w:r>
      <w:r>
        <w:rPr>
          <w:i/>
          <w:sz w:val="24"/>
        </w:rPr>
        <w:t>Meredam</w:t>
      </w:r>
      <w:r>
        <w:rPr>
          <w:i/>
          <w:spacing w:val="-15"/>
          <w:sz w:val="24"/>
        </w:rPr>
        <w:t xml:space="preserve"> </w:t>
      </w:r>
      <w:r>
        <w:rPr>
          <w:i/>
          <w:sz w:val="24"/>
        </w:rPr>
        <w:t>Bullying:</w:t>
      </w:r>
      <w:r>
        <w:rPr>
          <w:i/>
          <w:spacing w:val="-14"/>
          <w:sz w:val="24"/>
        </w:rPr>
        <w:t xml:space="preserve"> </w:t>
      </w:r>
      <w:r>
        <w:rPr>
          <w:i/>
          <w:sz w:val="24"/>
        </w:rPr>
        <w:t>3</w:t>
      </w:r>
      <w:r>
        <w:rPr>
          <w:i/>
          <w:spacing w:val="-12"/>
          <w:sz w:val="24"/>
        </w:rPr>
        <w:t xml:space="preserve"> </w:t>
      </w:r>
      <w:r>
        <w:rPr>
          <w:i/>
          <w:sz w:val="24"/>
        </w:rPr>
        <w:t>cara</w:t>
      </w:r>
      <w:r>
        <w:rPr>
          <w:i/>
          <w:spacing w:val="-13"/>
          <w:sz w:val="24"/>
        </w:rPr>
        <w:t xml:space="preserve"> </w:t>
      </w:r>
      <w:r>
        <w:rPr>
          <w:i/>
          <w:sz w:val="24"/>
        </w:rPr>
        <w:t>efektif</w:t>
      </w:r>
      <w:r>
        <w:rPr>
          <w:i/>
          <w:spacing w:val="-13"/>
          <w:sz w:val="24"/>
        </w:rPr>
        <w:t xml:space="preserve"> </w:t>
      </w:r>
      <w:r>
        <w:rPr>
          <w:i/>
          <w:sz w:val="24"/>
        </w:rPr>
        <w:t>menanggulangi</w:t>
      </w:r>
      <w:r>
        <w:rPr>
          <w:i/>
          <w:spacing w:val="-14"/>
          <w:sz w:val="24"/>
        </w:rPr>
        <w:t xml:space="preserve"> </w:t>
      </w:r>
      <w:r>
        <w:rPr>
          <w:i/>
          <w:sz w:val="24"/>
        </w:rPr>
        <w:t>kekerasan</w:t>
      </w:r>
      <w:r>
        <w:rPr>
          <w:i/>
          <w:spacing w:val="-14"/>
          <w:sz w:val="24"/>
        </w:rPr>
        <w:t xml:space="preserve"> </w:t>
      </w:r>
      <w:r>
        <w:rPr>
          <w:i/>
          <w:sz w:val="24"/>
        </w:rPr>
        <w:t>pada</w:t>
      </w:r>
      <w:r>
        <w:rPr>
          <w:i/>
          <w:spacing w:val="-13"/>
          <w:sz w:val="24"/>
        </w:rPr>
        <w:t xml:space="preserve"> </w:t>
      </w:r>
      <w:r>
        <w:rPr>
          <w:i/>
          <w:sz w:val="24"/>
        </w:rPr>
        <w:t>anak</w:t>
      </w:r>
      <w:r>
        <w:rPr>
          <w:sz w:val="24"/>
        </w:rPr>
        <w:t>. Averill, J. R. (1973). Personal control over aversive stimuli and its relationship to</w:t>
      </w:r>
      <w:r>
        <w:rPr>
          <w:spacing w:val="2"/>
          <w:sz w:val="24"/>
        </w:rPr>
        <w:t xml:space="preserve"> </w:t>
      </w:r>
      <w:r>
        <w:rPr>
          <w:sz w:val="24"/>
        </w:rPr>
        <w:t>stress.</w:t>
      </w:r>
    </w:p>
    <w:p w14:paraId="417125D0" w14:textId="77777777" w:rsidR="00CC015E" w:rsidRDefault="008F05CC">
      <w:pPr>
        <w:spacing w:line="239" w:lineRule="exact"/>
        <w:ind w:left="581"/>
        <w:jc w:val="both"/>
        <w:rPr>
          <w:sz w:val="24"/>
        </w:rPr>
      </w:pPr>
      <w:r>
        <w:rPr>
          <w:i/>
          <w:sz w:val="24"/>
        </w:rPr>
        <w:t>Psychological Bulletin</w:t>
      </w:r>
      <w:r>
        <w:rPr>
          <w:sz w:val="24"/>
        </w:rPr>
        <w:t xml:space="preserve">, </w:t>
      </w:r>
      <w:r>
        <w:rPr>
          <w:i/>
          <w:sz w:val="24"/>
        </w:rPr>
        <w:t>80</w:t>
      </w:r>
      <w:r>
        <w:rPr>
          <w:sz w:val="24"/>
        </w:rPr>
        <w:t>(4), 286–303. https://doi.org/10.1037/h0034845</w:t>
      </w:r>
    </w:p>
    <w:p w14:paraId="2CC4701C" w14:textId="77777777" w:rsidR="00CC015E" w:rsidRDefault="008F05CC">
      <w:pPr>
        <w:spacing w:before="41" w:line="273" w:lineRule="auto"/>
        <w:ind w:left="101" w:right="524"/>
        <w:rPr>
          <w:sz w:val="24"/>
        </w:rPr>
      </w:pPr>
      <w:r>
        <w:rPr>
          <w:sz w:val="24"/>
        </w:rPr>
        <w:t xml:space="preserve">Azwar, S. (2018). </w:t>
      </w:r>
      <w:r>
        <w:rPr>
          <w:i/>
          <w:sz w:val="24"/>
        </w:rPr>
        <w:t>Metode penelitian psikologi edisi II</w:t>
      </w:r>
      <w:r>
        <w:rPr>
          <w:sz w:val="24"/>
        </w:rPr>
        <w:t xml:space="preserve">. Yogyakarta: Pustaka Pelajar. Azwar, S. (2019). </w:t>
      </w:r>
      <w:r>
        <w:rPr>
          <w:i/>
          <w:sz w:val="24"/>
        </w:rPr>
        <w:t>Penyusunan skala psikologi edisi II</w:t>
      </w:r>
      <w:r>
        <w:rPr>
          <w:sz w:val="24"/>
        </w:rPr>
        <w:t>. Pustaka</w:t>
      </w:r>
      <w:r>
        <w:rPr>
          <w:spacing w:val="-9"/>
          <w:sz w:val="24"/>
        </w:rPr>
        <w:t xml:space="preserve"> </w:t>
      </w:r>
      <w:r>
        <w:rPr>
          <w:sz w:val="24"/>
        </w:rPr>
        <w:t>Pelajar.</w:t>
      </w:r>
    </w:p>
    <w:p w14:paraId="070DA9F5" w14:textId="77777777" w:rsidR="00CC015E" w:rsidRDefault="008F05CC">
      <w:pPr>
        <w:spacing w:before="2"/>
        <w:ind w:left="101"/>
        <w:rPr>
          <w:sz w:val="24"/>
        </w:rPr>
      </w:pPr>
      <w:r>
        <w:rPr>
          <w:sz w:val="24"/>
        </w:rPr>
        <w:t xml:space="preserve">Badri, S. (2012). </w:t>
      </w:r>
      <w:r>
        <w:rPr>
          <w:i/>
          <w:sz w:val="24"/>
        </w:rPr>
        <w:t>Metode statistika untuk penelitian kuantitatif</w:t>
      </w:r>
      <w:r>
        <w:rPr>
          <w:sz w:val="24"/>
        </w:rPr>
        <w:t>.</w:t>
      </w:r>
      <w:r>
        <w:rPr>
          <w:spacing w:val="-19"/>
          <w:sz w:val="24"/>
        </w:rPr>
        <w:t xml:space="preserve"> </w:t>
      </w:r>
      <w:r>
        <w:rPr>
          <w:sz w:val="24"/>
        </w:rPr>
        <w:t>Ombak.</w:t>
      </w:r>
    </w:p>
    <w:p w14:paraId="323DCFEE" w14:textId="77777777" w:rsidR="00CC015E" w:rsidRDefault="008F05CC">
      <w:pPr>
        <w:spacing w:before="41" w:line="273" w:lineRule="auto"/>
        <w:ind w:left="101"/>
        <w:rPr>
          <w:sz w:val="24"/>
        </w:rPr>
      </w:pPr>
      <w:r>
        <w:rPr>
          <w:sz w:val="24"/>
        </w:rPr>
        <w:t>Bandura,</w:t>
      </w:r>
      <w:r>
        <w:rPr>
          <w:spacing w:val="-11"/>
          <w:sz w:val="24"/>
        </w:rPr>
        <w:t xml:space="preserve"> </w:t>
      </w:r>
      <w:r>
        <w:rPr>
          <w:sz w:val="24"/>
        </w:rPr>
        <w:t>A.</w:t>
      </w:r>
      <w:r>
        <w:rPr>
          <w:spacing w:val="-11"/>
          <w:sz w:val="24"/>
        </w:rPr>
        <w:t xml:space="preserve"> </w:t>
      </w:r>
      <w:r>
        <w:rPr>
          <w:sz w:val="24"/>
        </w:rPr>
        <w:t>(1977).</w:t>
      </w:r>
      <w:r>
        <w:rPr>
          <w:spacing w:val="-10"/>
          <w:sz w:val="24"/>
        </w:rPr>
        <w:t xml:space="preserve"> </w:t>
      </w:r>
      <w:r>
        <w:rPr>
          <w:i/>
          <w:sz w:val="24"/>
        </w:rPr>
        <w:t>Social</w:t>
      </w:r>
      <w:r>
        <w:rPr>
          <w:i/>
          <w:spacing w:val="-10"/>
          <w:sz w:val="24"/>
        </w:rPr>
        <w:t xml:space="preserve"> </w:t>
      </w:r>
      <w:r>
        <w:rPr>
          <w:i/>
          <w:sz w:val="24"/>
        </w:rPr>
        <w:t>Learning</w:t>
      </w:r>
      <w:r>
        <w:rPr>
          <w:i/>
          <w:spacing w:val="-12"/>
          <w:sz w:val="24"/>
        </w:rPr>
        <w:t xml:space="preserve"> </w:t>
      </w:r>
      <w:r>
        <w:rPr>
          <w:i/>
          <w:sz w:val="24"/>
        </w:rPr>
        <w:t>Theory</w:t>
      </w:r>
      <w:r>
        <w:rPr>
          <w:sz w:val="24"/>
        </w:rPr>
        <w:t>.</w:t>
      </w:r>
      <w:r>
        <w:rPr>
          <w:spacing w:val="-11"/>
          <w:sz w:val="24"/>
        </w:rPr>
        <w:t xml:space="preserve"> </w:t>
      </w:r>
      <w:r>
        <w:rPr>
          <w:sz w:val="24"/>
        </w:rPr>
        <w:t>New</w:t>
      </w:r>
      <w:r>
        <w:rPr>
          <w:spacing w:val="-10"/>
          <w:sz w:val="24"/>
        </w:rPr>
        <w:t xml:space="preserve"> </w:t>
      </w:r>
      <w:r>
        <w:rPr>
          <w:sz w:val="24"/>
        </w:rPr>
        <w:t>Jersey:</w:t>
      </w:r>
      <w:r>
        <w:rPr>
          <w:spacing w:val="-10"/>
          <w:sz w:val="24"/>
        </w:rPr>
        <w:t xml:space="preserve"> </w:t>
      </w:r>
      <w:r>
        <w:rPr>
          <w:sz w:val="24"/>
        </w:rPr>
        <w:t>Prentice</w:t>
      </w:r>
      <w:r>
        <w:rPr>
          <w:spacing w:val="-11"/>
          <w:sz w:val="24"/>
        </w:rPr>
        <w:t xml:space="preserve"> </w:t>
      </w:r>
      <w:r>
        <w:rPr>
          <w:sz w:val="24"/>
        </w:rPr>
        <w:t>Hall</w:t>
      </w:r>
      <w:r>
        <w:rPr>
          <w:spacing w:val="-10"/>
          <w:sz w:val="24"/>
        </w:rPr>
        <w:t xml:space="preserve"> </w:t>
      </w:r>
      <w:r>
        <w:rPr>
          <w:sz w:val="24"/>
        </w:rPr>
        <w:t>International</w:t>
      </w:r>
      <w:r>
        <w:rPr>
          <w:spacing w:val="-10"/>
          <w:sz w:val="24"/>
        </w:rPr>
        <w:t xml:space="preserve"> </w:t>
      </w:r>
      <w:r>
        <w:rPr>
          <w:sz w:val="24"/>
        </w:rPr>
        <w:t>Inc. Bandura,</w:t>
      </w:r>
      <w:r>
        <w:rPr>
          <w:spacing w:val="8"/>
          <w:sz w:val="24"/>
        </w:rPr>
        <w:t xml:space="preserve"> </w:t>
      </w:r>
      <w:r>
        <w:rPr>
          <w:sz w:val="24"/>
        </w:rPr>
        <w:t>A.</w:t>
      </w:r>
      <w:r>
        <w:rPr>
          <w:spacing w:val="11"/>
          <w:sz w:val="24"/>
        </w:rPr>
        <w:t xml:space="preserve"> </w:t>
      </w:r>
      <w:r>
        <w:rPr>
          <w:sz w:val="24"/>
        </w:rPr>
        <w:t>(1986).</w:t>
      </w:r>
      <w:r>
        <w:rPr>
          <w:spacing w:val="8"/>
          <w:sz w:val="24"/>
        </w:rPr>
        <w:t xml:space="preserve"> </w:t>
      </w:r>
      <w:r>
        <w:rPr>
          <w:i/>
          <w:sz w:val="24"/>
        </w:rPr>
        <w:t>Social</w:t>
      </w:r>
      <w:r>
        <w:rPr>
          <w:i/>
          <w:spacing w:val="9"/>
          <w:sz w:val="24"/>
        </w:rPr>
        <w:t xml:space="preserve"> </w:t>
      </w:r>
      <w:r>
        <w:rPr>
          <w:i/>
          <w:sz w:val="24"/>
        </w:rPr>
        <w:t>foundation</w:t>
      </w:r>
      <w:r>
        <w:rPr>
          <w:i/>
          <w:spacing w:val="8"/>
          <w:sz w:val="24"/>
        </w:rPr>
        <w:t xml:space="preserve"> </w:t>
      </w:r>
      <w:r>
        <w:rPr>
          <w:i/>
          <w:sz w:val="24"/>
        </w:rPr>
        <w:t>of</w:t>
      </w:r>
      <w:r>
        <w:rPr>
          <w:i/>
          <w:spacing w:val="9"/>
          <w:sz w:val="24"/>
        </w:rPr>
        <w:t xml:space="preserve"> </w:t>
      </w:r>
      <w:r>
        <w:rPr>
          <w:i/>
          <w:sz w:val="24"/>
        </w:rPr>
        <w:t>thought</w:t>
      </w:r>
      <w:r>
        <w:rPr>
          <w:i/>
          <w:spacing w:val="10"/>
          <w:sz w:val="24"/>
        </w:rPr>
        <w:t xml:space="preserve"> </w:t>
      </w:r>
      <w:r>
        <w:rPr>
          <w:i/>
          <w:sz w:val="24"/>
        </w:rPr>
        <w:t>and</w:t>
      </w:r>
      <w:r>
        <w:rPr>
          <w:i/>
          <w:spacing w:val="8"/>
          <w:sz w:val="24"/>
        </w:rPr>
        <w:t xml:space="preserve"> </w:t>
      </w:r>
      <w:r>
        <w:rPr>
          <w:i/>
          <w:sz w:val="24"/>
        </w:rPr>
        <w:t>action.</w:t>
      </w:r>
      <w:r>
        <w:rPr>
          <w:i/>
          <w:spacing w:val="8"/>
          <w:sz w:val="24"/>
        </w:rPr>
        <w:t xml:space="preserve"> </w:t>
      </w:r>
      <w:r>
        <w:rPr>
          <w:i/>
          <w:sz w:val="24"/>
        </w:rPr>
        <w:t>A</w:t>
      </w:r>
      <w:r>
        <w:rPr>
          <w:i/>
          <w:spacing w:val="8"/>
          <w:sz w:val="24"/>
        </w:rPr>
        <w:t xml:space="preserve"> </w:t>
      </w:r>
      <w:r>
        <w:rPr>
          <w:i/>
          <w:sz w:val="24"/>
        </w:rPr>
        <w:t>social</w:t>
      </w:r>
      <w:r>
        <w:rPr>
          <w:i/>
          <w:spacing w:val="9"/>
          <w:sz w:val="24"/>
        </w:rPr>
        <w:t xml:space="preserve"> </w:t>
      </w:r>
      <w:r>
        <w:rPr>
          <w:i/>
          <w:sz w:val="24"/>
        </w:rPr>
        <w:t>cognitive</w:t>
      </w:r>
      <w:r>
        <w:rPr>
          <w:i/>
          <w:spacing w:val="7"/>
          <w:sz w:val="24"/>
        </w:rPr>
        <w:t xml:space="preserve"> </w:t>
      </w:r>
      <w:r>
        <w:rPr>
          <w:i/>
          <w:sz w:val="24"/>
        </w:rPr>
        <w:t>theory</w:t>
      </w:r>
      <w:r>
        <w:rPr>
          <w:sz w:val="24"/>
        </w:rPr>
        <w:t>.</w:t>
      </w:r>
    </w:p>
    <w:p w14:paraId="085EB295" w14:textId="77777777" w:rsidR="00CC015E" w:rsidRDefault="008F05CC">
      <w:pPr>
        <w:pStyle w:val="BodyText"/>
        <w:spacing w:line="237" w:lineRule="exact"/>
        <w:ind w:left="581"/>
      </w:pPr>
      <w:r>
        <w:rPr>
          <w:spacing w:val="-1"/>
          <w:w w:val="99"/>
        </w:rPr>
        <w:t>E</w:t>
      </w:r>
      <w:r>
        <w:rPr>
          <w:w w:val="99"/>
        </w:rPr>
        <w:t>ng</w:t>
      </w:r>
      <w:r>
        <w:rPr>
          <w:spacing w:val="-1"/>
          <w:w w:val="99"/>
        </w:rPr>
        <w:t>e</w:t>
      </w:r>
      <w:r>
        <w:rPr>
          <w:w w:val="99"/>
        </w:rPr>
        <w:t>l</w:t>
      </w:r>
      <w:r>
        <w:rPr>
          <w:spacing w:val="-1"/>
          <w:w w:val="99"/>
        </w:rPr>
        <w:t>w</w:t>
      </w:r>
      <w:r>
        <w:rPr>
          <w:w w:val="99"/>
        </w:rPr>
        <w:t>ood</w:t>
      </w:r>
      <w:r>
        <w:t xml:space="preserve"> </w:t>
      </w:r>
      <w:r>
        <w:rPr>
          <w:w w:val="99"/>
        </w:rPr>
        <w:t>Cli</w:t>
      </w:r>
      <w:r>
        <w:rPr>
          <w:spacing w:val="-1"/>
          <w:w w:val="99"/>
        </w:rPr>
        <w:t>ffe</w:t>
      </w:r>
      <w:r>
        <w:rPr>
          <w:spacing w:val="-1"/>
          <w:w w:val="25"/>
        </w:rPr>
        <w:t> </w:t>
      </w:r>
      <w:r>
        <w:rPr>
          <w:w w:val="99"/>
        </w:rPr>
        <w:t>:</w:t>
      </w:r>
      <w:r>
        <w:t xml:space="preserve"> </w:t>
      </w:r>
      <w:r>
        <w:rPr>
          <w:spacing w:val="1"/>
          <w:w w:val="99"/>
        </w:rPr>
        <w:t>P</w:t>
      </w:r>
      <w:r>
        <w:rPr>
          <w:spacing w:val="-1"/>
          <w:w w:val="99"/>
        </w:rPr>
        <w:t>re</w:t>
      </w:r>
      <w:r>
        <w:rPr>
          <w:w w:val="99"/>
        </w:rPr>
        <w:t>n</w:t>
      </w:r>
      <w:r>
        <w:rPr>
          <w:spacing w:val="2"/>
          <w:w w:val="99"/>
        </w:rPr>
        <w:t>t</w:t>
      </w:r>
      <w:r>
        <w:rPr>
          <w:w w:val="99"/>
        </w:rPr>
        <w:t>i</w:t>
      </w:r>
      <w:r>
        <w:rPr>
          <w:spacing w:val="-1"/>
          <w:w w:val="99"/>
        </w:rPr>
        <w:t>c</w:t>
      </w:r>
      <w:r>
        <w:rPr>
          <w:w w:val="99"/>
        </w:rPr>
        <w:t>e</w:t>
      </w:r>
      <w:r>
        <w:rPr>
          <w:spacing w:val="-1"/>
        </w:rPr>
        <w:t xml:space="preserve"> </w:t>
      </w:r>
      <w:r>
        <w:rPr>
          <w:spacing w:val="-1"/>
          <w:w w:val="99"/>
        </w:rPr>
        <w:t>Ha</w:t>
      </w:r>
      <w:r>
        <w:rPr>
          <w:w w:val="99"/>
        </w:rPr>
        <w:t>ll.</w:t>
      </w:r>
    </w:p>
    <w:p w14:paraId="33F5BECB" w14:textId="77777777" w:rsidR="00CC015E" w:rsidRDefault="008F05CC">
      <w:pPr>
        <w:spacing w:before="41" w:line="276" w:lineRule="auto"/>
        <w:ind w:left="101" w:right="2083"/>
        <w:rPr>
          <w:sz w:val="24"/>
        </w:rPr>
      </w:pPr>
      <w:r>
        <w:rPr>
          <w:sz w:val="24"/>
        </w:rPr>
        <w:t xml:space="preserve">Baron, &amp; Byrne. (2005). </w:t>
      </w:r>
      <w:r>
        <w:rPr>
          <w:i/>
          <w:sz w:val="24"/>
        </w:rPr>
        <w:t>Psikologi sosial edisi kesepuluh</w:t>
      </w:r>
      <w:r>
        <w:rPr>
          <w:sz w:val="24"/>
        </w:rPr>
        <w:t xml:space="preserve">. Erlangga. Boeree, G. (2013). </w:t>
      </w:r>
      <w:r>
        <w:rPr>
          <w:i/>
          <w:sz w:val="24"/>
        </w:rPr>
        <w:t>General psychology</w:t>
      </w:r>
      <w:r>
        <w:rPr>
          <w:sz w:val="24"/>
        </w:rPr>
        <w:t>. Prismashopie.</w:t>
      </w:r>
    </w:p>
    <w:p w14:paraId="75A54237" w14:textId="77777777" w:rsidR="00CC015E" w:rsidRDefault="008F05CC">
      <w:pPr>
        <w:spacing w:line="272" w:lineRule="exact"/>
        <w:ind w:left="101"/>
        <w:rPr>
          <w:sz w:val="24"/>
        </w:rPr>
      </w:pPr>
      <w:r>
        <w:rPr>
          <w:sz w:val="24"/>
        </w:rPr>
        <w:t xml:space="preserve">BPK R1. (2017). </w:t>
      </w:r>
      <w:r>
        <w:rPr>
          <w:i/>
          <w:sz w:val="24"/>
        </w:rPr>
        <w:t>JDIH BPK RI database peraturan</w:t>
      </w:r>
      <w:r>
        <w:rPr>
          <w:sz w:val="24"/>
        </w:rPr>
        <w:t>.</w:t>
      </w:r>
    </w:p>
    <w:p w14:paraId="5FEA3B54" w14:textId="77777777" w:rsidR="00CC015E" w:rsidRDefault="008F05CC">
      <w:pPr>
        <w:pStyle w:val="BodyText"/>
        <w:spacing w:before="41" w:line="276" w:lineRule="auto"/>
        <w:ind w:left="101" w:right="77"/>
      </w:pPr>
      <w:r>
        <w:t xml:space="preserve">Chaplin, J. (2008). </w:t>
      </w:r>
      <w:r>
        <w:rPr>
          <w:i/>
        </w:rPr>
        <w:t>Kamus lengkap psikologi</w:t>
      </w:r>
      <w:r>
        <w:t>. Jakarta: PT Raja Grafindo Persada. Cialdini, R. B., &amp; Goldstein, N. J. (2004). Social influence: compliance and</w:t>
      </w:r>
      <w:r>
        <w:rPr>
          <w:spacing w:val="23"/>
        </w:rPr>
        <w:t xml:space="preserve"> </w:t>
      </w:r>
      <w:r>
        <w:t>conformity.</w:t>
      </w:r>
    </w:p>
    <w:p w14:paraId="37F2EF64" w14:textId="77777777" w:rsidR="00CC015E" w:rsidRDefault="008F05CC">
      <w:pPr>
        <w:tabs>
          <w:tab w:val="left" w:pos="2035"/>
          <w:tab w:val="left" w:pos="3490"/>
          <w:tab w:val="left" w:pos="4438"/>
          <w:tab w:val="left" w:pos="6365"/>
          <w:tab w:val="left" w:pos="7707"/>
        </w:tabs>
        <w:spacing w:line="234" w:lineRule="exact"/>
        <w:ind w:left="581"/>
        <w:rPr>
          <w:sz w:val="24"/>
        </w:rPr>
      </w:pPr>
      <w:r>
        <w:rPr>
          <w:i/>
          <w:sz w:val="24"/>
        </w:rPr>
        <w:t>Annual</w:t>
      </w:r>
      <w:r>
        <w:rPr>
          <w:sz w:val="24"/>
        </w:rPr>
        <w:tab/>
      </w:r>
      <w:r>
        <w:rPr>
          <w:i/>
          <w:sz w:val="24"/>
        </w:rPr>
        <w:t>Review</w:t>
      </w:r>
      <w:r>
        <w:rPr>
          <w:sz w:val="24"/>
        </w:rPr>
        <w:tab/>
      </w:r>
      <w:r>
        <w:rPr>
          <w:i/>
          <w:sz w:val="24"/>
        </w:rPr>
        <w:t>of</w:t>
      </w:r>
      <w:r>
        <w:rPr>
          <w:sz w:val="24"/>
        </w:rPr>
        <w:tab/>
      </w:r>
      <w:r>
        <w:rPr>
          <w:i/>
          <w:sz w:val="24"/>
        </w:rPr>
        <w:t>Psychology</w:t>
      </w:r>
      <w:r>
        <w:rPr>
          <w:sz w:val="24"/>
        </w:rPr>
        <w:t>,</w:t>
      </w:r>
      <w:r>
        <w:rPr>
          <w:sz w:val="24"/>
        </w:rPr>
        <w:tab/>
      </w:r>
      <w:r>
        <w:rPr>
          <w:i/>
          <w:sz w:val="24"/>
        </w:rPr>
        <w:t>55</w:t>
      </w:r>
      <w:r>
        <w:rPr>
          <w:sz w:val="24"/>
        </w:rPr>
        <w:t>(1),</w:t>
      </w:r>
      <w:r>
        <w:rPr>
          <w:sz w:val="24"/>
        </w:rPr>
        <w:tab/>
        <w:t>591–621.</w:t>
      </w:r>
    </w:p>
    <w:p w14:paraId="7DD69C0D" w14:textId="77777777" w:rsidR="00CC015E" w:rsidRDefault="008F05CC">
      <w:pPr>
        <w:pStyle w:val="BodyText"/>
        <w:ind w:left="581"/>
      </w:pPr>
      <w:r>
        <w:t>https://doi.org/10.1146/annurev.psych.55.090902.142015</w:t>
      </w:r>
    </w:p>
    <w:p w14:paraId="2D2D9EED" w14:textId="77777777" w:rsidR="00CC015E" w:rsidRDefault="008F05CC">
      <w:pPr>
        <w:spacing w:before="38"/>
        <w:ind w:left="581" w:right="112" w:hanging="480"/>
        <w:jc w:val="both"/>
        <w:rPr>
          <w:sz w:val="24"/>
        </w:rPr>
      </w:pPr>
      <w:r>
        <w:rPr>
          <w:sz w:val="24"/>
        </w:rPr>
        <w:t xml:space="preserve">Coloroso, B. (2007). </w:t>
      </w:r>
      <w:r>
        <w:rPr>
          <w:i/>
          <w:sz w:val="24"/>
        </w:rPr>
        <w:t>Stop bullying: memutus rantai kekerasan anak dari prasekolah hingga SMU</w:t>
      </w:r>
      <w:r>
        <w:rPr>
          <w:sz w:val="24"/>
        </w:rPr>
        <w:t>. Jakarta: PT. Serambi Ilmu Semesta.</w:t>
      </w:r>
    </w:p>
    <w:p w14:paraId="4A36BBD8" w14:textId="77777777" w:rsidR="00CC015E" w:rsidRDefault="008F05CC">
      <w:pPr>
        <w:pStyle w:val="BodyText"/>
        <w:spacing w:before="41"/>
        <w:ind w:left="581" w:right="111" w:hanging="480"/>
        <w:jc w:val="both"/>
      </w:pPr>
      <w:r>
        <w:t>Dewi,</w:t>
      </w:r>
      <w:r>
        <w:rPr>
          <w:spacing w:val="-17"/>
        </w:rPr>
        <w:t xml:space="preserve"> </w:t>
      </w:r>
      <w:r>
        <w:t>C.</w:t>
      </w:r>
      <w:r>
        <w:rPr>
          <w:spacing w:val="-17"/>
        </w:rPr>
        <w:t xml:space="preserve"> </w:t>
      </w:r>
      <w:r>
        <w:t>K.</w:t>
      </w:r>
      <w:r>
        <w:rPr>
          <w:spacing w:val="-17"/>
        </w:rPr>
        <w:t xml:space="preserve"> </w:t>
      </w:r>
      <w:r>
        <w:t>(2015a).</w:t>
      </w:r>
      <w:r>
        <w:rPr>
          <w:spacing w:val="-17"/>
        </w:rPr>
        <w:t xml:space="preserve"> </w:t>
      </w:r>
      <w:r>
        <w:t>Pengaruh</w:t>
      </w:r>
      <w:r>
        <w:rPr>
          <w:spacing w:val="-17"/>
        </w:rPr>
        <w:t xml:space="preserve"> </w:t>
      </w:r>
      <w:r>
        <w:t>konformitas</w:t>
      </w:r>
      <w:r>
        <w:rPr>
          <w:spacing w:val="-17"/>
        </w:rPr>
        <w:t xml:space="preserve"> </w:t>
      </w:r>
      <w:r>
        <w:t>teman</w:t>
      </w:r>
      <w:r>
        <w:rPr>
          <w:spacing w:val="-14"/>
        </w:rPr>
        <w:t xml:space="preserve"> </w:t>
      </w:r>
      <w:r>
        <w:t>sebaya</w:t>
      </w:r>
      <w:r>
        <w:rPr>
          <w:spacing w:val="-18"/>
        </w:rPr>
        <w:t xml:space="preserve"> </w:t>
      </w:r>
      <w:r>
        <w:t>terhadap</w:t>
      </w:r>
      <w:r>
        <w:rPr>
          <w:spacing w:val="-17"/>
        </w:rPr>
        <w:t xml:space="preserve"> </w:t>
      </w:r>
      <w:r>
        <w:t>perilaku</w:t>
      </w:r>
      <w:r>
        <w:rPr>
          <w:spacing w:val="-17"/>
        </w:rPr>
        <w:t xml:space="preserve"> </w:t>
      </w:r>
      <w:r>
        <w:t>bullying</w:t>
      </w:r>
      <w:r>
        <w:rPr>
          <w:spacing w:val="-17"/>
        </w:rPr>
        <w:t xml:space="preserve"> </w:t>
      </w:r>
      <w:r>
        <w:t xml:space="preserve">pada siswa SMA Negeri 1 Depok Yogyakarta. </w:t>
      </w:r>
      <w:r>
        <w:rPr>
          <w:i/>
        </w:rPr>
        <w:t>Jurnal Bimbingan Dan Konseling</w:t>
      </w:r>
      <w:r>
        <w:t xml:space="preserve">, </w:t>
      </w:r>
      <w:r>
        <w:rPr>
          <w:i/>
        </w:rPr>
        <w:t>10</w:t>
      </w:r>
      <w:r>
        <w:t>(4), 10–17.</w:t>
      </w:r>
    </w:p>
    <w:p w14:paraId="30D12DD4" w14:textId="77777777" w:rsidR="00CC015E" w:rsidRDefault="008F05CC">
      <w:pPr>
        <w:pStyle w:val="BodyText"/>
        <w:tabs>
          <w:tab w:val="left" w:pos="8189"/>
        </w:tabs>
        <w:spacing w:before="41"/>
        <w:ind w:left="581" w:right="110" w:hanging="480"/>
        <w:jc w:val="both"/>
      </w:pPr>
      <w:r>
        <w:t xml:space="preserve">Dewi, C. K. (2015b). Pengaruh konformitas teman sebaya terhadap perilaku bullying pada siswa SMA Negeri 1 Depok Yogyakarta. </w:t>
      </w:r>
      <w:r>
        <w:rPr>
          <w:i/>
        </w:rPr>
        <w:t>Jurnal Bimbingan Dan Konseling</w:t>
      </w:r>
      <w:r>
        <w:t xml:space="preserve">, </w:t>
      </w:r>
      <w:r>
        <w:rPr>
          <w:i/>
        </w:rPr>
        <w:t>4</w:t>
      </w:r>
      <w:r>
        <w:t>(1),</w:t>
      </w:r>
      <w:r>
        <w:tab/>
      </w:r>
      <w:r>
        <w:rPr>
          <w:spacing w:val="-4"/>
        </w:rPr>
        <w:t>1–8.</w:t>
      </w:r>
    </w:p>
    <w:p w14:paraId="63D7E81E" w14:textId="77777777" w:rsidR="00CC015E" w:rsidRDefault="008F05CC">
      <w:pPr>
        <w:pStyle w:val="BodyText"/>
        <w:ind w:left="581" w:right="154"/>
        <w:jc w:val="both"/>
      </w:pPr>
      <w:r>
        <w:rPr>
          <w:w w:val="95"/>
        </w:rPr>
        <w:t>http://www.ncbi.nlm.nih.gov/pubmed/17289255%0A</w:t>
      </w:r>
      <w:hyperlink r:id="rId10">
        <w:r>
          <w:rPr>
            <w:w w:val="95"/>
          </w:rPr>
          <w:t>http://dx.doi.org/10.1016/j.jcl</w:t>
        </w:r>
      </w:hyperlink>
      <w:r>
        <w:rPr>
          <w:w w:val="95"/>
        </w:rPr>
        <w:t xml:space="preserve"> epro.2011.10.008%0A</w:t>
      </w:r>
      <w:hyperlink r:id="rId11">
        <w:r>
          <w:rPr>
            <w:w w:val="95"/>
          </w:rPr>
          <w:t>http://www.uwaba.or.tz/National_Road_Safety_Policy_Sept</w:t>
        </w:r>
      </w:hyperlink>
      <w:r>
        <w:rPr>
          <w:w w:val="95"/>
        </w:rPr>
        <w:t xml:space="preserve"> </w:t>
      </w:r>
      <w:r>
        <w:t>ember_2009.pdf%0Ahttp://dx.doi.org/10.1016/j.resconrec.2011.03.010%0Ahttp:// dx.doi.org/10.1016/j.pecs.20</w:t>
      </w:r>
    </w:p>
    <w:p w14:paraId="6CF0B963" w14:textId="77777777" w:rsidR="00CC015E" w:rsidRDefault="008F05CC">
      <w:pPr>
        <w:pStyle w:val="BodyText"/>
        <w:spacing w:before="38"/>
        <w:ind w:left="581" w:right="115" w:hanging="480"/>
        <w:jc w:val="both"/>
      </w:pPr>
      <w:r>
        <w:t xml:space="preserve">Djuwariyah. (2011). Hubungan kontrol diri guru dengan intensi melakukan kekerasan terhadap siswa. </w:t>
      </w:r>
      <w:r>
        <w:rPr>
          <w:i/>
        </w:rPr>
        <w:t>Pendidikan Islam</w:t>
      </w:r>
      <w:r>
        <w:t xml:space="preserve">, </w:t>
      </w:r>
      <w:r>
        <w:rPr>
          <w:i/>
        </w:rPr>
        <w:t>4</w:t>
      </w:r>
      <w:r>
        <w:t>, 35–42.</w:t>
      </w:r>
    </w:p>
    <w:p w14:paraId="6A04F9C8" w14:textId="77777777" w:rsidR="00CC015E" w:rsidRDefault="008F05CC">
      <w:pPr>
        <w:pStyle w:val="BodyText"/>
        <w:tabs>
          <w:tab w:val="left" w:pos="2484"/>
          <w:tab w:val="left" w:pos="4162"/>
          <w:tab w:val="left" w:pos="6408"/>
          <w:tab w:val="left" w:pos="7949"/>
        </w:tabs>
        <w:spacing w:before="41"/>
        <w:ind w:left="581" w:right="112" w:hanging="480"/>
        <w:jc w:val="both"/>
      </w:pPr>
      <w:r>
        <w:t>Djuwariyah,</w:t>
      </w:r>
      <w:r>
        <w:rPr>
          <w:spacing w:val="-6"/>
        </w:rPr>
        <w:t xml:space="preserve"> </w:t>
      </w:r>
      <w:r>
        <w:t>D.</w:t>
      </w:r>
      <w:r>
        <w:rPr>
          <w:spacing w:val="-6"/>
        </w:rPr>
        <w:t xml:space="preserve"> </w:t>
      </w:r>
      <w:r>
        <w:t>(2014).</w:t>
      </w:r>
      <w:r>
        <w:rPr>
          <w:spacing w:val="-2"/>
        </w:rPr>
        <w:t xml:space="preserve"> </w:t>
      </w:r>
      <w:r>
        <w:t>Hubungan</w:t>
      </w:r>
      <w:r>
        <w:rPr>
          <w:spacing w:val="-6"/>
        </w:rPr>
        <w:t xml:space="preserve"> </w:t>
      </w:r>
      <w:r>
        <w:t>kontrol</w:t>
      </w:r>
      <w:r>
        <w:rPr>
          <w:spacing w:val="-5"/>
        </w:rPr>
        <w:t xml:space="preserve"> </w:t>
      </w:r>
      <w:r>
        <w:t>diri</w:t>
      </w:r>
      <w:r>
        <w:rPr>
          <w:spacing w:val="-4"/>
        </w:rPr>
        <w:t xml:space="preserve"> </w:t>
      </w:r>
      <w:r>
        <w:t>guru</w:t>
      </w:r>
      <w:r>
        <w:rPr>
          <w:spacing w:val="-6"/>
        </w:rPr>
        <w:t xml:space="preserve"> </w:t>
      </w:r>
      <w:r>
        <w:t>dengan</w:t>
      </w:r>
      <w:r>
        <w:rPr>
          <w:spacing w:val="-6"/>
        </w:rPr>
        <w:t xml:space="preserve"> </w:t>
      </w:r>
      <w:r>
        <w:t>intensi</w:t>
      </w:r>
      <w:r>
        <w:rPr>
          <w:spacing w:val="-4"/>
        </w:rPr>
        <w:t xml:space="preserve"> </w:t>
      </w:r>
      <w:r>
        <w:t>melakukan</w:t>
      </w:r>
      <w:r>
        <w:rPr>
          <w:spacing w:val="-6"/>
        </w:rPr>
        <w:t xml:space="preserve"> </w:t>
      </w:r>
      <w:r>
        <w:t>kekerasan terhadap</w:t>
      </w:r>
      <w:r>
        <w:tab/>
        <w:t>siswa.</w:t>
      </w:r>
      <w:r>
        <w:tab/>
      </w:r>
      <w:r>
        <w:rPr>
          <w:i/>
        </w:rPr>
        <w:t>El-Tarbawi</w:t>
      </w:r>
      <w:r>
        <w:t>,</w:t>
      </w:r>
      <w:r>
        <w:tab/>
      </w:r>
      <w:r>
        <w:rPr>
          <w:i/>
        </w:rPr>
        <w:t>4</w:t>
      </w:r>
      <w:r>
        <w:t>(1),</w:t>
      </w:r>
      <w:r>
        <w:tab/>
      </w:r>
      <w:r>
        <w:rPr>
          <w:spacing w:val="-3"/>
        </w:rPr>
        <w:t xml:space="preserve">35–42. </w:t>
      </w:r>
      <w:r>
        <w:t>https://doi.org/10.20885/tarbawi.vol4.iss1.art4</w:t>
      </w:r>
    </w:p>
    <w:p w14:paraId="5BEF605F" w14:textId="77777777" w:rsidR="00CC015E" w:rsidRDefault="008F05CC">
      <w:pPr>
        <w:pStyle w:val="BodyText"/>
        <w:spacing w:before="39"/>
        <w:ind w:left="581" w:right="112" w:hanging="480"/>
        <w:jc w:val="both"/>
      </w:pPr>
      <w:r>
        <w:t xml:space="preserve">Febriyani, Y., &amp; Indrawati, E. (2016). Konformitas teman sebaya dan perilaku bullying pada siswa kelas XI IPS. </w:t>
      </w:r>
      <w:r>
        <w:rPr>
          <w:i/>
        </w:rPr>
        <w:t>Empati</w:t>
      </w:r>
      <w:r>
        <w:t xml:space="preserve">, </w:t>
      </w:r>
      <w:r>
        <w:rPr>
          <w:i/>
        </w:rPr>
        <w:t>5</w:t>
      </w:r>
      <w:r>
        <w:t>(1), 138–143.</w:t>
      </w:r>
    </w:p>
    <w:p w14:paraId="0950F9E0" w14:textId="77777777" w:rsidR="00CC015E" w:rsidRDefault="008F05CC">
      <w:pPr>
        <w:spacing w:before="41"/>
        <w:ind w:left="101"/>
        <w:jc w:val="both"/>
        <w:rPr>
          <w:sz w:val="24"/>
        </w:rPr>
      </w:pPr>
      <w:r>
        <w:rPr>
          <w:sz w:val="24"/>
        </w:rPr>
        <w:t xml:space="preserve">FJ.Monks, D. (2004). </w:t>
      </w:r>
      <w:r>
        <w:rPr>
          <w:i/>
          <w:sz w:val="24"/>
        </w:rPr>
        <w:t>Psikologi perkembangan pengantar dalam berbagai bagiannya</w:t>
      </w:r>
      <w:r>
        <w:rPr>
          <w:sz w:val="24"/>
        </w:rPr>
        <w:t>.</w:t>
      </w:r>
    </w:p>
    <w:p w14:paraId="028EC64B" w14:textId="77777777" w:rsidR="00CC015E" w:rsidRDefault="008F05CC">
      <w:pPr>
        <w:pStyle w:val="BodyText"/>
        <w:ind w:left="581"/>
        <w:jc w:val="both"/>
      </w:pPr>
      <w:r>
        <w:t>Yogyakarta: Gadjah Mada University Press.</w:t>
      </w:r>
    </w:p>
    <w:p w14:paraId="3A59DC66" w14:textId="77777777" w:rsidR="00CC015E" w:rsidRDefault="008F05CC">
      <w:pPr>
        <w:spacing w:before="40" w:line="273" w:lineRule="auto"/>
        <w:ind w:left="101" w:right="1636"/>
        <w:jc w:val="both"/>
        <w:rPr>
          <w:sz w:val="24"/>
        </w:rPr>
      </w:pPr>
      <w:r>
        <w:rPr>
          <w:sz w:val="24"/>
        </w:rPr>
        <w:t xml:space="preserve">Ghufron, M. (2012). </w:t>
      </w:r>
      <w:r>
        <w:rPr>
          <w:i/>
          <w:sz w:val="24"/>
        </w:rPr>
        <w:t>Teori-teori perkembangan</w:t>
      </w:r>
      <w:r>
        <w:rPr>
          <w:sz w:val="24"/>
        </w:rPr>
        <w:t xml:space="preserve">. Bandung: Refika Adita. Ghufron, N. (2014). </w:t>
      </w:r>
      <w:r>
        <w:rPr>
          <w:i/>
          <w:sz w:val="24"/>
        </w:rPr>
        <w:t>Teori – teori psikologi</w:t>
      </w:r>
      <w:r>
        <w:rPr>
          <w:sz w:val="24"/>
        </w:rPr>
        <w:t>. Yogyakarta: Ar-ruzz Media.</w:t>
      </w:r>
    </w:p>
    <w:p w14:paraId="246914E4" w14:textId="77777777" w:rsidR="00CC015E" w:rsidRDefault="008F05CC">
      <w:pPr>
        <w:pStyle w:val="BodyText"/>
        <w:spacing w:before="2"/>
        <w:ind w:left="581" w:right="111" w:hanging="480"/>
        <w:jc w:val="both"/>
      </w:pPr>
      <w:r>
        <w:t xml:space="preserve">Goodwin, N., Mrug, S., Borch, C., &amp; Cillessen, A. (2012). Peer Selection and Socialization in Adolescent Depression: The Role of School Transitions. </w:t>
      </w:r>
      <w:r>
        <w:rPr>
          <w:i/>
        </w:rPr>
        <w:t>Journal of Youth and Adolescence</w:t>
      </w:r>
      <w:r>
        <w:t xml:space="preserve">, </w:t>
      </w:r>
      <w:r>
        <w:rPr>
          <w:i/>
        </w:rPr>
        <w:t>41</w:t>
      </w:r>
      <w:r>
        <w:t>(3), 320–332. https://doi.org/10.1007/s10964-011-9723- x</w:t>
      </w:r>
    </w:p>
    <w:p w14:paraId="6E534585" w14:textId="77777777" w:rsidR="00CC015E" w:rsidRDefault="008F05CC">
      <w:pPr>
        <w:spacing w:before="41"/>
        <w:ind w:left="101"/>
        <w:jc w:val="both"/>
        <w:rPr>
          <w:sz w:val="24"/>
        </w:rPr>
      </w:pPr>
      <w:r>
        <w:rPr>
          <w:sz w:val="24"/>
        </w:rPr>
        <w:t xml:space="preserve">Gottfredson, M. R., &amp; Hirschi, T. (1990). </w:t>
      </w:r>
      <w:r>
        <w:rPr>
          <w:i/>
          <w:sz w:val="24"/>
        </w:rPr>
        <w:t>A general theory of a crime</w:t>
      </w:r>
      <w:r>
        <w:rPr>
          <w:sz w:val="24"/>
        </w:rPr>
        <w:t>. Stanford: Stanford</w:t>
      </w:r>
    </w:p>
    <w:p w14:paraId="0B9EDF3A" w14:textId="77777777" w:rsidR="00CC015E" w:rsidRDefault="00CC015E">
      <w:pPr>
        <w:jc w:val="both"/>
        <w:rPr>
          <w:sz w:val="24"/>
        </w:rPr>
        <w:sectPr w:rsidR="00CC015E">
          <w:pgSz w:w="11910" w:h="16840"/>
          <w:pgMar w:top="1600" w:right="1580" w:bottom="1200" w:left="1600" w:header="0" w:footer="1009" w:gutter="0"/>
          <w:cols w:space="720"/>
        </w:sectPr>
      </w:pPr>
    </w:p>
    <w:p w14:paraId="68E67ABA" w14:textId="77777777" w:rsidR="00CC015E" w:rsidRDefault="008F05CC">
      <w:pPr>
        <w:pStyle w:val="BodyText"/>
        <w:spacing w:before="100"/>
        <w:ind w:left="581"/>
        <w:jc w:val="both"/>
      </w:pPr>
      <w:r>
        <w:lastRenderedPageBreak/>
        <w:t>University Press.</w:t>
      </w:r>
    </w:p>
    <w:p w14:paraId="6CFF166C" w14:textId="77777777" w:rsidR="00CC015E" w:rsidRDefault="008F05CC">
      <w:pPr>
        <w:spacing w:before="39"/>
        <w:ind w:left="581" w:right="113" w:hanging="480"/>
        <w:jc w:val="both"/>
        <w:rPr>
          <w:sz w:val="24"/>
        </w:rPr>
      </w:pPr>
      <w:r>
        <w:rPr>
          <w:sz w:val="24"/>
        </w:rPr>
        <w:t xml:space="preserve">Gunaefi, A. (2013). </w:t>
      </w:r>
      <w:r>
        <w:rPr>
          <w:i/>
          <w:sz w:val="24"/>
        </w:rPr>
        <w:t>Pengaruh kontrol diri dan diskon terhadap pembelian implusif (survey pada konsumen neps clothing Bandung)</w:t>
      </w:r>
      <w:r>
        <w:rPr>
          <w:sz w:val="24"/>
        </w:rPr>
        <w:t>. Fakultas Ekonomi: Universitas Komputer Indonesia Bandung.</w:t>
      </w:r>
    </w:p>
    <w:p w14:paraId="110C19CF" w14:textId="77777777" w:rsidR="00CC015E" w:rsidRDefault="008F05CC">
      <w:pPr>
        <w:spacing w:before="41"/>
        <w:ind w:left="581" w:right="112" w:hanging="480"/>
        <w:jc w:val="both"/>
        <w:rPr>
          <w:sz w:val="24"/>
        </w:rPr>
      </w:pPr>
      <w:r>
        <w:rPr>
          <w:sz w:val="24"/>
        </w:rPr>
        <w:t xml:space="preserve">Kotrli, J. ., &amp; Williams, H. A. (2003). The incorporation of effect size in information technology, learning, and performance research. </w:t>
      </w:r>
      <w:r>
        <w:rPr>
          <w:i/>
          <w:sz w:val="24"/>
        </w:rPr>
        <w:t>Information Technology, Learning and Performance Journal</w:t>
      </w:r>
      <w:r>
        <w:rPr>
          <w:sz w:val="24"/>
        </w:rPr>
        <w:t xml:space="preserve">, </w:t>
      </w:r>
      <w:r>
        <w:rPr>
          <w:i/>
          <w:sz w:val="24"/>
        </w:rPr>
        <w:t>21</w:t>
      </w:r>
      <w:r>
        <w:rPr>
          <w:sz w:val="24"/>
        </w:rPr>
        <w:t>(1), 1–7. https://doi.org/10.1002/cne.902920209</w:t>
      </w:r>
    </w:p>
    <w:p w14:paraId="1846D552" w14:textId="77777777" w:rsidR="00CC015E" w:rsidRDefault="008F05CC">
      <w:pPr>
        <w:spacing w:before="41"/>
        <w:ind w:left="101"/>
        <w:jc w:val="both"/>
        <w:rPr>
          <w:sz w:val="24"/>
        </w:rPr>
      </w:pPr>
      <w:r>
        <w:rPr>
          <w:sz w:val="24"/>
        </w:rPr>
        <w:t xml:space="preserve">KPAI. (2019). </w:t>
      </w:r>
      <w:r>
        <w:rPr>
          <w:i/>
          <w:sz w:val="24"/>
        </w:rPr>
        <w:t>Komisi perlindingan anak indonesia</w:t>
      </w:r>
      <w:r>
        <w:rPr>
          <w:sz w:val="24"/>
        </w:rPr>
        <w:t>. Jakarta Pusat.</w:t>
      </w:r>
    </w:p>
    <w:p w14:paraId="70726A53" w14:textId="77777777" w:rsidR="00CC015E" w:rsidRDefault="008F05CC">
      <w:pPr>
        <w:spacing w:before="38"/>
        <w:ind w:left="581" w:right="112" w:hanging="480"/>
        <w:jc w:val="both"/>
        <w:rPr>
          <w:sz w:val="24"/>
        </w:rPr>
      </w:pPr>
      <w:r>
        <w:rPr>
          <w:sz w:val="24"/>
        </w:rPr>
        <w:t xml:space="preserve">KPAI. (2020). </w:t>
      </w:r>
      <w:r>
        <w:rPr>
          <w:i/>
          <w:sz w:val="24"/>
        </w:rPr>
        <w:t>Sejumlah kasus bullying sudah warnai catatan masalah anak</w:t>
      </w:r>
      <w:r>
        <w:rPr>
          <w:sz w:val="24"/>
        </w:rPr>
        <w:t>. Https://Www.Kpai.Go.Id/Berita/Sejumlah-Kasus-Bullying-Sudah-Warnai-Catatan- Masalah-Anak-Di-Awal-2020-Begini-Kata-Komisioner-Kpai.</w:t>
      </w:r>
    </w:p>
    <w:p w14:paraId="7065F38D" w14:textId="77777777" w:rsidR="00CC015E" w:rsidRDefault="008F05CC">
      <w:pPr>
        <w:pStyle w:val="BodyText"/>
        <w:spacing w:before="41"/>
        <w:ind w:left="581" w:right="112" w:hanging="481"/>
        <w:jc w:val="both"/>
      </w:pPr>
      <w:r>
        <w:t xml:space="preserve">Kundu, P., &amp; Cummins, D. D. (2012). Morality and conformity: the Asch paradigm applied to moral decisions. </w:t>
      </w:r>
      <w:r>
        <w:rPr>
          <w:i/>
        </w:rPr>
        <w:t>Social Influence</w:t>
      </w:r>
      <w:r>
        <w:t xml:space="preserve">, </w:t>
      </w:r>
      <w:r>
        <w:rPr>
          <w:i/>
        </w:rPr>
        <w:t>8</w:t>
      </w:r>
      <w:r>
        <w:t>(4), 268–279. https://doi.org/10.1080/15534510.2012.727767</w:t>
      </w:r>
    </w:p>
    <w:p w14:paraId="123D5CBD" w14:textId="77777777" w:rsidR="00CC015E" w:rsidRDefault="008F05CC">
      <w:pPr>
        <w:pStyle w:val="BodyText"/>
        <w:spacing w:before="41"/>
        <w:ind w:left="581" w:right="114" w:hanging="480"/>
        <w:jc w:val="both"/>
      </w:pPr>
      <w:r>
        <w:t xml:space="preserve">Lahno, A. M., &amp; Garcia, M. S. (2015). Peer effects in risk taking: Envy or conformity? </w:t>
      </w:r>
      <w:r>
        <w:rPr>
          <w:i/>
        </w:rPr>
        <w:t>Journal</w:t>
      </w:r>
      <w:r>
        <w:rPr>
          <w:i/>
          <w:spacing w:val="-7"/>
        </w:rPr>
        <w:t xml:space="preserve"> </w:t>
      </w:r>
      <w:r>
        <w:rPr>
          <w:i/>
        </w:rPr>
        <w:t>of</w:t>
      </w:r>
      <w:r>
        <w:rPr>
          <w:i/>
          <w:spacing w:val="-7"/>
        </w:rPr>
        <w:t xml:space="preserve"> </w:t>
      </w:r>
      <w:r>
        <w:rPr>
          <w:i/>
        </w:rPr>
        <w:t>Risk</w:t>
      </w:r>
      <w:r>
        <w:rPr>
          <w:i/>
          <w:spacing w:val="-6"/>
        </w:rPr>
        <w:t xml:space="preserve"> </w:t>
      </w:r>
      <w:r>
        <w:rPr>
          <w:i/>
        </w:rPr>
        <w:t>and</w:t>
      </w:r>
      <w:r>
        <w:rPr>
          <w:i/>
          <w:spacing w:val="-7"/>
        </w:rPr>
        <w:t xml:space="preserve"> </w:t>
      </w:r>
      <w:r>
        <w:rPr>
          <w:i/>
        </w:rPr>
        <w:t>Uncertainty</w:t>
      </w:r>
      <w:r>
        <w:t>,</w:t>
      </w:r>
      <w:r>
        <w:rPr>
          <w:spacing w:val="-6"/>
        </w:rPr>
        <w:t xml:space="preserve"> </w:t>
      </w:r>
      <w:r>
        <w:rPr>
          <w:i/>
        </w:rPr>
        <w:t>50</w:t>
      </w:r>
      <w:r>
        <w:t>(1),</w:t>
      </w:r>
      <w:r>
        <w:rPr>
          <w:spacing w:val="-7"/>
        </w:rPr>
        <w:t xml:space="preserve"> </w:t>
      </w:r>
      <w:r>
        <w:t>73–95.</w:t>
      </w:r>
      <w:r>
        <w:rPr>
          <w:spacing w:val="-5"/>
        </w:rPr>
        <w:t xml:space="preserve"> </w:t>
      </w:r>
      <w:r>
        <w:t>https://doi.org/10.1007/s11166-015- 9209-4</w:t>
      </w:r>
    </w:p>
    <w:p w14:paraId="571B8385" w14:textId="77777777" w:rsidR="00CC015E" w:rsidRDefault="008F05CC">
      <w:pPr>
        <w:pStyle w:val="BodyText"/>
        <w:spacing w:before="38"/>
        <w:ind w:left="581" w:right="110" w:hanging="480"/>
        <w:jc w:val="both"/>
      </w:pPr>
      <w:r>
        <w:t xml:space="preserve">Lee, Y. C., &amp; Wu, W. L. (2018). Factores en el acoso cibernético: El modelo de actitud- influencia social-eficacia. </w:t>
      </w:r>
      <w:r>
        <w:rPr>
          <w:i/>
        </w:rPr>
        <w:t>Anales de Psicologia</w:t>
      </w:r>
      <w:r>
        <w:t xml:space="preserve">, </w:t>
      </w:r>
      <w:r>
        <w:rPr>
          <w:i/>
        </w:rPr>
        <w:t>34</w:t>
      </w:r>
      <w:r>
        <w:t>(2), 324–331. https://doi.org/10.6018/analesps.34.2.295411</w:t>
      </w:r>
    </w:p>
    <w:p w14:paraId="55915C62" w14:textId="77777777" w:rsidR="00CC015E" w:rsidRDefault="008F05CC">
      <w:pPr>
        <w:spacing w:before="41"/>
        <w:ind w:left="101"/>
        <w:jc w:val="both"/>
        <w:rPr>
          <w:sz w:val="24"/>
        </w:rPr>
      </w:pPr>
      <w:r>
        <w:rPr>
          <w:sz w:val="24"/>
        </w:rPr>
        <w:t>Minauli,</w:t>
      </w:r>
      <w:r>
        <w:rPr>
          <w:spacing w:val="-12"/>
          <w:sz w:val="24"/>
        </w:rPr>
        <w:t xml:space="preserve"> </w:t>
      </w:r>
      <w:r>
        <w:rPr>
          <w:sz w:val="24"/>
        </w:rPr>
        <w:t>M.</w:t>
      </w:r>
      <w:r>
        <w:rPr>
          <w:spacing w:val="-12"/>
          <w:sz w:val="24"/>
        </w:rPr>
        <w:t xml:space="preserve"> </w:t>
      </w:r>
      <w:r>
        <w:rPr>
          <w:sz w:val="24"/>
        </w:rPr>
        <w:t>I.</w:t>
      </w:r>
      <w:r>
        <w:rPr>
          <w:spacing w:val="-12"/>
          <w:sz w:val="24"/>
        </w:rPr>
        <w:t xml:space="preserve"> </w:t>
      </w:r>
      <w:r>
        <w:rPr>
          <w:sz w:val="24"/>
        </w:rPr>
        <w:t>(2012).</w:t>
      </w:r>
      <w:r>
        <w:rPr>
          <w:spacing w:val="-11"/>
          <w:sz w:val="24"/>
        </w:rPr>
        <w:t xml:space="preserve"> </w:t>
      </w:r>
      <w:r>
        <w:rPr>
          <w:i/>
          <w:sz w:val="24"/>
        </w:rPr>
        <w:t>Hubungan</w:t>
      </w:r>
      <w:r>
        <w:rPr>
          <w:i/>
          <w:spacing w:val="-12"/>
          <w:sz w:val="24"/>
        </w:rPr>
        <w:t xml:space="preserve"> </w:t>
      </w:r>
      <w:r>
        <w:rPr>
          <w:i/>
          <w:sz w:val="24"/>
        </w:rPr>
        <w:t>kontrol</w:t>
      </w:r>
      <w:r>
        <w:rPr>
          <w:i/>
          <w:spacing w:val="-12"/>
          <w:sz w:val="24"/>
        </w:rPr>
        <w:t xml:space="preserve"> </w:t>
      </w:r>
      <w:r>
        <w:rPr>
          <w:i/>
          <w:sz w:val="24"/>
        </w:rPr>
        <w:t>diri</w:t>
      </w:r>
      <w:r>
        <w:rPr>
          <w:i/>
          <w:spacing w:val="-14"/>
          <w:sz w:val="24"/>
        </w:rPr>
        <w:t xml:space="preserve"> </w:t>
      </w:r>
      <w:r>
        <w:rPr>
          <w:i/>
          <w:sz w:val="24"/>
        </w:rPr>
        <w:t>dan</w:t>
      </w:r>
      <w:r>
        <w:rPr>
          <w:i/>
          <w:spacing w:val="-11"/>
          <w:sz w:val="24"/>
        </w:rPr>
        <w:t xml:space="preserve"> </w:t>
      </w:r>
      <w:r>
        <w:rPr>
          <w:i/>
          <w:sz w:val="24"/>
        </w:rPr>
        <w:t>iklim</w:t>
      </w:r>
      <w:r>
        <w:rPr>
          <w:i/>
          <w:spacing w:val="-13"/>
          <w:sz w:val="24"/>
        </w:rPr>
        <w:t xml:space="preserve"> </w:t>
      </w:r>
      <w:r>
        <w:rPr>
          <w:i/>
          <w:sz w:val="24"/>
        </w:rPr>
        <w:t>sekolah</w:t>
      </w:r>
      <w:r>
        <w:rPr>
          <w:i/>
          <w:spacing w:val="-12"/>
          <w:sz w:val="24"/>
        </w:rPr>
        <w:t xml:space="preserve"> </w:t>
      </w:r>
      <w:r>
        <w:rPr>
          <w:i/>
          <w:sz w:val="24"/>
        </w:rPr>
        <w:t>dengan</w:t>
      </w:r>
      <w:r>
        <w:rPr>
          <w:i/>
          <w:spacing w:val="-11"/>
          <w:sz w:val="24"/>
        </w:rPr>
        <w:t xml:space="preserve"> </w:t>
      </w:r>
      <w:r>
        <w:rPr>
          <w:i/>
          <w:sz w:val="24"/>
        </w:rPr>
        <w:t>perilaku</w:t>
      </w:r>
      <w:r>
        <w:rPr>
          <w:i/>
          <w:spacing w:val="-12"/>
          <w:sz w:val="24"/>
        </w:rPr>
        <w:t xml:space="preserve"> </w:t>
      </w:r>
      <w:r>
        <w:rPr>
          <w:i/>
          <w:sz w:val="24"/>
        </w:rPr>
        <w:t>bullying</w:t>
      </w:r>
      <w:r>
        <w:rPr>
          <w:sz w:val="24"/>
        </w:rPr>
        <w:t>.</w:t>
      </w:r>
    </w:p>
    <w:p w14:paraId="4491F7FD" w14:textId="77777777" w:rsidR="00CC015E" w:rsidRDefault="008F05CC">
      <w:pPr>
        <w:pStyle w:val="BodyText"/>
        <w:ind w:left="581"/>
        <w:jc w:val="both"/>
      </w:pPr>
      <w:r>
        <w:rPr>
          <w:i/>
        </w:rPr>
        <w:t>1</w:t>
      </w:r>
      <w:r>
        <w:t>(2), 69–77.</w:t>
      </w:r>
    </w:p>
    <w:p w14:paraId="2EE37D54" w14:textId="77777777" w:rsidR="00CC015E" w:rsidRDefault="008F05CC">
      <w:pPr>
        <w:spacing w:before="41"/>
        <w:ind w:left="101"/>
        <w:jc w:val="both"/>
        <w:rPr>
          <w:sz w:val="24"/>
        </w:rPr>
      </w:pPr>
      <w:r>
        <w:rPr>
          <w:sz w:val="24"/>
        </w:rPr>
        <w:t xml:space="preserve">Myers, D. G. (2013). </w:t>
      </w:r>
      <w:r>
        <w:rPr>
          <w:i/>
          <w:sz w:val="24"/>
        </w:rPr>
        <w:t>Psychology tenth edition</w:t>
      </w:r>
      <w:r>
        <w:rPr>
          <w:sz w:val="24"/>
        </w:rPr>
        <w:t>. New York: Worth Publisher.</w:t>
      </w:r>
    </w:p>
    <w:p w14:paraId="684BBFE0" w14:textId="77777777" w:rsidR="00CC015E" w:rsidRDefault="008F05CC">
      <w:pPr>
        <w:tabs>
          <w:tab w:val="left" w:pos="2405"/>
          <w:tab w:val="left" w:pos="3965"/>
          <w:tab w:val="left" w:pos="5487"/>
        </w:tabs>
        <w:spacing w:before="38" w:line="252" w:lineRule="auto"/>
        <w:ind w:left="101" w:right="112"/>
        <w:jc w:val="right"/>
        <w:rPr>
          <w:sz w:val="24"/>
        </w:rPr>
      </w:pPr>
      <w:r>
        <w:rPr>
          <w:sz w:val="24"/>
        </w:rPr>
        <w:t>Novianto,</w:t>
      </w:r>
      <w:r>
        <w:rPr>
          <w:spacing w:val="-8"/>
          <w:sz w:val="24"/>
        </w:rPr>
        <w:t xml:space="preserve"> </w:t>
      </w:r>
      <w:r>
        <w:rPr>
          <w:sz w:val="24"/>
        </w:rPr>
        <w:t>R.</w:t>
      </w:r>
      <w:r>
        <w:rPr>
          <w:spacing w:val="-8"/>
          <w:sz w:val="24"/>
        </w:rPr>
        <w:t xml:space="preserve"> </w:t>
      </w:r>
      <w:r>
        <w:rPr>
          <w:sz w:val="24"/>
        </w:rPr>
        <w:t>D.</w:t>
      </w:r>
      <w:r>
        <w:rPr>
          <w:spacing w:val="-8"/>
          <w:sz w:val="24"/>
        </w:rPr>
        <w:t xml:space="preserve"> </w:t>
      </w:r>
      <w:r>
        <w:rPr>
          <w:sz w:val="24"/>
        </w:rPr>
        <w:t>(2018).</w:t>
      </w:r>
      <w:r>
        <w:rPr>
          <w:spacing w:val="-10"/>
          <w:sz w:val="24"/>
        </w:rPr>
        <w:t xml:space="preserve"> </w:t>
      </w:r>
      <w:r>
        <w:rPr>
          <w:i/>
          <w:sz w:val="24"/>
        </w:rPr>
        <w:t>Catatan</w:t>
      </w:r>
      <w:r>
        <w:rPr>
          <w:i/>
          <w:spacing w:val="-8"/>
          <w:sz w:val="24"/>
        </w:rPr>
        <w:t xml:space="preserve"> </w:t>
      </w:r>
      <w:r>
        <w:rPr>
          <w:i/>
          <w:sz w:val="24"/>
        </w:rPr>
        <w:t>KPAI</w:t>
      </w:r>
      <w:r>
        <w:rPr>
          <w:i/>
          <w:spacing w:val="-9"/>
          <w:sz w:val="24"/>
        </w:rPr>
        <w:t xml:space="preserve"> </w:t>
      </w:r>
      <w:r>
        <w:rPr>
          <w:i/>
          <w:sz w:val="24"/>
        </w:rPr>
        <w:t>bidang</w:t>
      </w:r>
      <w:r>
        <w:rPr>
          <w:i/>
          <w:spacing w:val="-7"/>
          <w:sz w:val="24"/>
        </w:rPr>
        <w:t xml:space="preserve"> </w:t>
      </w:r>
      <w:r>
        <w:rPr>
          <w:i/>
          <w:sz w:val="24"/>
        </w:rPr>
        <w:t>pendidikan:</w:t>
      </w:r>
      <w:r>
        <w:rPr>
          <w:i/>
          <w:spacing w:val="-9"/>
          <w:sz w:val="24"/>
        </w:rPr>
        <w:t xml:space="preserve"> </w:t>
      </w:r>
      <w:r>
        <w:rPr>
          <w:i/>
          <w:sz w:val="24"/>
        </w:rPr>
        <w:t>kasus</w:t>
      </w:r>
      <w:r>
        <w:rPr>
          <w:i/>
          <w:spacing w:val="-8"/>
          <w:sz w:val="24"/>
        </w:rPr>
        <w:t xml:space="preserve"> </w:t>
      </w:r>
      <w:r>
        <w:rPr>
          <w:i/>
          <w:sz w:val="24"/>
        </w:rPr>
        <w:t>bullying</w:t>
      </w:r>
      <w:r>
        <w:rPr>
          <w:i/>
          <w:spacing w:val="-10"/>
          <w:sz w:val="24"/>
        </w:rPr>
        <w:t xml:space="preserve"> </w:t>
      </w:r>
      <w:r>
        <w:rPr>
          <w:i/>
          <w:sz w:val="24"/>
        </w:rPr>
        <w:t>paling</w:t>
      </w:r>
      <w:r>
        <w:rPr>
          <w:i/>
          <w:spacing w:val="-8"/>
          <w:sz w:val="24"/>
        </w:rPr>
        <w:t xml:space="preserve"> </w:t>
      </w:r>
      <w:r>
        <w:rPr>
          <w:i/>
          <w:sz w:val="24"/>
        </w:rPr>
        <w:t>banyak</w:t>
      </w:r>
      <w:r>
        <w:rPr>
          <w:sz w:val="24"/>
        </w:rPr>
        <w:t>.</w:t>
      </w:r>
      <w:r>
        <w:rPr>
          <w:w w:val="99"/>
          <w:sz w:val="24"/>
        </w:rPr>
        <w:t xml:space="preserve"> </w:t>
      </w:r>
      <w:r>
        <w:rPr>
          <w:sz w:val="24"/>
        </w:rPr>
        <w:t>Nugroho,</w:t>
      </w:r>
      <w:r>
        <w:rPr>
          <w:spacing w:val="-17"/>
          <w:sz w:val="24"/>
        </w:rPr>
        <w:t xml:space="preserve"> </w:t>
      </w:r>
      <w:r>
        <w:rPr>
          <w:sz w:val="24"/>
        </w:rPr>
        <w:t>S.,</w:t>
      </w:r>
      <w:r>
        <w:rPr>
          <w:spacing w:val="-17"/>
          <w:sz w:val="24"/>
        </w:rPr>
        <w:t xml:space="preserve"> </w:t>
      </w:r>
      <w:r>
        <w:rPr>
          <w:sz w:val="24"/>
        </w:rPr>
        <w:t>Handoyo,</w:t>
      </w:r>
      <w:r>
        <w:rPr>
          <w:spacing w:val="-17"/>
          <w:sz w:val="24"/>
        </w:rPr>
        <w:t xml:space="preserve"> </w:t>
      </w:r>
      <w:r>
        <w:rPr>
          <w:sz w:val="24"/>
        </w:rPr>
        <w:t>S.,</w:t>
      </w:r>
      <w:r>
        <w:rPr>
          <w:spacing w:val="-17"/>
          <w:sz w:val="24"/>
        </w:rPr>
        <w:t xml:space="preserve"> </w:t>
      </w:r>
      <w:r>
        <w:rPr>
          <w:sz w:val="24"/>
        </w:rPr>
        <w:t>&amp;</w:t>
      </w:r>
      <w:r>
        <w:rPr>
          <w:spacing w:val="-15"/>
          <w:sz w:val="24"/>
        </w:rPr>
        <w:t xml:space="preserve"> </w:t>
      </w:r>
      <w:r>
        <w:rPr>
          <w:sz w:val="24"/>
        </w:rPr>
        <w:t>Hendriani,</w:t>
      </w:r>
      <w:r>
        <w:rPr>
          <w:spacing w:val="-17"/>
          <w:sz w:val="24"/>
        </w:rPr>
        <w:t xml:space="preserve"> </w:t>
      </w:r>
      <w:r>
        <w:rPr>
          <w:sz w:val="24"/>
        </w:rPr>
        <w:t>W.</w:t>
      </w:r>
      <w:r>
        <w:rPr>
          <w:spacing w:val="-17"/>
          <w:sz w:val="24"/>
        </w:rPr>
        <w:t xml:space="preserve"> </w:t>
      </w:r>
      <w:r>
        <w:rPr>
          <w:sz w:val="24"/>
        </w:rPr>
        <w:t>(2020).</w:t>
      </w:r>
      <w:r>
        <w:rPr>
          <w:spacing w:val="-14"/>
          <w:sz w:val="24"/>
        </w:rPr>
        <w:t xml:space="preserve"> </w:t>
      </w:r>
      <w:r>
        <w:rPr>
          <w:sz w:val="24"/>
        </w:rPr>
        <w:t>Identifikasi</w:t>
      </w:r>
      <w:r>
        <w:rPr>
          <w:spacing w:val="-16"/>
          <w:sz w:val="24"/>
        </w:rPr>
        <w:t xml:space="preserve"> </w:t>
      </w:r>
      <w:r>
        <w:rPr>
          <w:sz w:val="24"/>
        </w:rPr>
        <w:t>Faktor</w:t>
      </w:r>
      <w:r>
        <w:rPr>
          <w:spacing w:val="-17"/>
          <w:sz w:val="24"/>
        </w:rPr>
        <w:t xml:space="preserve"> </w:t>
      </w:r>
      <w:r>
        <w:rPr>
          <w:sz w:val="24"/>
        </w:rPr>
        <w:t>Penyebab</w:t>
      </w:r>
      <w:r>
        <w:rPr>
          <w:spacing w:val="-17"/>
          <w:sz w:val="24"/>
        </w:rPr>
        <w:t xml:space="preserve"> </w:t>
      </w:r>
      <w:r>
        <w:rPr>
          <w:sz w:val="24"/>
        </w:rPr>
        <w:t>Perilaku</w:t>
      </w:r>
      <w:r>
        <w:rPr>
          <w:w w:val="99"/>
          <w:sz w:val="24"/>
        </w:rPr>
        <w:t xml:space="preserve"> </w:t>
      </w:r>
      <w:r>
        <w:rPr>
          <w:sz w:val="24"/>
        </w:rPr>
        <w:t>Bullying</w:t>
      </w:r>
      <w:r>
        <w:rPr>
          <w:spacing w:val="22"/>
          <w:sz w:val="24"/>
        </w:rPr>
        <w:t xml:space="preserve"> </w:t>
      </w:r>
      <w:r>
        <w:rPr>
          <w:sz w:val="24"/>
        </w:rPr>
        <w:t>di</w:t>
      </w:r>
      <w:r>
        <w:rPr>
          <w:spacing w:val="23"/>
          <w:sz w:val="24"/>
        </w:rPr>
        <w:t xml:space="preserve"> </w:t>
      </w:r>
      <w:r>
        <w:rPr>
          <w:sz w:val="24"/>
        </w:rPr>
        <w:t>Pesantren:</w:t>
      </w:r>
      <w:r>
        <w:rPr>
          <w:spacing w:val="23"/>
          <w:sz w:val="24"/>
        </w:rPr>
        <w:t xml:space="preserve"> </w:t>
      </w:r>
      <w:r>
        <w:rPr>
          <w:sz w:val="24"/>
        </w:rPr>
        <w:t>Sebuah</w:t>
      </w:r>
      <w:r>
        <w:rPr>
          <w:spacing w:val="22"/>
          <w:sz w:val="24"/>
        </w:rPr>
        <w:t xml:space="preserve"> </w:t>
      </w:r>
      <w:r>
        <w:rPr>
          <w:sz w:val="24"/>
        </w:rPr>
        <w:t>Studi</w:t>
      </w:r>
      <w:r>
        <w:rPr>
          <w:spacing w:val="23"/>
          <w:sz w:val="24"/>
        </w:rPr>
        <w:t xml:space="preserve"> </w:t>
      </w:r>
      <w:r>
        <w:rPr>
          <w:sz w:val="24"/>
        </w:rPr>
        <w:t>Kasus.</w:t>
      </w:r>
      <w:r>
        <w:rPr>
          <w:spacing w:val="25"/>
          <w:sz w:val="24"/>
        </w:rPr>
        <w:t xml:space="preserve"> </w:t>
      </w:r>
      <w:r>
        <w:rPr>
          <w:i/>
          <w:sz w:val="24"/>
        </w:rPr>
        <w:t>Al-Hikmah:</w:t>
      </w:r>
      <w:r>
        <w:rPr>
          <w:i/>
          <w:spacing w:val="21"/>
          <w:sz w:val="24"/>
        </w:rPr>
        <w:t xml:space="preserve"> </w:t>
      </w:r>
      <w:r>
        <w:rPr>
          <w:i/>
          <w:sz w:val="24"/>
        </w:rPr>
        <w:t>Jurnal</w:t>
      </w:r>
      <w:r>
        <w:rPr>
          <w:i/>
          <w:spacing w:val="25"/>
          <w:sz w:val="24"/>
        </w:rPr>
        <w:t xml:space="preserve"> </w:t>
      </w:r>
      <w:r>
        <w:rPr>
          <w:i/>
          <w:sz w:val="24"/>
        </w:rPr>
        <w:t>Agama</w:t>
      </w:r>
      <w:r>
        <w:rPr>
          <w:i/>
          <w:spacing w:val="22"/>
          <w:sz w:val="24"/>
        </w:rPr>
        <w:t xml:space="preserve"> </w:t>
      </w:r>
      <w:r>
        <w:rPr>
          <w:i/>
          <w:sz w:val="24"/>
        </w:rPr>
        <w:t>Dan</w:t>
      </w:r>
      <w:r>
        <w:rPr>
          <w:i/>
          <w:spacing w:val="21"/>
          <w:sz w:val="24"/>
        </w:rPr>
        <w:t xml:space="preserve"> </w:t>
      </w:r>
      <w:r>
        <w:rPr>
          <w:i/>
          <w:sz w:val="24"/>
        </w:rPr>
        <w:t>Ilmu</w:t>
      </w:r>
      <w:r>
        <w:rPr>
          <w:w w:val="99"/>
          <w:sz w:val="24"/>
        </w:rPr>
        <w:t xml:space="preserve"> </w:t>
      </w:r>
      <w:r>
        <w:rPr>
          <w:i/>
          <w:sz w:val="24"/>
        </w:rPr>
        <w:t>Pengetahuan</w:t>
      </w:r>
      <w:r>
        <w:rPr>
          <w:sz w:val="24"/>
        </w:rPr>
        <w:t>,</w:t>
      </w:r>
      <w:r>
        <w:rPr>
          <w:sz w:val="24"/>
        </w:rPr>
        <w:tab/>
      </w:r>
      <w:r>
        <w:rPr>
          <w:i/>
          <w:sz w:val="24"/>
        </w:rPr>
        <w:t>17</w:t>
      </w:r>
      <w:r>
        <w:rPr>
          <w:sz w:val="24"/>
        </w:rPr>
        <w:t>(2),</w:t>
      </w:r>
      <w:r>
        <w:rPr>
          <w:sz w:val="24"/>
        </w:rPr>
        <w:tab/>
        <w:t>1–14.</w:t>
      </w:r>
      <w:r>
        <w:rPr>
          <w:sz w:val="24"/>
        </w:rPr>
        <w:tab/>
      </w:r>
      <w:r>
        <w:rPr>
          <w:spacing w:val="-1"/>
          <w:sz w:val="24"/>
        </w:rPr>
        <w:t>https://doi.org/10.25299/al-</w:t>
      </w:r>
    </w:p>
    <w:p w14:paraId="3D0CF5B4" w14:textId="77777777" w:rsidR="00CC015E" w:rsidRDefault="008F05CC">
      <w:pPr>
        <w:pStyle w:val="BodyText"/>
        <w:spacing w:line="262" w:lineRule="exact"/>
        <w:ind w:left="581"/>
      </w:pPr>
      <w:r>
        <w:t>hikmah:jaip.2020.vol17(2).5212</w:t>
      </w:r>
    </w:p>
    <w:p w14:paraId="353AC180" w14:textId="77777777" w:rsidR="00CC015E" w:rsidRDefault="008F05CC">
      <w:pPr>
        <w:spacing w:before="39"/>
        <w:ind w:left="101"/>
        <w:rPr>
          <w:sz w:val="24"/>
        </w:rPr>
      </w:pPr>
      <w:r>
        <w:rPr>
          <w:sz w:val="24"/>
        </w:rPr>
        <w:t xml:space="preserve">Priyatna, A. (2010). </w:t>
      </w:r>
      <w:r>
        <w:rPr>
          <w:i/>
          <w:sz w:val="24"/>
        </w:rPr>
        <w:t>Let”s end bullying: memahami, mencegah, &amp; mengatasi bullying</w:t>
      </w:r>
      <w:r>
        <w:rPr>
          <w:sz w:val="24"/>
        </w:rPr>
        <w:t>.</w:t>
      </w:r>
    </w:p>
    <w:p w14:paraId="2A1E0D70" w14:textId="77777777" w:rsidR="00CC015E" w:rsidRDefault="008F05CC">
      <w:pPr>
        <w:pStyle w:val="BodyText"/>
        <w:ind w:left="581"/>
      </w:pPr>
      <w:r>
        <w:t>Jakarta: PT. Elex Media Komputindo.</w:t>
      </w:r>
    </w:p>
    <w:p w14:paraId="5DF65588" w14:textId="77777777" w:rsidR="00CC015E" w:rsidRDefault="008F05CC">
      <w:pPr>
        <w:spacing w:before="41"/>
        <w:ind w:left="101"/>
        <w:rPr>
          <w:sz w:val="24"/>
        </w:rPr>
      </w:pPr>
      <w:r>
        <w:rPr>
          <w:sz w:val="24"/>
        </w:rPr>
        <w:t>Priyono.</w:t>
      </w:r>
      <w:r>
        <w:rPr>
          <w:spacing w:val="-11"/>
          <w:sz w:val="24"/>
        </w:rPr>
        <w:t xml:space="preserve"> </w:t>
      </w:r>
      <w:r>
        <w:rPr>
          <w:sz w:val="24"/>
        </w:rPr>
        <w:t>(2016).</w:t>
      </w:r>
      <w:r>
        <w:rPr>
          <w:spacing w:val="-10"/>
          <w:sz w:val="24"/>
        </w:rPr>
        <w:t xml:space="preserve"> </w:t>
      </w:r>
      <w:r>
        <w:rPr>
          <w:sz w:val="24"/>
        </w:rPr>
        <w:t>Metode</w:t>
      </w:r>
      <w:r>
        <w:rPr>
          <w:spacing w:val="-6"/>
          <w:sz w:val="24"/>
        </w:rPr>
        <w:t xml:space="preserve"> </w:t>
      </w:r>
      <w:r>
        <w:rPr>
          <w:sz w:val="24"/>
        </w:rPr>
        <w:t>penelitian</w:t>
      </w:r>
      <w:r>
        <w:rPr>
          <w:spacing w:val="-10"/>
          <w:sz w:val="24"/>
        </w:rPr>
        <w:t xml:space="preserve"> </w:t>
      </w:r>
      <w:r>
        <w:rPr>
          <w:sz w:val="24"/>
        </w:rPr>
        <w:t>kuantitatif.</w:t>
      </w:r>
      <w:r>
        <w:rPr>
          <w:spacing w:val="-7"/>
          <w:sz w:val="24"/>
        </w:rPr>
        <w:t xml:space="preserve"> </w:t>
      </w:r>
      <w:r>
        <w:rPr>
          <w:sz w:val="24"/>
        </w:rPr>
        <w:t>In</w:t>
      </w:r>
      <w:r>
        <w:rPr>
          <w:spacing w:val="-6"/>
          <w:sz w:val="24"/>
        </w:rPr>
        <w:t xml:space="preserve"> </w:t>
      </w:r>
      <w:r>
        <w:rPr>
          <w:i/>
          <w:sz w:val="24"/>
        </w:rPr>
        <w:t>The</w:t>
      </w:r>
      <w:r>
        <w:rPr>
          <w:i/>
          <w:spacing w:val="-11"/>
          <w:sz w:val="24"/>
        </w:rPr>
        <w:t xml:space="preserve"> </w:t>
      </w:r>
      <w:r>
        <w:rPr>
          <w:i/>
          <w:sz w:val="24"/>
        </w:rPr>
        <w:t>British</w:t>
      </w:r>
      <w:r>
        <w:rPr>
          <w:i/>
          <w:spacing w:val="-10"/>
          <w:sz w:val="24"/>
        </w:rPr>
        <w:t xml:space="preserve"> </w:t>
      </w:r>
      <w:r>
        <w:rPr>
          <w:i/>
          <w:sz w:val="24"/>
        </w:rPr>
        <w:t>Journal</w:t>
      </w:r>
      <w:r>
        <w:rPr>
          <w:i/>
          <w:spacing w:val="-9"/>
          <w:sz w:val="24"/>
        </w:rPr>
        <w:t xml:space="preserve"> </w:t>
      </w:r>
      <w:r>
        <w:rPr>
          <w:i/>
          <w:sz w:val="24"/>
        </w:rPr>
        <w:t>of</w:t>
      </w:r>
      <w:r>
        <w:rPr>
          <w:i/>
          <w:spacing w:val="-9"/>
          <w:sz w:val="24"/>
        </w:rPr>
        <w:t xml:space="preserve"> </w:t>
      </w:r>
      <w:r>
        <w:rPr>
          <w:i/>
          <w:sz w:val="24"/>
        </w:rPr>
        <w:t>Psychiatry</w:t>
      </w:r>
      <w:r>
        <w:rPr>
          <w:i/>
          <w:spacing w:val="-10"/>
          <w:sz w:val="24"/>
        </w:rPr>
        <w:t xml:space="preserve"> </w:t>
      </w:r>
      <w:r>
        <w:rPr>
          <w:sz w:val="24"/>
        </w:rPr>
        <w:t>(Vol.</w:t>
      </w:r>
    </w:p>
    <w:p w14:paraId="4E3C260F" w14:textId="77777777" w:rsidR="00CC015E" w:rsidRDefault="008F05CC">
      <w:pPr>
        <w:pStyle w:val="BodyText"/>
        <w:spacing w:line="276" w:lineRule="auto"/>
        <w:ind w:left="101" w:firstLine="480"/>
      </w:pPr>
      <w:r>
        <w:t>112, Issue 483). Zifatama Publishing. https://doi.org/10.1192/bjp.112.483.211-a Putri,</w:t>
      </w:r>
      <w:r>
        <w:rPr>
          <w:spacing w:val="-7"/>
        </w:rPr>
        <w:t xml:space="preserve"> </w:t>
      </w:r>
      <w:r>
        <w:t>Y.,</w:t>
      </w:r>
      <w:r>
        <w:rPr>
          <w:spacing w:val="-6"/>
        </w:rPr>
        <w:t xml:space="preserve"> </w:t>
      </w:r>
      <w:r>
        <w:t>&amp;</w:t>
      </w:r>
      <w:r>
        <w:rPr>
          <w:spacing w:val="-6"/>
        </w:rPr>
        <w:t xml:space="preserve"> </w:t>
      </w:r>
      <w:r>
        <w:t>Aulia,</w:t>
      </w:r>
      <w:r>
        <w:rPr>
          <w:spacing w:val="-6"/>
        </w:rPr>
        <w:t xml:space="preserve"> </w:t>
      </w:r>
      <w:r>
        <w:t>P.</w:t>
      </w:r>
      <w:r>
        <w:rPr>
          <w:spacing w:val="-6"/>
        </w:rPr>
        <w:t xml:space="preserve"> </w:t>
      </w:r>
      <w:r>
        <w:t>(2018).</w:t>
      </w:r>
      <w:r>
        <w:rPr>
          <w:spacing w:val="-6"/>
        </w:rPr>
        <w:t xml:space="preserve"> </w:t>
      </w:r>
      <w:r>
        <w:t>Perilaku</w:t>
      </w:r>
      <w:r>
        <w:rPr>
          <w:spacing w:val="-6"/>
        </w:rPr>
        <w:t xml:space="preserve"> </w:t>
      </w:r>
      <w:r>
        <w:t>bullying</w:t>
      </w:r>
      <w:r>
        <w:rPr>
          <w:spacing w:val="-6"/>
        </w:rPr>
        <w:t xml:space="preserve"> </w:t>
      </w:r>
      <w:r>
        <w:t>pada</w:t>
      </w:r>
      <w:r>
        <w:rPr>
          <w:spacing w:val="-7"/>
        </w:rPr>
        <w:t xml:space="preserve"> </w:t>
      </w:r>
      <w:r>
        <w:t>remaja</w:t>
      </w:r>
      <w:r>
        <w:rPr>
          <w:spacing w:val="-7"/>
        </w:rPr>
        <w:t xml:space="preserve"> </w:t>
      </w:r>
      <w:r>
        <w:t>awal.</w:t>
      </w:r>
      <w:r>
        <w:rPr>
          <w:spacing w:val="-6"/>
        </w:rPr>
        <w:t xml:space="preserve"> </w:t>
      </w:r>
      <w:r>
        <w:rPr>
          <w:i/>
        </w:rPr>
        <w:t>Jurnal</w:t>
      </w:r>
      <w:r>
        <w:rPr>
          <w:i/>
          <w:spacing w:val="-6"/>
        </w:rPr>
        <w:t xml:space="preserve"> </w:t>
      </w:r>
      <w:r>
        <w:rPr>
          <w:i/>
        </w:rPr>
        <w:t>Riset</w:t>
      </w:r>
      <w:r>
        <w:rPr>
          <w:i/>
          <w:spacing w:val="-6"/>
        </w:rPr>
        <w:t xml:space="preserve"> </w:t>
      </w:r>
      <w:r>
        <w:rPr>
          <w:i/>
        </w:rPr>
        <w:t>Psikologi</w:t>
      </w:r>
      <w:r>
        <w:t>,</w:t>
      </w:r>
    </w:p>
    <w:p w14:paraId="748CFD9D" w14:textId="77777777" w:rsidR="00CC015E" w:rsidRDefault="008F05CC">
      <w:pPr>
        <w:pStyle w:val="BodyText"/>
        <w:spacing w:line="234" w:lineRule="exact"/>
        <w:ind w:left="581"/>
      </w:pPr>
      <w:r>
        <w:rPr>
          <w:i/>
        </w:rPr>
        <w:t>4</w:t>
      </w:r>
      <w:r>
        <w:t>(1), 1–13.</w:t>
      </w:r>
    </w:p>
    <w:p w14:paraId="5FEA6D04" w14:textId="77777777" w:rsidR="00CC015E" w:rsidRDefault="008F05CC">
      <w:pPr>
        <w:spacing w:before="38"/>
        <w:ind w:left="581" w:right="110" w:hanging="480"/>
        <w:jc w:val="both"/>
        <w:rPr>
          <w:sz w:val="24"/>
        </w:rPr>
      </w:pPr>
      <w:r>
        <w:rPr>
          <w:sz w:val="24"/>
        </w:rPr>
        <w:t>Salmi,</w:t>
      </w:r>
      <w:r>
        <w:rPr>
          <w:spacing w:val="-17"/>
          <w:sz w:val="24"/>
        </w:rPr>
        <w:t xml:space="preserve"> </w:t>
      </w:r>
      <w:r>
        <w:rPr>
          <w:sz w:val="24"/>
        </w:rPr>
        <w:t>S.,</w:t>
      </w:r>
      <w:r>
        <w:rPr>
          <w:spacing w:val="-16"/>
          <w:sz w:val="24"/>
        </w:rPr>
        <w:t xml:space="preserve"> </w:t>
      </w:r>
      <w:r>
        <w:rPr>
          <w:sz w:val="24"/>
        </w:rPr>
        <w:t>Hariko,</w:t>
      </w:r>
      <w:r>
        <w:rPr>
          <w:spacing w:val="-16"/>
          <w:sz w:val="24"/>
        </w:rPr>
        <w:t xml:space="preserve"> </w:t>
      </w:r>
      <w:r>
        <w:rPr>
          <w:sz w:val="24"/>
        </w:rPr>
        <w:t>R.,</w:t>
      </w:r>
      <w:r>
        <w:rPr>
          <w:spacing w:val="-16"/>
          <w:sz w:val="24"/>
        </w:rPr>
        <w:t xml:space="preserve"> </w:t>
      </w:r>
      <w:r>
        <w:rPr>
          <w:sz w:val="24"/>
        </w:rPr>
        <w:t>&amp;</w:t>
      </w:r>
      <w:r>
        <w:rPr>
          <w:spacing w:val="-15"/>
          <w:sz w:val="24"/>
        </w:rPr>
        <w:t xml:space="preserve"> </w:t>
      </w:r>
      <w:r>
        <w:rPr>
          <w:sz w:val="24"/>
        </w:rPr>
        <w:t>Afdal,</w:t>
      </w:r>
      <w:r>
        <w:rPr>
          <w:spacing w:val="-16"/>
          <w:sz w:val="24"/>
        </w:rPr>
        <w:t xml:space="preserve"> </w:t>
      </w:r>
      <w:r>
        <w:rPr>
          <w:sz w:val="24"/>
        </w:rPr>
        <w:t>A.</w:t>
      </w:r>
      <w:r>
        <w:rPr>
          <w:spacing w:val="-16"/>
          <w:sz w:val="24"/>
        </w:rPr>
        <w:t xml:space="preserve"> </w:t>
      </w:r>
      <w:r>
        <w:rPr>
          <w:sz w:val="24"/>
        </w:rPr>
        <w:t>(2018).</w:t>
      </w:r>
      <w:r>
        <w:rPr>
          <w:spacing w:val="-16"/>
          <w:sz w:val="24"/>
        </w:rPr>
        <w:t xml:space="preserve"> </w:t>
      </w:r>
      <w:r>
        <w:rPr>
          <w:sz w:val="24"/>
        </w:rPr>
        <w:t>Hubungan</w:t>
      </w:r>
      <w:r>
        <w:rPr>
          <w:spacing w:val="-16"/>
          <w:sz w:val="24"/>
        </w:rPr>
        <w:t xml:space="preserve"> </w:t>
      </w:r>
      <w:r>
        <w:rPr>
          <w:sz w:val="24"/>
        </w:rPr>
        <w:t>kontrol</w:t>
      </w:r>
      <w:r>
        <w:rPr>
          <w:spacing w:val="-15"/>
          <w:sz w:val="24"/>
        </w:rPr>
        <w:t xml:space="preserve"> </w:t>
      </w:r>
      <w:r>
        <w:rPr>
          <w:sz w:val="24"/>
        </w:rPr>
        <w:t>diri</w:t>
      </w:r>
      <w:r>
        <w:rPr>
          <w:spacing w:val="-15"/>
          <w:sz w:val="24"/>
        </w:rPr>
        <w:t xml:space="preserve"> </w:t>
      </w:r>
      <w:r>
        <w:rPr>
          <w:sz w:val="24"/>
        </w:rPr>
        <w:t>dengan</w:t>
      </w:r>
      <w:r>
        <w:rPr>
          <w:spacing w:val="-16"/>
          <w:sz w:val="24"/>
        </w:rPr>
        <w:t xml:space="preserve"> </w:t>
      </w:r>
      <w:r>
        <w:rPr>
          <w:sz w:val="24"/>
        </w:rPr>
        <w:t>perilaku</w:t>
      </w:r>
      <w:r>
        <w:rPr>
          <w:spacing w:val="-16"/>
          <w:sz w:val="24"/>
        </w:rPr>
        <w:t xml:space="preserve"> </w:t>
      </w:r>
      <w:r>
        <w:rPr>
          <w:sz w:val="24"/>
        </w:rPr>
        <w:t xml:space="preserve">bullying siswa. </w:t>
      </w:r>
      <w:r>
        <w:rPr>
          <w:i/>
          <w:sz w:val="24"/>
        </w:rPr>
        <w:t>Counsellia: Jurnal Bimbingan Dan Konseling</w:t>
      </w:r>
      <w:r>
        <w:rPr>
          <w:sz w:val="24"/>
        </w:rPr>
        <w:t xml:space="preserve">, </w:t>
      </w:r>
      <w:r>
        <w:rPr>
          <w:i/>
          <w:sz w:val="24"/>
        </w:rPr>
        <w:t>8</w:t>
      </w:r>
      <w:r>
        <w:rPr>
          <w:sz w:val="24"/>
        </w:rPr>
        <w:t>(2), 88. https://doi.org/10.25273/counsellia.v8i2.2693</w:t>
      </w:r>
    </w:p>
    <w:p w14:paraId="3F650B65" w14:textId="77777777" w:rsidR="00CC015E" w:rsidRDefault="008F05CC">
      <w:pPr>
        <w:spacing w:before="41" w:line="276" w:lineRule="auto"/>
        <w:ind w:left="101" w:right="364"/>
        <w:rPr>
          <w:sz w:val="24"/>
        </w:rPr>
      </w:pPr>
      <w:r>
        <w:rPr>
          <w:sz w:val="24"/>
        </w:rPr>
        <w:t xml:space="preserve">Santrock, J. (2003). </w:t>
      </w:r>
      <w:r>
        <w:rPr>
          <w:i/>
          <w:sz w:val="24"/>
        </w:rPr>
        <w:t>Adolescence (perkembangan remaja)</w:t>
      </w:r>
      <w:r>
        <w:rPr>
          <w:sz w:val="24"/>
        </w:rPr>
        <w:t xml:space="preserve">. Jakarta: Penerbit Erlangga. Santrock, J. (2016). </w:t>
      </w:r>
      <w:r>
        <w:rPr>
          <w:i/>
          <w:sz w:val="24"/>
        </w:rPr>
        <w:t>Adolescence 16th Edition</w:t>
      </w:r>
      <w:r>
        <w:rPr>
          <w:sz w:val="24"/>
        </w:rPr>
        <w:t>. McGraw-Hill Education.</w:t>
      </w:r>
    </w:p>
    <w:p w14:paraId="2272EC79" w14:textId="77777777" w:rsidR="00CC015E" w:rsidRDefault="008F05CC">
      <w:pPr>
        <w:spacing w:line="272" w:lineRule="exact"/>
        <w:ind w:left="101"/>
        <w:rPr>
          <w:sz w:val="24"/>
        </w:rPr>
      </w:pPr>
      <w:r>
        <w:rPr>
          <w:sz w:val="24"/>
        </w:rPr>
        <w:t xml:space="preserve">Saripah, I. (2006). </w:t>
      </w:r>
      <w:r>
        <w:rPr>
          <w:i/>
          <w:sz w:val="24"/>
        </w:rPr>
        <w:t>Program bimbingan untuk mengembangkan perilaku prososial anak</w:t>
      </w:r>
      <w:r>
        <w:rPr>
          <w:sz w:val="24"/>
        </w:rPr>
        <w:t>.</w:t>
      </w:r>
    </w:p>
    <w:p w14:paraId="2DE69C13" w14:textId="77777777" w:rsidR="00CC015E" w:rsidRDefault="008F05CC">
      <w:pPr>
        <w:pStyle w:val="BodyText"/>
        <w:ind w:left="581"/>
      </w:pPr>
      <w:r>
        <w:t>Program Pasca Sarjana: Universitas Pembangunan Indonesia Bandung.</w:t>
      </w:r>
    </w:p>
    <w:p w14:paraId="02FE4EA3" w14:textId="77777777" w:rsidR="00CC015E" w:rsidRDefault="008F05CC">
      <w:pPr>
        <w:pStyle w:val="BodyText"/>
        <w:spacing w:before="41" w:line="276" w:lineRule="auto"/>
        <w:ind w:left="101" w:right="31"/>
      </w:pPr>
      <w:r>
        <w:t xml:space="preserve">Sarlito Wirawan Sarwono. (2012). </w:t>
      </w:r>
      <w:r>
        <w:rPr>
          <w:i/>
        </w:rPr>
        <w:t>Psikologi remaja</w:t>
      </w:r>
      <w:r>
        <w:t xml:space="preserve">. Jakarta: PT. Raja Grafindo Persada. Sarwono, S. ., &amp; Meninarno. (2009). </w:t>
      </w:r>
      <w:r>
        <w:rPr>
          <w:i/>
        </w:rPr>
        <w:t>Psikologi sosial</w:t>
      </w:r>
      <w:r>
        <w:t>. Jakarta: Salemba Humanika.</w:t>
      </w:r>
    </w:p>
    <w:p w14:paraId="711B6C7F" w14:textId="77777777" w:rsidR="00CC015E" w:rsidRDefault="008F05CC">
      <w:pPr>
        <w:spacing w:line="272" w:lineRule="exact"/>
        <w:ind w:left="101"/>
        <w:rPr>
          <w:i/>
          <w:sz w:val="24"/>
        </w:rPr>
      </w:pPr>
      <w:r>
        <w:rPr>
          <w:sz w:val="24"/>
        </w:rPr>
        <w:t xml:space="preserve">Sears, 0. D., &amp; Freedman, L. J., Peplau, A. L. (2009). </w:t>
      </w:r>
      <w:r>
        <w:rPr>
          <w:i/>
          <w:sz w:val="24"/>
        </w:rPr>
        <w:t>Psikologi sosial edisi kelima jilid</w:t>
      </w:r>
    </w:p>
    <w:p w14:paraId="441E4790" w14:textId="77777777" w:rsidR="00CC015E" w:rsidRDefault="008F05CC">
      <w:pPr>
        <w:pStyle w:val="BodyText"/>
        <w:ind w:left="581"/>
      </w:pPr>
      <w:r>
        <w:rPr>
          <w:i/>
        </w:rPr>
        <w:t>2</w:t>
      </w:r>
      <w:r>
        <w:t>. Jakarta: Erlangga.</w:t>
      </w:r>
    </w:p>
    <w:p w14:paraId="58AC40CB" w14:textId="77777777" w:rsidR="00CC015E" w:rsidRDefault="00CC015E">
      <w:pPr>
        <w:sectPr w:rsidR="00CC015E">
          <w:pgSz w:w="11910" w:h="16840"/>
          <w:pgMar w:top="1600" w:right="1580" w:bottom="1200" w:left="1600" w:header="0" w:footer="1009" w:gutter="0"/>
          <w:cols w:space="720"/>
        </w:sectPr>
      </w:pPr>
    </w:p>
    <w:p w14:paraId="633E91A6" w14:textId="77777777" w:rsidR="00CC015E" w:rsidRDefault="008F05CC">
      <w:pPr>
        <w:spacing w:before="100"/>
        <w:ind w:left="101"/>
        <w:jc w:val="both"/>
        <w:rPr>
          <w:sz w:val="24"/>
        </w:rPr>
      </w:pPr>
      <w:r>
        <w:rPr>
          <w:sz w:val="24"/>
        </w:rPr>
        <w:lastRenderedPageBreak/>
        <w:t xml:space="preserve">Sejiwa. (2008). </w:t>
      </w:r>
      <w:r>
        <w:rPr>
          <w:i/>
          <w:sz w:val="24"/>
        </w:rPr>
        <w:t>Bullying: Mengatasi kekerasan di sekolah dan lingkungan sekitar Anak</w:t>
      </w:r>
      <w:r>
        <w:rPr>
          <w:sz w:val="24"/>
        </w:rPr>
        <w:t>.</w:t>
      </w:r>
    </w:p>
    <w:p w14:paraId="72666857" w14:textId="77777777" w:rsidR="00CC015E" w:rsidRDefault="008F05CC">
      <w:pPr>
        <w:pStyle w:val="BodyText"/>
        <w:ind w:left="581"/>
        <w:jc w:val="both"/>
      </w:pPr>
      <w:r>
        <w:t>Jakarta: PT Grasindo.</w:t>
      </w:r>
    </w:p>
    <w:p w14:paraId="5DBDC60B" w14:textId="77777777" w:rsidR="00CC015E" w:rsidRDefault="008F05CC">
      <w:pPr>
        <w:pStyle w:val="BodyText"/>
        <w:spacing w:before="39"/>
        <w:ind w:left="581" w:right="112" w:hanging="480"/>
        <w:jc w:val="both"/>
      </w:pPr>
      <w:r>
        <w:t xml:space="preserve">Setiawan, A., &amp; Alizamar. (2019). Relationship between self control and bullying behavior trends in Students of SMP N 15 Padang. </w:t>
      </w:r>
      <w:r>
        <w:rPr>
          <w:i/>
        </w:rPr>
        <w:t>Jurnal Neo Konseling</w:t>
      </w:r>
      <w:r>
        <w:t xml:space="preserve">, </w:t>
      </w:r>
      <w:r>
        <w:rPr>
          <w:i/>
        </w:rPr>
        <w:t>1</w:t>
      </w:r>
      <w:r>
        <w:t>(4), 1–7. https://doi.org/10.24036/00182kons2019</w:t>
      </w:r>
    </w:p>
    <w:p w14:paraId="54637853" w14:textId="77777777" w:rsidR="00CC015E" w:rsidRDefault="008F05CC">
      <w:pPr>
        <w:spacing w:before="41"/>
        <w:ind w:left="101"/>
        <w:jc w:val="both"/>
        <w:rPr>
          <w:sz w:val="24"/>
        </w:rPr>
      </w:pPr>
      <w:r>
        <w:rPr>
          <w:sz w:val="24"/>
        </w:rPr>
        <w:t xml:space="preserve">Soetjipto, H. P. (2012). </w:t>
      </w:r>
      <w:r>
        <w:rPr>
          <w:i/>
          <w:sz w:val="24"/>
        </w:rPr>
        <w:t>Konseling remaja: Intervensi praktis bagi remaja berisiko</w:t>
      </w:r>
      <w:r>
        <w:rPr>
          <w:sz w:val="24"/>
        </w:rPr>
        <w:t>.</w:t>
      </w:r>
    </w:p>
    <w:p w14:paraId="070BEA50" w14:textId="77777777" w:rsidR="00CC015E" w:rsidRDefault="008F05CC">
      <w:pPr>
        <w:pStyle w:val="BodyText"/>
        <w:ind w:left="581"/>
        <w:jc w:val="both"/>
      </w:pPr>
      <w:r>
        <w:t>Yogyakarta: Pustaka Pelajar.</w:t>
      </w:r>
    </w:p>
    <w:p w14:paraId="6F28B096" w14:textId="77777777" w:rsidR="00CC015E" w:rsidRDefault="008F05CC">
      <w:pPr>
        <w:pStyle w:val="BodyText"/>
        <w:spacing w:before="41"/>
        <w:ind w:left="581" w:right="110" w:hanging="481"/>
        <w:jc w:val="both"/>
      </w:pPr>
      <w:r>
        <w:t xml:space="preserve">Solberg, M. E., &amp; Olweus, D. (2003). Prevalence estimation of school bullying with the olweus bully/victim questionnaire. </w:t>
      </w:r>
      <w:r>
        <w:rPr>
          <w:i/>
        </w:rPr>
        <w:t>Aggressive Behavior</w:t>
      </w:r>
      <w:r>
        <w:t xml:space="preserve">, </w:t>
      </w:r>
      <w:r>
        <w:rPr>
          <w:i/>
        </w:rPr>
        <w:t>29</w:t>
      </w:r>
      <w:r>
        <w:t>(3), 239–268. https://doi.org/10.1002/ab.10047</w:t>
      </w:r>
    </w:p>
    <w:p w14:paraId="070B6D2C" w14:textId="77777777" w:rsidR="00CC015E" w:rsidRDefault="008F05CC">
      <w:pPr>
        <w:spacing w:before="38"/>
        <w:ind w:left="101"/>
        <w:jc w:val="both"/>
        <w:rPr>
          <w:sz w:val="24"/>
        </w:rPr>
      </w:pPr>
      <w:r>
        <w:rPr>
          <w:sz w:val="24"/>
        </w:rPr>
        <w:t xml:space="preserve">Sudarsono. (2004). </w:t>
      </w:r>
      <w:r>
        <w:rPr>
          <w:i/>
          <w:sz w:val="24"/>
        </w:rPr>
        <w:t>Kenakalan remaja</w:t>
      </w:r>
      <w:r>
        <w:rPr>
          <w:sz w:val="24"/>
        </w:rPr>
        <w:t>. Jakarta: Rineka Cipta.</w:t>
      </w:r>
    </w:p>
    <w:p w14:paraId="5C67DC11" w14:textId="77777777" w:rsidR="00CC015E" w:rsidRDefault="008F05CC">
      <w:pPr>
        <w:pStyle w:val="BodyText"/>
        <w:spacing w:before="41"/>
        <w:ind w:left="581" w:right="112" w:hanging="480"/>
        <w:jc w:val="both"/>
      </w:pPr>
      <w:r>
        <w:t xml:space="preserve">Sugiyono. (2013). Metode Penelitian Pendidikan Pendekatan Kuantitatif, Kualitatif, dan R&amp;D. In </w:t>
      </w:r>
      <w:r>
        <w:rPr>
          <w:i/>
        </w:rPr>
        <w:t>Bandung: Alfabeta</w:t>
      </w:r>
      <w:r>
        <w:t>.</w:t>
      </w:r>
    </w:p>
    <w:p w14:paraId="17726307" w14:textId="77777777" w:rsidR="00CC015E" w:rsidRDefault="008F05CC">
      <w:pPr>
        <w:spacing w:before="41" w:line="252" w:lineRule="auto"/>
        <w:ind w:right="112"/>
        <w:jc w:val="right"/>
        <w:rPr>
          <w:sz w:val="24"/>
        </w:rPr>
      </w:pPr>
      <w:r>
        <w:rPr>
          <w:sz w:val="24"/>
        </w:rPr>
        <w:t xml:space="preserve">Sugiyono. (2016). </w:t>
      </w:r>
      <w:r>
        <w:rPr>
          <w:i/>
          <w:sz w:val="24"/>
        </w:rPr>
        <w:t>Metode penelitian kuantitatif, kualitatif dan R&amp;D</w:t>
      </w:r>
      <w:r>
        <w:rPr>
          <w:sz w:val="24"/>
        </w:rPr>
        <w:t>. Bandung: Alfabet.</w:t>
      </w:r>
      <w:r>
        <w:rPr>
          <w:w w:val="99"/>
          <w:sz w:val="24"/>
        </w:rPr>
        <w:t xml:space="preserve"> </w:t>
      </w:r>
      <w:r>
        <w:rPr>
          <w:sz w:val="24"/>
        </w:rPr>
        <w:t>Suprihatin, B. (2012). Hubungan intensitas menonton tayangan kekerasan di Televisi dan</w:t>
      </w:r>
      <w:r>
        <w:rPr>
          <w:w w:val="99"/>
          <w:sz w:val="24"/>
        </w:rPr>
        <w:t xml:space="preserve"> </w:t>
      </w:r>
      <w:r>
        <w:rPr>
          <w:sz w:val="24"/>
        </w:rPr>
        <w:t>intensitas pemberian punishment dengan perilaku bulyying di Kalangan Pelajar</w:t>
      </w:r>
      <w:r>
        <w:rPr>
          <w:w w:val="99"/>
          <w:sz w:val="24"/>
        </w:rPr>
        <w:t xml:space="preserve"> </w:t>
      </w:r>
      <w:r>
        <w:rPr>
          <w:sz w:val="24"/>
        </w:rPr>
        <w:t xml:space="preserve">SMA. </w:t>
      </w:r>
      <w:r>
        <w:rPr>
          <w:i/>
          <w:sz w:val="24"/>
        </w:rPr>
        <w:t>Journal of Educational, Health and Community Psychology</w:t>
      </w:r>
      <w:r>
        <w:rPr>
          <w:sz w:val="24"/>
        </w:rPr>
        <w:t xml:space="preserve">, </w:t>
      </w:r>
      <w:r>
        <w:rPr>
          <w:i/>
          <w:sz w:val="24"/>
        </w:rPr>
        <w:t>1</w:t>
      </w:r>
      <w:r>
        <w:rPr>
          <w:sz w:val="24"/>
        </w:rPr>
        <w:t>(1), 76–86.</w:t>
      </w:r>
    </w:p>
    <w:p w14:paraId="1A4DB7C5" w14:textId="77777777" w:rsidR="00CC015E" w:rsidRDefault="008F05CC">
      <w:pPr>
        <w:pStyle w:val="BodyText"/>
        <w:spacing w:line="259" w:lineRule="exact"/>
        <w:ind w:left="581"/>
      </w:pPr>
      <w:r>
        <w:t>https://doi.org/10.26555/jehcp.v1i1.a3797</w:t>
      </w:r>
    </w:p>
    <w:p w14:paraId="328FCB32" w14:textId="77777777" w:rsidR="00CC015E" w:rsidRDefault="008F05CC">
      <w:pPr>
        <w:spacing w:before="41"/>
        <w:ind w:left="101"/>
        <w:rPr>
          <w:sz w:val="24"/>
        </w:rPr>
      </w:pPr>
      <w:r>
        <w:rPr>
          <w:sz w:val="24"/>
        </w:rPr>
        <w:t xml:space="preserve">Taylor, S. E., Peplau, L. A., &amp; David, O. S. (2009). </w:t>
      </w:r>
      <w:r>
        <w:rPr>
          <w:i/>
          <w:sz w:val="24"/>
        </w:rPr>
        <w:t>Psikologi sosial edisi kedua belas</w:t>
      </w:r>
      <w:r>
        <w:rPr>
          <w:sz w:val="24"/>
        </w:rPr>
        <w:t>.</w:t>
      </w:r>
    </w:p>
    <w:p w14:paraId="517313B5" w14:textId="77777777" w:rsidR="00CC015E" w:rsidRDefault="008F05CC">
      <w:pPr>
        <w:pStyle w:val="BodyText"/>
        <w:ind w:left="581"/>
      </w:pPr>
      <w:r>
        <w:t>Kencana Prenada Media Group.</w:t>
      </w:r>
    </w:p>
    <w:p w14:paraId="46C7D8BA" w14:textId="77777777" w:rsidR="00CC015E" w:rsidRDefault="008F05CC">
      <w:pPr>
        <w:pStyle w:val="BodyText"/>
        <w:spacing w:before="40"/>
        <w:ind w:left="581" w:hanging="480"/>
      </w:pPr>
      <w:r>
        <w:t xml:space="preserve">Tumon, M. (2014). Studi deskriptif perilaku bullying pada remaja. </w:t>
      </w:r>
      <w:r>
        <w:rPr>
          <w:i/>
        </w:rPr>
        <w:t>CALYPTRA</w:t>
      </w:r>
      <w:r>
        <w:t xml:space="preserve">, </w:t>
      </w:r>
      <w:r>
        <w:rPr>
          <w:i/>
        </w:rPr>
        <w:t>3</w:t>
      </w:r>
      <w:r>
        <w:t>(1), 1– 17.</w:t>
      </w:r>
    </w:p>
    <w:p w14:paraId="7BD22677" w14:textId="77777777" w:rsidR="00CC015E" w:rsidRDefault="008F05CC">
      <w:pPr>
        <w:spacing w:before="39"/>
        <w:ind w:left="581" w:hanging="481"/>
        <w:rPr>
          <w:sz w:val="24"/>
        </w:rPr>
      </w:pPr>
      <w:r>
        <w:rPr>
          <w:sz w:val="24"/>
        </w:rPr>
        <w:t xml:space="preserve">Wardhana, K. (2015). </w:t>
      </w:r>
      <w:r>
        <w:rPr>
          <w:i/>
          <w:sz w:val="24"/>
        </w:rPr>
        <w:t>Buku panduan melawan bullying</w:t>
      </w:r>
      <w:r>
        <w:rPr>
          <w:sz w:val="24"/>
        </w:rPr>
        <w:t>. Komunitas Sudah Dong (tidak untuk dijual).</w:t>
      </w:r>
    </w:p>
    <w:p w14:paraId="481AADB3" w14:textId="77777777" w:rsidR="00CC015E" w:rsidRDefault="008F05CC">
      <w:pPr>
        <w:spacing w:before="41"/>
        <w:ind w:left="581" w:right="115" w:hanging="481"/>
        <w:rPr>
          <w:sz w:val="24"/>
        </w:rPr>
      </w:pPr>
      <w:r>
        <w:rPr>
          <w:sz w:val="24"/>
        </w:rPr>
        <w:t xml:space="preserve">Wickert, C. (2019). </w:t>
      </w:r>
      <w:r>
        <w:rPr>
          <w:i/>
          <w:sz w:val="24"/>
        </w:rPr>
        <w:t>General Theory of Crime Review (Gottfredson)</w:t>
      </w:r>
      <w:r>
        <w:rPr>
          <w:sz w:val="24"/>
        </w:rPr>
        <w:t>. SozTheo. https://soztheo.de/theories-of-crime/control/general-theory-of-crime-gottfredson- hirschi/?lang=en</w:t>
      </w:r>
    </w:p>
    <w:p w14:paraId="42867947" w14:textId="77777777" w:rsidR="00CC015E" w:rsidRDefault="008F05CC">
      <w:pPr>
        <w:spacing w:before="38"/>
        <w:ind w:left="581" w:hanging="480"/>
        <w:rPr>
          <w:sz w:val="24"/>
        </w:rPr>
      </w:pPr>
      <w:r>
        <w:rPr>
          <w:sz w:val="24"/>
        </w:rPr>
        <w:t xml:space="preserve">Widianti, W. (2019). Mengenal perilaku bullying di sekolah. </w:t>
      </w:r>
      <w:r>
        <w:rPr>
          <w:i/>
          <w:sz w:val="24"/>
        </w:rPr>
        <w:t>Islamic Counseling: Jurnal Bimbingan Konseling Islam</w:t>
      </w:r>
      <w:r>
        <w:rPr>
          <w:sz w:val="24"/>
        </w:rPr>
        <w:t xml:space="preserve">, </w:t>
      </w:r>
      <w:r>
        <w:rPr>
          <w:i/>
          <w:sz w:val="24"/>
        </w:rPr>
        <w:t>3</w:t>
      </w:r>
      <w:r>
        <w:rPr>
          <w:sz w:val="24"/>
        </w:rPr>
        <w:t>(1), 55. https://doi.org/10.29240/jbk.v3i1.801</w:t>
      </w:r>
    </w:p>
    <w:p w14:paraId="3BE77D0C" w14:textId="77777777" w:rsidR="00CC015E" w:rsidRDefault="008F05CC">
      <w:pPr>
        <w:spacing w:before="41" w:line="256" w:lineRule="auto"/>
        <w:ind w:left="101" w:right="115"/>
        <w:jc w:val="right"/>
        <w:rPr>
          <w:sz w:val="24"/>
        </w:rPr>
      </w:pPr>
      <w:r>
        <w:rPr>
          <w:sz w:val="24"/>
        </w:rPr>
        <w:t>Wiyani,</w:t>
      </w:r>
      <w:r>
        <w:rPr>
          <w:spacing w:val="-15"/>
          <w:sz w:val="24"/>
        </w:rPr>
        <w:t xml:space="preserve"> </w:t>
      </w:r>
      <w:r>
        <w:rPr>
          <w:sz w:val="24"/>
        </w:rPr>
        <w:t>N.</w:t>
      </w:r>
      <w:r>
        <w:rPr>
          <w:spacing w:val="-14"/>
          <w:sz w:val="24"/>
        </w:rPr>
        <w:t xml:space="preserve"> </w:t>
      </w:r>
      <w:r>
        <w:rPr>
          <w:sz w:val="24"/>
        </w:rPr>
        <w:t>.</w:t>
      </w:r>
      <w:r>
        <w:rPr>
          <w:spacing w:val="-13"/>
          <w:sz w:val="24"/>
        </w:rPr>
        <w:t xml:space="preserve"> </w:t>
      </w:r>
      <w:r>
        <w:rPr>
          <w:sz w:val="24"/>
        </w:rPr>
        <w:t>(2012).</w:t>
      </w:r>
      <w:r>
        <w:rPr>
          <w:spacing w:val="-14"/>
          <w:sz w:val="24"/>
        </w:rPr>
        <w:t xml:space="preserve"> </w:t>
      </w:r>
      <w:r>
        <w:rPr>
          <w:i/>
          <w:sz w:val="24"/>
        </w:rPr>
        <w:t>Save</w:t>
      </w:r>
      <w:r>
        <w:rPr>
          <w:i/>
          <w:spacing w:val="-12"/>
          <w:sz w:val="24"/>
        </w:rPr>
        <w:t xml:space="preserve"> </w:t>
      </w:r>
      <w:r>
        <w:rPr>
          <w:i/>
          <w:sz w:val="24"/>
        </w:rPr>
        <w:t>our</w:t>
      </w:r>
      <w:r>
        <w:rPr>
          <w:i/>
          <w:spacing w:val="-14"/>
          <w:sz w:val="24"/>
        </w:rPr>
        <w:t xml:space="preserve"> </w:t>
      </w:r>
      <w:r>
        <w:rPr>
          <w:i/>
          <w:sz w:val="24"/>
        </w:rPr>
        <w:t>children</w:t>
      </w:r>
      <w:r>
        <w:rPr>
          <w:i/>
          <w:spacing w:val="-15"/>
          <w:sz w:val="24"/>
        </w:rPr>
        <w:t xml:space="preserve"> </w:t>
      </w:r>
      <w:r>
        <w:rPr>
          <w:i/>
          <w:sz w:val="24"/>
        </w:rPr>
        <w:t>from</w:t>
      </w:r>
      <w:r>
        <w:rPr>
          <w:i/>
          <w:spacing w:val="-14"/>
          <w:sz w:val="24"/>
        </w:rPr>
        <w:t xml:space="preserve"> </w:t>
      </w:r>
      <w:r>
        <w:rPr>
          <w:i/>
          <w:sz w:val="24"/>
        </w:rPr>
        <w:t>school</w:t>
      </w:r>
      <w:r>
        <w:rPr>
          <w:i/>
          <w:spacing w:val="-12"/>
          <w:sz w:val="24"/>
        </w:rPr>
        <w:t xml:space="preserve"> </w:t>
      </w:r>
      <w:r>
        <w:rPr>
          <w:i/>
          <w:sz w:val="24"/>
        </w:rPr>
        <w:t>bullying</w:t>
      </w:r>
      <w:r>
        <w:rPr>
          <w:sz w:val="24"/>
        </w:rPr>
        <w:t>.</w:t>
      </w:r>
      <w:r>
        <w:rPr>
          <w:spacing w:val="-13"/>
          <w:sz w:val="24"/>
        </w:rPr>
        <w:t xml:space="preserve"> </w:t>
      </w:r>
      <w:r>
        <w:rPr>
          <w:sz w:val="24"/>
        </w:rPr>
        <w:t>Yogyakarta:</w:t>
      </w:r>
      <w:r>
        <w:rPr>
          <w:spacing w:val="-12"/>
          <w:sz w:val="24"/>
        </w:rPr>
        <w:t xml:space="preserve"> </w:t>
      </w:r>
      <w:r>
        <w:rPr>
          <w:sz w:val="24"/>
        </w:rPr>
        <w:t>Ar</w:t>
      </w:r>
      <w:r>
        <w:rPr>
          <w:spacing w:val="-13"/>
          <w:sz w:val="24"/>
        </w:rPr>
        <w:t xml:space="preserve"> </w:t>
      </w:r>
      <w:r>
        <w:rPr>
          <w:sz w:val="24"/>
        </w:rPr>
        <w:t>Ruzz</w:t>
      </w:r>
      <w:r>
        <w:rPr>
          <w:spacing w:val="-14"/>
          <w:sz w:val="24"/>
        </w:rPr>
        <w:t xml:space="preserve"> </w:t>
      </w:r>
      <w:r>
        <w:rPr>
          <w:sz w:val="24"/>
        </w:rPr>
        <w:t>Media.</w:t>
      </w:r>
      <w:r>
        <w:rPr>
          <w:w w:val="99"/>
          <w:sz w:val="24"/>
        </w:rPr>
        <w:t xml:space="preserve"> </w:t>
      </w:r>
      <w:r>
        <w:rPr>
          <w:sz w:val="24"/>
        </w:rPr>
        <w:t>Yamin,</w:t>
      </w:r>
      <w:r>
        <w:rPr>
          <w:spacing w:val="24"/>
          <w:sz w:val="24"/>
        </w:rPr>
        <w:t xml:space="preserve"> </w:t>
      </w:r>
      <w:r>
        <w:rPr>
          <w:sz w:val="24"/>
        </w:rPr>
        <w:t>A.</w:t>
      </w:r>
      <w:r>
        <w:rPr>
          <w:spacing w:val="24"/>
          <w:sz w:val="24"/>
        </w:rPr>
        <w:t xml:space="preserve"> </w:t>
      </w:r>
      <w:r>
        <w:rPr>
          <w:sz w:val="24"/>
        </w:rPr>
        <w:t>(2018).</w:t>
      </w:r>
      <w:r>
        <w:rPr>
          <w:spacing w:val="24"/>
          <w:sz w:val="24"/>
        </w:rPr>
        <w:t xml:space="preserve"> </w:t>
      </w:r>
      <w:r>
        <w:rPr>
          <w:sz w:val="24"/>
        </w:rPr>
        <w:t>Pencegahan</w:t>
      </w:r>
      <w:r>
        <w:rPr>
          <w:spacing w:val="24"/>
          <w:sz w:val="24"/>
        </w:rPr>
        <w:t xml:space="preserve"> </w:t>
      </w:r>
      <w:r>
        <w:rPr>
          <w:sz w:val="24"/>
        </w:rPr>
        <w:t>perilaku</w:t>
      </w:r>
      <w:r>
        <w:rPr>
          <w:spacing w:val="24"/>
          <w:sz w:val="24"/>
        </w:rPr>
        <w:t xml:space="preserve"> </w:t>
      </w:r>
      <w:r>
        <w:rPr>
          <w:sz w:val="24"/>
        </w:rPr>
        <w:t>bullying</w:t>
      </w:r>
      <w:r>
        <w:rPr>
          <w:spacing w:val="24"/>
          <w:sz w:val="24"/>
        </w:rPr>
        <w:t xml:space="preserve"> </w:t>
      </w:r>
      <w:r>
        <w:rPr>
          <w:sz w:val="24"/>
        </w:rPr>
        <w:t>pada</w:t>
      </w:r>
      <w:r>
        <w:rPr>
          <w:spacing w:val="23"/>
          <w:sz w:val="24"/>
        </w:rPr>
        <w:t xml:space="preserve"> </w:t>
      </w:r>
      <w:r>
        <w:rPr>
          <w:sz w:val="24"/>
        </w:rPr>
        <w:t>siswa-siswi</w:t>
      </w:r>
      <w:r>
        <w:rPr>
          <w:spacing w:val="24"/>
          <w:sz w:val="24"/>
        </w:rPr>
        <w:t xml:space="preserve"> </w:t>
      </w:r>
      <w:r>
        <w:rPr>
          <w:sz w:val="24"/>
        </w:rPr>
        <w:t>SMPN</w:t>
      </w:r>
      <w:r>
        <w:rPr>
          <w:spacing w:val="24"/>
          <w:sz w:val="24"/>
        </w:rPr>
        <w:t xml:space="preserve"> </w:t>
      </w:r>
      <w:r>
        <w:rPr>
          <w:sz w:val="24"/>
        </w:rPr>
        <w:t>2</w:t>
      </w:r>
      <w:r>
        <w:rPr>
          <w:spacing w:val="24"/>
          <w:sz w:val="24"/>
        </w:rPr>
        <w:t xml:space="preserve"> </w:t>
      </w:r>
      <w:r>
        <w:rPr>
          <w:sz w:val="24"/>
        </w:rPr>
        <w:t>Tarogong</w:t>
      </w:r>
      <w:r>
        <w:rPr>
          <w:w w:val="99"/>
          <w:sz w:val="24"/>
        </w:rPr>
        <w:t xml:space="preserve"> </w:t>
      </w:r>
      <w:r>
        <w:rPr>
          <w:sz w:val="24"/>
        </w:rPr>
        <w:t>Kidul</w:t>
      </w:r>
      <w:r>
        <w:rPr>
          <w:spacing w:val="-10"/>
          <w:sz w:val="24"/>
        </w:rPr>
        <w:t xml:space="preserve"> </w:t>
      </w:r>
      <w:r>
        <w:rPr>
          <w:sz w:val="24"/>
        </w:rPr>
        <w:t>Kabupaten</w:t>
      </w:r>
      <w:r>
        <w:rPr>
          <w:spacing w:val="-11"/>
          <w:sz w:val="24"/>
        </w:rPr>
        <w:t xml:space="preserve"> </w:t>
      </w:r>
      <w:r>
        <w:rPr>
          <w:sz w:val="24"/>
        </w:rPr>
        <w:t>Garut.</w:t>
      </w:r>
      <w:r>
        <w:rPr>
          <w:spacing w:val="-8"/>
          <w:sz w:val="24"/>
        </w:rPr>
        <w:t xml:space="preserve"> </w:t>
      </w:r>
      <w:r>
        <w:rPr>
          <w:i/>
          <w:sz w:val="24"/>
        </w:rPr>
        <w:t>Jurnal</w:t>
      </w:r>
      <w:r>
        <w:rPr>
          <w:i/>
          <w:spacing w:val="-10"/>
          <w:sz w:val="24"/>
        </w:rPr>
        <w:t xml:space="preserve"> </w:t>
      </w:r>
      <w:r>
        <w:rPr>
          <w:i/>
          <w:sz w:val="24"/>
        </w:rPr>
        <w:t>Pengabdian</w:t>
      </w:r>
      <w:r>
        <w:rPr>
          <w:i/>
          <w:spacing w:val="-11"/>
          <w:sz w:val="24"/>
        </w:rPr>
        <w:t xml:space="preserve"> </w:t>
      </w:r>
      <w:r>
        <w:rPr>
          <w:i/>
          <w:sz w:val="24"/>
        </w:rPr>
        <w:t>Kepada</w:t>
      </w:r>
      <w:r>
        <w:rPr>
          <w:i/>
          <w:spacing w:val="-10"/>
          <w:sz w:val="24"/>
        </w:rPr>
        <w:t xml:space="preserve"> </w:t>
      </w:r>
      <w:r>
        <w:rPr>
          <w:i/>
          <w:sz w:val="24"/>
        </w:rPr>
        <w:t>Masyarakat</w:t>
      </w:r>
      <w:r>
        <w:rPr>
          <w:i/>
          <w:spacing w:val="-10"/>
          <w:sz w:val="24"/>
        </w:rPr>
        <w:t xml:space="preserve"> </w:t>
      </w:r>
      <w:r>
        <w:rPr>
          <w:i/>
          <w:sz w:val="24"/>
        </w:rPr>
        <w:t>UNPAD</w:t>
      </w:r>
      <w:r>
        <w:rPr>
          <w:sz w:val="24"/>
        </w:rPr>
        <w:t>,</w:t>
      </w:r>
      <w:r>
        <w:rPr>
          <w:spacing w:val="-8"/>
          <w:sz w:val="24"/>
        </w:rPr>
        <w:t xml:space="preserve"> </w:t>
      </w:r>
      <w:r>
        <w:rPr>
          <w:i/>
          <w:sz w:val="24"/>
        </w:rPr>
        <w:t>2</w:t>
      </w:r>
      <w:r>
        <w:rPr>
          <w:sz w:val="24"/>
        </w:rPr>
        <w:t>(4),</w:t>
      </w:r>
      <w:r>
        <w:rPr>
          <w:spacing w:val="-11"/>
          <w:sz w:val="24"/>
        </w:rPr>
        <w:t xml:space="preserve"> </w:t>
      </w:r>
      <w:r>
        <w:rPr>
          <w:sz w:val="24"/>
        </w:rPr>
        <w:t>93–</w:t>
      </w:r>
    </w:p>
    <w:p w14:paraId="3AB5108C" w14:textId="77777777" w:rsidR="00CC015E" w:rsidRDefault="008F05CC">
      <w:pPr>
        <w:pStyle w:val="BodyText"/>
        <w:spacing w:line="259" w:lineRule="exact"/>
        <w:ind w:left="581"/>
      </w:pPr>
      <w:r>
        <w:t>101.</w:t>
      </w:r>
    </w:p>
    <w:p w14:paraId="4F48A6DF" w14:textId="77777777" w:rsidR="00CC015E" w:rsidRDefault="008F05CC">
      <w:pPr>
        <w:spacing w:before="38"/>
        <w:ind w:left="581" w:right="112" w:hanging="480"/>
        <w:jc w:val="both"/>
        <w:rPr>
          <w:sz w:val="24"/>
        </w:rPr>
      </w:pPr>
      <w:r>
        <w:rPr>
          <w:sz w:val="24"/>
        </w:rPr>
        <w:t xml:space="preserve">Zakiyah, Humaedi, &amp; Santoso. (2017). Faktor Yang Mempengaruhi Remaja Dalam Melakukan Bullying. </w:t>
      </w:r>
      <w:r>
        <w:rPr>
          <w:i/>
          <w:sz w:val="24"/>
        </w:rPr>
        <w:t>Prosiding Penelitian Dan Pengabdian Kepada Masyarakat</w:t>
      </w:r>
      <w:r>
        <w:rPr>
          <w:sz w:val="24"/>
        </w:rPr>
        <w:t xml:space="preserve">, </w:t>
      </w:r>
      <w:r>
        <w:rPr>
          <w:i/>
          <w:sz w:val="24"/>
        </w:rPr>
        <w:t>4</w:t>
      </w:r>
      <w:r>
        <w:rPr>
          <w:sz w:val="24"/>
        </w:rPr>
        <w:t>(2), 324–330. https://doi.org/10.24198/jppm.v4i2.14352</w:t>
      </w:r>
    </w:p>
    <w:sectPr w:rsidR="00CC015E">
      <w:pgSz w:w="11910" w:h="16840"/>
      <w:pgMar w:top="1600" w:right="1580" w:bottom="1200" w:left="1600" w:header="0" w:footer="10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FE4C8" w14:textId="77777777" w:rsidR="009F4453" w:rsidRDefault="009F4453">
      <w:r>
        <w:separator/>
      </w:r>
    </w:p>
  </w:endnote>
  <w:endnote w:type="continuationSeparator" w:id="0">
    <w:p w14:paraId="240821CF" w14:textId="77777777" w:rsidR="009F4453" w:rsidRDefault="009F4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7FF8" w14:textId="77777777" w:rsidR="00CC015E" w:rsidRDefault="00AE11B0">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EF8BB68" wp14:editId="773A419F">
              <wp:simplePos x="0" y="0"/>
              <wp:positionH relativeFrom="page">
                <wp:posOffset>3666490</wp:posOffset>
              </wp:positionH>
              <wp:positionV relativeFrom="page">
                <wp:posOffset>9912985</wp:posOffset>
              </wp:positionV>
              <wp:extent cx="228600" cy="194310"/>
              <wp:effectExtent l="0" t="0" r="0" b="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419F8" w14:textId="77777777" w:rsidR="00CC015E" w:rsidRDefault="008F05CC">
                          <w:pPr>
                            <w:pStyle w:val="BodyText"/>
                            <w:spacing w:before="10"/>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F8BB68" id="_x0000_t202" coordsize="21600,21600" o:spt="202" path="m,l,21600r21600,l21600,xe">
              <v:stroke joinstyle="miter"/>
              <v:path gradientshapeok="t" o:connecttype="rect"/>
            </v:shapetype>
            <v:shape id="Text Box 1" o:spid="_x0000_s1027" type="#_x0000_t202" style="position:absolute;margin-left:288.7pt;margin-top:780.5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" filled="f" stroked="f">
              <v:path arrowok="t"/>
              <v:textbox inset="0,0,0,0">
                <w:txbxContent>
                  <w:p w14:paraId="204419F8" w14:textId="77777777" w:rsidR="00CC015E" w:rsidRDefault="008F05CC">
                    <w:pPr>
                      <w:pStyle w:val="BodyText"/>
                      <w:spacing w:before="10"/>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67B22" w14:textId="77777777" w:rsidR="009F4453" w:rsidRDefault="009F4453">
      <w:r>
        <w:separator/>
      </w:r>
    </w:p>
  </w:footnote>
  <w:footnote w:type="continuationSeparator" w:id="0">
    <w:p w14:paraId="4AB5167E" w14:textId="77777777" w:rsidR="009F4453" w:rsidRDefault="009F4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5618B"/>
    <w:multiLevelType w:val="hybridMultilevel"/>
    <w:tmpl w:val="A9BAD350"/>
    <w:lvl w:ilvl="0" w:tplc="269691D6">
      <w:start w:val="1"/>
      <w:numFmt w:val="decimal"/>
      <w:lvlText w:val="%1)"/>
      <w:lvlJc w:val="left"/>
      <w:pPr>
        <w:ind w:left="384" w:hanging="284"/>
        <w:jc w:val="left"/>
      </w:pPr>
      <w:rPr>
        <w:rFonts w:ascii="Times New Roman" w:eastAsia="Times New Roman" w:hAnsi="Times New Roman" w:cs="Times New Roman" w:hint="default"/>
        <w:w w:val="99"/>
        <w:sz w:val="24"/>
        <w:szCs w:val="24"/>
        <w:lang w:val="id" w:eastAsia="en-US" w:bidi="ar-SA"/>
      </w:rPr>
    </w:lvl>
    <w:lvl w:ilvl="1" w:tplc="24507A72">
      <w:numFmt w:val="bullet"/>
      <w:lvlText w:val="•"/>
      <w:lvlJc w:val="left"/>
      <w:pPr>
        <w:ind w:left="1214" w:hanging="284"/>
      </w:pPr>
      <w:rPr>
        <w:rFonts w:hint="default"/>
        <w:lang w:val="id" w:eastAsia="en-US" w:bidi="ar-SA"/>
      </w:rPr>
    </w:lvl>
    <w:lvl w:ilvl="2" w:tplc="F88C9FC8">
      <w:numFmt w:val="bullet"/>
      <w:lvlText w:val="•"/>
      <w:lvlJc w:val="left"/>
      <w:pPr>
        <w:ind w:left="2048" w:hanging="284"/>
      </w:pPr>
      <w:rPr>
        <w:rFonts w:hint="default"/>
        <w:lang w:val="id" w:eastAsia="en-US" w:bidi="ar-SA"/>
      </w:rPr>
    </w:lvl>
    <w:lvl w:ilvl="3" w:tplc="3D80C140">
      <w:numFmt w:val="bullet"/>
      <w:lvlText w:val="•"/>
      <w:lvlJc w:val="left"/>
      <w:pPr>
        <w:ind w:left="2883" w:hanging="284"/>
      </w:pPr>
      <w:rPr>
        <w:rFonts w:hint="default"/>
        <w:lang w:val="id" w:eastAsia="en-US" w:bidi="ar-SA"/>
      </w:rPr>
    </w:lvl>
    <w:lvl w:ilvl="4" w:tplc="4498F692">
      <w:numFmt w:val="bullet"/>
      <w:lvlText w:val="•"/>
      <w:lvlJc w:val="left"/>
      <w:pPr>
        <w:ind w:left="3717" w:hanging="284"/>
      </w:pPr>
      <w:rPr>
        <w:rFonts w:hint="default"/>
        <w:lang w:val="id" w:eastAsia="en-US" w:bidi="ar-SA"/>
      </w:rPr>
    </w:lvl>
    <w:lvl w:ilvl="5" w:tplc="C83AE71A">
      <w:numFmt w:val="bullet"/>
      <w:lvlText w:val="•"/>
      <w:lvlJc w:val="left"/>
      <w:pPr>
        <w:ind w:left="4552" w:hanging="284"/>
      </w:pPr>
      <w:rPr>
        <w:rFonts w:hint="default"/>
        <w:lang w:val="id" w:eastAsia="en-US" w:bidi="ar-SA"/>
      </w:rPr>
    </w:lvl>
    <w:lvl w:ilvl="6" w:tplc="73DA0E12">
      <w:numFmt w:val="bullet"/>
      <w:lvlText w:val="•"/>
      <w:lvlJc w:val="left"/>
      <w:pPr>
        <w:ind w:left="5386" w:hanging="284"/>
      </w:pPr>
      <w:rPr>
        <w:rFonts w:hint="default"/>
        <w:lang w:val="id" w:eastAsia="en-US" w:bidi="ar-SA"/>
      </w:rPr>
    </w:lvl>
    <w:lvl w:ilvl="7" w:tplc="3BDA859A">
      <w:numFmt w:val="bullet"/>
      <w:lvlText w:val="•"/>
      <w:lvlJc w:val="left"/>
      <w:pPr>
        <w:ind w:left="6221" w:hanging="284"/>
      </w:pPr>
      <w:rPr>
        <w:rFonts w:hint="default"/>
        <w:lang w:val="id" w:eastAsia="en-US" w:bidi="ar-SA"/>
      </w:rPr>
    </w:lvl>
    <w:lvl w:ilvl="8" w:tplc="DD6E66BA">
      <w:numFmt w:val="bullet"/>
      <w:lvlText w:val="•"/>
      <w:lvlJc w:val="left"/>
      <w:pPr>
        <w:ind w:left="7055" w:hanging="284"/>
      </w:pPr>
      <w:rPr>
        <w:rFonts w:hint="default"/>
        <w:lang w:val="id" w:eastAsia="en-US" w:bidi="ar-SA"/>
      </w:rPr>
    </w:lvl>
  </w:abstractNum>
  <w:abstractNum w:abstractNumId="1" w15:restartNumberingAfterBreak="0">
    <w:nsid w:val="2FE51EAB"/>
    <w:multiLevelType w:val="hybridMultilevel"/>
    <w:tmpl w:val="755AA3A6"/>
    <w:lvl w:ilvl="0" w:tplc="8C8ECC2A">
      <w:start w:val="1"/>
      <w:numFmt w:val="decimal"/>
      <w:lvlText w:val="%1."/>
      <w:lvlJc w:val="left"/>
      <w:pPr>
        <w:ind w:left="384" w:hanging="284"/>
        <w:jc w:val="left"/>
      </w:pPr>
      <w:rPr>
        <w:rFonts w:ascii="Times New Roman" w:eastAsia="Times New Roman" w:hAnsi="Times New Roman" w:cs="Times New Roman" w:hint="default"/>
        <w:w w:val="99"/>
        <w:sz w:val="24"/>
        <w:szCs w:val="24"/>
        <w:lang w:val="id" w:eastAsia="en-US" w:bidi="ar-SA"/>
      </w:rPr>
    </w:lvl>
    <w:lvl w:ilvl="1" w:tplc="026E8EF4">
      <w:start w:val="1"/>
      <w:numFmt w:val="lowerLetter"/>
      <w:lvlText w:val="%2."/>
      <w:lvlJc w:val="left"/>
      <w:pPr>
        <w:ind w:left="668" w:hanging="284"/>
        <w:jc w:val="right"/>
      </w:pPr>
      <w:rPr>
        <w:rFonts w:ascii="Times New Roman" w:eastAsia="Times New Roman" w:hAnsi="Times New Roman" w:cs="Times New Roman" w:hint="default"/>
        <w:b/>
        <w:bCs/>
        <w:w w:val="99"/>
        <w:sz w:val="24"/>
        <w:szCs w:val="24"/>
        <w:lang w:val="id" w:eastAsia="en-US" w:bidi="ar-SA"/>
      </w:rPr>
    </w:lvl>
    <w:lvl w:ilvl="2" w:tplc="9FFCF0D0">
      <w:start w:val="1"/>
      <w:numFmt w:val="decimal"/>
      <w:lvlText w:val="%3)"/>
      <w:lvlJc w:val="left"/>
      <w:pPr>
        <w:ind w:left="953" w:hanging="286"/>
        <w:jc w:val="left"/>
      </w:pPr>
      <w:rPr>
        <w:rFonts w:ascii="Times New Roman" w:eastAsia="Times New Roman" w:hAnsi="Times New Roman" w:cs="Times New Roman" w:hint="default"/>
        <w:w w:val="99"/>
        <w:sz w:val="24"/>
        <w:szCs w:val="24"/>
        <w:lang w:val="id" w:eastAsia="en-US" w:bidi="ar-SA"/>
      </w:rPr>
    </w:lvl>
    <w:lvl w:ilvl="3" w:tplc="1F02E94E">
      <w:numFmt w:val="bullet"/>
      <w:lvlText w:val="•"/>
      <w:lvlJc w:val="left"/>
      <w:pPr>
        <w:ind w:left="1930" w:hanging="286"/>
      </w:pPr>
      <w:rPr>
        <w:rFonts w:hint="default"/>
        <w:lang w:val="id" w:eastAsia="en-US" w:bidi="ar-SA"/>
      </w:rPr>
    </w:lvl>
    <w:lvl w:ilvl="4" w:tplc="EA06A3C8">
      <w:numFmt w:val="bullet"/>
      <w:lvlText w:val="•"/>
      <w:lvlJc w:val="left"/>
      <w:pPr>
        <w:ind w:left="2901" w:hanging="286"/>
      </w:pPr>
      <w:rPr>
        <w:rFonts w:hint="default"/>
        <w:lang w:val="id" w:eastAsia="en-US" w:bidi="ar-SA"/>
      </w:rPr>
    </w:lvl>
    <w:lvl w:ilvl="5" w:tplc="E1424C38">
      <w:numFmt w:val="bullet"/>
      <w:lvlText w:val="•"/>
      <w:lvlJc w:val="left"/>
      <w:pPr>
        <w:ind w:left="3871" w:hanging="286"/>
      </w:pPr>
      <w:rPr>
        <w:rFonts w:hint="default"/>
        <w:lang w:val="id" w:eastAsia="en-US" w:bidi="ar-SA"/>
      </w:rPr>
    </w:lvl>
    <w:lvl w:ilvl="6" w:tplc="587C081C">
      <w:numFmt w:val="bullet"/>
      <w:lvlText w:val="•"/>
      <w:lvlJc w:val="left"/>
      <w:pPr>
        <w:ind w:left="4842" w:hanging="286"/>
      </w:pPr>
      <w:rPr>
        <w:rFonts w:hint="default"/>
        <w:lang w:val="id" w:eastAsia="en-US" w:bidi="ar-SA"/>
      </w:rPr>
    </w:lvl>
    <w:lvl w:ilvl="7" w:tplc="6EF4F170">
      <w:numFmt w:val="bullet"/>
      <w:lvlText w:val="•"/>
      <w:lvlJc w:val="left"/>
      <w:pPr>
        <w:ind w:left="5812" w:hanging="286"/>
      </w:pPr>
      <w:rPr>
        <w:rFonts w:hint="default"/>
        <w:lang w:val="id" w:eastAsia="en-US" w:bidi="ar-SA"/>
      </w:rPr>
    </w:lvl>
    <w:lvl w:ilvl="8" w:tplc="0DBA0666">
      <w:numFmt w:val="bullet"/>
      <w:lvlText w:val="•"/>
      <w:lvlJc w:val="left"/>
      <w:pPr>
        <w:ind w:left="6783" w:hanging="286"/>
      </w:pPr>
      <w:rPr>
        <w:rFonts w:hint="default"/>
        <w:lang w:val="id" w:eastAsia="en-US" w:bidi="ar-SA"/>
      </w:rPr>
    </w:lvl>
  </w:abstractNum>
  <w:abstractNum w:abstractNumId="2" w15:restartNumberingAfterBreak="0">
    <w:nsid w:val="783B5150"/>
    <w:multiLevelType w:val="hybridMultilevel"/>
    <w:tmpl w:val="470AB08C"/>
    <w:lvl w:ilvl="0" w:tplc="8B92CF8A">
      <w:start w:val="3"/>
      <w:numFmt w:val="decimal"/>
      <w:lvlText w:val="%1."/>
      <w:lvlJc w:val="left"/>
      <w:pPr>
        <w:ind w:left="341" w:hanging="240"/>
        <w:jc w:val="left"/>
      </w:pPr>
      <w:rPr>
        <w:rFonts w:ascii="Times New Roman" w:eastAsia="Times New Roman" w:hAnsi="Times New Roman" w:cs="Times New Roman" w:hint="default"/>
        <w:b/>
        <w:bCs/>
        <w:w w:val="99"/>
        <w:sz w:val="24"/>
        <w:szCs w:val="24"/>
        <w:lang w:val="id" w:eastAsia="en-US" w:bidi="ar-SA"/>
      </w:rPr>
    </w:lvl>
    <w:lvl w:ilvl="1" w:tplc="6EA66362">
      <w:start w:val="1"/>
      <w:numFmt w:val="lowerLetter"/>
      <w:lvlText w:val="%2."/>
      <w:lvlJc w:val="left"/>
      <w:pPr>
        <w:ind w:left="667" w:hanging="284"/>
        <w:jc w:val="left"/>
      </w:pPr>
      <w:rPr>
        <w:rFonts w:ascii="Times New Roman" w:eastAsia="Times New Roman" w:hAnsi="Times New Roman" w:cs="Times New Roman" w:hint="default"/>
        <w:spacing w:val="-1"/>
        <w:w w:val="99"/>
        <w:sz w:val="24"/>
        <w:szCs w:val="24"/>
        <w:lang w:val="id" w:eastAsia="en-US" w:bidi="ar-SA"/>
      </w:rPr>
    </w:lvl>
    <w:lvl w:ilvl="2" w:tplc="29028F5E">
      <w:numFmt w:val="bullet"/>
      <w:lvlText w:val="•"/>
      <w:lvlJc w:val="left"/>
      <w:pPr>
        <w:ind w:left="1556" w:hanging="284"/>
      </w:pPr>
      <w:rPr>
        <w:rFonts w:hint="default"/>
        <w:lang w:val="id" w:eastAsia="en-US" w:bidi="ar-SA"/>
      </w:rPr>
    </w:lvl>
    <w:lvl w:ilvl="3" w:tplc="998C2194">
      <w:numFmt w:val="bullet"/>
      <w:lvlText w:val="•"/>
      <w:lvlJc w:val="left"/>
      <w:pPr>
        <w:ind w:left="2452" w:hanging="284"/>
      </w:pPr>
      <w:rPr>
        <w:rFonts w:hint="default"/>
        <w:lang w:val="id" w:eastAsia="en-US" w:bidi="ar-SA"/>
      </w:rPr>
    </w:lvl>
    <w:lvl w:ilvl="4" w:tplc="87122414">
      <w:numFmt w:val="bullet"/>
      <w:lvlText w:val="•"/>
      <w:lvlJc w:val="left"/>
      <w:pPr>
        <w:ind w:left="3348" w:hanging="284"/>
      </w:pPr>
      <w:rPr>
        <w:rFonts w:hint="default"/>
        <w:lang w:val="id" w:eastAsia="en-US" w:bidi="ar-SA"/>
      </w:rPr>
    </w:lvl>
    <w:lvl w:ilvl="5" w:tplc="55587110">
      <w:numFmt w:val="bullet"/>
      <w:lvlText w:val="•"/>
      <w:lvlJc w:val="left"/>
      <w:pPr>
        <w:ind w:left="4244" w:hanging="284"/>
      </w:pPr>
      <w:rPr>
        <w:rFonts w:hint="default"/>
        <w:lang w:val="id" w:eastAsia="en-US" w:bidi="ar-SA"/>
      </w:rPr>
    </w:lvl>
    <w:lvl w:ilvl="6" w:tplc="064E340E">
      <w:numFmt w:val="bullet"/>
      <w:lvlText w:val="•"/>
      <w:lvlJc w:val="left"/>
      <w:pPr>
        <w:ind w:left="5140" w:hanging="284"/>
      </w:pPr>
      <w:rPr>
        <w:rFonts w:hint="default"/>
        <w:lang w:val="id" w:eastAsia="en-US" w:bidi="ar-SA"/>
      </w:rPr>
    </w:lvl>
    <w:lvl w:ilvl="7" w:tplc="617C6F32">
      <w:numFmt w:val="bullet"/>
      <w:lvlText w:val="•"/>
      <w:lvlJc w:val="left"/>
      <w:pPr>
        <w:ind w:left="6036" w:hanging="284"/>
      </w:pPr>
      <w:rPr>
        <w:rFonts w:hint="default"/>
        <w:lang w:val="id" w:eastAsia="en-US" w:bidi="ar-SA"/>
      </w:rPr>
    </w:lvl>
    <w:lvl w:ilvl="8" w:tplc="5E707350">
      <w:numFmt w:val="bullet"/>
      <w:lvlText w:val="•"/>
      <w:lvlJc w:val="left"/>
      <w:pPr>
        <w:ind w:left="6932" w:hanging="284"/>
      </w:pPr>
      <w:rPr>
        <w:rFonts w:hint="default"/>
        <w:lang w:val="id"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5E"/>
    <w:rsid w:val="002F6364"/>
    <w:rsid w:val="008F05CC"/>
    <w:rsid w:val="009F4453"/>
    <w:rsid w:val="00AE11B0"/>
    <w:rsid w:val="00CC015E"/>
  </w:rsids>
  <m:mathPr>
    <m:mathFont m:val="Cambria Math"/>
    <m:brkBin m:val="before"/>
    <m:brkBinSub m:val="--"/>
    <m:smallFrac m:val="0"/>
    <m:dispDef/>
    <m:lMargin m:val="0"/>
    <m:rMargin m:val="0"/>
    <m:defJc m:val="centerGroup"/>
    <m:wrapIndent m:val="1440"/>
    <m:intLim m:val="subSup"/>
    <m:naryLim m:val="undOvr"/>
  </m:mathPr>
  <w:themeFontLang w:val="en-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0CDB1"/>
  <w15:docId w15:val="{0EA4B7B3-2D8F-3745-A5B4-412FE75E4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0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00"/>
      <w:ind w:left="435" w:right="449"/>
      <w:jc w:val="center"/>
    </w:pPr>
    <w:rPr>
      <w:b/>
      <w:bCs/>
      <w:sz w:val="32"/>
      <w:szCs w:val="32"/>
    </w:rPr>
  </w:style>
  <w:style w:type="paragraph" w:styleId="ListParagraph">
    <w:name w:val="List Paragraph"/>
    <w:basedOn w:val="Normal"/>
    <w:uiPriority w:val="1"/>
    <w:qFormat/>
    <w:pPr>
      <w:ind w:left="384" w:hanging="284"/>
    </w:pPr>
  </w:style>
  <w:style w:type="paragraph" w:customStyle="1" w:styleId="TableParagraph">
    <w:name w:val="Table Paragraph"/>
    <w:basedOn w:val="Normal"/>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driningrum719@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waba.or.tz/National_Road_Safety_Policy_Sept" TargetMode="External"/><Relationship Id="rId5" Type="http://schemas.openxmlformats.org/officeDocument/2006/relationships/footnotes" Target="footnotes.xml"/><Relationship Id="rId10" Type="http://schemas.openxmlformats.org/officeDocument/2006/relationships/hyperlink" Target="http://dx.doi.org/10.1016/j.jcl"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5995</Words>
  <Characters>34175</Characters>
  <Application>Microsoft Office Word</Application>
  <DocSecurity>0</DocSecurity>
  <Lines>284</Lines>
  <Paragraphs>80</Paragraphs>
  <ScaleCrop>false</ScaleCrop>
  <Company/>
  <LinksUpToDate>false</LinksUpToDate>
  <CharactersWithSpaces>40090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- 9411-53e9-73af-209a</dc:title>
  <dc:creator>DELL</dc:creator>
  <cp:lastModifiedBy>Bastian Diaz Manggalya</cp:lastModifiedBy>
  <cp:revision>2</cp:revision>
  <dcterms:created xsi:type="dcterms:W3CDTF">2021-10-26T03:38:00Z</dcterms:created>
  <dcterms:modified xsi:type="dcterms:W3CDTF">2021-10-26T03:38:00Z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2021-08-14T00:00:00Z</vt:filetime>
  </property>
  <property fmtid="{D5CDD505-2E9C-101B-9397-08002B2CF9AE}" pid="3" name="Creator">
    <vt:lpwstr>PScript5.dll Version 5.2.2</vt:lpwstr>
  </property>
  <property fmtid="{D5CDD505-2E9C-101B-9397-08002B2CF9AE}" pid="4" name="LastSaved">
    <vt:filetime>2021-10-04T00:00:00Z</vt:filetime>
  </property>
</Properties>
</file>