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1CDD6" w14:textId="57A589BF" w:rsidR="00C260ED" w:rsidRPr="00FF1655" w:rsidRDefault="00D66E41" w:rsidP="00C260ED">
      <w:pPr>
        <w:pStyle w:val="JRPMTitle"/>
      </w:pPr>
      <w:r w:rsidRPr="00D66E41">
        <w:rPr>
          <w:bCs/>
          <w:sz w:val="24"/>
          <w:szCs w:val="24"/>
          <w:lang w:val="en-US"/>
        </w:rPr>
        <w:t xml:space="preserve">HUBUNGAN ANTARA </w:t>
      </w:r>
      <w:r w:rsidR="00FF1655">
        <w:rPr>
          <w:bCs/>
          <w:i/>
          <w:sz w:val="24"/>
          <w:szCs w:val="24"/>
        </w:rPr>
        <w:t>SENSATION SEEKING</w:t>
      </w:r>
      <w:r w:rsidRPr="00D66E41">
        <w:rPr>
          <w:bCs/>
          <w:sz w:val="24"/>
          <w:szCs w:val="24"/>
          <w:lang w:val="en-US"/>
        </w:rPr>
        <w:t xml:space="preserve"> DENGAN </w:t>
      </w:r>
      <w:r w:rsidR="00FF1655">
        <w:rPr>
          <w:bCs/>
          <w:sz w:val="24"/>
          <w:szCs w:val="24"/>
        </w:rPr>
        <w:t>PERILAKU ALKOHOLISME</w:t>
      </w:r>
      <w:r w:rsidRPr="00D66E41">
        <w:rPr>
          <w:bCs/>
          <w:sz w:val="24"/>
          <w:szCs w:val="24"/>
          <w:lang w:val="en-US"/>
        </w:rPr>
        <w:t xml:space="preserve"> PADA </w:t>
      </w:r>
      <w:r w:rsidR="00FF1655">
        <w:rPr>
          <w:bCs/>
          <w:sz w:val="24"/>
          <w:szCs w:val="24"/>
        </w:rPr>
        <w:t>REMAJA</w:t>
      </w:r>
    </w:p>
    <w:p w14:paraId="1B32591F"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7591AD96"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4F55BAFF" w14:textId="34969E73" w:rsidR="00500966" w:rsidRPr="00C260ED" w:rsidRDefault="00FF1655" w:rsidP="00244E56">
      <w:pPr>
        <w:tabs>
          <w:tab w:val="left" w:pos="2977"/>
        </w:tabs>
        <w:spacing w:after="0" w:line="240" w:lineRule="auto"/>
        <w:jc w:val="center"/>
        <w:rPr>
          <w:rFonts w:ascii="Times New Roman" w:hAnsi="Times New Roman"/>
          <w:b/>
          <w:sz w:val="24"/>
          <w:szCs w:val="24"/>
          <w:lang w:val="id-ID"/>
        </w:rPr>
      </w:pPr>
      <w:r w:rsidRPr="00FF1655">
        <w:rPr>
          <w:rFonts w:ascii="Times New Roman" w:hAnsi="Times New Roman"/>
          <w:b/>
          <w:i/>
          <w:color w:val="000000"/>
          <w:sz w:val="24"/>
          <w:szCs w:val="24"/>
        </w:rPr>
        <w:t>THE RELATIONSHIP BETWEEN SENSATION SEEKING AND ALCOHOLISM BEHAVIOR IN ADOLESCENTS</w:t>
      </w:r>
    </w:p>
    <w:p w14:paraId="21C07D35" w14:textId="7BA1C468" w:rsidR="00EC525F" w:rsidRPr="00FF1655" w:rsidRDefault="00FF1655" w:rsidP="00EC525F">
      <w:pPr>
        <w:spacing w:after="0"/>
        <w:jc w:val="center"/>
        <w:rPr>
          <w:rFonts w:ascii="Times New Roman" w:hAnsi="Times New Roman"/>
          <w:b/>
          <w:lang w:val="id-ID"/>
        </w:rPr>
      </w:pPr>
      <w:r>
        <w:rPr>
          <w:rFonts w:ascii="Times New Roman" w:hAnsi="Times New Roman"/>
          <w:b/>
          <w:lang w:val="id-ID"/>
        </w:rPr>
        <w:t>Zulfan Wiratama Ridiasanto DS</w:t>
      </w:r>
    </w:p>
    <w:p w14:paraId="70901F69" w14:textId="3B3EB9A2" w:rsidR="00EC525F" w:rsidRPr="00F6117D" w:rsidRDefault="00D66E41" w:rsidP="00EC525F">
      <w:pPr>
        <w:spacing w:after="0" w:line="240" w:lineRule="auto"/>
        <w:jc w:val="center"/>
        <w:rPr>
          <w:rFonts w:ascii="Times New Roman" w:hAnsi="Times New Roman"/>
          <w:i/>
          <w:sz w:val="20"/>
          <w:szCs w:val="20"/>
          <w:lang w:val="id-ID"/>
        </w:rPr>
      </w:pPr>
      <w:r w:rsidRPr="00F6117D">
        <w:rPr>
          <w:rFonts w:ascii="Times New Roman" w:hAnsi="Times New Roman"/>
          <w:sz w:val="20"/>
          <w:szCs w:val="20"/>
          <w:lang w:val="id-ID"/>
        </w:rPr>
        <w:t>Universitas Mercu Buana Yogyak</w:t>
      </w:r>
      <w:r w:rsidR="002F005C" w:rsidRPr="00F6117D">
        <w:rPr>
          <w:rFonts w:ascii="Times New Roman" w:hAnsi="Times New Roman"/>
          <w:sz w:val="20"/>
          <w:szCs w:val="20"/>
          <w:lang w:val="id-ID"/>
        </w:rPr>
        <w:t>arta</w:t>
      </w:r>
    </w:p>
    <w:p w14:paraId="6411F215" w14:textId="3F3AF523" w:rsidR="00EC525F" w:rsidRPr="00F6117D" w:rsidRDefault="006E3A61"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z</w:t>
      </w:r>
      <w:r w:rsidR="00FF1655" w:rsidRPr="00F6117D">
        <w:rPr>
          <w:rFonts w:ascii="Times New Roman" w:hAnsi="Times New Roman"/>
          <w:sz w:val="20"/>
          <w:szCs w:val="20"/>
          <w:lang w:val="id-ID"/>
        </w:rPr>
        <w:t>ulfan.wiratama</w:t>
      </w:r>
      <w:r w:rsidR="002F005C" w:rsidRPr="00F6117D">
        <w:rPr>
          <w:rFonts w:ascii="Times New Roman" w:hAnsi="Times New Roman"/>
          <w:sz w:val="20"/>
          <w:szCs w:val="20"/>
          <w:lang w:val="id-ID"/>
        </w:rPr>
        <w:t>@gmail.com</w:t>
      </w:r>
    </w:p>
    <w:p w14:paraId="1F81020C" w14:textId="450739F8" w:rsidR="002A597C" w:rsidRPr="00F6117D" w:rsidRDefault="00FF1655" w:rsidP="00EC525F">
      <w:pPr>
        <w:spacing w:after="0" w:line="240" w:lineRule="auto"/>
        <w:jc w:val="center"/>
        <w:rPr>
          <w:rFonts w:ascii="Times New Roman" w:hAnsi="Times New Roman"/>
          <w:sz w:val="20"/>
          <w:szCs w:val="20"/>
          <w:u w:val="single"/>
          <w:lang w:val="id-ID"/>
        </w:rPr>
      </w:pPr>
      <w:r w:rsidRPr="00F6117D">
        <w:rPr>
          <w:rFonts w:ascii="Times New Roman" w:hAnsi="Times New Roman"/>
          <w:sz w:val="20"/>
          <w:szCs w:val="20"/>
          <w:lang w:val="id-ID"/>
        </w:rPr>
        <w:t>085273967164</w:t>
      </w:r>
    </w:p>
    <w:p w14:paraId="333847D9" w14:textId="77777777" w:rsidR="00CC3D82" w:rsidRDefault="00CC3D82" w:rsidP="00EC525F">
      <w:pPr>
        <w:spacing w:after="0" w:line="240" w:lineRule="auto"/>
        <w:jc w:val="center"/>
        <w:rPr>
          <w:rFonts w:ascii="Times New Roman" w:hAnsi="Times New Roman"/>
          <w:sz w:val="20"/>
          <w:szCs w:val="20"/>
          <w:lang w:val="id-ID"/>
        </w:rPr>
      </w:pPr>
    </w:p>
    <w:p w14:paraId="1129203C" w14:textId="77777777" w:rsidR="00BE3947" w:rsidRDefault="00BE3947" w:rsidP="00244E56">
      <w:pPr>
        <w:spacing w:after="0" w:line="240" w:lineRule="auto"/>
        <w:jc w:val="center"/>
        <w:rPr>
          <w:rFonts w:ascii="Times New Roman" w:hAnsi="Times New Roman"/>
          <w:sz w:val="20"/>
          <w:szCs w:val="20"/>
          <w:lang w:val="id-ID"/>
        </w:rPr>
      </w:pPr>
    </w:p>
    <w:p w14:paraId="71C64D73" w14:textId="77777777" w:rsidR="00D57BA0" w:rsidRPr="00BE3947" w:rsidRDefault="00D57BA0" w:rsidP="00244E56">
      <w:pPr>
        <w:spacing w:after="0" w:line="240" w:lineRule="auto"/>
        <w:jc w:val="center"/>
        <w:rPr>
          <w:rFonts w:ascii="Times New Roman" w:hAnsi="Times New Roman"/>
          <w:sz w:val="20"/>
          <w:szCs w:val="20"/>
          <w:lang w:val="id-ID"/>
        </w:rPr>
      </w:pPr>
    </w:p>
    <w:p w14:paraId="017B79F6" w14:textId="77777777" w:rsidR="00FF1655" w:rsidRPr="00FF1655" w:rsidRDefault="00BE3947" w:rsidP="00FF1655">
      <w:pPr>
        <w:spacing w:after="0" w:line="240" w:lineRule="auto"/>
        <w:jc w:val="center"/>
        <w:rPr>
          <w:rFonts w:ascii="Times New Roman" w:hAnsi="Times New Roman"/>
          <w:b/>
          <w:sz w:val="20"/>
          <w:szCs w:val="20"/>
          <w:lang w:val="id-ID"/>
        </w:rPr>
      </w:pPr>
      <w:r w:rsidRPr="00FF1655">
        <w:rPr>
          <w:rFonts w:ascii="Times New Roman" w:hAnsi="Times New Roman"/>
          <w:b/>
          <w:sz w:val="20"/>
          <w:szCs w:val="20"/>
          <w:lang w:val="id-ID"/>
        </w:rPr>
        <w:t>Abstrak</w:t>
      </w:r>
    </w:p>
    <w:p w14:paraId="400C3DFE" w14:textId="79028DB5" w:rsidR="00FF1655" w:rsidRPr="00FF1655" w:rsidRDefault="00FF1655" w:rsidP="00FF1655">
      <w:pPr>
        <w:spacing w:after="0" w:line="240" w:lineRule="auto"/>
        <w:jc w:val="both"/>
        <w:rPr>
          <w:rFonts w:ascii="Times New Roman" w:hAnsi="Times New Roman"/>
          <w:b/>
          <w:sz w:val="16"/>
          <w:szCs w:val="20"/>
          <w:lang w:val="id-ID"/>
        </w:rPr>
      </w:pPr>
      <w:r w:rsidRPr="00FF1655">
        <w:rPr>
          <w:rFonts w:ascii="Times New Roman" w:hAnsi="Times New Roman"/>
          <w:sz w:val="20"/>
          <w:szCs w:val="24"/>
          <w:lang w:val="id-ID"/>
        </w:rPr>
        <w:t>Masa remaja adalah masa perubahan yang cepat pada manusia dalam sisi biologis, kognisi, dan emosional. Remaja memerlukan penyesuaian diri yang baik agar mampu membina hubungan baik dengan suatu kelompok di lingkungannya. Kegagalan remaja dalam penyesuaian diri menyebabkan remaja cenderung berperilaku asosial dan melakukan kenakalan-kenakalan salah satunya yaitu penggunaan minuman keras. Alkoholisme salah satu permasalahan penggunaan alkohol dan dapat diartikan sebagai sekelompok perilaku yang berkembang setelah penggunaan alkohol secara berulang-ulang. Pencarian sensasi (</w:t>
      </w:r>
      <w:r w:rsidRPr="00FF1655">
        <w:rPr>
          <w:rFonts w:ascii="Times New Roman" w:hAnsi="Times New Roman"/>
          <w:i/>
          <w:sz w:val="20"/>
          <w:szCs w:val="24"/>
          <w:lang w:val="id-ID"/>
        </w:rPr>
        <w:t>sensation seeking</w:t>
      </w:r>
      <w:r w:rsidRPr="00FF1655">
        <w:rPr>
          <w:rFonts w:ascii="Times New Roman" w:hAnsi="Times New Roman"/>
          <w:sz w:val="20"/>
          <w:szCs w:val="24"/>
          <w:lang w:val="id-ID"/>
        </w:rPr>
        <w:t xml:space="preserve">) dengan pengambilan keputusan yang beresiko adalah faktor utama yang bertanggung jawab atas tingginya tingkat penggunaan alkohol pada remaja. Penelitian ini bertujuan untuk mengetahui hubungan antara </w:t>
      </w:r>
      <w:r w:rsidRPr="00FF1655">
        <w:rPr>
          <w:rFonts w:ascii="Times New Roman" w:hAnsi="Times New Roman"/>
          <w:i/>
          <w:sz w:val="20"/>
          <w:szCs w:val="24"/>
          <w:lang w:val="id-ID"/>
        </w:rPr>
        <w:t>sensation seeking</w:t>
      </w:r>
      <w:r w:rsidRPr="00FF1655">
        <w:rPr>
          <w:rFonts w:ascii="Times New Roman" w:hAnsi="Times New Roman"/>
          <w:sz w:val="20"/>
          <w:szCs w:val="24"/>
          <w:lang w:val="id-ID"/>
        </w:rPr>
        <w:t xml:space="preserve"> dengan perilaku alkoholisme pada remaja. Semakin tinggi </w:t>
      </w:r>
      <w:r w:rsidRPr="00FF1655">
        <w:rPr>
          <w:rFonts w:ascii="Times New Roman" w:hAnsi="Times New Roman"/>
          <w:i/>
          <w:sz w:val="20"/>
          <w:szCs w:val="24"/>
          <w:lang w:val="id-ID"/>
        </w:rPr>
        <w:t xml:space="preserve">sensation seeking </w:t>
      </w:r>
      <w:r w:rsidRPr="00FF1655">
        <w:rPr>
          <w:rFonts w:ascii="Times New Roman" w:hAnsi="Times New Roman"/>
          <w:sz w:val="20"/>
          <w:szCs w:val="24"/>
          <w:lang w:val="id-ID"/>
        </w:rPr>
        <w:t xml:space="preserve">pada remaja maka akan semakin tinggi pula perilaku alkoholismenya. Subjek penelitian ini berjumlah 50 remaja, dengan kategorisasi skring </w:t>
      </w:r>
      <w:r w:rsidRPr="00FF1655">
        <w:rPr>
          <w:rFonts w:ascii="Times New Roman" w:hAnsi="Times New Roman"/>
          <w:i/>
          <w:sz w:val="20"/>
          <w:szCs w:val="24"/>
          <w:lang w:val="id-ID"/>
        </w:rPr>
        <w:t xml:space="preserve">test </w:t>
      </w:r>
      <w:r w:rsidRPr="00FF1655">
        <w:rPr>
          <w:rFonts w:ascii="Times New Roman" w:hAnsi="Times New Roman"/>
          <w:sz w:val="20"/>
          <w:szCs w:val="24"/>
          <w:lang w:val="id-ID"/>
        </w:rPr>
        <w:t xml:space="preserve">AUDIT sedang hingga tinggi. Cara pemilihan subjek menggunakan metode </w:t>
      </w:r>
      <w:r w:rsidRPr="00FF1655">
        <w:rPr>
          <w:rFonts w:ascii="Times New Roman" w:hAnsi="Times New Roman"/>
          <w:i/>
          <w:sz w:val="20"/>
          <w:szCs w:val="24"/>
          <w:lang w:val="id-ID"/>
        </w:rPr>
        <w:t>purposive sampling</w:t>
      </w:r>
      <w:r w:rsidRPr="00FF1655">
        <w:rPr>
          <w:rFonts w:ascii="Times New Roman" w:hAnsi="Times New Roman"/>
          <w:sz w:val="20"/>
          <w:szCs w:val="24"/>
          <w:lang w:val="id-ID"/>
        </w:rPr>
        <w:t xml:space="preserve">, dengan pengambilan data penelitian menggunakan Skala Perilaku Alkoholisme dan </w:t>
      </w:r>
      <w:r w:rsidRPr="00FF1655">
        <w:rPr>
          <w:rFonts w:ascii="Times New Roman" w:hAnsi="Times New Roman"/>
          <w:i/>
          <w:sz w:val="20"/>
          <w:szCs w:val="24"/>
          <w:lang w:val="id-ID"/>
        </w:rPr>
        <w:t>Sensation Seeking Scale</w:t>
      </w:r>
      <w:r w:rsidRPr="00FF1655">
        <w:rPr>
          <w:rFonts w:ascii="Times New Roman" w:hAnsi="Times New Roman"/>
          <w:sz w:val="20"/>
          <w:szCs w:val="24"/>
          <w:lang w:val="id-ID"/>
        </w:rPr>
        <w:t xml:space="preserve">. Teknik analisis data yang digunakan menggunakan korelasi </w:t>
      </w:r>
      <w:r w:rsidRPr="00FF1655">
        <w:rPr>
          <w:rFonts w:ascii="Times New Roman" w:hAnsi="Times New Roman"/>
          <w:i/>
          <w:sz w:val="20"/>
          <w:szCs w:val="24"/>
          <w:lang w:val="id-ID"/>
        </w:rPr>
        <w:t>product moment</w:t>
      </w:r>
      <w:r w:rsidRPr="00FF1655">
        <w:rPr>
          <w:rFonts w:ascii="Times New Roman" w:hAnsi="Times New Roman"/>
          <w:sz w:val="20"/>
          <w:szCs w:val="24"/>
          <w:lang w:val="id-ID"/>
        </w:rPr>
        <w:t>. Hasil analisis data diperoleh koefisien korelasi (r</w:t>
      </w:r>
      <w:r w:rsidRPr="00FF1655">
        <w:rPr>
          <w:rFonts w:ascii="Times New Roman" w:hAnsi="Times New Roman"/>
          <w:sz w:val="20"/>
          <w:szCs w:val="24"/>
          <w:vertAlign w:val="subscript"/>
          <w:lang w:val="id-ID"/>
        </w:rPr>
        <w:t>xy</w:t>
      </w:r>
      <w:r w:rsidRPr="00FF1655">
        <w:rPr>
          <w:rFonts w:ascii="Times New Roman" w:hAnsi="Times New Roman"/>
          <w:sz w:val="20"/>
          <w:szCs w:val="24"/>
          <w:lang w:val="id-ID"/>
        </w:rPr>
        <w:t xml:space="preserve">) = 0,535 dengan p = 0,000 (p &lt; 0,050). Hasil tersebut menunjukkan bahwa terdapat hubungan yang positif dan signifikan antara variabel </w:t>
      </w:r>
      <w:r w:rsidRPr="00FF1655">
        <w:rPr>
          <w:rFonts w:ascii="Times New Roman" w:hAnsi="Times New Roman"/>
          <w:i/>
          <w:sz w:val="20"/>
          <w:szCs w:val="24"/>
          <w:lang w:val="id-ID"/>
        </w:rPr>
        <w:t xml:space="preserve">sensation seeking </w:t>
      </w:r>
      <w:r w:rsidRPr="00FF1655">
        <w:rPr>
          <w:rFonts w:ascii="Times New Roman" w:hAnsi="Times New Roman"/>
          <w:sz w:val="20"/>
          <w:szCs w:val="24"/>
          <w:lang w:val="id-ID"/>
        </w:rPr>
        <w:t>dengan variabel perilaku alkoholisme</w:t>
      </w:r>
    </w:p>
    <w:p w14:paraId="30B31703" w14:textId="77777777" w:rsidR="00FF1655" w:rsidRPr="00FF1655" w:rsidRDefault="00FF1655" w:rsidP="00FF1655">
      <w:pPr>
        <w:spacing w:before="240" w:line="240" w:lineRule="auto"/>
        <w:jc w:val="both"/>
        <w:rPr>
          <w:rFonts w:ascii="Times New Roman" w:hAnsi="Times New Roman"/>
          <w:sz w:val="20"/>
          <w:szCs w:val="24"/>
          <w:lang w:val="id-ID"/>
        </w:rPr>
      </w:pPr>
      <w:r w:rsidRPr="00FF1655">
        <w:rPr>
          <w:rFonts w:ascii="Times New Roman" w:hAnsi="Times New Roman"/>
          <w:b/>
          <w:sz w:val="20"/>
          <w:szCs w:val="24"/>
          <w:lang w:val="id-ID"/>
        </w:rPr>
        <w:t xml:space="preserve">Kata Kunci: </w:t>
      </w:r>
      <w:r w:rsidRPr="00FF1655">
        <w:rPr>
          <w:rFonts w:ascii="Times New Roman" w:hAnsi="Times New Roman"/>
          <w:i/>
          <w:sz w:val="20"/>
          <w:szCs w:val="24"/>
          <w:lang w:val="id-ID"/>
        </w:rPr>
        <w:t xml:space="preserve">sensation seeking, </w:t>
      </w:r>
      <w:r w:rsidRPr="00FF1655">
        <w:rPr>
          <w:rFonts w:ascii="Times New Roman" w:hAnsi="Times New Roman"/>
          <w:sz w:val="20"/>
          <w:szCs w:val="24"/>
          <w:lang w:val="id-ID"/>
        </w:rPr>
        <w:t>perilaku alkoholisme, alkohol, remaja.</w:t>
      </w:r>
    </w:p>
    <w:p w14:paraId="25F7A8D3" w14:textId="77777777" w:rsidR="00447721" w:rsidRPr="00FF1655" w:rsidRDefault="00447721" w:rsidP="00FF1655">
      <w:pPr>
        <w:spacing w:after="0" w:line="240" w:lineRule="auto"/>
        <w:jc w:val="both"/>
        <w:rPr>
          <w:rFonts w:ascii="Times New Roman" w:hAnsi="Times New Roman"/>
          <w:sz w:val="16"/>
          <w:szCs w:val="20"/>
          <w:lang w:val="id-ID"/>
        </w:rPr>
      </w:pPr>
    </w:p>
    <w:p w14:paraId="1B0C6780" w14:textId="77777777" w:rsidR="00EC525F" w:rsidRPr="00EC525F" w:rsidRDefault="00EC525F" w:rsidP="00EC525F">
      <w:pPr>
        <w:spacing w:after="0" w:line="240" w:lineRule="auto"/>
        <w:ind w:left="567" w:right="567"/>
        <w:jc w:val="both"/>
        <w:rPr>
          <w:rFonts w:ascii="Times New Roman" w:hAnsi="Times New Roman"/>
          <w:sz w:val="20"/>
          <w:szCs w:val="20"/>
        </w:rPr>
      </w:pPr>
    </w:p>
    <w:p w14:paraId="702596C8" w14:textId="77777777" w:rsidR="00BE3947" w:rsidRPr="00CC3D82" w:rsidRDefault="00BE3947" w:rsidP="00CC3D82">
      <w:pPr>
        <w:spacing w:after="0" w:line="240" w:lineRule="auto"/>
        <w:jc w:val="center"/>
        <w:rPr>
          <w:rFonts w:ascii="Times New Roman" w:hAnsi="Times New Roman"/>
          <w:sz w:val="20"/>
          <w:szCs w:val="20"/>
          <w:lang w:val="id-ID"/>
        </w:rPr>
      </w:pPr>
    </w:p>
    <w:p w14:paraId="6D166792" w14:textId="77777777" w:rsidR="00BE3947" w:rsidRPr="00BE3947" w:rsidRDefault="00BE3947" w:rsidP="00EC525F">
      <w:pPr>
        <w:spacing w:after="0" w:line="240" w:lineRule="auto"/>
        <w:jc w:val="center"/>
        <w:rPr>
          <w:rFonts w:ascii="Times New Roman" w:hAnsi="Times New Roman"/>
          <w:sz w:val="20"/>
          <w:szCs w:val="20"/>
          <w:lang w:val="id-ID"/>
        </w:rPr>
      </w:pPr>
    </w:p>
    <w:p w14:paraId="62212B52" w14:textId="77777777" w:rsidR="00FF1655" w:rsidRDefault="00FF1655" w:rsidP="00266D0E">
      <w:pPr>
        <w:spacing w:line="240" w:lineRule="auto"/>
        <w:jc w:val="center"/>
        <w:rPr>
          <w:rFonts w:ascii="Times New Roman" w:hAnsi="Times New Roman"/>
          <w:b/>
          <w:sz w:val="20"/>
          <w:lang w:val="id-ID"/>
        </w:rPr>
      </w:pPr>
      <w:bookmarkStart w:id="0" w:name="_Toc79612171"/>
      <w:r w:rsidRPr="00FF1655">
        <w:rPr>
          <w:rFonts w:ascii="Times New Roman" w:hAnsi="Times New Roman"/>
          <w:b/>
          <w:sz w:val="20"/>
        </w:rPr>
        <w:t>Abstract</w:t>
      </w:r>
      <w:bookmarkEnd w:id="0"/>
    </w:p>
    <w:p w14:paraId="0A9AAB54" w14:textId="2D87CFBE" w:rsidR="00FF1655" w:rsidRPr="00FF1655" w:rsidRDefault="00FF1655" w:rsidP="00266D0E">
      <w:pPr>
        <w:spacing w:line="240" w:lineRule="auto"/>
        <w:jc w:val="both"/>
        <w:rPr>
          <w:rFonts w:ascii="Times New Roman" w:hAnsi="Times New Roman"/>
          <w:b/>
          <w:sz w:val="20"/>
        </w:rPr>
      </w:pPr>
      <w:r w:rsidRPr="00FF1655">
        <w:rPr>
          <w:rFonts w:ascii="Times New Roman" w:hAnsi="Times New Roman"/>
          <w:i/>
          <w:sz w:val="20"/>
          <w:szCs w:val="20"/>
        </w:rPr>
        <w:t>Adolescence is a period of rapid change in humans in terms of biology, cognition, and emotion. Adolescents need good adjustment in order to be able to build good relations with a group in their environment. The failure of adolescents to adapt causes adolescents to tend to behave socially and commit delinquency, one of which is the use of alcohol. Alcoholism is a problem with alcohol use and can be defined as a group of behavior that develop after repeated alcohol use.</w:t>
      </w:r>
      <w:r w:rsidRPr="00FF1655">
        <w:rPr>
          <w:rFonts w:ascii="Times New Roman" w:hAnsi="Times New Roman"/>
          <w:sz w:val="20"/>
          <w:szCs w:val="20"/>
        </w:rPr>
        <w:t xml:space="preserve"> </w:t>
      </w:r>
      <w:r w:rsidRPr="00FF1655">
        <w:rPr>
          <w:rFonts w:ascii="Times New Roman" w:hAnsi="Times New Roman"/>
          <w:i/>
          <w:sz w:val="20"/>
          <w:szCs w:val="20"/>
        </w:rPr>
        <w:t xml:space="preserve">Sensation seeking with risky decision making is the main factor responsible for the high level of alcohol use among adolescents. This study aims to determine the relationship between sensation seeking and alcoholism behavior in adolescents. The higher the sensation seeking in adolescents, the higher their alcoholism behavior will be. The subjects of this study were 50 teenagers, with the categorization of the scores test AUDIT being mederat to high. The method of selecting the subjects was using purposive sampling method, with the research data collection using the alcoholism behavior scale and the sensation seeking scale. The data analysis technique used is correlation product moment. The results of data analysis obtained correlation coefficient </w:t>
      </w:r>
      <w:r w:rsidRPr="00FF1655">
        <w:rPr>
          <w:rFonts w:ascii="Times New Roman" w:hAnsi="Times New Roman"/>
          <w:sz w:val="20"/>
          <w:szCs w:val="20"/>
        </w:rPr>
        <w:t>(r</w:t>
      </w:r>
      <w:r w:rsidRPr="00FF1655">
        <w:rPr>
          <w:rFonts w:ascii="Times New Roman" w:hAnsi="Times New Roman"/>
          <w:sz w:val="20"/>
          <w:szCs w:val="20"/>
          <w:vertAlign w:val="subscript"/>
        </w:rPr>
        <w:t xml:space="preserve">xy) </w:t>
      </w:r>
      <w:r w:rsidRPr="00FF1655">
        <w:rPr>
          <w:rFonts w:ascii="Times New Roman" w:hAnsi="Times New Roman"/>
          <w:sz w:val="20"/>
          <w:szCs w:val="20"/>
        </w:rPr>
        <w:t xml:space="preserve">= 0,535 </w:t>
      </w:r>
      <w:r w:rsidRPr="00FF1655">
        <w:rPr>
          <w:rFonts w:ascii="Times New Roman" w:hAnsi="Times New Roman"/>
          <w:i/>
          <w:sz w:val="20"/>
          <w:szCs w:val="20"/>
        </w:rPr>
        <w:t xml:space="preserve">with </w:t>
      </w:r>
      <w:r w:rsidRPr="00FF1655">
        <w:rPr>
          <w:rFonts w:ascii="Times New Roman" w:hAnsi="Times New Roman"/>
          <w:sz w:val="20"/>
          <w:szCs w:val="20"/>
        </w:rPr>
        <w:t xml:space="preserve">p = 0,000 (p &lt; 0,050). </w:t>
      </w:r>
      <w:r w:rsidRPr="00FF1655">
        <w:rPr>
          <w:rFonts w:ascii="Times New Roman" w:hAnsi="Times New Roman"/>
          <w:i/>
          <w:sz w:val="20"/>
          <w:szCs w:val="20"/>
        </w:rPr>
        <w:t>These results indicate that there is a positive and significant relationship between the sensation seeking variabel and the alcoholism behavior variabel</w:t>
      </w:r>
    </w:p>
    <w:p w14:paraId="6AAB6D7C" w14:textId="77777777" w:rsidR="00FF1655" w:rsidRPr="00FF1655" w:rsidRDefault="00FF1655" w:rsidP="00266D0E">
      <w:pPr>
        <w:pStyle w:val="NormalWeb"/>
        <w:spacing w:before="240" w:beforeAutospacing="0" w:after="240" w:afterAutospacing="0"/>
        <w:jc w:val="both"/>
        <w:rPr>
          <w:sz w:val="20"/>
          <w:szCs w:val="20"/>
        </w:rPr>
      </w:pPr>
      <w:r w:rsidRPr="00FF1655">
        <w:rPr>
          <w:b/>
          <w:bCs/>
          <w:color w:val="000000"/>
          <w:sz w:val="20"/>
          <w:szCs w:val="20"/>
        </w:rPr>
        <w:t xml:space="preserve"> Keywords: </w:t>
      </w:r>
      <w:r w:rsidRPr="00FF1655">
        <w:rPr>
          <w:i/>
          <w:iCs/>
          <w:color w:val="000000"/>
          <w:sz w:val="20"/>
          <w:szCs w:val="20"/>
        </w:rPr>
        <w:t xml:space="preserve">sensation seeking, </w:t>
      </w:r>
      <w:r w:rsidRPr="00FF1655">
        <w:rPr>
          <w:i/>
          <w:color w:val="000000"/>
          <w:sz w:val="20"/>
          <w:szCs w:val="20"/>
        </w:rPr>
        <w:t>alcoholism behavior, alcohol, adolescents.</w:t>
      </w:r>
    </w:p>
    <w:p w14:paraId="5E615E7F" w14:textId="77777777" w:rsidR="00CC3D82" w:rsidRPr="00CC3D82" w:rsidRDefault="00CC3D82" w:rsidP="00266D0E">
      <w:pPr>
        <w:spacing w:after="0" w:line="240" w:lineRule="auto"/>
        <w:jc w:val="both"/>
        <w:rPr>
          <w:rFonts w:ascii="Times New Roman" w:hAnsi="Times New Roman"/>
          <w:b/>
          <w:bCs/>
          <w:lang w:val="id-ID"/>
        </w:rPr>
        <w:sectPr w:rsidR="00CC3D82" w:rsidRPr="00CC3D82" w:rsidSect="00FF1655">
          <w:headerReference w:type="even" r:id="rId9"/>
          <w:footerReference w:type="even" r:id="rId10"/>
          <w:footerReference w:type="default" r:id="rId11"/>
          <w:footerReference w:type="first" r:id="rId12"/>
          <w:pgSz w:w="11907" w:h="16839" w:code="9"/>
          <w:pgMar w:top="1701" w:right="1701" w:bottom="1701" w:left="1701" w:header="720" w:footer="493" w:gutter="0"/>
          <w:pgNumType w:fmt="lowerRoman" w:start="1"/>
          <w:cols w:space="720"/>
          <w:docGrid w:linePitch="360"/>
        </w:sectPr>
      </w:pPr>
    </w:p>
    <w:p w14:paraId="58730833" w14:textId="77777777" w:rsidR="008E15FF" w:rsidRPr="00EC525F" w:rsidRDefault="008E15FF" w:rsidP="00266D0E">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500E731B"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1E280DE8" w14:textId="77777777" w:rsidR="00492355" w:rsidRPr="004F7618" w:rsidRDefault="00B317B1" w:rsidP="00B317B1">
      <w:pPr>
        <w:pBdr>
          <w:top w:val="nil"/>
          <w:left w:val="nil"/>
          <w:bottom w:val="nil"/>
          <w:right w:val="nil"/>
          <w:between w:val="nil"/>
        </w:pBdr>
        <w:spacing w:after="0" w:line="360" w:lineRule="auto"/>
        <w:ind w:firstLine="567"/>
        <w:jc w:val="both"/>
        <w:rPr>
          <w:rFonts w:ascii="Times New Roman" w:hAnsi="Times New Roman"/>
          <w:color w:val="000000"/>
          <w:lang w:val="id-ID"/>
        </w:rPr>
      </w:pPr>
      <w:r w:rsidRPr="00B317B1">
        <w:rPr>
          <w:rFonts w:ascii="Times New Roman" w:eastAsia="Times New Roman" w:hAnsi="Times New Roman"/>
          <w:color w:val="000000"/>
          <w:lang w:val="id-ID"/>
        </w:rPr>
        <w:t xml:space="preserve">Masa remaja merupakan salah satu syarat utama dalam lingkup perkembangan manusia. Masa remaja adalah masa perubahan yang cepat pada manusia dalam sisi biologis, kognisi, dan emosi sosial </w:t>
      </w:r>
      <w:r w:rsidRPr="00B317B1">
        <w:rPr>
          <w:color w:val="000000"/>
          <w:lang w:val="id-ID"/>
        </w:rPr>
        <w:fldChar w:fldCharType="begin" w:fldLock="1"/>
      </w:r>
      <w:r w:rsidRPr="00B317B1">
        <w:rPr>
          <w:color w:val="000000"/>
          <w:lang w:val="id-ID"/>
        </w:rPr>
        <w:instrText>ADDIN CSL_CITATION {"citationItems":[{"id":"ITEM-1","itemData":{"ISBN":"0-07-353209-6","author":[{"dropping-particle":"","family":"Santrock","given":"Jhon W.","non-dropping-particle":"","parse-names":false,"suffix":""}],"edition":"Ketigabela","editor":[{"dropping-particle":"","family":"Sallama","given":"Novietha I.","non-dropping-particle":"","parse-names":false,"suffix":""}],"id":"ITEM-1","issued":{"date-parts":[["2011"]]},"number-of-pages":"1-266","publisher":"Erlangga","publisher-place":"Jakarta","title":"Perkembangan Masa Hidup Edisi Ketigabelas, Jilid II","type":"book"},"uris":["http://www.mendeley.com/documents/?uuid=570d20e5-9383-404c-aa00-b71b78cf5355"]}],"mendeley":{"formattedCitation":"(Santrock, 2011)","plainTextFormattedCitation":"(Santrock, 2011)","previouslyFormattedCitation":"(Santrock, 2011)"},"properties":{"noteIndex":0},"schema":"https://github.com/citation-style-language/schema/raw/master/csl-citation.json"}</w:instrText>
      </w:r>
      <w:r w:rsidRPr="00B317B1">
        <w:rPr>
          <w:color w:val="000000"/>
          <w:lang w:val="id-ID"/>
        </w:rPr>
        <w:fldChar w:fldCharType="separate"/>
      </w:r>
      <w:r w:rsidRPr="00B317B1">
        <w:rPr>
          <w:noProof/>
          <w:color w:val="000000"/>
          <w:lang w:val="id-ID"/>
        </w:rPr>
        <w:t>(Santrock, 2011)</w:t>
      </w:r>
      <w:r w:rsidRPr="00B317B1">
        <w:rPr>
          <w:color w:val="000000"/>
          <w:lang w:val="id-ID"/>
        </w:rPr>
        <w:fldChar w:fldCharType="end"/>
      </w:r>
      <w:r w:rsidRPr="00B317B1">
        <w:rPr>
          <w:rFonts w:ascii="Times New Roman" w:eastAsia="Times New Roman" w:hAnsi="Times New Roman"/>
          <w:color w:val="000000"/>
          <w:lang w:val="id-ID"/>
        </w:rPr>
        <w:t xml:space="preserve">. </w:t>
      </w:r>
      <w:r w:rsidRPr="004F7618">
        <w:rPr>
          <w:rFonts w:ascii="Times New Roman" w:eastAsia="Times New Roman" w:hAnsi="Times New Roman"/>
          <w:color w:val="000000"/>
          <w:lang w:val="id-ID"/>
        </w:rPr>
        <w:fldChar w:fldCharType="begin" w:fldLock="1"/>
      </w:r>
      <w:r w:rsidRPr="004F7618">
        <w:rPr>
          <w:rFonts w:ascii="Times New Roman" w:eastAsia="Times New Roman" w:hAnsi="Times New Roman"/>
          <w:color w:val="000000"/>
          <w:lang w:val="id-ID"/>
        </w:rPr>
        <w:instrText>ADDIN CSL_CITATION {"citationItems":[{"id":"ITEM-1","itemData":{"ISBN":"978-0393317725","author":[{"dropping-particle":"","family":"Erikson","given":"E. H.","non-dropping-particle":"","parse-names":false,"suffix":""}],"id":"ITEM-1","issued":{"date-parts":[["1982"]]},"number-of-pages":"144","publisher":"W. W. Norton &amp; Company; Extended Version edition (June 17, 1998)","publisher-place":"New York","title":"The Life Cycle Completed","type":"book"},"uris":["http://www.mendeley.com/documents/?uuid=a655867f-0a80-4de6-8167-8b727bb5dea7"]}],"mendeley":{"formattedCitation":"(Erikson, 1982)","manualFormatting":"Erikson (1982)","plainTextFormattedCitation":"(Erikson, 1982)","previouslyFormattedCitation":"(Erikson, 1982)"},"properties":{"noteIndex":0},"schema":"https://github.com/citation-style-language/schema/raw/master/csl-citation.json"}</w:instrText>
      </w:r>
      <w:r w:rsidRPr="004F7618">
        <w:rPr>
          <w:rFonts w:ascii="Times New Roman" w:eastAsia="Times New Roman" w:hAnsi="Times New Roman"/>
          <w:color w:val="000000"/>
          <w:lang w:val="id-ID"/>
        </w:rPr>
        <w:fldChar w:fldCharType="separate"/>
      </w:r>
      <w:r w:rsidRPr="004F7618">
        <w:rPr>
          <w:rFonts w:ascii="Times New Roman" w:eastAsia="Times New Roman" w:hAnsi="Times New Roman"/>
          <w:noProof/>
          <w:color w:val="000000"/>
          <w:lang w:val="id-ID"/>
        </w:rPr>
        <w:t>Erikson (1982)</w:t>
      </w:r>
      <w:r w:rsidRPr="004F7618">
        <w:rPr>
          <w:rFonts w:ascii="Times New Roman" w:eastAsia="Times New Roman" w:hAnsi="Times New Roman"/>
          <w:color w:val="000000"/>
          <w:lang w:val="id-ID"/>
        </w:rPr>
        <w:fldChar w:fldCharType="end"/>
      </w:r>
      <w:r w:rsidRPr="004F7618">
        <w:rPr>
          <w:rFonts w:ascii="Times New Roman" w:eastAsia="Times New Roman" w:hAnsi="Times New Roman"/>
          <w:color w:val="000000"/>
          <w:lang w:val="id-ID"/>
        </w:rPr>
        <w:t xml:space="preserve"> memandang masa remaja sebagai masa latensi sosial, dan tahap perkembanganny</w:t>
      </w:r>
      <w:r w:rsidRPr="004F7618">
        <w:rPr>
          <w:rFonts w:ascii="Times New Roman" w:hAnsi="Times New Roman"/>
          <w:color w:val="000000"/>
          <w:lang w:val="id-ID"/>
        </w:rPr>
        <w:t xml:space="preserve">a berada pada usia 13-19 tahun. </w:t>
      </w:r>
    </w:p>
    <w:p w14:paraId="7A09098A" w14:textId="77777777" w:rsidR="00492355" w:rsidRDefault="00B317B1" w:rsidP="00B317B1">
      <w:pPr>
        <w:pBdr>
          <w:top w:val="nil"/>
          <w:left w:val="nil"/>
          <w:bottom w:val="nil"/>
          <w:right w:val="nil"/>
          <w:between w:val="nil"/>
        </w:pBdr>
        <w:spacing w:after="0" w:line="360" w:lineRule="auto"/>
        <w:ind w:firstLine="567"/>
        <w:jc w:val="both"/>
        <w:rPr>
          <w:rFonts w:ascii="Times New Roman" w:eastAsia="Times New Roman" w:hAnsi="Times New Roman"/>
          <w:color w:val="000000"/>
          <w:lang w:val="id-ID"/>
        </w:rPr>
      </w:pPr>
      <w:r w:rsidRPr="00B317B1">
        <w:rPr>
          <w:rFonts w:ascii="Times New Roman" w:eastAsia="Times New Roman" w:hAnsi="Times New Roman"/>
          <w:color w:val="000000"/>
          <w:shd w:val="clear" w:color="auto" w:fill="FFFFFF" w:themeFill="background1"/>
          <w:lang w:val="id-ID"/>
        </w:rPr>
        <w:t>Adapun tugas</w:t>
      </w:r>
      <w:r w:rsidRPr="00B317B1">
        <w:rPr>
          <w:rFonts w:ascii="Times New Roman" w:eastAsia="Times New Roman" w:hAnsi="Times New Roman"/>
          <w:color w:val="000000"/>
          <w:lang w:val="id-ID"/>
        </w:rPr>
        <w:t xml:space="preserve"> perkembangan yang harus dipenuhi remaja, yaitu; mencapai hubungan baru yang lebih matang dengan teman laki-laki maupun perempuan, mencapai peran sosial yang matang sesuai jenis kelamin, menerima keadaan fisik dan memaafkan secara efektif, mempersiapkan pernikahan dan pola kehidupan berkeluarga, mempersiapkan </w:t>
      </w:r>
      <w:r w:rsidRPr="00B317B1">
        <w:rPr>
          <w:rFonts w:ascii="Times New Roman" w:eastAsia="Times New Roman" w:hAnsi="Times New Roman"/>
          <w:lang w:val="id-ID"/>
        </w:rPr>
        <w:t>karir</w:t>
      </w:r>
      <w:r w:rsidRPr="00B317B1">
        <w:rPr>
          <w:rFonts w:ascii="Times New Roman" w:eastAsia="Times New Roman" w:hAnsi="Times New Roman"/>
          <w:color w:val="000000"/>
          <w:lang w:val="id-ID"/>
        </w:rPr>
        <w:t xml:space="preserve"> ekonomi, mengembangkan sistem nilai dan etika sebagai pedoman bertingkah laku dan mengembangkan ideologi, mempunyai kemampuan dan kemauan </w:t>
      </w:r>
      <w:r w:rsidRPr="00B317B1">
        <w:rPr>
          <w:rFonts w:ascii="Times New Roman" w:eastAsia="Times New Roman" w:hAnsi="Times New Roman"/>
          <w:lang w:val="id-ID"/>
        </w:rPr>
        <w:t>bertingkah</w:t>
      </w:r>
      <w:r w:rsidRPr="00B317B1">
        <w:rPr>
          <w:rFonts w:ascii="Times New Roman" w:eastAsia="Times New Roman" w:hAnsi="Times New Roman"/>
          <w:color w:val="000000"/>
          <w:lang w:val="id-ID"/>
        </w:rPr>
        <w:t xml:space="preserve"> laku sosial dan bertanggung jawab.  </w:t>
      </w:r>
    </w:p>
    <w:p w14:paraId="6F1AE6E1" w14:textId="77777777" w:rsidR="00492355" w:rsidRDefault="00B317B1" w:rsidP="00B317B1">
      <w:pPr>
        <w:pBdr>
          <w:top w:val="nil"/>
          <w:left w:val="nil"/>
          <w:bottom w:val="nil"/>
          <w:right w:val="nil"/>
          <w:between w:val="nil"/>
        </w:pBdr>
        <w:spacing w:after="0" w:line="360" w:lineRule="auto"/>
        <w:ind w:firstLine="567"/>
        <w:jc w:val="both"/>
        <w:rPr>
          <w:rFonts w:ascii="Times New Roman" w:eastAsia="Times New Roman" w:hAnsi="Times New Roman"/>
          <w:color w:val="000000"/>
          <w:lang w:val="id-ID"/>
        </w:rPr>
      </w:pPr>
      <w:r w:rsidRPr="00B317B1">
        <w:rPr>
          <w:rFonts w:ascii="Times New Roman" w:eastAsia="Times New Roman" w:hAnsi="Times New Roman"/>
          <w:color w:val="000000"/>
          <w:shd w:val="clear" w:color="auto" w:fill="FFFFFF" w:themeFill="background1"/>
          <w:lang w:val="id-ID"/>
        </w:rPr>
        <w:t>Akan tetapi</w:t>
      </w:r>
      <w:r w:rsidRPr="00B317B1">
        <w:rPr>
          <w:rFonts w:ascii="Times New Roman" w:eastAsia="Times New Roman" w:hAnsi="Times New Roman"/>
          <w:color w:val="000000"/>
          <w:lang w:val="id-ID"/>
        </w:rPr>
        <w:t xml:space="preserve"> sebagian besar remaja mengalami </w:t>
      </w:r>
      <w:r w:rsidRPr="00B317B1">
        <w:rPr>
          <w:rFonts w:ascii="Times New Roman" w:eastAsia="Times New Roman" w:hAnsi="Times New Roman"/>
          <w:lang w:val="id-ID"/>
        </w:rPr>
        <w:t>ketidakstabilan</w:t>
      </w:r>
      <w:r w:rsidRPr="00B317B1">
        <w:rPr>
          <w:rFonts w:ascii="Times New Roman" w:eastAsia="Times New Roman" w:hAnsi="Times New Roman"/>
          <w:color w:val="000000"/>
          <w:lang w:val="id-ID"/>
        </w:rPr>
        <w:t xml:space="preserve"> dari waktu ke waktu sebagai konsekuensi dari usaha penyesuaian diri pada pola perilaku baru dan harapan sosial yang baru </w:t>
      </w:r>
      <w:r w:rsidRPr="00B317B1">
        <w:rPr>
          <w:rFonts w:ascii="Times New Roman" w:eastAsia="Times New Roman" w:hAnsi="Times New Roman"/>
          <w:color w:val="000000"/>
          <w:lang w:val="id-ID"/>
        </w:rPr>
        <w:fldChar w:fldCharType="begin" w:fldLock="1"/>
      </w:r>
      <w:r w:rsidRPr="00B317B1">
        <w:rPr>
          <w:rFonts w:ascii="Times New Roman" w:eastAsia="Times New Roman" w:hAnsi="Times New Roman"/>
          <w:color w:val="000000"/>
          <w:lang w:val="id-ID"/>
        </w:rPr>
        <w:instrText>ADDIN CSL_CITATION {"citationItems":[{"id":"ITEM-1","itemData":{"author":[{"dropping-particle":"","family":"Santrock","given":"Jhon W.","non-dropping-particle":"","parse-names":false,"suffix":""}],"edition":"Kesebelas","editor":[{"dropping-particle":"","family":"Hardani","given":"Wibi","non-dropping-particle":"","parse-names":false,"suffix":""}],"id":"ITEM-1","issued":{"date-parts":[["2007"]]},"number-of-pages":"387","publisher":"Erlangga","publisher-place":"Jakarta","title":"Perkembangan Anak","type":"book"},"uris":["http://www.mendeley.com/documents/?uuid=afd54079-9599-485a-a419-522d979ea75c"]}],"mendeley":{"formattedCitation":"(Santrock, 2007)","plainTextFormattedCitation":"(Santrock, 2007)","previouslyFormattedCitation":"(Santrock, 2007)"},"properties":{"noteIndex":0},"schema":"https://github.com/citation-style-language/schema/raw/master/csl-citation.json"}</w:instrText>
      </w:r>
      <w:r w:rsidRPr="00B317B1">
        <w:rPr>
          <w:rFonts w:ascii="Times New Roman" w:eastAsia="Times New Roman" w:hAnsi="Times New Roman"/>
          <w:color w:val="000000"/>
          <w:lang w:val="id-ID"/>
        </w:rPr>
        <w:fldChar w:fldCharType="separate"/>
      </w:r>
      <w:r w:rsidRPr="00B317B1">
        <w:rPr>
          <w:rFonts w:ascii="Times New Roman" w:eastAsia="Times New Roman" w:hAnsi="Times New Roman"/>
          <w:noProof/>
          <w:color w:val="000000"/>
          <w:lang w:val="id-ID"/>
        </w:rPr>
        <w:t>(Santrock, 2007)</w:t>
      </w:r>
      <w:r w:rsidRPr="00B317B1">
        <w:rPr>
          <w:rFonts w:ascii="Times New Roman" w:eastAsia="Times New Roman" w:hAnsi="Times New Roman"/>
          <w:color w:val="000000"/>
          <w:lang w:val="id-ID"/>
        </w:rPr>
        <w:fldChar w:fldCharType="end"/>
      </w:r>
      <w:r w:rsidRPr="00B317B1">
        <w:rPr>
          <w:rFonts w:ascii="Times New Roman" w:eastAsia="Times New Roman" w:hAnsi="Times New Roman"/>
          <w:color w:val="000000"/>
          <w:lang w:val="id-ID"/>
        </w:rPr>
        <w:t xml:space="preserve">. Kegagalan remaja dalam memahami kemampuan bersosial dapat menyebabkan remaja menjadi sulit menyesuaikan diri dengan lingkungannya. Sehingga akan memunculkan rasa rendah diri, dikucilkan dari pergaulan serta cenderung berperilaku asosial ataupun anti sosial lebih lanjut dapat menjadi kenakalan remaja </w:t>
      </w:r>
      <w:r w:rsidRPr="00B317B1">
        <w:rPr>
          <w:rFonts w:ascii="Times New Roman" w:eastAsia="Times New Roman" w:hAnsi="Times New Roman"/>
          <w:color w:val="000000"/>
          <w:lang w:val="id-ID"/>
        </w:rPr>
        <w:fldChar w:fldCharType="begin" w:fldLock="1"/>
      </w:r>
      <w:r w:rsidRPr="00B317B1">
        <w:rPr>
          <w:rFonts w:ascii="Times New Roman" w:eastAsia="Times New Roman" w:hAnsi="Times New Roman"/>
          <w:color w:val="000000"/>
          <w:lang w:val="id-ID"/>
        </w:rPr>
        <w:instrText>ADDIN CSL_CITATION {"citationItems":[{"id":"ITEM-1","itemData":{"author":[{"dropping-particle":"","family":"Nurtami, E. P., Supraptiningsih","given":"Endang","non-dropping-particle":"","parse-names":false,"suffix":""}],"container-title":"Prosiding psikologi","id":"ITEM-1","issued":{"date-parts":[["2015"]]},"title":"Hubungan antara Persepsi terhadap Pola Asuh Orang Tua dengan Keterampilan Sosial Buruk pada Remaja Kelas XI di SMAN 1Bandung","type":"article-journal"},"uris":["http://www.mendeley.com/documents/?uuid=e42e1816-f398-4a1e-990d-6444110a6bd8"]}],"mendeley":{"formattedCitation":"(Nurtami, E. P., Supraptiningsih, 2015)","manualFormatting":"(Nurtami, E. P. &amp; Supraptiningsih, 2015)","plainTextFormattedCitation":"(Nurtami, E. P., Supraptiningsih, 2015)","previouslyFormattedCitation":"(Nurtami, E. P., Supraptiningsih, 2015)"},"properties":{"noteIndex":0},"schema":"https://github.com/citation-style-language/schema/raw/master/csl-citation.json"}</w:instrText>
      </w:r>
      <w:r w:rsidRPr="00B317B1">
        <w:rPr>
          <w:rFonts w:ascii="Times New Roman" w:eastAsia="Times New Roman" w:hAnsi="Times New Roman"/>
          <w:color w:val="000000"/>
          <w:lang w:val="id-ID"/>
        </w:rPr>
        <w:fldChar w:fldCharType="separate"/>
      </w:r>
      <w:r w:rsidRPr="00B317B1">
        <w:rPr>
          <w:rFonts w:ascii="Times New Roman" w:eastAsia="Times New Roman" w:hAnsi="Times New Roman"/>
          <w:noProof/>
          <w:color w:val="000000"/>
          <w:lang w:val="id-ID"/>
        </w:rPr>
        <w:t>(Nurtami, E. P. &amp; Supraptiningsih, 2015)</w:t>
      </w:r>
      <w:r w:rsidRPr="00B317B1">
        <w:rPr>
          <w:rFonts w:ascii="Times New Roman" w:eastAsia="Times New Roman" w:hAnsi="Times New Roman"/>
          <w:color w:val="000000"/>
          <w:lang w:val="id-ID"/>
        </w:rPr>
        <w:fldChar w:fldCharType="end"/>
      </w:r>
      <w:r w:rsidR="00492355">
        <w:rPr>
          <w:rFonts w:ascii="Times New Roman" w:eastAsia="Times New Roman" w:hAnsi="Times New Roman"/>
          <w:color w:val="000000"/>
          <w:lang w:val="id-ID"/>
        </w:rPr>
        <w:t xml:space="preserve">. </w:t>
      </w:r>
    </w:p>
    <w:p w14:paraId="527883D3" w14:textId="630FDCA5" w:rsidR="00A24521" w:rsidRPr="00492355" w:rsidRDefault="00B317B1" w:rsidP="00492355">
      <w:pPr>
        <w:pBdr>
          <w:top w:val="nil"/>
          <w:left w:val="nil"/>
          <w:bottom w:val="nil"/>
          <w:right w:val="nil"/>
          <w:between w:val="nil"/>
        </w:pBdr>
        <w:spacing w:after="0" w:line="360" w:lineRule="auto"/>
        <w:ind w:firstLine="567"/>
        <w:jc w:val="both"/>
        <w:rPr>
          <w:rFonts w:ascii="Times New Roman" w:eastAsia="Times New Roman" w:hAnsi="Times New Roman"/>
          <w:sz w:val="24"/>
          <w:szCs w:val="24"/>
          <w:lang w:val="id-ID"/>
        </w:rPr>
      </w:pPr>
      <w:r w:rsidRPr="00B317B1">
        <w:rPr>
          <w:rFonts w:ascii="Times New Roman" w:eastAsia="Times New Roman" w:hAnsi="Times New Roman"/>
          <w:color w:val="000000"/>
          <w:lang w:val="id-ID"/>
        </w:rPr>
        <w:t xml:space="preserve">Namun disisi lain </w:t>
      </w:r>
      <w:r w:rsidRPr="00B317B1">
        <w:rPr>
          <w:rFonts w:ascii="Times New Roman" w:eastAsia="Times New Roman" w:hAnsi="Times New Roman"/>
          <w:color w:val="000000"/>
          <w:lang w:val="id-ID"/>
        </w:rPr>
        <w:fldChar w:fldCharType="begin" w:fldLock="1"/>
      </w:r>
      <w:r w:rsidRPr="00B317B1">
        <w:rPr>
          <w:rFonts w:ascii="Times New Roman" w:eastAsia="Times New Roman" w:hAnsi="Times New Roman"/>
          <w:color w:val="000000"/>
          <w:lang w:val="id-ID"/>
        </w:rPr>
        <w:instrText>ADDIN CSL_CITATION {"citationItems":[{"id":"ITEM-1","itemData":{"ISBN":"B011MEBAZG","author":[{"dropping-particle":"","family":"Hurlock","given":"E. B","non-dropping-particle":"","parse-names":false,"suffix":""}],"id":"ITEM-1","issued":{"date-parts":[["1999"]]},"publisher":"Mcgraw-Hill College; 5th edition (January 1, 1709)","title":"A Life-Span Approach, Fifth Edition (1980)","type":"book"},"uris":["http://www.mendeley.com/documents/?uuid=6a7c6657-7e57-4f40-a472-44113610c4f9"]}],"mendeley":{"formattedCitation":"(Hurlock, 1999)","manualFormatting":"Hurlock (1999)","plainTextFormattedCitation":"(Hurlock, 1999)","previouslyFormattedCitation":"(Hurlock, 1999)"},"properties":{"noteIndex":0},"schema":"https://github.com/citation-style-language/schema/raw/master/csl-citation.json"}</w:instrText>
      </w:r>
      <w:r w:rsidRPr="00B317B1">
        <w:rPr>
          <w:rFonts w:ascii="Times New Roman" w:eastAsia="Times New Roman" w:hAnsi="Times New Roman"/>
          <w:color w:val="000000"/>
          <w:lang w:val="id-ID"/>
        </w:rPr>
        <w:fldChar w:fldCharType="separate"/>
      </w:r>
      <w:r w:rsidRPr="00B317B1">
        <w:rPr>
          <w:rFonts w:ascii="Times New Roman" w:eastAsia="Times New Roman" w:hAnsi="Times New Roman"/>
          <w:noProof/>
          <w:color w:val="000000"/>
          <w:lang w:val="id-ID"/>
        </w:rPr>
        <w:t>Hurlock (1999)</w:t>
      </w:r>
      <w:r w:rsidRPr="00B317B1">
        <w:rPr>
          <w:rFonts w:ascii="Times New Roman" w:eastAsia="Times New Roman" w:hAnsi="Times New Roman"/>
          <w:color w:val="000000"/>
          <w:lang w:val="id-ID"/>
        </w:rPr>
        <w:fldChar w:fldCharType="end"/>
      </w:r>
      <w:r w:rsidRPr="00B317B1">
        <w:rPr>
          <w:rFonts w:ascii="Times New Roman" w:eastAsia="Times New Roman" w:hAnsi="Times New Roman"/>
          <w:color w:val="000000"/>
          <w:lang w:val="id-ID"/>
        </w:rPr>
        <w:t xml:space="preserve"> menambahkan apabila remaja memiliki kepercayaan diri, periode tidak bahagia perlahan akan berkurang. Kebahagiaan yang lebih besar merupakan ciri akhir remaja, sebagian disebabkan karena remaja yang lebih tua diberi status yang lebih banyak dalam usaha mempertahankan tingkat perkembangannya dibandingkan ketika awal masa remaja. Apabila remaja realistik tentang derajat penerimaan yang dicapainya, serta merasa puas akan penerimaan keadaanya maka periode bahagia akan meningkat </w:t>
      </w:r>
      <w:r w:rsidRPr="00B317B1">
        <w:rPr>
          <w:rFonts w:ascii="Times New Roman" w:eastAsia="Times New Roman" w:hAnsi="Times New Roman"/>
          <w:color w:val="000000"/>
          <w:lang w:val="id-ID"/>
        </w:rPr>
        <w:fldChar w:fldCharType="begin" w:fldLock="1"/>
      </w:r>
      <w:r w:rsidRPr="00B317B1">
        <w:rPr>
          <w:rFonts w:ascii="Times New Roman" w:eastAsia="Times New Roman" w:hAnsi="Times New Roman"/>
          <w:color w:val="000000"/>
          <w:lang w:val="id-ID"/>
        </w:rPr>
        <w:instrText>ADDIN CSL_CITATION {"citationItems":[{"id":"ITEM-1","itemData":{"ISBN":"B011MEBAZG","author":[{"dropping-particle":"","family":"Hurlock","given":"E. B","non-dropping-particle":"","parse-names":false,"suffix":""}],"id":"ITEM-1","issued":{"date-parts":[["1999"]]},"publisher":"Mcgraw-Hill College; 5th edition (January 1, 1709)","title":"A Life-Span Approach, Fifth Edition (1980)","type":"book"},"uris":["http://www.mendeley.com/documents/?uuid=6a7c6657-7e57-4f40-a472-44113610c4f9"]}],"mendeley":{"formattedCitation":"(Hurlock, 1999)","plainTextFormattedCitation":"(Hurlock, 1999)","previouslyFormattedCitation":"(Hurlock, 1999)"},"properties":{"noteIndex":0},"schema":"https://github.com/citation-style-language/schema/raw/master/csl-citation.json"}</w:instrText>
      </w:r>
      <w:r w:rsidRPr="00B317B1">
        <w:rPr>
          <w:rFonts w:ascii="Times New Roman" w:eastAsia="Times New Roman" w:hAnsi="Times New Roman"/>
          <w:color w:val="000000"/>
          <w:lang w:val="id-ID"/>
        </w:rPr>
        <w:fldChar w:fldCharType="separate"/>
      </w:r>
      <w:r w:rsidRPr="00B317B1">
        <w:rPr>
          <w:rFonts w:ascii="Times New Roman" w:eastAsia="Times New Roman" w:hAnsi="Times New Roman"/>
          <w:noProof/>
          <w:color w:val="000000"/>
          <w:lang w:val="id-ID"/>
        </w:rPr>
        <w:t>(Hurlock, 1999)</w:t>
      </w:r>
      <w:r w:rsidRPr="00B317B1">
        <w:rPr>
          <w:rFonts w:ascii="Times New Roman" w:eastAsia="Times New Roman" w:hAnsi="Times New Roman"/>
          <w:color w:val="000000"/>
          <w:lang w:val="id-ID"/>
        </w:rPr>
        <w:fldChar w:fldCharType="end"/>
      </w:r>
      <w:r w:rsidRPr="00B317B1">
        <w:rPr>
          <w:rFonts w:ascii="Times New Roman" w:eastAsia="Times New Roman" w:hAnsi="Times New Roman"/>
          <w:color w:val="000000"/>
          <w:lang w:val="id-ID"/>
        </w:rPr>
        <w:t>.</w:t>
      </w:r>
      <w:r w:rsidR="00492355">
        <w:rPr>
          <w:rFonts w:ascii="Times New Roman" w:eastAsia="Times New Roman" w:hAnsi="Times New Roman"/>
          <w:color w:val="000000"/>
          <w:lang w:val="id-ID"/>
        </w:rPr>
        <w:t xml:space="preserve"> </w:t>
      </w:r>
      <w:r w:rsidR="00492355" w:rsidRPr="00492355">
        <w:rPr>
          <w:rFonts w:ascii="Times New Roman" w:eastAsia="Times New Roman" w:hAnsi="Times New Roman"/>
          <w:color w:val="000000"/>
          <w:szCs w:val="24"/>
          <w:lang w:val="id-ID"/>
        </w:rPr>
        <w:t xml:space="preserve">Selanjutnya </w:t>
      </w:r>
      <w:r w:rsidR="00492355" w:rsidRPr="00492355">
        <w:rPr>
          <w:rFonts w:ascii="Times New Roman" w:eastAsia="Times New Roman" w:hAnsi="Times New Roman"/>
          <w:color w:val="000000"/>
          <w:szCs w:val="24"/>
          <w:lang w:val="id-ID"/>
        </w:rPr>
        <w:fldChar w:fldCharType="begin" w:fldLock="1"/>
      </w:r>
      <w:r w:rsidR="00492355" w:rsidRPr="00492355">
        <w:rPr>
          <w:rFonts w:ascii="Times New Roman" w:eastAsia="Times New Roman" w:hAnsi="Times New Roman"/>
          <w:color w:val="000000"/>
          <w:szCs w:val="24"/>
          <w:lang w:val="id-ID"/>
        </w:rPr>
        <w:instrText>ADDIN CSL_CITATION {"citationItems":[{"id":"ITEM-1","itemData":{"author":[{"dropping-particle":"","family":"Rori","given":"Peggy Lusita Patria","non-dropping-particle":"","parse-names":false,"suffix":""}],"container-title":"Jurnal Holistik","id":"ITEM-1","issued":{"date-parts":[["2015"]]},"title":"Pengaruh Penggunaan Minuman Keras pada Kehidupan Remaja di Desa Kali Kecamatan Pineleng Kabupaten Minahasa","type":"article-journal","volume":"VII No. 16"},"uris":["http://www.mendeley.com/documents/?uuid=9a85cb6e-f6bc-4833-b5d0-c0341ece5e69"]}],"mendeley":{"formattedCitation":"(Rori, 2015)","manualFormatting":"Rori (2015)","plainTextFormattedCitation":"(Rori, 2015)","previouslyFormattedCitation":"(Rori, 2015)"},"properties":{"noteIndex":0},"schema":"https://github.com/citation-style-language/schema/raw/master/csl-citation.json"}</w:instrText>
      </w:r>
      <w:r w:rsidR="00492355" w:rsidRPr="00492355">
        <w:rPr>
          <w:rFonts w:ascii="Times New Roman" w:eastAsia="Times New Roman" w:hAnsi="Times New Roman"/>
          <w:color w:val="000000"/>
          <w:szCs w:val="24"/>
          <w:lang w:val="id-ID"/>
        </w:rPr>
        <w:fldChar w:fldCharType="separate"/>
      </w:r>
      <w:r w:rsidR="00492355" w:rsidRPr="00492355">
        <w:rPr>
          <w:rFonts w:ascii="Times New Roman" w:eastAsia="Times New Roman" w:hAnsi="Times New Roman"/>
          <w:noProof/>
          <w:color w:val="000000"/>
          <w:szCs w:val="24"/>
          <w:lang w:val="id-ID"/>
        </w:rPr>
        <w:t>Rori (2015)</w:t>
      </w:r>
      <w:r w:rsidR="00492355" w:rsidRPr="00492355">
        <w:rPr>
          <w:rFonts w:ascii="Times New Roman" w:eastAsia="Times New Roman" w:hAnsi="Times New Roman"/>
          <w:color w:val="000000"/>
          <w:szCs w:val="24"/>
          <w:lang w:val="id-ID"/>
        </w:rPr>
        <w:fldChar w:fldCharType="end"/>
      </w:r>
      <w:r w:rsidR="00492355" w:rsidRPr="00492355">
        <w:rPr>
          <w:rFonts w:ascii="Times New Roman" w:eastAsia="Times New Roman" w:hAnsi="Times New Roman"/>
          <w:color w:val="000000"/>
          <w:szCs w:val="24"/>
          <w:lang w:val="id-ID"/>
        </w:rPr>
        <w:t xml:space="preserve"> dalam penelitiannya  menambahkan apabila remaja tidak pintar memilih pergaulan yang baik, maka akan mudah terpengaruh ke dalam pergaulan yang bersifat </w:t>
      </w:r>
      <w:r w:rsidR="00492355" w:rsidRPr="00492355">
        <w:rPr>
          <w:rFonts w:ascii="Times New Roman" w:eastAsia="Times New Roman" w:hAnsi="Times New Roman"/>
          <w:szCs w:val="24"/>
          <w:lang w:val="id-ID"/>
        </w:rPr>
        <w:t>negatif</w:t>
      </w:r>
      <w:r w:rsidR="00492355" w:rsidRPr="00492355">
        <w:rPr>
          <w:rFonts w:ascii="Times New Roman" w:eastAsia="Times New Roman" w:hAnsi="Times New Roman"/>
          <w:color w:val="000000"/>
          <w:szCs w:val="24"/>
          <w:lang w:val="id-ID"/>
        </w:rPr>
        <w:t xml:space="preserve"> salah satunya adalah alkoholisme.</w:t>
      </w:r>
    </w:p>
    <w:p w14:paraId="314F1223" w14:textId="77777777" w:rsidR="00492355" w:rsidRPr="00492355" w:rsidRDefault="00492355" w:rsidP="00492355">
      <w:pPr>
        <w:pBdr>
          <w:top w:val="nil"/>
          <w:left w:val="nil"/>
          <w:bottom w:val="nil"/>
          <w:right w:val="nil"/>
          <w:between w:val="nil"/>
        </w:pBdr>
        <w:spacing w:after="0" w:line="360" w:lineRule="auto"/>
        <w:ind w:firstLine="720"/>
        <w:jc w:val="both"/>
        <w:rPr>
          <w:rFonts w:ascii="Times New Roman" w:eastAsia="Times New Roman" w:hAnsi="Times New Roman"/>
          <w:color w:val="000000"/>
          <w:szCs w:val="24"/>
          <w:lang w:val="id-ID"/>
        </w:rPr>
      </w:pPr>
      <w:r w:rsidRPr="00492355">
        <w:rPr>
          <w:rFonts w:ascii="Times New Roman" w:eastAsia="Times New Roman" w:hAnsi="Times New Roman"/>
          <w:i/>
          <w:color w:val="000000"/>
          <w:szCs w:val="24"/>
          <w:lang w:val="id-ID"/>
        </w:rPr>
        <w:t xml:space="preserve">International Classification of Diseases, 10th Revision, </w:t>
      </w:r>
      <w:r w:rsidRPr="00492355">
        <w:rPr>
          <w:rFonts w:ascii="Times New Roman" w:eastAsia="Times New Roman" w:hAnsi="Times New Roman"/>
          <w:i/>
          <w:color w:val="000000"/>
          <w:szCs w:val="24"/>
          <w:lang w:val="id-ID"/>
        </w:rPr>
        <w:fldChar w:fldCharType="begin" w:fldLock="1"/>
      </w:r>
      <w:r w:rsidRPr="00492355">
        <w:rPr>
          <w:rFonts w:ascii="Times New Roman" w:eastAsia="Times New Roman" w:hAnsi="Times New Roman"/>
          <w:i/>
          <w:color w:val="000000"/>
          <w:szCs w:val="24"/>
          <w:lang w:val="id-ID"/>
        </w:rPr>
        <w:instrText>ADDIN CSL_CITATION {"citationItems":[{"id":"ITEM-1","itemData":{"author":[{"dropping-particle":"","family":"WHO","given":"","non-dropping-particle":"","parse-names":false,"suffix":""}],"id":"ITEM-1","issued":{"date-parts":[["2010"]]},"title":"Alcohol use disorders Diagnosis, assessment and management of harmful drinking and alcohol dependence Full guideline final draft November 2010","type":"book"},"uris":["http://www.mendeley.com/documents/?uuid=88f28b81-c36c-445e-b067-d8fce1454861"]}],"mendeley":{"formattedCitation":"(WHO, 2010)","manualFormatting":"WHO (2010)","plainTextFormattedCitation":"(WHO, 2010)","previouslyFormattedCitation":"(WHO, 2010)"},"properties":{"noteIndex":0},"schema":"https://github.com/citation-style-language/schema/raw/master/csl-citation.json"}</w:instrText>
      </w:r>
      <w:r w:rsidRPr="00492355">
        <w:rPr>
          <w:rFonts w:ascii="Times New Roman" w:eastAsia="Times New Roman" w:hAnsi="Times New Roman"/>
          <w:i/>
          <w:color w:val="000000"/>
          <w:szCs w:val="24"/>
          <w:lang w:val="id-ID"/>
        </w:rPr>
        <w:fldChar w:fldCharType="separate"/>
      </w:r>
      <w:r w:rsidRPr="00492355">
        <w:rPr>
          <w:rFonts w:ascii="Times New Roman" w:eastAsia="Times New Roman" w:hAnsi="Times New Roman"/>
          <w:noProof/>
          <w:color w:val="000000"/>
          <w:szCs w:val="24"/>
          <w:lang w:val="id-ID"/>
        </w:rPr>
        <w:t>WHO (2010)</w:t>
      </w:r>
      <w:r w:rsidRPr="00492355">
        <w:rPr>
          <w:rFonts w:ascii="Times New Roman" w:eastAsia="Times New Roman" w:hAnsi="Times New Roman"/>
          <w:i/>
          <w:color w:val="000000"/>
          <w:szCs w:val="24"/>
          <w:lang w:val="id-ID"/>
        </w:rPr>
        <w:fldChar w:fldCharType="end"/>
      </w:r>
      <w:r w:rsidRPr="00492355">
        <w:rPr>
          <w:rFonts w:ascii="Times New Roman" w:eastAsia="Times New Roman" w:hAnsi="Times New Roman"/>
          <w:i/>
          <w:color w:val="000000"/>
          <w:szCs w:val="24"/>
          <w:lang w:val="id-ID"/>
        </w:rPr>
        <w:t xml:space="preserve"> </w:t>
      </w:r>
      <w:r w:rsidRPr="00492355">
        <w:rPr>
          <w:rFonts w:ascii="Times New Roman" w:eastAsia="Times New Roman" w:hAnsi="Times New Roman"/>
          <w:color w:val="000000"/>
          <w:szCs w:val="24"/>
          <w:lang w:val="id-ID"/>
        </w:rPr>
        <w:t xml:space="preserve">menjelaskan bahwa sindrom ketergantungan atau alkoholisme diartikan sebagai sekelompok perilaku, kognitif, dan fisiologis yang berkembang setelah penggunaan alkohol yang berulang-ulang yang biasanya mencakup keinginan kuat untuk menggunakan alkohol, kesulitan dalam mengendalikan penggunaannya, tetap menggunakan meskipun mengetahui kosekuensi atau efeknya berbahaya bagi pengguna, peningkatan toleransi, dan terkadang adanya keadaan penarikan fisik. Dalam bahasa umum definisi ini disebut sebagai alkoholisme (ICD-10; </w:t>
      </w:r>
      <w:r w:rsidRPr="00492355">
        <w:rPr>
          <w:rFonts w:ascii="Times New Roman" w:eastAsia="Times New Roman" w:hAnsi="Times New Roman"/>
          <w:color w:val="000000"/>
          <w:szCs w:val="24"/>
          <w:lang w:val="id-ID"/>
        </w:rPr>
        <w:fldChar w:fldCharType="begin" w:fldLock="1"/>
      </w:r>
      <w:r w:rsidRPr="00492355">
        <w:rPr>
          <w:rFonts w:ascii="Times New Roman" w:eastAsia="Times New Roman" w:hAnsi="Times New Roman"/>
          <w:color w:val="000000"/>
          <w:szCs w:val="24"/>
          <w:lang w:val="id-ID"/>
        </w:rPr>
        <w:instrText>ADDIN CSL_CITATION {"citationItems":[{"id":"ITEM-1","itemData":{"author":[{"dropping-particle":"","family":"WHO","given":"","non-dropping-particle":"","parse-names":false,"suffix":""}],"id":"ITEM-1","issued":{"date-parts":[["2010"]]},"title":"Alcohol use disorders Diagnosis, assessment and management of harmful drinking and alcohol dependence Full guideline final draft November 2010","type":"book"},"uris":["http://www.mendeley.com/documents/?uuid=88f28b81-c36c-445e-b067-d8fce1454861"]}],"mendeley":{"formattedCitation":"(WHO, 2010)","manualFormatting":"WHO, 2010)","plainTextFormattedCitation":"(WHO, 2010)","previouslyFormattedCitation":"(WHO, 2010)"},"properties":{"noteIndex":0},"schema":"https://github.com/citation-style-language/schema/raw/master/csl-citation.json"}</w:instrText>
      </w:r>
      <w:r w:rsidRPr="00492355">
        <w:rPr>
          <w:rFonts w:ascii="Times New Roman" w:eastAsia="Times New Roman" w:hAnsi="Times New Roman"/>
          <w:color w:val="000000"/>
          <w:szCs w:val="24"/>
          <w:lang w:val="id-ID"/>
        </w:rPr>
        <w:fldChar w:fldCharType="separate"/>
      </w:r>
      <w:r w:rsidRPr="00492355">
        <w:rPr>
          <w:rFonts w:ascii="Times New Roman" w:eastAsia="Times New Roman" w:hAnsi="Times New Roman"/>
          <w:noProof/>
          <w:color w:val="000000"/>
          <w:szCs w:val="24"/>
          <w:lang w:val="id-ID"/>
        </w:rPr>
        <w:t>WHO, 2010)</w:t>
      </w:r>
      <w:r w:rsidRPr="00492355">
        <w:rPr>
          <w:rFonts w:ascii="Times New Roman" w:eastAsia="Times New Roman" w:hAnsi="Times New Roman"/>
          <w:color w:val="000000"/>
          <w:szCs w:val="24"/>
          <w:lang w:val="id-ID"/>
        </w:rPr>
        <w:fldChar w:fldCharType="end"/>
      </w:r>
      <w:r w:rsidRPr="00492355">
        <w:rPr>
          <w:rFonts w:ascii="Times New Roman" w:eastAsia="Times New Roman" w:hAnsi="Times New Roman"/>
          <w:color w:val="000000"/>
          <w:szCs w:val="24"/>
          <w:lang w:val="id-ID"/>
        </w:rPr>
        <w:t>.</w:t>
      </w:r>
    </w:p>
    <w:p w14:paraId="0A2F94EF" w14:textId="77777777" w:rsidR="00A6274D" w:rsidRPr="00266D0E" w:rsidRDefault="003A7FE1" w:rsidP="00A6274D">
      <w:pPr>
        <w:pBdr>
          <w:top w:val="nil"/>
          <w:left w:val="nil"/>
          <w:bottom w:val="nil"/>
          <w:right w:val="nil"/>
          <w:between w:val="nil"/>
        </w:pBdr>
        <w:spacing w:after="0" w:line="360" w:lineRule="auto"/>
        <w:ind w:firstLine="720"/>
        <w:jc w:val="both"/>
        <w:rPr>
          <w:rFonts w:ascii="Times New Roman" w:eastAsia="Times New Roman" w:hAnsi="Times New Roman"/>
          <w:color w:val="000000"/>
          <w:szCs w:val="24"/>
          <w:lang w:val="id-ID"/>
        </w:rPr>
      </w:pPr>
      <w:r w:rsidRPr="003A7FE1">
        <w:t xml:space="preserve"> </w:t>
      </w:r>
      <w:r w:rsidR="00A6274D" w:rsidRPr="00266D0E">
        <w:rPr>
          <w:rFonts w:ascii="Times New Roman" w:eastAsia="Times New Roman" w:hAnsi="Times New Roman"/>
          <w:color w:val="000000"/>
          <w:szCs w:val="24"/>
          <w:lang w:val="id-ID"/>
        </w:rPr>
        <w:t xml:space="preserve">Menurut </w:t>
      </w:r>
      <w:r w:rsidR="00A6274D" w:rsidRPr="00266D0E">
        <w:rPr>
          <w:rFonts w:ascii="Times New Roman" w:eastAsia="Times New Roman" w:hAnsi="Times New Roman"/>
          <w:i/>
          <w:color w:val="000000"/>
          <w:szCs w:val="24"/>
          <w:lang w:val="id-ID"/>
        </w:rPr>
        <w:t xml:space="preserve">Diagnostic And Statistical Manual of Mental Disorde </w:t>
      </w:r>
      <w:r w:rsidR="00A6274D" w:rsidRPr="00266D0E">
        <w:rPr>
          <w:rFonts w:ascii="Times New Roman" w:eastAsia="Times New Roman" w:hAnsi="Times New Roman"/>
          <w:color w:val="000000"/>
          <w:szCs w:val="24"/>
          <w:lang w:val="id-ID"/>
        </w:rPr>
        <w:t xml:space="preserve">(DSM-IV-TR) </w:t>
      </w:r>
      <w:r w:rsidR="00A6274D" w:rsidRPr="00266D0E">
        <w:rPr>
          <w:rFonts w:ascii="Times New Roman" w:eastAsia="Times New Roman" w:hAnsi="Times New Roman"/>
          <w:color w:val="000000"/>
          <w:szCs w:val="24"/>
          <w:lang w:val="id-ID"/>
        </w:rPr>
        <w:fldChar w:fldCharType="begin" w:fldLock="1"/>
      </w:r>
      <w:r w:rsidR="00A6274D" w:rsidRPr="00266D0E">
        <w:rPr>
          <w:rFonts w:ascii="Times New Roman" w:eastAsia="Times New Roman" w:hAnsi="Times New Roman"/>
          <w:color w:val="000000"/>
          <w:szCs w:val="24"/>
          <w:lang w:val="id-ID"/>
        </w:rPr>
        <w:instrText>ADDIN CSL_CITATION {"citationItems":[{"id":"ITEM-1","itemData":{"ISBN":"978-0-89042-024-9","author":[{"dropping-particle":"","family":"American Psychiatric Association","given":"","non-dropping-particle":"","parse-names":false,"suffix":""}],"edition":"Fourth Edi","id":"ITEM-1","issued":{"date-parts":[["2010"]]},"number-of-pages":"982","publisher":"American Psychiatric Association Arlington, VA","title":"Diagnostic And Statistical Manual of Mental Disorders Fourth Edition Text Revision","type":"book"},"uris":["http://www.mendeley.com/documents/?uuid=ea3b5cd7-62bb-4070-ac90-7f6ad00d0a9d"]}],"mendeley":{"formattedCitation":"(American Psychiatric Association, 2010)","manualFormatting":"American Psychiatric Association (2010)","plainTextFormattedCitation":"(American Psychiatric Association, 2010)","previouslyFormattedCitation":"(American Psychiatric Association, 2010)"},"properties":{"noteIndex":0},"schema":"https://github.com/citation-style-language/schema/raw/master/csl-citation.json"}</w:instrText>
      </w:r>
      <w:r w:rsidR="00A6274D" w:rsidRPr="00266D0E">
        <w:rPr>
          <w:rFonts w:ascii="Times New Roman" w:eastAsia="Times New Roman" w:hAnsi="Times New Roman"/>
          <w:color w:val="000000"/>
          <w:szCs w:val="24"/>
          <w:lang w:val="id-ID"/>
        </w:rPr>
        <w:fldChar w:fldCharType="separate"/>
      </w:r>
      <w:r w:rsidR="00A6274D" w:rsidRPr="00266D0E">
        <w:rPr>
          <w:rFonts w:ascii="Times New Roman" w:eastAsia="Times New Roman" w:hAnsi="Times New Roman"/>
          <w:noProof/>
          <w:color w:val="000000"/>
          <w:szCs w:val="24"/>
          <w:lang w:val="id-ID"/>
        </w:rPr>
        <w:t>American Psychiatric Association (2010)</w:t>
      </w:r>
      <w:r w:rsidR="00A6274D" w:rsidRPr="00266D0E">
        <w:rPr>
          <w:rFonts w:ascii="Times New Roman" w:eastAsia="Times New Roman" w:hAnsi="Times New Roman"/>
          <w:color w:val="000000"/>
          <w:szCs w:val="24"/>
          <w:lang w:val="id-ID"/>
        </w:rPr>
        <w:fldChar w:fldCharType="end"/>
      </w:r>
      <w:r w:rsidR="00A6274D" w:rsidRPr="00266D0E">
        <w:rPr>
          <w:rFonts w:ascii="Times New Roman" w:eastAsia="Times New Roman" w:hAnsi="Times New Roman"/>
          <w:color w:val="000000"/>
          <w:szCs w:val="24"/>
          <w:lang w:val="id-ID"/>
        </w:rPr>
        <w:t xml:space="preserve"> menjelaskan terdapat beberapa kriteria gejala yang sama pada individu dengan ketergantungan zat (alkoholisme)  yang terjadi pada priode 12 bulan. Adapun kriteria yang dijelaskan antara lain ; (1) </w:t>
      </w:r>
      <w:r w:rsidR="00A6274D" w:rsidRPr="00266D0E">
        <w:rPr>
          <w:rFonts w:ascii="Times New Roman" w:eastAsia="Times New Roman" w:hAnsi="Times New Roman"/>
          <w:i/>
          <w:color w:val="000000"/>
          <w:szCs w:val="24"/>
          <w:lang w:val="id-ID"/>
        </w:rPr>
        <w:t xml:space="preserve">Tolerance </w:t>
      </w:r>
      <w:r w:rsidR="00A6274D" w:rsidRPr="00266D0E">
        <w:rPr>
          <w:rFonts w:ascii="Times New Roman" w:eastAsia="Times New Roman" w:hAnsi="Times New Roman"/>
          <w:color w:val="000000"/>
          <w:szCs w:val="24"/>
          <w:lang w:val="id-ID"/>
        </w:rPr>
        <w:t xml:space="preserve">: (a) Kebutuhan nyata untuk peningkatan jumlah zat untuk mencapai keracunan (efek yang diinginkan) (b) berkurangnya efek secara drastis bila terus-menerus mengkonsumsi dalam jumlah substansi yang sama; (2) </w:t>
      </w:r>
      <w:r w:rsidR="00A6274D" w:rsidRPr="00266D0E">
        <w:rPr>
          <w:rFonts w:ascii="Times New Roman" w:eastAsia="Times New Roman" w:hAnsi="Times New Roman"/>
          <w:i/>
          <w:color w:val="000000"/>
          <w:szCs w:val="24"/>
          <w:lang w:val="id-ID"/>
        </w:rPr>
        <w:t xml:space="preserve">Withdrawal </w:t>
      </w:r>
      <w:r w:rsidR="00A6274D" w:rsidRPr="00266D0E">
        <w:rPr>
          <w:rFonts w:ascii="Times New Roman" w:eastAsia="Times New Roman" w:hAnsi="Times New Roman"/>
          <w:color w:val="000000"/>
          <w:szCs w:val="24"/>
          <w:lang w:val="id-ID"/>
        </w:rPr>
        <w:t>: (a) sindrom putus zat yang dianggap sebagai ciri khas dari zat atau (b) mengkonsumsi zat yang sama (atau zat yang terkait erat) untuk menghilangkan atau mencegah simtom putus zat; (3) penggunaan dosis zat dengan jumlah yang lebih besar atau periode yang lebih lama dari yang dimaksudkan; (4) adanya keinginan terus-menerus atau gagal untuk upaya mengurangi kontrol</w:t>
      </w:r>
      <w:r w:rsidR="00A6274D" w:rsidRPr="00266D0E">
        <w:rPr>
          <w:rFonts w:ascii="Times New Roman" w:eastAsia="Times New Roman" w:hAnsi="Times New Roman"/>
          <w:i/>
          <w:color w:val="000000"/>
          <w:szCs w:val="24"/>
          <w:lang w:val="id-ID"/>
        </w:rPr>
        <w:t xml:space="preserve"> substance </w:t>
      </w:r>
      <w:r w:rsidR="00A6274D" w:rsidRPr="00266D0E">
        <w:rPr>
          <w:rFonts w:ascii="Times New Roman" w:eastAsia="Times New Roman" w:hAnsi="Times New Roman"/>
          <w:color w:val="000000"/>
          <w:szCs w:val="24"/>
          <w:lang w:val="id-ID"/>
        </w:rPr>
        <w:t>pengguna; (5) banyak waktu yang dihabiskan dalam kegiatan yang diperlukan untuk memperoleh substansi; (6) kegiatan sosial, pekerjaan, atau rekreasi dihentikan disebabkan karena penggunaan zat; (7) penggunaan zat dilanjutkan meskipun pengetahuan akan efek atau masalah fisik dan psikologis yang buruk oleh zat diketahui pengguna (contoh : terus meminum-minuman beralkohol meskipun mengetahui dampak buruk apabila mengkonsumsinya).</w:t>
      </w:r>
    </w:p>
    <w:p w14:paraId="7D61B870" w14:textId="7A9CCFEB" w:rsidR="003A7FE1" w:rsidRDefault="00266D0E" w:rsidP="00266D0E">
      <w:pPr>
        <w:pStyle w:val="JRPMBody"/>
        <w:spacing w:line="360" w:lineRule="auto"/>
        <w:rPr>
          <w:szCs w:val="22"/>
        </w:rPr>
      </w:pPr>
      <w:r w:rsidRPr="00786E2D">
        <w:rPr>
          <w:color w:val="000000"/>
          <w:sz w:val="24"/>
        </w:rPr>
        <w:t>Selanjutn</w:t>
      </w:r>
      <w:bookmarkStart w:id="1" w:name="_GoBack"/>
      <w:bookmarkEnd w:id="1"/>
      <w:r>
        <w:rPr>
          <w:color w:val="000000"/>
          <w:sz w:val="24"/>
        </w:rPr>
        <w:t xml:space="preserve">ya </w:t>
      </w:r>
      <w:r>
        <w:rPr>
          <w:color w:val="000000"/>
          <w:sz w:val="24"/>
        </w:rPr>
        <w:fldChar w:fldCharType="begin" w:fldLock="1"/>
      </w:r>
      <w:r>
        <w:rPr>
          <w:color w:val="000000"/>
          <w:sz w:val="24"/>
        </w:rPr>
        <w:instrText>ADDIN CSL_CITATION {"citationItems":[{"id":"ITEM-1","itemData":{"author":[{"dropping-particle":"","family":"Kresnowati","given":"Nuryati &amp; Lily","non-dropping-particle":"","parse-names":false,"suffix":""}],"container-title":"BAHAN AJAR REKAM MEDIS DAN INFORMASI KESEHATAN (RMIK)","id":"ITEM-1","issued":{"date-parts":[["2018"]]},"page":"1-607","title":"Klasifikasi Dan Kodefikasi Dan Masalah Terkait III","type":"chapter"},"uris":["http://www.mendeley.com/documents/?uuid=35b6044d-e98c-4825-adcc-6d912758142e"]}],"mendeley":{"formattedCitation":"(Kresnowati, 2018)","manualFormatting":"Kresnowati (2018)","plainTextFormattedCitation":"(Kresnowati, 2018)","previouslyFormattedCitation":"(Kresnowati, 2018)"},"properties":{"noteIndex":0},"schema":"https://github.com/citation-style-language/schema/raw/master/csl-citation.json"}</w:instrText>
      </w:r>
      <w:r>
        <w:rPr>
          <w:color w:val="000000"/>
          <w:sz w:val="24"/>
        </w:rPr>
        <w:fldChar w:fldCharType="separate"/>
      </w:r>
      <w:r>
        <w:rPr>
          <w:noProof/>
          <w:color w:val="000000"/>
          <w:sz w:val="24"/>
        </w:rPr>
        <w:t>Kresnowati</w:t>
      </w:r>
      <w:r w:rsidRPr="007823A6">
        <w:rPr>
          <w:noProof/>
          <w:color w:val="000000"/>
          <w:sz w:val="24"/>
        </w:rPr>
        <w:t xml:space="preserve"> </w:t>
      </w:r>
      <w:r>
        <w:rPr>
          <w:noProof/>
          <w:color w:val="000000"/>
          <w:sz w:val="24"/>
        </w:rPr>
        <w:t>(</w:t>
      </w:r>
      <w:r w:rsidRPr="007823A6">
        <w:rPr>
          <w:noProof/>
          <w:color w:val="000000"/>
          <w:sz w:val="24"/>
        </w:rPr>
        <w:t>2018)</w:t>
      </w:r>
      <w:r>
        <w:rPr>
          <w:color w:val="000000"/>
          <w:sz w:val="24"/>
        </w:rPr>
        <w:fldChar w:fldCharType="end"/>
      </w:r>
      <w:r w:rsidRPr="00786E2D">
        <w:rPr>
          <w:color w:val="000000"/>
          <w:sz w:val="24"/>
        </w:rPr>
        <w:t xml:space="preserve"> menambahkan </w:t>
      </w:r>
      <w:r>
        <w:rPr>
          <w:color w:val="000000"/>
          <w:sz w:val="24"/>
        </w:rPr>
        <w:t xml:space="preserve">terdapat empat </w:t>
      </w:r>
      <w:r w:rsidRPr="00786E2D">
        <w:rPr>
          <w:color w:val="000000"/>
          <w:sz w:val="24"/>
        </w:rPr>
        <w:t>tanda-tanda khas ketergantungan</w:t>
      </w:r>
      <w:r>
        <w:rPr>
          <w:color w:val="000000"/>
          <w:sz w:val="24"/>
        </w:rPr>
        <w:t xml:space="preserve"> antara lain: </w:t>
      </w:r>
      <w:r w:rsidRPr="00786E2D">
        <w:rPr>
          <w:color w:val="000000"/>
          <w:sz w:val="24"/>
        </w:rPr>
        <w:t xml:space="preserve">Fisik : </w:t>
      </w:r>
      <w:r>
        <w:rPr>
          <w:color w:val="000000"/>
          <w:sz w:val="24"/>
        </w:rPr>
        <w:t xml:space="preserve">ditandai dengan </w:t>
      </w:r>
      <w:r w:rsidRPr="00786E2D">
        <w:rPr>
          <w:color w:val="000000"/>
          <w:sz w:val="24"/>
        </w:rPr>
        <w:t xml:space="preserve">gangguan lambung seperti grastritis, tungkak lambung, penyakit hati, muntah darah, tremor atau gemetar; </w:t>
      </w:r>
      <w:r>
        <w:rPr>
          <w:color w:val="000000"/>
          <w:sz w:val="24"/>
        </w:rPr>
        <w:t>Perasaan : merasa di luar kendali</w:t>
      </w:r>
      <w:r w:rsidRPr="00786E2D">
        <w:rPr>
          <w:color w:val="000000"/>
          <w:sz w:val="24"/>
        </w:rPr>
        <w:t xml:space="preserve">, merasa </w:t>
      </w:r>
      <w:r>
        <w:rPr>
          <w:color w:val="000000"/>
          <w:sz w:val="24"/>
        </w:rPr>
        <w:t>kecewa</w:t>
      </w:r>
      <w:r w:rsidRPr="00786E2D">
        <w:rPr>
          <w:color w:val="000000"/>
          <w:sz w:val="24"/>
        </w:rPr>
        <w:t xml:space="preserve"> akan kebiasaan minum alkohol ; Pikiran : </w:t>
      </w:r>
      <w:r>
        <w:rPr>
          <w:color w:val="000000"/>
          <w:sz w:val="24"/>
        </w:rPr>
        <w:t>nafsu yang tinggi</w:t>
      </w:r>
      <w:r w:rsidRPr="00786E2D">
        <w:rPr>
          <w:color w:val="000000"/>
          <w:sz w:val="24"/>
        </w:rPr>
        <w:t xml:space="preserve"> terhadap alkohol, </w:t>
      </w:r>
      <w:r>
        <w:rPr>
          <w:color w:val="000000"/>
          <w:sz w:val="24"/>
        </w:rPr>
        <w:t>selalu berpikir untuk mendapatkan alkohol, serta adanya harapan untuk mengakhiri hidup</w:t>
      </w:r>
      <w:r w:rsidRPr="00786E2D">
        <w:rPr>
          <w:color w:val="000000"/>
          <w:sz w:val="24"/>
        </w:rPr>
        <w:t xml:space="preserve">; Perilaku : sulit tidur, </w:t>
      </w:r>
      <w:r>
        <w:rPr>
          <w:color w:val="000000"/>
          <w:sz w:val="24"/>
        </w:rPr>
        <w:t xml:space="preserve">sulit mengontrol waktu minum akibat sudah merasakan rasa nyaman karena penggunaan alkohol </w:t>
      </w:r>
      <w:r w:rsidRPr="00786E2D">
        <w:rPr>
          <w:color w:val="000000"/>
          <w:sz w:val="24"/>
        </w:rPr>
        <w:t>untuk menghilangkan</w:t>
      </w:r>
      <w:r>
        <w:rPr>
          <w:color w:val="000000"/>
          <w:sz w:val="24"/>
        </w:rPr>
        <w:t xml:space="preserve"> rasa tidak nyaman secara fisik</w:t>
      </w:r>
      <w:r w:rsidR="003A7FE1" w:rsidRPr="003A7FE1">
        <w:rPr>
          <w:szCs w:val="22"/>
        </w:rPr>
        <w:t>.</w:t>
      </w:r>
    </w:p>
    <w:p w14:paraId="1CFC52E8" w14:textId="414D9CE2" w:rsidR="00266D0E" w:rsidRPr="00266D0E" w:rsidRDefault="00266D0E" w:rsidP="00266D0E">
      <w:pPr>
        <w:pBdr>
          <w:top w:val="nil"/>
          <w:left w:val="nil"/>
          <w:bottom w:val="nil"/>
          <w:right w:val="nil"/>
          <w:between w:val="nil"/>
        </w:pBdr>
        <w:spacing w:after="0" w:line="360" w:lineRule="auto"/>
        <w:ind w:firstLine="720"/>
        <w:jc w:val="both"/>
        <w:rPr>
          <w:rFonts w:ascii="Times New Roman" w:eastAsia="Times New Roman" w:hAnsi="Times New Roman"/>
          <w:color w:val="000000"/>
          <w:szCs w:val="24"/>
          <w:lang w:val="id-ID"/>
        </w:rPr>
      </w:pP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{"citationItems":[{"id":"ITEM-1","itemData":{"DOI":"10.1080/1067828X.2018.1561579","ISSN":"15470652","abstract":"Sensation seeking has been identified as a significant risk factor for adolescent alcohol use. Little is known, however, about the process by which sensation seeking impacts heavy alcohol use. The current study used structural equation modeling (SEM) to examine the relationships among sensation seeking, age of drinking initiation, and heavy alcohol use in a sample of high school seniors (N = 221). Results support age of drinking initiation as a mediator of the relationship between sensation seeking and heavy alcohol use. Implications include providing personality-targeted prevention to adolescents who display sensation-seeking traits to delay drinking initiation among these students.","author":[{"dropping-particle":"","family":"Doumas","given":"Diana M.","non-dropping-particle":"","parse-names":false,"suffix":""},{"dropping-particle":"","family":"Turrisi","given":"Rob","non-dropping-particle":"","parse-names":false,"suffix":""},{"dropping-particle":"","family":"Miller","given":"Raissa","non-dropping-particle":"","parse-names":false,"suffix":""},{"dropping-particle":"","family":"Esp","given":"Susan","non-dropping-particle":"","parse-names":false,"suffix":""},{"dropping-particle":"","family":"Flay","given":"Brian","non-dropping-particle":"","parse-names":false,"suffix":""}],"container-title":"Journal of Child and Adolescent Substance Abuse","id":"ITEM-1","issue":"1","issued":{"date-parts":[["2019"]]},"page":"32-38","publisher":"Taylor &amp; Francis","title":"Age of drinking initiation as a mediator of the relationship between sensation seeking and heavy drinking among high school seniors","type":"article-journal","volume":"28"},"uris":["http://www.mendeley.com/documents/?uuid=fadba622-fd48-4813-97b8-7053b4705141"]}],"mendeley":{"formattedCitation":"(Doumas, Turrisi, Miller, Esp, &amp; Flay, 2019)","manualFormatting":"Doumas, Turrisi, Miller, Esp, dan Flay (2019)","plainTextFormattedCitation":"(Doumas, Turrisi, Miller, Esp, &amp; Flay, 2019)","previouslyFormattedCitation":"(Doumas, Turrisi, Miller, Esp, &amp; Flay, 2019)"},"properties":{"noteIndex":0},"schema":"https://github.com/citation-style-language/schema/raw/master/csl-citation.json"}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Doumas, Turrisi, Miller, Esp, dan Flay (2019)</w:t>
      </w:r>
      <w:r w:rsidRPr="00266D0E">
        <w:rPr>
          <w:rFonts w:ascii="Times New Roman" w:eastAsia="Times New Roman" w:hAnsi="Times New Roman"/>
          <w:color w:val="000000"/>
          <w:szCs w:val="24"/>
          <w:lang w:val="id-ID"/>
        </w:rPr>
        <w:fldChar w:fldCharType="end"/>
      </w:r>
      <w:r>
        <w:rPr>
          <w:rFonts w:ascii="Times New Roman" w:eastAsia="Times New Roman" w:hAnsi="Times New Roman"/>
          <w:color w:val="000000"/>
          <w:szCs w:val="24"/>
          <w:lang w:val="id-ID"/>
        </w:rPr>
        <w:t xml:space="preserve"> </w:t>
      </w:r>
      <w:r w:rsidRPr="00266D0E">
        <w:rPr>
          <w:rFonts w:ascii="Times New Roman" w:eastAsia="Times New Roman" w:hAnsi="Times New Roman"/>
          <w:color w:val="000000"/>
          <w:szCs w:val="24"/>
          <w:lang w:val="id-ID"/>
        </w:rPr>
        <w:t xml:space="preserve">mengatakan pengambilan keputusan yang beresiko sebagai penyumbang utama yang bertanggung jawab atas tingginya tingkat penggunaan alkohol pada remaja ( D’Amico, Elickson, Collins, Martino, &amp; Klein, 2005; Albert &amp; Steinberg, 2011).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{"citationItems":[{"id":"ITEM-1","itemData":{"DOI":"10.1016/j.dr.2007.08.003","author":[{"dropping-particle":"","family":"Casey, B. J., Getz, S., &amp; Galvan","given":"A.","non-dropping-particle":"","parse-names":false,"suffix":""}],"container-title":"Developmenta; Review","id":"ITEM-1","issued":{"date-parts":[["2008"]]},"page":"62-77","title":"The Adolescent Brain","type":"article-journal","volume":"28(1)"},"uris":["http://www.mendeley.com/documents/?uuid=480c8d60-d33e-4426-a336-856f1df51dd6"]}],"mendeley":{"formattedCitation":"(Casey, B. J., Getz, S., &amp; Galvan, 2008)","manualFormatting":"Casey, B. J., Getz, S., dan Galvan (2008)","plainTextFormattedCitation":"(Casey, B. J., Getz, S., &amp; Galvan, 2008)","previouslyFormattedCitation":"(Casey, B. J., Getz, S., &amp; Galvan, 2008)"},"properties":{"noteIndex":0},"schema":"https://github.com/citation-style-language/schema/raw/master/csl-citation.json"}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Casey, B. J., Getz, S., dan Galvan (2008)</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 xml:space="preserve"> menjelaskan bahwa perilaku pengambilan beresiko yang paling menonjol pada diri remaja, selain dikarenakan adanya kecenderungan secara genetis juga dapat disebabkan karena adanya faktor lainnya yaitu keinginan untuk pencarian sensasi (</w:t>
      </w:r>
      <w:r w:rsidRPr="00266D0E">
        <w:rPr>
          <w:rFonts w:ascii="Times New Roman" w:eastAsia="Times New Roman" w:hAnsi="Times New Roman"/>
          <w:i/>
          <w:color w:val="000000"/>
          <w:szCs w:val="24"/>
          <w:lang w:val="id-ID"/>
        </w:rPr>
        <w:t>Sensation Seeking</w:t>
      </w:r>
      <w:r w:rsidRPr="00266D0E">
        <w:rPr>
          <w:rFonts w:ascii="Times New Roman" w:eastAsia="Times New Roman" w:hAnsi="Times New Roman"/>
          <w:color w:val="000000"/>
          <w:szCs w:val="24"/>
          <w:lang w:val="id-ID"/>
        </w:rPr>
        <w:t xml:space="preserve">)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{"citationItems":[{"id":"ITEM-1","itemData":{"DOI":"10.1080/1067828X.2018.1561579","ISSN":"15470652","abstract":"Sensation seeking has been identified as a significant risk factor for adolescent alcohol use. Little is known, however, about the process by which sensation seeking impacts heavy alcohol use. The current study used structural equation modeling (SEM) to examine the relationships among sensation seeking, age of drinking initiation, and heavy alcohol use in a sample of high school seniors (N = 221). Results support age of drinking initiation as a mediator of the relationship between sensation seeking and heavy alcohol use. Implications include providing personality-targeted prevention to adolescents who display sensation-seeking traits to delay drinking initiation among these students.","author":[{"dropping-particle":"","family":"Doumas","given":"Diana M.","non-dropping-particle":"","parse-names":false,"suffix":""},{"dropping-particle":"","family":"Turrisi","given":"Rob","non-dropping-particle":"","parse-names":false,"suffix":""},{"dropping-particle":"","family":"Miller","given":"Raissa","non-dropping-particle":"","parse-names":false,"suffix":""},{"dropping-particle":"","family":"Esp","given":"Susan","non-dropping-particle":"","parse-names":false,"suffix":""},{"dropping-particle":"","family":"Flay","given":"Brian","non-dropping-particle":"","parse-names":false,"suffix":""}],"container-title":"Journal of Child and Adolescent Substance Abuse","id":"ITEM-1","issue":"1","issued":{"date-parts":[["2019"]]},"page":"32-38","publisher":"Taylor &amp; Francis","title":"Age of drinking initiation as a mediator of the relationship between sensation seeking and heavy drinking among high school seniors","type":"article-journal","volume":"28"},"uris":["http://www.mendeley.com/documents/?uuid=fadba622-fd48-4813-97b8-7053b4705141"]}],"mendeley":{"formattedCitation":"(Doumas et al., 2019)","plainTextFormattedCitation":"(Doumas et al., 2019)","previouslyFormattedCitation":"(Doumas et al., 2019)"},"properties":{"noteIndex":0},"schema":"https://github.com/citation-style-language/schema/raw/master/csl-citation.json"}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(Doumas et al., 2019)</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 xml:space="preserve">. Pencarian sensasi merupakan sebuah </w:t>
      </w:r>
      <w:r w:rsidRPr="00266D0E">
        <w:rPr>
          <w:rFonts w:ascii="Times New Roman" w:eastAsia="Times New Roman" w:hAnsi="Times New Roman"/>
          <w:i/>
          <w:color w:val="000000"/>
          <w:szCs w:val="24"/>
          <w:lang w:val="id-ID"/>
        </w:rPr>
        <w:t>trait</w:t>
      </w:r>
      <w:r w:rsidRPr="00266D0E">
        <w:rPr>
          <w:rFonts w:ascii="Times New Roman" w:eastAsia="Times New Roman" w:hAnsi="Times New Roman"/>
          <w:color w:val="000000"/>
          <w:szCs w:val="24"/>
          <w:lang w:val="id-ID"/>
        </w:rPr>
        <w:t xml:space="preserve"> berbasis biologis yang perwujudannya berupa kecenderungan mencari kebaruan, termasuk perilaku pengambilan resiko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2010)","plainTextFormattedCitation":"(Zuckerman, 2010)","previouslyFormattedCitation":"(Zuckerman, 2010)"},"properties":{"noteIndex":0},"schema":"https://github.com/citation-style-language/schema/raw/master/csl-citation.json"}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(Zuckerman, 2010)</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w:t>
      </w:r>
    </w:p>
    <w:p w14:paraId="5E162140" w14:textId="77777777" w:rsidR="00266D0E" w:rsidRDefault="00266D0E" w:rsidP="00266D0E">
      <w:pPr>
        <w:pBdr>
          <w:top w:val="nil"/>
          <w:left w:val="nil"/>
          <w:bottom w:val="nil"/>
          <w:right w:val="nil"/>
          <w:between w:val="nil"/>
        </w:pBdr>
        <w:spacing w:after="0" w:line="360" w:lineRule="auto"/>
        <w:ind w:firstLine="720"/>
        <w:jc w:val="both"/>
        <w:rPr>
          <w:rFonts w:ascii="Times New Roman" w:eastAsia="Times New Roman" w:hAnsi="Times New Roman"/>
          <w:color w:val="000000"/>
          <w:szCs w:val="24"/>
          <w:lang w:val="id-ID"/>
        </w:rPr>
      </w:pPr>
      <w:r w:rsidRPr="00266D0E">
        <w:rPr>
          <w:rFonts w:ascii="Times New Roman" w:eastAsia="Times New Roman" w:hAnsi="Times New Roman"/>
          <w:i/>
          <w:color w:val="000000"/>
          <w:szCs w:val="24"/>
          <w:lang w:val="id-ID"/>
        </w:rPr>
        <w:t xml:space="preserve">Sensation seeking </w:t>
      </w:r>
      <w:r w:rsidRPr="00266D0E">
        <w:rPr>
          <w:rFonts w:ascii="Times New Roman" w:eastAsia="Times New Roman" w:hAnsi="Times New Roman"/>
          <w:color w:val="000000"/>
          <w:szCs w:val="24"/>
          <w:lang w:val="id-ID"/>
        </w:rPr>
        <w:t xml:space="preserve">yang dikemukakan oleh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2010)","manualFormatting":"Zuckerman (2010)","plainTextFormattedCitation":"(Zuckerman, 2010)","previouslyFormattedCitation":"(Zuckerman, 2010)"},"properties":{"noteIndex":0},"schema":"https://github.com/citation-style-language/schema/raw/master/csl-citation.json"}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Zuckerman (2010)</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 xml:space="preserve"> ialah sebuah sifat atau kebutuhan akan perubahan, harapan akan hal baru, pencarian pengalaman yang bersensasi dan memiliki sifat yang kompleks serta memiliki dorongan untuk pengambilan resiko yang bersifat fisik dan sosial. Dalam bukunya,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2010)","manualFormatting":"Zuckerman (2010)","plainTextFormattedCitation":"(Zuckerman, 2010)","previouslyFormattedCitation":"(Zuckerman, 2010)"},"properties":{"noteIndex":0},"schema":"https://github.com/citation-style-language/schema/raw/master/csl-citation.json"}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Zuckerman (2010)</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 xml:space="preserve"> </w:t>
      </w:r>
      <w:r w:rsidRPr="00266D0E">
        <w:rPr>
          <w:rFonts w:ascii="Times New Roman" w:eastAsia="Times New Roman" w:hAnsi="Times New Roman"/>
          <w:szCs w:val="24"/>
          <w:lang w:val="id-ID"/>
        </w:rPr>
        <w:t>menuliskan</w:t>
      </w:r>
      <w:r w:rsidRPr="00266D0E">
        <w:rPr>
          <w:rFonts w:ascii="Times New Roman" w:eastAsia="Times New Roman" w:hAnsi="Times New Roman"/>
          <w:color w:val="000000"/>
          <w:szCs w:val="24"/>
          <w:lang w:val="id-ID"/>
        </w:rPr>
        <w:t xml:space="preserve"> 4 dimensi dari </w:t>
      </w:r>
      <w:r w:rsidRPr="00266D0E">
        <w:rPr>
          <w:rFonts w:ascii="Times New Roman" w:eastAsia="Times New Roman" w:hAnsi="Times New Roman"/>
          <w:i/>
          <w:color w:val="000000"/>
          <w:szCs w:val="24"/>
          <w:lang w:val="id-ID"/>
        </w:rPr>
        <w:t xml:space="preserve">sensation seeking </w:t>
      </w:r>
      <w:r w:rsidRPr="00266D0E">
        <w:rPr>
          <w:rFonts w:ascii="Times New Roman" w:eastAsia="Times New Roman" w:hAnsi="Times New Roman"/>
          <w:color w:val="000000"/>
          <w:szCs w:val="24"/>
          <w:lang w:val="id-ID"/>
        </w:rPr>
        <w:t>(pencarian sensasi) yaitu : pencarian getaran jiwa dan petualangan (</w:t>
      </w:r>
      <w:r w:rsidRPr="00266D0E">
        <w:rPr>
          <w:rFonts w:ascii="Times New Roman" w:eastAsia="Times New Roman" w:hAnsi="Times New Roman"/>
          <w:i/>
          <w:color w:val="000000"/>
          <w:szCs w:val="24"/>
          <w:lang w:val="id-ID"/>
        </w:rPr>
        <w:t xml:space="preserve">thrill </w:t>
      </w:r>
      <w:r w:rsidRPr="00266D0E">
        <w:rPr>
          <w:rFonts w:ascii="Times New Roman" w:eastAsia="Times New Roman" w:hAnsi="Times New Roman"/>
          <w:i/>
          <w:szCs w:val="24"/>
          <w:lang w:val="id-ID"/>
        </w:rPr>
        <w:t>and</w:t>
      </w:r>
      <w:r w:rsidRPr="00266D0E">
        <w:rPr>
          <w:rFonts w:ascii="Times New Roman" w:eastAsia="Times New Roman" w:hAnsi="Times New Roman"/>
          <w:i/>
          <w:color w:val="000000"/>
          <w:szCs w:val="24"/>
          <w:lang w:val="id-ID"/>
        </w:rPr>
        <w:t xml:space="preserve"> </w:t>
      </w:r>
      <w:r w:rsidRPr="00266D0E">
        <w:rPr>
          <w:rFonts w:ascii="Times New Roman" w:eastAsia="Times New Roman" w:hAnsi="Times New Roman"/>
          <w:i/>
          <w:szCs w:val="24"/>
          <w:lang w:val="id-ID"/>
        </w:rPr>
        <w:t>adventure</w:t>
      </w:r>
      <w:r w:rsidRPr="00266D0E">
        <w:rPr>
          <w:rFonts w:ascii="Times New Roman" w:eastAsia="Times New Roman" w:hAnsi="Times New Roman"/>
          <w:i/>
          <w:color w:val="000000"/>
          <w:szCs w:val="24"/>
          <w:lang w:val="id-ID"/>
        </w:rPr>
        <w:t xml:space="preserve"> seeking</w:t>
      </w:r>
      <w:r w:rsidRPr="00266D0E">
        <w:rPr>
          <w:rFonts w:ascii="Times New Roman" w:eastAsia="Times New Roman" w:hAnsi="Times New Roman"/>
          <w:color w:val="000000"/>
          <w:szCs w:val="24"/>
          <w:lang w:val="id-ID"/>
        </w:rPr>
        <w:t>), pencarian pengalaman (</w:t>
      </w:r>
      <w:r w:rsidRPr="00266D0E">
        <w:rPr>
          <w:rFonts w:ascii="Times New Roman" w:eastAsia="Times New Roman" w:hAnsi="Times New Roman"/>
          <w:i/>
          <w:color w:val="000000"/>
          <w:szCs w:val="24"/>
          <w:lang w:val="id-ID"/>
        </w:rPr>
        <w:t>experience seeking</w:t>
      </w:r>
      <w:r w:rsidRPr="00266D0E">
        <w:rPr>
          <w:rFonts w:ascii="Times New Roman" w:eastAsia="Times New Roman" w:hAnsi="Times New Roman"/>
          <w:color w:val="000000"/>
          <w:szCs w:val="24"/>
          <w:lang w:val="id-ID"/>
        </w:rPr>
        <w:t>), rasa malu (</w:t>
      </w:r>
      <w:r w:rsidRPr="00266D0E">
        <w:rPr>
          <w:rFonts w:ascii="Times New Roman" w:eastAsia="Times New Roman" w:hAnsi="Times New Roman"/>
          <w:i/>
          <w:color w:val="000000"/>
          <w:szCs w:val="24"/>
          <w:lang w:val="id-ID"/>
        </w:rPr>
        <w:t>disinhibition</w:t>
      </w:r>
      <w:r w:rsidRPr="00266D0E">
        <w:rPr>
          <w:rFonts w:ascii="Times New Roman" w:eastAsia="Times New Roman" w:hAnsi="Times New Roman"/>
          <w:color w:val="000000"/>
          <w:szCs w:val="24"/>
          <w:lang w:val="id-ID"/>
        </w:rPr>
        <w:t>), dan kerentanan terhadap rasa bosan.</w:t>
      </w:r>
    </w:p>
    <w:p w14:paraId="5B165B3E" w14:textId="77777777" w:rsidR="00266D0E" w:rsidRPr="00266D0E" w:rsidRDefault="00266D0E" w:rsidP="00266D0E">
      <w:pPr>
        <w:pBdr>
          <w:top w:val="nil"/>
          <w:left w:val="nil"/>
          <w:bottom w:val="nil"/>
          <w:right w:val="nil"/>
          <w:between w:val="nil"/>
        </w:pBdr>
        <w:spacing w:after="0" w:line="360" w:lineRule="auto"/>
        <w:ind w:firstLine="720"/>
        <w:jc w:val="both"/>
        <w:rPr>
          <w:rFonts w:ascii="Times New Roman" w:eastAsia="Times New Roman" w:hAnsi="Times New Roman"/>
          <w:color w:val="000000"/>
          <w:szCs w:val="24"/>
          <w:lang w:val="id-ID"/>
        </w:rPr>
      </w:pPr>
      <w:r w:rsidRPr="00266D0E">
        <w:rPr>
          <w:rFonts w:ascii="Times New Roman" w:eastAsia="Times New Roman" w:hAnsi="Times New Roman"/>
          <w:color w:val="000000"/>
          <w:szCs w:val="24"/>
          <w:lang w:val="id-ID"/>
        </w:rPr>
        <w:t>Menurut Chandra,P.S., Krishna, V. A. S., Benegal, V., Ramakrisna, J.</w:t>
      </w:r>
      <w:r w:rsidRPr="00266D0E">
        <w:rPr>
          <w:rFonts w:ascii="Times New Roman" w:eastAsia="Times New Roman" w:hAnsi="Times New Roman"/>
          <w:i/>
          <w:color w:val="000000"/>
          <w:szCs w:val="24"/>
          <w:lang w:val="id-ID"/>
        </w:rPr>
        <w:t xml:space="preserve"> </w:t>
      </w:r>
      <w:r w:rsidRPr="00266D0E">
        <w:rPr>
          <w:rFonts w:ascii="Times New Roman" w:eastAsia="Times New Roman" w:hAnsi="Times New Roman"/>
          <w:color w:val="000000"/>
          <w:szCs w:val="24"/>
          <w:lang w:val="id-ID"/>
        </w:rPr>
        <w:t xml:space="preserve">(dalam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{"citationItems":[{"id":"ITEM-1","itemData":{"author":[{"dropping-particle":"","family":"Rais","given":"A","non-dropping-particle":"","parse-names":false,"suffix":""}],"id":"ITEM-1","issued":{"date-parts":[["2019"]]},"number-of-pages":"1-26","publisher":"Universitas Negeri Semarang","title":"Gambaran Sensation Seeking Pendaki Gunung Pada Generasi Y","type":"thesis"},"uris":["http://www.mendeley.com/documents/?uuid=850d5100-b1d7-4410-8f67-d562d65ac636"]}],"mendeley":{"formattedCitation":"(Rais, 2019)","manualFormatting":"Rais, 2019)","plainTextFormattedCitation":"(Rais, 2019)","previouslyFormattedCitation":"(Rais, 2019)"},"properties":{"noteIndex":0},"schema":"https://github.com/citation-style-language/schema/raw/master/csl-citation.json"}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Rais, 2019)</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 xml:space="preserve"> </w:t>
      </w:r>
      <w:r w:rsidRPr="00266D0E">
        <w:rPr>
          <w:rFonts w:ascii="Times New Roman" w:eastAsia="Times New Roman" w:hAnsi="Times New Roman"/>
          <w:i/>
          <w:color w:val="000000"/>
          <w:szCs w:val="24"/>
          <w:lang w:val="id-ID"/>
        </w:rPr>
        <w:t xml:space="preserve">sensation seeking </w:t>
      </w:r>
      <w:r w:rsidRPr="00266D0E">
        <w:rPr>
          <w:rFonts w:ascii="Times New Roman" w:eastAsia="Times New Roman" w:hAnsi="Times New Roman"/>
          <w:color w:val="000000"/>
          <w:szCs w:val="24"/>
          <w:lang w:val="id-ID"/>
        </w:rPr>
        <w:t>adalah kecenderungan mencari pengalaman baru untuk mencari rangsangan yang optimal dan pencarian pengalaman baru individu. Gatzke-Kopp, M. L., Raine, A., Loeber, R., Stouthamer-Louber, M., Steinhauer, R. S.</w:t>
      </w:r>
      <w:r w:rsidRPr="00266D0E">
        <w:rPr>
          <w:rFonts w:ascii="Times New Roman" w:eastAsia="Times New Roman" w:hAnsi="Times New Roman"/>
          <w:i/>
          <w:color w:val="000000"/>
          <w:szCs w:val="24"/>
          <w:lang w:val="id-ID"/>
        </w:rPr>
        <w:t xml:space="preserve"> </w:t>
      </w:r>
      <w:r w:rsidRPr="00266D0E">
        <w:rPr>
          <w:rFonts w:ascii="Times New Roman" w:eastAsia="Times New Roman" w:hAnsi="Times New Roman"/>
          <w:color w:val="000000"/>
          <w:szCs w:val="24"/>
          <w:lang w:val="id-ID"/>
        </w:rPr>
        <w:t>(dalam</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{"citationItems":[{"id":"ITEM-1","itemData":{"author":[{"dropping-particle":"","family":"Rais","given":"A","non-dropping-particle":"","parse-names":false,"suffix":""}],"id":"ITEM-1","issued":{"date-parts":[["2019"]]},"number-of-pages":"1-26","publisher":"Universitas Negeri Semarang","title":"Gambaran Sensation Seeking Pendaki Gunung Pada Generasi Y","type":"thesis"},"uris":["http://www.mendeley.com/documents/?uuid=850d5100-b1d7-4410-8f67-d562d65ac636"]}],"mendeley":{"formattedCitation":"(Rais, 2019)","manualFormatting":" Rais, 2019)","plainTextFormattedCitation":"(Rais, 2019)","previouslyFormattedCitation":"(Rais, 2019)"},"properties":{"noteIndex":0},"schema":"https://github.com/citation-style-language/schema/raw/master/csl-citation.json"}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 xml:space="preserve"> Rais, 2019)</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 xml:space="preserve"> memperkuat pendapat sebelumnya bahwa individu dengan </w:t>
      </w:r>
      <w:r w:rsidRPr="00266D0E">
        <w:rPr>
          <w:rFonts w:ascii="Times New Roman" w:eastAsia="Times New Roman" w:hAnsi="Times New Roman"/>
          <w:i/>
          <w:color w:val="000000"/>
          <w:szCs w:val="24"/>
          <w:lang w:val="id-ID"/>
        </w:rPr>
        <w:t xml:space="preserve">sensation seeking </w:t>
      </w:r>
      <w:r w:rsidRPr="00266D0E">
        <w:rPr>
          <w:rFonts w:ascii="Times New Roman" w:eastAsia="Times New Roman" w:hAnsi="Times New Roman"/>
          <w:color w:val="000000"/>
          <w:szCs w:val="24"/>
          <w:lang w:val="id-ID"/>
        </w:rPr>
        <w:t xml:space="preserve">bertujuan untuk mendapatkan kegairahan, meningkatkan rangsangan yang optimal serta akan cenderung mencari stimulus baru yang luar biasa, kemungkinan berbahaya dan menimbulkan kecemasan serta perasaan ofensif terhadap orang lain. Beberapa studi menunjukkan bahwa diantara remaja, </w:t>
      </w:r>
      <w:r w:rsidRPr="00266D0E">
        <w:rPr>
          <w:rFonts w:ascii="Times New Roman" w:eastAsia="Times New Roman" w:hAnsi="Times New Roman"/>
          <w:i/>
          <w:color w:val="000000"/>
          <w:szCs w:val="24"/>
          <w:lang w:val="id-ID"/>
        </w:rPr>
        <w:t>sensation seeking</w:t>
      </w:r>
      <w:r w:rsidRPr="00266D0E">
        <w:rPr>
          <w:rFonts w:ascii="Times New Roman" w:eastAsia="Times New Roman" w:hAnsi="Times New Roman"/>
          <w:color w:val="000000"/>
          <w:szCs w:val="24"/>
          <w:lang w:val="id-ID"/>
        </w:rPr>
        <w:t xml:space="preserve"> dikaitkan dengan tingkat penggunaan alkohol yang lebih tinggi (MacPherson, Magidson, Reynilds, Kajler &amp; Lejuez, 2010; Sznitman &amp; Engel- Yeger, 2017; Urbӑn, Kӧkӧnyei, &amp; Demetrovics dalam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{"citationItems":[{"id":"ITEM-1","itemData":{"DOI":"10.1080/1067828X.2018.1561579","ISSN":"15470652","abstract":"Sensation seeking has been identified as a significant risk factor for adolescent alcohol use. Little is known, however, about the process by which sensation seeking impacts heavy alcohol use. The current study used structural equation modeling (SEM) to examine the relationships among sensation seeking, age of drinking initiation, and heavy alcohol use in a sample of high school seniors (N = 221). Results support age of drinking initiation as a mediator of the relationship between sensation seeking and heavy alcohol use. Implications include providing personality-targeted prevention to adolescents who display sensation-seeking traits to delay drinking initiation among these students.","author":[{"dropping-particle":"","family":"Doumas","given":"Diana M.","non-dropping-particle":"","parse-names":false,"suffix":""},{"dropping-particle":"","family":"Turrisi","given":"Rob","non-dropping-particle":"","parse-names":false,"suffix":""},{"dropping-particle":"","family":"Miller","given":"Raissa","non-dropping-particle":"","parse-names":false,"suffix":""},{"dropping-particle":"","family":"Esp","given":"Susan","non-dropping-particle":"","parse-names":false,"suffix":""},{"dropping-particle":"","family":"Flay","given":"Brian","non-dropping-particle":"","parse-names":false,"suffix":""}],"container-title":"Journal of Child and Adolescent Substance Abuse","id":"ITEM-1","issue":"1","issued":{"date-parts":[["2019"]]},"page":"32-38","publisher":"Taylor &amp; Francis","title":"Age of drinking initiation as a mediator of the relationship between sensation seeking and heavy drinking among high school seniors","type":"article-journal","volume":"28"},"uris":["http://www.mendeley.com/documents/?uuid=fadba622-fd48-4813-97b8-7053b4705141"]}],"mendeley":{"formattedCitation":"(Doumas et al., 2019)","manualFormatting":"Doumas et al., 2019)","plainTextFormattedCitation":"(Doumas et al., 2019)","previouslyFormattedCitation":"(Doumas et al., 2019)"},"properties":{"noteIndex":0},"schema":"https://github.com/citation-style-language/schema/raw/master/csl-citation.json"}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Doumas et al., 2019)</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 xml:space="preserve">. </w:t>
      </w:r>
      <w:r w:rsidRPr="00266D0E">
        <w:rPr>
          <w:rFonts w:ascii="Times New Roman" w:eastAsia="Times New Roman" w:hAnsi="Times New Roman"/>
          <w:szCs w:val="24"/>
          <w:lang w:val="id-ID"/>
        </w:rPr>
        <w:t xml:space="preserve">Diantara sifat-sifat </w:t>
      </w:r>
      <w:r w:rsidRPr="00266D0E">
        <w:rPr>
          <w:rFonts w:ascii="Times New Roman" w:eastAsia="Times New Roman" w:hAnsi="Times New Roman"/>
          <w:i/>
          <w:color w:val="000000"/>
          <w:szCs w:val="24"/>
          <w:lang w:val="id-ID"/>
        </w:rPr>
        <w:t xml:space="preserve">disinhibisi, </w:t>
      </w:r>
      <w:r w:rsidRPr="00266D0E">
        <w:rPr>
          <w:rFonts w:ascii="Times New Roman" w:eastAsia="Times New Roman" w:hAnsi="Times New Roman"/>
          <w:color w:val="000000"/>
          <w:szCs w:val="24"/>
          <w:lang w:val="id-ID"/>
        </w:rPr>
        <w:t xml:space="preserve">pencarian sensasi merupakan salah satu faktor paling signifikan untuk penggunaan alkohol dengan ditandainya pesta miras diakhir pekan dan konsekuensi efek obat sebagai tanda penggunaan alkohol membutukan </w:t>
      </w:r>
      <w:r w:rsidRPr="00266D0E">
        <w:rPr>
          <w:rFonts w:ascii="Times New Roman" w:eastAsia="Times New Roman" w:hAnsi="Times New Roman"/>
          <w:i/>
          <w:color w:val="000000"/>
          <w:szCs w:val="24"/>
          <w:lang w:val="id-ID"/>
        </w:rPr>
        <w:t xml:space="preserve">sensation seeking </w:t>
      </w:r>
      <w:r w:rsidRPr="00266D0E">
        <w:rPr>
          <w:rFonts w:ascii="Times New Roman" w:eastAsia="Times New Roman" w:hAnsi="Times New Roman"/>
          <w:color w:val="000000"/>
          <w:szCs w:val="24"/>
          <w:lang w:val="id-ID"/>
        </w:rPr>
        <w:t xml:space="preserve">dalam prakteknya </w:t>
      </w:r>
      <w:r w:rsidRPr="00266D0E">
        <w:rPr>
          <w:rFonts w:ascii="Times New Roman" w:eastAsia="Times New Roman" w:hAnsi="Times New Roman"/>
          <w:color w:val="000000"/>
          <w:szCs w:val="24"/>
          <w:lang w:val="id-ID"/>
        </w:rPr>
        <w:fldChar w:fldCharType="begin" w:fldLock="1"/>
      </w:r>
      <w:r w:rsidRPr="00266D0E">
        <w:rPr>
          <w:rFonts w:ascii="Times New Roman" w:eastAsia="Times New Roman" w:hAnsi="Times New Roman"/>
          <w:color w:val="000000"/>
          <w:szCs w:val="24"/>
          <w:lang w:val="id-ID"/>
        </w:rPr>
        <w:instrText>ADDIN CSL_CITATION {"citationItems":[{"id":"ITEM-1","itemData":{"DOI":"10.1080/1067828X.2018.1561579","ISSN":"15470652","abstract":"Sensation seeking has been identified as a significant risk factor for adolescent alcohol use. Little is known, however, about the process by which sensation seeking impacts heavy alcohol use. The current study used structural equation modeling (SEM) to examine the relationships among sensation seeking, age of drinking initiation, and heavy alcohol use in a sample of high school seniors (N = 221). Results support age of drinking initiation as a mediator of the relationship between sensation seeking and heavy alcohol use. Implications include providing personality-targeted prevention to adolescents who display sensation-seeking traits to delay drinking initiation among these students.","author":[{"dropping-particle":"","family":"Doumas","given":"Diana M.","non-dropping-particle":"","parse-names":false,"suffix":""},{"dropping-particle":"","family":"Turrisi","given":"Rob","non-dropping-particle":"","parse-names":false,"suffix":""},{"dropping-particle":"","family":"Miller","given":"Raissa","non-dropping-particle":"","parse-names":false,"suffix":""},{"dropping-particle":"","family":"Esp","given":"Susan","non-dropping-particle":"","parse-names":false,"suffix":""},{"dropping-particle":"","family":"Flay","given":"Brian","non-dropping-particle":"","parse-names":false,"suffix":""}],"container-title":"Journal of Child and Adolescent Substance Abuse","id":"ITEM-1","issue":"1","issued":{"date-parts":[["2019"]]},"page":"32-38","publisher":"Taylor &amp; Francis","title":"Age of drinking initiation as a mediator of the relationship between sensation seeking and heavy drinking among high school seniors","type":"article-journal","volume":"28"},"uris":["http://www.mendeley.com/documents/?uuid=fadba622-fd48-4813-97b8-7053b4705141"]}],"mendeley":{"formattedCitation":"(Doumas et al., 2019)","plainTextFormattedCitation":"(Doumas et al., 2019)","previouslyFormattedCitation":"(Doumas et al., 2019)"},"properties":{"noteIndex":0},"schema":"https://github.com/citation-style-language/schema/raw/master/csl-citation.json"}</w:instrText>
      </w:r>
      <w:r w:rsidRPr="00266D0E">
        <w:rPr>
          <w:rFonts w:ascii="Times New Roman" w:eastAsia="Times New Roman" w:hAnsi="Times New Roman"/>
          <w:color w:val="000000"/>
          <w:szCs w:val="24"/>
          <w:lang w:val="id-ID"/>
        </w:rPr>
        <w:fldChar w:fldCharType="separate"/>
      </w:r>
      <w:r w:rsidRPr="00266D0E">
        <w:rPr>
          <w:rFonts w:ascii="Times New Roman" w:eastAsia="Times New Roman" w:hAnsi="Times New Roman"/>
          <w:noProof/>
          <w:color w:val="000000"/>
          <w:szCs w:val="24"/>
          <w:lang w:val="id-ID"/>
        </w:rPr>
        <w:t>(Doumas et al., 2019)</w:t>
      </w:r>
      <w:r w:rsidRPr="00266D0E">
        <w:rPr>
          <w:rFonts w:ascii="Times New Roman" w:eastAsia="Times New Roman" w:hAnsi="Times New Roman"/>
          <w:color w:val="000000"/>
          <w:szCs w:val="24"/>
          <w:lang w:val="id-ID"/>
        </w:rPr>
        <w:fldChar w:fldCharType="end"/>
      </w:r>
      <w:r w:rsidRPr="00266D0E">
        <w:rPr>
          <w:rFonts w:ascii="Times New Roman" w:eastAsia="Times New Roman" w:hAnsi="Times New Roman"/>
          <w:color w:val="000000"/>
          <w:szCs w:val="24"/>
          <w:lang w:val="id-ID"/>
        </w:rPr>
        <w:t>.</w:t>
      </w:r>
    </w:p>
    <w:p w14:paraId="1E8F81A8" w14:textId="77777777" w:rsidR="00266D0E" w:rsidRDefault="00266D0E" w:rsidP="006E227F">
      <w:pPr>
        <w:pBdr>
          <w:top w:val="nil"/>
          <w:left w:val="nil"/>
          <w:bottom w:val="nil"/>
          <w:right w:val="nil"/>
          <w:between w:val="nil"/>
        </w:pBdr>
        <w:spacing w:after="0" w:line="360" w:lineRule="auto"/>
        <w:ind w:firstLine="720"/>
        <w:jc w:val="both"/>
        <w:rPr>
          <w:rFonts w:ascii="Times New Roman" w:eastAsia="Times New Roman" w:hAnsi="Times New Roman"/>
          <w:color w:val="000000"/>
          <w:szCs w:val="24"/>
          <w:lang w:val="id-ID"/>
        </w:rPr>
      </w:pPr>
      <w:r w:rsidRPr="006E227F">
        <w:rPr>
          <w:rFonts w:ascii="Times New Roman" w:eastAsia="Times New Roman" w:hAnsi="Times New Roman"/>
          <w:szCs w:val="24"/>
          <w:lang w:val="id-ID"/>
        </w:rPr>
        <w:t xml:space="preserve">Lebih lanjut remaja dengan kebutuhan </w:t>
      </w:r>
      <w:r w:rsidRPr="006E227F">
        <w:rPr>
          <w:rFonts w:ascii="Times New Roman" w:eastAsia="Times New Roman" w:hAnsi="Times New Roman"/>
          <w:i/>
          <w:szCs w:val="24"/>
          <w:lang w:val="id-ID"/>
        </w:rPr>
        <w:t xml:space="preserve">sensation seeking </w:t>
      </w:r>
      <w:r w:rsidRPr="006E227F">
        <w:rPr>
          <w:rFonts w:ascii="Times New Roman" w:eastAsia="Times New Roman" w:hAnsi="Times New Roman"/>
          <w:szCs w:val="24"/>
          <w:lang w:val="id-ID"/>
        </w:rPr>
        <w:t xml:space="preserve">yang tinggi meningkatkan gairah untuk dapat mengonsumsi alkohol sampai tingkat kegairahan yang optimal, sehingga memunculkan suatu perilaku konsekuensi yang negatif (alkoholisme) </w:t>
      </w:r>
      <w:r w:rsidRPr="006E227F">
        <w:rPr>
          <w:rFonts w:ascii="Times New Roman" w:eastAsia="Times New Roman" w:hAnsi="Times New Roman"/>
          <w:szCs w:val="24"/>
          <w:lang w:val="id-ID"/>
        </w:rPr>
        <w:fldChar w:fldCharType="begin" w:fldLock="1"/>
      </w:r>
      <w:r w:rsidRPr="006E227F">
        <w:rPr>
          <w:rFonts w:ascii="Times New Roman" w:eastAsia="Times New Roman" w:hAnsi="Times New Roman"/>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2010)","plainTextFormattedCitation":"(Zuckerman, 2010)","previouslyFormattedCitation":"(Zuckerman, 2010)"},"properties":{"noteIndex":0},"schema":"https://github.com/citation-style-language/schema/raw/master/csl-citation.json"}</w:instrText>
      </w:r>
      <w:r w:rsidRPr="006E227F">
        <w:rPr>
          <w:rFonts w:ascii="Times New Roman" w:eastAsia="Times New Roman" w:hAnsi="Times New Roman"/>
          <w:szCs w:val="24"/>
          <w:lang w:val="id-ID"/>
        </w:rPr>
        <w:fldChar w:fldCharType="separate"/>
      </w:r>
      <w:r w:rsidRPr="006E227F">
        <w:rPr>
          <w:rFonts w:ascii="Times New Roman" w:eastAsia="Times New Roman" w:hAnsi="Times New Roman"/>
          <w:noProof/>
          <w:szCs w:val="24"/>
          <w:lang w:val="id-ID"/>
        </w:rPr>
        <w:t>(Zuckerman, 2010)</w:t>
      </w:r>
      <w:r w:rsidRPr="006E227F">
        <w:rPr>
          <w:rFonts w:ascii="Times New Roman" w:eastAsia="Times New Roman" w:hAnsi="Times New Roman"/>
          <w:szCs w:val="24"/>
          <w:lang w:val="id-ID"/>
        </w:rPr>
        <w:fldChar w:fldCharType="end"/>
      </w:r>
      <w:r w:rsidRPr="006E227F">
        <w:rPr>
          <w:rFonts w:ascii="Times New Roman" w:eastAsia="Times New Roman" w:hAnsi="Times New Roman"/>
          <w:szCs w:val="24"/>
          <w:lang w:val="id-ID"/>
        </w:rPr>
        <w:t xml:space="preserve">. </w:t>
      </w:r>
      <w:r w:rsidRPr="006E227F">
        <w:rPr>
          <w:rFonts w:ascii="Times New Roman" w:eastAsia="Times New Roman" w:hAnsi="Times New Roman"/>
          <w:color w:val="000000"/>
          <w:szCs w:val="24"/>
          <w:lang w:val="id-ID"/>
        </w:rPr>
        <w:fldChar w:fldCharType="begin" w:fldLock="1"/>
      </w:r>
      <w:r w:rsidRPr="006E227F">
        <w:rPr>
          <w:rFonts w:ascii="Times New Roman" w:eastAsia="Times New Roman" w:hAnsi="Times New Roman"/>
          <w:color w:val="000000"/>
          <w:szCs w:val="24"/>
          <w:lang w:val="id-ID"/>
        </w:rPr>
        <w:instrText>ADDIN CSL_CITATION {"citationItems":[{"id":"ITEM-1","itemData":{"author":[{"dropping-particle":"","family":"Comeau, N., Stewart, SH, &amp; Loba","given":"P.","non-dropping-particle":"","parse-names":false,"suffix":""}],"container-title":"Addictive Behaviors","id":"ITEM-1","issued":{"date-parts":[["2001"]]},"page":"803–825","title":"The relations of trait anxiety, anxiety sensitivity, and sensation seeking to adolescents' motivations for alcohol, cigarette, and marijuana use.","type":"article-journal","volume":"26"},"uris":["http://www.mendeley.com/documents/?uuid=de13ecd1-7c3d-45bd-9ce7-3e3b2866d109"]}],"mendeley":{"formattedCitation":"(Comeau, N., Stewart, SH, &amp; Loba, 2001)","manualFormatting":"Comeau, N., Stewart, SH, dan Loba (2001)","plainTextFormattedCitation":"(Comeau, N., Stewart, SH, &amp; Loba, 2001)","previouslyFormattedCitation":"(Comeau, N., Stewart, SH, &amp; Loba, 2001)"},"properties":{"noteIndex":0},"schema":"https://github.com/citation-style-language/schema/raw/master/csl-citation.json"}</w:instrText>
      </w:r>
      <w:r w:rsidRPr="006E227F">
        <w:rPr>
          <w:rFonts w:ascii="Times New Roman" w:eastAsia="Times New Roman" w:hAnsi="Times New Roman"/>
          <w:color w:val="000000"/>
          <w:szCs w:val="24"/>
          <w:lang w:val="id-ID"/>
        </w:rPr>
        <w:fldChar w:fldCharType="separate"/>
      </w:r>
      <w:r w:rsidRPr="006E227F">
        <w:rPr>
          <w:rFonts w:ascii="Times New Roman" w:eastAsia="Times New Roman" w:hAnsi="Times New Roman"/>
          <w:noProof/>
          <w:color w:val="000000"/>
          <w:szCs w:val="24"/>
          <w:lang w:val="id-ID"/>
        </w:rPr>
        <w:t>Comeau, N., Stewart, SH, dan Loba (2001)</w:t>
      </w:r>
      <w:r w:rsidRPr="006E227F">
        <w:rPr>
          <w:rFonts w:ascii="Times New Roman" w:eastAsia="Times New Roman" w:hAnsi="Times New Roman"/>
          <w:color w:val="000000"/>
          <w:szCs w:val="24"/>
          <w:lang w:val="id-ID"/>
        </w:rPr>
        <w:fldChar w:fldCharType="end"/>
      </w:r>
      <w:r w:rsidRPr="006E227F">
        <w:rPr>
          <w:rFonts w:ascii="Times New Roman" w:eastAsia="Times New Roman" w:hAnsi="Times New Roman"/>
          <w:color w:val="000000"/>
          <w:szCs w:val="24"/>
          <w:lang w:val="id-ID"/>
        </w:rPr>
        <w:t xml:space="preserve"> </w:t>
      </w:r>
      <w:r w:rsidRPr="006E227F">
        <w:rPr>
          <w:rFonts w:ascii="Times New Roman" w:eastAsia="Times New Roman" w:hAnsi="Times New Roman"/>
          <w:i/>
          <w:color w:val="000000"/>
          <w:szCs w:val="24"/>
          <w:lang w:val="id-ID"/>
        </w:rPr>
        <w:t xml:space="preserve">sensation seeking </w:t>
      </w:r>
      <w:r w:rsidRPr="006E227F">
        <w:rPr>
          <w:rFonts w:ascii="Times New Roman" w:eastAsia="Times New Roman" w:hAnsi="Times New Roman"/>
          <w:color w:val="000000"/>
          <w:szCs w:val="24"/>
          <w:lang w:val="id-ID"/>
        </w:rPr>
        <w:t xml:space="preserve">yang tinggi memungkinkan remaja tertarik pada alkohol karena merangsang efek dan potensial pengalaman baru yang lebih menarik. </w:t>
      </w:r>
      <w:r w:rsidRPr="006E227F">
        <w:rPr>
          <w:rFonts w:ascii="Times New Roman" w:eastAsia="Times New Roman" w:hAnsi="Times New Roman"/>
          <w:i/>
          <w:color w:val="000000"/>
          <w:szCs w:val="24"/>
          <w:lang w:val="id-ID"/>
        </w:rPr>
        <w:t xml:space="preserve">Sensation seeking </w:t>
      </w:r>
      <w:r w:rsidRPr="006E227F">
        <w:rPr>
          <w:rFonts w:ascii="Times New Roman" w:eastAsia="Times New Roman" w:hAnsi="Times New Roman"/>
          <w:color w:val="000000"/>
          <w:szCs w:val="24"/>
          <w:lang w:val="id-ID"/>
        </w:rPr>
        <w:t xml:space="preserve">timbul karena adanya rasa bosan terhadap hal yang dilakukan secara berulang kali, rasa bosan tersebut meningkatkan individu untuk menggunakan alkohol dan obat-obatan sebagai pelarian untuk menciptakan kegembiraan Dr. Mann </w:t>
      </w:r>
      <w:r w:rsidRPr="006E227F">
        <w:rPr>
          <w:rFonts w:ascii="Times New Roman" w:eastAsia="Times New Roman" w:hAnsi="Times New Roman"/>
          <w:color w:val="000000"/>
          <w:szCs w:val="24"/>
          <w:lang w:val="id-ID"/>
        </w:rPr>
        <w:fldChar w:fldCharType="begin" w:fldLock="1"/>
      </w:r>
      <w:r w:rsidRPr="006E227F">
        <w:rPr>
          <w:rFonts w:ascii="Times New Roman" w:eastAsia="Times New Roman" w:hAnsi="Times New Roman"/>
          <w:color w:val="000000"/>
          <w:szCs w:val="24"/>
          <w:lang w:val="id-ID"/>
        </w:rPr>
        <w:instrText>ADDIN CSL_CITATION {"citationItems":[{"id":"ITEM-1","itemData":{"author":[{"dropping-particle":"","family":"Rossa, Vania dan Varwati","given":"Lilis","non-dropping-particle":"","parse-names":false,"suffix":""}],"container-title":"Suara.com","id":"ITEM-1","issued":{"date-parts":[["2020"]]},"page":"1-3","publisher-place":"Jakarta","title":"Psikologi: Rasa Bosan Bisa Mendorong Orang Lakukan Hal Negatif","type":"article-newspaper"},"uris":["http://www.mendeley.com/documents/?uuid=963eba7a-806b-4bb7-b140-2d76296bb5aa"]}],"mendeley":{"formattedCitation":"(Rossa, Vania dan Varwati, 2020)","manualFormatting":"(dalam Rossa &amp; Varwati, 2020)","plainTextFormattedCitation":"(Rossa, Vania dan Varwati, 2020)","previouslyFormattedCitation":"(Rossa, Vania dan Varwati, 2020)"},"properties":{"noteIndex":0},"schema":"https://github.com/citation-style-language/schema/raw/master/csl-citation.json"}</w:instrText>
      </w:r>
      <w:r w:rsidRPr="006E227F">
        <w:rPr>
          <w:rFonts w:ascii="Times New Roman" w:eastAsia="Times New Roman" w:hAnsi="Times New Roman"/>
          <w:color w:val="000000"/>
          <w:szCs w:val="24"/>
          <w:lang w:val="id-ID"/>
        </w:rPr>
        <w:fldChar w:fldCharType="separate"/>
      </w:r>
      <w:r w:rsidRPr="006E227F">
        <w:rPr>
          <w:rFonts w:ascii="Times New Roman" w:eastAsia="Times New Roman" w:hAnsi="Times New Roman"/>
          <w:noProof/>
          <w:color w:val="000000"/>
          <w:szCs w:val="24"/>
          <w:lang w:val="id-ID"/>
        </w:rPr>
        <w:t>(dalam Rossa &amp; Varwati, 2020)</w:t>
      </w:r>
      <w:r w:rsidRPr="006E227F">
        <w:rPr>
          <w:rFonts w:ascii="Times New Roman" w:eastAsia="Times New Roman" w:hAnsi="Times New Roman"/>
          <w:color w:val="000000"/>
          <w:szCs w:val="24"/>
          <w:lang w:val="id-ID"/>
        </w:rPr>
        <w:fldChar w:fldCharType="end"/>
      </w:r>
      <w:r w:rsidRPr="006E227F">
        <w:rPr>
          <w:rFonts w:ascii="Times New Roman" w:eastAsia="Times New Roman" w:hAnsi="Times New Roman"/>
          <w:color w:val="000000"/>
          <w:szCs w:val="24"/>
          <w:lang w:val="id-ID"/>
        </w:rPr>
        <w:t>.</w:t>
      </w:r>
    </w:p>
    <w:p w14:paraId="1AF62A90" w14:textId="4FF8445F" w:rsidR="006E227F" w:rsidRPr="006E227F" w:rsidRDefault="006E227F" w:rsidP="006E227F">
      <w:pPr>
        <w:pBdr>
          <w:top w:val="nil"/>
          <w:left w:val="nil"/>
          <w:bottom w:val="nil"/>
          <w:right w:val="nil"/>
          <w:between w:val="nil"/>
        </w:pBdr>
        <w:spacing w:after="0" w:line="360" w:lineRule="auto"/>
        <w:ind w:firstLine="720"/>
        <w:jc w:val="both"/>
        <w:rPr>
          <w:rFonts w:ascii="Times New Roman" w:eastAsia="Times New Roman" w:hAnsi="Times New Roman"/>
          <w:color w:val="000000"/>
          <w:szCs w:val="24"/>
          <w:lang w:val="id-ID"/>
        </w:rPr>
      </w:pPr>
      <w:r w:rsidRPr="006E227F">
        <w:rPr>
          <w:rFonts w:ascii="Times New Roman" w:eastAsia="Times New Roman" w:hAnsi="Times New Roman"/>
          <w:color w:val="000000"/>
          <w:szCs w:val="24"/>
          <w:lang w:val="id-ID"/>
        </w:rPr>
        <w:t xml:space="preserve">Selanjutnya Dr. Man (dalam Rossa &amp; Varwati, 2020) menjelaskan </w:t>
      </w:r>
      <w:r w:rsidRPr="006E227F">
        <w:rPr>
          <w:rFonts w:ascii="Times New Roman" w:eastAsia="Times New Roman" w:hAnsi="Times New Roman"/>
          <w:i/>
          <w:color w:val="000000"/>
          <w:szCs w:val="24"/>
          <w:lang w:val="id-ID"/>
        </w:rPr>
        <w:t xml:space="preserve">sensation seeking </w:t>
      </w:r>
      <w:r w:rsidRPr="006E227F">
        <w:rPr>
          <w:rFonts w:ascii="Times New Roman" w:eastAsia="Times New Roman" w:hAnsi="Times New Roman"/>
          <w:color w:val="000000"/>
          <w:szCs w:val="24"/>
          <w:lang w:val="id-ID"/>
        </w:rPr>
        <w:t xml:space="preserve">pada remaja memicu individu untuk memunculkan adrenalin dan dopamin yang hilang karena remaja merasakan kebosanan dengan penggunaan alkohol yang lebih berat. Nevid </w:t>
      </w:r>
      <w:r w:rsidRPr="006E227F">
        <w:rPr>
          <w:rFonts w:ascii="Times New Roman" w:eastAsia="Times New Roman" w:hAnsi="Times New Roman"/>
          <w:i/>
          <w:color w:val="000000"/>
          <w:szCs w:val="24"/>
          <w:lang w:val="id-ID"/>
        </w:rPr>
        <w:t xml:space="preserve">et al </w:t>
      </w:r>
      <w:r w:rsidRPr="006E227F">
        <w:rPr>
          <w:rFonts w:ascii="Times New Roman" w:eastAsia="Times New Roman" w:hAnsi="Times New Roman"/>
          <w:color w:val="000000"/>
          <w:szCs w:val="24"/>
          <w:lang w:val="id-ID"/>
        </w:rPr>
        <w:t xml:space="preserve">(2003) menambahkan perilaku tersebut menggambarkan harapan akan alkohol memiliki efek untuk membebaskan serta sebagai alasan untuk tidak khawatir melakukan perilaku menyimpang karena otak dalam keadaan pengaruh alkohol. Orang dapat melakukan banyak hal ketika sedang mabuk, sebagian karena ketergantungan akan obat, sebagian karena efek alkohol pada otak, sebagai contoh perilaku maladatif yang akan disesali dikemudian hari atau perilaku-perilaku yang penuh akan resiko seperti pemerkosaan, perampasan, dan perusakan fasilitas umum (Nevid </w:t>
      </w:r>
      <w:r w:rsidRPr="006E227F">
        <w:rPr>
          <w:rFonts w:ascii="Times New Roman" w:eastAsia="Times New Roman" w:hAnsi="Times New Roman"/>
          <w:i/>
          <w:color w:val="000000"/>
          <w:szCs w:val="24"/>
          <w:lang w:val="id-ID"/>
        </w:rPr>
        <w:t xml:space="preserve">et al, </w:t>
      </w:r>
      <w:r w:rsidRPr="006E227F">
        <w:rPr>
          <w:rFonts w:ascii="Times New Roman" w:eastAsia="Times New Roman" w:hAnsi="Times New Roman"/>
          <w:color w:val="000000"/>
          <w:szCs w:val="24"/>
          <w:lang w:val="id-ID"/>
        </w:rPr>
        <w:t xml:space="preserve">2003). Lebih lanjut </w:t>
      </w:r>
      <w:r w:rsidRPr="006E227F">
        <w:rPr>
          <w:rFonts w:ascii="Times New Roman" w:eastAsia="Times New Roman" w:hAnsi="Times New Roman"/>
          <w:i/>
          <w:color w:val="000000"/>
          <w:szCs w:val="24"/>
          <w:lang w:val="id-ID"/>
        </w:rPr>
        <w:t xml:space="preserve">sensation seeking </w:t>
      </w:r>
      <w:r w:rsidRPr="006E227F">
        <w:rPr>
          <w:rFonts w:ascii="Times New Roman" w:eastAsia="Times New Roman" w:hAnsi="Times New Roman"/>
          <w:color w:val="000000"/>
          <w:szCs w:val="24"/>
          <w:lang w:val="id-ID"/>
        </w:rPr>
        <w:t xml:space="preserve">yang dikaitkan dengan penggunaan alkohol berat akan memberikan efek pada sistem saraf pusat terdepresi, dan bagian sistem saraf pusat yang mengontrol perilaku emosional akan terganggu mengakibatkan remaja sulit untuk menghentikan perilaku alkoholismenya dan akan terus mencari sensasi guna mencapai taraf kemabukan yang diinginkan </w:t>
      </w:r>
      <w:r w:rsidRPr="006E227F">
        <w:rPr>
          <w:rFonts w:ascii="Times New Roman" w:eastAsia="Times New Roman" w:hAnsi="Times New Roman"/>
          <w:color w:val="000000"/>
          <w:szCs w:val="24"/>
          <w:lang w:val="id-ID"/>
        </w:rPr>
        <w:fldChar w:fldCharType="begin" w:fldLock="1"/>
      </w:r>
      <w:r>
        <w:rPr>
          <w:rFonts w:ascii="Times New Roman" w:eastAsia="Times New Roman" w:hAnsi="Times New Roman"/>
          <w:color w:val="000000"/>
          <w:szCs w:val="24"/>
          <w:lang w:val="id-ID"/>
        </w:rPr>
        <w:instrText>ADDIN CSL_CITATION {"citationItems":[{"id":"ITEM-1","itemData":{"author":[{"dropping-particle":"","family":"Kaplan, Harold I., Sadock, Bemjamin J., dan Grebb","given":"Jack A","non-dropping-particle":"","parse-names":false,"suffix":""}],"edition":"edisi 1","editor":[{"dropping-particle":"","family":"S.","given":"Dr. I Made Wiguna","non-dropping-particle":"","parse-names":false,"suffix":""}],"id":"ITEM-1","issued":{"date-parts":[["2010"]]},"number-of-pages":"1-878","publisher":"Binarupa Aksara","publisher-place":"Tangerang","title":"Sinopsis Psikiatri, Jilid I","type":"book"},"uris":["http://www.mendeley.com/documents/?uuid=c60c20b4-d0ba-4282-bddb-035e17ece6da"]}],"mendeley":{"formattedCitation":"(Kaplan, Harold I., Sadock, Bemjamin J., dan Grebb, 2010)","plainTextFormattedCitation":"(Kaplan, Harold I., Sadock, Bemjamin J., dan Grebb, 2010)","previouslyFormattedCitation":"(Kaplan, Harold I., Sadock, Bemjamin J., dan Grebb, 2010)"},"properties":{"noteIndex":0},"schema":"https://github.com/citation-style-language/schema/raw/master/csl-citation.json"}</w:instrText>
      </w:r>
      <w:r w:rsidRPr="006E227F">
        <w:rPr>
          <w:rFonts w:ascii="Times New Roman" w:eastAsia="Times New Roman" w:hAnsi="Times New Roman"/>
          <w:color w:val="000000"/>
          <w:szCs w:val="24"/>
          <w:lang w:val="id-ID"/>
        </w:rPr>
        <w:fldChar w:fldCharType="separate"/>
      </w:r>
      <w:r w:rsidRPr="006E227F">
        <w:rPr>
          <w:rFonts w:ascii="Times New Roman" w:eastAsia="Times New Roman" w:hAnsi="Times New Roman"/>
          <w:noProof/>
          <w:color w:val="000000"/>
          <w:szCs w:val="24"/>
          <w:lang w:val="id-ID"/>
        </w:rPr>
        <w:t>(Kaplan, Harold I., Sadock, Bemjamin J., dan Grebb, 2010)</w:t>
      </w:r>
      <w:r w:rsidRPr="006E227F">
        <w:rPr>
          <w:rFonts w:ascii="Times New Roman" w:eastAsia="Times New Roman" w:hAnsi="Times New Roman"/>
          <w:color w:val="000000"/>
          <w:szCs w:val="24"/>
          <w:lang w:val="id-ID"/>
        </w:rPr>
        <w:fldChar w:fldCharType="end"/>
      </w:r>
      <w:r w:rsidRPr="006E227F">
        <w:rPr>
          <w:rFonts w:ascii="Times New Roman" w:eastAsia="Times New Roman" w:hAnsi="Times New Roman"/>
          <w:color w:val="000000"/>
          <w:szCs w:val="24"/>
          <w:lang w:val="id-ID"/>
        </w:rPr>
        <w:t>.</w:t>
      </w:r>
    </w:p>
    <w:p w14:paraId="379CBA80" w14:textId="204C9199" w:rsidR="00266D0E" w:rsidRPr="006E227F" w:rsidRDefault="006E227F" w:rsidP="006E227F">
      <w:pPr>
        <w:pBdr>
          <w:top w:val="nil"/>
          <w:left w:val="nil"/>
          <w:bottom w:val="nil"/>
          <w:right w:val="nil"/>
          <w:between w:val="nil"/>
        </w:pBdr>
        <w:spacing w:after="0" w:line="360" w:lineRule="auto"/>
        <w:jc w:val="both"/>
        <w:rPr>
          <w:rFonts w:ascii="Times New Roman" w:eastAsia="Times New Roman" w:hAnsi="Times New Roman"/>
          <w:color w:val="000000"/>
          <w:sz w:val="24"/>
          <w:szCs w:val="24"/>
          <w:lang w:val="id-ID"/>
        </w:rPr>
      </w:pPr>
      <w:r>
        <w:rPr>
          <w:rFonts w:ascii="Times New Roman" w:eastAsia="Times New Roman" w:hAnsi="Times New Roman"/>
          <w:color w:val="000000"/>
          <w:szCs w:val="24"/>
          <w:lang w:val="id-ID"/>
        </w:rPr>
        <w:tab/>
      </w:r>
      <w:r w:rsidRPr="006E227F">
        <w:rPr>
          <w:rFonts w:ascii="Times New Roman" w:eastAsia="Times New Roman" w:hAnsi="Times New Roman"/>
          <w:color w:val="000000"/>
          <w:szCs w:val="24"/>
          <w:lang w:val="id-ID"/>
        </w:rPr>
        <w:t xml:space="preserve">Berdasarkan uraian diatas, hipotesis </w:t>
      </w:r>
      <w:r>
        <w:rPr>
          <w:rFonts w:ascii="Times New Roman" w:eastAsia="Times New Roman" w:hAnsi="Times New Roman"/>
          <w:color w:val="000000"/>
          <w:szCs w:val="24"/>
          <w:lang w:val="id-ID"/>
        </w:rPr>
        <w:t xml:space="preserve">yang diajukan dalam </w:t>
      </w:r>
      <w:r w:rsidRPr="006E227F">
        <w:rPr>
          <w:rFonts w:ascii="Times New Roman" w:eastAsia="Times New Roman" w:hAnsi="Times New Roman"/>
          <w:color w:val="000000"/>
          <w:szCs w:val="24"/>
          <w:lang w:val="id-ID"/>
        </w:rPr>
        <w:t>penelitian ini adalah terdapat hubungan</w:t>
      </w:r>
      <w:r>
        <w:rPr>
          <w:rFonts w:ascii="Times New Roman" w:eastAsia="Times New Roman" w:hAnsi="Times New Roman"/>
          <w:color w:val="000000"/>
          <w:szCs w:val="24"/>
          <w:lang w:val="id-ID"/>
        </w:rPr>
        <w:t xml:space="preserve"> positif</w:t>
      </w:r>
      <w:r w:rsidRPr="006E227F">
        <w:rPr>
          <w:rFonts w:ascii="Times New Roman" w:eastAsia="Times New Roman" w:hAnsi="Times New Roman"/>
          <w:color w:val="000000"/>
          <w:szCs w:val="24"/>
          <w:lang w:val="id-ID"/>
        </w:rPr>
        <w:t xml:space="preserve"> antara </w:t>
      </w:r>
      <w:r w:rsidRPr="006E227F">
        <w:rPr>
          <w:rFonts w:ascii="Times New Roman" w:eastAsia="Times New Roman" w:hAnsi="Times New Roman"/>
          <w:i/>
          <w:color w:val="000000"/>
          <w:szCs w:val="24"/>
          <w:lang w:val="id-ID"/>
        </w:rPr>
        <w:t>sensation seeking</w:t>
      </w:r>
      <w:r w:rsidRPr="006E227F">
        <w:rPr>
          <w:rFonts w:ascii="Times New Roman" w:eastAsia="Times New Roman" w:hAnsi="Times New Roman"/>
          <w:color w:val="000000"/>
          <w:szCs w:val="24"/>
          <w:lang w:val="id-ID"/>
        </w:rPr>
        <w:t xml:space="preserve"> terhadap perilaku alkoholisme pada remaja.</w:t>
      </w:r>
      <w:r w:rsidRPr="006E227F">
        <w:rPr>
          <w:rFonts w:ascii="Times New Roman" w:eastAsia="Times New Roman" w:hAnsi="Times New Roman"/>
          <w:b/>
          <w:color w:val="000000"/>
          <w:szCs w:val="24"/>
          <w:lang w:val="id-ID"/>
        </w:rPr>
        <w:t xml:space="preserve"> </w:t>
      </w:r>
      <w:r w:rsidRPr="006E227F">
        <w:rPr>
          <w:rFonts w:ascii="Times New Roman" w:eastAsia="Times New Roman" w:hAnsi="Times New Roman"/>
          <w:color w:val="000000"/>
          <w:szCs w:val="24"/>
          <w:lang w:val="id-ID"/>
        </w:rPr>
        <w:t xml:space="preserve">Semakin tinggi </w:t>
      </w:r>
      <w:r w:rsidRPr="006E227F">
        <w:rPr>
          <w:rFonts w:ascii="Times New Roman" w:eastAsia="Times New Roman" w:hAnsi="Times New Roman"/>
          <w:i/>
          <w:color w:val="000000"/>
          <w:szCs w:val="24"/>
          <w:lang w:val="id-ID"/>
        </w:rPr>
        <w:t xml:space="preserve">sensation seeking </w:t>
      </w:r>
      <w:r w:rsidRPr="006E227F">
        <w:rPr>
          <w:rFonts w:ascii="Times New Roman" w:eastAsia="Times New Roman" w:hAnsi="Times New Roman"/>
          <w:color w:val="000000"/>
          <w:szCs w:val="24"/>
          <w:lang w:val="id-ID"/>
        </w:rPr>
        <w:t xml:space="preserve">pada remaja maka perilaku alkoholisme akan semakin tinggi atau negatif pula, sebaliknya, jika remaja dengan </w:t>
      </w:r>
      <w:r w:rsidRPr="006E227F">
        <w:rPr>
          <w:rFonts w:ascii="Times New Roman" w:eastAsia="Times New Roman" w:hAnsi="Times New Roman"/>
          <w:i/>
          <w:color w:val="000000"/>
          <w:szCs w:val="24"/>
          <w:lang w:val="id-ID"/>
        </w:rPr>
        <w:t xml:space="preserve">sensation seeking </w:t>
      </w:r>
      <w:r w:rsidRPr="006E227F">
        <w:rPr>
          <w:rFonts w:ascii="Times New Roman" w:eastAsia="Times New Roman" w:hAnsi="Times New Roman"/>
          <w:color w:val="000000"/>
          <w:szCs w:val="24"/>
          <w:lang w:val="id-ID"/>
        </w:rPr>
        <w:t>rendah akan memiliki perilaku alkoholisme yang rendah pula.</w:t>
      </w:r>
      <w:r>
        <w:rPr>
          <w:rFonts w:ascii="Times New Roman" w:eastAsia="Times New Roman" w:hAnsi="Times New Roman"/>
          <w:color w:val="000000"/>
          <w:szCs w:val="24"/>
          <w:lang w:val="id-ID"/>
        </w:rPr>
        <w:t xml:space="preserve"> </w:t>
      </w:r>
    </w:p>
    <w:p w14:paraId="2B68562A" w14:textId="1E19C4F0" w:rsidR="0090351E" w:rsidRPr="00316C36" w:rsidRDefault="00941753" w:rsidP="00316C36">
      <w:pPr>
        <w:spacing w:after="0" w:line="360" w:lineRule="auto"/>
        <w:rPr>
          <w:rFonts w:ascii="Times New Roman" w:hAnsi="Times New Roman"/>
          <w:b/>
        </w:rPr>
      </w:pPr>
      <w:r w:rsidRPr="00DB48C9">
        <w:rPr>
          <w:rFonts w:ascii="Times New Roman" w:hAnsi="Times New Roman"/>
          <w:b/>
        </w:rPr>
        <w:t>METODE</w:t>
      </w:r>
    </w:p>
    <w:p w14:paraId="030501B0" w14:textId="14D4780E" w:rsidR="00E50FE6" w:rsidRPr="00CA1161" w:rsidRDefault="004F7A45" w:rsidP="004B26B0">
      <w:pPr>
        <w:spacing w:after="0" w:line="360" w:lineRule="auto"/>
        <w:ind w:firstLine="567"/>
        <w:jc w:val="both"/>
        <w:rPr>
          <w:rFonts w:ascii="Times New Roman" w:hAnsi="Times New Roman"/>
          <w:iCs/>
          <w:lang w:val="id-ID"/>
        </w:rPr>
      </w:pPr>
      <w:r w:rsidRPr="00CA1161">
        <w:rPr>
          <w:rFonts w:ascii="Times New Roman" w:hAnsi="Times New Roman"/>
          <w:lang w:val="id-ID"/>
        </w:rPr>
        <w:t xml:space="preserve">Penelitian ini menggunakan metode kuantitatif, </w:t>
      </w:r>
      <w:r w:rsidR="004B26B0" w:rsidRPr="00CA1161">
        <w:rPr>
          <w:rFonts w:ascii="Times New Roman" w:eastAsia="Times New Roman" w:hAnsi="Times New Roman"/>
          <w:color w:val="000000"/>
          <w:lang w:val="id-ID"/>
        </w:rPr>
        <w:t xml:space="preserve">metode pengumpulan data pada penelitian ini adalah dengan menggunakan skala. Skala yang digunakan dalam penelitian ini adalah skala </w:t>
      </w:r>
      <w:r w:rsidR="004B26B0" w:rsidRPr="00CA1161">
        <w:rPr>
          <w:rFonts w:ascii="Times New Roman" w:eastAsia="Times New Roman" w:hAnsi="Times New Roman"/>
          <w:i/>
          <w:color w:val="000000"/>
          <w:lang w:val="id-ID"/>
        </w:rPr>
        <w:t>Likert</w:t>
      </w:r>
      <w:r w:rsidR="004B26B0" w:rsidRPr="00CA1161">
        <w:rPr>
          <w:rFonts w:ascii="Times New Roman" w:eastAsia="Times New Roman" w:hAnsi="Times New Roman"/>
          <w:color w:val="000000"/>
          <w:lang w:val="id-ID"/>
        </w:rPr>
        <w:t xml:space="preserve">. Skala </w:t>
      </w:r>
      <w:r w:rsidR="004B26B0" w:rsidRPr="00CA1161">
        <w:rPr>
          <w:rFonts w:ascii="Times New Roman" w:eastAsia="Times New Roman" w:hAnsi="Times New Roman"/>
          <w:i/>
          <w:color w:val="000000"/>
          <w:lang w:val="id-ID"/>
        </w:rPr>
        <w:t>Likert</w:t>
      </w:r>
      <w:r w:rsidR="004B26B0" w:rsidRPr="00CA1161">
        <w:rPr>
          <w:rFonts w:ascii="Times New Roman" w:eastAsia="Times New Roman" w:hAnsi="Times New Roman"/>
          <w:color w:val="000000"/>
          <w:lang w:val="id-ID"/>
        </w:rPr>
        <w:t xml:space="preserve"> dalam penelitian digunakan untuk mengukur sikap, pendapat dan persepsi individu atau sekelompok individu dengan fenomena sosial </w:t>
      </w:r>
      <w:r w:rsidR="004B26B0" w:rsidRPr="00CA1161">
        <w:rPr>
          <w:rFonts w:ascii="Times New Roman" w:eastAsia="Times New Roman" w:hAnsi="Times New Roman"/>
          <w:color w:val="000000"/>
          <w:lang w:val="id-ID"/>
        </w:rPr>
        <w:fldChar w:fldCharType="begin" w:fldLock="1"/>
      </w:r>
      <w:r w:rsidR="004B26B0" w:rsidRPr="00CA1161">
        <w:rPr>
          <w:rFonts w:ascii="Times New Roman" w:eastAsia="Times New Roman" w:hAnsi="Times New Roman"/>
          <w:color w:val="000000"/>
          <w:lang w:val="id-ID"/>
        </w:rPr>
        <w:instrText>ADDIN CSL_CITATION {"citationItems":[{"id":"ITEM-1","itemData":{"author":[{"dropping-particle":"","family":"Sugiono","given":"","non-dropping-particle":"","parse-names":false,"suffix":""}],"id":"ITEM-1","issued":{"date-parts":[["2018"]]},"publisher":"Alfabeta","publisher-place":"Bandung","title":"Metode Penelitian Pendidikan Pendekatan Kuantitatif Kualitatif dan R&amp;D","type":"book"},"uris":["http://www.mendeley.com/documents/?uuid=cfe1afe9-3c85-45ab-bab1-9af1264b39a6"]}],"mendeley":{"formattedCitation":"(Sugiono, 2018)","plainTextFormattedCitation":"(Sugiono, 2018)","previouslyFormattedCitation":"(Sugiono, 2018)"},"properties":{"noteIndex":0},"schema":"https://github.com/citation-style-language/schema/raw/master/csl-citation.json"}</w:instrText>
      </w:r>
      <w:r w:rsidR="004B26B0" w:rsidRPr="00CA1161">
        <w:rPr>
          <w:rFonts w:ascii="Times New Roman" w:eastAsia="Times New Roman" w:hAnsi="Times New Roman"/>
          <w:color w:val="000000"/>
          <w:lang w:val="id-ID"/>
        </w:rPr>
        <w:fldChar w:fldCharType="separate"/>
      </w:r>
      <w:r w:rsidR="004B26B0" w:rsidRPr="00CA1161">
        <w:rPr>
          <w:rFonts w:ascii="Times New Roman" w:eastAsia="Times New Roman" w:hAnsi="Times New Roman"/>
          <w:noProof/>
          <w:color w:val="000000"/>
          <w:lang w:val="id-ID"/>
        </w:rPr>
        <w:t>(Sugiono, 2018)</w:t>
      </w:r>
      <w:r w:rsidR="004B26B0" w:rsidRPr="00CA1161">
        <w:rPr>
          <w:rFonts w:ascii="Times New Roman" w:eastAsia="Times New Roman" w:hAnsi="Times New Roman"/>
          <w:color w:val="000000"/>
          <w:lang w:val="id-ID"/>
        </w:rPr>
        <w:fldChar w:fldCharType="end"/>
      </w:r>
      <w:r w:rsidR="004B26B0" w:rsidRPr="00CA1161">
        <w:rPr>
          <w:rFonts w:ascii="Times New Roman" w:eastAsia="Times New Roman" w:hAnsi="Times New Roman"/>
          <w:color w:val="000000"/>
          <w:lang w:val="id-ID"/>
        </w:rPr>
        <w:t>. Penelitian ini menggunakan skala yang menyediakan dua pilihan alternative jawaban atau respon positif (</w:t>
      </w:r>
      <w:r w:rsidR="004B26B0" w:rsidRPr="00CA1161">
        <w:rPr>
          <w:rFonts w:ascii="Times New Roman" w:eastAsia="Times New Roman" w:hAnsi="Times New Roman"/>
          <w:i/>
          <w:color w:val="000000"/>
          <w:lang w:val="id-ID"/>
        </w:rPr>
        <w:t>endorsement</w:t>
      </w:r>
      <w:r w:rsidR="004B26B0" w:rsidRPr="00CA1161">
        <w:rPr>
          <w:rFonts w:ascii="Times New Roman" w:eastAsia="Times New Roman" w:hAnsi="Times New Roman"/>
          <w:color w:val="000000"/>
          <w:lang w:val="id-ID"/>
        </w:rPr>
        <w:t xml:space="preserve">) </w:t>
      </w:r>
      <w:r w:rsidR="004B26B0" w:rsidRPr="00CA1161">
        <w:rPr>
          <w:rFonts w:ascii="Times New Roman" w:eastAsia="Times New Roman" w:hAnsi="Times New Roman"/>
          <w:color w:val="000000"/>
          <w:lang w:val="id-ID"/>
        </w:rPr>
        <w:fldChar w:fldCharType="begin" w:fldLock="1"/>
      </w:r>
      <w:r w:rsidR="00B35985" w:rsidRPr="00CA1161">
        <w:rPr>
          <w:rFonts w:ascii="Times New Roman" w:eastAsia="Times New Roman" w:hAnsi="Times New Roman"/>
          <w:color w:val="000000"/>
          <w:lang w:val="id-ID"/>
        </w:rPr>
        <w:instrText>ADDIN CSL_CITATION {"citationItems":[{"id":"ITEM-1","itemData":{"author":[{"dropping-particle":"","family":"Azwar","given":"Saifuddin","non-dropping-particle":"","parse-names":false,"suffix":""}],"id":"ITEM-1","issued":{"date-parts":[["2012"]]},"publisher":"Pustaka Pelajar","publisher-place":"Yogyakarta","title":"Penyusunan Skala Psikologi","type":"book"},"uris":["http://www.mendeley.com/documents/?uuid=f0d0491f-389f-4927-b2d5-1c8d1717446d"]}],"mendeley":{"formattedCitation":"(Azwar, 2012)","manualFormatting":"(Azwar, 2012)","plainTextFormattedCitation":"(Azwar, 2012)","previouslyFormattedCitation":"(Azwar, 2012)"},"properties":{"noteIndex":0},"schema":"https://github.com/citation-style-language/schema/raw/master/csl-citation.json"}</w:instrText>
      </w:r>
      <w:r w:rsidR="004B26B0" w:rsidRPr="00CA1161">
        <w:rPr>
          <w:rFonts w:ascii="Times New Roman" w:eastAsia="Times New Roman" w:hAnsi="Times New Roman"/>
          <w:color w:val="000000"/>
          <w:lang w:val="id-ID"/>
        </w:rPr>
        <w:fldChar w:fldCharType="separate"/>
      </w:r>
      <w:r w:rsidR="004B26B0" w:rsidRPr="00CA1161">
        <w:rPr>
          <w:rFonts w:ascii="Times New Roman" w:eastAsia="Times New Roman" w:hAnsi="Times New Roman"/>
          <w:noProof/>
          <w:color w:val="000000"/>
          <w:lang w:val="id-ID"/>
        </w:rPr>
        <w:t>(Azwar, 2012)</w:t>
      </w:r>
      <w:r w:rsidR="004B26B0" w:rsidRPr="00CA1161">
        <w:rPr>
          <w:rFonts w:ascii="Times New Roman" w:eastAsia="Times New Roman" w:hAnsi="Times New Roman"/>
          <w:color w:val="000000"/>
          <w:lang w:val="id-ID"/>
        </w:rPr>
        <w:fldChar w:fldCharType="end"/>
      </w:r>
      <w:r w:rsidR="004B26B0" w:rsidRPr="00CA1161">
        <w:rPr>
          <w:rFonts w:ascii="Times New Roman" w:eastAsia="Times New Roman" w:hAnsi="Times New Roman"/>
          <w:color w:val="000000"/>
          <w:lang w:val="id-ID"/>
        </w:rPr>
        <w:t xml:space="preserve">. Alternative jawaban yang disediakan terdiri dari dua macam respon yaitu Ya dan Tidak. Bobot penilaian pada item, skor 1 diberikan untuk respon Ya dan skor 0 diberikan untuk respon jawaban Tidak. </w:t>
      </w:r>
      <w:r w:rsidR="00B869DD" w:rsidRPr="00CA1161">
        <w:rPr>
          <w:rFonts w:ascii="Times New Roman" w:hAnsi="Times New Roman"/>
          <w:lang w:val="id-ID"/>
        </w:rPr>
        <w:t>Subyek dari penelitian ini</w:t>
      </w:r>
      <w:r w:rsidR="00DA3B10" w:rsidRPr="00CA1161">
        <w:rPr>
          <w:rFonts w:ascii="Times New Roman" w:hAnsi="Times New Roman"/>
          <w:lang w:val="id-ID"/>
        </w:rPr>
        <w:t xml:space="preserve"> adalah</w:t>
      </w:r>
      <w:r w:rsidR="00DA3B10">
        <w:rPr>
          <w:rFonts w:ascii="Times New Roman" w:hAnsi="Times New Roman"/>
        </w:rPr>
        <w:t xml:space="preserve"> </w:t>
      </w:r>
      <w:r w:rsidR="004B26B0">
        <w:rPr>
          <w:rFonts w:ascii="Times New Roman" w:hAnsi="Times New Roman"/>
          <w:lang w:val="id-ID"/>
        </w:rPr>
        <w:t>50</w:t>
      </w:r>
      <w:r w:rsidR="0047678D">
        <w:rPr>
          <w:rFonts w:ascii="Times New Roman" w:hAnsi="Times New Roman"/>
        </w:rPr>
        <w:t xml:space="preserve"> </w:t>
      </w:r>
      <w:r w:rsidR="004B26B0">
        <w:rPr>
          <w:rFonts w:ascii="Times New Roman" w:hAnsi="Times New Roman"/>
          <w:lang w:val="id-ID"/>
        </w:rPr>
        <w:t>remaja</w:t>
      </w:r>
      <w:r w:rsidR="00DA3B10">
        <w:rPr>
          <w:rFonts w:ascii="Times New Roman" w:hAnsi="Times New Roman"/>
        </w:rPr>
        <w:t>,</w:t>
      </w:r>
      <w:r w:rsidR="004B26B0">
        <w:rPr>
          <w:rFonts w:ascii="Times New Roman" w:hAnsi="Times New Roman"/>
          <w:lang w:val="id-ID"/>
        </w:rPr>
        <w:t xml:space="preserve"> dengan klasifikasi usia menurut </w:t>
      </w:r>
      <w:r w:rsidR="004B26B0">
        <w:rPr>
          <w:rFonts w:ascii="Times New Roman" w:hAnsi="Times New Roman"/>
          <w:lang w:val="id-ID"/>
        </w:rPr>
        <w:fldChar w:fldCharType="begin" w:fldLock="1"/>
      </w:r>
      <w:r w:rsidR="00B35985">
        <w:rPr>
          <w:rFonts w:ascii="Times New Roman" w:hAnsi="Times New Roman"/>
          <w:lang w:val="id-ID"/>
        </w:rPr>
        <w:instrText>ADDIN CSL_CITATION {"citationItems":[{"id":"ITEM-1","itemData":{"author":[{"dropping-particle":"","family":"Santrock","given":"Jhon W.","non-dropping-particle":"","parse-names":false,"suffix":""}],"edition":"Kesebelas","editor":[{"dropping-particle":"","family":"Hardani","given":"Wibi","non-dropping-particle":"","parse-names":false,"suffix":""}],"id":"ITEM-1","issued":{"date-parts":[["2007"]]},"number-of-pages":"387","publisher":"Erlangga","publisher-place":"Jakarta","title":"Perkembangan Anak","type":"book"},"uris":["http://www.mendeley.com/documents/?uuid=afd54079-9599-485a-a419-522d979ea75c"]}],"mendeley":{"formattedCitation":"(Santrock, 2007)","manualFormatting":"Santrock (2007)","plainTextFormattedCitation":"(Santrock, 2007)","previouslyFormattedCitation":"(Santrock, 2007)"},"properties":{"noteIndex":0},"schema":"https://github.com/citation-style-language/schema/raw/master/csl-citation.json"}</w:instrText>
      </w:r>
      <w:r w:rsidR="004B26B0">
        <w:rPr>
          <w:rFonts w:ascii="Times New Roman" w:hAnsi="Times New Roman"/>
          <w:lang w:val="id-ID"/>
        </w:rPr>
        <w:fldChar w:fldCharType="separate"/>
      </w:r>
      <w:r w:rsidR="004B26B0">
        <w:rPr>
          <w:rFonts w:ascii="Times New Roman" w:hAnsi="Times New Roman"/>
          <w:noProof/>
          <w:lang w:val="id-ID"/>
        </w:rPr>
        <w:t>Santrock</w:t>
      </w:r>
      <w:r w:rsidR="004B26B0" w:rsidRPr="004B26B0">
        <w:rPr>
          <w:rFonts w:ascii="Times New Roman" w:hAnsi="Times New Roman"/>
          <w:noProof/>
          <w:lang w:val="id-ID"/>
        </w:rPr>
        <w:t xml:space="preserve"> </w:t>
      </w:r>
      <w:r w:rsidR="004B26B0">
        <w:rPr>
          <w:rFonts w:ascii="Times New Roman" w:hAnsi="Times New Roman"/>
          <w:noProof/>
          <w:lang w:val="id-ID"/>
        </w:rPr>
        <w:t>(</w:t>
      </w:r>
      <w:r w:rsidR="004B26B0" w:rsidRPr="004B26B0">
        <w:rPr>
          <w:rFonts w:ascii="Times New Roman" w:hAnsi="Times New Roman"/>
          <w:noProof/>
          <w:lang w:val="id-ID"/>
        </w:rPr>
        <w:t>2007)</w:t>
      </w:r>
      <w:r w:rsidR="004B26B0">
        <w:rPr>
          <w:rFonts w:ascii="Times New Roman" w:hAnsi="Times New Roman"/>
          <w:lang w:val="id-ID"/>
        </w:rPr>
        <w:fldChar w:fldCharType="end"/>
      </w:r>
      <w:r w:rsidR="004B26B0">
        <w:rPr>
          <w:rFonts w:ascii="Times New Roman" w:hAnsi="Times New Roman"/>
          <w:lang w:val="id-ID"/>
        </w:rPr>
        <w:t xml:space="preserve"> yaitu dengan rentang usia 12-22 tahun dan memiliki ketergantungan pada alkohol dengan minimal penggunaan secara berulang selama satu tahun serta subjek dalam penelitian ini sudah diberikan tes AUDIT sebagai skrining awal penentu ketergantungan alkohol yang dialami</w:t>
      </w:r>
      <w:r w:rsidR="00DA3B10">
        <w:rPr>
          <w:rFonts w:ascii="Times New Roman" w:hAnsi="Times New Roman"/>
        </w:rPr>
        <w:t xml:space="preserve">. </w:t>
      </w:r>
      <w:r w:rsidR="00DA3B10" w:rsidRPr="00CA1161">
        <w:rPr>
          <w:rFonts w:ascii="Times New Roman" w:hAnsi="Times New Roman"/>
          <w:lang w:val="id-ID"/>
        </w:rPr>
        <w:t xml:space="preserve">Teknik analisis data yang digunakan dalam penelitian ini </w:t>
      </w:r>
      <w:r w:rsidR="00B35985" w:rsidRPr="00CA1161">
        <w:rPr>
          <w:rFonts w:ascii="Times New Roman" w:eastAsia="Times New Roman" w:hAnsi="Times New Roman"/>
          <w:color w:val="000000"/>
          <w:sz w:val="24"/>
          <w:szCs w:val="24"/>
          <w:lang w:val="id-ID"/>
        </w:rPr>
        <w:t xml:space="preserve">menggunakan teknik analisis data </w:t>
      </w:r>
      <w:r w:rsidR="00B35985" w:rsidRPr="00CA1161">
        <w:rPr>
          <w:rFonts w:ascii="Times New Roman" w:eastAsia="Times New Roman" w:hAnsi="Times New Roman"/>
          <w:i/>
          <w:color w:val="000000"/>
          <w:sz w:val="24"/>
          <w:szCs w:val="24"/>
          <w:lang w:val="id-ID"/>
        </w:rPr>
        <w:t xml:space="preserve">product moment correlation </w:t>
      </w:r>
      <w:r w:rsidR="00B35985" w:rsidRPr="00CA1161">
        <w:rPr>
          <w:rFonts w:ascii="Times New Roman" w:eastAsia="Times New Roman" w:hAnsi="Times New Roman"/>
          <w:color w:val="000000"/>
          <w:sz w:val="24"/>
          <w:szCs w:val="24"/>
          <w:lang w:val="id-ID"/>
        </w:rPr>
        <w:t>yang bertujuan untuk mengetahui adanya hubungan variabel bebas (</w:t>
      </w:r>
      <w:r w:rsidR="00B35985" w:rsidRPr="00CA1161">
        <w:rPr>
          <w:rFonts w:ascii="Times New Roman" w:eastAsia="Times New Roman" w:hAnsi="Times New Roman"/>
          <w:i/>
          <w:color w:val="000000"/>
          <w:sz w:val="24"/>
          <w:szCs w:val="24"/>
          <w:lang w:val="id-ID"/>
        </w:rPr>
        <w:t>Sensation Seeking</w:t>
      </w:r>
      <w:r w:rsidR="00B35985" w:rsidRPr="00CA1161">
        <w:rPr>
          <w:rFonts w:ascii="Times New Roman" w:eastAsia="Times New Roman" w:hAnsi="Times New Roman"/>
          <w:color w:val="000000"/>
          <w:sz w:val="24"/>
          <w:szCs w:val="24"/>
          <w:lang w:val="id-ID"/>
        </w:rPr>
        <w:t xml:space="preserve">) dan variabel terikat (Perilaku Alkoholisme). </w:t>
      </w:r>
      <w:r w:rsidR="00112734" w:rsidRPr="00CA1161">
        <w:rPr>
          <w:rFonts w:ascii="Times New Roman" w:hAnsi="Times New Roman"/>
          <w:lang w:val="id-ID"/>
        </w:rPr>
        <w:t>Pengukuran variabel</w:t>
      </w:r>
      <w:r w:rsidR="00DE11EB" w:rsidRPr="00CA1161">
        <w:rPr>
          <w:rFonts w:ascii="Times New Roman" w:hAnsi="Times New Roman"/>
          <w:lang w:val="id-ID"/>
        </w:rPr>
        <w:t xml:space="preserve"> yang digunakan merupakan skala </w:t>
      </w:r>
      <w:r w:rsidR="00B35985" w:rsidRPr="00CA1161">
        <w:rPr>
          <w:rFonts w:ascii="Times New Roman" w:hAnsi="Times New Roman"/>
          <w:lang w:val="id-ID"/>
        </w:rPr>
        <w:t>perilaku alkoholisme</w:t>
      </w:r>
      <w:r w:rsidR="00DE11EB" w:rsidRPr="00CA1161">
        <w:rPr>
          <w:rFonts w:ascii="Times New Roman" w:hAnsi="Times New Roman"/>
          <w:lang w:val="id-ID"/>
        </w:rPr>
        <w:t xml:space="preserve"> modifikasi dari skala yang digunakan dalam penelitian </w:t>
      </w:r>
      <w:r w:rsidR="00B35985" w:rsidRPr="00CA1161">
        <w:rPr>
          <w:rFonts w:ascii="Times New Roman" w:hAnsi="Times New Roman"/>
          <w:lang w:val="id-ID"/>
        </w:rPr>
        <w:fldChar w:fldCharType="begin" w:fldLock="1"/>
      </w:r>
      <w:r w:rsidR="00B35985" w:rsidRPr="00CA1161">
        <w:rPr>
          <w:rFonts w:ascii="Times New Roman" w:hAnsi="Times New Roman"/>
          <w:lang w:val="id-ID"/>
        </w:rPr>
        <w:instrText>ADDIN CSL_CITATION {"citationItems":[{"id":"ITEM-1","itemData":{"author":[{"dropping-particle":"","family":"Zulda","given":"Romi. M","non-dropping-particle":"","parse-names":false,"suffix":""}],"container-title":"Jurnal Publikasi Universitas Kristen Satya Wacana Salatiga","id":"ITEM-1","issued":{"date-parts":[["2014"]]},"title":"Pengaruh Ketergantungan Minuman Alkohol Terhadap Kepercayaan Diri Individu Sebagai Anggota Band Musik Punk di Salatiga","type":"article-journal"},"uris":["http://www.mendeley.com/documents/?uuid=83f66bfe-9932-45c8-8043-2c94b72bdb24"]}],"mendeley":{"formattedCitation":"(Zulda, 2014)","plainTextFormattedCitation":"(Zulda, 2014)","previouslyFormattedCitation":"(Zulda, 2014)"},"properties":{"noteIndex":0},"schema":"https://github.com/citation-style-language/schema/raw/master/csl-citation.json"}</w:instrText>
      </w:r>
      <w:r w:rsidR="00B35985" w:rsidRPr="00CA1161">
        <w:rPr>
          <w:rFonts w:ascii="Times New Roman" w:hAnsi="Times New Roman"/>
          <w:lang w:val="id-ID"/>
        </w:rPr>
        <w:fldChar w:fldCharType="separate"/>
      </w:r>
      <w:r w:rsidR="00B35985" w:rsidRPr="00CA1161">
        <w:rPr>
          <w:rFonts w:ascii="Times New Roman" w:hAnsi="Times New Roman"/>
          <w:noProof/>
          <w:lang w:val="id-ID"/>
        </w:rPr>
        <w:t>(Zulda, 2014)</w:t>
      </w:r>
      <w:r w:rsidR="00B35985" w:rsidRPr="00CA1161">
        <w:rPr>
          <w:rFonts w:ascii="Times New Roman" w:hAnsi="Times New Roman"/>
          <w:lang w:val="id-ID"/>
        </w:rPr>
        <w:fldChar w:fldCharType="end"/>
      </w:r>
      <w:r w:rsidR="00B35985" w:rsidRPr="00CA1161">
        <w:rPr>
          <w:rFonts w:ascii="Times New Roman" w:hAnsi="Times New Roman"/>
          <w:lang w:val="id-ID"/>
        </w:rPr>
        <w:t xml:space="preserve"> dengan terdiri dari tujuh aspek perilaku alkoholisme</w:t>
      </w:r>
      <w:r w:rsidR="00DE11EB" w:rsidRPr="00CA1161">
        <w:rPr>
          <w:rFonts w:ascii="Times New Roman" w:hAnsi="Times New Roman"/>
          <w:lang w:val="id-ID"/>
        </w:rPr>
        <w:t xml:space="preserve"> menurut</w:t>
      </w:r>
      <w:r w:rsidR="00B35985" w:rsidRPr="00CA1161">
        <w:rPr>
          <w:rFonts w:ascii="Times New Roman" w:hAnsi="Times New Roman"/>
          <w:lang w:val="id-ID"/>
        </w:rPr>
        <w:t xml:space="preserve"> Cairns </w:t>
      </w:r>
      <w:r w:rsidR="00B35985" w:rsidRPr="00CA1161">
        <w:rPr>
          <w:rFonts w:ascii="Times New Roman" w:hAnsi="Times New Roman"/>
          <w:lang w:val="id-ID"/>
        </w:rPr>
        <w:fldChar w:fldCharType="begin" w:fldLock="1"/>
      </w:r>
      <w:r w:rsidR="00B6375C" w:rsidRPr="00CA1161">
        <w:rPr>
          <w:rFonts w:ascii="Times New Roman" w:hAnsi="Times New Roman"/>
          <w:lang w:val="id-ID"/>
        </w:rPr>
        <w:instrText>ADDIN CSL_CITATION {"citationItems":[{"id":"ITEM-1","itemData":{"author":[{"dropping-particle":"","family":"Zulda","given":"Romi. M","non-dropping-particle":"","parse-names":false,"suffix":""}],"container-title":"Jurnal Publikasi Universitas Kristen Satya Wacana Salatiga","id":"ITEM-1","issued":{"date-parts":[["2014"]]},"title":"Pengaruh Ketergantungan Minuman Alkohol Terhadap Kepercayaan Diri Individu Sebagai Anggota Band Musik Punk di Salatiga","type":"article-journal"},"uris":["http://www.mendeley.com/documents/?uuid=83f66bfe-9932-45c8-8043-2c94b72bdb24"]}],"mendeley":{"formattedCitation":"(Zulda, 2014)","manualFormatting":"(dalam Zulda, 2014)","plainTextFormattedCitation":"(Zulda, 2014)","previouslyFormattedCitation":"(Zulda, 2014)"},"properties":{"noteIndex":0},"schema":"https://github.com/citation-style-language/schema/raw/master/csl-citation.json"}</w:instrText>
      </w:r>
      <w:r w:rsidR="00B35985" w:rsidRPr="00CA1161">
        <w:rPr>
          <w:rFonts w:ascii="Times New Roman" w:hAnsi="Times New Roman"/>
          <w:lang w:val="id-ID"/>
        </w:rPr>
        <w:fldChar w:fldCharType="separate"/>
      </w:r>
      <w:r w:rsidR="00B35985" w:rsidRPr="00CA1161">
        <w:rPr>
          <w:rFonts w:ascii="Times New Roman" w:hAnsi="Times New Roman"/>
          <w:noProof/>
          <w:lang w:val="id-ID"/>
        </w:rPr>
        <w:t>(dalam Zulda, 2014)</w:t>
      </w:r>
      <w:r w:rsidR="00B35985" w:rsidRPr="00CA1161">
        <w:rPr>
          <w:rFonts w:ascii="Times New Roman" w:hAnsi="Times New Roman"/>
          <w:lang w:val="id-ID"/>
        </w:rPr>
        <w:fldChar w:fldCharType="end"/>
      </w:r>
      <w:r w:rsidR="00B35985" w:rsidRPr="00CA1161">
        <w:rPr>
          <w:rFonts w:ascii="Times New Roman" w:hAnsi="Times New Roman"/>
          <w:lang w:val="id-ID"/>
        </w:rPr>
        <w:t xml:space="preserve"> </w:t>
      </w:r>
      <w:r w:rsidR="00DE11EB" w:rsidRPr="00CA1161">
        <w:rPr>
          <w:rFonts w:ascii="Times New Roman" w:hAnsi="Times New Roman"/>
          <w:lang w:val="id-ID"/>
        </w:rPr>
        <w:t xml:space="preserve">dan skala </w:t>
      </w:r>
      <w:r w:rsidR="00B35985" w:rsidRPr="00CA1161">
        <w:rPr>
          <w:rFonts w:ascii="Times New Roman" w:hAnsi="Times New Roman"/>
          <w:i/>
          <w:lang w:val="id-ID"/>
        </w:rPr>
        <w:t>sensation seeking</w:t>
      </w:r>
      <w:r w:rsidR="00DE11EB" w:rsidRPr="00CA1161">
        <w:rPr>
          <w:rFonts w:ascii="Times New Roman" w:hAnsi="Times New Roman"/>
          <w:lang w:val="id-ID"/>
        </w:rPr>
        <w:t xml:space="preserve"> </w:t>
      </w:r>
      <w:r w:rsidR="00B35985" w:rsidRPr="00CA1161">
        <w:rPr>
          <w:rFonts w:ascii="Times New Roman" w:hAnsi="Times New Roman"/>
          <w:lang w:val="id-ID"/>
        </w:rPr>
        <w:t>dengan jumlah 40</w:t>
      </w:r>
      <w:r w:rsidR="00112734" w:rsidRPr="00CA1161">
        <w:rPr>
          <w:rFonts w:ascii="Times New Roman" w:hAnsi="Times New Roman"/>
          <w:lang w:val="id-ID"/>
        </w:rPr>
        <w:t xml:space="preserve"> aitem yang telah diadaptasi oleh</w:t>
      </w:r>
      <w:r w:rsidR="00B6375C" w:rsidRPr="00CA1161">
        <w:rPr>
          <w:rFonts w:ascii="Times New Roman" w:hAnsi="Times New Roman"/>
          <w:lang w:val="id-ID"/>
        </w:rPr>
        <w:t xml:space="preserve"> </w:t>
      </w:r>
      <w:r w:rsidR="00B6375C" w:rsidRPr="00CA1161">
        <w:rPr>
          <w:rFonts w:ascii="Times New Roman" w:hAnsi="Times New Roman"/>
          <w:lang w:val="id-ID"/>
        </w:rPr>
        <w:fldChar w:fldCharType="begin" w:fldLock="1"/>
      </w:r>
      <w:r w:rsidR="00CA1161" w:rsidRPr="00CA1161">
        <w:rPr>
          <w:rFonts w:ascii="Times New Roman" w:hAnsi="Times New Roman"/>
          <w:lang w:val="id-ID"/>
        </w:rPr>
        <w:instrText>ADDIN CSL_CITATION {"citationItems":[{"id":"ITEM-1","itemData":{"author":[{"dropping-particle":"","family":"Efsa","given":"Muhammad Abdillah Arsy","non-dropping-particle":"","parse-names":false,"suffix":""}],"container-title":"Jurnal Psikologi Universitas Pendidikan Indonesia","id":"ITEM-1","issued":{"date-parts":[["2014"]]},"title":"HUBUNGAN SENSATION SEEKING DENGAN SELF-ESTEEM PADA COSPLAYER","type":"article-journal"},"uris":["http://www.mendeley.com/documents/?uuid=f8cc4693-b344-4db7-9e6a-4df9c61ee557"]}],"mendeley":{"formattedCitation":"(Efsa, 2014)","manualFormatting":"Efsa (2014)","plainTextFormattedCitation":"(Efsa, 2014)","previouslyFormattedCitation":"(Efsa, 2014)"},"properties":{"noteIndex":0},"schema":"https://github.com/citation-style-language/schema/raw/master/csl-citation.json"}</w:instrText>
      </w:r>
      <w:r w:rsidR="00B6375C" w:rsidRPr="00CA1161">
        <w:rPr>
          <w:rFonts w:ascii="Times New Roman" w:hAnsi="Times New Roman"/>
          <w:lang w:val="id-ID"/>
        </w:rPr>
        <w:fldChar w:fldCharType="separate"/>
      </w:r>
      <w:r w:rsidR="00B6375C" w:rsidRPr="00CA1161">
        <w:rPr>
          <w:rFonts w:ascii="Times New Roman" w:hAnsi="Times New Roman"/>
          <w:noProof/>
          <w:lang w:val="id-ID"/>
        </w:rPr>
        <w:t>Efsa (2014)</w:t>
      </w:r>
      <w:r w:rsidR="00B6375C" w:rsidRPr="00CA1161">
        <w:rPr>
          <w:rFonts w:ascii="Times New Roman" w:hAnsi="Times New Roman"/>
          <w:lang w:val="id-ID"/>
        </w:rPr>
        <w:fldChar w:fldCharType="end"/>
      </w:r>
      <w:r w:rsidR="00112734" w:rsidRPr="00CA1161">
        <w:rPr>
          <w:rFonts w:ascii="Times New Roman" w:hAnsi="Times New Roman"/>
          <w:lang w:val="id-ID"/>
        </w:rPr>
        <w:t xml:space="preserve"> ke dalam budaya dan bahasa Indonesia yang terstandarisasi berdasarkan teori </w:t>
      </w:r>
      <w:r w:rsidR="00B6375C" w:rsidRPr="00CA1161">
        <w:rPr>
          <w:rFonts w:ascii="Times New Roman" w:hAnsi="Times New Roman"/>
          <w:i/>
          <w:lang w:val="id-ID"/>
        </w:rPr>
        <w:t>sensation seeking</w:t>
      </w:r>
      <w:r w:rsidR="00112734" w:rsidRPr="00CA1161">
        <w:rPr>
          <w:rFonts w:ascii="Times New Roman" w:hAnsi="Times New Roman"/>
          <w:i/>
          <w:lang w:val="id-ID"/>
        </w:rPr>
        <w:t xml:space="preserve"> </w:t>
      </w:r>
      <w:r w:rsidR="00DE11EB" w:rsidRPr="00CA1161">
        <w:rPr>
          <w:rFonts w:ascii="Times New Roman" w:hAnsi="Times New Roman"/>
          <w:lang w:val="id-ID"/>
        </w:rPr>
        <w:t xml:space="preserve">dengan menggunakan skala </w:t>
      </w:r>
      <w:r w:rsidR="00DE11EB" w:rsidRPr="00CA1161">
        <w:rPr>
          <w:rFonts w:ascii="Times New Roman" w:hAnsi="Times New Roman"/>
          <w:iCs/>
          <w:lang w:val="id-ID"/>
        </w:rPr>
        <w:t>likert</w:t>
      </w:r>
      <w:r w:rsidR="00B6375C" w:rsidRPr="00CA1161">
        <w:rPr>
          <w:rFonts w:ascii="Times New Roman" w:hAnsi="Times New Roman"/>
          <w:iCs/>
          <w:lang w:val="id-ID"/>
        </w:rPr>
        <w:t>.</w:t>
      </w:r>
    </w:p>
    <w:p w14:paraId="00A18F2B" w14:textId="7A4F3844" w:rsidR="00AF2586" w:rsidRPr="00250DD2" w:rsidRDefault="00814EFC" w:rsidP="00250DD2">
      <w:pPr>
        <w:spacing w:after="0" w:line="360" w:lineRule="auto"/>
        <w:rPr>
          <w:rFonts w:ascii="Times New Roman" w:hAnsi="Times New Roman"/>
          <w:b/>
        </w:rPr>
      </w:pPr>
      <w:r w:rsidRPr="00DB48C9">
        <w:rPr>
          <w:rFonts w:ascii="Times New Roman" w:hAnsi="Times New Roman"/>
          <w:b/>
        </w:rPr>
        <w:t>HASIL DAN PEMBAHASAN</w:t>
      </w:r>
    </w:p>
    <w:p w14:paraId="3D91BFEA" w14:textId="330B2B74" w:rsidR="00B6375C" w:rsidRPr="00B6375C" w:rsidRDefault="00B6375C" w:rsidP="00B6375C">
      <w:pPr>
        <w:pBdr>
          <w:top w:val="nil"/>
          <w:left w:val="nil"/>
          <w:bottom w:val="nil"/>
          <w:right w:val="nil"/>
          <w:between w:val="nil"/>
        </w:pBdr>
        <w:spacing w:after="0" w:line="360" w:lineRule="auto"/>
        <w:jc w:val="both"/>
        <w:rPr>
          <w:rFonts w:ascii="Times New Roman" w:eastAsia="Times New Roman" w:hAnsi="Times New Roman"/>
          <w:color w:val="000000"/>
          <w:sz w:val="20"/>
          <w:szCs w:val="24"/>
          <w:lang w:val="id-ID"/>
        </w:rPr>
      </w:pPr>
      <w:r>
        <w:rPr>
          <w:rFonts w:ascii="Times New Roman" w:eastAsia="Times New Roman" w:hAnsi="Times New Roman"/>
          <w:color w:val="000000"/>
          <w:szCs w:val="24"/>
          <w:lang w:val="id-ID"/>
        </w:rPr>
        <w:tab/>
      </w:r>
      <w:r w:rsidRPr="00B6375C">
        <w:rPr>
          <w:rFonts w:ascii="Times New Roman" w:eastAsia="Times New Roman" w:hAnsi="Times New Roman"/>
          <w:color w:val="000000"/>
          <w:szCs w:val="24"/>
          <w:lang w:val="id-ID"/>
        </w:rPr>
        <w:t xml:space="preserve">Berdasarkan hasil penelitian, penelitian ini menunjukkan bahwa terdapat hubungan yang berkorelasi antara </w:t>
      </w:r>
      <w:r w:rsidRPr="00B6375C">
        <w:rPr>
          <w:rFonts w:ascii="Times New Roman" w:eastAsia="Times New Roman" w:hAnsi="Times New Roman"/>
          <w:i/>
          <w:color w:val="000000"/>
          <w:szCs w:val="24"/>
          <w:lang w:val="id-ID"/>
        </w:rPr>
        <w:t xml:space="preserve">sensation seeking </w:t>
      </w:r>
      <w:r w:rsidRPr="00B6375C">
        <w:rPr>
          <w:rFonts w:ascii="Times New Roman" w:eastAsia="Times New Roman" w:hAnsi="Times New Roman"/>
          <w:color w:val="000000"/>
          <w:szCs w:val="24"/>
          <w:lang w:val="id-ID"/>
        </w:rPr>
        <w:t xml:space="preserve">dengan perilaku alkoholisme dengan rxy = 0,535 dan p = 0,000 (p &lt; 0,050). Berdasarkan hasil penelitian tersebut dapat disimpulkan bahwa hipotesis memiliki hubungan yang positif antara </w:t>
      </w:r>
      <w:r w:rsidRPr="00B6375C">
        <w:rPr>
          <w:rFonts w:ascii="Times New Roman" w:eastAsia="Times New Roman" w:hAnsi="Times New Roman"/>
          <w:i/>
          <w:color w:val="000000"/>
          <w:szCs w:val="24"/>
          <w:lang w:val="id-ID"/>
        </w:rPr>
        <w:t xml:space="preserve">sensation seeking </w:t>
      </w:r>
      <w:r w:rsidRPr="00B6375C">
        <w:rPr>
          <w:rFonts w:ascii="Times New Roman" w:eastAsia="Times New Roman" w:hAnsi="Times New Roman"/>
          <w:color w:val="000000"/>
          <w:szCs w:val="24"/>
          <w:lang w:val="id-ID"/>
        </w:rPr>
        <w:t>dengan perilaku alkoholisme dan penelitian ini teruji. Lebih lanjut untuk koefisien determinasi (R</w:t>
      </w:r>
      <w:r w:rsidRPr="00B6375C">
        <w:rPr>
          <w:rFonts w:ascii="Times New Roman" w:eastAsia="Times New Roman" w:hAnsi="Times New Roman"/>
          <w:color w:val="000000"/>
          <w:szCs w:val="24"/>
          <w:vertAlign w:val="superscript"/>
          <w:lang w:val="id-ID"/>
        </w:rPr>
        <w:t>2</w:t>
      </w:r>
      <w:r w:rsidRPr="00B6375C">
        <w:rPr>
          <w:rFonts w:ascii="Times New Roman" w:eastAsia="Times New Roman" w:hAnsi="Times New Roman"/>
          <w:color w:val="000000"/>
          <w:szCs w:val="24"/>
          <w:lang w:val="id-ID"/>
        </w:rPr>
        <w:t xml:space="preserve">) yang diperoleh sebesar 0,286 yang menunjukkan bahwa variabel </w:t>
      </w:r>
      <w:r w:rsidRPr="00B6375C">
        <w:rPr>
          <w:rFonts w:ascii="Times New Roman" w:eastAsia="Times New Roman" w:hAnsi="Times New Roman"/>
          <w:i/>
          <w:color w:val="000000"/>
          <w:szCs w:val="24"/>
          <w:lang w:val="id-ID"/>
        </w:rPr>
        <w:t xml:space="preserve">sensation seeking </w:t>
      </w:r>
      <w:r w:rsidRPr="00B6375C">
        <w:rPr>
          <w:rFonts w:ascii="Times New Roman" w:eastAsia="Times New Roman" w:hAnsi="Times New Roman"/>
          <w:color w:val="000000"/>
          <w:szCs w:val="24"/>
          <w:lang w:val="id-ID"/>
        </w:rPr>
        <w:t>menunjukkan kontribusi 28,6% terhadap perilaku alkoholisme dan sisanya 71,4% dipengaruhi oleh faktor lain meliputi faktor biologis, psikososial, sosiokultural dan lain-lain.</w:t>
      </w:r>
      <w:r w:rsidRPr="00B6375C">
        <w:rPr>
          <w:rFonts w:ascii="Times New Roman" w:eastAsia="Times New Roman" w:hAnsi="Times New Roman"/>
          <w:color w:val="000000"/>
          <w:sz w:val="24"/>
          <w:szCs w:val="24"/>
        </w:rPr>
        <w:t xml:space="preserve"> </w:t>
      </w:r>
      <w:r w:rsidRPr="00B6375C">
        <w:rPr>
          <w:rFonts w:ascii="Times New Roman" w:eastAsia="Times New Roman" w:hAnsi="Times New Roman"/>
          <w:color w:val="000000"/>
          <w:szCs w:val="24"/>
          <w:lang w:val="id-ID"/>
        </w:rPr>
        <w:t xml:space="preserve">Diterimanya hipotesis dalam penelitian ini menunjukkan bahwa </w:t>
      </w:r>
      <w:r w:rsidRPr="00B6375C">
        <w:rPr>
          <w:rFonts w:ascii="Times New Roman" w:eastAsia="Times New Roman" w:hAnsi="Times New Roman"/>
          <w:i/>
          <w:color w:val="000000"/>
          <w:szCs w:val="24"/>
          <w:lang w:val="id-ID"/>
        </w:rPr>
        <w:t xml:space="preserve">sensation seeking </w:t>
      </w:r>
      <w:r w:rsidRPr="00B6375C">
        <w:rPr>
          <w:rFonts w:ascii="Times New Roman" w:eastAsia="Times New Roman" w:hAnsi="Times New Roman"/>
          <w:color w:val="000000"/>
          <w:szCs w:val="24"/>
          <w:lang w:val="id-ID"/>
        </w:rPr>
        <w:t xml:space="preserve">merupakan variabel yang memiliki sumbangan positif terhadap perilaku alkoholisme dan menjadi salah satu faktor yang berhubungan dengan perilaku alkoholisme pada remaja. Artinya jika remaja pada awal ketergantungannya hanya mengonsumsi alkohol dengan kadar rendah seperti bir dan </w:t>
      </w:r>
      <w:r w:rsidRPr="00B6375C">
        <w:rPr>
          <w:rFonts w:ascii="Times New Roman" w:eastAsia="Times New Roman" w:hAnsi="Times New Roman"/>
          <w:i/>
          <w:color w:val="000000"/>
          <w:szCs w:val="24"/>
          <w:lang w:val="id-ID"/>
        </w:rPr>
        <w:t>wine</w:t>
      </w:r>
      <w:r w:rsidRPr="00B6375C">
        <w:rPr>
          <w:rFonts w:ascii="Times New Roman" w:eastAsia="Times New Roman" w:hAnsi="Times New Roman"/>
          <w:color w:val="000000"/>
          <w:szCs w:val="24"/>
          <w:lang w:val="id-ID"/>
        </w:rPr>
        <w:t xml:space="preserve">, </w:t>
      </w:r>
      <w:r w:rsidRPr="00B6375C">
        <w:rPr>
          <w:rFonts w:ascii="Times New Roman" w:eastAsia="Times New Roman" w:hAnsi="Times New Roman"/>
          <w:i/>
          <w:color w:val="000000"/>
          <w:szCs w:val="24"/>
          <w:lang w:val="id-ID"/>
        </w:rPr>
        <w:t xml:space="preserve">sensation seeking </w:t>
      </w:r>
      <w:r w:rsidRPr="00B6375C">
        <w:rPr>
          <w:rFonts w:ascii="Times New Roman" w:eastAsia="Times New Roman" w:hAnsi="Times New Roman"/>
          <w:color w:val="000000"/>
          <w:szCs w:val="24"/>
          <w:lang w:val="id-ID"/>
        </w:rPr>
        <w:t>mendorong remaja untuk memunculkan suatu perilaku alkoholisme yang baru dengan meningkatkan kadar alkohol yang dikonsumsinya.</w:t>
      </w:r>
    </w:p>
    <w:p w14:paraId="59B00C86" w14:textId="51DD61D2" w:rsidR="00B6375C" w:rsidRPr="00B6375C" w:rsidRDefault="00B6375C" w:rsidP="00B6375C">
      <w:pPr>
        <w:pBdr>
          <w:top w:val="nil"/>
          <w:left w:val="nil"/>
          <w:bottom w:val="nil"/>
          <w:right w:val="nil"/>
          <w:between w:val="nil"/>
        </w:pBdr>
        <w:tabs>
          <w:tab w:val="left" w:pos="0"/>
        </w:tabs>
        <w:spacing w:after="0" w:line="360" w:lineRule="auto"/>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ab/>
      </w:r>
      <w:r w:rsidRPr="00B6375C">
        <w:rPr>
          <w:rFonts w:ascii="Times New Roman" w:eastAsia="Times New Roman" w:hAnsi="Times New Roman"/>
          <w:color w:val="000000"/>
          <w:szCs w:val="24"/>
          <w:lang w:val="id-ID"/>
        </w:rPr>
        <w:t xml:space="preserve">Hasil penelitian ini didukung oleh penelitian yang dilakukan </w:t>
      </w:r>
      <w:r w:rsidRPr="00B6375C">
        <w:rPr>
          <w:rFonts w:ascii="Times New Roman" w:eastAsia="Times New Roman" w:hAnsi="Times New Roman"/>
          <w:color w:val="000000"/>
          <w:szCs w:val="24"/>
          <w:lang w:val="id-ID"/>
        </w:rPr>
        <w:fldChar w:fldCharType="begin" w:fldLock="1"/>
      </w:r>
      <w:r w:rsidRPr="00B6375C">
        <w:rPr>
          <w:rFonts w:ascii="Times New Roman" w:eastAsia="Times New Roman" w:hAnsi="Times New Roman"/>
          <w:color w:val="000000"/>
          <w:szCs w:val="24"/>
          <w:lang w:val="id-ID"/>
        </w:rPr>
        <w:instrText>ADDIN CSL_CITATION {"citationItems":[{"id":"ITEM-1","itemData":{"DOI":"10.1080/1067828X.2018.1561579","ISSN":"15470652","abstract":"Sensation seeking has been identified as a significant risk factor for adolescent alcohol use. Little is known, however, about the process by which sensation seeking impacts heavy alcohol use. The current study used structural equation modeling (SEM) to examine the relationships among sensation seeking, age of drinking initiation, and heavy alcohol use in a sample of high school seniors (N = 221). Results support age of drinking initiation as a mediator of the relationship between sensation seeking and heavy alcohol use. Implications include providing personality-targeted prevention to adolescents who display sensation-seeking traits to delay drinking initiation among these students.","author":[{"dropping-particle":"","family":"Doumas","given":"Diana M.","non-dropping-particle":"","parse-names":false,"suffix":""},{"dropping-particle":"","family":"Turrisi","given":"Rob","non-dropping-particle":"","parse-names":false,"suffix":""},{"dropping-particle":"","family":"Miller","given":"Raissa","non-dropping-particle":"","parse-names":false,"suffix":""},{"dropping-particle":"","family":"Esp","given":"Susan","non-dropping-particle":"","parse-names":false,"suffix":""},{"dropping-particle":"","family":"Flay","given":"Brian","non-dropping-particle":"","parse-names":false,"suffix":""}],"container-title":"Journal of Child and Adolescent Substance Abuse","id":"ITEM-1","issue":"1","issued":{"date-parts":[["2019"]]},"page":"32-38","publisher":"Taylor &amp; Francis","title":"Age of drinking initiation as a mediator of the relationship between sensation seeking and heavy drinking among high school seniors","type":"article-journal","volume":"28"},"uris":["http://www.mendeley.com/documents/?uuid=fadba622-fd48-4813-97b8-7053b4705141"]}],"mendeley":{"formattedCitation":"(Doumas et al., 2019)","manualFormatting":"Doumas et al (2019)","plainTextFormattedCitation":"(Doumas et al., 2019)","previouslyFormattedCitation":"(Doumas et al., 2019)"},"properties":{"noteIndex":0},"schema":"https://github.com/citation-style-language/schema/raw/master/csl-citation.json"}</w:instrText>
      </w:r>
      <w:r w:rsidRPr="00B6375C">
        <w:rPr>
          <w:rFonts w:ascii="Times New Roman" w:eastAsia="Times New Roman" w:hAnsi="Times New Roman"/>
          <w:color w:val="000000"/>
          <w:szCs w:val="24"/>
          <w:lang w:val="id-ID"/>
        </w:rPr>
        <w:fldChar w:fldCharType="separate"/>
      </w:r>
      <w:r w:rsidRPr="00B6375C">
        <w:rPr>
          <w:rFonts w:ascii="Times New Roman" w:eastAsia="Times New Roman" w:hAnsi="Times New Roman"/>
          <w:noProof/>
          <w:color w:val="000000"/>
          <w:szCs w:val="24"/>
          <w:lang w:val="id-ID"/>
        </w:rPr>
        <w:t>Doumas et al (2019)</w:t>
      </w:r>
      <w:r w:rsidRPr="00B6375C">
        <w:rPr>
          <w:rFonts w:ascii="Times New Roman" w:eastAsia="Times New Roman" w:hAnsi="Times New Roman"/>
          <w:color w:val="000000"/>
          <w:szCs w:val="24"/>
          <w:lang w:val="id-ID"/>
        </w:rPr>
        <w:fldChar w:fldCharType="end"/>
      </w:r>
      <w:r w:rsidRPr="00B6375C">
        <w:rPr>
          <w:rFonts w:ascii="Times New Roman" w:eastAsia="Times New Roman" w:hAnsi="Times New Roman"/>
          <w:color w:val="000000"/>
          <w:szCs w:val="24"/>
          <w:lang w:val="id-ID"/>
        </w:rPr>
        <w:t>, yang mengatakan bahwa diperoleh hasil penelitian pencarian sensasi (</w:t>
      </w:r>
      <w:r w:rsidRPr="00B6375C">
        <w:rPr>
          <w:rFonts w:ascii="Times New Roman" w:eastAsia="Times New Roman" w:hAnsi="Times New Roman"/>
          <w:i/>
          <w:color w:val="000000"/>
          <w:szCs w:val="24"/>
          <w:lang w:val="id-ID"/>
        </w:rPr>
        <w:t>sensation seeking</w:t>
      </w:r>
      <w:r w:rsidRPr="00B6375C">
        <w:rPr>
          <w:rFonts w:ascii="Times New Roman" w:eastAsia="Times New Roman" w:hAnsi="Times New Roman"/>
          <w:color w:val="000000"/>
          <w:szCs w:val="24"/>
          <w:lang w:val="id-ID"/>
        </w:rPr>
        <w:t>) merupakan faktor paling signifikan untuk penggunaan alkohol berat dan memunculkan perilaku alkoholisme. Lebih lanjut pencarian sensasi (</w:t>
      </w:r>
      <w:r w:rsidRPr="00B6375C">
        <w:rPr>
          <w:rFonts w:ascii="Times New Roman" w:eastAsia="Times New Roman" w:hAnsi="Times New Roman"/>
          <w:i/>
          <w:color w:val="000000"/>
          <w:szCs w:val="24"/>
          <w:lang w:val="id-ID"/>
        </w:rPr>
        <w:t>sensation seeking</w:t>
      </w:r>
      <w:r w:rsidRPr="00B6375C">
        <w:rPr>
          <w:rFonts w:ascii="Times New Roman" w:eastAsia="Times New Roman" w:hAnsi="Times New Roman"/>
          <w:color w:val="000000"/>
          <w:szCs w:val="24"/>
          <w:lang w:val="id-ID"/>
        </w:rPr>
        <w:t xml:space="preserve">) ditemukan berhubungan sangat kuat dengan penggunaan zat yang lebih luas dengan frekuensi keterlibatan dan urgensi keterlibatan bermasalah yang lebih tinggi </w:t>
      </w:r>
      <w:r w:rsidRPr="00B6375C">
        <w:rPr>
          <w:rFonts w:ascii="Times New Roman" w:eastAsia="Times New Roman" w:hAnsi="Times New Roman"/>
          <w:color w:val="000000"/>
          <w:szCs w:val="24"/>
          <w:lang w:val="id-ID"/>
        </w:rPr>
        <w:fldChar w:fldCharType="begin" w:fldLock="1"/>
      </w:r>
      <w:r w:rsidRPr="00B6375C">
        <w:rPr>
          <w:rFonts w:ascii="Times New Roman" w:eastAsia="Times New Roman" w:hAnsi="Times New Roman"/>
          <w:color w:val="000000"/>
          <w:szCs w:val="24"/>
          <w:lang w:val="id-ID"/>
        </w:rPr>
        <w:instrText>ADDIN CSL_CITATION {"citationItems":[{"id":"ITEM-1","itemData":{"author":[{"dropping-particle":"","family":"Fischer, S., Smith, GT, Annus, A., &amp; Hendricks","given":"M.","non-dropping-particle":"","parse-names":false,"suffix":""}],"container-title":"Personality and Individual Differences","id":"ITEM-1","issued":{"date-parts":[["2007"]]},"page":"1199-1209","title":"The relationship of neuroticism and urgency to negative consequences of alcohol use in women with bulimic","type":"article-journal","volume":"43"},"uris":["http://www.mendeley.com/documents/?uuid=ca0d6d24-fb9c-48c5-906e-1427f25fdfd3"]}],"mendeley":{"formattedCitation":"(Fischer, S., Smith, GT, Annus, A., &amp; Hendricks, 2007)","plainTextFormattedCitation":"(Fischer, S., Smith, GT, Annus, A., &amp; Hendricks, 2007)","previouslyFormattedCitation":"(Fischer, S., Smith, GT, Annus, A., &amp; Hendricks, 2007)"},"properties":{"noteIndex":0},"schema":"https://github.com/citation-style-language/schema/raw/master/csl-citation.json"}</w:instrText>
      </w:r>
      <w:r w:rsidRPr="00B6375C">
        <w:rPr>
          <w:rFonts w:ascii="Times New Roman" w:eastAsia="Times New Roman" w:hAnsi="Times New Roman"/>
          <w:color w:val="000000"/>
          <w:szCs w:val="24"/>
          <w:lang w:val="id-ID"/>
        </w:rPr>
        <w:fldChar w:fldCharType="separate"/>
      </w:r>
      <w:r w:rsidRPr="00B6375C">
        <w:rPr>
          <w:rFonts w:ascii="Times New Roman" w:eastAsia="Times New Roman" w:hAnsi="Times New Roman"/>
          <w:noProof/>
          <w:color w:val="000000"/>
          <w:szCs w:val="24"/>
          <w:lang w:val="id-ID"/>
        </w:rPr>
        <w:t>(Fischer, S., Smith, GT, Annus, A., &amp; Hendricks, 2007)</w:t>
      </w:r>
      <w:r w:rsidRPr="00B6375C">
        <w:rPr>
          <w:rFonts w:ascii="Times New Roman" w:eastAsia="Times New Roman" w:hAnsi="Times New Roman"/>
          <w:color w:val="000000"/>
          <w:szCs w:val="24"/>
          <w:lang w:val="id-ID"/>
        </w:rPr>
        <w:fldChar w:fldCharType="end"/>
      </w:r>
      <w:r w:rsidRPr="00B6375C">
        <w:rPr>
          <w:rFonts w:ascii="Times New Roman" w:eastAsia="Times New Roman" w:hAnsi="Times New Roman"/>
          <w:color w:val="000000"/>
          <w:szCs w:val="24"/>
          <w:lang w:val="id-ID"/>
        </w:rPr>
        <w:t xml:space="preserve">. </w:t>
      </w:r>
    </w:p>
    <w:p w14:paraId="4E8EDC8E" w14:textId="3049CF45" w:rsidR="00B6375C" w:rsidRPr="00B26FF9" w:rsidRDefault="00B6375C" w:rsidP="00B6375C">
      <w:pPr>
        <w:spacing w:after="0" w:line="360" w:lineRule="auto"/>
        <w:ind w:firstLine="567"/>
        <w:jc w:val="both"/>
        <w:rPr>
          <w:rFonts w:ascii="Times New Roman" w:eastAsia="Times New Roman" w:hAnsi="Times New Roman"/>
          <w:color w:val="000000"/>
          <w:szCs w:val="24"/>
          <w:lang w:val="id-ID"/>
        </w:rPr>
      </w:pP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2010)","manualFormatting":"Zuckerman (2010)","plainTextFormattedCitation":"(Zuckerman, 2010)","previouslyFormattedCitation":"(Zuckerman, 2010)"},"properties":{"noteIndex":0},"schema":"https://github.com/citation-style-language/schema/raw/master/csl-citation.json"}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Zuckerman (2010)</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menjelaskan bahwa </w:t>
      </w:r>
      <w:r w:rsidRPr="00B26FF9">
        <w:rPr>
          <w:rFonts w:ascii="Times New Roman" w:eastAsia="Times New Roman" w:hAnsi="Times New Roman"/>
          <w:i/>
          <w:color w:val="000000"/>
          <w:szCs w:val="24"/>
          <w:lang w:val="id-ID"/>
        </w:rPr>
        <w:t xml:space="preserve">sensation seeking </w:t>
      </w:r>
      <w:r w:rsidRPr="00B26FF9">
        <w:rPr>
          <w:rFonts w:ascii="Times New Roman" w:eastAsia="Times New Roman" w:hAnsi="Times New Roman"/>
          <w:color w:val="000000"/>
          <w:szCs w:val="24"/>
          <w:lang w:val="id-ID"/>
        </w:rPr>
        <w:t xml:space="preserve">merupakan sebuah sifat atau kebutuhan akan perubahan, harapan akan hal baru, pencarian pengalaman yang bersensasi dan memiliki sifat yang kompleks serta memiliki dorongan untuk pengambilan resiko yang bersifat fisik dan sosial. </w:t>
      </w:r>
      <w:r w:rsidRPr="00B26FF9">
        <w:rPr>
          <w:rFonts w:ascii="Times New Roman" w:eastAsia="Times New Roman" w:hAnsi="Times New Roman"/>
          <w:i/>
          <w:color w:val="000000"/>
          <w:szCs w:val="24"/>
          <w:lang w:val="id-ID"/>
        </w:rPr>
        <w:t>Sensation seeking</w:t>
      </w:r>
      <w:r w:rsidRPr="00B26FF9">
        <w:rPr>
          <w:rFonts w:ascii="Times New Roman" w:eastAsia="Times New Roman" w:hAnsi="Times New Roman"/>
          <w:color w:val="000000"/>
          <w:szCs w:val="24"/>
          <w:lang w:val="id-ID"/>
        </w:rPr>
        <w:t xml:space="preserve"> memiliki empat dimensi, yaitu: pencarian getaran jiwa dan petualangan (</w:t>
      </w:r>
      <w:r w:rsidRPr="00B26FF9">
        <w:rPr>
          <w:rFonts w:ascii="Times New Roman" w:eastAsia="Times New Roman" w:hAnsi="Times New Roman"/>
          <w:i/>
          <w:color w:val="000000"/>
          <w:szCs w:val="24"/>
          <w:lang w:val="id-ID"/>
        </w:rPr>
        <w:t>thrill and adventure seeking</w:t>
      </w:r>
      <w:r w:rsidRPr="00B26FF9">
        <w:rPr>
          <w:rFonts w:ascii="Times New Roman" w:eastAsia="Times New Roman" w:hAnsi="Times New Roman"/>
          <w:color w:val="000000"/>
          <w:szCs w:val="24"/>
          <w:lang w:val="id-ID"/>
        </w:rPr>
        <w:t>), pencarian pengalaman (</w:t>
      </w:r>
      <w:r w:rsidRPr="00B26FF9">
        <w:rPr>
          <w:rFonts w:ascii="Times New Roman" w:eastAsia="Times New Roman" w:hAnsi="Times New Roman"/>
          <w:i/>
          <w:color w:val="000000"/>
          <w:szCs w:val="24"/>
          <w:lang w:val="id-ID"/>
        </w:rPr>
        <w:t>experience seeking</w:t>
      </w:r>
      <w:r w:rsidRPr="00B26FF9">
        <w:rPr>
          <w:rFonts w:ascii="Times New Roman" w:eastAsia="Times New Roman" w:hAnsi="Times New Roman"/>
          <w:color w:val="000000"/>
          <w:szCs w:val="24"/>
          <w:lang w:val="id-ID"/>
        </w:rPr>
        <w:t xml:space="preserve">), </w:t>
      </w:r>
      <w:r w:rsidRPr="00B26FF9">
        <w:rPr>
          <w:rFonts w:ascii="Times New Roman" w:eastAsia="Times New Roman" w:hAnsi="Times New Roman"/>
          <w:i/>
          <w:color w:val="000000"/>
          <w:szCs w:val="24"/>
          <w:lang w:val="id-ID"/>
        </w:rPr>
        <w:t>disinhibition,</w:t>
      </w:r>
      <w:r w:rsidRPr="00B26FF9">
        <w:rPr>
          <w:rFonts w:ascii="Times New Roman" w:eastAsia="Times New Roman" w:hAnsi="Times New Roman"/>
          <w:color w:val="000000"/>
          <w:szCs w:val="24"/>
          <w:lang w:val="id-ID"/>
        </w:rPr>
        <w:t xml:space="preserve"> kerentetan terhadap rasa bosan (</w:t>
      </w:r>
      <w:r w:rsidRPr="00B26FF9">
        <w:rPr>
          <w:rFonts w:ascii="Times New Roman" w:eastAsia="Times New Roman" w:hAnsi="Times New Roman"/>
          <w:i/>
          <w:color w:val="000000"/>
          <w:szCs w:val="24"/>
          <w:lang w:val="id-ID"/>
        </w:rPr>
        <w:t>boredom susceptibility</w:t>
      </w:r>
      <w:r w:rsidRPr="00B26FF9">
        <w:rPr>
          <w:rFonts w:ascii="Times New Roman" w:eastAsia="Times New Roman" w:hAnsi="Times New Roman"/>
          <w:color w:val="000000"/>
          <w:szCs w:val="24"/>
          <w:lang w:val="id-ID"/>
        </w:rPr>
        <w:t>).</w:t>
      </w:r>
    </w:p>
    <w:p w14:paraId="78F4E8B6" w14:textId="141760BC" w:rsidR="00B6375C" w:rsidRPr="00B26FF9" w:rsidRDefault="00B6375C" w:rsidP="00B6375C">
      <w:pPr>
        <w:pBdr>
          <w:top w:val="nil"/>
          <w:left w:val="nil"/>
          <w:bottom w:val="nil"/>
          <w:right w:val="nil"/>
          <w:between w:val="nil"/>
        </w:pBdr>
        <w:spacing w:after="0" w:line="360" w:lineRule="auto"/>
        <w:jc w:val="both"/>
        <w:rPr>
          <w:rFonts w:ascii="Times New Roman" w:eastAsia="Times New Roman" w:hAnsi="Times New Roman"/>
          <w:color w:val="000000"/>
          <w:szCs w:val="24"/>
          <w:lang w:val="id-ID"/>
        </w:rPr>
      </w:pPr>
      <w:r w:rsidRPr="00B26FF9">
        <w:rPr>
          <w:rFonts w:ascii="Times New Roman" w:eastAsia="Times New Roman" w:hAnsi="Times New Roman"/>
          <w:color w:val="000000"/>
          <w:szCs w:val="24"/>
          <w:lang w:val="id-ID"/>
        </w:rPr>
        <w:tab/>
        <w:t>Dimensi Pencarian Getaran Jiwa dan Petualangan (</w:t>
      </w:r>
      <w:r w:rsidRPr="00B26FF9">
        <w:rPr>
          <w:rFonts w:ascii="Times New Roman" w:eastAsia="Times New Roman" w:hAnsi="Times New Roman"/>
          <w:i/>
          <w:color w:val="000000"/>
          <w:szCs w:val="24"/>
          <w:lang w:val="id-ID"/>
        </w:rPr>
        <w:t>Thrill and Adventure Seeking</w:t>
      </w:r>
      <w:r w:rsidRPr="00B26FF9">
        <w:rPr>
          <w:rFonts w:ascii="Times New Roman" w:eastAsia="Times New Roman" w:hAnsi="Times New Roman"/>
          <w:color w:val="000000"/>
          <w:szCs w:val="24"/>
          <w:lang w:val="id-ID"/>
        </w:rPr>
        <w:t xml:space="preserve">) berhubungan dengan kebutuhan individu untuk melakukan kegiatan beresiko. Tindakan beresiko meliputi keinginan kuat untuk terlibat pada aktivitas fisik yang berbahaya dan tidak biasa dari aktivitas fisik orang pada umumnya. Hal tersebut memunculkan suatu mekanisme psikologis individu yang dapat memunculkan tindakan beresiko dan akan menghasilkan suatu perilaku yang menyimpang dan bersifat negatif. Faktor-faktor tersebut lah yang menyebabkan tindakan beresiko memiliki nilai tinggi dalam kaitannya dengan </w:t>
      </w:r>
      <w:r w:rsidRPr="00B26FF9">
        <w:rPr>
          <w:rFonts w:ascii="Times New Roman" w:eastAsia="Times New Roman" w:hAnsi="Times New Roman"/>
          <w:i/>
          <w:color w:val="000000"/>
          <w:szCs w:val="24"/>
          <w:lang w:val="id-ID"/>
        </w:rPr>
        <w:t>sensation seeking</w:t>
      </w:r>
      <w:r w:rsidRPr="00B26FF9">
        <w:rPr>
          <w:rFonts w:ascii="Times New Roman" w:eastAsia="Times New Roman" w:hAnsi="Times New Roman"/>
          <w:color w:val="000000"/>
          <w:szCs w:val="24"/>
          <w:lang w:val="id-ID"/>
        </w:rPr>
        <w:t xml:space="preserve">. Ketika individu mencari getaran jiwa dan petualang dengan pengambilan keputusan beresiko maka individu tersebut akan lebih mudah memunculkan perilaku menyimpang salah satunya adalah penggunaan alkohol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2010)","plainTextFormattedCitation":"(Zuckerman, 2010)","previouslyFormattedCitation":"(Zuckerman, 2010)"},"properties":{"noteIndex":0},"schema":"https://github.com/citation-style-language/schema/raw/master/csl-citation.json"}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(Zuckerman, 2010)</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Pengambilan keputusan yang beresiko sebagai penyumbang utama, bertanggung jawab atas tingginya tingkat penggunaan alkohol pada remaja (Doumas dkk, 2019). Hal tersebut diperkuat oleh penelitian yang dilakukan oleh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{"citationItems":[{"id":"ITEM-1","itemData":{"author":[{"dropping-particle":"","family":"Smith, G. T., Fischer, S., Cyders, M. A., Annus, A. M., Spillane, N. S., &amp; McCarthy","given":"D. M.","non-dropping-particle":"","parse-names":false,"suffix":""}],"id":"ITEM-1","issued":{"date-parts":[["2007"]]},"page":"155-170","title":"On the validity and utility of discriminating among impulsivity-like traits","type":"article-journal","volume":"14"},"uris":["http://www.mendeley.com/documents/?uuid=e17f3bab-efba-4591-a110-caad49b2acc4"]}],"mendeley":{"formattedCitation":"(Smith, G. T., Fischer, S., Cyders, M. A., Annus, A. M., Spillane, N. S., &amp; McCarthy, 2007)","manualFormatting":"Smith, G. T., Fischer, S., Cyders, M. A., Annus, A. M., Spillane, N. S., dan McCarthy (2007)","plainTextFormattedCitation":"(Smith, G. T., Fischer, S., Cyders, M. A., Annus, A. M., Spillane, N. S., &amp; McCarthy, 2007)","previouslyFormattedCitation":"(Smith, G. T., Fischer, S., Cyders, M. A., Annus, A. M., Spillane, N. S., &amp; McCarthy, 2007)"},"properties":{"noteIndex":0},"schema":"https://github.com/citation-style-language/schema/raw/master/csl-citation.json"}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Smith, G. T., Fischer, S., Cyders, M. A., Annus, A. M., Spillane, N. S., dan McCarthy (2007)</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pencarian sensasi yang terlibat dengan perilaku berisiko memprediksi sangat baik frekuensi penggunaan alkohol dan sifat urgensinya baik, dalam memprediksi masalah keterlibatan dalam perilaku alkoholisme. Hal ini sesuai dengan aspek akibat alkohol pada daya pikir, yaitu pengaruh alkohol pada saraf pusat, sehingga menyebabkan perubahan aktivitas mental, emosional, dan perilaku serta pengaruh yang ditimbulkan oleh penggunaan alkohol juga mampu merubah susunan kimia pada otak, meningkatkan risiko gangguan </w:t>
      </w:r>
      <w:r w:rsidRPr="00B26FF9">
        <w:rPr>
          <w:rFonts w:ascii="Times New Roman" w:eastAsia="Times New Roman" w:hAnsi="Times New Roman"/>
          <w:i/>
          <w:color w:val="000000"/>
          <w:szCs w:val="24"/>
          <w:lang w:val="id-ID"/>
        </w:rPr>
        <w:t xml:space="preserve">mood </w:t>
      </w:r>
      <w:r w:rsidRPr="00B26FF9">
        <w:rPr>
          <w:rFonts w:ascii="Times New Roman" w:eastAsia="Times New Roman" w:hAnsi="Times New Roman"/>
          <w:color w:val="000000"/>
          <w:szCs w:val="24"/>
          <w:lang w:val="id-ID"/>
        </w:rPr>
        <w:t xml:space="preserve">dan memicu perilaku berisiko Cairns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{"citationItems":[{"id":"ITEM-1","itemData":{"author":[{"dropping-particle":"","family":"Zulda","given":"Romi. M","non-dropping-particle":"","parse-names":false,"suffix":""}],"container-title":"Jurnal Publikasi Universitas Kristen Satya Wacana Salatiga","id":"ITEM-1","issued":{"date-parts":[["2014"]]},"title":"Pengaruh Ketergantungan Minuman Alkohol Terhadap Kepercayaan Diri Individu Sebagai Anggota Band Musik Punk di Salatiga","type":"article-journal"},"uris":["http://www.mendeley.com/documents/?uuid=83f66bfe-9932-45c8-8043-2c94b72bdb24"]}],"mendeley":{"formattedCitation":"(Zulda, 2014)","manualFormatting":"(dalam Zulda, 2014)","plainTextFormattedCitation":"(Zulda, 2014)","previouslyFormattedCitation":"(Zulda, 2014)"},"properties":{"noteIndex":0},"schema":"https://github.com/citation-style-language/schema/raw/master/csl-citation.json"}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(dalam Zulda, 2014)</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w:t>
      </w:r>
    </w:p>
    <w:p w14:paraId="7F5CB947" w14:textId="77F59702" w:rsidR="00B26FF9" w:rsidRPr="00B26FF9" w:rsidRDefault="00B26FF9" w:rsidP="00B26FF9">
      <w:pPr>
        <w:pBdr>
          <w:top w:val="nil"/>
          <w:left w:val="nil"/>
          <w:bottom w:val="nil"/>
          <w:right w:val="nil"/>
          <w:between w:val="nil"/>
        </w:pBdr>
        <w:spacing w:after="0" w:line="360" w:lineRule="auto"/>
        <w:jc w:val="both"/>
        <w:rPr>
          <w:rFonts w:ascii="Times New Roman" w:eastAsia="Times New Roman" w:hAnsi="Times New Roman"/>
          <w:color w:val="000000"/>
          <w:szCs w:val="24"/>
          <w:lang w:val="id-ID"/>
        </w:rPr>
      </w:pPr>
      <w:r w:rsidRPr="00B26FF9">
        <w:rPr>
          <w:rFonts w:ascii="Times New Roman" w:eastAsia="Times New Roman" w:hAnsi="Times New Roman"/>
          <w:color w:val="000000"/>
          <w:szCs w:val="24"/>
          <w:lang w:val="id-ID"/>
        </w:rPr>
        <w:tab/>
        <w:t>Dimensi Pencarian Pengalaman (</w:t>
      </w:r>
      <w:r w:rsidRPr="00B26FF9">
        <w:rPr>
          <w:rFonts w:ascii="Times New Roman" w:eastAsia="Times New Roman" w:hAnsi="Times New Roman"/>
          <w:i/>
          <w:color w:val="000000"/>
          <w:szCs w:val="24"/>
          <w:lang w:val="id-ID"/>
        </w:rPr>
        <w:t>experience seeking</w:t>
      </w:r>
      <w:r w:rsidRPr="00B26FF9">
        <w:rPr>
          <w:rFonts w:ascii="Times New Roman" w:eastAsia="Times New Roman" w:hAnsi="Times New Roman"/>
          <w:color w:val="000000"/>
          <w:szCs w:val="24"/>
          <w:lang w:val="id-ID"/>
        </w:rPr>
        <w:t xml:space="preserve">) merujuk pada ekspresi individu serta berhubungan dengan pengalam baru melalui penginderaan, mode hidup </w:t>
      </w:r>
      <w:r w:rsidRPr="00B26FF9">
        <w:rPr>
          <w:rFonts w:ascii="Times New Roman" w:eastAsia="Times New Roman" w:hAnsi="Times New Roman"/>
          <w:i/>
          <w:color w:val="000000"/>
          <w:szCs w:val="24"/>
          <w:lang w:val="id-ID"/>
        </w:rPr>
        <w:t>non</w:t>
      </w:r>
      <w:r w:rsidRPr="00B26FF9">
        <w:rPr>
          <w:rFonts w:ascii="Times New Roman" w:eastAsia="Times New Roman" w:hAnsi="Times New Roman"/>
          <w:color w:val="000000"/>
          <w:szCs w:val="24"/>
          <w:lang w:val="id-ID"/>
        </w:rPr>
        <w:t xml:space="preserve">-konvensional, obat-obatan (alkohol) dan gaya hidup antikonformitas lainnya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2010)","plainTextFormattedCitation":"(Zuckerman, 2010)","previouslyFormattedCitation":"(Zuckerman, 2010)"},"properties":{"noteIndex":0},"schema":"https://github.com/citation-style-language/schema/raw/master/csl-citation.json"}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(Zuckerman, 2010)</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Individu terdorong untuk mencari stimulus-stimulus yang mengandung informasi baru berupa pencarian pengalaman.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{"citationItems":[{"id":"ITEM-1","itemData":{"author":[{"dropping-particle":"","family":"Arifin","given":"B.","non-dropping-particle":"","parse-names":false,"suffix":""}],"id":"ITEM-1","issued":{"date-parts":[["2007"]]},"publisher":"PT. Bengawan Ilmu","publisher-place":"Semarang","title":"Narkoba dan Permasalahannya","type":"book"},"uris":["http://www.mendeley.com/documents/?uuid=9adc3de6-df63-46f4-9581-2f1640134d93"]}],"mendeley":{"formattedCitation":"(Arifin, 2007)","manualFormatting":"Arifin (2007)","plainTextFormattedCitation":"(Arifin, 2007)","previouslyFormattedCitation":"(Arifin, 2007)"},"properties":{"noteIndex":0},"schema":"https://github.com/citation-style-language/schema/raw/master/csl-citation.json"}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Arifin (2007)</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menjelaskan ada dua faktor penyalahgunaan alkohol yaitu: faktor kepribadian remaja seperti (gamang, sifat mudah kecewa, keingintahuan, dan pelarian dari masalah) sedangkan faktor lingkungan seperti (keluarga, sekolah, teman sebaya, dan lingkungan sekitar). Pencarian pengalaman yang tinggi lebih mudah untuk membentuk </w:t>
      </w:r>
      <w:r w:rsidRPr="00B26FF9">
        <w:rPr>
          <w:rFonts w:ascii="Times New Roman" w:eastAsia="Times New Roman" w:hAnsi="Times New Roman"/>
          <w:i/>
          <w:color w:val="000000"/>
          <w:szCs w:val="24"/>
          <w:lang w:val="id-ID"/>
        </w:rPr>
        <w:t xml:space="preserve">sensation seeking </w:t>
      </w:r>
      <w:r w:rsidRPr="00B26FF9">
        <w:rPr>
          <w:rFonts w:ascii="Times New Roman" w:eastAsia="Times New Roman" w:hAnsi="Times New Roman"/>
          <w:color w:val="000000"/>
          <w:szCs w:val="24"/>
          <w:lang w:val="id-ID"/>
        </w:rPr>
        <w:t xml:space="preserve">impulsif yang merupakan faktor dan terkait dengan alkoholisme. Sehingga individu dengan pencarian pengalam yang tinggi akan menyukai ragam obat yang digunakan salah satunya yaitu alkohol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2010)","plainTextFormattedCitation":"(Zuckerman, 2010)","previouslyFormattedCitation":"(Zuckerman, 2010)"},"properties":{"noteIndex":0},"schema":"https://github.com/citation-style-language/schema/raw/master/csl-citation.json"}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(Zuckerman, 2010)</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{"citationItems":[{"id":"ITEM-1","itemData":{"ISBN":"13-00-024-9","author":[{"dropping-particle":"","family":"Nevid, J. S., Rathus, S. A., &amp; Greene","given":"B.","non-dropping-particle":"","parse-names":false,"suffix":""}],"edition":"Edisi keli","editor":[{"dropping-particle":"","family":"Medya, Ratri dan Kristiaji","given":"W. c","non-dropping-particle":"","parse-names":false,"suffix":""}],"id":"ITEM-1","issued":{"date-parts":[["2003"]]},"number-of-pages":"285","publisher":"Erlangga","publisher-place":"Jakarta","title":"Psikologi Abnormal","type":"book"},"uris":["http://www.mendeley.com/documents/?uuid=87ec2cfb-049b-4ac6-9c19-3bec0997bfbf"]}],"mendeley":{"formattedCitation":"(Nevid, J. S., Rathus, S. A., &amp; Greene, 2003)","manualFormatting":"Nevid, J. S., Rathus, S. A., dan Greene (2003)","plainTextFormattedCitation":"(Nevid, J. S., Rathus, S. A., &amp; Greene, 2003)","previouslyFormattedCitation":"(Nevid, J. S., Rathus, S. A., &amp; Greene, 2003)"},"properties":{"noteIndex":0},"schema":"https://github.com/citation-style-language/schema/raw/master/csl-citation.json"}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Nevid, J. S., Rathus, S. A., dan Greene (2003)</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miras telah begitu harmonis dalam kehidupan sekolah menengah akhir (SMA) dan kampus dan menjadi bagian dari pencarian pengalaman dikampus seperti halnya pesta minuman keras di akhir pekan. Lebih lanjut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{"citationItems":[{"id":"ITEM-1","itemData":{"author":[{"dropping-particle":"","family":"Comeau, N., Stewart, SH, &amp; Loba","given":"P.","non-dropping-particle":"","parse-names":false,"suffix":""}],"container-title":"Addictive Behaviors","id":"ITEM-1","issued":{"date-parts":[["2001"]]},"page":"803–825","title":"The relations of trait anxiety, anxiety sensitivity, and sensation seeking to adolescents' motivations for alcohol, cigarette, and marijuana use.","type":"article-journal","volume":"26"},"uris":["http://www.mendeley.com/documents/?uuid=de13ecd1-7c3d-45bd-9ce7-3e3b2866d109"]}],"mendeley":{"formattedCitation":"(Comeau, N., Stewart, SH, &amp; Loba, 2001)","manualFormatting":"Comeau, N., Stewart, SH, dan Loba (2001)","plainTextFormattedCitation":"(Comeau, N., Stewart, SH, &amp; Loba, 2001)","previouslyFormattedCitation":"(Comeau, N., Stewart, SH, &amp; Loba, 2001)"},"properties":{"noteIndex":0},"schema":"https://github.com/citation-style-language/schema/raw/master/csl-citation.json"}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Comeau, N., Stewart, SH, dan Loba (2001)</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w:t>
      </w:r>
      <w:r w:rsidRPr="00B26FF9">
        <w:rPr>
          <w:rFonts w:ascii="Times New Roman" w:eastAsia="Times New Roman" w:hAnsi="Times New Roman"/>
          <w:i/>
          <w:color w:val="000000"/>
          <w:szCs w:val="24"/>
          <w:lang w:val="id-ID"/>
        </w:rPr>
        <w:t xml:space="preserve">sensation seeking </w:t>
      </w:r>
      <w:r w:rsidRPr="00B26FF9">
        <w:rPr>
          <w:rFonts w:ascii="Times New Roman" w:eastAsia="Times New Roman" w:hAnsi="Times New Roman"/>
          <w:color w:val="000000"/>
          <w:szCs w:val="24"/>
          <w:lang w:val="id-ID"/>
        </w:rPr>
        <w:t xml:space="preserve">yang tinggi memungkinkan remaja tertarik pada alkohol karena merangsang efek dan potensial pengalaman baru yang lebih menarik. Hal ini sesuai dengan aspek percaya diri, yaitu pencarian pengalaman melalui efek alkohol yang memberikan rasa percaya diri sebagai pelarian dari suatu permasalahan Cairns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{"citationItems":[{"id":"ITEM-1","itemData":{"author":[{"dropping-particle":"","family":"Zulda","given":"Romi. M","non-dropping-particle":"","parse-names":false,"suffix":""}],"container-title":"Jurnal Publikasi Universitas Kristen Satya Wacana Salatiga","id":"ITEM-1","issued":{"date-parts":[["2014"]]},"title":"Pengaruh Ketergantungan Minuman Alkohol Terhadap Kepercayaan Diri Individu Sebagai Anggota Band Musik Punk di Salatiga","type":"article-journal"},"uris":["http://www.mendeley.com/documents/?uuid=83f66bfe-9932-45c8-8043-2c94b72bdb24"]}],"mendeley":{"formattedCitation":"(Zulda, 2014)","manualFormatting":"(dalam Zulda, 2014)","plainTextFormattedCitation":"(Zulda, 2014)","previouslyFormattedCitation":"(Zulda, 2014)"},"properties":{"noteIndex":0},"schema":"https://github.com/citation-style-language/schema/raw/master/csl-citation.json"}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(dalam Zulda, 2014)</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w:t>
      </w:r>
    </w:p>
    <w:p w14:paraId="0BFBB13F" w14:textId="108D735E" w:rsidR="00B6375C" w:rsidRPr="00B26FF9" w:rsidRDefault="00B26FF9" w:rsidP="00B26FF9">
      <w:pPr>
        <w:spacing w:after="0" w:line="360" w:lineRule="auto"/>
        <w:ind w:firstLine="567"/>
        <w:jc w:val="both"/>
        <w:rPr>
          <w:rFonts w:ascii="Times New Roman" w:eastAsia="Times New Roman" w:hAnsi="Times New Roman"/>
          <w:color w:val="000000"/>
          <w:szCs w:val="24"/>
          <w:lang w:val="id-ID"/>
        </w:rPr>
      </w:pPr>
      <w:r w:rsidRPr="00B26FF9">
        <w:rPr>
          <w:rFonts w:ascii="Times New Roman" w:eastAsia="Times New Roman" w:hAnsi="Times New Roman"/>
          <w:color w:val="000000"/>
          <w:szCs w:val="24"/>
          <w:lang w:val="id-ID"/>
        </w:rPr>
        <w:t xml:space="preserve">Dimensi </w:t>
      </w:r>
      <w:r w:rsidRPr="00B26FF9">
        <w:rPr>
          <w:rFonts w:ascii="Times New Roman" w:eastAsia="Times New Roman" w:hAnsi="Times New Roman"/>
          <w:i/>
          <w:color w:val="000000"/>
          <w:szCs w:val="24"/>
          <w:lang w:val="id-ID"/>
        </w:rPr>
        <w:t xml:space="preserve">disinhibition </w:t>
      </w:r>
      <w:r w:rsidRPr="00B26FF9">
        <w:rPr>
          <w:rFonts w:ascii="Times New Roman" w:eastAsia="Times New Roman" w:hAnsi="Times New Roman"/>
          <w:color w:val="000000"/>
          <w:szCs w:val="24"/>
          <w:lang w:val="id-ID"/>
        </w:rPr>
        <w:t xml:space="preserve">berhubungan dengan perilaku pencarian pengalaman dari sisi resiko sosial dan resiko kesehatan. Perilaku yang mengandung resiko sosial dan kesehatan adalah perilaku yang secara potensial dapat menimbulkan dampak negatif pada masyarakat dilingkungannya. Sedangkan disinhibition sendiri merupakan perilaku untuk mencari kesenangan dengan mengonsumsi minuman keras, pesta, sengaja melanggar peraturan lalu lintas, seks bebas dan hal lain yang tidak sesuai dengan norma yang berlaku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2010)","plainTextFormattedCitation":"(Zuckerman, 2010)","previouslyFormattedCitation":"(Zuckerman, 2010)"},"properties":{"noteIndex":0},"schema":"https://github.com/citation-style-language/schema/raw/master/csl-citation.json"}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(Zuckerman, 2010)</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w:t>
      </w:r>
      <w:r w:rsidRPr="00B26FF9">
        <w:rPr>
          <w:rFonts w:ascii="Times New Roman" w:eastAsia="Times New Roman" w:hAnsi="Times New Roman"/>
          <w:i/>
          <w:color w:val="000000"/>
          <w:szCs w:val="24"/>
          <w:lang w:val="id-ID"/>
        </w:rPr>
        <w:t xml:space="preserve">Reinforcement </w:t>
      </w:r>
      <w:r w:rsidRPr="00B26FF9">
        <w:rPr>
          <w:rFonts w:ascii="Times New Roman" w:eastAsia="Times New Roman" w:hAnsi="Times New Roman"/>
          <w:color w:val="000000"/>
          <w:szCs w:val="24"/>
          <w:lang w:val="id-ID"/>
        </w:rPr>
        <w:t xml:space="preserve">positif dan </w:t>
      </w:r>
      <w:r w:rsidRPr="00B26FF9">
        <w:rPr>
          <w:rFonts w:ascii="Times New Roman" w:eastAsia="Times New Roman" w:hAnsi="Times New Roman"/>
          <w:i/>
          <w:color w:val="000000"/>
          <w:szCs w:val="24"/>
          <w:lang w:val="id-ID"/>
        </w:rPr>
        <w:t xml:space="preserve">Reinforcement </w:t>
      </w:r>
      <w:r w:rsidRPr="00B26FF9">
        <w:rPr>
          <w:rFonts w:ascii="Times New Roman" w:eastAsia="Times New Roman" w:hAnsi="Times New Roman"/>
          <w:color w:val="000000"/>
          <w:szCs w:val="24"/>
          <w:lang w:val="id-ID"/>
        </w:rPr>
        <w:t xml:space="preserve">negatif merupakan salah satu bagian dari </w:t>
      </w:r>
      <w:r w:rsidRPr="00B26FF9">
        <w:rPr>
          <w:rFonts w:ascii="Times New Roman" w:eastAsia="Times New Roman" w:hAnsi="Times New Roman"/>
          <w:i/>
          <w:color w:val="000000"/>
          <w:szCs w:val="24"/>
          <w:lang w:val="id-ID"/>
        </w:rPr>
        <w:t xml:space="preserve">disinhibition </w:t>
      </w:r>
      <w:r w:rsidRPr="00B26FF9">
        <w:rPr>
          <w:rFonts w:ascii="Times New Roman" w:eastAsia="Times New Roman" w:hAnsi="Times New Roman"/>
          <w:color w:val="000000"/>
          <w:szCs w:val="24"/>
          <w:lang w:val="id-ID"/>
        </w:rPr>
        <w:t xml:space="preserve">yang menjadi faktor munculnya perilaku alkoholisme pada individu. </w:t>
      </w:r>
      <w:r w:rsidRPr="00B26FF9">
        <w:rPr>
          <w:rFonts w:ascii="Times New Roman" w:eastAsia="Times New Roman" w:hAnsi="Times New Roman"/>
          <w:i/>
          <w:color w:val="000000"/>
          <w:szCs w:val="24"/>
          <w:lang w:val="id-ID"/>
        </w:rPr>
        <w:t xml:space="preserve">Reinforcement </w:t>
      </w:r>
      <w:r w:rsidRPr="00B26FF9">
        <w:rPr>
          <w:rFonts w:ascii="Times New Roman" w:eastAsia="Times New Roman" w:hAnsi="Times New Roman"/>
          <w:color w:val="000000"/>
          <w:szCs w:val="24"/>
          <w:lang w:val="id-ID"/>
        </w:rPr>
        <w:t xml:space="preserve">positif akan menghasilkan kesenangan dan </w:t>
      </w:r>
      <w:r w:rsidRPr="00B26FF9">
        <w:rPr>
          <w:rFonts w:ascii="Times New Roman" w:eastAsia="Times New Roman" w:hAnsi="Times New Roman"/>
          <w:i/>
          <w:color w:val="000000"/>
          <w:szCs w:val="24"/>
          <w:lang w:val="id-ID"/>
        </w:rPr>
        <w:t xml:space="preserve">Reinforcement </w:t>
      </w:r>
      <w:r w:rsidRPr="00B26FF9">
        <w:rPr>
          <w:rFonts w:ascii="Times New Roman" w:eastAsia="Times New Roman" w:hAnsi="Times New Roman"/>
          <w:color w:val="000000"/>
          <w:szCs w:val="24"/>
          <w:lang w:val="id-ID"/>
        </w:rPr>
        <w:t xml:space="preserve">negatif akan memberikan efek bebas dari kondisi ketegangan dan kecemasan akibat putus zat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{"citationItems":[{"id":"ITEM-1","itemData":{"ISBN":"13-00-024-9","author":[{"dropping-particle":"","family":"Nevid, J. S., Rathus, S. A., &amp; Greene","given":"B.","non-dropping-particle":"","parse-names":false,"suffix":""}],"edition":"Edisi keli","editor":[{"dropping-particle":"","family":"Medya, Ratri dan Kristiaji","given":"W. c","non-dropping-particle":"","parse-names":false,"suffix":""}],"id":"ITEM-1","issued":{"date-parts":[["2003"]]},"number-of-pages":"285","publisher":"Erlangga","publisher-place":"Jakarta","title":"Psikologi Abnormal","type":"book"},"uris":["http://www.mendeley.com/documents/?uuid=87ec2cfb-049b-4ac6-9c19-3bec0997bfbf"]}],"mendeley":{"formattedCitation":"(Nevid, J. S., Rathus, S. A., &amp; Greene, 2003)","plainTextFormattedCitation":"(Nevid, J. S., Rathus, S. A., &amp; Greene, 2003)","previouslyFormattedCitation":"(Nevid, J. S., Rathus, S. A., &amp; Greene, 2003)"},"properties":{"noteIndex":0},"schema":"https://github.com/citation-style-language/schema/raw/master/csl-citation.json"}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(Nevid, J. S., Rathus, S. A., &amp; Greene, 2003)</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Hal ini sejalan dengan aspek kesehatan, dorongan seksual dan hubungan sosial, yaitu alkohol akan mempengaruhi keadaan fisik dan fisiologis individu penggunanya, kebanyakan penggunanya akan menghiraukan bahaya kesehatan yang akan diterimanya dan juga tidak memperdulikan keadaan lingkungan sosial sekitarnya sehingga membuat warga dilingkungannya memunculkan ketegangan dan keresahan sebagai salah satu bentuk mekanisme pertahanan diri warga Cairns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{"citationItems":[{"id":"ITEM-1","itemData":{"author":[{"dropping-particle":"","family":"Zulda","given":"Romi. M","non-dropping-particle":"","parse-names":false,"suffix":""}],"container-title":"Jurnal Publikasi Universitas Kristen Satya Wacana Salatiga","id":"ITEM-1","issued":{"date-parts":[["2014"]]},"title":"Pengaruh Ketergantungan Minuman Alkohol Terhadap Kepercayaan Diri Individu Sebagai Anggota Band Musik Punk di Salatiga","type":"article-journal"},"uris":["http://www.mendeley.com/documents/?uuid=83f66bfe-9932-45c8-8043-2c94b72bdb24"]}],"mendeley":{"formattedCitation":"(Zulda, 2014)","manualFormatting":"(dalam Zulda, 2014)","plainTextFormattedCitation":"(Zulda, 2014)","previouslyFormattedCitation":"(Zulda, 2014)"},"properties":{"noteIndex":0},"schema":"https://github.com/citation-style-language/schema/raw/master/csl-citation.json"}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(dalam Zulda, 2014)</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w:t>
      </w:r>
    </w:p>
    <w:p w14:paraId="2FBED4DE" w14:textId="44BEDDEC" w:rsidR="00B26FF9" w:rsidRPr="00B26FF9" w:rsidRDefault="00B26FF9" w:rsidP="00B26FF9">
      <w:pPr>
        <w:pBdr>
          <w:top w:val="nil"/>
          <w:left w:val="nil"/>
          <w:bottom w:val="nil"/>
          <w:right w:val="nil"/>
          <w:between w:val="nil"/>
        </w:pBdr>
        <w:spacing w:after="0" w:line="360" w:lineRule="auto"/>
        <w:jc w:val="both"/>
        <w:rPr>
          <w:rFonts w:ascii="Times New Roman" w:eastAsia="Times New Roman" w:hAnsi="Times New Roman"/>
          <w:color w:val="000000"/>
          <w:szCs w:val="24"/>
          <w:lang w:val="id-ID"/>
        </w:rPr>
      </w:pPr>
      <w:r w:rsidRPr="00B26FF9">
        <w:rPr>
          <w:rFonts w:ascii="Times New Roman" w:eastAsia="Times New Roman" w:hAnsi="Times New Roman"/>
          <w:color w:val="000000"/>
          <w:szCs w:val="24"/>
          <w:lang w:val="id-ID"/>
        </w:rPr>
        <w:tab/>
        <w:t>Dimensi Kerentetan Terhadap Rasa Bosan (</w:t>
      </w:r>
      <w:r w:rsidRPr="00B26FF9">
        <w:rPr>
          <w:rFonts w:ascii="Times New Roman" w:eastAsia="Times New Roman" w:hAnsi="Times New Roman"/>
          <w:i/>
          <w:color w:val="000000"/>
          <w:szCs w:val="24"/>
          <w:lang w:val="id-ID"/>
        </w:rPr>
        <w:t>Boredom Susceptibility</w:t>
      </w:r>
      <w:r w:rsidRPr="00B26FF9">
        <w:rPr>
          <w:rFonts w:ascii="Times New Roman" w:eastAsia="Times New Roman" w:hAnsi="Times New Roman"/>
          <w:color w:val="000000"/>
          <w:szCs w:val="24"/>
          <w:lang w:val="id-ID"/>
        </w:rPr>
        <w:t xml:space="preserve">) berkaitan dengan perilaku yang antipati atau kejenuhan pada pengalam yang berulang, pekerjaan yang rutin, lingkungan dengan individu yang sama setiap harinya, reaksi ketidakpuasan setelah meluapkan rasa bosan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{"citationItems":[{"id":"ITEM-1","itemData":{"author":[{"dropping-particle":"","family":"Zuckerman","given":"","non-dropping-particle":"","parse-names":false,"suffix":""}],"container-title":"J Abnorm Child Psychol","id":"ITEM-1","issued":{"date-parts":[["2010"]]},"page":"367-380","title":"Parent Alcoholism Impacts the Severity and Timing of Children's Externalizing Symptoms","type":"article-journal"},"uris":["http://www.mendeley.com/documents/?uuid=dedc0306-40de-4cc4-8b05-a9a464d965a7"]}],"mendeley":{"formattedCitation":"(Zuckerman, 2010)","plainTextFormattedCitation":"(Zuckerman, 2010)","previouslyFormattedCitation":"(Zuckerman, 2010)"},"properties":{"noteIndex":0},"schema":"https://github.com/citation-style-language/schema/raw/master/csl-citation.json"}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(Zuckerman, 2010)</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Individu dengan rentetan rasa bosan yang tinggi cenderung mencari sensasi agar bisa terlepas dari kejenuhan tersebut. Rasa bosan yang ditimbulkan dari hal yang dilakukan secara berulang kali meningkatkan individu untuk menggunakan alkohol dan obat-obatan sebagai pelarian untuk menciptakan kegembiraan Dr. Mann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{"citationItems":[{"id":"ITEM-1","itemData":{"author":[{"dropping-particle":"","family":"Rossa, Vania dan Varwati","given":"Lilis","non-dropping-particle":"","parse-names":false,"suffix":""}],"container-title":"Suara.com","id":"ITEM-1","issued":{"date-parts":[["2020"]]},"page":"1-3","publisher-place":"Jakarta","title":"Psikologi: Rasa Bosan Bisa Mendorong Orang Lakukan Hal Negatif","type":"article-newspaper"},"uris":["http://www.mendeley.com/documents/?uuid=963eba7a-806b-4bb7-b140-2d76296bb5aa"]}],"mendeley":{"formattedCitation":"(Rossa, Vania dan Varwati, 2020)","manualFormatting":"(dalam Rossa &amp; Varwati, 2020)","plainTextFormattedCitation":"(Rossa, Vania dan Varwati, 2020)","previouslyFormattedCitation":"(Rossa, Vania dan Varwati, 2020)"},"properties":{"noteIndex":0},"schema":"https://github.com/citation-style-language/schema/raw/master/csl-citation.json"}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(dalam Rossa &amp; Varwati, 2020)</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 xml:space="preserve">. Lebih lanjut Dr. Mann mengatakan rasa bosan juga dapat memicu amarah dan agresi hal tersebut terjadi karena individu memunculkan adrenalin yang hilang karena merasakan kebosanan sehingga marah dan agresi sebagai bentuk individu untuk memunculkan serangkaian dompamin dan adrenalin yang hilang. Hal tersebut sesuai dengan aspek intensitas konsumsi alkohol dan emosi, yaitu seberapa sering individu mengonsumsi alkohol dalam kurun waktu tertentu secara berulang sebagai pemuasan akan rasa bosan dan pengaruh alkohol yang masuk kedalam tubuh sehingga menyebabkan perubahan aktivitas mental emosional dan perilaku Cairns </w:t>
      </w:r>
      <w:r w:rsidRPr="00B26FF9">
        <w:rPr>
          <w:rFonts w:ascii="Times New Roman" w:eastAsia="Times New Roman" w:hAnsi="Times New Roman"/>
          <w:color w:val="000000"/>
          <w:szCs w:val="24"/>
          <w:lang w:val="id-ID"/>
        </w:rPr>
        <w:fldChar w:fldCharType="begin" w:fldLock="1"/>
      </w:r>
      <w:r w:rsidRPr="00B26FF9">
        <w:rPr>
          <w:rFonts w:ascii="Times New Roman" w:eastAsia="Times New Roman" w:hAnsi="Times New Roman"/>
          <w:color w:val="000000"/>
          <w:szCs w:val="24"/>
          <w:lang w:val="id-ID"/>
        </w:rPr>
        <w:instrText>ADDIN CSL_CITATION {"citationItems":[{"id":"ITEM-1","itemData":{"author":[{"dropping-particle":"","family":"Zulda","given":"Romi. M","non-dropping-particle":"","parse-names":false,"suffix":""}],"container-title":"Jurnal Publikasi Universitas Kristen Satya Wacana Salatiga","id":"ITEM-1","issued":{"date-parts":[["2014"]]},"title":"Pengaruh Ketergantungan Minuman Alkohol Terhadap Kepercayaan Diri Individu Sebagai Anggota Band Musik Punk di Salatiga","type":"article-journal"},"uris":["http://www.mendeley.com/documents/?uuid=83f66bfe-9932-45c8-8043-2c94b72bdb24"]}],"mendeley":{"formattedCitation":"(Zulda, 2014)","manualFormatting":"(dalam Zulda, 2014)","plainTextFormattedCitation":"(Zulda, 2014)","previouslyFormattedCitation":"(Zulda, 2014)"},"properties":{"noteIndex":0},"schema":"https://github.com/citation-style-language/schema/raw/master/csl-citation.json"}</w:instrText>
      </w:r>
      <w:r w:rsidRPr="00B26FF9">
        <w:rPr>
          <w:rFonts w:ascii="Times New Roman" w:eastAsia="Times New Roman" w:hAnsi="Times New Roman"/>
          <w:color w:val="000000"/>
          <w:szCs w:val="24"/>
          <w:lang w:val="id-ID"/>
        </w:rPr>
        <w:fldChar w:fldCharType="separate"/>
      </w:r>
      <w:r w:rsidRPr="00B26FF9">
        <w:rPr>
          <w:rFonts w:ascii="Times New Roman" w:eastAsia="Times New Roman" w:hAnsi="Times New Roman"/>
          <w:noProof/>
          <w:color w:val="000000"/>
          <w:szCs w:val="24"/>
          <w:lang w:val="id-ID"/>
        </w:rPr>
        <w:t>(dalam Zulda, 2014)</w:t>
      </w:r>
      <w:r w:rsidRPr="00B26FF9">
        <w:rPr>
          <w:rFonts w:ascii="Times New Roman" w:eastAsia="Times New Roman" w:hAnsi="Times New Roman"/>
          <w:color w:val="000000"/>
          <w:szCs w:val="24"/>
          <w:lang w:val="id-ID"/>
        </w:rPr>
        <w:fldChar w:fldCharType="end"/>
      </w:r>
      <w:r w:rsidRPr="00B26FF9">
        <w:rPr>
          <w:rFonts w:ascii="Times New Roman" w:eastAsia="Times New Roman" w:hAnsi="Times New Roman"/>
          <w:color w:val="000000"/>
          <w:szCs w:val="24"/>
          <w:lang w:val="id-ID"/>
        </w:rPr>
        <w:t>.</w:t>
      </w:r>
    </w:p>
    <w:p w14:paraId="75CD02DF" w14:textId="68E3E3EF" w:rsidR="00B26FF9" w:rsidRDefault="00B26FF9" w:rsidP="00B26FF9">
      <w:pPr>
        <w:spacing w:after="0" w:line="360" w:lineRule="auto"/>
        <w:ind w:firstLine="567"/>
        <w:jc w:val="both"/>
        <w:rPr>
          <w:rFonts w:ascii="Times New Roman" w:hAnsi="Times New Roman"/>
          <w:lang w:val="id-ID"/>
        </w:rPr>
      </w:pPr>
      <w:r w:rsidRPr="00B26FF9">
        <w:rPr>
          <w:rFonts w:ascii="Times New Roman" w:hAnsi="Times New Roman"/>
          <w:lang w:val="id-ID"/>
        </w:rPr>
        <w:t>Berdasarkan hasil kategorisasi data perilaku alkoholisme, diketahui bahwa sebagian besar subjek memiliki perilaku alkoholisme dengan kategorisasi sedang dengan jumlah 27 orang (54%). Lainnya, 12 (24%) orang dengan kategorisasi tinggi dan 11 (22%)  memiliki perilaku alkoholisme dengan kategorisasi rendah. Hal tersebut menunjukkan bahwa subjek dalam penelitian ini sebagian besar memiliki perilaku alkoholisme dengan kategorisasi sedang.</w:t>
      </w:r>
    </w:p>
    <w:p w14:paraId="1525C0B8" w14:textId="6C6714BB" w:rsidR="00B26FF9" w:rsidRPr="00B26FF9" w:rsidRDefault="00B26FF9" w:rsidP="00B26FF9">
      <w:pPr>
        <w:spacing w:after="0" w:line="360" w:lineRule="auto"/>
        <w:ind w:firstLine="567"/>
        <w:jc w:val="both"/>
        <w:rPr>
          <w:rFonts w:ascii="Times New Roman" w:hAnsi="Times New Roman"/>
          <w:lang w:val="id-ID"/>
        </w:rPr>
      </w:pPr>
      <w:r w:rsidRPr="00B26FF9">
        <w:rPr>
          <w:rFonts w:ascii="Times New Roman" w:hAnsi="Times New Roman"/>
          <w:lang w:val="id-ID"/>
        </w:rPr>
        <w:t xml:space="preserve">Berdasarkan hasil kategorisasi data </w:t>
      </w:r>
      <w:r w:rsidRPr="00B26FF9">
        <w:rPr>
          <w:rFonts w:ascii="Times New Roman" w:hAnsi="Times New Roman"/>
          <w:i/>
          <w:lang w:val="id-ID"/>
        </w:rPr>
        <w:t>sensation seeking</w:t>
      </w:r>
      <w:r w:rsidRPr="00B26FF9">
        <w:rPr>
          <w:rFonts w:ascii="Times New Roman" w:hAnsi="Times New Roman"/>
          <w:lang w:val="id-ID"/>
        </w:rPr>
        <w:t xml:space="preserve">,  dapat disimpulkan bahwa terdapat 50 subjek penelitian dan 37 orang (61,8%) memiliki </w:t>
      </w:r>
      <w:r w:rsidRPr="00B26FF9">
        <w:rPr>
          <w:rFonts w:ascii="Times New Roman" w:hAnsi="Times New Roman"/>
          <w:i/>
          <w:lang w:val="id-ID"/>
        </w:rPr>
        <w:t xml:space="preserve">sensation seeking </w:t>
      </w:r>
      <w:r w:rsidRPr="00B26FF9">
        <w:rPr>
          <w:rFonts w:ascii="Times New Roman" w:hAnsi="Times New Roman"/>
          <w:lang w:val="id-ID"/>
        </w:rPr>
        <w:t xml:space="preserve">dengan kategorisasi sedang. Selanjutnya 8 orang (23,5%) memiliki </w:t>
      </w:r>
      <w:r w:rsidRPr="00B26FF9">
        <w:rPr>
          <w:rFonts w:ascii="Times New Roman" w:hAnsi="Times New Roman"/>
          <w:i/>
          <w:lang w:val="id-ID"/>
        </w:rPr>
        <w:t xml:space="preserve">sensation seeking </w:t>
      </w:r>
      <w:r w:rsidRPr="00B26FF9">
        <w:rPr>
          <w:rFonts w:ascii="Times New Roman" w:hAnsi="Times New Roman"/>
          <w:lang w:val="id-ID"/>
        </w:rPr>
        <w:t xml:space="preserve">dengan kategorisasi tinggi dan 5 orang (14,7%) memiliki </w:t>
      </w:r>
      <w:r w:rsidRPr="00B26FF9">
        <w:rPr>
          <w:rFonts w:ascii="Times New Roman" w:hAnsi="Times New Roman"/>
          <w:i/>
          <w:lang w:val="id-ID"/>
        </w:rPr>
        <w:t xml:space="preserve">sensation seeking </w:t>
      </w:r>
      <w:r w:rsidRPr="00B26FF9">
        <w:rPr>
          <w:rFonts w:ascii="Times New Roman" w:hAnsi="Times New Roman"/>
          <w:lang w:val="id-ID"/>
        </w:rPr>
        <w:t>dengan kategorisasi rendah.</w:t>
      </w:r>
    </w:p>
    <w:p w14:paraId="49F578D2" w14:textId="4DD503C3" w:rsidR="00CC3D82" w:rsidRPr="00F6117D" w:rsidRDefault="00CA1161" w:rsidP="00CA1161">
      <w:pPr>
        <w:pBdr>
          <w:top w:val="nil"/>
          <w:left w:val="nil"/>
          <w:bottom w:val="nil"/>
          <w:right w:val="nil"/>
          <w:between w:val="nil"/>
        </w:pBdr>
        <w:tabs>
          <w:tab w:val="left" w:pos="0"/>
        </w:tabs>
        <w:spacing w:after="0" w:line="360" w:lineRule="auto"/>
        <w:jc w:val="both"/>
        <w:rPr>
          <w:rFonts w:ascii="Times New Roman" w:eastAsia="Times New Roman" w:hAnsi="Times New Roman"/>
          <w:color w:val="000000"/>
          <w:lang w:val="id-ID"/>
        </w:rPr>
      </w:pPr>
      <w:r>
        <w:rPr>
          <w:rFonts w:ascii="Times New Roman" w:eastAsia="Times New Roman" w:hAnsi="Times New Roman"/>
          <w:color w:val="000000"/>
          <w:sz w:val="24"/>
          <w:szCs w:val="24"/>
          <w:lang w:val="id-ID"/>
        </w:rPr>
        <w:tab/>
      </w:r>
      <w:r w:rsidRPr="00CA1161">
        <w:rPr>
          <w:rFonts w:ascii="Times New Roman" w:eastAsia="Times New Roman" w:hAnsi="Times New Roman"/>
          <w:color w:val="000000"/>
          <w:lang w:val="id-ID"/>
        </w:rPr>
        <w:t xml:space="preserve">Penelitian ini menunjukkan sumbangan efektif variabel </w:t>
      </w:r>
      <w:r w:rsidRPr="00CA1161">
        <w:rPr>
          <w:rFonts w:ascii="Times New Roman" w:eastAsia="Times New Roman" w:hAnsi="Times New Roman"/>
          <w:i/>
          <w:color w:val="000000"/>
          <w:lang w:val="id-ID"/>
        </w:rPr>
        <w:t xml:space="preserve">sensation seeking </w:t>
      </w:r>
      <w:r w:rsidRPr="00CA1161">
        <w:rPr>
          <w:rFonts w:ascii="Times New Roman" w:eastAsia="Times New Roman" w:hAnsi="Times New Roman"/>
          <w:color w:val="000000"/>
          <w:lang w:val="id-ID"/>
        </w:rPr>
        <w:t xml:space="preserve">dengan perilaku alkoholisme sebesar 28,6% dengan hubungan yang positif yang berarti semakin tinggi </w:t>
      </w:r>
      <w:r w:rsidRPr="00CA1161">
        <w:rPr>
          <w:rFonts w:ascii="Times New Roman" w:eastAsia="Times New Roman" w:hAnsi="Times New Roman"/>
          <w:i/>
          <w:color w:val="000000"/>
          <w:lang w:val="id-ID"/>
        </w:rPr>
        <w:t xml:space="preserve">sensation seeking </w:t>
      </w:r>
      <w:r w:rsidRPr="00CA1161">
        <w:rPr>
          <w:rFonts w:ascii="Times New Roman" w:eastAsia="Times New Roman" w:hAnsi="Times New Roman"/>
          <w:color w:val="000000"/>
          <w:lang w:val="id-ID"/>
        </w:rPr>
        <w:t xml:space="preserve">maka semakin tinggi pula perilaku alkoholisme, begitupula sebaliknya jika </w:t>
      </w:r>
      <w:r w:rsidRPr="00CA1161">
        <w:rPr>
          <w:rFonts w:ascii="Times New Roman" w:eastAsia="Times New Roman" w:hAnsi="Times New Roman"/>
          <w:i/>
          <w:color w:val="000000"/>
          <w:lang w:val="id-ID"/>
        </w:rPr>
        <w:t xml:space="preserve">sensation seeking </w:t>
      </w:r>
      <w:r w:rsidRPr="00CA1161">
        <w:rPr>
          <w:rFonts w:ascii="Times New Roman" w:eastAsia="Times New Roman" w:hAnsi="Times New Roman"/>
          <w:color w:val="000000"/>
          <w:lang w:val="id-ID"/>
        </w:rPr>
        <w:t xml:space="preserve">rendah maka akan berdampak pada perilaku alkoholisme yang rendah. Sebanyak 71,4% menunjukkan bahwa ada faktor lain yang ikut berperan dalam munculnya perilaku alkoholisme pada remaja. </w:t>
      </w:r>
      <w:r w:rsidRPr="00CA1161">
        <w:rPr>
          <w:rFonts w:ascii="Times New Roman" w:eastAsia="Times New Roman" w:hAnsi="Times New Roman"/>
          <w:i/>
          <w:color w:val="000000"/>
          <w:lang w:val="id-ID"/>
        </w:rPr>
        <w:t>Sensation seeking</w:t>
      </w:r>
      <w:r w:rsidRPr="00CA1161">
        <w:rPr>
          <w:rFonts w:ascii="Times New Roman" w:eastAsia="Times New Roman" w:hAnsi="Times New Roman"/>
          <w:color w:val="000000"/>
          <w:lang w:val="id-ID"/>
        </w:rPr>
        <w:t xml:space="preserve"> bukanlah faktor tunggal yang memunculkan perilaku alkoholisme pada remaja. Hal ini menunjukkan adanya faktor lain seperti faktor  biologis, psikososial, sosiokultural dan faktor pribadi lainnya yang mampu memengaruhi subjek untuk memiliki perilaku alkoholisme meskipun memiliki </w:t>
      </w:r>
      <w:r w:rsidRPr="00CA1161">
        <w:rPr>
          <w:rFonts w:ascii="Times New Roman" w:eastAsia="Times New Roman" w:hAnsi="Times New Roman"/>
          <w:i/>
          <w:color w:val="000000"/>
          <w:lang w:val="id-ID"/>
        </w:rPr>
        <w:t xml:space="preserve">sensation seeking </w:t>
      </w:r>
      <w:r w:rsidRPr="00CA1161">
        <w:rPr>
          <w:rFonts w:ascii="Times New Roman" w:eastAsia="Times New Roman" w:hAnsi="Times New Roman"/>
          <w:color w:val="000000"/>
          <w:lang w:val="id-ID"/>
        </w:rPr>
        <w:t>yang rendah</w:t>
      </w:r>
      <w:r w:rsidRPr="00F6117D">
        <w:rPr>
          <w:rFonts w:ascii="Times New Roman" w:eastAsia="Times New Roman" w:hAnsi="Times New Roman"/>
          <w:color w:val="000000"/>
          <w:lang w:val="id-ID"/>
        </w:rPr>
        <w:t xml:space="preserve">. </w:t>
      </w:r>
      <w:r w:rsidR="0036376D" w:rsidRPr="00F6117D">
        <w:rPr>
          <w:rFonts w:ascii="Times New Roman" w:eastAsia="Times New Roman" w:hAnsi="Times New Roman"/>
          <w:lang w:val="id-ID"/>
        </w:rPr>
        <w:t>Secara umum hasil penelitian ini men</w:t>
      </w:r>
      <w:r w:rsidRPr="00F6117D">
        <w:rPr>
          <w:rFonts w:ascii="Times New Roman" w:eastAsia="Times New Roman" w:hAnsi="Times New Roman"/>
          <w:lang w:val="id-ID"/>
        </w:rPr>
        <w:t>unjukkan bahwa terdapat hubungan</w:t>
      </w:r>
      <w:r w:rsidR="0036376D" w:rsidRPr="00F6117D">
        <w:rPr>
          <w:rFonts w:ascii="Times New Roman" w:eastAsia="Times New Roman" w:hAnsi="Times New Roman"/>
          <w:lang w:val="id-ID"/>
        </w:rPr>
        <w:t xml:space="preserve"> yang positif dan signifikan antara </w:t>
      </w:r>
      <w:r w:rsidRPr="00F6117D">
        <w:rPr>
          <w:rFonts w:ascii="Times New Roman" w:hAnsi="Times New Roman"/>
          <w:i/>
          <w:color w:val="000000"/>
          <w:lang w:val="id-ID"/>
        </w:rPr>
        <w:t>sensation seeking</w:t>
      </w:r>
      <w:r w:rsidR="0036376D" w:rsidRPr="00F6117D">
        <w:rPr>
          <w:rFonts w:ascii="Times New Roman" w:hAnsi="Times New Roman"/>
          <w:i/>
          <w:iCs/>
          <w:color w:val="000000"/>
          <w:lang w:val="id-ID"/>
        </w:rPr>
        <w:t xml:space="preserve"> </w:t>
      </w:r>
      <w:r w:rsidR="0036376D" w:rsidRPr="00F6117D">
        <w:rPr>
          <w:rFonts w:ascii="Times New Roman" w:hAnsi="Times New Roman"/>
          <w:color w:val="000000"/>
          <w:lang w:val="id-ID"/>
        </w:rPr>
        <w:t xml:space="preserve">dengan </w:t>
      </w:r>
      <w:r w:rsidRPr="00F6117D">
        <w:rPr>
          <w:rFonts w:ascii="Times New Roman" w:hAnsi="Times New Roman"/>
          <w:color w:val="000000"/>
          <w:lang w:val="id-ID"/>
        </w:rPr>
        <w:t>perilaku alkohlisme</w:t>
      </w:r>
      <w:r w:rsidR="0036376D" w:rsidRPr="00F6117D">
        <w:rPr>
          <w:rFonts w:ascii="Times New Roman" w:hAnsi="Times New Roman"/>
          <w:color w:val="000000"/>
          <w:lang w:val="id-ID"/>
        </w:rPr>
        <w:t xml:space="preserve"> pada </w:t>
      </w:r>
      <w:r w:rsidRPr="00F6117D">
        <w:rPr>
          <w:rFonts w:ascii="Times New Roman" w:hAnsi="Times New Roman"/>
          <w:color w:val="000000"/>
          <w:lang w:val="id-ID"/>
        </w:rPr>
        <w:t>remaja</w:t>
      </w:r>
      <w:r w:rsidR="0036376D" w:rsidRPr="00F6117D">
        <w:rPr>
          <w:rFonts w:ascii="Times New Roman" w:hAnsi="Times New Roman"/>
          <w:color w:val="000000"/>
          <w:lang w:val="id-ID"/>
        </w:rPr>
        <w:t>.</w:t>
      </w:r>
      <w:r w:rsidR="0036376D" w:rsidRPr="00F6117D">
        <w:rPr>
          <w:rFonts w:ascii="Times New Roman" w:eastAsia="Times New Roman" w:hAnsi="Times New Roman"/>
          <w:lang w:val="id-ID"/>
        </w:rPr>
        <w:t xml:space="preserve"> </w:t>
      </w:r>
    </w:p>
    <w:p w14:paraId="6928FB36" w14:textId="77777777" w:rsidR="00C27378" w:rsidRPr="00F6117D" w:rsidRDefault="00C27378" w:rsidP="00C27378">
      <w:pPr>
        <w:spacing w:after="0" w:line="240" w:lineRule="auto"/>
        <w:rPr>
          <w:rFonts w:ascii="Times New Roman" w:hAnsi="Times New Roman"/>
          <w:b/>
          <w:lang w:val="id-ID"/>
        </w:rPr>
      </w:pPr>
    </w:p>
    <w:p w14:paraId="643A282C" w14:textId="77777777" w:rsidR="00522077" w:rsidRPr="00F6117D" w:rsidRDefault="00522077" w:rsidP="00B96F45">
      <w:pPr>
        <w:spacing w:after="0" w:line="360" w:lineRule="auto"/>
        <w:rPr>
          <w:rFonts w:ascii="Times New Roman" w:hAnsi="Times New Roman"/>
          <w:b/>
          <w:lang w:val="id-ID"/>
        </w:rPr>
      </w:pPr>
      <w:r w:rsidRPr="00F6117D">
        <w:rPr>
          <w:rFonts w:ascii="Times New Roman" w:hAnsi="Times New Roman"/>
          <w:b/>
          <w:lang w:val="id-ID"/>
        </w:rPr>
        <w:t xml:space="preserve">KESIMPULAN </w:t>
      </w:r>
    </w:p>
    <w:p w14:paraId="38BD5FFB" w14:textId="77777777" w:rsidR="00CA1161" w:rsidRPr="00F6117D" w:rsidRDefault="00CA1161" w:rsidP="003838D8">
      <w:pPr>
        <w:pStyle w:val="ListParagraph"/>
        <w:widowControl w:val="0"/>
        <w:autoSpaceDE w:val="0"/>
        <w:autoSpaceDN w:val="0"/>
        <w:spacing w:after="0" w:line="360" w:lineRule="auto"/>
        <w:ind w:left="0" w:right="17" w:firstLine="567"/>
        <w:contextualSpacing w:val="0"/>
        <w:jc w:val="both"/>
        <w:rPr>
          <w:rFonts w:ascii="Times New Roman" w:eastAsia="Times New Roman" w:hAnsi="Times New Roman"/>
          <w:color w:val="000000"/>
          <w:szCs w:val="24"/>
          <w:lang w:val="id-ID"/>
        </w:rPr>
      </w:pPr>
      <w:r w:rsidRPr="00F6117D">
        <w:rPr>
          <w:rFonts w:ascii="Times New Roman" w:eastAsia="Times New Roman" w:hAnsi="Times New Roman"/>
          <w:color w:val="000000"/>
          <w:szCs w:val="24"/>
          <w:lang w:val="id-ID"/>
        </w:rPr>
        <w:t xml:space="preserve">Berdasarkan hasil penelitian yang telah dilakukan dapat disimpulkan bahwa terdapat hubungan yang positif dan signifikan antara </w:t>
      </w:r>
      <w:r w:rsidRPr="00F6117D">
        <w:rPr>
          <w:rFonts w:ascii="Times New Roman" w:eastAsia="Times New Roman" w:hAnsi="Times New Roman"/>
          <w:i/>
          <w:color w:val="000000"/>
          <w:szCs w:val="24"/>
          <w:lang w:val="id-ID"/>
        </w:rPr>
        <w:t>sensation seeking</w:t>
      </w:r>
      <w:r w:rsidRPr="00F6117D">
        <w:rPr>
          <w:rFonts w:ascii="Times New Roman" w:eastAsia="Times New Roman" w:hAnsi="Times New Roman"/>
          <w:color w:val="000000"/>
          <w:szCs w:val="24"/>
          <w:lang w:val="id-ID"/>
        </w:rPr>
        <w:t xml:space="preserve"> dengan perilaku alkoholisme pada remaja. Semakin tinggi </w:t>
      </w:r>
      <w:r w:rsidRPr="00F6117D">
        <w:rPr>
          <w:rFonts w:ascii="Times New Roman" w:eastAsia="Times New Roman" w:hAnsi="Times New Roman"/>
          <w:i/>
          <w:color w:val="000000"/>
          <w:szCs w:val="24"/>
          <w:lang w:val="id-ID"/>
        </w:rPr>
        <w:t xml:space="preserve">sensation seeking </w:t>
      </w:r>
      <w:r w:rsidRPr="00F6117D">
        <w:rPr>
          <w:rFonts w:ascii="Times New Roman" w:eastAsia="Times New Roman" w:hAnsi="Times New Roman"/>
          <w:color w:val="000000"/>
          <w:szCs w:val="24"/>
          <w:lang w:val="id-ID"/>
        </w:rPr>
        <w:t xml:space="preserve">maka semakin tinggi pula perilaku alkoholisme pada remaja. Begitupun sebaliknya, semakin rendah </w:t>
      </w:r>
      <w:r w:rsidRPr="00F6117D">
        <w:rPr>
          <w:rFonts w:ascii="Times New Roman" w:eastAsia="Times New Roman" w:hAnsi="Times New Roman"/>
          <w:i/>
          <w:color w:val="000000"/>
          <w:szCs w:val="24"/>
          <w:lang w:val="id-ID"/>
        </w:rPr>
        <w:t xml:space="preserve">sensation seeking </w:t>
      </w:r>
      <w:r w:rsidRPr="00F6117D">
        <w:rPr>
          <w:rFonts w:ascii="Times New Roman" w:eastAsia="Times New Roman" w:hAnsi="Times New Roman"/>
          <w:color w:val="000000"/>
          <w:szCs w:val="24"/>
          <w:lang w:val="id-ID"/>
        </w:rPr>
        <w:t>maka semakin rendah pula perilaku alkoholisme pada remaja.</w:t>
      </w:r>
    </w:p>
    <w:p w14:paraId="75D38D12" w14:textId="3FADEC4C" w:rsidR="00CA1161" w:rsidRPr="00F6117D" w:rsidRDefault="00CA1E27" w:rsidP="00CA1161">
      <w:pPr>
        <w:pStyle w:val="ListParagraph"/>
        <w:widowControl w:val="0"/>
        <w:autoSpaceDE w:val="0"/>
        <w:autoSpaceDN w:val="0"/>
        <w:spacing w:after="0" w:line="360" w:lineRule="auto"/>
        <w:ind w:left="0" w:right="17" w:firstLine="567"/>
        <w:contextualSpacing w:val="0"/>
        <w:jc w:val="both"/>
        <w:rPr>
          <w:rFonts w:ascii="Times New Roman" w:hAnsi="Times New Roman"/>
          <w:sz w:val="20"/>
          <w:lang w:val="id-ID"/>
        </w:rPr>
      </w:pPr>
      <w:r w:rsidRPr="00F6117D">
        <w:rPr>
          <w:rFonts w:ascii="Times New Roman" w:hAnsi="Times New Roman"/>
          <w:lang w:val="id-ID"/>
        </w:rPr>
        <w:t xml:space="preserve">Berdasarkan penelitian yang dilakukan, </w:t>
      </w:r>
      <w:r w:rsidR="00CA1161" w:rsidRPr="00F6117D">
        <w:rPr>
          <w:rFonts w:ascii="Times New Roman" w:hAnsi="Times New Roman"/>
          <w:lang w:val="id-ID"/>
        </w:rPr>
        <w:t>saran untuk subjek diharapkan adanya penelitian ini subjek penelitian mampu serta bisa memahami lebih lanjut faktor-faktor apa saja yang mendukung munculnya perilaku alkoholisme pada remaja sebagai upaya mengatasi konflik pribadi karena penggunaan alkohol dan memperbaiki kualitas kesehatan baik fisik maupun mental agar tercipta perilaku yang lebih baik lagi. Serta diupayakan dapat menghindari penggunaan alkohol berat agar tidak memunculkan suatu alkoholisme dan menimbulkan suatu perilaku alkoholisme. Selanjutnya dikarenakan alkholisme adalah fenomena yang belum banyak di teliti oleh para peneliti, diharapkan peneliti selanjutnya menggali data informasi dari referensi internasional atau jurnal luar negeri. Peneliti selanjutnya diharapkan mengaji jangkauan lebih luas dengan menambahkan topik lainnya dan menggunakan metode yang berbeda seperti penelitian kualitatif atau eksperimen guna memberikan informasi kepada pembaca yang lebih mendalam.</w:t>
      </w:r>
    </w:p>
    <w:p w14:paraId="44CE8AC5"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1F549309" w14:textId="3C663342"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Pr>
          <w:rFonts w:ascii="Times New Roman" w:eastAsia="Times New Roman" w:hAnsi="Times New Roman"/>
          <w:color w:val="000000"/>
        </w:rPr>
        <w:fldChar w:fldCharType="begin" w:fldLock="1"/>
      </w:r>
      <w:r>
        <w:rPr>
          <w:rFonts w:ascii="Times New Roman" w:eastAsia="Times New Roman" w:hAnsi="Times New Roman"/>
          <w:color w:val="000000"/>
        </w:rPr>
        <w:instrText xml:space="preserve">ADDIN Mendeley Bibliography CSL_BIBLIOGRAPHY </w:instrText>
      </w:r>
      <w:r>
        <w:rPr>
          <w:rFonts w:ascii="Times New Roman" w:eastAsia="Times New Roman" w:hAnsi="Times New Roman"/>
          <w:color w:val="000000"/>
        </w:rPr>
        <w:fldChar w:fldCharType="separate"/>
      </w:r>
      <w:r w:rsidRPr="00CA1161">
        <w:rPr>
          <w:rFonts w:ascii="Times New Roman" w:hAnsi="Times New Roman"/>
          <w:noProof/>
          <w:szCs w:val="24"/>
        </w:rPr>
        <w:t xml:space="preserve">American Psychiatric Association. (2010). </w:t>
      </w:r>
      <w:r w:rsidRPr="00CA1161">
        <w:rPr>
          <w:rFonts w:ascii="Times New Roman" w:hAnsi="Times New Roman"/>
          <w:i/>
          <w:iCs/>
          <w:noProof/>
          <w:szCs w:val="24"/>
        </w:rPr>
        <w:t>Diagnostic And Statistical Manual of Mental Disorders Fourth Edition Text Revision</w:t>
      </w:r>
      <w:r w:rsidRPr="00CA1161">
        <w:rPr>
          <w:rFonts w:ascii="Times New Roman" w:hAnsi="Times New Roman"/>
          <w:noProof/>
          <w:szCs w:val="24"/>
        </w:rPr>
        <w:t xml:space="preserve"> (Fourth Edi). American Psychiatric Association Arlington, VA.</w:t>
      </w:r>
    </w:p>
    <w:p w14:paraId="0A997566"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Arifin, B. (2007). </w:t>
      </w:r>
      <w:r w:rsidRPr="00CA1161">
        <w:rPr>
          <w:rFonts w:ascii="Times New Roman" w:hAnsi="Times New Roman"/>
          <w:i/>
          <w:iCs/>
          <w:noProof/>
          <w:szCs w:val="24"/>
        </w:rPr>
        <w:t>Narkoba dan Permasalahannya</w:t>
      </w:r>
      <w:r w:rsidRPr="00CA1161">
        <w:rPr>
          <w:rFonts w:ascii="Times New Roman" w:hAnsi="Times New Roman"/>
          <w:noProof/>
          <w:szCs w:val="24"/>
        </w:rPr>
        <w:t>. Semarang: PT. Bengawan Ilmu.</w:t>
      </w:r>
    </w:p>
    <w:p w14:paraId="3C397537"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Azwar, S. (2012). </w:t>
      </w:r>
      <w:r w:rsidRPr="00CA1161">
        <w:rPr>
          <w:rFonts w:ascii="Times New Roman" w:hAnsi="Times New Roman"/>
          <w:i/>
          <w:iCs/>
          <w:noProof/>
          <w:szCs w:val="24"/>
        </w:rPr>
        <w:t>Penyusunan Skala Psikologi</w:t>
      </w:r>
      <w:r w:rsidRPr="00CA1161">
        <w:rPr>
          <w:rFonts w:ascii="Times New Roman" w:hAnsi="Times New Roman"/>
          <w:noProof/>
          <w:szCs w:val="24"/>
        </w:rPr>
        <w:t>. Yogyakarta: Pustaka Pelajar.</w:t>
      </w:r>
    </w:p>
    <w:p w14:paraId="03528A70"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Casey, B. J., Getz, S., &amp; Galvan, A. (2008). The Adolescent Brain. </w:t>
      </w:r>
      <w:r w:rsidRPr="00CA1161">
        <w:rPr>
          <w:rFonts w:ascii="Times New Roman" w:hAnsi="Times New Roman"/>
          <w:i/>
          <w:iCs/>
          <w:noProof/>
          <w:szCs w:val="24"/>
        </w:rPr>
        <w:t>Developmenta; Review</w:t>
      </w:r>
      <w:r w:rsidRPr="00CA1161">
        <w:rPr>
          <w:rFonts w:ascii="Times New Roman" w:hAnsi="Times New Roman"/>
          <w:noProof/>
          <w:szCs w:val="24"/>
        </w:rPr>
        <w:t xml:space="preserve">, </w:t>
      </w:r>
      <w:r w:rsidRPr="00CA1161">
        <w:rPr>
          <w:rFonts w:ascii="Times New Roman" w:hAnsi="Times New Roman"/>
          <w:i/>
          <w:iCs/>
          <w:noProof/>
          <w:szCs w:val="24"/>
        </w:rPr>
        <w:t>28(1)</w:t>
      </w:r>
      <w:r w:rsidRPr="00CA1161">
        <w:rPr>
          <w:rFonts w:ascii="Times New Roman" w:hAnsi="Times New Roman"/>
          <w:noProof/>
          <w:szCs w:val="24"/>
        </w:rPr>
        <w:t>, 62–77. https://doi.org/10.1016/j.dr.2007.08.003</w:t>
      </w:r>
    </w:p>
    <w:p w14:paraId="10959ACB"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Comeau, N., Stewart, SH, &amp; Loba, P. (2001). The relations of trait anxiety, anxiety sensitivity, and sensation seeking to adolescents’ motivations for alcohol, cigarette, and marijuana use. </w:t>
      </w:r>
      <w:r w:rsidRPr="00CA1161">
        <w:rPr>
          <w:rFonts w:ascii="Times New Roman" w:hAnsi="Times New Roman"/>
          <w:i/>
          <w:iCs/>
          <w:noProof/>
          <w:szCs w:val="24"/>
        </w:rPr>
        <w:t>Addictive Behaviors</w:t>
      </w:r>
      <w:r w:rsidRPr="00CA1161">
        <w:rPr>
          <w:rFonts w:ascii="Times New Roman" w:hAnsi="Times New Roman"/>
          <w:noProof/>
          <w:szCs w:val="24"/>
        </w:rPr>
        <w:t xml:space="preserve">, </w:t>
      </w:r>
      <w:r w:rsidRPr="00CA1161">
        <w:rPr>
          <w:rFonts w:ascii="Times New Roman" w:hAnsi="Times New Roman"/>
          <w:i/>
          <w:iCs/>
          <w:noProof/>
          <w:szCs w:val="24"/>
        </w:rPr>
        <w:t>26</w:t>
      </w:r>
      <w:r w:rsidRPr="00CA1161">
        <w:rPr>
          <w:rFonts w:ascii="Times New Roman" w:hAnsi="Times New Roman"/>
          <w:noProof/>
          <w:szCs w:val="24"/>
        </w:rPr>
        <w:t>, 803–825.</w:t>
      </w:r>
    </w:p>
    <w:p w14:paraId="566028C0"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Doumas, D. M., Turrisi, R., Miller, R., Esp, S., &amp; Flay, B. (2019). Age of drinking initiation as a mediator of the relationship between sensation seeking and heavy drinking among high school seniors. </w:t>
      </w:r>
      <w:r w:rsidRPr="00CA1161">
        <w:rPr>
          <w:rFonts w:ascii="Times New Roman" w:hAnsi="Times New Roman"/>
          <w:i/>
          <w:iCs/>
          <w:noProof/>
          <w:szCs w:val="24"/>
        </w:rPr>
        <w:t>Journal of Child and Adolescent Substance Abuse</w:t>
      </w:r>
      <w:r w:rsidRPr="00CA1161">
        <w:rPr>
          <w:rFonts w:ascii="Times New Roman" w:hAnsi="Times New Roman"/>
          <w:noProof/>
          <w:szCs w:val="24"/>
        </w:rPr>
        <w:t xml:space="preserve">, </w:t>
      </w:r>
      <w:r w:rsidRPr="00CA1161">
        <w:rPr>
          <w:rFonts w:ascii="Times New Roman" w:hAnsi="Times New Roman"/>
          <w:i/>
          <w:iCs/>
          <w:noProof/>
          <w:szCs w:val="24"/>
        </w:rPr>
        <w:t>28</w:t>
      </w:r>
      <w:r w:rsidRPr="00CA1161">
        <w:rPr>
          <w:rFonts w:ascii="Times New Roman" w:hAnsi="Times New Roman"/>
          <w:noProof/>
          <w:szCs w:val="24"/>
        </w:rPr>
        <w:t>(1), 32–38. https://doi.org/10.1080/1067828X.2018.1561579</w:t>
      </w:r>
    </w:p>
    <w:p w14:paraId="420837C6"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Efsa, M. A. A. (2014). HUBUNGAN SENSATION SEEKING DENGAN SELF-ESTEEM PADA COSPLAYER. </w:t>
      </w:r>
      <w:r w:rsidRPr="00CA1161">
        <w:rPr>
          <w:rFonts w:ascii="Times New Roman" w:hAnsi="Times New Roman"/>
          <w:i/>
          <w:iCs/>
          <w:noProof/>
          <w:szCs w:val="24"/>
        </w:rPr>
        <w:t>Jurnal Psikologi Universitas Pendidikan Indonesia</w:t>
      </w:r>
      <w:r w:rsidRPr="00CA1161">
        <w:rPr>
          <w:rFonts w:ascii="Times New Roman" w:hAnsi="Times New Roman"/>
          <w:noProof/>
          <w:szCs w:val="24"/>
        </w:rPr>
        <w:t>.</w:t>
      </w:r>
    </w:p>
    <w:p w14:paraId="50508198"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Erikson, E. H. (1982). </w:t>
      </w:r>
      <w:r w:rsidRPr="00CA1161">
        <w:rPr>
          <w:rFonts w:ascii="Times New Roman" w:hAnsi="Times New Roman"/>
          <w:i/>
          <w:iCs/>
          <w:noProof/>
          <w:szCs w:val="24"/>
        </w:rPr>
        <w:t>The Life Cycle Completed</w:t>
      </w:r>
      <w:r w:rsidRPr="00CA1161">
        <w:rPr>
          <w:rFonts w:ascii="Times New Roman" w:hAnsi="Times New Roman"/>
          <w:noProof/>
          <w:szCs w:val="24"/>
        </w:rPr>
        <w:t>. New York: W. W. Norton &amp; Company; Extended Version edition (June 17, 1998).</w:t>
      </w:r>
    </w:p>
    <w:p w14:paraId="3B8875D1"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Fischer, S., Smith, GT, Annus, A., &amp; Hendricks, M. (2007). The relationship of neuroticism and urgency to negative consequences of alcohol use in women with bulimic. </w:t>
      </w:r>
      <w:r w:rsidRPr="00CA1161">
        <w:rPr>
          <w:rFonts w:ascii="Times New Roman" w:hAnsi="Times New Roman"/>
          <w:i/>
          <w:iCs/>
          <w:noProof/>
          <w:szCs w:val="24"/>
        </w:rPr>
        <w:t>Personality and Individual Differences</w:t>
      </w:r>
      <w:r w:rsidRPr="00CA1161">
        <w:rPr>
          <w:rFonts w:ascii="Times New Roman" w:hAnsi="Times New Roman"/>
          <w:noProof/>
          <w:szCs w:val="24"/>
        </w:rPr>
        <w:t xml:space="preserve">, </w:t>
      </w:r>
      <w:r w:rsidRPr="00CA1161">
        <w:rPr>
          <w:rFonts w:ascii="Times New Roman" w:hAnsi="Times New Roman"/>
          <w:i/>
          <w:iCs/>
          <w:noProof/>
          <w:szCs w:val="24"/>
        </w:rPr>
        <w:t>43</w:t>
      </w:r>
      <w:r w:rsidRPr="00CA1161">
        <w:rPr>
          <w:rFonts w:ascii="Times New Roman" w:hAnsi="Times New Roman"/>
          <w:noProof/>
          <w:szCs w:val="24"/>
        </w:rPr>
        <w:t>, 1199–1209.</w:t>
      </w:r>
    </w:p>
    <w:p w14:paraId="7D1CA558"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Hurlock, E. B. (1999). </w:t>
      </w:r>
      <w:r w:rsidRPr="00CA1161">
        <w:rPr>
          <w:rFonts w:ascii="Times New Roman" w:hAnsi="Times New Roman"/>
          <w:i/>
          <w:iCs/>
          <w:noProof/>
          <w:szCs w:val="24"/>
        </w:rPr>
        <w:t>A Life-Span Approach, Fifth Edition (1980)</w:t>
      </w:r>
      <w:r w:rsidRPr="00CA1161">
        <w:rPr>
          <w:rFonts w:ascii="Times New Roman" w:hAnsi="Times New Roman"/>
          <w:noProof/>
          <w:szCs w:val="24"/>
        </w:rPr>
        <w:t>. Mcgraw-Hill College; 5th edition (January 1, 1709).</w:t>
      </w:r>
    </w:p>
    <w:p w14:paraId="4F0019AD"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Kaplan, Harold I., Sadock, Bemjamin J., dan Grebb, J. A. (2010). </w:t>
      </w:r>
      <w:r w:rsidRPr="00CA1161">
        <w:rPr>
          <w:rFonts w:ascii="Times New Roman" w:hAnsi="Times New Roman"/>
          <w:i/>
          <w:iCs/>
          <w:noProof/>
          <w:szCs w:val="24"/>
        </w:rPr>
        <w:t>Sinopsis Psikiatri, Jilid I</w:t>
      </w:r>
      <w:r w:rsidRPr="00CA1161">
        <w:rPr>
          <w:rFonts w:ascii="Times New Roman" w:hAnsi="Times New Roman"/>
          <w:noProof/>
          <w:szCs w:val="24"/>
        </w:rPr>
        <w:t xml:space="preserve"> (edisi 1; D. I. M. W. S., Ed.). Tangerang: Binarupa Aksara.</w:t>
      </w:r>
    </w:p>
    <w:p w14:paraId="51E5F3AA"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Kresnowati, N. &amp; L. (2018). Klasifikasi Dan Kodefikasi Dan Masalah Terkait III. In </w:t>
      </w:r>
      <w:r w:rsidRPr="00CA1161">
        <w:rPr>
          <w:rFonts w:ascii="Times New Roman" w:hAnsi="Times New Roman"/>
          <w:i/>
          <w:iCs/>
          <w:noProof/>
          <w:szCs w:val="24"/>
        </w:rPr>
        <w:t>BAHAN AJAR REKAM MEDIS DAN INFORMASI KESEHATAN (RMIK)</w:t>
      </w:r>
      <w:r w:rsidRPr="00CA1161">
        <w:rPr>
          <w:rFonts w:ascii="Times New Roman" w:hAnsi="Times New Roman"/>
          <w:noProof/>
          <w:szCs w:val="24"/>
        </w:rPr>
        <w:t xml:space="preserve"> (pp. 1–607). Retrieved from http://bppsdmk.kemkes.go.id/pusdiksdmk/wp-content/uploads/2018/09/Klasifikasi-Kodefikasi-Penyakit-Masalah-Terkait-III_SC.pdf</w:t>
      </w:r>
    </w:p>
    <w:p w14:paraId="7DC19739"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Nevid, J. S., Rathus, S. A., &amp; Greene, B. (2003). </w:t>
      </w:r>
      <w:r w:rsidRPr="00CA1161">
        <w:rPr>
          <w:rFonts w:ascii="Times New Roman" w:hAnsi="Times New Roman"/>
          <w:i/>
          <w:iCs/>
          <w:noProof/>
          <w:szCs w:val="24"/>
        </w:rPr>
        <w:t>Psikologi Abnormal</w:t>
      </w:r>
      <w:r w:rsidRPr="00CA1161">
        <w:rPr>
          <w:rFonts w:ascii="Times New Roman" w:hAnsi="Times New Roman"/>
          <w:noProof/>
          <w:szCs w:val="24"/>
        </w:rPr>
        <w:t xml:space="preserve"> (Edisi keli; W. c Medya, Ratri dan Kristiaji, Ed.). Jakarta: Erlangga.</w:t>
      </w:r>
    </w:p>
    <w:p w14:paraId="06D35714"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Nurtami, E. P., Supraptiningsih, E. (2015). Hubungan antara Persepsi terhadap Pola Asuh Orang Tua dengan Keterampilan Sosial Buruk pada Remaja Kelas XI di SMAN 1Bandung. </w:t>
      </w:r>
      <w:r w:rsidRPr="00CA1161">
        <w:rPr>
          <w:rFonts w:ascii="Times New Roman" w:hAnsi="Times New Roman"/>
          <w:i/>
          <w:iCs/>
          <w:noProof/>
          <w:szCs w:val="24"/>
        </w:rPr>
        <w:t>Prosiding Psikologi</w:t>
      </w:r>
      <w:r w:rsidRPr="00CA1161">
        <w:rPr>
          <w:rFonts w:ascii="Times New Roman" w:hAnsi="Times New Roman"/>
          <w:noProof/>
          <w:szCs w:val="24"/>
        </w:rPr>
        <w:t>.</w:t>
      </w:r>
    </w:p>
    <w:p w14:paraId="74C046FF"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Rais, A. (2019). </w:t>
      </w:r>
      <w:r w:rsidRPr="00CA1161">
        <w:rPr>
          <w:rFonts w:ascii="Times New Roman" w:hAnsi="Times New Roman"/>
          <w:i/>
          <w:iCs/>
          <w:noProof/>
          <w:szCs w:val="24"/>
        </w:rPr>
        <w:t>Gambaran Sensation Seeking Pendaki Gunung Pada Generasi Y</w:t>
      </w:r>
      <w:r w:rsidRPr="00CA1161">
        <w:rPr>
          <w:rFonts w:ascii="Times New Roman" w:hAnsi="Times New Roman"/>
          <w:noProof/>
          <w:szCs w:val="24"/>
        </w:rPr>
        <w:t>. Universitas Negeri Semarang.</w:t>
      </w:r>
    </w:p>
    <w:p w14:paraId="0F708F57"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Rori, P. L. P. (2015). Pengaruh Penggunaan Minuman Keras pada Kehidupan Remaja di Desa Kali Kecamatan Pineleng Kabupaten Minahasa. </w:t>
      </w:r>
      <w:r w:rsidRPr="00CA1161">
        <w:rPr>
          <w:rFonts w:ascii="Times New Roman" w:hAnsi="Times New Roman"/>
          <w:i/>
          <w:iCs/>
          <w:noProof/>
          <w:szCs w:val="24"/>
        </w:rPr>
        <w:t>Jurnal Holistik</w:t>
      </w:r>
      <w:r w:rsidRPr="00CA1161">
        <w:rPr>
          <w:rFonts w:ascii="Times New Roman" w:hAnsi="Times New Roman"/>
          <w:noProof/>
          <w:szCs w:val="24"/>
        </w:rPr>
        <w:t xml:space="preserve">, </w:t>
      </w:r>
      <w:r w:rsidRPr="00CA1161">
        <w:rPr>
          <w:rFonts w:ascii="Times New Roman" w:hAnsi="Times New Roman"/>
          <w:i/>
          <w:iCs/>
          <w:noProof/>
          <w:szCs w:val="24"/>
        </w:rPr>
        <w:t>VII No. 16</w:t>
      </w:r>
      <w:r w:rsidRPr="00CA1161">
        <w:rPr>
          <w:rFonts w:ascii="Times New Roman" w:hAnsi="Times New Roman"/>
          <w:noProof/>
          <w:szCs w:val="24"/>
        </w:rPr>
        <w:t>.</w:t>
      </w:r>
    </w:p>
    <w:p w14:paraId="6C37A2E4"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Rossa, Vania dan Varwati, L. (2020). Psikologi: Rasa Bosan Bisa Mendorong Orang Lakukan Hal Negatif. </w:t>
      </w:r>
      <w:r w:rsidRPr="00CA1161">
        <w:rPr>
          <w:rFonts w:ascii="Times New Roman" w:hAnsi="Times New Roman"/>
          <w:i/>
          <w:iCs/>
          <w:noProof/>
          <w:szCs w:val="24"/>
        </w:rPr>
        <w:t>Suara.Com</w:t>
      </w:r>
      <w:r w:rsidRPr="00CA1161">
        <w:rPr>
          <w:rFonts w:ascii="Times New Roman" w:hAnsi="Times New Roman"/>
          <w:noProof/>
          <w:szCs w:val="24"/>
        </w:rPr>
        <w:t>, pp. 1–3. Retrieved from https://www.suara.com/health/2020/12/10/104430/psikolog-rasa-bosan-bisa-mendorong-orang-lakukan-hal-negatif?page=all</w:t>
      </w:r>
    </w:p>
    <w:p w14:paraId="2D70FE10"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Santrock, J. W. (2007). </w:t>
      </w:r>
      <w:r w:rsidRPr="00CA1161">
        <w:rPr>
          <w:rFonts w:ascii="Times New Roman" w:hAnsi="Times New Roman"/>
          <w:i/>
          <w:iCs/>
          <w:noProof/>
          <w:szCs w:val="24"/>
        </w:rPr>
        <w:t>Perkembangan Anak</w:t>
      </w:r>
      <w:r w:rsidRPr="00CA1161">
        <w:rPr>
          <w:rFonts w:ascii="Times New Roman" w:hAnsi="Times New Roman"/>
          <w:noProof/>
          <w:szCs w:val="24"/>
        </w:rPr>
        <w:t xml:space="preserve"> (Kesebelas; W. Hardani, Ed.). Jakarta: Erlangga.</w:t>
      </w:r>
    </w:p>
    <w:p w14:paraId="62CF819B"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Santrock, J. W. (2011). </w:t>
      </w:r>
      <w:r w:rsidRPr="00CA1161">
        <w:rPr>
          <w:rFonts w:ascii="Times New Roman" w:hAnsi="Times New Roman"/>
          <w:i/>
          <w:iCs/>
          <w:noProof/>
          <w:szCs w:val="24"/>
        </w:rPr>
        <w:t>Perkembangan Masa Hidup Edisi Ketigabelas, Jilid II</w:t>
      </w:r>
      <w:r w:rsidRPr="00CA1161">
        <w:rPr>
          <w:rFonts w:ascii="Times New Roman" w:hAnsi="Times New Roman"/>
          <w:noProof/>
          <w:szCs w:val="24"/>
        </w:rPr>
        <w:t xml:space="preserve"> (Ketigabela; N. I. Sallama, Ed.). Jakarta: Erlangga.</w:t>
      </w:r>
    </w:p>
    <w:p w14:paraId="4DABF053"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Smith, G. T., Fischer, S., Cyders, M. A., Annus, A. M., Spillane, N. S., &amp; McCarthy, D. M. (2007). </w:t>
      </w:r>
      <w:r w:rsidRPr="00CA1161">
        <w:rPr>
          <w:rFonts w:ascii="Times New Roman" w:hAnsi="Times New Roman"/>
          <w:i/>
          <w:iCs/>
          <w:noProof/>
          <w:szCs w:val="24"/>
        </w:rPr>
        <w:t>On the validity and utility of discriminating among impulsivity-like traits</w:t>
      </w:r>
      <w:r w:rsidRPr="00CA1161">
        <w:rPr>
          <w:rFonts w:ascii="Times New Roman" w:hAnsi="Times New Roman"/>
          <w:noProof/>
          <w:szCs w:val="24"/>
        </w:rPr>
        <w:t xml:space="preserve">. </w:t>
      </w:r>
      <w:r w:rsidRPr="00CA1161">
        <w:rPr>
          <w:rFonts w:ascii="Times New Roman" w:hAnsi="Times New Roman"/>
          <w:i/>
          <w:iCs/>
          <w:noProof/>
          <w:szCs w:val="24"/>
        </w:rPr>
        <w:t>14</w:t>
      </w:r>
      <w:r w:rsidRPr="00CA1161">
        <w:rPr>
          <w:rFonts w:ascii="Times New Roman" w:hAnsi="Times New Roman"/>
          <w:noProof/>
          <w:szCs w:val="24"/>
        </w:rPr>
        <w:t>, 155–170.</w:t>
      </w:r>
    </w:p>
    <w:p w14:paraId="582F71E6"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Sugiono. (2018). </w:t>
      </w:r>
      <w:r w:rsidRPr="00CA1161">
        <w:rPr>
          <w:rFonts w:ascii="Times New Roman" w:hAnsi="Times New Roman"/>
          <w:i/>
          <w:iCs/>
          <w:noProof/>
          <w:szCs w:val="24"/>
        </w:rPr>
        <w:t>Metode Penelitian Pendidikan Pendekatan Kuantitatif Kualitatif dan R&amp;D</w:t>
      </w:r>
      <w:r w:rsidRPr="00CA1161">
        <w:rPr>
          <w:rFonts w:ascii="Times New Roman" w:hAnsi="Times New Roman"/>
          <w:noProof/>
          <w:szCs w:val="24"/>
        </w:rPr>
        <w:t>. Bandung: Alfabeta.</w:t>
      </w:r>
    </w:p>
    <w:p w14:paraId="2F3164EA"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WHO. (2010). </w:t>
      </w:r>
      <w:r w:rsidRPr="00CA1161">
        <w:rPr>
          <w:rFonts w:ascii="Times New Roman" w:hAnsi="Times New Roman"/>
          <w:i/>
          <w:iCs/>
          <w:noProof/>
          <w:szCs w:val="24"/>
        </w:rPr>
        <w:t>Alcohol use disorders Diagnosis, assessment and management of harmful drinking and alcohol dependence Full guideline final draft November 2010</w:t>
      </w:r>
      <w:r w:rsidRPr="00CA1161">
        <w:rPr>
          <w:rFonts w:ascii="Times New Roman" w:hAnsi="Times New Roman"/>
          <w:noProof/>
          <w:szCs w:val="24"/>
        </w:rPr>
        <w:t>.</w:t>
      </w:r>
    </w:p>
    <w:p w14:paraId="14F92F1D"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szCs w:val="24"/>
        </w:rPr>
      </w:pPr>
      <w:r w:rsidRPr="00CA1161">
        <w:rPr>
          <w:rFonts w:ascii="Times New Roman" w:hAnsi="Times New Roman"/>
          <w:noProof/>
          <w:szCs w:val="24"/>
        </w:rPr>
        <w:t xml:space="preserve">Zuckerman. (2010). Parent Alcoholism Impacts the Severity and Timing of Children’s Externalizing Symptoms. </w:t>
      </w:r>
      <w:r w:rsidRPr="00CA1161">
        <w:rPr>
          <w:rFonts w:ascii="Times New Roman" w:hAnsi="Times New Roman"/>
          <w:i/>
          <w:iCs/>
          <w:noProof/>
          <w:szCs w:val="24"/>
        </w:rPr>
        <w:t>J Abnorm Child Psychol</w:t>
      </w:r>
      <w:r w:rsidRPr="00CA1161">
        <w:rPr>
          <w:rFonts w:ascii="Times New Roman" w:hAnsi="Times New Roman"/>
          <w:noProof/>
          <w:szCs w:val="24"/>
        </w:rPr>
        <w:t>, 367–380.</w:t>
      </w:r>
    </w:p>
    <w:p w14:paraId="369137AA" w14:textId="77777777" w:rsidR="00CA1161" w:rsidRPr="00CA1161" w:rsidRDefault="00CA1161" w:rsidP="00CA1161">
      <w:pPr>
        <w:widowControl w:val="0"/>
        <w:autoSpaceDE w:val="0"/>
        <w:autoSpaceDN w:val="0"/>
        <w:adjustRightInd w:val="0"/>
        <w:spacing w:line="240" w:lineRule="auto"/>
        <w:ind w:left="480" w:hanging="480"/>
        <w:rPr>
          <w:rFonts w:ascii="Times New Roman" w:hAnsi="Times New Roman"/>
          <w:noProof/>
        </w:rPr>
      </w:pPr>
      <w:r w:rsidRPr="00CA1161">
        <w:rPr>
          <w:rFonts w:ascii="Times New Roman" w:hAnsi="Times New Roman"/>
          <w:noProof/>
          <w:szCs w:val="24"/>
        </w:rPr>
        <w:t xml:space="preserve">Zulda, R. M. (2014). Pengaruh Ketergantungan Minuman Alkohol Terhadap Kepercayaan Diri Individu Sebagai Anggota Band Musik Punk di Salatiga. </w:t>
      </w:r>
      <w:r w:rsidRPr="00CA1161">
        <w:rPr>
          <w:rFonts w:ascii="Times New Roman" w:hAnsi="Times New Roman"/>
          <w:i/>
          <w:iCs/>
          <w:noProof/>
          <w:szCs w:val="24"/>
        </w:rPr>
        <w:t>Jurnal Publikasi Universitas Kristen Satya Wacana Salatiga</w:t>
      </w:r>
      <w:r w:rsidRPr="00CA1161">
        <w:rPr>
          <w:rFonts w:ascii="Times New Roman" w:hAnsi="Times New Roman"/>
          <w:noProof/>
          <w:szCs w:val="24"/>
        </w:rPr>
        <w:t>.</w:t>
      </w:r>
    </w:p>
    <w:p w14:paraId="27BC0180" w14:textId="03312BCF" w:rsidR="00CA1161" w:rsidRPr="006F2F44" w:rsidRDefault="00CA1161" w:rsidP="00CA1161">
      <w:pPr>
        <w:widowControl w:val="0"/>
        <w:autoSpaceDE w:val="0"/>
        <w:autoSpaceDN w:val="0"/>
        <w:adjustRightInd w:val="0"/>
        <w:spacing w:line="240" w:lineRule="auto"/>
        <w:ind w:left="480" w:hanging="480"/>
        <w:rPr>
          <w:rFonts w:ascii="Times New Roman" w:eastAsia="Times New Roman" w:hAnsi="Times New Roman"/>
          <w:color w:val="000000"/>
        </w:rPr>
      </w:pPr>
      <w:r>
        <w:rPr>
          <w:rFonts w:ascii="Times New Roman" w:eastAsia="Times New Roman" w:hAnsi="Times New Roman"/>
          <w:color w:val="000000"/>
        </w:rPr>
        <w:fldChar w:fldCharType="end"/>
      </w:r>
      <w:r w:rsidRPr="006F2F44">
        <w:rPr>
          <w:rFonts w:ascii="Times New Roman" w:eastAsia="Times New Roman" w:hAnsi="Times New Roman"/>
          <w:color w:val="000000"/>
        </w:rPr>
        <w:t xml:space="preserve"> </w:t>
      </w:r>
    </w:p>
    <w:p w14:paraId="3CACD8AF" w14:textId="6F10FFCD" w:rsidR="00C27378" w:rsidRPr="006F2F44" w:rsidRDefault="00C27378" w:rsidP="00CA1161">
      <w:pPr>
        <w:widowControl w:val="0"/>
        <w:autoSpaceDE w:val="0"/>
        <w:autoSpaceDN w:val="0"/>
        <w:adjustRightInd w:val="0"/>
        <w:spacing w:line="240" w:lineRule="auto"/>
        <w:ind w:left="480" w:hanging="480"/>
        <w:rPr>
          <w:rFonts w:ascii="Times New Roman" w:eastAsia="Times New Roman" w:hAnsi="Times New Roman"/>
          <w:color w:val="000000"/>
        </w:rPr>
      </w:pPr>
    </w:p>
    <w:sectPr w:rsidR="00C27378" w:rsidRPr="006F2F44" w:rsidSect="00263E65">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EB5CD" w14:textId="77777777" w:rsidR="007B702C" w:rsidRDefault="007B702C" w:rsidP="004B0FE3">
      <w:pPr>
        <w:spacing w:after="0" w:line="240" w:lineRule="auto"/>
      </w:pPr>
      <w:r>
        <w:separator/>
      </w:r>
    </w:p>
  </w:endnote>
  <w:endnote w:type="continuationSeparator" w:id="0">
    <w:p w14:paraId="3CA4FCFA" w14:textId="77777777" w:rsidR="007B702C" w:rsidRDefault="007B702C"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98DA"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423219">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6A978"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7B702C">
      <w:rPr>
        <w:rFonts w:ascii="Times New Roman" w:hAnsi="Times New Roman"/>
        <w:noProof/>
      </w:rPr>
      <w:t>i</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5533"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C4BEF" w14:textId="77777777" w:rsidR="007B702C" w:rsidRDefault="007B702C" w:rsidP="004B0FE3">
      <w:pPr>
        <w:spacing w:after="0" w:line="240" w:lineRule="auto"/>
      </w:pPr>
      <w:r>
        <w:separator/>
      </w:r>
    </w:p>
  </w:footnote>
  <w:footnote w:type="continuationSeparator" w:id="0">
    <w:p w14:paraId="064988BF" w14:textId="77777777" w:rsidR="007B702C" w:rsidRDefault="007B702C"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8A2A" w14:textId="4A1F5E5C" w:rsidR="006D587E" w:rsidRPr="00492355" w:rsidRDefault="0021177F" w:rsidP="0021177F">
    <w:pPr>
      <w:pStyle w:val="Header"/>
      <w:rPr>
        <w:lang w:val="id-ID"/>
      </w:rPr>
    </w:pPr>
    <w:r w:rsidRPr="0021177F">
      <w:rPr>
        <w:rFonts w:ascii="Times New Roman" w:hAnsi="Times New Roman"/>
        <w:sz w:val="20"/>
      </w:rPr>
      <w:t xml:space="preserve">HUBUNGAN ANTARA </w:t>
    </w:r>
    <w:r w:rsidR="00492355">
      <w:rPr>
        <w:rFonts w:ascii="Times New Roman" w:hAnsi="Times New Roman"/>
        <w:i/>
        <w:sz w:val="20"/>
        <w:lang w:val="id-ID"/>
      </w:rPr>
      <w:t>SENSATION SEEKING</w:t>
    </w:r>
    <w:r w:rsidRPr="0021177F">
      <w:rPr>
        <w:rFonts w:ascii="Times New Roman" w:hAnsi="Times New Roman"/>
        <w:sz w:val="20"/>
      </w:rPr>
      <w:t xml:space="preserve"> DENGAN </w:t>
    </w:r>
    <w:r w:rsidR="00492355">
      <w:rPr>
        <w:rFonts w:ascii="Times New Roman" w:hAnsi="Times New Roman"/>
        <w:sz w:val="20"/>
        <w:lang w:val="id-ID"/>
      </w:rPr>
      <w:t>PERILAKU ALKOHOLISME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A425A95"/>
    <w:multiLevelType w:val="hybridMultilevel"/>
    <w:tmpl w:val="288CC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20"/>
  </w:num>
  <w:num w:numId="5">
    <w:abstractNumId w:val="0"/>
  </w:num>
  <w:num w:numId="6">
    <w:abstractNumId w:val="19"/>
  </w:num>
  <w:num w:numId="7">
    <w:abstractNumId w:val="12"/>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3"/>
  </w:num>
  <w:num w:numId="20">
    <w:abstractNumId w:val="18"/>
  </w:num>
  <w:num w:numId="21">
    <w:abstractNumId w:val="3"/>
  </w:num>
  <w:num w:numId="22">
    <w:abstractNumId w:val="5"/>
  </w:num>
  <w:num w:numId="23">
    <w:abstractNumId w:val="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savePreviewPicture/>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3AB1"/>
    <w:rsid w:val="00055BDA"/>
    <w:rsid w:val="000670BA"/>
    <w:rsid w:val="00067DB3"/>
    <w:rsid w:val="00097120"/>
    <w:rsid w:val="000A1170"/>
    <w:rsid w:val="000A3ADA"/>
    <w:rsid w:val="000A6E4B"/>
    <w:rsid w:val="000B353D"/>
    <w:rsid w:val="000B37D2"/>
    <w:rsid w:val="000B5B11"/>
    <w:rsid w:val="000B5E2A"/>
    <w:rsid w:val="000B6267"/>
    <w:rsid w:val="000C153C"/>
    <w:rsid w:val="000C1B68"/>
    <w:rsid w:val="000C79D1"/>
    <w:rsid w:val="000E280B"/>
    <w:rsid w:val="000E2B0F"/>
    <w:rsid w:val="000F234A"/>
    <w:rsid w:val="000F33AA"/>
    <w:rsid w:val="000F40DB"/>
    <w:rsid w:val="000F4E42"/>
    <w:rsid w:val="00100EC7"/>
    <w:rsid w:val="001014A3"/>
    <w:rsid w:val="00103DE9"/>
    <w:rsid w:val="00105CFF"/>
    <w:rsid w:val="00106CF7"/>
    <w:rsid w:val="00112734"/>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97262"/>
    <w:rsid w:val="001A06FF"/>
    <w:rsid w:val="001A0A60"/>
    <w:rsid w:val="001A62F6"/>
    <w:rsid w:val="001B3277"/>
    <w:rsid w:val="001B4186"/>
    <w:rsid w:val="001B6C3F"/>
    <w:rsid w:val="001C4F78"/>
    <w:rsid w:val="001C7C3E"/>
    <w:rsid w:val="001D6523"/>
    <w:rsid w:val="001D6FE5"/>
    <w:rsid w:val="001E37CC"/>
    <w:rsid w:val="001F0E76"/>
    <w:rsid w:val="0021177F"/>
    <w:rsid w:val="00215FBB"/>
    <w:rsid w:val="002160DB"/>
    <w:rsid w:val="0022725E"/>
    <w:rsid w:val="00244E56"/>
    <w:rsid w:val="00245493"/>
    <w:rsid w:val="00250DD2"/>
    <w:rsid w:val="00250DD5"/>
    <w:rsid w:val="0025323C"/>
    <w:rsid w:val="0026128D"/>
    <w:rsid w:val="00263E65"/>
    <w:rsid w:val="0026479C"/>
    <w:rsid w:val="00266D0E"/>
    <w:rsid w:val="002751B9"/>
    <w:rsid w:val="002820BC"/>
    <w:rsid w:val="00284964"/>
    <w:rsid w:val="00285365"/>
    <w:rsid w:val="002A0916"/>
    <w:rsid w:val="002A597C"/>
    <w:rsid w:val="002B4737"/>
    <w:rsid w:val="002C129D"/>
    <w:rsid w:val="002C5B7C"/>
    <w:rsid w:val="002C7394"/>
    <w:rsid w:val="002D1EB7"/>
    <w:rsid w:val="002D462F"/>
    <w:rsid w:val="002D5BF9"/>
    <w:rsid w:val="002F005C"/>
    <w:rsid w:val="002F23C8"/>
    <w:rsid w:val="002F54A7"/>
    <w:rsid w:val="002F5AEC"/>
    <w:rsid w:val="00301FB3"/>
    <w:rsid w:val="00302834"/>
    <w:rsid w:val="00302B94"/>
    <w:rsid w:val="00315CA2"/>
    <w:rsid w:val="00316C36"/>
    <w:rsid w:val="00322C57"/>
    <w:rsid w:val="00327DC8"/>
    <w:rsid w:val="00333D41"/>
    <w:rsid w:val="00335FA0"/>
    <w:rsid w:val="003628B9"/>
    <w:rsid w:val="0036376D"/>
    <w:rsid w:val="00363C84"/>
    <w:rsid w:val="00370C6F"/>
    <w:rsid w:val="003838D8"/>
    <w:rsid w:val="003861B0"/>
    <w:rsid w:val="00392EAE"/>
    <w:rsid w:val="00394187"/>
    <w:rsid w:val="003A022F"/>
    <w:rsid w:val="003A0A3F"/>
    <w:rsid w:val="003A25AE"/>
    <w:rsid w:val="003A675A"/>
    <w:rsid w:val="003A74A3"/>
    <w:rsid w:val="003A7FE1"/>
    <w:rsid w:val="003B3D5A"/>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3219"/>
    <w:rsid w:val="004265B8"/>
    <w:rsid w:val="00431719"/>
    <w:rsid w:val="00433B75"/>
    <w:rsid w:val="004359BF"/>
    <w:rsid w:val="00437465"/>
    <w:rsid w:val="00447721"/>
    <w:rsid w:val="004525C5"/>
    <w:rsid w:val="004561A3"/>
    <w:rsid w:val="0045699A"/>
    <w:rsid w:val="00457468"/>
    <w:rsid w:val="0046073F"/>
    <w:rsid w:val="00463043"/>
    <w:rsid w:val="004656C9"/>
    <w:rsid w:val="00465C53"/>
    <w:rsid w:val="00476045"/>
    <w:rsid w:val="0047678D"/>
    <w:rsid w:val="0048183D"/>
    <w:rsid w:val="00484434"/>
    <w:rsid w:val="004913DB"/>
    <w:rsid w:val="00492355"/>
    <w:rsid w:val="004979EE"/>
    <w:rsid w:val="004A6CA1"/>
    <w:rsid w:val="004B0FE3"/>
    <w:rsid w:val="004B26B0"/>
    <w:rsid w:val="004C0583"/>
    <w:rsid w:val="004C11A5"/>
    <w:rsid w:val="004C64D3"/>
    <w:rsid w:val="004C7BDC"/>
    <w:rsid w:val="004D0910"/>
    <w:rsid w:val="004D1935"/>
    <w:rsid w:val="004D659A"/>
    <w:rsid w:val="004E3028"/>
    <w:rsid w:val="004F2E21"/>
    <w:rsid w:val="004F4249"/>
    <w:rsid w:val="004F7618"/>
    <w:rsid w:val="004F7A45"/>
    <w:rsid w:val="005008BC"/>
    <w:rsid w:val="00500966"/>
    <w:rsid w:val="00501A46"/>
    <w:rsid w:val="00514031"/>
    <w:rsid w:val="00522077"/>
    <w:rsid w:val="00532B37"/>
    <w:rsid w:val="005408D1"/>
    <w:rsid w:val="00543E65"/>
    <w:rsid w:val="00546CDA"/>
    <w:rsid w:val="005505CD"/>
    <w:rsid w:val="00554AE9"/>
    <w:rsid w:val="00554C0B"/>
    <w:rsid w:val="005723A8"/>
    <w:rsid w:val="00572F05"/>
    <w:rsid w:val="005846CC"/>
    <w:rsid w:val="0058630D"/>
    <w:rsid w:val="00595363"/>
    <w:rsid w:val="005B0DC8"/>
    <w:rsid w:val="005C6663"/>
    <w:rsid w:val="005C70FF"/>
    <w:rsid w:val="005D25DB"/>
    <w:rsid w:val="005D4B77"/>
    <w:rsid w:val="00601A6D"/>
    <w:rsid w:val="00602E4F"/>
    <w:rsid w:val="00606417"/>
    <w:rsid w:val="00610ACA"/>
    <w:rsid w:val="00611639"/>
    <w:rsid w:val="00637028"/>
    <w:rsid w:val="00641ED3"/>
    <w:rsid w:val="00646417"/>
    <w:rsid w:val="00654307"/>
    <w:rsid w:val="006601E5"/>
    <w:rsid w:val="006611E4"/>
    <w:rsid w:val="0066459A"/>
    <w:rsid w:val="006664D6"/>
    <w:rsid w:val="0067059E"/>
    <w:rsid w:val="006708CE"/>
    <w:rsid w:val="006765DC"/>
    <w:rsid w:val="00686F26"/>
    <w:rsid w:val="006952CF"/>
    <w:rsid w:val="00695C55"/>
    <w:rsid w:val="006C2A99"/>
    <w:rsid w:val="006C41C5"/>
    <w:rsid w:val="006C5B84"/>
    <w:rsid w:val="006D587E"/>
    <w:rsid w:val="006D653E"/>
    <w:rsid w:val="006D7E2E"/>
    <w:rsid w:val="006E227F"/>
    <w:rsid w:val="006E3A61"/>
    <w:rsid w:val="006E5249"/>
    <w:rsid w:val="006F1E34"/>
    <w:rsid w:val="006F2F44"/>
    <w:rsid w:val="006F51AB"/>
    <w:rsid w:val="00703D0B"/>
    <w:rsid w:val="00713106"/>
    <w:rsid w:val="00716B33"/>
    <w:rsid w:val="007227D0"/>
    <w:rsid w:val="00722885"/>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3DE7"/>
    <w:rsid w:val="007866F9"/>
    <w:rsid w:val="00792947"/>
    <w:rsid w:val="0079423E"/>
    <w:rsid w:val="007A4B94"/>
    <w:rsid w:val="007B14CA"/>
    <w:rsid w:val="007B26E9"/>
    <w:rsid w:val="007B3170"/>
    <w:rsid w:val="007B4639"/>
    <w:rsid w:val="007B702C"/>
    <w:rsid w:val="007C0667"/>
    <w:rsid w:val="007C0DBD"/>
    <w:rsid w:val="007C27FC"/>
    <w:rsid w:val="007C6CD5"/>
    <w:rsid w:val="007D3862"/>
    <w:rsid w:val="007D76E7"/>
    <w:rsid w:val="007E4D45"/>
    <w:rsid w:val="007F4DE0"/>
    <w:rsid w:val="007F7EC9"/>
    <w:rsid w:val="008105A8"/>
    <w:rsid w:val="00814EFC"/>
    <w:rsid w:val="0081676B"/>
    <w:rsid w:val="00816E5C"/>
    <w:rsid w:val="00817523"/>
    <w:rsid w:val="00820579"/>
    <w:rsid w:val="00821534"/>
    <w:rsid w:val="0083430B"/>
    <w:rsid w:val="00837A2F"/>
    <w:rsid w:val="008435A1"/>
    <w:rsid w:val="0084567E"/>
    <w:rsid w:val="00845918"/>
    <w:rsid w:val="00856661"/>
    <w:rsid w:val="00871499"/>
    <w:rsid w:val="008813D3"/>
    <w:rsid w:val="00882F79"/>
    <w:rsid w:val="00891CA7"/>
    <w:rsid w:val="00896B9D"/>
    <w:rsid w:val="008A05A9"/>
    <w:rsid w:val="008B019E"/>
    <w:rsid w:val="008B1E88"/>
    <w:rsid w:val="008B7F08"/>
    <w:rsid w:val="008C168B"/>
    <w:rsid w:val="008C60E4"/>
    <w:rsid w:val="008C692F"/>
    <w:rsid w:val="008C6D74"/>
    <w:rsid w:val="008E15FF"/>
    <w:rsid w:val="008E4547"/>
    <w:rsid w:val="008E593E"/>
    <w:rsid w:val="008E76BD"/>
    <w:rsid w:val="008F13D6"/>
    <w:rsid w:val="008F51DE"/>
    <w:rsid w:val="0090351E"/>
    <w:rsid w:val="009200EC"/>
    <w:rsid w:val="00920658"/>
    <w:rsid w:val="009349AF"/>
    <w:rsid w:val="009409FA"/>
    <w:rsid w:val="00941753"/>
    <w:rsid w:val="00962303"/>
    <w:rsid w:val="009633EB"/>
    <w:rsid w:val="00966FC3"/>
    <w:rsid w:val="00970AD3"/>
    <w:rsid w:val="00970FA0"/>
    <w:rsid w:val="00983889"/>
    <w:rsid w:val="00995D9D"/>
    <w:rsid w:val="00996F44"/>
    <w:rsid w:val="009B0E16"/>
    <w:rsid w:val="009B5689"/>
    <w:rsid w:val="009C0EE0"/>
    <w:rsid w:val="009C3DB0"/>
    <w:rsid w:val="009D0D69"/>
    <w:rsid w:val="009E3ECE"/>
    <w:rsid w:val="00A01F88"/>
    <w:rsid w:val="00A21260"/>
    <w:rsid w:val="00A24521"/>
    <w:rsid w:val="00A31CA3"/>
    <w:rsid w:val="00A346D9"/>
    <w:rsid w:val="00A41C6B"/>
    <w:rsid w:val="00A50AF8"/>
    <w:rsid w:val="00A617CA"/>
    <w:rsid w:val="00A6274D"/>
    <w:rsid w:val="00A67D0A"/>
    <w:rsid w:val="00A80774"/>
    <w:rsid w:val="00A858B5"/>
    <w:rsid w:val="00A86E19"/>
    <w:rsid w:val="00A90609"/>
    <w:rsid w:val="00A970E1"/>
    <w:rsid w:val="00AA66D4"/>
    <w:rsid w:val="00AB612E"/>
    <w:rsid w:val="00AC1FA0"/>
    <w:rsid w:val="00AD2DDC"/>
    <w:rsid w:val="00AE35D4"/>
    <w:rsid w:val="00AE70AF"/>
    <w:rsid w:val="00AF2586"/>
    <w:rsid w:val="00AF4888"/>
    <w:rsid w:val="00B05EFE"/>
    <w:rsid w:val="00B10778"/>
    <w:rsid w:val="00B10789"/>
    <w:rsid w:val="00B24342"/>
    <w:rsid w:val="00B26346"/>
    <w:rsid w:val="00B26FF9"/>
    <w:rsid w:val="00B30783"/>
    <w:rsid w:val="00B30CA6"/>
    <w:rsid w:val="00B317B1"/>
    <w:rsid w:val="00B35985"/>
    <w:rsid w:val="00B473BD"/>
    <w:rsid w:val="00B62264"/>
    <w:rsid w:val="00B6375C"/>
    <w:rsid w:val="00B8115A"/>
    <w:rsid w:val="00B86634"/>
    <w:rsid w:val="00B869DD"/>
    <w:rsid w:val="00B9235F"/>
    <w:rsid w:val="00B96F45"/>
    <w:rsid w:val="00BB21A9"/>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3716F"/>
    <w:rsid w:val="00C43477"/>
    <w:rsid w:val="00C479B2"/>
    <w:rsid w:val="00C5539E"/>
    <w:rsid w:val="00C61456"/>
    <w:rsid w:val="00C61CDE"/>
    <w:rsid w:val="00C900DA"/>
    <w:rsid w:val="00C90E02"/>
    <w:rsid w:val="00C96F46"/>
    <w:rsid w:val="00C976AA"/>
    <w:rsid w:val="00CA0556"/>
    <w:rsid w:val="00CA1161"/>
    <w:rsid w:val="00CA1E27"/>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CB3"/>
    <w:rsid w:val="00D01FCD"/>
    <w:rsid w:val="00D10762"/>
    <w:rsid w:val="00D14A09"/>
    <w:rsid w:val="00D25F98"/>
    <w:rsid w:val="00D2687C"/>
    <w:rsid w:val="00D32C75"/>
    <w:rsid w:val="00D471C7"/>
    <w:rsid w:val="00D52766"/>
    <w:rsid w:val="00D57BA0"/>
    <w:rsid w:val="00D609E3"/>
    <w:rsid w:val="00D617D4"/>
    <w:rsid w:val="00D66E41"/>
    <w:rsid w:val="00D70C0A"/>
    <w:rsid w:val="00D87981"/>
    <w:rsid w:val="00D9009A"/>
    <w:rsid w:val="00D9274A"/>
    <w:rsid w:val="00D92E92"/>
    <w:rsid w:val="00D95850"/>
    <w:rsid w:val="00D964B8"/>
    <w:rsid w:val="00D97E03"/>
    <w:rsid w:val="00DA066E"/>
    <w:rsid w:val="00DA1C73"/>
    <w:rsid w:val="00DA3B10"/>
    <w:rsid w:val="00DB1194"/>
    <w:rsid w:val="00DB1D5C"/>
    <w:rsid w:val="00DB3237"/>
    <w:rsid w:val="00DB4109"/>
    <w:rsid w:val="00DB48C9"/>
    <w:rsid w:val="00DD0651"/>
    <w:rsid w:val="00DD7995"/>
    <w:rsid w:val="00DE07C7"/>
    <w:rsid w:val="00DE11EB"/>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A6354"/>
    <w:rsid w:val="00EB0668"/>
    <w:rsid w:val="00EB0E45"/>
    <w:rsid w:val="00EB124B"/>
    <w:rsid w:val="00EB46C0"/>
    <w:rsid w:val="00EB629C"/>
    <w:rsid w:val="00EB7CB3"/>
    <w:rsid w:val="00EC34B3"/>
    <w:rsid w:val="00EC525F"/>
    <w:rsid w:val="00EC7C67"/>
    <w:rsid w:val="00ED1E0B"/>
    <w:rsid w:val="00ED446D"/>
    <w:rsid w:val="00ED7584"/>
    <w:rsid w:val="00ED7663"/>
    <w:rsid w:val="00ED7A84"/>
    <w:rsid w:val="00EE602B"/>
    <w:rsid w:val="00EE6BC0"/>
    <w:rsid w:val="00EF5551"/>
    <w:rsid w:val="00F014B9"/>
    <w:rsid w:val="00F0403E"/>
    <w:rsid w:val="00F15D0B"/>
    <w:rsid w:val="00F17E67"/>
    <w:rsid w:val="00F32A36"/>
    <w:rsid w:val="00F343D5"/>
    <w:rsid w:val="00F368EF"/>
    <w:rsid w:val="00F40CD0"/>
    <w:rsid w:val="00F41E6A"/>
    <w:rsid w:val="00F454C8"/>
    <w:rsid w:val="00F47560"/>
    <w:rsid w:val="00F5110A"/>
    <w:rsid w:val="00F6117D"/>
    <w:rsid w:val="00F65F42"/>
    <w:rsid w:val="00F7581B"/>
    <w:rsid w:val="00F9076E"/>
    <w:rsid w:val="00FA49AB"/>
    <w:rsid w:val="00FA6287"/>
    <w:rsid w:val="00FB4A4E"/>
    <w:rsid w:val="00FD0DF1"/>
    <w:rsid w:val="00FD3CCC"/>
    <w:rsid w:val="00FE0345"/>
    <w:rsid w:val="00FE6D1A"/>
    <w:rsid w:val="00FF1655"/>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30CE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F165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locked/>
    <w:rsid w:val="00CA1E27"/>
    <w:rPr>
      <w:sz w:val="22"/>
      <w:szCs w:val="22"/>
      <w:lang w:val="en-US" w:eastAsia="en-US"/>
    </w:rPr>
  </w:style>
  <w:style w:type="character" w:customStyle="1" w:styleId="Heading1Char">
    <w:name w:val="Heading 1 Char"/>
    <w:basedOn w:val="DefaultParagraphFont"/>
    <w:link w:val="Heading1"/>
    <w:uiPriority w:val="9"/>
    <w:rsid w:val="00FF1655"/>
    <w:rPr>
      <w:rFonts w:asciiTheme="majorHAnsi" w:eastAsiaTheme="majorEastAsia" w:hAnsiTheme="majorHAnsi" w:cstheme="majorBidi"/>
      <w:b/>
      <w:bCs/>
      <w:color w:val="2F5496" w:themeColor="accent1" w:themeShade="BF"/>
      <w:sz w:val="28"/>
      <w:szCs w:val="28"/>
      <w:lang w:val="en-US" w:eastAsia="en-US"/>
    </w:rPr>
  </w:style>
  <w:style w:type="paragraph" w:styleId="NormalWeb">
    <w:name w:val="Normal (Web)"/>
    <w:basedOn w:val="Normal"/>
    <w:uiPriority w:val="99"/>
    <w:semiHidden/>
    <w:unhideWhenUsed/>
    <w:rsid w:val="00FF165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F165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locked/>
    <w:rsid w:val="00CA1E27"/>
    <w:rPr>
      <w:sz w:val="22"/>
      <w:szCs w:val="22"/>
      <w:lang w:val="en-US" w:eastAsia="en-US"/>
    </w:rPr>
  </w:style>
  <w:style w:type="character" w:customStyle="1" w:styleId="Heading1Char">
    <w:name w:val="Heading 1 Char"/>
    <w:basedOn w:val="DefaultParagraphFont"/>
    <w:link w:val="Heading1"/>
    <w:uiPriority w:val="9"/>
    <w:rsid w:val="00FF1655"/>
    <w:rPr>
      <w:rFonts w:asciiTheme="majorHAnsi" w:eastAsiaTheme="majorEastAsia" w:hAnsiTheme="majorHAnsi" w:cstheme="majorBidi"/>
      <w:b/>
      <w:bCs/>
      <w:color w:val="2F5496" w:themeColor="accent1" w:themeShade="BF"/>
      <w:sz w:val="28"/>
      <w:szCs w:val="28"/>
      <w:lang w:val="en-US" w:eastAsia="en-US"/>
    </w:rPr>
  </w:style>
  <w:style w:type="paragraph" w:styleId="NormalWeb">
    <w:name w:val="Normal (Web)"/>
    <w:basedOn w:val="Normal"/>
    <w:uiPriority w:val="99"/>
    <w:semiHidden/>
    <w:unhideWhenUsed/>
    <w:rsid w:val="00FF16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29917644">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478616199">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07314212">
      <w:bodyDiv w:val="1"/>
      <w:marLeft w:val="0"/>
      <w:marRight w:val="0"/>
      <w:marTop w:val="0"/>
      <w:marBottom w:val="0"/>
      <w:divBdr>
        <w:top w:val="none" w:sz="0" w:space="0" w:color="auto"/>
        <w:left w:val="none" w:sz="0" w:space="0" w:color="auto"/>
        <w:bottom w:val="none" w:sz="0" w:space="0" w:color="auto"/>
        <w:right w:val="none" w:sz="0" w:space="0" w:color="auto"/>
      </w:divBdr>
    </w:div>
    <w:div w:id="1907491617">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DEEE-D226-4513-A1CC-B7ACDD29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11800</Words>
  <Characters>67263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User</cp:lastModifiedBy>
  <cp:revision>5</cp:revision>
  <cp:lastPrinted>2021-08-12T14:50:00Z</cp:lastPrinted>
  <dcterms:created xsi:type="dcterms:W3CDTF">2021-08-12T14:49:00Z</dcterms:created>
  <dcterms:modified xsi:type="dcterms:W3CDTF">2021-08-13T13:23:00Z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24b6b0fd-8429-33cf-ac4d-c6d58cfc3ec7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