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6C25" w14:textId="77777777" w:rsidR="003F1595" w:rsidRPr="005C05BD" w:rsidRDefault="003F1595" w:rsidP="003F1595">
      <w:pPr>
        <w:spacing w:after="0" w:line="240" w:lineRule="auto"/>
        <w:jc w:val="center"/>
        <w:rPr>
          <w:rFonts w:ascii="Times New Roman" w:eastAsia="Times New Roman" w:hAnsi="Times New Roman" w:cs="Times New Roman"/>
          <w:b/>
          <w:bCs/>
          <w:kern w:val="36"/>
          <w:sz w:val="24"/>
          <w:szCs w:val="24"/>
          <w:lang w:val="en-US" w:eastAsia="en-US"/>
        </w:rPr>
      </w:pPr>
      <w:r w:rsidRPr="005C05BD">
        <w:rPr>
          <w:rFonts w:ascii="Times New Roman" w:eastAsia="Times New Roman" w:hAnsi="Times New Roman" w:cs="Times New Roman"/>
          <w:b/>
          <w:bCs/>
          <w:kern w:val="36"/>
          <w:sz w:val="24"/>
          <w:szCs w:val="24"/>
          <w:lang w:val="en-US" w:eastAsia="en-US"/>
        </w:rPr>
        <w:t>HUBUNGAN ANTARA KEPUASAN KERJA DENGAN</w:t>
      </w:r>
    </w:p>
    <w:p w14:paraId="1E7BC712" w14:textId="77777777" w:rsidR="00700129" w:rsidRPr="005C05BD" w:rsidRDefault="003F1595" w:rsidP="003F1595">
      <w:pPr>
        <w:spacing w:after="0" w:line="240" w:lineRule="auto"/>
        <w:jc w:val="center"/>
        <w:rPr>
          <w:rFonts w:ascii="Times New Roman" w:eastAsia="Times New Roman" w:hAnsi="Times New Roman" w:cs="Times New Roman"/>
          <w:b/>
          <w:bCs/>
          <w:kern w:val="36"/>
          <w:sz w:val="24"/>
          <w:szCs w:val="24"/>
          <w:lang w:val="en-US" w:eastAsia="en-US"/>
        </w:rPr>
      </w:pPr>
      <w:r w:rsidRPr="005C05BD">
        <w:rPr>
          <w:rFonts w:ascii="Times New Roman" w:eastAsia="Times New Roman" w:hAnsi="Times New Roman" w:cs="Times New Roman"/>
          <w:b/>
          <w:bCs/>
          <w:i/>
          <w:kern w:val="36"/>
          <w:sz w:val="24"/>
          <w:szCs w:val="24"/>
          <w:lang w:val="en-US" w:eastAsia="en-US"/>
        </w:rPr>
        <w:t>TURNOVER INTENTION</w:t>
      </w:r>
      <w:r w:rsidRPr="005C05BD">
        <w:rPr>
          <w:rFonts w:ascii="Times New Roman" w:eastAsia="Times New Roman" w:hAnsi="Times New Roman" w:cs="Times New Roman"/>
          <w:b/>
          <w:bCs/>
          <w:kern w:val="36"/>
          <w:sz w:val="24"/>
          <w:szCs w:val="24"/>
          <w:lang w:val="en-US" w:eastAsia="en-US"/>
        </w:rPr>
        <w:t xml:space="preserve"> PADA KARYAWAN </w:t>
      </w:r>
    </w:p>
    <w:p w14:paraId="62D5119E" w14:textId="3A8BEFEC" w:rsidR="00CB3DF9" w:rsidRDefault="003F1595" w:rsidP="003F1595">
      <w:pPr>
        <w:spacing w:after="0" w:line="240" w:lineRule="auto"/>
        <w:jc w:val="center"/>
        <w:rPr>
          <w:rFonts w:ascii="Times New Roman" w:eastAsia="Times New Roman" w:hAnsi="Times New Roman" w:cs="Times New Roman"/>
          <w:b/>
          <w:bCs/>
          <w:kern w:val="36"/>
          <w:sz w:val="24"/>
          <w:szCs w:val="24"/>
          <w:lang w:val="en-US" w:eastAsia="en-US"/>
        </w:rPr>
      </w:pPr>
      <w:r w:rsidRPr="005C05BD">
        <w:rPr>
          <w:rFonts w:ascii="Times New Roman" w:eastAsia="Times New Roman" w:hAnsi="Times New Roman" w:cs="Times New Roman"/>
          <w:b/>
          <w:bCs/>
          <w:kern w:val="36"/>
          <w:sz w:val="24"/>
          <w:szCs w:val="24"/>
          <w:lang w:val="en-US" w:eastAsia="en-US"/>
        </w:rPr>
        <w:t>PT NSN</w:t>
      </w:r>
    </w:p>
    <w:p w14:paraId="257FF7C5" w14:textId="24A421BD" w:rsidR="005C05BD" w:rsidRDefault="005C05BD" w:rsidP="003F1595">
      <w:pPr>
        <w:spacing w:after="0" w:line="240" w:lineRule="auto"/>
        <w:jc w:val="center"/>
        <w:rPr>
          <w:rFonts w:ascii="Times New Roman" w:eastAsia="Times New Roman" w:hAnsi="Times New Roman" w:cs="Times New Roman"/>
          <w:b/>
          <w:bCs/>
          <w:kern w:val="36"/>
          <w:sz w:val="24"/>
          <w:szCs w:val="24"/>
          <w:lang w:val="en-US" w:eastAsia="en-US"/>
        </w:rPr>
      </w:pPr>
    </w:p>
    <w:p w14:paraId="47AF109F" w14:textId="77777777" w:rsidR="00EA1945" w:rsidRDefault="00EA1945" w:rsidP="003F1595">
      <w:pPr>
        <w:spacing w:after="0" w:line="240" w:lineRule="auto"/>
        <w:jc w:val="center"/>
        <w:rPr>
          <w:rFonts w:ascii="Times New Roman" w:eastAsia="Times New Roman" w:hAnsi="Times New Roman" w:cs="Times New Roman"/>
          <w:b/>
          <w:bCs/>
          <w:kern w:val="36"/>
          <w:sz w:val="24"/>
          <w:szCs w:val="24"/>
          <w:lang w:val="en-US" w:eastAsia="en-US"/>
        </w:rPr>
      </w:pPr>
    </w:p>
    <w:p w14:paraId="251D15F3" w14:textId="77777777" w:rsidR="005C05BD" w:rsidRPr="00EA1945" w:rsidRDefault="005C05BD" w:rsidP="005C05BD">
      <w:pPr>
        <w:spacing w:after="0" w:line="240" w:lineRule="auto"/>
        <w:jc w:val="center"/>
        <w:rPr>
          <w:rFonts w:ascii="Times New Roman" w:eastAsia="Times New Roman" w:hAnsi="Times New Roman" w:cs="Times New Roman"/>
          <w:b/>
          <w:bCs/>
          <w:i/>
          <w:iCs/>
          <w:kern w:val="36"/>
          <w:sz w:val="24"/>
          <w:szCs w:val="24"/>
          <w:lang w:val="en-US" w:eastAsia="en-US"/>
        </w:rPr>
      </w:pPr>
      <w:r w:rsidRPr="00EA1945">
        <w:rPr>
          <w:rFonts w:ascii="Times New Roman" w:eastAsia="Times New Roman" w:hAnsi="Times New Roman" w:cs="Times New Roman"/>
          <w:b/>
          <w:bCs/>
          <w:i/>
          <w:iCs/>
          <w:kern w:val="36"/>
          <w:sz w:val="24"/>
          <w:szCs w:val="24"/>
          <w:lang w:val="en-US" w:eastAsia="en-US"/>
        </w:rPr>
        <w:t>RELATIONSHIP BETWEEN JOB SATISFACTION WITH</w:t>
      </w:r>
    </w:p>
    <w:p w14:paraId="67DFD455" w14:textId="77777777" w:rsidR="005C05BD" w:rsidRPr="00EA1945" w:rsidRDefault="005C05BD" w:rsidP="005C05BD">
      <w:pPr>
        <w:spacing w:after="0" w:line="240" w:lineRule="auto"/>
        <w:jc w:val="center"/>
        <w:rPr>
          <w:rFonts w:ascii="Times New Roman" w:eastAsia="Times New Roman" w:hAnsi="Times New Roman" w:cs="Times New Roman"/>
          <w:b/>
          <w:bCs/>
          <w:i/>
          <w:iCs/>
          <w:kern w:val="36"/>
          <w:sz w:val="24"/>
          <w:szCs w:val="24"/>
          <w:lang w:val="en-US" w:eastAsia="en-US"/>
        </w:rPr>
      </w:pPr>
      <w:r w:rsidRPr="00EA1945">
        <w:rPr>
          <w:rFonts w:ascii="Times New Roman" w:eastAsia="Times New Roman" w:hAnsi="Times New Roman" w:cs="Times New Roman"/>
          <w:b/>
          <w:bCs/>
          <w:i/>
          <w:iCs/>
          <w:kern w:val="36"/>
          <w:sz w:val="24"/>
          <w:szCs w:val="24"/>
          <w:lang w:val="en-US" w:eastAsia="en-US"/>
        </w:rPr>
        <w:t>TURNOVER INTENTION TO EMPLOYEES</w:t>
      </w:r>
    </w:p>
    <w:p w14:paraId="26A49F40" w14:textId="10E19E8B" w:rsidR="005C05BD" w:rsidRPr="00EA1945" w:rsidRDefault="005C05BD" w:rsidP="005C05BD">
      <w:pPr>
        <w:spacing w:after="0" w:line="240" w:lineRule="auto"/>
        <w:jc w:val="center"/>
        <w:rPr>
          <w:rFonts w:ascii="Times New Roman" w:eastAsia="Times New Roman" w:hAnsi="Times New Roman" w:cs="Times New Roman"/>
          <w:b/>
          <w:bCs/>
          <w:i/>
          <w:iCs/>
          <w:kern w:val="36"/>
          <w:sz w:val="24"/>
          <w:szCs w:val="24"/>
          <w:lang w:val="en-US" w:eastAsia="en-US"/>
        </w:rPr>
      </w:pPr>
      <w:r w:rsidRPr="00EA1945">
        <w:rPr>
          <w:rFonts w:ascii="Times New Roman" w:eastAsia="Times New Roman" w:hAnsi="Times New Roman" w:cs="Times New Roman"/>
          <w:b/>
          <w:bCs/>
          <w:i/>
          <w:iCs/>
          <w:kern w:val="36"/>
          <w:sz w:val="24"/>
          <w:szCs w:val="24"/>
          <w:lang w:val="en-US" w:eastAsia="en-US"/>
        </w:rPr>
        <w:t>PT NSN</w:t>
      </w:r>
    </w:p>
    <w:p w14:paraId="1BBBABEA" w14:textId="77777777" w:rsidR="003F1595" w:rsidRPr="005C05BD" w:rsidRDefault="003F1595" w:rsidP="003F1595">
      <w:pPr>
        <w:spacing w:after="0" w:line="240" w:lineRule="auto"/>
        <w:jc w:val="center"/>
        <w:rPr>
          <w:rFonts w:ascii="Times New Roman" w:eastAsia="Times New Roman" w:hAnsi="Times New Roman" w:cs="Times New Roman"/>
          <w:b/>
          <w:bCs/>
          <w:kern w:val="36"/>
          <w:sz w:val="24"/>
          <w:szCs w:val="24"/>
          <w:lang w:val="en-US" w:eastAsia="en-US"/>
        </w:rPr>
      </w:pPr>
    </w:p>
    <w:p w14:paraId="09BEFF19" w14:textId="77777777" w:rsidR="003F1595" w:rsidRPr="005C05BD" w:rsidRDefault="003F1595" w:rsidP="003F1595">
      <w:pPr>
        <w:spacing w:after="0" w:line="240" w:lineRule="auto"/>
        <w:jc w:val="center"/>
        <w:rPr>
          <w:rFonts w:ascii="Times New Roman" w:hAnsi="Times New Roman" w:cs="Times New Roman"/>
          <w:b/>
          <w:sz w:val="24"/>
          <w:szCs w:val="24"/>
          <w:lang w:val="en-US"/>
        </w:rPr>
      </w:pPr>
    </w:p>
    <w:p w14:paraId="2311D0B6" w14:textId="69E5663D" w:rsidR="008A46B8" w:rsidRPr="005C05BD" w:rsidRDefault="00EA1945" w:rsidP="00A65C5A">
      <w:pPr>
        <w:spacing w:after="0" w:line="240" w:lineRule="auto"/>
        <w:jc w:val="center"/>
        <w:rPr>
          <w:rFonts w:ascii="Times New Roman" w:hAnsi="Times New Roman" w:cs="Times New Roman"/>
          <w:b/>
          <w:lang w:val="en-US"/>
        </w:rPr>
      </w:pPr>
      <w:r>
        <w:rPr>
          <w:rFonts w:ascii="Times New Roman" w:hAnsi="Times New Roman" w:cs="Times New Roman"/>
          <w:b/>
          <w:lang w:val="en-US"/>
        </w:rPr>
        <w:t>Ridwan saiful mu’min</w:t>
      </w:r>
    </w:p>
    <w:p w14:paraId="7D80A8AF" w14:textId="557BDBE1" w:rsidR="008A46B8" w:rsidRPr="005C05BD" w:rsidRDefault="008A46B8" w:rsidP="00EA1945">
      <w:pPr>
        <w:spacing w:after="0" w:line="240" w:lineRule="auto"/>
        <w:jc w:val="center"/>
        <w:rPr>
          <w:rFonts w:ascii="Times New Roman" w:hAnsi="Times New Roman" w:cs="Times New Roman"/>
          <w:b/>
          <w:sz w:val="20"/>
          <w:szCs w:val="20"/>
          <w:lang w:val="en-US"/>
        </w:rPr>
      </w:pPr>
      <w:r w:rsidRPr="005C05BD">
        <w:rPr>
          <w:rFonts w:ascii="Times New Roman" w:hAnsi="Times New Roman" w:cs="Times New Roman"/>
          <w:sz w:val="20"/>
          <w:szCs w:val="20"/>
        </w:rPr>
        <w:t>Fakultas Psikologi Universitas Mercu Buana Yogyakarta</w:t>
      </w:r>
    </w:p>
    <w:p w14:paraId="4BD44838" w14:textId="6DA108A6" w:rsidR="001E1A55" w:rsidRDefault="00EA1945" w:rsidP="00A65C5A">
      <w:pPr>
        <w:spacing w:after="0" w:line="240" w:lineRule="auto"/>
        <w:ind w:firstLine="120"/>
        <w:jc w:val="center"/>
        <w:rPr>
          <w:rFonts w:ascii="Times New Roman" w:hAnsi="Times New Roman" w:cs="Times New Roman"/>
          <w:b/>
          <w:sz w:val="20"/>
          <w:szCs w:val="20"/>
          <w:lang w:val="en-US"/>
        </w:rPr>
      </w:pPr>
      <w:hyperlink r:id="rId8" w:history="1">
        <w:r w:rsidRPr="00F85B0E">
          <w:rPr>
            <w:rStyle w:val="Hyperlink"/>
            <w:rFonts w:ascii="Times New Roman" w:hAnsi="Times New Roman" w:cs="Times New Roman"/>
            <w:b/>
            <w:sz w:val="20"/>
            <w:szCs w:val="20"/>
            <w:lang w:val="en-US"/>
          </w:rPr>
          <w:t>16081746@student.mercubuana-yogya.ac.id</w:t>
        </w:r>
      </w:hyperlink>
    </w:p>
    <w:p w14:paraId="761FF4A1" w14:textId="68767CF1" w:rsidR="00EA1945" w:rsidRPr="00EA1945" w:rsidRDefault="00EA1945" w:rsidP="00A65C5A">
      <w:pPr>
        <w:spacing w:after="0" w:line="240" w:lineRule="auto"/>
        <w:ind w:firstLine="120"/>
        <w:jc w:val="center"/>
        <w:rPr>
          <w:rFonts w:ascii="Times New Roman" w:hAnsi="Times New Roman" w:cs="Times New Roman"/>
          <w:bCs/>
          <w:sz w:val="18"/>
          <w:szCs w:val="18"/>
          <w:lang w:val="en-US"/>
        </w:rPr>
      </w:pPr>
      <w:r w:rsidRPr="00EA1945">
        <w:rPr>
          <w:rFonts w:ascii="Times New Roman" w:hAnsi="Times New Roman" w:cs="Times New Roman"/>
          <w:bCs/>
          <w:sz w:val="20"/>
          <w:szCs w:val="20"/>
          <w:lang w:val="en-US"/>
        </w:rPr>
        <w:t>081369245759</w:t>
      </w:r>
    </w:p>
    <w:p w14:paraId="29E375EB" w14:textId="77777777" w:rsidR="001E1A55" w:rsidRPr="005C05BD" w:rsidRDefault="001E1A55" w:rsidP="00A65C5A">
      <w:pPr>
        <w:spacing w:after="0" w:line="240" w:lineRule="auto"/>
        <w:ind w:firstLine="120"/>
        <w:jc w:val="center"/>
        <w:rPr>
          <w:rFonts w:ascii="Times New Roman" w:hAnsi="Times New Roman" w:cs="Times New Roman"/>
          <w:sz w:val="20"/>
          <w:szCs w:val="20"/>
          <w:lang w:val="en-US"/>
        </w:rPr>
      </w:pPr>
    </w:p>
    <w:p w14:paraId="162F8F97" w14:textId="77777777" w:rsidR="008A46B8" w:rsidRPr="005C05BD" w:rsidRDefault="008A46B8" w:rsidP="00A65C5A">
      <w:pPr>
        <w:spacing w:after="0" w:line="240" w:lineRule="auto"/>
        <w:ind w:firstLine="120"/>
        <w:jc w:val="center"/>
        <w:rPr>
          <w:rFonts w:ascii="Times New Roman" w:hAnsi="Times New Roman" w:cs="Times New Roman"/>
          <w:sz w:val="20"/>
          <w:szCs w:val="20"/>
          <w:lang w:val="en-US"/>
        </w:rPr>
      </w:pPr>
    </w:p>
    <w:p w14:paraId="06684F90" w14:textId="77777777" w:rsidR="004C0DA0" w:rsidRPr="005C05BD" w:rsidRDefault="004C0DA0" w:rsidP="00A65C5A">
      <w:pPr>
        <w:spacing w:after="0" w:line="240" w:lineRule="auto"/>
        <w:ind w:firstLine="120"/>
        <w:jc w:val="center"/>
        <w:rPr>
          <w:rFonts w:ascii="Times New Roman" w:hAnsi="Times New Roman" w:cs="Times New Roman"/>
          <w:sz w:val="20"/>
          <w:szCs w:val="20"/>
          <w:lang w:val="en-US"/>
        </w:rPr>
      </w:pPr>
    </w:p>
    <w:p w14:paraId="22EC97D0" w14:textId="32488C7E" w:rsidR="00501EE1" w:rsidRPr="005C05BD" w:rsidRDefault="001E1A55" w:rsidP="00CC6DF5">
      <w:pPr>
        <w:spacing w:after="0" w:line="240" w:lineRule="auto"/>
        <w:jc w:val="center"/>
        <w:rPr>
          <w:rFonts w:ascii="Times New Roman" w:hAnsi="Times New Roman" w:cs="Times New Roman"/>
          <w:b/>
          <w:sz w:val="20"/>
          <w:szCs w:val="20"/>
          <w:lang w:val="en-US"/>
        </w:rPr>
      </w:pPr>
      <w:r w:rsidRPr="005C05BD">
        <w:rPr>
          <w:rFonts w:ascii="Times New Roman" w:hAnsi="Times New Roman" w:cs="Times New Roman"/>
          <w:b/>
          <w:sz w:val="20"/>
          <w:szCs w:val="20"/>
        </w:rPr>
        <w:t>A</w:t>
      </w:r>
      <w:r w:rsidRPr="005C05BD">
        <w:rPr>
          <w:rFonts w:ascii="Times New Roman" w:hAnsi="Times New Roman" w:cs="Times New Roman"/>
          <w:b/>
          <w:sz w:val="20"/>
          <w:szCs w:val="20"/>
          <w:lang w:val="en-US"/>
        </w:rPr>
        <w:t>bstrak</w:t>
      </w:r>
    </w:p>
    <w:p w14:paraId="1A541750" w14:textId="77777777" w:rsidR="00770E2B" w:rsidRPr="005C05BD" w:rsidRDefault="00770E2B" w:rsidP="00770E2B">
      <w:pPr>
        <w:spacing w:after="0" w:line="240" w:lineRule="auto"/>
        <w:jc w:val="both"/>
        <w:rPr>
          <w:rFonts w:ascii="Times New Roman" w:hAnsi="Times New Roman" w:cs="Times New Roman"/>
          <w:sz w:val="20"/>
          <w:szCs w:val="20"/>
          <w:lang w:val="en-ID"/>
        </w:rPr>
      </w:pPr>
    </w:p>
    <w:p w14:paraId="10951A9B" w14:textId="1FEC2759" w:rsidR="00501EE1" w:rsidRPr="005C05BD" w:rsidRDefault="00501EE1" w:rsidP="00CC6DF5">
      <w:pPr>
        <w:spacing w:after="0" w:line="240" w:lineRule="auto"/>
        <w:ind w:firstLine="567"/>
        <w:jc w:val="both"/>
        <w:rPr>
          <w:rFonts w:ascii="Times New Roman" w:hAnsi="Times New Roman" w:cs="Times New Roman"/>
          <w:sz w:val="20"/>
          <w:szCs w:val="20"/>
          <w:lang w:val="en-US"/>
        </w:rPr>
      </w:pPr>
      <w:r w:rsidRPr="005C05BD">
        <w:rPr>
          <w:rFonts w:ascii="Times New Roman" w:eastAsiaTheme="minorHAnsi" w:hAnsi="Times New Roman" w:cs="Times New Roman"/>
          <w:sz w:val="20"/>
          <w:szCs w:val="20"/>
          <w:lang w:val="en-US" w:eastAsia="en-US"/>
        </w:rPr>
        <w:t xml:space="preserve">Penelitian ini bertujuan untuk mengetahui hubungan antara </w:t>
      </w:r>
      <w:r w:rsidRPr="005C05BD">
        <w:rPr>
          <w:rFonts w:ascii="Times New Roman" w:hAnsi="Times New Roman" w:cs="Times New Roman"/>
          <w:sz w:val="20"/>
          <w:szCs w:val="20"/>
          <w:lang w:val="en-US"/>
        </w:rPr>
        <w:t xml:space="preserve">kepuasan kerja dengan </w:t>
      </w:r>
      <w:r w:rsidRPr="005C05BD">
        <w:rPr>
          <w:rFonts w:ascii="Times New Roman" w:hAnsi="Times New Roman" w:cs="Times New Roman"/>
          <w:i/>
          <w:sz w:val="20"/>
          <w:szCs w:val="20"/>
          <w:lang w:val="en-US"/>
        </w:rPr>
        <w:t>turnover intention</w:t>
      </w:r>
      <w:r w:rsidRPr="005C05BD">
        <w:rPr>
          <w:rFonts w:ascii="Times New Roman" w:hAnsi="Times New Roman" w:cs="Times New Roman"/>
          <w:sz w:val="20"/>
          <w:szCs w:val="20"/>
          <w:lang w:val="en-US"/>
        </w:rPr>
        <w:t xml:space="preserve"> pada karyawan PT NSN Yogyakarta. </w:t>
      </w:r>
      <w:r w:rsidRPr="005C05BD">
        <w:rPr>
          <w:rFonts w:ascii="Times New Roman" w:eastAsiaTheme="minorHAnsi" w:hAnsi="Times New Roman" w:cs="Times New Roman"/>
          <w:sz w:val="20"/>
          <w:szCs w:val="20"/>
          <w:lang w:val="en-US" w:eastAsia="en-US"/>
        </w:rPr>
        <w:t xml:space="preserve"> Subjek penelitian adalah </w:t>
      </w:r>
      <w:r w:rsidRPr="005C05BD">
        <w:rPr>
          <w:rFonts w:ascii="Times New Roman" w:hAnsi="Times New Roman" w:cs="Times New Roman"/>
          <w:sz w:val="20"/>
          <w:szCs w:val="20"/>
          <w:lang w:val="en-ID"/>
        </w:rPr>
        <w:t>karyawan PT NSN dengan karakteristik telah bekerja minimal 1 tahun sebanyak 119 subjek</w:t>
      </w:r>
      <w:r w:rsidRPr="005C05BD">
        <w:rPr>
          <w:rFonts w:ascii="Times New Roman" w:eastAsiaTheme="minorHAnsi" w:hAnsi="Times New Roman" w:cs="Times New Roman"/>
          <w:sz w:val="20"/>
          <w:szCs w:val="20"/>
          <w:lang w:val="en-US" w:eastAsia="en-US"/>
        </w:rPr>
        <w:t>. Pengambilan subjek menggunakan sampling purporsive dengan data yang dikumpulkan menggunakan Skala Turnover Intention dan Skala Kepuasan Kerja. Berdasarkan hasil analisis data</w:t>
      </w:r>
      <w:r w:rsidRPr="005C05BD">
        <w:rPr>
          <w:rFonts w:ascii="Times New Roman" w:hAnsi="Times New Roman" w:cs="Times New Roman"/>
          <w:sz w:val="20"/>
          <w:szCs w:val="20"/>
          <w:lang w:val="en-ID"/>
        </w:rPr>
        <w:t xml:space="preserve"> </w:t>
      </w:r>
      <w:r w:rsidRPr="005C05BD">
        <w:rPr>
          <w:rFonts w:ascii="Times New Roman" w:eastAsiaTheme="minorHAnsi" w:hAnsi="Times New Roman" w:cs="Times New Roman"/>
          <w:sz w:val="20"/>
          <w:szCs w:val="20"/>
          <w:lang w:val="en-US" w:eastAsia="en-US"/>
        </w:rPr>
        <w:t>diperoleh koefisien korelasi (rxy) sebesar -</w:t>
      </w:r>
      <w:r w:rsidRPr="005C05BD">
        <w:rPr>
          <w:rFonts w:ascii="Times New Roman" w:hAnsi="Times New Roman" w:cs="Times New Roman"/>
          <w:sz w:val="20"/>
          <w:szCs w:val="20"/>
        </w:rPr>
        <w:t xml:space="preserve">0,821 </w:t>
      </w:r>
      <w:r w:rsidRPr="005C05BD">
        <w:rPr>
          <w:rFonts w:ascii="Times New Roman" w:hAnsi="Times New Roman" w:cs="Times New Roman"/>
          <w:sz w:val="20"/>
          <w:szCs w:val="20"/>
          <w:lang w:val="en-US"/>
        </w:rPr>
        <w:t>(</w:t>
      </w:r>
      <w:r w:rsidRPr="005C05BD">
        <w:rPr>
          <w:rFonts w:ascii="Times New Roman" w:hAnsi="Times New Roman" w:cs="Times New Roman"/>
          <w:sz w:val="20"/>
          <w:szCs w:val="20"/>
        </w:rPr>
        <w:t>p = 0,000</w:t>
      </w:r>
      <w:r w:rsidRPr="005C05BD">
        <w:rPr>
          <w:rFonts w:ascii="Times New Roman" w:hAnsi="Times New Roman" w:cs="Times New Roman"/>
          <w:sz w:val="20"/>
          <w:szCs w:val="20"/>
          <w:lang w:val="en-US"/>
        </w:rPr>
        <w:t>)</w:t>
      </w:r>
      <w:r w:rsidRPr="005C05BD">
        <w:rPr>
          <w:rFonts w:ascii="Times New Roman" w:eastAsiaTheme="minorHAnsi" w:hAnsi="Times New Roman" w:cs="Times New Roman"/>
          <w:sz w:val="20"/>
          <w:szCs w:val="20"/>
          <w:lang w:val="en-US" w:eastAsia="en-US"/>
        </w:rPr>
        <w:t xml:space="preserve">, sehingga hipotesis dalam penelitian ini dapat diterima. Sumbangan efektif yang diberikan </w:t>
      </w:r>
      <w:r w:rsidRPr="005C05BD">
        <w:rPr>
          <w:rFonts w:ascii="Times New Roman" w:hAnsi="Times New Roman" w:cs="Times New Roman"/>
          <w:sz w:val="20"/>
          <w:szCs w:val="20"/>
          <w:lang w:val="en-US"/>
        </w:rPr>
        <w:t xml:space="preserve">kepuasan kerja terhadap </w:t>
      </w:r>
      <w:r w:rsidRPr="005C05BD">
        <w:rPr>
          <w:rFonts w:ascii="Times New Roman" w:hAnsi="Times New Roman" w:cs="Times New Roman"/>
          <w:i/>
          <w:iCs/>
          <w:sz w:val="20"/>
          <w:szCs w:val="20"/>
          <w:lang w:val="en-US"/>
        </w:rPr>
        <w:t>turnover intention</w:t>
      </w:r>
      <w:r w:rsidRPr="005C05BD">
        <w:rPr>
          <w:rFonts w:ascii="Times New Roman" w:hAnsi="Times New Roman" w:cs="Times New Roman"/>
          <w:sz w:val="20"/>
          <w:szCs w:val="20"/>
          <w:lang w:val="en-US"/>
        </w:rPr>
        <w:t xml:space="preserve"> 67,4</w:t>
      </w:r>
      <w:r w:rsidRPr="005C05BD">
        <w:rPr>
          <w:rFonts w:ascii="Times New Roman" w:hAnsi="Times New Roman" w:cs="Times New Roman"/>
          <w:sz w:val="20"/>
          <w:szCs w:val="20"/>
        </w:rPr>
        <w:t>%</w:t>
      </w:r>
      <w:r w:rsidRPr="005C05BD">
        <w:rPr>
          <w:rFonts w:ascii="Times New Roman" w:hAnsi="Times New Roman" w:cs="Times New Roman"/>
          <w:sz w:val="20"/>
          <w:szCs w:val="20"/>
          <w:lang w:val="en-US"/>
        </w:rPr>
        <w:t xml:space="preserve"> dan s</w:t>
      </w:r>
      <w:r w:rsidRPr="005C05BD">
        <w:rPr>
          <w:rFonts w:ascii="Times New Roman" w:hAnsi="Times New Roman" w:cs="Times New Roman"/>
          <w:sz w:val="20"/>
          <w:szCs w:val="20"/>
        </w:rPr>
        <w:t xml:space="preserve">isa </w:t>
      </w:r>
      <w:r w:rsidRPr="005C05BD">
        <w:rPr>
          <w:rFonts w:ascii="Times New Roman" w:hAnsi="Times New Roman" w:cs="Times New Roman"/>
          <w:sz w:val="20"/>
          <w:szCs w:val="20"/>
          <w:lang w:val="en-US"/>
        </w:rPr>
        <w:t>32,6</w:t>
      </w:r>
      <w:r w:rsidRPr="005C05BD">
        <w:rPr>
          <w:rFonts w:ascii="Times New Roman" w:hAnsi="Times New Roman" w:cs="Times New Roman"/>
          <w:sz w:val="20"/>
          <w:szCs w:val="20"/>
        </w:rPr>
        <w:t xml:space="preserve">% dipengaruhi oleh </w:t>
      </w:r>
      <w:r w:rsidRPr="005C05BD">
        <w:rPr>
          <w:rFonts w:ascii="Times New Roman" w:hAnsi="Times New Roman" w:cs="Times New Roman"/>
          <w:sz w:val="20"/>
          <w:szCs w:val="20"/>
          <w:lang w:val="en-US"/>
        </w:rPr>
        <w:t xml:space="preserve">faktor-faktor lainnya yang tidak diteliti dalam penelitian ini </w:t>
      </w:r>
      <w:r w:rsidRPr="005C05BD">
        <w:rPr>
          <w:rFonts w:ascii="Times New Roman" w:hAnsi="Times New Roman" w:cs="Times New Roman"/>
          <w:iCs/>
          <w:sz w:val="20"/>
          <w:szCs w:val="20"/>
          <w:lang w:val="en-US"/>
        </w:rPr>
        <w:t xml:space="preserve">seperti </w:t>
      </w:r>
      <w:r w:rsidRPr="005C05BD">
        <w:rPr>
          <w:rFonts w:ascii="Times New Roman" w:hAnsi="Times New Roman" w:cs="Times New Roman"/>
          <w:sz w:val="20"/>
          <w:szCs w:val="20"/>
        </w:rPr>
        <w:t xml:space="preserve">komitmen </w:t>
      </w:r>
      <w:r w:rsidRPr="005C05BD">
        <w:rPr>
          <w:rFonts w:ascii="Times New Roman" w:hAnsi="Times New Roman" w:cs="Times New Roman"/>
          <w:sz w:val="20"/>
          <w:szCs w:val="20"/>
          <w:lang w:val="en-US"/>
        </w:rPr>
        <w:t>o</w:t>
      </w:r>
      <w:r w:rsidRPr="005C05BD">
        <w:rPr>
          <w:rFonts w:ascii="Times New Roman" w:hAnsi="Times New Roman" w:cs="Times New Roman"/>
          <w:sz w:val="20"/>
          <w:szCs w:val="20"/>
        </w:rPr>
        <w:t>rganisasi</w:t>
      </w:r>
      <w:r w:rsidRPr="005C05BD">
        <w:rPr>
          <w:rFonts w:ascii="Times New Roman" w:hAnsi="Times New Roman" w:cs="Times New Roman"/>
          <w:sz w:val="20"/>
          <w:szCs w:val="20"/>
          <w:lang w:val="en-US"/>
        </w:rPr>
        <w:t xml:space="preserve">, </w:t>
      </w:r>
      <w:r w:rsidRPr="005C05BD">
        <w:rPr>
          <w:rFonts w:ascii="Times New Roman" w:hAnsi="Times New Roman" w:cs="Times New Roman"/>
          <w:sz w:val="20"/>
          <w:szCs w:val="20"/>
        </w:rPr>
        <w:t xml:space="preserve">kepercayaan </w:t>
      </w:r>
      <w:r w:rsidRPr="005C05BD">
        <w:rPr>
          <w:rFonts w:ascii="Times New Roman" w:hAnsi="Times New Roman" w:cs="Times New Roman"/>
          <w:sz w:val="20"/>
          <w:szCs w:val="20"/>
          <w:lang w:val="en-US"/>
        </w:rPr>
        <w:t>o</w:t>
      </w:r>
      <w:r w:rsidRPr="005C05BD">
        <w:rPr>
          <w:rFonts w:ascii="Times New Roman" w:hAnsi="Times New Roman" w:cs="Times New Roman"/>
          <w:sz w:val="20"/>
          <w:szCs w:val="20"/>
        </w:rPr>
        <w:t>rganisasi</w:t>
      </w:r>
      <w:r w:rsidRPr="005C05BD">
        <w:rPr>
          <w:rFonts w:ascii="Times New Roman" w:hAnsi="Times New Roman" w:cs="Times New Roman"/>
          <w:sz w:val="20"/>
          <w:szCs w:val="20"/>
          <w:lang w:val="en-US"/>
        </w:rPr>
        <w:t xml:space="preserve">, maupun </w:t>
      </w:r>
      <w:r w:rsidRPr="005C05BD">
        <w:rPr>
          <w:rFonts w:ascii="Times New Roman" w:hAnsi="Times New Roman" w:cs="Times New Roman"/>
          <w:sz w:val="20"/>
          <w:szCs w:val="20"/>
        </w:rPr>
        <w:t xml:space="preserve">ketidakamanan </w:t>
      </w:r>
      <w:r w:rsidRPr="005C05BD">
        <w:rPr>
          <w:rFonts w:ascii="Times New Roman" w:hAnsi="Times New Roman" w:cs="Times New Roman"/>
          <w:sz w:val="20"/>
          <w:szCs w:val="20"/>
          <w:lang w:val="en-US"/>
        </w:rPr>
        <w:t>k</w:t>
      </w:r>
      <w:r w:rsidRPr="005C05BD">
        <w:rPr>
          <w:rFonts w:ascii="Times New Roman" w:hAnsi="Times New Roman" w:cs="Times New Roman"/>
          <w:sz w:val="20"/>
          <w:szCs w:val="20"/>
        </w:rPr>
        <w:t>erja</w:t>
      </w:r>
      <w:r w:rsidRPr="005C05BD">
        <w:rPr>
          <w:rFonts w:ascii="Times New Roman" w:hAnsi="Times New Roman" w:cs="Times New Roman"/>
          <w:sz w:val="20"/>
          <w:szCs w:val="20"/>
          <w:lang w:val="en-US"/>
        </w:rPr>
        <w:t>.</w:t>
      </w:r>
    </w:p>
    <w:p w14:paraId="3234376B" w14:textId="77777777" w:rsidR="00CC6DF5" w:rsidRPr="005C05BD" w:rsidRDefault="00CC6DF5" w:rsidP="00CC6DF5">
      <w:pPr>
        <w:spacing w:after="0" w:line="240" w:lineRule="auto"/>
        <w:ind w:firstLine="567"/>
        <w:jc w:val="both"/>
        <w:rPr>
          <w:rFonts w:ascii="Times New Roman" w:hAnsi="Times New Roman" w:cs="Times New Roman"/>
          <w:sz w:val="20"/>
          <w:szCs w:val="20"/>
          <w:lang w:val="en-US"/>
        </w:rPr>
      </w:pPr>
    </w:p>
    <w:p w14:paraId="6D59BD6A" w14:textId="432A5CCA" w:rsidR="00501EE1" w:rsidRPr="005C05BD" w:rsidRDefault="00501EE1" w:rsidP="00CC6DF5">
      <w:pPr>
        <w:spacing w:after="0" w:line="240" w:lineRule="auto"/>
        <w:jc w:val="both"/>
        <w:rPr>
          <w:rFonts w:ascii="Times New Roman" w:hAnsi="Times New Roman" w:cs="Times New Roman"/>
          <w:sz w:val="20"/>
          <w:szCs w:val="20"/>
          <w:lang w:val="en-US"/>
        </w:rPr>
      </w:pPr>
      <w:r w:rsidRPr="005C05BD">
        <w:rPr>
          <w:rFonts w:ascii="Times New Roman" w:eastAsiaTheme="minorHAnsi" w:hAnsi="Times New Roman" w:cs="Times New Roman"/>
          <w:b/>
          <w:sz w:val="20"/>
          <w:szCs w:val="20"/>
          <w:lang w:val="en-US" w:eastAsia="en-US"/>
        </w:rPr>
        <w:t>Kata kunci:</w:t>
      </w:r>
      <w:r w:rsidRPr="005C05BD">
        <w:rPr>
          <w:rFonts w:ascii="Times New Roman" w:eastAsiaTheme="minorHAnsi" w:hAnsi="Times New Roman" w:cs="Times New Roman"/>
          <w:sz w:val="20"/>
          <w:szCs w:val="20"/>
          <w:lang w:val="en-US" w:eastAsia="en-US"/>
        </w:rPr>
        <w:t xml:space="preserve"> turnover intention, kepuasan kerja, </w:t>
      </w:r>
      <w:r w:rsidRPr="005C05BD">
        <w:rPr>
          <w:rFonts w:ascii="Times New Roman" w:hAnsi="Times New Roman" w:cs="Times New Roman"/>
          <w:sz w:val="20"/>
          <w:szCs w:val="20"/>
          <w:lang w:val="en-ID"/>
        </w:rPr>
        <w:t xml:space="preserve">karyawan </w:t>
      </w:r>
    </w:p>
    <w:p w14:paraId="26C48D49" w14:textId="77777777" w:rsidR="00501EE1" w:rsidRPr="005C05BD" w:rsidRDefault="00501EE1" w:rsidP="00501EE1">
      <w:pPr>
        <w:spacing w:after="0" w:line="360" w:lineRule="auto"/>
        <w:ind w:right="567"/>
        <w:jc w:val="both"/>
        <w:rPr>
          <w:rFonts w:ascii="Times New Roman" w:eastAsiaTheme="minorHAnsi" w:hAnsi="Times New Roman" w:cs="Times New Roman"/>
          <w:i/>
          <w:sz w:val="20"/>
          <w:szCs w:val="20"/>
          <w:lang w:val="en-US" w:eastAsia="en-US"/>
        </w:rPr>
      </w:pPr>
    </w:p>
    <w:p w14:paraId="7C849062" w14:textId="77777777" w:rsidR="00501EE1" w:rsidRPr="005C05BD" w:rsidRDefault="00501EE1" w:rsidP="00501EE1">
      <w:pPr>
        <w:spacing w:after="0" w:line="360" w:lineRule="auto"/>
        <w:rPr>
          <w:rFonts w:ascii="Times New Roman" w:hAnsi="Times New Roman" w:cs="Times New Roman"/>
          <w:b/>
          <w:i/>
          <w:sz w:val="20"/>
          <w:szCs w:val="20"/>
        </w:rPr>
      </w:pPr>
    </w:p>
    <w:p w14:paraId="14C0A5FC" w14:textId="77777777" w:rsidR="00501EE1" w:rsidRPr="005C05BD" w:rsidRDefault="00501EE1" w:rsidP="00CC6DF5">
      <w:pPr>
        <w:spacing w:after="0" w:line="240" w:lineRule="auto"/>
        <w:ind w:firstLine="567"/>
        <w:jc w:val="both"/>
        <w:rPr>
          <w:rFonts w:ascii="Times New Roman" w:eastAsiaTheme="minorHAnsi" w:hAnsi="Times New Roman" w:cs="Times New Roman"/>
          <w:i/>
          <w:sz w:val="20"/>
          <w:szCs w:val="20"/>
          <w:lang w:val="en-US" w:eastAsia="en-US"/>
        </w:rPr>
      </w:pPr>
      <w:r w:rsidRPr="005C05BD">
        <w:rPr>
          <w:rFonts w:ascii="Times New Roman" w:eastAsiaTheme="minorHAnsi" w:hAnsi="Times New Roman" w:cs="Times New Roman"/>
          <w:i/>
          <w:sz w:val="20"/>
          <w:szCs w:val="20"/>
          <w:lang w:val="en-US" w:eastAsia="en-US"/>
        </w:rPr>
        <w:t>This study aims to determine the relationship between job satisfaction and turnover intention of employees of PT NSN Yogyakarta. The research subjects were employees of PT NSN with the characteristics of having worked at least 1 year as many as 119 subjects. Subjects were taken using purposive sampling with data collected using the Turnover Intention Scale and Job Satisfaction Scale. Based on the results of data analysis obtained a correlation coefficient (rxy) of -0.821 (p = 0.000), so the hypothesis in this study can be accepted. The effective contribution given by job satisfaction to turnover intention is 67.4% and the remaining 32.6% is influenced by other factors not examined in this study such as organizational commitment, organizational trust, and job insecurity.</w:t>
      </w:r>
    </w:p>
    <w:p w14:paraId="6FBF30F1" w14:textId="77777777" w:rsidR="00CC6DF5" w:rsidRPr="005C05BD" w:rsidRDefault="00CC6DF5" w:rsidP="00CC6DF5">
      <w:pPr>
        <w:spacing w:after="0" w:line="240" w:lineRule="auto"/>
        <w:ind w:firstLine="567"/>
        <w:jc w:val="both"/>
        <w:rPr>
          <w:rFonts w:ascii="Times New Roman" w:eastAsiaTheme="minorHAnsi" w:hAnsi="Times New Roman" w:cs="Times New Roman"/>
          <w:i/>
          <w:sz w:val="20"/>
          <w:szCs w:val="20"/>
          <w:lang w:val="en-US" w:eastAsia="en-US"/>
        </w:rPr>
      </w:pPr>
    </w:p>
    <w:p w14:paraId="5D7D66F6" w14:textId="3DAC810D" w:rsidR="004C123C" w:rsidRPr="005C05BD" w:rsidRDefault="00501EE1" w:rsidP="00CC6DF5">
      <w:pPr>
        <w:spacing w:after="0" w:line="240" w:lineRule="auto"/>
        <w:jc w:val="both"/>
        <w:rPr>
          <w:rFonts w:ascii="Times New Roman" w:hAnsi="Times New Roman" w:cs="Times New Roman"/>
          <w:b/>
          <w:i/>
          <w:sz w:val="20"/>
          <w:szCs w:val="20"/>
          <w:lang w:val="en-US"/>
        </w:rPr>
      </w:pPr>
      <w:r w:rsidRPr="005C05BD">
        <w:rPr>
          <w:rFonts w:ascii="Times New Roman" w:eastAsiaTheme="minorHAnsi" w:hAnsi="Times New Roman" w:cs="Times New Roman"/>
          <w:b/>
          <w:i/>
          <w:sz w:val="20"/>
          <w:szCs w:val="20"/>
          <w:lang w:val="en-US" w:eastAsia="en-US"/>
        </w:rPr>
        <w:t>Keywords</w:t>
      </w:r>
      <w:r w:rsidRPr="005C05BD">
        <w:rPr>
          <w:rFonts w:ascii="Times New Roman" w:eastAsiaTheme="minorHAnsi" w:hAnsi="Times New Roman" w:cs="Times New Roman"/>
          <w:i/>
          <w:sz w:val="20"/>
          <w:szCs w:val="20"/>
          <w:lang w:val="en-US" w:eastAsia="en-US"/>
        </w:rPr>
        <w:t>: turnover intention, job satisfaction, employees</w:t>
      </w:r>
    </w:p>
    <w:p w14:paraId="3AA689D6" w14:textId="77777777" w:rsidR="00B67E18" w:rsidRPr="005C05BD" w:rsidRDefault="00B67E18" w:rsidP="00A65C5A">
      <w:pPr>
        <w:spacing w:after="0" w:line="360" w:lineRule="auto"/>
        <w:jc w:val="both"/>
        <w:rPr>
          <w:rFonts w:ascii="Times New Roman" w:hAnsi="Times New Roman" w:cs="Times New Roman"/>
          <w:b/>
          <w:i/>
          <w:sz w:val="20"/>
          <w:szCs w:val="20"/>
          <w:lang w:val="en-US"/>
        </w:rPr>
      </w:pPr>
    </w:p>
    <w:p w14:paraId="4B35EC05" w14:textId="77777777" w:rsidR="00D244EA" w:rsidRPr="005C05BD" w:rsidRDefault="00D244EA" w:rsidP="00A65C5A">
      <w:pPr>
        <w:spacing w:after="0" w:line="360" w:lineRule="auto"/>
        <w:jc w:val="both"/>
        <w:rPr>
          <w:rFonts w:ascii="Times New Roman" w:hAnsi="Times New Roman" w:cs="Times New Roman"/>
          <w:sz w:val="20"/>
          <w:szCs w:val="20"/>
          <w:lang w:val="en-US"/>
        </w:rPr>
        <w:sectPr w:rsidR="00D244EA" w:rsidRPr="005C05BD" w:rsidSect="00546837">
          <w:footerReference w:type="default" r:id="rId9"/>
          <w:pgSz w:w="11906" w:h="16838"/>
          <w:pgMar w:top="2268" w:right="1701" w:bottom="1701" w:left="2268" w:header="709" w:footer="709" w:gutter="0"/>
          <w:cols w:space="708"/>
          <w:docGrid w:linePitch="360"/>
        </w:sectPr>
      </w:pPr>
    </w:p>
    <w:p w14:paraId="7AEF6AD0" w14:textId="77777777" w:rsidR="004B2D1F" w:rsidRPr="005C05BD" w:rsidRDefault="00121ABF" w:rsidP="006D7987">
      <w:pPr>
        <w:spacing w:after="0" w:line="360" w:lineRule="auto"/>
        <w:jc w:val="both"/>
        <w:rPr>
          <w:rFonts w:ascii="Times New Roman" w:hAnsi="Times New Roman" w:cs="Times New Roman"/>
          <w:b/>
          <w:sz w:val="24"/>
          <w:szCs w:val="24"/>
          <w:lang w:val="en-US"/>
        </w:rPr>
      </w:pPr>
      <w:r w:rsidRPr="005C05BD">
        <w:rPr>
          <w:rFonts w:ascii="Times New Roman" w:hAnsi="Times New Roman" w:cs="Times New Roman"/>
          <w:b/>
          <w:sz w:val="24"/>
          <w:szCs w:val="24"/>
        </w:rPr>
        <w:t>PENDAHULUA</w:t>
      </w:r>
      <w:r w:rsidR="00DE3F35" w:rsidRPr="005C05BD">
        <w:rPr>
          <w:rFonts w:ascii="Times New Roman" w:hAnsi="Times New Roman" w:cs="Times New Roman"/>
          <w:b/>
          <w:sz w:val="24"/>
          <w:szCs w:val="24"/>
          <w:lang w:val="en-US"/>
        </w:rPr>
        <w:t>N</w:t>
      </w:r>
      <w:r w:rsidR="000901C0" w:rsidRPr="005C05BD">
        <w:t xml:space="preserve"> </w:t>
      </w:r>
    </w:p>
    <w:p w14:paraId="55EB398B" w14:textId="523CB4E6" w:rsidR="00874A97" w:rsidRPr="00361BCF" w:rsidRDefault="001B302E" w:rsidP="00361BCF">
      <w:pPr>
        <w:spacing w:after="0" w:line="360" w:lineRule="auto"/>
        <w:ind w:firstLine="567"/>
        <w:jc w:val="both"/>
        <w:rPr>
          <w:rFonts w:ascii="Times New Roman" w:hAnsi="Times New Roman" w:cs="Times New Roman"/>
          <w:lang w:val="en-US"/>
        </w:rPr>
      </w:pPr>
      <w:r w:rsidRPr="00361BCF">
        <w:rPr>
          <w:rFonts w:ascii="Times New Roman" w:hAnsi="Times New Roman" w:cs="Times New Roman"/>
        </w:rPr>
        <w:t xml:space="preserve">Pada </w:t>
      </w:r>
      <w:r w:rsidR="00874A97" w:rsidRPr="00361BCF">
        <w:rPr>
          <w:rFonts w:ascii="Times New Roman" w:hAnsi="Times New Roman" w:cs="Times New Roman"/>
          <w:lang w:val="en-US"/>
        </w:rPr>
        <w:t>era modern saat ini kompetisi dan perkembangan dunia dalam bidang industri serta teknologi semakin pesat, sehingga dalam menjaga performa perusahaan dituntut untuk meningkatkan performa agar dapat memenangkan kompetisi dalam menjalankan bisnis perusahaan (</w:t>
      </w:r>
      <w:r w:rsidR="00874A97" w:rsidRPr="00361BCF">
        <w:rPr>
          <w:rFonts w:ascii="Times New Roman" w:hAnsi="Times New Roman" w:cs="Times New Roman"/>
        </w:rPr>
        <w:t>Hancock, 2011).</w:t>
      </w:r>
      <w:r w:rsidR="00874A97" w:rsidRPr="00361BCF">
        <w:rPr>
          <w:rFonts w:ascii="Times New Roman" w:hAnsi="Times New Roman" w:cs="Times New Roman"/>
          <w:lang w:val="en-US"/>
        </w:rPr>
        <w:t xml:space="preserve"> Memenangkan kompetisi bisnis tentunya </w:t>
      </w:r>
      <w:r w:rsidR="00874A97" w:rsidRPr="00361BCF">
        <w:rPr>
          <w:rFonts w:ascii="Times New Roman" w:hAnsi="Times New Roman" w:cs="Times New Roman"/>
          <w:lang w:val="en-US"/>
        </w:rPr>
        <w:lastRenderedPageBreak/>
        <w:t>membutuhkan pengendali sistem yaitu melalui Sumber Daya Manusia (SDM) yang handal sebagai upaya untuk melakukan inovasi produk, meningkatkan kualitas, dan produktivitas (</w:t>
      </w:r>
      <w:r w:rsidR="00874A97" w:rsidRPr="00361BCF">
        <w:rPr>
          <w:rFonts w:ascii="Times New Roman" w:hAnsi="Times New Roman" w:cs="Times New Roman"/>
          <w:shd w:val="clear" w:color="auto" w:fill="FFFFFF"/>
        </w:rPr>
        <w:t>Longo</w:t>
      </w:r>
      <w:r w:rsidR="00874A97" w:rsidRPr="00361BCF">
        <w:rPr>
          <w:rFonts w:ascii="Times New Roman" w:hAnsi="Times New Roman" w:cs="Times New Roman"/>
          <w:shd w:val="clear" w:color="auto" w:fill="FFFFFF"/>
          <w:lang w:val="en-US"/>
        </w:rPr>
        <w:t xml:space="preserve"> </w:t>
      </w:r>
      <w:r w:rsidR="00874A97" w:rsidRPr="00361BCF">
        <w:rPr>
          <w:rFonts w:ascii="Times New Roman" w:hAnsi="Times New Roman" w:cs="Times New Roman"/>
          <w:shd w:val="clear" w:color="auto" w:fill="FFFFFF"/>
        </w:rPr>
        <w:t>&amp; Leva,</w:t>
      </w:r>
      <w:r w:rsidR="00874A97" w:rsidRPr="00361BCF">
        <w:rPr>
          <w:rFonts w:ascii="Times New Roman" w:hAnsi="Times New Roman" w:cs="Times New Roman"/>
          <w:shd w:val="clear" w:color="auto" w:fill="FFFFFF"/>
          <w:lang w:val="en-US"/>
        </w:rPr>
        <w:t xml:space="preserve"> </w:t>
      </w:r>
      <w:r w:rsidR="00874A97" w:rsidRPr="00361BCF">
        <w:rPr>
          <w:rFonts w:ascii="Times New Roman" w:hAnsi="Times New Roman" w:cs="Times New Roman"/>
        </w:rPr>
        <w:t>2019).</w:t>
      </w:r>
      <w:r w:rsidR="00874A97" w:rsidRPr="00361BCF">
        <w:rPr>
          <w:rFonts w:ascii="Times New Roman" w:hAnsi="Times New Roman" w:cs="Times New Roman"/>
          <w:lang w:val="en-US"/>
        </w:rPr>
        <w:t xml:space="preserve"> Menurut </w:t>
      </w:r>
      <w:r w:rsidR="00874A97" w:rsidRPr="00361BCF">
        <w:rPr>
          <w:rFonts w:ascii="Times New Roman" w:hAnsi="Times New Roman" w:cs="Times New Roman"/>
          <w:shd w:val="clear" w:color="auto" w:fill="FFFFFF"/>
        </w:rPr>
        <w:t>Kubicek</w:t>
      </w:r>
      <w:r w:rsidR="00874A97" w:rsidRPr="00361BCF">
        <w:rPr>
          <w:rFonts w:ascii="Times New Roman" w:hAnsi="Times New Roman" w:cs="Times New Roman"/>
          <w:shd w:val="clear" w:color="auto" w:fill="FFFFFF"/>
          <w:lang w:val="en-US"/>
        </w:rPr>
        <w:t xml:space="preserve"> dan</w:t>
      </w:r>
      <w:r w:rsidR="00874A97" w:rsidRPr="00361BCF">
        <w:rPr>
          <w:rFonts w:ascii="Times New Roman" w:hAnsi="Times New Roman" w:cs="Times New Roman"/>
          <w:shd w:val="clear" w:color="auto" w:fill="FFFFFF"/>
        </w:rPr>
        <w:t xml:space="preserve"> Korunka</w:t>
      </w:r>
      <w:r w:rsidR="00874A97" w:rsidRPr="00361BCF">
        <w:rPr>
          <w:rFonts w:ascii="Times New Roman" w:hAnsi="Times New Roman" w:cs="Times New Roman"/>
          <w:shd w:val="clear" w:color="auto" w:fill="FFFFFF"/>
          <w:lang w:val="en-US"/>
        </w:rPr>
        <w:t xml:space="preserve"> (</w:t>
      </w:r>
      <w:r w:rsidR="00874A97" w:rsidRPr="00361BCF">
        <w:rPr>
          <w:rFonts w:ascii="Times New Roman" w:hAnsi="Times New Roman" w:cs="Times New Roman"/>
        </w:rPr>
        <w:t>2018)</w:t>
      </w:r>
      <w:r w:rsidR="00874A97" w:rsidRPr="00361BCF">
        <w:rPr>
          <w:rFonts w:ascii="Times New Roman" w:hAnsi="Times New Roman" w:cs="Times New Roman"/>
          <w:lang w:val="en-US"/>
        </w:rPr>
        <w:t xml:space="preserve"> SDM yang merupakan karyawan harus dijaga sebaik-baiknya dan diperhatikan kesejahteraannya karena karyawan yang nyaman berada di suatu perusahan membuatnya bersedia memberikan performa terbaiknya dan lebih berkomitmen untuk tinggal di perusahaan tersebut, dan tidak keluar mencari pekerjaan lain atau biasa disebut </w:t>
      </w:r>
      <w:r w:rsidR="00874A97" w:rsidRPr="00361BCF">
        <w:rPr>
          <w:rFonts w:ascii="Times New Roman" w:hAnsi="Times New Roman" w:cs="Times New Roman"/>
          <w:i/>
          <w:iCs/>
          <w:lang w:val="en-US"/>
        </w:rPr>
        <w:t>turnover.</w:t>
      </w:r>
    </w:p>
    <w:p w14:paraId="491C3900" w14:textId="77777777" w:rsidR="00B07A54" w:rsidRPr="00361BCF" w:rsidRDefault="00874A97" w:rsidP="00361BCF">
      <w:pPr>
        <w:spacing w:after="0" w:line="360" w:lineRule="auto"/>
        <w:ind w:firstLine="720"/>
        <w:jc w:val="both"/>
        <w:rPr>
          <w:rFonts w:ascii="Times New Roman" w:hAnsi="Times New Roman" w:cs="Times New Roman"/>
          <w:lang w:val="en-US"/>
        </w:rPr>
      </w:pPr>
      <w:r w:rsidRPr="00361BCF">
        <w:rPr>
          <w:rFonts w:ascii="Times New Roman" w:hAnsi="Times New Roman" w:cs="Times New Roman"/>
          <w:lang w:val="en-US"/>
        </w:rPr>
        <w:t xml:space="preserve">Permasalahan </w:t>
      </w:r>
      <w:r w:rsidRPr="00361BCF">
        <w:rPr>
          <w:rFonts w:ascii="Times New Roman" w:hAnsi="Times New Roman" w:cs="Times New Roman"/>
          <w:i/>
          <w:lang w:val="en-US"/>
        </w:rPr>
        <w:t>turnover intention</w:t>
      </w:r>
      <w:r w:rsidRPr="00361BCF">
        <w:rPr>
          <w:rFonts w:ascii="Times New Roman" w:hAnsi="Times New Roman" w:cs="Times New Roman"/>
          <w:lang w:val="en-US"/>
        </w:rPr>
        <w:t xml:space="preserve"> juga terjadi di berbagai perusahaan dan salah satunya di PT NSN yang bergerak dibidang perdagangan. Menurut </w:t>
      </w:r>
      <w:r w:rsidRPr="00361BCF">
        <w:rPr>
          <w:rFonts w:ascii="Times New Roman" w:hAnsi="Times New Roman" w:cs="Times New Roman"/>
          <w:i/>
          <w:iCs/>
          <w:lang w:val="en-US"/>
        </w:rPr>
        <w:t xml:space="preserve">Human Resource Development </w:t>
      </w:r>
      <w:r w:rsidRPr="00361BCF">
        <w:rPr>
          <w:rFonts w:ascii="Times New Roman" w:hAnsi="Times New Roman" w:cs="Times New Roman"/>
          <w:lang w:val="en-US"/>
        </w:rPr>
        <w:t xml:space="preserve">(HRD) PT NSN yang diwawancarai peneliti pada tanggal 25 Oktober 2020 mengatakan bahwa tingginya </w:t>
      </w:r>
      <w:r w:rsidRPr="00361BCF">
        <w:rPr>
          <w:rFonts w:ascii="Times New Roman" w:hAnsi="Times New Roman" w:cs="Times New Roman"/>
          <w:i/>
          <w:iCs/>
          <w:lang w:val="en-US"/>
        </w:rPr>
        <w:t>turnover intention</w:t>
      </w:r>
      <w:r w:rsidRPr="00361BCF">
        <w:rPr>
          <w:rFonts w:ascii="Times New Roman" w:hAnsi="Times New Roman" w:cs="Times New Roman"/>
          <w:lang w:val="en-US"/>
        </w:rPr>
        <w:t xml:space="preserve"> yang terjadi khususnya dibagian pemasasaran. Didukung data dari PT NSN sepanjang tahun 2020 bahwa karyawan yang masuk mendaftar kerja adalah 249 orang, sedangkan data keluar mengundurkan diri sebanyak 111 orang. Berdasar</w:t>
      </w:r>
      <w:r w:rsidR="001B74B2" w:rsidRPr="00361BCF">
        <w:rPr>
          <w:rFonts w:ascii="Times New Roman" w:hAnsi="Times New Roman" w:cs="Times New Roman"/>
          <w:lang w:val="en-US"/>
        </w:rPr>
        <w:t>arkan</w:t>
      </w:r>
      <w:r w:rsidRPr="00361BCF">
        <w:rPr>
          <w:rFonts w:ascii="Times New Roman" w:hAnsi="Times New Roman" w:cs="Times New Roman"/>
          <w:lang w:val="en-US"/>
        </w:rPr>
        <w:t xml:space="preserve"> data tersebut dapat dikatakan bahwa terdapat permasalahan tingkat </w:t>
      </w:r>
      <w:r w:rsidRPr="00361BCF">
        <w:rPr>
          <w:rFonts w:ascii="Times New Roman" w:hAnsi="Times New Roman" w:cs="Times New Roman"/>
          <w:i/>
          <w:iCs/>
          <w:lang w:val="en-US"/>
        </w:rPr>
        <w:t>turnover</w:t>
      </w:r>
      <w:r w:rsidRPr="00361BCF">
        <w:rPr>
          <w:rFonts w:ascii="Times New Roman" w:hAnsi="Times New Roman" w:cs="Times New Roman"/>
          <w:lang w:val="en-US"/>
        </w:rPr>
        <w:t xml:space="preserve"> di perusahan tersebut. PT NSN sendiri merupakan perusahaan swasta distributor jamu herbal, fokus pada bidang kesehatan natural asli Indonesia. </w:t>
      </w:r>
    </w:p>
    <w:p w14:paraId="1C4E5424" w14:textId="2B602470" w:rsidR="00B07A54" w:rsidRPr="00361BCF" w:rsidRDefault="00874A97" w:rsidP="00361BCF">
      <w:pPr>
        <w:spacing w:after="0" w:line="360" w:lineRule="auto"/>
        <w:ind w:firstLine="720"/>
        <w:jc w:val="both"/>
        <w:rPr>
          <w:rFonts w:ascii="Times New Roman" w:hAnsi="Times New Roman" w:cs="Times New Roman"/>
          <w:lang w:val="en-US"/>
        </w:rPr>
      </w:pPr>
      <w:r w:rsidRPr="00361BCF">
        <w:rPr>
          <w:rFonts w:ascii="Times New Roman" w:hAnsi="Times New Roman" w:cs="Times New Roman"/>
          <w:lang w:val="en-US"/>
        </w:rPr>
        <w:t xml:space="preserve">Perusahaan PT NSN memiliki </w:t>
      </w:r>
      <w:r w:rsidRPr="00361BCF">
        <w:rPr>
          <w:rFonts w:ascii="Times New Roman" w:hAnsi="Times New Roman" w:cs="Times New Roman"/>
          <w:i/>
          <w:lang w:val="en-US"/>
        </w:rPr>
        <w:t>marketing</w:t>
      </w:r>
      <w:r w:rsidRPr="00361BCF">
        <w:rPr>
          <w:rFonts w:ascii="Times New Roman" w:hAnsi="Times New Roman" w:cs="Times New Roman"/>
          <w:lang w:val="en-US"/>
        </w:rPr>
        <w:t xml:space="preserve"> yang disebut dengan “</w:t>
      </w:r>
      <w:r w:rsidRPr="00361BCF">
        <w:rPr>
          <w:rFonts w:ascii="Times New Roman" w:hAnsi="Times New Roman" w:cs="Times New Roman"/>
          <w:i/>
          <w:iCs/>
          <w:lang w:val="en-US"/>
        </w:rPr>
        <w:t>Proffesional Healty Home Care</w:t>
      </w:r>
      <w:r w:rsidRPr="00361BCF">
        <w:rPr>
          <w:rFonts w:ascii="Times New Roman" w:hAnsi="Times New Roman" w:cs="Times New Roman"/>
          <w:lang w:val="en-US"/>
        </w:rPr>
        <w:t xml:space="preserve">”, yaitu pelayanan kesehatan berbasis jamu (Herbal) langsung ke rumah konsumen melalui karyawan yang dinamakan konsultan kesehatan dan terapisi herbal. PT NSN memiliki hampir 1600 karyawan </w:t>
      </w:r>
      <w:r w:rsidRPr="00361BCF">
        <w:rPr>
          <w:rFonts w:ascii="Times New Roman" w:hAnsi="Times New Roman" w:cs="Times New Roman"/>
          <w:i/>
          <w:lang w:val="en-US"/>
        </w:rPr>
        <w:t>marketing</w:t>
      </w:r>
      <w:r w:rsidRPr="00361BCF">
        <w:rPr>
          <w:rFonts w:ascii="Times New Roman" w:hAnsi="Times New Roman" w:cs="Times New Roman"/>
          <w:lang w:val="en-US"/>
        </w:rPr>
        <w:t xml:space="preserve"> yang tersebar di berbagai kota dan kabupaten di seluruh jawa. Sistem kerjasama yang diterapkan perusahaan terhadap karyawan </w:t>
      </w:r>
      <w:r w:rsidRPr="00361BCF">
        <w:rPr>
          <w:rFonts w:ascii="Times New Roman" w:hAnsi="Times New Roman" w:cs="Times New Roman"/>
          <w:i/>
          <w:iCs/>
          <w:lang w:val="en-US"/>
        </w:rPr>
        <w:t xml:space="preserve">marketing </w:t>
      </w:r>
      <w:r w:rsidRPr="00361BCF">
        <w:rPr>
          <w:rFonts w:ascii="Times New Roman" w:hAnsi="Times New Roman" w:cs="Times New Roman"/>
          <w:lang w:val="en-US"/>
        </w:rPr>
        <w:t xml:space="preserve">atau konsultan kesehatan dan terapisi herbal. Sistem upah diberikan dengan bentuk gaji pokok dan sistem bonus sesuai akumulasi omset penjualan tiap bulan yang dijual, hal ini juga yang menjadi tolak ukur karyawan melakukan </w:t>
      </w:r>
      <w:r w:rsidR="00B07A54" w:rsidRPr="00361BCF">
        <w:rPr>
          <w:rFonts w:ascii="Times New Roman" w:hAnsi="Times New Roman" w:cs="Times New Roman"/>
          <w:i/>
          <w:lang w:val="en-US"/>
        </w:rPr>
        <w:t>intention</w:t>
      </w:r>
      <w:r w:rsidR="00B07A54" w:rsidRPr="00361BCF">
        <w:rPr>
          <w:rFonts w:ascii="Times New Roman" w:hAnsi="Times New Roman" w:cs="Times New Roman"/>
          <w:lang w:val="en-US"/>
        </w:rPr>
        <w:t xml:space="preserve"> </w:t>
      </w:r>
      <w:r w:rsidRPr="00361BCF">
        <w:rPr>
          <w:rFonts w:ascii="Times New Roman" w:hAnsi="Times New Roman" w:cs="Times New Roman"/>
          <w:i/>
          <w:lang w:val="en-US"/>
        </w:rPr>
        <w:t>turnover</w:t>
      </w:r>
      <w:r w:rsidRPr="00361BCF">
        <w:rPr>
          <w:rFonts w:ascii="Times New Roman" w:hAnsi="Times New Roman" w:cs="Times New Roman"/>
          <w:lang w:val="en-US"/>
        </w:rPr>
        <w:t xml:space="preserve">. </w:t>
      </w:r>
    </w:p>
    <w:p w14:paraId="0085BF7A" w14:textId="1A9A4345" w:rsidR="00874A97" w:rsidRPr="00361BCF" w:rsidRDefault="00874A97" w:rsidP="00361BCF">
      <w:pPr>
        <w:spacing w:after="0" w:line="360" w:lineRule="auto"/>
        <w:ind w:firstLine="720"/>
        <w:jc w:val="both"/>
        <w:rPr>
          <w:rFonts w:ascii="Times New Roman" w:hAnsi="Times New Roman" w:cs="Times New Roman"/>
          <w:lang w:val="en-US"/>
        </w:rPr>
      </w:pPr>
      <w:r w:rsidRPr="00361BCF">
        <w:rPr>
          <w:rFonts w:ascii="Times New Roman" w:hAnsi="Times New Roman" w:cs="Times New Roman"/>
          <w:i/>
          <w:iCs/>
        </w:rPr>
        <w:t xml:space="preserve">Turnover intention </w:t>
      </w:r>
      <w:r w:rsidRPr="00361BCF">
        <w:rPr>
          <w:rFonts w:ascii="Times New Roman" w:hAnsi="Times New Roman" w:cs="Times New Roman"/>
        </w:rPr>
        <w:t xml:space="preserve">adalah kecenderungan atau niat karyawan untuk berhenti bekerja dari pekerjaan secara sukarela atau pindah dari satu tempat kerja ke tempat kerja yang lain menurut pilihan sendiri (Mobley, 2011). </w:t>
      </w:r>
      <w:r w:rsidRPr="00361BCF">
        <w:rPr>
          <w:rFonts w:ascii="Times New Roman" w:hAnsi="Times New Roman" w:cs="Times New Roman"/>
          <w:lang w:val="en-US"/>
        </w:rPr>
        <w:t xml:space="preserve">Menurut Bothma dan Roodt (2012) </w:t>
      </w:r>
      <w:r w:rsidRPr="00361BCF">
        <w:rPr>
          <w:rFonts w:ascii="Times New Roman" w:hAnsi="Times New Roman" w:cs="Times New Roman"/>
          <w:i/>
          <w:iCs/>
          <w:lang w:val="en-US"/>
        </w:rPr>
        <w:t>turnover intention</w:t>
      </w:r>
      <w:r w:rsidRPr="00361BCF">
        <w:rPr>
          <w:rFonts w:ascii="Times New Roman" w:hAnsi="Times New Roman" w:cs="Times New Roman"/>
          <w:lang w:val="en-US"/>
        </w:rPr>
        <w:t xml:space="preserve"> merupakan kecenderungan sikap dimana karyawan memiliki kemungkinan untuk meninggalkan organisasi atau mengundurkan diri secara sukarela dari pekerjaan. </w:t>
      </w:r>
      <w:r w:rsidRPr="00361BCF">
        <w:rPr>
          <w:rFonts w:ascii="Times New Roman" w:hAnsi="Times New Roman" w:cs="Times New Roman"/>
        </w:rPr>
        <w:t>Mobley (2011</w:t>
      </w:r>
      <w:r w:rsidRPr="00361BCF">
        <w:rPr>
          <w:rFonts w:ascii="Times New Roman" w:hAnsi="Times New Roman" w:cs="Times New Roman"/>
          <w:lang w:val="en-US"/>
        </w:rPr>
        <w:t xml:space="preserve">) menjelaskan bahwa terdapat tiga aspek </w:t>
      </w:r>
      <w:r w:rsidRPr="00361BCF">
        <w:rPr>
          <w:rFonts w:ascii="Times New Roman" w:hAnsi="Times New Roman" w:cs="Times New Roman"/>
          <w:i/>
          <w:iCs/>
          <w:lang w:val="en-US"/>
        </w:rPr>
        <w:t xml:space="preserve">turnover intention, </w:t>
      </w:r>
      <w:r w:rsidRPr="00361BCF">
        <w:rPr>
          <w:rFonts w:ascii="Times New Roman" w:hAnsi="Times New Roman" w:cs="Times New Roman"/>
          <w:lang w:val="en-US"/>
        </w:rPr>
        <w:t>yaitu aspek p</w:t>
      </w:r>
      <w:r w:rsidRPr="00361BCF">
        <w:rPr>
          <w:rFonts w:ascii="Times New Roman" w:hAnsi="Times New Roman" w:cs="Times New Roman"/>
        </w:rPr>
        <w:t>ikiran untuk keluar dari perusahaan (</w:t>
      </w:r>
      <w:r w:rsidRPr="00361BCF">
        <w:rPr>
          <w:rFonts w:ascii="Times New Roman" w:hAnsi="Times New Roman" w:cs="Times New Roman"/>
          <w:i/>
          <w:iCs/>
        </w:rPr>
        <w:t>thinking of quiting</w:t>
      </w:r>
      <w:r w:rsidRPr="00361BCF">
        <w:rPr>
          <w:rFonts w:ascii="Times New Roman" w:hAnsi="Times New Roman" w:cs="Times New Roman"/>
        </w:rPr>
        <w:t xml:space="preserve">) </w:t>
      </w:r>
      <w:r w:rsidRPr="00361BCF">
        <w:rPr>
          <w:rFonts w:ascii="Times New Roman" w:hAnsi="Times New Roman" w:cs="Times New Roman"/>
          <w:lang w:val="en-US"/>
        </w:rPr>
        <w:t>adalah k</w:t>
      </w:r>
      <w:r w:rsidRPr="00361BCF">
        <w:rPr>
          <w:rFonts w:ascii="Times New Roman" w:hAnsi="Times New Roman" w:cs="Times New Roman"/>
        </w:rPr>
        <w:t>aryawan</w:t>
      </w:r>
      <w:r w:rsidRPr="00361BCF">
        <w:rPr>
          <w:rFonts w:ascii="Times New Roman" w:hAnsi="Times New Roman" w:cs="Times New Roman"/>
          <w:lang w:val="en-US"/>
        </w:rPr>
        <w:t xml:space="preserve"> yang</w:t>
      </w:r>
      <w:r w:rsidRPr="00361BCF">
        <w:rPr>
          <w:rFonts w:ascii="Times New Roman" w:hAnsi="Times New Roman" w:cs="Times New Roman"/>
        </w:rPr>
        <w:t xml:space="preserve"> memiliki beberapa pikiran untuk berhenti dari pekerjaan pada perusahaan dan menarik diri dari pekerjaan. </w:t>
      </w:r>
      <w:r w:rsidRPr="00361BCF">
        <w:rPr>
          <w:rFonts w:ascii="Times New Roman" w:hAnsi="Times New Roman" w:cs="Times New Roman"/>
          <w:lang w:val="en-US"/>
        </w:rPr>
        <w:t>Aspek Intensitas</w:t>
      </w:r>
      <w:r w:rsidRPr="00361BCF">
        <w:rPr>
          <w:rFonts w:ascii="Times New Roman" w:hAnsi="Times New Roman" w:cs="Times New Roman"/>
        </w:rPr>
        <w:t xml:space="preserve"> untuk mencari pekerjaan lain (</w:t>
      </w:r>
      <w:r w:rsidRPr="00361BCF">
        <w:rPr>
          <w:rFonts w:ascii="Times New Roman" w:hAnsi="Times New Roman" w:cs="Times New Roman"/>
          <w:i/>
          <w:iCs/>
        </w:rPr>
        <w:t>intention t</w:t>
      </w:r>
      <w:r w:rsidRPr="00361BCF">
        <w:rPr>
          <w:rFonts w:ascii="Times New Roman" w:hAnsi="Times New Roman" w:cs="Times New Roman"/>
          <w:i/>
          <w:iCs/>
          <w:lang w:val="en-US"/>
        </w:rPr>
        <w:t>o</w:t>
      </w:r>
      <w:r w:rsidRPr="00361BCF">
        <w:rPr>
          <w:rFonts w:ascii="Times New Roman" w:hAnsi="Times New Roman" w:cs="Times New Roman"/>
          <w:i/>
          <w:iCs/>
        </w:rPr>
        <w:t xml:space="preserve"> search</w:t>
      </w:r>
      <w:r w:rsidRPr="00361BCF">
        <w:rPr>
          <w:rFonts w:ascii="Times New Roman" w:hAnsi="Times New Roman" w:cs="Times New Roman"/>
        </w:rPr>
        <w:t xml:space="preserve">) </w:t>
      </w:r>
      <w:r w:rsidRPr="00361BCF">
        <w:rPr>
          <w:rFonts w:ascii="Times New Roman" w:hAnsi="Times New Roman" w:cs="Times New Roman"/>
          <w:lang w:val="en-US"/>
        </w:rPr>
        <w:t xml:space="preserve">adalah </w:t>
      </w:r>
      <w:r w:rsidRPr="00361BCF">
        <w:rPr>
          <w:rFonts w:ascii="Times New Roman" w:hAnsi="Times New Roman" w:cs="Times New Roman"/>
          <w:lang w:val="en-US"/>
        </w:rPr>
        <w:lastRenderedPageBreak/>
        <w:t xml:space="preserve">karyawan yang </w:t>
      </w:r>
      <w:r w:rsidRPr="00361BCF">
        <w:rPr>
          <w:rFonts w:ascii="Times New Roman" w:hAnsi="Times New Roman" w:cs="Times New Roman"/>
        </w:rPr>
        <w:t>berkeinginan untuk mencari pekerjaan lain</w:t>
      </w:r>
      <w:r w:rsidRPr="00361BCF">
        <w:rPr>
          <w:rFonts w:ascii="Times New Roman" w:hAnsi="Times New Roman" w:cs="Times New Roman"/>
          <w:lang w:val="en-US"/>
        </w:rPr>
        <w:t xml:space="preserve"> dengan </w:t>
      </w:r>
      <w:r w:rsidRPr="00361BCF">
        <w:rPr>
          <w:rFonts w:ascii="Times New Roman" w:hAnsi="Times New Roman" w:cs="Times New Roman"/>
        </w:rPr>
        <w:t xml:space="preserve">melakukan usaha-usaha seperti melihat-lihat lowongan pekerjaan. </w:t>
      </w:r>
      <w:r w:rsidRPr="00361BCF">
        <w:rPr>
          <w:rFonts w:ascii="Times New Roman" w:hAnsi="Times New Roman" w:cs="Times New Roman"/>
          <w:lang w:val="en-US"/>
        </w:rPr>
        <w:t>Aspek intensitas</w:t>
      </w:r>
      <w:r w:rsidRPr="00361BCF">
        <w:rPr>
          <w:rFonts w:ascii="Times New Roman" w:hAnsi="Times New Roman" w:cs="Times New Roman"/>
        </w:rPr>
        <w:t xml:space="preserve"> untuk keluar dari perusahaan (</w:t>
      </w:r>
      <w:r w:rsidRPr="00361BCF">
        <w:rPr>
          <w:rFonts w:ascii="Times New Roman" w:hAnsi="Times New Roman" w:cs="Times New Roman"/>
          <w:i/>
          <w:iCs/>
        </w:rPr>
        <w:t>intention to quit</w:t>
      </w:r>
      <w:r w:rsidRPr="00361BCF">
        <w:rPr>
          <w:rFonts w:ascii="Times New Roman" w:hAnsi="Times New Roman" w:cs="Times New Roman"/>
        </w:rPr>
        <w:t xml:space="preserve">) </w:t>
      </w:r>
      <w:r w:rsidRPr="00361BCF">
        <w:rPr>
          <w:rFonts w:ascii="Times New Roman" w:hAnsi="Times New Roman" w:cs="Times New Roman"/>
          <w:lang w:val="en-US"/>
        </w:rPr>
        <w:t xml:space="preserve">adalah niat atau tekad karyawan untuk keluar dari perusahaan dengan </w:t>
      </w:r>
      <w:r w:rsidRPr="00361BCF">
        <w:rPr>
          <w:rFonts w:ascii="Times New Roman" w:hAnsi="Times New Roman" w:cs="Times New Roman"/>
        </w:rPr>
        <w:t>mulai menunjukan perilaku-perilaku tertentu yang menunjukan keinginan untuk keluar dari perusahaan.</w:t>
      </w:r>
    </w:p>
    <w:p w14:paraId="260F6C0F" w14:textId="2B13618B" w:rsidR="00874A97" w:rsidRPr="00361BCF" w:rsidRDefault="00874A97" w:rsidP="00361BCF">
      <w:pPr>
        <w:spacing w:after="0" w:line="360" w:lineRule="auto"/>
        <w:ind w:firstLine="720"/>
        <w:jc w:val="both"/>
        <w:rPr>
          <w:rFonts w:ascii="Times New Roman" w:hAnsi="Times New Roman" w:cs="Times New Roman"/>
          <w:lang w:val="en-US"/>
        </w:rPr>
      </w:pPr>
      <w:r w:rsidRPr="00361BCF">
        <w:rPr>
          <w:rFonts w:ascii="Times New Roman" w:hAnsi="Times New Roman" w:cs="Times New Roman"/>
          <w:lang w:val="en-US"/>
        </w:rPr>
        <w:t xml:space="preserve">Hal yang sering menjadi masalah bagi karyawan </w:t>
      </w:r>
      <w:r w:rsidRPr="00361BCF">
        <w:rPr>
          <w:rFonts w:ascii="Times New Roman" w:hAnsi="Times New Roman" w:cs="Times New Roman"/>
          <w:i/>
          <w:lang w:val="en-US"/>
        </w:rPr>
        <w:t>marketing</w:t>
      </w:r>
      <w:r w:rsidRPr="00361BCF">
        <w:rPr>
          <w:rFonts w:ascii="Times New Roman" w:hAnsi="Times New Roman" w:cs="Times New Roman"/>
          <w:lang w:val="en-US"/>
        </w:rPr>
        <w:t xml:space="preserve"> apabila tidak memenuhi target minimal atau tugas wajib capaian akan menimbulkan </w:t>
      </w:r>
      <w:r w:rsidRPr="00361BCF">
        <w:rPr>
          <w:rFonts w:ascii="Times New Roman" w:hAnsi="Times New Roman" w:cs="Times New Roman"/>
          <w:i/>
          <w:iCs/>
          <w:lang w:val="en-US"/>
        </w:rPr>
        <w:t xml:space="preserve">turnover intention </w:t>
      </w:r>
      <w:r w:rsidRPr="00361BCF">
        <w:rPr>
          <w:rFonts w:ascii="Times New Roman" w:hAnsi="Times New Roman" w:cs="Times New Roman"/>
          <w:lang w:val="en-US"/>
        </w:rPr>
        <w:t>atau keinginan untuk pindah dari perusahaan.</w:t>
      </w:r>
      <w:r w:rsidRPr="00361BCF">
        <w:rPr>
          <w:rFonts w:ascii="Times New Roman" w:hAnsi="Times New Roman" w:cs="Times New Roman"/>
          <w:bCs/>
        </w:rPr>
        <w:t xml:space="preserve"> </w:t>
      </w:r>
      <w:r w:rsidRPr="00361BCF">
        <w:rPr>
          <w:rFonts w:ascii="Times New Roman" w:hAnsi="Times New Roman" w:cs="Times New Roman"/>
          <w:bCs/>
          <w:lang w:val="en-US"/>
        </w:rPr>
        <w:t>H</w:t>
      </w:r>
      <w:r w:rsidRPr="00361BCF">
        <w:rPr>
          <w:rFonts w:ascii="Times New Roman" w:hAnsi="Times New Roman" w:cs="Times New Roman"/>
          <w:bCs/>
        </w:rPr>
        <w:t xml:space="preserve">asil observasi </w:t>
      </w:r>
      <w:r w:rsidRPr="00361BCF">
        <w:rPr>
          <w:rFonts w:ascii="Times New Roman" w:hAnsi="Times New Roman" w:cs="Times New Roman"/>
          <w:bCs/>
          <w:lang w:val="en-ID"/>
        </w:rPr>
        <w:t>pada</w:t>
      </w:r>
      <w:r w:rsidRPr="00361BCF">
        <w:rPr>
          <w:rFonts w:ascii="Times New Roman" w:hAnsi="Times New Roman" w:cs="Times New Roman"/>
          <w:bCs/>
        </w:rPr>
        <w:t xml:space="preserve"> </w:t>
      </w:r>
      <w:r w:rsidRPr="00361BCF">
        <w:rPr>
          <w:rFonts w:ascii="Times New Roman" w:hAnsi="Times New Roman" w:cs="Times New Roman"/>
          <w:bCs/>
          <w:lang w:val="en-US"/>
        </w:rPr>
        <w:t>5</w:t>
      </w:r>
      <w:r w:rsidRPr="00361BCF">
        <w:rPr>
          <w:rFonts w:ascii="Times New Roman" w:hAnsi="Times New Roman" w:cs="Times New Roman"/>
          <w:bCs/>
        </w:rPr>
        <w:t xml:space="preserve"> karyawan ditemukan bahwa</w:t>
      </w:r>
      <w:r w:rsidRPr="00361BCF">
        <w:rPr>
          <w:rFonts w:ascii="Times New Roman" w:hAnsi="Times New Roman" w:cs="Times New Roman"/>
          <w:bCs/>
          <w:lang w:val="en-US"/>
        </w:rPr>
        <w:t xml:space="preserve"> </w:t>
      </w:r>
      <w:r w:rsidRPr="00361BCF">
        <w:rPr>
          <w:rFonts w:ascii="Times New Roman" w:hAnsi="Times New Roman" w:cs="Times New Roman"/>
          <w:bCs/>
        </w:rPr>
        <w:t xml:space="preserve">karyawan </w:t>
      </w:r>
      <w:r w:rsidRPr="00361BCF">
        <w:rPr>
          <w:rFonts w:ascii="Times New Roman" w:hAnsi="Times New Roman" w:cs="Times New Roman"/>
          <w:bCs/>
          <w:lang w:val="en-US"/>
        </w:rPr>
        <w:t>PT NSN</w:t>
      </w:r>
      <w:r w:rsidRPr="00361BCF">
        <w:rPr>
          <w:rFonts w:ascii="Times New Roman" w:hAnsi="Times New Roman" w:cs="Times New Roman"/>
          <w:bCs/>
        </w:rPr>
        <w:t xml:space="preserve"> sering tidak masuk kerja. </w:t>
      </w:r>
      <w:r w:rsidRPr="00361BCF">
        <w:rPr>
          <w:rFonts w:ascii="Times New Roman" w:hAnsi="Times New Roman" w:cs="Times New Roman"/>
          <w:bCs/>
          <w:lang w:val="en-ID"/>
        </w:rPr>
        <w:t xml:space="preserve">Kelima karyawan tersebut selama </w:t>
      </w:r>
      <w:r w:rsidRPr="00361BCF">
        <w:rPr>
          <w:rFonts w:ascii="Times New Roman" w:hAnsi="Times New Roman" w:cs="Times New Roman"/>
          <w:bCs/>
        </w:rPr>
        <w:t xml:space="preserve">3 hari tidak mengikuti </w:t>
      </w:r>
      <w:r w:rsidRPr="00361BCF">
        <w:rPr>
          <w:rFonts w:ascii="Times New Roman" w:hAnsi="Times New Roman" w:cs="Times New Roman"/>
          <w:bCs/>
          <w:i/>
          <w:iCs/>
        </w:rPr>
        <w:t>morning breafing</w:t>
      </w:r>
      <w:r w:rsidRPr="00361BCF">
        <w:rPr>
          <w:rFonts w:ascii="Times New Roman" w:hAnsi="Times New Roman" w:cs="Times New Roman"/>
          <w:bCs/>
          <w:lang w:val="en-ID"/>
        </w:rPr>
        <w:t xml:space="preserve"> </w:t>
      </w:r>
      <w:r w:rsidRPr="00361BCF">
        <w:rPr>
          <w:rFonts w:ascii="Times New Roman" w:hAnsi="Times New Roman" w:cs="Times New Roman"/>
          <w:bCs/>
        </w:rPr>
        <w:t>dari 5 hari kerja.</w:t>
      </w:r>
      <w:r w:rsidRPr="00361BCF">
        <w:rPr>
          <w:rFonts w:ascii="Times New Roman" w:hAnsi="Times New Roman" w:cs="Times New Roman"/>
          <w:bCs/>
          <w:lang w:val="en-ID"/>
        </w:rPr>
        <w:t xml:space="preserve"> </w:t>
      </w:r>
      <w:r w:rsidRPr="00361BCF">
        <w:rPr>
          <w:rFonts w:ascii="Times New Roman" w:hAnsi="Times New Roman" w:cs="Times New Roman"/>
        </w:rPr>
        <w:t xml:space="preserve">Selain itu, menurut </w:t>
      </w:r>
      <w:r w:rsidRPr="00361BCF">
        <w:rPr>
          <w:rFonts w:ascii="Times New Roman" w:hAnsi="Times New Roman" w:cs="Times New Roman"/>
          <w:lang w:val="en-US"/>
        </w:rPr>
        <w:t xml:space="preserve"> hasil </w:t>
      </w:r>
      <w:r w:rsidRPr="00361BCF">
        <w:rPr>
          <w:rFonts w:ascii="Times New Roman" w:hAnsi="Times New Roman" w:cs="Times New Roman"/>
        </w:rPr>
        <w:t xml:space="preserve">wawancara </w:t>
      </w:r>
      <w:r w:rsidRPr="00361BCF">
        <w:rPr>
          <w:rFonts w:ascii="Times New Roman" w:hAnsi="Times New Roman" w:cs="Times New Roman"/>
          <w:lang w:val="en-US"/>
        </w:rPr>
        <w:t>dengan 6</w:t>
      </w:r>
      <w:r w:rsidRPr="00361BCF">
        <w:rPr>
          <w:rFonts w:ascii="Times New Roman" w:hAnsi="Times New Roman" w:cs="Times New Roman"/>
        </w:rPr>
        <w:t xml:space="preserve"> </w:t>
      </w:r>
      <w:r w:rsidRPr="00361BCF">
        <w:rPr>
          <w:rFonts w:ascii="Times New Roman" w:hAnsi="Times New Roman" w:cs="Times New Roman"/>
          <w:lang w:val="en-US"/>
        </w:rPr>
        <w:t>rekan</w:t>
      </w:r>
      <w:r w:rsidRPr="00361BCF">
        <w:rPr>
          <w:rFonts w:ascii="Times New Roman" w:hAnsi="Times New Roman" w:cs="Times New Roman"/>
        </w:rPr>
        <w:t xml:space="preserve"> k</w:t>
      </w:r>
      <w:r w:rsidRPr="00361BCF">
        <w:rPr>
          <w:rFonts w:ascii="Times New Roman" w:hAnsi="Times New Roman" w:cs="Times New Roman"/>
          <w:lang w:val="en-US"/>
        </w:rPr>
        <w:t>erja yaitu 6</w:t>
      </w:r>
      <w:r w:rsidRPr="00361BCF">
        <w:rPr>
          <w:rFonts w:ascii="Times New Roman" w:hAnsi="Times New Roman" w:cs="Times New Roman"/>
        </w:rPr>
        <w:t xml:space="preserve"> karyawan tersebut sempat berpikir untuk </w:t>
      </w:r>
      <w:r w:rsidRPr="00361BCF">
        <w:rPr>
          <w:rFonts w:ascii="Times New Roman" w:hAnsi="Times New Roman" w:cs="Times New Roman"/>
          <w:lang w:val="en-ID"/>
        </w:rPr>
        <w:t xml:space="preserve">pindah </w:t>
      </w:r>
      <w:r w:rsidRPr="00361BCF">
        <w:rPr>
          <w:rFonts w:ascii="Times New Roman" w:hAnsi="Times New Roman" w:cs="Times New Roman"/>
        </w:rPr>
        <w:t xml:space="preserve">bekerja di tempat lain, dengan alasan merasa tidak nyaman dengan pekerjaan sebagai </w:t>
      </w:r>
      <w:r w:rsidRPr="00361BCF">
        <w:rPr>
          <w:rFonts w:ascii="Times New Roman" w:hAnsi="Times New Roman" w:cs="Times New Roman"/>
          <w:i/>
        </w:rPr>
        <w:t>marketing</w:t>
      </w:r>
      <w:r w:rsidRPr="00361BCF">
        <w:rPr>
          <w:rFonts w:ascii="Times New Roman" w:hAnsi="Times New Roman" w:cs="Times New Roman"/>
        </w:rPr>
        <w:t xml:space="preserve"> dan merasa pekerjaan </w:t>
      </w:r>
      <w:r w:rsidRPr="00361BCF">
        <w:rPr>
          <w:rFonts w:ascii="Times New Roman" w:hAnsi="Times New Roman" w:cs="Times New Roman"/>
          <w:lang w:val="en-US"/>
        </w:rPr>
        <w:t xml:space="preserve">yang sekarang </w:t>
      </w:r>
      <w:r w:rsidRPr="00361BCF">
        <w:rPr>
          <w:rFonts w:ascii="Times New Roman" w:hAnsi="Times New Roman" w:cs="Times New Roman"/>
        </w:rPr>
        <w:t xml:space="preserve">tidak sesuai </w:t>
      </w:r>
      <w:r w:rsidRPr="00361BCF">
        <w:rPr>
          <w:rFonts w:ascii="Times New Roman" w:hAnsi="Times New Roman" w:cs="Times New Roman"/>
          <w:lang w:val="en-US"/>
        </w:rPr>
        <w:t>keinginan atau cita-cita karyawan.</w:t>
      </w:r>
      <w:r w:rsidRPr="00361BCF">
        <w:rPr>
          <w:rFonts w:ascii="Times New Roman" w:hAnsi="Times New Roman" w:cs="Times New Roman"/>
        </w:rPr>
        <w:t xml:space="preserve"> </w:t>
      </w:r>
      <w:r w:rsidRPr="00361BCF">
        <w:rPr>
          <w:rFonts w:ascii="Times New Roman" w:hAnsi="Times New Roman" w:cs="Times New Roman"/>
          <w:lang w:val="en-US"/>
        </w:rPr>
        <w:t xml:space="preserve">Rekan kerja yang bersangkutan pernah </w:t>
      </w:r>
      <w:r w:rsidRPr="00361BCF">
        <w:rPr>
          <w:rFonts w:ascii="Times New Roman" w:hAnsi="Times New Roman" w:cs="Times New Roman"/>
        </w:rPr>
        <w:t xml:space="preserve">mengungkapkan bahwa </w:t>
      </w:r>
      <w:r w:rsidRPr="00361BCF">
        <w:rPr>
          <w:rFonts w:ascii="Times New Roman" w:hAnsi="Times New Roman" w:cs="Times New Roman"/>
          <w:lang w:val="en-US"/>
        </w:rPr>
        <w:t>dirinya</w:t>
      </w:r>
      <w:r w:rsidRPr="00361BCF">
        <w:rPr>
          <w:rFonts w:ascii="Times New Roman" w:hAnsi="Times New Roman" w:cs="Times New Roman"/>
        </w:rPr>
        <w:t xml:space="preserve"> mulai mencari lowongan kerja baru, bahkan bertanya mengenai lowongan kerja kepada teman-teman lain</w:t>
      </w:r>
      <w:r w:rsidRPr="00361BCF">
        <w:rPr>
          <w:rFonts w:ascii="Times New Roman" w:hAnsi="Times New Roman" w:cs="Times New Roman"/>
          <w:lang w:val="en-US"/>
        </w:rPr>
        <w:t>.</w:t>
      </w:r>
    </w:p>
    <w:p w14:paraId="38B152E4" w14:textId="2191E32C" w:rsidR="00874A97" w:rsidRPr="00361BCF" w:rsidRDefault="00874A97" w:rsidP="00361BCF">
      <w:pPr>
        <w:spacing w:after="0" w:line="360" w:lineRule="auto"/>
        <w:ind w:firstLine="720"/>
        <w:jc w:val="both"/>
        <w:rPr>
          <w:rFonts w:ascii="Times New Roman" w:hAnsi="Times New Roman" w:cs="Times New Roman"/>
        </w:rPr>
      </w:pPr>
      <w:r w:rsidRPr="00361BCF">
        <w:rPr>
          <w:rFonts w:ascii="Times New Roman" w:hAnsi="Times New Roman" w:cs="Times New Roman"/>
          <w:lang w:val="en-US"/>
        </w:rPr>
        <w:t xml:space="preserve">Penyebab terjadinya </w:t>
      </w:r>
      <w:r w:rsidRPr="00361BCF">
        <w:rPr>
          <w:rFonts w:ascii="Times New Roman" w:hAnsi="Times New Roman" w:cs="Times New Roman"/>
          <w:i/>
          <w:iCs/>
          <w:lang w:val="en-US"/>
        </w:rPr>
        <w:t>turnover intention</w:t>
      </w:r>
      <w:r w:rsidRPr="00361BCF">
        <w:rPr>
          <w:rFonts w:ascii="Times New Roman" w:hAnsi="Times New Roman" w:cs="Times New Roman"/>
          <w:lang w:val="en-US"/>
        </w:rPr>
        <w:t xml:space="preserve"> dapat dipengaruhi oleh berbagai macam faktor yaitu </w:t>
      </w:r>
      <w:r w:rsidRPr="00361BCF">
        <w:rPr>
          <w:rFonts w:ascii="Times New Roman" w:hAnsi="Times New Roman" w:cs="Times New Roman"/>
        </w:rPr>
        <w:t xml:space="preserve">kepuasan </w:t>
      </w:r>
      <w:r w:rsidRPr="00361BCF">
        <w:rPr>
          <w:rFonts w:ascii="Times New Roman" w:hAnsi="Times New Roman" w:cs="Times New Roman"/>
          <w:lang w:val="en-US"/>
        </w:rPr>
        <w:t>k</w:t>
      </w:r>
      <w:r w:rsidRPr="00361BCF">
        <w:rPr>
          <w:rFonts w:ascii="Times New Roman" w:hAnsi="Times New Roman" w:cs="Times New Roman"/>
        </w:rPr>
        <w:t>erja</w:t>
      </w:r>
      <w:r w:rsidRPr="00361BCF">
        <w:rPr>
          <w:rFonts w:ascii="Times New Roman" w:hAnsi="Times New Roman" w:cs="Times New Roman"/>
          <w:lang w:val="en-US"/>
        </w:rPr>
        <w:t xml:space="preserve"> merupakan tingkat</w:t>
      </w:r>
      <w:r w:rsidRPr="00361BCF">
        <w:rPr>
          <w:rFonts w:ascii="Times New Roman" w:hAnsi="Times New Roman" w:cs="Times New Roman"/>
        </w:rPr>
        <w:t xml:space="preserve"> kepuasan </w:t>
      </w:r>
      <w:r w:rsidRPr="00361BCF">
        <w:rPr>
          <w:rFonts w:ascii="Times New Roman" w:hAnsi="Times New Roman" w:cs="Times New Roman"/>
          <w:lang w:val="en-US"/>
        </w:rPr>
        <w:t>karyawan</w:t>
      </w:r>
      <w:r w:rsidRPr="00361BCF">
        <w:rPr>
          <w:rFonts w:ascii="Times New Roman" w:hAnsi="Times New Roman" w:cs="Times New Roman"/>
        </w:rPr>
        <w:t xml:space="preserve"> dengan jenis pekerjaan yang berkaitan dengan sifat dari tugas pekerjaannya</w:t>
      </w:r>
      <w:r w:rsidRPr="00361BCF">
        <w:rPr>
          <w:rFonts w:ascii="Times New Roman" w:hAnsi="Times New Roman" w:cs="Times New Roman"/>
          <w:lang w:val="en-US"/>
        </w:rPr>
        <w:t xml:space="preserve">; </w:t>
      </w:r>
      <w:r w:rsidRPr="00361BCF">
        <w:rPr>
          <w:rFonts w:ascii="Times New Roman" w:hAnsi="Times New Roman" w:cs="Times New Roman"/>
        </w:rPr>
        <w:t xml:space="preserve">komitmen </w:t>
      </w:r>
      <w:r w:rsidRPr="00361BCF">
        <w:rPr>
          <w:rFonts w:ascii="Times New Roman" w:hAnsi="Times New Roman" w:cs="Times New Roman"/>
          <w:lang w:val="en-US"/>
        </w:rPr>
        <w:t>o</w:t>
      </w:r>
      <w:r w:rsidRPr="00361BCF">
        <w:rPr>
          <w:rFonts w:ascii="Times New Roman" w:hAnsi="Times New Roman" w:cs="Times New Roman"/>
        </w:rPr>
        <w:t>rganisasi</w:t>
      </w:r>
      <w:r w:rsidRPr="00361BCF">
        <w:rPr>
          <w:rFonts w:ascii="Times New Roman" w:hAnsi="Times New Roman" w:cs="Times New Roman"/>
          <w:lang w:val="en-US"/>
        </w:rPr>
        <w:t xml:space="preserve"> merupakan </w:t>
      </w:r>
      <w:r w:rsidRPr="00361BCF">
        <w:rPr>
          <w:rFonts w:ascii="Times New Roman" w:hAnsi="Times New Roman" w:cs="Times New Roman"/>
        </w:rPr>
        <w:t xml:space="preserve">suatu keadaan dimana karyawan memihak organisasi </w:t>
      </w:r>
      <w:r w:rsidRPr="00361BCF">
        <w:rPr>
          <w:rFonts w:ascii="Times New Roman" w:hAnsi="Times New Roman" w:cs="Times New Roman"/>
          <w:lang w:val="en-US"/>
        </w:rPr>
        <w:t xml:space="preserve">serta lebih berdedikasi; </w:t>
      </w:r>
      <w:r w:rsidRPr="00361BCF">
        <w:rPr>
          <w:rFonts w:ascii="Times New Roman" w:hAnsi="Times New Roman" w:cs="Times New Roman"/>
        </w:rPr>
        <w:t xml:space="preserve">kepercayaan </w:t>
      </w:r>
      <w:r w:rsidRPr="00361BCF">
        <w:rPr>
          <w:rFonts w:ascii="Times New Roman" w:hAnsi="Times New Roman" w:cs="Times New Roman"/>
          <w:lang w:val="en-US"/>
        </w:rPr>
        <w:t>o</w:t>
      </w:r>
      <w:r w:rsidRPr="00361BCF">
        <w:rPr>
          <w:rFonts w:ascii="Times New Roman" w:hAnsi="Times New Roman" w:cs="Times New Roman"/>
        </w:rPr>
        <w:t>rganisasi</w:t>
      </w:r>
      <w:r w:rsidRPr="00361BCF">
        <w:rPr>
          <w:rFonts w:ascii="Times New Roman" w:hAnsi="Times New Roman" w:cs="Times New Roman"/>
          <w:lang w:val="en-US"/>
        </w:rPr>
        <w:t xml:space="preserve"> merupakan kehendak anggota organisasi untuk menyerahkan diri terhadap otoritas organisasi dengan harapan organisasi mewujudkan harapannya; dan </w:t>
      </w:r>
      <w:r w:rsidRPr="00361BCF">
        <w:rPr>
          <w:rFonts w:ascii="Times New Roman" w:hAnsi="Times New Roman" w:cs="Times New Roman"/>
        </w:rPr>
        <w:t xml:space="preserve">ketidakamanan </w:t>
      </w:r>
      <w:r w:rsidRPr="00361BCF">
        <w:rPr>
          <w:rFonts w:ascii="Times New Roman" w:hAnsi="Times New Roman" w:cs="Times New Roman"/>
          <w:lang w:val="en-US"/>
        </w:rPr>
        <w:t>k</w:t>
      </w:r>
      <w:r w:rsidRPr="00361BCF">
        <w:rPr>
          <w:rFonts w:ascii="Times New Roman" w:hAnsi="Times New Roman" w:cs="Times New Roman"/>
        </w:rPr>
        <w:t>erja</w:t>
      </w:r>
      <w:r w:rsidRPr="00361BCF">
        <w:rPr>
          <w:rFonts w:ascii="Times New Roman" w:hAnsi="Times New Roman" w:cs="Times New Roman"/>
          <w:lang w:val="en-US"/>
        </w:rPr>
        <w:t xml:space="preserve"> merupakan </w:t>
      </w:r>
      <w:r w:rsidRPr="00361BCF">
        <w:rPr>
          <w:rStyle w:val="hgkelc"/>
          <w:rFonts w:ascii="Times New Roman" w:hAnsi="Times New Roman" w:cs="Times New Roman"/>
        </w:rPr>
        <w:t xml:space="preserve">tingkat dimana para karyawan merasa pekerjaannya terancam </w:t>
      </w:r>
      <w:r w:rsidRPr="00361BCF">
        <w:rPr>
          <w:rStyle w:val="hgkelc"/>
          <w:rFonts w:ascii="Times New Roman" w:hAnsi="Times New Roman" w:cs="Times New Roman"/>
          <w:lang w:val="en-US"/>
        </w:rPr>
        <w:t>serta</w:t>
      </w:r>
      <w:r w:rsidRPr="00361BCF">
        <w:rPr>
          <w:rStyle w:val="hgkelc"/>
          <w:rFonts w:ascii="Times New Roman" w:hAnsi="Times New Roman" w:cs="Times New Roman"/>
        </w:rPr>
        <w:t xml:space="preserve"> tidak berdaya untuk melakukan apapun pada posisi tersebut</w:t>
      </w:r>
      <w:r w:rsidRPr="00361BCF">
        <w:rPr>
          <w:rFonts w:ascii="Times New Roman" w:hAnsi="Times New Roman" w:cs="Times New Roman"/>
          <w:lang w:val="en-US"/>
        </w:rPr>
        <w:t xml:space="preserve"> (</w:t>
      </w:r>
      <w:r w:rsidRPr="00361BCF">
        <w:rPr>
          <w:rFonts w:ascii="Times New Roman" w:hAnsi="Times New Roman" w:cs="Times New Roman"/>
        </w:rPr>
        <w:t>Moble</w:t>
      </w:r>
      <w:r w:rsidRPr="00361BCF">
        <w:rPr>
          <w:rFonts w:ascii="Times New Roman" w:hAnsi="Times New Roman" w:cs="Times New Roman"/>
          <w:lang w:val="en-US"/>
        </w:rPr>
        <w:t>y, 2011</w:t>
      </w:r>
      <w:r w:rsidRPr="00361BCF">
        <w:rPr>
          <w:rFonts w:ascii="Times New Roman" w:hAnsi="Times New Roman" w:cs="Times New Roman"/>
        </w:rPr>
        <w:t>)</w:t>
      </w:r>
      <w:r w:rsidRPr="00361BCF">
        <w:rPr>
          <w:rStyle w:val="hgkelc"/>
          <w:rFonts w:ascii="Times New Roman" w:hAnsi="Times New Roman" w:cs="Times New Roman"/>
        </w:rPr>
        <w:t>.</w:t>
      </w:r>
      <w:r w:rsidRPr="00361BCF">
        <w:rPr>
          <w:rFonts w:ascii="Times New Roman" w:hAnsi="Times New Roman" w:cs="Times New Roman"/>
          <w:lang w:val="en-US"/>
        </w:rPr>
        <w:t xml:space="preserve"> </w:t>
      </w:r>
      <w:r w:rsidRPr="00361BCF">
        <w:rPr>
          <w:rFonts w:ascii="Times New Roman" w:hAnsi="Times New Roman" w:cs="Times New Roman"/>
        </w:rPr>
        <w:t xml:space="preserve"> Schermerhorn (2005) menjelaskan bahwa terbentuknya </w:t>
      </w:r>
      <w:r w:rsidRPr="00361BCF">
        <w:rPr>
          <w:rFonts w:ascii="Times New Roman" w:hAnsi="Times New Roman" w:cs="Times New Roman"/>
          <w:i/>
          <w:iCs/>
        </w:rPr>
        <w:t>turnover</w:t>
      </w:r>
      <w:r w:rsidRPr="00361BCF">
        <w:rPr>
          <w:rFonts w:ascii="Times New Roman" w:hAnsi="Times New Roman" w:cs="Times New Roman"/>
        </w:rPr>
        <w:t xml:space="preserve"> dapat dipengaruhi oleh kepuasan kerja karena karyawan yang merasa tidak puas dengan jenis pekerjaan, sistem kerja, dan kepemimpinan yang buruk, maka membuat karyawan merasa tidak nyaman dan pada akhirnya menimbulkan </w:t>
      </w:r>
      <w:r w:rsidRPr="00361BCF">
        <w:rPr>
          <w:rFonts w:ascii="Times New Roman" w:hAnsi="Times New Roman" w:cs="Times New Roman"/>
          <w:i/>
          <w:iCs/>
        </w:rPr>
        <w:t>turnover</w:t>
      </w:r>
      <w:r w:rsidRPr="00361BCF">
        <w:rPr>
          <w:rFonts w:ascii="Times New Roman" w:hAnsi="Times New Roman" w:cs="Times New Roman"/>
        </w:rPr>
        <w:t xml:space="preserve"> dengan mencari berbagai informasi tentang perusahan lain yang dapat mensejahterakannya. </w:t>
      </w:r>
      <w:r w:rsidRPr="00361BCF">
        <w:rPr>
          <w:rFonts w:ascii="Times New Roman" w:hAnsi="Times New Roman" w:cs="Times New Roman"/>
          <w:lang w:val="en-US"/>
        </w:rPr>
        <w:t xml:space="preserve">Hal ini juga didukung penelitian yang telah dilakukan Ikhwanto (2015), </w:t>
      </w:r>
      <w:r w:rsidRPr="00361BCF">
        <w:rPr>
          <w:rFonts w:ascii="Times New Roman" w:hAnsi="Times New Roman" w:cs="Times New Roman"/>
          <w:lang w:val="en-ID"/>
        </w:rPr>
        <w:t>menunjukkan bahwa</w:t>
      </w:r>
      <w:r w:rsidRPr="00361BCF">
        <w:rPr>
          <w:rFonts w:ascii="Times New Roman" w:hAnsi="Times New Roman" w:cs="Times New Roman"/>
        </w:rPr>
        <w:t xml:space="preserve"> ada hubungan negatif </w:t>
      </w:r>
      <w:r w:rsidRPr="00361BCF">
        <w:rPr>
          <w:rFonts w:ascii="Times New Roman" w:hAnsi="Times New Roman" w:cs="Times New Roman"/>
          <w:lang w:val="en-ID"/>
        </w:rPr>
        <w:t xml:space="preserve">yang </w:t>
      </w:r>
      <w:r w:rsidRPr="00361BCF">
        <w:rPr>
          <w:rFonts w:ascii="Times New Roman" w:hAnsi="Times New Roman" w:cs="Times New Roman"/>
        </w:rPr>
        <w:t xml:space="preserve">sangat signifikan antara kepuasan kerja dengan intensi </w:t>
      </w:r>
      <w:r w:rsidRPr="00361BCF">
        <w:rPr>
          <w:rFonts w:ascii="Times New Roman" w:hAnsi="Times New Roman" w:cs="Times New Roman"/>
          <w:i/>
        </w:rPr>
        <w:t>turnover</w:t>
      </w:r>
      <w:r w:rsidRPr="00361BCF">
        <w:rPr>
          <w:rFonts w:ascii="Times New Roman" w:hAnsi="Times New Roman" w:cs="Times New Roman"/>
        </w:rPr>
        <w:t xml:space="preserve">. Artinya, semakin tinggi kepuasan kerja maka semakin rendah tingkat intensi turnover, dan sebaliknya semakin rendah kepuasan kerja maka semakin tinggi intensi </w:t>
      </w:r>
      <w:r w:rsidRPr="00361BCF">
        <w:rPr>
          <w:rFonts w:ascii="Times New Roman" w:hAnsi="Times New Roman" w:cs="Times New Roman"/>
          <w:i/>
        </w:rPr>
        <w:t>turnover</w:t>
      </w:r>
      <w:r w:rsidRPr="00361BCF">
        <w:rPr>
          <w:rFonts w:ascii="Times New Roman" w:hAnsi="Times New Roman" w:cs="Times New Roman"/>
        </w:rPr>
        <w:t xml:space="preserve"> karyawan.</w:t>
      </w:r>
    </w:p>
    <w:p w14:paraId="05C5D933" w14:textId="77777777" w:rsidR="00874A97" w:rsidRPr="00361BCF" w:rsidRDefault="00874A97" w:rsidP="00361BCF">
      <w:pPr>
        <w:spacing w:after="0" w:line="360" w:lineRule="auto"/>
        <w:ind w:firstLine="720"/>
        <w:jc w:val="both"/>
        <w:rPr>
          <w:rFonts w:ascii="Times New Roman" w:hAnsi="Times New Roman" w:cs="Times New Roman"/>
          <w:lang w:val="en-US"/>
        </w:rPr>
      </w:pPr>
      <w:bookmarkStart w:id="0" w:name="_Hlk55054096"/>
      <w:r w:rsidRPr="00361BCF">
        <w:rPr>
          <w:rFonts w:ascii="Times New Roman" w:hAnsi="Times New Roman" w:cs="Times New Roman"/>
        </w:rPr>
        <w:lastRenderedPageBreak/>
        <w:t xml:space="preserve">Kepuasan kerja </w:t>
      </w:r>
      <w:r w:rsidRPr="00361BCF">
        <w:rPr>
          <w:rFonts w:ascii="Times New Roman" w:eastAsia="Times New Roman" w:hAnsi="Times New Roman" w:cs="Times New Roman"/>
        </w:rPr>
        <w:t xml:space="preserve">merupakan cara karyawan merasakan pengalaman yang menyenangkan di lingkungan kerja dan harapan-harapan yang terpenuhi oleh perusahaan tempatnya bekerja (Wexley &amp; Yukl, 2013). </w:t>
      </w:r>
      <w:r w:rsidRPr="00361BCF">
        <w:rPr>
          <w:rFonts w:ascii="Times New Roman" w:hAnsi="Times New Roman" w:cs="Times New Roman"/>
          <w:lang w:val="en-US"/>
        </w:rPr>
        <w:t xml:space="preserve">Menurut Umam (2018) Kepuasan kerja merupakan sikap (positif) tenaga kerja terhadap pekerjaanya, yang timbul berdasarkan penilaian terhadap situasi kerja. </w:t>
      </w:r>
      <w:r w:rsidRPr="00361BCF">
        <w:rPr>
          <w:rFonts w:ascii="Times New Roman" w:hAnsi="Times New Roman" w:cs="Times New Roman"/>
        </w:rPr>
        <w:t>Thiagaraj</w:t>
      </w:r>
      <w:r w:rsidRPr="00361BCF">
        <w:rPr>
          <w:rFonts w:ascii="Times New Roman" w:hAnsi="Times New Roman" w:cs="Times New Roman"/>
          <w:lang w:val="en-US"/>
        </w:rPr>
        <w:t xml:space="preserve"> dan </w:t>
      </w:r>
      <w:r w:rsidRPr="00361BCF">
        <w:rPr>
          <w:rFonts w:ascii="Times New Roman" w:hAnsi="Times New Roman" w:cs="Times New Roman"/>
        </w:rPr>
        <w:t>Thangaswamy</w:t>
      </w:r>
      <w:r w:rsidRPr="00361BCF">
        <w:rPr>
          <w:rFonts w:ascii="Times New Roman" w:hAnsi="Times New Roman" w:cs="Times New Roman"/>
          <w:lang w:val="en-US"/>
        </w:rPr>
        <w:t xml:space="preserve"> (2017) </w:t>
      </w:r>
      <w:r w:rsidRPr="00361BCF">
        <w:rPr>
          <w:rFonts w:ascii="Times New Roman" w:eastAsia="Times New Roman" w:hAnsi="Times New Roman" w:cs="Times New Roman"/>
          <w:lang w:val="en-US"/>
        </w:rPr>
        <w:t>memberikan pengertian</w:t>
      </w:r>
      <w:r w:rsidRPr="00361BCF">
        <w:rPr>
          <w:rFonts w:ascii="Times New Roman" w:eastAsia="Times New Roman" w:hAnsi="Times New Roman" w:cs="Times New Roman"/>
        </w:rPr>
        <w:t xml:space="preserve"> kepuasan kerja </w:t>
      </w:r>
      <w:r w:rsidRPr="00361BCF">
        <w:rPr>
          <w:rFonts w:ascii="Times New Roman" w:eastAsia="Times New Roman" w:hAnsi="Times New Roman" w:cs="Times New Roman"/>
          <w:lang w:val="en-US"/>
        </w:rPr>
        <w:t>sebagai</w:t>
      </w:r>
      <w:r w:rsidRPr="00361BCF">
        <w:rPr>
          <w:rFonts w:ascii="Times New Roman" w:eastAsia="Times New Roman" w:hAnsi="Times New Roman" w:cs="Times New Roman"/>
        </w:rPr>
        <w:t xml:space="preserve"> perasaan karyawan bahwa bekerja sebagai hal menyenangkan yang dapat memberikan pertumbuhan karier, menunjukan perkembangan peluang dalam bekerja, dan membantu karyawan dalam menyeimbangkan antara pekerjaan dengan kehidupan pribadinya</w:t>
      </w:r>
      <w:r w:rsidRPr="00361BCF">
        <w:rPr>
          <w:rFonts w:ascii="Times New Roman" w:hAnsi="Times New Roman" w:cs="Times New Roman"/>
          <w:lang w:val="en-US"/>
        </w:rPr>
        <w:t>.</w:t>
      </w:r>
    </w:p>
    <w:p w14:paraId="122A2597" w14:textId="77777777" w:rsidR="00874A97" w:rsidRPr="00361BCF" w:rsidRDefault="00874A97" w:rsidP="00361BCF">
      <w:pPr>
        <w:spacing w:after="0" w:line="360" w:lineRule="auto"/>
        <w:ind w:firstLine="720"/>
        <w:jc w:val="both"/>
        <w:rPr>
          <w:rFonts w:ascii="Times New Roman" w:hAnsi="Times New Roman" w:cs="Times New Roman"/>
          <w:lang w:val="en-US"/>
        </w:rPr>
      </w:pPr>
      <w:r w:rsidRPr="00361BCF">
        <w:rPr>
          <w:rFonts w:ascii="Times New Roman" w:eastAsia="Times New Roman" w:hAnsi="Times New Roman" w:cs="Times New Roman"/>
        </w:rPr>
        <w:t xml:space="preserve">Wexley dan Yukl (2013) mengemukakan bahwa kepuasan kerja terbagi dalam tiga aspek, yaitu </w:t>
      </w:r>
      <w:r w:rsidRPr="00361BCF">
        <w:rPr>
          <w:rFonts w:ascii="Times New Roman" w:eastAsia="Times New Roman" w:hAnsi="Times New Roman" w:cs="Times New Roman"/>
          <w:lang w:val="en-US"/>
        </w:rPr>
        <w:t>aspek</w:t>
      </w:r>
      <w:r w:rsidRPr="00361BCF">
        <w:rPr>
          <w:rFonts w:ascii="Times New Roman" w:hAnsi="Times New Roman" w:cs="Times New Roman"/>
          <w:lang w:val="en-US"/>
        </w:rPr>
        <w:t xml:space="preserve"> p</w:t>
      </w:r>
      <w:r w:rsidRPr="00361BCF">
        <w:rPr>
          <w:rFonts w:ascii="Times New Roman" w:eastAsia="Times New Roman" w:hAnsi="Times New Roman" w:cs="Times New Roman"/>
        </w:rPr>
        <w:t>ekerjaan adalah perasaan dan sikap karyawan dalam memandang suatu pekerjaan dari berbagai aktivitas dalam menyelesaikan pekerjaannya yang mencangkup banyak jenis ketrampilan dan bakat-bakat pekerja</w:t>
      </w:r>
      <w:r w:rsidRPr="00361BCF">
        <w:rPr>
          <w:rFonts w:ascii="Times New Roman" w:eastAsia="Times New Roman" w:hAnsi="Times New Roman" w:cs="Times New Roman"/>
          <w:lang w:val="en-US"/>
        </w:rPr>
        <w:t>. Aspek k</w:t>
      </w:r>
      <w:r w:rsidRPr="00361BCF">
        <w:rPr>
          <w:rFonts w:ascii="Times New Roman" w:eastAsia="Times New Roman" w:hAnsi="Times New Roman" w:cs="Times New Roman"/>
        </w:rPr>
        <w:t xml:space="preserve">ompensasi merupakan sejumlah upah yang diterima karyawan dari organisasi yang sesuai dengan keinginan, harapan, dan beban kerja. </w:t>
      </w:r>
      <w:r w:rsidRPr="00361BCF">
        <w:rPr>
          <w:rFonts w:ascii="Times New Roman" w:eastAsia="Times New Roman" w:hAnsi="Times New Roman" w:cs="Times New Roman"/>
          <w:lang w:val="en-US"/>
        </w:rPr>
        <w:t>Aspek</w:t>
      </w:r>
      <w:r w:rsidRPr="00361BCF">
        <w:rPr>
          <w:rFonts w:ascii="Times New Roman" w:hAnsi="Times New Roman" w:cs="Times New Roman"/>
          <w:lang w:val="en-US"/>
        </w:rPr>
        <w:t xml:space="preserve"> </w:t>
      </w:r>
      <w:r w:rsidRPr="00361BCF">
        <w:rPr>
          <w:rFonts w:ascii="Times New Roman" w:eastAsia="Times New Roman" w:hAnsi="Times New Roman" w:cs="Times New Roman"/>
          <w:lang w:val="en-US"/>
        </w:rPr>
        <w:t>p</w:t>
      </w:r>
      <w:r w:rsidRPr="00361BCF">
        <w:rPr>
          <w:rFonts w:ascii="Times New Roman" w:eastAsia="Times New Roman" w:hAnsi="Times New Roman" w:cs="Times New Roman"/>
        </w:rPr>
        <w:t>engawasan merupakan pandangan atau penilaian karyawan bahwa pengawas mampu berperilaku bijaksana dalam setiap permasalahan yang terdapat ditempat kerja</w:t>
      </w:r>
      <w:r w:rsidRPr="00361BCF">
        <w:rPr>
          <w:rFonts w:ascii="Times New Roman" w:eastAsia="Times New Roman" w:hAnsi="Times New Roman" w:cs="Times New Roman"/>
          <w:lang w:val="en-US"/>
        </w:rPr>
        <w:t>.</w:t>
      </w:r>
    </w:p>
    <w:p w14:paraId="75F0BDD6" w14:textId="1AB77ED7" w:rsidR="00874A97" w:rsidRPr="00361BCF" w:rsidRDefault="00874A97" w:rsidP="00361BCF">
      <w:pPr>
        <w:spacing w:after="0" w:line="360" w:lineRule="auto"/>
        <w:ind w:firstLine="720"/>
        <w:jc w:val="both"/>
        <w:rPr>
          <w:rFonts w:ascii="Times New Roman" w:hAnsi="Times New Roman" w:cs="Times New Roman"/>
          <w:iCs/>
          <w:lang w:val="en-US"/>
        </w:rPr>
      </w:pPr>
      <w:bookmarkStart w:id="1" w:name="_Hlk78084791"/>
      <w:r w:rsidRPr="00361BCF">
        <w:rPr>
          <w:rFonts w:ascii="Times New Roman" w:hAnsi="Times New Roman" w:cs="Times New Roman"/>
          <w:iCs/>
          <w:lang w:val="en-US"/>
        </w:rPr>
        <w:t xml:space="preserve">Longo dan Leva (2019) menjelasakan kepuasan kerja yang dirasakan menjadikan karyawan merasa pemberian berupa gaji, bonus, tunjangan, maupun fasilitas dapat memenuhi kebutuhannya, sehingga karyawan tetap mempertahankan diri berada diperusahaan dan tidak memiliki niat untuk keluar dari perusahaan. </w:t>
      </w:r>
      <w:r w:rsidRPr="00361BCF">
        <w:rPr>
          <w:rFonts w:ascii="Times New Roman" w:hAnsi="Times New Roman" w:cs="Times New Roman"/>
        </w:rPr>
        <w:t xml:space="preserve">Hancock (2011) </w:t>
      </w:r>
      <w:bookmarkEnd w:id="1"/>
      <w:r w:rsidRPr="00361BCF">
        <w:rPr>
          <w:rFonts w:ascii="Times New Roman" w:hAnsi="Times New Roman" w:cs="Times New Roman"/>
          <w:iCs/>
        </w:rPr>
        <w:t>menjelasakan bahwa karyawan yang merasa tidak puas terhadap memandang pekerjaan, gaji yang diterima tidak sepadan dengan tugas-tugas, kurangnya tunjangan, dan atasan yang tidak mampu memberikan dukungan d</w:t>
      </w:r>
      <w:r w:rsidRPr="00361BCF">
        <w:rPr>
          <w:rFonts w:ascii="Times New Roman" w:hAnsi="Times New Roman" w:cs="Times New Roman"/>
          <w:iCs/>
          <w:lang w:val="en-US"/>
        </w:rPr>
        <w:t>en</w:t>
      </w:r>
      <w:r w:rsidRPr="00361BCF">
        <w:rPr>
          <w:rFonts w:ascii="Times New Roman" w:hAnsi="Times New Roman" w:cs="Times New Roman"/>
          <w:iCs/>
        </w:rPr>
        <w:t>gan baik, maka karyawan akan mudah meninggalkan perusahaan (</w:t>
      </w:r>
      <w:r w:rsidRPr="00361BCF">
        <w:rPr>
          <w:rFonts w:ascii="Times New Roman" w:hAnsi="Times New Roman" w:cs="Times New Roman"/>
          <w:i/>
        </w:rPr>
        <w:t>turnover</w:t>
      </w:r>
      <w:r w:rsidRPr="00361BCF">
        <w:rPr>
          <w:rFonts w:ascii="Times New Roman" w:hAnsi="Times New Roman" w:cs="Times New Roman"/>
          <w:iCs/>
        </w:rPr>
        <w:t>) untuk mencari perusahaan lain yang dapat memenuhi harapnnya.</w:t>
      </w:r>
      <w:r w:rsidRPr="00361BCF">
        <w:rPr>
          <w:rFonts w:ascii="Times New Roman" w:hAnsi="Times New Roman" w:cs="Times New Roman"/>
          <w:iCs/>
          <w:lang w:val="en-US"/>
        </w:rPr>
        <w:t xml:space="preserve"> </w:t>
      </w:r>
      <w:r w:rsidRPr="00361BCF">
        <w:rPr>
          <w:rFonts w:ascii="Times New Roman" w:hAnsi="Times New Roman" w:cs="Times New Roman"/>
        </w:rPr>
        <w:t xml:space="preserve">Pendapat tersebut diperkuat oleh hasil penelitian </w:t>
      </w:r>
      <w:r w:rsidRPr="00361BCF">
        <w:rPr>
          <w:rStyle w:val="personname"/>
          <w:rFonts w:ascii="Times New Roman" w:hAnsi="Times New Roman" w:cs="Times New Roman"/>
        </w:rPr>
        <w:t>Prajab (2018)</w:t>
      </w:r>
      <w:r w:rsidRPr="00361BCF">
        <w:rPr>
          <w:rFonts w:ascii="Times New Roman" w:hAnsi="Times New Roman" w:cs="Times New Roman"/>
        </w:rPr>
        <w:t xml:space="preserve"> yang menunjukkan bahwa kepuasan kerja dapat memberikan sumbangan efektif sebesar 37% terhadap </w:t>
      </w:r>
      <w:r w:rsidRPr="00361BCF">
        <w:rPr>
          <w:rFonts w:ascii="Times New Roman" w:hAnsi="Times New Roman" w:cs="Times New Roman"/>
          <w:i/>
        </w:rPr>
        <w:t>turnover intention</w:t>
      </w:r>
      <w:r w:rsidRPr="00361BCF">
        <w:rPr>
          <w:rFonts w:ascii="Times New Roman" w:hAnsi="Times New Roman" w:cs="Times New Roman"/>
        </w:rPr>
        <w:t xml:space="preserve">, sehingga hadirnya kepuasan kerja dapat mempengaruhi seberapa besar </w:t>
      </w:r>
      <w:r w:rsidRPr="00361BCF">
        <w:rPr>
          <w:rFonts w:ascii="Times New Roman" w:hAnsi="Times New Roman" w:cs="Times New Roman"/>
          <w:i/>
        </w:rPr>
        <w:t>turnover</w:t>
      </w:r>
      <w:r w:rsidRPr="00361BCF">
        <w:rPr>
          <w:rFonts w:ascii="Times New Roman" w:hAnsi="Times New Roman" w:cs="Times New Roman"/>
        </w:rPr>
        <w:t xml:space="preserve"> yang dimiliki seseora</w:t>
      </w:r>
      <w:r w:rsidRPr="00361BCF">
        <w:rPr>
          <w:rFonts w:ascii="Times New Roman" w:hAnsi="Times New Roman" w:cs="Times New Roman"/>
          <w:lang w:val="en-US"/>
        </w:rPr>
        <w:t>ng</w:t>
      </w:r>
      <w:r w:rsidRPr="00361BCF">
        <w:rPr>
          <w:rFonts w:ascii="Times New Roman" w:hAnsi="Times New Roman" w:cs="Times New Roman"/>
          <w:i/>
          <w:iCs/>
        </w:rPr>
        <w:t>.</w:t>
      </w:r>
    </w:p>
    <w:p w14:paraId="2FAFAC7C" w14:textId="2F41805E" w:rsidR="00874A97" w:rsidRDefault="00874A97" w:rsidP="00361BCF">
      <w:pPr>
        <w:spacing w:after="0" w:line="360" w:lineRule="auto"/>
        <w:ind w:firstLine="720"/>
        <w:jc w:val="both"/>
        <w:rPr>
          <w:rFonts w:ascii="Times New Roman" w:eastAsia="Times New Roman" w:hAnsi="Times New Roman" w:cs="Times New Roman"/>
        </w:rPr>
      </w:pPr>
      <w:r w:rsidRPr="00361BCF">
        <w:rPr>
          <w:rFonts w:ascii="Times New Roman" w:hAnsi="Times New Roman" w:cs="Times New Roman"/>
          <w:lang w:val="en-US"/>
        </w:rPr>
        <w:t xml:space="preserve">Berdasarkan uraian diatas, maka </w:t>
      </w:r>
      <w:r w:rsidRPr="00361BCF">
        <w:rPr>
          <w:rFonts w:ascii="Times New Roman" w:eastAsia="Times New Roman" w:hAnsi="Times New Roman" w:cs="Times New Roman"/>
        </w:rPr>
        <w:t xml:space="preserve">rumusan masalah dalam penelitian ini sebagai berikut: “Apakah </w:t>
      </w:r>
      <w:r w:rsidRPr="00361BCF">
        <w:rPr>
          <w:rFonts w:ascii="Times New Roman" w:eastAsia="Times New Roman" w:hAnsi="Times New Roman" w:cs="Times New Roman"/>
          <w:lang w:val="en-US"/>
        </w:rPr>
        <w:t xml:space="preserve">terdapat hubungan antara kepuasan kerja </w:t>
      </w:r>
      <w:r w:rsidRPr="00361BCF">
        <w:rPr>
          <w:rFonts w:ascii="Times New Roman" w:hAnsi="Times New Roman" w:cs="Times New Roman"/>
          <w:lang w:val="en-US"/>
        </w:rPr>
        <w:t xml:space="preserve">dengan </w:t>
      </w:r>
      <w:r w:rsidRPr="00361BCF">
        <w:rPr>
          <w:rFonts w:ascii="Times New Roman" w:hAnsi="Times New Roman" w:cs="Times New Roman"/>
          <w:i/>
          <w:iCs/>
          <w:lang w:val="en-US"/>
        </w:rPr>
        <w:t xml:space="preserve">turnover intention </w:t>
      </w:r>
      <w:r w:rsidRPr="00361BCF">
        <w:rPr>
          <w:rFonts w:ascii="Times New Roman" w:hAnsi="Times New Roman" w:cs="Times New Roman"/>
          <w:lang w:val="en-US"/>
        </w:rPr>
        <w:t>pada karyawan marketing pada PT NSN Yogyakarta</w:t>
      </w:r>
      <w:r w:rsidRPr="00361BCF">
        <w:rPr>
          <w:rFonts w:ascii="Times New Roman" w:eastAsia="Times New Roman" w:hAnsi="Times New Roman" w:cs="Times New Roman"/>
        </w:rPr>
        <w:t>?”</w:t>
      </w:r>
    </w:p>
    <w:p w14:paraId="7EE66DF6" w14:textId="77777777" w:rsidR="00361BCF" w:rsidRPr="00361BCF" w:rsidRDefault="00361BCF" w:rsidP="00361BCF">
      <w:pPr>
        <w:spacing w:after="0" w:line="360" w:lineRule="auto"/>
        <w:ind w:firstLine="720"/>
        <w:jc w:val="both"/>
        <w:rPr>
          <w:rFonts w:ascii="Times New Roman" w:hAnsi="Times New Roman" w:cs="Times New Roman"/>
          <w:lang w:val="en-US"/>
        </w:rPr>
      </w:pPr>
    </w:p>
    <w:bookmarkEnd w:id="0"/>
    <w:p w14:paraId="058537A5" w14:textId="77777777" w:rsidR="00920AF6" w:rsidRPr="00361BCF" w:rsidRDefault="00920AF6" w:rsidP="00361BCF">
      <w:pPr>
        <w:pStyle w:val="Default"/>
        <w:spacing w:line="360" w:lineRule="auto"/>
        <w:jc w:val="both"/>
        <w:rPr>
          <w:rFonts w:eastAsia="Calibri"/>
          <w:color w:val="auto"/>
          <w:sz w:val="22"/>
          <w:szCs w:val="22"/>
          <w:lang w:val="en-ID" w:eastAsia="en-US"/>
        </w:rPr>
      </w:pPr>
    </w:p>
    <w:p w14:paraId="62B457DB" w14:textId="77777777" w:rsidR="00C154E0" w:rsidRPr="00361BCF" w:rsidRDefault="00C154E0" w:rsidP="00361BCF">
      <w:pPr>
        <w:pStyle w:val="Default"/>
        <w:spacing w:line="360" w:lineRule="auto"/>
        <w:jc w:val="both"/>
        <w:rPr>
          <w:b/>
          <w:bCs/>
          <w:color w:val="auto"/>
          <w:sz w:val="22"/>
          <w:szCs w:val="22"/>
          <w:lang w:val="en-US"/>
        </w:rPr>
      </w:pPr>
      <w:r w:rsidRPr="00361BCF">
        <w:rPr>
          <w:b/>
          <w:bCs/>
          <w:color w:val="auto"/>
          <w:sz w:val="22"/>
          <w:szCs w:val="22"/>
          <w:lang w:val="en-US"/>
        </w:rPr>
        <w:lastRenderedPageBreak/>
        <w:t>METODE</w:t>
      </w:r>
    </w:p>
    <w:p w14:paraId="6737EF1D" w14:textId="0C1C3D49" w:rsidR="00AF7537" w:rsidRPr="00361BCF" w:rsidRDefault="002C6882" w:rsidP="00361BCF">
      <w:pPr>
        <w:spacing w:after="0" w:line="360" w:lineRule="auto"/>
        <w:ind w:firstLine="720"/>
        <w:jc w:val="both"/>
        <w:rPr>
          <w:rFonts w:ascii="Times New Roman" w:eastAsia="Calibri" w:hAnsi="Times New Roman" w:cs="Times New Roman"/>
        </w:rPr>
      </w:pPr>
      <w:r w:rsidRPr="00361BCF">
        <w:rPr>
          <w:rFonts w:ascii="Times New Roman" w:hAnsi="Times New Roman" w:cs="Times New Roman"/>
          <w:bCs/>
          <w:lang w:val="en-US"/>
        </w:rPr>
        <w:t>Metode pengumpulan data penelitian ini dengan menggunakan s</w:t>
      </w:r>
      <w:r w:rsidR="00C00C1F" w:rsidRPr="00361BCF">
        <w:rPr>
          <w:rFonts w:ascii="Times New Roman" w:hAnsi="Times New Roman" w:cs="Times New Roman"/>
          <w:bCs/>
          <w:lang w:val="en-US"/>
        </w:rPr>
        <w:t>kala yaitu</w:t>
      </w:r>
      <w:r w:rsidRPr="00361BCF">
        <w:rPr>
          <w:rFonts w:ascii="Times New Roman" w:hAnsi="Times New Roman" w:cs="Times New Roman"/>
          <w:bCs/>
          <w:lang w:val="en-US"/>
        </w:rPr>
        <w:t xml:space="preserve"> </w:t>
      </w:r>
      <w:r w:rsidR="00500C9B" w:rsidRPr="00361BCF">
        <w:rPr>
          <w:rFonts w:ascii="Times New Roman" w:hAnsi="Times New Roman" w:cs="Times New Roman"/>
        </w:rPr>
        <w:t>Skala</w:t>
      </w:r>
      <w:r w:rsidR="0030631B" w:rsidRPr="00361BCF">
        <w:rPr>
          <w:rFonts w:ascii="Times New Roman" w:hAnsi="Times New Roman" w:cs="Times New Roman"/>
          <w:lang w:val="en-ID"/>
        </w:rPr>
        <w:t xml:space="preserve"> </w:t>
      </w:r>
      <w:r w:rsidR="003320CD" w:rsidRPr="00361BCF">
        <w:rPr>
          <w:rFonts w:ascii="Times New Roman" w:hAnsi="Times New Roman" w:cs="Times New Roman"/>
          <w:lang w:val="en-ID"/>
        </w:rPr>
        <w:t>Kepuasan Kerja</w:t>
      </w:r>
      <w:r w:rsidR="000901C0" w:rsidRPr="00361BCF">
        <w:rPr>
          <w:rFonts w:ascii="Times New Roman" w:hAnsi="Times New Roman" w:cs="Times New Roman"/>
          <w:lang w:val="en-ID"/>
        </w:rPr>
        <w:t xml:space="preserve"> </w:t>
      </w:r>
      <w:r w:rsidR="00C012D7" w:rsidRPr="00361BCF">
        <w:rPr>
          <w:rFonts w:ascii="Times New Roman" w:hAnsi="Times New Roman" w:cs="Times New Roman"/>
          <w:lang w:val="en-ID"/>
        </w:rPr>
        <w:t>dan Skala</w:t>
      </w:r>
      <w:r w:rsidR="00C012D7" w:rsidRPr="00361BCF">
        <w:rPr>
          <w:rFonts w:ascii="Times New Roman" w:hAnsi="Times New Roman" w:cs="Times New Roman"/>
          <w:i/>
          <w:iCs/>
        </w:rPr>
        <w:t xml:space="preserve"> </w:t>
      </w:r>
      <w:r w:rsidR="003320CD" w:rsidRPr="00361BCF">
        <w:rPr>
          <w:rFonts w:ascii="Times New Roman" w:hAnsi="Times New Roman" w:cs="Times New Roman"/>
          <w:i/>
          <w:iCs/>
          <w:lang w:val="en-ID"/>
        </w:rPr>
        <w:t>Turnover Intention</w:t>
      </w:r>
      <w:r w:rsidR="00C012D7" w:rsidRPr="00361BCF">
        <w:rPr>
          <w:rFonts w:ascii="Times New Roman" w:hAnsi="Times New Roman" w:cs="Times New Roman"/>
          <w:lang w:val="en-ID"/>
        </w:rPr>
        <w:t>.</w:t>
      </w:r>
      <w:r w:rsidR="00AF7537" w:rsidRPr="00361BCF">
        <w:rPr>
          <w:rFonts w:ascii="Times New Roman" w:hAnsi="Times New Roman" w:cs="Times New Roman"/>
          <w:lang w:val="en-ID"/>
        </w:rPr>
        <w:t xml:space="preserve"> </w:t>
      </w:r>
      <w:r w:rsidR="00FB7192" w:rsidRPr="00361BCF">
        <w:rPr>
          <w:rFonts w:ascii="Times New Roman" w:hAnsi="Times New Roman" w:cs="Times New Roman"/>
          <w:bCs/>
          <w:lang w:val="en-US"/>
        </w:rPr>
        <w:t xml:space="preserve">Bentuk skala yang digunakan adalah model skala likert </w:t>
      </w:r>
      <w:r w:rsidR="00FB7192" w:rsidRPr="00361BCF">
        <w:rPr>
          <w:rFonts w:ascii="Times New Roman" w:eastAsia="Calibri" w:hAnsi="Times New Roman" w:cs="Times New Roman"/>
        </w:rPr>
        <w:t>dengan 4 alternatif jawaban</w:t>
      </w:r>
      <w:r w:rsidR="00FB7192" w:rsidRPr="00361BCF">
        <w:rPr>
          <w:rFonts w:ascii="Times New Roman" w:eastAsia="Calibri" w:hAnsi="Times New Roman" w:cs="Times New Roman"/>
          <w:lang w:val="en-US"/>
        </w:rPr>
        <w:t xml:space="preserve"> </w:t>
      </w:r>
      <w:r w:rsidR="00FB7192" w:rsidRPr="00361BCF">
        <w:rPr>
          <w:rFonts w:ascii="Times New Roman" w:eastAsia="Calibri" w:hAnsi="Times New Roman" w:cs="Times New Roman"/>
        </w:rPr>
        <w:t xml:space="preserve">yaitu: Sangat Sesuai (SS), Sesuai (S), Tidak Sesuai (TS), dan Sangat Tidak Sesuai (STS). </w:t>
      </w:r>
      <w:r w:rsidR="00AF7537" w:rsidRPr="00361BCF">
        <w:rPr>
          <w:rFonts w:ascii="Times New Roman" w:hAnsi="Times New Roman" w:cs="Times New Roman"/>
        </w:rPr>
        <w:t>Subjek dalam penelitian ini adalah</w:t>
      </w:r>
      <w:r w:rsidR="00AF7537" w:rsidRPr="00361BCF">
        <w:rPr>
          <w:rFonts w:ascii="Times New Roman" w:hAnsi="Times New Roman" w:cs="Times New Roman"/>
          <w:lang w:val="en-ID"/>
        </w:rPr>
        <w:t xml:space="preserve"> </w:t>
      </w:r>
      <w:r w:rsidR="00E8674E" w:rsidRPr="00361BCF">
        <w:rPr>
          <w:rFonts w:ascii="Times New Roman" w:hAnsi="Times New Roman" w:cs="Times New Roman"/>
          <w:lang w:val="en-ID"/>
        </w:rPr>
        <w:t xml:space="preserve">karyawan </w:t>
      </w:r>
      <w:r w:rsidR="00E8674E" w:rsidRPr="00361BCF">
        <w:rPr>
          <w:rFonts w:ascii="Times New Roman" w:hAnsi="Times New Roman" w:cs="Times New Roman"/>
        </w:rPr>
        <w:t>PT. NSN yang sudah bekerja minimal 1 tahun</w:t>
      </w:r>
      <w:r w:rsidR="00AF7537" w:rsidRPr="00361BCF">
        <w:rPr>
          <w:rFonts w:ascii="Times New Roman" w:hAnsi="Times New Roman" w:cs="Times New Roman"/>
        </w:rPr>
        <w:t xml:space="preserve">. </w:t>
      </w:r>
      <w:r w:rsidR="00AF7537" w:rsidRPr="00361BCF">
        <w:rPr>
          <w:rFonts w:ascii="Times New Roman" w:hAnsi="Times New Roman" w:cs="Times New Roman"/>
          <w:bCs/>
          <w:lang w:val="en-US"/>
        </w:rPr>
        <w:t xml:space="preserve">Jumlah subjek dalam penelitian ini sebanyak </w:t>
      </w:r>
      <w:r w:rsidR="00E8674E" w:rsidRPr="00361BCF">
        <w:rPr>
          <w:rFonts w:ascii="Times New Roman" w:hAnsi="Times New Roman" w:cs="Times New Roman"/>
          <w:bCs/>
          <w:lang w:val="en-US"/>
        </w:rPr>
        <w:t>119</w:t>
      </w:r>
      <w:r w:rsidR="00AF7537" w:rsidRPr="00361BCF">
        <w:rPr>
          <w:rFonts w:ascii="Times New Roman" w:hAnsi="Times New Roman" w:cs="Times New Roman"/>
          <w:bCs/>
          <w:lang w:val="en-US"/>
        </w:rPr>
        <w:t xml:space="preserve"> subjek.  </w:t>
      </w:r>
    </w:p>
    <w:p w14:paraId="529D1E0C" w14:textId="4B020F42" w:rsidR="00AF1227" w:rsidRPr="00361BCF" w:rsidRDefault="00AF7537" w:rsidP="00361BCF">
      <w:pPr>
        <w:spacing w:after="0" w:line="360" w:lineRule="auto"/>
        <w:ind w:firstLine="720"/>
        <w:jc w:val="both"/>
        <w:rPr>
          <w:rFonts w:ascii="Times New Roman" w:hAnsi="Times New Roman" w:cs="Times New Roman"/>
          <w:lang w:val="en-US"/>
        </w:rPr>
      </w:pPr>
      <w:r w:rsidRPr="00361BCF">
        <w:rPr>
          <w:rFonts w:ascii="Times New Roman" w:hAnsi="Times New Roman" w:cs="Times New Roman"/>
          <w:lang w:val="en-ID"/>
        </w:rPr>
        <w:t>H</w:t>
      </w:r>
      <w:r w:rsidR="00FB7192" w:rsidRPr="00361BCF">
        <w:rPr>
          <w:rFonts w:ascii="Times New Roman" w:hAnsi="Times New Roman" w:cs="Times New Roman"/>
        </w:rPr>
        <w:t xml:space="preserve">asil perhitungan dari Skala </w:t>
      </w:r>
      <w:r w:rsidR="00F834BF" w:rsidRPr="00361BCF">
        <w:rPr>
          <w:rFonts w:ascii="Times New Roman" w:hAnsi="Times New Roman" w:cs="Times New Roman"/>
        </w:rPr>
        <w:t xml:space="preserve">Skala </w:t>
      </w:r>
      <w:r w:rsidR="00F834BF" w:rsidRPr="00361BCF">
        <w:rPr>
          <w:rFonts w:ascii="Times New Roman" w:eastAsia="Calibri" w:hAnsi="Times New Roman" w:cs="Times New Roman"/>
        </w:rPr>
        <w:t xml:space="preserve">Kepuasan Kerja </w:t>
      </w:r>
      <w:r w:rsidR="00F834BF" w:rsidRPr="00361BCF">
        <w:rPr>
          <w:rFonts w:ascii="Times New Roman" w:hAnsi="Times New Roman" w:cs="Times New Roman"/>
        </w:rPr>
        <w:t>diperoleh daya beda aitem (daya diskriminasai aitem) koefisien aitem-total (r</w:t>
      </w:r>
      <w:r w:rsidR="00F834BF" w:rsidRPr="00361BCF">
        <w:rPr>
          <w:rFonts w:ascii="Times New Roman" w:hAnsi="Times New Roman" w:cs="Times New Roman"/>
          <w:vertAlign w:val="subscript"/>
        </w:rPr>
        <w:t>iX</w:t>
      </w:r>
      <w:r w:rsidR="00F834BF" w:rsidRPr="00361BCF">
        <w:rPr>
          <w:rFonts w:ascii="Times New Roman" w:hAnsi="Times New Roman" w:cs="Times New Roman"/>
        </w:rPr>
        <w:t xml:space="preserve">) bergerak dari </w:t>
      </w:r>
      <w:r w:rsidR="00F834BF" w:rsidRPr="00361BCF">
        <w:rPr>
          <w:rFonts w:ascii="Times New Roman" w:hAnsi="Times New Roman" w:cs="Times New Roman"/>
          <w:lang w:val="en-US"/>
        </w:rPr>
        <w:t>0,503</w:t>
      </w:r>
      <w:r w:rsidR="00F834BF" w:rsidRPr="00361BCF">
        <w:rPr>
          <w:rFonts w:ascii="Times New Roman" w:hAnsi="Times New Roman" w:cs="Times New Roman"/>
        </w:rPr>
        <w:t xml:space="preserve"> sampai </w:t>
      </w:r>
      <w:r w:rsidR="00F834BF" w:rsidRPr="00361BCF">
        <w:rPr>
          <w:rFonts w:ascii="Times New Roman" w:hAnsi="Times New Roman" w:cs="Times New Roman"/>
          <w:lang w:val="en-US"/>
        </w:rPr>
        <w:t>0,795</w:t>
      </w:r>
      <w:r w:rsidR="00F834BF" w:rsidRPr="00361BCF">
        <w:rPr>
          <w:rFonts w:ascii="Times New Roman" w:hAnsi="Times New Roman" w:cs="Times New Roman"/>
        </w:rPr>
        <w:t xml:space="preserve"> dengan koefisien reliabilitas alpha (α) sebesar </w:t>
      </w:r>
      <w:r w:rsidR="00F834BF" w:rsidRPr="00361BCF">
        <w:rPr>
          <w:rFonts w:ascii="Times New Roman" w:hAnsi="Times New Roman" w:cs="Times New Roman"/>
          <w:lang w:val="en-US"/>
        </w:rPr>
        <w:t>0,</w:t>
      </w:r>
      <w:r w:rsidR="00F834BF" w:rsidRPr="00361BCF">
        <w:rPr>
          <w:rFonts w:ascii="Times New Roman" w:hAnsi="Times New Roman" w:cs="Times New Roman"/>
        </w:rPr>
        <w:t>962</w:t>
      </w:r>
      <w:r w:rsidR="00F834BF" w:rsidRPr="00361BCF">
        <w:rPr>
          <w:rFonts w:ascii="Times New Roman" w:hAnsi="Times New Roman" w:cs="Times New Roman"/>
          <w:lang w:val="en-US"/>
        </w:rPr>
        <w:t>. Selanjutnya</w:t>
      </w:r>
      <w:r w:rsidR="00094973" w:rsidRPr="00361BCF">
        <w:rPr>
          <w:rFonts w:ascii="Times New Roman" w:hAnsi="Times New Roman" w:cs="Times New Roman"/>
          <w:lang w:val="en-US"/>
        </w:rPr>
        <w:t xml:space="preserve">, </w:t>
      </w:r>
      <w:r w:rsidR="00094973" w:rsidRPr="00361BCF">
        <w:rPr>
          <w:rFonts w:ascii="Times New Roman" w:hAnsi="Times New Roman" w:cs="Times New Roman"/>
        </w:rPr>
        <w:t xml:space="preserve">Skala </w:t>
      </w:r>
      <w:r w:rsidR="00094973" w:rsidRPr="00361BCF">
        <w:rPr>
          <w:rFonts w:ascii="Times New Roman" w:eastAsia="Calibri" w:hAnsi="Times New Roman" w:cs="Times New Roman"/>
          <w:i/>
        </w:rPr>
        <w:t>Turnover Intention</w:t>
      </w:r>
      <w:r w:rsidR="00094973" w:rsidRPr="00361BCF">
        <w:rPr>
          <w:rFonts w:ascii="Times New Roman" w:eastAsia="Calibri" w:hAnsi="Times New Roman" w:cs="Times New Roman"/>
        </w:rPr>
        <w:t xml:space="preserve"> </w:t>
      </w:r>
      <w:r w:rsidR="00094973" w:rsidRPr="00361BCF">
        <w:rPr>
          <w:rFonts w:ascii="Times New Roman" w:hAnsi="Times New Roman" w:cs="Times New Roman"/>
        </w:rPr>
        <w:t>diperoleh daya beda aitem (daya diskriminasai aitem) koefisien aitem-total (r</w:t>
      </w:r>
      <w:r w:rsidR="00094973" w:rsidRPr="00361BCF">
        <w:rPr>
          <w:rFonts w:ascii="Times New Roman" w:hAnsi="Times New Roman" w:cs="Times New Roman"/>
          <w:vertAlign w:val="subscript"/>
        </w:rPr>
        <w:t>iX</w:t>
      </w:r>
      <w:r w:rsidR="00094973" w:rsidRPr="00361BCF">
        <w:rPr>
          <w:rFonts w:ascii="Times New Roman" w:hAnsi="Times New Roman" w:cs="Times New Roman"/>
        </w:rPr>
        <w:t xml:space="preserve">) bergerak dari </w:t>
      </w:r>
      <w:r w:rsidR="00094973" w:rsidRPr="00361BCF">
        <w:rPr>
          <w:rFonts w:ascii="Times New Roman" w:hAnsi="Times New Roman" w:cs="Times New Roman"/>
          <w:lang w:val="en-US"/>
        </w:rPr>
        <w:t>0,</w:t>
      </w:r>
      <w:r w:rsidR="00094973" w:rsidRPr="00361BCF">
        <w:rPr>
          <w:rFonts w:ascii="Times New Roman" w:hAnsi="Times New Roman" w:cs="Times New Roman"/>
        </w:rPr>
        <w:t xml:space="preserve">395 sampai </w:t>
      </w:r>
      <w:r w:rsidR="00094973" w:rsidRPr="00361BCF">
        <w:rPr>
          <w:rFonts w:ascii="Times New Roman" w:hAnsi="Times New Roman" w:cs="Times New Roman"/>
          <w:lang w:val="en-US"/>
        </w:rPr>
        <w:t>0,</w:t>
      </w:r>
      <w:r w:rsidR="00094973" w:rsidRPr="00361BCF">
        <w:rPr>
          <w:rFonts w:ascii="Times New Roman" w:hAnsi="Times New Roman" w:cs="Times New Roman"/>
        </w:rPr>
        <w:t xml:space="preserve">764 dengan koefisien reliabilitas alpha (α) sebesar </w:t>
      </w:r>
      <w:r w:rsidR="00094973" w:rsidRPr="00361BCF">
        <w:rPr>
          <w:rFonts w:ascii="Times New Roman" w:hAnsi="Times New Roman" w:cs="Times New Roman"/>
          <w:lang w:val="en-US"/>
        </w:rPr>
        <w:t>0,</w:t>
      </w:r>
      <w:r w:rsidR="00094973" w:rsidRPr="00361BCF">
        <w:rPr>
          <w:rFonts w:ascii="Times New Roman" w:hAnsi="Times New Roman" w:cs="Times New Roman"/>
        </w:rPr>
        <w:t>949</w:t>
      </w:r>
      <w:r w:rsidR="00094973" w:rsidRPr="00361BCF">
        <w:rPr>
          <w:rFonts w:ascii="Times New Roman" w:hAnsi="Times New Roman" w:cs="Times New Roman"/>
          <w:lang w:val="en-US"/>
        </w:rPr>
        <w:t xml:space="preserve">. </w:t>
      </w:r>
      <w:r w:rsidR="00FF38EA" w:rsidRPr="00361BCF">
        <w:rPr>
          <w:rFonts w:ascii="Times New Roman" w:hAnsi="Times New Roman" w:cs="Times New Roman"/>
          <w:bCs/>
          <w:lang w:val="en-US"/>
        </w:rPr>
        <w:t>Teknik a</w:t>
      </w:r>
      <w:r w:rsidR="00FB7192" w:rsidRPr="00361BCF">
        <w:rPr>
          <w:rFonts w:ascii="Times New Roman" w:hAnsi="Times New Roman" w:cs="Times New Roman"/>
          <w:bCs/>
          <w:lang w:val="en-US"/>
        </w:rPr>
        <w:t>nalisis data</w:t>
      </w:r>
      <w:r w:rsidR="00FF38EA" w:rsidRPr="00361BCF">
        <w:rPr>
          <w:rFonts w:ascii="Times New Roman" w:hAnsi="Times New Roman" w:cs="Times New Roman"/>
          <w:bCs/>
          <w:lang w:val="en-US"/>
        </w:rPr>
        <w:t xml:space="preserve"> dalam penelitian ini</w:t>
      </w:r>
      <w:r w:rsidR="00FB7192" w:rsidRPr="00361BCF">
        <w:rPr>
          <w:rFonts w:ascii="Times New Roman" w:hAnsi="Times New Roman" w:cs="Times New Roman"/>
          <w:bCs/>
          <w:lang w:val="en-US"/>
        </w:rPr>
        <w:t xml:space="preserve"> dilakukan dengan metode korelasi </w:t>
      </w:r>
      <w:r w:rsidR="00FB7192" w:rsidRPr="00361BCF">
        <w:rPr>
          <w:rFonts w:ascii="Times New Roman" w:hAnsi="Times New Roman" w:cs="Times New Roman"/>
          <w:bCs/>
          <w:i/>
          <w:lang w:val="en-US"/>
        </w:rPr>
        <w:t xml:space="preserve">Product Moment </w:t>
      </w:r>
      <w:r w:rsidR="00FB7192" w:rsidRPr="00361BCF">
        <w:rPr>
          <w:rFonts w:ascii="Times New Roman" w:hAnsi="Times New Roman" w:cs="Times New Roman"/>
        </w:rPr>
        <w:t>yang di kembangkan oleh Karl Pearson (Sugiyono, 2016).</w:t>
      </w:r>
    </w:p>
    <w:p w14:paraId="7096A0E0" w14:textId="77777777" w:rsidR="00D73D61" w:rsidRPr="00361BCF" w:rsidRDefault="00D73D61" w:rsidP="00361BCF">
      <w:pPr>
        <w:spacing w:after="0" w:line="360" w:lineRule="auto"/>
        <w:jc w:val="both"/>
        <w:rPr>
          <w:rFonts w:ascii="Times New Roman" w:hAnsi="Times New Roman" w:cs="Times New Roman"/>
          <w:lang w:val="en-ID"/>
        </w:rPr>
      </w:pPr>
    </w:p>
    <w:p w14:paraId="5DA6AE81" w14:textId="77777777" w:rsidR="00920AF6" w:rsidRPr="00361BCF" w:rsidRDefault="00C00C1F" w:rsidP="00361BCF">
      <w:pPr>
        <w:pStyle w:val="ListParagraph"/>
        <w:spacing w:after="0" w:line="360" w:lineRule="auto"/>
        <w:ind w:left="0"/>
        <w:jc w:val="both"/>
        <w:rPr>
          <w:rFonts w:ascii="Times New Roman" w:eastAsia="Times New Roman" w:hAnsi="Times New Roman" w:cs="Times New Roman"/>
          <w:b/>
          <w:lang w:val="en-US"/>
        </w:rPr>
      </w:pPr>
      <w:r w:rsidRPr="00361BCF">
        <w:rPr>
          <w:rFonts w:ascii="Times New Roman" w:eastAsia="Times New Roman" w:hAnsi="Times New Roman" w:cs="Times New Roman"/>
          <w:b/>
          <w:lang w:val="en-US"/>
        </w:rPr>
        <w:t>HASIL DAN PEMBAHASAN</w:t>
      </w:r>
    </w:p>
    <w:p w14:paraId="07F1918D" w14:textId="7FC56D99" w:rsidR="0058464C" w:rsidRPr="00361BCF" w:rsidRDefault="00452A52" w:rsidP="00361BCF">
      <w:pPr>
        <w:pStyle w:val="ListParagraph"/>
        <w:spacing w:after="0" w:line="360" w:lineRule="auto"/>
        <w:ind w:left="0" w:firstLine="720"/>
        <w:jc w:val="both"/>
        <w:rPr>
          <w:rFonts w:ascii="Times New Roman" w:hAnsi="Times New Roman" w:cs="Times New Roman"/>
        </w:rPr>
      </w:pPr>
      <w:r w:rsidRPr="00361BCF">
        <w:rPr>
          <w:rFonts w:ascii="Times New Roman" w:hAnsi="Times New Roman" w:cs="Times New Roman"/>
        </w:rPr>
        <w:t>Penelitian ini bertujuan untuk mengetahui hubungan antara</w:t>
      </w:r>
      <w:r w:rsidR="00A76521" w:rsidRPr="00361BCF">
        <w:rPr>
          <w:rFonts w:ascii="Times New Roman" w:hAnsi="Times New Roman" w:cs="Times New Roman"/>
          <w:lang w:val="en-US"/>
        </w:rPr>
        <w:t xml:space="preserve"> </w:t>
      </w:r>
      <w:r w:rsidR="0058464C" w:rsidRPr="00361BCF">
        <w:rPr>
          <w:rFonts w:ascii="Times New Roman" w:hAnsi="Times New Roman" w:cs="Times New Roman"/>
          <w:lang w:val="en-US"/>
        </w:rPr>
        <w:t xml:space="preserve">kepuasan kerja dengan </w:t>
      </w:r>
      <w:r w:rsidR="0058464C" w:rsidRPr="00361BCF">
        <w:rPr>
          <w:rFonts w:ascii="Times New Roman" w:hAnsi="Times New Roman" w:cs="Times New Roman"/>
          <w:i/>
          <w:lang w:val="en-US"/>
        </w:rPr>
        <w:t>turnover intention</w:t>
      </w:r>
      <w:r w:rsidR="0058464C" w:rsidRPr="00361BCF">
        <w:rPr>
          <w:rFonts w:ascii="Times New Roman" w:hAnsi="Times New Roman" w:cs="Times New Roman"/>
          <w:lang w:val="en-US"/>
        </w:rPr>
        <w:t xml:space="preserve"> pada karyawan PT NSN Yogyakarta. Hasil analisis </w:t>
      </w:r>
      <w:r w:rsidR="0058464C" w:rsidRPr="00361BCF">
        <w:rPr>
          <w:rFonts w:ascii="Times New Roman" w:hAnsi="Times New Roman" w:cs="Times New Roman"/>
          <w:i/>
          <w:lang w:val="en-US"/>
        </w:rPr>
        <w:t>product moment</w:t>
      </w:r>
      <w:r w:rsidR="0058464C" w:rsidRPr="00361BCF">
        <w:rPr>
          <w:rFonts w:ascii="Times New Roman" w:hAnsi="Times New Roman" w:cs="Times New Roman"/>
          <w:lang w:val="en-US"/>
        </w:rPr>
        <w:t xml:space="preserve"> menunjukkan koefisien korelasi </w:t>
      </w:r>
      <w:r w:rsidR="0058464C" w:rsidRPr="00361BCF">
        <w:rPr>
          <w:rFonts w:ascii="Times New Roman" w:hAnsi="Times New Roman" w:cs="Times New Roman"/>
        </w:rPr>
        <w:t xml:space="preserve">(rxy) sebesar </w:t>
      </w:r>
      <w:r w:rsidR="0058464C" w:rsidRPr="00361BCF">
        <w:rPr>
          <w:rFonts w:ascii="Times New Roman" w:hAnsi="Times New Roman" w:cs="Times New Roman"/>
          <w:lang w:val="en-US"/>
        </w:rPr>
        <w:t>-</w:t>
      </w:r>
      <w:r w:rsidR="0058464C" w:rsidRPr="00361BCF">
        <w:rPr>
          <w:rFonts w:ascii="Times New Roman" w:hAnsi="Times New Roman" w:cs="Times New Roman"/>
        </w:rPr>
        <w:t xml:space="preserve">0,821 </w:t>
      </w:r>
      <w:r w:rsidR="0058464C" w:rsidRPr="00361BCF">
        <w:rPr>
          <w:rFonts w:ascii="Times New Roman" w:hAnsi="Times New Roman" w:cs="Times New Roman"/>
          <w:lang w:val="en-US"/>
        </w:rPr>
        <w:t>(</w:t>
      </w:r>
      <w:r w:rsidR="0058464C" w:rsidRPr="00361BCF">
        <w:rPr>
          <w:rFonts w:ascii="Times New Roman" w:hAnsi="Times New Roman" w:cs="Times New Roman"/>
        </w:rPr>
        <w:t>p = 0,000</w:t>
      </w:r>
      <w:r w:rsidR="0058464C" w:rsidRPr="00361BCF">
        <w:rPr>
          <w:rFonts w:ascii="Times New Roman" w:hAnsi="Times New Roman" w:cs="Times New Roman"/>
          <w:lang w:val="en-US"/>
        </w:rPr>
        <w:t>). Hal</w:t>
      </w:r>
      <w:r w:rsidR="0058464C" w:rsidRPr="00361BCF">
        <w:rPr>
          <w:rFonts w:ascii="Times New Roman" w:hAnsi="Times New Roman" w:cs="Times New Roman"/>
        </w:rPr>
        <w:t xml:space="preserve"> ini menunjukkan </w:t>
      </w:r>
      <w:r w:rsidR="0058464C" w:rsidRPr="00361BCF">
        <w:rPr>
          <w:rFonts w:ascii="Times New Roman" w:hAnsi="Times New Roman" w:cs="Times New Roman"/>
          <w:lang w:val="en-US"/>
        </w:rPr>
        <w:t>bahwa terdapat</w:t>
      </w:r>
      <w:r w:rsidR="0058464C" w:rsidRPr="00361BCF">
        <w:rPr>
          <w:rFonts w:ascii="Times New Roman" w:hAnsi="Times New Roman" w:cs="Times New Roman"/>
        </w:rPr>
        <w:t xml:space="preserve"> hubungan </w:t>
      </w:r>
      <w:r w:rsidR="0058464C" w:rsidRPr="00361BCF">
        <w:rPr>
          <w:rFonts w:ascii="Times New Roman" w:hAnsi="Times New Roman" w:cs="Times New Roman"/>
          <w:lang w:val="en-US"/>
        </w:rPr>
        <w:t>negatif</w:t>
      </w:r>
      <w:r w:rsidR="0058464C" w:rsidRPr="00361BCF">
        <w:rPr>
          <w:rFonts w:ascii="Times New Roman" w:hAnsi="Times New Roman" w:cs="Times New Roman"/>
        </w:rPr>
        <w:t xml:space="preserve"> yang signifikan antara </w:t>
      </w:r>
      <w:r w:rsidR="0058464C" w:rsidRPr="00361BCF">
        <w:rPr>
          <w:rFonts w:ascii="Times New Roman" w:hAnsi="Times New Roman" w:cs="Times New Roman"/>
          <w:lang w:val="en-US"/>
        </w:rPr>
        <w:t xml:space="preserve">kepuasan kerja dengan </w:t>
      </w:r>
      <w:r w:rsidR="0058464C" w:rsidRPr="00361BCF">
        <w:rPr>
          <w:rFonts w:ascii="Times New Roman" w:hAnsi="Times New Roman" w:cs="Times New Roman"/>
          <w:i/>
          <w:lang w:val="en-US"/>
        </w:rPr>
        <w:t>turnover intention.</w:t>
      </w:r>
      <w:r w:rsidR="0058464C" w:rsidRPr="00361BCF">
        <w:rPr>
          <w:rFonts w:ascii="Times New Roman" w:hAnsi="Times New Roman" w:cs="Times New Roman"/>
          <w:lang w:val="en-US"/>
        </w:rPr>
        <w:t xml:space="preserve"> Artinya, </w:t>
      </w:r>
      <w:r w:rsidR="0058464C" w:rsidRPr="00361BCF">
        <w:rPr>
          <w:rFonts w:ascii="Times New Roman" w:hAnsi="Times New Roman" w:cs="Times New Roman"/>
        </w:rPr>
        <w:t xml:space="preserve">semakin tinggi </w:t>
      </w:r>
      <w:r w:rsidR="0058464C" w:rsidRPr="00361BCF">
        <w:rPr>
          <w:rFonts w:ascii="Times New Roman" w:hAnsi="Times New Roman" w:cs="Times New Roman"/>
          <w:lang w:val="en-ID"/>
        </w:rPr>
        <w:t xml:space="preserve">kepuasan kerja maka semakin rendah </w:t>
      </w:r>
      <w:r w:rsidR="0058464C" w:rsidRPr="00361BCF">
        <w:rPr>
          <w:rFonts w:ascii="Times New Roman" w:hAnsi="Times New Roman" w:cs="Times New Roman"/>
          <w:i/>
          <w:lang w:val="en-ID"/>
        </w:rPr>
        <w:t>turnover intention</w:t>
      </w:r>
      <w:r w:rsidR="0058464C" w:rsidRPr="00361BCF">
        <w:rPr>
          <w:rFonts w:ascii="Times New Roman" w:hAnsi="Times New Roman" w:cs="Times New Roman"/>
          <w:lang w:val="en-ID"/>
        </w:rPr>
        <w:t xml:space="preserve"> pada karyawan dan sebaliknya semakin rendah kepuasan kerja maka semakin tinggi </w:t>
      </w:r>
      <w:r w:rsidR="0058464C" w:rsidRPr="00361BCF">
        <w:rPr>
          <w:rFonts w:ascii="Times New Roman" w:hAnsi="Times New Roman" w:cs="Times New Roman"/>
          <w:i/>
          <w:lang w:val="en-ID"/>
        </w:rPr>
        <w:t>turnover intention</w:t>
      </w:r>
      <w:r w:rsidR="0058464C" w:rsidRPr="00361BCF">
        <w:rPr>
          <w:rFonts w:ascii="Times New Roman" w:hAnsi="Times New Roman" w:cs="Times New Roman"/>
          <w:lang w:val="en-ID"/>
        </w:rPr>
        <w:t xml:space="preserve"> pada karyawan</w:t>
      </w:r>
      <w:r w:rsidR="0058464C" w:rsidRPr="00361BCF">
        <w:rPr>
          <w:rFonts w:ascii="Times New Roman" w:hAnsi="Times New Roman" w:cs="Times New Roman"/>
        </w:rPr>
        <w:t xml:space="preserve">. Dengan </w:t>
      </w:r>
      <w:r w:rsidR="0058464C" w:rsidRPr="00361BCF">
        <w:rPr>
          <w:rFonts w:ascii="Times New Roman" w:hAnsi="Times New Roman" w:cs="Times New Roman"/>
          <w:lang w:val="en-ID"/>
        </w:rPr>
        <w:t>demikian</w:t>
      </w:r>
      <w:r w:rsidR="0058464C" w:rsidRPr="00361BCF">
        <w:rPr>
          <w:rFonts w:ascii="Times New Roman" w:hAnsi="Times New Roman" w:cs="Times New Roman"/>
        </w:rPr>
        <w:t>, hipotesis dalam penelitian ini dapat diterima.</w:t>
      </w:r>
    </w:p>
    <w:p w14:paraId="5969793B" w14:textId="132C4195" w:rsidR="0058464C" w:rsidRPr="00361BCF" w:rsidRDefault="0058464C" w:rsidP="00361BCF">
      <w:pPr>
        <w:pStyle w:val="ListParagraph"/>
        <w:spacing w:after="0" w:line="360" w:lineRule="auto"/>
        <w:ind w:left="0" w:firstLine="567"/>
        <w:jc w:val="both"/>
        <w:rPr>
          <w:rFonts w:ascii="Times New Roman" w:hAnsi="Times New Roman" w:cs="Times New Roman"/>
          <w:iCs/>
          <w:lang w:val="en-US"/>
        </w:rPr>
      </w:pPr>
      <w:r w:rsidRPr="00361BCF">
        <w:rPr>
          <w:rFonts w:ascii="Times New Roman" w:hAnsi="Times New Roman" w:cs="Times New Roman"/>
          <w:lang w:val="en-US"/>
        </w:rPr>
        <w:t xml:space="preserve">Diterimanya hipotesis dalam penelitian ini mengungkapkan bahwa </w:t>
      </w:r>
      <w:r w:rsidRPr="00361BCF">
        <w:rPr>
          <w:rFonts w:ascii="Times New Roman" w:hAnsi="Times New Roman" w:cs="Times New Roman"/>
          <w:lang w:val="en-ID"/>
        </w:rPr>
        <w:t>kepuasan kerja</w:t>
      </w:r>
      <w:r w:rsidRPr="00361BCF">
        <w:rPr>
          <w:rFonts w:ascii="Times New Roman" w:hAnsi="Times New Roman" w:cs="Times New Roman"/>
        </w:rPr>
        <w:t xml:space="preserve"> </w:t>
      </w:r>
      <w:r w:rsidRPr="00361BCF">
        <w:rPr>
          <w:rFonts w:ascii="Times New Roman" w:hAnsi="Times New Roman" w:cs="Times New Roman"/>
          <w:lang w:val="en-US"/>
        </w:rPr>
        <w:t xml:space="preserve">menjadi faktor yang dapat mempengaruhi terjadinya </w:t>
      </w:r>
      <w:r w:rsidRPr="00361BCF">
        <w:rPr>
          <w:rFonts w:ascii="Times New Roman" w:hAnsi="Times New Roman" w:cs="Times New Roman"/>
          <w:i/>
          <w:lang w:val="en-ID"/>
        </w:rPr>
        <w:t>turnover intention</w:t>
      </w:r>
      <w:r w:rsidRPr="00361BCF">
        <w:rPr>
          <w:rFonts w:ascii="Times New Roman" w:hAnsi="Times New Roman" w:cs="Times New Roman"/>
          <w:lang w:val="en-US"/>
        </w:rPr>
        <w:t xml:space="preserve">. Hal ini didukung hasil penelitian </w:t>
      </w:r>
      <w:r w:rsidRPr="00361BCF">
        <w:rPr>
          <w:rFonts w:ascii="Times New Roman" w:hAnsi="Times New Roman" w:cs="Times New Roman"/>
        </w:rPr>
        <w:t>Ikhwanto (2015) yang</w:t>
      </w:r>
      <w:r w:rsidRPr="00361BCF">
        <w:rPr>
          <w:rFonts w:ascii="Times New Roman" w:hAnsi="Times New Roman" w:cs="Times New Roman"/>
          <w:lang w:val="en-US"/>
        </w:rPr>
        <w:t xml:space="preserve"> menunjukkan bahwa </w:t>
      </w:r>
      <w:r w:rsidRPr="00361BCF">
        <w:rPr>
          <w:rFonts w:ascii="Times New Roman" w:hAnsi="Times New Roman" w:cs="Times New Roman"/>
          <w:i/>
          <w:lang w:val="en-ID"/>
        </w:rPr>
        <w:t>turnover intention</w:t>
      </w:r>
      <w:r w:rsidRPr="00361BCF">
        <w:rPr>
          <w:rFonts w:ascii="Times New Roman" w:hAnsi="Times New Roman" w:cs="Times New Roman"/>
          <w:lang w:val="en-US"/>
        </w:rPr>
        <w:t xml:space="preserve"> dapat terjadi karena adanya faktor kepuasan kerja dalam diri karyawan yaitu seberapa besar karyawan merasakan kepuasana di tempat kerjanya memberikan penilaian bagi dirinya untuk melakukan </w:t>
      </w:r>
      <w:r w:rsidRPr="00361BCF">
        <w:rPr>
          <w:rFonts w:ascii="Times New Roman" w:hAnsi="Times New Roman" w:cs="Times New Roman"/>
          <w:i/>
          <w:lang w:val="en-ID"/>
        </w:rPr>
        <w:t xml:space="preserve">turnover intention, </w:t>
      </w:r>
      <w:r w:rsidRPr="00361BCF">
        <w:rPr>
          <w:rFonts w:ascii="Times New Roman" w:hAnsi="Times New Roman" w:cs="Times New Roman"/>
          <w:lang w:val="en-ID"/>
        </w:rPr>
        <w:t xml:space="preserve">jika kepuasan kerja tinggi maka karyawan akan tetap berada di perusahan dan kepuasan kerja yang rendah membuat </w:t>
      </w:r>
      <w:r w:rsidRPr="00361BCF">
        <w:rPr>
          <w:rFonts w:ascii="Times New Roman" w:hAnsi="Times New Roman" w:cs="Times New Roman"/>
          <w:i/>
          <w:lang w:val="en-ID"/>
        </w:rPr>
        <w:t xml:space="preserve">turnover intention </w:t>
      </w:r>
      <w:r w:rsidRPr="00361BCF">
        <w:rPr>
          <w:rFonts w:ascii="Times New Roman" w:hAnsi="Times New Roman" w:cs="Times New Roman"/>
          <w:lang w:val="en-ID"/>
        </w:rPr>
        <w:t xml:space="preserve">semakin tinggi. </w:t>
      </w:r>
      <w:r w:rsidRPr="00361BCF">
        <w:rPr>
          <w:rFonts w:ascii="Times New Roman" w:hAnsi="Times New Roman" w:cs="Times New Roman"/>
          <w:lang w:val="en-US"/>
        </w:rPr>
        <w:t xml:space="preserve"> Penelitian </w:t>
      </w:r>
      <w:r w:rsidRPr="00361BCF">
        <w:rPr>
          <w:rFonts w:ascii="Times New Roman" w:hAnsi="Times New Roman" w:cs="Times New Roman"/>
          <w:iCs/>
          <w:lang w:val="en-US"/>
        </w:rPr>
        <w:t xml:space="preserve">Elmi (2017) </w:t>
      </w:r>
      <w:r w:rsidRPr="00361BCF">
        <w:rPr>
          <w:rFonts w:ascii="Times New Roman" w:hAnsi="Times New Roman" w:cs="Times New Roman"/>
        </w:rPr>
        <w:t xml:space="preserve">menunjukkan bahwa </w:t>
      </w:r>
      <w:r w:rsidRPr="00361BCF">
        <w:rPr>
          <w:rFonts w:ascii="Times New Roman" w:hAnsi="Times New Roman" w:cs="Times New Roman"/>
          <w:lang w:val="en-US"/>
        </w:rPr>
        <w:t xml:space="preserve">kepuasan kerja dapat menjadi variabel yang berkorelasi dengan </w:t>
      </w:r>
      <w:r w:rsidRPr="00361BCF">
        <w:rPr>
          <w:rFonts w:ascii="Times New Roman" w:hAnsi="Times New Roman" w:cs="Times New Roman"/>
          <w:i/>
          <w:lang w:val="en-ID"/>
        </w:rPr>
        <w:t xml:space="preserve">turnover intention </w:t>
      </w:r>
      <w:r w:rsidRPr="00361BCF">
        <w:rPr>
          <w:rFonts w:ascii="Times New Roman" w:hAnsi="Times New Roman" w:cs="Times New Roman"/>
          <w:lang w:val="en-ID"/>
        </w:rPr>
        <w:t xml:space="preserve">karena karyawan yang memandang pekerjaan sebagai hal yang dapat memenuhi harapannya maka karyawan akan tetap bertahan berada </w:t>
      </w:r>
      <w:r w:rsidRPr="00361BCF">
        <w:rPr>
          <w:rFonts w:ascii="Times New Roman" w:hAnsi="Times New Roman" w:cs="Times New Roman"/>
          <w:lang w:val="en-ID"/>
        </w:rPr>
        <w:lastRenderedPageBreak/>
        <w:t xml:space="preserve">disana, namun ketika karyawan merasa pekerjaan yang dijalani tidak mampu memenuhi harapannya maka karyawan akan mudah melakukan </w:t>
      </w:r>
      <w:r w:rsidRPr="00361BCF">
        <w:rPr>
          <w:rFonts w:ascii="Times New Roman" w:hAnsi="Times New Roman" w:cs="Times New Roman"/>
          <w:i/>
          <w:lang w:val="en-ID"/>
        </w:rPr>
        <w:t xml:space="preserve">turnover intention. </w:t>
      </w:r>
      <w:r w:rsidRPr="00361BCF">
        <w:rPr>
          <w:rFonts w:ascii="Times New Roman" w:hAnsi="Times New Roman" w:cs="Times New Roman"/>
          <w:iCs/>
          <w:lang w:val="en-US"/>
        </w:rPr>
        <w:t xml:space="preserve"> Hasil penelitian yang dilakukan</w:t>
      </w:r>
      <w:r w:rsidRPr="00361BCF">
        <w:rPr>
          <w:rFonts w:ascii="Times New Roman" w:hAnsi="Times New Roman" w:cs="Times New Roman"/>
          <w:lang w:val="en-US"/>
        </w:rPr>
        <w:t xml:space="preserve"> </w:t>
      </w:r>
      <w:r w:rsidRPr="00361BCF">
        <w:rPr>
          <w:rFonts w:ascii="Times New Roman" w:hAnsi="Times New Roman" w:cs="Times New Roman"/>
          <w:iCs/>
          <w:lang w:val="en-US"/>
        </w:rPr>
        <w:t xml:space="preserve">Melk (2015) menjelasakan bahwa terdapat hubungan negative yang signifikan antara kepusan kerja dengan </w:t>
      </w:r>
      <w:r w:rsidRPr="00361BCF">
        <w:rPr>
          <w:rFonts w:ascii="Times New Roman" w:hAnsi="Times New Roman" w:cs="Times New Roman"/>
          <w:i/>
          <w:iCs/>
          <w:lang w:val="en-US"/>
        </w:rPr>
        <w:t>turnover intention</w:t>
      </w:r>
      <w:r w:rsidRPr="00361BCF">
        <w:rPr>
          <w:rFonts w:ascii="Times New Roman" w:hAnsi="Times New Roman" w:cs="Times New Roman"/>
          <w:iCs/>
          <w:lang w:val="en-US"/>
        </w:rPr>
        <w:t xml:space="preserve"> karena karyawan yang terpuaskan tidak akan memiliki niat untuk mencari perusahaan lain dan karyawan yang tidak terpuaskan akan berusaha untuk keluar dari perusahaan. </w:t>
      </w:r>
    </w:p>
    <w:p w14:paraId="3E5CB050" w14:textId="241954EF" w:rsidR="0058464C" w:rsidRPr="00361BCF" w:rsidRDefault="0058464C" w:rsidP="00361BCF">
      <w:pPr>
        <w:pStyle w:val="ListParagraph"/>
        <w:spacing w:after="0" w:line="360" w:lineRule="auto"/>
        <w:ind w:left="0" w:firstLine="567"/>
        <w:jc w:val="both"/>
        <w:rPr>
          <w:rFonts w:ascii="Times New Roman" w:hAnsi="Times New Roman" w:cs="Times New Roman"/>
        </w:rPr>
      </w:pPr>
      <w:r w:rsidRPr="00361BCF">
        <w:rPr>
          <w:rFonts w:ascii="Times New Roman" w:hAnsi="Times New Roman" w:cs="Times New Roman"/>
          <w:lang w:val="en-ID"/>
        </w:rPr>
        <w:t xml:space="preserve">Hasil penelitian ini juga menunjukkan kategorisasi </w:t>
      </w:r>
      <w:r w:rsidRPr="00361BCF">
        <w:rPr>
          <w:rFonts w:ascii="Times New Roman" w:hAnsi="Times New Roman" w:cs="Times New Roman"/>
        </w:rPr>
        <w:t>Skala</w:t>
      </w:r>
      <w:r w:rsidRPr="00361BCF">
        <w:rPr>
          <w:rFonts w:ascii="Times New Roman" w:hAnsi="Times New Roman" w:cs="Times New Roman"/>
          <w:lang w:val="en-US"/>
        </w:rPr>
        <w:t xml:space="preserve"> </w:t>
      </w:r>
      <w:r w:rsidRPr="00361BCF">
        <w:rPr>
          <w:rFonts w:ascii="Times New Roman" w:hAnsi="Times New Roman" w:cs="Times New Roman"/>
          <w:i/>
          <w:iCs/>
          <w:lang w:val="en-US"/>
        </w:rPr>
        <w:t>Turnover Intention</w:t>
      </w:r>
      <w:r w:rsidRPr="00361BCF">
        <w:rPr>
          <w:rFonts w:ascii="Times New Roman" w:hAnsi="Times New Roman" w:cs="Times New Roman"/>
          <w:lang w:val="en-US"/>
        </w:rPr>
        <w:t xml:space="preserve"> menunjukkan bahwa subjek yang berada dalam katagori </w:t>
      </w:r>
      <w:r w:rsidRPr="00361BCF">
        <w:rPr>
          <w:rFonts w:ascii="Times New Roman" w:hAnsi="Times New Roman" w:cs="Times New Roman"/>
        </w:rPr>
        <w:t>tinggi</w:t>
      </w:r>
      <w:r w:rsidRPr="00361BCF">
        <w:rPr>
          <w:rFonts w:ascii="Times New Roman" w:hAnsi="Times New Roman" w:cs="Times New Roman"/>
          <w:lang w:val="en-US"/>
        </w:rPr>
        <w:t xml:space="preserve"> sebesar 0</w:t>
      </w:r>
      <w:r w:rsidRPr="00361BCF">
        <w:rPr>
          <w:rFonts w:ascii="Times New Roman" w:hAnsi="Times New Roman" w:cs="Times New Roman"/>
        </w:rPr>
        <w:t>% (</w:t>
      </w:r>
      <w:r w:rsidRPr="00361BCF">
        <w:rPr>
          <w:rFonts w:ascii="Times New Roman" w:hAnsi="Times New Roman" w:cs="Times New Roman"/>
          <w:lang w:val="en-US"/>
        </w:rPr>
        <w:t xml:space="preserve">0 </w:t>
      </w:r>
      <w:r w:rsidRPr="00361BCF">
        <w:rPr>
          <w:rFonts w:ascii="Times New Roman" w:hAnsi="Times New Roman" w:cs="Times New Roman"/>
        </w:rPr>
        <w:t xml:space="preserve">subjek), </w:t>
      </w:r>
      <w:r w:rsidRPr="00361BCF">
        <w:rPr>
          <w:rFonts w:ascii="Times New Roman" w:hAnsi="Times New Roman" w:cs="Times New Roman"/>
          <w:lang w:val="en-US"/>
        </w:rPr>
        <w:t>katagori</w:t>
      </w:r>
      <w:r w:rsidRPr="00361BCF">
        <w:rPr>
          <w:rFonts w:ascii="Times New Roman" w:hAnsi="Times New Roman" w:cs="Times New Roman"/>
        </w:rPr>
        <w:t xml:space="preserve"> sedang </w:t>
      </w:r>
      <w:r w:rsidRPr="00361BCF">
        <w:rPr>
          <w:rFonts w:ascii="Times New Roman" w:hAnsi="Times New Roman" w:cs="Times New Roman"/>
          <w:lang w:val="en-US"/>
        </w:rPr>
        <w:t>16%</w:t>
      </w:r>
      <w:r w:rsidRPr="00361BCF">
        <w:rPr>
          <w:rFonts w:ascii="Times New Roman" w:hAnsi="Times New Roman" w:cs="Times New Roman"/>
        </w:rPr>
        <w:t xml:space="preserve"> (</w:t>
      </w:r>
      <w:r w:rsidR="00546837" w:rsidRPr="00361BCF">
        <w:rPr>
          <w:rFonts w:ascii="Times New Roman" w:hAnsi="Times New Roman" w:cs="Times New Roman"/>
          <w:lang w:val="en-US"/>
        </w:rPr>
        <w:t>19</w:t>
      </w:r>
      <w:r w:rsidRPr="00361BCF">
        <w:rPr>
          <w:rFonts w:ascii="Times New Roman" w:hAnsi="Times New Roman" w:cs="Times New Roman"/>
          <w:lang w:val="en-US"/>
        </w:rPr>
        <w:t xml:space="preserve"> </w:t>
      </w:r>
      <w:r w:rsidRPr="00361BCF">
        <w:rPr>
          <w:rFonts w:ascii="Times New Roman" w:hAnsi="Times New Roman" w:cs="Times New Roman"/>
        </w:rPr>
        <w:t>subjek)</w:t>
      </w:r>
      <w:r w:rsidRPr="00361BCF">
        <w:rPr>
          <w:rFonts w:ascii="Times New Roman" w:hAnsi="Times New Roman" w:cs="Times New Roman"/>
          <w:lang w:val="en-US"/>
        </w:rPr>
        <w:t>,</w:t>
      </w:r>
      <w:r w:rsidRPr="00361BCF">
        <w:rPr>
          <w:rFonts w:ascii="Times New Roman" w:hAnsi="Times New Roman" w:cs="Times New Roman"/>
        </w:rPr>
        <w:t xml:space="preserve"> dan kategori rendah </w:t>
      </w:r>
      <w:r w:rsidRPr="00361BCF">
        <w:rPr>
          <w:rFonts w:ascii="Times New Roman" w:hAnsi="Times New Roman" w:cs="Times New Roman"/>
          <w:lang w:val="en-US"/>
        </w:rPr>
        <w:t>84%</w:t>
      </w:r>
      <w:r w:rsidRPr="00361BCF">
        <w:rPr>
          <w:rFonts w:ascii="Times New Roman" w:hAnsi="Times New Roman" w:cs="Times New Roman"/>
        </w:rPr>
        <w:t xml:space="preserve"> (</w:t>
      </w:r>
      <w:r w:rsidRPr="00361BCF">
        <w:rPr>
          <w:rFonts w:ascii="Times New Roman" w:hAnsi="Times New Roman" w:cs="Times New Roman"/>
          <w:lang w:val="en-US"/>
        </w:rPr>
        <w:t xml:space="preserve">100 </w:t>
      </w:r>
      <w:r w:rsidRPr="00361BCF">
        <w:rPr>
          <w:rFonts w:ascii="Times New Roman" w:hAnsi="Times New Roman" w:cs="Times New Roman"/>
        </w:rPr>
        <w:t>subjek)</w:t>
      </w:r>
      <w:r w:rsidRPr="00361BCF">
        <w:rPr>
          <w:rFonts w:ascii="Times New Roman" w:hAnsi="Times New Roman" w:cs="Times New Roman"/>
          <w:lang w:val="en-US"/>
        </w:rPr>
        <w:t xml:space="preserve">. Selanjutnya, hasil kategorisasi </w:t>
      </w:r>
      <w:r w:rsidRPr="00361BCF">
        <w:rPr>
          <w:rFonts w:ascii="Times New Roman" w:hAnsi="Times New Roman" w:cs="Times New Roman"/>
        </w:rPr>
        <w:t>Skala</w:t>
      </w:r>
      <w:r w:rsidRPr="00361BCF">
        <w:rPr>
          <w:rFonts w:ascii="Times New Roman" w:hAnsi="Times New Roman" w:cs="Times New Roman"/>
          <w:lang w:val="en-US"/>
        </w:rPr>
        <w:t xml:space="preserve"> Kepuasan Kerja menunjukkan bahwa subjek yang berada dalam katagori </w:t>
      </w:r>
      <w:r w:rsidRPr="00361BCF">
        <w:rPr>
          <w:rFonts w:ascii="Times New Roman" w:hAnsi="Times New Roman" w:cs="Times New Roman"/>
        </w:rPr>
        <w:t>tinggi</w:t>
      </w:r>
      <w:r w:rsidRPr="00361BCF">
        <w:rPr>
          <w:rFonts w:ascii="Times New Roman" w:hAnsi="Times New Roman" w:cs="Times New Roman"/>
          <w:lang w:val="en-US"/>
        </w:rPr>
        <w:t xml:space="preserve"> sebesar 65</w:t>
      </w:r>
      <w:r w:rsidRPr="00361BCF">
        <w:rPr>
          <w:rFonts w:ascii="Times New Roman" w:hAnsi="Times New Roman" w:cs="Times New Roman"/>
        </w:rPr>
        <w:t>% (</w:t>
      </w:r>
      <w:r w:rsidRPr="00361BCF">
        <w:rPr>
          <w:rFonts w:ascii="Times New Roman" w:hAnsi="Times New Roman" w:cs="Times New Roman"/>
          <w:lang w:val="en-US"/>
        </w:rPr>
        <w:t xml:space="preserve">77 </w:t>
      </w:r>
      <w:r w:rsidRPr="00361BCF">
        <w:rPr>
          <w:rFonts w:ascii="Times New Roman" w:hAnsi="Times New Roman" w:cs="Times New Roman"/>
        </w:rPr>
        <w:t xml:space="preserve">subjek), </w:t>
      </w:r>
      <w:r w:rsidRPr="00361BCF">
        <w:rPr>
          <w:rFonts w:ascii="Times New Roman" w:hAnsi="Times New Roman" w:cs="Times New Roman"/>
          <w:lang w:val="en-US"/>
        </w:rPr>
        <w:t>katagori</w:t>
      </w:r>
      <w:r w:rsidRPr="00361BCF">
        <w:rPr>
          <w:rFonts w:ascii="Times New Roman" w:hAnsi="Times New Roman" w:cs="Times New Roman"/>
        </w:rPr>
        <w:t xml:space="preserve"> sedang </w:t>
      </w:r>
      <w:r w:rsidRPr="00361BCF">
        <w:rPr>
          <w:rFonts w:ascii="Times New Roman" w:hAnsi="Times New Roman" w:cs="Times New Roman"/>
          <w:lang w:val="en-US"/>
        </w:rPr>
        <w:t>35%</w:t>
      </w:r>
      <w:r w:rsidRPr="00361BCF">
        <w:rPr>
          <w:rFonts w:ascii="Times New Roman" w:hAnsi="Times New Roman" w:cs="Times New Roman"/>
        </w:rPr>
        <w:t xml:space="preserve"> (</w:t>
      </w:r>
      <w:r w:rsidRPr="00361BCF">
        <w:rPr>
          <w:rFonts w:ascii="Times New Roman" w:hAnsi="Times New Roman" w:cs="Times New Roman"/>
          <w:lang w:val="en-US"/>
        </w:rPr>
        <w:t xml:space="preserve">42 </w:t>
      </w:r>
      <w:r w:rsidRPr="00361BCF">
        <w:rPr>
          <w:rFonts w:ascii="Times New Roman" w:hAnsi="Times New Roman" w:cs="Times New Roman"/>
        </w:rPr>
        <w:t>subjek)</w:t>
      </w:r>
      <w:r w:rsidRPr="00361BCF">
        <w:rPr>
          <w:rFonts w:ascii="Times New Roman" w:hAnsi="Times New Roman" w:cs="Times New Roman"/>
          <w:lang w:val="en-US"/>
        </w:rPr>
        <w:t>,</w:t>
      </w:r>
      <w:r w:rsidRPr="00361BCF">
        <w:rPr>
          <w:rFonts w:ascii="Times New Roman" w:hAnsi="Times New Roman" w:cs="Times New Roman"/>
        </w:rPr>
        <w:t xml:space="preserve"> dan kategori rendah </w:t>
      </w:r>
      <w:r w:rsidRPr="00361BCF">
        <w:rPr>
          <w:rFonts w:ascii="Times New Roman" w:hAnsi="Times New Roman" w:cs="Times New Roman"/>
          <w:lang w:val="en-US"/>
        </w:rPr>
        <w:t>0%</w:t>
      </w:r>
      <w:r w:rsidRPr="00361BCF">
        <w:rPr>
          <w:rFonts w:ascii="Times New Roman" w:hAnsi="Times New Roman" w:cs="Times New Roman"/>
        </w:rPr>
        <w:t xml:space="preserve"> (</w:t>
      </w:r>
      <w:r w:rsidRPr="00361BCF">
        <w:rPr>
          <w:rFonts w:ascii="Times New Roman" w:hAnsi="Times New Roman" w:cs="Times New Roman"/>
          <w:lang w:val="en-US"/>
        </w:rPr>
        <w:t xml:space="preserve">0 </w:t>
      </w:r>
      <w:r w:rsidRPr="00361BCF">
        <w:rPr>
          <w:rFonts w:ascii="Times New Roman" w:hAnsi="Times New Roman" w:cs="Times New Roman"/>
        </w:rPr>
        <w:t>subjek)</w:t>
      </w:r>
      <w:r w:rsidRPr="00361BCF">
        <w:rPr>
          <w:rFonts w:ascii="Times New Roman" w:hAnsi="Times New Roman" w:cs="Times New Roman"/>
          <w:lang w:val="en-US"/>
        </w:rPr>
        <w:t xml:space="preserve">, sehingga dapat disimpulkan pada penelitian ini sebagian besar subjek memiliki kepuasan kerja dalam kategori tinggi dan </w:t>
      </w:r>
      <w:r w:rsidRPr="00361BCF">
        <w:rPr>
          <w:rFonts w:ascii="Times New Roman" w:hAnsi="Times New Roman" w:cs="Times New Roman"/>
          <w:i/>
          <w:iCs/>
          <w:lang w:val="en-US"/>
        </w:rPr>
        <w:t xml:space="preserve">turnover intention </w:t>
      </w:r>
      <w:r w:rsidRPr="00361BCF">
        <w:rPr>
          <w:rFonts w:ascii="Times New Roman" w:hAnsi="Times New Roman" w:cs="Times New Roman"/>
          <w:lang w:val="en-US"/>
        </w:rPr>
        <w:t xml:space="preserve">dalam kategori rendah. Jex dan Britt (2013) menjelaskan bahwa karyawan yang memiliki kepuasan kerja tinggi maka menilai bahwa pemberian kompensasi, fasilitas, maupun prosedur yang diberikan perusahan dapat memanuhi kebutuhannya, sehingga karyawan merasakan kenyamana yang membuatnya tetap bertahan di perusahaan tersebut dan bersedia memberikan dedikasi terbesarnya. </w:t>
      </w:r>
      <w:r w:rsidRPr="00361BCF">
        <w:rPr>
          <w:rFonts w:ascii="Times New Roman" w:eastAsia="Times New Roman" w:hAnsi="Times New Roman" w:cs="Times New Roman"/>
        </w:rPr>
        <w:t xml:space="preserve">Wexley dan Yukl (2013) </w:t>
      </w:r>
      <w:r w:rsidRPr="00361BCF">
        <w:rPr>
          <w:rFonts w:ascii="Times New Roman" w:eastAsia="Times New Roman" w:hAnsi="Times New Roman" w:cs="Times New Roman"/>
          <w:lang w:val="en-US"/>
        </w:rPr>
        <w:t xml:space="preserve">menyatakan bahwa </w:t>
      </w:r>
      <w:r w:rsidRPr="00361BCF">
        <w:rPr>
          <w:rFonts w:ascii="Times New Roman" w:eastAsia="Times New Roman" w:hAnsi="Times New Roman" w:cs="Times New Roman"/>
        </w:rPr>
        <w:t xml:space="preserve"> </w:t>
      </w:r>
      <w:r w:rsidRPr="00361BCF">
        <w:rPr>
          <w:rFonts w:ascii="Times New Roman" w:eastAsia="Times New Roman" w:hAnsi="Times New Roman" w:cs="Times New Roman"/>
          <w:lang w:val="en-US"/>
        </w:rPr>
        <w:t>kepuasan kerja terbagi dalam</w:t>
      </w:r>
      <w:r w:rsidRPr="00361BCF">
        <w:rPr>
          <w:rFonts w:ascii="Times New Roman" w:eastAsia="Times New Roman" w:hAnsi="Times New Roman" w:cs="Times New Roman"/>
        </w:rPr>
        <w:t xml:space="preserve"> tiga aspek yaitu pekerjaan, kompensasi, dan pengawasan</w:t>
      </w:r>
      <w:r w:rsidRPr="00361BCF">
        <w:rPr>
          <w:rFonts w:ascii="Times New Roman" w:hAnsi="Times New Roman" w:cs="Times New Roman"/>
        </w:rPr>
        <w:t>.</w:t>
      </w:r>
    </w:p>
    <w:p w14:paraId="04E4CBC7" w14:textId="77777777" w:rsidR="0058464C" w:rsidRPr="00361BCF" w:rsidRDefault="0058464C" w:rsidP="00361BCF">
      <w:pPr>
        <w:pStyle w:val="ListParagraph"/>
        <w:spacing w:after="0" w:line="360" w:lineRule="auto"/>
        <w:ind w:left="0" w:firstLine="567"/>
        <w:jc w:val="both"/>
        <w:rPr>
          <w:rFonts w:ascii="Times New Roman" w:hAnsi="Times New Roman" w:cs="Times New Roman"/>
          <w:lang w:val="en-US"/>
        </w:rPr>
      </w:pPr>
      <w:r w:rsidRPr="00361BCF">
        <w:rPr>
          <w:rFonts w:ascii="Times New Roman" w:hAnsi="Times New Roman" w:cs="Times New Roman"/>
        </w:rPr>
        <w:t xml:space="preserve">Aspek pekerjaan merupakan </w:t>
      </w:r>
      <w:r w:rsidRPr="00361BCF">
        <w:rPr>
          <w:rFonts w:ascii="Times New Roman" w:hAnsi="Times New Roman" w:cs="Times New Roman"/>
          <w:lang w:val="en-US"/>
        </w:rPr>
        <w:t>penilaian</w:t>
      </w:r>
      <w:r w:rsidRPr="00361BCF">
        <w:rPr>
          <w:rFonts w:ascii="Times New Roman" w:hAnsi="Times New Roman" w:cs="Times New Roman"/>
        </w:rPr>
        <w:t xml:space="preserve"> karyawan </w:t>
      </w:r>
      <w:r w:rsidRPr="00361BCF">
        <w:rPr>
          <w:rFonts w:ascii="Times New Roman" w:hAnsi="Times New Roman" w:cs="Times New Roman"/>
          <w:lang w:val="en-US"/>
        </w:rPr>
        <w:t xml:space="preserve">terhadapa kepuasan yang dirasakan </w:t>
      </w:r>
      <w:r w:rsidRPr="00361BCF">
        <w:rPr>
          <w:rFonts w:ascii="Times New Roman" w:hAnsi="Times New Roman" w:cs="Times New Roman"/>
        </w:rPr>
        <w:t xml:space="preserve">dalam memandang </w:t>
      </w:r>
      <w:r w:rsidRPr="00361BCF">
        <w:rPr>
          <w:rFonts w:ascii="Times New Roman" w:hAnsi="Times New Roman" w:cs="Times New Roman"/>
          <w:lang w:val="en-US"/>
        </w:rPr>
        <w:t xml:space="preserve">komponen-komponen dalam </w:t>
      </w:r>
      <w:r w:rsidRPr="00361BCF">
        <w:rPr>
          <w:rFonts w:ascii="Times New Roman" w:hAnsi="Times New Roman" w:cs="Times New Roman"/>
        </w:rPr>
        <w:t xml:space="preserve"> pekerjaannya (Wexley </w:t>
      </w:r>
      <w:r w:rsidRPr="00361BCF">
        <w:rPr>
          <w:rFonts w:ascii="Times New Roman" w:hAnsi="Times New Roman" w:cs="Times New Roman"/>
          <w:lang w:val="en-US"/>
        </w:rPr>
        <w:t>&amp;</w:t>
      </w:r>
      <w:r w:rsidRPr="00361BCF">
        <w:rPr>
          <w:rFonts w:ascii="Times New Roman" w:hAnsi="Times New Roman" w:cs="Times New Roman"/>
        </w:rPr>
        <w:t xml:space="preserve"> Yukl, 2013).</w:t>
      </w:r>
      <w:r w:rsidRPr="00361BCF">
        <w:rPr>
          <w:rFonts w:ascii="Times New Roman" w:hAnsi="Times New Roman" w:cs="Times New Roman"/>
          <w:lang w:val="en-US"/>
        </w:rPr>
        <w:t xml:space="preserve"> Karyawan yang merasa puas terhadap sistem perusahaan, menilai bahwa prosedur yang diberikan tidak mempersulit dirinya untuk menyelesaikan tugas-tugas maka membuatnya merasa bahwa tempat kerjanya mampu untuk memberikan rasa aman dan nyaman, sehingga keadaan ini menjadikan karyawan tetap bertahan di tempat kejanya dan tidak terfikirkan untuk melakukan </w:t>
      </w:r>
      <w:r w:rsidRPr="00361BCF">
        <w:rPr>
          <w:rFonts w:ascii="Times New Roman" w:hAnsi="Times New Roman" w:cs="Times New Roman"/>
          <w:i/>
          <w:iCs/>
          <w:lang w:val="en-US"/>
        </w:rPr>
        <w:t xml:space="preserve">turnover intention </w:t>
      </w:r>
      <w:r w:rsidRPr="00361BCF">
        <w:rPr>
          <w:rFonts w:ascii="Times New Roman" w:hAnsi="Times New Roman" w:cs="Times New Roman"/>
          <w:iCs/>
          <w:lang w:val="en-US"/>
        </w:rPr>
        <w:t xml:space="preserve">(Anderson, Ones, Sinangil, &amp; Viswesvaran, 2005). </w:t>
      </w:r>
      <w:r w:rsidRPr="00361BCF">
        <w:rPr>
          <w:rFonts w:ascii="Times New Roman" w:eastAsia="Times New Roman" w:hAnsi="Times New Roman" w:cs="Times New Roman"/>
          <w:lang w:val="en-US"/>
        </w:rPr>
        <w:t xml:space="preserve">Kubicek dan Korunka, (2018) </w:t>
      </w:r>
      <w:r w:rsidRPr="00361BCF">
        <w:rPr>
          <w:rFonts w:ascii="Times New Roman" w:hAnsi="Times New Roman" w:cs="Times New Roman"/>
          <w:iCs/>
          <w:lang w:val="en-US"/>
        </w:rPr>
        <w:t xml:space="preserve">berpendapat ketika </w:t>
      </w:r>
      <w:r w:rsidRPr="00361BCF">
        <w:rPr>
          <w:rFonts w:ascii="Times New Roman" w:hAnsi="Times New Roman" w:cs="Times New Roman"/>
          <w:i/>
          <w:iCs/>
          <w:lang w:val="en-US"/>
        </w:rPr>
        <w:t>turnover intention</w:t>
      </w:r>
      <w:r w:rsidRPr="00361BCF">
        <w:rPr>
          <w:rFonts w:ascii="Times New Roman" w:hAnsi="Times New Roman" w:cs="Times New Roman"/>
          <w:iCs/>
          <w:lang w:val="en-US"/>
        </w:rPr>
        <w:t xml:space="preserve"> rendah maka karyawan akan fokus terhadap peran kerjanya dibandingkan mencari informasi tentang perusahaan lain, tidak mengabaikan peraturan yang berlaku, dan tidak memiliki tekad untuk mencari pekerjaan lainya. </w:t>
      </w:r>
    </w:p>
    <w:p w14:paraId="586A352F" w14:textId="23DCBA09" w:rsidR="0058464C" w:rsidRPr="00361BCF" w:rsidRDefault="0058464C" w:rsidP="00361BCF">
      <w:pPr>
        <w:pStyle w:val="ListParagraph"/>
        <w:spacing w:after="0" w:line="360" w:lineRule="auto"/>
        <w:ind w:left="0" w:firstLine="567"/>
        <w:jc w:val="both"/>
        <w:rPr>
          <w:rFonts w:ascii="Times New Roman" w:hAnsi="Times New Roman" w:cs="Times New Roman"/>
          <w:lang w:val="en-US"/>
        </w:rPr>
      </w:pPr>
      <w:r w:rsidRPr="00361BCF">
        <w:rPr>
          <w:rFonts w:ascii="Times New Roman" w:eastAsia="Times New Roman" w:hAnsi="Times New Roman" w:cs="Times New Roman"/>
          <w:lang w:val="en-US"/>
        </w:rPr>
        <w:t xml:space="preserve">Aspek kompensasi merupakan </w:t>
      </w:r>
      <w:r w:rsidRPr="00361BCF">
        <w:rPr>
          <w:rFonts w:ascii="Times New Roman" w:hAnsi="Times New Roman" w:cs="Times New Roman"/>
        </w:rPr>
        <w:t xml:space="preserve">sejumlah </w:t>
      </w:r>
      <w:r w:rsidRPr="00361BCF">
        <w:rPr>
          <w:rFonts w:ascii="Times New Roman" w:hAnsi="Times New Roman" w:cs="Times New Roman"/>
          <w:lang w:val="en-US"/>
        </w:rPr>
        <w:t>imbalan</w:t>
      </w:r>
      <w:r w:rsidRPr="00361BCF">
        <w:rPr>
          <w:rFonts w:ascii="Times New Roman" w:hAnsi="Times New Roman" w:cs="Times New Roman"/>
        </w:rPr>
        <w:t xml:space="preserve"> yang </w:t>
      </w:r>
      <w:r w:rsidRPr="00361BCF">
        <w:rPr>
          <w:rFonts w:ascii="Times New Roman" w:hAnsi="Times New Roman" w:cs="Times New Roman"/>
          <w:lang w:val="en-US"/>
        </w:rPr>
        <w:t>diberikan perusahaan kepada</w:t>
      </w:r>
      <w:r w:rsidRPr="00361BCF">
        <w:rPr>
          <w:rFonts w:ascii="Times New Roman" w:hAnsi="Times New Roman" w:cs="Times New Roman"/>
        </w:rPr>
        <w:t xml:space="preserve"> kary</w:t>
      </w:r>
      <w:r w:rsidRPr="00361BCF">
        <w:rPr>
          <w:rFonts w:ascii="Times New Roman" w:hAnsi="Times New Roman" w:cs="Times New Roman"/>
          <w:lang w:val="en-US"/>
        </w:rPr>
        <w:t>a</w:t>
      </w:r>
      <w:r w:rsidRPr="00361BCF">
        <w:rPr>
          <w:rFonts w:ascii="Times New Roman" w:hAnsi="Times New Roman" w:cs="Times New Roman"/>
        </w:rPr>
        <w:t xml:space="preserve">wan (Wexley </w:t>
      </w:r>
      <w:r w:rsidRPr="00361BCF">
        <w:rPr>
          <w:rFonts w:ascii="Times New Roman" w:hAnsi="Times New Roman" w:cs="Times New Roman"/>
          <w:lang w:val="en-US"/>
        </w:rPr>
        <w:t>&amp;</w:t>
      </w:r>
      <w:r w:rsidRPr="00361BCF">
        <w:rPr>
          <w:rFonts w:ascii="Times New Roman" w:hAnsi="Times New Roman" w:cs="Times New Roman"/>
        </w:rPr>
        <w:t xml:space="preserve"> Yukl, </w:t>
      </w:r>
      <w:r w:rsidRPr="00361BCF">
        <w:rPr>
          <w:rFonts w:ascii="Times New Roman" w:eastAsia="Times New Roman" w:hAnsi="Times New Roman" w:cs="Times New Roman"/>
        </w:rPr>
        <w:t>2013</w:t>
      </w:r>
      <w:r w:rsidRPr="00361BCF">
        <w:rPr>
          <w:rFonts w:ascii="Times New Roman" w:hAnsi="Times New Roman" w:cs="Times New Roman"/>
        </w:rPr>
        <w:t xml:space="preserve">). </w:t>
      </w:r>
      <w:r w:rsidRPr="00361BCF">
        <w:rPr>
          <w:rFonts w:ascii="Times New Roman" w:hAnsi="Times New Roman" w:cs="Times New Roman"/>
          <w:lang w:val="en-US"/>
        </w:rPr>
        <w:t xml:space="preserve">Baudewijns, Gerards, dan Grip (2015) menjelasakan kompensasi yang memadai seperti gaji sesuai beban kerja, fasilitas yang dapat menunjang tugas karaywan, serta bonus yang besar dapat membuat karyawan merasakan kepuasan saat </w:t>
      </w:r>
      <w:r w:rsidRPr="00361BCF">
        <w:rPr>
          <w:rFonts w:ascii="Times New Roman" w:hAnsi="Times New Roman" w:cs="Times New Roman"/>
          <w:lang w:val="en-US"/>
        </w:rPr>
        <w:lastRenderedPageBreak/>
        <w:t xml:space="preserve">menjalani pekerjaan. </w:t>
      </w:r>
      <w:r w:rsidRPr="00361BCF">
        <w:rPr>
          <w:rFonts w:ascii="Times New Roman" w:eastAsia="Times New Roman" w:hAnsi="Times New Roman" w:cs="Times New Roman"/>
          <w:lang w:val="en-US"/>
        </w:rPr>
        <w:t xml:space="preserve">Longo dan Leva. (2019) menjelaskan bahwa karaywan yang merakan kepuasan ketika menjalani pekejraann maka dapat menurunkan </w:t>
      </w:r>
      <w:r w:rsidRPr="00361BCF">
        <w:rPr>
          <w:rFonts w:ascii="Times New Roman" w:hAnsi="Times New Roman" w:cs="Times New Roman"/>
          <w:i/>
          <w:iCs/>
          <w:lang w:val="en-US"/>
        </w:rPr>
        <w:t xml:space="preserve">turnover intention </w:t>
      </w:r>
      <w:r w:rsidRPr="00361BCF">
        <w:rPr>
          <w:rFonts w:ascii="Times New Roman" w:hAnsi="Times New Roman" w:cs="Times New Roman"/>
          <w:lang w:val="en-US"/>
        </w:rPr>
        <w:t>karena karyawan yang terpenuhi kebutuhan serta harapannya tidak mudah berpaling keperusahaan lain, jika orang lain merekomendasikan pekerjaan yang dianggap lebih baik namun karyawan tetap bertekad untuk berada di perusahaan tersebut, dan karaywan akan sennatiasa menunjukkan dedikasi terbesar untuk mencapai target perusahaan</w:t>
      </w:r>
      <w:r w:rsidRPr="00361BCF">
        <w:rPr>
          <w:rFonts w:ascii="Times New Roman" w:hAnsi="Times New Roman" w:cs="Times New Roman"/>
          <w:iCs/>
          <w:lang w:val="en-US"/>
        </w:rPr>
        <w:t xml:space="preserve">. </w:t>
      </w:r>
    </w:p>
    <w:p w14:paraId="7D872622" w14:textId="77777777" w:rsidR="0058464C" w:rsidRPr="00361BCF" w:rsidRDefault="0058464C" w:rsidP="00361BCF">
      <w:pPr>
        <w:pStyle w:val="ListParagraph"/>
        <w:spacing w:after="0" w:line="360" w:lineRule="auto"/>
        <w:ind w:left="0" w:firstLine="567"/>
        <w:jc w:val="both"/>
        <w:rPr>
          <w:rFonts w:ascii="Times New Roman" w:eastAsia="Times New Roman" w:hAnsi="Times New Roman" w:cs="Times New Roman"/>
          <w:lang w:val="en-US"/>
        </w:rPr>
      </w:pPr>
      <w:r w:rsidRPr="00361BCF">
        <w:rPr>
          <w:rFonts w:ascii="Times New Roman" w:eastAsia="Times New Roman" w:hAnsi="Times New Roman" w:cs="Times New Roman"/>
          <w:lang w:val="en-US"/>
        </w:rPr>
        <w:t>A</w:t>
      </w:r>
      <w:r w:rsidRPr="00361BCF">
        <w:rPr>
          <w:rFonts w:ascii="Times New Roman" w:eastAsia="Times New Roman" w:hAnsi="Times New Roman" w:cs="Times New Roman"/>
        </w:rPr>
        <w:t>spek pengawasan</w:t>
      </w:r>
      <w:r w:rsidRPr="00361BCF">
        <w:rPr>
          <w:rFonts w:ascii="Times New Roman" w:eastAsia="Times New Roman" w:hAnsi="Times New Roman" w:cs="Times New Roman"/>
          <w:lang w:val="en-US"/>
        </w:rPr>
        <w:t xml:space="preserve"> merupakan </w:t>
      </w:r>
      <w:r w:rsidRPr="00361BCF">
        <w:rPr>
          <w:rFonts w:ascii="Times New Roman" w:hAnsi="Times New Roman" w:cs="Times New Roman"/>
        </w:rPr>
        <w:t>pandangan karyawan bahwa pengawas mampu memberikan bantuan ketika dibutuhkan</w:t>
      </w:r>
      <w:r w:rsidRPr="00361BCF">
        <w:rPr>
          <w:rFonts w:ascii="Times New Roman" w:eastAsia="Times New Roman" w:hAnsi="Times New Roman" w:cs="Times New Roman"/>
          <w:lang w:val="en-US"/>
        </w:rPr>
        <w:t xml:space="preserve"> (</w:t>
      </w:r>
      <w:r w:rsidRPr="00361BCF">
        <w:rPr>
          <w:rFonts w:ascii="Times New Roman" w:eastAsia="Times New Roman" w:hAnsi="Times New Roman" w:cs="Times New Roman"/>
        </w:rPr>
        <w:t xml:space="preserve">Wexley </w:t>
      </w:r>
      <w:r w:rsidRPr="00361BCF">
        <w:rPr>
          <w:rFonts w:ascii="Times New Roman" w:eastAsia="Times New Roman" w:hAnsi="Times New Roman" w:cs="Times New Roman"/>
          <w:lang w:val="en-US"/>
        </w:rPr>
        <w:t>&amp;</w:t>
      </w:r>
      <w:r w:rsidRPr="00361BCF">
        <w:rPr>
          <w:rFonts w:ascii="Times New Roman" w:eastAsia="Times New Roman" w:hAnsi="Times New Roman" w:cs="Times New Roman"/>
        </w:rPr>
        <w:t xml:space="preserve"> Yukl, 2013). </w:t>
      </w:r>
      <w:r w:rsidRPr="00361BCF">
        <w:rPr>
          <w:rFonts w:ascii="Times New Roman" w:eastAsia="Times New Roman" w:hAnsi="Times New Roman" w:cs="Times New Roman"/>
          <w:lang w:val="en-US"/>
        </w:rPr>
        <w:t xml:space="preserve">Borman, Ilgen, dan Klimoski (2003) menyatakan bahwa atasan yang responsive dalam menangani keluhan, memberikan bantuan sesuai yang dibutuhkan karyawan, dan memberikan solusi yang tepat bagi masalah yang dihadapi karyawan, maka membuat karyawan tersebut akan menunjukkan timbal balik yang baik pula dengan menganggap abhwa atasan dapat diandalkan. Schmitt dan Highhouse (2013) menjelasakan atasan yang dalam diandalkan dapat memberikan dorongan yang kuat agar karyawan tetap bertahan dan mampu menekan angka </w:t>
      </w:r>
      <w:r w:rsidRPr="00361BCF">
        <w:rPr>
          <w:rFonts w:ascii="Times New Roman" w:hAnsi="Times New Roman" w:cs="Times New Roman"/>
          <w:i/>
          <w:iCs/>
          <w:lang w:val="en-US"/>
        </w:rPr>
        <w:t xml:space="preserve">turnover intention </w:t>
      </w:r>
      <w:r w:rsidRPr="00361BCF">
        <w:rPr>
          <w:rFonts w:ascii="Times New Roman" w:hAnsi="Times New Roman" w:cs="Times New Roman"/>
          <w:iCs/>
          <w:lang w:val="en-US"/>
        </w:rPr>
        <w:t>yang menjadikan lingkungan kerja menjadi sehat, karyawan mengerjakan tugas-tugas dengan baik, dan bersedia menyukseskan perusahaan dengan kecakapan yang dimilikinya.</w:t>
      </w:r>
    </w:p>
    <w:p w14:paraId="41E84D7D" w14:textId="77777777" w:rsidR="0058464C" w:rsidRPr="00361BCF" w:rsidRDefault="0058464C" w:rsidP="00361BCF">
      <w:pPr>
        <w:pStyle w:val="ListParagraph"/>
        <w:spacing w:after="0" w:line="360" w:lineRule="auto"/>
        <w:ind w:left="0"/>
        <w:jc w:val="both"/>
        <w:rPr>
          <w:rFonts w:ascii="Times New Roman" w:hAnsi="Times New Roman" w:cs="Times New Roman"/>
          <w:b/>
          <w:iCs/>
          <w:lang w:val="en-US"/>
        </w:rPr>
      </w:pPr>
    </w:p>
    <w:p w14:paraId="681318E0" w14:textId="77777777" w:rsidR="00B40B53" w:rsidRPr="00361BCF" w:rsidRDefault="00D73D61" w:rsidP="00361BCF">
      <w:pPr>
        <w:pStyle w:val="ListParagraph"/>
        <w:spacing w:after="0" w:line="360" w:lineRule="auto"/>
        <w:ind w:left="0"/>
        <w:jc w:val="both"/>
        <w:rPr>
          <w:rFonts w:ascii="Times New Roman" w:hAnsi="Times New Roman" w:cs="Times New Roman"/>
          <w:b/>
          <w:iCs/>
          <w:lang w:val="en-US"/>
        </w:rPr>
      </w:pPr>
      <w:r w:rsidRPr="00361BCF">
        <w:rPr>
          <w:rFonts w:ascii="Times New Roman" w:hAnsi="Times New Roman" w:cs="Times New Roman"/>
          <w:b/>
          <w:iCs/>
          <w:lang w:val="en-US"/>
        </w:rPr>
        <w:t>KESIMPULAN</w:t>
      </w:r>
    </w:p>
    <w:p w14:paraId="29D82CD6" w14:textId="163CEC95" w:rsidR="00900F49" w:rsidRPr="00361BCF" w:rsidRDefault="00B40B53" w:rsidP="00361BCF">
      <w:pPr>
        <w:pStyle w:val="ListParagraph"/>
        <w:spacing w:after="0" w:line="360" w:lineRule="auto"/>
        <w:ind w:left="0" w:firstLine="567"/>
        <w:jc w:val="both"/>
        <w:rPr>
          <w:rFonts w:ascii="Times New Roman" w:hAnsi="Times New Roman" w:cs="Times New Roman"/>
        </w:rPr>
      </w:pPr>
      <w:r w:rsidRPr="00361BCF">
        <w:rPr>
          <w:rFonts w:ascii="Times New Roman" w:hAnsi="Times New Roman" w:cs="Times New Roman"/>
          <w:lang w:val="en-ID"/>
        </w:rPr>
        <w:t xml:space="preserve">Kesimpulan dari hasil penelitian ini </w:t>
      </w:r>
      <w:r w:rsidRPr="00361BCF">
        <w:rPr>
          <w:rFonts w:ascii="Times New Roman" w:hAnsi="Times New Roman" w:cs="Times New Roman"/>
        </w:rPr>
        <w:t>menunjukan bahwa terdapat hubungan</w:t>
      </w:r>
      <w:r w:rsidR="00900F49" w:rsidRPr="00361BCF">
        <w:rPr>
          <w:rFonts w:ascii="Times New Roman" w:hAnsi="Times New Roman" w:cs="Times New Roman"/>
          <w:lang w:val="en-US"/>
        </w:rPr>
        <w:t xml:space="preserve"> negatif yang signifikan</w:t>
      </w:r>
      <w:r w:rsidR="00900F49" w:rsidRPr="00361BCF">
        <w:rPr>
          <w:rFonts w:ascii="Times New Roman" w:hAnsi="Times New Roman" w:cs="Times New Roman"/>
        </w:rPr>
        <w:t xml:space="preserve"> a</w:t>
      </w:r>
      <w:r w:rsidR="00900F49" w:rsidRPr="00361BCF">
        <w:rPr>
          <w:rFonts w:ascii="Times New Roman" w:hAnsi="Times New Roman" w:cs="Times New Roman"/>
          <w:lang w:val="en-US"/>
        </w:rPr>
        <w:t xml:space="preserve">ntara kepuasan kerja dengan </w:t>
      </w:r>
      <w:r w:rsidR="00900F49" w:rsidRPr="00361BCF">
        <w:rPr>
          <w:rFonts w:ascii="Times New Roman" w:hAnsi="Times New Roman" w:cs="Times New Roman"/>
          <w:i/>
          <w:lang w:val="en-US"/>
        </w:rPr>
        <w:t>turnover intention</w:t>
      </w:r>
      <w:r w:rsidR="00900F49" w:rsidRPr="00361BCF">
        <w:rPr>
          <w:rFonts w:ascii="Times New Roman" w:hAnsi="Times New Roman" w:cs="Times New Roman"/>
          <w:lang w:val="en-US"/>
        </w:rPr>
        <w:t xml:space="preserve"> pada karyawan PT NSN Yogyakarta yang dilihat dari koefisien korelasi </w:t>
      </w:r>
      <w:r w:rsidR="00900F49" w:rsidRPr="00361BCF">
        <w:rPr>
          <w:rFonts w:ascii="Times New Roman" w:hAnsi="Times New Roman" w:cs="Times New Roman"/>
        </w:rPr>
        <w:t xml:space="preserve">(rxy) sebesar </w:t>
      </w:r>
      <w:r w:rsidR="00900F49" w:rsidRPr="00361BCF">
        <w:rPr>
          <w:rFonts w:ascii="Times New Roman" w:hAnsi="Times New Roman" w:cs="Times New Roman"/>
          <w:lang w:val="en-US"/>
        </w:rPr>
        <w:t>-</w:t>
      </w:r>
      <w:r w:rsidR="00900F49" w:rsidRPr="00361BCF">
        <w:rPr>
          <w:rFonts w:ascii="Times New Roman" w:hAnsi="Times New Roman" w:cs="Times New Roman"/>
        </w:rPr>
        <w:t xml:space="preserve">0,821 </w:t>
      </w:r>
      <w:r w:rsidR="00900F49" w:rsidRPr="00361BCF">
        <w:rPr>
          <w:rFonts w:ascii="Times New Roman" w:hAnsi="Times New Roman" w:cs="Times New Roman"/>
          <w:lang w:val="en-US"/>
        </w:rPr>
        <w:t>(</w:t>
      </w:r>
      <w:r w:rsidR="00900F49" w:rsidRPr="00361BCF">
        <w:rPr>
          <w:rFonts w:ascii="Times New Roman" w:hAnsi="Times New Roman" w:cs="Times New Roman"/>
        </w:rPr>
        <w:t>p = 0,000</w:t>
      </w:r>
      <w:r w:rsidR="00900F49" w:rsidRPr="00361BCF">
        <w:rPr>
          <w:rFonts w:ascii="Times New Roman" w:hAnsi="Times New Roman" w:cs="Times New Roman"/>
          <w:lang w:val="en-US"/>
        </w:rPr>
        <w:t xml:space="preserve">). </w:t>
      </w:r>
      <w:r w:rsidR="00900F49" w:rsidRPr="00361BCF">
        <w:rPr>
          <w:rFonts w:ascii="Times New Roman" w:hAnsi="Times New Roman" w:cs="Times New Roman"/>
          <w:lang w:val="en-ID"/>
        </w:rPr>
        <w:t xml:space="preserve">Hal tersebut menunjukkan bahwa semakin tinggi kepuasan kerja maka karyawan akan merasa bahwa kompensasi yang didapatkan memadai, fasilitas sesuai kebutuhan, dan atasan mampu memberikan respon yang baik bagi karaywan, sehingga karyawan mendapatkan kenyamanan berada disana dan tidak mau meninggalkan perusahaan. Sebaliknya, semakin rendah kepausan kerja maka membuat karyawan merasa bahwa perusahaan tidak mampu memberikan bonus yang besar atasan yang tidak mampu memberikan solusi yang tepat ketika terjadi permaslaahn, dan sistem perusahaan yang menyulitkan dapat menjadikan karyawan melakukan </w:t>
      </w:r>
      <w:r w:rsidR="00900F49" w:rsidRPr="00361BCF">
        <w:rPr>
          <w:rFonts w:ascii="Times New Roman" w:hAnsi="Times New Roman" w:cs="Times New Roman"/>
          <w:i/>
          <w:lang w:val="en-US"/>
        </w:rPr>
        <w:t xml:space="preserve">turnover intention </w:t>
      </w:r>
      <w:r w:rsidR="00900F49" w:rsidRPr="00361BCF">
        <w:rPr>
          <w:rFonts w:ascii="Times New Roman" w:hAnsi="Times New Roman" w:cs="Times New Roman"/>
          <w:lang w:val="en-US"/>
        </w:rPr>
        <w:t xml:space="preserve">dengan berusaha mencari informasi untuk keluar dari perusahaan. </w:t>
      </w:r>
    </w:p>
    <w:p w14:paraId="653CE2B5" w14:textId="77777777" w:rsidR="00900F49" w:rsidRPr="00361BCF" w:rsidRDefault="00900F49" w:rsidP="00361BCF">
      <w:pPr>
        <w:tabs>
          <w:tab w:val="left" w:pos="0"/>
        </w:tabs>
        <w:spacing w:after="0" w:line="360" w:lineRule="auto"/>
        <w:jc w:val="both"/>
        <w:rPr>
          <w:rFonts w:ascii="Times New Roman" w:hAnsi="Times New Roman" w:cs="Times New Roman"/>
          <w:lang w:val="en-US"/>
        </w:rPr>
      </w:pPr>
      <w:r w:rsidRPr="00361BCF">
        <w:rPr>
          <w:rFonts w:ascii="Times New Roman" w:hAnsi="Times New Roman" w:cs="Times New Roman"/>
        </w:rPr>
        <w:tab/>
      </w:r>
      <w:r w:rsidRPr="00361BCF">
        <w:rPr>
          <w:rFonts w:ascii="Times New Roman" w:hAnsi="Times New Roman" w:cs="Times New Roman"/>
          <w:lang w:val="en-US"/>
        </w:rPr>
        <w:t xml:space="preserve">Hasil penelitian ini juga menunjukkan sumbangan efektif yang diberikan variabel kepuasan kerja terhadap variabel </w:t>
      </w:r>
      <w:r w:rsidRPr="00361BCF">
        <w:rPr>
          <w:rFonts w:ascii="Times New Roman" w:hAnsi="Times New Roman" w:cs="Times New Roman"/>
          <w:i/>
          <w:iCs/>
          <w:lang w:val="en-US"/>
        </w:rPr>
        <w:t>turnover intention</w:t>
      </w:r>
      <w:r w:rsidRPr="00361BCF">
        <w:rPr>
          <w:rFonts w:ascii="Times New Roman" w:hAnsi="Times New Roman" w:cs="Times New Roman"/>
          <w:lang w:val="en-US"/>
        </w:rPr>
        <w:t xml:space="preserve"> 67,4</w:t>
      </w:r>
      <w:r w:rsidRPr="00361BCF">
        <w:rPr>
          <w:rFonts w:ascii="Times New Roman" w:hAnsi="Times New Roman" w:cs="Times New Roman"/>
        </w:rPr>
        <w:t>%</w:t>
      </w:r>
      <w:r w:rsidRPr="00361BCF">
        <w:rPr>
          <w:rFonts w:ascii="Times New Roman" w:hAnsi="Times New Roman" w:cs="Times New Roman"/>
          <w:lang w:val="en-US"/>
        </w:rPr>
        <w:t>. Selanjutnya, s</w:t>
      </w:r>
      <w:r w:rsidRPr="00361BCF">
        <w:rPr>
          <w:rFonts w:ascii="Times New Roman" w:hAnsi="Times New Roman" w:cs="Times New Roman"/>
        </w:rPr>
        <w:t xml:space="preserve">isa persentase </w:t>
      </w:r>
      <w:r w:rsidRPr="00361BCF">
        <w:rPr>
          <w:rFonts w:ascii="Times New Roman" w:hAnsi="Times New Roman" w:cs="Times New Roman"/>
          <w:lang w:val="en-US"/>
        </w:rPr>
        <w:t>32,6</w:t>
      </w:r>
      <w:r w:rsidRPr="00361BCF">
        <w:rPr>
          <w:rFonts w:ascii="Times New Roman" w:hAnsi="Times New Roman" w:cs="Times New Roman"/>
        </w:rPr>
        <w:t xml:space="preserve">% dipengaruhi oleh </w:t>
      </w:r>
      <w:r w:rsidRPr="00361BCF">
        <w:rPr>
          <w:rFonts w:ascii="Times New Roman" w:hAnsi="Times New Roman" w:cs="Times New Roman"/>
          <w:lang w:val="en-US"/>
        </w:rPr>
        <w:t xml:space="preserve">faktor-faktor lainnya yang tidak diteliti dalam penelitian ini. Faktor </w:t>
      </w:r>
      <w:r w:rsidRPr="00361BCF">
        <w:rPr>
          <w:rFonts w:ascii="Times New Roman" w:hAnsi="Times New Roman" w:cs="Times New Roman"/>
          <w:lang w:val="en-US"/>
        </w:rPr>
        <w:lastRenderedPageBreak/>
        <w:t xml:space="preserve">lainnya yang dapat mempengaruhi </w:t>
      </w:r>
      <w:r w:rsidRPr="00361BCF">
        <w:rPr>
          <w:rFonts w:ascii="Times New Roman" w:hAnsi="Times New Roman" w:cs="Times New Roman"/>
          <w:i/>
          <w:iCs/>
          <w:lang w:val="en-US"/>
        </w:rPr>
        <w:t xml:space="preserve">turnover intention </w:t>
      </w:r>
      <w:r w:rsidRPr="00361BCF">
        <w:rPr>
          <w:rFonts w:ascii="Times New Roman" w:hAnsi="Times New Roman" w:cs="Times New Roman"/>
          <w:iCs/>
          <w:lang w:val="en-US"/>
        </w:rPr>
        <w:t xml:space="preserve">seperti </w:t>
      </w:r>
      <w:r w:rsidRPr="00361BCF">
        <w:rPr>
          <w:rFonts w:ascii="Times New Roman" w:hAnsi="Times New Roman" w:cs="Times New Roman"/>
        </w:rPr>
        <w:t xml:space="preserve">komitmen </w:t>
      </w:r>
      <w:r w:rsidRPr="00361BCF">
        <w:rPr>
          <w:rFonts w:ascii="Times New Roman" w:hAnsi="Times New Roman" w:cs="Times New Roman"/>
          <w:lang w:val="en-US"/>
        </w:rPr>
        <w:t>o</w:t>
      </w:r>
      <w:r w:rsidRPr="00361BCF">
        <w:rPr>
          <w:rFonts w:ascii="Times New Roman" w:hAnsi="Times New Roman" w:cs="Times New Roman"/>
        </w:rPr>
        <w:t>rganisasi</w:t>
      </w:r>
      <w:r w:rsidRPr="00361BCF">
        <w:rPr>
          <w:rFonts w:ascii="Times New Roman" w:hAnsi="Times New Roman" w:cs="Times New Roman"/>
          <w:lang w:val="en-US"/>
        </w:rPr>
        <w:t xml:space="preserve">, </w:t>
      </w:r>
      <w:r w:rsidRPr="00361BCF">
        <w:rPr>
          <w:rFonts w:ascii="Times New Roman" w:hAnsi="Times New Roman" w:cs="Times New Roman"/>
        </w:rPr>
        <w:t xml:space="preserve">kepercayaan </w:t>
      </w:r>
      <w:r w:rsidRPr="00361BCF">
        <w:rPr>
          <w:rFonts w:ascii="Times New Roman" w:hAnsi="Times New Roman" w:cs="Times New Roman"/>
          <w:lang w:val="en-US"/>
        </w:rPr>
        <w:t>o</w:t>
      </w:r>
      <w:r w:rsidRPr="00361BCF">
        <w:rPr>
          <w:rFonts w:ascii="Times New Roman" w:hAnsi="Times New Roman" w:cs="Times New Roman"/>
        </w:rPr>
        <w:t>rganisasi</w:t>
      </w:r>
      <w:r w:rsidRPr="00361BCF">
        <w:rPr>
          <w:rFonts w:ascii="Times New Roman" w:hAnsi="Times New Roman" w:cs="Times New Roman"/>
          <w:lang w:val="en-US"/>
        </w:rPr>
        <w:t xml:space="preserve">, maupun </w:t>
      </w:r>
      <w:r w:rsidRPr="00361BCF">
        <w:rPr>
          <w:rFonts w:ascii="Times New Roman" w:hAnsi="Times New Roman" w:cs="Times New Roman"/>
        </w:rPr>
        <w:t xml:space="preserve">ketidakamanan </w:t>
      </w:r>
      <w:r w:rsidRPr="00361BCF">
        <w:rPr>
          <w:rFonts w:ascii="Times New Roman" w:hAnsi="Times New Roman" w:cs="Times New Roman"/>
          <w:lang w:val="en-US"/>
        </w:rPr>
        <w:t>k</w:t>
      </w:r>
      <w:r w:rsidRPr="00361BCF">
        <w:rPr>
          <w:rFonts w:ascii="Times New Roman" w:hAnsi="Times New Roman" w:cs="Times New Roman"/>
        </w:rPr>
        <w:t>erja</w:t>
      </w:r>
      <w:r w:rsidRPr="00361BCF">
        <w:rPr>
          <w:rFonts w:ascii="Times New Roman" w:hAnsi="Times New Roman" w:cs="Times New Roman"/>
          <w:lang w:val="en-US"/>
        </w:rPr>
        <w:t>.</w:t>
      </w:r>
    </w:p>
    <w:p w14:paraId="4390CB9C" w14:textId="6A81190D" w:rsidR="00B40B53" w:rsidRPr="00361BCF" w:rsidRDefault="00127C7E" w:rsidP="00361BCF">
      <w:pPr>
        <w:pStyle w:val="ListParagraph"/>
        <w:spacing w:after="0" w:line="360" w:lineRule="auto"/>
        <w:ind w:left="0" w:firstLine="567"/>
        <w:jc w:val="both"/>
        <w:rPr>
          <w:rFonts w:ascii="Times New Roman" w:hAnsi="Times New Roman" w:cs="Times New Roman"/>
          <w:lang w:val="en-ID"/>
        </w:rPr>
      </w:pPr>
      <w:r w:rsidRPr="00361BCF">
        <w:rPr>
          <w:rFonts w:ascii="Times New Roman" w:hAnsi="Times New Roman" w:cs="Times New Roman"/>
          <w:lang w:val="en-ID"/>
        </w:rPr>
        <w:t xml:space="preserve">  </w:t>
      </w:r>
    </w:p>
    <w:p w14:paraId="24DFE8A7" w14:textId="77777777" w:rsidR="00214121" w:rsidRPr="00361BCF" w:rsidRDefault="001C79E1" w:rsidP="00361BCF">
      <w:pPr>
        <w:pStyle w:val="ListParagraph"/>
        <w:spacing w:after="0" w:line="360" w:lineRule="auto"/>
        <w:ind w:left="0"/>
        <w:jc w:val="both"/>
        <w:rPr>
          <w:rFonts w:ascii="Times New Roman" w:hAnsi="Times New Roman" w:cs="Times New Roman"/>
          <w:b/>
          <w:iCs/>
          <w:lang w:val="en-US"/>
        </w:rPr>
      </w:pPr>
      <w:r w:rsidRPr="00361BCF">
        <w:rPr>
          <w:rFonts w:ascii="Times New Roman" w:hAnsi="Times New Roman" w:cs="Times New Roman"/>
          <w:b/>
          <w:iCs/>
          <w:lang w:val="en-US"/>
        </w:rPr>
        <w:t>SARAN</w:t>
      </w:r>
    </w:p>
    <w:p w14:paraId="608B3AB7" w14:textId="7B002563" w:rsidR="007D7C61" w:rsidRPr="00361BCF" w:rsidRDefault="003D23DC" w:rsidP="00361BCF">
      <w:pPr>
        <w:pStyle w:val="ListParagraph"/>
        <w:numPr>
          <w:ilvl w:val="0"/>
          <w:numId w:val="11"/>
        </w:numPr>
        <w:spacing w:after="0" w:line="360" w:lineRule="auto"/>
        <w:jc w:val="both"/>
        <w:outlineLvl w:val="2"/>
        <w:rPr>
          <w:rFonts w:ascii="Times New Roman" w:hAnsi="Times New Roman" w:cs="Times New Roman"/>
        </w:rPr>
      </w:pPr>
      <w:bookmarkStart w:id="2" w:name="_Toc61498542"/>
      <w:r w:rsidRPr="00361BCF">
        <w:rPr>
          <w:rFonts w:ascii="Times New Roman" w:hAnsi="Times New Roman" w:cs="Times New Roman"/>
        </w:rPr>
        <w:t>Bagi subjek</w:t>
      </w:r>
      <w:bookmarkEnd w:id="2"/>
      <w:r w:rsidRPr="00361BCF">
        <w:rPr>
          <w:rFonts w:ascii="Times New Roman" w:hAnsi="Times New Roman" w:cs="Times New Roman"/>
        </w:rPr>
        <w:t xml:space="preserve"> </w:t>
      </w:r>
    </w:p>
    <w:p w14:paraId="2112DF0F" w14:textId="77777777" w:rsidR="007D7C61" w:rsidRPr="00361BCF" w:rsidRDefault="007D7C61" w:rsidP="00361BCF">
      <w:pPr>
        <w:pStyle w:val="ListParagraph"/>
        <w:spacing w:after="0" w:line="360" w:lineRule="auto"/>
        <w:ind w:left="360"/>
        <w:jc w:val="both"/>
        <w:rPr>
          <w:rFonts w:ascii="Times New Roman" w:hAnsi="Times New Roman" w:cs="Times New Roman"/>
          <w:lang w:val="en-US"/>
        </w:rPr>
      </w:pPr>
      <w:r w:rsidRPr="00361BCF">
        <w:rPr>
          <w:rFonts w:ascii="Times New Roman" w:hAnsi="Times New Roman" w:cs="Times New Roman"/>
        </w:rPr>
        <w:t>Bagi subjek</w:t>
      </w:r>
      <w:r w:rsidRPr="00361BCF">
        <w:rPr>
          <w:rFonts w:ascii="Times New Roman" w:hAnsi="Times New Roman" w:cs="Times New Roman"/>
          <w:i/>
        </w:rPr>
        <w:t>,</w:t>
      </w:r>
      <w:r w:rsidRPr="00361BCF">
        <w:rPr>
          <w:rFonts w:ascii="Times New Roman" w:hAnsi="Times New Roman" w:cs="Times New Roman"/>
        </w:rPr>
        <w:t xml:space="preserve"> </w:t>
      </w:r>
      <w:r w:rsidRPr="00361BCF">
        <w:rPr>
          <w:rFonts w:ascii="Times New Roman" w:hAnsi="Times New Roman" w:cs="Times New Roman"/>
          <w:lang w:val="en-US"/>
        </w:rPr>
        <w:t xml:space="preserve">karena hasil penelitian ini menunuukkan subjek memiliki kepuasan kerja yang tinggi dan </w:t>
      </w:r>
      <w:r w:rsidRPr="00361BCF">
        <w:rPr>
          <w:rFonts w:ascii="Times New Roman" w:hAnsi="Times New Roman" w:cs="Times New Roman"/>
          <w:i/>
          <w:iCs/>
          <w:lang w:val="en-US"/>
        </w:rPr>
        <w:t xml:space="preserve">turnover intention </w:t>
      </w:r>
      <w:r w:rsidRPr="00361BCF">
        <w:rPr>
          <w:rFonts w:ascii="Times New Roman" w:hAnsi="Times New Roman" w:cs="Times New Roman"/>
          <w:iCs/>
          <w:lang w:val="en-US"/>
        </w:rPr>
        <w:t>yang rendah maka diharapkan untuk mempertahankannya yaitu dengan tetap menerima gaji yang diberikan perusahaan (aspek kompensasi), berusaha untuk memahami serta menerima prosedur yang diberikan perusahaan merupakan hal terbaik untuk kepentingan karyawan (aspek pekerjaan), dan tetap mematuhi setiap intruksi atasan dengan baik (aspek pengawasan)</w:t>
      </w:r>
      <w:r w:rsidRPr="00361BCF">
        <w:rPr>
          <w:rFonts w:ascii="Times New Roman" w:hAnsi="Times New Roman" w:cs="Times New Roman"/>
        </w:rPr>
        <w:t xml:space="preserve">, sehingga ketika </w:t>
      </w:r>
      <w:r w:rsidRPr="00361BCF">
        <w:rPr>
          <w:rFonts w:ascii="Times New Roman" w:hAnsi="Times New Roman" w:cs="Times New Roman"/>
          <w:lang w:val="en-ID"/>
        </w:rPr>
        <w:t xml:space="preserve">keadaan karyawan yang merasa puas membuatnya mempertahankan diri diperusahaan dengan tidak melakukan </w:t>
      </w:r>
      <w:r w:rsidRPr="00361BCF">
        <w:rPr>
          <w:rFonts w:ascii="Times New Roman" w:hAnsi="Times New Roman" w:cs="Times New Roman"/>
          <w:i/>
          <w:iCs/>
          <w:lang w:val="en-US"/>
        </w:rPr>
        <w:t>turnover intention.</w:t>
      </w:r>
    </w:p>
    <w:p w14:paraId="6C041564" w14:textId="0976CE96" w:rsidR="007D7C61" w:rsidRPr="00361BCF" w:rsidRDefault="007D7C61" w:rsidP="00361BCF">
      <w:pPr>
        <w:pStyle w:val="ListParagraph"/>
        <w:numPr>
          <w:ilvl w:val="0"/>
          <w:numId w:val="11"/>
        </w:numPr>
        <w:spacing w:after="0" w:line="360" w:lineRule="auto"/>
        <w:jc w:val="both"/>
        <w:rPr>
          <w:rFonts w:ascii="Times New Roman" w:hAnsi="Times New Roman" w:cs="Times New Roman"/>
        </w:rPr>
      </w:pPr>
      <w:r w:rsidRPr="00361BCF">
        <w:rPr>
          <w:rFonts w:ascii="Times New Roman" w:hAnsi="Times New Roman" w:cs="Times New Roman"/>
        </w:rPr>
        <w:t xml:space="preserve">Bagi </w:t>
      </w:r>
      <w:r w:rsidRPr="00361BCF">
        <w:rPr>
          <w:rFonts w:ascii="Times New Roman" w:hAnsi="Times New Roman" w:cs="Times New Roman"/>
          <w:lang w:val="en-ID"/>
        </w:rPr>
        <w:t xml:space="preserve">Perusahaan </w:t>
      </w:r>
      <w:r w:rsidRPr="00361BCF">
        <w:rPr>
          <w:rFonts w:ascii="Times New Roman" w:hAnsi="Times New Roman" w:cs="Times New Roman"/>
          <w:lang w:val="en-US"/>
        </w:rPr>
        <w:t>PT NSN</w:t>
      </w:r>
    </w:p>
    <w:p w14:paraId="73B5A073" w14:textId="77777777" w:rsidR="007D7C61" w:rsidRPr="00361BCF" w:rsidRDefault="007D7C61" w:rsidP="00361BCF">
      <w:pPr>
        <w:pStyle w:val="ListParagraph"/>
        <w:spacing w:after="0" w:line="360" w:lineRule="auto"/>
        <w:ind w:left="360"/>
        <w:jc w:val="both"/>
        <w:rPr>
          <w:rFonts w:ascii="Times New Roman" w:hAnsi="Times New Roman" w:cs="Times New Roman"/>
          <w:lang w:val="en-US"/>
        </w:rPr>
      </w:pPr>
      <w:r w:rsidRPr="00361BCF">
        <w:rPr>
          <w:rFonts w:ascii="Times New Roman" w:hAnsi="Times New Roman" w:cs="Times New Roman"/>
          <w:lang w:val="en-ID"/>
        </w:rPr>
        <w:t xml:space="preserve">Bagi perusahaan </w:t>
      </w:r>
      <w:r w:rsidRPr="00361BCF">
        <w:rPr>
          <w:rFonts w:ascii="Times New Roman" w:hAnsi="Times New Roman" w:cs="Times New Roman"/>
          <w:lang w:val="en-US"/>
        </w:rPr>
        <w:t>PT NSN</w:t>
      </w:r>
      <w:r w:rsidRPr="00361BCF">
        <w:rPr>
          <w:rFonts w:ascii="Times New Roman" w:hAnsi="Times New Roman" w:cs="Times New Roman"/>
          <w:lang w:val="en-ID"/>
        </w:rPr>
        <w:t>,</w:t>
      </w:r>
      <w:r w:rsidRPr="00361BCF">
        <w:rPr>
          <w:rFonts w:ascii="Times New Roman" w:hAnsi="Times New Roman" w:cs="Times New Roman"/>
        </w:rPr>
        <w:t xml:space="preserve"> sebaiknya lebih memperhatikan </w:t>
      </w:r>
      <w:r w:rsidRPr="00361BCF">
        <w:rPr>
          <w:rFonts w:ascii="Times New Roman" w:hAnsi="Times New Roman" w:cs="Times New Roman"/>
          <w:i/>
          <w:iCs/>
          <w:lang w:val="en-US"/>
        </w:rPr>
        <w:t>turnover intention</w:t>
      </w:r>
      <w:r w:rsidRPr="00361BCF">
        <w:rPr>
          <w:rFonts w:ascii="Times New Roman" w:hAnsi="Times New Roman" w:cs="Times New Roman"/>
        </w:rPr>
        <w:t xml:space="preserve"> </w:t>
      </w:r>
      <w:r w:rsidRPr="00361BCF">
        <w:rPr>
          <w:rFonts w:ascii="Times New Roman" w:hAnsi="Times New Roman" w:cs="Times New Roman"/>
          <w:lang w:val="en-US"/>
        </w:rPr>
        <w:t xml:space="preserve">pada karaywan dengan memperhatikan kepuasan kerja karyawan </w:t>
      </w:r>
      <w:r w:rsidRPr="00361BCF">
        <w:rPr>
          <w:rFonts w:ascii="Times New Roman" w:hAnsi="Times New Roman" w:cs="Times New Roman"/>
        </w:rPr>
        <w:t xml:space="preserve">dengan memberlakukan </w:t>
      </w:r>
      <w:r w:rsidRPr="00361BCF">
        <w:rPr>
          <w:rFonts w:ascii="Times New Roman" w:hAnsi="Times New Roman" w:cs="Times New Roman"/>
          <w:lang w:val="en-US"/>
        </w:rPr>
        <w:t>prosedur yang memudahkan karaywna dalam bekerja, gaji sesuai beban tugas, bonus yang sesuai dengan kinerja karyawan, fasilitas memadai, dan atasan yang mampu memberikan dukungan kepada bawahannya.</w:t>
      </w:r>
    </w:p>
    <w:p w14:paraId="19D95730" w14:textId="77777777" w:rsidR="007D7C61" w:rsidRPr="00361BCF" w:rsidRDefault="007D7C61" w:rsidP="00361BCF">
      <w:pPr>
        <w:pStyle w:val="ListParagraph"/>
        <w:numPr>
          <w:ilvl w:val="0"/>
          <w:numId w:val="20"/>
        </w:numPr>
        <w:spacing w:after="0" w:line="360" w:lineRule="auto"/>
        <w:jc w:val="both"/>
        <w:rPr>
          <w:rFonts w:ascii="Times New Roman" w:hAnsi="Times New Roman" w:cs="Times New Roman"/>
        </w:rPr>
      </w:pPr>
      <w:r w:rsidRPr="00361BCF">
        <w:rPr>
          <w:rFonts w:ascii="Times New Roman" w:hAnsi="Times New Roman" w:cs="Times New Roman"/>
        </w:rPr>
        <w:t>Bagi peneliti selanjutnya</w:t>
      </w:r>
    </w:p>
    <w:p w14:paraId="2D6DDD1D" w14:textId="69F76101" w:rsidR="00361BCF" w:rsidRPr="008971CD" w:rsidRDefault="007D7C61" w:rsidP="008971CD">
      <w:pPr>
        <w:pStyle w:val="ListParagraph"/>
        <w:spacing w:after="0" w:line="360" w:lineRule="auto"/>
        <w:ind w:left="360"/>
        <w:jc w:val="both"/>
        <w:rPr>
          <w:rFonts w:ascii="Times New Roman" w:hAnsi="Times New Roman" w:cs="Times New Roman"/>
          <w:iCs/>
          <w:lang w:val="en-US"/>
        </w:rPr>
      </w:pPr>
      <w:r w:rsidRPr="00361BCF">
        <w:rPr>
          <w:rFonts w:ascii="Times New Roman" w:hAnsi="Times New Roman" w:cs="Times New Roman"/>
        </w:rPr>
        <w:t xml:space="preserve">Bagi peneliti selanjutnya diharapkan dapat meneliti dengan mempertimbangkan faktor-faktor lainnya yang tidak di teliti dalam penelitian ini </w:t>
      </w:r>
      <w:r w:rsidRPr="00361BCF">
        <w:rPr>
          <w:rFonts w:ascii="Times New Roman" w:hAnsi="Times New Roman" w:cs="Times New Roman"/>
          <w:lang w:val="en-US"/>
        </w:rPr>
        <w:t xml:space="preserve">untuk melihat faktor lain apa saja yang dapat mempengaruhi </w:t>
      </w:r>
      <w:r w:rsidRPr="00361BCF">
        <w:rPr>
          <w:rFonts w:ascii="Times New Roman" w:hAnsi="Times New Roman" w:cs="Times New Roman"/>
          <w:i/>
          <w:iCs/>
          <w:lang w:val="en-US"/>
        </w:rPr>
        <w:t>turnover intention</w:t>
      </w:r>
      <w:r w:rsidRPr="00361BCF">
        <w:rPr>
          <w:rFonts w:ascii="Times New Roman" w:hAnsi="Times New Roman" w:cs="Times New Roman"/>
        </w:rPr>
        <w:t xml:space="preserve"> sepeti faktor komitmen </w:t>
      </w:r>
      <w:r w:rsidRPr="00361BCF">
        <w:rPr>
          <w:rFonts w:ascii="Times New Roman" w:hAnsi="Times New Roman" w:cs="Times New Roman"/>
          <w:lang w:val="en-US"/>
        </w:rPr>
        <w:t>o</w:t>
      </w:r>
      <w:r w:rsidRPr="00361BCF">
        <w:rPr>
          <w:rFonts w:ascii="Times New Roman" w:hAnsi="Times New Roman" w:cs="Times New Roman"/>
        </w:rPr>
        <w:t>rganisasi</w:t>
      </w:r>
      <w:r w:rsidRPr="00361BCF">
        <w:rPr>
          <w:rFonts w:ascii="Times New Roman" w:hAnsi="Times New Roman" w:cs="Times New Roman"/>
          <w:lang w:val="en-US"/>
        </w:rPr>
        <w:t xml:space="preserve">, </w:t>
      </w:r>
      <w:r w:rsidRPr="00361BCF">
        <w:rPr>
          <w:rFonts w:ascii="Times New Roman" w:hAnsi="Times New Roman" w:cs="Times New Roman"/>
        </w:rPr>
        <w:t xml:space="preserve">kepercayaan </w:t>
      </w:r>
      <w:r w:rsidRPr="00361BCF">
        <w:rPr>
          <w:rFonts w:ascii="Times New Roman" w:hAnsi="Times New Roman" w:cs="Times New Roman"/>
          <w:lang w:val="en-US"/>
        </w:rPr>
        <w:t>o</w:t>
      </w:r>
      <w:r w:rsidRPr="00361BCF">
        <w:rPr>
          <w:rFonts w:ascii="Times New Roman" w:hAnsi="Times New Roman" w:cs="Times New Roman"/>
        </w:rPr>
        <w:t>rganisasi</w:t>
      </w:r>
      <w:r w:rsidRPr="00361BCF">
        <w:rPr>
          <w:rFonts w:ascii="Times New Roman" w:hAnsi="Times New Roman" w:cs="Times New Roman"/>
          <w:lang w:val="en-US"/>
        </w:rPr>
        <w:t xml:space="preserve">, </w:t>
      </w:r>
      <w:r w:rsidRPr="00361BCF">
        <w:rPr>
          <w:rFonts w:ascii="Times New Roman" w:hAnsi="Times New Roman" w:cs="Times New Roman"/>
        </w:rPr>
        <w:t xml:space="preserve">ketidakamanan </w:t>
      </w:r>
      <w:r w:rsidRPr="00361BCF">
        <w:rPr>
          <w:rFonts w:ascii="Times New Roman" w:hAnsi="Times New Roman" w:cs="Times New Roman"/>
          <w:lang w:val="en-US"/>
        </w:rPr>
        <w:t>k</w:t>
      </w:r>
      <w:r w:rsidRPr="00361BCF">
        <w:rPr>
          <w:rFonts w:ascii="Times New Roman" w:hAnsi="Times New Roman" w:cs="Times New Roman"/>
        </w:rPr>
        <w:t>erja</w:t>
      </w:r>
      <w:r w:rsidRPr="00361BCF">
        <w:rPr>
          <w:rFonts w:ascii="Times New Roman" w:hAnsi="Times New Roman" w:cs="Times New Roman"/>
          <w:lang w:val="en-US"/>
        </w:rPr>
        <w:t xml:space="preserve">, dan masih banyak lagi lainnya yang bisa peneliti kaji.  </w:t>
      </w:r>
      <w:r w:rsidRPr="00361BCF">
        <w:rPr>
          <w:rFonts w:ascii="Times New Roman" w:hAnsi="Times New Roman" w:cs="Times New Roman"/>
          <w:lang w:val="en-ID"/>
        </w:rPr>
        <w:t xml:space="preserve"> </w:t>
      </w:r>
      <w:r w:rsidRPr="00361BCF">
        <w:rPr>
          <w:rFonts w:ascii="Times New Roman" w:hAnsi="Times New Roman" w:cs="Times New Roman"/>
        </w:rPr>
        <w:t xml:space="preserve">Selain itu, </w:t>
      </w:r>
      <w:r w:rsidRPr="00361BCF">
        <w:rPr>
          <w:rFonts w:ascii="Times New Roman" w:hAnsi="Times New Roman" w:cs="Times New Roman"/>
          <w:lang w:val="en-ID"/>
        </w:rPr>
        <w:t xml:space="preserve">bagi </w:t>
      </w:r>
      <w:r w:rsidRPr="00361BCF">
        <w:rPr>
          <w:rFonts w:ascii="Times New Roman" w:hAnsi="Times New Roman" w:cs="Times New Roman"/>
        </w:rPr>
        <w:t>peneliti selanjutnya juga dapat meneliti dengan menggunakan subjek maupun lokasi yang berbeda agar dapat memberikan ilmu pengetahuan dengan</w:t>
      </w:r>
      <w:r w:rsidRPr="00361BCF">
        <w:rPr>
          <w:rFonts w:ascii="Times New Roman" w:hAnsi="Times New Roman" w:cs="Times New Roman"/>
          <w:lang w:val="en-US"/>
        </w:rPr>
        <w:t xml:space="preserve"> metode dan subjek yang berbeda </w:t>
      </w:r>
      <w:r w:rsidRPr="00361BCF">
        <w:rPr>
          <w:rFonts w:ascii="Times New Roman" w:hAnsi="Times New Roman" w:cs="Times New Roman"/>
        </w:rPr>
        <w:t xml:space="preserve">seperti menggunakan metode eksperimen menggunakan berbagai perlkauan untuk menurunkan tingkat </w:t>
      </w:r>
      <w:r w:rsidRPr="00361BCF">
        <w:rPr>
          <w:rFonts w:ascii="Times New Roman" w:hAnsi="Times New Roman" w:cs="Times New Roman"/>
          <w:i/>
          <w:iCs/>
          <w:lang w:val="en-US"/>
        </w:rPr>
        <w:t>turnover intention</w:t>
      </w:r>
      <w:r w:rsidRPr="00361BCF">
        <w:rPr>
          <w:rFonts w:ascii="Times New Roman" w:hAnsi="Times New Roman" w:cs="Times New Roman"/>
          <w:iCs/>
          <w:lang w:val="en-US"/>
        </w:rPr>
        <w:t xml:space="preserve"> maupun untuk mempertahankan agar</w:t>
      </w:r>
      <w:r w:rsidRPr="00361BCF">
        <w:rPr>
          <w:rFonts w:ascii="Times New Roman" w:hAnsi="Times New Roman" w:cs="Times New Roman"/>
          <w:i/>
          <w:iCs/>
          <w:lang w:val="en-US"/>
        </w:rPr>
        <w:t xml:space="preserve"> turnover intention</w:t>
      </w:r>
      <w:r w:rsidRPr="00361BCF">
        <w:rPr>
          <w:rFonts w:ascii="Times New Roman" w:hAnsi="Times New Roman" w:cs="Times New Roman"/>
          <w:iCs/>
          <w:lang w:val="en-US"/>
        </w:rPr>
        <w:t xml:space="preserve">tidak menjadi tinggi dalam suatu perusahaan. </w:t>
      </w:r>
    </w:p>
    <w:p w14:paraId="0A455678" w14:textId="77777777" w:rsidR="007D7C61" w:rsidRPr="00361BCF" w:rsidRDefault="007D7C61" w:rsidP="00361BCF">
      <w:pPr>
        <w:spacing w:after="0" w:line="360" w:lineRule="auto"/>
        <w:jc w:val="both"/>
        <w:outlineLvl w:val="2"/>
        <w:rPr>
          <w:rFonts w:ascii="Times New Roman" w:hAnsi="Times New Roman" w:cs="Times New Roman"/>
        </w:rPr>
      </w:pPr>
    </w:p>
    <w:p w14:paraId="3DBCD1E1" w14:textId="07F09230" w:rsidR="00347C16" w:rsidRPr="00361BCF" w:rsidRDefault="0071513D" w:rsidP="00361BCF">
      <w:pPr>
        <w:pStyle w:val="ListParagraph"/>
        <w:spacing w:after="0" w:line="360" w:lineRule="auto"/>
        <w:ind w:left="0"/>
        <w:jc w:val="both"/>
        <w:rPr>
          <w:rFonts w:ascii="Times New Roman" w:hAnsi="Times New Roman" w:cs="Times New Roman"/>
          <w:b/>
          <w:lang w:val="en-US"/>
        </w:rPr>
      </w:pPr>
      <w:r w:rsidRPr="00361BCF">
        <w:rPr>
          <w:rFonts w:ascii="Times New Roman" w:hAnsi="Times New Roman" w:cs="Times New Roman"/>
          <w:b/>
          <w:lang w:val="en-US"/>
        </w:rPr>
        <w:t>DAFTAR PUSTAKA</w:t>
      </w:r>
    </w:p>
    <w:p w14:paraId="55F5658E" w14:textId="77777777" w:rsidR="001A2BB7" w:rsidRPr="00361BCF" w:rsidRDefault="001A2BB7" w:rsidP="00361BCF">
      <w:pPr>
        <w:spacing w:line="360" w:lineRule="auto"/>
        <w:ind w:left="567" w:hanging="567"/>
        <w:jc w:val="both"/>
        <w:rPr>
          <w:rFonts w:ascii="Times New Roman" w:eastAsia="Times New Roman" w:hAnsi="Times New Roman" w:cs="Times New Roman"/>
        </w:rPr>
      </w:pPr>
      <w:r w:rsidRPr="00361BCF">
        <w:rPr>
          <w:rFonts w:ascii="Times New Roman" w:eastAsia="Times New Roman" w:hAnsi="Times New Roman" w:cs="Times New Roman"/>
        </w:rPr>
        <w:t>Anderson, N., Ones, D.</w:t>
      </w:r>
      <w:r w:rsidRPr="00361BCF">
        <w:rPr>
          <w:rFonts w:ascii="Times New Roman" w:eastAsia="Times New Roman" w:hAnsi="Times New Roman" w:cs="Times New Roman"/>
          <w:lang w:val="en-US"/>
        </w:rPr>
        <w:t xml:space="preserve"> </w:t>
      </w:r>
      <w:r w:rsidRPr="00361BCF">
        <w:rPr>
          <w:rFonts w:ascii="Times New Roman" w:eastAsia="Times New Roman" w:hAnsi="Times New Roman" w:cs="Times New Roman"/>
        </w:rPr>
        <w:t>S., Sinangil, .K., &amp; Viswesvaran, S.</w:t>
      </w:r>
      <w:r w:rsidRPr="00361BCF">
        <w:rPr>
          <w:rFonts w:ascii="Times New Roman" w:eastAsia="Times New Roman" w:hAnsi="Times New Roman" w:cs="Times New Roman"/>
          <w:lang w:val="en-US"/>
        </w:rPr>
        <w:t xml:space="preserve"> </w:t>
      </w:r>
      <w:r w:rsidRPr="00361BCF">
        <w:rPr>
          <w:rFonts w:ascii="Times New Roman" w:eastAsia="Times New Roman" w:hAnsi="Times New Roman" w:cs="Times New Roman"/>
        </w:rPr>
        <w:t xml:space="preserve">C. (2005). </w:t>
      </w:r>
      <w:r w:rsidRPr="00361BCF">
        <w:rPr>
          <w:rFonts w:ascii="Times New Roman" w:eastAsia="Times New Roman" w:hAnsi="Times New Roman" w:cs="Times New Roman"/>
          <w:i/>
        </w:rPr>
        <w:t>Industrial, work and organizational psychology.</w:t>
      </w:r>
      <w:r w:rsidRPr="00361BCF">
        <w:rPr>
          <w:rFonts w:ascii="Times New Roman" w:eastAsia="Times New Roman" w:hAnsi="Times New Roman" w:cs="Times New Roman"/>
        </w:rPr>
        <w:t xml:space="preserve"> London: SAGE Publications.</w:t>
      </w:r>
      <w:r w:rsidRPr="00361BCF">
        <w:rPr>
          <w:rFonts w:ascii="Times New Roman" w:eastAsiaTheme="minorHAnsi" w:hAnsi="Times New Roman" w:cs="Times New Roman"/>
          <w:b/>
          <w:lang w:val="en-US"/>
        </w:rPr>
        <w:fldChar w:fldCharType="begin" w:fldLock="1"/>
      </w:r>
      <w:r w:rsidRPr="00361BCF">
        <w:rPr>
          <w:rFonts w:ascii="Times New Roman" w:hAnsi="Times New Roman" w:cs="Times New Roman"/>
          <w:b/>
          <w:lang w:val="en-US"/>
        </w:rPr>
        <w:instrText xml:space="preserve">ADDIN Mendeley Bibliography CSL_BIBLIOGRAPHY </w:instrText>
      </w:r>
      <w:r w:rsidRPr="00361BCF">
        <w:rPr>
          <w:rFonts w:ascii="Times New Roman" w:eastAsiaTheme="minorHAnsi" w:hAnsi="Times New Roman" w:cs="Times New Roman"/>
          <w:b/>
          <w:lang w:val="en-US"/>
        </w:rPr>
        <w:fldChar w:fldCharType="separate"/>
      </w:r>
    </w:p>
    <w:p w14:paraId="20BC7E97" w14:textId="77777777" w:rsidR="001A2BB7" w:rsidRPr="00361BCF" w:rsidRDefault="001A2BB7" w:rsidP="00361BCF">
      <w:pPr>
        <w:spacing w:line="360" w:lineRule="auto"/>
        <w:ind w:left="567" w:hanging="567"/>
        <w:jc w:val="both"/>
        <w:rPr>
          <w:rFonts w:ascii="Times New Roman" w:eastAsia="Times New Roman" w:hAnsi="Times New Roman" w:cs="Times New Roman"/>
          <w:lang w:val="en-US"/>
        </w:rPr>
      </w:pPr>
      <w:r w:rsidRPr="00361BCF">
        <w:rPr>
          <w:rFonts w:ascii="Times New Roman" w:hAnsi="Times New Roman" w:cs="Times New Roman"/>
        </w:rPr>
        <w:lastRenderedPageBreak/>
        <w:t xml:space="preserve">Baudewijns, C., Gerards, R., &amp; Grip, A. (2015). </w:t>
      </w:r>
      <w:r w:rsidRPr="00361BCF">
        <w:rPr>
          <w:rFonts w:ascii="Times New Roman" w:hAnsi="Times New Roman" w:cs="Times New Roman"/>
          <w:i/>
        </w:rPr>
        <w:t xml:space="preserve">New ways of working and work engagement. </w:t>
      </w:r>
      <w:r w:rsidRPr="00361BCF">
        <w:rPr>
          <w:rFonts w:ascii="Times New Roman" w:hAnsi="Times New Roman" w:cs="Times New Roman"/>
        </w:rPr>
        <w:t>The Netherlands  Maastricht University</w:t>
      </w:r>
      <w:r w:rsidRPr="00361BCF">
        <w:rPr>
          <w:rFonts w:ascii="Times New Roman" w:eastAsia="Times New Roman" w:hAnsi="Times New Roman" w:cs="Times New Roman"/>
          <w:lang w:val="en-US"/>
        </w:rPr>
        <w:t>.</w:t>
      </w:r>
    </w:p>
    <w:p w14:paraId="7A511B4D" w14:textId="77777777" w:rsidR="001A2BB7" w:rsidRPr="00361BCF" w:rsidRDefault="001A2BB7" w:rsidP="00361BCF">
      <w:pPr>
        <w:spacing w:line="360" w:lineRule="auto"/>
        <w:ind w:left="567" w:hanging="567"/>
        <w:jc w:val="both"/>
        <w:rPr>
          <w:rFonts w:ascii="Times New Roman" w:eastAsia="Times New Roman" w:hAnsi="Times New Roman" w:cs="Times New Roman"/>
        </w:rPr>
      </w:pPr>
      <w:r w:rsidRPr="00361BCF">
        <w:rPr>
          <w:rFonts w:ascii="Times New Roman" w:eastAsia="Times New Roman" w:hAnsi="Times New Roman" w:cs="Times New Roman"/>
        </w:rPr>
        <w:t xml:space="preserve">Borman, W.C., Ilgen, D.R., &amp; Klimoski, R.J. (2003). </w:t>
      </w:r>
      <w:r w:rsidRPr="00361BCF">
        <w:rPr>
          <w:rFonts w:ascii="Times New Roman" w:eastAsia="Times New Roman" w:hAnsi="Times New Roman" w:cs="Times New Roman"/>
          <w:i/>
        </w:rPr>
        <w:t>Industrial and organizational psychology</w:t>
      </w:r>
      <w:r w:rsidRPr="00361BCF">
        <w:rPr>
          <w:rFonts w:ascii="Times New Roman" w:eastAsia="Times New Roman" w:hAnsi="Times New Roman" w:cs="Times New Roman"/>
        </w:rPr>
        <w:t>. Canada : John Wiley &amp; Sons, Inc.</w:t>
      </w:r>
    </w:p>
    <w:p w14:paraId="14915EDF" w14:textId="77777777" w:rsidR="001A2BB7" w:rsidRPr="00361BCF" w:rsidRDefault="001A2BB7" w:rsidP="00361BCF">
      <w:pPr>
        <w:spacing w:line="360" w:lineRule="auto"/>
        <w:ind w:left="567" w:hanging="567"/>
        <w:jc w:val="both"/>
        <w:rPr>
          <w:rFonts w:ascii="Times New Roman" w:eastAsia="Times New Roman" w:hAnsi="Times New Roman" w:cs="Times New Roman"/>
        </w:rPr>
      </w:pPr>
      <w:r w:rsidRPr="00361BCF">
        <w:rPr>
          <w:rFonts w:ascii="Times New Roman" w:hAnsi="Times New Roman" w:cs="Times New Roman"/>
        </w:rPr>
        <w:t xml:space="preserve">Bothma, F. C., dan G. Roodt. 2012. Work-Based identity and work engagement as potential antecedents of task performance and turnover intention : unravelling a complex relationship. </w:t>
      </w:r>
      <w:r w:rsidRPr="00361BCF">
        <w:rPr>
          <w:rFonts w:ascii="Times New Roman" w:hAnsi="Times New Roman" w:cs="Times New Roman"/>
          <w:i/>
          <w:iCs/>
        </w:rPr>
        <w:t>Journal of Industrial Psychology,</w:t>
      </w:r>
      <w:r w:rsidRPr="00361BCF">
        <w:rPr>
          <w:rFonts w:ascii="Times New Roman" w:hAnsi="Times New Roman" w:cs="Times New Roman"/>
        </w:rPr>
        <w:t xml:space="preserve"> 38,  1-17.</w:t>
      </w:r>
    </w:p>
    <w:p w14:paraId="27F15B44" w14:textId="77777777" w:rsidR="001A2BB7" w:rsidRPr="00361BCF" w:rsidRDefault="001A2BB7" w:rsidP="00361BCF">
      <w:pPr>
        <w:spacing w:line="360" w:lineRule="auto"/>
        <w:ind w:left="567" w:hanging="567"/>
        <w:jc w:val="both"/>
        <w:rPr>
          <w:rFonts w:ascii="Times New Roman" w:eastAsia="Times New Roman" w:hAnsi="Times New Roman" w:cs="Times New Roman"/>
        </w:rPr>
      </w:pPr>
      <w:r w:rsidRPr="00361BCF">
        <w:rPr>
          <w:rFonts w:ascii="Times New Roman" w:hAnsi="Times New Roman" w:cs="Times New Roman"/>
          <w:noProof/>
          <w:lang w:val="en-US"/>
        </w:rPr>
        <w:t xml:space="preserve">Elmi, S. (2017). </w:t>
      </w:r>
      <w:r w:rsidRPr="00361BCF">
        <w:rPr>
          <w:rFonts w:ascii="Times New Roman" w:hAnsi="Times New Roman" w:cs="Times New Roman"/>
          <w:i/>
          <w:noProof/>
          <w:lang w:val="en-US"/>
        </w:rPr>
        <w:t xml:space="preserve">Hubungan kepuasan kerja dan turnover intention padakaryawan bank bni  di kota malang. </w:t>
      </w:r>
      <w:r w:rsidRPr="00361BCF">
        <w:rPr>
          <w:rFonts w:ascii="Times New Roman" w:hAnsi="Times New Roman" w:cs="Times New Roman"/>
          <w:noProof/>
          <w:lang w:val="en-US"/>
        </w:rPr>
        <w:t>Diakses tanggal 31 Juli 2021 dari http://eprints.umm.ac.id/44047/1/jiptummpp-gdl-sintaelmir-50521-1-skripsi-n.pdf.</w:t>
      </w:r>
    </w:p>
    <w:p w14:paraId="37B0062D" w14:textId="795B8B78" w:rsidR="001A2BB7" w:rsidRPr="00361BCF" w:rsidRDefault="001A2BB7" w:rsidP="00361BCF">
      <w:pPr>
        <w:spacing w:line="360" w:lineRule="auto"/>
        <w:ind w:left="567" w:hanging="567"/>
        <w:jc w:val="both"/>
        <w:rPr>
          <w:rFonts w:ascii="Times New Roman" w:eastAsia="Times New Roman" w:hAnsi="Times New Roman" w:cs="Times New Roman"/>
          <w:lang w:val="en-US"/>
        </w:rPr>
      </w:pPr>
      <w:r w:rsidRPr="00361BCF">
        <w:rPr>
          <w:rFonts w:ascii="Times New Roman" w:hAnsi="Times New Roman" w:cs="Times New Roman"/>
        </w:rPr>
        <w:t xml:space="preserve">Hancock, P.A.  (2011). </w:t>
      </w:r>
      <w:r w:rsidRPr="00361BCF">
        <w:rPr>
          <w:rFonts w:ascii="Times New Roman" w:hAnsi="Times New Roman" w:cs="Times New Roman"/>
          <w:i/>
        </w:rPr>
        <w:t>Human mental workload.</w:t>
      </w:r>
      <w:r w:rsidRPr="00361BCF">
        <w:rPr>
          <w:rFonts w:ascii="Times New Roman" w:hAnsi="Times New Roman" w:cs="Times New Roman"/>
        </w:rPr>
        <w:t xml:space="preserve"> Amsterdam, Netherlands : Elsevier Science</w:t>
      </w:r>
      <w:r w:rsidRPr="00361BCF">
        <w:rPr>
          <w:rFonts w:ascii="Times New Roman" w:eastAsia="Times New Roman" w:hAnsi="Times New Roman" w:cs="Times New Roman"/>
          <w:lang w:val="en-US"/>
        </w:rPr>
        <w:t>.</w:t>
      </w:r>
    </w:p>
    <w:p w14:paraId="76E9C79B" w14:textId="77777777" w:rsidR="001A2BB7" w:rsidRPr="00361BCF" w:rsidRDefault="001A2BB7" w:rsidP="00361BCF">
      <w:pPr>
        <w:spacing w:line="360" w:lineRule="auto"/>
        <w:ind w:left="567" w:hanging="567"/>
        <w:jc w:val="both"/>
        <w:rPr>
          <w:rFonts w:ascii="Times New Roman" w:eastAsia="Times New Roman" w:hAnsi="Times New Roman" w:cs="Times New Roman"/>
        </w:rPr>
      </w:pPr>
      <w:r w:rsidRPr="00361BCF">
        <w:rPr>
          <w:rFonts w:ascii="Times New Roman" w:hAnsi="Times New Roman" w:cs="Times New Roman"/>
        </w:rPr>
        <w:t xml:space="preserve">Jex, S.M., &amp; Britt, T.W. (2013). </w:t>
      </w:r>
      <w:r w:rsidRPr="00361BCF">
        <w:rPr>
          <w:rFonts w:ascii="Times New Roman" w:hAnsi="Times New Roman" w:cs="Times New Roman"/>
          <w:i/>
        </w:rPr>
        <w:t>Organizational psychology a scientist-practitioner approach</w:t>
      </w:r>
      <w:r w:rsidRPr="00361BCF">
        <w:rPr>
          <w:rFonts w:ascii="Times New Roman" w:hAnsi="Times New Roman" w:cs="Times New Roman"/>
        </w:rPr>
        <w:t>. Canada: John Wiley &amp; Sons, Inc.</w:t>
      </w:r>
    </w:p>
    <w:p w14:paraId="47BC748F" w14:textId="77777777" w:rsidR="001A2BB7" w:rsidRPr="00361BCF" w:rsidRDefault="001A2BB7" w:rsidP="00361BCF">
      <w:pPr>
        <w:spacing w:line="360" w:lineRule="auto"/>
        <w:ind w:left="567" w:hanging="567"/>
        <w:jc w:val="both"/>
        <w:rPr>
          <w:rFonts w:ascii="Times New Roman" w:eastAsia="Times New Roman" w:hAnsi="Times New Roman" w:cs="Times New Roman"/>
        </w:rPr>
      </w:pPr>
      <w:r w:rsidRPr="00361BCF">
        <w:rPr>
          <w:rFonts w:ascii="Times New Roman" w:hAnsi="Times New Roman" w:cs="Times New Roman"/>
          <w:shd w:val="clear" w:color="auto" w:fill="FFFFFF"/>
        </w:rPr>
        <w:t>Kubicek, B. &amp; Korunka, C.</w:t>
      </w:r>
      <w:r w:rsidRPr="00361BCF">
        <w:rPr>
          <w:rFonts w:ascii="Times New Roman" w:hAnsi="Times New Roman" w:cs="Times New Roman"/>
        </w:rPr>
        <w:t xml:space="preserve"> (2018). </w:t>
      </w:r>
      <w:r w:rsidRPr="00361BCF">
        <w:rPr>
          <w:rFonts w:ascii="Times New Roman" w:hAnsi="Times New Roman" w:cs="Times New Roman"/>
          <w:i/>
        </w:rPr>
        <w:t>Job demands in a changing world of work</w:t>
      </w:r>
      <w:r w:rsidRPr="00361BCF">
        <w:rPr>
          <w:rFonts w:ascii="Times New Roman" w:hAnsi="Times New Roman" w:cs="Times New Roman"/>
        </w:rPr>
        <w:t>. USA : Springer.</w:t>
      </w:r>
    </w:p>
    <w:p w14:paraId="0E22DD41" w14:textId="77777777" w:rsidR="001A2BB7" w:rsidRPr="00361BCF" w:rsidRDefault="001A2BB7" w:rsidP="00361BCF">
      <w:pPr>
        <w:spacing w:line="360" w:lineRule="auto"/>
        <w:ind w:left="567" w:hanging="567"/>
        <w:jc w:val="both"/>
        <w:rPr>
          <w:rFonts w:ascii="Times New Roman" w:eastAsia="Times New Roman" w:hAnsi="Times New Roman" w:cs="Times New Roman"/>
        </w:rPr>
      </w:pPr>
      <w:r w:rsidRPr="00361BCF">
        <w:rPr>
          <w:rFonts w:ascii="Times New Roman" w:hAnsi="Times New Roman" w:cs="Times New Roman"/>
          <w:shd w:val="clear" w:color="auto" w:fill="FFFFFF"/>
        </w:rPr>
        <w:t>Longo, L., &amp; Leva, M.C.</w:t>
      </w:r>
      <w:r w:rsidRPr="00361BCF">
        <w:rPr>
          <w:rFonts w:ascii="Times New Roman" w:hAnsi="Times New Roman" w:cs="Times New Roman"/>
        </w:rPr>
        <w:t xml:space="preserve"> (2019). </w:t>
      </w:r>
      <w:r w:rsidRPr="00361BCF">
        <w:rPr>
          <w:rFonts w:ascii="Times New Roman" w:hAnsi="Times New Roman" w:cs="Times New Roman"/>
          <w:i/>
        </w:rPr>
        <w:t>Human mental workload: models and applications.</w:t>
      </w:r>
      <w:r w:rsidRPr="00361BCF">
        <w:rPr>
          <w:rFonts w:ascii="Times New Roman" w:hAnsi="Times New Roman" w:cs="Times New Roman"/>
        </w:rPr>
        <w:t xml:space="preserve"> Germany : Springer International Publishing</w:t>
      </w:r>
    </w:p>
    <w:p w14:paraId="1D7E87C3" w14:textId="446E6F10" w:rsidR="001A2BB7" w:rsidRPr="00361BCF" w:rsidRDefault="001A2BB7" w:rsidP="00361BCF">
      <w:pPr>
        <w:spacing w:line="360" w:lineRule="auto"/>
        <w:ind w:left="567" w:hanging="567"/>
        <w:jc w:val="both"/>
        <w:rPr>
          <w:rFonts w:ascii="Times New Roman" w:eastAsia="Times New Roman" w:hAnsi="Times New Roman" w:cs="Times New Roman"/>
          <w:lang w:val="en-US"/>
        </w:rPr>
      </w:pPr>
      <w:r w:rsidRPr="00361BCF">
        <w:rPr>
          <w:rFonts w:ascii="Times New Roman" w:hAnsi="Times New Roman" w:cs="Times New Roman"/>
        </w:rPr>
        <w:t xml:space="preserve">Mobley. </w:t>
      </w:r>
      <w:r w:rsidRPr="00361BCF">
        <w:rPr>
          <w:rFonts w:ascii="Times New Roman" w:hAnsi="Times New Roman" w:cs="Times New Roman"/>
          <w:lang w:val="en-US"/>
        </w:rPr>
        <w:t>W.H. (</w:t>
      </w:r>
      <w:r w:rsidRPr="00361BCF">
        <w:rPr>
          <w:rFonts w:ascii="Times New Roman" w:hAnsi="Times New Roman" w:cs="Times New Roman"/>
        </w:rPr>
        <w:t>2011</w:t>
      </w:r>
      <w:r w:rsidRPr="00361BCF">
        <w:rPr>
          <w:rFonts w:ascii="Times New Roman" w:hAnsi="Times New Roman" w:cs="Times New Roman"/>
          <w:lang w:val="en-US"/>
        </w:rPr>
        <w:t>)</w:t>
      </w:r>
      <w:r w:rsidRPr="00361BCF">
        <w:rPr>
          <w:rFonts w:ascii="Times New Roman" w:hAnsi="Times New Roman" w:cs="Times New Roman"/>
        </w:rPr>
        <w:t xml:space="preserve">. </w:t>
      </w:r>
      <w:r w:rsidRPr="00361BCF">
        <w:rPr>
          <w:rFonts w:ascii="Times New Roman" w:hAnsi="Times New Roman" w:cs="Times New Roman"/>
          <w:i/>
        </w:rPr>
        <w:t xml:space="preserve">Pergantian karyawan: Sebab, akibat dan pengendaliannya. </w:t>
      </w:r>
      <w:r w:rsidRPr="00361BCF">
        <w:rPr>
          <w:rFonts w:ascii="Times New Roman" w:hAnsi="Times New Roman" w:cs="Times New Roman"/>
        </w:rPr>
        <w:t>Jakarta</w:t>
      </w:r>
      <w:r w:rsidRPr="00361BCF">
        <w:rPr>
          <w:rFonts w:ascii="Times New Roman" w:hAnsi="Times New Roman" w:cs="Times New Roman"/>
          <w:noProof/>
        </w:rPr>
        <w:t xml:space="preserve"> </w:t>
      </w:r>
      <w:r w:rsidRPr="00361BCF">
        <w:rPr>
          <w:rFonts w:ascii="Times New Roman" w:hAnsi="Times New Roman" w:cs="Times New Roman"/>
          <w:noProof/>
          <w:lang w:val="en-US"/>
        </w:rPr>
        <w:t xml:space="preserve">: </w:t>
      </w:r>
      <w:r w:rsidRPr="00361BCF">
        <w:rPr>
          <w:rFonts w:ascii="Times New Roman" w:hAnsi="Times New Roman" w:cs="Times New Roman"/>
        </w:rPr>
        <w:t>PT Pustaka Binaman Pressindo</w:t>
      </w:r>
    </w:p>
    <w:p w14:paraId="1A2AF585" w14:textId="77777777" w:rsidR="001A2BB7" w:rsidRPr="00361BCF" w:rsidRDefault="001A2BB7" w:rsidP="00361BCF">
      <w:pPr>
        <w:widowControl w:val="0"/>
        <w:autoSpaceDE w:val="0"/>
        <w:autoSpaceDN w:val="0"/>
        <w:adjustRightInd w:val="0"/>
        <w:spacing w:before="200" w:after="0" w:line="360" w:lineRule="auto"/>
        <w:ind w:left="480" w:hanging="480"/>
        <w:jc w:val="both"/>
        <w:rPr>
          <w:rFonts w:ascii="Times New Roman" w:hAnsi="Times New Roman" w:cs="Times New Roman"/>
          <w:noProof/>
          <w:lang w:val="en-US"/>
        </w:rPr>
      </w:pPr>
      <w:r w:rsidRPr="00361BCF">
        <w:rPr>
          <w:rFonts w:ascii="Times New Roman" w:hAnsi="Times New Roman" w:cs="Times New Roman"/>
          <w:noProof/>
        </w:rPr>
        <w:t>Prajab, A.</w:t>
      </w:r>
      <w:r w:rsidRPr="00361BCF">
        <w:rPr>
          <w:rFonts w:ascii="Times New Roman" w:hAnsi="Times New Roman" w:cs="Times New Roman"/>
          <w:noProof/>
          <w:lang w:val="en-US"/>
        </w:rPr>
        <w:t>K.</w:t>
      </w:r>
      <w:r w:rsidRPr="00361BCF">
        <w:rPr>
          <w:rFonts w:ascii="Times New Roman" w:hAnsi="Times New Roman" w:cs="Times New Roman"/>
          <w:noProof/>
        </w:rPr>
        <w:t xml:space="preserve">  (2018). </w:t>
      </w:r>
      <w:r w:rsidRPr="00361BCF">
        <w:rPr>
          <w:rFonts w:ascii="Times New Roman" w:hAnsi="Times New Roman" w:cs="Times New Roman"/>
          <w:i/>
          <w:noProof/>
          <w:lang w:val="en-US"/>
        </w:rPr>
        <w:t>H</w:t>
      </w:r>
      <w:r w:rsidRPr="00361BCF">
        <w:rPr>
          <w:rFonts w:ascii="Times New Roman" w:hAnsi="Times New Roman" w:cs="Times New Roman"/>
          <w:i/>
          <w:noProof/>
        </w:rPr>
        <w:t xml:space="preserve">ubungan antara kepuasan kerja dengan turnover intention pada pegawai aviation security (avsec) di bandara x. </w:t>
      </w:r>
      <w:r w:rsidRPr="00361BCF">
        <w:rPr>
          <w:rFonts w:ascii="Times New Roman" w:hAnsi="Times New Roman" w:cs="Times New Roman"/>
          <w:noProof/>
        </w:rPr>
        <w:t>Diakses tanggal 24 Juli 2021</w:t>
      </w:r>
      <w:r w:rsidRPr="00361BCF">
        <w:rPr>
          <w:rFonts w:ascii="Times New Roman" w:hAnsi="Times New Roman" w:cs="Times New Roman"/>
          <w:noProof/>
          <w:lang w:val="en-US"/>
        </w:rPr>
        <w:t xml:space="preserve"> dari http://eprints.mercubuana-yogya.ac.id/3420/</w:t>
      </w:r>
    </w:p>
    <w:p w14:paraId="52787DD7" w14:textId="77777777" w:rsidR="001A2BB7" w:rsidRPr="00361BCF" w:rsidRDefault="001A2BB7" w:rsidP="00361BCF">
      <w:pPr>
        <w:widowControl w:val="0"/>
        <w:autoSpaceDE w:val="0"/>
        <w:autoSpaceDN w:val="0"/>
        <w:adjustRightInd w:val="0"/>
        <w:spacing w:before="200" w:after="0" w:line="360" w:lineRule="auto"/>
        <w:ind w:left="480" w:hanging="480"/>
        <w:jc w:val="both"/>
        <w:rPr>
          <w:rFonts w:ascii="Times New Roman" w:hAnsi="Times New Roman" w:cs="Times New Roman"/>
          <w:noProof/>
        </w:rPr>
      </w:pPr>
      <w:r w:rsidRPr="00361BCF">
        <w:rPr>
          <w:rFonts w:ascii="Times New Roman" w:hAnsi="Times New Roman" w:cs="Times New Roman"/>
        </w:rPr>
        <w:t xml:space="preserve">Schermerhorn, J. (2005). </w:t>
      </w:r>
      <w:r w:rsidRPr="00361BCF">
        <w:rPr>
          <w:rFonts w:ascii="Times New Roman" w:hAnsi="Times New Roman" w:cs="Times New Roman"/>
          <w:i/>
        </w:rPr>
        <w:t>Organizational behaviour</w:t>
      </w:r>
      <w:r w:rsidRPr="00361BCF">
        <w:rPr>
          <w:rFonts w:ascii="Times New Roman" w:hAnsi="Times New Roman" w:cs="Times New Roman"/>
        </w:rPr>
        <w:t>. Hoboken : John Wiley and Sons.</w:t>
      </w:r>
    </w:p>
    <w:p w14:paraId="25664BA7" w14:textId="7C7591FC" w:rsidR="001A2BB7" w:rsidRPr="00361BCF" w:rsidRDefault="001A2BB7" w:rsidP="00361BCF">
      <w:pPr>
        <w:widowControl w:val="0"/>
        <w:autoSpaceDE w:val="0"/>
        <w:autoSpaceDN w:val="0"/>
        <w:adjustRightInd w:val="0"/>
        <w:spacing w:before="200" w:after="0" w:line="360" w:lineRule="auto"/>
        <w:ind w:left="480" w:hanging="480"/>
        <w:jc w:val="both"/>
        <w:rPr>
          <w:rFonts w:ascii="Times New Roman" w:hAnsi="Times New Roman" w:cs="Times New Roman"/>
          <w:noProof/>
        </w:rPr>
      </w:pPr>
      <w:r w:rsidRPr="00361BCF">
        <w:rPr>
          <w:rFonts w:ascii="Times New Roman" w:hAnsi="Times New Roman" w:cs="Times New Roman"/>
        </w:rPr>
        <w:t xml:space="preserve">Schmitt, N.W., &amp; Highhouse, S. (2013). </w:t>
      </w:r>
      <w:r w:rsidRPr="00361BCF">
        <w:rPr>
          <w:rFonts w:ascii="Times New Roman" w:hAnsi="Times New Roman" w:cs="Times New Roman"/>
          <w:i/>
        </w:rPr>
        <w:t>Industrial and organizational psychology.</w:t>
      </w:r>
      <w:r w:rsidRPr="00361BCF">
        <w:rPr>
          <w:rFonts w:ascii="Times New Roman" w:hAnsi="Times New Roman" w:cs="Times New Roman"/>
        </w:rPr>
        <w:t xml:space="preserve"> Canada : John Wiley &amp; Sons, Inc. </w:t>
      </w:r>
    </w:p>
    <w:p w14:paraId="6071176A" w14:textId="77777777" w:rsidR="001A2BB7" w:rsidRPr="00361BCF" w:rsidRDefault="001A2BB7" w:rsidP="00361BCF">
      <w:pPr>
        <w:widowControl w:val="0"/>
        <w:autoSpaceDE w:val="0"/>
        <w:autoSpaceDN w:val="0"/>
        <w:adjustRightInd w:val="0"/>
        <w:spacing w:before="200" w:after="0" w:line="360" w:lineRule="auto"/>
        <w:ind w:left="480" w:hanging="480"/>
        <w:jc w:val="both"/>
        <w:rPr>
          <w:rFonts w:ascii="Times New Roman" w:hAnsi="Times New Roman" w:cs="Times New Roman"/>
          <w:noProof/>
        </w:rPr>
      </w:pPr>
      <w:r w:rsidRPr="00361BCF">
        <w:rPr>
          <w:rFonts w:ascii="Times New Roman" w:hAnsi="Times New Roman" w:cs="Times New Roman"/>
        </w:rPr>
        <w:t xml:space="preserve">Sugiyono. (2016). </w:t>
      </w:r>
      <w:r w:rsidRPr="00361BCF">
        <w:rPr>
          <w:rFonts w:ascii="Times New Roman" w:hAnsi="Times New Roman" w:cs="Times New Roman"/>
          <w:i/>
        </w:rPr>
        <w:t>Metode penelitian kuantitatif, kualitatif, dan r &amp; d.</w:t>
      </w:r>
      <w:r w:rsidRPr="00361BCF">
        <w:rPr>
          <w:rFonts w:ascii="Times New Roman" w:hAnsi="Times New Roman" w:cs="Times New Roman"/>
        </w:rPr>
        <w:t xml:space="preserve"> Bandung : Alfabeta.</w:t>
      </w:r>
    </w:p>
    <w:p w14:paraId="75C459D9" w14:textId="77777777" w:rsidR="001A2BB7" w:rsidRPr="00361BCF" w:rsidRDefault="001A2BB7" w:rsidP="00361BCF">
      <w:pPr>
        <w:widowControl w:val="0"/>
        <w:autoSpaceDE w:val="0"/>
        <w:autoSpaceDN w:val="0"/>
        <w:adjustRightInd w:val="0"/>
        <w:spacing w:before="200" w:after="0" w:line="360" w:lineRule="auto"/>
        <w:ind w:left="480" w:hanging="480"/>
        <w:jc w:val="both"/>
        <w:rPr>
          <w:rFonts w:ascii="Times New Roman" w:hAnsi="Times New Roman" w:cs="Times New Roman"/>
          <w:noProof/>
        </w:rPr>
      </w:pPr>
      <w:r w:rsidRPr="00361BCF">
        <w:rPr>
          <w:rFonts w:ascii="Times New Roman" w:hAnsi="Times New Roman" w:cs="Times New Roman"/>
          <w:noProof/>
        </w:rPr>
        <w:lastRenderedPageBreak/>
        <w:t xml:space="preserve">Umam, K. (2018). </w:t>
      </w:r>
      <w:r w:rsidRPr="00361BCF">
        <w:rPr>
          <w:rFonts w:ascii="Times New Roman" w:hAnsi="Times New Roman" w:cs="Times New Roman"/>
          <w:i/>
          <w:iCs/>
          <w:noProof/>
        </w:rPr>
        <w:t>Perilaku organisasi</w:t>
      </w:r>
      <w:r w:rsidRPr="00361BCF">
        <w:rPr>
          <w:rFonts w:ascii="Times New Roman" w:hAnsi="Times New Roman" w:cs="Times New Roman"/>
          <w:noProof/>
        </w:rPr>
        <w:t xml:space="preserve">. </w:t>
      </w:r>
      <w:r w:rsidRPr="00361BCF">
        <w:rPr>
          <w:rFonts w:ascii="Times New Roman" w:hAnsi="Times New Roman" w:cs="Times New Roman"/>
          <w:noProof/>
          <w:lang w:val="en-US"/>
        </w:rPr>
        <w:t xml:space="preserve">Bandung: </w:t>
      </w:r>
      <w:r w:rsidRPr="00361BCF">
        <w:rPr>
          <w:rFonts w:ascii="Times New Roman" w:hAnsi="Times New Roman" w:cs="Times New Roman"/>
          <w:noProof/>
        </w:rPr>
        <w:t>CV Pustaka Setia.</w:t>
      </w:r>
    </w:p>
    <w:p w14:paraId="08B7C85B" w14:textId="77777777" w:rsidR="001A2BB7" w:rsidRPr="00361BCF" w:rsidRDefault="001A2BB7" w:rsidP="00361BCF">
      <w:pPr>
        <w:widowControl w:val="0"/>
        <w:autoSpaceDE w:val="0"/>
        <w:autoSpaceDN w:val="0"/>
        <w:adjustRightInd w:val="0"/>
        <w:spacing w:before="200" w:after="0" w:line="360" w:lineRule="auto"/>
        <w:ind w:left="480" w:hanging="480"/>
        <w:jc w:val="both"/>
        <w:rPr>
          <w:rFonts w:ascii="Times New Roman" w:hAnsi="Times New Roman" w:cs="Times New Roman"/>
          <w:noProof/>
        </w:rPr>
      </w:pPr>
      <w:r w:rsidRPr="00361BCF">
        <w:rPr>
          <w:rFonts w:ascii="Times New Roman" w:hAnsi="Times New Roman" w:cs="Times New Roman"/>
          <w:noProof/>
        </w:rPr>
        <w:t>Wexley, K</w:t>
      </w:r>
      <w:r w:rsidRPr="00361BCF">
        <w:rPr>
          <w:rFonts w:ascii="Times New Roman" w:hAnsi="Times New Roman" w:cs="Times New Roman"/>
          <w:noProof/>
          <w:lang w:val="en-US"/>
        </w:rPr>
        <w:t>.,</w:t>
      </w:r>
      <w:r w:rsidRPr="00361BCF">
        <w:rPr>
          <w:rFonts w:ascii="Times New Roman" w:hAnsi="Times New Roman" w:cs="Times New Roman"/>
          <w:noProof/>
        </w:rPr>
        <w:t xml:space="preserve"> </w:t>
      </w:r>
      <w:r w:rsidRPr="00361BCF">
        <w:rPr>
          <w:rFonts w:ascii="Times New Roman" w:hAnsi="Times New Roman" w:cs="Times New Roman"/>
          <w:noProof/>
          <w:lang w:val="en-US"/>
        </w:rPr>
        <w:t>&amp;</w:t>
      </w:r>
      <w:r w:rsidRPr="00361BCF">
        <w:rPr>
          <w:rFonts w:ascii="Times New Roman" w:hAnsi="Times New Roman" w:cs="Times New Roman"/>
          <w:noProof/>
        </w:rPr>
        <w:t xml:space="preserve"> Yukl, G. (20</w:t>
      </w:r>
      <w:r w:rsidRPr="00361BCF">
        <w:rPr>
          <w:rFonts w:ascii="Times New Roman" w:hAnsi="Times New Roman" w:cs="Times New Roman"/>
          <w:noProof/>
          <w:lang w:val="en-US"/>
        </w:rPr>
        <w:t>1</w:t>
      </w:r>
      <w:r w:rsidRPr="00361BCF">
        <w:rPr>
          <w:rFonts w:ascii="Times New Roman" w:hAnsi="Times New Roman" w:cs="Times New Roman"/>
          <w:noProof/>
        </w:rPr>
        <w:t xml:space="preserve">3). </w:t>
      </w:r>
      <w:r w:rsidRPr="00361BCF">
        <w:rPr>
          <w:rFonts w:ascii="Times New Roman" w:hAnsi="Times New Roman" w:cs="Times New Roman"/>
          <w:i/>
          <w:noProof/>
        </w:rPr>
        <w:t xml:space="preserve">Perilaku organisasi dan psikologi personalia. </w:t>
      </w:r>
      <w:r w:rsidRPr="00361BCF">
        <w:rPr>
          <w:rFonts w:ascii="Times New Roman" w:hAnsi="Times New Roman" w:cs="Times New Roman"/>
          <w:noProof/>
        </w:rPr>
        <w:t>Jakarta: Rineka Cipta</w:t>
      </w:r>
    </w:p>
    <w:p w14:paraId="0D8DFB8A" w14:textId="77777777" w:rsidR="001A2BB7" w:rsidRPr="00361BCF" w:rsidRDefault="001A2BB7" w:rsidP="00361BCF">
      <w:pPr>
        <w:spacing w:after="0" w:line="360" w:lineRule="auto"/>
        <w:jc w:val="both"/>
        <w:rPr>
          <w:rFonts w:ascii="Times New Roman" w:hAnsi="Times New Roman" w:cs="Times New Roman"/>
          <w:lang w:val="en-US"/>
        </w:rPr>
      </w:pPr>
      <w:r w:rsidRPr="00361BCF">
        <w:rPr>
          <w:rFonts w:ascii="Times New Roman" w:eastAsiaTheme="majorEastAsia" w:hAnsi="Times New Roman" w:cs="Times New Roman"/>
          <w:b/>
          <w:lang w:val="en-US"/>
        </w:rPr>
        <w:fldChar w:fldCharType="end"/>
      </w:r>
    </w:p>
    <w:p w14:paraId="692545D8" w14:textId="77777777" w:rsidR="001A2BB7" w:rsidRPr="00361BCF" w:rsidRDefault="001A2BB7" w:rsidP="00361BCF">
      <w:pPr>
        <w:spacing w:line="360" w:lineRule="auto"/>
        <w:ind w:left="567" w:hanging="567"/>
        <w:jc w:val="both"/>
        <w:rPr>
          <w:rFonts w:ascii="Times New Roman" w:hAnsi="Times New Roman" w:cs="Times New Roman"/>
        </w:rPr>
      </w:pPr>
    </w:p>
    <w:sectPr w:rsidR="001A2BB7" w:rsidRPr="00361BCF" w:rsidSect="008971CD">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399D" w14:textId="77777777" w:rsidR="00A42E04" w:rsidRDefault="00A42E04" w:rsidP="00407B73">
      <w:pPr>
        <w:spacing w:after="0" w:line="240" w:lineRule="auto"/>
      </w:pPr>
      <w:r>
        <w:separator/>
      </w:r>
    </w:p>
  </w:endnote>
  <w:endnote w:type="continuationSeparator" w:id="0">
    <w:p w14:paraId="64829657" w14:textId="77777777" w:rsidR="00A42E04" w:rsidRDefault="00A42E04"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67306"/>
      <w:docPartObj>
        <w:docPartGallery w:val="Page Numbers (Bottom of Page)"/>
        <w:docPartUnique/>
      </w:docPartObj>
    </w:sdtPr>
    <w:sdtEndPr>
      <w:rPr>
        <w:noProof/>
      </w:rPr>
    </w:sdtEndPr>
    <w:sdtContent>
      <w:p w14:paraId="1275DB13" w14:textId="77777777" w:rsidR="005A5F69" w:rsidRDefault="005A5F69">
        <w:pPr>
          <w:pStyle w:val="Footer"/>
          <w:jc w:val="right"/>
        </w:pPr>
        <w:r>
          <w:fldChar w:fldCharType="begin"/>
        </w:r>
        <w:r>
          <w:instrText xml:space="preserve"> PAGE   \* MERGEFORMAT </w:instrText>
        </w:r>
        <w:r>
          <w:fldChar w:fldCharType="separate"/>
        </w:r>
        <w:r w:rsidR="00495F66">
          <w:rPr>
            <w:noProof/>
          </w:rPr>
          <w:t>12</w:t>
        </w:r>
        <w:r>
          <w:rPr>
            <w:noProof/>
          </w:rPr>
          <w:fldChar w:fldCharType="end"/>
        </w:r>
      </w:p>
    </w:sdtContent>
  </w:sdt>
  <w:p w14:paraId="4E62286B" w14:textId="77777777" w:rsidR="005A5F69" w:rsidRDefault="005A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0D9A" w14:textId="77777777" w:rsidR="00A42E04" w:rsidRDefault="00A42E04" w:rsidP="00407B73">
      <w:pPr>
        <w:spacing w:after="0" w:line="240" w:lineRule="auto"/>
      </w:pPr>
      <w:r>
        <w:separator/>
      </w:r>
    </w:p>
  </w:footnote>
  <w:footnote w:type="continuationSeparator" w:id="0">
    <w:p w14:paraId="4457A95E" w14:textId="77777777" w:rsidR="00A42E04" w:rsidRDefault="00A42E04" w:rsidP="00407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hybridMultilevel"/>
    <w:tmpl w:val="D9121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4C2E6C"/>
    <w:multiLevelType w:val="hybridMultilevel"/>
    <w:tmpl w:val="4E5EE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E797A"/>
    <w:multiLevelType w:val="hybridMultilevel"/>
    <w:tmpl w:val="50007E3E"/>
    <w:lvl w:ilvl="0" w:tplc="7AC0BE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73F5410"/>
    <w:multiLevelType w:val="hybridMultilevel"/>
    <w:tmpl w:val="79E23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34C81"/>
    <w:multiLevelType w:val="hybridMultilevel"/>
    <w:tmpl w:val="66541A3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3928DA"/>
    <w:multiLevelType w:val="hybridMultilevel"/>
    <w:tmpl w:val="D9900EF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6CE7EED"/>
    <w:multiLevelType w:val="hybridMultilevel"/>
    <w:tmpl w:val="810C4DE8"/>
    <w:lvl w:ilvl="0" w:tplc="BE881D8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223011"/>
    <w:multiLevelType w:val="hybridMultilevel"/>
    <w:tmpl w:val="F5602B1E"/>
    <w:lvl w:ilvl="0" w:tplc="954E65A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4"/>
  </w:num>
  <w:num w:numId="4">
    <w:abstractNumId w:val="2"/>
  </w:num>
  <w:num w:numId="5">
    <w:abstractNumId w:val="16"/>
  </w:num>
  <w:num w:numId="6">
    <w:abstractNumId w:val="12"/>
  </w:num>
  <w:num w:numId="7">
    <w:abstractNumId w:val="15"/>
  </w:num>
  <w:num w:numId="8">
    <w:abstractNumId w:val="1"/>
  </w:num>
  <w:num w:numId="9">
    <w:abstractNumId w:val="18"/>
  </w:num>
  <w:num w:numId="10">
    <w:abstractNumId w:val="8"/>
  </w:num>
  <w:num w:numId="11">
    <w:abstractNumId w:val="17"/>
  </w:num>
  <w:num w:numId="12">
    <w:abstractNumId w:val="11"/>
  </w:num>
  <w:num w:numId="13">
    <w:abstractNumId w:val="4"/>
  </w:num>
  <w:num w:numId="14">
    <w:abstractNumId w:val="6"/>
  </w:num>
  <w:num w:numId="15">
    <w:abstractNumId w:val="9"/>
  </w:num>
  <w:num w:numId="16">
    <w:abstractNumId w:val="7"/>
  </w:num>
  <w:num w:numId="17">
    <w:abstractNumId w:val="10"/>
  </w:num>
  <w:num w:numId="18">
    <w:abstractNumId w:val="0"/>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4E"/>
    <w:rsid w:val="00003B86"/>
    <w:rsid w:val="000057CD"/>
    <w:rsid w:val="00017FA5"/>
    <w:rsid w:val="00023181"/>
    <w:rsid w:val="00023289"/>
    <w:rsid w:val="000233E7"/>
    <w:rsid w:val="00036853"/>
    <w:rsid w:val="00047D8C"/>
    <w:rsid w:val="000503F6"/>
    <w:rsid w:val="00060D3C"/>
    <w:rsid w:val="000628AC"/>
    <w:rsid w:val="00066A96"/>
    <w:rsid w:val="00074AB5"/>
    <w:rsid w:val="000779EF"/>
    <w:rsid w:val="00085930"/>
    <w:rsid w:val="00087100"/>
    <w:rsid w:val="000901C0"/>
    <w:rsid w:val="00094973"/>
    <w:rsid w:val="000B24EF"/>
    <w:rsid w:val="000B3B4E"/>
    <w:rsid w:val="000B7C97"/>
    <w:rsid w:val="000C1E2E"/>
    <w:rsid w:val="000C39BA"/>
    <w:rsid w:val="000D0390"/>
    <w:rsid w:val="000D5F6B"/>
    <w:rsid w:val="000E18A1"/>
    <w:rsid w:val="000E25FB"/>
    <w:rsid w:val="000E68D0"/>
    <w:rsid w:val="000F7C63"/>
    <w:rsid w:val="000F7D7E"/>
    <w:rsid w:val="001012EB"/>
    <w:rsid w:val="0010263C"/>
    <w:rsid w:val="00106DB6"/>
    <w:rsid w:val="00112C72"/>
    <w:rsid w:val="00121ABF"/>
    <w:rsid w:val="00125C98"/>
    <w:rsid w:val="00127C7E"/>
    <w:rsid w:val="0013771A"/>
    <w:rsid w:val="001533C9"/>
    <w:rsid w:val="00164A5D"/>
    <w:rsid w:val="00165F26"/>
    <w:rsid w:val="00177602"/>
    <w:rsid w:val="00183998"/>
    <w:rsid w:val="001A2379"/>
    <w:rsid w:val="001A2BB7"/>
    <w:rsid w:val="001A2DA5"/>
    <w:rsid w:val="001A7F4A"/>
    <w:rsid w:val="001B302E"/>
    <w:rsid w:val="001B74B2"/>
    <w:rsid w:val="001C37E7"/>
    <w:rsid w:val="001C6043"/>
    <w:rsid w:val="001C79E1"/>
    <w:rsid w:val="001D030F"/>
    <w:rsid w:val="001D0CE8"/>
    <w:rsid w:val="001E1A55"/>
    <w:rsid w:val="001E243C"/>
    <w:rsid w:val="001F03BC"/>
    <w:rsid w:val="001F7890"/>
    <w:rsid w:val="001F7CC6"/>
    <w:rsid w:val="00214121"/>
    <w:rsid w:val="00223A80"/>
    <w:rsid w:val="0022654F"/>
    <w:rsid w:val="00232EAE"/>
    <w:rsid w:val="00244C72"/>
    <w:rsid w:val="00245A6F"/>
    <w:rsid w:val="00250C54"/>
    <w:rsid w:val="00252C31"/>
    <w:rsid w:val="00260C13"/>
    <w:rsid w:val="00262962"/>
    <w:rsid w:val="00263B7C"/>
    <w:rsid w:val="0026548D"/>
    <w:rsid w:val="00272E9F"/>
    <w:rsid w:val="00273490"/>
    <w:rsid w:val="00273E1A"/>
    <w:rsid w:val="00281FDD"/>
    <w:rsid w:val="00285930"/>
    <w:rsid w:val="002877E3"/>
    <w:rsid w:val="002913AE"/>
    <w:rsid w:val="002918D7"/>
    <w:rsid w:val="00294064"/>
    <w:rsid w:val="00297930"/>
    <w:rsid w:val="002A1EEB"/>
    <w:rsid w:val="002A348F"/>
    <w:rsid w:val="002B5600"/>
    <w:rsid w:val="002C3F5D"/>
    <w:rsid w:val="002C3F64"/>
    <w:rsid w:val="002C4DB4"/>
    <w:rsid w:val="002C6882"/>
    <w:rsid w:val="002D0894"/>
    <w:rsid w:val="002D5D4F"/>
    <w:rsid w:val="002D6077"/>
    <w:rsid w:val="002E436D"/>
    <w:rsid w:val="002E5FBD"/>
    <w:rsid w:val="0030221D"/>
    <w:rsid w:val="0030631B"/>
    <w:rsid w:val="003074A5"/>
    <w:rsid w:val="00311083"/>
    <w:rsid w:val="00313FFE"/>
    <w:rsid w:val="003154FB"/>
    <w:rsid w:val="0031606E"/>
    <w:rsid w:val="003209AF"/>
    <w:rsid w:val="00325242"/>
    <w:rsid w:val="00325830"/>
    <w:rsid w:val="00326537"/>
    <w:rsid w:val="00330A4B"/>
    <w:rsid w:val="003320CD"/>
    <w:rsid w:val="003334A3"/>
    <w:rsid w:val="00335D61"/>
    <w:rsid w:val="00340BB7"/>
    <w:rsid w:val="00347C16"/>
    <w:rsid w:val="00347C22"/>
    <w:rsid w:val="0035078F"/>
    <w:rsid w:val="00361BCF"/>
    <w:rsid w:val="0037160C"/>
    <w:rsid w:val="0038103B"/>
    <w:rsid w:val="003817E5"/>
    <w:rsid w:val="00384A04"/>
    <w:rsid w:val="00384B87"/>
    <w:rsid w:val="0038729F"/>
    <w:rsid w:val="003877DC"/>
    <w:rsid w:val="00394039"/>
    <w:rsid w:val="003A449A"/>
    <w:rsid w:val="003A583B"/>
    <w:rsid w:val="003A7536"/>
    <w:rsid w:val="003B2F97"/>
    <w:rsid w:val="003C6A94"/>
    <w:rsid w:val="003D23DC"/>
    <w:rsid w:val="003D30CE"/>
    <w:rsid w:val="003D4D09"/>
    <w:rsid w:val="003E4280"/>
    <w:rsid w:val="003E5547"/>
    <w:rsid w:val="003F1595"/>
    <w:rsid w:val="003F3942"/>
    <w:rsid w:val="00407B73"/>
    <w:rsid w:val="00426E42"/>
    <w:rsid w:val="0043337E"/>
    <w:rsid w:val="00433783"/>
    <w:rsid w:val="00435A6F"/>
    <w:rsid w:val="00443A6E"/>
    <w:rsid w:val="00444C6A"/>
    <w:rsid w:val="00452A52"/>
    <w:rsid w:val="00454001"/>
    <w:rsid w:val="00454C50"/>
    <w:rsid w:val="00455C2E"/>
    <w:rsid w:val="0045626D"/>
    <w:rsid w:val="00463467"/>
    <w:rsid w:val="004811B7"/>
    <w:rsid w:val="00495F66"/>
    <w:rsid w:val="004A5CE0"/>
    <w:rsid w:val="004B0861"/>
    <w:rsid w:val="004B1496"/>
    <w:rsid w:val="004B2D1F"/>
    <w:rsid w:val="004B79EB"/>
    <w:rsid w:val="004B7C2F"/>
    <w:rsid w:val="004C0DA0"/>
    <w:rsid w:val="004C123C"/>
    <w:rsid w:val="004C6FB1"/>
    <w:rsid w:val="004D3212"/>
    <w:rsid w:val="004D3598"/>
    <w:rsid w:val="004D58AC"/>
    <w:rsid w:val="004E2054"/>
    <w:rsid w:val="004E351C"/>
    <w:rsid w:val="004F10E6"/>
    <w:rsid w:val="004F4422"/>
    <w:rsid w:val="00500C9B"/>
    <w:rsid w:val="00501EE1"/>
    <w:rsid w:val="005167D9"/>
    <w:rsid w:val="0051745A"/>
    <w:rsid w:val="005218DF"/>
    <w:rsid w:val="005240B9"/>
    <w:rsid w:val="00524D0E"/>
    <w:rsid w:val="00530354"/>
    <w:rsid w:val="005319B0"/>
    <w:rsid w:val="0053558F"/>
    <w:rsid w:val="00546837"/>
    <w:rsid w:val="005472CA"/>
    <w:rsid w:val="0055301E"/>
    <w:rsid w:val="0055719D"/>
    <w:rsid w:val="00562498"/>
    <w:rsid w:val="005775B0"/>
    <w:rsid w:val="00581446"/>
    <w:rsid w:val="00581BAB"/>
    <w:rsid w:val="005827FF"/>
    <w:rsid w:val="0058464C"/>
    <w:rsid w:val="00585D66"/>
    <w:rsid w:val="00586710"/>
    <w:rsid w:val="00587E71"/>
    <w:rsid w:val="005922C4"/>
    <w:rsid w:val="005934AF"/>
    <w:rsid w:val="005A015E"/>
    <w:rsid w:val="005A06C4"/>
    <w:rsid w:val="005A5C46"/>
    <w:rsid w:val="005A5F69"/>
    <w:rsid w:val="005B4924"/>
    <w:rsid w:val="005B639B"/>
    <w:rsid w:val="005B6E92"/>
    <w:rsid w:val="005B734F"/>
    <w:rsid w:val="005C05BD"/>
    <w:rsid w:val="005D56D3"/>
    <w:rsid w:val="005D7730"/>
    <w:rsid w:val="005E4C64"/>
    <w:rsid w:val="006004F7"/>
    <w:rsid w:val="00602CCC"/>
    <w:rsid w:val="00605EF7"/>
    <w:rsid w:val="00612589"/>
    <w:rsid w:val="00614E35"/>
    <w:rsid w:val="0061597F"/>
    <w:rsid w:val="00622B84"/>
    <w:rsid w:val="00624500"/>
    <w:rsid w:val="00624C5C"/>
    <w:rsid w:val="00630988"/>
    <w:rsid w:val="00641EB1"/>
    <w:rsid w:val="00647298"/>
    <w:rsid w:val="0065070E"/>
    <w:rsid w:val="006514D2"/>
    <w:rsid w:val="00653CD7"/>
    <w:rsid w:val="00657FAB"/>
    <w:rsid w:val="00687796"/>
    <w:rsid w:val="0069098E"/>
    <w:rsid w:val="00692B2A"/>
    <w:rsid w:val="00695638"/>
    <w:rsid w:val="00696ACA"/>
    <w:rsid w:val="006A0B5D"/>
    <w:rsid w:val="006A0CC3"/>
    <w:rsid w:val="006B3A79"/>
    <w:rsid w:val="006B45C6"/>
    <w:rsid w:val="006C59DC"/>
    <w:rsid w:val="006C7E59"/>
    <w:rsid w:val="006D7987"/>
    <w:rsid w:val="006E6CD9"/>
    <w:rsid w:val="006F3B7C"/>
    <w:rsid w:val="00700129"/>
    <w:rsid w:val="00701CC0"/>
    <w:rsid w:val="0070727F"/>
    <w:rsid w:val="00710A28"/>
    <w:rsid w:val="0071513D"/>
    <w:rsid w:val="00722422"/>
    <w:rsid w:val="007245B1"/>
    <w:rsid w:val="00724A4C"/>
    <w:rsid w:val="0073022E"/>
    <w:rsid w:val="0073683A"/>
    <w:rsid w:val="007432F4"/>
    <w:rsid w:val="00745F44"/>
    <w:rsid w:val="0074710F"/>
    <w:rsid w:val="007552AE"/>
    <w:rsid w:val="007607B5"/>
    <w:rsid w:val="00765BA9"/>
    <w:rsid w:val="00766E56"/>
    <w:rsid w:val="00770E2B"/>
    <w:rsid w:val="007713AC"/>
    <w:rsid w:val="00774D27"/>
    <w:rsid w:val="00784C8D"/>
    <w:rsid w:val="00786B16"/>
    <w:rsid w:val="00790CA2"/>
    <w:rsid w:val="00793B19"/>
    <w:rsid w:val="007A7AAB"/>
    <w:rsid w:val="007B77C8"/>
    <w:rsid w:val="007C5FF2"/>
    <w:rsid w:val="007D44FD"/>
    <w:rsid w:val="007D7612"/>
    <w:rsid w:val="007D7C61"/>
    <w:rsid w:val="007E4BB2"/>
    <w:rsid w:val="007F6EB4"/>
    <w:rsid w:val="008031F6"/>
    <w:rsid w:val="008177C2"/>
    <w:rsid w:val="008208D6"/>
    <w:rsid w:val="008225E2"/>
    <w:rsid w:val="0082684E"/>
    <w:rsid w:val="0083216F"/>
    <w:rsid w:val="0084243F"/>
    <w:rsid w:val="008612D6"/>
    <w:rsid w:val="0086156A"/>
    <w:rsid w:val="00865E70"/>
    <w:rsid w:val="0086734E"/>
    <w:rsid w:val="00874A97"/>
    <w:rsid w:val="008971CD"/>
    <w:rsid w:val="00897745"/>
    <w:rsid w:val="008A2694"/>
    <w:rsid w:val="008A46B8"/>
    <w:rsid w:val="008A530A"/>
    <w:rsid w:val="008B0B6D"/>
    <w:rsid w:val="008B1C54"/>
    <w:rsid w:val="008B64AA"/>
    <w:rsid w:val="008B65B5"/>
    <w:rsid w:val="008C2A30"/>
    <w:rsid w:val="008C5B79"/>
    <w:rsid w:val="008C7186"/>
    <w:rsid w:val="008D1795"/>
    <w:rsid w:val="008D18AF"/>
    <w:rsid w:val="008E0208"/>
    <w:rsid w:val="008E4505"/>
    <w:rsid w:val="008E5189"/>
    <w:rsid w:val="008F0E3F"/>
    <w:rsid w:val="008F3035"/>
    <w:rsid w:val="008F38A1"/>
    <w:rsid w:val="00900F49"/>
    <w:rsid w:val="00912C8A"/>
    <w:rsid w:val="009158EE"/>
    <w:rsid w:val="00920AF6"/>
    <w:rsid w:val="00930D6B"/>
    <w:rsid w:val="0093526F"/>
    <w:rsid w:val="00936C99"/>
    <w:rsid w:val="009574D6"/>
    <w:rsid w:val="00960F7A"/>
    <w:rsid w:val="00963C0B"/>
    <w:rsid w:val="0097705F"/>
    <w:rsid w:val="00980069"/>
    <w:rsid w:val="00986A4C"/>
    <w:rsid w:val="009A43BC"/>
    <w:rsid w:val="009B07D0"/>
    <w:rsid w:val="009C26EF"/>
    <w:rsid w:val="009C5A51"/>
    <w:rsid w:val="009C7CC7"/>
    <w:rsid w:val="009D0193"/>
    <w:rsid w:val="009D6F66"/>
    <w:rsid w:val="009E1A69"/>
    <w:rsid w:val="009E3124"/>
    <w:rsid w:val="009F034F"/>
    <w:rsid w:val="009F05C1"/>
    <w:rsid w:val="009F063F"/>
    <w:rsid w:val="009F1D75"/>
    <w:rsid w:val="009F2E79"/>
    <w:rsid w:val="009F5137"/>
    <w:rsid w:val="00A078B5"/>
    <w:rsid w:val="00A13E63"/>
    <w:rsid w:val="00A26F3E"/>
    <w:rsid w:val="00A3260C"/>
    <w:rsid w:val="00A42E04"/>
    <w:rsid w:val="00A65C5A"/>
    <w:rsid w:val="00A6672B"/>
    <w:rsid w:val="00A67361"/>
    <w:rsid w:val="00A76521"/>
    <w:rsid w:val="00A81653"/>
    <w:rsid w:val="00A8754F"/>
    <w:rsid w:val="00A94398"/>
    <w:rsid w:val="00AA22E2"/>
    <w:rsid w:val="00AA359F"/>
    <w:rsid w:val="00AB176D"/>
    <w:rsid w:val="00AB762B"/>
    <w:rsid w:val="00AC46C0"/>
    <w:rsid w:val="00AC4E34"/>
    <w:rsid w:val="00AC73A4"/>
    <w:rsid w:val="00AC7CD2"/>
    <w:rsid w:val="00AD1780"/>
    <w:rsid w:val="00AD37BA"/>
    <w:rsid w:val="00AD52E1"/>
    <w:rsid w:val="00AE22A9"/>
    <w:rsid w:val="00AE4E6C"/>
    <w:rsid w:val="00AF1227"/>
    <w:rsid w:val="00AF7537"/>
    <w:rsid w:val="00B00B91"/>
    <w:rsid w:val="00B04456"/>
    <w:rsid w:val="00B07498"/>
    <w:rsid w:val="00B07A54"/>
    <w:rsid w:val="00B14C3C"/>
    <w:rsid w:val="00B1767F"/>
    <w:rsid w:val="00B21ADF"/>
    <w:rsid w:val="00B249A7"/>
    <w:rsid w:val="00B31996"/>
    <w:rsid w:val="00B34255"/>
    <w:rsid w:val="00B36C2F"/>
    <w:rsid w:val="00B3703C"/>
    <w:rsid w:val="00B40B53"/>
    <w:rsid w:val="00B45950"/>
    <w:rsid w:val="00B637AD"/>
    <w:rsid w:val="00B6438C"/>
    <w:rsid w:val="00B67E18"/>
    <w:rsid w:val="00B95FF3"/>
    <w:rsid w:val="00BB2DE7"/>
    <w:rsid w:val="00BB33EB"/>
    <w:rsid w:val="00BB43D7"/>
    <w:rsid w:val="00BC0DA0"/>
    <w:rsid w:val="00BE2084"/>
    <w:rsid w:val="00BE2D94"/>
    <w:rsid w:val="00BE3CF0"/>
    <w:rsid w:val="00BF2CAC"/>
    <w:rsid w:val="00BF7E29"/>
    <w:rsid w:val="00C00C1F"/>
    <w:rsid w:val="00C012D7"/>
    <w:rsid w:val="00C05CCF"/>
    <w:rsid w:val="00C13BFD"/>
    <w:rsid w:val="00C154E0"/>
    <w:rsid w:val="00C17395"/>
    <w:rsid w:val="00C218EC"/>
    <w:rsid w:val="00C242DA"/>
    <w:rsid w:val="00C24979"/>
    <w:rsid w:val="00C269EC"/>
    <w:rsid w:val="00C27230"/>
    <w:rsid w:val="00C275E4"/>
    <w:rsid w:val="00C32CB6"/>
    <w:rsid w:val="00C3587B"/>
    <w:rsid w:val="00C41B89"/>
    <w:rsid w:val="00C42450"/>
    <w:rsid w:val="00C45537"/>
    <w:rsid w:val="00C46D0B"/>
    <w:rsid w:val="00C504CE"/>
    <w:rsid w:val="00C51C2F"/>
    <w:rsid w:val="00C52E0B"/>
    <w:rsid w:val="00C536A8"/>
    <w:rsid w:val="00C57670"/>
    <w:rsid w:val="00C601D7"/>
    <w:rsid w:val="00C625C5"/>
    <w:rsid w:val="00C733E6"/>
    <w:rsid w:val="00C835D1"/>
    <w:rsid w:val="00C87337"/>
    <w:rsid w:val="00C934FA"/>
    <w:rsid w:val="00CA0A3F"/>
    <w:rsid w:val="00CA0EFD"/>
    <w:rsid w:val="00CA21E5"/>
    <w:rsid w:val="00CB3DF9"/>
    <w:rsid w:val="00CB52EB"/>
    <w:rsid w:val="00CC4283"/>
    <w:rsid w:val="00CC4DF1"/>
    <w:rsid w:val="00CC5BB5"/>
    <w:rsid w:val="00CC6DF5"/>
    <w:rsid w:val="00CD59C3"/>
    <w:rsid w:val="00CE09DA"/>
    <w:rsid w:val="00CE1439"/>
    <w:rsid w:val="00CE2483"/>
    <w:rsid w:val="00CE3345"/>
    <w:rsid w:val="00CE3821"/>
    <w:rsid w:val="00CE4142"/>
    <w:rsid w:val="00CE71B4"/>
    <w:rsid w:val="00CF7CAA"/>
    <w:rsid w:val="00D0136F"/>
    <w:rsid w:val="00D04C17"/>
    <w:rsid w:val="00D060C5"/>
    <w:rsid w:val="00D244EA"/>
    <w:rsid w:val="00D26AC1"/>
    <w:rsid w:val="00D471F5"/>
    <w:rsid w:val="00D47606"/>
    <w:rsid w:val="00D53EAF"/>
    <w:rsid w:val="00D543C6"/>
    <w:rsid w:val="00D603C5"/>
    <w:rsid w:val="00D621C9"/>
    <w:rsid w:val="00D727FF"/>
    <w:rsid w:val="00D73D61"/>
    <w:rsid w:val="00D773E0"/>
    <w:rsid w:val="00D8058B"/>
    <w:rsid w:val="00D90124"/>
    <w:rsid w:val="00DA0EB1"/>
    <w:rsid w:val="00DA5139"/>
    <w:rsid w:val="00DA520B"/>
    <w:rsid w:val="00DA6B8E"/>
    <w:rsid w:val="00DB12AE"/>
    <w:rsid w:val="00DB344F"/>
    <w:rsid w:val="00DB4049"/>
    <w:rsid w:val="00DC0F46"/>
    <w:rsid w:val="00DC619F"/>
    <w:rsid w:val="00DD04F5"/>
    <w:rsid w:val="00DD29E4"/>
    <w:rsid w:val="00DD76EF"/>
    <w:rsid w:val="00DE3F35"/>
    <w:rsid w:val="00DF3C4B"/>
    <w:rsid w:val="00E06EEA"/>
    <w:rsid w:val="00E0720B"/>
    <w:rsid w:val="00E1245B"/>
    <w:rsid w:val="00E134F2"/>
    <w:rsid w:val="00E21346"/>
    <w:rsid w:val="00E23327"/>
    <w:rsid w:val="00E26081"/>
    <w:rsid w:val="00E26B5B"/>
    <w:rsid w:val="00E3029E"/>
    <w:rsid w:val="00E31763"/>
    <w:rsid w:val="00E33207"/>
    <w:rsid w:val="00E516F0"/>
    <w:rsid w:val="00E57B07"/>
    <w:rsid w:val="00E62364"/>
    <w:rsid w:val="00E84F51"/>
    <w:rsid w:val="00E8674E"/>
    <w:rsid w:val="00E87584"/>
    <w:rsid w:val="00E90170"/>
    <w:rsid w:val="00E91912"/>
    <w:rsid w:val="00E9224A"/>
    <w:rsid w:val="00E93B24"/>
    <w:rsid w:val="00EA1945"/>
    <w:rsid w:val="00EA3BA7"/>
    <w:rsid w:val="00EA6FAF"/>
    <w:rsid w:val="00EB6D51"/>
    <w:rsid w:val="00EB7762"/>
    <w:rsid w:val="00EC3698"/>
    <w:rsid w:val="00ED1CE7"/>
    <w:rsid w:val="00ED699D"/>
    <w:rsid w:val="00EE4DC9"/>
    <w:rsid w:val="00EF05B5"/>
    <w:rsid w:val="00EF0BCD"/>
    <w:rsid w:val="00EF33F8"/>
    <w:rsid w:val="00EF7E77"/>
    <w:rsid w:val="00EF7FB3"/>
    <w:rsid w:val="00F01102"/>
    <w:rsid w:val="00F01883"/>
    <w:rsid w:val="00F11020"/>
    <w:rsid w:val="00F174C3"/>
    <w:rsid w:val="00F215DB"/>
    <w:rsid w:val="00F224EF"/>
    <w:rsid w:val="00F24866"/>
    <w:rsid w:val="00F24FF4"/>
    <w:rsid w:val="00F30F18"/>
    <w:rsid w:val="00F310A3"/>
    <w:rsid w:val="00F438C9"/>
    <w:rsid w:val="00F50A9F"/>
    <w:rsid w:val="00F53860"/>
    <w:rsid w:val="00F57728"/>
    <w:rsid w:val="00F613FB"/>
    <w:rsid w:val="00F62451"/>
    <w:rsid w:val="00F669CD"/>
    <w:rsid w:val="00F67670"/>
    <w:rsid w:val="00F73A92"/>
    <w:rsid w:val="00F834BF"/>
    <w:rsid w:val="00F853B2"/>
    <w:rsid w:val="00F8676C"/>
    <w:rsid w:val="00F912FC"/>
    <w:rsid w:val="00FB7192"/>
    <w:rsid w:val="00FB7517"/>
    <w:rsid w:val="00FC349E"/>
    <w:rsid w:val="00FC5BAE"/>
    <w:rsid w:val="00FC7520"/>
    <w:rsid w:val="00FD1235"/>
    <w:rsid w:val="00FD1A48"/>
    <w:rsid w:val="00FD52E5"/>
    <w:rsid w:val="00FE7983"/>
    <w:rsid w:val="00FF09BF"/>
    <w:rsid w:val="00FF3662"/>
    <w:rsid w:val="00FF38EA"/>
    <w:rsid w:val="00FF5A42"/>
    <w:rsid w:val="00FF6244"/>
    <w:rsid w:val="00FF6AF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5528"/>
  <w15:docId w15:val="{9ADB1D2F-F940-4E94-BBFC-97DF0AC3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aliases w:val="Body of text,subbab"/>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bab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customStyle="1" w:styleId="A2">
    <w:name w:val="A2"/>
    <w:uiPriority w:val="99"/>
    <w:rsid w:val="00F8676C"/>
    <w:rPr>
      <w:rFonts w:cs="Constantia"/>
      <w:i/>
      <w:iCs/>
      <w:color w:val="000000"/>
      <w:sz w:val="20"/>
      <w:szCs w:val="20"/>
    </w:rPr>
  </w:style>
  <w:style w:type="paragraph" w:styleId="BodyTextIndent2">
    <w:name w:val="Body Text Indent 2"/>
    <w:basedOn w:val="Normal"/>
    <w:link w:val="BodyTextIndent2Char"/>
    <w:rsid w:val="00F8676C"/>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F8676C"/>
    <w:rPr>
      <w:rFonts w:ascii="Times New Roman" w:eastAsia="Times New Roman" w:hAnsi="Times New Roman" w:cs="Times New Roman"/>
      <w:sz w:val="24"/>
      <w:szCs w:val="24"/>
      <w:lang w:val="en-US" w:eastAsia="en-US"/>
    </w:rPr>
  </w:style>
  <w:style w:type="paragraph" w:styleId="NoSpacing">
    <w:name w:val="No Spacing"/>
    <w:uiPriority w:val="1"/>
    <w:qFormat/>
    <w:rsid w:val="00260C13"/>
    <w:pPr>
      <w:spacing w:after="0" w:line="240" w:lineRule="auto"/>
    </w:pPr>
    <w:rPr>
      <w:rFonts w:ascii="Calibri" w:eastAsia="Calibri" w:hAnsi="Calibri" w:cs="Times New Roman"/>
      <w:lang w:eastAsia="en-US"/>
    </w:rPr>
  </w:style>
  <w:style w:type="character" w:styleId="Emphasis">
    <w:name w:val="Emphasis"/>
    <w:basedOn w:val="DefaultParagraphFont"/>
    <w:uiPriority w:val="20"/>
    <w:qFormat/>
    <w:rsid w:val="00263B7C"/>
    <w:rPr>
      <w:i/>
      <w:iCs/>
    </w:rPr>
  </w:style>
  <w:style w:type="character" w:styleId="CommentReference">
    <w:name w:val="annotation reference"/>
    <w:basedOn w:val="DefaultParagraphFont"/>
    <w:uiPriority w:val="99"/>
    <w:rsid w:val="006D7987"/>
    <w:rPr>
      <w:sz w:val="16"/>
      <w:szCs w:val="16"/>
    </w:rPr>
  </w:style>
  <w:style w:type="character" w:customStyle="1" w:styleId="personname">
    <w:name w:val="person_name"/>
    <w:basedOn w:val="DefaultParagraphFont"/>
    <w:rsid w:val="00DB344F"/>
  </w:style>
  <w:style w:type="character" w:customStyle="1" w:styleId="a">
    <w:name w:val="a"/>
    <w:basedOn w:val="DefaultParagraphFont"/>
    <w:rsid w:val="00DB344F"/>
  </w:style>
  <w:style w:type="character" w:customStyle="1" w:styleId="l6">
    <w:name w:val="l6"/>
    <w:basedOn w:val="DefaultParagraphFont"/>
    <w:rsid w:val="00DB344F"/>
  </w:style>
  <w:style w:type="character" w:customStyle="1" w:styleId="l9">
    <w:name w:val="l9"/>
    <w:basedOn w:val="DefaultParagraphFont"/>
    <w:rsid w:val="00DB344F"/>
  </w:style>
  <w:style w:type="paragraph" w:styleId="CommentText">
    <w:name w:val="annotation text"/>
    <w:basedOn w:val="Normal"/>
    <w:link w:val="CommentTextChar"/>
    <w:uiPriority w:val="99"/>
    <w:unhideWhenUsed/>
    <w:rsid w:val="001B302E"/>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1B302E"/>
    <w:rPr>
      <w:rFonts w:eastAsiaTheme="minorHAnsi"/>
      <w:sz w:val="20"/>
      <w:szCs w:val="20"/>
      <w:lang w:eastAsia="en-US"/>
    </w:rPr>
  </w:style>
  <w:style w:type="character" w:customStyle="1" w:styleId="fontstyle01">
    <w:name w:val="fontstyle01"/>
    <w:basedOn w:val="DefaultParagraphFont"/>
    <w:rsid w:val="001B302E"/>
    <w:rPr>
      <w:rFonts w:ascii="ArialMT" w:hAnsi="ArialMT" w:hint="default"/>
      <w:color w:val="231F20"/>
      <w:sz w:val="22"/>
      <w:szCs w:val="22"/>
    </w:rPr>
  </w:style>
  <w:style w:type="character" w:customStyle="1" w:styleId="hgkelc">
    <w:name w:val="hgkelc"/>
    <w:basedOn w:val="DefaultParagraphFont"/>
    <w:rsid w:val="00874A97"/>
  </w:style>
  <w:style w:type="character" w:styleId="UnresolvedMention">
    <w:name w:val="Unresolved Mention"/>
    <w:basedOn w:val="DefaultParagraphFont"/>
    <w:uiPriority w:val="99"/>
    <w:semiHidden/>
    <w:unhideWhenUsed/>
    <w:rsid w:val="00EA1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69447">
      <w:bodyDiv w:val="1"/>
      <w:marLeft w:val="0"/>
      <w:marRight w:val="0"/>
      <w:marTop w:val="0"/>
      <w:marBottom w:val="0"/>
      <w:divBdr>
        <w:top w:val="none" w:sz="0" w:space="0" w:color="auto"/>
        <w:left w:val="none" w:sz="0" w:space="0" w:color="auto"/>
        <w:bottom w:val="none" w:sz="0" w:space="0" w:color="auto"/>
        <w:right w:val="none" w:sz="0" w:space="0" w:color="auto"/>
      </w:divBdr>
    </w:div>
    <w:div w:id="1261137501">
      <w:bodyDiv w:val="1"/>
      <w:marLeft w:val="0"/>
      <w:marRight w:val="0"/>
      <w:marTop w:val="0"/>
      <w:marBottom w:val="0"/>
      <w:divBdr>
        <w:top w:val="none" w:sz="0" w:space="0" w:color="auto"/>
        <w:left w:val="none" w:sz="0" w:space="0" w:color="auto"/>
        <w:bottom w:val="none" w:sz="0" w:space="0" w:color="auto"/>
        <w:right w:val="none" w:sz="0" w:space="0" w:color="auto"/>
      </w:divBdr>
    </w:div>
    <w:div w:id="16173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081746@student.mercubuana-yogy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9187-4975-434C-BECE-BCA93197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o365ori889</cp:lastModifiedBy>
  <cp:revision>5</cp:revision>
  <cp:lastPrinted>2018-01-08T16:16:00Z</cp:lastPrinted>
  <dcterms:created xsi:type="dcterms:W3CDTF">2021-10-10T05:19:00Z</dcterms:created>
  <dcterms:modified xsi:type="dcterms:W3CDTF">2021-10-10T05:36:00Z</dcterms:modified>
</cp:coreProperties>
</file>