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64" w:rsidRPr="00984798" w:rsidRDefault="007C3564" w:rsidP="007C3564">
      <w:pPr>
        <w:spacing w:after="0"/>
        <w:jc w:val="center"/>
        <w:rPr>
          <w:rFonts w:ascii="Times New Roman" w:hAnsi="Times New Roman" w:cs="Times New Roman"/>
          <w:b/>
          <w:noProof/>
          <w:sz w:val="30"/>
          <w:szCs w:val="30"/>
        </w:rPr>
      </w:pPr>
      <w:r w:rsidRPr="00984798">
        <w:rPr>
          <w:rFonts w:ascii="Times New Roman" w:hAnsi="Times New Roman" w:cs="Times New Roman"/>
          <w:b/>
          <w:noProof/>
          <w:sz w:val="30"/>
          <w:szCs w:val="30"/>
        </w:rPr>
        <w:t xml:space="preserve">HUBUNGAN ANTARA </w:t>
      </w:r>
      <w:r w:rsidRPr="00B2550C">
        <w:rPr>
          <w:rFonts w:ascii="Times New Roman" w:hAnsi="Times New Roman" w:cs="Times New Roman"/>
          <w:b/>
          <w:i/>
          <w:noProof/>
          <w:sz w:val="30"/>
          <w:szCs w:val="30"/>
        </w:rPr>
        <w:t>SELF LEADERSHIP</w:t>
      </w:r>
      <w:r w:rsidRPr="00984798">
        <w:rPr>
          <w:rFonts w:ascii="Times New Roman" w:hAnsi="Times New Roman" w:cs="Times New Roman"/>
          <w:b/>
          <w:noProof/>
          <w:sz w:val="30"/>
          <w:szCs w:val="30"/>
        </w:rPr>
        <w:t xml:space="preserve"> DENGAN</w:t>
      </w:r>
    </w:p>
    <w:p w:rsidR="007C3564" w:rsidRPr="004C1583" w:rsidRDefault="007C3564" w:rsidP="007C3564">
      <w:pPr>
        <w:spacing w:after="0"/>
        <w:jc w:val="center"/>
        <w:rPr>
          <w:rFonts w:ascii="Times New Roman" w:hAnsi="Times New Roman" w:cs="Times New Roman"/>
          <w:b/>
          <w:noProof/>
          <w:sz w:val="24"/>
          <w:szCs w:val="24"/>
        </w:rPr>
      </w:pPr>
      <w:r w:rsidRPr="00984798">
        <w:rPr>
          <w:rFonts w:ascii="Times New Roman" w:hAnsi="Times New Roman" w:cs="Times New Roman"/>
          <w:b/>
          <w:noProof/>
          <w:sz w:val="30"/>
          <w:szCs w:val="30"/>
        </w:rPr>
        <w:t xml:space="preserve">KETERIKATAN KERJA PADA </w:t>
      </w:r>
      <w:r w:rsidRPr="00B2550C">
        <w:rPr>
          <w:rFonts w:ascii="Times New Roman" w:hAnsi="Times New Roman" w:cs="Times New Roman"/>
          <w:b/>
          <w:i/>
          <w:noProof/>
          <w:sz w:val="30"/>
          <w:szCs w:val="30"/>
        </w:rPr>
        <w:t>DRIVER</w:t>
      </w:r>
      <w:r w:rsidRPr="00984798">
        <w:rPr>
          <w:rFonts w:ascii="Times New Roman" w:hAnsi="Times New Roman" w:cs="Times New Roman"/>
          <w:b/>
          <w:noProof/>
          <w:sz w:val="30"/>
          <w:szCs w:val="30"/>
        </w:rPr>
        <w:t xml:space="preserve"> OJEK </w:t>
      </w:r>
      <w:r w:rsidRPr="00B2550C">
        <w:rPr>
          <w:rFonts w:ascii="Times New Roman" w:hAnsi="Times New Roman" w:cs="Times New Roman"/>
          <w:b/>
          <w:i/>
          <w:noProof/>
          <w:sz w:val="30"/>
          <w:szCs w:val="30"/>
        </w:rPr>
        <w:t>ONLINE</w:t>
      </w:r>
    </w:p>
    <w:p w:rsidR="007C3564" w:rsidRPr="004C1583" w:rsidRDefault="007C3564" w:rsidP="007C3564">
      <w:pPr>
        <w:spacing w:after="0"/>
        <w:jc w:val="center"/>
        <w:rPr>
          <w:rFonts w:ascii="Times New Roman" w:hAnsi="Times New Roman" w:cs="Times New Roman"/>
          <w:b/>
          <w:noProof/>
          <w:sz w:val="24"/>
          <w:szCs w:val="24"/>
        </w:rPr>
      </w:pPr>
    </w:p>
    <w:p w:rsidR="007C3564" w:rsidRDefault="007C3564" w:rsidP="007C3564">
      <w:pPr>
        <w:spacing w:after="0"/>
        <w:jc w:val="center"/>
        <w:rPr>
          <w:rFonts w:ascii="Times New Roman" w:hAnsi="Times New Roman" w:cs="Times New Roman"/>
          <w:b/>
          <w:noProof/>
          <w:sz w:val="30"/>
          <w:szCs w:val="30"/>
        </w:rPr>
      </w:pPr>
    </w:p>
    <w:p w:rsidR="007C3564" w:rsidRDefault="00506EC7" w:rsidP="007C3564">
      <w:pPr>
        <w:spacing w:after="0"/>
        <w:jc w:val="center"/>
        <w:rPr>
          <w:rFonts w:ascii="Times New Roman" w:hAnsi="Times New Roman" w:cs="Times New Roman"/>
          <w:b/>
          <w:noProof/>
          <w:sz w:val="30"/>
          <w:szCs w:val="30"/>
        </w:rPr>
      </w:pPr>
      <w:r>
        <w:rPr>
          <w:rFonts w:ascii="Times New Roman" w:hAnsi="Times New Roman" w:cs="Times New Roman"/>
          <w:b/>
          <w:noProof/>
          <w:sz w:val="30"/>
          <w:szCs w:val="30"/>
        </w:rPr>
        <w:t>NASKAH PUBLIKASI</w:t>
      </w:r>
    </w:p>
    <w:p w:rsidR="007C3564" w:rsidRPr="00984798" w:rsidRDefault="007C3564" w:rsidP="007C3564">
      <w:pPr>
        <w:spacing w:after="0"/>
        <w:jc w:val="center"/>
        <w:rPr>
          <w:rFonts w:ascii="Times New Roman" w:hAnsi="Times New Roman" w:cs="Times New Roman"/>
          <w:b/>
          <w:noProof/>
          <w:sz w:val="30"/>
          <w:szCs w:val="30"/>
        </w:rPr>
      </w:pPr>
    </w:p>
    <w:p w:rsidR="007C3564" w:rsidRPr="004C1583" w:rsidRDefault="007C3564" w:rsidP="007C3564">
      <w:pPr>
        <w:spacing w:after="0" w:line="360" w:lineRule="auto"/>
        <w:jc w:val="center"/>
        <w:rPr>
          <w:rFonts w:ascii="Times New Roman" w:hAnsi="Times New Roman" w:cs="Times New Roman"/>
          <w:i/>
          <w:sz w:val="24"/>
          <w:szCs w:val="24"/>
        </w:rPr>
      </w:pPr>
      <w:r w:rsidRPr="004C1583">
        <w:rPr>
          <w:rFonts w:ascii="Times New Roman" w:hAnsi="Times New Roman" w:cs="Times New Roman"/>
          <w:noProof/>
          <w:sz w:val="24"/>
          <w:szCs w:val="24"/>
        </w:rPr>
        <w:drawing>
          <wp:inline distT="0" distB="0" distL="0" distR="0">
            <wp:extent cx="3378653" cy="37426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transparent-logo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97227" cy="3763236"/>
                    </a:xfrm>
                    <a:prstGeom prst="rect">
                      <a:avLst/>
                    </a:prstGeom>
                  </pic:spPr>
                </pic:pic>
              </a:graphicData>
            </a:graphic>
          </wp:inline>
        </w:drawing>
      </w:r>
      <w:r w:rsidRPr="004C1583">
        <w:rPr>
          <w:rFonts w:ascii="Times New Roman" w:hAnsi="Times New Roman" w:cs="Times New Roman"/>
          <w:i/>
          <w:sz w:val="24"/>
          <w:szCs w:val="24"/>
        </w:rPr>
        <w:t xml:space="preserve"> </w:t>
      </w:r>
    </w:p>
    <w:p w:rsidR="007C3564" w:rsidRPr="00984798" w:rsidRDefault="007C3564" w:rsidP="007C3564">
      <w:pPr>
        <w:spacing w:after="0" w:line="360" w:lineRule="auto"/>
        <w:jc w:val="center"/>
        <w:rPr>
          <w:rFonts w:ascii="Times New Roman" w:hAnsi="Times New Roman" w:cs="Times New Roman"/>
          <w:i/>
          <w:sz w:val="26"/>
          <w:szCs w:val="26"/>
        </w:rPr>
      </w:pPr>
      <w:proofErr w:type="gramStart"/>
      <w:r w:rsidRPr="00984798">
        <w:rPr>
          <w:rFonts w:ascii="Times New Roman" w:hAnsi="Times New Roman" w:cs="Times New Roman"/>
          <w:i/>
          <w:sz w:val="26"/>
          <w:szCs w:val="26"/>
        </w:rPr>
        <w:t>Oleh :</w:t>
      </w:r>
      <w:proofErr w:type="gramEnd"/>
    </w:p>
    <w:p w:rsidR="007C3564" w:rsidRPr="00984798" w:rsidRDefault="007C3564" w:rsidP="007C3564">
      <w:pPr>
        <w:spacing w:after="0" w:line="360" w:lineRule="auto"/>
        <w:jc w:val="center"/>
        <w:rPr>
          <w:rFonts w:ascii="Times New Roman" w:hAnsi="Times New Roman" w:cs="Times New Roman"/>
          <w:i/>
          <w:sz w:val="26"/>
          <w:szCs w:val="26"/>
        </w:rPr>
      </w:pPr>
      <w:r w:rsidRPr="00984798">
        <w:rPr>
          <w:rFonts w:ascii="Times New Roman" w:hAnsi="Times New Roman" w:cs="Times New Roman"/>
          <w:i/>
          <w:sz w:val="26"/>
          <w:szCs w:val="26"/>
        </w:rPr>
        <w:t>Fitri Tri Widarti</w:t>
      </w:r>
    </w:p>
    <w:p w:rsidR="007C3564" w:rsidRDefault="007C3564" w:rsidP="007C3564">
      <w:pPr>
        <w:spacing w:after="0" w:line="360" w:lineRule="auto"/>
        <w:jc w:val="center"/>
        <w:rPr>
          <w:rFonts w:ascii="Times New Roman" w:hAnsi="Times New Roman" w:cs="Times New Roman"/>
          <w:i/>
          <w:sz w:val="26"/>
          <w:szCs w:val="26"/>
        </w:rPr>
      </w:pPr>
      <w:r w:rsidRPr="00984798">
        <w:rPr>
          <w:rFonts w:ascii="Times New Roman" w:hAnsi="Times New Roman" w:cs="Times New Roman"/>
          <w:i/>
          <w:sz w:val="26"/>
          <w:szCs w:val="26"/>
        </w:rPr>
        <w:t>15081131</w:t>
      </w:r>
    </w:p>
    <w:p w:rsidR="007C3564" w:rsidRDefault="007C3564" w:rsidP="007C3564">
      <w:pPr>
        <w:spacing w:after="0" w:line="360" w:lineRule="auto"/>
        <w:rPr>
          <w:rFonts w:ascii="Times New Roman" w:hAnsi="Times New Roman" w:cs="Times New Roman"/>
          <w:i/>
          <w:sz w:val="26"/>
          <w:szCs w:val="26"/>
        </w:rPr>
      </w:pPr>
    </w:p>
    <w:p w:rsidR="007C3564" w:rsidRPr="00984798" w:rsidRDefault="007C3564" w:rsidP="007C3564">
      <w:pPr>
        <w:spacing w:after="0" w:line="360" w:lineRule="auto"/>
        <w:jc w:val="center"/>
        <w:rPr>
          <w:rFonts w:ascii="Times New Roman" w:hAnsi="Times New Roman" w:cs="Times New Roman"/>
          <w:i/>
          <w:sz w:val="26"/>
          <w:szCs w:val="26"/>
        </w:rPr>
      </w:pPr>
    </w:p>
    <w:p w:rsidR="007C3564" w:rsidRPr="004C1583" w:rsidRDefault="007C3564" w:rsidP="007C3564">
      <w:pPr>
        <w:spacing w:after="0" w:line="480" w:lineRule="auto"/>
        <w:jc w:val="center"/>
        <w:rPr>
          <w:rFonts w:ascii="Times New Roman" w:hAnsi="Times New Roman" w:cs="Times New Roman"/>
          <w:b/>
          <w:sz w:val="24"/>
          <w:szCs w:val="24"/>
          <w:lang w:val="id-ID"/>
        </w:rPr>
      </w:pPr>
      <w:r w:rsidRPr="004C1583">
        <w:rPr>
          <w:rFonts w:ascii="Times New Roman" w:hAnsi="Times New Roman" w:cs="Times New Roman"/>
          <w:b/>
          <w:sz w:val="24"/>
          <w:szCs w:val="24"/>
          <w:lang w:val="id-ID"/>
        </w:rPr>
        <w:t>FAKULTAS PSIKOLOGI</w:t>
      </w:r>
    </w:p>
    <w:p w:rsidR="007C3564" w:rsidRPr="004C1583" w:rsidRDefault="007C3564" w:rsidP="007C3564">
      <w:pPr>
        <w:spacing w:after="0" w:line="480" w:lineRule="auto"/>
        <w:jc w:val="center"/>
        <w:rPr>
          <w:rFonts w:ascii="Times New Roman" w:hAnsi="Times New Roman" w:cs="Times New Roman"/>
          <w:b/>
          <w:sz w:val="24"/>
          <w:szCs w:val="24"/>
          <w:lang w:val="id-ID"/>
        </w:rPr>
      </w:pPr>
      <w:r w:rsidRPr="004C1583">
        <w:rPr>
          <w:rFonts w:ascii="Times New Roman" w:hAnsi="Times New Roman" w:cs="Times New Roman"/>
          <w:b/>
          <w:sz w:val="24"/>
          <w:szCs w:val="24"/>
          <w:lang w:val="id-ID"/>
        </w:rPr>
        <w:t>UNIVERSITAS MERCU BUANA YOGYAKARTA</w:t>
      </w:r>
    </w:p>
    <w:p w:rsidR="007C3564" w:rsidRDefault="007C3564" w:rsidP="007C3564">
      <w:pPr>
        <w:spacing w:after="0" w:line="480" w:lineRule="auto"/>
        <w:jc w:val="center"/>
        <w:rPr>
          <w:rFonts w:ascii="Times New Roman" w:hAnsi="Times New Roman" w:cs="Times New Roman"/>
          <w:b/>
          <w:sz w:val="24"/>
          <w:szCs w:val="24"/>
        </w:rPr>
      </w:pPr>
      <w:r w:rsidRPr="004C1583">
        <w:rPr>
          <w:rFonts w:ascii="Times New Roman" w:hAnsi="Times New Roman" w:cs="Times New Roman"/>
          <w:b/>
          <w:sz w:val="24"/>
          <w:szCs w:val="24"/>
        </w:rPr>
        <w:t>YOGYAKARTA</w:t>
      </w:r>
    </w:p>
    <w:p w:rsidR="00FA699C" w:rsidRDefault="007C3564" w:rsidP="007C3564">
      <w:pPr>
        <w:spacing w:after="0" w:line="480" w:lineRule="auto"/>
        <w:jc w:val="center"/>
        <w:rPr>
          <w:rFonts w:ascii="Times New Roman" w:hAnsi="Times New Roman" w:cs="Times New Roman"/>
          <w:b/>
          <w:sz w:val="24"/>
          <w:szCs w:val="24"/>
        </w:rPr>
      </w:pPr>
      <w:r w:rsidRPr="004C1583">
        <w:rPr>
          <w:rFonts w:ascii="Times New Roman" w:hAnsi="Times New Roman" w:cs="Times New Roman"/>
          <w:b/>
          <w:sz w:val="24"/>
          <w:szCs w:val="24"/>
        </w:rPr>
        <w:t>2021</w:t>
      </w:r>
    </w:p>
    <w:p w:rsidR="00506EC7" w:rsidRPr="00506EC7" w:rsidRDefault="00C70B74" w:rsidP="00506EC7">
      <w:pPr>
        <w:spacing w:after="0"/>
        <w:jc w:val="center"/>
        <w:rPr>
          <w:rFonts w:ascii="Times New Roman" w:hAnsi="Times New Roman" w:cs="Times New Roman"/>
          <w:b/>
          <w:i/>
          <w:noProof/>
          <w:sz w:val="30"/>
          <w:szCs w:val="30"/>
        </w:rPr>
      </w:pPr>
      <w:r w:rsidRPr="00506EC7">
        <w:rPr>
          <w:rFonts w:ascii="Times New Roman" w:hAnsi="Times New Roman" w:cs="Times New Roman"/>
          <w:b/>
          <w:i/>
          <w:sz w:val="24"/>
          <w:szCs w:val="24"/>
        </w:rPr>
        <w:lastRenderedPageBreak/>
        <w:t xml:space="preserve"> </w:t>
      </w:r>
      <w:r w:rsidR="00573F1D" w:rsidRPr="00506EC7">
        <w:rPr>
          <w:rFonts w:ascii="Times New Roman" w:hAnsi="Times New Roman" w:cs="Times New Roman"/>
          <w:b/>
          <w:i/>
          <w:sz w:val="24"/>
          <w:szCs w:val="24"/>
        </w:rPr>
        <w:t xml:space="preserve">  </w:t>
      </w:r>
      <w:r w:rsidR="00506EC7" w:rsidRPr="00506EC7">
        <w:rPr>
          <w:rFonts w:ascii="Times New Roman" w:hAnsi="Times New Roman" w:cs="Times New Roman"/>
          <w:b/>
          <w:i/>
          <w:noProof/>
          <w:sz w:val="30"/>
          <w:szCs w:val="30"/>
        </w:rPr>
        <w:t>HUBUNGAN ANTARA SELF LEADERSHIP DENGAN</w:t>
      </w:r>
    </w:p>
    <w:p w:rsidR="00506EC7" w:rsidRDefault="00506EC7" w:rsidP="00506EC7">
      <w:pPr>
        <w:spacing w:after="0"/>
        <w:jc w:val="center"/>
        <w:rPr>
          <w:rFonts w:ascii="Times New Roman" w:hAnsi="Times New Roman" w:cs="Times New Roman"/>
          <w:b/>
          <w:i/>
          <w:noProof/>
          <w:sz w:val="30"/>
          <w:szCs w:val="30"/>
        </w:rPr>
      </w:pPr>
      <w:r w:rsidRPr="00506EC7">
        <w:rPr>
          <w:rFonts w:ascii="Times New Roman" w:hAnsi="Times New Roman" w:cs="Times New Roman"/>
          <w:b/>
          <w:i/>
          <w:noProof/>
          <w:sz w:val="30"/>
          <w:szCs w:val="30"/>
        </w:rPr>
        <w:t>KETERIKATAN KERJA PADA DRIVER OJEK ONLINE</w:t>
      </w:r>
    </w:p>
    <w:p w:rsidR="00506EC7" w:rsidRDefault="00506EC7" w:rsidP="00506EC7">
      <w:pPr>
        <w:spacing w:after="0"/>
        <w:jc w:val="center"/>
        <w:rPr>
          <w:rFonts w:ascii="Times New Roman" w:hAnsi="Times New Roman" w:cs="Times New Roman"/>
          <w:b/>
          <w:i/>
          <w:noProof/>
          <w:sz w:val="30"/>
          <w:szCs w:val="30"/>
        </w:rPr>
      </w:pPr>
    </w:p>
    <w:p w:rsidR="00506EC7" w:rsidRDefault="00506EC7" w:rsidP="00506EC7">
      <w:pPr>
        <w:spacing w:after="0"/>
        <w:jc w:val="center"/>
        <w:rPr>
          <w:rFonts w:ascii="Times New Roman" w:hAnsi="Times New Roman" w:cs="Times New Roman"/>
          <w:b/>
          <w:i/>
          <w:noProof/>
          <w:sz w:val="30"/>
          <w:szCs w:val="30"/>
        </w:rPr>
      </w:pPr>
      <w:r>
        <w:rPr>
          <w:rFonts w:ascii="Times New Roman" w:hAnsi="Times New Roman" w:cs="Times New Roman"/>
          <w:b/>
          <w:i/>
          <w:noProof/>
          <w:sz w:val="30"/>
          <w:szCs w:val="30"/>
        </w:rPr>
        <w:t>Fitri Tri Widarti</w:t>
      </w:r>
    </w:p>
    <w:p w:rsidR="00506EC7" w:rsidRPr="00506EC7" w:rsidRDefault="00506EC7" w:rsidP="00506EC7">
      <w:pPr>
        <w:spacing w:after="0"/>
        <w:jc w:val="center"/>
        <w:rPr>
          <w:rFonts w:ascii="Times New Roman" w:hAnsi="Times New Roman" w:cs="Times New Roman"/>
          <w:i/>
          <w:noProof/>
          <w:sz w:val="24"/>
          <w:szCs w:val="24"/>
        </w:rPr>
      </w:pPr>
      <w:r w:rsidRPr="00506EC7">
        <w:rPr>
          <w:rFonts w:ascii="Times New Roman" w:hAnsi="Times New Roman" w:cs="Times New Roman"/>
          <w:i/>
          <w:noProof/>
          <w:sz w:val="30"/>
          <w:szCs w:val="30"/>
        </w:rPr>
        <w:t>Fakultas Psikologi Universitas Mercu Buana Yogyakarta</w:t>
      </w:r>
    </w:p>
    <w:p w:rsidR="007C3564" w:rsidRDefault="007C3564" w:rsidP="007C3564">
      <w:pPr>
        <w:spacing w:after="0" w:line="480" w:lineRule="auto"/>
        <w:jc w:val="center"/>
        <w:rPr>
          <w:rFonts w:ascii="Times New Roman" w:hAnsi="Times New Roman" w:cs="Times New Roman"/>
          <w:b/>
          <w:sz w:val="24"/>
          <w:szCs w:val="24"/>
        </w:rPr>
      </w:pPr>
    </w:p>
    <w:p w:rsidR="00506EC7" w:rsidRDefault="00303AF6" w:rsidP="007C3564">
      <w:pPr>
        <w:spacing w:after="0" w:line="480" w:lineRule="auto"/>
        <w:jc w:val="center"/>
        <w:rPr>
          <w:rFonts w:ascii="Times New Roman" w:hAnsi="Times New Roman" w:cs="Times New Roman"/>
          <w:b/>
          <w:i/>
          <w:sz w:val="24"/>
          <w:szCs w:val="24"/>
        </w:rPr>
      </w:pPr>
      <w:hyperlink r:id="rId5" w:history="1">
        <w:r w:rsidR="00506EC7" w:rsidRPr="00E25FC0">
          <w:rPr>
            <w:rStyle w:val="Hyperlink"/>
            <w:rFonts w:ascii="Times New Roman" w:hAnsi="Times New Roman" w:cs="Times New Roman"/>
            <w:b/>
            <w:i/>
            <w:sz w:val="24"/>
            <w:szCs w:val="24"/>
          </w:rPr>
          <w:t>Fitritriwidarti02@gmail.com</w:t>
        </w:r>
      </w:hyperlink>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506EC7">
      <w:pPr>
        <w:spacing w:after="0"/>
        <w:jc w:val="center"/>
        <w:rPr>
          <w:rFonts w:ascii="Times New Roman" w:hAnsi="Times New Roman" w:cs="Times New Roman"/>
          <w:b/>
          <w:sz w:val="24"/>
          <w:szCs w:val="24"/>
        </w:rPr>
      </w:pPr>
      <w:r w:rsidRPr="00CC77CC">
        <w:rPr>
          <w:rFonts w:ascii="Times New Roman" w:hAnsi="Times New Roman" w:cs="Times New Roman"/>
          <w:b/>
          <w:sz w:val="24"/>
          <w:szCs w:val="24"/>
        </w:rPr>
        <w:t>ABSTRAK</w:t>
      </w:r>
    </w:p>
    <w:p w:rsidR="00506EC7" w:rsidRPr="00CC77CC" w:rsidRDefault="00506EC7" w:rsidP="00506EC7">
      <w:pPr>
        <w:spacing w:after="0"/>
        <w:jc w:val="center"/>
        <w:rPr>
          <w:rFonts w:ascii="Times New Roman" w:hAnsi="Times New Roman" w:cs="Times New Roman"/>
          <w:b/>
          <w:sz w:val="24"/>
          <w:szCs w:val="24"/>
        </w:rPr>
      </w:pPr>
    </w:p>
    <w:p w:rsidR="00506EC7" w:rsidRPr="004C1583" w:rsidRDefault="00506EC7" w:rsidP="0050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C1583">
        <w:rPr>
          <w:rFonts w:ascii="Times New Roman" w:hAnsi="Times New Roman" w:cs="Times New Roman"/>
          <w:sz w:val="24"/>
          <w:szCs w:val="24"/>
        </w:rPr>
        <w:t xml:space="preserve">Penelitian ini bertujuan untuk mengetahui hubungan antara self leadership dengan keterikatan kerja pada driver ojek online. Hipotesis yang diajukan dalam penelitian ini adalah ada hubungan positif antara self leadership dengan keterikatan kerja pada driver ojek online. Subyek yang digunakan dalam penelitian ini adalah driver ojek online yang berada di Palembang, masa kerja minimal enam bulan dan pekerjaan sebagai driver ojek adalah mata pencaharian utama. Metode pengumpulan data yang digunakan dalam penelitian ini adalah metode skala dari Likert. Sedangkan teknik analisis data yang di gunakan untuk mempengaruhi variabel bebas dan variabel tergantung dalam penelitian ini adalah teknik analisis korelasi Product Moment. Hasil analisis korelasi antara self leadership dengan keterikatan kerja pada driver ojek online diperoleh koefisien korelasi r = 0,209 dengan p = 0.037, artinya ada hubungan positif antara self leadership dengan keterikatan kerja. Hal tersebut menunjukkan bahwa semakin tinggi self leadership maka </w:t>
      </w:r>
      <w:proofErr w:type="gramStart"/>
      <w:r w:rsidRPr="004C1583">
        <w:rPr>
          <w:rFonts w:ascii="Times New Roman" w:hAnsi="Times New Roman" w:cs="Times New Roman"/>
          <w:sz w:val="24"/>
          <w:szCs w:val="24"/>
        </w:rPr>
        <w:t>akan</w:t>
      </w:r>
      <w:proofErr w:type="gramEnd"/>
      <w:r w:rsidRPr="004C1583">
        <w:rPr>
          <w:rFonts w:ascii="Times New Roman" w:hAnsi="Times New Roman" w:cs="Times New Roman"/>
          <w:sz w:val="24"/>
          <w:szCs w:val="24"/>
        </w:rPr>
        <w:t xml:space="preserve"> semakin tinggi tingkat keterikatan kerjanya. Sebaliknya, semakin rendah self leadership maka </w:t>
      </w:r>
      <w:proofErr w:type="gramStart"/>
      <w:r w:rsidRPr="004C1583">
        <w:rPr>
          <w:rFonts w:ascii="Times New Roman" w:hAnsi="Times New Roman" w:cs="Times New Roman"/>
          <w:sz w:val="24"/>
          <w:szCs w:val="24"/>
        </w:rPr>
        <w:t>akan</w:t>
      </w:r>
      <w:proofErr w:type="gramEnd"/>
      <w:r w:rsidRPr="004C1583">
        <w:rPr>
          <w:rFonts w:ascii="Times New Roman" w:hAnsi="Times New Roman" w:cs="Times New Roman"/>
          <w:sz w:val="24"/>
          <w:szCs w:val="24"/>
        </w:rPr>
        <w:t xml:space="preserve"> semakin rendah pula keterikatan kerjanya. </w:t>
      </w:r>
    </w:p>
    <w:p w:rsidR="00506EC7" w:rsidRPr="004C1583" w:rsidRDefault="00506EC7" w:rsidP="00506EC7">
      <w:pPr>
        <w:spacing w:after="0"/>
        <w:jc w:val="both"/>
        <w:rPr>
          <w:rFonts w:ascii="Times New Roman" w:hAnsi="Times New Roman" w:cs="Times New Roman"/>
          <w:sz w:val="24"/>
          <w:szCs w:val="24"/>
        </w:rPr>
      </w:pPr>
      <w:r w:rsidRPr="00CC77CC">
        <w:rPr>
          <w:rFonts w:ascii="Times New Roman" w:hAnsi="Times New Roman" w:cs="Times New Roman"/>
          <w:b/>
          <w:sz w:val="24"/>
          <w:szCs w:val="24"/>
        </w:rPr>
        <w:t xml:space="preserve">Kata </w:t>
      </w:r>
      <w:proofErr w:type="gramStart"/>
      <w:r w:rsidRPr="00CC77CC">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Self leadership, K</w:t>
      </w:r>
      <w:r w:rsidRPr="004C1583">
        <w:rPr>
          <w:rFonts w:ascii="Times New Roman" w:hAnsi="Times New Roman" w:cs="Times New Roman"/>
          <w:sz w:val="24"/>
          <w:szCs w:val="24"/>
        </w:rPr>
        <w:t>eterikatan kerja</w:t>
      </w:r>
      <w:r>
        <w:rPr>
          <w:rFonts w:ascii="Times New Roman" w:hAnsi="Times New Roman" w:cs="Times New Roman"/>
          <w:sz w:val="24"/>
          <w:szCs w:val="24"/>
        </w:rPr>
        <w:t xml:space="preserve"> dan </w:t>
      </w:r>
      <w:r w:rsidRPr="000A7E4F">
        <w:rPr>
          <w:rFonts w:ascii="Times New Roman" w:hAnsi="Times New Roman" w:cs="Times New Roman"/>
          <w:i/>
          <w:sz w:val="24"/>
          <w:szCs w:val="24"/>
        </w:rPr>
        <w:t>driver</w:t>
      </w:r>
      <w:r>
        <w:rPr>
          <w:rFonts w:ascii="Times New Roman" w:hAnsi="Times New Roman" w:cs="Times New Roman"/>
          <w:sz w:val="24"/>
          <w:szCs w:val="24"/>
        </w:rPr>
        <w:t xml:space="preserve"> ojek </w:t>
      </w:r>
      <w:r w:rsidRPr="000A7E4F">
        <w:rPr>
          <w:rFonts w:ascii="Times New Roman" w:hAnsi="Times New Roman" w:cs="Times New Roman"/>
          <w:i/>
          <w:sz w:val="24"/>
          <w:szCs w:val="24"/>
        </w:rPr>
        <w:t>online</w:t>
      </w:r>
    </w:p>
    <w:p w:rsidR="00506EC7" w:rsidRDefault="00506EC7" w:rsidP="007C3564">
      <w:pPr>
        <w:spacing w:after="0" w:line="480" w:lineRule="auto"/>
        <w:jc w:val="center"/>
        <w:rPr>
          <w:rFonts w:ascii="Times New Roman" w:hAnsi="Times New Roman" w:cs="Times New Roman"/>
          <w:b/>
          <w:i/>
          <w:sz w:val="24"/>
          <w:szCs w:val="24"/>
        </w:rPr>
      </w:pPr>
    </w:p>
    <w:p w:rsidR="00506EC7" w:rsidRPr="00CC77CC" w:rsidRDefault="00506EC7" w:rsidP="00506EC7">
      <w:pPr>
        <w:spacing w:after="0"/>
        <w:jc w:val="center"/>
        <w:rPr>
          <w:rFonts w:ascii="Times New Roman" w:hAnsi="Times New Roman" w:cs="Times New Roman"/>
          <w:b/>
          <w:i/>
          <w:sz w:val="24"/>
          <w:szCs w:val="24"/>
        </w:rPr>
      </w:pPr>
      <w:r w:rsidRPr="00CC77CC">
        <w:rPr>
          <w:rFonts w:ascii="Times New Roman" w:hAnsi="Times New Roman" w:cs="Times New Roman"/>
          <w:b/>
          <w:i/>
          <w:sz w:val="24"/>
          <w:szCs w:val="24"/>
        </w:rPr>
        <w:t>ABSTRACT</w:t>
      </w:r>
    </w:p>
    <w:p w:rsidR="00506EC7" w:rsidRPr="00CC77CC" w:rsidRDefault="00506EC7" w:rsidP="00506EC7">
      <w:pPr>
        <w:spacing w:after="0"/>
        <w:jc w:val="center"/>
        <w:rPr>
          <w:rFonts w:ascii="Times New Roman" w:hAnsi="Times New Roman" w:cs="Times New Roman"/>
          <w:b/>
          <w:i/>
          <w:sz w:val="24"/>
          <w:szCs w:val="24"/>
        </w:rPr>
      </w:pPr>
    </w:p>
    <w:p w:rsidR="00506EC7" w:rsidRPr="00CC77CC" w:rsidRDefault="00506EC7" w:rsidP="00506EC7">
      <w:pPr>
        <w:spacing w:after="0" w:line="240" w:lineRule="auto"/>
        <w:ind w:firstLine="720"/>
        <w:jc w:val="both"/>
        <w:rPr>
          <w:rFonts w:ascii="Times New Roman" w:hAnsi="Times New Roman" w:cs="Times New Roman"/>
          <w:i/>
          <w:sz w:val="24"/>
          <w:szCs w:val="24"/>
        </w:rPr>
      </w:pPr>
      <w:r w:rsidRPr="00CC77CC">
        <w:rPr>
          <w:rFonts w:ascii="Times New Roman" w:hAnsi="Times New Roman" w:cs="Times New Roman"/>
          <w:i/>
          <w:sz w:val="24"/>
          <w:szCs w:val="24"/>
        </w:rPr>
        <w:t>This study aims to determine the relationship between self-leadership and work engagement on online motorcycle taxi drivers. The hypothesis proposed in this study is that there is a positive relationship between self-leadership and work engagement with online motorcycle taxi drivers. The subjects used in this study were online motorcycle taxi drivers who were in Palembang, the minimum working period was six months and work as a motorcycle taxi driver was the main livelihood. The data collection method used in this study is the Likert scale method. While the data analysis technique used to influence the independent and dependent variables in this study is the Product Moment correlation analysis technique. The results of the correlation analysis between self-leadership and work engagement on online motorcycle taxi drivers obtained a correlation coefficient of r = 0.209 with p = 0.037, meaning that there is a positive relationship between self-leadership and work engagement. This shows that the higher the self-leadership, the higher the level of work engagement. On the other hand, the lower the self-leadership, the lower the work engagement.</w:t>
      </w:r>
    </w:p>
    <w:p w:rsidR="00506EC7" w:rsidRDefault="00506EC7" w:rsidP="00506EC7">
      <w:pPr>
        <w:spacing w:after="0" w:line="240" w:lineRule="auto"/>
        <w:jc w:val="both"/>
        <w:rPr>
          <w:rFonts w:ascii="Times New Roman" w:hAnsi="Times New Roman" w:cs="Times New Roman"/>
          <w:i/>
          <w:sz w:val="24"/>
          <w:szCs w:val="24"/>
        </w:rPr>
      </w:pPr>
      <w:proofErr w:type="gramStart"/>
      <w:r w:rsidRPr="00CC77CC">
        <w:rPr>
          <w:rFonts w:ascii="Times New Roman" w:hAnsi="Times New Roman" w:cs="Times New Roman"/>
          <w:b/>
          <w:i/>
          <w:sz w:val="24"/>
          <w:szCs w:val="24"/>
        </w:rPr>
        <w:t>Keywords</w:t>
      </w:r>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self leadership, </w:t>
      </w:r>
      <w:r w:rsidRPr="00CC77CC">
        <w:rPr>
          <w:rFonts w:ascii="Times New Roman" w:hAnsi="Times New Roman" w:cs="Times New Roman"/>
          <w:i/>
          <w:sz w:val="24"/>
          <w:szCs w:val="24"/>
        </w:rPr>
        <w:t>work engagement</w:t>
      </w:r>
      <w:r>
        <w:rPr>
          <w:rFonts w:ascii="Times New Roman" w:hAnsi="Times New Roman" w:cs="Times New Roman"/>
          <w:i/>
          <w:sz w:val="24"/>
          <w:szCs w:val="24"/>
        </w:rPr>
        <w:t xml:space="preserve"> and </w:t>
      </w:r>
      <w:r w:rsidRPr="00CC77CC">
        <w:rPr>
          <w:rFonts w:ascii="Times New Roman" w:hAnsi="Times New Roman" w:cs="Times New Roman"/>
          <w:i/>
          <w:sz w:val="24"/>
          <w:szCs w:val="24"/>
        </w:rPr>
        <w:t>online motorcycle taxi drivers</w:t>
      </w:r>
    </w:p>
    <w:p w:rsidR="00506EC7" w:rsidRDefault="00506EC7" w:rsidP="00506EC7">
      <w:pPr>
        <w:spacing w:after="0"/>
        <w:jc w:val="both"/>
        <w:rPr>
          <w:rFonts w:ascii="Times New Roman" w:hAnsi="Times New Roman" w:cs="Times New Roman"/>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F0342E" w:rsidRDefault="00F0342E" w:rsidP="007C3564">
      <w:pPr>
        <w:spacing w:after="0" w:line="480" w:lineRule="auto"/>
        <w:jc w:val="center"/>
        <w:rPr>
          <w:rFonts w:ascii="Times New Roman" w:hAnsi="Times New Roman" w:cs="Times New Roman"/>
          <w:b/>
          <w:i/>
          <w:sz w:val="24"/>
          <w:szCs w:val="24"/>
        </w:rPr>
      </w:pPr>
    </w:p>
    <w:p w:rsidR="00506EC7" w:rsidRDefault="00506EC7" w:rsidP="007C3564">
      <w:pPr>
        <w:spacing w:after="0" w:line="480" w:lineRule="auto"/>
        <w:jc w:val="center"/>
        <w:rPr>
          <w:rFonts w:ascii="Times New Roman" w:hAnsi="Times New Roman" w:cs="Times New Roman"/>
          <w:b/>
          <w:i/>
          <w:sz w:val="24"/>
          <w:szCs w:val="24"/>
        </w:rPr>
      </w:pPr>
    </w:p>
    <w:p w:rsidR="00EF765F" w:rsidRDefault="00EF765F" w:rsidP="00455B6B">
      <w:pPr>
        <w:spacing w:after="0" w:line="480" w:lineRule="auto"/>
        <w:jc w:val="both"/>
        <w:rPr>
          <w:rFonts w:ascii="Times New Roman" w:hAnsi="Times New Roman" w:cs="Times New Roman"/>
          <w:b/>
          <w:sz w:val="24"/>
          <w:szCs w:val="24"/>
        </w:rPr>
        <w:sectPr w:rsidR="00EF765F" w:rsidSect="007C3564">
          <w:pgSz w:w="11907" w:h="16839" w:code="9"/>
          <w:pgMar w:top="2268" w:right="1701" w:bottom="1701" w:left="2268" w:header="709" w:footer="709" w:gutter="0"/>
          <w:cols w:space="708"/>
          <w:docGrid w:linePitch="360"/>
        </w:sectPr>
      </w:pPr>
    </w:p>
    <w:p w:rsidR="00455B6B" w:rsidRPr="00455B6B" w:rsidRDefault="00455B6B" w:rsidP="00455B6B">
      <w:pPr>
        <w:spacing w:after="0" w:line="480" w:lineRule="auto"/>
        <w:jc w:val="both"/>
        <w:rPr>
          <w:rFonts w:ascii="Times New Roman" w:hAnsi="Times New Roman" w:cs="Times New Roman"/>
          <w:b/>
          <w:sz w:val="24"/>
          <w:szCs w:val="24"/>
        </w:rPr>
      </w:pPr>
      <w:r w:rsidRPr="00455B6B">
        <w:rPr>
          <w:rFonts w:ascii="Times New Roman" w:hAnsi="Times New Roman" w:cs="Times New Roman"/>
          <w:b/>
          <w:sz w:val="24"/>
          <w:szCs w:val="24"/>
        </w:rPr>
        <w:t>PENDAHULUAN</w:t>
      </w:r>
    </w:p>
    <w:p w:rsidR="00455B6B" w:rsidRPr="002F475E" w:rsidRDefault="00455B6B" w:rsidP="00455B6B">
      <w:pPr>
        <w:spacing w:after="0" w:line="480" w:lineRule="auto"/>
        <w:jc w:val="both"/>
        <w:rPr>
          <w:rFonts w:ascii="Times New Roman" w:hAnsi="Times New Roman" w:cs="Times New Roman"/>
          <w:sz w:val="24"/>
          <w:szCs w:val="24"/>
        </w:rPr>
      </w:pPr>
      <w:r w:rsidRPr="002F475E">
        <w:rPr>
          <w:rFonts w:ascii="Times New Roman" w:hAnsi="Times New Roman" w:cs="Times New Roman"/>
          <w:sz w:val="24"/>
          <w:szCs w:val="24"/>
        </w:rPr>
        <w:t>Seiring berkembangnya teknologi terutama internet di era globalisasi saat ini, ternyata transportasi juga tidak luput terkena dampak positifnya. Transportasi merupakan pemindahan manusia atau bara</w:t>
      </w:r>
      <w:r>
        <w:rPr>
          <w:rFonts w:ascii="Times New Roman" w:hAnsi="Times New Roman" w:cs="Times New Roman"/>
          <w:sz w:val="24"/>
          <w:szCs w:val="24"/>
        </w:rPr>
        <w:t>ng yang dilakukan oleh manusia atau</w:t>
      </w:r>
      <w:r w:rsidRPr="002F475E">
        <w:rPr>
          <w:rFonts w:ascii="Times New Roman" w:hAnsi="Times New Roman" w:cs="Times New Roman"/>
          <w:sz w:val="24"/>
          <w:szCs w:val="24"/>
        </w:rPr>
        <w:t xml:space="preserve"> mesin dengan menggunakan sarana yang digerakan dari satu tempat ke tempat yang lain. Berdasarkan data dari Badan Pusat Statistik kendaraan bermotor memiliki empat jenis kendaraan yakni mobil penumpang, mobil bis, mobil barang dan sepeda motor. Dari keempat jenis kendaraan tersebut, kendaraan yang memiliki jumlah paling tinggi yakni sepeda motor dengan jumlah sampai pada tahun 2017 yaitu 113.030.793 (Badan Pusat Statistik, 2019).</w:t>
      </w:r>
    </w:p>
    <w:p w:rsidR="00455B6B" w:rsidRPr="002F475E" w:rsidRDefault="00455B6B" w:rsidP="00455B6B">
      <w:pPr>
        <w:spacing w:after="0" w:line="480" w:lineRule="auto"/>
        <w:ind w:firstLine="720"/>
        <w:jc w:val="both"/>
        <w:rPr>
          <w:rFonts w:ascii="Times New Roman" w:hAnsi="Times New Roman" w:cs="Times New Roman"/>
          <w:sz w:val="24"/>
          <w:szCs w:val="24"/>
        </w:rPr>
      </w:pPr>
      <w:r w:rsidRPr="002F475E">
        <w:rPr>
          <w:rFonts w:ascii="Times New Roman" w:hAnsi="Times New Roman" w:cs="Times New Roman"/>
          <w:sz w:val="24"/>
          <w:szCs w:val="24"/>
        </w:rPr>
        <w:t xml:space="preserve">Fenomena perkembangan teknologi yang semakin ramai diperbincangkan adalah mengembangkan teknologi ke arah bisnis transportasi yang modern dengan menggunakan kecanggihan aplikasi. Sejalan dengan itu, transportasi berbasis </w:t>
      </w:r>
      <w:r w:rsidRPr="003E69E2">
        <w:rPr>
          <w:rFonts w:ascii="Times New Roman" w:hAnsi="Times New Roman" w:cs="Times New Roman"/>
          <w:i/>
          <w:sz w:val="24"/>
          <w:szCs w:val="24"/>
        </w:rPr>
        <w:t>online</w:t>
      </w:r>
      <w:r w:rsidRPr="002F475E">
        <w:rPr>
          <w:rFonts w:ascii="Times New Roman" w:hAnsi="Times New Roman" w:cs="Times New Roman"/>
          <w:sz w:val="24"/>
          <w:szCs w:val="24"/>
        </w:rPr>
        <w:t xml:space="preserve"> semakin marak berkembang di kalangan masyarakat (Anindhita, Arisanty, &amp; Rahmawati, 2016). </w:t>
      </w:r>
      <w:proofErr w:type="gramStart"/>
      <w:r w:rsidRPr="002F475E">
        <w:rPr>
          <w:rFonts w:ascii="Times New Roman" w:hAnsi="Times New Roman" w:cs="Times New Roman"/>
          <w:sz w:val="24"/>
          <w:szCs w:val="24"/>
        </w:rPr>
        <w:t xml:space="preserve">Menurut </w:t>
      </w:r>
      <w:r>
        <w:rPr>
          <w:rFonts w:ascii="Times New Roman" w:hAnsi="Times New Roman" w:cs="Times New Roman"/>
          <w:sz w:val="24"/>
          <w:szCs w:val="24"/>
        </w:rPr>
        <w:t xml:space="preserve"> </w:t>
      </w:r>
      <w:r w:rsidRPr="002F475E">
        <w:rPr>
          <w:rFonts w:ascii="Times New Roman" w:hAnsi="Times New Roman" w:cs="Times New Roman"/>
          <w:sz w:val="24"/>
          <w:szCs w:val="24"/>
        </w:rPr>
        <w:t>teknologi</w:t>
      </w:r>
      <w:proofErr w:type="gramEnd"/>
      <w:r w:rsidRPr="002F475E">
        <w:rPr>
          <w:rFonts w:ascii="Times New Roman" w:hAnsi="Times New Roman" w:cs="Times New Roman"/>
          <w:sz w:val="24"/>
          <w:szCs w:val="24"/>
        </w:rPr>
        <w:t xml:space="preserve"> berbasis aplikasi di zaman modern ini, yang disambut baik oleh masyarakat karena dianggap sebagai salah satu inovasi terbaik sejak awal kemunculannya hingga saat ini. Konsumen lebih memilih transportasi </w:t>
      </w:r>
      <w:r w:rsidRPr="003E69E2">
        <w:rPr>
          <w:rFonts w:ascii="Times New Roman" w:hAnsi="Times New Roman" w:cs="Times New Roman"/>
          <w:i/>
          <w:sz w:val="24"/>
          <w:szCs w:val="24"/>
        </w:rPr>
        <w:t>online</w:t>
      </w:r>
      <w:r w:rsidRPr="002F475E">
        <w:rPr>
          <w:rFonts w:ascii="Times New Roman" w:hAnsi="Times New Roman" w:cs="Times New Roman"/>
          <w:sz w:val="24"/>
          <w:szCs w:val="24"/>
        </w:rPr>
        <w:t xml:space="preserve"> karena dianggap lebih murah dan lebih cepat (Tim Peneliti YLKI, 2017).</w:t>
      </w:r>
    </w:p>
    <w:p w:rsidR="00455B6B" w:rsidRDefault="00455B6B" w:rsidP="00455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beberapa tahun terakhir o</w:t>
      </w:r>
      <w:r w:rsidRPr="002F475E">
        <w:rPr>
          <w:rFonts w:ascii="Times New Roman" w:hAnsi="Times New Roman" w:cs="Times New Roman"/>
          <w:sz w:val="24"/>
          <w:szCs w:val="24"/>
        </w:rPr>
        <w:t xml:space="preserve">jek </w:t>
      </w:r>
      <w:r w:rsidRPr="003E69E2">
        <w:rPr>
          <w:rFonts w:ascii="Times New Roman" w:hAnsi="Times New Roman" w:cs="Times New Roman"/>
          <w:i/>
          <w:sz w:val="24"/>
          <w:szCs w:val="24"/>
        </w:rPr>
        <w:t>online</w:t>
      </w:r>
      <w:r w:rsidRPr="002F475E">
        <w:rPr>
          <w:rFonts w:ascii="Times New Roman" w:hAnsi="Times New Roman" w:cs="Times New Roman"/>
          <w:sz w:val="24"/>
          <w:szCs w:val="24"/>
        </w:rPr>
        <w:t xml:space="preserve"> sudah menjadi pekerjaan yang menjanjikan bagi banyak orang baik pria maupun wanita. Mengikuti perkembangan ojek saat ini, telah berkembang menjadi mata pencaharian yang </w:t>
      </w:r>
      <w:r>
        <w:rPr>
          <w:rFonts w:ascii="Times New Roman" w:hAnsi="Times New Roman" w:cs="Times New Roman"/>
          <w:sz w:val="24"/>
          <w:szCs w:val="24"/>
        </w:rPr>
        <w:t>menjanjikan dari segi ekonomi d</w:t>
      </w:r>
      <w:r w:rsidRPr="002F475E">
        <w:rPr>
          <w:rFonts w:ascii="Times New Roman" w:hAnsi="Times New Roman" w:cs="Times New Roman"/>
          <w:sz w:val="24"/>
          <w:szCs w:val="24"/>
        </w:rPr>
        <w:t xml:space="preserve">engan menjadi mitra ojek </w:t>
      </w:r>
      <w:r w:rsidRPr="003E69E2">
        <w:rPr>
          <w:rFonts w:ascii="Times New Roman" w:hAnsi="Times New Roman" w:cs="Times New Roman"/>
          <w:i/>
          <w:sz w:val="24"/>
          <w:szCs w:val="24"/>
        </w:rPr>
        <w:t>online</w:t>
      </w:r>
      <w:r w:rsidRPr="002F475E">
        <w:rPr>
          <w:rFonts w:ascii="Times New Roman" w:hAnsi="Times New Roman" w:cs="Times New Roman"/>
          <w:sz w:val="24"/>
          <w:szCs w:val="24"/>
        </w:rPr>
        <w:t xml:space="preserve"> kita </w:t>
      </w:r>
      <w:proofErr w:type="gramStart"/>
      <w:r w:rsidRPr="002F475E">
        <w:rPr>
          <w:rFonts w:ascii="Times New Roman" w:hAnsi="Times New Roman" w:cs="Times New Roman"/>
          <w:sz w:val="24"/>
          <w:szCs w:val="24"/>
        </w:rPr>
        <w:t>akan</w:t>
      </w:r>
      <w:proofErr w:type="gramEnd"/>
      <w:r w:rsidRPr="002F475E">
        <w:rPr>
          <w:rFonts w:ascii="Times New Roman" w:hAnsi="Times New Roman" w:cs="Times New Roman"/>
          <w:sz w:val="24"/>
          <w:szCs w:val="24"/>
        </w:rPr>
        <w:t xml:space="preserve"> memiliki penghasilan tambahan dan tidak terikat waktu bekerja. Kini, di Indonesia, terdapat sebuah layanan ojek </w:t>
      </w:r>
      <w:proofErr w:type="gramStart"/>
      <w:r w:rsidRPr="003E69E2">
        <w:rPr>
          <w:rFonts w:ascii="Times New Roman" w:hAnsi="Times New Roman" w:cs="Times New Roman"/>
          <w:i/>
          <w:sz w:val="24"/>
          <w:szCs w:val="24"/>
        </w:rPr>
        <w:t xml:space="preserve">online </w:t>
      </w:r>
      <w:r w:rsidRPr="002F475E">
        <w:rPr>
          <w:rFonts w:ascii="Times New Roman" w:hAnsi="Times New Roman" w:cs="Times New Roman"/>
          <w:sz w:val="24"/>
          <w:szCs w:val="24"/>
        </w:rPr>
        <w:t xml:space="preserve"> yang</w:t>
      </w:r>
      <w:proofErr w:type="gramEnd"/>
      <w:r w:rsidRPr="002F475E">
        <w:rPr>
          <w:rFonts w:ascii="Times New Roman" w:hAnsi="Times New Roman" w:cs="Times New Roman"/>
          <w:sz w:val="24"/>
          <w:szCs w:val="24"/>
        </w:rPr>
        <w:t xml:space="preserve"> memungkinkan calon penumpang tidak perlu datang ke sebuah pangkalan ojek. Calon penumpang cukup memesan ojek dari sebuah aplikasi di </w:t>
      </w:r>
      <w:r w:rsidRPr="003E69E2">
        <w:rPr>
          <w:rFonts w:ascii="Times New Roman" w:hAnsi="Times New Roman" w:cs="Times New Roman"/>
          <w:i/>
          <w:sz w:val="24"/>
          <w:szCs w:val="24"/>
        </w:rPr>
        <w:t>smartphone</w:t>
      </w:r>
      <w:r w:rsidRPr="002F475E">
        <w:rPr>
          <w:rFonts w:ascii="Times New Roman" w:hAnsi="Times New Roman" w:cs="Times New Roman"/>
          <w:sz w:val="24"/>
          <w:szCs w:val="24"/>
        </w:rPr>
        <w:t xml:space="preserve">, dan ojek akan datang </w:t>
      </w:r>
      <w:proofErr w:type="gramStart"/>
      <w:r w:rsidRPr="002F475E">
        <w:rPr>
          <w:rFonts w:ascii="Times New Roman" w:hAnsi="Times New Roman" w:cs="Times New Roman"/>
          <w:sz w:val="24"/>
          <w:szCs w:val="24"/>
        </w:rPr>
        <w:t>menjemput  (</w:t>
      </w:r>
      <w:proofErr w:type="gramEnd"/>
      <w:r w:rsidRPr="002F475E">
        <w:rPr>
          <w:rFonts w:ascii="Times New Roman" w:hAnsi="Times New Roman" w:cs="Times New Roman"/>
          <w:sz w:val="24"/>
          <w:szCs w:val="24"/>
        </w:rPr>
        <w:t>About Gojek,  2017) .</w:t>
      </w:r>
      <w:r>
        <w:rPr>
          <w:rFonts w:ascii="Times New Roman" w:hAnsi="Times New Roman" w:cs="Times New Roman"/>
          <w:sz w:val="24"/>
          <w:szCs w:val="24"/>
        </w:rPr>
        <w:t xml:space="preserve"> </w:t>
      </w:r>
    </w:p>
    <w:p w:rsidR="00455B6B" w:rsidRPr="00EC174C" w:rsidRDefault="00455B6B" w:rsidP="00455B6B">
      <w:pPr>
        <w:spacing w:after="0" w:line="480" w:lineRule="auto"/>
        <w:ind w:firstLine="720"/>
        <w:jc w:val="both"/>
        <w:rPr>
          <w:rFonts w:ascii="Times New Roman" w:hAnsi="Times New Roman" w:cs="Times New Roman"/>
          <w:sz w:val="24"/>
          <w:szCs w:val="24"/>
        </w:rPr>
      </w:pPr>
      <w:r w:rsidRPr="00E56437">
        <w:rPr>
          <w:rFonts w:ascii="Times New Roman" w:hAnsi="Times New Roman" w:cs="Times New Roman"/>
          <w:sz w:val="24"/>
          <w:szCs w:val="24"/>
        </w:rPr>
        <w:t xml:space="preserve">Aplikasi yang digunakan untuk memesan ojek online telah dilengkapi dengan jarak antara lokasi penjemputan dan tujuan, lama pengemudi menuju lokasi penjemputan dan lama pengemudi mengantar ke lokasi tujuan, tarif, </w:t>
      </w:r>
      <w:proofErr w:type="gramStart"/>
      <w:r w:rsidRPr="00E56437">
        <w:rPr>
          <w:rFonts w:ascii="Times New Roman" w:hAnsi="Times New Roman" w:cs="Times New Roman"/>
          <w:sz w:val="24"/>
          <w:szCs w:val="24"/>
        </w:rPr>
        <w:t>nama</w:t>
      </w:r>
      <w:proofErr w:type="gramEnd"/>
      <w:r w:rsidRPr="00E56437">
        <w:rPr>
          <w:rFonts w:ascii="Times New Roman" w:hAnsi="Times New Roman" w:cs="Times New Roman"/>
          <w:sz w:val="24"/>
          <w:szCs w:val="24"/>
        </w:rPr>
        <w:t xml:space="preserve"> pengemudi ojek. </w:t>
      </w:r>
      <w:r w:rsidRPr="00EC174C">
        <w:rPr>
          <w:rFonts w:ascii="Times New Roman" w:hAnsi="Times New Roman" w:cs="Times New Roman"/>
          <w:sz w:val="24"/>
          <w:szCs w:val="24"/>
        </w:rPr>
        <w:t>Seluruh identitas pengendara sudah diketahui secara pasti karena</w:t>
      </w:r>
      <w:r>
        <w:rPr>
          <w:rFonts w:ascii="Times New Roman" w:hAnsi="Times New Roman" w:cs="Times New Roman"/>
          <w:sz w:val="24"/>
          <w:szCs w:val="24"/>
        </w:rPr>
        <w:t xml:space="preserve"> </w:t>
      </w:r>
      <w:r w:rsidRPr="00EC174C">
        <w:rPr>
          <w:rFonts w:ascii="Times New Roman" w:hAnsi="Times New Roman" w:cs="Times New Roman"/>
          <w:sz w:val="24"/>
          <w:szCs w:val="24"/>
        </w:rPr>
        <w:t>perusahaan pengelola telah melakukan proses verifikasi terlebih dahulu</w:t>
      </w:r>
      <w:r>
        <w:rPr>
          <w:rFonts w:ascii="Times New Roman" w:hAnsi="Times New Roman" w:cs="Times New Roman"/>
          <w:sz w:val="24"/>
          <w:szCs w:val="24"/>
        </w:rPr>
        <w:t xml:space="preserve"> </w:t>
      </w:r>
      <w:r w:rsidRPr="00EC174C">
        <w:rPr>
          <w:rFonts w:ascii="Times New Roman" w:hAnsi="Times New Roman" w:cs="Times New Roman"/>
          <w:sz w:val="24"/>
          <w:szCs w:val="24"/>
        </w:rPr>
        <w:t>sebelum melakukan kerjasama kemitraan.</w:t>
      </w:r>
      <w:r w:rsidRPr="00E56437">
        <w:rPr>
          <w:rFonts w:ascii="Times New Roman" w:hAnsi="Times New Roman" w:cs="Times New Roman"/>
          <w:sz w:val="24"/>
          <w:szCs w:val="24"/>
        </w:rPr>
        <w:t>agar tidak terjadi hal-hal yang tidak diinginkan</w:t>
      </w:r>
      <w:r>
        <w:t xml:space="preserve">. </w:t>
      </w:r>
      <w:r w:rsidRPr="00EC174C">
        <w:rPr>
          <w:rFonts w:ascii="Times New Roman" w:hAnsi="Times New Roman" w:cs="Times New Roman"/>
          <w:sz w:val="24"/>
          <w:szCs w:val="24"/>
        </w:rPr>
        <w:t xml:space="preserve">Di Indonesia sendiri terdapat beberapa perusahaan besar yang bersaing </w:t>
      </w:r>
      <w:proofErr w:type="gramStart"/>
      <w:r w:rsidRPr="00EC174C">
        <w:rPr>
          <w:rFonts w:ascii="Times New Roman" w:hAnsi="Times New Roman" w:cs="Times New Roman"/>
          <w:sz w:val="24"/>
          <w:szCs w:val="24"/>
        </w:rPr>
        <w:t>untuk  membentuk</w:t>
      </w:r>
      <w:proofErr w:type="gramEnd"/>
      <w:r w:rsidRPr="00EC174C">
        <w:rPr>
          <w:rFonts w:ascii="Times New Roman" w:hAnsi="Times New Roman" w:cs="Times New Roman"/>
          <w:sz w:val="24"/>
          <w:szCs w:val="24"/>
        </w:rPr>
        <w:t xml:space="preserve"> perusahaan transportasi berbasis aplikasi online, beberapa di antaranya adalah Gojek, Grab maupun Uber (Wahyusetyawati, 2017).</w:t>
      </w:r>
    </w:p>
    <w:p w:rsidR="00455B6B" w:rsidRDefault="00455B6B" w:rsidP="00455B6B">
      <w:pPr>
        <w:spacing w:after="0" w:line="480" w:lineRule="auto"/>
        <w:ind w:firstLine="720"/>
        <w:jc w:val="both"/>
        <w:rPr>
          <w:rFonts w:ascii="Times New Roman" w:hAnsi="Times New Roman" w:cs="Times New Roman"/>
          <w:sz w:val="24"/>
          <w:szCs w:val="24"/>
        </w:rPr>
      </w:pPr>
      <w:r w:rsidRPr="002F475E">
        <w:rPr>
          <w:rFonts w:ascii="Times New Roman" w:hAnsi="Times New Roman" w:cs="Times New Roman"/>
          <w:sz w:val="24"/>
          <w:szCs w:val="24"/>
        </w:rPr>
        <w:t>Semakin pesatnya per</w:t>
      </w:r>
      <w:r>
        <w:rPr>
          <w:rFonts w:ascii="Times New Roman" w:hAnsi="Times New Roman" w:cs="Times New Roman"/>
          <w:sz w:val="24"/>
          <w:szCs w:val="24"/>
        </w:rPr>
        <w:t>t</w:t>
      </w:r>
      <w:r w:rsidRPr="002F475E">
        <w:rPr>
          <w:rFonts w:ascii="Times New Roman" w:hAnsi="Times New Roman" w:cs="Times New Roman"/>
          <w:sz w:val="24"/>
          <w:szCs w:val="24"/>
        </w:rPr>
        <w:t xml:space="preserve">umbuhan ojek </w:t>
      </w:r>
      <w:r w:rsidRPr="003E69E2">
        <w:rPr>
          <w:rFonts w:ascii="Times New Roman" w:hAnsi="Times New Roman" w:cs="Times New Roman"/>
          <w:i/>
          <w:sz w:val="24"/>
          <w:szCs w:val="24"/>
        </w:rPr>
        <w:t>online</w:t>
      </w:r>
      <w:r w:rsidRPr="002F475E">
        <w:rPr>
          <w:rFonts w:ascii="Times New Roman" w:hAnsi="Times New Roman" w:cs="Times New Roman"/>
          <w:sz w:val="24"/>
          <w:szCs w:val="24"/>
        </w:rPr>
        <w:t xml:space="preserve"> saat ini, menimbulkan berbagai kejadian y</w:t>
      </w:r>
      <w:r>
        <w:rPr>
          <w:rFonts w:ascii="Times New Roman" w:hAnsi="Times New Roman" w:cs="Times New Roman"/>
          <w:sz w:val="24"/>
          <w:szCs w:val="24"/>
        </w:rPr>
        <w:t>ang dialami o</w:t>
      </w:r>
      <w:r w:rsidRPr="002F475E">
        <w:rPr>
          <w:rFonts w:ascii="Times New Roman" w:hAnsi="Times New Roman" w:cs="Times New Roman"/>
          <w:sz w:val="24"/>
          <w:szCs w:val="24"/>
        </w:rPr>
        <w:t xml:space="preserve">leh para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Banyak permasalahan yang muncul dari pandangan masyarakat terhadap para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ojek </w:t>
      </w:r>
      <w:r w:rsidRPr="003E69E2">
        <w:rPr>
          <w:rFonts w:ascii="Times New Roman" w:hAnsi="Times New Roman" w:cs="Times New Roman"/>
          <w:i/>
          <w:sz w:val="24"/>
          <w:szCs w:val="24"/>
        </w:rPr>
        <w:t>online</w:t>
      </w:r>
      <w:r w:rsidRPr="002F475E">
        <w:rPr>
          <w:rFonts w:ascii="Times New Roman" w:hAnsi="Times New Roman" w:cs="Times New Roman"/>
          <w:sz w:val="24"/>
          <w:szCs w:val="24"/>
        </w:rPr>
        <w:t xml:space="preserve">. Karena masyarakat yang tidak menerima keberadaan ojek </w:t>
      </w:r>
      <w:r w:rsidRPr="003E69E2">
        <w:rPr>
          <w:rFonts w:ascii="Times New Roman" w:hAnsi="Times New Roman" w:cs="Times New Roman"/>
          <w:i/>
          <w:sz w:val="24"/>
          <w:szCs w:val="24"/>
        </w:rPr>
        <w:t>online</w:t>
      </w:r>
      <w:r w:rsidRPr="002F475E">
        <w:rPr>
          <w:rFonts w:ascii="Times New Roman" w:hAnsi="Times New Roman" w:cs="Times New Roman"/>
          <w:sz w:val="24"/>
          <w:szCs w:val="24"/>
        </w:rPr>
        <w:t xml:space="preserve"> dapat berpotensi menyudutkan status pekerjaan sebagai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ojek </w:t>
      </w:r>
      <w:r w:rsidRPr="003E69E2">
        <w:rPr>
          <w:rFonts w:ascii="Times New Roman" w:hAnsi="Times New Roman" w:cs="Times New Roman"/>
          <w:i/>
          <w:sz w:val="24"/>
          <w:szCs w:val="24"/>
        </w:rPr>
        <w:t>online</w:t>
      </w:r>
      <w:r w:rsidRPr="002F475E">
        <w:rPr>
          <w:rFonts w:ascii="Times New Roman" w:hAnsi="Times New Roman" w:cs="Times New Roman"/>
          <w:sz w:val="24"/>
          <w:szCs w:val="24"/>
        </w:rPr>
        <w:t xml:space="preserve"> (Verasatiwi &amp; Wulan, 2018).</w:t>
      </w:r>
      <w:r>
        <w:rPr>
          <w:rFonts w:ascii="Times New Roman" w:hAnsi="Times New Roman" w:cs="Times New Roman"/>
          <w:sz w:val="24"/>
          <w:szCs w:val="24"/>
        </w:rPr>
        <w:t xml:space="preserve"> </w:t>
      </w:r>
      <w:r w:rsidRPr="00F54A18">
        <w:rPr>
          <w:rFonts w:ascii="Times New Roman" w:hAnsi="Times New Roman" w:cs="Times New Roman"/>
          <w:i/>
          <w:sz w:val="24"/>
          <w:szCs w:val="24"/>
        </w:rPr>
        <w:t>Driver</w:t>
      </w:r>
      <w:r w:rsidRPr="00F54A18">
        <w:rPr>
          <w:rFonts w:ascii="Times New Roman" w:hAnsi="Times New Roman" w:cs="Times New Roman"/>
          <w:sz w:val="24"/>
          <w:szCs w:val="24"/>
        </w:rPr>
        <w:t xml:space="preserve"> </w:t>
      </w:r>
      <w:r>
        <w:rPr>
          <w:rFonts w:ascii="Times New Roman" w:hAnsi="Times New Roman" w:cs="Times New Roman"/>
          <w:sz w:val="24"/>
          <w:szCs w:val="24"/>
        </w:rPr>
        <w:t>oje</w:t>
      </w:r>
      <w:r w:rsidRPr="00F54A18">
        <w:rPr>
          <w:rFonts w:ascii="Times New Roman" w:hAnsi="Times New Roman" w:cs="Times New Roman"/>
          <w:sz w:val="24"/>
          <w:szCs w:val="24"/>
        </w:rPr>
        <w:t>k</w:t>
      </w:r>
      <w:r>
        <w:rPr>
          <w:rFonts w:ascii="Times New Roman" w:hAnsi="Times New Roman" w:cs="Times New Roman"/>
          <w:sz w:val="24"/>
          <w:szCs w:val="24"/>
        </w:rPr>
        <w:t xml:space="preserve"> </w:t>
      </w:r>
      <w:r w:rsidRPr="00F54A18">
        <w:rPr>
          <w:rFonts w:ascii="Times New Roman" w:hAnsi="Times New Roman" w:cs="Times New Roman"/>
          <w:i/>
          <w:sz w:val="24"/>
          <w:szCs w:val="24"/>
        </w:rPr>
        <w:t>online</w:t>
      </w:r>
      <w:r w:rsidRPr="00F54A18">
        <w:rPr>
          <w:rFonts w:ascii="Times New Roman" w:hAnsi="Times New Roman" w:cs="Times New Roman"/>
          <w:sz w:val="24"/>
          <w:szCs w:val="24"/>
        </w:rPr>
        <w:t xml:space="preserve"> merupakan mitra dari</w:t>
      </w:r>
      <w:r>
        <w:rPr>
          <w:rFonts w:ascii="Times New Roman" w:hAnsi="Times New Roman" w:cs="Times New Roman"/>
          <w:sz w:val="24"/>
          <w:szCs w:val="24"/>
        </w:rPr>
        <w:t xml:space="preserve"> sebuah perusahaan ojek </w:t>
      </w:r>
      <w:r w:rsidRPr="00F54A18">
        <w:rPr>
          <w:rFonts w:ascii="Times New Roman" w:hAnsi="Times New Roman" w:cs="Times New Roman"/>
          <w:i/>
          <w:sz w:val="24"/>
          <w:szCs w:val="24"/>
        </w:rPr>
        <w:t>online</w:t>
      </w:r>
      <w:r w:rsidRPr="00F54A18">
        <w:rPr>
          <w:rFonts w:ascii="Times New Roman" w:hAnsi="Times New Roman" w:cs="Times New Roman"/>
          <w:sz w:val="24"/>
          <w:szCs w:val="24"/>
        </w:rPr>
        <w:t xml:space="preserve">, yang mana mitra merupakan penyedia layanan ketiga independen yang telah menyetujui untuk bekerjasama menjadi mitra </w:t>
      </w:r>
      <w:r>
        <w:rPr>
          <w:rFonts w:ascii="Times New Roman" w:hAnsi="Times New Roman" w:cs="Times New Roman"/>
          <w:sz w:val="24"/>
          <w:szCs w:val="24"/>
        </w:rPr>
        <w:t>ojek</w:t>
      </w:r>
      <w:r w:rsidRPr="00F54A18">
        <w:rPr>
          <w:rFonts w:ascii="Times New Roman" w:hAnsi="Times New Roman" w:cs="Times New Roman"/>
          <w:i/>
          <w:sz w:val="24"/>
          <w:szCs w:val="24"/>
        </w:rPr>
        <w:t xml:space="preserve"> online</w:t>
      </w:r>
      <w:r>
        <w:rPr>
          <w:rFonts w:ascii="Times New Roman" w:hAnsi="Times New Roman" w:cs="Times New Roman"/>
          <w:sz w:val="24"/>
          <w:szCs w:val="24"/>
        </w:rPr>
        <w:t xml:space="preserve"> </w:t>
      </w:r>
      <w:r w:rsidRPr="00F54A18">
        <w:rPr>
          <w:rFonts w:ascii="Times New Roman" w:hAnsi="Times New Roman" w:cs="Times New Roman"/>
          <w:sz w:val="24"/>
          <w:szCs w:val="24"/>
        </w:rPr>
        <w:t>dengan skema kemitraan, dan bukan karyawan atau a</w:t>
      </w:r>
      <w:r>
        <w:rPr>
          <w:rFonts w:ascii="Times New Roman" w:hAnsi="Times New Roman" w:cs="Times New Roman"/>
          <w:sz w:val="24"/>
          <w:szCs w:val="24"/>
        </w:rPr>
        <w:t>gen maupun perwaki lan dari perusahaan</w:t>
      </w:r>
      <w:r w:rsidRPr="00F54A18">
        <w:rPr>
          <w:rFonts w:ascii="Times New Roman" w:hAnsi="Times New Roman" w:cs="Times New Roman"/>
          <w:sz w:val="24"/>
          <w:szCs w:val="24"/>
        </w:rPr>
        <w:t xml:space="preserve"> itu sendiri</w:t>
      </w:r>
      <w:r>
        <w:rPr>
          <w:rFonts w:ascii="Times New Roman" w:hAnsi="Times New Roman" w:cs="Times New Roman"/>
          <w:sz w:val="24"/>
          <w:szCs w:val="24"/>
        </w:rPr>
        <w:t xml:space="preserve"> (Pinskers</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w:t>
      </w:r>
    </w:p>
    <w:p w:rsidR="00455B6B" w:rsidRPr="002F475E" w:rsidRDefault="00455B6B" w:rsidP="00303A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mitra </w:t>
      </w:r>
      <w:r w:rsidRPr="003E54C9">
        <w:rPr>
          <w:rFonts w:ascii="Times New Roman" w:hAnsi="Times New Roman" w:cs="Times New Roman"/>
          <w:i/>
          <w:sz w:val="24"/>
          <w:szCs w:val="24"/>
        </w:rPr>
        <w:t>driver</w:t>
      </w:r>
      <w:r>
        <w:rPr>
          <w:rFonts w:ascii="Times New Roman" w:hAnsi="Times New Roman" w:cs="Times New Roman"/>
          <w:sz w:val="24"/>
          <w:szCs w:val="24"/>
        </w:rPr>
        <w:t xml:space="preserve"> </w:t>
      </w:r>
      <w:r w:rsidRPr="00EC174C">
        <w:rPr>
          <w:rFonts w:ascii="Times New Roman" w:hAnsi="Times New Roman" w:cs="Times New Roman"/>
          <w:sz w:val="24"/>
          <w:szCs w:val="24"/>
        </w:rPr>
        <w:t>ojek</w:t>
      </w:r>
      <w:r>
        <w:rPr>
          <w:rFonts w:ascii="Times New Roman" w:hAnsi="Times New Roman" w:cs="Times New Roman"/>
          <w:sz w:val="24"/>
          <w:szCs w:val="24"/>
        </w:rPr>
        <w:t xml:space="preserve"> </w:t>
      </w:r>
      <w:r w:rsidRPr="003E54C9">
        <w:rPr>
          <w:rFonts w:ascii="Times New Roman" w:hAnsi="Times New Roman" w:cs="Times New Roman"/>
          <w:i/>
          <w:sz w:val="24"/>
          <w:szCs w:val="24"/>
        </w:rPr>
        <w:t>online</w:t>
      </w:r>
      <w:r w:rsidRPr="00EC174C">
        <w:rPr>
          <w:rFonts w:ascii="Times New Roman" w:hAnsi="Times New Roman" w:cs="Times New Roman"/>
          <w:sz w:val="24"/>
          <w:szCs w:val="24"/>
        </w:rPr>
        <w:t xml:space="preserve">, terdapat beberapa jenis layanan yang menjadi tugas-tugas dalam bekerja, di antaranya yaitu layanan Go-Ride, Go-Car, Go-Food, Go-Send, Go-Shop, dan Go-Med. Pada layanan Go-Ride dan Go-Car, </w:t>
      </w:r>
      <w:r w:rsidRPr="003E54C9">
        <w:rPr>
          <w:rFonts w:ascii="Times New Roman" w:hAnsi="Times New Roman" w:cs="Times New Roman"/>
          <w:i/>
          <w:sz w:val="24"/>
          <w:szCs w:val="24"/>
        </w:rPr>
        <w:t>driver</w:t>
      </w:r>
      <w:r w:rsidRPr="00EC174C">
        <w:rPr>
          <w:rFonts w:ascii="Times New Roman" w:hAnsi="Times New Roman" w:cs="Times New Roman"/>
          <w:sz w:val="24"/>
          <w:szCs w:val="24"/>
        </w:rPr>
        <w:t xml:space="preserve"> harus mengantarkan pelanggan dari tempat penjemputan sampai ke tempat tujuan</w:t>
      </w:r>
      <w:r>
        <w:rPr>
          <w:rFonts w:ascii="Times New Roman" w:hAnsi="Times New Roman" w:cs="Times New Roman"/>
          <w:sz w:val="24"/>
          <w:szCs w:val="24"/>
        </w:rPr>
        <w:t xml:space="preserve">. </w:t>
      </w:r>
      <w:r w:rsidRPr="00155C67">
        <w:rPr>
          <w:rFonts w:ascii="Times New Roman" w:hAnsi="Times New Roman" w:cs="Times New Roman"/>
          <w:sz w:val="24"/>
          <w:szCs w:val="24"/>
        </w:rPr>
        <w:t>Terdapat beberapa standar pelayanan Gojek yakni penampilan mitra, yang meliputi har</w:t>
      </w:r>
      <w:r>
        <w:rPr>
          <w:rFonts w:ascii="Times New Roman" w:hAnsi="Times New Roman" w:cs="Times New Roman"/>
          <w:sz w:val="24"/>
          <w:szCs w:val="24"/>
        </w:rPr>
        <w:t>us menggunakan jaket resmi perusahaan</w:t>
      </w:r>
      <w:r w:rsidRPr="00155C67">
        <w:rPr>
          <w:rFonts w:ascii="Times New Roman" w:hAnsi="Times New Roman" w:cs="Times New Roman"/>
          <w:sz w:val="24"/>
          <w:szCs w:val="24"/>
        </w:rPr>
        <w:t xml:space="preserve">, jaket harus dalam kondisi baik, bersih dan wangi, bercelana panjang, bersepatu tertutup, serta menggunakan helm SNI dan kondisi kendaraan yang meliputi pijakan kaki pelanggan, kaca spion terpasang, lampu utama dan lampu sen menyala serta kenalpot yang standar. Begitu pula dengan layanan kepada pelanggan, yang pertama yaitu mengambil orderan pelanggan menggunakan fitur navigasi di dalam aplikasi. Kemudian melakukan penjemputan di lokasi pelanggan dengan memberi konfirmasi melalui chat atau telepon. Selanjutnya menemui pelanggan dengan memberikan </w:t>
      </w:r>
      <w:proofErr w:type="gramStart"/>
      <w:r w:rsidRPr="00155C67">
        <w:rPr>
          <w:rFonts w:ascii="Times New Roman" w:hAnsi="Times New Roman" w:cs="Times New Roman"/>
          <w:sz w:val="24"/>
          <w:szCs w:val="24"/>
        </w:rPr>
        <w:t>salam</w:t>
      </w:r>
      <w:proofErr w:type="gramEnd"/>
      <w:r w:rsidRPr="00155C67">
        <w:rPr>
          <w:rFonts w:ascii="Times New Roman" w:hAnsi="Times New Roman" w:cs="Times New Roman"/>
          <w:sz w:val="24"/>
          <w:szCs w:val="24"/>
        </w:rPr>
        <w:t xml:space="preserve"> kepada pelanggan dan bersikap so</w:t>
      </w:r>
      <w:r>
        <w:rPr>
          <w:rFonts w:ascii="Times New Roman" w:hAnsi="Times New Roman" w:cs="Times New Roman"/>
          <w:sz w:val="24"/>
          <w:szCs w:val="24"/>
        </w:rPr>
        <w:t>pan, memberikan helm</w:t>
      </w:r>
      <w:r w:rsidRPr="00155C67">
        <w:rPr>
          <w:rFonts w:ascii="Times New Roman" w:hAnsi="Times New Roman" w:cs="Times New Roman"/>
          <w:sz w:val="24"/>
          <w:szCs w:val="24"/>
        </w:rPr>
        <w:t xml:space="preserve">, masker dan penutup rambut, serta menanyakan preferensi rute pelanggan. Selama di perjalanan tidak memulai percakapan yang tidak perlu dengan pelanggan, atau membuat pelanggan tidak nyaman. Sesampainya di lokasi tujuan, ucapkan terimakasih kepada pelanggan. Pelayanan tersebut wajib dilakukan oleh para driver, agar mendapat feedback yang baik dari pelanggan dan menjaga </w:t>
      </w:r>
      <w:proofErr w:type="gramStart"/>
      <w:r w:rsidRPr="00155C67">
        <w:rPr>
          <w:rFonts w:ascii="Times New Roman" w:hAnsi="Times New Roman" w:cs="Times New Roman"/>
          <w:sz w:val="24"/>
          <w:szCs w:val="24"/>
        </w:rPr>
        <w:t>nama</w:t>
      </w:r>
      <w:proofErr w:type="gramEnd"/>
      <w:r w:rsidRPr="00155C67">
        <w:rPr>
          <w:rFonts w:ascii="Times New Roman" w:hAnsi="Times New Roman" w:cs="Times New Roman"/>
          <w:sz w:val="24"/>
          <w:szCs w:val="24"/>
        </w:rPr>
        <w:t xml:space="preserve"> baik perusahaan</w:t>
      </w:r>
      <w:r>
        <w:rPr>
          <w:rFonts w:ascii="Times New Roman" w:hAnsi="Times New Roman" w:cs="Times New Roman"/>
          <w:sz w:val="24"/>
          <w:szCs w:val="24"/>
        </w:rPr>
        <w:t xml:space="preserve"> (Markey, 2019).</w:t>
      </w:r>
    </w:p>
    <w:p w:rsidR="00EF765F" w:rsidRDefault="00EF765F" w:rsidP="00455B6B">
      <w:pPr>
        <w:spacing w:after="0" w:line="480" w:lineRule="auto"/>
        <w:ind w:firstLine="720"/>
        <w:jc w:val="both"/>
        <w:rPr>
          <w:rFonts w:ascii="Times New Roman" w:hAnsi="Times New Roman" w:cs="Times New Roman"/>
          <w:sz w:val="24"/>
          <w:szCs w:val="24"/>
        </w:rPr>
        <w:sectPr w:rsidR="00EF765F" w:rsidSect="00EF765F">
          <w:type w:val="continuous"/>
          <w:pgSz w:w="11907" w:h="16839" w:code="9"/>
          <w:pgMar w:top="2268" w:right="1701" w:bottom="1701" w:left="2268" w:header="709" w:footer="709" w:gutter="0"/>
          <w:cols w:num="2" w:space="708"/>
          <w:docGrid w:linePitch="360"/>
        </w:sectPr>
      </w:pPr>
    </w:p>
    <w:p w:rsidR="00455B6B" w:rsidRDefault="00455B6B" w:rsidP="00455B6B">
      <w:pPr>
        <w:spacing w:after="0" w:line="480" w:lineRule="auto"/>
        <w:ind w:firstLine="720"/>
        <w:jc w:val="both"/>
        <w:rPr>
          <w:rFonts w:ascii="Times New Roman" w:hAnsi="Times New Roman" w:cs="Times New Roman"/>
          <w:sz w:val="24"/>
          <w:szCs w:val="24"/>
        </w:rPr>
      </w:pPr>
      <w:r w:rsidRPr="002F475E">
        <w:rPr>
          <w:rFonts w:ascii="Times New Roman" w:hAnsi="Times New Roman" w:cs="Times New Roman"/>
          <w:sz w:val="24"/>
          <w:szCs w:val="24"/>
        </w:rPr>
        <w:t xml:space="preserve">Perusahaan memberikan apresiasi kepada mitra </w:t>
      </w:r>
      <w:r w:rsidRPr="003E69E2">
        <w:rPr>
          <w:rFonts w:ascii="Times New Roman" w:hAnsi="Times New Roman" w:cs="Times New Roman"/>
          <w:i/>
          <w:sz w:val="24"/>
          <w:szCs w:val="24"/>
        </w:rPr>
        <w:t>driver</w:t>
      </w:r>
      <w:r>
        <w:rPr>
          <w:rFonts w:ascii="Times New Roman" w:hAnsi="Times New Roman" w:cs="Times New Roman"/>
          <w:sz w:val="24"/>
          <w:szCs w:val="24"/>
        </w:rPr>
        <w:t xml:space="preserve"> berbintang </w:t>
      </w:r>
      <w:proofErr w:type="gramStart"/>
      <w:r>
        <w:rPr>
          <w:rFonts w:ascii="Times New Roman" w:hAnsi="Times New Roman" w:cs="Times New Roman"/>
          <w:sz w:val="24"/>
          <w:szCs w:val="24"/>
        </w:rPr>
        <w:t>lima</w:t>
      </w:r>
      <w:proofErr w:type="gramEnd"/>
      <w:r w:rsidRPr="002F475E">
        <w:rPr>
          <w:rFonts w:ascii="Times New Roman" w:hAnsi="Times New Roman" w:cs="Times New Roman"/>
          <w:sz w:val="24"/>
          <w:szCs w:val="24"/>
        </w:rPr>
        <w:t xml:space="preserve">, apresiasi itu ditentukan oleh sistem yang mana bentuk apresiasinya juga berbeda-beda, baik itu dalam bentuk uang maupun barang seperti kendaraan (Husaini, 2019). Bentuk apresiasi lainnya yaitu dengan memberikan gelar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Jempolan kepada mitra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gelar tersebut diberikan setiap tiga bulan kepada sepuluh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saja (Tim Gojek, 2019).</w:t>
      </w:r>
    </w:p>
    <w:p w:rsidR="00455B6B" w:rsidRPr="002F475E" w:rsidRDefault="00455B6B" w:rsidP="00303A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2F475E">
        <w:rPr>
          <w:rFonts w:ascii="Times New Roman" w:hAnsi="Times New Roman" w:cs="Times New Roman"/>
          <w:sz w:val="24"/>
          <w:szCs w:val="24"/>
        </w:rPr>
        <w:t xml:space="preserve">pabila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ojek </w:t>
      </w:r>
      <w:r w:rsidRPr="003E69E2">
        <w:rPr>
          <w:rFonts w:ascii="Times New Roman" w:hAnsi="Times New Roman" w:cs="Times New Roman"/>
          <w:i/>
          <w:sz w:val="24"/>
          <w:szCs w:val="24"/>
        </w:rPr>
        <w:t>online</w:t>
      </w:r>
      <w:r w:rsidRPr="002F475E">
        <w:rPr>
          <w:rFonts w:ascii="Times New Roman" w:hAnsi="Times New Roman" w:cs="Times New Roman"/>
          <w:sz w:val="24"/>
          <w:szCs w:val="24"/>
        </w:rPr>
        <w:t xml:space="preserve"> tidak menjalankan peraturan yang berlaku maka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akan mendapat sanksi dari perusahaan berdasarkan tingkatan sanksi dari renda</w:t>
      </w:r>
      <w:r>
        <w:rPr>
          <w:rFonts w:ascii="Times New Roman" w:hAnsi="Times New Roman" w:cs="Times New Roman"/>
          <w:sz w:val="24"/>
          <w:szCs w:val="24"/>
        </w:rPr>
        <w:t>h, sedang, tinggi</w:t>
      </w:r>
      <w:proofErr w:type="gramStart"/>
      <w:r>
        <w:rPr>
          <w:rFonts w:ascii="Times New Roman" w:hAnsi="Times New Roman" w:cs="Times New Roman"/>
          <w:sz w:val="24"/>
          <w:szCs w:val="24"/>
        </w:rPr>
        <w:t xml:space="preserve">, </w:t>
      </w:r>
      <w:r w:rsidRPr="002F475E">
        <w:rPr>
          <w:rFonts w:ascii="Times New Roman" w:hAnsi="Times New Roman" w:cs="Times New Roman"/>
          <w:sz w:val="24"/>
          <w:szCs w:val="24"/>
        </w:rPr>
        <w:t xml:space="preserve"> dan</w:t>
      </w:r>
      <w:proofErr w:type="gramEnd"/>
      <w:r w:rsidRPr="002F475E">
        <w:rPr>
          <w:rFonts w:ascii="Times New Roman" w:hAnsi="Times New Roman" w:cs="Times New Roman"/>
          <w:sz w:val="24"/>
          <w:szCs w:val="24"/>
        </w:rPr>
        <w:t xml:space="preserve"> maksimum sangat tinggi. Sanki tersebut berasal dari laporan pelanggan dan pelanggaran yang terdeteksi sistem. Salah satu pelanggaran dari laporan pelanggan pada tingkatan rendah yaitu berbicara kasar atau tidak sopan kepada pelanggan, dan pelanggaran dari laporan pelanggan yang mendapat sanksi tingkatan maksimum sangat tinggi salah satunya yaitu menyelesaikan order yang tidak dijalankan. Kemudian sanksi yang berasal dari pelanggaran yang terdeteksi sistem pada tingkatan rendah salah satunya yaitu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terlalu banyak melalukan pembatalan order, sedangkan salah satu pelanggaran yang mendapat sanksi tingkatan maksimum sangat tinggi yaitu melakukan kecurangan dengan membuat order palsu.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harus menjalankan peraturan dan pelayanan dengan baik, agar tidak mendapat sanksi dari perusahaan (Tim Gojek, 2019).</w:t>
      </w:r>
    </w:p>
    <w:p w:rsidR="00455B6B" w:rsidRDefault="00455B6B" w:rsidP="00455B6B">
      <w:pPr>
        <w:spacing w:after="0" w:line="480" w:lineRule="auto"/>
        <w:ind w:firstLine="720"/>
        <w:jc w:val="both"/>
        <w:rPr>
          <w:rFonts w:ascii="Times New Roman" w:hAnsi="Times New Roman" w:cs="Times New Roman"/>
          <w:sz w:val="24"/>
          <w:szCs w:val="24"/>
        </w:rPr>
      </w:pPr>
      <w:r w:rsidRPr="005906A2">
        <w:rPr>
          <w:rFonts w:ascii="Times New Roman" w:hAnsi="Times New Roman" w:cs="Times New Roman"/>
          <w:sz w:val="24"/>
          <w:szCs w:val="24"/>
        </w:rPr>
        <w:t>Selain tuntutan pekerjaan tersebut, permasalahan lain yang muncul yaitu perubahan kebijakan</w:t>
      </w:r>
      <w:r>
        <w:rPr>
          <w:rFonts w:ascii="Times New Roman" w:hAnsi="Times New Roman" w:cs="Times New Roman"/>
          <w:sz w:val="24"/>
          <w:szCs w:val="24"/>
        </w:rPr>
        <w:t xml:space="preserve"> seperti</w:t>
      </w:r>
      <w:r w:rsidRPr="005906A2">
        <w:rPr>
          <w:rFonts w:ascii="Times New Roman" w:hAnsi="Times New Roman" w:cs="Times New Roman"/>
          <w:sz w:val="24"/>
          <w:szCs w:val="24"/>
        </w:rPr>
        <w:t xml:space="preserve"> yang dilakukan oleh PT Gojek Indonesia terkait penghilangan subsidi. Kebijakan tersebut merupakan bentuk pengurangan subsidi dari penyedia layanan, sehingga mitra driver merasa tarif yang ditentukan menjadi terlalu murah (Pinsker, 2019)</w:t>
      </w:r>
      <w:r>
        <w:rPr>
          <w:rFonts w:ascii="Times New Roman" w:hAnsi="Times New Roman" w:cs="Times New Roman"/>
          <w:sz w:val="24"/>
          <w:szCs w:val="24"/>
        </w:rPr>
        <w:t xml:space="preserve">. </w:t>
      </w:r>
      <w:r w:rsidRPr="002F475E">
        <w:rPr>
          <w:rFonts w:ascii="Times New Roman" w:hAnsi="Times New Roman" w:cs="Times New Roman"/>
          <w:sz w:val="24"/>
          <w:szCs w:val="24"/>
        </w:rPr>
        <w:t>Permasalahan tersebut tentuny</w:t>
      </w:r>
      <w:r>
        <w:rPr>
          <w:rFonts w:ascii="Times New Roman" w:hAnsi="Times New Roman" w:cs="Times New Roman"/>
          <w:sz w:val="24"/>
          <w:szCs w:val="24"/>
        </w:rPr>
        <w:t xml:space="preserve">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pada keterik</w:t>
      </w:r>
      <w:r w:rsidRPr="002F475E">
        <w:rPr>
          <w:rFonts w:ascii="Times New Roman" w:hAnsi="Times New Roman" w:cs="Times New Roman"/>
          <w:sz w:val="24"/>
          <w:szCs w:val="24"/>
        </w:rPr>
        <w:t xml:space="preserve">atan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dalam pekerjaannya.</w:t>
      </w:r>
      <w:r w:rsidRPr="005906A2">
        <w:t xml:space="preserve"> </w:t>
      </w:r>
      <w:r w:rsidRPr="005906A2">
        <w:rPr>
          <w:rFonts w:ascii="Times New Roman" w:hAnsi="Times New Roman" w:cs="Times New Roman"/>
          <w:sz w:val="24"/>
          <w:szCs w:val="24"/>
        </w:rPr>
        <w:t>Hal itu juga ditemukan dari hasil penelitian sebelumnya yang dilakukan oleh Kumara (2017), dijelaskan bahwa ada hubungan negatif yang sangat signifikan antara tuntutan kerja dengan keterikatan kerja. Semakin tinggi tuntutan kerja maka semakin rendah keterikatan kerja begitu pula sebaliknya.</w:t>
      </w:r>
      <w:r w:rsidRPr="002F475E">
        <w:rPr>
          <w:rFonts w:ascii="Times New Roman" w:hAnsi="Times New Roman" w:cs="Times New Roman"/>
          <w:sz w:val="24"/>
          <w:szCs w:val="24"/>
        </w:rPr>
        <w:t xml:space="preserve"> Dari berbagai tuntutan pekerjaan yang diberikan kepada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ojek </w:t>
      </w:r>
      <w:r w:rsidRPr="003E69E2">
        <w:rPr>
          <w:rFonts w:ascii="Times New Roman" w:hAnsi="Times New Roman" w:cs="Times New Roman"/>
          <w:i/>
          <w:sz w:val="24"/>
          <w:szCs w:val="24"/>
        </w:rPr>
        <w:t>online</w:t>
      </w:r>
      <w:r>
        <w:rPr>
          <w:rFonts w:ascii="Times New Roman" w:hAnsi="Times New Roman" w:cs="Times New Roman"/>
          <w:sz w:val="24"/>
          <w:szCs w:val="24"/>
        </w:rPr>
        <w:t>, maka hal itu</w:t>
      </w:r>
      <w:r w:rsidRPr="002F475E">
        <w:rPr>
          <w:rFonts w:ascii="Times New Roman" w:hAnsi="Times New Roman" w:cs="Times New Roman"/>
          <w:sz w:val="24"/>
          <w:szCs w:val="24"/>
        </w:rPr>
        <w:t xml:space="preserve"> dapat mempengaruhi </w:t>
      </w:r>
      <w:r w:rsidRPr="003E69E2">
        <w:rPr>
          <w:rFonts w:ascii="Times New Roman" w:hAnsi="Times New Roman" w:cs="Times New Roman"/>
          <w:i/>
          <w:sz w:val="24"/>
          <w:szCs w:val="24"/>
        </w:rPr>
        <w:t>work engagement</w:t>
      </w:r>
      <w:r w:rsidRPr="002F475E">
        <w:rPr>
          <w:rFonts w:ascii="Times New Roman" w:hAnsi="Times New Roman" w:cs="Times New Roman"/>
          <w:sz w:val="24"/>
          <w:szCs w:val="24"/>
        </w:rPr>
        <w:t xml:space="preserve"> yang dimiliki oleh para </w:t>
      </w:r>
      <w:r w:rsidRPr="003E69E2">
        <w:rPr>
          <w:rFonts w:ascii="Times New Roman" w:hAnsi="Times New Roman" w:cs="Times New Roman"/>
          <w:i/>
          <w:sz w:val="24"/>
          <w:szCs w:val="24"/>
        </w:rPr>
        <w:t>driver</w:t>
      </w:r>
      <w:r w:rsidRPr="002F475E">
        <w:rPr>
          <w:rFonts w:ascii="Times New Roman" w:hAnsi="Times New Roman" w:cs="Times New Roman"/>
          <w:sz w:val="24"/>
          <w:szCs w:val="24"/>
        </w:rPr>
        <w:t xml:space="preserve">. Individu </w:t>
      </w:r>
      <w:proofErr w:type="gramStart"/>
      <w:r w:rsidRPr="002F475E">
        <w:rPr>
          <w:rFonts w:ascii="Times New Roman" w:hAnsi="Times New Roman" w:cs="Times New Roman"/>
          <w:sz w:val="24"/>
          <w:szCs w:val="24"/>
        </w:rPr>
        <w:t>akan</w:t>
      </w:r>
      <w:proofErr w:type="gramEnd"/>
      <w:r w:rsidRPr="002F475E">
        <w:rPr>
          <w:rFonts w:ascii="Times New Roman" w:hAnsi="Times New Roman" w:cs="Times New Roman"/>
          <w:sz w:val="24"/>
          <w:szCs w:val="24"/>
        </w:rPr>
        <w:t xml:space="preserve"> menunjukkan tingkat keterikatan kerja yang lebih tinggi atau lebih rendah tergantung pada aktivitas pekerjaannya (Bakker, 2011).</w:t>
      </w:r>
    </w:p>
    <w:p w:rsidR="00455B6B" w:rsidRDefault="00455B6B" w:rsidP="00455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Keterikatan kerja atau </w:t>
      </w:r>
      <w:r w:rsidRPr="003E69E2">
        <w:rPr>
          <w:rFonts w:ascii="Times New Roman" w:hAnsi="Times New Roman" w:cs="Times New Roman"/>
          <w:i/>
          <w:sz w:val="24"/>
          <w:szCs w:val="24"/>
        </w:rPr>
        <w:t>work engagement</w:t>
      </w:r>
      <w:r>
        <w:rPr>
          <w:rFonts w:ascii="Times New Roman" w:hAnsi="Times New Roman" w:cs="Times New Roman"/>
          <w:sz w:val="24"/>
          <w:szCs w:val="24"/>
        </w:rPr>
        <w:t xml:space="preserve"> merupakan suatu kondisi psikologis yang positif, meliputi kondisi yang berhubungan dengan kesejahteraan dan terpenuhinya pekerjaan, serta memiliki motivasi yang kuat dalam diri individu untuk melakukan suatu pekerjaan (Schaufeli &amp; Bakker, 2010). </w:t>
      </w:r>
      <w:r w:rsidRPr="003B2D99">
        <w:rPr>
          <w:rFonts w:ascii="Times New Roman" w:hAnsi="Times New Roman" w:cs="Times New Roman"/>
          <w:sz w:val="24"/>
          <w:szCs w:val="24"/>
        </w:rPr>
        <w:t>Albrecht (2010) menjelaskan work engagement sebagai keadaan psikologis yang terkait dengan pekerjaan yang positif, tercermin dari antusiasme, energi, dan semangat serta memiliki motivasi untuk terlibat dalam upaya mencapai tujuan dan kesuksesan organisasi. Sejalan dengan itu, Work engagement juga diartikan sebagai komponen penting dari kesejahteraan individu di tempat kerja, meningkatkan kemajuan, kinerja, dan kemampuan seseorang untuk mengatasi tantangan (Balunde &amp; Paradnike, 2016).</w:t>
      </w:r>
    </w:p>
    <w:p w:rsidR="00455B6B" w:rsidRDefault="00455B6B" w:rsidP="00455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menentukan keterikatan kerja dapat dilihat dari tiga aspek-aspek yang terkait, yaitu </w:t>
      </w:r>
      <w:r w:rsidRPr="003E69E2">
        <w:rPr>
          <w:rFonts w:ascii="Times New Roman" w:hAnsi="Times New Roman" w:cs="Times New Roman"/>
          <w:i/>
          <w:sz w:val="24"/>
          <w:szCs w:val="24"/>
        </w:rPr>
        <w:t>vigor, dedication</w:t>
      </w:r>
      <w:r>
        <w:rPr>
          <w:rFonts w:ascii="Times New Roman" w:hAnsi="Times New Roman" w:cs="Times New Roman"/>
          <w:sz w:val="24"/>
          <w:szCs w:val="24"/>
        </w:rPr>
        <w:t xml:space="preserve">, dan </w:t>
      </w:r>
      <w:r w:rsidRPr="003E69E2">
        <w:rPr>
          <w:rFonts w:ascii="Times New Roman" w:hAnsi="Times New Roman" w:cs="Times New Roman"/>
          <w:i/>
          <w:sz w:val="24"/>
          <w:szCs w:val="24"/>
        </w:rPr>
        <w:t>absorption.</w:t>
      </w:r>
      <w:r>
        <w:rPr>
          <w:rFonts w:ascii="Times New Roman" w:hAnsi="Times New Roman" w:cs="Times New Roman"/>
          <w:sz w:val="24"/>
          <w:szCs w:val="24"/>
        </w:rPr>
        <w:t xml:space="preserve"> </w:t>
      </w:r>
      <w:r w:rsidRPr="003E69E2">
        <w:rPr>
          <w:rFonts w:ascii="Times New Roman" w:hAnsi="Times New Roman" w:cs="Times New Roman"/>
          <w:i/>
          <w:sz w:val="24"/>
          <w:szCs w:val="24"/>
        </w:rPr>
        <w:t xml:space="preserve">Vigor </w:t>
      </w:r>
      <w:r>
        <w:rPr>
          <w:rFonts w:ascii="Times New Roman" w:hAnsi="Times New Roman" w:cs="Times New Roman"/>
          <w:sz w:val="24"/>
          <w:szCs w:val="24"/>
        </w:rPr>
        <w:t xml:space="preserve">merupakan ttingkat kemauan yang tinggi untuk mencurahkan energi ke dalam pekerjaan yang diterima, ditambah dengan ketahanan mental untuk bertahan meskipun mendapatkan pekerjaan yang sulit. </w:t>
      </w:r>
      <w:r w:rsidRPr="003E69E2">
        <w:rPr>
          <w:rFonts w:ascii="Times New Roman" w:hAnsi="Times New Roman" w:cs="Times New Roman"/>
          <w:i/>
          <w:sz w:val="24"/>
          <w:szCs w:val="24"/>
        </w:rPr>
        <w:t>Dedication</w:t>
      </w:r>
      <w:r>
        <w:rPr>
          <w:rFonts w:ascii="Times New Roman" w:hAnsi="Times New Roman" w:cs="Times New Roman"/>
          <w:sz w:val="24"/>
          <w:szCs w:val="24"/>
        </w:rPr>
        <w:t xml:space="preserve"> dapat dilihat jika individu merasa sangat terlibat dengan pekerjaan, memiliki antusias yang tinggi, terinspirasi, merasa bangga terhadap pekerjaan, dan senang mendapatkan tantangan. </w:t>
      </w:r>
      <w:r w:rsidRPr="003E69E2">
        <w:rPr>
          <w:rFonts w:ascii="Times New Roman" w:hAnsi="Times New Roman" w:cs="Times New Roman"/>
          <w:i/>
          <w:sz w:val="24"/>
          <w:szCs w:val="24"/>
        </w:rPr>
        <w:t>Absorption</w:t>
      </w:r>
      <w:r>
        <w:rPr>
          <w:rFonts w:ascii="Times New Roman" w:hAnsi="Times New Roman" w:cs="Times New Roman"/>
          <w:sz w:val="24"/>
          <w:szCs w:val="24"/>
        </w:rPr>
        <w:t xml:space="preserve"> adalah aspek keterikatan selanjutnya, di mana individu merasa waktu berjalan sangat cepat karna terlarut dalam pekerjaannya dan mempunyai pola pikir yang dapat meningkatkan konsentrasi penuh dalam pekerjaan itu (Schaufeli &amp; Bakker, 2010).</w:t>
      </w:r>
    </w:p>
    <w:p w:rsidR="00455B6B" w:rsidRDefault="00455B6B" w:rsidP="00455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Gunawan (2018), menunjukkan hasil bahwa terdapat permasalahan </w:t>
      </w:r>
      <w:r w:rsidRPr="003E69E2">
        <w:rPr>
          <w:rFonts w:ascii="Times New Roman" w:hAnsi="Times New Roman" w:cs="Times New Roman"/>
          <w:i/>
          <w:sz w:val="24"/>
          <w:szCs w:val="24"/>
        </w:rPr>
        <w:t>work engagement</w:t>
      </w:r>
      <w:r>
        <w:rPr>
          <w:rFonts w:ascii="Times New Roman" w:hAnsi="Times New Roman" w:cs="Times New Roman"/>
          <w:i/>
          <w:sz w:val="24"/>
          <w:szCs w:val="24"/>
        </w:rPr>
        <w:t xml:space="preserve"> </w:t>
      </w:r>
      <w:r>
        <w:rPr>
          <w:rFonts w:ascii="Times New Roman" w:hAnsi="Times New Roman" w:cs="Times New Roman"/>
          <w:sz w:val="24"/>
          <w:szCs w:val="24"/>
        </w:rPr>
        <w:t xml:space="preserve">yang dimiliki oleh </w:t>
      </w:r>
      <w:r w:rsidRPr="003E69E2">
        <w:rPr>
          <w:rFonts w:ascii="Times New Roman" w:hAnsi="Times New Roman" w:cs="Times New Roman"/>
          <w:i/>
          <w:sz w:val="24"/>
          <w:szCs w:val="24"/>
        </w:rPr>
        <w:t>driver</w:t>
      </w:r>
      <w:r>
        <w:rPr>
          <w:rFonts w:ascii="Times New Roman" w:hAnsi="Times New Roman" w:cs="Times New Roman"/>
          <w:sz w:val="24"/>
          <w:szCs w:val="24"/>
        </w:rPr>
        <w:t xml:space="preserve"> ojek </w:t>
      </w:r>
      <w:r w:rsidRPr="003E69E2">
        <w:rPr>
          <w:rFonts w:ascii="Times New Roman" w:hAnsi="Times New Roman" w:cs="Times New Roman"/>
          <w:i/>
          <w:sz w:val="24"/>
          <w:szCs w:val="24"/>
        </w:rPr>
        <w:t>online</w:t>
      </w:r>
      <w:r>
        <w:rPr>
          <w:rFonts w:ascii="Times New Roman" w:hAnsi="Times New Roman" w:cs="Times New Roman"/>
          <w:sz w:val="24"/>
          <w:szCs w:val="24"/>
        </w:rPr>
        <w:t xml:space="preserve">, hasil persentase </w:t>
      </w:r>
      <w:r w:rsidRPr="003E69E2">
        <w:rPr>
          <w:rFonts w:ascii="Times New Roman" w:hAnsi="Times New Roman" w:cs="Times New Roman"/>
          <w:i/>
          <w:sz w:val="24"/>
          <w:szCs w:val="24"/>
        </w:rPr>
        <w:t>work engagement</w:t>
      </w:r>
      <w:r>
        <w:rPr>
          <w:rFonts w:ascii="Times New Roman" w:hAnsi="Times New Roman" w:cs="Times New Roman"/>
          <w:sz w:val="24"/>
          <w:szCs w:val="24"/>
        </w:rPr>
        <w:t xml:space="preserve"> pada </w:t>
      </w:r>
      <w:r w:rsidRPr="003E69E2">
        <w:rPr>
          <w:rFonts w:ascii="Times New Roman" w:hAnsi="Times New Roman" w:cs="Times New Roman"/>
          <w:i/>
          <w:sz w:val="24"/>
          <w:szCs w:val="24"/>
        </w:rPr>
        <w:t>driver</w:t>
      </w:r>
      <w:r>
        <w:rPr>
          <w:rFonts w:ascii="Times New Roman" w:hAnsi="Times New Roman" w:cs="Times New Roman"/>
          <w:sz w:val="24"/>
          <w:szCs w:val="24"/>
        </w:rPr>
        <w:t xml:space="preserve"> ojek </w:t>
      </w:r>
      <w:r w:rsidRPr="003E69E2">
        <w:rPr>
          <w:rFonts w:ascii="Times New Roman" w:hAnsi="Times New Roman" w:cs="Times New Roman"/>
          <w:i/>
          <w:sz w:val="24"/>
          <w:szCs w:val="24"/>
        </w:rPr>
        <w:t>online</w:t>
      </w:r>
      <w:r>
        <w:rPr>
          <w:rFonts w:ascii="Times New Roman" w:hAnsi="Times New Roman" w:cs="Times New Roman"/>
          <w:sz w:val="24"/>
          <w:szCs w:val="24"/>
        </w:rPr>
        <w:t xml:space="preserve"> diantaranya yaitu terdapat 157 orang (52,5%) terindentifikasi dalam kategori tinggi dan sebanyak 142 orang ( 47,5%) termasuk dalam kategori rendah. </w:t>
      </w:r>
      <w:r w:rsidRPr="008B59A5">
        <w:rPr>
          <w:rFonts w:ascii="Times New Roman" w:hAnsi="Times New Roman" w:cs="Times New Roman"/>
          <w:sz w:val="24"/>
          <w:szCs w:val="24"/>
        </w:rPr>
        <w:t xml:space="preserve">Bakker dan Leiter (2010) menjelaskan bahwa individu memiliki work engagement yang tinggi dalam mencapai tujuan kerja yang lebih besar, dan individu juga harus terlibat secara mendalam untuk mencapai tujuan organisasi dan keberhasilan pekerjaannya. Selain itu, Bakker dan Leiter (2010) juga menjelaskan bahwa individu yang memiliki work engagement yang rendah </w:t>
      </w:r>
      <w:proofErr w:type="gramStart"/>
      <w:r w:rsidRPr="008B59A5">
        <w:rPr>
          <w:rFonts w:ascii="Times New Roman" w:hAnsi="Times New Roman" w:cs="Times New Roman"/>
          <w:sz w:val="24"/>
          <w:szCs w:val="24"/>
        </w:rPr>
        <w:t>akan</w:t>
      </w:r>
      <w:proofErr w:type="gramEnd"/>
      <w:r w:rsidRPr="008B59A5">
        <w:rPr>
          <w:rFonts w:ascii="Times New Roman" w:hAnsi="Times New Roman" w:cs="Times New Roman"/>
          <w:sz w:val="24"/>
          <w:szCs w:val="24"/>
        </w:rPr>
        <w:t xml:space="preserve"> lebih merasakan tekanan dalam pekerjaannya. </w:t>
      </w:r>
    </w:p>
    <w:p w:rsidR="00455B6B" w:rsidRDefault="00455B6B" w:rsidP="00303A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Hal ini juga diperkuat dengan hasil wawancara yang dilakukan kepada 4 </w:t>
      </w:r>
      <w:r w:rsidRPr="003E69E2">
        <w:rPr>
          <w:rFonts w:ascii="Times New Roman" w:hAnsi="Times New Roman" w:cs="Times New Roman"/>
          <w:i/>
          <w:sz w:val="24"/>
          <w:szCs w:val="24"/>
        </w:rPr>
        <w:t>driver</w:t>
      </w:r>
      <w:r>
        <w:rPr>
          <w:rFonts w:ascii="Times New Roman" w:hAnsi="Times New Roman" w:cs="Times New Roman"/>
          <w:sz w:val="24"/>
          <w:szCs w:val="24"/>
        </w:rPr>
        <w:t xml:space="preserve"> ojek </w:t>
      </w:r>
      <w:r w:rsidRPr="003E69E2">
        <w:rPr>
          <w:rFonts w:ascii="Times New Roman" w:hAnsi="Times New Roman" w:cs="Times New Roman"/>
          <w:i/>
          <w:sz w:val="24"/>
          <w:szCs w:val="24"/>
        </w:rPr>
        <w:t>online</w:t>
      </w:r>
      <w:r>
        <w:rPr>
          <w:rFonts w:ascii="Times New Roman" w:hAnsi="Times New Roman" w:cs="Times New Roman"/>
          <w:sz w:val="24"/>
          <w:szCs w:val="24"/>
        </w:rPr>
        <w:t xml:space="preserve">, pada hari selasadan rabu, tanggal 14 dan 15 juli 2020, keempat </w:t>
      </w:r>
      <w:r w:rsidRPr="003E69E2">
        <w:rPr>
          <w:rFonts w:ascii="Times New Roman" w:hAnsi="Times New Roman" w:cs="Times New Roman"/>
          <w:i/>
          <w:sz w:val="24"/>
          <w:szCs w:val="24"/>
        </w:rPr>
        <w:t>driver</w:t>
      </w:r>
      <w:r>
        <w:rPr>
          <w:rFonts w:ascii="Times New Roman" w:hAnsi="Times New Roman" w:cs="Times New Roman"/>
          <w:sz w:val="24"/>
          <w:szCs w:val="24"/>
        </w:rPr>
        <w:t xml:space="preserve"> mengutarakan bahwa</w:t>
      </w:r>
      <w:r w:rsidRPr="002F475E">
        <w:rPr>
          <w:rFonts w:ascii="Times New Roman" w:hAnsi="Times New Roman" w:cs="Times New Roman"/>
          <w:sz w:val="24"/>
          <w:szCs w:val="24"/>
        </w:rPr>
        <w:t xml:space="preserve"> tidak mementingkan kenyamanan pelanggan ketika melakukan pekerjaannya salah satunya adalah mengendarai kendaraannya degan kecepatan tinggi sehingga membahayakan penumpangnya, hal tersebut tentu saja mengurangi rasa nyaman pengguna jasa ojek </w:t>
      </w:r>
      <w:r w:rsidRPr="003E69E2">
        <w:rPr>
          <w:rFonts w:ascii="Times New Roman" w:hAnsi="Times New Roman" w:cs="Times New Roman"/>
          <w:i/>
          <w:sz w:val="24"/>
          <w:szCs w:val="24"/>
        </w:rPr>
        <w:t>online</w:t>
      </w:r>
      <w:r w:rsidRPr="002F475E">
        <w:rPr>
          <w:rFonts w:ascii="Times New Roman" w:hAnsi="Times New Roman" w:cs="Times New Roman"/>
          <w:sz w:val="24"/>
          <w:szCs w:val="24"/>
        </w:rPr>
        <w:t xml:space="preserve">, dan pengendara ojek </w:t>
      </w:r>
      <w:r w:rsidRPr="003E69E2">
        <w:rPr>
          <w:rFonts w:ascii="Times New Roman" w:hAnsi="Times New Roman" w:cs="Times New Roman"/>
          <w:i/>
          <w:sz w:val="24"/>
          <w:szCs w:val="24"/>
        </w:rPr>
        <w:t>online</w:t>
      </w:r>
      <w:r w:rsidRPr="002F475E">
        <w:rPr>
          <w:rFonts w:ascii="Times New Roman" w:hAnsi="Times New Roman" w:cs="Times New Roman"/>
          <w:sz w:val="24"/>
          <w:szCs w:val="24"/>
        </w:rPr>
        <w:t xml:space="preserve"> yang tidak menerima pesanan dari pelanggannya sedangkan lokasinya berada didekat pelanggan tersebut</w:t>
      </w:r>
      <w:r>
        <w:rPr>
          <w:rFonts w:ascii="Times New Roman" w:hAnsi="Times New Roman" w:cs="Times New Roman"/>
          <w:sz w:val="24"/>
          <w:szCs w:val="24"/>
        </w:rPr>
        <w:t xml:space="preserve"> serta merasa kurang antusias menerima antrian go food yang harus antri banyak. Selanjutnya 3 dari 4 </w:t>
      </w:r>
      <w:r w:rsidRPr="003E69E2">
        <w:rPr>
          <w:rFonts w:ascii="Times New Roman" w:hAnsi="Times New Roman" w:cs="Times New Roman"/>
          <w:i/>
          <w:sz w:val="24"/>
          <w:szCs w:val="24"/>
        </w:rPr>
        <w:t>driver</w:t>
      </w:r>
      <w:r>
        <w:rPr>
          <w:rFonts w:ascii="Times New Roman" w:hAnsi="Times New Roman" w:cs="Times New Roman"/>
          <w:sz w:val="24"/>
          <w:szCs w:val="24"/>
        </w:rPr>
        <w:t xml:space="preserve"> tersebut menyatakan bahwa memberikan pelayanan kepada pelanggan itu merupakan tuntutan perusahaan dan untuk mendapatkan </w:t>
      </w:r>
      <w:r w:rsidRPr="005310AF">
        <w:rPr>
          <w:rFonts w:ascii="Times New Roman" w:hAnsi="Times New Roman" w:cs="Times New Roman"/>
          <w:i/>
          <w:sz w:val="24"/>
          <w:szCs w:val="24"/>
        </w:rPr>
        <w:t>feedback</w:t>
      </w:r>
      <w:r>
        <w:rPr>
          <w:rFonts w:ascii="Times New Roman" w:hAnsi="Times New Roman" w:cs="Times New Roman"/>
          <w:sz w:val="24"/>
          <w:szCs w:val="24"/>
        </w:rPr>
        <w:t xml:space="preserve"> baik dari pelanggan bukan sepenuhnya keinginan individu tersebut. Dari hasil wawancara tersebut dapat disimpulkan bahwa </w:t>
      </w:r>
      <w:r w:rsidRPr="003E69E2">
        <w:rPr>
          <w:rFonts w:ascii="Times New Roman" w:hAnsi="Times New Roman" w:cs="Times New Roman"/>
          <w:i/>
          <w:sz w:val="24"/>
          <w:szCs w:val="24"/>
        </w:rPr>
        <w:t>driver</w:t>
      </w:r>
      <w:r>
        <w:rPr>
          <w:rFonts w:ascii="Times New Roman" w:hAnsi="Times New Roman" w:cs="Times New Roman"/>
          <w:sz w:val="24"/>
          <w:szCs w:val="24"/>
        </w:rPr>
        <w:t xml:space="preserve"> ojek </w:t>
      </w:r>
      <w:r w:rsidRPr="003E69E2">
        <w:rPr>
          <w:rFonts w:ascii="Times New Roman" w:hAnsi="Times New Roman" w:cs="Times New Roman"/>
          <w:i/>
          <w:sz w:val="24"/>
          <w:szCs w:val="24"/>
        </w:rPr>
        <w:t>online</w:t>
      </w:r>
      <w:r>
        <w:rPr>
          <w:rFonts w:ascii="Times New Roman" w:hAnsi="Times New Roman" w:cs="Times New Roman"/>
          <w:sz w:val="24"/>
          <w:szCs w:val="24"/>
        </w:rPr>
        <w:t xml:space="preserve"> memiliki </w:t>
      </w:r>
      <w:r w:rsidRPr="003E69E2">
        <w:rPr>
          <w:rFonts w:ascii="Times New Roman" w:hAnsi="Times New Roman" w:cs="Times New Roman"/>
          <w:i/>
          <w:sz w:val="24"/>
          <w:szCs w:val="24"/>
        </w:rPr>
        <w:t>work engagement</w:t>
      </w:r>
      <w:r>
        <w:rPr>
          <w:rFonts w:ascii="Times New Roman" w:hAnsi="Times New Roman" w:cs="Times New Roman"/>
          <w:sz w:val="24"/>
          <w:szCs w:val="24"/>
        </w:rPr>
        <w:t xml:space="preserve"> yang cenderung rendah. Hal ini berdasarkan tiga aspek yang terkait dengan </w:t>
      </w:r>
      <w:r w:rsidRPr="003E69E2">
        <w:rPr>
          <w:rFonts w:ascii="Times New Roman" w:hAnsi="Times New Roman" w:cs="Times New Roman"/>
          <w:i/>
          <w:sz w:val="24"/>
          <w:szCs w:val="24"/>
        </w:rPr>
        <w:t>work engagement</w:t>
      </w:r>
      <w:r>
        <w:rPr>
          <w:rFonts w:ascii="Times New Roman" w:hAnsi="Times New Roman" w:cs="Times New Roman"/>
          <w:sz w:val="24"/>
          <w:szCs w:val="24"/>
        </w:rPr>
        <w:t xml:space="preserve"> yaitu, </w:t>
      </w:r>
      <w:r w:rsidRPr="005310AF">
        <w:rPr>
          <w:rFonts w:ascii="Times New Roman" w:hAnsi="Times New Roman" w:cs="Times New Roman"/>
          <w:i/>
          <w:sz w:val="24"/>
          <w:szCs w:val="24"/>
        </w:rPr>
        <w:t>vigor, dedication</w:t>
      </w:r>
      <w:r>
        <w:rPr>
          <w:rFonts w:ascii="Times New Roman" w:hAnsi="Times New Roman" w:cs="Times New Roman"/>
          <w:sz w:val="24"/>
          <w:szCs w:val="24"/>
        </w:rPr>
        <w:t xml:space="preserve"> dan </w:t>
      </w:r>
      <w:r w:rsidRPr="005310AF">
        <w:rPr>
          <w:rFonts w:ascii="Times New Roman" w:hAnsi="Times New Roman" w:cs="Times New Roman"/>
          <w:i/>
          <w:sz w:val="24"/>
          <w:szCs w:val="24"/>
        </w:rPr>
        <w:t>absorption.</w:t>
      </w:r>
      <w:r>
        <w:rPr>
          <w:rFonts w:ascii="Times New Roman" w:hAnsi="Times New Roman" w:cs="Times New Roman"/>
          <w:sz w:val="24"/>
          <w:szCs w:val="24"/>
        </w:rPr>
        <w:t xml:space="preserve"> </w:t>
      </w:r>
    </w:p>
    <w:p w:rsidR="00455B6B" w:rsidRDefault="00455B6B" w:rsidP="00455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Individu </w:t>
      </w:r>
      <w:r w:rsidRPr="002F475E">
        <w:rPr>
          <w:rFonts w:ascii="Times New Roman" w:hAnsi="Times New Roman" w:cs="Times New Roman"/>
          <w:sz w:val="24"/>
          <w:szCs w:val="24"/>
        </w:rPr>
        <w:t>mempunyai semangat dan upaya ekstra untuk mengerjakan suatu pekerjaan meskipun mengalami kesulitan, merasa terlibat sangat kuat dalam suatu pekerjaan dan mengalami rasa kebermaknaan, antusias, kebanggan, inspirasi dan tantangan, serta berkonsentrasi penuh terhadap pekerjaan yang sedang dikerjakannya.</w:t>
      </w:r>
      <w:r>
        <w:rPr>
          <w:rFonts w:ascii="Times New Roman" w:hAnsi="Times New Roman" w:cs="Times New Roman"/>
          <w:sz w:val="24"/>
          <w:szCs w:val="24"/>
        </w:rPr>
        <w:t xml:space="preserve"> Lebih lanjut dijelaskan bahwa individu yang terikat dengan pekerjaannya, memiliki tingkat energi yang tinggi dan terlibat dengan pekerjaannya dengan baik</w:t>
      </w:r>
      <w:r w:rsidRPr="002F475E">
        <w:rPr>
          <w:rFonts w:ascii="Times New Roman" w:hAnsi="Times New Roman" w:cs="Times New Roman"/>
          <w:sz w:val="24"/>
          <w:szCs w:val="24"/>
        </w:rPr>
        <w:t xml:space="preserve"> (Mujiasih, 2012).</w:t>
      </w:r>
      <w:r>
        <w:rPr>
          <w:rFonts w:ascii="Times New Roman" w:hAnsi="Times New Roman" w:cs="Times New Roman"/>
          <w:sz w:val="24"/>
          <w:szCs w:val="24"/>
        </w:rPr>
        <w:t xml:space="preserve"> Di samping itu Bakker dan Leiter (2010) juga menjelaskan bahwa individu yang memiliki </w:t>
      </w:r>
      <w:r w:rsidRPr="003E69E2">
        <w:rPr>
          <w:rFonts w:ascii="Times New Roman" w:hAnsi="Times New Roman" w:cs="Times New Roman"/>
          <w:i/>
          <w:sz w:val="24"/>
          <w:szCs w:val="24"/>
        </w:rPr>
        <w:t>work engagement</w:t>
      </w:r>
      <w:r>
        <w:rPr>
          <w:rFonts w:ascii="Times New Roman" w:hAnsi="Times New Roman" w:cs="Times New Roman"/>
          <w:sz w:val="24"/>
          <w:szCs w:val="24"/>
        </w:rPr>
        <w:t xml:space="preserve"> rendah, lebih merasakan adanya tekanan dalam pekerjaannya. Sehingga individu merasa tugas-tugas yang diberikan perusahaan merupakan beban kerja dalam pekerjaannya.</w:t>
      </w:r>
    </w:p>
    <w:p w:rsidR="00455B6B" w:rsidRDefault="00455B6B" w:rsidP="00455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menarik untuk diteliti, karena suatu perusahaan membutuhkan individu yang terikat dalam pekerjaannya. Hal itu dijelaskan oleh Bakker dan Leiter (2010) yang mengemukakan bahwa perusahaan membutuhkan individu yang memiliki tingkat keterikatan kerja tinggi, karena individu yang memiliki keterikatan 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menunjukkkan kinerja terbaik dalam menyelesaikan pekerjaannya. Pernyataan itu juga didikung oleh Gorgievski dan Bakker (2010) yang berpendapat bahwa </w:t>
      </w:r>
      <w:r w:rsidRPr="003E69E2">
        <w:rPr>
          <w:rFonts w:ascii="Times New Roman" w:hAnsi="Times New Roman" w:cs="Times New Roman"/>
          <w:i/>
          <w:sz w:val="24"/>
          <w:szCs w:val="24"/>
        </w:rPr>
        <w:t>work engagement</w:t>
      </w:r>
      <w:r>
        <w:rPr>
          <w:rFonts w:ascii="Times New Roman" w:hAnsi="Times New Roman" w:cs="Times New Roman"/>
          <w:sz w:val="24"/>
          <w:szCs w:val="24"/>
        </w:rPr>
        <w:t xml:space="preserve"> mempunyai korelasi yang positif dengan kinerja karyawan dalam mencapai tujuan organisasi dan berusaha untuk meningkatkan inovasi dan kreativitas diri dalam bekerja.</w:t>
      </w:r>
    </w:p>
    <w:p w:rsidR="00455B6B" w:rsidRDefault="00455B6B" w:rsidP="003A33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Bakker dan Leiter (2010) berpendapat bahwa rendahnya </w:t>
      </w:r>
      <w:r w:rsidRPr="003E69E2">
        <w:rPr>
          <w:rFonts w:ascii="Times New Roman" w:hAnsi="Times New Roman" w:cs="Times New Roman"/>
          <w:i/>
          <w:sz w:val="24"/>
          <w:szCs w:val="24"/>
        </w:rPr>
        <w:t>work engagement</w:t>
      </w:r>
      <w:r>
        <w:rPr>
          <w:rFonts w:ascii="Times New Roman" w:hAnsi="Times New Roman" w:cs="Times New Roman"/>
          <w:sz w:val="24"/>
          <w:szCs w:val="24"/>
        </w:rPr>
        <w:t xml:space="preserve"> pada individu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munculnya kelelahan kerja, stress kerja, beban kerja yang dianggap tinggi serta kondisi kerja yang buruk. Hasil penelitian Azizah dan Ratnaningsih (2018) menjelaskan bahwa keterikatan kerja pada karyawan PT. Bank Bukopin, tbk setiap tahun mengalami peningkatan sejak 2014 yaitu 72% kemudian pada tahun 2015 terdapat 78% dan 80% pada tahun 2016. Lebih lanjut dijelaskan bawah hal itu berdampak pada turunnya angka turnover yang semakin rendah, dan sebaliknya apabila keterikatan kerjanya rendah maka cenderung akan meningkatkan turnover.Terdapat beberapa faktor yang mempengaruhi </w:t>
      </w:r>
      <w:r w:rsidRPr="002F475E">
        <w:rPr>
          <w:rFonts w:ascii="Times New Roman" w:hAnsi="Times New Roman" w:cs="Times New Roman"/>
          <w:sz w:val="24"/>
          <w:szCs w:val="24"/>
        </w:rPr>
        <w:t xml:space="preserve">keterikatan kerja </w:t>
      </w:r>
      <w:r>
        <w:rPr>
          <w:rFonts w:ascii="Times New Roman" w:hAnsi="Times New Roman" w:cs="Times New Roman"/>
          <w:sz w:val="24"/>
          <w:szCs w:val="24"/>
        </w:rPr>
        <w:t xml:space="preserve">yaitu, </w:t>
      </w:r>
      <w:r w:rsidRPr="005310AF">
        <w:rPr>
          <w:rFonts w:ascii="Times New Roman" w:hAnsi="Times New Roman" w:cs="Times New Roman"/>
          <w:i/>
          <w:sz w:val="24"/>
          <w:szCs w:val="24"/>
        </w:rPr>
        <w:t xml:space="preserve">job demands, job resources, job salience of job resources </w:t>
      </w:r>
      <w:r w:rsidRPr="005310AF">
        <w:rPr>
          <w:rFonts w:ascii="Times New Roman" w:hAnsi="Times New Roman" w:cs="Times New Roman"/>
          <w:sz w:val="24"/>
          <w:szCs w:val="24"/>
        </w:rPr>
        <w:t>dan</w:t>
      </w:r>
      <w:r w:rsidRPr="005310AF">
        <w:rPr>
          <w:rFonts w:ascii="Times New Roman" w:hAnsi="Times New Roman" w:cs="Times New Roman"/>
          <w:i/>
          <w:sz w:val="24"/>
          <w:szCs w:val="24"/>
        </w:rPr>
        <w:t xml:space="preserve"> personal resources. </w:t>
      </w:r>
      <w:proofErr w:type="gramStart"/>
      <w:r w:rsidRPr="005310AF">
        <w:rPr>
          <w:rFonts w:ascii="Times New Roman" w:hAnsi="Times New Roman" w:cs="Times New Roman"/>
          <w:i/>
          <w:sz w:val="24"/>
          <w:szCs w:val="24"/>
        </w:rPr>
        <w:t>job</w:t>
      </w:r>
      <w:proofErr w:type="gramEnd"/>
      <w:r w:rsidRPr="005310AF">
        <w:rPr>
          <w:rFonts w:ascii="Times New Roman" w:hAnsi="Times New Roman" w:cs="Times New Roman"/>
          <w:i/>
          <w:sz w:val="24"/>
          <w:szCs w:val="24"/>
        </w:rPr>
        <w:t xml:space="preserve"> demands,</w:t>
      </w:r>
      <w:r>
        <w:rPr>
          <w:rFonts w:ascii="Times New Roman" w:hAnsi="Times New Roman" w:cs="Times New Roman"/>
          <w:sz w:val="24"/>
          <w:szCs w:val="24"/>
        </w:rPr>
        <w:t xml:space="preserve"> </w:t>
      </w:r>
      <w:r w:rsidRPr="00EF74FC">
        <w:rPr>
          <w:rFonts w:ascii="Times New Roman" w:hAnsi="Times New Roman" w:cs="Times New Roman"/>
          <w:sz w:val="24"/>
          <w:szCs w:val="24"/>
        </w:rPr>
        <w:t>dapat dikategorikan sebagai segala hal yang membutuhkan usaha atau biaya secara fisik, psikologis, sosial dan organisasional yang dikeluarkan oleh karyawan dalam melakukan kegiatan yang mempengaruhi kondisi fisik, psikologis, sosial dan perusahaan.</w:t>
      </w:r>
      <w:r w:rsidRPr="002F475E">
        <w:rPr>
          <w:rFonts w:ascii="Times New Roman" w:hAnsi="Times New Roman" w:cs="Times New Roman"/>
          <w:sz w:val="24"/>
          <w:szCs w:val="24"/>
        </w:rPr>
        <w:t xml:space="preserve"> </w:t>
      </w:r>
      <w:proofErr w:type="gramStart"/>
      <w:r w:rsidRPr="005310AF">
        <w:rPr>
          <w:rFonts w:ascii="Times New Roman" w:hAnsi="Times New Roman" w:cs="Times New Roman"/>
          <w:i/>
          <w:sz w:val="24"/>
          <w:szCs w:val="24"/>
        </w:rPr>
        <w:t>job</w:t>
      </w:r>
      <w:proofErr w:type="gramEnd"/>
      <w:r w:rsidRPr="005310AF">
        <w:rPr>
          <w:rFonts w:ascii="Times New Roman" w:hAnsi="Times New Roman" w:cs="Times New Roman"/>
          <w:i/>
          <w:sz w:val="24"/>
          <w:szCs w:val="24"/>
        </w:rPr>
        <w:t xml:space="preserve"> resources</w:t>
      </w:r>
      <w:r>
        <w:rPr>
          <w:rFonts w:ascii="Times New Roman" w:hAnsi="Times New Roman" w:cs="Times New Roman"/>
          <w:sz w:val="24"/>
          <w:szCs w:val="24"/>
        </w:rPr>
        <w:t xml:space="preserve"> merupakan</w:t>
      </w:r>
      <w:r w:rsidRPr="002F475E">
        <w:rPr>
          <w:rFonts w:ascii="Times New Roman" w:hAnsi="Times New Roman" w:cs="Times New Roman"/>
          <w:sz w:val="24"/>
          <w:szCs w:val="24"/>
        </w:rPr>
        <w:t xml:space="preserve"> </w:t>
      </w:r>
      <w:r w:rsidRPr="00EF74FC">
        <w:rPr>
          <w:rFonts w:ascii="Times New Roman" w:hAnsi="Times New Roman" w:cs="Times New Roman"/>
          <w:sz w:val="24"/>
          <w:szCs w:val="24"/>
        </w:rPr>
        <w:t xml:space="preserve">Aspek fisik, sosial, psikologis, atau emosional dari pekerjaan yang mampu membuat karyawan mencapai tujuan kerja, mampu mengurangi tuntutan pekerjaan, dan menstimulasi pertumbuhan serta perkembangan pribadi. </w:t>
      </w:r>
      <w:proofErr w:type="gramStart"/>
      <w:r w:rsidRPr="005310AF">
        <w:rPr>
          <w:rFonts w:ascii="Times New Roman" w:hAnsi="Times New Roman" w:cs="Times New Roman"/>
          <w:i/>
          <w:sz w:val="24"/>
          <w:szCs w:val="24"/>
        </w:rPr>
        <w:t>salience</w:t>
      </w:r>
      <w:proofErr w:type="gramEnd"/>
      <w:r w:rsidRPr="005310AF">
        <w:rPr>
          <w:rFonts w:ascii="Times New Roman" w:hAnsi="Times New Roman" w:cs="Times New Roman"/>
          <w:i/>
          <w:sz w:val="24"/>
          <w:szCs w:val="24"/>
        </w:rPr>
        <w:t xml:space="preserve"> of job resources</w:t>
      </w:r>
      <w:r>
        <w:rPr>
          <w:rFonts w:ascii="Times New Roman" w:hAnsi="Times New Roman" w:cs="Times New Roman"/>
          <w:sz w:val="24"/>
          <w:szCs w:val="24"/>
        </w:rPr>
        <w:t xml:space="preserve">, </w:t>
      </w:r>
      <w:r w:rsidRPr="00EF74FC">
        <w:rPr>
          <w:rFonts w:ascii="Times New Roman" w:hAnsi="Times New Roman" w:cs="Times New Roman"/>
          <w:sz w:val="24"/>
          <w:szCs w:val="24"/>
        </w:rPr>
        <w:t>Aspek ini mengarah pada berapa pentingnya sumber daya pekerjaan yang dimiliki.</w:t>
      </w:r>
      <w:r>
        <w:rPr>
          <w:rFonts w:ascii="Times New Roman" w:hAnsi="Times New Roman" w:cs="Times New Roman"/>
          <w:sz w:val="24"/>
          <w:szCs w:val="24"/>
        </w:rPr>
        <w:t xml:space="preserve"> </w:t>
      </w:r>
      <w:r w:rsidRPr="005310AF">
        <w:rPr>
          <w:rFonts w:ascii="Times New Roman" w:hAnsi="Times New Roman" w:cs="Times New Roman"/>
          <w:i/>
          <w:sz w:val="24"/>
          <w:szCs w:val="24"/>
        </w:rPr>
        <w:t>Personal resources</w:t>
      </w:r>
      <w:r>
        <w:rPr>
          <w:rFonts w:ascii="Times New Roman" w:hAnsi="Times New Roman" w:cs="Times New Roman"/>
          <w:sz w:val="24"/>
          <w:szCs w:val="24"/>
        </w:rPr>
        <w:t xml:space="preserve">, </w:t>
      </w:r>
      <w:r w:rsidRPr="00EF74FC">
        <w:rPr>
          <w:rFonts w:ascii="Times New Roman" w:hAnsi="Times New Roman" w:cs="Times New Roman"/>
          <w:sz w:val="24"/>
          <w:szCs w:val="24"/>
        </w:rPr>
        <w:t>mengarah pada karakter yang dimiliki karyawan yaitu kepribadian, sifat dan lainnya</w:t>
      </w:r>
      <w:r w:rsidRPr="005310AF">
        <w:rPr>
          <w:rFonts w:ascii="Times New Roman" w:hAnsi="Times New Roman" w:cs="Times New Roman"/>
          <w:i/>
          <w:sz w:val="24"/>
          <w:szCs w:val="24"/>
        </w:rPr>
        <w:t>. Personal resources</w:t>
      </w:r>
      <w:r w:rsidRPr="002F475E">
        <w:rPr>
          <w:rFonts w:ascii="Times New Roman" w:hAnsi="Times New Roman" w:cs="Times New Roman"/>
          <w:sz w:val="24"/>
          <w:szCs w:val="24"/>
        </w:rPr>
        <w:t xml:space="preserve"> terdiri dari empat deminsi yaitu, kepercayaan diri (</w:t>
      </w:r>
      <w:r w:rsidRPr="005310AF">
        <w:rPr>
          <w:rFonts w:ascii="Times New Roman" w:hAnsi="Times New Roman" w:cs="Times New Roman"/>
          <w:i/>
          <w:sz w:val="24"/>
          <w:szCs w:val="24"/>
        </w:rPr>
        <w:t>sel efficacy</w:t>
      </w:r>
      <w:r w:rsidRPr="002F475E">
        <w:rPr>
          <w:rFonts w:ascii="Times New Roman" w:hAnsi="Times New Roman" w:cs="Times New Roman"/>
          <w:sz w:val="24"/>
          <w:szCs w:val="24"/>
        </w:rPr>
        <w:t>), rasa dihargai (</w:t>
      </w:r>
      <w:r w:rsidRPr="005310AF">
        <w:rPr>
          <w:rFonts w:ascii="Times New Roman" w:hAnsi="Times New Roman" w:cs="Times New Roman"/>
          <w:i/>
          <w:sz w:val="24"/>
          <w:szCs w:val="24"/>
        </w:rPr>
        <w:t>self esteem)</w:t>
      </w:r>
      <w:r w:rsidRPr="002F475E">
        <w:rPr>
          <w:rFonts w:ascii="Times New Roman" w:hAnsi="Times New Roman" w:cs="Times New Roman"/>
          <w:sz w:val="24"/>
          <w:szCs w:val="24"/>
        </w:rPr>
        <w:t xml:space="preserve">, </w:t>
      </w:r>
      <w:r w:rsidRPr="005310AF">
        <w:rPr>
          <w:rFonts w:ascii="Times New Roman" w:hAnsi="Times New Roman" w:cs="Times New Roman"/>
          <w:i/>
          <w:sz w:val="24"/>
          <w:szCs w:val="24"/>
        </w:rPr>
        <w:t>optimism</w:t>
      </w:r>
      <w:r w:rsidRPr="002F475E">
        <w:rPr>
          <w:rFonts w:ascii="Times New Roman" w:hAnsi="Times New Roman" w:cs="Times New Roman"/>
          <w:sz w:val="24"/>
          <w:szCs w:val="24"/>
        </w:rPr>
        <w:t xml:space="preserve"> dan kepemimpinan diri (</w:t>
      </w:r>
      <w:r w:rsidRPr="005310AF">
        <w:rPr>
          <w:rFonts w:ascii="Times New Roman" w:hAnsi="Times New Roman" w:cs="Times New Roman"/>
          <w:i/>
          <w:sz w:val="24"/>
          <w:szCs w:val="24"/>
        </w:rPr>
        <w:t>Self Leadership)</w:t>
      </w:r>
      <w:r w:rsidRPr="002F475E">
        <w:rPr>
          <w:rFonts w:ascii="Times New Roman" w:hAnsi="Times New Roman" w:cs="Times New Roman"/>
          <w:sz w:val="24"/>
          <w:szCs w:val="24"/>
        </w:rPr>
        <w:t xml:space="preserve">. Diantara ketiga variabel tersebut yang paling besar pengaruhnya adalah </w:t>
      </w:r>
      <w:r w:rsidRPr="005310AF">
        <w:rPr>
          <w:rFonts w:ascii="Times New Roman" w:hAnsi="Times New Roman" w:cs="Times New Roman"/>
          <w:i/>
          <w:sz w:val="24"/>
          <w:szCs w:val="24"/>
        </w:rPr>
        <w:t>personal resources</w:t>
      </w:r>
      <w:r w:rsidRPr="002F475E">
        <w:rPr>
          <w:rFonts w:ascii="Times New Roman" w:hAnsi="Times New Roman" w:cs="Times New Roman"/>
          <w:sz w:val="24"/>
          <w:szCs w:val="24"/>
        </w:rPr>
        <w:t xml:space="preserve"> (Bakker</w:t>
      </w:r>
      <w:r>
        <w:rPr>
          <w:rFonts w:ascii="Times New Roman" w:hAnsi="Times New Roman" w:cs="Times New Roman"/>
          <w:sz w:val="24"/>
          <w:szCs w:val="24"/>
        </w:rPr>
        <w:t xml:space="preserve"> &amp; Demerouti, 2008).</w:t>
      </w:r>
    </w:p>
    <w:p w:rsidR="00455B6B" w:rsidRPr="002F475E" w:rsidRDefault="00455B6B" w:rsidP="00455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faktor di atas, salah satu faktor yang dapat mempengaruhi keterikatan kerja yakni </w:t>
      </w:r>
      <w:r w:rsidRPr="005310AF">
        <w:rPr>
          <w:rFonts w:ascii="Times New Roman" w:hAnsi="Times New Roman" w:cs="Times New Roman"/>
          <w:i/>
          <w:sz w:val="24"/>
          <w:szCs w:val="24"/>
        </w:rPr>
        <w:t>personal resources</w:t>
      </w:r>
      <w:r>
        <w:rPr>
          <w:rFonts w:ascii="Times New Roman" w:hAnsi="Times New Roman" w:cs="Times New Roman"/>
          <w:sz w:val="24"/>
          <w:szCs w:val="24"/>
        </w:rPr>
        <w:t>, yang mana hal ini merujuk pada perasaan individu tentang kemampuan dirinya untuk berhasil mengendalikan dan berdampak pada lingkungan pekerjaannya (Bakker</w:t>
      </w:r>
      <w:proofErr w:type="gramStart"/>
      <w:r>
        <w:rPr>
          <w:rFonts w:ascii="Times New Roman" w:hAnsi="Times New Roman" w:cs="Times New Roman"/>
          <w:sz w:val="24"/>
          <w:szCs w:val="24"/>
        </w:rPr>
        <w:t>,2011</w:t>
      </w:r>
      <w:proofErr w:type="gramEnd"/>
      <w:r>
        <w:rPr>
          <w:rFonts w:ascii="Times New Roman" w:hAnsi="Times New Roman" w:cs="Times New Roman"/>
          <w:sz w:val="24"/>
          <w:szCs w:val="24"/>
        </w:rPr>
        <w:t>). Individu</w:t>
      </w:r>
      <w:r w:rsidRPr="002F475E">
        <w:rPr>
          <w:rFonts w:ascii="Times New Roman" w:hAnsi="Times New Roman" w:cs="Times New Roman"/>
          <w:sz w:val="24"/>
          <w:szCs w:val="24"/>
        </w:rPr>
        <w:t xml:space="preserve"> </w:t>
      </w:r>
      <w:proofErr w:type="gramStart"/>
      <w:r w:rsidRPr="002F475E">
        <w:rPr>
          <w:rFonts w:ascii="Times New Roman" w:hAnsi="Times New Roman" w:cs="Times New Roman"/>
          <w:sz w:val="24"/>
          <w:szCs w:val="24"/>
        </w:rPr>
        <w:t>akan</w:t>
      </w:r>
      <w:proofErr w:type="gramEnd"/>
      <w:r w:rsidRPr="002F475E">
        <w:rPr>
          <w:rFonts w:ascii="Times New Roman" w:hAnsi="Times New Roman" w:cs="Times New Roman"/>
          <w:sz w:val="24"/>
          <w:szCs w:val="24"/>
        </w:rPr>
        <w:t xml:space="preserve"> merasa bosan dan tidak memiliki motivasi dalam bekerja apabila tidak berdedikasi dan merasa pekerjaannya kurang berkontribusi bagi perusahaan. Disitulah individu harus bisa meningkatkan peran personal resources miliknya yaitu dengan </w:t>
      </w:r>
      <w:proofErr w:type="gramStart"/>
      <w:r w:rsidRPr="002F475E">
        <w:rPr>
          <w:rFonts w:ascii="Times New Roman" w:hAnsi="Times New Roman" w:cs="Times New Roman"/>
          <w:sz w:val="24"/>
          <w:szCs w:val="24"/>
        </w:rPr>
        <w:t>cara</w:t>
      </w:r>
      <w:proofErr w:type="gramEnd"/>
      <w:r w:rsidRPr="002F475E">
        <w:rPr>
          <w:rFonts w:ascii="Times New Roman" w:hAnsi="Times New Roman" w:cs="Times New Roman"/>
          <w:sz w:val="24"/>
          <w:szCs w:val="24"/>
        </w:rPr>
        <w:t xml:space="preserve"> mengarahkan dirinya sendiri untuk merasa bersemangat ketika bekerja agar bisa memberikan dedikasi penuh terhadap pekerjaannya dan fokus ketika bekerja. Pengarahan diri untuk mencapai kinerja yang lebih baik tersebut dinamakan </w:t>
      </w:r>
      <w:r>
        <w:rPr>
          <w:rFonts w:ascii="Times New Roman" w:hAnsi="Times New Roman" w:cs="Times New Roman"/>
          <w:i/>
          <w:sz w:val="24"/>
          <w:szCs w:val="24"/>
        </w:rPr>
        <w:t xml:space="preserve">self </w:t>
      </w:r>
      <w:r w:rsidRPr="005310AF">
        <w:rPr>
          <w:rFonts w:ascii="Times New Roman" w:hAnsi="Times New Roman" w:cs="Times New Roman"/>
          <w:i/>
          <w:sz w:val="24"/>
          <w:szCs w:val="24"/>
        </w:rPr>
        <w:t>leadership</w:t>
      </w:r>
      <w:r w:rsidRPr="002F475E">
        <w:rPr>
          <w:rFonts w:ascii="Times New Roman" w:hAnsi="Times New Roman" w:cs="Times New Roman"/>
          <w:sz w:val="24"/>
          <w:szCs w:val="24"/>
        </w:rPr>
        <w:t>.</w:t>
      </w:r>
    </w:p>
    <w:p w:rsidR="00455B6B" w:rsidRDefault="00455B6B" w:rsidP="00455B6B">
      <w:pPr>
        <w:spacing w:after="0" w:line="480" w:lineRule="auto"/>
        <w:ind w:firstLine="709"/>
        <w:jc w:val="both"/>
        <w:rPr>
          <w:rFonts w:ascii="Times New Roman" w:hAnsi="Times New Roman" w:cs="Times New Roman"/>
          <w:sz w:val="24"/>
          <w:szCs w:val="24"/>
        </w:rPr>
      </w:pPr>
      <w:r w:rsidRPr="002F475E">
        <w:rPr>
          <w:rFonts w:ascii="Times New Roman" w:hAnsi="Times New Roman" w:cs="Times New Roman"/>
          <w:sz w:val="24"/>
          <w:szCs w:val="24"/>
        </w:rPr>
        <w:t xml:space="preserve">Seseorang yang memiliki </w:t>
      </w:r>
      <w:r>
        <w:rPr>
          <w:rFonts w:ascii="Times New Roman" w:hAnsi="Times New Roman" w:cs="Times New Roman"/>
          <w:i/>
          <w:sz w:val="24"/>
          <w:szCs w:val="24"/>
        </w:rPr>
        <w:t xml:space="preserve">Self </w:t>
      </w:r>
      <w:r w:rsidRPr="005310AF">
        <w:rPr>
          <w:rFonts w:ascii="Times New Roman" w:hAnsi="Times New Roman" w:cs="Times New Roman"/>
          <w:i/>
          <w:sz w:val="24"/>
          <w:szCs w:val="24"/>
        </w:rPr>
        <w:t>Leadership</w:t>
      </w:r>
      <w:r w:rsidRPr="002F475E">
        <w:rPr>
          <w:rFonts w:ascii="Times New Roman" w:hAnsi="Times New Roman" w:cs="Times New Roman"/>
          <w:sz w:val="24"/>
          <w:szCs w:val="24"/>
        </w:rPr>
        <w:t xml:space="preserve"> akan menunjukkan kemampuannya yang baik dalam bekerja seperti ketika disaat mengarahkan dirinya dengan baik, individu bisa berkomitmen terhadap organisasinya dimana individu akan melakukan yang terbaik bagi tempatnya bekerja, berinovasi untuk kemajuan pekerjaannya, dan merasa puas terhadap pekerjaannya apabila inidividu tersebut bisa melakukan pekerjaan dengan baik mampu memperbaiki perilaku yang salah atau buruk melalui perasaan bersalah ketika gagal melakukan pekerjaan dengan baik dan berusaha menghindari kesalahan saat bekerja sehingga melakukan latihan atau mempersiapkan segala sesuatu yang dibutuhkan untuk bekerja (Sesen, 2017).</w:t>
      </w:r>
    </w:p>
    <w:p w:rsidR="00455B6B" w:rsidRPr="002F475E" w:rsidRDefault="00455B6B" w:rsidP="00455B6B">
      <w:pPr>
        <w:tabs>
          <w:tab w:val="left" w:pos="1135"/>
        </w:tabs>
        <w:spacing w:after="0" w:line="480" w:lineRule="auto"/>
        <w:ind w:firstLine="709"/>
        <w:jc w:val="both"/>
        <w:rPr>
          <w:rFonts w:ascii="Times New Roman" w:hAnsi="Times New Roman" w:cs="Times New Roman"/>
          <w:sz w:val="24"/>
          <w:szCs w:val="24"/>
        </w:rPr>
      </w:pPr>
      <w:r w:rsidRPr="00AE14C8">
        <w:rPr>
          <w:rFonts w:ascii="Times New Roman" w:hAnsi="Times New Roman" w:cs="Times New Roman"/>
          <w:i/>
          <w:sz w:val="24"/>
          <w:szCs w:val="24"/>
        </w:rPr>
        <w:t>Self Leadership</w:t>
      </w:r>
      <w:r>
        <w:rPr>
          <w:rFonts w:ascii="Times New Roman" w:hAnsi="Times New Roman" w:cs="Times New Roman"/>
          <w:sz w:val="24"/>
          <w:szCs w:val="24"/>
        </w:rPr>
        <w:t xml:space="preserve"> adalah proses di</w:t>
      </w:r>
      <w:r w:rsidRPr="00E20BF7">
        <w:rPr>
          <w:rFonts w:ascii="Times New Roman" w:hAnsi="Times New Roman" w:cs="Times New Roman"/>
          <w:sz w:val="24"/>
          <w:szCs w:val="24"/>
        </w:rPr>
        <w:t xml:space="preserve">mana orang mempengaruhi diri mereka untuk mencapai pengarahan diri dan motivasi diri yang diperlukan untuk berperilaku dan melakukan </w:t>
      </w:r>
      <w:proofErr w:type="gramStart"/>
      <w:r w:rsidRPr="00E20BF7">
        <w:rPr>
          <w:rFonts w:ascii="Times New Roman" w:hAnsi="Times New Roman" w:cs="Times New Roman"/>
          <w:sz w:val="24"/>
          <w:szCs w:val="24"/>
        </w:rPr>
        <w:t>apa</w:t>
      </w:r>
      <w:proofErr w:type="gramEnd"/>
      <w:r w:rsidRPr="00E20BF7">
        <w:rPr>
          <w:rFonts w:ascii="Times New Roman" w:hAnsi="Times New Roman" w:cs="Times New Roman"/>
          <w:sz w:val="24"/>
          <w:szCs w:val="24"/>
        </w:rPr>
        <w:t xml:space="preserve"> yang diinginkan (Houghton, 2002).</w:t>
      </w:r>
      <w:r>
        <w:rPr>
          <w:rFonts w:ascii="Times New Roman" w:hAnsi="Times New Roman" w:cs="Times New Roman"/>
          <w:sz w:val="24"/>
          <w:szCs w:val="24"/>
        </w:rPr>
        <w:t xml:space="preserve"> </w:t>
      </w:r>
      <w:r w:rsidRPr="00AE14C8">
        <w:rPr>
          <w:rFonts w:ascii="Times New Roman" w:hAnsi="Times New Roman" w:cs="Times New Roman"/>
          <w:i/>
          <w:sz w:val="24"/>
          <w:szCs w:val="24"/>
        </w:rPr>
        <w:t>Self Leadership</w:t>
      </w:r>
      <w:r w:rsidRPr="00466EE9">
        <w:rPr>
          <w:rFonts w:ascii="Times New Roman" w:hAnsi="Times New Roman" w:cs="Times New Roman"/>
          <w:i/>
          <w:sz w:val="24"/>
          <w:szCs w:val="24"/>
        </w:rPr>
        <w:t xml:space="preserve"> </w:t>
      </w:r>
      <w:r w:rsidRPr="00E20BF7">
        <w:rPr>
          <w:rFonts w:ascii="Times New Roman" w:hAnsi="Times New Roman" w:cs="Times New Roman"/>
          <w:sz w:val="24"/>
          <w:szCs w:val="24"/>
        </w:rPr>
        <w:t>merupakan serangkaian proses yang digunakan individu untuk mengendalikan perilakunya sendiri. Asumsi dasar dibalik kepemimpinan diri (</w:t>
      </w:r>
      <w:r w:rsidRPr="00AE14C8">
        <w:rPr>
          <w:rFonts w:ascii="Times New Roman" w:hAnsi="Times New Roman" w:cs="Times New Roman"/>
          <w:i/>
          <w:sz w:val="24"/>
          <w:szCs w:val="24"/>
        </w:rPr>
        <w:t>Self Leadership</w:t>
      </w:r>
      <w:r w:rsidRPr="00E20BF7">
        <w:rPr>
          <w:rFonts w:ascii="Times New Roman" w:hAnsi="Times New Roman" w:cs="Times New Roman"/>
          <w:sz w:val="24"/>
          <w:szCs w:val="24"/>
        </w:rPr>
        <w:t>) adalah bahwa individu dikatakan bertanggung jawab, dapat dan mampu membangun dan mengembangkan inisiatif, bila tanpa ada tekanan dari atas dan pihak eksternal, tetap terbangun kesadaran untuk melakukannya. Mereka dapat memantau dan men</w:t>
      </w:r>
      <w:r>
        <w:rPr>
          <w:rFonts w:ascii="Times New Roman" w:hAnsi="Times New Roman" w:cs="Times New Roman"/>
          <w:sz w:val="24"/>
          <w:szCs w:val="24"/>
        </w:rPr>
        <w:t>gendalikan perilakunya sendiri (Robbins, 2006).</w:t>
      </w:r>
    </w:p>
    <w:p w:rsidR="003A3376" w:rsidRDefault="00455B6B" w:rsidP="003A3376">
      <w:pPr>
        <w:spacing w:after="0" w:line="480" w:lineRule="auto"/>
        <w:jc w:val="both"/>
        <w:rPr>
          <w:rFonts w:ascii="Times New Roman" w:hAnsi="Times New Roman" w:cs="Times New Roman"/>
          <w:sz w:val="24"/>
          <w:szCs w:val="24"/>
        </w:rPr>
        <w:sectPr w:rsidR="003A3376" w:rsidSect="00EF765F">
          <w:type w:val="continuous"/>
          <w:pgSz w:w="11907" w:h="16839" w:code="9"/>
          <w:pgMar w:top="2268" w:right="1701" w:bottom="1701" w:left="2268" w:header="709" w:footer="709" w:gutter="0"/>
          <w:cols w:num="2" w:space="708"/>
          <w:docGrid w:linePitch="360"/>
        </w:sectPr>
      </w:pPr>
      <w:r>
        <w:rPr>
          <w:rFonts w:ascii="Times New Roman" w:hAnsi="Times New Roman" w:cs="Times New Roman"/>
          <w:i/>
          <w:sz w:val="24"/>
          <w:szCs w:val="24"/>
        </w:rPr>
        <w:t xml:space="preserve">Self </w:t>
      </w:r>
      <w:r w:rsidRPr="005310AF">
        <w:rPr>
          <w:rFonts w:ascii="Times New Roman" w:hAnsi="Times New Roman" w:cs="Times New Roman"/>
          <w:i/>
          <w:sz w:val="24"/>
          <w:szCs w:val="24"/>
        </w:rPr>
        <w:t xml:space="preserve">Leadership </w:t>
      </w:r>
      <w:r w:rsidRPr="002F475E">
        <w:rPr>
          <w:rFonts w:ascii="Times New Roman" w:hAnsi="Times New Roman" w:cs="Times New Roman"/>
          <w:sz w:val="24"/>
          <w:szCs w:val="24"/>
        </w:rPr>
        <w:t xml:space="preserve">merupakan </w:t>
      </w:r>
      <w:proofErr w:type="gramStart"/>
      <w:r w:rsidRPr="002F475E">
        <w:rPr>
          <w:rFonts w:ascii="Times New Roman" w:hAnsi="Times New Roman" w:cs="Times New Roman"/>
          <w:sz w:val="24"/>
          <w:szCs w:val="24"/>
        </w:rPr>
        <w:t>cara</w:t>
      </w:r>
      <w:proofErr w:type="gramEnd"/>
      <w:r w:rsidRPr="002F475E">
        <w:rPr>
          <w:rFonts w:ascii="Times New Roman" w:hAnsi="Times New Roman" w:cs="Times New Roman"/>
          <w:sz w:val="24"/>
          <w:szCs w:val="24"/>
        </w:rPr>
        <w:t xml:space="preserve"> yang efektif untuk mempengaruhi individu untuk meningkatkan kinerjanya, hal itu dikarenakan </w:t>
      </w:r>
      <w:r>
        <w:rPr>
          <w:rFonts w:ascii="Times New Roman" w:hAnsi="Times New Roman" w:cs="Times New Roman"/>
          <w:i/>
          <w:sz w:val="24"/>
          <w:szCs w:val="24"/>
        </w:rPr>
        <w:t xml:space="preserve">self </w:t>
      </w:r>
      <w:r w:rsidRPr="005310AF">
        <w:rPr>
          <w:rFonts w:ascii="Times New Roman" w:hAnsi="Times New Roman" w:cs="Times New Roman"/>
          <w:i/>
          <w:sz w:val="24"/>
          <w:szCs w:val="24"/>
        </w:rPr>
        <w:t>leadership</w:t>
      </w:r>
      <w:r w:rsidR="003A3376">
        <w:rPr>
          <w:rFonts w:ascii="Times New Roman" w:hAnsi="Times New Roman" w:cs="Times New Roman"/>
          <w:sz w:val="24"/>
          <w:szCs w:val="24"/>
        </w:rPr>
        <w:t xml:space="preserve"> bisa</w:t>
      </w:r>
    </w:p>
    <w:p w:rsidR="00455B6B" w:rsidRDefault="00455B6B" w:rsidP="003A3376">
      <w:pPr>
        <w:spacing w:after="0" w:line="480" w:lineRule="auto"/>
        <w:jc w:val="both"/>
        <w:rPr>
          <w:rFonts w:ascii="Times New Roman" w:hAnsi="Times New Roman" w:cs="Times New Roman"/>
          <w:sz w:val="24"/>
          <w:szCs w:val="24"/>
        </w:rPr>
      </w:pPr>
      <w:proofErr w:type="gramStart"/>
      <w:r w:rsidRPr="002F475E">
        <w:rPr>
          <w:rFonts w:ascii="Times New Roman" w:hAnsi="Times New Roman" w:cs="Times New Roman"/>
          <w:sz w:val="24"/>
          <w:szCs w:val="24"/>
        </w:rPr>
        <w:t>meningkatkan</w:t>
      </w:r>
      <w:proofErr w:type="gramEnd"/>
      <w:r w:rsidRPr="002F475E">
        <w:rPr>
          <w:rFonts w:ascii="Times New Roman" w:hAnsi="Times New Roman" w:cs="Times New Roman"/>
          <w:sz w:val="24"/>
          <w:szCs w:val="24"/>
        </w:rPr>
        <w:t xml:space="preserve"> kinerja seseorang. Meskipun indivdu merasa pekerjaan yang dilakukan kurang menyenangkan atau dirasakan memiliki resiko tinggi, namun apabila petugas secara seimbang melaksanakan berbagai unsur dalam </w:t>
      </w:r>
      <w:r>
        <w:rPr>
          <w:rFonts w:ascii="Times New Roman" w:hAnsi="Times New Roman" w:cs="Times New Roman"/>
          <w:i/>
          <w:sz w:val="24"/>
          <w:szCs w:val="24"/>
        </w:rPr>
        <w:t xml:space="preserve">self </w:t>
      </w:r>
      <w:r w:rsidRPr="005310AF">
        <w:rPr>
          <w:rFonts w:ascii="Times New Roman" w:hAnsi="Times New Roman" w:cs="Times New Roman"/>
          <w:i/>
          <w:sz w:val="24"/>
          <w:szCs w:val="24"/>
        </w:rPr>
        <w:t>leadership</w:t>
      </w:r>
      <w:r w:rsidRPr="002F475E">
        <w:rPr>
          <w:rFonts w:ascii="Times New Roman" w:hAnsi="Times New Roman" w:cs="Times New Roman"/>
          <w:sz w:val="24"/>
          <w:szCs w:val="24"/>
        </w:rPr>
        <w:t xml:space="preserve"> tersebut, maka hasil kerjanya </w:t>
      </w:r>
      <w:proofErr w:type="gramStart"/>
      <w:r w:rsidRPr="002F475E">
        <w:rPr>
          <w:rFonts w:ascii="Times New Roman" w:hAnsi="Times New Roman" w:cs="Times New Roman"/>
          <w:sz w:val="24"/>
          <w:szCs w:val="24"/>
        </w:rPr>
        <w:t>akan</w:t>
      </w:r>
      <w:proofErr w:type="gramEnd"/>
      <w:r w:rsidRPr="002F475E">
        <w:rPr>
          <w:rFonts w:ascii="Times New Roman" w:hAnsi="Times New Roman" w:cs="Times New Roman"/>
          <w:sz w:val="24"/>
          <w:szCs w:val="24"/>
        </w:rPr>
        <w:t xml:space="preserve"> tetap baik (Rahmawaty, 2014). Hal ini men</w:t>
      </w:r>
      <w:r>
        <w:rPr>
          <w:rFonts w:ascii="Times New Roman" w:hAnsi="Times New Roman" w:cs="Times New Roman"/>
          <w:sz w:val="24"/>
          <w:szCs w:val="24"/>
        </w:rPr>
        <w:t xml:space="preserve">unjukkan bahwa </w:t>
      </w:r>
      <w:r w:rsidRPr="005310AF">
        <w:rPr>
          <w:rFonts w:ascii="Times New Roman" w:hAnsi="Times New Roman" w:cs="Times New Roman"/>
          <w:i/>
          <w:sz w:val="24"/>
          <w:szCs w:val="24"/>
        </w:rPr>
        <w:t xml:space="preserve">self leadership </w:t>
      </w:r>
      <w:r w:rsidRPr="002F475E">
        <w:rPr>
          <w:rFonts w:ascii="Times New Roman" w:hAnsi="Times New Roman" w:cs="Times New Roman"/>
          <w:sz w:val="24"/>
          <w:szCs w:val="24"/>
        </w:rPr>
        <w:t>merupakan hal yang harus di perhatikan oleh perusahaan karena dapat menunjang produktivitas kerja karyawannya.</w:t>
      </w:r>
    </w:p>
    <w:p w:rsidR="00EF765F" w:rsidRDefault="00EF765F" w:rsidP="00455B6B">
      <w:pPr>
        <w:spacing w:after="0" w:line="480" w:lineRule="auto"/>
        <w:jc w:val="both"/>
        <w:rPr>
          <w:rFonts w:ascii="Times New Roman" w:hAnsi="Times New Roman" w:cs="Times New Roman"/>
          <w:b/>
          <w:i/>
          <w:sz w:val="24"/>
          <w:szCs w:val="24"/>
        </w:rPr>
        <w:sectPr w:rsidR="00EF765F" w:rsidSect="003A3376">
          <w:type w:val="continuous"/>
          <w:pgSz w:w="11907" w:h="16839" w:code="9"/>
          <w:pgMar w:top="2268" w:right="1701" w:bottom="1701" w:left="2268" w:header="709" w:footer="709" w:gutter="0"/>
          <w:cols w:num="2" w:space="708"/>
          <w:docGrid w:linePitch="360"/>
        </w:sectPr>
      </w:pPr>
    </w:p>
    <w:p w:rsidR="00506EC7" w:rsidRDefault="00EF765F" w:rsidP="00455B6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HIPOTESIS</w:t>
      </w:r>
    </w:p>
    <w:p w:rsidR="00EF765F" w:rsidRDefault="00EF765F" w:rsidP="00EF765F">
      <w:pPr>
        <w:tabs>
          <w:tab w:val="left" w:pos="1135"/>
        </w:tabs>
        <w:spacing w:after="0" w:line="480" w:lineRule="auto"/>
        <w:ind w:firstLine="709"/>
        <w:jc w:val="both"/>
        <w:rPr>
          <w:rFonts w:ascii="Times New Roman" w:hAnsi="Times New Roman" w:cs="Times New Roman"/>
          <w:sz w:val="24"/>
          <w:szCs w:val="24"/>
        </w:rPr>
      </w:pPr>
      <w:r w:rsidRPr="003646F2">
        <w:rPr>
          <w:rFonts w:ascii="Times New Roman" w:hAnsi="Times New Roman" w:cs="Times New Roman"/>
          <w:sz w:val="24"/>
          <w:szCs w:val="24"/>
        </w:rPr>
        <w:t xml:space="preserve">Berdasarkan tinjauan pustaka dan kajian teoritis di atas, maka peneliti mengajukan hipotesis penelitian bahwa terdapat korelasi positif antara </w:t>
      </w:r>
      <w:r w:rsidRPr="003646F2">
        <w:rPr>
          <w:rFonts w:ascii="Times New Roman" w:hAnsi="Times New Roman" w:cs="Times New Roman"/>
          <w:i/>
          <w:sz w:val="24"/>
          <w:szCs w:val="24"/>
        </w:rPr>
        <w:t>Self Leadership</w:t>
      </w:r>
      <w:r w:rsidRPr="003646F2">
        <w:rPr>
          <w:rFonts w:ascii="Times New Roman" w:hAnsi="Times New Roman" w:cs="Times New Roman"/>
          <w:sz w:val="24"/>
          <w:szCs w:val="24"/>
        </w:rPr>
        <w:t xml:space="preserve"> dengan Keterikatan Kerja. Semakin tinggi </w:t>
      </w:r>
      <w:r w:rsidRPr="003646F2">
        <w:rPr>
          <w:rFonts w:ascii="Times New Roman" w:hAnsi="Times New Roman" w:cs="Times New Roman"/>
          <w:i/>
          <w:sz w:val="24"/>
          <w:szCs w:val="24"/>
        </w:rPr>
        <w:t>Self Leadership</w:t>
      </w:r>
      <w:r w:rsidRPr="003646F2">
        <w:rPr>
          <w:rFonts w:ascii="Times New Roman" w:hAnsi="Times New Roman" w:cs="Times New Roman"/>
          <w:sz w:val="24"/>
          <w:szCs w:val="24"/>
        </w:rPr>
        <w:t xml:space="preserve"> maka </w:t>
      </w:r>
      <w:proofErr w:type="gramStart"/>
      <w:r w:rsidRPr="003646F2">
        <w:rPr>
          <w:rFonts w:ascii="Times New Roman" w:hAnsi="Times New Roman" w:cs="Times New Roman"/>
          <w:sz w:val="24"/>
          <w:szCs w:val="24"/>
        </w:rPr>
        <w:t>akan</w:t>
      </w:r>
      <w:proofErr w:type="gramEnd"/>
      <w:r w:rsidRPr="003646F2">
        <w:rPr>
          <w:rFonts w:ascii="Times New Roman" w:hAnsi="Times New Roman" w:cs="Times New Roman"/>
          <w:sz w:val="24"/>
          <w:szCs w:val="24"/>
        </w:rPr>
        <w:t xml:space="preserve"> semakin tinggi tingkat Keterikatan Kerjanya. Sebaliknya, semakin rendah </w:t>
      </w:r>
      <w:r w:rsidRPr="003646F2">
        <w:rPr>
          <w:rFonts w:ascii="Times New Roman" w:hAnsi="Times New Roman" w:cs="Times New Roman"/>
          <w:i/>
          <w:sz w:val="24"/>
          <w:szCs w:val="24"/>
        </w:rPr>
        <w:t>Self Leadership</w:t>
      </w:r>
      <w:r w:rsidRPr="003646F2">
        <w:rPr>
          <w:rFonts w:ascii="Times New Roman" w:hAnsi="Times New Roman" w:cs="Times New Roman"/>
          <w:sz w:val="24"/>
          <w:szCs w:val="24"/>
        </w:rPr>
        <w:t xml:space="preserve"> maka </w:t>
      </w:r>
      <w:proofErr w:type="gramStart"/>
      <w:r w:rsidRPr="003646F2">
        <w:rPr>
          <w:rFonts w:ascii="Times New Roman" w:hAnsi="Times New Roman" w:cs="Times New Roman"/>
          <w:sz w:val="24"/>
          <w:szCs w:val="24"/>
        </w:rPr>
        <w:t>akan</w:t>
      </w:r>
      <w:proofErr w:type="gramEnd"/>
      <w:r w:rsidRPr="003646F2">
        <w:rPr>
          <w:rFonts w:ascii="Times New Roman" w:hAnsi="Times New Roman" w:cs="Times New Roman"/>
          <w:sz w:val="24"/>
          <w:szCs w:val="24"/>
        </w:rPr>
        <w:t xml:space="preserve"> semakin rendah pula Keterikatan Kerjanya.</w:t>
      </w:r>
    </w:p>
    <w:p w:rsidR="00EF765F" w:rsidRDefault="00EF765F" w:rsidP="00EF765F">
      <w:pPr>
        <w:tabs>
          <w:tab w:val="left" w:pos="1135"/>
        </w:tabs>
        <w:spacing w:after="0" w:line="480" w:lineRule="auto"/>
        <w:jc w:val="both"/>
        <w:rPr>
          <w:rFonts w:ascii="Times New Roman" w:hAnsi="Times New Roman" w:cs="Times New Roman"/>
          <w:b/>
          <w:sz w:val="24"/>
          <w:szCs w:val="24"/>
        </w:rPr>
      </w:pPr>
      <w:r w:rsidRPr="00EF765F">
        <w:rPr>
          <w:rFonts w:ascii="Times New Roman" w:hAnsi="Times New Roman" w:cs="Times New Roman"/>
          <w:b/>
          <w:sz w:val="24"/>
          <w:szCs w:val="24"/>
        </w:rPr>
        <w:t>METODE</w:t>
      </w:r>
    </w:p>
    <w:p w:rsidR="00E07D69" w:rsidRDefault="00E73D10" w:rsidP="00E07D69">
      <w:pPr>
        <w:tabs>
          <w:tab w:val="left" w:pos="1135"/>
        </w:tabs>
        <w:spacing w:after="0" w:line="480" w:lineRule="auto"/>
        <w:jc w:val="both"/>
        <w:rPr>
          <w:rFonts w:ascii="Times New Roman" w:hAnsi="Times New Roman" w:cs="Times New Roman"/>
          <w:sz w:val="24"/>
          <w:szCs w:val="24"/>
        </w:rPr>
      </w:pPr>
      <w:r w:rsidRPr="00A03802">
        <w:rPr>
          <w:rFonts w:ascii="Times New Roman" w:hAnsi="Times New Roman" w:cs="Times New Roman"/>
          <w:sz w:val="24"/>
          <w:szCs w:val="24"/>
        </w:rPr>
        <w:t xml:space="preserve">Penelitian ini menggunakan pendekatan penelitian kuantitatif, dimana dalam penelitiannya berupa angka-angka dan menggunakan analisis statistik (Sugiyono, 2014). Sedangkan jenis pendekatan </w:t>
      </w:r>
      <w:bookmarkStart w:id="0" w:name="_GoBack"/>
      <w:bookmarkEnd w:id="0"/>
      <w:r w:rsidRPr="00A03802">
        <w:rPr>
          <w:rFonts w:ascii="Times New Roman" w:hAnsi="Times New Roman" w:cs="Times New Roman"/>
          <w:sz w:val="24"/>
          <w:szCs w:val="24"/>
        </w:rPr>
        <w:t>penelitian ini adalah pendekatan korelasional, dimana dalam penelitian ini bertujuan untuk meneliti sejauh mana variasi-variasi pada suatu faktor yang berkaitan dengan variasi-variasi faktor lain yang berdasarkan koefisien korelasi (Suryana, 2010).</w:t>
      </w:r>
      <w:r>
        <w:rPr>
          <w:rFonts w:ascii="Times New Roman" w:hAnsi="Times New Roman" w:cs="Times New Roman"/>
          <w:sz w:val="24"/>
          <w:szCs w:val="24"/>
        </w:rPr>
        <w:t xml:space="preserve"> Pembuatan skala menggunakan model skala likert dengan 4 pilihan jawaban yaitu SS (Sangat Sesuai), S </w:t>
      </w:r>
      <w:proofErr w:type="gramStart"/>
      <w:r>
        <w:rPr>
          <w:rFonts w:ascii="Times New Roman" w:hAnsi="Times New Roman" w:cs="Times New Roman"/>
          <w:sz w:val="24"/>
          <w:szCs w:val="24"/>
        </w:rPr>
        <w:t>( Sesuai</w:t>
      </w:r>
      <w:proofErr w:type="gramEnd"/>
      <w:r>
        <w:rPr>
          <w:rFonts w:ascii="Times New Roman" w:hAnsi="Times New Roman" w:cs="Times New Roman"/>
          <w:sz w:val="24"/>
          <w:szCs w:val="24"/>
        </w:rPr>
        <w:t>), TS (Tidak Sesuai), STS (Sangat Tidak Sesuai). Penggunaan empat kategori jawaban dimaksudkan untuk menghilangkan kelemahanyang dikandung oleh kategori jawaban netralhal ini karena kategori jawaban netral memiliki arti ganda. Sebelum skala digunakan dalam penelitian terlebih dahulu dilakukan uji validitas dan reliabilitas aitem. Jumlah subjek yang digunakan dalam peneliti</w:t>
      </w:r>
      <w:r w:rsidR="00EF6A64">
        <w:rPr>
          <w:rFonts w:ascii="Times New Roman" w:hAnsi="Times New Roman" w:cs="Times New Roman"/>
          <w:sz w:val="24"/>
          <w:szCs w:val="24"/>
        </w:rPr>
        <w:t xml:space="preserve">an iniadalah sebanyak 100 subjek </w:t>
      </w:r>
      <w:r w:rsidR="00EF6A64" w:rsidRPr="00EF6A64">
        <w:rPr>
          <w:rFonts w:ascii="Times New Roman" w:hAnsi="Times New Roman" w:cs="Times New Roman"/>
          <w:i/>
          <w:sz w:val="24"/>
          <w:szCs w:val="24"/>
        </w:rPr>
        <w:t>driver</w:t>
      </w:r>
      <w:r w:rsidR="00EF6A64">
        <w:rPr>
          <w:rFonts w:ascii="Times New Roman" w:hAnsi="Times New Roman" w:cs="Times New Roman"/>
          <w:i/>
          <w:sz w:val="24"/>
          <w:szCs w:val="24"/>
        </w:rPr>
        <w:t xml:space="preserve"> </w:t>
      </w:r>
      <w:r w:rsidR="00EF6A64" w:rsidRPr="00EF6A64">
        <w:rPr>
          <w:rFonts w:ascii="Times New Roman" w:hAnsi="Times New Roman" w:cs="Times New Roman"/>
          <w:sz w:val="24"/>
          <w:szCs w:val="24"/>
        </w:rPr>
        <w:t xml:space="preserve">ojek </w:t>
      </w:r>
      <w:proofErr w:type="gramStart"/>
      <w:r w:rsidR="00EF6A64" w:rsidRPr="00EF6A64">
        <w:rPr>
          <w:rFonts w:ascii="Times New Roman" w:hAnsi="Times New Roman" w:cs="Times New Roman"/>
          <w:i/>
          <w:sz w:val="24"/>
          <w:szCs w:val="24"/>
        </w:rPr>
        <w:t>online</w:t>
      </w:r>
      <w:r w:rsidR="00EF6A64">
        <w:rPr>
          <w:rFonts w:ascii="Times New Roman" w:hAnsi="Times New Roman" w:cs="Times New Roman"/>
          <w:i/>
          <w:sz w:val="24"/>
          <w:szCs w:val="24"/>
        </w:rPr>
        <w:t xml:space="preserve">  </w:t>
      </w:r>
      <w:r w:rsidR="00EF6A64">
        <w:rPr>
          <w:rFonts w:ascii="Times New Roman" w:hAnsi="Times New Roman" w:cs="Times New Roman"/>
          <w:sz w:val="24"/>
          <w:szCs w:val="24"/>
        </w:rPr>
        <w:t>di</w:t>
      </w:r>
      <w:proofErr w:type="gramEnd"/>
      <w:r w:rsidR="00EF6A64">
        <w:rPr>
          <w:rFonts w:ascii="Times New Roman" w:hAnsi="Times New Roman" w:cs="Times New Roman"/>
          <w:sz w:val="24"/>
          <w:szCs w:val="24"/>
        </w:rPr>
        <w:t xml:space="preserve"> Palembang. Uji daya </w:t>
      </w:r>
      <w:proofErr w:type="gramStart"/>
      <w:r w:rsidR="00EF6A64">
        <w:rPr>
          <w:rFonts w:ascii="Times New Roman" w:hAnsi="Times New Roman" w:cs="Times New Roman"/>
          <w:sz w:val="24"/>
          <w:szCs w:val="24"/>
        </w:rPr>
        <w:t>beda</w:t>
      </w:r>
      <w:proofErr w:type="gramEnd"/>
      <w:r w:rsidR="00EF6A64">
        <w:rPr>
          <w:rFonts w:ascii="Times New Roman" w:hAnsi="Times New Roman" w:cs="Times New Roman"/>
          <w:sz w:val="24"/>
          <w:szCs w:val="24"/>
        </w:rPr>
        <w:t xml:space="preserve"> aitem pada penelitian ini akan menggunakan </w:t>
      </w:r>
      <w:r w:rsidR="00EF6A64" w:rsidRPr="00A03802">
        <w:rPr>
          <w:rFonts w:ascii="Times New Roman" w:hAnsi="Times New Roman" w:cs="Times New Roman"/>
          <w:sz w:val="24"/>
          <w:szCs w:val="24"/>
        </w:rPr>
        <w:t xml:space="preserve">uji korelasi </w:t>
      </w:r>
      <w:r w:rsidR="00EF6A64" w:rsidRPr="00EF6A64">
        <w:rPr>
          <w:rFonts w:ascii="Times New Roman" w:hAnsi="Times New Roman" w:cs="Times New Roman"/>
          <w:i/>
          <w:sz w:val="24"/>
          <w:szCs w:val="24"/>
        </w:rPr>
        <w:t>Product Moment Pearson</w:t>
      </w:r>
      <w:r w:rsidR="00EF6A64">
        <w:rPr>
          <w:rFonts w:ascii="Times New Roman" w:hAnsi="Times New Roman" w:cs="Times New Roman"/>
          <w:i/>
          <w:sz w:val="24"/>
          <w:szCs w:val="24"/>
        </w:rPr>
        <w:t xml:space="preserve">. </w:t>
      </w:r>
      <w:r w:rsidR="00EF6A64">
        <w:rPr>
          <w:rFonts w:ascii="Times New Roman" w:hAnsi="Times New Roman" w:cs="Times New Roman"/>
          <w:sz w:val="24"/>
          <w:szCs w:val="24"/>
        </w:rPr>
        <w:t xml:space="preserve">Batas daya </w:t>
      </w:r>
      <w:proofErr w:type="gramStart"/>
      <w:r w:rsidR="00EF6A64">
        <w:rPr>
          <w:rFonts w:ascii="Times New Roman" w:hAnsi="Times New Roman" w:cs="Times New Roman"/>
          <w:sz w:val="24"/>
          <w:szCs w:val="24"/>
        </w:rPr>
        <w:t>beda</w:t>
      </w:r>
      <w:proofErr w:type="gramEnd"/>
      <w:r w:rsidR="00EF6A64">
        <w:rPr>
          <w:rFonts w:ascii="Times New Roman" w:hAnsi="Times New Roman" w:cs="Times New Roman"/>
          <w:sz w:val="24"/>
          <w:szCs w:val="24"/>
        </w:rPr>
        <w:t xml:space="preserve"> yang digunakan berdasarkan aitem korelasi total sebesar ≥ 0.25. Batasan kriteria untuk aitem total ≥ 0.30, namun penyusunan skala boleh menentukan sendiri batasan minimal daya diskriminasi aitemnya asalkan tidak kurang dari 0.20 karena merupakan kriteria koefisien aitem total yang sangat tidak disarankan (Azwar, 2015). </w:t>
      </w:r>
      <w:r w:rsidR="00E07D69">
        <w:rPr>
          <w:rFonts w:ascii="Times New Roman" w:hAnsi="Times New Roman" w:cs="Times New Roman"/>
          <w:sz w:val="24"/>
          <w:szCs w:val="24"/>
        </w:rPr>
        <w:t xml:space="preserve">Analisis data yang digunakan dalam peneitian ini adalah anilis hubungan atau korelasi yang digunakan untuk mengetahui hubungan antara dua </w:t>
      </w:r>
      <w:proofErr w:type="gramStart"/>
      <w:r w:rsidR="00E07D69">
        <w:rPr>
          <w:rFonts w:ascii="Times New Roman" w:hAnsi="Times New Roman" w:cs="Times New Roman"/>
          <w:sz w:val="24"/>
          <w:szCs w:val="24"/>
        </w:rPr>
        <w:t>variabel .</w:t>
      </w:r>
      <w:proofErr w:type="gramEnd"/>
      <w:r w:rsidR="00E07D69">
        <w:rPr>
          <w:rFonts w:ascii="Times New Roman" w:hAnsi="Times New Roman" w:cs="Times New Roman"/>
          <w:sz w:val="24"/>
          <w:szCs w:val="24"/>
        </w:rPr>
        <w:t xml:space="preserve"> </w:t>
      </w:r>
      <w:proofErr w:type="gramStart"/>
      <w:r w:rsidR="00E07D69">
        <w:rPr>
          <w:rFonts w:ascii="Times New Roman" w:hAnsi="Times New Roman" w:cs="Times New Roman"/>
          <w:sz w:val="24"/>
          <w:szCs w:val="24"/>
        </w:rPr>
        <w:t>analisi</w:t>
      </w:r>
      <w:proofErr w:type="gramEnd"/>
      <w:r w:rsidR="00E07D69">
        <w:rPr>
          <w:rFonts w:ascii="Times New Roman" w:hAnsi="Times New Roman" w:cs="Times New Roman"/>
          <w:sz w:val="24"/>
          <w:szCs w:val="24"/>
        </w:rPr>
        <w:t xml:space="preserve"> korelasi yang digunakan adalah analisis </w:t>
      </w:r>
      <w:r w:rsidR="00F70F2D">
        <w:rPr>
          <w:rFonts w:ascii="Times New Roman" w:hAnsi="Times New Roman" w:cs="Times New Roman"/>
          <w:i/>
          <w:sz w:val="24"/>
          <w:szCs w:val="24"/>
        </w:rPr>
        <w:t>Product Moment d</w:t>
      </w:r>
      <w:r w:rsidR="00F70F2D" w:rsidRPr="00F70F2D">
        <w:rPr>
          <w:rFonts w:ascii="Times New Roman" w:hAnsi="Times New Roman" w:cs="Times New Roman"/>
          <w:i/>
          <w:sz w:val="24"/>
          <w:szCs w:val="24"/>
        </w:rPr>
        <w:t>ari Karl Pearson</w:t>
      </w:r>
      <w:r w:rsidR="00E07D69">
        <w:rPr>
          <w:rFonts w:ascii="Times New Roman" w:hAnsi="Times New Roman" w:cs="Times New Roman"/>
          <w:sz w:val="24"/>
          <w:szCs w:val="24"/>
        </w:rPr>
        <w:t xml:space="preserve">. Analisis data menggunakan program SPSS </w:t>
      </w:r>
      <w:r w:rsidR="00E07D69" w:rsidRPr="00A03802">
        <w:rPr>
          <w:rFonts w:ascii="Times New Roman" w:hAnsi="Times New Roman" w:cs="Times New Roman"/>
          <w:sz w:val="24"/>
          <w:szCs w:val="24"/>
        </w:rPr>
        <w:t>version 21 for Windows.</w:t>
      </w:r>
    </w:p>
    <w:p w:rsidR="00F70F2D" w:rsidRDefault="00F70F2D" w:rsidP="00E07D69">
      <w:pPr>
        <w:tabs>
          <w:tab w:val="left" w:pos="1135"/>
        </w:tabs>
        <w:spacing w:after="0" w:line="480" w:lineRule="auto"/>
        <w:jc w:val="both"/>
        <w:rPr>
          <w:rFonts w:ascii="Times New Roman" w:hAnsi="Times New Roman" w:cs="Times New Roman"/>
          <w:b/>
          <w:sz w:val="24"/>
          <w:szCs w:val="24"/>
        </w:rPr>
      </w:pPr>
      <w:r w:rsidRPr="00F70F2D">
        <w:rPr>
          <w:rFonts w:ascii="Times New Roman" w:hAnsi="Times New Roman" w:cs="Times New Roman"/>
          <w:b/>
          <w:sz w:val="24"/>
          <w:szCs w:val="24"/>
        </w:rPr>
        <w:t>HASIL DAN PEMBAHASAN</w:t>
      </w:r>
    </w:p>
    <w:p w:rsidR="00805F2D" w:rsidRPr="00B93DB9" w:rsidRDefault="00F70F2D" w:rsidP="00805F2D">
      <w:pPr>
        <w:tabs>
          <w:tab w:val="left" w:pos="993"/>
        </w:tabs>
        <w:spacing w:after="0" w:line="480" w:lineRule="auto"/>
        <w:jc w:val="both"/>
        <w:rPr>
          <w:rFonts w:ascii="Times New Roman" w:hAnsi="Times New Roman" w:cs="Times New Roman"/>
          <w:sz w:val="24"/>
          <w:szCs w:val="24"/>
        </w:rPr>
      </w:pPr>
      <w:r w:rsidRPr="00B93DB9">
        <w:rPr>
          <w:rFonts w:ascii="Times New Roman" w:hAnsi="Times New Roman" w:cs="Times New Roman"/>
          <w:sz w:val="24"/>
          <w:szCs w:val="24"/>
        </w:rPr>
        <w:t xml:space="preserve">Menurut Azwar (2012), uji normalitas adalah uji untuk mengukur apakah data yang didapatkan memiliki distribusi normal atau tidak, sehingga dapat dipakai dalam </w:t>
      </w:r>
      <w:r w:rsidRPr="00B93DB9">
        <w:rPr>
          <w:rFonts w:ascii="Times New Roman" w:hAnsi="Times New Roman" w:cs="Times New Roman"/>
          <w:i/>
          <w:sz w:val="24"/>
          <w:szCs w:val="24"/>
        </w:rPr>
        <w:t>statistic parametric</w:t>
      </w:r>
      <w:r w:rsidRPr="00B93DB9">
        <w:rPr>
          <w:rFonts w:ascii="Times New Roman" w:hAnsi="Times New Roman" w:cs="Times New Roman"/>
          <w:sz w:val="24"/>
          <w:szCs w:val="24"/>
        </w:rPr>
        <w:t xml:space="preserve"> (statistik inferensial). Uji normalitas adalah uji untuk mengetahui apakah data yang didapatkan dari hasil penelitian sesuai degan distribusi teoritik tertentu serta data yang diperoleh berasal dari populasi yang berdistribusi normal. Uji normalitas bertujuan untuk melihat sebaran data keterikatan kerja dan </w:t>
      </w:r>
      <w:r w:rsidRPr="00B93DB9">
        <w:rPr>
          <w:rFonts w:ascii="Times New Roman" w:hAnsi="Times New Roman" w:cs="Times New Roman"/>
          <w:i/>
          <w:sz w:val="24"/>
          <w:szCs w:val="24"/>
        </w:rPr>
        <w:t>Self Leadership</w:t>
      </w:r>
      <w:r w:rsidRPr="00B93DB9">
        <w:rPr>
          <w:rFonts w:ascii="Times New Roman" w:hAnsi="Times New Roman" w:cs="Times New Roman"/>
          <w:sz w:val="24"/>
          <w:szCs w:val="24"/>
        </w:rPr>
        <w:t xml:space="preserve"> dalam penelitian ini terdistribusi normal atau tidak. Uji normalitas dalam penelitian ini menggunakan teknik analisis model one </w:t>
      </w:r>
      <w:r w:rsidRPr="009A4869">
        <w:rPr>
          <w:rFonts w:ascii="Times New Roman" w:hAnsi="Times New Roman" w:cs="Times New Roman"/>
          <w:i/>
          <w:sz w:val="24"/>
          <w:szCs w:val="24"/>
        </w:rPr>
        <w:t>sample Kolmogorov-smirnov</w:t>
      </w:r>
      <w:r w:rsidRPr="00B93DB9">
        <w:rPr>
          <w:rFonts w:ascii="Times New Roman" w:hAnsi="Times New Roman" w:cs="Times New Roman"/>
          <w:sz w:val="24"/>
          <w:szCs w:val="24"/>
        </w:rPr>
        <w:t xml:space="preserve"> (KS-Z). </w:t>
      </w:r>
      <w:proofErr w:type="gramStart"/>
      <w:r w:rsidRPr="00B93DB9">
        <w:rPr>
          <w:rFonts w:ascii="Times New Roman" w:hAnsi="Times New Roman" w:cs="Times New Roman"/>
          <w:sz w:val="24"/>
          <w:szCs w:val="24"/>
        </w:rPr>
        <w:t>kaidah</w:t>
      </w:r>
      <w:proofErr w:type="gramEnd"/>
      <w:r w:rsidRPr="00B93DB9">
        <w:rPr>
          <w:rFonts w:ascii="Times New Roman" w:hAnsi="Times New Roman" w:cs="Times New Roman"/>
          <w:sz w:val="24"/>
          <w:szCs w:val="24"/>
        </w:rPr>
        <w:t xml:space="preserve"> yang digunakan yaitu apabila p &gt; 0,050 maka artinya merupaka sebaran data yang normal, sebaliknya apabila p &lt; 0,050 maka artinya sebaran data tidak normal. Berdasarkan hasil uji normalitas variabel keterikatan kerja diperoleh KS-Z = 0,083 dengan p = 0,100, berarti sebaran data variabel keterikatan kerja mengikuti sebaran data yang normal. Sementara itu pada variabel </w:t>
      </w:r>
      <w:r w:rsidRPr="00B93DB9">
        <w:rPr>
          <w:rFonts w:ascii="Times New Roman" w:hAnsi="Times New Roman" w:cs="Times New Roman"/>
          <w:i/>
          <w:sz w:val="24"/>
          <w:szCs w:val="24"/>
        </w:rPr>
        <w:t>Self Leadership</w:t>
      </w:r>
      <w:r w:rsidRPr="00B93DB9">
        <w:rPr>
          <w:rFonts w:ascii="Times New Roman" w:hAnsi="Times New Roman" w:cs="Times New Roman"/>
          <w:sz w:val="24"/>
          <w:szCs w:val="24"/>
        </w:rPr>
        <w:t xml:space="preserve"> diperoleh KS-Z = 0,140 dengan p = 0,100, berarti sebaran data variabel </w:t>
      </w:r>
      <w:r w:rsidRPr="00B93DB9">
        <w:rPr>
          <w:rFonts w:ascii="Times New Roman" w:hAnsi="Times New Roman" w:cs="Times New Roman"/>
          <w:i/>
          <w:sz w:val="24"/>
          <w:szCs w:val="24"/>
        </w:rPr>
        <w:t>Self Leadership</w:t>
      </w:r>
      <w:r w:rsidRPr="00B93DB9">
        <w:rPr>
          <w:rFonts w:ascii="Times New Roman" w:hAnsi="Times New Roman" w:cs="Times New Roman"/>
          <w:sz w:val="24"/>
          <w:szCs w:val="24"/>
        </w:rPr>
        <w:t xml:space="preserve"> men</w:t>
      </w:r>
      <w:r w:rsidR="00805F2D">
        <w:rPr>
          <w:rFonts w:ascii="Times New Roman" w:hAnsi="Times New Roman" w:cs="Times New Roman"/>
          <w:sz w:val="24"/>
          <w:szCs w:val="24"/>
        </w:rPr>
        <w:t xml:space="preserve">gikuti sebaran data yang normal, sehingga dapat diteruskan ke langkah berikutnya, yaitu uji linieritas dan uji korelasi. </w:t>
      </w:r>
      <w:r w:rsidR="00805F2D" w:rsidRPr="00B93DB9">
        <w:rPr>
          <w:rFonts w:ascii="Times New Roman" w:hAnsi="Times New Roman" w:cs="Times New Roman"/>
          <w:sz w:val="24"/>
          <w:szCs w:val="24"/>
        </w:rPr>
        <w:t xml:space="preserve">Menurut Azwar (2012), uji linieritas bertujuan untuk mengetahui apakah dua variabel mempunyai hubungan yang linier atau tidak secara signifikan. Uji ini biasanya digunakan sebagai prasyarat dalam analisis korelasi. </w:t>
      </w:r>
      <w:r w:rsidR="00805F2D">
        <w:rPr>
          <w:rFonts w:ascii="Times New Roman" w:hAnsi="Times New Roman" w:cs="Times New Roman"/>
          <w:sz w:val="24"/>
          <w:szCs w:val="24"/>
        </w:rPr>
        <w:t xml:space="preserve">Kaidah yang digunakan adalah jika p &lt; 0.050 berarti kedua variabel ada hubungan yang linier dan apabila nilai p &gt; 0.050 berarti kedua variabel bukan merupakan hubungan yang linier. </w:t>
      </w:r>
      <w:r w:rsidR="00805F2D" w:rsidRPr="00B93DB9">
        <w:rPr>
          <w:rFonts w:ascii="Times New Roman" w:hAnsi="Times New Roman" w:cs="Times New Roman"/>
          <w:sz w:val="24"/>
          <w:szCs w:val="24"/>
        </w:rPr>
        <w:t xml:space="preserve">Berdasarkan hasil uji linieritas diperolah F = 5,133 dan p = 0,027 berarti hubungan keterikatan kerja dengan </w:t>
      </w:r>
      <w:r w:rsidR="00805F2D" w:rsidRPr="00B93DB9">
        <w:rPr>
          <w:rFonts w:ascii="Times New Roman" w:hAnsi="Times New Roman" w:cs="Times New Roman"/>
          <w:i/>
          <w:sz w:val="24"/>
          <w:szCs w:val="24"/>
        </w:rPr>
        <w:t>Self Leadership</w:t>
      </w:r>
      <w:r w:rsidR="00805F2D" w:rsidRPr="00B93DB9">
        <w:rPr>
          <w:rFonts w:ascii="Times New Roman" w:hAnsi="Times New Roman" w:cs="Times New Roman"/>
          <w:sz w:val="24"/>
          <w:szCs w:val="24"/>
        </w:rPr>
        <w:t xml:space="preserve"> merupakan hubungan yang linier. Setelah terpenuhinya uji normalitas dan uji linieritas, maka data yang telah diperoleh selajutnya dianalisis dengan menguji hipotesis yang diajukan. Perhitungan yang dilakukan dengan bantuan komputer program SPSS 21 dengan teknik korelasi </w:t>
      </w:r>
      <w:r w:rsidR="00805F2D" w:rsidRPr="00B93DB9">
        <w:rPr>
          <w:rFonts w:ascii="Times New Roman" w:hAnsi="Times New Roman" w:cs="Times New Roman"/>
          <w:i/>
          <w:sz w:val="24"/>
          <w:szCs w:val="24"/>
        </w:rPr>
        <w:t>product moment</w:t>
      </w:r>
      <w:r w:rsidR="00805F2D" w:rsidRPr="00B93DB9">
        <w:rPr>
          <w:rFonts w:ascii="Times New Roman" w:hAnsi="Times New Roman" w:cs="Times New Roman"/>
          <w:sz w:val="24"/>
          <w:szCs w:val="24"/>
        </w:rPr>
        <w:t xml:space="preserve">. Teknik korelasi </w:t>
      </w:r>
      <w:r w:rsidR="00805F2D" w:rsidRPr="00B93DB9">
        <w:rPr>
          <w:rFonts w:ascii="Times New Roman" w:hAnsi="Times New Roman" w:cs="Times New Roman"/>
          <w:i/>
          <w:sz w:val="24"/>
          <w:szCs w:val="24"/>
        </w:rPr>
        <w:t>product moment</w:t>
      </w:r>
      <w:r w:rsidR="00805F2D" w:rsidRPr="00B93DB9">
        <w:rPr>
          <w:rFonts w:ascii="Times New Roman" w:hAnsi="Times New Roman" w:cs="Times New Roman"/>
          <w:sz w:val="24"/>
          <w:szCs w:val="24"/>
        </w:rPr>
        <w:t xml:space="preserve"> ini digunakan untuk mengetahui korelasi tunggal antara variabel bebas dan variabel terikat. Pedoman untuk uji korelasi adalah apabila p = &lt; 0,050 berarti ada korelasi dan apabila p = &gt; 0,050 berarti tidak ada korelasi. Berdasarkan hasil analisis </w:t>
      </w:r>
      <w:r w:rsidR="00805F2D" w:rsidRPr="00814C19">
        <w:rPr>
          <w:rFonts w:ascii="Times New Roman" w:hAnsi="Times New Roman" w:cs="Times New Roman"/>
          <w:i/>
          <w:sz w:val="24"/>
          <w:szCs w:val="24"/>
        </w:rPr>
        <w:t>product moment (</w:t>
      </w:r>
      <w:proofErr w:type="gramStart"/>
      <w:r w:rsidR="00805F2D" w:rsidRPr="00814C19">
        <w:rPr>
          <w:rFonts w:ascii="Times New Roman" w:hAnsi="Times New Roman" w:cs="Times New Roman"/>
          <w:i/>
          <w:sz w:val="24"/>
          <w:szCs w:val="24"/>
        </w:rPr>
        <w:t>pearson</w:t>
      </w:r>
      <w:proofErr w:type="gramEnd"/>
      <w:r w:rsidR="00805F2D" w:rsidRPr="00814C19">
        <w:rPr>
          <w:rFonts w:ascii="Times New Roman" w:hAnsi="Times New Roman" w:cs="Times New Roman"/>
          <w:i/>
          <w:sz w:val="24"/>
          <w:szCs w:val="24"/>
        </w:rPr>
        <w:t xml:space="preserve"> correlation)</w:t>
      </w:r>
      <w:r w:rsidR="00805F2D" w:rsidRPr="00B93DB9">
        <w:rPr>
          <w:rFonts w:ascii="Times New Roman" w:hAnsi="Times New Roman" w:cs="Times New Roman"/>
          <w:sz w:val="24"/>
          <w:szCs w:val="24"/>
        </w:rPr>
        <w:t xml:space="preserve"> diperoleh koefisien korelasi (rxy) = 0,209 dengan p = 0,037 yang berarti ada hubungan positif antara keterikatan kerja dengan </w:t>
      </w:r>
      <w:r w:rsidR="00805F2D" w:rsidRPr="00B93DB9">
        <w:rPr>
          <w:rFonts w:ascii="Times New Roman" w:hAnsi="Times New Roman" w:cs="Times New Roman"/>
          <w:i/>
          <w:sz w:val="24"/>
          <w:szCs w:val="24"/>
        </w:rPr>
        <w:t>Self Leadership</w:t>
      </w:r>
      <w:r w:rsidR="00805F2D" w:rsidRPr="00B93DB9">
        <w:rPr>
          <w:rFonts w:ascii="Times New Roman" w:hAnsi="Times New Roman" w:cs="Times New Roman"/>
          <w:sz w:val="24"/>
          <w:szCs w:val="24"/>
        </w:rPr>
        <w:t xml:space="preserve"> pada </w:t>
      </w:r>
      <w:r w:rsidR="00805F2D" w:rsidRPr="00B93DB9">
        <w:rPr>
          <w:rFonts w:ascii="Times New Roman" w:hAnsi="Times New Roman" w:cs="Times New Roman"/>
          <w:i/>
          <w:sz w:val="24"/>
          <w:szCs w:val="24"/>
        </w:rPr>
        <w:t>driver</w:t>
      </w:r>
      <w:r w:rsidR="00805F2D" w:rsidRPr="00B93DB9">
        <w:rPr>
          <w:rFonts w:ascii="Times New Roman" w:hAnsi="Times New Roman" w:cs="Times New Roman"/>
          <w:sz w:val="24"/>
          <w:szCs w:val="24"/>
        </w:rPr>
        <w:t xml:space="preserve"> ojek </w:t>
      </w:r>
      <w:r w:rsidR="00805F2D" w:rsidRPr="00B93DB9">
        <w:rPr>
          <w:rFonts w:ascii="Times New Roman" w:hAnsi="Times New Roman" w:cs="Times New Roman"/>
          <w:i/>
          <w:sz w:val="24"/>
          <w:szCs w:val="24"/>
        </w:rPr>
        <w:t>online</w:t>
      </w:r>
      <w:r w:rsidR="00805F2D" w:rsidRPr="00B93DB9">
        <w:rPr>
          <w:rFonts w:ascii="Times New Roman" w:hAnsi="Times New Roman" w:cs="Times New Roman"/>
          <w:sz w:val="24"/>
          <w:szCs w:val="24"/>
        </w:rPr>
        <w:t>.</w:t>
      </w:r>
    </w:p>
    <w:p w:rsidR="00687D42" w:rsidRPr="00B93DB9" w:rsidRDefault="00687D42" w:rsidP="00687D42">
      <w:pPr>
        <w:tabs>
          <w:tab w:val="left" w:pos="993"/>
        </w:tabs>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Diterimanya hipotesis dalam penelitian ini</w:t>
      </w:r>
      <w:r w:rsidRPr="00B93DB9">
        <w:rPr>
          <w:rFonts w:ascii="Times New Roman" w:hAnsi="Times New Roman" w:cs="Times New Roman"/>
          <w:sz w:val="24"/>
          <w:szCs w:val="24"/>
        </w:rPr>
        <w:t xml:space="preserve"> menunjukkan bahwa ada hubungan positif antara keterikatan kerja dengan </w:t>
      </w:r>
      <w:r w:rsidRPr="00B93DB9">
        <w:rPr>
          <w:rFonts w:ascii="Times New Roman" w:hAnsi="Times New Roman" w:cs="Times New Roman"/>
          <w:i/>
          <w:sz w:val="24"/>
          <w:szCs w:val="24"/>
        </w:rPr>
        <w:t>Self Leadership</w:t>
      </w:r>
      <w:r w:rsidRPr="00B93DB9">
        <w:rPr>
          <w:rFonts w:ascii="Times New Roman" w:hAnsi="Times New Roman" w:cs="Times New Roman"/>
          <w:sz w:val="24"/>
          <w:szCs w:val="24"/>
        </w:rPr>
        <w:t xml:space="preserve"> pada </w:t>
      </w:r>
      <w:r w:rsidRPr="00B93DB9">
        <w:rPr>
          <w:rFonts w:ascii="Times New Roman" w:hAnsi="Times New Roman" w:cs="Times New Roman"/>
          <w:i/>
          <w:sz w:val="24"/>
          <w:szCs w:val="24"/>
        </w:rPr>
        <w:t>driver</w:t>
      </w:r>
      <w:r w:rsidRPr="00B93DB9">
        <w:rPr>
          <w:rFonts w:ascii="Times New Roman" w:hAnsi="Times New Roman" w:cs="Times New Roman"/>
          <w:sz w:val="24"/>
          <w:szCs w:val="24"/>
        </w:rPr>
        <w:t xml:space="preserve"> ojek </w:t>
      </w:r>
      <w:r w:rsidRPr="00B93DB9">
        <w:rPr>
          <w:rFonts w:ascii="Times New Roman" w:hAnsi="Times New Roman" w:cs="Times New Roman"/>
          <w:i/>
          <w:sz w:val="24"/>
          <w:szCs w:val="24"/>
        </w:rPr>
        <w:t>online</w:t>
      </w:r>
      <w:r w:rsidRPr="00B93DB9">
        <w:rPr>
          <w:rFonts w:ascii="Times New Roman" w:hAnsi="Times New Roman" w:cs="Times New Roman"/>
          <w:sz w:val="24"/>
          <w:szCs w:val="24"/>
        </w:rPr>
        <w:t>, sehingga hipotesis yang diajukan dalam pen</w:t>
      </w:r>
      <w:r>
        <w:rPr>
          <w:rFonts w:ascii="Times New Roman" w:hAnsi="Times New Roman" w:cs="Times New Roman"/>
          <w:sz w:val="24"/>
          <w:szCs w:val="24"/>
        </w:rPr>
        <w:t>elitian ini diterima. S</w:t>
      </w:r>
      <w:r w:rsidRPr="00B93DB9">
        <w:rPr>
          <w:rFonts w:ascii="Times New Roman" w:hAnsi="Times New Roman" w:cs="Times New Roman"/>
          <w:sz w:val="24"/>
          <w:szCs w:val="24"/>
        </w:rPr>
        <w:t xml:space="preserve">emakin tinggi </w:t>
      </w:r>
      <w:r w:rsidRPr="00B93DB9">
        <w:rPr>
          <w:rFonts w:ascii="Times New Roman" w:hAnsi="Times New Roman" w:cs="Times New Roman"/>
          <w:i/>
          <w:sz w:val="24"/>
          <w:szCs w:val="24"/>
        </w:rPr>
        <w:t>self-leadership</w:t>
      </w:r>
      <w:r w:rsidRPr="00B93DB9">
        <w:rPr>
          <w:rFonts w:ascii="Times New Roman" w:hAnsi="Times New Roman" w:cs="Times New Roman"/>
          <w:sz w:val="24"/>
          <w:szCs w:val="24"/>
        </w:rPr>
        <w:t xml:space="preserve"> </w:t>
      </w:r>
      <w:r w:rsidRPr="00B93DB9">
        <w:rPr>
          <w:rFonts w:ascii="Times New Roman" w:hAnsi="Times New Roman" w:cs="Times New Roman"/>
          <w:i/>
          <w:sz w:val="24"/>
          <w:szCs w:val="24"/>
        </w:rPr>
        <w:t>driver</w:t>
      </w:r>
      <w:r w:rsidRPr="00B93DB9">
        <w:rPr>
          <w:rFonts w:ascii="Times New Roman" w:hAnsi="Times New Roman" w:cs="Times New Roman"/>
          <w:sz w:val="24"/>
          <w:szCs w:val="24"/>
        </w:rPr>
        <w:t xml:space="preserve"> ojek </w:t>
      </w:r>
      <w:r w:rsidRPr="00B93DB9">
        <w:rPr>
          <w:rFonts w:ascii="Times New Roman" w:hAnsi="Times New Roman" w:cs="Times New Roman"/>
          <w:i/>
          <w:sz w:val="24"/>
          <w:szCs w:val="24"/>
        </w:rPr>
        <w:t>online</w:t>
      </w:r>
      <w:r w:rsidRPr="00B93DB9">
        <w:rPr>
          <w:rFonts w:ascii="Times New Roman" w:hAnsi="Times New Roman" w:cs="Times New Roman"/>
          <w:sz w:val="24"/>
          <w:szCs w:val="24"/>
        </w:rPr>
        <w:t xml:space="preserve"> maka semakin tinggi juga keterikatan kerja yang dimilikinya, sebaliknya semakin rendah </w:t>
      </w:r>
      <w:r w:rsidRPr="00B93DB9">
        <w:rPr>
          <w:rFonts w:ascii="Times New Roman" w:hAnsi="Times New Roman" w:cs="Times New Roman"/>
          <w:i/>
          <w:sz w:val="24"/>
          <w:szCs w:val="24"/>
        </w:rPr>
        <w:t>Self Leadership</w:t>
      </w:r>
      <w:r w:rsidRPr="00B93DB9">
        <w:rPr>
          <w:rFonts w:ascii="Times New Roman" w:hAnsi="Times New Roman" w:cs="Times New Roman"/>
          <w:sz w:val="24"/>
          <w:szCs w:val="24"/>
        </w:rPr>
        <w:t xml:space="preserve"> yang dimiliki maka semakin rendah keterikatan kerjanya.</w:t>
      </w:r>
      <w:r w:rsidRPr="00687D42">
        <w:rPr>
          <w:rFonts w:ascii="Times New Roman" w:eastAsiaTheme="minorEastAsia" w:hAnsi="Times New Roman" w:cs="Times New Roman"/>
          <w:sz w:val="24"/>
          <w:szCs w:val="24"/>
        </w:rPr>
        <w:t xml:space="preserve"> </w:t>
      </w:r>
      <w:r w:rsidRPr="00B93DB9">
        <w:rPr>
          <w:rFonts w:ascii="Times New Roman" w:eastAsiaTheme="minorEastAsia" w:hAnsi="Times New Roman" w:cs="Times New Roman"/>
          <w:sz w:val="24"/>
          <w:szCs w:val="24"/>
        </w:rPr>
        <w:t>Berdasarkan hasil kategorisa</w:t>
      </w:r>
      <w:r>
        <w:rPr>
          <w:rFonts w:ascii="Times New Roman" w:eastAsiaTheme="minorEastAsia" w:hAnsi="Times New Roman" w:cs="Times New Roman"/>
          <w:sz w:val="24"/>
          <w:szCs w:val="24"/>
        </w:rPr>
        <w:t>si skor</w:t>
      </w:r>
      <w:r w:rsidRPr="00B93DB9">
        <w:rPr>
          <w:rFonts w:ascii="Times New Roman" w:eastAsiaTheme="minorEastAsia" w:hAnsi="Times New Roman" w:cs="Times New Roman"/>
          <w:sz w:val="24"/>
          <w:szCs w:val="24"/>
        </w:rPr>
        <w:t xml:space="preserve"> dapat diketahui bahwa subjek yang berada pada kategori keterikatan kerja rendah sebanyak 0 subjek (0%). Subjek yang berada pada keterikatan kerja sedang sebanyak 31 subjek (31%). Sedagkan subjek yang berada kategori keterikatan kerja tinggi sebanyak 69 subjek (69%). Berda</w:t>
      </w:r>
      <w:r>
        <w:rPr>
          <w:rFonts w:ascii="Times New Roman" w:eastAsiaTheme="minorEastAsia" w:hAnsi="Times New Roman" w:cs="Times New Roman"/>
          <w:sz w:val="24"/>
          <w:szCs w:val="24"/>
        </w:rPr>
        <w:t>sarkan hasil kategorisasi skor</w:t>
      </w:r>
      <w:r w:rsidRPr="00B93DB9">
        <w:rPr>
          <w:rFonts w:ascii="Times New Roman" w:eastAsiaTheme="minorEastAsia" w:hAnsi="Times New Roman" w:cs="Times New Roman"/>
          <w:sz w:val="24"/>
          <w:szCs w:val="24"/>
        </w:rPr>
        <w:t xml:space="preserve"> dapat diketahui bahwa subjek yang berada pada kategori </w:t>
      </w:r>
      <w:r w:rsidRPr="00B93DB9">
        <w:rPr>
          <w:rFonts w:ascii="Times New Roman" w:eastAsiaTheme="minorEastAsia" w:hAnsi="Times New Roman" w:cs="Times New Roman"/>
          <w:i/>
          <w:sz w:val="24"/>
          <w:szCs w:val="24"/>
        </w:rPr>
        <w:t>Self Leadership</w:t>
      </w:r>
      <w:r w:rsidRPr="00B93DB9">
        <w:rPr>
          <w:rFonts w:ascii="Times New Roman" w:eastAsiaTheme="minorEastAsia" w:hAnsi="Times New Roman" w:cs="Times New Roman"/>
          <w:sz w:val="24"/>
          <w:szCs w:val="24"/>
        </w:rPr>
        <w:t xml:space="preserve"> rendah sebanyak 0 subjek (0%). Subjek yang berada pada </w:t>
      </w:r>
      <w:r w:rsidRPr="00B93DB9">
        <w:rPr>
          <w:rFonts w:ascii="Times New Roman" w:eastAsiaTheme="minorEastAsia" w:hAnsi="Times New Roman" w:cs="Times New Roman"/>
          <w:i/>
          <w:sz w:val="24"/>
          <w:szCs w:val="24"/>
        </w:rPr>
        <w:t>Self Leadership</w:t>
      </w:r>
      <w:r w:rsidRPr="00B93DB9">
        <w:rPr>
          <w:rFonts w:ascii="Times New Roman" w:eastAsiaTheme="minorEastAsia" w:hAnsi="Times New Roman" w:cs="Times New Roman"/>
          <w:sz w:val="24"/>
          <w:szCs w:val="24"/>
        </w:rPr>
        <w:t xml:space="preserve"> sedang sebanyak 17 subjek (17%). Sedagkan subjek yang berada kategori </w:t>
      </w:r>
      <w:r w:rsidRPr="00B93DB9">
        <w:rPr>
          <w:rFonts w:ascii="Times New Roman" w:eastAsiaTheme="minorEastAsia" w:hAnsi="Times New Roman" w:cs="Times New Roman"/>
          <w:i/>
          <w:sz w:val="24"/>
          <w:szCs w:val="24"/>
        </w:rPr>
        <w:t>Self Leadership</w:t>
      </w:r>
      <w:r w:rsidRPr="00B93DB9">
        <w:rPr>
          <w:rFonts w:ascii="Times New Roman" w:eastAsiaTheme="minorEastAsia" w:hAnsi="Times New Roman" w:cs="Times New Roman"/>
          <w:sz w:val="24"/>
          <w:szCs w:val="24"/>
        </w:rPr>
        <w:t xml:space="preserve"> tinggi sebanyak 83 subjek (83%).</w:t>
      </w:r>
    </w:p>
    <w:p w:rsidR="00EF765F" w:rsidRDefault="00DF51C0" w:rsidP="00455B6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DA46A5" w:rsidRPr="00DA46A5" w:rsidRDefault="00DF51C0" w:rsidP="00DA46A5">
      <w:pPr>
        <w:spacing w:after="0" w:line="480" w:lineRule="auto"/>
        <w:jc w:val="both"/>
        <w:rPr>
          <w:rFonts w:ascii="Times New Roman" w:hAnsi="Times New Roman" w:cs="Times New Roman"/>
          <w:b/>
          <w:sz w:val="24"/>
          <w:szCs w:val="24"/>
        </w:rPr>
      </w:pPr>
      <w:r w:rsidRPr="00B93DB9">
        <w:rPr>
          <w:rFonts w:ascii="Times New Roman" w:hAnsi="Times New Roman" w:cs="Times New Roman"/>
          <w:sz w:val="24"/>
          <w:szCs w:val="24"/>
        </w:rPr>
        <w:t xml:space="preserve">Hasil penelitian menunjukkan bahwa berdasarkan hasil analisis </w:t>
      </w:r>
      <w:r w:rsidRPr="00B93DB9">
        <w:rPr>
          <w:rFonts w:ascii="Times New Roman" w:hAnsi="Times New Roman" w:cs="Times New Roman"/>
          <w:i/>
          <w:sz w:val="24"/>
          <w:szCs w:val="24"/>
        </w:rPr>
        <w:t>product moment</w:t>
      </w:r>
      <w:r w:rsidRPr="00B93DB9">
        <w:rPr>
          <w:rFonts w:ascii="Times New Roman" w:hAnsi="Times New Roman" w:cs="Times New Roman"/>
          <w:sz w:val="24"/>
          <w:szCs w:val="24"/>
        </w:rPr>
        <w:t xml:space="preserve"> diperoleh koefisien korelasi (rxy) = 0,209 dengan p = 0,037. Hal tersebut menunjukkan bahwa ada hubungan positif antara keterikatan kerja dengan </w:t>
      </w:r>
      <w:r w:rsidRPr="00B93DB9">
        <w:rPr>
          <w:rFonts w:ascii="Times New Roman" w:hAnsi="Times New Roman" w:cs="Times New Roman"/>
          <w:i/>
          <w:sz w:val="24"/>
          <w:szCs w:val="24"/>
        </w:rPr>
        <w:t>Self Leadership</w:t>
      </w:r>
      <w:r w:rsidRPr="00B93DB9">
        <w:rPr>
          <w:rFonts w:ascii="Times New Roman" w:hAnsi="Times New Roman" w:cs="Times New Roman"/>
          <w:sz w:val="24"/>
          <w:szCs w:val="24"/>
        </w:rPr>
        <w:t xml:space="preserve"> pada </w:t>
      </w:r>
      <w:r w:rsidRPr="00B93DB9">
        <w:rPr>
          <w:rFonts w:ascii="Times New Roman" w:hAnsi="Times New Roman" w:cs="Times New Roman"/>
          <w:i/>
          <w:sz w:val="24"/>
          <w:szCs w:val="24"/>
        </w:rPr>
        <w:t>driver</w:t>
      </w:r>
      <w:r w:rsidRPr="00B93DB9">
        <w:rPr>
          <w:rFonts w:ascii="Times New Roman" w:hAnsi="Times New Roman" w:cs="Times New Roman"/>
          <w:sz w:val="24"/>
          <w:szCs w:val="24"/>
        </w:rPr>
        <w:t xml:space="preserve"> ojek </w:t>
      </w:r>
      <w:r w:rsidRPr="00B93DB9">
        <w:rPr>
          <w:rFonts w:ascii="Times New Roman" w:hAnsi="Times New Roman" w:cs="Times New Roman"/>
          <w:i/>
          <w:sz w:val="24"/>
          <w:szCs w:val="24"/>
        </w:rPr>
        <w:t>online</w:t>
      </w:r>
      <w:r w:rsidRPr="00B93DB9">
        <w:rPr>
          <w:rFonts w:ascii="Times New Roman" w:hAnsi="Times New Roman" w:cs="Times New Roman"/>
          <w:sz w:val="24"/>
          <w:szCs w:val="24"/>
        </w:rPr>
        <w:t>, sehingga hipotesis yang diajukan dalam pen</w:t>
      </w:r>
      <w:r>
        <w:rPr>
          <w:rFonts w:ascii="Times New Roman" w:hAnsi="Times New Roman" w:cs="Times New Roman"/>
          <w:sz w:val="24"/>
          <w:szCs w:val="24"/>
        </w:rPr>
        <w:t>elitian ini diterima. S</w:t>
      </w:r>
      <w:r w:rsidRPr="00B93DB9">
        <w:rPr>
          <w:rFonts w:ascii="Times New Roman" w:hAnsi="Times New Roman" w:cs="Times New Roman"/>
          <w:sz w:val="24"/>
          <w:szCs w:val="24"/>
        </w:rPr>
        <w:t xml:space="preserve">emakin tinggi </w:t>
      </w:r>
      <w:r w:rsidRPr="00B93DB9">
        <w:rPr>
          <w:rFonts w:ascii="Times New Roman" w:hAnsi="Times New Roman" w:cs="Times New Roman"/>
          <w:i/>
          <w:sz w:val="24"/>
          <w:szCs w:val="24"/>
        </w:rPr>
        <w:t>self-leadership</w:t>
      </w:r>
      <w:r w:rsidRPr="00B93DB9">
        <w:rPr>
          <w:rFonts w:ascii="Times New Roman" w:hAnsi="Times New Roman" w:cs="Times New Roman"/>
          <w:sz w:val="24"/>
          <w:szCs w:val="24"/>
        </w:rPr>
        <w:t xml:space="preserve"> </w:t>
      </w:r>
      <w:r w:rsidRPr="00B93DB9">
        <w:rPr>
          <w:rFonts w:ascii="Times New Roman" w:hAnsi="Times New Roman" w:cs="Times New Roman"/>
          <w:i/>
          <w:sz w:val="24"/>
          <w:szCs w:val="24"/>
        </w:rPr>
        <w:t>driver</w:t>
      </w:r>
      <w:r w:rsidRPr="00B93DB9">
        <w:rPr>
          <w:rFonts w:ascii="Times New Roman" w:hAnsi="Times New Roman" w:cs="Times New Roman"/>
          <w:sz w:val="24"/>
          <w:szCs w:val="24"/>
        </w:rPr>
        <w:t xml:space="preserve"> ojek </w:t>
      </w:r>
      <w:r w:rsidRPr="00B93DB9">
        <w:rPr>
          <w:rFonts w:ascii="Times New Roman" w:hAnsi="Times New Roman" w:cs="Times New Roman"/>
          <w:i/>
          <w:sz w:val="24"/>
          <w:szCs w:val="24"/>
        </w:rPr>
        <w:t>online</w:t>
      </w:r>
      <w:r w:rsidRPr="00B93DB9">
        <w:rPr>
          <w:rFonts w:ascii="Times New Roman" w:hAnsi="Times New Roman" w:cs="Times New Roman"/>
          <w:sz w:val="24"/>
          <w:szCs w:val="24"/>
        </w:rPr>
        <w:t xml:space="preserve"> maka semakin tinggi juga keterikatan kerja yang dimilikinya, sebaliknya semakin rendah </w:t>
      </w:r>
      <w:r w:rsidRPr="00B93DB9">
        <w:rPr>
          <w:rFonts w:ascii="Times New Roman" w:hAnsi="Times New Roman" w:cs="Times New Roman"/>
          <w:i/>
          <w:sz w:val="24"/>
          <w:szCs w:val="24"/>
        </w:rPr>
        <w:t>Self Leadership</w:t>
      </w:r>
      <w:r w:rsidRPr="00B93DB9">
        <w:rPr>
          <w:rFonts w:ascii="Times New Roman" w:hAnsi="Times New Roman" w:cs="Times New Roman"/>
          <w:sz w:val="24"/>
          <w:szCs w:val="24"/>
        </w:rPr>
        <w:t xml:space="preserve"> yang dimiliki maka semakin rendah keterikatan kerjanya</w:t>
      </w:r>
      <w:r>
        <w:rPr>
          <w:rFonts w:ascii="Times New Roman" w:hAnsi="Times New Roman" w:cs="Times New Roman"/>
          <w:sz w:val="24"/>
          <w:szCs w:val="24"/>
        </w:rPr>
        <w:t xml:space="preserve">. Hal ini berate hipotesis yang diajukan oleh peneliti yang menyatakan ada hubungan positif antara </w:t>
      </w:r>
      <w:r w:rsidRPr="00DF51C0">
        <w:rPr>
          <w:rFonts w:ascii="Times New Roman" w:hAnsi="Times New Roman" w:cs="Times New Roman"/>
          <w:i/>
          <w:sz w:val="24"/>
          <w:szCs w:val="24"/>
        </w:rPr>
        <w:t>self leadership</w:t>
      </w:r>
      <w:r>
        <w:rPr>
          <w:rFonts w:ascii="Times New Roman" w:hAnsi="Times New Roman" w:cs="Times New Roman"/>
          <w:sz w:val="24"/>
          <w:szCs w:val="24"/>
        </w:rPr>
        <w:t xml:space="preserve"> dengan keterikatan kerja pada driver ojek onine diterima. </w:t>
      </w:r>
      <w:r w:rsidR="00DA46A5">
        <w:rPr>
          <w:rFonts w:ascii="Times New Roman" w:hAnsi="Times New Roman" w:cs="Times New Roman"/>
          <w:sz w:val="24"/>
          <w:szCs w:val="24"/>
        </w:rPr>
        <w:t>Berdasarkan hasil penelitian dan pembahasan, maka diajukan beberapa saran bagi subjek driver ojek online d</w:t>
      </w:r>
      <w:r w:rsidR="00DA46A5" w:rsidRPr="00B93DB9">
        <w:rPr>
          <w:rFonts w:ascii="Times New Roman" w:hAnsi="Times New Roman" w:cs="Times New Roman"/>
          <w:sz w:val="24"/>
          <w:szCs w:val="24"/>
        </w:rPr>
        <w:t>iharapkan agar karyawan atau pekerja dapat meningkatkan kualitasnya dalam bekerja dengan meningkatkan kemampuannya dalam mengarahkan diri dengan baik dan bisa merasa terikat dengan pekerjaannya, hal ini bertujuan agar kinerja dalam melaksanakan pekerjaan menjadi lebih meningkat.</w:t>
      </w:r>
      <w:r w:rsidR="00DA46A5">
        <w:rPr>
          <w:rFonts w:ascii="Times New Roman" w:hAnsi="Times New Roman" w:cs="Times New Roman"/>
          <w:b/>
          <w:sz w:val="24"/>
          <w:szCs w:val="24"/>
        </w:rPr>
        <w:t xml:space="preserve"> </w:t>
      </w:r>
      <w:r w:rsidR="00DA46A5">
        <w:rPr>
          <w:rFonts w:ascii="Times New Roman" w:hAnsi="Times New Roman" w:cs="Times New Roman"/>
          <w:sz w:val="24"/>
          <w:szCs w:val="24"/>
        </w:rPr>
        <w:t>sedangkan bagi peneliti selanjutnya d</w:t>
      </w:r>
      <w:r w:rsidR="00DA46A5" w:rsidRPr="00B93DB9">
        <w:rPr>
          <w:rFonts w:ascii="Times New Roman" w:hAnsi="Times New Roman" w:cs="Times New Roman"/>
          <w:sz w:val="24"/>
          <w:szCs w:val="24"/>
        </w:rPr>
        <w:t>isarankan peneliti tidak terbatas oleh masa kerja sub</w:t>
      </w:r>
      <w:r w:rsidR="00DA46A5">
        <w:rPr>
          <w:rFonts w:ascii="Times New Roman" w:hAnsi="Times New Roman" w:cs="Times New Roman"/>
          <w:sz w:val="24"/>
          <w:szCs w:val="24"/>
        </w:rPr>
        <w:t xml:space="preserve">jek dikarenakan penelitian ini </w:t>
      </w:r>
      <w:r w:rsidR="00DA46A5" w:rsidRPr="00B93DB9">
        <w:rPr>
          <w:rFonts w:ascii="Times New Roman" w:hAnsi="Times New Roman" w:cs="Times New Roman"/>
          <w:sz w:val="24"/>
          <w:szCs w:val="24"/>
        </w:rPr>
        <w:t xml:space="preserve">subjeknya dibatasi minimal 6 bulan bekerja sehingga data demografis yang diperoleh lebih kaya, dan juga melakukan penelitian terhadap </w:t>
      </w:r>
      <w:r w:rsidR="00DA46A5" w:rsidRPr="00B93DB9">
        <w:rPr>
          <w:rFonts w:ascii="Times New Roman" w:hAnsi="Times New Roman" w:cs="Times New Roman"/>
          <w:i/>
          <w:sz w:val="24"/>
          <w:szCs w:val="24"/>
        </w:rPr>
        <w:t>driver</w:t>
      </w:r>
      <w:r w:rsidR="00DA46A5" w:rsidRPr="00B93DB9">
        <w:rPr>
          <w:rFonts w:ascii="Times New Roman" w:hAnsi="Times New Roman" w:cs="Times New Roman"/>
          <w:sz w:val="24"/>
          <w:szCs w:val="24"/>
        </w:rPr>
        <w:t xml:space="preserve"> ojek </w:t>
      </w:r>
      <w:r w:rsidR="00DA46A5" w:rsidRPr="00B93DB9">
        <w:rPr>
          <w:rFonts w:ascii="Times New Roman" w:hAnsi="Times New Roman" w:cs="Times New Roman"/>
          <w:i/>
          <w:sz w:val="24"/>
          <w:szCs w:val="24"/>
        </w:rPr>
        <w:t>online</w:t>
      </w:r>
      <w:r w:rsidR="00DA46A5" w:rsidRPr="00B93DB9">
        <w:rPr>
          <w:rFonts w:ascii="Times New Roman" w:hAnsi="Times New Roman" w:cs="Times New Roman"/>
          <w:sz w:val="24"/>
          <w:szCs w:val="24"/>
        </w:rPr>
        <w:t xml:space="preserve"> yang berbeda-beda perusahaan dikarenakan penelitian ini subjek diambil dari dua perusahaan.</w:t>
      </w:r>
    </w:p>
    <w:p w:rsidR="00DF51C0" w:rsidRDefault="0009468A" w:rsidP="00455B6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About Gojek, diakses melalui laman </w:t>
      </w:r>
      <w:r w:rsidRPr="00B93DB9">
        <w:rPr>
          <w:rFonts w:ascii="Times New Roman" w:hAnsi="Times New Roman" w:cs="Times New Roman"/>
          <w:i/>
          <w:sz w:val="24"/>
          <w:szCs w:val="24"/>
        </w:rPr>
        <w:t>https://www.go-jek.com/about/</w:t>
      </w:r>
      <w:r w:rsidRPr="00B93DB9">
        <w:rPr>
          <w:rFonts w:ascii="Times New Roman" w:hAnsi="Times New Roman" w:cs="Times New Roman"/>
          <w:sz w:val="24"/>
          <w:szCs w:val="24"/>
        </w:rPr>
        <w:t xml:space="preserve"> pada 20 Oktober 2017. Pukul 16.00 WIB</w:t>
      </w:r>
    </w:p>
    <w:p w:rsidR="0009468A" w:rsidRDefault="0009468A" w:rsidP="0009468A">
      <w:pPr>
        <w:spacing w:after="0" w:line="240" w:lineRule="auto"/>
        <w:ind w:left="1134" w:hanging="1134"/>
        <w:jc w:val="both"/>
        <w:rPr>
          <w:rFonts w:ascii="Times New Roman" w:hAnsi="Times New Roman" w:cs="Times New Roman"/>
          <w:sz w:val="24"/>
          <w:szCs w:val="24"/>
        </w:rPr>
      </w:pPr>
      <w:r w:rsidRPr="00177429">
        <w:rPr>
          <w:rFonts w:ascii="Times New Roman" w:hAnsi="Times New Roman" w:cs="Times New Roman"/>
          <w:sz w:val="24"/>
          <w:szCs w:val="24"/>
        </w:rPr>
        <w:t xml:space="preserve">Anindhita, W., Arisanty, M., &amp; Rahmawati, D. (2016). Analisis penerapan teknologi komunikasi tepat guna pada bisnis transportasi online. </w:t>
      </w:r>
      <w:r w:rsidRPr="00C40B35">
        <w:rPr>
          <w:rFonts w:ascii="Times New Roman" w:hAnsi="Times New Roman" w:cs="Times New Roman"/>
          <w:i/>
          <w:sz w:val="24"/>
          <w:szCs w:val="24"/>
        </w:rPr>
        <w:t>Seminar Nasional Indocompac</w:t>
      </w:r>
      <w:r w:rsidRPr="00177429">
        <w:rPr>
          <w:rFonts w:ascii="Times New Roman" w:hAnsi="Times New Roman" w:cs="Times New Roman"/>
          <w:sz w:val="24"/>
          <w:szCs w:val="24"/>
        </w:rPr>
        <w:t>, 2, 712–729.</w:t>
      </w:r>
    </w:p>
    <w:p w:rsidR="0009468A"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Arikunto, S. (2002). </w:t>
      </w:r>
      <w:r w:rsidRPr="00B93DB9">
        <w:rPr>
          <w:rFonts w:ascii="Times New Roman" w:hAnsi="Times New Roman" w:cs="Times New Roman"/>
          <w:i/>
          <w:sz w:val="24"/>
          <w:szCs w:val="24"/>
        </w:rPr>
        <w:t>Prosedur Penelitian: Suatu Pendekatan Praktek</w:t>
      </w:r>
      <w:r w:rsidRPr="00B93DB9">
        <w:rPr>
          <w:rFonts w:ascii="Times New Roman" w:hAnsi="Times New Roman" w:cs="Times New Roman"/>
          <w:sz w:val="24"/>
          <w:szCs w:val="24"/>
        </w:rPr>
        <w:t>. Jakarta: PT Rineka Cipta</w:t>
      </w:r>
    </w:p>
    <w:p w:rsidR="0009468A" w:rsidRDefault="0009468A" w:rsidP="0009468A">
      <w:pPr>
        <w:spacing w:after="0" w:line="240" w:lineRule="auto"/>
        <w:ind w:left="1134" w:hanging="1134"/>
        <w:jc w:val="both"/>
        <w:rPr>
          <w:rFonts w:ascii="Times New Roman" w:hAnsi="Times New Roman" w:cs="Times New Roman"/>
          <w:sz w:val="24"/>
          <w:szCs w:val="24"/>
        </w:rPr>
      </w:pPr>
      <w:r w:rsidRPr="00177429">
        <w:rPr>
          <w:rFonts w:ascii="Times New Roman" w:hAnsi="Times New Roman" w:cs="Times New Roman"/>
          <w:sz w:val="24"/>
          <w:szCs w:val="24"/>
        </w:rPr>
        <w:t xml:space="preserve">Azizah, R., &amp; Ratnaningsih, I. Z. (2018). </w:t>
      </w:r>
      <w:r w:rsidRPr="00023313">
        <w:rPr>
          <w:rFonts w:ascii="Times New Roman" w:hAnsi="Times New Roman" w:cs="Times New Roman"/>
          <w:i/>
          <w:sz w:val="24"/>
          <w:szCs w:val="24"/>
        </w:rPr>
        <w:t xml:space="preserve">Hubungan antara job crafting dengan keterikatan kerja pada karyawan generasi y di </w:t>
      </w:r>
      <w:proofErr w:type="gramStart"/>
      <w:r w:rsidRPr="00023313">
        <w:rPr>
          <w:rFonts w:ascii="Times New Roman" w:hAnsi="Times New Roman" w:cs="Times New Roman"/>
          <w:i/>
          <w:sz w:val="24"/>
          <w:szCs w:val="24"/>
        </w:rPr>
        <w:t>kantor</w:t>
      </w:r>
      <w:proofErr w:type="gramEnd"/>
      <w:r w:rsidRPr="00023313">
        <w:rPr>
          <w:rFonts w:ascii="Times New Roman" w:hAnsi="Times New Roman" w:cs="Times New Roman"/>
          <w:i/>
          <w:sz w:val="24"/>
          <w:szCs w:val="24"/>
        </w:rPr>
        <w:t xml:space="preserve"> pusat pt. bank bukopin, tbk jakarta.</w:t>
      </w:r>
      <w:r w:rsidRPr="00177429">
        <w:rPr>
          <w:rFonts w:ascii="Times New Roman" w:hAnsi="Times New Roman" w:cs="Times New Roman"/>
          <w:sz w:val="24"/>
          <w:szCs w:val="24"/>
        </w:rPr>
        <w:t xml:space="preserve"> 7(April), 167–173.</w:t>
      </w:r>
    </w:p>
    <w:p w:rsidR="0009468A" w:rsidRDefault="0009468A" w:rsidP="00094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Azwar, saifuddin. </w:t>
      </w:r>
      <w:proofErr w:type="gramStart"/>
      <w:r>
        <w:rPr>
          <w:rFonts w:ascii="Times New Roman" w:hAnsi="Times New Roman" w:cs="Times New Roman"/>
          <w:sz w:val="24"/>
          <w:szCs w:val="24"/>
        </w:rPr>
        <w:t>( 2010</w:t>
      </w:r>
      <w:proofErr w:type="gramEnd"/>
      <w:r>
        <w:rPr>
          <w:rFonts w:ascii="Times New Roman" w:hAnsi="Times New Roman" w:cs="Times New Roman"/>
          <w:sz w:val="24"/>
          <w:szCs w:val="24"/>
        </w:rPr>
        <w:t xml:space="preserve">). </w:t>
      </w:r>
      <w:r w:rsidRPr="00023313">
        <w:rPr>
          <w:rFonts w:ascii="Times New Roman" w:hAnsi="Times New Roman" w:cs="Times New Roman"/>
          <w:i/>
          <w:sz w:val="24"/>
          <w:szCs w:val="24"/>
        </w:rPr>
        <w:t>Metode Penelitian</w:t>
      </w:r>
      <w:r>
        <w:rPr>
          <w:rFonts w:ascii="Times New Roman" w:hAnsi="Times New Roman" w:cs="Times New Roman"/>
          <w:sz w:val="24"/>
          <w:szCs w:val="24"/>
        </w:rPr>
        <w:t>. Yogyakarta: Pustaka Pelajar</w:t>
      </w:r>
    </w:p>
    <w:p w:rsidR="0009468A" w:rsidRDefault="0009468A" w:rsidP="0009468A">
      <w:pPr>
        <w:spacing w:after="0" w:line="240" w:lineRule="auto"/>
        <w:ind w:left="1134" w:hanging="1134"/>
        <w:jc w:val="both"/>
        <w:rPr>
          <w:rFonts w:ascii="Times New Roman" w:hAnsi="Times New Roman" w:cs="Times New Roman"/>
          <w:sz w:val="24"/>
          <w:szCs w:val="24"/>
        </w:rPr>
      </w:pPr>
      <w:r w:rsidRPr="002121A3">
        <w:rPr>
          <w:rFonts w:ascii="Times New Roman" w:hAnsi="Times New Roman" w:cs="Times New Roman"/>
          <w:sz w:val="24"/>
          <w:szCs w:val="24"/>
        </w:rPr>
        <w:t>Badan Pusat Statistik. (2019). Perkembangan Jumlah Kendaraan Ber</w:t>
      </w:r>
      <w:r>
        <w:rPr>
          <w:rFonts w:ascii="Times New Roman" w:hAnsi="Times New Roman" w:cs="Times New Roman"/>
          <w:sz w:val="24"/>
          <w:szCs w:val="24"/>
        </w:rPr>
        <w:t xml:space="preserve">motor Menurut Jenis, 1949-2017. </w:t>
      </w:r>
      <w:r w:rsidRPr="002121A3">
        <w:rPr>
          <w:rFonts w:ascii="Times New Roman" w:hAnsi="Times New Roman" w:cs="Times New Roman"/>
          <w:sz w:val="24"/>
          <w:szCs w:val="24"/>
        </w:rPr>
        <w:t>Diakses dari https://www.bps.go.id/linkTableDinamis/view/id/1133</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Bakker, A. B. (2011). An evidence-based model of work engagement. </w:t>
      </w:r>
      <w:r w:rsidRPr="00B93DB9">
        <w:rPr>
          <w:rFonts w:ascii="Times New Roman" w:hAnsi="Times New Roman" w:cs="Times New Roman"/>
          <w:i/>
          <w:sz w:val="24"/>
          <w:szCs w:val="24"/>
        </w:rPr>
        <w:t>Current Directions in Psychological Science</w:t>
      </w:r>
      <w:r w:rsidRPr="00B93DB9">
        <w:rPr>
          <w:rFonts w:ascii="Times New Roman" w:hAnsi="Times New Roman" w:cs="Times New Roman"/>
          <w:sz w:val="24"/>
          <w:szCs w:val="24"/>
        </w:rPr>
        <w:t>, 20(4), 265-269.</w:t>
      </w:r>
    </w:p>
    <w:p w:rsidR="0009468A" w:rsidRDefault="0009468A" w:rsidP="0009468A">
      <w:pPr>
        <w:spacing w:after="0" w:line="240" w:lineRule="auto"/>
        <w:ind w:left="1134" w:hanging="1134"/>
        <w:jc w:val="both"/>
        <w:rPr>
          <w:rFonts w:ascii="Times New Roman" w:hAnsi="Times New Roman" w:cs="Times New Roman"/>
          <w:sz w:val="24"/>
          <w:szCs w:val="24"/>
        </w:rPr>
      </w:pPr>
      <w:r w:rsidRPr="00177429">
        <w:rPr>
          <w:rFonts w:ascii="Times New Roman" w:hAnsi="Times New Roman" w:cs="Times New Roman"/>
          <w:sz w:val="24"/>
          <w:szCs w:val="24"/>
        </w:rPr>
        <w:t xml:space="preserve">Bakker, A. B., &amp; Leiter, M. P. (2010). </w:t>
      </w:r>
      <w:r w:rsidRPr="00023313">
        <w:rPr>
          <w:rFonts w:ascii="Times New Roman" w:hAnsi="Times New Roman" w:cs="Times New Roman"/>
          <w:i/>
          <w:sz w:val="24"/>
          <w:szCs w:val="24"/>
        </w:rPr>
        <w:t>Work engagement a handbook of essential theory and research</w:t>
      </w:r>
      <w:r w:rsidRPr="00177429">
        <w:rPr>
          <w:rFonts w:ascii="Times New Roman" w:hAnsi="Times New Roman" w:cs="Times New Roman"/>
          <w:sz w:val="24"/>
          <w:szCs w:val="24"/>
        </w:rPr>
        <w:t>. New York: Psychology Press.</w:t>
      </w:r>
    </w:p>
    <w:p w:rsidR="0009468A" w:rsidRDefault="0009468A" w:rsidP="0009468A">
      <w:pPr>
        <w:tabs>
          <w:tab w:val="left" w:pos="1135"/>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Bakker, A.B., &amp; Demerouti, E. (2008). Towards a model of work engagement. Career development international, 13(3), 209-223</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Gunawan, L, R. (2018). </w:t>
      </w:r>
      <w:r w:rsidRPr="00023313">
        <w:rPr>
          <w:rFonts w:ascii="Times New Roman" w:hAnsi="Times New Roman" w:cs="Times New Roman"/>
          <w:i/>
          <w:sz w:val="24"/>
          <w:szCs w:val="24"/>
        </w:rPr>
        <w:t>Hubungan Antara Self Leadership Dengan Keterikatan Kerja Pada Driver Ojek Online</w:t>
      </w:r>
      <w:r w:rsidRPr="00B93DB9">
        <w:rPr>
          <w:rFonts w:ascii="Times New Roman" w:hAnsi="Times New Roman" w:cs="Times New Roman"/>
          <w:sz w:val="24"/>
          <w:szCs w:val="24"/>
        </w:rPr>
        <w:t>. Skripsi Fakultas Psikologi Universitas Muhammadiyah Malang.</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Houghton, J. D., &amp; Neck, C. P. (2002). The Revised Self-Leadership Questionnaire: TestingAHierarchical Factor Structure </w:t>
      </w:r>
      <w:proofErr w:type="gramStart"/>
      <w:r w:rsidRPr="00B93DB9">
        <w:rPr>
          <w:rFonts w:ascii="Times New Roman" w:hAnsi="Times New Roman" w:cs="Times New Roman"/>
          <w:sz w:val="24"/>
          <w:szCs w:val="24"/>
        </w:rPr>
        <w:t>For</w:t>
      </w:r>
      <w:proofErr w:type="gramEnd"/>
      <w:r w:rsidRPr="00B93DB9">
        <w:rPr>
          <w:rFonts w:ascii="Times New Roman" w:hAnsi="Times New Roman" w:cs="Times New Roman"/>
          <w:sz w:val="24"/>
          <w:szCs w:val="24"/>
        </w:rPr>
        <w:t xml:space="preserve"> Self-Leadership. </w:t>
      </w:r>
      <w:r w:rsidRPr="00B93DB9">
        <w:rPr>
          <w:rFonts w:ascii="Times New Roman" w:hAnsi="Times New Roman" w:cs="Times New Roman"/>
          <w:i/>
          <w:sz w:val="24"/>
          <w:szCs w:val="24"/>
        </w:rPr>
        <w:t xml:space="preserve">Journal </w:t>
      </w:r>
      <w:proofErr w:type="gramStart"/>
      <w:r w:rsidRPr="00B93DB9">
        <w:rPr>
          <w:rFonts w:ascii="Times New Roman" w:hAnsi="Times New Roman" w:cs="Times New Roman"/>
          <w:i/>
          <w:sz w:val="24"/>
          <w:szCs w:val="24"/>
        </w:rPr>
        <w:t>Of</w:t>
      </w:r>
      <w:proofErr w:type="gramEnd"/>
      <w:r w:rsidRPr="00B93DB9">
        <w:rPr>
          <w:rFonts w:ascii="Times New Roman" w:hAnsi="Times New Roman" w:cs="Times New Roman"/>
          <w:i/>
          <w:sz w:val="24"/>
          <w:szCs w:val="24"/>
        </w:rPr>
        <w:t xml:space="preserve"> Managerial Psychology</w:t>
      </w:r>
      <w:r w:rsidRPr="00B93DB9">
        <w:rPr>
          <w:rFonts w:ascii="Times New Roman" w:hAnsi="Times New Roman" w:cs="Times New Roman"/>
          <w:sz w:val="24"/>
          <w:szCs w:val="24"/>
        </w:rPr>
        <w:t>, 17(8), 672-691.</w:t>
      </w:r>
    </w:p>
    <w:p w:rsidR="0009468A" w:rsidRDefault="0009468A" w:rsidP="0009468A">
      <w:pPr>
        <w:spacing w:after="0" w:line="240" w:lineRule="auto"/>
        <w:ind w:left="1134" w:hanging="1134"/>
        <w:jc w:val="both"/>
        <w:rPr>
          <w:rFonts w:ascii="Times New Roman" w:hAnsi="Times New Roman" w:cs="Times New Roman"/>
          <w:sz w:val="24"/>
          <w:szCs w:val="24"/>
        </w:rPr>
      </w:pPr>
      <w:r w:rsidRPr="00177429">
        <w:rPr>
          <w:rFonts w:ascii="Times New Roman" w:hAnsi="Times New Roman" w:cs="Times New Roman"/>
          <w:sz w:val="24"/>
          <w:szCs w:val="24"/>
        </w:rPr>
        <w:t xml:space="preserve">Husaini, A. (2019). Gojek memberi apresiasi ribuan mitra driver yang berbintang </w:t>
      </w:r>
      <w:proofErr w:type="gramStart"/>
      <w:r w:rsidRPr="00177429">
        <w:rPr>
          <w:rFonts w:ascii="Times New Roman" w:hAnsi="Times New Roman" w:cs="Times New Roman"/>
          <w:sz w:val="24"/>
          <w:szCs w:val="24"/>
        </w:rPr>
        <w:t>lima</w:t>
      </w:r>
      <w:proofErr w:type="gramEnd"/>
      <w:r w:rsidRPr="00177429">
        <w:rPr>
          <w:rFonts w:ascii="Times New Roman" w:hAnsi="Times New Roman" w:cs="Times New Roman"/>
          <w:sz w:val="24"/>
          <w:szCs w:val="24"/>
        </w:rPr>
        <w:t xml:space="preserve">. Diakses dari </w:t>
      </w:r>
      <w:r w:rsidRPr="00023313">
        <w:rPr>
          <w:rFonts w:ascii="Times New Roman" w:hAnsi="Times New Roman" w:cs="Times New Roman"/>
          <w:color w:val="548DD4" w:themeColor="text2" w:themeTint="99"/>
          <w:sz w:val="24"/>
          <w:szCs w:val="24"/>
          <w:u w:val="single"/>
        </w:rPr>
        <w:t>https://industri.kontan.co.id/news/gojek-memberi-apresiasi-ribuanmitra-driver-yang-berbintang-lima</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Indrianti, R., &amp; Hadi, C. (2012). Hubungan antara modal psikologis dengan keterikatan kerja pada perawat di instalasi rawat inap Rumah Sakit Jiwa Menur Surabaya. </w:t>
      </w:r>
      <w:r w:rsidRPr="00B93DB9">
        <w:rPr>
          <w:rFonts w:ascii="Times New Roman" w:hAnsi="Times New Roman" w:cs="Times New Roman"/>
          <w:i/>
          <w:sz w:val="24"/>
          <w:szCs w:val="24"/>
        </w:rPr>
        <w:t>Jurnal psikologi industri dan organisasi</w:t>
      </w:r>
      <w:r w:rsidRPr="00B93DB9">
        <w:rPr>
          <w:rFonts w:ascii="Times New Roman" w:hAnsi="Times New Roman" w:cs="Times New Roman"/>
          <w:sz w:val="24"/>
          <w:szCs w:val="24"/>
        </w:rPr>
        <w:t>, 1(2), 110-115</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Kahn, W. A. (1990). Psychological conditions of personal engagement and disengagement at work. </w:t>
      </w:r>
      <w:r w:rsidRPr="00B93DB9">
        <w:rPr>
          <w:rFonts w:ascii="Times New Roman" w:hAnsi="Times New Roman" w:cs="Times New Roman"/>
          <w:i/>
          <w:sz w:val="24"/>
          <w:szCs w:val="24"/>
        </w:rPr>
        <w:t>Management Journal</w:t>
      </w:r>
      <w:r w:rsidRPr="00B93DB9">
        <w:rPr>
          <w:rFonts w:ascii="Times New Roman" w:hAnsi="Times New Roman" w:cs="Times New Roman"/>
          <w:sz w:val="24"/>
          <w:szCs w:val="24"/>
        </w:rPr>
        <w:t>, 33(4), 692-724</w:t>
      </w:r>
    </w:p>
    <w:p w:rsidR="0009468A" w:rsidRPr="00F04131" w:rsidRDefault="0009468A" w:rsidP="0009468A">
      <w:pPr>
        <w:tabs>
          <w:tab w:val="left" w:pos="1135"/>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Markey. (2019). Macam-macam ojek online yang ada di Indonesia </w:t>
      </w:r>
      <w:r w:rsidRPr="00F04131">
        <w:rPr>
          <w:rFonts w:ascii="Times New Roman" w:hAnsi="Times New Roman" w:cs="Times New Roman"/>
          <w:color w:val="1F497D" w:themeColor="text2"/>
          <w:sz w:val="24"/>
          <w:szCs w:val="24"/>
          <w:u w:val="single"/>
        </w:rPr>
        <w:t>https://markey.id/blog/services/application-2/macam-macam-ojek-online</w:t>
      </w:r>
    </w:p>
    <w:p w:rsidR="0009468A" w:rsidRPr="00B93DB9" w:rsidRDefault="0009468A" w:rsidP="0009468A">
      <w:pPr>
        <w:spacing w:after="0" w:line="240" w:lineRule="auto"/>
        <w:ind w:left="1134" w:hanging="1134"/>
        <w:jc w:val="both"/>
        <w:rPr>
          <w:rFonts w:ascii="Times New Roman" w:hAnsi="Times New Roman" w:cs="Times New Roman"/>
          <w:i/>
          <w:sz w:val="24"/>
          <w:szCs w:val="24"/>
        </w:rPr>
      </w:pPr>
      <w:r w:rsidRPr="00B93DB9">
        <w:rPr>
          <w:rFonts w:ascii="Times New Roman" w:hAnsi="Times New Roman" w:cs="Times New Roman"/>
          <w:sz w:val="24"/>
          <w:szCs w:val="24"/>
        </w:rPr>
        <w:t xml:space="preserve">Mujiasih, E., &amp; Zenita Ratnaningsih, I. (2012). Meningkatkan Work Engagement melalui </w:t>
      </w:r>
      <w:proofErr w:type="gramStart"/>
      <w:r w:rsidRPr="00B93DB9">
        <w:rPr>
          <w:rFonts w:ascii="Times New Roman" w:hAnsi="Times New Roman" w:cs="Times New Roman"/>
          <w:sz w:val="24"/>
          <w:szCs w:val="24"/>
        </w:rPr>
        <w:t>gaya</w:t>
      </w:r>
      <w:proofErr w:type="gramEnd"/>
      <w:r w:rsidRPr="00B93DB9">
        <w:rPr>
          <w:rFonts w:ascii="Times New Roman" w:hAnsi="Times New Roman" w:cs="Times New Roman"/>
          <w:sz w:val="24"/>
          <w:szCs w:val="24"/>
        </w:rPr>
        <w:t xml:space="preserve"> kepemimpinan transformasional dan budaya organisasi. </w:t>
      </w:r>
      <w:r w:rsidRPr="00B93DB9">
        <w:rPr>
          <w:rFonts w:ascii="Times New Roman" w:hAnsi="Times New Roman" w:cs="Times New Roman"/>
          <w:i/>
          <w:sz w:val="24"/>
          <w:szCs w:val="24"/>
        </w:rPr>
        <w:t>In SEMINAR NASIONAL DAN CALL FOR PAPERS. FAKULTAS EKONOMI UNISBANK.</w:t>
      </w:r>
    </w:p>
    <w:p w:rsidR="0009468A" w:rsidRDefault="0009468A" w:rsidP="0009468A">
      <w:pPr>
        <w:tabs>
          <w:tab w:val="left" w:pos="1135"/>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Neck, C.P., Stewart, G.L., Manz</w:t>
      </w:r>
      <w:proofErr w:type="gramStart"/>
      <w:r>
        <w:rPr>
          <w:rFonts w:ascii="Times New Roman" w:hAnsi="Times New Roman" w:cs="Times New Roman"/>
          <w:sz w:val="24"/>
          <w:szCs w:val="24"/>
        </w:rPr>
        <w:t>,C.C</w:t>
      </w:r>
      <w:proofErr w:type="gramEnd"/>
      <w:r>
        <w:rPr>
          <w:rFonts w:ascii="Times New Roman" w:hAnsi="Times New Roman" w:cs="Times New Roman"/>
          <w:sz w:val="24"/>
          <w:szCs w:val="24"/>
        </w:rPr>
        <w:t xml:space="preserve"> (1995). Thought self leadership as a framework for enhanching the performance of performance appraisens. </w:t>
      </w:r>
      <w:r w:rsidRPr="00023313">
        <w:rPr>
          <w:rFonts w:ascii="Times New Roman" w:hAnsi="Times New Roman" w:cs="Times New Roman"/>
          <w:i/>
          <w:sz w:val="24"/>
          <w:szCs w:val="24"/>
        </w:rPr>
        <w:t>The journal of applied behavioral science</w:t>
      </w:r>
      <w:r>
        <w:rPr>
          <w:rFonts w:ascii="Times New Roman" w:hAnsi="Times New Roman" w:cs="Times New Roman"/>
          <w:sz w:val="24"/>
          <w:szCs w:val="24"/>
        </w:rPr>
        <w:t>, 31(3), 227-302</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Perrin, T. (2006). Ten steps to creating an engaged workforce: Key European findings. </w:t>
      </w:r>
      <w:r w:rsidRPr="00B93DB9">
        <w:rPr>
          <w:rFonts w:ascii="Times New Roman" w:hAnsi="Times New Roman" w:cs="Times New Roman"/>
          <w:i/>
          <w:sz w:val="24"/>
          <w:szCs w:val="24"/>
        </w:rPr>
        <w:t>Towers Perrin HR Services</w:t>
      </w:r>
      <w:r w:rsidRPr="00B93DB9">
        <w:rPr>
          <w:rFonts w:ascii="Times New Roman" w:hAnsi="Times New Roman" w:cs="Times New Roman"/>
          <w:sz w:val="24"/>
          <w:szCs w:val="24"/>
        </w:rPr>
        <w:t xml:space="preserve">. </w:t>
      </w:r>
    </w:p>
    <w:p w:rsidR="0009468A" w:rsidRPr="00B93DB9" w:rsidRDefault="0009468A" w:rsidP="0009468A">
      <w:pPr>
        <w:spacing w:after="0" w:line="240" w:lineRule="auto"/>
        <w:ind w:left="1134" w:hanging="1134"/>
        <w:jc w:val="both"/>
        <w:rPr>
          <w:rFonts w:ascii="Times New Roman" w:hAnsi="Times New Roman" w:cs="Times New Roman"/>
          <w:i/>
          <w:sz w:val="24"/>
          <w:szCs w:val="24"/>
        </w:rPr>
      </w:pPr>
      <w:r w:rsidRPr="00B93DB9">
        <w:rPr>
          <w:rFonts w:ascii="Times New Roman" w:hAnsi="Times New Roman" w:cs="Times New Roman"/>
          <w:sz w:val="24"/>
          <w:szCs w:val="24"/>
        </w:rPr>
        <w:t>Rahmawaty, D., &amp; Rochmah, T. N</w:t>
      </w:r>
      <w:r>
        <w:rPr>
          <w:rFonts w:ascii="Times New Roman" w:hAnsi="Times New Roman" w:cs="Times New Roman"/>
          <w:sz w:val="24"/>
          <w:szCs w:val="24"/>
        </w:rPr>
        <w:t xml:space="preserve"> (2014)</w:t>
      </w:r>
      <w:r w:rsidRPr="00B93DB9">
        <w:rPr>
          <w:rFonts w:ascii="Times New Roman" w:hAnsi="Times New Roman" w:cs="Times New Roman"/>
          <w:sz w:val="24"/>
          <w:szCs w:val="24"/>
        </w:rPr>
        <w:t xml:space="preserve">. Pengaruh Kompetensi Dan Self-Leadership Terhadap Kinerja Petugas Program Pengendalian Tuberkulosis (P2tb) Puskesmas Di Kabupaten Jember Influence Of Competence And SelfLeadership On The Performance Of Tuberculosis Control Program Officer In Jember Health Centers. </w:t>
      </w:r>
      <w:r w:rsidRPr="00B93DB9">
        <w:rPr>
          <w:rFonts w:ascii="Times New Roman" w:hAnsi="Times New Roman" w:cs="Times New Roman"/>
          <w:i/>
          <w:sz w:val="24"/>
          <w:szCs w:val="24"/>
        </w:rPr>
        <w:t>Jurnal Administrasi Kesehatan Indonesia Volume 2 Nomor 3 Juli-September 2014</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Rihlati, W, M. (2018). </w:t>
      </w:r>
      <w:r w:rsidRPr="00023313">
        <w:rPr>
          <w:rFonts w:ascii="Times New Roman" w:hAnsi="Times New Roman" w:cs="Times New Roman"/>
          <w:i/>
          <w:sz w:val="24"/>
          <w:szCs w:val="24"/>
        </w:rPr>
        <w:t>Hubungan Antara Kesejahteraan Psikologis Dan Keterikatan Kerja Pada Pegawai Pemerintahan</w:t>
      </w:r>
      <w:r w:rsidRPr="00B93DB9">
        <w:rPr>
          <w:rFonts w:ascii="Times New Roman" w:hAnsi="Times New Roman" w:cs="Times New Roman"/>
          <w:sz w:val="24"/>
          <w:szCs w:val="24"/>
        </w:rPr>
        <w:t>. Skripsi Fakultas Psikologi dan Ilmu Social Budaya Universitas Islam Indonesia.</w:t>
      </w:r>
    </w:p>
    <w:p w:rsidR="0009468A" w:rsidRDefault="0009468A" w:rsidP="0009468A">
      <w:pPr>
        <w:tabs>
          <w:tab w:val="left" w:pos="1135"/>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Robbins, S. (2008). </w:t>
      </w:r>
      <w:r w:rsidRPr="00023313">
        <w:rPr>
          <w:rFonts w:ascii="Times New Roman" w:hAnsi="Times New Roman" w:cs="Times New Roman"/>
          <w:i/>
          <w:sz w:val="24"/>
          <w:szCs w:val="24"/>
        </w:rPr>
        <w:t>Perilaku organisasi, jilid I dan II</w:t>
      </w:r>
      <w:r>
        <w:rPr>
          <w:rFonts w:ascii="Times New Roman" w:hAnsi="Times New Roman" w:cs="Times New Roman"/>
          <w:sz w:val="24"/>
          <w:szCs w:val="24"/>
        </w:rPr>
        <w:t>, alih bahasa</w:t>
      </w:r>
      <w:proofErr w:type="gramStart"/>
      <w:r>
        <w:rPr>
          <w:rFonts w:ascii="Times New Roman" w:hAnsi="Times New Roman" w:cs="Times New Roman"/>
          <w:sz w:val="24"/>
          <w:szCs w:val="24"/>
        </w:rPr>
        <w:t>:Hadyana</w:t>
      </w:r>
      <w:proofErr w:type="gramEnd"/>
      <w:r>
        <w:rPr>
          <w:rFonts w:ascii="Times New Roman" w:hAnsi="Times New Roman" w:cs="Times New Roman"/>
          <w:sz w:val="24"/>
          <w:szCs w:val="24"/>
        </w:rPr>
        <w:t xml:space="preserve"> pujaatmaja. Jakarta: penhallindo</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Rudi Aziz dan </w:t>
      </w:r>
      <w:proofErr w:type="gramStart"/>
      <w:r w:rsidRPr="00B93DB9">
        <w:rPr>
          <w:rFonts w:ascii="Times New Roman" w:hAnsi="Times New Roman" w:cs="Times New Roman"/>
          <w:sz w:val="24"/>
          <w:szCs w:val="24"/>
        </w:rPr>
        <w:t>Asrul .</w:t>
      </w:r>
      <w:proofErr w:type="gramEnd"/>
      <w:r w:rsidRPr="00B93DB9">
        <w:rPr>
          <w:rFonts w:ascii="Times New Roman" w:hAnsi="Times New Roman" w:cs="Times New Roman"/>
          <w:sz w:val="24"/>
          <w:szCs w:val="24"/>
        </w:rPr>
        <w:t xml:space="preserve"> (</w:t>
      </w:r>
      <w:proofErr w:type="gramStart"/>
      <w:r w:rsidRPr="00B93DB9">
        <w:rPr>
          <w:rFonts w:ascii="Times New Roman" w:hAnsi="Times New Roman" w:cs="Times New Roman"/>
          <w:sz w:val="24"/>
          <w:szCs w:val="24"/>
        </w:rPr>
        <w:t>2014 )</w:t>
      </w:r>
      <w:proofErr w:type="gramEnd"/>
      <w:r w:rsidRPr="00B93DB9">
        <w:rPr>
          <w:rFonts w:ascii="Times New Roman" w:hAnsi="Times New Roman" w:cs="Times New Roman"/>
          <w:sz w:val="24"/>
          <w:szCs w:val="24"/>
        </w:rPr>
        <w:t xml:space="preserve">. </w:t>
      </w:r>
      <w:r w:rsidRPr="00B93DB9">
        <w:rPr>
          <w:rFonts w:ascii="Times New Roman" w:hAnsi="Times New Roman" w:cs="Times New Roman"/>
          <w:i/>
          <w:sz w:val="24"/>
          <w:szCs w:val="24"/>
        </w:rPr>
        <w:t xml:space="preserve">Pengantar Sistem dan Perencanaan Transportasi, </w:t>
      </w:r>
      <w:r w:rsidRPr="00B51E70">
        <w:rPr>
          <w:rFonts w:ascii="Times New Roman" w:hAnsi="Times New Roman" w:cs="Times New Roman"/>
          <w:sz w:val="24"/>
          <w:szCs w:val="24"/>
        </w:rPr>
        <w:t>Yogyakarta</w:t>
      </w:r>
      <w:r w:rsidRPr="00B93DB9">
        <w:rPr>
          <w:rFonts w:ascii="Times New Roman" w:hAnsi="Times New Roman" w:cs="Times New Roman"/>
          <w:i/>
          <w:sz w:val="24"/>
          <w:szCs w:val="24"/>
        </w:rPr>
        <w:t xml:space="preserve"> </w:t>
      </w:r>
      <w:r>
        <w:rPr>
          <w:rFonts w:ascii="Times New Roman" w:hAnsi="Times New Roman" w:cs="Times New Roman"/>
          <w:sz w:val="24"/>
          <w:szCs w:val="24"/>
        </w:rPr>
        <w:t>: Deepublish,</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Schaufeli, W. (2012). Work engagement: What do we know and where do we go</w:t>
      </w:r>
      <w:proofErr w:type="gramStart"/>
      <w:r w:rsidRPr="00B93DB9">
        <w:rPr>
          <w:rFonts w:ascii="Times New Roman" w:hAnsi="Times New Roman" w:cs="Times New Roman"/>
          <w:sz w:val="24"/>
          <w:szCs w:val="24"/>
        </w:rPr>
        <w:t>?.</w:t>
      </w:r>
      <w:proofErr w:type="gramEnd"/>
      <w:r w:rsidRPr="00B93DB9">
        <w:rPr>
          <w:rFonts w:ascii="Times New Roman" w:hAnsi="Times New Roman" w:cs="Times New Roman"/>
          <w:sz w:val="24"/>
          <w:szCs w:val="24"/>
        </w:rPr>
        <w:t xml:space="preserve"> Romanian </w:t>
      </w:r>
      <w:r w:rsidRPr="00B93DB9">
        <w:rPr>
          <w:rFonts w:ascii="Times New Roman" w:hAnsi="Times New Roman" w:cs="Times New Roman"/>
          <w:i/>
          <w:sz w:val="24"/>
          <w:szCs w:val="24"/>
        </w:rPr>
        <w:t>Journal of Applied Psychology</w:t>
      </w:r>
      <w:r w:rsidRPr="00B93DB9">
        <w:rPr>
          <w:rFonts w:ascii="Times New Roman" w:hAnsi="Times New Roman" w:cs="Times New Roman"/>
          <w:sz w:val="24"/>
          <w:szCs w:val="24"/>
        </w:rPr>
        <w:t>, 14(1), 3-10</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Schaufeli, W. B., &amp; Bakker, A. B. (2004). Job demands, job resources, and their relationship with burnout and engagement: A multi‐sample study. </w:t>
      </w:r>
      <w:r w:rsidRPr="00B93DB9">
        <w:rPr>
          <w:rFonts w:ascii="Times New Roman" w:hAnsi="Times New Roman" w:cs="Times New Roman"/>
          <w:i/>
          <w:sz w:val="24"/>
          <w:szCs w:val="24"/>
        </w:rPr>
        <w:t xml:space="preserve">Journal </w:t>
      </w:r>
      <w:r w:rsidRPr="00B51E70">
        <w:rPr>
          <w:rFonts w:ascii="Times New Roman" w:hAnsi="Times New Roman" w:cs="Times New Roman"/>
          <w:sz w:val="24"/>
          <w:szCs w:val="24"/>
        </w:rPr>
        <w:t>of</w:t>
      </w:r>
      <w:r w:rsidRPr="00B93DB9">
        <w:rPr>
          <w:rFonts w:ascii="Times New Roman" w:hAnsi="Times New Roman" w:cs="Times New Roman"/>
          <w:i/>
          <w:sz w:val="24"/>
          <w:szCs w:val="24"/>
        </w:rPr>
        <w:t xml:space="preserve"> organizational Behavior</w:t>
      </w:r>
      <w:r w:rsidRPr="00B93DB9">
        <w:rPr>
          <w:rFonts w:ascii="Times New Roman" w:hAnsi="Times New Roman" w:cs="Times New Roman"/>
          <w:sz w:val="24"/>
          <w:szCs w:val="24"/>
        </w:rPr>
        <w:t>, 25(3), 293-315.</w:t>
      </w:r>
    </w:p>
    <w:p w:rsidR="0009468A" w:rsidRDefault="0009468A" w:rsidP="0009468A">
      <w:pPr>
        <w:spacing w:after="0" w:line="240" w:lineRule="auto"/>
        <w:ind w:left="1134" w:hanging="1134"/>
        <w:jc w:val="both"/>
        <w:rPr>
          <w:rFonts w:ascii="Times New Roman" w:hAnsi="Times New Roman" w:cs="Times New Roman"/>
          <w:sz w:val="24"/>
          <w:szCs w:val="24"/>
        </w:rPr>
      </w:pPr>
      <w:r w:rsidRPr="00177429">
        <w:rPr>
          <w:rFonts w:ascii="Times New Roman" w:hAnsi="Times New Roman" w:cs="Times New Roman"/>
          <w:sz w:val="24"/>
          <w:szCs w:val="24"/>
        </w:rPr>
        <w:t xml:space="preserve">Schaufeli, W. B., &amp; Bakker, A. B. (2010). </w:t>
      </w:r>
      <w:r w:rsidRPr="00023313">
        <w:rPr>
          <w:rFonts w:ascii="Times New Roman" w:hAnsi="Times New Roman" w:cs="Times New Roman"/>
          <w:i/>
          <w:sz w:val="24"/>
          <w:szCs w:val="24"/>
        </w:rPr>
        <w:t>Defining and measuring work engagement</w:t>
      </w:r>
      <w:r w:rsidRPr="00177429">
        <w:rPr>
          <w:rFonts w:ascii="Times New Roman" w:hAnsi="Times New Roman" w:cs="Times New Roman"/>
          <w:sz w:val="24"/>
          <w:szCs w:val="24"/>
        </w:rPr>
        <w:t>: Bringing clarity to the concept. 10–24.</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Schaufeli</w:t>
      </w:r>
      <w:proofErr w:type="gramStart"/>
      <w:r w:rsidRPr="00B93DB9">
        <w:rPr>
          <w:rFonts w:ascii="Times New Roman" w:hAnsi="Times New Roman" w:cs="Times New Roman"/>
          <w:sz w:val="24"/>
          <w:szCs w:val="24"/>
        </w:rPr>
        <w:t>,W</w:t>
      </w:r>
      <w:proofErr w:type="gramEnd"/>
      <w:r w:rsidRPr="00B93DB9">
        <w:rPr>
          <w:rFonts w:ascii="Times New Roman" w:hAnsi="Times New Roman" w:cs="Times New Roman"/>
          <w:sz w:val="24"/>
          <w:szCs w:val="24"/>
        </w:rPr>
        <w:t xml:space="preserve">. B., Salanova, M., Gonzalez-Romá, V., &amp; Bakker, A. B. (2002). The measurement of engagement and burnout: A confirmative analytic approach. </w:t>
      </w:r>
      <w:r w:rsidRPr="00B93DB9">
        <w:rPr>
          <w:rFonts w:ascii="Times New Roman" w:hAnsi="Times New Roman" w:cs="Times New Roman"/>
          <w:i/>
          <w:sz w:val="24"/>
          <w:szCs w:val="24"/>
        </w:rPr>
        <w:t>Journal of Happiness Studies</w:t>
      </w:r>
      <w:proofErr w:type="gramStart"/>
      <w:r w:rsidRPr="00B93DB9">
        <w:rPr>
          <w:rFonts w:ascii="Times New Roman" w:hAnsi="Times New Roman" w:cs="Times New Roman"/>
          <w:sz w:val="24"/>
          <w:szCs w:val="24"/>
        </w:rPr>
        <w:t>,(</w:t>
      </w:r>
      <w:proofErr w:type="gramEnd"/>
      <w:r w:rsidRPr="00B93DB9">
        <w:rPr>
          <w:rFonts w:ascii="Times New Roman" w:hAnsi="Times New Roman" w:cs="Times New Roman"/>
          <w:sz w:val="24"/>
          <w:szCs w:val="24"/>
        </w:rPr>
        <w:t>3)1, 71-92.</w:t>
      </w:r>
    </w:p>
    <w:p w:rsidR="0009468A" w:rsidRDefault="0009468A" w:rsidP="0009468A">
      <w:pPr>
        <w:tabs>
          <w:tab w:val="left" w:pos="1135"/>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Schiemann, W.A. (2009). </w:t>
      </w:r>
      <w:r w:rsidRPr="00023313">
        <w:rPr>
          <w:rFonts w:ascii="Times New Roman" w:hAnsi="Times New Roman" w:cs="Times New Roman"/>
          <w:i/>
          <w:sz w:val="24"/>
          <w:szCs w:val="24"/>
        </w:rPr>
        <w:t>Reinventing talent management: How to maximize performance in the new market place. Hoboken new jersey</w:t>
      </w:r>
      <w:r>
        <w:rPr>
          <w:rFonts w:ascii="Times New Roman" w:hAnsi="Times New Roman" w:cs="Times New Roman"/>
          <w:sz w:val="24"/>
          <w:szCs w:val="24"/>
        </w:rPr>
        <w:t xml:space="preserve">: jhon wiley &amp; sons, </w:t>
      </w:r>
      <w:proofErr w:type="gramStart"/>
      <w:r>
        <w:rPr>
          <w:rFonts w:ascii="Times New Roman" w:hAnsi="Times New Roman" w:cs="Times New Roman"/>
          <w:sz w:val="24"/>
          <w:szCs w:val="24"/>
        </w:rPr>
        <w:t>inc</w:t>
      </w:r>
      <w:proofErr w:type="gramEnd"/>
    </w:p>
    <w:p w:rsidR="0009468A" w:rsidRDefault="0009468A" w:rsidP="0009468A">
      <w:pPr>
        <w:tabs>
          <w:tab w:val="left" w:pos="1135"/>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Sesen, H., Tabak, A.</w:t>
      </w:r>
      <w:proofErr w:type="gramStart"/>
      <w:r>
        <w:rPr>
          <w:rFonts w:ascii="Times New Roman" w:hAnsi="Times New Roman" w:cs="Times New Roman"/>
          <w:sz w:val="24"/>
          <w:szCs w:val="24"/>
        </w:rPr>
        <w:t>,&amp;</w:t>
      </w:r>
      <w:proofErr w:type="gramEnd"/>
      <w:r>
        <w:rPr>
          <w:rFonts w:ascii="Times New Roman" w:hAnsi="Times New Roman" w:cs="Times New Roman"/>
          <w:sz w:val="24"/>
          <w:szCs w:val="24"/>
        </w:rPr>
        <w:t xml:space="preserve"> Arli, O. (2017). Consequences of self </w:t>
      </w:r>
      <w:proofErr w:type="gramStart"/>
      <w:r>
        <w:rPr>
          <w:rFonts w:ascii="Times New Roman" w:hAnsi="Times New Roman" w:cs="Times New Roman"/>
          <w:sz w:val="24"/>
          <w:szCs w:val="24"/>
        </w:rPr>
        <w:t>leadership :</w:t>
      </w:r>
      <w:proofErr w:type="gramEnd"/>
      <w:r>
        <w:rPr>
          <w:rFonts w:ascii="Times New Roman" w:hAnsi="Times New Roman" w:cs="Times New Roman"/>
          <w:sz w:val="24"/>
          <w:szCs w:val="24"/>
        </w:rPr>
        <w:t xml:space="preserve"> a study on primary school teachers. </w:t>
      </w:r>
      <w:r w:rsidRPr="00023313">
        <w:rPr>
          <w:rFonts w:ascii="Times New Roman" w:hAnsi="Times New Roman" w:cs="Times New Roman"/>
          <w:i/>
          <w:sz w:val="24"/>
          <w:szCs w:val="24"/>
        </w:rPr>
        <w:t>Educational sciences theory and practice</w:t>
      </w:r>
      <w:r>
        <w:rPr>
          <w:rFonts w:ascii="Times New Roman" w:hAnsi="Times New Roman" w:cs="Times New Roman"/>
          <w:sz w:val="24"/>
          <w:szCs w:val="24"/>
        </w:rPr>
        <w:t>, 17(3), 945-968</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Sugiyono. (2014). </w:t>
      </w:r>
      <w:r w:rsidRPr="00B93DB9">
        <w:rPr>
          <w:rFonts w:ascii="Times New Roman" w:hAnsi="Times New Roman" w:cs="Times New Roman"/>
          <w:i/>
          <w:sz w:val="24"/>
          <w:szCs w:val="24"/>
        </w:rPr>
        <w:t>Metode Penelitian Kuantitatif, Kualitatif, dan R&amp;D</w:t>
      </w:r>
      <w:r w:rsidRPr="00B93DB9">
        <w:rPr>
          <w:rFonts w:ascii="Times New Roman" w:hAnsi="Times New Roman" w:cs="Times New Roman"/>
          <w:sz w:val="24"/>
          <w:szCs w:val="24"/>
        </w:rPr>
        <w:t>. Alfabeta. Bandung.</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B93DB9">
        <w:rPr>
          <w:rFonts w:ascii="Times New Roman" w:hAnsi="Times New Roman" w:cs="Times New Roman"/>
          <w:sz w:val="24"/>
          <w:szCs w:val="24"/>
        </w:rPr>
        <w:t xml:space="preserve">Suryana. (2010). </w:t>
      </w:r>
      <w:r w:rsidRPr="00B93DB9">
        <w:rPr>
          <w:rFonts w:ascii="Times New Roman" w:hAnsi="Times New Roman" w:cs="Times New Roman"/>
          <w:i/>
          <w:sz w:val="24"/>
          <w:szCs w:val="24"/>
        </w:rPr>
        <w:t xml:space="preserve">Metodologi </w:t>
      </w:r>
      <w:proofErr w:type="gramStart"/>
      <w:r w:rsidRPr="00B93DB9">
        <w:rPr>
          <w:rFonts w:ascii="Times New Roman" w:hAnsi="Times New Roman" w:cs="Times New Roman"/>
          <w:i/>
          <w:sz w:val="24"/>
          <w:szCs w:val="24"/>
        </w:rPr>
        <w:t>Penelitian :</w:t>
      </w:r>
      <w:proofErr w:type="gramEnd"/>
      <w:r w:rsidRPr="00B93DB9">
        <w:rPr>
          <w:rFonts w:ascii="Times New Roman" w:hAnsi="Times New Roman" w:cs="Times New Roman"/>
          <w:i/>
          <w:sz w:val="24"/>
          <w:szCs w:val="24"/>
        </w:rPr>
        <w:t xml:space="preserve"> Model Prakatis Penelitian Kuantitatif dan Kualitatif</w:t>
      </w:r>
      <w:r w:rsidRPr="00B93DB9">
        <w:rPr>
          <w:rFonts w:ascii="Times New Roman" w:hAnsi="Times New Roman" w:cs="Times New Roman"/>
          <w:sz w:val="24"/>
          <w:szCs w:val="24"/>
        </w:rPr>
        <w:t>. Universitas Pendidikan Indonesia.</w:t>
      </w:r>
    </w:p>
    <w:p w:rsidR="0009468A" w:rsidRDefault="0009468A" w:rsidP="0009468A">
      <w:pPr>
        <w:spacing w:after="0" w:line="240" w:lineRule="auto"/>
        <w:ind w:left="1134" w:hanging="1134"/>
        <w:jc w:val="both"/>
        <w:rPr>
          <w:rFonts w:ascii="Times New Roman" w:hAnsi="Times New Roman" w:cs="Times New Roman"/>
          <w:sz w:val="24"/>
          <w:szCs w:val="24"/>
        </w:rPr>
      </w:pPr>
      <w:r w:rsidRPr="00177429">
        <w:rPr>
          <w:rFonts w:ascii="Times New Roman" w:hAnsi="Times New Roman" w:cs="Times New Roman"/>
          <w:sz w:val="24"/>
          <w:szCs w:val="24"/>
        </w:rPr>
        <w:t xml:space="preserve">Tim Gojek. (2019). Gojek proudly presents cerdikiawan. Diakses dari </w:t>
      </w:r>
      <w:hyperlink r:id="rId6" w:history="1">
        <w:r w:rsidRPr="00C16293">
          <w:rPr>
            <w:rStyle w:val="Hyperlink"/>
            <w:rFonts w:ascii="Times New Roman" w:hAnsi="Times New Roman" w:cs="Times New Roman"/>
            <w:sz w:val="24"/>
            <w:szCs w:val="24"/>
          </w:rPr>
          <w:t>https://www.gojek.com/</w:t>
        </w:r>
      </w:hyperlink>
      <w:r w:rsidRPr="00177429">
        <w:rPr>
          <w:rFonts w:ascii="Times New Roman" w:hAnsi="Times New Roman" w:cs="Times New Roman"/>
          <w:sz w:val="24"/>
          <w:szCs w:val="24"/>
        </w:rPr>
        <w:t xml:space="preserve"> </w:t>
      </w:r>
    </w:p>
    <w:p w:rsidR="0009468A" w:rsidRPr="00B93DB9" w:rsidRDefault="0009468A" w:rsidP="0009468A">
      <w:pPr>
        <w:spacing w:after="0" w:line="240" w:lineRule="auto"/>
        <w:ind w:left="1134" w:hanging="1134"/>
        <w:jc w:val="both"/>
        <w:rPr>
          <w:rFonts w:ascii="Times New Roman" w:hAnsi="Times New Roman" w:cs="Times New Roman"/>
          <w:sz w:val="24"/>
          <w:szCs w:val="24"/>
        </w:rPr>
      </w:pPr>
      <w:r w:rsidRPr="00177429">
        <w:rPr>
          <w:rFonts w:ascii="Times New Roman" w:hAnsi="Times New Roman" w:cs="Times New Roman"/>
          <w:sz w:val="24"/>
          <w:szCs w:val="24"/>
        </w:rPr>
        <w:t>Tim Peneliti YLKI. (2017). Warta Konsumen: Transportasi Online; Kawan atau Lawan</w:t>
      </w:r>
      <w:proofErr w:type="gramStart"/>
      <w:r w:rsidRPr="00177429">
        <w:rPr>
          <w:rFonts w:ascii="Times New Roman" w:hAnsi="Times New Roman" w:cs="Times New Roman"/>
          <w:sz w:val="24"/>
          <w:szCs w:val="24"/>
        </w:rPr>
        <w:t>?.</w:t>
      </w:r>
      <w:proofErr w:type="gramEnd"/>
      <w:r w:rsidRPr="00177429">
        <w:rPr>
          <w:rFonts w:ascii="Times New Roman" w:hAnsi="Times New Roman" w:cs="Times New Roman"/>
          <w:sz w:val="24"/>
          <w:szCs w:val="24"/>
        </w:rPr>
        <w:t xml:space="preserve"> Diakses dari </w:t>
      </w:r>
      <w:r w:rsidRPr="00023313">
        <w:rPr>
          <w:rFonts w:ascii="Times New Roman" w:hAnsi="Times New Roman" w:cs="Times New Roman"/>
          <w:color w:val="0070C0"/>
          <w:sz w:val="24"/>
          <w:szCs w:val="24"/>
          <w:u w:val="single"/>
        </w:rPr>
        <w:t>https://ylki.or.id/2017/07/warta-konsumen-transportasionline-kawan-atau-lawan</w:t>
      </w:r>
    </w:p>
    <w:p w:rsidR="0009468A" w:rsidRDefault="0009468A" w:rsidP="0009468A">
      <w:pPr>
        <w:tabs>
          <w:tab w:val="left" w:pos="1135"/>
        </w:tabs>
        <w:spacing w:after="0" w:line="240" w:lineRule="auto"/>
        <w:ind w:left="1134" w:hanging="1134"/>
        <w:jc w:val="both"/>
        <w:rPr>
          <w:rFonts w:ascii="Times New Roman" w:hAnsi="Times New Roman" w:cs="Times New Roman"/>
          <w:sz w:val="24"/>
          <w:szCs w:val="24"/>
        </w:rPr>
      </w:pPr>
      <w:r w:rsidRPr="00177429">
        <w:rPr>
          <w:rFonts w:ascii="Times New Roman" w:hAnsi="Times New Roman" w:cs="Times New Roman"/>
          <w:sz w:val="24"/>
          <w:szCs w:val="24"/>
        </w:rPr>
        <w:t xml:space="preserve">Verasatiwi, I., &amp; Wulan, R. R. (2018). </w:t>
      </w:r>
      <w:r w:rsidRPr="00023313">
        <w:rPr>
          <w:rFonts w:ascii="Times New Roman" w:hAnsi="Times New Roman" w:cs="Times New Roman"/>
          <w:i/>
          <w:sz w:val="24"/>
          <w:szCs w:val="24"/>
        </w:rPr>
        <w:t xml:space="preserve">Studi fenomenologi pengemudi ojek online perempuan di </w:t>
      </w:r>
      <w:proofErr w:type="gramStart"/>
      <w:r w:rsidRPr="00023313">
        <w:rPr>
          <w:rFonts w:ascii="Times New Roman" w:hAnsi="Times New Roman" w:cs="Times New Roman"/>
          <w:i/>
          <w:sz w:val="24"/>
          <w:szCs w:val="24"/>
        </w:rPr>
        <w:t>kota</w:t>
      </w:r>
      <w:proofErr w:type="gramEnd"/>
      <w:r w:rsidRPr="00023313">
        <w:rPr>
          <w:rFonts w:ascii="Times New Roman" w:hAnsi="Times New Roman" w:cs="Times New Roman"/>
          <w:i/>
          <w:sz w:val="24"/>
          <w:szCs w:val="24"/>
        </w:rPr>
        <w:t xml:space="preserve"> bandung dalam kajian feminisme</w:t>
      </w:r>
      <w:r w:rsidRPr="00177429">
        <w:rPr>
          <w:rFonts w:ascii="Times New Roman" w:hAnsi="Times New Roman" w:cs="Times New Roman"/>
          <w:sz w:val="24"/>
          <w:szCs w:val="24"/>
        </w:rPr>
        <w:t>. Acta DiurnA, 14 (1</w:t>
      </w:r>
      <w:proofErr w:type="gramStart"/>
      <w:r w:rsidRPr="00177429">
        <w:rPr>
          <w:rFonts w:ascii="Times New Roman" w:hAnsi="Times New Roman" w:cs="Times New Roman"/>
          <w:sz w:val="24"/>
          <w:szCs w:val="24"/>
        </w:rPr>
        <w:t>)(</w:t>
      </w:r>
      <w:proofErr w:type="gramEnd"/>
      <w:r w:rsidRPr="00177429">
        <w:rPr>
          <w:rFonts w:ascii="Times New Roman" w:hAnsi="Times New Roman" w:cs="Times New Roman"/>
          <w:sz w:val="24"/>
          <w:szCs w:val="24"/>
        </w:rPr>
        <w:t>April), 91–99.</w:t>
      </w:r>
    </w:p>
    <w:p w:rsidR="0009468A" w:rsidRDefault="0009468A" w:rsidP="0009468A">
      <w:pPr>
        <w:tabs>
          <w:tab w:val="left" w:pos="1135"/>
        </w:tabs>
        <w:spacing w:after="0" w:line="240" w:lineRule="auto"/>
        <w:ind w:left="1134" w:hanging="1134"/>
        <w:jc w:val="both"/>
        <w:rPr>
          <w:rFonts w:ascii="Times New Roman" w:hAnsi="Times New Roman" w:cs="Times New Roman"/>
          <w:sz w:val="24"/>
          <w:szCs w:val="24"/>
        </w:rPr>
      </w:pPr>
      <w:r w:rsidRPr="00177429">
        <w:rPr>
          <w:rFonts w:ascii="Times New Roman" w:hAnsi="Times New Roman" w:cs="Times New Roman"/>
          <w:sz w:val="24"/>
          <w:szCs w:val="24"/>
        </w:rPr>
        <w:t xml:space="preserve">Wahyusetyawati, E. (2017). Dilema pengaturan transportasi online. </w:t>
      </w:r>
      <w:r w:rsidRPr="00023313">
        <w:rPr>
          <w:rFonts w:ascii="Times New Roman" w:hAnsi="Times New Roman" w:cs="Times New Roman"/>
          <w:i/>
          <w:sz w:val="24"/>
          <w:szCs w:val="24"/>
        </w:rPr>
        <w:t>Jurnal Recht sVinding, (April), 1–4. Retrieved from</w:t>
      </w:r>
      <w:r w:rsidRPr="00177429">
        <w:rPr>
          <w:rFonts w:ascii="Times New Roman" w:hAnsi="Times New Roman" w:cs="Times New Roman"/>
          <w:sz w:val="24"/>
          <w:szCs w:val="24"/>
        </w:rPr>
        <w:t xml:space="preserve"> </w:t>
      </w:r>
      <w:hyperlink r:id="rId7" w:history="1">
        <w:r w:rsidRPr="00C16293">
          <w:rPr>
            <w:rStyle w:val="Hyperlink"/>
            <w:rFonts w:ascii="Times New Roman" w:hAnsi="Times New Roman" w:cs="Times New Roman"/>
            <w:sz w:val="24"/>
            <w:szCs w:val="24"/>
          </w:rPr>
          <w:t>https://rechtsvinding.bphn.go.id</w:t>
        </w:r>
      </w:hyperlink>
    </w:p>
    <w:p w:rsidR="003A3376" w:rsidRDefault="003A3376" w:rsidP="0009468A">
      <w:pPr>
        <w:spacing w:after="0"/>
        <w:jc w:val="center"/>
        <w:rPr>
          <w:rFonts w:ascii="Times New Roman" w:hAnsi="Times New Roman" w:cs="Times New Roman"/>
          <w:b/>
          <w:sz w:val="36"/>
          <w:szCs w:val="36"/>
        </w:rPr>
        <w:sectPr w:rsidR="003A3376" w:rsidSect="003A3376">
          <w:type w:val="continuous"/>
          <w:pgSz w:w="11907" w:h="16839" w:code="9"/>
          <w:pgMar w:top="2268" w:right="1701" w:bottom="1701" w:left="2268" w:header="709" w:footer="709" w:gutter="0"/>
          <w:cols w:num="2" w:space="708"/>
          <w:docGrid w:linePitch="360"/>
        </w:sectPr>
      </w:pPr>
    </w:p>
    <w:p w:rsidR="0009468A" w:rsidRDefault="0009468A" w:rsidP="0009468A">
      <w:pPr>
        <w:spacing w:after="0"/>
        <w:jc w:val="center"/>
        <w:rPr>
          <w:rFonts w:ascii="Times New Roman" w:hAnsi="Times New Roman" w:cs="Times New Roman"/>
          <w:b/>
          <w:sz w:val="36"/>
          <w:szCs w:val="36"/>
        </w:rPr>
      </w:pPr>
    </w:p>
    <w:p w:rsidR="0009468A" w:rsidRDefault="0009468A" w:rsidP="0009468A">
      <w:pPr>
        <w:spacing w:after="0"/>
        <w:jc w:val="center"/>
        <w:rPr>
          <w:rFonts w:ascii="Times New Roman" w:hAnsi="Times New Roman" w:cs="Times New Roman"/>
          <w:b/>
          <w:sz w:val="36"/>
          <w:szCs w:val="36"/>
        </w:rPr>
      </w:pPr>
    </w:p>
    <w:p w:rsidR="0009468A" w:rsidRPr="00EF765F" w:rsidRDefault="0009468A" w:rsidP="00455B6B">
      <w:pPr>
        <w:spacing w:after="0" w:line="480" w:lineRule="auto"/>
        <w:jc w:val="both"/>
        <w:rPr>
          <w:rFonts w:ascii="Times New Roman" w:hAnsi="Times New Roman" w:cs="Times New Roman"/>
          <w:b/>
          <w:sz w:val="24"/>
          <w:szCs w:val="24"/>
        </w:rPr>
      </w:pPr>
    </w:p>
    <w:sectPr w:rsidR="0009468A" w:rsidRPr="00EF765F" w:rsidSect="00EF765F">
      <w:type w:val="continuous"/>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64"/>
    <w:rsid w:val="00014905"/>
    <w:rsid w:val="00015B30"/>
    <w:rsid w:val="00036912"/>
    <w:rsid w:val="00060E5C"/>
    <w:rsid w:val="00062449"/>
    <w:rsid w:val="00085E25"/>
    <w:rsid w:val="0009468A"/>
    <w:rsid w:val="000C5272"/>
    <w:rsid w:val="000E3A9D"/>
    <w:rsid w:val="000F6B54"/>
    <w:rsid w:val="00115444"/>
    <w:rsid w:val="00212CB2"/>
    <w:rsid w:val="0023672C"/>
    <w:rsid w:val="002630B4"/>
    <w:rsid w:val="002668DE"/>
    <w:rsid w:val="00273294"/>
    <w:rsid w:val="00295031"/>
    <w:rsid w:val="002A671B"/>
    <w:rsid w:val="002B3057"/>
    <w:rsid w:val="002B3FA6"/>
    <w:rsid w:val="002D3B25"/>
    <w:rsid w:val="002F7846"/>
    <w:rsid w:val="002F7AE2"/>
    <w:rsid w:val="003005BF"/>
    <w:rsid w:val="00300C63"/>
    <w:rsid w:val="00303AF6"/>
    <w:rsid w:val="00312E04"/>
    <w:rsid w:val="00322394"/>
    <w:rsid w:val="00344B0E"/>
    <w:rsid w:val="00374483"/>
    <w:rsid w:val="003A3376"/>
    <w:rsid w:val="00455B6B"/>
    <w:rsid w:val="004A7B5D"/>
    <w:rsid w:val="004B7F44"/>
    <w:rsid w:val="004C7286"/>
    <w:rsid w:val="004D2428"/>
    <w:rsid w:val="004E19DA"/>
    <w:rsid w:val="0050690A"/>
    <w:rsid w:val="00506EC7"/>
    <w:rsid w:val="00514C2E"/>
    <w:rsid w:val="00523055"/>
    <w:rsid w:val="00526C10"/>
    <w:rsid w:val="00535355"/>
    <w:rsid w:val="00570167"/>
    <w:rsid w:val="00573F1D"/>
    <w:rsid w:val="005A1D97"/>
    <w:rsid w:val="005D03F3"/>
    <w:rsid w:val="005D2764"/>
    <w:rsid w:val="006201E3"/>
    <w:rsid w:val="00625743"/>
    <w:rsid w:val="00625B03"/>
    <w:rsid w:val="0066409A"/>
    <w:rsid w:val="00664B77"/>
    <w:rsid w:val="00676CD1"/>
    <w:rsid w:val="006774AF"/>
    <w:rsid w:val="00687D42"/>
    <w:rsid w:val="006953D9"/>
    <w:rsid w:val="006A7AE1"/>
    <w:rsid w:val="006B31F8"/>
    <w:rsid w:val="006C1CA2"/>
    <w:rsid w:val="006F13EA"/>
    <w:rsid w:val="007243FE"/>
    <w:rsid w:val="00776890"/>
    <w:rsid w:val="007A6A15"/>
    <w:rsid w:val="007C3564"/>
    <w:rsid w:val="007D2292"/>
    <w:rsid w:val="007F0DA3"/>
    <w:rsid w:val="00805F2D"/>
    <w:rsid w:val="0083687F"/>
    <w:rsid w:val="0086108A"/>
    <w:rsid w:val="008667A7"/>
    <w:rsid w:val="00907F24"/>
    <w:rsid w:val="00911698"/>
    <w:rsid w:val="0091213A"/>
    <w:rsid w:val="0092717C"/>
    <w:rsid w:val="00995E41"/>
    <w:rsid w:val="009A47BC"/>
    <w:rsid w:val="009C6667"/>
    <w:rsid w:val="009D2741"/>
    <w:rsid w:val="00A25383"/>
    <w:rsid w:val="00AB60C4"/>
    <w:rsid w:val="00AE3681"/>
    <w:rsid w:val="00AE38A9"/>
    <w:rsid w:val="00AF1BC2"/>
    <w:rsid w:val="00B20675"/>
    <w:rsid w:val="00B4459D"/>
    <w:rsid w:val="00B4697B"/>
    <w:rsid w:val="00B47CB7"/>
    <w:rsid w:val="00BF0330"/>
    <w:rsid w:val="00BF3061"/>
    <w:rsid w:val="00C01015"/>
    <w:rsid w:val="00C12DF8"/>
    <w:rsid w:val="00C22310"/>
    <w:rsid w:val="00C70B74"/>
    <w:rsid w:val="00C80B11"/>
    <w:rsid w:val="00CE1260"/>
    <w:rsid w:val="00CE24D7"/>
    <w:rsid w:val="00CF0C6C"/>
    <w:rsid w:val="00D0570B"/>
    <w:rsid w:val="00D262A9"/>
    <w:rsid w:val="00D52E86"/>
    <w:rsid w:val="00D9373B"/>
    <w:rsid w:val="00DA46A5"/>
    <w:rsid w:val="00DA6517"/>
    <w:rsid w:val="00DC631C"/>
    <w:rsid w:val="00DD4457"/>
    <w:rsid w:val="00DF51C0"/>
    <w:rsid w:val="00E034A1"/>
    <w:rsid w:val="00E07D69"/>
    <w:rsid w:val="00E11960"/>
    <w:rsid w:val="00E21A0C"/>
    <w:rsid w:val="00E25EE0"/>
    <w:rsid w:val="00E317CF"/>
    <w:rsid w:val="00E36C4D"/>
    <w:rsid w:val="00E61E8F"/>
    <w:rsid w:val="00E67CBA"/>
    <w:rsid w:val="00E73D10"/>
    <w:rsid w:val="00EE090D"/>
    <w:rsid w:val="00EE6619"/>
    <w:rsid w:val="00EF6A64"/>
    <w:rsid w:val="00EF765F"/>
    <w:rsid w:val="00F0342E"/>
    <w:rsid w:val="00F11249"/>
    <w:rsid w:val="00F30BCC"/>
    <w:rsid w:val="00F331C9"/>
    <w:rsid w:val="00F47323"/>
    <w:rsid w:val="00F70F2D"/>
    <w:rsid w:val="00F73D51"/>
    <w:rsid w:val="00F81C0C"/>
    <w:rsid w:val="00F82E15"/>
    <w:rsid w:val="00FA699C"/>
    <w:rsid w:val="00FD3BE3"/>
    <w:rsid w:val="00FE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AAA4A-9B23-4B90-B06A-95F29ABF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3" w:line="480" w:lineRule="auto"/>
        <w:ind w:left="3453" w:right="629" w:hanging="282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564"/>
    <w:pPr>
      <w:spacing w:before="0" w:after="200" w:line="276" w:lineRule="auto"/>
      <w:ind w:left="0" w:righ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564"/>
    <w:rPr>
      <w:rFonts w:ascii="Tahoma" w:hAnsi="Tahoma" w:cs="Tahoma"/>
      <w:sz w:val="16"/>
      <w:szCs w:val="16"/>
    </w:rPr>
  </w:style>
  <w:style w:type="character" w:styleId="Hyperlink">
    <w:name w:val="Hyperlink"/>
    <w:basedOn w:val="DefaultParagraphFont"/>
    <w:uiPriority w:val="99"/>
    <w:unhideWhenUsed/>
    <w:rsid w:val="00506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chtsvinding.bphn.g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jek.com/" TargetMode="External"/><Relationship Id="rId5" Type="http://schemas.openxmlformats.org/officeDocument/2006/relationships/hyperlink" Target="mailto:Fitritriwidarti02@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dc:creator>
  <cp:lastModifiedBy>acer</cp:lastModifiedBy>
  <cp:revision>4</cp:revision>
  <dcterms:created xsi:type="dcterms:W3CDTF">2021-07-29T07:53:00Z</dcterms:created>
  <dcterms:modified xsi:type="dcterms:W3CDTF">2021-08-02T02:28:00Z</dcterms:modified>
</cp:coreProperties>
</file>