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02" w:rsidRDefault="00C76E02" w:rsidP="00C76E02">
      <w:pPr>
        <w:jc w:val="center"/>
        <w:rPr>
          <w:rFonts w:ascii="Times New Roman" w:hAnsi="Times New Roman" w:cs="Times New Roman"/>
          <w:b/>
          <w:sz w:val="28"/>
          <w:szCs w:val="28"/>
        </w:rPr>
      </w:pPr>
      <w:bookmarkStart w:id="0" w:name="_Toc79655285"/>
      <w:r w:rsidRPr="00C76E02">
        <w:rPr>
          <w:rFonts w:ascii="Times New Roman" w:hAnsi="Times New Roman" w:cs="Times New Roman"/>
          <w:b/>
          <w:sz w:val="28"/>
          <w:szCs w:val="28"/>
        </w:rPr>
        <w:t>Pengaruh Varietas Gabah Dan Perkecambahan</w:t>
      </w:r>
      <w:r w:rsidRPr="00C76E02">
        <w:rPr>
          <w:rFonts w:ascii="Times New Roman" w:hAnsi="Times New Roman" w:cs="Times New Roman"/>
          <w:b/>
          <w:i/>
          <w:sz w:val="28"/>
          <w:szCs w:val="28"/>
        </w:rPr>
        <w:t xml:space="preserve"> </w:t>
      </w:r>
      <w:r w:rsidRPr="00C76E02">
        <w:rPr>
          <w:rFonts w:ascii="Times New Roman" w:hAnsi="Times New Roman" w:cs="Times New Roman"/>
          <w:b/>
          <w:sz w:val="28"/>
          <w:szCs w:val="28"/>
        </w:rPr>
        <w:t>Terhadap Aktivitas Antioksidan Dan Indeks Glisemik Beras Pratanak</w:t>
      </w:r>
      <w:bookmarkEnd w:id="0"/>
    </w:p>
    <w:p w:rsidR="00C76E02" w:rsidRDefault="00C76E02" w:rsidP="00C76E02">
      <w:pPr>
        <w:jc w:val="center"/>
        <w:rPr>
          <w:rFonts w:ascii="Times New Roman" w:hAnsi="Times New Roman" w:cs="Times New Roman"/>
          <w:i/>
          <w:sz w:val="24"/>
          <w:szCs w:val="28"/>
        </w:rPr>
      </w:pPr>
      <w:r w:rsidRPr="00C76E02">
        <w:rPr>
          <w:rFonts w:ascii="Times New Roman" w:hAnsi="Times New Roman" w:cs="Times New Roman"/>
          <w:i/>
          <w:sz w:val="24"/>
          <w:szCs w:val="28"/>
        </w:rPr>
        <w:t xml:space="preserve">The Effect </w:t>
      </w:r>
      <w:proofErr w:type="gramStart"/>
      <w:r w:rsidRPr="00C76E02">
        <w:rPr>
          <w:rFonts w:ascii="Times New Roman" w:hAnsi="Times New Roman" w:cs="Times New Roman"/>
          <w:i/>
          <w:sz w:val="24"/>
          <w:szCs w:val="28"/>
        </w:rPr>
        <w:t>Of</w:t>
      </w:r>
      <w:proofErr w:type="gramEnd"/>
      <w:r w:rsidRPr="00C76E02">
        <w:rPr>
          <w:rFonts w:ascii="Times New Roman" w:hAnsi="Times New Roman" w:cs="Times New Roman"/>
          <w:i/>
          <w:sz w:val="24"/>
          <w:szCs w:val="28"/>
        </w:rPr>
        <w:t xml:space="preserve"> Paddy Variety And Germination On Antioxidant Activity And Glycemic Index Value On Parboiled Rice</w:t>
      </w:r>
    </w:p>
    <w:p w:rsidR="00C76E02" w:rsidRDefault="00C76E02" w:rsidP="00C76E02">
      <w:pPr>
        <w:spacing w:after="0" w:line="360" w:lineRule="auto"/>
        <w:jc w:val="center"/>
        <w:rPr>
          <w:rFonts w:ascii="Times New Roman" w:hAnsi="Times New Roman" w:cs="Times New Roman"/>
          <w:b/>
          <w:sz w:val="24"/>
        </w:rPr>
      </w:pPr>
      <w:r>
        <w:rPr>
          <w:rFonts w:ascii="Times New Roman" w:hAnsi="Times New Roman" w:cs="Times New Roman"/>
          <w:b/>
          <w:sz w:val="24"/>
          <w:szCs w:val="28"/>
        </w:rPr>
        <w:t xml:space="preserve">Fernanda </w:t>
      </w:r>
      <w:proofErr w:type="gramStart"/>
      <w:r>
        <w:rPr>
          <w:rFonts w:ascii="Times New Roman" w:hAnsi="Times New Roman" w:cs="Times New Roman"/>
          <w:b/>
          <w:sz w:val="24"/>
          <w:szCs w:val="28"/>
        </w:rPr>
        <w:t>Dwi</w:t>
      </w:r>
      <w:proofErr w:type="gramEnd"/>
      <w:r>
        <w:rPr>
          <w:rFonts w:ascii="Times New Roman" w:hAnsi="Times New Roman" w:cs="Times New Roman"/>
          <w:b/>
          <w:sz w:val="24"/>
          <w:szCs w:val="28"/>
        </w:rPr>
        <w:t xml:space="preserve"> Prasetyo</w:t>
      </w:r>
      <w:r w:rsidRPr="00093140">
        <w:rPr>
          <w:rFonts w:ascii="Times New Roman" w:hAnsi="Times New Roman" w:cs="Times New Roman"/>
          <w:b/>
          <w:sz w:val="24"/>
        </w:rPr>
        <w:t>, Wisnu Adi Yulianto*, Bayu Kanetro*</w:t>
      </w:r>
    </w:p>
    <w:p w:rsidR="00C76E02" w:rsidRDefault="00C76E02" w:rsidP="00C76E02">
      <w:pPr>
        <w:spacing w:after="0" w:line="360" w:lineRule="auto"/>
        <w:jc w:val="center"/>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Program Studi Teknologi Hasil Pertanian, Fakultas Agroindustri, Universitas Mercu Buana Yogyakarta, Jl. Wates Km. 10 Yogyakarta 55244, Indonesia.</w:t>
      </w:r>
    </w:p>
    <w:p w:rsidR="00C76E02" w:rsidRDefault="00C76E02" w:rsidP="00C76E02">
      <w:pPr>
        <w:spacing w:after="0" w:line="240" w:lineRule="auto"/>
        <w:jc w:val="center"/>
        <w:rPr>
          <w:rStyle w:val="Hyperlink"/>
          <w:rFonts w:ascii="Times New Roman" w:hAnsi="Times New Roman" w:cs="Times New Roman"/>
          <w:sz w:val="24"/>
        </w:rPr>
      </w:pPr>
      <w:r>
        <w:rPr>
          <w:rFonts w:ascii="Times New Roman" w:hAnsi="Times New Roman" w:cs="Times New Roman"/>
          <w:sz w:val="24"/>
        </w:rPr>
        <w:t xml:space="preserve">Email: </w:t>
      </w:r>
      <w:hyperlink r:id="rId6" w:history="1">
        <w:r w:rsidRPr="00486F78">
          <w:rPr>
            <w:rStyle w:val="Hyperlink"/>
            <w:rFonts w:ascii="Times New Roman" w:hAnsi="Times New Roman" w:cs="Times New Roman"/>
            <w:sz w:val="24"/>
          </w:rPr>
          <w:t>fernandadwi09@gmail.com</w:t>
        </w:r>
      </w:hyperlink>
    </w:p>
    <w:p w:rsidR="00C76E02" w:rsidRPr="00C76E02" w:rsidRDefault="00C76E02" w:rsidP="00C76E02">
      <w:pPr>
        <w:pStyle w:val="Heading1"/>
        <w:spacing w:line="240" w:lineRule="auto"/>
        <w:jc w:val="center"/>
        <w:rPr>
          <w:rFonts w:ascii="Times New Roman" w:hAnsi="Times New Roman" w:cs="Times New Roman"/>
          <w:color w:val="auto"/>
          <w:sz w:val="24"/>
        </w:rPr>
      </w:pPr>
      <w:bookmarkStart w:id="1" w:name="_Toc79655286"/>
      <w:r w:rsidRPr="00995B15">
        <w:rPr>
          <w:rFonts w:ascii="Times New Roman" w:hAnsi="Times New Roman" w:cs="Times New Roman"/>
          <w:color w:val="auto"/>
          <w:sz w:val="24"/>
        </w:rPr>
        <w:t>INTISARI</w:t>
      </w:r>
      <w:bookmarkEnd w:id="1"/>
    </w:p>
    <w:p w:rsidR="00C76E02" w:rsidRPr="00173AFD" w:rsidRDefault="00C76E02" w:rsidP="00C76E02">
      <w:pPr>
        <w:pStyle w:val="ListParagraph"/>
        <w:spacing w:line="240" w:lineRule="auto"/>
        <w:ind w:left="0" w:firstLine="709"/>
        <w:jc w:val="both"/>
        <w:rPr>
          <w:rFonts w:ascii="Times New Roman" w:hAnsi="Times New Roman" w:cs="Times New Roman"/>
          <w:sz w:val="24"/>
        </w:rPr>
      </w:pPr>
      <w:proofErr w:type="gramStart"/>
      <w:r w:rsidRPr="00995B15">
        <w:rPr>
          <w:rFonts w:ascii="Times New Roman" w:eastAsia="Times New Roman" w:hAnsi="Times New Roman" w:cs="Times New Roman"/>
          <w:sz w:val="24"/>
        </w:rPr>
        <w:t>Tingginya tingkat kons</w:t>
      </w:r>
      <w:r>
        <w:rPr>
          <w:rFonts w:ascii="Times New Roman" w:eastAsia="Times New Roman" w:hAnsi="Times New Roman" w:cs="Times New Roman"/>
          <w:sz w:val="24"/>
        </w:rPr>
        <w:t xml:space="preserve">umsi beras dengan indeks glisemik yang tinggi </w:t>
      </w:r>
      <w:r w:rsidRPr="00995B15">
        <w:rPr>
          <w:rFonts w:ascii="Times New Roman" w:eastAsia="Times New Roman" w:hAnsi="Times New Roman" w:cs="Times New Roman"/>
          <w:sz w:val="24"/>
        </w:rPr>
        <w:t>memiliki pengaruh yang kurang baik bagi kesehatan terutama diabetes.</w:t>
      </w:r>
      <w:proofErr w:type="gramEnd"/>
      <w:r w:rsidRPr="00995B15">
        <w:rPr>
          <w:rFonts w:ascii="Times New Roman" w:eastAsia="Times New Roman" w:hAnsi="Times New Roman" w:cs="Times New Roman"/>
          <w:sz w:val="24"/>
        </w:rPr>
        <w:t xml:space="preserve"> </w:t>
      </w:r>
      <w:r w:rsidRPr="00A639BD">
        <w:rPr>
          <w:rFonts w:ascii="Times New Roman" w:hAnsi="Times New Roman" w:cs="Times New Roman"/>
          <w:sz w:val="24"/>
          <w:szCs w:val="23"/>
        </w:rPr>
        <w:t xml:space="preserve">Seiring dengan kesadaran masyarakat </w:t>
      </w:r>
      <w:proofErr w:type="gramStart"/>
      <w:r w:rsidRPr="00A639BD">
        <w:rPr>
          <w:rFonts w:ascii="Times New Roman" w:hAnsi="Times New Roman" w:cs="Times New Roman"/>
          <w:sz w:val="24"/>
          <w:szCs w:val="23"/>
        </w:rPr>
        <w:t>akan</w:t>
      </w:r>
      <w:proofErr w:type="gramEnd"/>
      <w:r w:rsidRPr="00A639BD">
        <w:rPr>
          <w:rFonts w:ascii="Times New Roman" w:hAnsi="Times New Roman" w:cs="Times New Roman"/>
          <w:sz w:val="24"/>
          <w:szCs w:val="23"/>
        </w:rPr>
        <w:t xml:space="preserve"> kesehatan yang semakin meningkat, maka diperlukan tindak pencegahan terhadap penyakit DM, salah satu upayanya adalah pengelolaan diet yang benar dan pemilihan makanan yang tepat. </w:t>
      </w:r>
      <w:r>
        <w:rPr>
          <w:rFonts w:ascii="Times New Roman" w:hAnsi="Times New Roman" w:cs="Times New Roman"/>
          <w:sz w:val="24"/>
          <w:szCs w:val="23"/>
        </w:rPr>
        <w:t>B</w:t>
      </w:r>
      <w:r w:rsidRPr="00A639BD">
        <w:rPr>
          <w:rFonts w:ascii="Times New Roman" w:hAnsi="Times New Roman" w:cs="Times New Roman"/>
          <w:sz w:val="24"/>
          <w:szCs w:val="23"/>
        </w:rPr>
        <w:t xml:space="preserve">eras </w:t>
      </w:r>
      <w:r w:rsidRPr="00A639BD">
        <w:rPr>
          <w:rFonts w:ascii="Times New Roman" w:hAnsi="Times New Roman" w:cs="Times New Roman"/>
          <w:i/>
          <w:iCs/>
          <w:sz w:val="24"/>
          <w:szCs w:val="23"/>
        </w:rPr>
        <w:t xml:space="preserve">parboiled </w:t>
      </w:r>
      <w:r w:rsidRPr="00A639BD">
        <w:rPr>
          <w:rFonts w:ascii="Times New Roman" w:hAnsi="Times New Roman" w:cs="Times New Roman"/>
          <w:sz w:val="24"/>
          <w:szCs w:val="23"/>
        </w:rPr>
        <w:t>mempunyai sifat fungsional memberikan dampak positif bagi kesehatan terutama karena nilai indeks glikemiknya rendah</w:t>
      </w:r>
      <w:r>
        <w:rPr>
          <w:rFonts w:ascii="Times New Roman" w:hAnsi="Times New Roman" w:cs="Times New Roman"/>
          <w:sz w:val="24"/>
          <w:szCs w:val="23"/>
        </w:rPr>
        <w:t>.</w:t>
      </w:r>
      <w:r w:rsidRPr="00995B15">
        <w:rPr>
          <w:rFonts w:ascii="Times New Roman" w:eastAsia="Times New Roman" w:hAnsi="Times New Roman" w:cs="Times New Roman"/>
          <w:sz w:val="24"/>
        </w:rPr>
        <w:t xml:space="preserve"> Oleh karena itu, </w:t>
      </w:r>
      <w:r>
        <w:rPr>
          <w:rFonts w:ascii="Times New Roman" w:eastAsia="Times New Roman" w:hAnsi="Times New Roman" w:cs="Times New Roman"/>
          <w:sz w:val="24"/>
        </w:rPr>
        <w:t xml:space="preserve">untuk meningkatkan sifat fungsional </w:t>
      </w:r>
      <w:r w:rsidRPr="00995B15">
        <w:rPr>
          <w:rFonts w:ascii="Times New Roman" w:eastAsia="Times New Roman" w:hAnsi="Times New Roman" w:cs="Times New Roman"/>
          <w:sz w:val="24"/>
        </w:rPr>
        <w:t xml:space="preserve">beras pratanak dapat dilakukan </w:t>
      </w:r>
      <w:r>
        <w:rPr>
          <w:rFonts w:ascii="Times New Roman" w:eastAsia="Times New Roman" w:hAnsi="Times New Roman" w:cs="Times New Roman"/>
          <w:sz w:val="24"/>
        </w:rPr>
        <w:t xml:space="preserve">dengan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perkecambahan. Varietas</w:t>
      </w:r>
      <w:r w:rsidRPr="00995B15">
        <w:rPr>
          <w:rFonts w:ascii="Times New Roman" w:eastAsia="Times New Roman" w:hAnsi="Times New Roman" w:cs="Times New Roman"/>
          <w:sz w:val="24"/>
        </w:rPr>
        <w:t xml:space="preserve"> gabah merah (Inpari 24) dan Ciherang telah diklaim sebagai beras yang baik bagi kesehatan namun masih cukup tinggi kandungan indeks glisemiknya sehingga perlu dilakukan </w:t>
      </w:r>
      <w:proofErr w:type="gramStart"/>
      <w:r w:rsidRPr="00995B15">
        <w:rPr>
          <w:rFonts w:ascii="Times New Roman" w:eastAsia="Times New Roman" w:hAnsi="Times New Roman" w:cs="Times New Roman"/>
          <w:sz w:val="24"/>
        </w:rPr>
        <w:t>cara</w:t>
      </w:r>
      <w:proofErr w:type="gramEnd"/>
      <w:r w:rsidRPr="00995B15">
        <w:rPr>
          <w:rFonts w:ascii="Times New Roman" w:eastAsia="Times New Roman" w:hAnsi="Times New Roman" w:cs="Times New Roman"/>
          <w:sz w:val="24"/>
        </w:rPr>
        <w:t xml:space="preserve"> perkecambahan untuk menurunkan kadar indeks glisemik. </w:t>
      </w:r>
      <w:proofErr w:type="gramStart"/>
      <w:r w:rsidRPr="00995B15">
        <w:rPr>
          <w:rFonts w:ascii="Times New Roman" w:eastAsia="Times New Roman" w:hAnsi="Times New Roman" w:cs="Times New Roman"/>
          <w:sz w:val="24"/>
        </w:rPr>
        <w:t xml:space="preserve">Penelitian ini bertujuan untuk </w:t>
      </w:r>
      <w:r>
        <w:rPr>
          <w:rFonts w:ascii="Times New Roman" w:hAnsi="Times New Roman" w:cs="Times New Roman"/>
          <w:sz w:val="24"/>
        </w:rPr>
        <w:t>menghasilkan beras berkecambah pratanak yang memiliki aktivitas antioksidan yang tinggi dan indeks glisemik yang rendah.</w:t>
      </w:r>
      <w:proofErr w:type="gramEnd"/>
    </w:p>
    <w:p w:rsidR="00C76E02" w:rsidRPr="00995B15" w:rsidRDefault="00C76E02" w:rsidP="00C76E02">
      <w:pPr>
        <w:spacing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Penelitian ini dikerjakan dengan r</w:t>
      </w:r>
      <w:r w:rsidRPr="00995B15">
        <w:rPr>
          <w:rFonts w:ascii="Times New Roman" w:eastAsia="Times New Roman" w:hAnsi="Times New Roman" w:cs="Times New Roman"/>
          <w:sz w:val="24"/>
        </w:rPr>
        <w:t>ancangan acak lengkap</w:t>
      </w:r>
      <w:r>
        <w:rPr>
          <w:rFonts w:ascii="Times New Roman" w:eastAsia="Times New Roman" w:hAnsi="Times New Roman" w:cs="Times New Roman"/>
          <w:sz w:val="24"/>
        </w:rPr>
        <w:t xml:space="preserve"> menggunakan percobaan faktorial.</w:t>
      </w:r>
      <w:proofErr w:type="gramEnd"/>
      <w:r>
        <w:rPr>
          <w:rFonts w:ascii="Times New Roman" w:eastAsia="Times New Roman" w:hAnsi="Times New Roman" w:cs="Times New Roman"/>
          <w:sz w:val="24"/>
        </w:rPr>
        <w:t xml:space="preserve"> Faktor pertama </w:t>
      </w:r>
      <w:r w:rsidRPr="00995B15">
        <w:rPr>
          <w:rFonts w:ascii="Times New Roman" w:eastAsia="Times New Roman" w:hAnsi="Times New Roman" w:cs="Times New Roman"/>
          <w:sz w:val="24"/>
        </w:rPr>
        <w:t>yaitu</w:t>
      </w:r>
      <w:r>
        <w:rPr>
          <w:rFonts w:ascii="Times New Roman" w:eastAsia="Times New Roman" w:hAnsi="Times New Roman" w:cs="Times New Roman"/>
          <w:sz w:val="24"/>
        </w:rPr>
        <w:t xml:space="preserve"> varietas</w:t>
      </w:r>
      <w:r w:rsidRPr="00995B15">
        <w:rPr>
          <w:rFonts w:ascii="Times New Roman" w:eastAsia="Times New Roman" w:hAnsi="Times New Roman" w:cs="Times New Roman"/>
          <w:sz w:val="24"/>
        </w:rPr>
        <w:t xml:space="preserve"> gabah merah</w:t>
      </w:r>
      <w:r>
        <w:rPr>
          <w:rFonts w:ascii="Times New Roman" w:eastAsia="Times New Roman" w:hAnsi="Times New Roman" w:cs="Times New Roman"/>
          <w:sz w:val="24"/>
        </w:rPr>
        <w:t xml:space="preserve"> (Inpari 24) dan gabah Ciherang </w:t>
      </w:r>
      <w:r w:rsidRPr="00995B15">
        <w:rPr>
          <w:rFonts w:ascii="Times New Roman" w:eastAsia="Times New Roman" w:hAnsi="Times New Roman" w:cs="Times New Roman"/>
          <w:sz w:val="24"/>
        </w:rPr>
        <w:t xml:space="preserve">dan faktor kedua </w:t>
      </w:r>
      <w:r>
        <w:rPr>
          <w:rFonts w:ascii="Times New Roman" w:eastAsia="Times New Roman" w:hAnsi="Times New Roman" w:cs="Times New Roman"/>
          <w:sz w:val="24"/>
        </w:rPr>
        <w:t xml:space="preserve">yaitu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pengolahan antara lain</w:t>
      </w:r>
      <w:r w:rsidRPr="00995B15">
        <w:rPr>
          <w:rFonts w:ascii="Times New Roman" w:eastAsia="Times New Roman" w:hAnsi="Times New Roman" w:cs="Times New Roman"/>
          <w:sz w:val="24"/>
        </w:rPr>
        <w:t xml:space="preserve"> pratanak</w:t>
      </w:r>
      <w:r>
        <w:rPr>
          <w:rFonts w:ascii="Times New Roman" w:eastAsia="Times New Roman" w:hAnsi="Times New Roman" w:cs="Times New Roman"/>
          <w:sz w:val="24"/>
        </w:rPr>
        <w:t xml:space="preserve"> </w:t>
      </w:r>
      <w:r w:rsidRPr="00995B15">
        <w:rPr>
          <w:rFonts w:ascii="Times New Roman" w:eastAsia="Times New Roman" w:hAnsi="Times New Roman" w:cs="Times New Roman"/>
          <w:sz w:val="24"/>
        </w:rPr>
        <w:t>dan perke</w:t>
      </w:r>
      <w:r>
        <w:rPr>
          <w:rFonts w:ascii="Times New Roman" w:eastAsia="Times New Roman" w:hAnsi="Times New Roman" w:cs="Times New Roman"/>
          <w:sz w:val="24"/>
        </w:rPr>
        <w:t>cambahan pratanak.</w:t>
      </w:r>
      <w:r w:rsidRPr="00995B15">
        <w:rPr>
          <w:rFonts w:ascii="Times New Roman" w:eastAsia="Times New Roman" w:hAnsi="Times New Roman" w:cs="Times New Roman"/>
          <w:sz w:val="24"/>
        </w:rPr>
        <w:t xml:space="preserve"> </w:t>
      </w:r>
      <w:proofErr w:type="gramStart"/>
      <w:r w:rsidRPr="00995B15">
        <w:rPr>
          <w:rFonts w:ascii="Times New Roman" w:eastAsia="Times New Roman" w:hAnsi="Times New Roman" w:cs="Times New Roman"/>
          <w:sz w:val="24"/>
        </w:rPr>
        <w:t>Hasil yang diperoleh dilakukan analisis varian (ANOVA) pada tingkat kepercayaan 95%.</w:t>
      </w:r>
      <w:proofErr w:type="gramEnd"/>
      <w:r w:rsidRPr="00995B15">
        <w:rPr>
          <w:rFonts w:ascii="Times New Roman" w:eastAsia="Times New Roman" w:hAnsi="Times New Roman" w:cs="Times New Roman"/>
          <w:sz w:val="24"/>
        </w:rPr>
        <w:t xml:space="preserve"> Apabila </w:t>
      </w:r>
      <w:proofErr w:type="gramStart"/>
      <w:r w:rsidRPr="00995B15">
        <w:rPr>
          <w:rFonts w:ascii="Times New Roman" w:eastAsia="Times New Roman" w:hAnsi="Times New Roman" w:cs="Times New Roman"/>
          <w:sz w:val="24"/>
        </w:rPr>
        <w:t>beda</w:t>
      </w:r>
      <w:proofErr w:type="gramEnd"/>
      <w:r w:rsidRPr="00995B15">
        <w:rPr>
          <w:rFonts w:ascii="Times New Roman" w:eastAsia="Times New Roman" w:hAnsi="Times New Roman" w:cs="Times New Roman"/>
          <w:sz w:val="24"/>
        </w:rPr>
        <w:t xml:space="preserve"> nyata masing masing perlakuan dilanjut dengan uji </w:t>
      </w:r>
      <w:r w:rsidRPr="00995B15">
        <w:rPr>
          <w:rFonts w:ascii="Times New Roman" w:eastAsia="Times New Roman" w:hAnsi="Times New Roman" w:cs="Times New Roman"/>
          <w:i/>
          <w:sz w:val="24"/>
        </w:rPr>
        <w:t xml:space="preserve">Duncan Multiple Range Test </w:t>
      </w:r>
      <w:r w:rsidRPr="00995B15">
        <w:rPr>
          <w:rFonts w:ascii="Times New Roman" w:eastAsia="Times New Roman" w:hAnsi="Times New Roman" w:cs="Times New Roman"/>
          <w:sz w:val="24"/>
        </w:rPr>
        <w:t>(DMRT).</w:t>
      </w:r>
    </w:p>
    <w:p w:rsidR="00C76E02" w:rsidRPr="00173AFD" w:rsidRDefault="00C76E02" w:rsidP="00C76E02">
      <w:pPr>
        <w:pStyle w:val="NoSpacing"/>
        <w:tabs>
          <w:tab w:val="left" w:pos="0"/>
        </w:tabs>
        <w:ind w:firstLine="709"/>
        <w:jc w:val="both"/>
        <w:rPr>
          <w:rFonts w:ascii="Times New Roman" w:hAnsi="Times New Roman" w:cs="Times New Roman"/>
          <w:bCs/>
          <w:sz w:val="24"/>
          <w:szCs w:val="24"/>
          <w:lang w:val="en-US"/>
        </w:rPr>
      </w:pPr>
      <w:r w:rsidRPr="00995B15">
        <w:rPr>
          <w:rFonts w:ascii="Times New Roman" w:hAnsi="Times New Roman" w:cs="Times New Roman"/>
          <w:bCs/>
          <w:sz w:val="24"/>
          <w:szCs w:val="24"/>
          <w:lang w:val="en-US"/>
        </w:rPr>
        <w:t xml:space="preserve">Hasil penelitian menunjukkan </w:t>
      </w:r>
      <w:r>
        <w:rPr>
          <w:rFonts w:ascii="Times New Roman" w:hAnsi="Times New Roman" w:cs="Times New Roman"/>
          <w:bCs/>
          <w:sz w:val="24"/>
          <w:szCs w:val="24"/>
          <w:lang w:val="en-US"/>
        </w:rPr>
        <w:t xml:space="preserve">bahwa varietas gabah dan perkecambahan mempengaruhi </w:t>
      </w:r>
      <w:proofErr w:type="gramStart"/>
      <w:r w:rsidRPr="00995B15">
        <w:rPr>
          <w:rFonts w:ascii="Times New Roman" w:hAnsi="Times New Roman" w:cs="Times New Roman"/>
          <w:bCs/>
          <w:sz w:val="24"/>
          <w:szCs w:val="24"/>
          <w:lang w:val="en-US"/>
        </w:rPr>
        <w:t>kadar</w:t>
      </w:r>
      <w:proofErr w:type="gramEnd"/>
      <w:r w:rsidRPr="00995B15">
        <w:rPr>
          <w:rFonts w:ascii="Times New Roman" w:hAnsi="Times New Roman" w:cs="Times New Roman"/>
          <w:bCs/>
          <w:sz w:val="24"/>
          <w:szCs w:val="24"/>
          <w:lang w:val="en-US"/>
        </w:rPr>
        <w:t xml:space="preserve"> aktivitas antioksi</w:t>
      </w:r>
      <w:r>
        <w:rPr>
          <w:rFonts w:ascii="Times New Roman" w:hAnsi="Times New Roman" w:cs="Times New Roman"/>
          <w:bCs/>
          <w:sz w:val="24"/>
          <w:szCs w:val="24"/>
          <w:lang w:val="en-US"/>
        </w:rPr>
        <w:t>dan dan indeks glisemik beras pratanak</w:t>
      </w:r>
      <w:r w:rsidRPr="00995B15">
        <w:rPr>
          <w:rFonts w:ascii="Times New Roman" w:hAnsi="Times New Roman" w:cs="Times New Roman"/>
          <w:bCs/>
          <w:sz w:val="24"/>
          <w:szCs w:val="24"/>
          <w:lang w:val="en-US"/>
        </w:rPr>
        <w:t>. Kadar aktivitas antioksidan pada beras merah kecambah pratanak cok</w:t>
      </w:r>
      <w:r>
        <w:rPr>
          <w:rFonts w:ascii="Times New Roman" w:hAnsi="Times New Roman" w:cs="Times New Roman"/>
          <w:bCs/>
          <w:sz w:val="24"/>
          <w:szCs w:val="24"/>
          <w:lang w:val="en-US"/>
        </w:rPr>
        <w:t xml:space="preserve">elat sebesar </w:t>
      </w:r>
      <w:r>
        <w:rPr>
          <w:rFonts w:ascii="Times New Roman" w:hAnsi="Times New Roman" w:cs="Times New Roman"/>
          <w:sz w:val="24"/>
          <w:szCs w:val="24"/>
        </w:rPr>
        <w:t>66</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 dan nilai indeks glisemik 52</w:t>
      </w:r>
      <w:r>
        <w:rPr>
          <w:rFonts w:ascii="Times New Roman" w:hAnsi="Times New Roman" w:cs="Times New Roman"/>
          <w:sz w:val="24"/>
          <w:szCs w:val="24"/>
          <w:lang w:val="en-US"/>
        </w:rPr>
        <w:t>.</w:t>
      </w:r>
    </w:p>
    <w:p w:rsidR="00C76E02" w:rsidRPr="00995B15" w:rsidRDefault="00C76E02" w:rsidP="00C76E02">
      <w:pPr>
        <w:ind w:firstLine="709"/>
        <w:jc w:val="both"/>
        <w:rPr>
          <w:rFonts w:ascii="Times New Roman" w:eastAsia="Times New Roman" w:hAnsi="Times New Roman" w:cs="Times New Roman"/>
          <w:i/>
          <w:sz w:val="24"/>
        </w:rPr>
      </w:pPr>
    </w:p>
    <w:p w:rsidR="00C76E02" w:rsidRDefault="00C76E02" w:rsidP="00C76E02">
      <w:pPr>
        <w:ind w:left="1350" w:hanging="1350"/>
        <w:jc w:val="both"/>
        <w:rPr>
          <w:rFonts w:ascii="Times New Roman" w:eastAsia="Times New Roman" w:hAnsi="Times New Roman" w:cs="Times New Roman"/>
          <w:sz w:val="24"/>
        </w:rPr>
      </w:pPr>
      <w:r>
        <w:rPr>
          <w:rFonts w:ascii="Times New Roman" w:eastAsia="Times New Roman" w:hAnsi="Times New Roman" w:cs="Times New Roman"/>
          <w:sz w:val="24"/>
        </w:rPr>
        <w:t xml:space="preserve">Kata </w:t>
      </w:r>
      <w:proofErr w:type="gramStart"/>
      <w:r>
        <w:rPr>
          <w:rFonts w:ascii="Times New Roman" w:eastAsia="Times New Roman" w:hAnsi="Times New Roman" w:cs="Times New Roman"/>
          <w:sz w:val="24"/>
        </w:rPr>
        <w:t>kunci :</w:t>
      </w:r>
      <w:proofErr w:type="gramEnd"/>
      <w:r>
        <w:rPr>
          <w:rFonts w:ascii="Times New Roman" w:eastAsia="Times New Roman" w:hAnsi="Times New Roman" w:cs="Times New Roman"/>
          <w:sz w:val="24"/>
        </w:rPr>
        <w:t xml:space="preserve"> Varietas</w:t>
      </w:r>
      <w:r w:rsidRPr="00995B15">
        <w:rPr>
          <w:rFonts w:ascii="Times New Roman" w:eastAsia="Times New Roman" w:hAnsi="Times New Roman" w:cs="Times New Roman"/>
          <w:sz w:val="24"/>
        </w:rPr>
        <w:t xml:space="preserve"> gabah, </w:t>
      </w:r>
      <w:r w:rsidRPr="00995B15">
        <w:rPr>
          <w:rFonts w:ascii="Times New Roman" w:eastAsia="Times New Roman" w:hAnsi="Times New Roman" w:cs="Times New Roman"/>
          <w:i/>
          <w:sz w:val="24"/>
        </w:rPr>
        <w:t>parboiled</w:t>
      </w:r>
      <w:r w:rsidRPr="00995B15">
        <w:rPr>
          <w:rFonts w:ascii="Times New Roman" w:eastAsia="Times New Roman" w:hAnsi="Times New Roman" w:cs="Times New Roman"/>
          <w:sz w:val="24"/>
        </w:rPr>
        <w:t>, perkecambahan, antioksidan, indeks glisemik</w:t>
      </w:r>
    </w:p>
    <w:p w:rsidR="00C76E02" w:rsidRPr="00995B15" w:rsidRDefault="00C76E02" w:rsidP="00C76E02">
      <w:pPr>
        <w:pStyle w:val="Heading1"/>
        <w:jc w:val="center"/>
        <w:rPr>
          <w:rFonts w:ascii="Times New Roman" w:hAnsi="Times New Roman" w:cs="Times New Roman"/>
          <w:color w:val="auto"/>
          <w:sz w:val="24"/>
        </w:rPr>
      </w:pPr>
      <w:r>
        <w:rPr>
          <w:rFonts w:ascii="Times New Roman" w:hAnsi="Times New Roman" w:cs="Times New Roman"/>
          <w:color w:val="auto"/>
          <w:sz w:val="24"/>
        </w:rPr>
        <w:lastRenderedPageBreak/>
        <w:t>ABSTRACT</w:t>
      </w:r>
    </w:p>
    <w:p w:rsidR="00C76E02" w:rsidRDefault="00C76E02" w:rsidP="00C76E02">
      <w:pPr>
        <w:spacing w:line="240" w:lineRule="auto"/>
        <w:jc w:val="both"/>
        <w:rPr>
          <w:rFonts w:ascii="Times New Roman" w:hAnsi="Times New Roman" w:cs="Times New Roman"/>
        </w:rPr>
      </w:pPr>
    </w:p>
    <w:p w:rsidR="00C76E02" w:rsidRPr="00173AFD" w:rsidRDefault="00C76E02" w:rsidP="00C76E02">
      <w:pPr>
        <w:pStyle w:val="ListParagraph"/>
        <w:spacing w:line="240" w:lineRule="auto"/>
        <w:ind w:left="0" w:firstLine="567"/>
        <w:jc w:val="both"/>
        <w:rPr>
          <w:rFonts w:ascii="Times New Roman" w:hAnsi="Times New Roman" w:cs="Times New Roman"/>
          <w:sz w:val="24"/>
        </w:rPr>
      </w:pPr>
      <w:r w:rsidRPr="00423DAB">
        <w:rPr>
          <w:rFonts w:ascii="Times New Roman" w:eastAsia="Times New Roman" w:hAnsi="Times New Roman" w:cs="Times New Roman"/>
          <w:sz w:val="24"/>
        </w:rPr>
        <w:t>Most people consume rice with a high glycemic index so that it will harm health, especially diabetes. Along with increasing public awareness of health, it is necessary to take preventive measures against diabetes; one of the efforts is proper diet management and proper food selection. Parboiled rice has functional properties, which is one way that has a positive impact on health, mainly because of its low glycemic index value. Therefore, improving the functional properties of cooked rice can be done by germination. The types of red rice (Inpari 24) and Ciherang have been claimed to be good for health but are still relatively high in the glycemic index content, so it is necessary to use a germination method to reduce the glycemic index level. This study aims to obtain parboiled rice with a high antioxidant activity level and a low glycemic index value</w:t>
      </w:r>
      <w:r>
        <w:rPr>
          <w:rFonts w:ascii="Times New Roman" w:hAnsi="Times New Roman" w:cs="Times New Roman"/>
          <w:sz w:val="24"/>
        </w:rPr>
        <w:t>.</w:t>
      </w:r>
    </w:p>
    <w:p w:rsidR="00C76E02" w:rsidRPr="00995B15" w:rsidRDefault="00C76E02" w:rsidP="00C76E02">
      <w:pPr>
        <w:spacing w:line="240" w:lineRule="auto"/>
        <w:ind w:firstLine="709"/>
        <w:jc w:val="both"/>
        <w:rPr>
          <w:rFonts w:ascii="Times New Roman" w:eastAsia="Times New Roman" w:hAnsi="Times New Roman" w:cs="Times New Roman"/>
          <w:sz w:val="24"/>
        </w:rPr>
      </w:pPr>
      <w:r w:rsidRPr="00A740E5">
        <w:rPr>
          <w:rFonts w:ascii="Times New Roman" w:eastAsia="Times New Roman" w:hAnsi="Times New Roman" w:cs="Times New Roman"/>
          <w:sz w:val="24"/>
        </w:rPr>
        <w:t>This research was conducted in a completely randomized design using a factorial experiment. The first factor is the varieties of red rice (Inpari 24) and Ciherang unhulled rice, and the second factor is the processing method, including pre-cooking and germinating. The results were obtained by analysis of variance (ANOVA) at the 95% confidence level. If there is a significant difference between each treatment, it is continued with the Duncan Multiple Range Test (DMRT)</w:t>
      </w:r>
      <w:r w:rsidRPr="00995B15">
        <w:rPr>
          <w:rFonts w:ascii="Times New Roman" w:eastAsia="Times New Roman" w:hAnsi="Times New Roman" w:cs="Times New Roman"/>
          <w:sz w:val="24"/>
        </w:rPr>
        <w:t>.</w:t>
      </w:r>
    </w:p>
    <w:p w:rsidR="00C76E02" w:rsidRPr="00173AFD" w:rsidRDefault="00C76E02" w:rsidP="00C76E02">
      <w:pPr>
        <w:pStyle w:val="NoSpacing"/>
        <w:tabs>
          <w:tab w:val="left" w:pos="0"/>
        </w:tabs>
        <w:ind w:firstLine="709"/>
        <w:jc w:val="both"/>
        <w:rPr>
          <w:rFonts w:ascii="Times New Roman" w:hAnsi="Times New Roman" w:cs="Times New Roman"/>
          <w:bCs/>
          <w:sz w:val="24"/>
          <w:szCs w:val="24"/>
          <w:lang w:val="en-US"/>
        </w:rPr>
      </w:pPr>
      <w:r w:rsidRPr="006A471E">
        <w:rPr>
          <w:rFonts w:ascii="Times New Roman" w:hAnsi="Times New Roman" w:cs="Times New Roman"/>
          <w:bCs/>
          <w:sz w:val="24"/>
          <w:szCs w:val="24"/>
          <w:lang w:val="en-US"/>
        </w:rPr>
        <w:t xml:space="preserve">The results </w:t>
      </w:r>
      <w:r>
        <w:rPr>
          <w:rFonts w:ascii="Times New Roman" w:hAnsi="Times New Roman" w:cs="Times New Roman"/>
          <w:bCs/>
          <w:sz w:val="24"/>
          <w:szCs w:val="24"/>
          <w:lang w:val="en-US"/>
        </w:rPr>
        <w:t>showed that the variety of paddy</w:t>
      </w:r>
      <w:r w:rsidRPr="006A471E">
        <w:rPr>
          <w:rFonts w:ascii="Times New Roman" w:hAnsi="Times New Roman" w:cs="Times New Roman"/>
          <w:bCs/>
          <w:sz w:val="24"/>
          <w:szCs w:val="24"/>
          <w:lang w:val="en-US"/>
        </w:rPr>
        <w:t xml:space="preserve"> and germination affected the antioxidant activity and glycemic index of cooked rice. The level of antioxidant activity in brown rice germinated with brown prawns was 66.71%, and the glycemic index value was</w:t>
      </w:r>
      <w:r>
        <w:rPr>
          <w:rFonts w:ascii="Times New Roman" w:hAnsi="Times New Roman" w:cs="Times New Roman"/>
          <w:sz w:val="24"/>
          <w:szCs w:val="24"/>
        </w:rPr>
        <w:t xml:space="preserve"> 52</w:t>
      </w:r>
      <w:r>
        <w:rPr>
          <w:rFonts w:ascii="Times New Roman" w:hAnsi="Times New Roman" w:cs="Times New Roman"/>
          <w:sz w:val="24"/>
          <w:szCs w:val="24"/>
          <w:lang w:val="en-US"/>
        </w:rPr>
        <w:t>.</w:t>
      </w:r>
    </w:p>
    <w:p w:rsidR="00C76E02" w:rsidRPr="00995B15" w:rsidRDefault="00C76E02" w:rsidP="00C76E02">
      <w:pPr>
        <w:ind w:firstLine="709"/>
        <w:jc w:val="both"/>
        <w:rPr>
          <w:rFonts w:ascii="Times New Roman" w:eastAsia="Times New Roman" w:hAnsi="Times New Roman" w:cs="Times New Roman"/>
          <w:i/>
          <w:sz w:val="24"/>
        </w:rPr>
      </w:pPr>
    </w:p>
    <w:p w:rsidR="00C76E02" w:rsidRPr="00995B15" w:rsidRDefault="00C76E02" w:rsidP="00C76E02">
      <w:pPr>
        <w:ind w:left="1350" w:hanging="1350"/>
        <w:jc w:val="both"/>
        <w:rPr>
          <w:rFonts w:ascii="Times New Roman" w:eastAsia="Times New Roman" w:hAnsi="Times New Roman" w:cs="Times New Roman"/>
          <w:sz w:val="24"/>
        </w:rPr>
      </w:pPr>
      <w:r>
        <w:rPr>
          <w:rFonts w:ascii="Times New Roman" w:eastAsia="Times New Roman" w:hAnsi="Times New Roman" w:cs="Times New Roman"/>
          <w:sz w:val="24"/>
        </w:rPr>
        <w:t>Keywords: Paddy variety</w:t>
      </w:r>
      <w:r w:rsidRPr="00402ACD">
        <w:rPr>
          <w:rFonts w:ascii="Times New Roman" w:eastAsia="Times New Roman" w:hAnsi="Times New Roman" w:cs="Times New Roman"/>
          <w:sz w:val="24"/>
        </w:rPr>
        <w:t>, parboiled, germination, antioxidant, glycemic index</w:t>
      </w:r>
    </w:p>
    <w:p w:rsidR="00C76E02" w:rsidRDefault="00C76E02" w:rsidP="00C76E02">
      <w:pPr>
        <w:pStyle w:val="ListParagraph"/>
        <w:numPr>
          <w:ilvl w:val="0"/>
          <w:numId w:val="1"/>
        </w:numPr>
        <w:ind w:left="284" w:hanging="295"/>
        <w:jc w:val="both"/>
        <w:rPr>
          <w:rFonts w:ascii="Times New Roman" w:eastAsia="Times New Roman" w:hAnsi="Times New Roman" w:cs="Times New Roman"/>
          <w:b/>
          <w:sz w:val="24"/>
        </w:rPr>
      </w:pPr>
      <w:r w:rsidRPr="00C76E02">
        <w:rPr>
          <w:rFonts w:ascii="Times New Roman" w:eastAsia="Times New Roman" w:hAnsi="Times New Roman" w:cs="Times New Roman"/>
          <w:b/>
          <w:sz w:val="24"/>
        </w:rPr>
        <w:t>PENDAHULUAN</w:t>
      </w:r>
    </w:p>
    <w:p w:rsidR="00C76E02" w:rsidRPr="00C76E02" w:rsidRDefault="00C76E02" w:rsidP="00C76E02">
      <w:pPr>
        <w:pStyle w:val="NoSpacing"/>
        <w:spacing w:line="360" w:lineRule="auto"/>
        <w:ind w:firstLine="720"/>
        <w:jc w:val="both"/>
        <w:rPr>
          <w:rFonts w:ascii="Times New Roman" w:hAnsi="Times New Roman" w:cs="Times New Roman"/>
          <w:sz w:val="24"/>
        </w:rPr>
      </w:pPr>
      <w:r w:rsidRPr="00C76E02">
        <w:rPr>
          <w:rFonts w:ascii="Times New Roman" w:hAnsi="Times New Roman" w:cs="Times New Roman"/>
          <w:sz w:val="24"/>
        </w:rPr>
        <w:t xml:space="preserve">Diabetes mellitus merupakan suatu penyakit yang disebabkan oleh kadar glukosa darah yang melebihi nilai normal dan terdapat gangguan metabolism insulin. Kadar glukosa darah meningkat sebagai akibat berkurangnya insulin. Perubahan ini </w:t>
      </w:r>
      <w:proofErr w:type="gramStart"/>
      <w:r w:rsidRPr="00C76E02">
        <w:rPr>
          <w:rFonts w:ascii="Times New Roman" w:hAnsi="Times New Roman" w:cs="Times New Roman"/>
          <w:sz w:val="24"/>
        </w:rPr>
        <w:t>akan</w:t>
      </w:r>
      <w:proofErr w:type="gramEnd"/>
      <w:r w:rsidRPr="00C76E02">
        <w:rPr>
          <w:rFonts w:ascii="Times New Roman" w:hAnsi="Times New Roman" w:cs="Times New Roman"/>
          <w:sz w:val="24"/>
        </w:rPr>
        <w:t xml:space="preserve"> diperburuk dengan meningkatnya sekresi glukagon oleh pankreas kedalam tubuh (Brody, 1999). Penderita diabetes di Indonesia setiap tahunnya meningkat, jumlah penderita diabetes di Indonesia mencapai 10,8 juta atau dengan pravelensi pasien pengidap ( IDF, 2020). </w:t>
      </w:r>
    </w:p>
    <w:p w:rsidR="00C76E02" w:rsidRPr="00C76E02" w:rsidRDefault="00C76E02" w:rsidP="00C76E02">
      <w:pPr>
        <w:pStyle w:val="NoSpacing"/>
        <w:spacing w:line="360" w:lineRule="auto"/>
        <w:ind w:firstLine="720"/>
        <w:jc w:val="both"/>
        <w:rPr>
          <w:rFonts w:ascii="Times New Roman" w:hAnsi="Times New Roman" w:cs="Times New Roman"/>
          <w:sz w:val="24"/>
        </w:rPr>
      </w:pPr>
      <w:r w:rsidRPr="00C76E02">
        <w:rPr>
          <w:rFonts w:ascii="Times New Roman" w:hAnsi="Times New Roman" w:cs="Times New Roman"/>
          <w:sz w:val="24"/>
        </w:rPr>
        <w:t xml:space="preserve">Seiring dengan kesadaran masyarakat akan kesehatan yang semakin meningkat, maka diperlukan tindak pencegahan terhadap penyakit DM, salah satu </w:t>
      </w:r>
      <w:r w:rsidRPr="00C76E02">
        <w:rPr>
          <w:rFonts w:ascii="Times New Roman" w:hAnsi="Times New Roman" w:cs="Times New Roman"/>
          <w:sz w:val="24"/>
        </w:rPr>
        <w:lastRenderedPageBreak/>
        <w:t xml:space="preserve">upayanya adalah pengelolaan diet yang benar dan pemilihan makanan yang tepat. Beras </w:t>
      </w:r>
      <w:r w:rsidRPr="00C76E02">
        <w:rPr>
          <w:rFonts w:ascii="Times New Roman" w:hAnsi="Times New Roman" w:cs="Times New Roman"/>
          <w:i/>
          <w:iCs/>
          <w:sz w:val="24"/>
        </w:rPr>
        <w:t xml:space="preserve">parboiled </w:t>
      </w:r>
      <w:r w:rsidRPr="00C76E02">
        <w:rPr>
          <w:rFonts w:ascii="Times New Roman" w:hAnsi="Times New Roman" w:cs="Times New Roman"/>
          <w:sz w:val="24"/>
        </w:rPr>
        <w:t xml:space="preserve">dapat digunakan sebagai pilihan alternatif pangan pokok khususnya bagi penderita DM tipe 2. Sesuai dengan laporan Akhyar (2009) bahwa beras </w:t>
      </w:r>
      <w:r w:rsidRPr="00C76E02">
        <w:rPr>
          <w:rFonts w:ascii="Times New Roman" w:hAnsi="Times New Roman" w:cs="Times New Roman"/>
          <w:i/>
          <w:iCs/>
          <w:sz w:val="24"/>
        </w:rPr>
        <w:t xml:space="preserve">parboiled </w:t>
      </w:r>
      <w:r w:rsidRPr="00C76E02">
        <w:rPr>
          <w:rFonts w:ascii="Times New Roman" w:hAnsi="Times New Roman" w:cs="Times New Roman"/>
          <w:sz w:val="24"/>
        </w:rPr>
        <w:t xml:space="preserve">mempunyai sifat fungsional memberikan dampak positif bagi kesehatan terutama karena nilai indeks glikemiknya rendah. Selain dengan mengkonsumsi nasi yang memiliki IG rendah, upaya untuk mengelola </w:t>
      </w:r>
      <w:r w:rsidRPr="00C76E02">
        <w:rPr>
          <w:rFonts w:ascii="Times New Roman" w:hAnsi="Times New Roman" w:cs="Times New Roman"/>
          <w:i/>
          <w:iCs/>
          <w:sz w:val="24"/>
        </w:rPr>
        <w:t xml:space="preserve">diabetes mellitus </w:t>
      </w:r>
      <w:r w:rsidRPr="00C76E02">
        <w:rPr>
          <w:rFonts w:ascii="Times New Roman" w:hAnsi="Times New Roman" w:cs="Times New Roman"/>
          <w:sz w:val="24"/>
        </w:rPr>
        <w:t>juga dapat dilakukan dengan mengkonsumsi nasi yang mempunyai kandungan pati tahan cerna/</w:t>
      </w:r>
      <w:r w:rsidRPr="00C76E02">
        <w:rPr>
          <w:rFonts w:ascii="Times New Roman" w:hAnsi="Times New Roman" w:cs="Times New Roman"/>
          <w:i/>
          <w:iCs/>
          <w:sz w:val="24"/>
        </w:rPr>
        <w:t xml:space="preserve">resistant starch </w:t>
      </w:r>
      <w:r w:rsidRPr="00C76E02">
        <w:rPr>
          <w:rFonts w:ascii="Times New Roman" w:hAnsi="Times New Roman" w:cs="Times New Roman"/>
          <w:sz w:val="24"/>
        </w:rPr>
        <w:t>(RS) yang tinggi. Pati tahan cerna/</w:t>
      </w:r>
      <w:r w:rsidRPr="00C76E02">
        <w:rPr>
          <w:rFonts w:ascii="Times New Roman" w:hAnsi="Times New Roman" w:cs="Times New Roman"/>
          <w:i/>
          <w:iCs/>
          <w:sz w:val="24"/>
        </w:rPr>
        <w:t xml:space="preserve">resistant starch </w:t>
      </w:r>
      <w:r w:rsidRPr="00C76E02">
        <w:rPr>
          <w:rFonts w:ascii="Times New Roman" w:hAnsi="Times New Roman" w:cs="Times New Roman"/>
          <w:sz w:val="24"/>
        </w:rPr>
        <w:t xml:space="preserve">(RS) merupakan pati yang tidak dapat tercerna dalam saluran sistem pencernaan manusia (Brikett, 2007). Untuk meningkatkan kadar RS pada beras </w:t>
      </w:r>
      <w:r w:rsidRPr="00C76E02">
        <w:rPr>
          <w:rFonts w:ascii="Times New Roman" w:hAnsi="Times New Roman" w:cs="Times New Roman"/>
          <w:i/>
          <w:iCs/>
          <w:sz w:val="24"/>
        </w:rPr>
        <w:t>parboiled</w:t>
      </w:r>
      <w:r w:rsidRPr="00C76E02">
        <w:rPr>
          <w:rFonts w:ascii="Times New Roman" w:hAnsi="Times New Roman" w:cs="Times New Roman"/>
          <w:sz w:val="24"/>
        </w:rPr>
        <w:t>, maka dilakukan proses pendinginan gabah. Hal ini mengacu pada laporan Wulan dkk, (2006) bahwa pada proses modifikasi pati yang dilakukan proses pendinginan pada suhu 4°C mengakibatkan pati yang telah tergelatinisasi menjadi teretrogradasi lebih cepat.</w:t>
      </w:r>
    </w:p>
    <w:p w:rsidR="00C76E02" w:rsidRPr="00C76E02" w:rsidRDefault="00C76E02" w:rsidP="00C76E02">
      <w:pPr>
        <w:pStyle w:val="NoSpacing"/>
        <w:spacing w:line="360" w:lineRule="auto"/>
        <w:ind w:firstLine="709"/>
        <w:jc w:val="both"/>
        <w:rPr>
          <w:rFonts w:ascii="Times New Roman" w:hAnsi="Times New Roman" w:cs="Times New Roman"/>
          <w:sz w:val="32"/>
        </w:rPr>
      </w:pPr>
      <w:r w:rsidRPr="00C76E02">
        <w:rPr>
          <w:rFonts w:ascii="Times New Roman" w:hAnsi="Times New Roman" w:cs="Times New Roman"/>
          <w:sz w:val="24"/>
        </w:rPr>
        <w:t xml:space="preserve">Sementara itu, adanya pendinginan pati akan mengalami retrogradasi yakni proses reasosiasi molekul pati membentuk struktur kristalin (Haralampu, 2000). Sehingga menghasilkan beras </w:t>
      </w:r>
      <w:r w:rsidRPr="00C76E02">
        <w:rPr>
          <w:rFonts w:ascii="Times New Roman" w:hAnsi="Times New Roman" w:cs="Times New Roman"/>
          <w:i/>
          <w:iCs/>
          <w:sz w:val="24"/>
        </w:rPr>
        <w:t xml:space="preserve">parboiled </w:t>
      </w:r>
      <w:r w:rsidRPr="00C76E02">
        <w:rPr>
          <w:rFonts w:ascii="Times New Roman" w:hAnsi="Times New Roman" w:cs="Times New Roman"/>
          <w:sz w:val="24"/>
        </w:rPr>
        <w:t xml:space="preserve">memiliki nilai indeks glikemik yang rendah dan memiliki </w:t>
      </w:r>
      <w:r w:rsidRPr="00C76E02">
        <w:rPr>
          <w:rFonts w:ascii="Times New Roman" w:hAnsi="Times New Roman" w:cs="Times New Roman"/>
          <w:i/>
          <w:iCs/>
          <w:sz w:val="24"/>
        </w:rPr>
        <w:t xml:space="preserve">resistant strach </w:t>
      </w:r>
      <w:r w:rsidRPr="00C76E02">
        <w:rPr>
          <w:rFonts w:ascii="Times New Roman" w:hAnsi="Times New Roman" w:cs="Times New Roman"/>
          <w:sz w:val="24"/>
        </w:rPr>
        <w:t xml:space="preserve">yang tinggi. </w:t>
      </w:r>
      <w:r w:rsidRPr="00C76E02">
        <w:rPr>
          <w:rFonts w:ascii="Times New Roman" w:hAnsi="Times New Roman" w:cs="Times New Roman"/>
          <w:sz w:val="24"/>
          <w:szCs w:val="24"/>
        </w:rPr>
        <w:t xml:space="preserve">Sifat beras yang digunakan sebagai ciri penentu mutu tanak dan </w:t>
      </w:r>
      <w:r w:rsidRPr="00C76E02">
        <w:rPr>
          <w:rFonts w:ascii="Times New Roman" w:hAnsi="Times New Roman" w:cs="Times New Roman"/>
          <w:i/>
          <w:iCs/>
          <w:sz w:val="24"/>
          <w:szCs w:val="24"/>
        </w:rPr>
        <w:t xml:space="preserve">prosessing </w:t>
      </w:r>
      <w:r w:rsidRPr="00C76E02">
        <w:rPr>
          <w:rFonts w:ascii="Times New Roman" w:hAnsi="Times New Roman" w:cs="Times New Roman"/>
          <w:sz w:val="24"/>
          <w:szCs w:val="24"/>
        </w:rPr>
        <w:t xml:space="preserve">adalah kadar amilosa, uji alkali untuk menduga suhu gelatinasi, kemampuan pengikatan air pada suhu 70⁰C, stabilitas nasi </w:t>
      </w:r>
      <w:r w:rsidRPr="00C76E02">
        <w:rPr>
          <w:rFonts w:ascii="Times New Roman" w:hAnsi="Times New Roman" w:cs="Times New Roman"/>
          <w:i/>
          <w:iCs/>
          <w:sz w:val="24"/>
          <w:szCs w:val="24"/>
        </w:rPr>
        <w:t>parboiling</w:t>
      </w:r>
      <w:r w:rsidRPr="00C76E02">
        <w:rPr>
          <w:rFonts w:ascii="Times New Roman" w:hAnsi="Times New Roman" w:cs="Times New Roman"/>
          <w:sz w:val="24"/>
          <w:szCs w:val="24"/>
        </w:rPr>
        <w:t xml:space="preserve">, sehingga dapat menentukan tingkat kesukaan masyarakat terhadap beras </w:t>
      </w:r>
      <w:r w:rsidRPr="00C76E02">
        <w:rPr>
          <w:rFonts w:ascii="Times New Roman" w:hAnsi="Times New Roman" w:cs="Times New Roman"/>
          <w:i/>
          <w:iCs/>
          <w:sz w:val="24"/>
          <w:szCs w:val="24"/>
        </w:rPr>
        <w:t xml:space="preserve">parboiled </w:t>
      </w:r>
      <w:r w:rsidRPr="00C76E02">
        <w:rPr>
          <w:rFonts w:ascii="Times New Roman" w:hAnsi="Times New Roman" w:cs="Times New Roman"/>
          <w:sz w:val="24"/>
          <w:szCs w:val="24"/>
        </w:rPr>
        <w:t>cokelat yang dihasilkan</w:t>
      </w:r>
    </w:p>
    <w:p w:rsidR="00C76E02" w:rsidRPr="00C76E02" w:rsidRDefault="00C76E02" w:rsidP="00C76E02">
      <w:pPr>
        <w:pStyle w:val="NoSpacing"/>
        <w:spacing w:line="360" w:lineRule="auto"/>
        <w:ind w:firstLine="709"/>
        <w:jc w:val="both"/>
        <w:rPr>
          <w:rFonts w:ascii="Times New Roman" w:hAnsi="Times New Roman" w:cs="Times New Roman"/>
          <w:sz w:val="24"/>
        </w:rPr>
      </w:pPr>
      <w:r w:rsidRPr="00C76E02">
        <w:rPr>
          <w:rFonts w:ascii="Times New Roman" w:hAnsi="Times New Roman" w:cs="Times New Roman"/>
          <w:sz w:val="24"/>
        </w:rPr>
        <w:t xml:space="preserve">Beras cokelat merupakan beras yang memiliki kadar  amilosa tinggi atau kadar IG nya rendah, meskipun demikian, beras cokelat memiliki kelemahan, yaitu teksturnya yang keras sehingga kurang disukai konsumen. Untuk meningkatkan penerimaan konsumen dapat dilakukan perkecambahan atau germinasi. Melalui proses ini akan meningkatkan tingkat penyerapan air dan melunakan biji keras beras cokelat ketika dimasak, serta meningkatkan mutu tanak. Konsumsi jenis beras cokelat germinasi (tanpa pratanak) dapat mengontol gula darah </w:t>
      </w:r>
      <w:r w:rsidRPr="00C76E02">
        <w:rPr>
          <w:rFonts w:ascii="Times New Roman" w:hAnsi="Times New Roman" w:cs="Times New Roman"/>
          <w:i/>
          <w:sz w:val="24"/>
        </w:rPr>
        <w:t>postradial</w:t>
      </w:r>
      <w:r w:rsidRPr="00C76E02">
        <w:rPr>
          <w:rFonts w:ascii="Times New Roman" w:hAnsi="Times New Roman" w:cs="Times New Roman"/>
          <w:sz w:val="24"/>
        </w:rPr>
        <w:t xml:space="preserve"> tanpa peningkatan sekresi inulin. </w:t>
      </w:r>
    </w:p>
    <w:p w:rsidR="00C76E02" w:rsidRPr="00C76E02" w:rsidRDefault="00C76E02" w:rsidP="00C76E02">
      <w:pPr>
        <w:pStyle w:val="NoSpacing"/>
        <w:spacing w:line="360" w:lineRule="auto"/>
        <w:ind w:firstLine="709"/>
        <w:jc w:val="both"/>
        <w:rPr>
          <w:rFonts w:ascii="Times New Roman" w:hAnsi="Times New Roman" w:cs="Times New Roman"/>
          <w:sz w:val="24"/>
        </w:rPr>
      </w:pPr>
      <w:r w:rsidRPr="00C76E02">
        <w:rPr>
          <w:rFonts w:ascii="Times New Roman" w:hAnsi="Times New Roman" w:cs="Times New Roman"/>
          <w:sz w:val="24"/>
        </w:rPr>
        <w:lastRenderedPageBreak/>
        <w:t>Selama ini, beras merah, beras hitam dan beras Taj Mahal dianggap sebagai beras kesehatan dan baik bagi penderita diabetes, IG masing-masing beras tersebut secara berturut-turut 70,20 ( Tjokronegoro dan Utama,. 2003), 42,3 ( Isa., 2014), dan 60 ( Anonim, 2009), sedangkan beras putih Ciherang memiliki kadar amilosa sedang serta kadar IG 50-54 ( Yulianto dkk., 2013; Anonim., 2009). Oleh karena itu, penelitian ini bertujuan untuk menghasilkan beras berkecambah pratanak yang memiliki aktivitas antioksidan yang tinggi dan indeks glisemik yang rendah.</w:t>
      </w:r>
    </w:p>
    <w:p w:rsidR="00CD567A" w:rsidRPr="008650A6" w:rsidRDefault="00CD567A" w:rsidP="008650A6">
      <w:pPr>
        <w:pStyle w:val="ListParagraph"/>
        <w:numPr>
          <w:ilvl w:val="0"/>
          <w:numId w:val="1"/>
        </w:numPr>
        <w:spacing w:line="360" w:lineRule="auto"/>
        <w:ind w:left="284" w:hanging="295"/>
        <w:jc w:val="both"/>
        <w:rPr>
          <w:rFonts w:ascii="Times New Roman" w:hAnsi="Times New Roman" w:cs="Times New Roman"/>
          <w:b/>
          <w:sz w:val="24"/>
        </w:rPr>
      </w:pPr>
      <w:r w:rsidRPr="008650A6">
        <w:rPr>
          <w:rFonts w:ascii="Times New Roman" w:hAnsi="Times New Roman" w:cs="Times New Roman"/>
          <w:b/>
          <w:sz w:val="24"/>
        </w:rPr>
        <w:t>METODE PENELITIAN</w:t>
      </w:r>
    </w:p>
    <w:p w:rsidR="00CD567A" w:rsidRDefault="00CD567A" w:rsidP="00CD567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 xml:space="preserve">Bahan </w:t>
      </w:r>
    </w:p>
    <w:p w:rsidR="008650A6" w:rsidRDefault="008650A6" w:rsidP="008650A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rPr>
        <w:tab/>
      </w:r>
      <w:proofErr w:type="gramStart"/>
      <w:r w:rsidRPr="00A639BD">
        <w:rPr>
          <w:rFonts w:ascii="Times New Roman" w:hAnsi="Times New Roman" w:cs="Times New Roman"/>
          <w:bCs/>
          <w:sz w:val="24"/>
          <w:szCs w:val="24"/>
        </w:rPr>
        <w:t>Varietas padi yang digunakan adalah Ciherang (amilosa sedang) dan padi merah dengan spesifikasi sebagai padi benih tersertifikasi yang diperoleh dari UPT Balai Benih Pertanian di Barongan, Bantul.</w:t>
      </w:r>
      <w:proofErr w:type="gramEnd"/>
      <w:r w:rsidRPr="00A639BD">
        <w:rPr>
          <w:rFonts w:ascii="Times New Roman" w:hAnsi="Times New Roman" w:cs="Times New Roman"/>
          <w:bCs/>
          <w:sz w:val="24"/>
          <w:szCs w:val="24"/>
        </w:rPr>
        <w:t xml:space="preserve"> </w:t>
      </w:r>
      <w:proofErr w:type="gramStart"/>
      <w:r w:rsidRPr="008C6500">
        <w:rPr>
          <w:rFonts w:ascii="Times New Roman" w:hAnsi="Times New Roman" w:cs="Times New Roman"/>
          <w:sz w:val="24"/>
          <w:szCs w:val="24"/>
        </w:rPr>
        <w:t xml:space="preserve">Bahan </w:t>
      </w:r>
      <w:r>
        <w:rPr>
          <w:rFonts w:ascii="Times New Roman" w:hAnsi="Times New Roman" w:cs="Times New Roman"/>
          <w:sz w:val="24"/>
          <w:szCs w:val="24"/>
        </w:rPr>
        <w:t xml:space="preserve"> </w:t>
      </w:r>
      <w:r w:rsidRPr="008C6500">
        <w:rPr>
          <w:rFonts w:ascii="Times New Roman" w:hAnsi="Times New Roman" w:cs="Times New Roman"/>
          <w:sz w:val="24"/>
          <w:szCs w:val="24"/>
        </w:rPr>
        <w:t>kimia</w:t>
      </w:r>
      <w:proofErr w:type="gramEnd"/>
      <w:r w:rsidRPr="008C6500">
        <w:rPr>
          <w:rFonts w:ascii="Times New Roman" w:hAnsi="Times New Roman" w:cs="Times New Roman"/>
          <w:sz w:val="24"/>
          <w:szCs w:val="24"/>
        </w:rPr>
        <w:t xml:space="preserve"> yang digunakan untuk analisa antara lain aquades, </w:t>
      </w:r>
      <w:r>
        <w:rPr>
          <w:rFonts w:ascii="Times New Roman" w:hAnsi="Times New Roman" w:cs="Times New Roman"/>
          <w:sz w:val="24"/>
          <w:szCs w:val="24"/>
        </w:rPr>
        <w:t>larutan DPPH</w:t>
      </w:r>
      <w:r w:rsidRPr="008C6500">
        <w:rPr>
          <w:rFonts w:ascii="Times New Roman" w:hAnsi="Times New Roman" w:cs="Times New Roman"/>
          <w:sz w:val="24"/>
          <w:szCs w:val="24"/>
        </w:rPr>
        <w:t>, NaOH 30%, alko</w:t>
      </w:r>
      <w:r>
        <w:rPr>
          <w:rFonts w:ascii="Times New Roman" w:hAnsi="Times New Roman" w:cs="Times New Roman"/>
          <w:sz w:val="24"/>
          <w:szCs w:val="24"/>
        </w:rPr>
        <w:t>hol 95%, methanol 85%, larutan folin, larutan KOH 1,7%, etanol, NaOH, asam sitrat, larutan buffer potassium chloride 0,025 mol, larutan buffer sodium asetan 0,4 mol, asam galat dan NaCO3 20% serta bahan kimia lainnya untuk analisa gula total dan pati diantaranya arsenomolibdat, larutan nelson, NaOH 45% dan HCl 30%</w:t>
      </w:r>
      <w:r>
        <w:rPr>
          <w:rFonts w:ascii="Times New Roman" w:hAnsi="Times New Roman" w:cs="Times New Roman"/>
          <w:sz w:val="24"/>
          <w:szCs w:val="24"/>
        </w:rPr>
        <w:t xml:space="preserve">. </w:t>
      </w:r>
    </w:p>
    <w:p w:rsidR="008650A6" w:rsidRDefault="008650A6" w:rsidP="008650A6">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Alat </w:t>
      </w:r>
    </w:p>
    <w:p w:rsidR="008650A6" w:rsidRDefault="008650A6" w:rsidP="008650A6">
      <w:pPr>
        <w:pStyle w:val="ListParagraph"/>
        <w:tabs>
          <w:tab w:val="left" w:pos="426"/>
        </w:tabs>
        <w:spacing w:after="0" w:line="360" w:lineRule="auto"/>
        <w:ind w:left="0" w:firstLine="709"/>
        <w:jc w:val="both"/>
        <w:rPr>
          <w:rFonts w:ascii="Times New Roman" w:hAnsi="Times New Roman" w:cs="Times New Roman"/>
          <w:sz w:val="24"/>
          <w:szCs w:val="24"/>
        </w:rPr>
      </w:pPr>
      <w:r w:rsidRPr="00A639BD">
        <w:rPr>
          <w:rFonts w:ascii="Times New Roman" w:hAnsi="Times New Roman" w:cs="Times New Roman"/>
          <w:bCs/>
          <w:sz w:val="24"/>
          <w:szCs w:val="24"/>
        </w:rPr>
        <w:t>Alat yang digunak</w:t>
      </w:r>
      <w:r>
        <w:rPr>
          <w:rFonts w:ascii="Times New Roman" w:hAnsi="Times New Roman" w:cs="Times New Roman"/>
          <w:bCs/>
          <w:sz w:val="24"/>
          <w:szCs w:val="24"/>
        </w:rPr>
        <w:t>an untuk membuat beras kecambah</w:t>
      </w:r>
      <w:r w:rsidRPr="00A639BD">
        <w:rPr>
          <w:rFonts w:ascii="Times New Roman" w:hAnsi="Times New Roman" w:cs="Times New Roman"/>
          <w:bCs/>
          <w:sz w:val="24"/>
          <w:szCs w:val="24"/>
        </w:rPr>
        <w:t xml:space="preserve"> antara lain adalah baskom, saringan kayu</w:t>
      </w:r>
      <w:proofErr w:type="gramStart"/>
      <w:r w:rsidRPr="00A639BD">
        <w:rPr>
          <w:rFonts w:ascii="Times New Roman" w:hAnsi="Times New Roman" w:cs="Times New Roman"/>
          <w:bCs/>
          <w:sz w:val="24"/>
          <w:szCs w:val="24"/>
        </w:rPr>
        <w:t>,  karung</w:t>
      </w:r>
      <w:proofErr w:type="gramEnd"/>
      <w:r>
        <w:rPr>
          <w:rFonts w:ascii="Times New Roman" w:hAnsi="Times New Roman" w:cs="Times New Roman"/>
          <w:bCs/>
          <w:sz w:val="24"/>
          <w:szCs w:val="24"/>
        </w:rPr>
        <w:t xml:space="preserve"> goni</w:t>
      </w:r>
      <w:r w:rsidRPr="00A639BD">
        <w:rPr>
          <w:rFonts w:ascii="Times New Roman" w:hAnsi="Times New Roman" w:cs="Times New Roman"/>
          <w:bCs/>
          <w:sz w:val="24"/>
          <w:szCs w:val="24"/>
        </w:rPr>
        <w:t xml:space="preserve">, timbangan analitik, plastic dan gelas ukur. </w:t>
      </w:r>
      <w:proofErr w:type="gramStart"/>
      <w:r w:rsidRPr="00A639BD">
        <w:rPr>
          <w:rFonts w:ascii="Times New Roman" w:hAnsi="Times New Roman" w:cs="Times New Roman"/>
          <w:bCs/>
          <w:sz w:val="24"/>
          <w:szCs w:val="24"/>
        </w:rPr>
        <w:t>Alat yang digunakan untuk</w:t>
      </w:r>
      <w:r>
        <w:rPr>
          <w:rFonts w:ascii="Times New Roman" w:hAnsi="Times New Roman" w:cs="Times New Roman"/>
          <w:bCs/>
          <w:sz w:val="24"/>
          <w:szCs w:val="24"/>
        </w:rPr>
        <w:t xml:space="preserve"> membuat beras kecambah pratanak adalah kompor, panci perebus, t</w:t>
      </w:r>
      <w:r w:rsidRPr="00A639BD">
        <w:rPr>
          <w:rFonts w:ascii="Times New Roman" w:hAnsi="Times New Roman" w:cs="Times New Roman"/>
          <w:bCs/>
          <w:sz w:val="24"/>
          <w:szCs w:val="24"/>
        </w:rPr>
        <w:t>ermometer, pengaduk, peniris, refrigerator, oven, dan keranjang.</w:t>
      </w:r>
      <w:proofErr w:type="gramEnd"/>
      <w:r w:rsidRPr="00A639BD">
        <w:rPr>
          <w:rFonts w:ascii="Times New Roman" w:hAnsi="Times New Roman" w:cs="Times New Roman"/>
          <w:bCs/>
          <w:sz w:val="24"/>
          <w:szCs w:val="24"/>
        </w:rPr>
        <w:t xml:space="preserve"> </w:t>
      </w:r>
      <w:r w:rsidRPr="00B81FBF">
        <w:rPr>
          <w:rFonts w:ascii="Times New Roman" w:hAnsi="Times New Roman" w:cs="Times New Roman"/>
          <w:sz w:val="24"/>
          <w:szCs w:val="24"/>
        </w:rPr>
        <w:t xml:space="preserve">Alat yang </w:t>
      </w:r>
      <w:r>
        <w:rPr>
          <w:rFonts w:ascii="Times New Roman" w:hAnsi="Times New Roman" w:cs="Times New Roman"/>
          <w:sz w:val="24"/>
          <w:szCs w:val="24"/>
        </w:rPr>
        <w:t>digunakan untuk uji kimia antara lain</w:t>
      </w:r>
      <w:r w:rsidRPr="00B81FBF">
        <w:rPr>
          <w:rFonts w:ascii="Times New Roman" w:hAnsi="Times New Roman" w:cs="Times New Roman"/>
          <w:sz w:val="24"/>
          <w:szCs w:val="24"/>
        </w:rPr>
        <w:t xml:space="preserve"> gelas ukur</w:t>
      </w:r>
      <w:r>
        <w:rPr>
          <w:rFonts w:ascii="Times New Roman" w:hAnsi="Times New Roman" w:cs="Times New Roman"/>
          <w:sz w:val="24"/>
          <w:szCs w:val="24"/>
        </w:rPr>
        <w:t xml:space="preserve"> (Pyrex Iwaki)</w:t>
      </w:r>
      <w:r w:rsidRPr="00B81FBF">
        <w:rPr>
          <w:rFonts w:ascii="Times New Roman" w:hAnsi="Times New Roman" w:cs="Times New Roman"/>
          <w:sz w:val="24"/>
          <w:szCs w:val="24"/>
        </w:rPr>
        <w:t xml:space="preserve">, </w:t>
      </w:r>
      <w:r>
        <w:rPr>
          <w:rFonts w:ascii="Times New Roman" w:hAnsi="Times New Roman" w:cs="Times New Roman"/>
          <w:sz w:val="24"/>
          <w:szCs w:val="24"/>
        </w:rPr>
        <w:t xml:space="preserve">labu ukur (Pyrex Iwaki), </w:t>
      </w:r>
      <w:r w:rsidRPr="00B81FBF">
        <w:rPr>
          <w:rFonts w:ascii="Times New Roman" w:hAnsi="Times New Roman" w:cs="Times New Roman"/>
          <w:sz w:val="24"/>
          <w:szCs w:val="24"/>
        </w:rPr>
        <w:t xml:space="preserve">timbangan analitik, cawan porselen, </w:t>
      </w:r>
      <w:r>
        <w:rPr>
          <w:rFonts w:ascii="Times New Roman" w:hAnsi="Times New Roman" w:cs="Times New Roman"/>
          <w:sz w:val="24"/>
          <w:szCs w:val="24"/>
        </w:rPr>
        <w:t>botol timbang (Pyrex Iwaki)</w:t>
      </w:r>
      <w:r w:rsidRPr="00B81FBF">
        <w:rPr>
          <w:rFonts w:ascii="Times New Roman" w:hAnsi="Times New Roman" w:cs="Times New Roman"/>
          <w:sz w:val="24"/>
          <w:szCs w:val="24"/>
        </w:rPr>
        <w:t>, pipet tetes, pipet go</w:t>
      </w:r>
      <w:r>
        <w:rPr>
          <w:rFonts w:ascii="Times New Roman" w:hAnsi="Times New Roman" w:cs="Times New Roman"/>
          <w:sz w:val="24"/>
          <w:szCs w:val="24"/>
        </w:rPr>
        <w:t>ndok,</w:t>
      </w:r>
      <w:r w:rsidRPr="00B81FBF">
        <w:rPr>
          <w:rFonts w:ascii="Times New Roman" w:hAnsi="Times New Roman" w:cs="Times New Roman"/>
          <w:sz w:val="24"/>
          <w:szCs w:val="24"/>
        </w:rPr>
        <w:t xml:space="preserve"> kertas saring, </w:t>
      </w:r>
      <w:r>
        <w:rPr>
          <w:rFonts w:ascii="Times New Roman" w:hAnsi="Times New Roman" w:cs="Times New Roman"/>
          <w:sz w:val="24"/>
          <w:szCs w:val="24"/>
        </w:rPr>
        <w:t>erlenmeyer (Pyrex Iwaki)</w:t>
      </w:r>
      <w:r w:rsidRPr="00B81FBF">
        <w:rPr>
          <w:rFonts w:ascii="Times New Roman" w:hAnsi="Times New Roman" w:cs="Times New Roman"/>
          <w:sz w:val="24"/>
          <w:szCs w:val="24"/>
        </w:rPr>
        <w:t>, gelas kimia, tabung reaksi</w:t>
      </w:r>
      <w:r>
        <w:rPr>
          <w:rFonts w:ascii="Times New Roman" w:hAnsi="Times New Roman" w:cs="Times New Roman"/>
          <w:sz w:val="24"/>
          <w:szCs w:val="24"/>
        </w:rPr>
        <w:t xml:space="preserve"> (Pyrex Iwaki)</w:t>
      </w:r>
      <w:r w:rsidRPr="00B81FBF">
        <w:rPr>
          <w:rFonts w:ascii="Times New Roman" w:hAnsi="Times New Roman" w:cs="Times New Roman"/>
          <w:sz w:val="24"/>
          <w:szCs w:val="24"/>
        </w:rPr>
        <w:t>, spektrofotometri UV-vis</w:t>
      </w:r>
      <w:r>
        <w:rPr>
          <w:rFonts w:ascii="Times New Roman" w:hAnsi="Times New Roman" w:cs="Times New Roman"/>
          <w:sz w:val="24"/>
          <w:szCs w:val="24"/>
        </w:rPr>
        <w:t xml:space="preserve"> (Shimadu UV mini 1240),</w:t>
      </w:r>
      <w:r w:rsidRPr="00B81FBF">
        <w:rPr>
          <w:rFonts w:ascii="Times New Roman" w:hAnsi="Times New Roman" w:cs="Times New Roman"/>
          <w:sz w:val="24"/>
          <w:szCs w:val="24"/>
        </w:rPr>
        <w:t xml:space="preserve"> mikropipet, vortex</w:t>
      </w:r>
      <w:r>
        <w:rPr>
          <w:rFonts w:ascii="Times New Roman" w:hAnsi="Times New Roman" w:cs="Times New Roman"/>
          <w:sz w:val="24"/>
          <w:szCs w:val="24"/>
        </w:rPr>
        <w:t xml:space="preserve"> (Type 37600 mixer)</w:t>
      </w:r>
      <w:r w:rsidRPr="00B81FBF">
        <w:rPr>
          <w:rFonts w:ascii="Times New Roman" w:hAnsi="Times New Roman" w:cs="Times New Roman"/>
          <w:sz w:val="24"/>
          <w:szCs w:val="24"/>
        </w:rPr>
        <w:t>.</w:t>
      </w:r>
    </w:p>
    <w:p w:rsidR="008650A6" w:rsidRDefault="008650A6" w:rsidP="008650A6">
      <w:pPr>
        <w:pStyle w:val="ListParagraph"/>
        <w:tabs>
          <w:tab w:val="left" w:pos="426"/>
        </w:tabs>
        <w:spacing w:after="0" w:line="360" w:lineRule="auto"/>
        <w:ind w:left="0" w:firstLine="709"/>
        <w:jc w:val="both"/>
        <w:rPr>
          <w:rFonts w:ascii="Times New Roman" w:hAnsi="Times New Roman" w:cs="Times New Roman"/>
          <w:sz w:val="24"/>
          <w:szCs w:val="24"/>
        </w:rPr>
      </w:pPr>
    </w:p>
    <w:p w:rsidR="008650A6" w:rsidRDefault="008650A6" w:rsidP="008650A6">
      <w:pPr>
        <w:pStyle w:val="ListParagraph"/>
        <w:tabs>
          <w:tab w:val="left" w:pos="426"/>
        </w:tabs>
        <w:spacing w:after="0" w:line="360" w:lineRule="auto"/>
        <w:ind w:left="0" w:firstLine="709"/>
        <w:jc w:val="both"/>
        <w:rPr>
          <w:rFonts w:ascii="Times New Roman" w:hAnsi="Times New Roman" w:cs="Times New Roman"/>
          <w:sz w:val="24"/>
          <w:szCs w:val="24"/>
        </w:rPr>
      </w:pPr>
    </w:p>
    <w:p w:rsidR="008650A6" w:rsidRDefault="008650A6" w:rsidP="008650A6">
      <w:pPr>
        <w:pStyle w:val="ListParagraph"/>
        <w:tabs>
          <w:tab w:val="left" w:pos="426"/>
        </w:tabs>
        <w:spacing w:after="0" w:line="360" w:lineRule="auto"/>
        <w:ind w:left="0" w:firstLine="709"/>
        <w:jc w:val="both"/>
        <w:rPr>
          <w:rFonts w:ascii="Times New Roman" w:hAnsi="Times New Roman" w:cs="Times New Roman"/>
          <w:sz w:val="24"/>
          <w:szCs w:val="24"/>
        </w:rPr>
      </w:pPr>
    </w:p>
    <w:p w:rsidR="008650A6" w:rsidRDefault="008650A6" w:rsidP="008650A6">
      <w:pPr>
        <w:pStyle w:val="ListParagraph"/>
        <w:tabs>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Waktu dan Tempat </w:t>
      </w:r>
    </w:p>
    <w:p w:rsidR="008650A6" w:rsidRDefault="008650A6" w:rsidP="008650A6">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Penelitian ini dilakukan di Laboratorium Hasil Pertanian Fakultas Agroindustri Universitas Mercu Buana 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dilaksanakan pada bulan April- Juni 2021.</w:t>
      </w:r>
      <w:proofErr w:type="gramEnd"/>
    </w:p>
    <w:p w:rsidR="008650A6" w:rsidRDefault="008650A6" w:rsidP="008650A6">
      <w:pPr>
        <w:pStyle w:val="ListParagraph"/>
        <w:tabs>
          <w:tab w:val="left" w:pos="426"/>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Cara Penelitian</w:t>
      </w:r>
    </w:p>
    <w:p w:rsidR="008650A6" w:rsidRDefault="008650A6" w:rsidP="008650A6">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szCs w:val="24"/>
        </w:rPr>
        <w:tab/>
      </w:r>
      <w:proofErr w:type="gramStart"/>
      <w:r>
        <w:rPr>
          <w:rFonts w:ascii="Times New Roman" w:hAnsi="Times New Roman" w:cs="Times New Roman"/>
          <w:sz w:val="24"/>
        </w:rPr>
        <w:t>Penelitian ini dikerjakan secara bertahap.</w:t>
      </w:r>
      <w:proofErr w:type="gramEnd"/>
      <w:r>
        <w:rPr>
          <w:rFonts w:ascii="Times New Roman" w:hAnsi="Times New Roman" w:cs="Times New Roman"/>
          <w:sz w:val="24"/>
        </w:rPr>
        <w:t xml:space="preserve"> </w:t>
      </w:r>
      <w:proofErr w:type="gramStart"/>
      <w:r>
        <w:rPr>
          <w:rFonts w:ascii="Times New Roman" w:hAnsi="Times New Roman" w:cs="Times New Roman"/>
          <w:sz w:val="24"/>
        </w:rPr>
        <w:t>Tahap pertama dilakukan pembuatan beras secara umumnya/ tanpa perlakuan.</w:t>
      </w:r>
      <w:proofErr w:type="gramEnd"/>
      <w:r>
        <w:rPr>
          <w:rFonts w:ascii="Times New Roman" w:hAnsi="Times New Roman" w:cs="Times New Roman"/>
          <w:sz w:val="24"/>
        </w:rPr>
        <w:t xml:space="preserve"> </w:t>
      </w:r>
      <w:proofErr w:type="gramStart"/>
      <w:r>
        <w:rPr>
          <w:rFonts w:ascii="Times New Roman" w:hAnsi="Times New Roman" w:cs="Times New Roman"/>
          <w:sz w:val="24"/>
        </w:rPr>
        <w:t>Tahap kedua dilakukan pembuatan beras pratanak tanpa germinasi yang didasarkan pada metode terbaik dari penelitian sebelumnya yang dilakukan oleh Yulianto (2019).</w:t>
      </w:r>
      <w:proofErr w:type="gramEnd"/>
      <w:r>
        <w:rPr>
          <w:rFonts w:ascii="Times New Roman" w:hAnsi="Times New Roman" w:cs="Times New Roman"/>
          <w:sz w:val="24"/>
        </w:rPr>
        <w:t xml:space="preserve"> Gabah varietas Ciherang dan Merah (Inpari 24) kuliatas benih sebanyak 2</w:t>
      </w:r>
      <w:proofErr w:type="gramStart"/>
      <w:r>
        <w:rPr>
          <w:rFonts w:ascii="Times New Roman" w:hAnsi="Times New Roman" w:cs="Times New Roman"/>
          <w:sz w:val="24"/>
        </w:rPr>
        <w:t>,5</w:t>
      </w:r>
      <w:proofErr w:type="gramEnd"/>
      <w:r>
        <w:rPr>
          <w:rFonts w:ascii="Times New Roman" w:hAnsi="Times New Roman" w:cs="Times New Roman"/>
          <w:sz w:val="24"/>
        </w:rPr>
        <w:t xml:space="preserve"> kg dicuci sebanyak 3 kali. Selama proses pencucian dilakukan proses sortasi terhadap gabah yang memiliki kulalitas jelek (kosong). Gabah yang sudah bersih siap dilakukan perebusan pada suhu 60</w:t>
      </w:r>
      <w:r>
        <w:rPr>
          <w:rFonts w:ascii="Times New Roman" w:hAnsi="Times New Roman" w:cs="Times New Roman"/>
          <w:sz w:val="24"/>
          <w:vertAlign w:val="superscript"/>
        </w:rPr>
        <w:t>o</w:t>
      </w:r>
      <w:r>
        <w:rPr>
          <w:rFonts w:ascii="Times New Roman" w:hAnsi="Times New Roman" w:cs="Times New Roman"/>
          <w:sz w:val="24"/>
        </w:rPr>
        <w:t>C selama 2</w:t>
      </w:r>
      <w:proofErr w:type="gramStart"/>
      <w:r>
        <w:rPr>
          <w:rFonts w:ascii="Times New Roman" w:hAnsi="Times New Roman" w:cs="Times New Roman"/>
          <w:sz w:val="24"/>
        </w:rPr>
        <w:t>,5</w:t>
      </w:r>
      <w:proofErr w:type="gramEnd"/>
      <w:r>
        <w:rPr>
          <w:rFonts w:ascii="Times New Roman" w:hAnsi="Times New Roman" w:cs="Times New Roman"/>
          <w:sz w:val="24"/>
        </w:rPr>
        <w:t xml:space="preserve"> jam, setelah dilakukan perebusan selanjutnya dilakukan proses pengukusan selama 15-20 menit. Gabah yang telah dikukus selanjutnya tiriskan dan disimpan pada suhu 2</w:t>
      </w:r>
      <w:r w:rsidRPr="000035F7">
        <w:rPr>
          <w:rFonts w:ascii="Times New Roman" w:hAnsi="Times New Roman" w:cs="Times New Roman"/>
          <w:sz w:val="24"/>
          <w:vertAlign w:val="superscript"/>
        </w:rPr>
        <w:t xml:space="preserve"> </w:t>
      </w:r>
      <w:r>
        <w:rPr>
          <w:rFonts w:ascii="Times New Roman" w:hAnsi="Times New Roman" w:cs="Times New Roman"/>
          <w:sz w:val="24"/>
          <w:vertAlign w:val="superscript"/>
        </w:rPr>
        <w:t>o</w:t>
      </w:r>
      <w:r>
        <w:rPr>
          <w:rFonts w:ascii="Times New Roman" w:hAnsi="Times New Roman" w:cs="Times New Roman"/>
          <w:sz w:val="24"/>
        </w:rPr>
        <w:t>C selama 12 jam dan dilakukan pengeringan pada suhu 50</w:t>
      </w:r>
      <w:r w:rsidRPr="000035F7">
        <w:rPr>
          <w:rFonts w:ascii="Times New Roman" w:hAnsi="Times New Roman" w:cs="Times New Roman"/>
          <w:sz w:val="24"/>
          <w:vertAlign w:val="superscript"/>
        </w:rPr>
        <w:t xml:space="preserve"> </w:t>
      </w:r>
      <w:r>
        <w:rPr>
          <w:rFonts w:ascii="Times New Roman" w:hAnsi="Times New Roman" w:cs="Times New Roman"/>
          <w:sz w:val="24"/>
          <w:vertAlign w:val="superscript"/>
        </w:rPr>
        <w:t>o</w:t>
      </w:r>
      <w:r>
        <w:rPr>
          <w:rFonts w:ascii="Times New Roman" w:hAnsi="Times New Roman" w:cs="Times New Roman"/>
          <w:sz w:val="24"/>
        </w:rPr>
        <w:t xml:space="preserve">C sampai kadar air 13-14% dan dilakukan penggilinga serta penyosohan. </w:t>
      </w:r>
    </w:p>
    <w:p w:rsidR="008650A6" w:rsidRDefault="008650A6" w:rsidP="008650A6">
      <w:pPr>
        <w:pStyle w:val="ListParagraph"/>
        <w:tabs>
          <w:tab w:val="left" w:pos="284"/>
        </w:tabs>
        <w:spacing w:line="360" w:lineRule="auto"/>
        <w:ind w:left="0" w:right="-1"/>
        <w:jc w:val="both"/>
        <w:rPr>
          <w:rFonts w:ascii="Times New Roman" w:eastAsia="Times New Roman" w:hAnsi="Times New Roman"/>
          <w:sz w:val="24"/>
        </w:rPr>
      </w:pPr>
      <w:r>
        <w:rPr>
          <w:rFonts w:ascii="Times New Roman" w:hAnsi="Times New Roman" w:cs="Times New Roman"/>
          <w:sz w:val="24"/>
        </w:rPr>
        <w:tab/>
      </w:r>
      <w:r>
        <w:rPr>
          <w:rFonts w:ascii="Times New Roman" w:hAnsi="Times New Roman" w:cs="Times New Roman"/>
          <w:sz w:val="24"/>
        </w:rPr>
        <w:tab/>
        <w:t xml:space="preserve">Tahap ketiga pembuatan </w:t>
      </w:r>
      <w:r>
        <w:rPr>
          <w:rFonts w:ascii="Times New Roman" w:eastAsia="Times New Roman" w:hAnsi="Times New Roman"/>
          <w:sz w:val="24"/>
        </w:rPr>
        <w:t xml:space="preserve">beras berkecambah pratanak tanpa </w:t>
      </w:r>
      <w:proofErr w:type="gramStart"/>
      <w:r>
        <w:rPr>
          <w:rFonts w:ascii="Times New Roman" w:eastAsia="Times New Roman" w:hAnsi="Times New Roman"/>
          <w:sz w:val="24"/>
        </w:rPr>
        <w:t>penyosohan  dan</w:t>
      </w:r>
      <w:proofErr w:type="gramEnd"/>
      <w:r>
        <w:rPr>
          <w:rFonts w:ascii="Times New Roman" w:eastAsia="Times New Roman" w:hAnsi="Times New Roman"/>
          <w:sz w:val="24"/>
        </w:rPr>
        <w:t xml:space="preserve"> penyosohan.</w:t>
      </w:r>
      <w:r w:rsidRPr="00CD28F7">
        <w:rPr>
          <w:rFonts w:ascii="Times New Roman" w:eastAsia="Times New Roman" w:hAnsi="Times New Roman"/>
          <w:sz w:val="24"/>
        </w:rPr>
        <w:t xml:space="preserve"> </w:t>
      </w:r>
      <w:r>
        <w:rPr>
          <w:rFonts w:ascii="Times New Roman" w:eastAsia="Times New Roman" w:hAnsi="Times New Roman"/>
          <w:sz w:val="24"/>
        </w:rPr>
        <w:t>Gabah yang telah ditimbang sebanyak 2,500 g direndam menggunakan larutan NaCl 1</w:t>
      </w:r>
      <w:proofErr w:type="gramStart"/>
      <w:r>
        <w:rPr>
          <w:rFonts w:ascii="Times New Roman" w:eastAsia="Times New Roman" w:hAnsi="Times New Roman"/>
          <w:sz w:val="24"/>
        </w:rPr>
        <w:t>,25</w:t>
      </w:r>
      <w:proofErr w:type="gramEnd"/>
      <w:r>
        <w:rPr>
          <w:rFonts w:ascii="Times New Roman" w:eastAsia="Times New Roman" w:hAnsi="Times New Roman"/>
          <w:sz w:val="24"/>
        </w:rPr>
        <w:t xml:space="preserve">% dan air. Pada proses ini dilakukan sortasi untuk memisahkan gabah kualitas baik dan jelek dengan melihat apabila gabah tenggelam atau mengapung di permukaan air. </w:t>
      </w:r>
      <w:proofErr w:type="gramStart"/>
      <w:r>
        <w:rPr>
          <w:rFonts w:ascii="Times New Roman" w:eastAsia="Times New Roman" w:hAnsi="Times New Roman"/>
          <w:sz w:val="24"/>
        </w:rPr>
        <w:t>Gabah yang digunakan adalah gabah yang tenggelam ketika direndam.</w:t>
      </w:r>
      <w:proofErr w:type="gramEnd"/>
      <w:r>
        <w:rPr>
          <w:rFonts w:ascii="Times New Roman" w:eastAsia="Times New Roman" w:hAnsi="Times New Roman"/>
          <w:sz w:val="24"/>
        </w:rPr>
        <w:t xml:space="preserve"> Perendaman gabah didalam 4 liter air dengan penambahan NaCl 1,25% sebanyak 0,616 g/L pada suhu 25</w:t>
      </w:r>
      <w:r>
        <w:rPr>
          <w:rFonts w:ascii="Times New Roman" w:eastAsia="Times New Roman" w:hAnsi="Times New Roman"/>
          <w:sz w:val="24"/>
          <w:vertAlign w:val="superscript"/>
        </w:rPr>
        <w:t>o</w:t>
      </w:r>
      <w:r>
        <w:rPr>
          <w:rFonts w:ascii="Times New Roman" w:eastAsia="Times New Roman" w:hAnsi="Times New Roman"/>
          <w:sz w:val="24"/>
        </w:rPr>
        <w:t xml:space="preserve">C selama 30 menit, perendaman dilakukan untuk desinfeksi pada gabah. </w:t>
      </w:r>
      <w:proofErr w:type="gramStart"/>
      <w:r>
        <w:rPr>
          <w:rFonts w:ascii="Times New Roman" w:eastAsia="Times New Roman" w:hAnsi="Times New Roman"/>
          <w:sz w:val="24"/>
        </w:rPr>
        <w:t>Setelah dilakukan perendaman gabah dibcuci sebanyak dua kali menggunakan air untuk menghilangkan sisa larutan NaCl pada gabah.</w:t>
      </w:r>
      <w:proofErr w:type="gramEnd"/>
      <w:r>
        <w:rPr>
          <w:rFonts w:ascii="Times New Roman" w:eastAsia="Times New Roman" w:hAnsi="Times New Roman"/>
          <w:sz w:val="24"/>
        </w:rPr>
        <w:t xml:space="preserve"> Gabah yang telah dicuci diwadahi karung goni atau karung kain dan direndam dengan air (1: 1,5 b/b, Ph 7) pada suhu 28-30</w:t>
      </w:r>
      <w:r>
        <w:rPr>
          <w:rFonts w:ascii="Times New Roman" w:eastAsia="Times New Roman" w:hAnsi="Times New Roman"/>
          <w:sz w:val="24"/>
          <w:vertAlign w:val="superscript"/>
        </w:rPr>
        <w:t>o</w:t>
      </w:r>
      <w:r>
        <w:rPr>
          <w:rFonts w:ascii="Times New Roman" w:eastAsia="Times New Roman" w:hAnsi="Times New Roman"/>
          <w:sz w:val="24"/>
        </w:rPr>
        <w:t>C selama 24 jam sampai mencapai kadar air 33% dan air rendaman diganti setiap 12 jam perendaman. Gabah diangkat dari perendaman dan diinkubasi pada suhu 28-30</w:t>
      </w:r>
      <w:r>
        <w:rPr>
          <w:rFonts w:ascii="Times New Roman" w:eastAsia="Times New Roman" w:hAnsi="Times New Roman"/>
          <w:sz w:val="24"/>
          <w:vertAlign w:val="superscript"/>
        </w:rPr>
        <w:t>o</w:t>
      </w:r>
      <w:r>
        <w:rPr>
          <w:rFonts w:ascii="Times New Roman" w:eastAsia="Times New Roman" w:hAnsi="Times New Roman"/>
          <w:sz w:val="24"/>
        </w:rPr>
        <w:t xml:space="preserve">C, disiram setiap 6 jam sampai tumbuh kecambah sepenjang 0,05- 1,0 mm. Gabah yang telah tumbuh kecambah selanjutnya dilakukan </w:t>
      </w:r>
      <w:r>
        <w:rPr>
          <w:rFonts w:ascii="Times New Roman" w:eastAsia="Times New Roman" w:hAnsi="Times New Roman"/>
          <w:sz w:val="24"/>
        </w:rPr>
        <w:lastRenderedPageBreak/>
        <w:t>perebusan selama 2 jam dengan suhu 65</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lalu dilakukan pengukusan selama 15-20 menit. Gabah yang telah dikukus selanjutnya di tiriskan setelah itu dilakukan pendinginan pada suhu 2</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selama 12 jam sampai terjadi proses retrogradasi dan beras dilakukan pengeringan dengan suhu 50</w:t>
      </w:r>
      <w:r w:rsidRPr="00342F65">
        <w:rPr>
          <w:rFonts w:ascii="Times New Roman" w:eastAsia="Times New Roman" w:hAnsi="Times New Roman"/>
          <w:sz w:val="24"/>
          <w:vertAlign w:val="superscript"/>
        </w:rPr>
        <w:t xml:space="preserve"> </w:t>
      </w:r>
      <w:r>
        <w:rPr>
          <w:rFonts w:ascii="Times New Roman" w:eastAsia="Times New Roman" w:hAnsi="Times New Roman"/>
          <w:sz w:val="24"/>
          <w:vertAlign w:val="superscript"/>
        </w:rPr>
        <w:t>o</w:t>
      </w:r>
      <w:r>
        <w:rPr>
          <w:rFonts w:ascii="Times New Roman" w:eastAsia="Times New Roman" w:hAnsi="Times New Roman"/>
          <w:sz w:val="24"/>
        </w:rPr>
        <w:t>C sampai kadar air 12-14%. Beras yang telah mengalami proses pratanak selanjutnya digiling dan di sosoh sebanyak dua kali untuk menghilangkan lapisan luar kulit beras.</w:t>
      </w:r>
    </w:p>
    <w:p w:rsidR="008650A6" w:rsidRDefault="008650A6" w:rsidP="008650A6">
      <w:pPr>
        <w:pStyle w:val="ListParagraph"/>
        <w:tabs>
          <w:tab w:val="left" w:pos="284"/>
        </w:tabs>
        <w:spacing w:line="360" w:lineRule="auto"/>
        <w:ind w:left="0" w:right="-1"/>
        <w:jc w:val="both"/>
        <w:rPr>
          <w:rFonts w:ascii="Times New Roman" w:eastAsia="Times New Roman" w:hAnsi="Times New Roman"/>
          <w:b/>
          <w:sz w:val="24"/>
        </w:rPr>
      </w:pPr>
      <w:r>
        <w:rPr>
          <w:rFonts w:ascii="Times New Roman" w:eastAsia="Times New Roman" w:hAnsi="Times New Roman"/>
          <w:b/>
          <w:sz w:val="24"/>
        </w:rPr>
        <w:t xml:space="preserve">Rancangan Percobaan </w:t>
      </w:r>
    </w:p>
    <w:p w:rsidR="008650A6" w:rsidRDefault="008650A6" w:rsidP="008650A6">
      <w:pPr>
        <w:pStyle w:val="ListParagraph"/>
        <w:spacing w:line="360" w:lineRule="auto"/>
        <w:ind w:left="0" w:firstLine="851"/>
        <w:jc w:val="both"/>
        <w:rPr>
          <w:rFonts w:ascii="Times New Roman" w:hAnsi="Times New Roman" w:cs="Times New Roman"/>
          <w:color w:val="000000" w:themeColor="text1"/>
          <w:sz w:val="24"/>
          <w:szCs w:val="24"/>
        </w:rPr>
      </w:pPr>
      <w:proofErr w:type="gramStart"/>
      <w:r w:rsidRPr="00A639BD">
        <w:rPr>
          <w:rFonts w:ascii="Times New Roman" w:hAnsi="Times New Roman" w:cs="Times New Roman"/>
          <w:sz w:val="24"/>
          <w:szCs w:val="24"/>
        </w:rPr>
        <w:t xml:space="preserve">Rancangan percobaan yang digunakan dalam penelitian adalah Rancangan Acak Lengkap (RAL) </w:t>
      </w:r>
      <w:r>
        <w:rPr>
          <w:rFonts w:ascii="Times New Roman" w:hAnsi="Times New Roman" w:cs="Times New Roman"/>
          <w:sz w:val="24"/>
          <w:szCs w:val="24"/>
        </w:rPr>
        <w:t>yang dikerjakan dengan 2</w:t>
      </w:r>
      <w:r w:rsidRPr="00A639BD">
        <w:rPr>
          <w:rFonts w:ascii="Times New Roman" w:hAnsi="Times New Roman" w:cs="Times New Roman"/>
          <w:sz w:val="24"/>
          <w:szCs w:val="24"/>
        </w:rPr>
        <w:t xml:space="preserve"> faktor dengan 2 </w:t>
      </w:r>
      <w:r w:rsidRPr="00A639BD">
        <w:rPr>
          <w:rFonts w:ascii="Times New Roman" w:hAnsi="Times New Roman" w:cs="Times New Roman"/>
          <w:color w:val="000000" w:themeColor="text1"/>
          <w:sz w:val="24"/>
          <w:szCs w:val="24"/>
        </w:rPr>
        <w:t>ulangan.</w:t>
      </w:r>
      <w:proofErr w:type="gramEnd"/>
      <w:r w:rsidRPr="00A639BD">
        <w:rPr>
          <w:rFonts w:ascii="Times New Roman" w:hAnsi="Times New Roman" w:cs="Times New Roman"/>
          <w:color w:val="000000" w:themeColor="text1"/>
          <w:sz w:val="24"/>
          <w:szCs w:val="24"/>
        </w:rPr>
        <w:t xml:space="preserve"> </w:t>
      </w:r>
      <w:proofErr w:type="gramStart"/>
      <w:r w:rsidRPr="00A639BD">
        <w:rPr>
          <w:rFonts w:ascii="Times New Roman" w:hAnsi="Times New Roman" w:cs="Times New Roman"/>
          <w:color w:val="000000" w:themeColor="text1"/>
          <w:sz w:val="24"/>
          <w:szCs w:val="24"/>
        </w:rPr>
        <w:t>Perlakuan dalam</w:t>
      </w:r>
      <w:r>
        <w:rPr>
          <w:rFonts w:ascii="Times New Roman" w:hAnsi="Times New Roman" w:cs="Times New Roman"/>
          <w:color w:val="000000" w:themeColor="text1"/>
          <w:sz w:val="24"/>
          <w:szCs w:val="24"/>
        </w:rPr>
        <w:t xml:space="preserve"> penelitian ini adalah perkecambahan</w:t>
      </w:r>
      <w:r w:rsidRPr="00A639BD">
        <w:rPr>
          <w:rFonts w:ascii="Times New Roman" w:hAnsi="Times New Roman" w:cs="Times New Roman"/>
          <w:color w:val="000000" w:themeColor="text1"/>
          <w:sz w:val="24"/>
          <w:szCs w:val="24"/>
        </w:rPr>
        <w:t xml:space="preserve"> dan jenis varietas padi.</w:t>
      </w:r>
      <w:proofErr w:type="gramEnd"/>
      <w:r w:rsidRPr="00A639BD">
        <w:rPr>
          <w:rFonts w:ascii="Times New Roman" w:hAnsi="Times New Roman" w:cs="Times New Roman"/>
          <w:sz w:val="24"/>
          <w:szCs w:val="24"/>
        </w:rPr>
        <w:t xml:space="preserve"> </w:t>
      </w:r>
      <w:proofErr w:type="gramStart"/>
      <w:r w:rsidRPr="00A639BD">
        <w:rPr>
          <w:rFonts w:ascii="Times New Roman" w:hAnsi="Times New Roman" w:cs="Times New Roman"/>
          <w:sz w:val="24"/>
          <w:szCs w:val="24"/>
        </w:rPr>
        <w:t xml:space="preserve">Percobaan diulang sebanyak </w:t>
      </w:r>
      <w:r w:rsidRPr="00A639BD">
        <w:rPr>
          <w:rFonts w:ascii="Times New Roman" w:hAnsi="Times New Roman" w:cs="Times New Roman"/>
          <w:sz w:val="24"/>
          <w:szCs w:val="24"/>
          <w:lang w:val="id-ID"/>
        </w:rPr>
        <w:t>2</w:t>
      </w:r>
      <w:r w:rsidRPr="00A639BD">
        <w:rPr>
          <w:rFonts w:ascii="Times New Roman" w:hAnsi="Times New Roman" w:cs="Times New Roman"/>
          <w:sz w:val="24"/>
          <w:szCs w:val="24"/>
        </w:rPr>
        <w:t xml:space="preserve"> kali dan dilakukan bersamaan pada setiap perlakuan.</w:t>
      </w:r>
      <w:proofErr w:type="gramEnd"/>
      <w:r w:rsidRPr="00A639BD">
        <w:rPr>
          <w:rFonts w:ascii="Times New Roman" w:hAnsi="Times New Roman" w:cs="Times New Roman"/>
          <w:sz w:val="24"/>
          <w:szCs w:val="24"/>
        </w:rPr>
        <w:t xml:space="preserve"> </w:t>
      </w:r>
      <w:r w:rsidRPr="00A639BD">
        <w:rPr>
          <w:rFonts w:ascii="Times New Roman" w:hAnsi="Times New Roman" w:cs="Times New Roman"/>
          <w:color w:val="000000" w:themeColor="text1"/>
          <w:sz w:val="24"/>
          <w:szCs w:val="24"/>
        </w:rPr>
        <w:t>Data yang diperoleh akan dihitung menggunakan metode statistik ANOVA, apabila ada perbedaan nyata antar perlakuan dilakukan dengan uji beda nyata Duncan’s Multiple Range Test (DMRT) pada tingkat kepercayaan α = 5%.</w:t>
      </w:r>
      <w:r w:rsidRPr="00A639BD">
        <w:rPr>
          <w:rFonts w:ascii="Times New Roman" w:hAnsi="Times New Roman" w:cs="Times New Roman"/>
          <w:color w:val="000000" w:themeColor="text1"/>
          <w:sz w:val="24"/>
          <w:szCs w:val="24"/>
          <w:lang w:val="id-ID"/>
        </w:rPr>
        <w:t xml:space="preserve"> </w:t>
      </w:r>
    </w:p>
    <w:p w:rsidR="008650A6" w:rsidRDefault="008650A6" w:rsidP="008650A6">
      <w:pPr>
        <w:pStyle w:val="ListParagraph"/>
        <w:spacing w:line="36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Analisis yang dilakukan </w:t>
      </w:r>
    </w:p>
    <w:p w:rsidR="008650A6" w:rsidRDefault="008650A6" w:rsidP="00697AE9">
      <w:pPr>
        <w:pStyle w:val="ListParagraph"/>
        <w:tabs>
          <w:tab w:val="left" w:pos="540"/>
        </w:tabs>
        <w:spacing w:after="160" w:line="360" w:lineRule="auto"/>
        <w:ind w:left="0" w:right="-1"/>
        <w:jc w:val="both"/>
        <w:rPr>
          <w:rFonts w:ascii="Times New Roman" w:hAnsi="Times New Roman" w:cs="Times New Roman"/>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Analisis yang dilakukan meliputi: </w:t>
      </w:r>
      <w:r>
        <w:rPr>
          <w:rFonts w:ascii="Times New Roman" w:eastAsia="Times New Roman" w:hAnsi="Times New Roman" w:cs="Times New Roman"/>
          <w:sz w:val="24"/>
          <w:szCs w:val="24"/>
        </w:rPr>
        <w:t>P</w:t>
      </w:r>
      <w:r w:rsidRPr="008102D7">
        <w:rPr>
          <w:rFonts w:ascii="Times New Roman" w:eastAsia="Times New Roman" w:hAnsi="Times New Roman" w:cs="Times New Roman"/>
          <w:sz w:val="24"/>
          <w:szCs w:val="24"/>
        </w:rPr>
        <w:t xml:space="preserve">enentuan kadar total fenol </w:t>
      </w:r>
      <w:r w:rsidRPr="008102D7">
        <w:rPr>
          <w:rFonts w:ascii="Times New Roman" w:hAnsi="Times New Roman" w:cs="Times New Roman"/>
          <w:sz w:val="24"/>
          <w:szCs w:val="24"/>
        </w:rPr>
        <w:t xml:space="preserve">(Roy </w:t>
      </w:r>
      <w:proofErr w:type="gramStart"/>
      <w:r w:rsidRPr="008102D7">
        <w:rPr>
          <w:rFonts w:ascii="Times New Roman" w:hAnsi="Times New Roman" w:cs="Times New Roman"/>
          <w:sz w:val="24"/>
          <w:szCs w:val="24"/>
        </w:rPr>
        <w:t>dkk.,</w:t>
      </w:r>
      <w:proofErr w:type="gramEnd"/>
      <w:r w:rsidRPr="008102D7">
        <w:rPr>
          <w:rFonts w:ascii="Times New Roman" w:hAnsi="Times New Roman" w:cs="Times New Roman"/>
          <w:sz w:val="24"/>
          <w:szCs w:val="24"/>
        </w:rPr>
        <w:t xml:space="preserve"> 2009)</w:t>
      </w:r>
      <w:r>
        <w:rPr>
          <w:rFonts w:ascii="Times New Roman" w:hAnsi="Times New Roman" w:cs="Times New Roman"/>
          <w:sz w:val="24"/>
          <w:szCs w:val="24"/>
        </w:rPr>
        <w:t>,</w:t>
      </w:r>
      <w:r w:rsidRPr="008650A6">
        <w:rPr>
          <w:rFonts w:ascii="Times New Roman" w:eastAsia="Times New Roman" w:hAnsi="Times New Roman" w:cs="Times New Roman"/>
          <w:sz w:val="24"/>
          <w:szCs w:val="24"/>
        </w:rPr>
        <w:t xml:space="preserve"> </w:t>
      </w:r>
      <w:r w:rsidRPr="008102D7">
        <w:rPr>
          <w:rFonts w:ascii="Times New Roman" w:eastAsia="Times New Roman" w:hAnsi="Times New Roman" w:cs="Times New Roman"/>
          <w:sz w:val="24"/>
          <w:szCs w:val="24"/>
        </w:rPr>
        <w:t>penentuan kadar antosianin</w:t>
      </w:r>
      <w:r>
        <w:rPr>
          <w:rFonts w:ascii="Times New Roman" w:eastAsia="Times New Roman" w:hAnsi="Times New Roman" w:cs="Times New Roman"/>
          <w:sz w:val="24"/>
          <w:szCs w:val="24"/>
        </w:rPr>
        <w:t xml:space="preserve"> (Giusti dan Wrostald, 1996)</w:t>
      </w:r>
      <w:r>
        <w:rPr>
          <w:rFonts w:ascii="Times New Roman" w:eastAsia="Times New Roman" w:hAnsi="Times New Roman" w:cs="Times New Roman"/>
          <w:sz w:val="24"/>
          <w:szCs w:val="24"/>
        </w:rPr>
        <w:t xml:space="preserve">, </w:t>
      </w:r>
      <w:r w:rsidRPr="008102D7">
        <w:rPr>
          <w:rFonts w:ascii="Times New Roman" w:eastAsia="Times New Roman" w:hAnsi="Times New Roman" w:cs="Times New Roman"/>
          <w:sz w:val="24"/>
          <w:szCs w:val="24"/>
        </w:rPr>
        <w:t>penentuan kadar aktivitas antioksidan</w:t>
      </w:r>
      <w:r>
        <w:rPr>
          <w:rFonts w:ascii="Times New Roman" w:eastAsia="Times New Roman" w:hAnsi="Times New Roman" w:cs="Times New Roman"/>
          <w:sz w:val="24"/>
          <w:szCs w:val="24"/>
        </w:rPr>
        <w:t xml:space="preserve"> metode DPPH</w:t>
      </w:r>
      <w:r w:rsidRPr="008102D7">
        <w:rPr>
          <w:rFonts w:ascii="Times New Roman" w:eastAsia="Times New Roman" w:hAnsi="Times New Roman" w:cs="Times New Roman"/>
          <w:sz w:val="24"/>
          <w:szCs w:val="24"/>
        </w:rPr>
        <w:t xml:space="preserve"> </w:t>
      </w:r>
      <w:r>
        <w:rPr>
          <w:rFonts w:ascii="Times New Roman" w:hAnsi="Times New Roman" w:cs="Times New Roman"/>
          <w:sz w:val="24"/>
          <w:szCs w:val="24"/>
        </w:rPr>
        <w:t>(Xu dan Chang, 2007</w:t>
      </w:r>
      <w:r w:rsidRPr="008102D7">
        <w:rPr>
          <w:rFonts w:ascii="Times New Roman" w:hAnsi="Times New Roman" w:cs="Times New Roman"/>
          <w:sz w:val="24"/>
          <w:szCs w:val="24"/>
        </w:rPr>
        <w:t>)</w:t>
      </w:r>
      <w:r>
        <w:rPr>
          <w:rFonts w:ascii="Times New Roman" w:hAnsi="Times New Roman" w:cs="Times New Roman"/>
          <w:sz w:val="24"/>
          <w:szCs w:val="24"/>
        </w:rPr>
        <w:t xml:space="preserve">, </w:t>
      </w:r>
      <w:r w:rsidRPr="001246BD">
        <w:rPr>
          <w:rFonts w:ascii="Times New Roman" w:hAnsi="Times New Roman" w:cs="Times New Roman"/>
          <w:sz w:val="24"/>
          <w:szCs w:val="24"/>
        </w:rPr>
        <w:t>Pengujian indeks glikemik dilakukan sesuai dengan prosedur yang ditetapkan oleh BPOM (2011) dengan menggunakan subjek manusia (normal/ non diabetes)</w:t>
      </w:r>
      <w:r>
        <w:rPr>
          <w:rFonts w:ascii="Times New Roman" w:hAnsi="Times New Roman" w:cs="Times New Roman"/>
          <w:sz w:val="24"/>
          <w:szCs w:val="24"/>
        </w:rPr>
        <w:t>.</w:t>
      </w:r>
    </w:p>
    <w:p w:rsidR="00697AE9" w:rsidRDefault="00697AE9" w:rsidP="00697AE9">
      <w:pPr>
        <w:pStyle w:val="ListParagraph"/>
        <w:numPr>
          <w:ilvl w:val="0"/>
          <w:numId w:val="1"/>
        </w:numPr>
        <w:tabs>
          <w:tab w:val="left" w:pos="142"/>
          <w:tab w:val="left" w:pos="284"/>
          <w:tab w:val="left" w:pos="426"/>
        </w:tabs>
        <w:spacing w:after="160" w:line="360" w:lineRule="auto"/>
        <w:ind w:left="284" w:right="-1" w:hanging="2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697AE9" w:rsidRDefault="00697AE9" w:rsidP="00697AE9">
      <w:pPr>
        <w:pStyle w:val="ListParagraph"/>
        <w:tabs>
          <w:tab w:val="left" w:pos="0"/>
          <w:tab w:val="left" w:pos="142"/>
          <w:tab w:val="left" w:pos="426"/>
        </w:tabs>
        <w:spacing w:after="160" w:line="360" w:lineRule="auto"/>
        <w:ind w:left="0"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Sifat Kimia Beras Pratanak </w:t>
      </w:r>
    </w:p>
    <w:p w:rsidR="00697AE9" w:rsidRDefault="00697AE9" w:rsidP="00697AE9">
      <w:pPr>
        <w:pStyle w:val="ListParagraph"/>
        <w:numPr>
          <w:ilvl w:val="0"/>
          <w:numId w:val="3"/>
        </w:numPr>
        <w:tabs>
          <w:tab w:val="left" w:pos="0"/>
          <w:tab w:val="left" w:pos="142"/>
          <w:tab w:val="left" w:pos="426"/>
        </w:tabs>
        <w:spacing w:after="160" w:line="360" w:lineRule="auto"/>
        <w:ind w:left="284" w:right="-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Kadar Total Fenol</w:t>
      </w:r>
    </w:p>
    <w:p w:rsidR="00697AE9" w:rsidRDefault="00697AE9" w:rsidP="00697AE9">
      <w:pPr>
        <w:pStyle w:val="NoSpacing"/>
        <w:spacing w:before="240" w:line="360" w:lineRule="auto"/>
        <w:jc w:val="both"/>
        <w:rPr>
          <w:rFonts w:ascii="Times New Roman" w:hAnsi="Times New Roman" w:cs="Times New Roman"/>
          <w:sz w:val="24"/>
          <w:lang w:val="en-US"/>
        </w:rPr>
      </w:pPr>
      <w:r w:rsidRPr="00697AE9">
        <w:rPr>
          <w:rFonts w:ascii="Times New Roman" w:hAnsi="Times New Roman" w:cs="Times New Roman"/>
          <w:sz w:val="24"/>
        </w:rPr>
        <w:t>Hasil analisis kadar total fenol beras Ciherang dan beras merah (Inpari 24) dari berbagai pengolahan pra</w:t>
      </w:r>
      <w:r>
        <w:rPr>
          <w:rFonts w:ascii="Times New Roman" w:hAnsi="Times New Roman" w:cs="Times New Roman"/>
          <w:sz w:val="24"/>
        </w:rPr>
        <w:t xml:space="preserve">tanak dapat dilihat pada Tabel </w:t>
      </w:r>
      <w:r>
        <w:rPr>
          <w:rFonts w:ascii="Times New Roman" w:hAnsi="Times New Roman" w:cs="Times New Roman"/>
          <w:sz w:val="24"/>
          <w:lang w:val="en-US"/>
        </w:rPr>
        <w:t>1</w:t>
      </w:r>
      <w:r w:rsidRPr="00697AE9">
        <w:rPr>
          <w:rFonts w:ascii="Times New Roman" w:hAnsi="Times New Roman" w:cs="Times New Roman"/>
          <w:sz w:val="24"/>
        </w:rPr>
        <w:t xml:space="preserve">. Hasil analisis menunjukkan bahwa jenis gabah dan perlakuan germinasi  memberikan pengaruh yang nyata (P&gt;0,05) terhadap kadar total fenol beras. </w:t>
      </w:r>
    </w:p>
    <w:p w:rsidR="00697AE9" w:rsidRPr="00697AE9" w:rsidRDefault="00697AE9" w:rsidP="00697AE9">
      <w:pPr>
        <w:pStyle w:val="NoSpacing"/>
        <w:spacing w:before="240" w:line="360" w:lineRule="auto"/>
        <w:jc w:val="both"/>
        <w:rPr>
          <w:rFonts w:ascii="Times New Roman" w:hAnsi="Times New Roman" w:cs="Times New Roman"/>
          <w:sz w:val="24"/>
          <w:lang w:val="en-US"/>
        </w:rPr>
      </w:pPr>
    </w:p>
    <w:p w:rsidR="00697AE9" w:rsidRPr="00697AE9" w:rsidRDefault="00697AE9" w:rsidP="00697AE9">
      <w:pPr>
        <w:pStyle w:val="NoSpacing"/>
        <w:spacing w:before="240"/>
        <w:ind w:left="851" w:hanging="851"/>
        <w:jc w:val="both"/>
        <w:rPr>
          <w:rFonts w:ascii="Times New Roman" w:hAnsi="Times New Roman" w:cs="Times New Roman"/>
          <w:sz w:val="24"/>
        </w:rPr>
      </w:pPr>
      <w:r>
        <w:rPr>
          <w:rFonts w:ascii="Times New Roman" w:hAnsi="Times New Roman" w:cs="Times New Roman"/>
          <w:sz w:val="24"/>
        </w:rPr>
        <w:lastRenderedPageBreak/>
        <w:t xml:space="preserve">Tabel </w:t>
      </w:r>
      <w:r>
        <w:rPr>
          <w:rFonts w:ascii="Times New Roman" w:hAnsi="Times New Roman" w:cs="Times New Roman"/>
          <w:sz w:val="24"/>
          <w:lang w:val="en-US"/>
        </w:rPr>
        <w:t>1</w:t>
      </w:r>
      <w:r w:rsidRPr="00697AE9">
        <w:rPr>
          <w:rFonts w:ascii="Times New Roman" w:hAnsi="Times New Roman" w:cs="Times New Roman"/>
          <w:sz w:val="24"/>
        </w:rPr>
        <w:t>. Kadar Total Fenol (mg GAE/g bk) beras Ciherang dan beras merah (Inpari 24) dari berbagai pengolahan pratanak</w:t>
      </w:r>
    </w:p>
    <w:tbl>
      <w:tblPr>
        <w:tblStyle w:val="TableGrid"/>
        <w:tblpPr w:leftFromText="180" w:rightFromText="180" w:vertAnchor="text" w:horzAnchor="margin" w:tblpY="185"/>
        <w:tblW w:w="5000" w:type="pct"/>
        <w:tblLook w:val="04A0" w:firstRow="1" w:lastRow="0" w:firstColumn="1" w:lastColumn="0" w:noHBand="0" w:noVBand="1"/>
      </w:tblPr>
      <w:tblGrid>
        <w:gridCol w:w="1318"/>
        <w:gridCol w:w="1607"/>
        <w:gridCol w:w="1879"/>
        <w:gridCol w:w="1891"/>
        <w:gridCol w:w="1792"/>
      </w:tblGrid>
      <w:tr w:rsidR="00697AE9" w:rsidRPr="0089387D" w:rsidTr="00844386">
        <w:trPr>
          <w:trHeight w:val="308"/>
        </w:trPr>
        <w:tc>
          <w:tcPr>
            <w:tcW w:w="776" w:type="pct"/>
            <w:vMerge w:val="restart"/>
            <w:tcBorders>
              <w:left w:val="nil"/>
              <w:right w:val="nil"/>
            </w:tcBorders>
            <w:vAlign w:val="center"/>
          </w:tcPr>
          <w:p w:rsidR="00697AE9" w:rsidRPr="0089387D"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Jenis Gabah</w:t>
            </w:r>
          </w:p>
        </w:tc>
        <w:tc>
          <w:tcPr>
            <w:tcW w:w="4224" w:type="pct"/>
            <w:gridSpan w:val="4"/>
            <w:tcBorders>
              <w:left w:val="nil"/>
              <w:bottom w:val="single" w:sz="4" w:space="0" w:color="auto"/>
              <w:right w:val="nil"/>
            </w:tcBorders>
            <w:vAlign w:val="center"/>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Beras Pratanak </w:t>
            </w:r>
          </w:p>
        </w:tc>
      </w:tr>
      <w:tr w:rsidR="00697AE9" w:rsidRPr="0089387D" w:rsidTr="00844386">
        <w:trPr>
          <w:trHeight w:val="951"/>
        </w:trPr>
        <w:tc>
          <w:tcPr>
            <w:tcW w:w="776" w:type="pct"/>
            <w:vMerge/>
            <w:tcBorders>
              <w:left w:val="nil"/>
              <w:bottom w:val="single" w:sz="4" w:space="0" w:color="auto"/>
              <w:right w:val="nil"/>
            </w:tcBorders>
          </w:tcPr>
          <w:p w:rsidR="00697AE9" w:rsidRPr="0089387D" w:rsidRDefault="00697AE9" w:rsidP="00844386">
            <w:pPr>
              <w:pStyle w:val="ListParagraph"/>
              <w:ind w:left="0"/>
              <w:rPr>
                <w:rFonts w:ascii="Times New Roman" w:hAnsi="Times New Roman" w:cs="Times New Roman"/>
                <w:sz w:val="24"/>
                <w:szCs w:val="24"/>
              </w:rPr>
            </w:pPr>
          </w:p>
        </w:tc>
        <w:tc>
          <w:tcPr>
            <w:tcW w:w="947" w:type="pct"/>
            <w:tcBorders>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 (tanpa pratanak</w:t>
            </w:r>
            <w:r w:rsidRPr="0089387D">
              <w:rPr>
                <w:rFonts w:ascii="Times New Roman" w:hAnsi="Times New Roman" w:cs="Times New Roman"/>
                <w:sz w:val="24"/>
                <w:szCs w:val="24"/>
              </w:rPr>
              <w:t>)</w:t>
            </w:r>
            <w:r>
              <w:rPr>
                <w:rFonts w:ascii="Times New Roman" w:hAnsi="Times New Roman" w:cs="Times New Roman"/>
                <w:sz w:val="24"/>
                <w:szCs w:val="24"/>
              </w:rPr>
              <w:t xml:space="preserve"> </w:t>
            </w:r>
          </w:p>
        </w:tc>
        <w:tc>
          <w:tcPr>
            <w:tcW w:w="1107" w:type="pct"/>
            <w:tcBorders>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Tanpa perkecambahan </w:t>
            </w:r>
          </w:p>
        </w:tc>
        <w:tc>
          <w:tcPr>
            <w:tcW w:w="1114" w:type="pct"/>
            <w:tcBorders>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Dengan perkecambahan </w:t>
            </w:r>
          </w:p>
        </w:tc>
        <w:tc>
          <w:tcPr>
            <w:tcW w:w="1056" w:type="pct"/>
            <w:tcBorders>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Dengan perkecambahan (c</w:t>
            </w:r>
            <w:r w:rsidRPr="0089387D">
              <w:rPr>
                <w:rFonts w:ascii="Times New Roman" w:hAnsi="Times New Roman" w:cs="Times New Roman"/>
                <w:sz w:val="24"/>
                <w:szCs w:val="24"/>
              </w:rPr>
              <w:t>okelat</w:t>
            </w:r>
            <w:r>
              <w:rPr>
                <w:rFonts w:ascii="Times New Roman" w:hAnsi="Times New Roman" w:cs="Times New Roman"/>
                <w:sz w:val="24"/>
                <w:szCs w:val="24"/>
              </w:rPr>
              <w:t xml:space="preserve">) </w:t>
            </w:r>
          </w:p>
        </w:tc>
      </w:tr>
      <w:tr w:rsidR="00697AE9" w:rsidRPr="0089387D" w:rsidTr="00844386">
        <w:trPr>
          <w:trHeight w:val="634"/>
        </w:trPr>
        <w:tc>
          <w:tcPr>
            <w:tcW w:w="776" w:type="pct"/>
            <w:tcBorders>
              <w:top w:val="single" w:sz="4" w:space="0" w:color="auto"/>
              <w:left w:val="nil"/>
              <w:bottom w:val="nil"/>
              <w:right w:val="nil"/>
            </w:tcBorders>
          </w:tcPr>
          <w:p w:rsidR="00697AE9" w:rsidRPr="0089387D" w:rsidRDefault="00697AE9"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Ciherang</w:t>
            </w:r>
          </w:p>
        </w:tc>
        <w:tc>
          <w:tcPr>
            <w:tcW w:w="947" w:type="pct"/>
            <w:tcBorders>
              <w:top w:val="single" w:sz="4" w:space="0" w:color="auto"/>
              <w:left w:val="nil"/>
              <w:bottom w:val="nil"/>
              <w:right w:val="nil"/>
            </w:tcBorders>
          </w:tcPr>
          <w:p w:rsidR="00697AE9"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4,57</w:t>
            </w:r>
            <w:r w:rsidRPr="0089387D">
              <w:rPr>
                <w:rFonts w:ascii="Times New Roman" w:hAnsi="Times New Roman" w:cs="Times New Roman"/>
                <w:sz w:val="24"/>
                <w:szCs w:val="24"/>
                <w:vertAlign w:val="superscript"/>
              </w:rPr>
              <w:t>c</w:t>
            </w:r>
            <w:r>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89387D">
              <w:rPr>
                <w:rFonts w:ascii="Times New Roman" w:hAnsi="Times New Roman" w:cs="Times New Roman"/>
                <w:sz w:val="24"/>
                <w:szCs w:val="24"/>
              </w:rPr>
              <w:t xml:space="preserve"> 0,13</w:t>
            </w:r>
          </w:p>
          <w:p w:rsidR="00697AE9" w:rsidRPr="0089387D" w:rsidRDefault="00697AE9" w:rsidP="00844386">
            <w:pPr>
              <w:pStyle w:val="ListParagraph"/>
              <w:ind w:left="0"/>
              <w:jc w:val="center"/>
              <w:rPr>
                <w:rFonts w:ascii="Times New Roman" w:hAnsi="Times New Roman" w:cs="Times New Roman"/>
                <w:sz w:val="24"/>
                <w:szCs w:val="24"/>
              </w:rPr>
            </w:pPr>
          </w:p>
        </w:tc>
        <w:tc>
          <w:tcPr>
            <w:tcW w:w="1107" w:type="pct"/>
            <w:tcBorders>
              <w:top w:val="single" w:sz="4" w:space="0" w:color="auto"/>
              <w:left w:val="nil"/>
              <w:bottom w:val="nil"/>
              <w:right w:val="nil"/>
            </w:tcBorders>
          </w:tcPr>
          <w:p w:rsidR="00697AE9"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2,24</w:t>
            </w:r>
            <w:r w:rsidRPr="0089387D">
              <w:rPr>
                <w:rFonts w:ascii="Times New Roman" w:hAnsi="Times New Roman" w:cs="Times New Roman"/>
                <w:sz w:val="24"/>
                <w:szCs w:val="24"/>
                <w:vertAlign w:val="superscript"/>
              </w:rPr>
              <w:t xml:space="preserve"> ab  </w:t>
            </w:r>
            <w:r w:rsidRPr="0089387D">
              <w:rPr>
                <w:rFonts w:ascii="Times New Roman" w:hAnsi="Times New Roman" w:cs="Times New Roman"/>
                <w:sz w:val="24"/>
                <w:szCs w:val="24"/>
              </w:rPr>
              <w:t>±  0,01</w:t>
            </w:r>
          </w:p>
          <w:p w:rsidR="00697AE9" w:rsidRPr="0089387D" w:rsidRDefault="00697AE9" w:rsidP="00844386">
            <w:pPr>
              <w:pStyle w:val="ListParagraph"/>
              <w:ind w:left="0"/>
              <w:jc w:val="center"/>
              <w:rPr>
                <w:rFonts w:ascii="Times New Roman" w:hAnsi="Times New Roman" w:cs="Times New Roman"/>
                <w:sz w:val="24"/>
                <w:szCs w:val="24"/>
              </w:rPr>
            </w:pPr>
          </w:p>
        </w:tc>
        <w:tc>
          <w:tcPr>
            <w:tcW w:w="1114" w:type="pct"/>
            <w:tcBorders>
              <w:top w:val="single" w:sz="4" w:space="0" w:color="auto"/>
              <w:left w:val="nil"/>
              <w:bottom w:val="nil"/>
              <w:right w:val="nil"/>
            </w:tcBorders>
          </w:tcPr>
          <w:p w:rsidR="00697AE9"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1,49</w:t>
            </w:r>
            <w:r w:rsidRPr="0089387D">
              <w:rPr>
                <w:rFonts w:ascii="Times New Roman" w:hAnsi="Times New Roman" w:cs="Times New Roman"/>
                <w:sz w:val="24"/>
                <w:szCs w:val="24"/>
                <w:vertAlign w:val="superscript"/>
              </w:rPr>
              <w:t xml:space="preserve"> a</w:t>
            </w:r>
            <w:r>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rPr>
              <w:t>±  0,03</w:t>
            </w:r>
          </w:p>
          <w:p w:rsidR="00697AE9" w:rsidRPr="0089387D" w:rsidRDefault="00697AE9" w:rsidP="00844386">
            <w:pPr>
              <w:pStyle w:val="ListParagraph"/>
              <w:ind w:left="0"/>
              <w:jc w:val="center"/>
              <w:rPr>
                <w:rFonts w:ascii="Times New Roman" w:hAnsi="Times New Roman" w:cs="Times New Roman"/>
                <w:sz w:val="24"/>
                <w:szCs w:val="24"/>
              </w:rPr>
            </w:pPr>
          </w:p>
        </w:tc>
        <w:tc>
          <w:tcPr>
            <w:tcW w:w="1056" w:type="pct"/>
            <w:tcBorders>
              <w:top w:val="single" w:sz="4" w:space="0" w:color="auto"/>
              <w:left w:val="nil"/>
              <w:bottom w:val="nil"/>
              <w:right w:val="nil"/>
            </w:tcBorders>
          </w:tcPr>
          <w:p w:rsidR="00697AE9"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3,29</w:t>
            </w:r>
            <w:r w:rsidRPr="0089387D">
              <w:rPr>
                <w:rFonts w:ascii="Times New Roman" w:hAnsi="Times New Roman" w:cs="Times New Roman"/>
                <w:sz w:val="24"/>
                <w:szCs w:val="24"/>
                <w:vertAlign w:val="superscript"/>
              </w:rPr>
              <w:t xml:space="preserve"> b</w:t>
            </w:r>
            <w:r>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rPr>
              <w:t>±  0,01</w:t>
            </w:r>
          </w:p>
          <w:p w:rsidR="00697AE9" w:rsidRPr="0089387D" w:rsidRDefault="00697AE9" w:rsidP="00844386">
            <w:pPr>
              <w:pStyle w:val="ListParagraph"/>
              <w:ind w:left="0"/>
              <w:jc w:val="center"/>
              <w:rPr>
                <w:rFonts w:ascii="Times New Roman" w:hAnsi="Times New Roman" w:cs="Times New Roman"/>
                <w:sz w:val="24"/>
                <w:szCs w:val="24"/>
              </w:rPr>
            </w:pPr>
          </w:p>
        </w:tc>
      </w:tr>
      <w:tr w:rsidR="00697AE9" w:rsidRPr="0089387D" w:rsidTr="00844386">
        <w:trPr>
          <w:trHeight w:val="317"/>
        </w:trPr>
        <w:tc>
          <w:tcPr>
            <w:tcW w:w="776" w:type="pct"/>
            <w:tcBorders>
              <w:top w:val="nil"/>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Merah (Inpari 24)</w:t>
            </w:r>
          </w:p>
        </w:tc>
        <w:tc>
          <w:tcPr>
            <w:tcW w:w="947" w:type="pct"/>
            <w:tcBorders>
              <w:top w:val="nil"/>
              <w:left w:val="nil"/>
              <w:bottom w:val="single" w:sz="4" w:space="0" w:color="auto"/>
              <w:right w:val="nil"/>
            </w:tcBorders>
          </w:tcPr>
          <w:p w:rsidR="00697AE9" w:rsidRPr="0089387D" w:rsidRDefault="00697AE9" w:rsidP="00844386">
            <w:pPr>
              <w:pStyle w:val="ListParagraph"/>
              <w:ind w:left="0"/>
              <w:rPr>
                <w:rFonts w:ascii="Times New Roman" w:hAnsi="Times New Roman" w:cs="Times New Roman"/>
                <w:sz w:val="24"/>
                <w:szCs w:val="24"/>
              </w:rPr>
            </w:pPr>
            <w:r w:rsidRPr="0089387D">
              <w:rPr>
                <w:rFonts w:ascii="Times New Roman" w:hAnsi="Times New Roman" w:cs="Times New Roman"/>
                <w:sz w:val="24"/>
                <w:szCs w:val="24"/>
              </w:rPr>
              <w:t>25,13</w:t>
            </w:r>
            <w:r>
              <w:rPr>
                <w:rFonts w:ascii="Times New Roman" w:hAnsi="Times New Roman" w:cs="Times New Roman"/>
                <w:sz w:val="24"/>
                <w:szCs w:val="24"/>
                <w:vertAlign w:val="superscript"/>
              </w:rPr>
              <w:t xml:space="preserve">e </w:t>
            </w:r>
            <w:r w:rsidRPr="0089387D">
              <w:rPr>
                <w:rFonts w:ascii="Times New Roman" w:hAnsi="Times New Roman" w:cs="Times New Roman"/>
                <w:sz w:val="24"/>
                <w:szCs w:val="24"/>
              </w:rPr>
              <w:t>±  0,01</w:t>
            </w:r>
          </w:p>
        </w:tc>
        <w:tc>
          <w:tcPr>
            <w:tcW w:w="1107" w:type="pct"/>
            <w:tcBorders>
              <w:top w:val="nil"/>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17,68</w:t>
            </w:r>
            <w:r w:rsidRPr="0089387D">
              <w:rPr>
                <w:rFonts w:ascii="Times New Roman" w:hAnsi="Times New Roman" w:cs="Times New Roman"/>
                <w:sz w:val="24"/>
                <w:szCs w:val="24"/>
                <w:vertAlign w:val="superscript"/>
              </w:rPr>
              <w:t xml:space="preserve"> d  </w:t>
            </w:r>
            <w:r w:rsidRPr="0089387D">
              <w:rPr>
                <w:rFonts w:ascii="Times New Roman" w:hAnsi="Times New Roman" w:cs="Times New Roman"/>
                <w:sz w:val="24"/>
                <w:szCs w:val="24"/>
              </w:rPr>
              <w:t>±  0,81</w:t>
            </w:r>
          </w:p>
        </w:tc>
        <w:tc>
          <w:tcPr>
            <w:tcW w:w="1114" w:type="pct"/>
            <w:tcBorders>
              <w:top w:val="nil"/>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16,99</w:t>
            </w:r>
            <w:r w:rsidRPr="0089387D">
              <w:rPr>
                <w:rFonts w:ascii="Times New Roman" w:hAnsi="Times New Roman" w:cs="Times New Roman"/>
                <w:sz w:val="24"/>
                <w:szCs w:val="24"/>
                <w:vertAlign w:val="superscript"/>
              </w:rPr>
              <w:t xml:space="preserve"> d   </w:t>
            </w:r>
            <w:r w:rsidRPr="0089387D">
              <w:rPr>
                <w:rFonts w:ascii="Times New Roman" w:hAnsi="Times New Roman" w:cs="Times New Roman"/>
                <w:sz w:val="24"/>
                <w:szCs w:val="24"/>
              </w:rPr>
              <w:t>±  0,99</w:t>
            </w:r>
          </w:p>
        </w:tc>
        <w:tc>
          <w:tcPr>
            <w:tcW w:w="1056" w:type="pct"/>
            <w:tcBorders>
              <w:top w:val="nil"/>
              <w:left w:val="nil"/>
              <w:bottom w:val="single" w:sz="4" w:space="0" w:color="auto"/>
              <w:right w:val="nil"/>
            </w:tcBorders>
          </w:tcPr>
          <w:p w:rsidR="00697AE9" w:rsidRPr="0089387D" w:rsidRDefault="00697AE9" w:rsidP="00844386">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29,06</w:t>
            </w:r>
            <w:r>
              <w:rPr>
                <w:rFonts w:ascii="Times New Roman" w:hAnsi="Times New Roman" w:cs="Times New Roman"/>
                <w:sz w:val="24"/>
                <w:szCs w:val="24"/>
                <w:vertAlign w:val="superscript"/>
              </w:rPr>
              <w:t xml:space="preserve"> f   </w:t>
            </w:r>
            <w:r>
              <w:rPr>
                <w:rFonts w:ascii="Times New Roman" w:hAnsi="Times New Roman" w:cs="Times New Roman"/>
                <w:sz w:val="24"/>
                <w:szCs w:val="24"/>
              </w:rPr>
              <w:t xml:space="preserve">± </w:t>
            </w:r>
            <w:r w:rsidRPr="0089387D">
              <w:rPr>
                <w:rFonts w:ascii="Times New Roman" w:hAnsi="Times New Roman" w:cs="Times New Roman"/>
                <w:sz w:val="24"/>
                <w:szCs w:val="24"/>
              </w:rPr>
              <w:t>1,17</w:t>
            </w:r>
          </w:p>
        </w:tc>
      </w:tr>
    </w:tbl>
    <w:p w:rsidR="00697AE9" w:rsidRDefault="00697AE9" w:rsidP="00697AE9">
      <w:pPr>
        <w:pStyle w:val="ListParagraph"/>
        <w:tabs>
          <w:tab w:val="left" w:pos="142"/>
        </w:tabs>
        <w:spacing w:line="240" w:lineRule="auto"/>
        <w:ind w:left="1276" w:hanging="1276"/>
        <w:jc w:val="both"/>
        <w:rPr>
          <w:rFonts w:ascii="Times New Roman" w:hAnsi="Times New Roman"/>
          <w:bCs/>
          <w:sz w:val="24"/>
          <w:szCs w:val="24"/>
        </w:rPr>
      </w:pPr>
      <w:proofErr w:type="gramStart"/>
      <w:r w:rsidRPr="007D13E6">
        <w:rPr>
          <w:rFonts w:ascii="Times New Roman" w:hAnsi="Times New Roman"/>
          <w:bCs/>
          <w:sz w:val="24"/>
          <w:szCs w:val="24"/>
        </w:rPr>
        <w:t>Keterangan :</w:t>
      </w:r>
      <w:proofErr w:type="gramEnd"/>
      <w:r w:rsidRPr="007D13E6">
        <w:rPr>
          <w:rFonts w:ascii="Times New Roman" w:hAnsi="Times New Roman"/>
          <w:bCs/>
          <w:sz w:val="24"/>
          <w:szCs w:val="24"/>
        </w:rPr>
        <w:t xml:space="preserve"> Angka yang diikuti dengan notasi huruf yang sama menunjukan tida</w:t>
      </w:r>
      <w:r>
        <w:rPr>
          <w:rFonts w:ascii="Times New Roman" w:hAnsi="Times New Roman"/>
          <w:bCs/>
          <w:sz w:val="24"/>
          <w:szCs w:val="24"/>
        </w:rPr>
        <w:t>k</w:t>
      </w:r>
      <w:r w:rsidRPr="007D13E6">
        <w:rPr>
          <w:rFonts w:ascii="Times New Roman" w:hAnsi="Times New Roman"/>
          <w:bCs/>
          <w:sz w:val="24"/>
          <w:szCs w:val="24"/>
        </w:rPr>
        <w:t xml:space="preserve"> beda nyata pad</w:t>
      </w:r>
      <w:r>
        <w:rPr>
          <w:rFonts w:ascii="Times New Roman" w:hAnsi="Times New Roman"/>
          <w:bCs/>
          <w:sz w:val="24"/>
          <w:szCs w:val="24"/>
        </w:rPr>
        <w:t>a tingkat signifikansi (P&lt;0,05)</w:t>
      </w:r>
    </w:p>
    <w:p w:rsidR="00697AE9" w:rsidRDefault="00697AE9" w:rsidP="00697AE9">
      <w:pPr>
        <w:pStyle w:val="ListParagraph"/>
        <w:tabs>
          <w:tab w:val="left" w:pos="0"/>
          <w:tab w:val="left" w:pos="142"/>
          <w:tab w:val="left" w:pos="426"/>
        </w:tabs>
        <w:spacing w:after="160" w:line="360" w:lineRule="auto"/>
        <w:ind w:left="284" w:right="-1"/>
        <w:jc w:val="both"/>
        <w:rPr>
          <w:rFonts w:ascii="Times New Roman" w:eastAsia="Times New Roman" w:hAnsi="Times New Roman" w:cs="Times New Roman"/>
          <w:sz w:val="24"/>
          <w:szCs w:val="24"/>
        </w:rPr>
      </w:pPr>
    </w:p>
    <w:p w:rsidR="00697AE9" w:rsidRDefault="00697AE9" w:rsidP="00697AE9">
      <w:pPr>
        <w:pStyle w:val="ListParagraph"/>
        <w:spacing w:after="0" w:line="360" w:lineRule="auto"/>
        <w:ind w:left="0" w:firstLine="709"/>
        <w:jc w:val="both"/>
        <w:rPr>
          <w:rFonts w:ascii="Times New Roman" w:hAnsi="Times New Roman" w:cs="Times New Roman"/>
          <w:sz w:val="24"/>
          <w:szCs w:val="24"/>
        </w:rPr>
      </w:pPr>
      <w:r w:rsidRPr="00A557C4">
        <w:rPr>
          <w:rFonts w:ascii="Times New Roman" w:hAnsi="Times New Roman" w:cs="Times New Roman"/>
          <w:sz w:val="24"/>
          <w:szCs w:val="24"/>
        </w:rPr>
        <w:t xml:space="preserve">Kadar total fenol yang dihasilkan dipengaruhi oleh kandungan senyawa fenol seperti tanin, polifenol, flavonoid dan alkaloid. </w:t>
      </w:r>
      <w:proofErr w:type="gramStart"/>
      <w:r w:rsidRPr="00A557C4">
        <w:rPr>
          <w:rFonts w:ascii="Times New Roman" w:hAnsi="Times New Roman" w:cs="Times New Roman"/>
          <w:sz w:val="24"/>
          <w:szCs w:val="24"/>
        </w:rPr>
        <w:t>Hal ini sesuai pernyataan Dar dan Sharma (2011) senyawa antioksidan fenolik juga terkandung dalam bagia</w:t>
      </w:r>
      <w:r>
        <w:rPr>
          <w:rFonts w:ascii="Times New Roman" w:hAnsi="Times New Roman" w:cs="Times New Roman"/>
          <w:sz w:val="24"/>
          <w:szCs w:val="24"/>
        </w:rPr>
        <w:t>n</w:t>
      </w:r>
      <w:r w:rsidRPr="00A557C4">
        <w:rPr>
          <w:rFonts w:ascii="Times New Roman" w:hAnsi="Times New Roman" w:cs="Times New Roman"/>
          <w:sz w:val="24"/>
          <w:szCs w:val="24"/>
        </w:rPr>
        <w:t xml:space="preserve"> aleuron bekatul.</w:t>
      </w:r>
      <w:proofErr w:type="gramEnd"/>
      <w:r w:rsidRPr="00A557C4">
        <w:rPr>
          <w:rFonts w:ascii="Times New Roman" w:hAnsi="Times New Roman" w:cs="Times New Roman"/>
          <w:sz w:val="24"/>
          <w:szCs w:val="24"/>
        </w:rPr>
        <w:t xml:space="preserve"> </w:t>
      </w:r>
      <w:r w:rsidRPr="008F69DF">
        <w:rPr>
          <w:rFonts w:ascii="Times New Roman" w:hAnsi="Times New Roman" w:cs="Times New Roman"/>
          <w:sz w:val="24"/>
          <w:szCs w:val="24"/>
        </w:rPr>
        <w:t xml:space="preserve">Proses pratanak dan penyosohan secara signifikan </w:t>
      </w:r>
      <w:proofErr w:type="gramStart"/>
      <w:r w:rsidRPr="008F69DF">
        <w:rPr>
          <w:rFonts w:ascii="Times New Roman" w:hAnsi="Times New Roman" w:cs="Times New Roman"/>
          <w:sz w:val="24"/>
          <w:szCs w:val="24"/>
        </w:rPr>
        <w:t>akan</w:t>
      </w:r>
      <w:proofErr w:type="gramEnd"/>
      <w:r w:rsidRPr="008F69DF">
        <w:rPr>
          <w:rFonts w:ascii="Times New Roman" w:hAnsi="Times New Roman" w:cs="Times New Roman"/>
          <w:sz w:val="24"/>
          <w:szCs w:val="24"/>
        </w:rPr>
        <w:t xml:space="preserve"> mengurangi konsentrasi total senyawa fenolik terlarut pada beras berpigmen.</w:t>
      </w:r>
      <w:r>
        <w:rPr>
          <w:rFonts w:ascii="Times New Roman" w:hAnsi="Times New Roman" w:cs="Times New Roman"/>
          <w:sz w:val="24"/>
          <w:szCs w:val="24"/>
        </w:rPr>
        <w:t xml:space="preserve"> Proses perendaman juga mengakibatkan perubahan kenaikan senyawa fenolik pada beras pratanak (Singaravadivel dan AnthoniRaj., 1979). </w:t>
      </w:r>
      <w:proofErr w:type="gramStart"/>
      <w:r w:rsidRPr="00A557C4">
        <w:rPr>
          <w:rFonts w:ascii="Times New Roman" w:hAnsi="Times New Roman" w:cs="Times New Roman"/>
          <w:sz w:val="24"/>
          <w:szCs w:val="24"/>
        </w:rPr>
        <w:t>Menurut Sunarni dkk.</w:t>
      </w:r>
      <w:proofErr w:type="gramEnd"/>
      <w:r w:rsidRPr="00A557C4">
        <w:rPr>
          <w:rFonts w:ascii="Times New Roman" w:hAnsi="Times New Roman" w:cs="Times New Roman"/>
          <w:sz w:val="24"/>
          <w:szCs w:val="24"/>
        </w:rPr>
        <w:t xml:space="preserve"> </w:t>
      </w:r>
      <w:proofErr w:type="gramStart"/>
      <w:r w:rsidRPr="00A557C4">
        <w:rPr>
          <w:rFonts w:ascii="Times New Roman" w:hAnsi="Times New Roman" w:cs="Times New Roman"/>
          <w:sz w:val="24"/>
          <w:szCs w:val="24"/>
        </w:rPr>
        <w:t>(2007) bahwa antioksidan alami yang berasal dari tumbuhan, seperti senyawa fenolik, memiliki gugus hidroksil pada struktur molekulnya.</w:t>
      </w:r>
      <w:proofErr w:type="gramEnd"/>
      <w:r w:rsidRPr="00A557C4">
        <w:rPr>
          <w:rFonts w:ascii="Times New Roman" w:hAnsi="Times New Roman" w:cs="Times New Roman"/>
          <w:sz w:val="24"/>
          <w:szCs w:val="24"/>
        </w:rPr>
        <w:t xml:space="preserve"> Senyawa fenolik dengan gugus hidroksil mempunyai aktivitas penangkap radikal bebas, dan apabila gugus hidroksil lebih daripada satu, maka aktivitas antioksidannya </w:t>
      </w:r>
      <w:proofErr w:type="gramStart"/>
      <w:r w:rsidRPr="00A557C4">
        <w:rPr>
          <w:rFonts w:ascii="Times New Roman" w:hAnsi="Times New Roman" w:cs="Times New Roman"/>
          <w:sz w:val="24"/>
          <w:szCs w:val="24"/>
        </w:rPr>
        <w:t>akan</w:t>
      </w:r>
      <w:proofErr w:type="gramEnd"/>
      <w:r w:rsidRPr="00A557C4">
        <w:rPr>
          <w:rFonts w:ascii="Times New Roman" w:hAnsi="Times New Roman" w:cs="Times New Roman"/>
          <w:sz w:val="24"/>
          <w:szCs w:val="24"/>
        </w:rPr>
        <w:t xml:space="preserve"> meningkat.</w:t>
      </w:r>
      <w:r>
        <w:rPr>
          <w:rFonts w:ascii="Times New Roman" w:hAnsi="Times New Roman" w:cs="Times New Roman"/>
          <w:sz w:val="24"/>
          <w:szCs w:val="24"/>
        </w:rPr>
        <w:t xml:space="preserve"> </w:t>
      </w:r>
      <w:proofErr w:type="gramStart"/>
      <w:r>
        <w:rPr>
          <w:rFonts w:ascii="Times New Roman" w:hAnsi="Times New Roman" w:cs="Times New Roman"/>
          <w:sz w:val="24"/>
          <w:szCs w:val="24"/>
        </w:rPr>
        <w:t>Widyawati dkk</w:t>
      </w:r>
      <w:r w:rsidRPr="00E46C75">
        <w:rPr>
          <w:rFonts w:ascii="Times New Roman" w:hAnsi="Times New Roman" w:cs="Times New Roman"/>
          <w:sz w:val="24"/>
          <w:szCs w:val="24"/>
        </w:rPr>
        <w:t>.</w:t>
      </w:r>
      <w:proofErr w:type="gramEnd"/>
      <w:r w:rsidRPr="00E46C75">
        <w:rPr>
          <w:rFonts w:ascii="Times New Roman" w:hAnsi="Times New Roman" w:cs="Times New Roman"/>
          <w:sz w:val="24"/>
          <w:szCs w:val="24"/>
        </w:rPr>
        <w:t xml:space="preserve"> (2010) menyatakan bahwa pengujian fenolik total sangat tergantung pada struktur kimianya. Senyawa fenolik yang mempunyai gugus fungsi hidroksil dalam jumlah banyak atau dalam kondisi bebas (aglikon) </w:t>
      </w:r>
      <w:proofErr w:type="gramStart"/>
      <w:r w:rsidRPr="00E46C75">
        <w:rPr>
          <w:rFonts w:ascii="Times New Roman" w:hAnsi="Times New Roman" w:cs="Times New Roman"/>
          <w:sz w:val="24"/>
          <w:szCs w:val="24"/>
        </w:rPr>
        <w:t>akan</w:t>
      </w:r>
      <w:proofErr w:type="gramEnd"/>
      <w:r w:rsidRPr="00E46C75">
        <w:rPr>
          <w:rFonts w:ascii="Times New Roman" w:hAnsi="Times New Roman" w:cs="Times New Roman"/>
          <w:sz w:val="24"/>
          <w:szCs w:val="24"/>
        </w:rPr>
        <w:t xml:space="preserve"> menghasilkan kadar fenolik total yang tinggi. Jumlah senyawa fenolik dalam bentuk bebas </w:t>
      </w:r>
      <w:proofErr w:type="gramStart"/>
      <w:r w:rsidRPr="00E46C75">
        <w:rPr>
          <w:rFonts w:ascii="Times New Roman" w:hAnsi="Times New Roman" w:cs="Times New Roman"/>
          <w:sz w:val="24"/>
          <w:szCs w:val="24"/>
        </w:rPr>
        <w:t>akan</w:t>
      </w:r>
      <w:proofErr w:type="gramEnd"/>
      <w:r w:rsidRPr="00E46C75">
        <w:rPr>
          <w:rFonts w:ascii="Times New Roman" w:hAnsi="Times New Roman" w:cs="Times New Roman"/>
          <w:sz w:val="24"/>
          <w:szCs w:val="24"/>
        </w:rPr>
        <w:t xml:space="preserve"> semakin meningkat selama penyimpanan, sebagai akibat dari reaksi enzimatik dan hidrolitik yang dapat memotong rantai tersebut (Walter dan Marchesan, 2011).</w:t>
      </w: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EF0C45">
        <w:rPr>
          <w:rFonts w:ascii="Times New Roman" w:hAnsi="Times New Roman" w:cs="Times New Roman"/>
          <w:sz w:val="24"/>
          <w:szCs w:val="24"/>
        </w:rPr>
        <w:t>enyawa fenolik pada beras terdapat pada bagian yang mudah larut.</w:t>
      </w:r>
      <w:proofErr w:type="gramEnd"/>
      <w:r w:rsidRPr="00EF0C45">
        <w:rPr>
          <w:rFonts w:ascii="Times New Roman" w:hAnsi="Times New Roman" w:cs="Times New Roman"/>
          <w:sz w:val="24"/>
          <w:szCs w:val="24"/>
        </w:rPr>
        <w:t xml:space="preserve"> Antosianin yang merupakan senyawa fenolik utama pada beras merah memiliki sifat mudah larut d</w:t>
      </w:r>
      <w:r>
        <w:rPr>
          <w:rFonts w:ascii="Times New Roman" w:hAnsi="Times New Roman" w:cs="Times New Roman"/>
          <w:sz w:val="24"/>
          <w:szCs w:val="24"/>
        </w:rPr>
        <w:t xml:space="preserve">alam air, sehingga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total fenol pada beras pratanak dipengaruhi oleh kadar antosianin beras. </w:t>
      </w:r>
    </w:p>
    <w:p w:rsidR="00697AE9" w:rsidRDefault="00697AE9" w:rsidP="00697AE9">
      <w:pPr>
        <w:pStyle w:val="ListParagraph"/>
        <w:numPr>
          <w:ilvl w:val="0"/>
          <w:numId w:val="3"/>
        </w:numPr>
        <w:tabs>
          <w:tab w:val="left" w:pos="0"/>
          <w:tab w:val="left" w:pos="142"/>
          <w:tab w:val="left" w:pos="426"/>
        </w:tabs>
        <w:spacing w:after="160" w:line="360" w:lineRule="auto"/>
        <w:ind w:left="284" w:right="-1"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Kadar Antosianin</w:t>
      </w:r>
    </w:p>
    <w:p w:rsidR="00697AE9" w:rsidRDefault="00697AE9" w:rsidP="00697AE9">
      <w:pPr>
        <w:pStyle w:val="ListParagraph"/>
        <w:spacing w:after="0" w:line="360" w:lineRule="auto"/>
        <w:ind w:left="0" w:firstLine="709"/>
        <w:jc w:val="both"/>
        <w:rPr>
          <w:rFonts w:ascii="Times New Roman" w:hAnsi="Times New Roman" w:cs="Times New Roman"/>
          <w:sz w:val="24"/>
          <w:szCs w:val="24"/>
        </w:rPr>
      </w:pPr>
      <w:r w:rsidRPr="00697AE9">
        <w:rPr>
          <w:rFonts w:ascii="Times New Roman" w:hAnsi="Times New Roman" w:cs="Times New Roman"/>
          <w:sz w:val="24"/>
          <w:szCs w:val="24"/>
        </w:rPr>
        <w:t xml:space="preserve">Hasil analisis </w:t>
      </w:r>
      <w:proofErr w:type="gramStart"/>
      <w:r w:rsidRPr="00697AE9">
        <w:rPr>
          <w:rFonts w:ascii="Times New Roman" w:hAnsi="Times New Roman" w:cs="Times New Roman"/>
          <w:sz w:val="24"/>
          <w:szCs w:val="24"/>
        </w:rPr>
        <w:t>kadar</w:t>
      </w:r>
      <w:proofErr w:type="gramEnd"/>
      <w:r w:rsidRPr="00697AE9">
        <w:rPr>
          <w:rFonts w:ascii="Times New Roman" w:hAnsi="Times New Roman" w:cs="Times New Roman"/>
          <w:sz w:val="24"/>
          <w:szCs w:val="24"/>
        </w:rPr>
        <w:t xml:space="preserve"> antosianin beras Ciherang dan beras merah (Inpari 24) dari berbagai pengolahan pratanak dapat dilihat pada Tabel 2. </w:t>
      </w:r>
    </w:p>
    <w:p w:rsidR="00697AE9" w:rsidRDefault="00697AE9" w:rsidP="00697AE9">
      <w:pPr>
        <w:pStyle w:val="ListParagraph"/>
        <w:spacing w:line="240" w:lineRule="auto"/>
        <w:ind w:left="851" w:hanging="851"/>
        <w:jc w:val="both"/>
        <w:rPr>
          <w:rFonts w:ascii="Times New Roman" w:hAnsi="Times New Roman" w:cs="Times New Roman"/>
          <w:sz w:val="24"/>
          <w:szCs w:val="24"/>
        </w:rPr>
      </w:pPr>
      <w:proofErr w:type="gramStart"/>
      <w:r w:rsidRPr="0089387D">
        <w:rPr>
          <w:rFonts w:ascii="Times New Roman" w:hAnsi="Times New Roman" w:cs="Times New Roman"/>
          <w:sz w:val="24"/>
          <w:szCs w:val="24"/>
        </w:rPr>
        <w:t>Tab</w:t>
      </w:r>
      <w:r>
        <w:rPr>
          <w:rFonts w:ascii="Times New Roman" w:hAnsi="Times New Roman" w:cs="Times New Roman"/>
          <w:sz w:val="24"/>
          <w:szCs w:val="24"/>
        </w:rPr>
        <w:t>el 2</w:t>
      </w:r>
      <w:r>
        <w:rPr>
          <w:rFonts w:ascii="Times New Roman" w:hAnsi="Times New Roman" w:cs="Times New Roman"/>
          <w:sz w:val="24"/>
          <w:szCs w:val="24"/>
        </w:rPr>
        <w:t>.</w:t>
      </w:r>
      <w:proofErr w:type="gramEnd"/>
      <w:r>
        <w:rPr>
          <w:rFonts w:ascii="Times New Roman" w:hAnsi="Times New Roman" w:cs="Times New Roman"/>
          <w:sz w:val="24"/>
          <w:szCs w:val="24"/>
        </w:rPr>
        <w:t xml:space="preserve"> Kadar Antosi</w:t>
      </w:r>
      <w:r w:rsidRPr="0089387D">
        <w:rPr>
          <w:rFonts w:ascii="Times New Roman" w:hAnsi="Times New Roman" w:cs="Times New Roman"/>
          <w:sz w:val="24"/>
          <w:szCs w:val="24"/>
        </w:rPr>
        <w:t xml:space="preserve">anin </w:t>
      </w:r>
      <w:r>
        <w:rPr>
          <w:rFonts w:ascii="Times New Roman" w:hAnsi="Times New Roman" w:cs="Times New Roman"/>
          <w:sz w:val="24"/>
          <w:szCs w:val="24"/>
        </w:rPr>
        <w:t>(</w:t>
      </w:r>
      <w:r w:rsidRPr="0089387D">
        <w:rPr>
          <w:rFonts w:ascii="Times New Roman" w:hAnsi="Times New Roman" w:cs="Times New Roman"/>
          <w:sz w:val="24"/>
          <w:szCs w:val="24"/>
        </w:rPr>
        <w:t>mg/100g</w:t>
      </w:r>
      <w:r>
        <w:rPr>
          <w:rFonts w:ascii="Times New Roman" w:hAnsi="Times New Roman" w:cs="Times New Roman"/>
          <w:sz w:val="24"/>
          <w:szCs w:val="24"/>
        </w:rPr>
        <w:t xml:space="preserve"> </w:t>
      </w:r>
      <w:proofErr w:type="gramStart"/>
      <w:r>
        <w:rPr>
          <w:rFonts w:ascii="Times New Roman" w:hAnsi="Times New Roman" w:cs="Times New Roman"/>
          <w:sz w:val="24"/>
          <w:szCs w:val="24"/>
        </w:rPr>
        <w:t>bk</w:t>
      </w:r>
      <w:proofErr w:type="gramEnd"/>
      <w:r>
        <w:rPr>
          <w:rFonts w:ascii="Times New Roman" w:hAnsi="Times New Roman" w:cs="Times New Roman"/>
          <w:sz w:val="24"/>
          <w:szCs w:val="24"/>
        </w:rPr>
        <w:t xml:space="preserve">) beras Ciherang dan beras merah (Inpari </w:t>
      </w:r>
      <w:r w:rsidRPr="0089387D">
        <w:rPr>
          <w:rFonts w:ascii="Times New Roman" w:hAnsi="Times New Roman" w:cs="Times New Roman"/>
          <w:sz w:val="24"/>
          <w:szCs w:val="24"/>
        </w:rPr>
        <w:t>24) dari berbagai pengolahan pratanak.</w:t>
      </w:r>
    </w:p>
    <w:tbl>
      <w:tblPr>
        <w:tblStyle w:val="TableGrid"/>
        <w:tblpPr w:leftFromText="180" w:rightFromText="180" w:vertAnchor="text" w:horzAnchor="margin" w:tblpY="152"/>
        <w:tblW w:w="5000" w:type="pct"/>
        <w:tblLook w:val="04A0" w:firstRow="1" w:lastRow="0" w:firstColumn="1" w:lastColumn="0" w:noHBand="0" w:noVBand="1"/>
      </w:tblPr>
      <w:tblGrid>
        <w:gridCol w:w="1553"/>
        <w:gridCol w:w="1502"/>
        <w:gridCol w:w="1847"/>
        <w:gridCol w:w="1818"/>
        <w:gridCol w:w="1767"/>
      </w:tblGrid>
      <w:tr w:rsidR="00697AE9" w:rsidRPr="0089387D" w:rsidTr="00697AE9">
        <w:tc>
          <w:tcPr>
            <w:tcW w:w="915" w:type="pct"/>
            <w:vMerge w:val="restart"/>
            <w:tcBorders>
              <w:left w:val="nil"/>
              <w:right w:val="nil"/>
            </w:tcBorders>
            <w:vAlign w:val="center"/>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Jenis Gabah</w:t>
            </w:r>
          </w:p>
        </w:tc>
        <w:tc>
          <w:tcPr>
            <w:tcW w:w="4085" w:type="pct"/>
            <w:gridSpan w:val="4"/>
            <w:tcBorders>
              <w:left w:val="nil"/>
              <w:bottom w:val="single" w:sz="4" w:space="0" w:color="auto"/>
              <w:right w:val="nil"/>
            </w:tcBorders>
            <w:vAlign w:val="center"/>
          </w:tcPr>
          <w:p w:rsidR="00697AE9" w:rsidRPr="0089387D" w:rsidRDefault="00697AE9" w:rsidP="00697AE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697AE9" w:rsidRPr="0089387D" w:rsidTr="00697AE9">
        <w:tc>
          <w:tcPr>
            <w:tcW w:w="915" w:type="pct"/>
            <w:vMerge/>
            <w:tcBorders>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p>
        </w:tc>
        <w:tc>
          <w:tcPr>
            <w:tcW w:w="885" w:type="pct"/>
            <w:tcBorders>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 (tanpa pratanak</w:t>
            </w:r>
            <w:r w:rsidRPr="0089387D">
              <w:rPr>
                <w:rFonts w:ascii="Times New Roman" w:hAnsi="Times New Roman" w:cs="Times New Roman"/>
                <w:sz w:val="24"/>
                <w:szCs w:val="24"/>
              </w:rPr>
              <w:t>)</w:t>
            </w:r>
            <w:r>
              <w:rPr>
                <w:rFonts w:ascii="Times New Roman" w:hAnsi="Times New Roman" w:cs="Times New Roman"/>
                <w:sz w:val="24"/>
                <w:szCs w:val="24"/>
              </w:rPr>
              <w:t xml:space="preserve"> </w:t>
            </w:r>
          </w:p>
        </w:tc>
        <w:tc>
          <w:tcPr>
            <w:tcW w:w="1088" w:type="pct"/>
            <w:tcBorders>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T</w:t>
            </w:r>
            <w:r>
              <w:rPr>
                <w:rFonts w:ascii="Times New Roman" w:hAnsi="Times New Roman" w:cs="Times New Roman"/>
                <w:sz w:val="24"/>
                <w:szCs w:val="24"/>
              </w:rPr>
              <w:t xml:space="preserve">anpa perkecambahan </w:t>
            </w:r>
          </w:p>
        </w:tc>
        <w:tc>
          <w:tcPr>
            <w:tcW w:w="1071" w:type="pct"/>
            <w:tcBorders>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Dengan perkecambahan </w:t>
            </w:r>
          </w:p>
        </w:tc>
        <w:tc>
          <w:tcPr>
            <w:tcW w:w="1041" w:type="pct"/>
            <w:tcBorders>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Dengan perkecambahan (cokelat) </w:t>
            </w:r>
          </w:p>
        </w:tc>
      </w:tr>
      <w:tr w:rsidR="00697AE9" w:rsidRPr="0089387D" w:rsidTr="00697AE9">
        <w:tc>
          <w:tcPr>
            <w:tcW w:w="915" w:type="pct"/>
            <w:tcBorders>
              <w:top w:val="single" w:sz="4" w:space="0" w:color="auto"/>
              <w:left w:val="nil"/>
              <w:bottom w:val="nil"/>
              <w:right w:val="nil"/>
            </w:tcBorders>
          </w:tcPr>
          <w:p w:rsidR="00697AE9" w:rsidRDefault="00697AE9" w:rsidP="00697AE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Ciherang</w:t>
            </w:r>
          </w:p>
          <w:p w:rsidR="00697AE9" w:rsidRPr="0089387D" w:rsidRDefault="00697AE9" w:rsidP="00697AE9">
            <w:pPr>
              <w:pStyle w:val="ListParagraph"/>
              <w:ind w:left="0"/>
              <w:jc w:val="center"/>
              <w:rPr>
                <w:rFonts w:ascii="Times New Roman" w:hAnsi="Times New Roman" w:cs="Times New Roman"/>
                <w:sz w:val="24"/>
                <w:szCs w:val="24"/>
              </w:rPr>
            </w:pPr>
          </w:p>
        </w:tc>
        <w:tc>
          <w:tcPr>
            <w:tcW w:w="885" w:type="pct"/>
            <w:tcBorders>
              <w:top w:val="single" w:sz="4" w:space="0" w:color="auto"/>
              <w:left w:val="nil"/>
              <w:bottom w:val="nil"/>
              <w:right w:val="nil"/>
            </w:tcBorders>
          </w:tcPr>
          <w:p w:rsidR="00697AE9"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4,00</w:t>
            </w:r>
            <w:r w:rsidRPr="0089387D">
              <w:rPr>
                <w:rFonts w:ascii="Times New Roman" w:hAnsi="Times New Roman" w:cs="Times New Roman"/>
                <w:sz w:val="24"/>
                <w:szCs w:val="24"/>
                <w:vertAlign w:val="superscript"/>
              </w:rPr>
              <w:t xml:space="preserve">b      </w:t>
            </w:r>
            <w:r>
              <w:rPr>
                <w:rFonts w:ascii="Times New Roman" w:hAnsi="Times New Roman" w:cs="Times New Roman"/>
                <w:sz w:val="24"/>
                <w:szCs w:val="24"/>
              </w:rPr>
              <w:t xml:space="preserve">± </w:t>
            </w:r>
            <w:r w:rsidRPr="0089387D">
              <w:rPr>
                <w:rFonts w:ascii="Times New Roman" w:hAnsi="Times New Roman" w:cs="Times New Roman"/>
                <w:sz w:val="24"/>
                <w:szCs w:val="24"/>
              </w:rPr>
              <w:t>0,47</w:t>
            </w:r>
          </w:p>
          <w:p w:rsidR="00697AE9" w:rsidRPr="0089387D" w:rsidRDefault="00697AE9" w:rsidP="00697AE9">
            <w:pPr>
              <w:pStyle w:val="ListParagraph"/>
              <w:ind w:left="0"/>
              <w:jc w:val="center"/>
              <w:rPr>
                <w:rFonts w:ascii="Times New Roman" w:hAnsi="Times New Roman" w:cs="Times New Roman"/>
                <w:sz w:val="24"/>
                <w:szCs w:val="24"/>
              </w:rPr>
            </w:pPr>
          </w:p>
        </w:tc>
        <w:tc>
          <w:tcPr>
            <w:tcW w:w="1088" w:type="pct"/>
            <w:tcBorders>
              <w:top w:val="single" w:sz="4" w:space="0" w:color="auto"/>
              <w:left w:val="nil"/>
              <w:bottom w:val="nil"/>
              <w:right w:val="nil"/>
            </w:tcBorders>
          </w:tcPr>
          <w:p w:rsidR="00697AE9"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3,25</w:t>
            </w:r>
            <w:r w:rsidRPr="0089387D">
              <w:rPr>
                <w:rFonts w:ascii="Times New Roman" w:hAnsi="Times New Roman" w:cs="Times New Roman"/>
                <w:sz w:val="24"/>
                <w:szCs w:val="24"/>
                <w:vertAlign w:val="superscript"/>
              </w:rPr>
              <w:t xml:space="preserve"> b   </w:t>
            </w:r>
            <w:r w:rsidRPr="0089387D">
              <w:rPr>
                <w:rFonts w:ascii="Times New Roman" w:hAnsi="Times New Roman" w:cs="Times New Roman"/>
                <w:sz w:val="24"/>
                <w:szCs w:val="24"/>
              </w:rPr>
              <w:t>±  0,35</w:t>
            </w:r>
          </w:p>
          <w:p w:rsidR="00697AE9" w:rsidRPr="0089387D" w:rsidRDefault="00697AE9" w:rsidP="00697AE9">
            <w:pPr>
              <w:pStyle w:val="ListParagraph"/>
              <w:ind w:left="0"/>
              <w:jc w:val="center"/>
              <w:rPr>
                <w:rFonts w:ascii="Times New Roman" w:hAnsi="Times New Roman" w:cs="Times New Roman"/>
                <w:sz w:val="24"/>
                <w:szCs w:val="24"/>
              </w:rPr>
            </w:pPr>
          </w:p>
        </w:tc>
        <w:tc>
          <w:tcPr>
            <w:tcW w:w="1071" w:type="pct"/>
            <w:tcBorders>
              <w:top w:val="single" w:sz="4" w:space="0" w:color="auto"/>
              <w:left w:val="nil"/>
              <w:bottom w:val="nil"/>
              <w:right w:val="nil"/>
            </w:tcBorders>
          </w:tcPr>
          <w:p w:rsidR="00697AE9"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1,67</w:t>
            </w:r>
            <w:r>
              <w:rPr>
                <w:rFonts w:ascii="Times New Roman" w:hAnsi="Times New Roman" w:cs="Times New Roman"/>
                <w:sz w:val="24"/>
                <w:szCs w:val="24"/>
                <w:vertAlign w:val="superscript"/>
              </w:rPr>
              <w:t xml:space="preserve"> a</w:t>
            </w:r>
            <w:r w:rsidRPr="0089387D">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rPr>
              <w:t>±  0,24</w:t>
            </w:r>
          </w:p>
          <w:p w:rsidR="00697AE9" w:rsidRPr="0089387D" w:rsidRDefault="00697AE9" w:rsidP="00697AE9">
            <w:pPr>
              <w:pStyle w:val="ListParagraph"/>
              <w:ind w:left="0"/>
              <w:jc w:val="center"/>
              <w:rPr>
                <w:rFonts w:ascii="Times New Roman" w:hAnsi="Times New Roman" w:cs="Times New Roman"/>
                <w:sz w:val="24"/>
                <w:szCs w:val="24"/>
              </w:rPr>
            </w:pPr>
          </w:p>
        </w:tc>
        <w:tc>
          <w:tcPr>
            <w:tcW w:w="1041" w:type="pct"/>
            <w:tcBorders>
              <w:top w:val="single" w:sz="4" w:space="0" w:color="auto"/>
              <w:left w:val="nil"/>
              <w:bottom w:val="nil"/>
              <w:right w:val="nil"/>
            </w:tcBorders>
          </w:tcPr>
          <w:p w:rsidR="00697AE9"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3,92</w:t>
            </w:r>
            <w:r>
              <w:rPr>
                <w:rFonts w:ascii="Times New Roman" w:hAnsi="Times New Roman" w:cs="Times New Roman"/>
                <w:sz w:val="24"/>
                <w:szCs w:val="24"/>
                <w:vertAlign w:val="superscript"/>
              </w:rPr>
              <w:t xml:space="preserve"> b  </w:t>
            </w:r>
            <w:r w:rsidRPr="0089387D">
              <w:rPr>
                <w:rFonts w:ascii="Times New Roman" w:hAnsi="Times New Roman" w:cs="Times New Roman"/>
                <w:sz w:val="24"/>
                <w:szCs w:val="24"/>
                <w:vertAlign w:val="superscript"/>
              </w:rPr>
              <w:t xml:space="preserve"> </w:t>
            </w:r>
            <w:r w:rsidRPr="0089387D">
              <w:rPr>
                <w:rFonts w:ascii="Times New Roman" w:hAnsi="Times New Roman" w:cs="Times New Roman"/>
                <w:sz w:val="24"/>
                <w:szCs w:val="24"/>
              </w:rPr>
              <w:t>±  0,82</w:t>
            </w:r>
          </w:p>
          <w:p w:rsidR="00697AE9" w:rsidRPr="0089387D" w:rsidRDefault="00697AE9" w:rsidP="00697AE9">
            <w:pPr>
              <w:pStyle w:val="ListParagraph"/>
              <w:ind w:left="0"/>
              <w:jc w:val="center"/>
              <w:rPr>
                <w:rFonts w:ascii="Times New Roman" w:hAnsi="Times New Roman" w:cs="Times New Roman"/>
                <w:sz w:val="24"/>
                <w:szCs w:val="24"/>
              </w:rPr>
            </w:pPr>
          </w:p>
        </w:tc>
      </w:tr>
      <w:tr w:rsidR="00697AE9" w:rsidRPr="0089387D" w:rsidTr="00697AE9">
        <w:tc>
          <w:tcPr>
            <w:tcW w:w="915" w:type="pct"/>
            <w:tcBorders>
              <w:top w:val="nil"/>
              <w:left w:val="nil"/>
              <w:bottom w:val="single" w:sz="4" w:space="0" w:color="auto"/>
              <w:right w:val="nil"/>
            </w:tcBorders>
          </w:tcPr>
          <w:p w:rsidR="00697AE9"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 xml:space="preserve">Merah </w:t>
            </w:r>
          </w:p>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(Inpari 24)</w:t>
            </w:r>
          </w:p>
        </w:tc>
        <w:tc>
          <w:tcPr>
            <w:tcW w:w="885" w:type="pct"/>
            <w:tcBorders>
              <w:top w:val="nil"/>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25,86</w:t>
            </w:r>
            <w:r w:rsidRPr="0089387D">
              <w:rPr>
                <w:rFonts w:ascii="Times New Roman" w:hAnsi="Times New Roman" w:cs="Times New Roman"/>
                <w:sz w:val="24"/>
                <w:szCs w:val="24"/>
                <w:vertAlign w:val="superscript"/>
              </w:rPr>
              <w:t xml:space="preserve">e   </w:t>
            </w:r>
            <w:r w:rsidRPr="0089387D">
              <w:rPr>
                <w:rFonts w:ascii="Times New Roman" w:hAnsi="Times New Roman" w:cs="Times New Roman"/>
                <w:sz w:val="24"/>
                <w:szCs w:val="24"/>
              </w:rPr>
              <w:t>±  0,47</w:t>
            </w:r>
          </w:p>
        </w:tc>
        <w:tc>
          <w:tcPr>
            <w:tcW w:w="1088" w:type="pct"/>
            <w:tcBorders>
              <w:top w:val="nil"/>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20,35</w:t>
            </w:r>
            <w:r w:rsidRPr="0089387D">
              <w:rPr>
                <w:rFonts w:ascii="Times New Roman" w:hAnsi="Times New Roman" w:cs="Times New Roman"/>
                <w:sz w:val="24"/>
                <w:szCs w:val="24"/>
                <w:vertAlign w:val="superscript"/>
              </w:rPr>
              <w:t xml:space="preserve">d  </w:t>
            </w:r>
            <w:r w:rsidRPr="0089387D">
              <w:rPr>
                <w:rFonts w:ascii="Times New Roman" w:hAnsi="Times New Roman" w:cs="Times New Roman"/>
                <w:sz w:val="24"/>
                <w:szCs w:val="24"/>
              </w:rPr>
              <w:t>±  0,47</w:t>
            </w:r>
          </w:p>
        </w:tc>
        <w:tc>
          <w:tcPr>
            <w:tcW w:w="1071" w:type="pct"/>
            <w:tcBorders>
              <w:top w:val="nil"/>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18,35</w:t>
            </w:r>
            <w:r w:rsidRPr="0089387D">
              <w:rPr>
                <w:rFonts w:ascii="Times New Roman" w:hAnsi="Times New Roman" w:cs="Times New Roman"/>
                <w:sz w:val="24"/>
                <w:szCs w:val="24"/>
                <w:vertAlign w:val="superscript"/>
              </w:rPr>
              <w:t xml:space="preserve">c   </w:t>
            </w:r>
            <w:r w:rsidRPr="0089387D">
              <w:rPr>
                <w:rFonts w:ascii="Times New Roman" w:hAnsi="Times New Roman" w:cs="Times New Roman"/>
                <w:sz w:val="24"/>
                <w:szCs w:val="24"/>
              </w:rPr>
              <w:t>±  0,47</w:t>
            </w:r>
          </w:p>
        </w:tc>
        <w:tc>
          <w:tcPr>
            <w:tcW w:w="1041" w:type="pct"/>
            <w:tcBorders>
              <w:top w:val="nil"/>
              <w:left w:val="nil"/>
              <w:bottom w:val="single" w:sz="4" w:space="0" w:color="auto"/>
              <w:right w:val="nil"/>
            </w:tcBorders>
          </w:tcPr>
          <w:p w:rsidR="00697AE9" w:rsidRPr="0089387D" w:rsidRDefault="00697AE9" w:rsidP="00697AE9">
            <w:pPr>
              <w:pStyle w:val="ListParagraph"/>
              <w:ind w:left="0"/>
              <w:jc w:val="center"/>
              <w:rPr>
                <w:rFonts w:ascii="Times New Roman" w:hAnsi="Times New Roman" w:cs="Times New Roman"/>
                <w:sz w:val="24"/>
                <w:szCs w:val="24"/>
              </w:rPr>
            </w:pPr>
            <w:r w:rsidRPr="0089387D">
              <w:rPr>
                <w:rFonts w:ascii="Times New Roman" w:hAnsi="Times New Roman" w:cs="Times New Roman"/>
                <w:sz w:val="24"/>
                <w:szCs w:val="24"/>
              </w:rPr>
              <w:t>28,53</w:t>
            </w:r>
            <w:r w:rsidRPr="0089387D">
              <w:rPr>
                <w:rFonts w:ascii="Times New Roman" w:hAnsi="Times New Roman" w:cs="Times New Roman"/>
                <w:sz w:val="24"/>
                <w:szCs w:val="24"/>
                <w:vertAlign w:val="superscript"/>
              </w:rPr>
              <w:t xml:space="preserve"> f    </w:t>
            </w:r>
            <w:r w:rsidRPr="0089387D">
              <w:rPr>
                <w:rFonts w:ascii="Times New Roman" w:hAnsi="Times New Roman" w:cs="Times New Roman"/>
                <w:sz w:val="24"/>
                <w:szCs w:val="24"/>
              </w:rPr>
              <w:t>±  0,47</w:t>
            </w:r>
          </w:p>
        </w:tc>
      </w:tr>
    </w:tbl>
    <w:p w:rsidR="00697AE9" w:rsidRDefault="00697AE9" w:rsidP="00697AE9">
      <w:pPr>
        <w:pStyle w:val="ListParagraph"/>
        <w:tabs>
          <w:tab w:val="left" w:pos="142"/>
        </w:tabs>
        <w:spacing w:after="0" w:line="240" w:lineRule="auto"/>
        <w:ind w:left="1276" w:hanging="1276"/>
        <w:jc w:val="both"/>
        <w:rPr>
          <w:rFonts w:ascii="Times New Roman" w:hAnsi="Times New Roman"/>
          <w:bCs/>
          <w:sz w:val="24"/>
          <w:szCs w:val="24"/>
        </w:rPr>
      </w:pPr>
      <w:proofErr w:type="gramStart"/>
      <w:r w:rsidRPr="007D13E6">
        <w:rPr>
          <w:rFonts w:ascii="Times New Roman" w:hAnsi="Times New Roman"/>
          <w:bCs/>
          <w:sz w:val="24"/>
          <w:szCs w:val="24"/>
        </w:rPr>
        <w:t>Keterangan :</w:t>
      </w:r>
      <w:proofErr w:type="gramEnd"/>
      <w:r w:rsidRPr="007D13E6">
        <w:rPr>
          <w:rFonts w:ascii="Times New Roman" w:hAnsi="Times New Roman"/>
          <w:bCs/>
          <w:sz w:val="24"/>
          <w:szCs w:val="24"/>
        </w:rPr>
        <w:t xml:space="preserve"> Angka yang diikuti dengan notasi huruf yang sama menunjukan tida</w:t>
      </w:r>
      <w:r>
        <w:rPr>
          <w:rFonts w:ascii="Times New Roman" w:hAnsi="Times New Roman"/>
          <w:bCs/>
          <w:sz w:val="24"/>
          <w:szCs w:val="24"/>
        </w:rPr>
        <w:t>k</w:t>
      </w:r>
      <w:r w:rsidRPr="007D13E6">
        <w:rPr>
          <w:rFonts w:ascii="Times New Roman" w:hAnsi="Times New Roman"/>
          <w:bCs/>
          <w:sz w:val="24"/>
          <w:szCs w:val="24"/>
        </w:rPr>
        <w:t xml:space="preserve"> beda nyata pada tingkat signifikansi (P&lt;0,05).</w:t>
      </w:r>
    </w:p>
    <w:p w:rsidR="00697AE9" w:rsidRDefault="00697AE9" w:rsidP="00697AE9">
      <w:pPr>
        <w:pStyle w:val="ListParagraph"/>
        <w:tabs>
          <w:tab w:val="left" w:pos="142"/>
        </w:tabs>
        <w:spacing w:after="0" w:line="240" w:lineRule="auto"/>
        <w:ind w:left="1276" w:hanging="1276"/>
        <w:jc w:val="both"/>
        <w:rPr>
          <w:rFonts w:ascii="Times New Roman" w:hAnsi="Times New Roman"/>
          <w:bCs/>
          <w:sz w:val="24"/>
          <w:szCs w:val="24"/>
        </w:rPr>
      </w:pPr>
    </w:p>
    <w:p w:rsidR="00697AE9" w:rsidRDefault="00697AE9" w:rsidP="00697AE9">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890712">
        <w:rPr>
          <w:rFonts w:ascii="Times New Roman" w:hAnsi="Times New Roman" w:cs="Times New Roman"/>
          <w:sz w:val="24"/>
          <w:szCs w:val="24"/>
        </w:rPr>
        <w:t>Hasi</w:t>
      </w:r>
      <w:r>
        <w:rPr>
          <w:rFonts w:ascii="Times New Roman" w:hAnsi="Times New Roman" w:cs="Times New Roman"/>
          <w:sz w:val="24"/>
          <w:szCs w:val="24"/>
        </w:rPr>
        <w:t>l analisis menunjukkan bahwa varietas gabah dan perkecambahan</w:t>
      </w:r>
      <w:r w:rsidRPr="00890712">
        <w:rPr>
          <w:rFonts w:ascii="Times New Roman" w:hAnsi="Times New Roman" w:cs="Times New Roman"/>
          <w:sz w:val="24"/>
          <w:szCs w:val="24"/>
        </w:rPr>
        <w:t xml:space="preserve"> memberikan pengaruh yang nyata (P&gt;0</w:t>
      </w:r>
      <w:proofErr w:type="gramStart"/>
      <w:r w:rsidRPr="00890712">
        <w:rPr>
          <w:rFonts w:ascii="Times New Roman" w:hAnsi="Times New Roman" w:cs="Times New Roman"/>
          <w:sz w:val="24"/>
          <w:szCs w:val="24"/>
        </w:rPr>
        <w:t>,05</w:t>
      </w:r>
      <w:proofErr w:type="gramEnd"/>
      <w:r w:rsidRPr="00890712">
        <w:rPr>
          <w:rFonts w:ascii="Times New Roman" w:hAnsi="Times New Roman" w:cs="Times New Roman"/>
          <w:sz w:val="24"/>
          <w:szCs w:val="24"/>
        </w:rPr>
        <w:t xml:space="preserve">) terhadap kadar </w:t>
      </w:r>
      <w:r>
        <w:rPr>
          <w:rFonts w:ascii="Times New Roman" w:hAnsi="Times New Roman" w:cs="Times New Roman"/>
          <w:sz w:val="24"/>
          <w:szCs w:val="24"/>
        </w:rPr>
        <w:t>antosianin</w:t>
      </w:r>
      <w:r w:rsidRPr="00890712">
        <w:rPr>
          <w:rFonts w:ascii="Times New Roman" w:hAnsi="Times New Roman" w:cs="Times New Roman"/>
          <w:sz w:val="24"/>
          <w:szCs w:val="24"/>
        </w:rPr>
        <w:t xml:space="preserve"> beras.</w:t>
      </w:r>
      <w:r>
        <w:rPr>
          <w:rFonts w:ascii="Times New Roman" w:hAnsi="Times New Roman" w:cs="Times New Roman"/>
          <w:sz w:val="24"/>
          <w:szCs w:val="24"/>
        </w:rPr>
        <w:t xml:space="preserve"> </w:t>
      </w:r>
      <w:r w:rsidRPr="00114312">
        <w:rPr>
          <w:rFonts w:ascii="Times New Roman" w:hAnsi="Times New Roman" w:cs="Times New Roman"/>
          <w:sz w:val="24"/>
          <w:szCs w:val="24"/>
        </w:rPr>
        <w:t xml:space="preserve">Degradasi antosianin dapat terjadi selama proses ekstraksi, pengolahan makanan, dan penyimpanan. Faktor-faktor yang mempengaruhi stabilitas antosianin yaitu adanya modifikasi pada struktur spesifik antosianin (glikosilasi, asilasi dengan asam alifatik atau aromatik), pH, temperatur, cahaya, keberadaan ion logam, oksigen, </w:t>
      </w:r>
      <w:proofErr w:type="gramStart"/>
      <w:r w:rsidRPr="00114312">
        <w:rPr>
          <w:rFonts w:ascii="Times New Roman" w:hAnsi="Times New Roman" w:cs="Times New Roman"/>
          <w:sz w:val="24"/>
          <w:szCs w:val="24"/>
        </w:rPr>
        <w:t>kadar</w:t>
      </w:r>
      <w:proofErr w:type="gramEnd"/>
      <w:r w:rsidRPr="00114312">
        <w:rPr>
          <w:rFonts w:ascii="Times New Roman" w:hAnsi="Times New Roman" w:cs="Times New Roman"/>
          <w:sz w:val="24"/>
          <w:szCs w:val="24"/>
        </w:rPr>
        <w:t xml:space="preserve"> gula, enzim, dan pengaruh sulfur diokasida (Anon., 2013). </w:t>
      </w:r>
      <w:proofErr w:type="gramStart"/>
      <w:r w:rsidRPr="00114312">
        <w:rPr>
          <w:rFonts w:ascii="Times New Roman" w:hAnsi="Times New Roman" w:cs="Times New Roman"/>
          <w:sz w:val="24"/>
          <w:szCs w:val="24"/>
        </w:rPr>
        <w:t>Suhu tinggi menyebabkan hilangnya glikosil pada antosianin dengan hidrolisis ikatan glikosidik.</w:t>
      </w:r>
      <w:proofErr w:type="gramEnd"/>
      <w:r w:rsidRPr="00114312">
        <w:rPr>
          <w:rFonts w:ascii="Times New Roman" w:hAnsi="Times New Roman" w:cs="Times New Roman"/>
          <w:sz w:val="24"/>
          <w:szCs w:val="24"/>
        </w:rPr>
        <w:t xml:space="preserve"> </w:t>
      </w:r>
      <w:proofErr w:type="gramStart"/>
      <w:r w:rsidRPr="00114312">
        <w:rPr>
          <w:rFonts w:ascii="Times New Roman" w:hAnsi="Times New Roman" w:cs="Times New Roman"/>
          <w:sz w:val="24"/>
          <w:szCs w:val="24"/>
        </w:rPr>
        <w:t>Aglikon yang dihasilkan kurang stabil dan menyebabkan hilangnya warna pada antosianin (Hermawan et al., 2010).</w:t>
      </w:r>
      <w:proofErr w:type="gramEnd"/>
      <w:r>
        <w:rPr>
          <w:rFonts w:ascii="Times New Roman" w:hAnsi="Times New Roman" w:cs="Times New Roman"/>
          <w:sz w:val="24"/>
          <w:szCs w:val="24"/>
        </w:rPr>
        <w:t xml:space="preserve"> </w:t>
      </w:r>
    </w:p>
    <w:p w:rsidR="00697AE9" w:rsidRPr="005968F3" w:rsidRDefault="00697AE9" w:rsidP="00697AE9">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968F3">
        <w:rPr>
          <w:rFonts w:ascii="Times New Roman" w:hAnsi="Times New Roman" w:cs="Times New Roman"/>
          <w:sz w:val="24"/>
          <w:szCs w:val="24"/>
        </w:rPr>
        <w:t xml:space="preserve">Beras dengan perlakuan pratanak kandungan antosianin menurun sekitar 6–8 persen dari beras merah biasa (Min, </w:t>
      </w:r>
      <w:proofErr w:type="gramStart"/>
      <w:r w:rsidRPr="005968F3">
        <w:rPr>
          <w:rFonts w:ascii="Times New Roman" w:hAnsi="Times New Roman" w:cs="Times New Roman"/>
          <w:sz w:val="24"/>
          <w:szCs w:val="24"/>
        </w:rPr>
        <w:t>dkk.,</w:t>
      </w:r>
      <w:proofErr w:type="gramEnd"/>
      <w:r w:rsidRPr="005968F3">
        <w:rPr>
          <w:rFonts w:ascii="Times New Roman" w:hAnsi="Times New Roman" w:cs="Times New Roman"/>
          <w:sz w:val="24"/>
          <w:szCs w:val="24"/>
        </w:rPr>
        <w:t xml:space="preserve"> 2014). Hal ini menunjukkan bahwa tingkat perlakuan panas berhubungan dengan kandungan antosianin yang terdapat pada beras, tetapi adanya sekam padi dapat menunda penurunan antosianin yang diakibatkan oleh panas dan dapat mencegah pelepasan kandungan antosianin yang larut dalam air selama proses perendaman (Patindo, </w:t>
      </w:r>
      <w:proofErr w:type="gramStart"/>
      <w:r w:rsidRPr="005968F3">
        <w:rPr>
          <w:rFonts w:ascii="Times New Roman" w:hAnsi="Times New Roman" w:cs="Times New Roman"/>
          <w:sz w:val="24"/>
          <w:szCs w:val="24"/>
        </w:rPr>
        <w:t>dkk.,</w:t>
      </w:r>
      <w:proofErr w:type="gramEnd"/>
      <w:r w:rsidRPr="005968F3">
        <w:rPr>
          <w:rFonts w:ascii="Times New Roman" w:hAnsi="Times New Roman" w:cs="Times New Roman"/>
          <w:sz w:val="24"/>
          <w:szCs w:val="24"/>
        </w:rPr>
        <w:t xml:space="preserve"> 2008). </w:t>
      </w:r>
      <w:proofErr w:type="gramStart"/>
      <w:r w:rsidRPr="005968F3">
        <w:rPr>
          <w:rFonts w:ascii="Times New Roman" w:hAnsi="Times New Roman" w:cs="Times New Roman"/>
          <w:sz w:val="24"/>
          <w:szCs w:val="24"/>
        </w:rPr>
        <w:t>Penelitian oleh Noorlaila, dkk.</w:t>
      </w:r>
      <w:proofErr w:type="gramEnd"/>
      <w:r w:rsidRPr="005968F3">
        <w:rPr>
          <w:rFonts w:ascii="Times New Roman" w:hAnsi="Times New Roman" w:cs="Times New Roman"/>
          <w:sz w:val="24"/>
          <w:szCs w:val="24"/>
        </w:rPr>
        <w:t xml:space="preserve"> (2018) menyatakan bahwa kehilangan yang signifikan dari antosianin </w:t>
      </w:r>
      <w:r w:rsidRPr="005968F3">
        <w:rPr>
          <w:rFonts w:ascii="Times New Roman" w:hAnsi="Times New Roman" w:cs="Times New Roman"/>
          <w:sz w:val="24"/>
          <w:szCs w:val="24"/>
        </w:rPr>
        <w:lastRenderedPageBreak/>
        <w:t>selama proses pemasakan mungkin karena degradasi termal antosianin melibatkan hidrolisis ikatan glikosida untuk membentuk chalcone atau αlpha diketone.</w:t>
      </w:r>
    </w:p>
    <w:p w:rsidR="00697AE9" w:rsidRDefault="00697AE9" w:rsidP="00697AE9">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44E86">
        <w:rPr>
          <w:rFonts w:ascii="Times New Roman" w:hAnsi="Times New Roman" w:cs="Times New Roman"/>
          <w:sz w:val="24"/>
          <w:szCs w:val="24"/>
        </w:rPr>
        <w:t xml:space="preserve">Penggilingan merupakan proses fisik, yang berpengaruh terhadap kandungan nutrisi beras. Hal ini disebabkan oleh adanya pelepasan dan pengikisan bagian-bagian butiran gabah atau beras selama proses penggilingan yang menyebabkan sebagian nutrisi </w:t>
      </w:r>
      <w:proofErr w:type="gramStart"/>
      <w:r w:rsidRPr="00E44E86">
        <w:rPr>
          <w:rFonts w:ascii="Times New Roman" w:hAnsi="Times New Roman" w:cs="Times New Roman"/>
          <w:sz w:val="24"/>
          <w:szCs w:val="24"/>
        </w:rPr>
        <w:t>akan</w:t>
      </w:r>
      <w:proofErr w:type="gramEnd"/>
      <w:r w:rsidRPr="00E44E86">
        <w:rPr>
          <w:rFonts w:ascii="Times New Roman" w:hAnsi="Times New Roman" w:cs="Times New Roman"/>
          <w:sz w:val="24"/>
          <w:szCs w:val="24"/>
        </w:rPr>
        <w:t xml:space="preserve"> terbuang (Patiwiri, 2006). </w:t>
      </w:r>
      <w:r w:rsidRPr="002C1274">
        <w:rPr>
          <w:rFonts w:ascii="Times New Roman" w:hAnsi="Times New Roman" w:cs="Times New Roman"/>
          <w:sz w:val="24"/>
          <w:szCs w:val="24"/>
        </w:rPr>
        <w:t xml:space="preserve">Senyawa antoianin terdapat pada lapisan aleuron pada beras berpigmen yang </w:t>
      </w:r>
      <w:proofErr w:type="gramStart"/>
      <w:r w:rsidRPr="002C1274">
        <w:rPr>
          <w:rFonts w:ascii="Times New Roman" w:hAnsi="Times New Roman" w:cs="Times New Roman"/>
          <w:sz w:val="24"/>
          <w:szCs w:val="24"/>
        </w:rPr>
        <w:t>akan</w:t>
      </w:r>
      <w:proofErr w:type="gramEnd"/>
      <w:r w:rsidRPr="002C1274">
        <w:rPr>
          <w:rFonts w:ascii="Times New Roman" w:hAnsi="Times New Roman" w:cs="Times New Roman"/>
          <w:sz w:val="24"/>
          <w:szCs w:val="24"/>
        </w:rPr>
        <w:t xml:space="preserve"> berkurang pada saat penggilingan.</w:t>
      </w:r>
      <w:r>
        <w:t xml:space="preserve"> </w:t>
      </w:r>
      <w:proofErr w:type="gramStart"/>
      <w:r w:rsidRPr="00E44E86">
        <w:rPr>
          <w:rFonts w:ascii="Times New Roman" w:hAnsi="Times New Roman" w:cs="Times New Roman"/>
          <w:sz w:val="24"/>
          <w:szCs w:val="24"/>
        </w:rPr>
        <w:t>Hardjosentono, dkk.</w:t>
      </w:r>
      <w:proofErr w:type="gramEnd"/>
      <w:r w:rsidRPr="00E44E86">
        <w:rPr>
          <w:rFonts w:ascii="Times New Roman" w:hAnsi="Times New Roman" w:cs="Times New Roman"/>
          <w:sz w:val="24"/>
          <w:szCs w:val="24"/>
        </w:rPr>
        <w:t xml:space="preserve"> (2002) menyatakan bahwa beras pecah kulit yang melalui proses penyosohan </w:t>
      </w:r>
      <w:proofErr w:type="gramStart"/>
      <w:r w:rsidRPr="00E44E86">
        <w:rPr>
          <w:rFonts w:ascii="Times New Roman" w:hAnsi="Times New Roman" w:cs="Times New Roman"/>
          <w:sz w:val="24"/>
          <w:szCs w:val="24"/>
        </w:rPr>
        <w:t>akan</w:t>
      </w:r>
      <w:proofErr w:type="gramEnd"/>
      <w:r w:rsidRPr="00E44E86">
        <w:rPr>
          <w:rFonts w:ascii="Times New Roman" w:hAnsi="Times New Roman" w:cs="Times New Roman"/>
          <w:sz w:val="24"/>
          <w:szCs w:val="24"/>
        </w:rPr>
        <w:t xml:space="preserve"> mengalami proses gesekan pada dinding ruang silinder penyosoh sehingga beras pecah kulit akan mengalami gesekan antara beras dengan beras lainnya yang menyebabkan lepasnya lapisan bekatul beras. Semakin lama beras mengalami penyosohan maka proses gesekan antar beras semakin tinggi sehingga beras tersosoh dan menghasilkan banyak lapisan bekatul yang terpisah. Hal ini menunjukkan proses penggilingan dan penyosohan mem</w:t>
      </w:r>
      <w:r>
        <w:rPr>
          <w:rFonts w:ascii="Times New Roman" w:hAnsi="Times New Roman" w:cs="Times New Roman"/>
          <w:sz w:val="24"/>
          <w:szCs w:val="24"/>
        </w:rPr>
        <w:t>p</w:t>
      </w:r>
      <w:r w:rsidRPr="00E44E86">
        <w:rPr>
          <w:rFonts w:ascii="Times New Roman" w:hAnsi="Times New Roman" w:cs="Times New Roman"/>
          <w:sz w:val="24"/>
          <w:szCs w:val="24"/>
        </w:rPr>
        <w:t>engaruhi kandungan pigmen warna pada beras.</w:t>
      </w:r>
    </w:p>
    <w:p w:rsidR="00697AE9" w:rsidRDefault="00697AE9" w:rsidP="00697AE9">
      <w:pPr>
        <w:pStyle w:val="ListParagraph"/>
        <w:numPr>
          <w:ilvl w:val="0"/>
          <w:numId w:val="3"/>
        </w:numPr>
        <w:tabs>
          <w:tab w:val="left" w:pos="142"/>
          <w:tab w:val="left" w:pos="284"/>
        </w:tabs>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Aktivitas Antioksidan</w:t>
      </w:r>
    </w:p>
    <w:p w:rsidR="00697AE9" w:rsidRPr="003556E7" w:rsidRDefault="00697AE9" w:rsidP="009A5BFC">
      <w:pPr>
        <w:tabs>
          <w:tab w:val="left" w:pos="709"/>
        </w:tabs>
        <w:spacing w:line="360" w:lineRule="auto"/>
        <w:ind w:firstLine="709"/>
        <w:jc w:val="both"/>
      </w:pPr>
      <w:proofErr w:type="gramStart"/>
      <w:r w:rsidRPr="009A5BFC">
        <w:rPr>
          <w:rFonts w:ascii="Times New Roman" w:hAnsi="Times New Roman" w:cs="Times New Roman"/>
          <w:sz w:val="24"/>
        </w:rPr>
        <w:t>Berdasarkan hasil penelitian aktivitas antioksidan beras pratanak dengan varietas gabah dan perkecambahan</w:t>
      </w:r>
      <w:r w:rsidR="009A5BFC">
        <w:rPr>
          <w:rFonts w:ascii="Times New Roman" w:hAnsi="Times New Roman" w:cs="Times New Roman"/>
          <w:sz w:val="24"/>
        </w:rPr>
        <w:t xml:space="preserve"> ditunjukkan pada Tabel 3</w:t>
      </w:r>
      <w:r w:rsidRPr="009A5BFC">
        <w:rPr>
          <w:rFonts w:ascii="Times New Roman" w:hAnsi="Times New Roman" w:cs="Times New Roman"/>
          <w:sz w:val="24"/>
        </w:rPr>
        <w:t>.</w:t>
      </w:r>
      <w:proofErr w:type="gramEnd"/>
    </w:p>
    <w:tbl>
      <w:tblPr>
        <w:tblStyle w:val="TableGrid"/>
        <w:tblpPr w:leftFromText="180" w:rightFromText="180" w:vertAnchor="text" w:horzAnchor="margin" w:tblpY="729"/>
        <w:tblW w:w="8511" w:type="dxa"/>
        <w:tblLook w:val="04A0" w:firstRow="1" w:lastRow="0" w:firstColumn="1" w:lastColumn="0" w:noHBand="0" w:noVBand="1"/>
      </w:tblPr>
      <w:tblGrid>
        <w:gridCol w:w="1358"/>
        <w:gridCol w:w="1640"/>
        <w:gridCol w:w="1972"/>
        <w:gridCol w:w="1819"/>
        <w:gridCol w:w="1722"/>
      </w:tblGrid>
      <w:tr w:rsidR="00697AE9" w:rsidRPr="00456957" w:rsidTr="00844386">
        <w:trPr>
          <w:trHeight w:val="312"/>
        </w:trPr>
        <w:tc>
          <w:tcPr>
            <w:tcW w:w="1358" w:type="dxa"/>
            <w:vMerge w:val="restart"/>
            <w:tcBorders>
              <w:left w:val="nil"/>
              <w:right w:val="nil"/>
            </w:tcBorders>
            <w:vAlign w:val="center"/>
          </w:tcPr>
          <w:p w:rsidR="00697AE9" w:rsidRPr="00456957" w:rsidRDefault="00697AE9" w:rsidP="009A5BFC">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Jenis Gabah</w:t>
            </w:r>
          </w:p>
        </w:tc>
        <w:tc>
          <w:tcPr>
            <w:tcW w:w="7153" w:type="dxa"/>
            <w:gridSpan w:val="4"/>
            <w:tcBorders>
              <w:left w:val="nil"/>
              <w:bottom w:val="single" w:sz="4" w:space="0" w:color="auto"/>
              <w:right w:val="nil"/>
            </w:tcBorders>
            <w:vAlign w:val="center"/>
          </w:tcPr>
          <w:p w:rsidR="00697AE9" w:rsidRPr="00456957" w:rsidRDefault="00697AE9" w:rsidP="009A5B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697AE9" w:rsidRPr="00456957" w:rsidTr="00844386">
        <w:trPr>
          <w:trHeight w:val="818"/>
        </w:trPr>
        <w:tc>
          <w:tcPr>
            <w:tcW w:w="1358" w:type="dxa"/>
            <w:vMerge/>
            <w:tcBorders>
              <w:left w:val="nil"/>
              <w:bottom w:val="single" w:sz="4" w:space="0" w:color="auto"/>
              <w:right w:val="nil"/>
            </w:tcBorders>
          </w:tcPr>
          <w:p w:rsidR="00697AE9" w:rsidRPr="00456957" w:rsidRDefault="00697AE9" w:rsidP="009A5BFC">
            <w:pPr>
              <w:pStyle w:val="ListParagraph"/>
              <w:ind w:left="0"/>
              <w:jc w:val="center"/>
              <w:rPr>
                <w:rFonts w:ascii="Times New Roman" w:hAnsi="Times New Roman" w:cs="Times New Roman"/>
                <w:sz w:val="24"/>
                <w:szCs w:val="24"/>
              </w:rPr>
            </w:pPr>
          </w:p>
        </w:tc>
        <w:tc>
          <w:tcPr>
            <w:tcW w:w="1640" w:type="dxa"/>
            <w:tcBorders>
              <w:left w:val="nil"/>
              <w:bottom w:val="single" w:sz="4" w:space="0" w:color="auto"/>
              <w:right w:val="nil"/>
            </w:tcBorders>
          </w:tcPr>
          <w:p w:rsidR="00697AE9" w:rsidRPr="00456957" w:rsidRDefault="00697AE9" w:rsidP="009A5BFC">
            <w:pPr>
              <w:pStyle w:val="ListParagraph"/>
              <w:ind w:left="-41" w:right="-200"/>
              <w:jc w:val="center"/>
              <w:rPr>
                <w:rFonts w:ascii="Times New Roman" w:hAnsi="Times New Roman" w:cs="Times New Roman"/>
                <w:sz w:val="24"/>
                <w:szCs w:val="24"/>
              </w:rPr>
            </w:pPr>
            <w:r w:rsidRPr="00456957">
              <w:rPr>
                <w:rFonts w:ascii="Times New Roman" w:hAnsi="Times New Roman" w:cs="Times New Roman"/>
                <w:sz w:val="24"/>
                <w:szCs w:val="24"/>
              </w:rPr>
              <w:t>Kontrol (</w:t>
            </w:r>
            <w:r>
              <w:rPr>
                <w:rFonts w:ascii="Times New Roman" w:hAnsi="Times New Roman" w:cs="Times New Roman"/>
                <w:sz w:val="24"/>
                <w:szCs w:val="24"/>
              </w:rPr>
              <w:t>tanpa pratanak</w:t>
            </w:r>
            <w:r w:rsidRPr="00456957">
              <w:rPr>
                <w:rFonts w:ascii="Times New Roman" w:hAnsi="Times New Roman" w:cs="Times New Roman"/>
                <w:sz w:val="24"/>
                <w:szCs w:val="24"/>
              </w:rPr>
              <w:t>)</w:t>
            </w:r>
          </w:p>
        </w:tc>
        <w:tc>
          <w:tcPr>
            <w:tcW w:w="1972" w:type="dxa"/>
            <w:tcBorders>
              <w:left w:val="nil"/>
              <w:bottom w:val="single" w:sz="4" w:space="0" w:color="auto"/>
              <w:right w:val="nil"/>
            </w:tcBorders>
          </w:tcPr>
          <w:p w:rsidR="00697AE9" w:rsidRPr="00456957" w:rsidRDefault="00697AE9" w:rsidP="009A5BFC">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T</w:t>
            </w:r>
            <w:r>
              <w:rPr>
                <w:rFonts w:ascii="Times New Roman" w:hAnsi="Times New Roman" w:cs="Times New Roman"/>
                <w:sz w:val="24"/>
                <w:szCs w:val="24"/>
              </w:rPr>
              <w:t xml:space="preserve">anpa perkecambahan </w:t>
            </w:r>
          </w:p>
        </w:tc>
        <w:tc>
          <w:tcPr>
            <w:tcW w:w="1819" w:type="dxa"/>
            <w:tcBorders>
              <w:left w:val="nil"/>
              <w:bottom w:val="single" w:sz="4" w:space="0" w:color="auto"/>
              <w:right w:val="nil"/>
            </w:tcBorders>
          </w:tcPr>
          <w:p w:rsidR="00697AE9" w:rsidRPr="00456957" w:rsidRDefault="00697AE9" w:rsidP="009A5BFC">
            <w:pPr>
              <w:pStyle w:val="ListParagraph"/>
              <w:ind w:left="0" w:right="-169"/>
              <w:jc w:val="center"/>
              <w:rPr>
                <w:rFonts w:ascii="Times New Roman" w:hAnsi="Times New Roman" w:cs="Times New Roman"/>
                <w:sz w:val="24"/>
                <w:szCs w:val="24"/>
              </w:rPr>
            </w:pPr>
            <w:r>
              <w:rPr>
                <w:rFonts w:ascii="Times New Roman" w:hAnsi="Times New Roman" w:cs="Times New Roman"/>
                <w:sz w:val="24"/>
                <w:szCs w:val="24"/>
              </w:rPr>
              <w:t xml:space="preserve">Dengan perkecambahan </w:t>
            </w:r>
          </w:p>
        </w:tc>
        <w:tc>
          <w:tcPr>
            <w:tcW w:w="1722" w:type="dxa"/>
            <w:tcBorders>
              <w:left w:val="nil"/>
              <w:bottom w:val="single" w:sz="4" w:space="0" w:color="auto"/>
              <w:right w:val="nil"/>
            </w:tcBorders>
          </w:tcPr>
          <w:p w:rsidR="00697AE9" w:rsidRPr="00456957" w:rsidRDefault="00697AE9" w:rsidP="009A5B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Dengan perkecambahan (cokelat) </w:t>
            </w:r>
          </w:p>
        </w:tc>
      </w:tr>
      <w:tr w:rsidR="00697AE9" w:rsidRPr="00456957" w:rsidTr="00844386">
        <w:trPr>
          <w:trHeight w:val="447"/>
        </w:trPr>
        <w:tc>
          <w:tcPr>
            <w:tcW w:w="1358" w:type="dxa"/>
            <w:tcBorders>
              <w:top w:val="single" w:sz="4" w:space="0" w:color="auto"/>
              <w:left w:val="nil"/>
              <w:bottom w:val="nil"/>
              <w:right w:val="nil"/>
            </w:tcBorders>
          </w:tcPr>
          <w:p w:rsidR="00697AE9" w:rsidRPr="00456957" w:rsidRDefault="00697AE9" w:rsidP="009A5B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Ciherang</w:t>
            </w:r>
          </w:p>
        </w:tc>
        <w:tc>
          <w:tcPr>
            <w:tcW w:w="1640" w:type="dxa"/>
            <w:tcBorders>
              <w:top w:val="single" w:sz="4" w:space="0" w:color="auto"/>
              <w:left w:val="nil"/>
              <w:bottom w:val="nil"/>
              <w:right w:val="nil"/>
            </w:tcBorders>
          </w:tcPr>
          <w:p w:rsidR="00697AE9" w:rsidRPr="00456957"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18,36</w:t>
            </w:r>
            <w:r w:rsidRPr="00456957">
              <w:rPr>
                <w:rFonts w:ascii="Times New Roman" w:hAnsi="Times New Roman" w:cs="Times New Roman"/>
                <w:sz w:val="24"/>
                <w:szCs w:val="24"/>
                <w:vertAlign w:val="superscript"/>
              </w:rPr>
              <w:t xml:space="preserve">c  </w:t>
            </w:r>
            <w:r w:rsidRPr="00456957">
              <w:rPr>
                <w:rFonts w:ascii="Times New Roman" w:hAnsi="Times New Roman" w:cs="Times New Roman"/>
                <w:sz w:val="24"/>
                <w:szCs w:val="24"/>
              </w:rPr>
              <w:t>±  0,59</w:t>
            </w:r>
            <w:r>
              <w:rPr>
                <w:rFonts w:ascii="Times New Roman" w:hAnsi="Times New Roman" w:cs="Times New Roman"/>
                <w:sz w:val="24"/>
                <w:szCs w:val="24"/>
              </w:rPr>
              <w:t xml:space="preserve"> </w:t>
            </w:r>
          </w:p>
        </w:tc>
        <w:tc>
          <w:tcPr>
            <w:tcW w:w="1972" w:type="dxa"/>
            <w:tcBorders>
              <w:top w:val="single" w:sz="4" w:space="0" w:color="auto"/>
              <w:left w:val="nil"/>
              <w:bottom w:val="nil"/>
              <w:right w:val="nil"/>
            </w:tcBorders>
          </w:tcPr>
          <w:p w:rsidR="00697AE9" w:rsidRDefault="00697AE9" w:rsidP="009A5BFC">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13,24</w:t>
            </w:r>
            <w:r w:rsidRPr="00456957">
              <w:rPr>
                <w:rFonts w:ascii="Times New Roman" w:hAnsi="Times New Roman" w:cs="Times New Roman"/>
                <w:sz w:val="24"/>
                <w:szCs w:val="24"/>
                <w:vertAlign w:val="superscript"/>
              </w:rPr>
              <w:t xml:space="preserve">b </w:t>
            </w:r>
            <w:r w:rsidRPr="00456957">
              <w:rPr>
                <w:rFonts w:ascii="Times New Roman" w:hAnsi="Times New Roman" w:cs="Times New Roman"/>
                <w:sz w:val="24"/>
                <w:szCs w:val="24"/>
              </w:rPr>
              <w:t>±  0,69</w:t>
            </w:r>
          </w:p>
          <w:p w:rsidR="00697AE9" w:rsidRPr="00456957" w:rsidRDefault="00697AE9" w:rsidP="009A5BFC">
            <w:pPr>
              <w:pStyle w:val="ListParagraph"/>
              <w:ind w:left="0"/>
              <w:jc w:val="center"/>
              <w:rPr>
                <w:rFonts w:ascii="Times New Roman" w:hAnsi="Times New Roman" w:cs="Times New Roman"/>
                <w:sz w:val="24"/>
                <w:szCs w:val="24"/>
              </w:rPr>
            </w:pPr>
          </w:p>
        </w:tc>
        <w:tc>
          <w:tcPr>
            <w:tcW w:w="1819" w:type="dxa"/>
            <w:tcBorders>
              <w:top w:val="single" w:sz="4" w:space="0" w:color="auto"/>
              <w:left w:val="nil"/>
              <w:bottom w:val="nil"/>
              <w:right w:val="nil"/>
            </w:tcBorders>
          </w:tcPr>
          <w:p w:rsidR="00697AE9" w:rsidRPr="00456957"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10,74</w:t>
            </w:r>
            <w:r w:rsidRPr="00456957">
              <w:rPr>
                <w:rFonts w:ascii="Times New Roman" w:hAnsi="Times New Roman" w:cs="Times New Roman"/>
                <w:sz w:val="24"/>
                <w:szCs w:val="24"/>
                <w:vertAlign w:val="superscript"/>
              </w:rPr>
              <w:t xml:space="preserve"> a   </w:t>
            </w:r>
            <w:r w:rsidRPr="00456957">
              <w:rPr>
                <w:rFonts w:ascii="Times New Roman" w:hAnsi="Times New Roman" w:cs="Times New Roman"/>
                <w:sz w:val="24"/>
                <w:szCs w:val="24"/>
              </w:rPr>
              <w:t>±  0,92</w:t>
            </w:r>
          </w:p>
        </w:tc>
        <w:tc>
          <w:tcPr>
            <w:tcW w:w="1722" w:type="dxa"/>
            <w:tcBorders>
              <w:top w:val="single" w:sz="4" w:space="0" w:color="auto"/>
              <w:left w:val="nil"/>
              <w:bottom w:val="nil"/>
              <w:right w:val="nil"/>
            </w:tcBorders>
          </w:tcPr>
          <w:p w:rsidR="00697AE9"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17,48</w:t>
            </w:r>
            <w:r w:rsidRPr="00456957">
              <w:rPr>
                <w:rFonts w:ascii="Times New Roman" w:hAnsi="Times New Roman" w:cs="Times New Roman"/>
                <w:sz w:val="24"/>
                <w:szCs w:val="24"/>
                <w:vertAlign w:val="superscript"/>
              </w:rPr>
              <w:t xml:space="preserve"> c    </w:t>
            </w:r>
            <w:r w:rsidRPr="00456957">
              <w:rPr>
                <w:rFonts w:ascii="Times New Roman" w:hAnsi="Times New Roman" w:cs="Times New Roman"/>
                <w:sz w:val="24"/>
                <w:szCs w:val="24"/>
              </w:rPr>
              <w:t>±  2,44</w:t>
            </w:r>
          </w:p>
          <w:p w:rsidR="00697AE9" w:rsidRPr="00456957" w:rsidRDefault="00697AE9" w:rsidP="009A5BFC">
            <w:pPr>
              <w:pStyle w:val="ListParagraph"/>
              <w:ind w:left="0"/>
              <w:rPr>
                <w:rFonts w:ascii="Times New Roman" w:hAnsi="Times New Roman" w:cs="Times New Roman"/>
                <w:sz w:val="24"/>
                <w:szCs w:val="24"/>
              </w:rPr>
            </w:pPr>
          </w:p>
        </w:tc>
      </w:tr>
      <w:tr w:rsidR="00697AE9" w:rsidRPr="00456957" w:rsidTr="00844386">
        <w:trPr>
          <w:trHeight w:val="282"/>
        </w:trPr>
        <w:tc>
          <w:tcPr>
            <w:tcW w:w="1358" w:type="dxa"/>
            <w:tcBorders>
              <w:top w:val="nil"/>
              <w:left w:val="nil"/>
              <w:bottom w:val="single" w:sz="4" w:space="0" w:color="auto"/>
              <w:right w:val="nil"/>
            </w:tcBorders>
          </w:tcPr>
          <w:p w:rsidR="00697AE9" w:rsidRDefault="00697AE9" w:rsidP="009A5B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Merah</w:t>
            </w:r>
          </w:p>
          <w:p w:rsidR="00697AE9" w:rsidRPr="00456957" w:rsidRDefault="00697AE9" w:rsidP="009A5BFC">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(Inpari 24)</w:t>
            </w:r>
          </w:p>
        </w:tc>
        <w:tc>
          <w:tcPr>
            <w:tcW w:w="1640" w:type="dxa"/>
            <w:tcBorders>
              <w:top w:val="nil"/>
              <w:left w:val="nil"/>
              <w:bottom w:val="single" w:sz="4" w:space="0" w:color="auto"/>
              <w:right w:val="nil"/>
            </w:tcBorders>
          </w:tcPr>
          <w:p w:rsidR="00697AE9" w:rsidRPr="00456957"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62,70</w:t>
            </w:r>
            <w:r w:rsidRPr="00456957">
              <w:rPr>
                <w:rFonts w:ascii="Times New Roman" w:hAnsi="Times New Roman" w:cs="Times New Roman"/>
                <w:sz w:val="24"/>
                <w:szCs w:val="24"/>
                <w:vertAlign w:val="superscript"/>
              </w:rPr>
              <w:t xml:space="preserve">f   </w:t>
            </w:r>
            <w:r w:rsidRPr="00456957">
              <w:rPr>
                <w:rFonts w:ascii="Times New Roman" w:hAnsi="Times New Roman" w:cs="Times New Roman"/>
                <w:sz w:val="24"/>
                <w:szCs w:val="24"/>
              </w:rPr>
              <w:t>±  0,05</w:t>
            </w:r>
          </w:p>
        </w:tc>
        <w:tc>
          <w:tcPr>
            <w:tcW w:w="1972" w:type="dxa"/>
            <w:tcBorders>
              <w:top w:val="nil"/>
              <w:left w:val="nil"/>
              <w:bottom w:val="single" w:sz="4" w:space="0" w:color="auto"/>
              <w:right w:val="nil"/>
            </w:tcBorders>
          </w:tcPr>
          <w:p w:rsidR="00697AE9" w:rsidRPr="00456957" w:rsidRDefault="00697AE9" w:rsidP="009A5BFC">
            <w:pPr>
              <w:pStyle w:val="ListParagraph"/>
              <w:ind w:left="0" w:right="-177"/>
              <w:rPr>
                <w:rFonts w:ascii="Times New Roman" w:hAnsi="Times New Roman" w:cs="Times New Roman"/>
                <w:sz w:val="24"/>
                <w:szCs w:val="24"/>
              </w:rPr>
            </w:pPr>
            <w:r w:rsidRPr="00456957">
              <w:rPr>
                <w:rFonts w:ascii="Times New Roman" w:hAnsi="Times New Roman" w:cs="Times New Roman"/>
                <w:sz w:val="24"/>
                <w:szCs w:val="24"/>
              </w:rPr>
              <w:t xml:space="preserve"> 54,50</w:t>
            </w:r>
            <w:r w:rsidRPr="00456957">
              <w:rPr>
                <w:rFonts w:ascii="Times New Roman" w:hAnsi="Times New Roman" w:cs="Times New Roman"/>
                <w:sz w:val="24"/>
                <w:szCs w:val="24"/>
                <w:vertAlign w:val="superscript"/>
              </w:rPr>
              <w:t xml:space="preserve"> e  </w:t>
            </w:r>
            <w:r w:rsidRPr="00456957">
              <w:rPr>
                <w:rFonts w:ascii="Times New Roman" w:hAnsi="Times New Roman" w:cs="Times New Roman"/>
                <w:sz w:val="24"/>
                <w:szCs w:val="24"/>
              </w:rPr>
              <w:t>±  0,12</w:t>
            </w:r>
          </w:p>
        </w:tc>
        <w:tc>
          <w:tcPr>
            <w:tcW w:w="1819" w:type="dxa"/>
            <w:tcBorders>
              <w:top w:val="nil"/>
              <w:left w:val="nil"/>
              <w:bottom w:val="single" w:sz="4" w:space="0" w:color="auto"/>
              <w:right w:val="nil"/>
            </w:tcBorders>
          </w:tcPr>
          <w:p w:rsidR="00697AE9" w:rsidRPr="00456957"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50,45</w:t>
            </w:r>
            <w:r w:rsidRPr="00456957">
              <w:rPr>
                <w:rFonts w:ascii="Times New Roman" w:hAnsi="Times New Roman" w:cs="Times New Roman"/>
                <w:sz w:val="24"/>
                <w:szCs w:val="24"/>
                <w:vertAlign w:val="superscript"/>
              </w:rPr>
              <w:t xml:space="preserve"> d   </w:t>
            </w:r>
            <w:r w:rsidRPr="00456957">
              <w:rPr>
                <w:rFonts w:ascii="Times New Roman" w:hAnsi="Times New Roman" w:cs="Times New Roman"/>
                <w:sz w:val="24"/>
                <w:szCs w:val="24"/>
              </w:rPr>
              <w:t>±  0,48</w:t>
            </w:r>
          </w:p>
        </w:tc>
        <w:tc>
          <w:tcPr>
            <w:tcW w:w="1722" w:type="dxa"/>
            <w:tcBorders>
              <w:top w:val="nil"/>
              <w:left w:val="nil"/>
              <w:bottom w:val="single" w:sz="4" w:space="0" w:color="auto"/>
              <w:right w:val="nil"/>
            </w:tcBorders>
          </w:tcPr>
          <w:p w:rsidR="00697AE9" w:rsidRPr="00456957" w:rsidRDefault="00697AE9" w:rsidP="009A5BFC">
            <w:pPr>
              <w:pStyle w:val="ListParagraph"/>
              <w:ind w:left="0"/>
              <w:rPr>
                <w:rFonts w:ascii="Times New Roman" w:hAnsi="Times New Roman" w:cs="Times New Roman"/>
                <w:sz w:val="24"/>
                <w:szCs w:val="24"/>
              </w:rPr>
            </w:pPr>
            <w:r w:rsidRPr="00456957">
              <w:rPr>
                <w:rFonts w:ascii="Times New Roman" w:hAnsi="Times New Roman" w:cs="Times New Roman"/>
                <w:sz w:val="24"/>
                <w:szCs w:val="24"/>
              </w:rPr>
              <w:t>66,71</w:t>
            </w:r>
            <w:r w:rsidRPr="00456957">
              <w:rPr>
                <w:rFonts w:ascii="Times New Roman" w:hAnsi="Times New Roman" w:cs="Times New Roman"/>
                <w:sz w:val="24"/>
                <w:szCs w:val="24"/>
                <w:vertAlign w:val="superscript"/>
              </w:rPr>
              <w:t xml:space="preserve"> g    </w:t>
            </w:r>
            <w:r w:rsidRPr="00456957">
              <w:rPr>
                <w:rFonts w:ascii="Times New Roman" w:hAnsi="Times New Roman" w:cs="Times New Roman"/>
                <w:sz w:val="24"/>
                <w:szCs w:val="24"/>
              </w:rPr>
              <w:t>±  0,39</w:t>
            </w:r>
          </w:p>
        </w:tc>
      </w:tr>
    </w:tbl>
    <w:p w:rsidR="00697AE9" w:rsidRPr="009A5BFC" w:rsidRDefault="009A5BFC" w:rsidP="009A5BFC">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3</w:t>
      </w:r>
      <w:r w:rsidR="00697AE9" w:rsidRPr="009A5BFC">
        <w:rPr>
          <w:rFonts w:ascii="Times New Roman" w:hAnsi="Times New Roman" w:cs="Times New Roman"/>
          <w:sz w:val="24"/>
          <w:szCs w:val="24"/>
        </w:rPr>
        <w:t>.</w:t>
      </w:r>
      <w:proofErr w:type="gramEnd"/>
      <w:r w:rsidR="00697AE9" w:rsidRPr="009A5BFC">
        <w:rPr>
          <w:rFonts w:ascii="Times New Roman" w:hAnsi="Times New Roman" w:cs="Times New Roman"/>
          <w:sz w:val="24"/>
          <w:szCs w:val="24"/>
        </w:rPr>
        <w:t xml:space="preserve"> </w:t>
      </w:r>
      <w:proofErr w:type="gramStart"/>
      <w:r w:rsidR="00697AE9" w:rsidRPr="009A5BFC">
        <w:rPr>
          <w:rFonts w:ascii="Times New Roman" w:hAnsi="Times New Roman" w:cs="Times New Roman"/>
          <w:sz w:val="24"/>
          <w:szCs w:val="24"/>
        </w:rPr>
        <w:t>Kadar Aktivitas Antioksidan (%RSA) beras Ciherang dan beras merah (Inpari 24) dari berbagai pengolahan pratanak.</w:t>
      </w:r>
      <w:proofErr w:type="gramEnd"/>
      <w:r w:rsidR="00697AE9" w:rsidRPr="009A5BFC">
        <w:rPr>
          <w:rFonts w:ascii="Times New Roman" w:hAnsi="Times New Roman" w:cs="Times New Roman"/>
          <w:sz w:val="24"/>
          <w:szCs w:val="24"/>
        </w:rPr>
        <w:t xml:space="preserve"> </w:t>
      </w:r>
    </w:p>
    <w:p w:rsidR="009A5BFC" w:rsidRDefault="009A5BFC" w:rsidP="009A5BFC">
      <w:pPr>
        <w:pStyle w:val="ListParagraph"/>
        <w:tabs>
          <w:tab w:val="left" w:pos="142"/>
        </w:tabs>
        <w:spacing w:line="240" w:lineRule="auto"/>
        <w:ind w:left="1276" w:hanging="1276"/>
        <w:jc w:val="both"/>
        <w:rPr>
          <w:rFonts w:ascii="Times New Roman" w:hAnsi="Times New Roman"/>
          <w:bCs/>
          <w:sz w:val="24"/>
          <w:szCs w:val="24"/>
        </w:rPr>
      </w:pPr>
      <w:proofErr w:type="gramStart"/>
      <w:r w:rsidRPr="007D13E6">
        <w:rPr>
          <w:rFonts w:ascii="Times New Roman" w:hAnsi="Times New Roman"/>
          <w:bCs/>
          <w:sz w:val="24"/>
          <w:szCs w:val="24"/>
        </w:rPr>
        <w:t>Keterangan :</w:t>
      </w:r>
      <w:proofErr w:type="gramEnd"/>
      <w:r w:rsidRPr="007D13E6">
        <w:rPr>
          <w:rFonts w:ascii="Times New Roman" w:hAnsi="Times New Roman"/>
          <w:bCs/>
          <w:sz w:val="24"/>
          <w:szCs w:val="24"/>
        </w:rPr>
        <w:t xml:space="preserve"> Angka yang diikuti dengan notasi huruf yang sama menunjukan tida</w:t>
      </w:r>
      <w:r>
        <w:rPr>
          <w:rFonts w:ascii="Times New Roman" w:hAnsi="Times New Roman"/>
          <w:bCs/>
          <w:sz w:val="24"/>
          <w:szCs w:val="24"/>
        </w:rPr>
        <w:t>k</w:t>
      </w:r>
      <w:r w:rsidRPr="007D13E6">
        <w:rPr>
          <w:rFonts w:ascii="Times New Roman" w:hAnsi="Times New Roman"/>
          <w:bCs/>
          <w:sz w:val="24"/>
          <w:szCs w:val="24"/>
        </w:rPr>
        <w:t xml:space="preserve"> beda nyata pada tingkat signifikansi (P&lt;0,05).</w:t>
      </w:r>
    </w:p>
    <w:p w:rsidR="009A5BFC" w:rsidRPr="00A97AAB" w:rsidRDefault="009A5BFC" w:rsidP="009A5BFC">
      <w:pPr>
        <w:pStyle w:val="ListParagraph"/>
        <w:spacing w:after="0" w:line="36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Hasil analisa menunjukkan adanya </w:t>
      </w:r>
      <w:proofErr w:type="gramStart"/>
      <w:r>
        <w:rPr>
          <w:rFonts w:ascii="Times New Roman" w:hAnsi="Times New Roman" w:cs="Times New Roman"/>
          <w:sz w:val="24"/>
        </w:rPr>
        <w:t>beda</w:t>
      </w:r>
      <w:proofErr w:type="gramEnd"/>
      <w:r>
        <w:rPr>
          <w:rFonts w:ascii="Times New Roman" w:hAnsi="Times New Roman" w:cs="Times New Roman"/>
          <w:sz w:val="24"/>
        </w:rPr>
        <w:t xml:space="preserve"> nyata, sehingga varietas gabah dan perkecambahan berpengaruh terhadap aktivitas antioksidan beras pratanak. </w:t>
      </w:r>
      <w:proofErr w:type="gramStart"/>
      <w:r>
        <w:rPr>
          <w:rFonts w:ascii="Times New Roman" w:hAnsi="Times New Roman" w:cs="Times New Roman"/>
          <w:sz w:val="24"/>
        </w:rPr>
        <w:t>Perkecambahan dapat meningkatkan nilai gizi pada beberapa varietas biji yang dikecambahkan.</w:t>
      </w:r>
      <w:proofErr w:type="gramEnd"/>
      <w:r>
        <w:rPr>
          <w:rFonts w:ascii="Times New Roman" w:hAnsi="Times New Roman" w:cs="Times New Roman"/>
          <w:sz w:val="24"/>
        </w:rPr>
        <w:t xml:space="preserve"> Proses perkecambahan dapat meningkatkan aktivitas antioksidan pada semua kultivar gabah dikarenakan adanya sintesis dari senyawa-senyawa yang memiliki sifat antioksidan selama proses perkecambahan (Lee </w:t>
      </w:r>
      <w:r w:rsidRPr="002B17F0">
        <w:rPr>
          <w:rFonts w:ascii="Times New Roman" w:hAnsi="Times New Roman" w:cs="Times New Roman"/>
          <w:i/>
          <w:sz w:val="24"/>
        </w:rPr>
        <w:t>at al</w:t>
      </w:r>
      <w:proofErr w:type="gramStart"/>
      <w:r>
        <w:rPr>
          <w:rFonts w:ascii="Times New Roman" w:hAnsi="Times New Roman" w:cs="Times New Roman"/>
          <w:sz w:val="24"/>
        </w:rPr>
        <w:t>,.</w:t>
      </w:r>
      <w:proofErr w:type="gramEnd"/>
      <w:r>
        <w:rPr>
          <w:rFonts w:ascii="Times New Roman" w:hAnsi="Times New Roman" w:cs="Times New Roman"/>
          <w:sz w:val="24"/>
        </w:rPr>
        <w:t xml:space="preserve"> 2007).</w:t>
      </w:r>
    </w:p>
    <w:p w:rsidR="009A5BFC" w:rsidRDefault="009A5BFC" w:rsidP="009A5BFC">
      <w:pPr>
        <w:pStyle w:val="ListParagraph"/>
        <w:tabs>
          <w:tab w:val="left" w:pos="709"/>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Varietas gabah berpengaruh terhadap aktivitas antioksidan pada bahan pangan, gabah merah memiliki aktivitas antioksidan 39</w:t>
      </w:r>
      <w:proofErr w:type="gramStart"/>
      <w:r>
        <w:rPr>
          <w:rFonts w:ascii="Times New Roman" w:hAnsi="Times New Roman" w:cs="Times New Roman"/>
          <w:sz w:val="24"/>
        </w:rPr>
        <w:t>,50</w:t>
      </w:r>
      <w:proofErr w:type="gramEnd"/>
      <w:r>
        <w:rPr>
          <w:rFonts w:ascii="Times New Roman" w:hAnsi="Times New Roman" w:cs="Times New Roman"/>
          <w:sz w:val="24"/>
        </w:rPr>
        <w:t xml:space="preserve">% dan beras putih 18,40%  (Wanti, dkk. 2015). </w:t>
      </w:r>
      <w:proofErr w:type="gramStart"/>
      <w:r>
        <w:rPr>
          <w:rFonts w:ascii="Times New Roman" w:hAnsi="Times New Roman" w:cs="Times New Roman"/>
          <w:sz w:val="24"/>
        </w:rPr>
        <w:t>Varietas beras, modifikasi kimia dan pelarut saat ekstrasi memiliki peran penting dalam pengujian aktivitas antioksidan pada berbagai beras (Okologi, dkk. 2018).</w:t>
      </w:r>
      <w:proofErr w:type="gramEnd"/>
      <w:r>
        <w:rPr>
          <w:rFonts w:ascii="Times New Roman" w:hAnsi="Times New Roman" w:cs="Times New Roman"/>
          <w:sz w:val="24"/>
        </w:rPr>
        <w:t xml:space="preserve"> Proses penyosohan beras juga dapat mempengaruhi aktivitas antioksidan. Proses penyosohan menurunkan komposisi proksimat (</w:t>
      </w:r>
      <w:proofErr w:type="gramStart"/>
      <w:r>
        <w:rPr>
          <w:rFonts w:ascii="Times New Roman" w:hAnsi="Times New Roman" w:cs="Times New Roman"/>
          <w:sz w:val="24"/>
        </w:rPr>
        <w:t>kadar</w:t>
      </w:r>
      <w:proofErr w:type="gramEnd"/>
      <w:r>
        <w:rPr>
          <w:rFonts w:ascii="Times New Roman" w:hAnsi="Times New Roman" w:cs="Times New Roman"/>
          <w:sz w:val="24"/>
        </w:rPr>
        <w:t xml:space="preserve"> lemak, abu), kandungan mineral, kandungan senyawa fitokimia (asam fenolik dan flavonoid) dan aktivitas antioksidan. Hal ini disebabkan pada sebagian lapisan luar beras mengandung berbagai komponen kimia misalnya senyawa bioaktif antosianin, protasidin, dan lainnya sehingga jika dilakukan penyosohan mengakibatkan tergerusnya bagian pericarp (Reddy</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Dkk. 2013).</w:t>
      </w:r>
      <w:proofErr w:type="gramEnd"/>
    </w:p>
    <w:p w:rsidR="009A5BFC" w:rsidRPr="00EF0C45" w:rsidRDefault="009A5BFC" w:rsidP="009A5BFC">
      <w:pPr>
        <w:spacing w:after="0" w:line="360" w:lineRule="auto"/>
        <w:ind w:firstLine="720"/>
        <w:jc w:val="both"/>
        <w:rPr>
          <w:rFonts w:ascii="Times New Roman" w:hAnsi="Times New Roman" w:cs="Times New Roman"/>
          <w:sz w:val="24"/>
          <w:szCs w:val="24"/>
        </w:rPr>
      </w:pPr>
      <w:proofErr w:type="gramStart"/>
      <w:r w:rsidRPr="00EF0C45">
        <w:rPr>
          <w:rFonts w:ascii="Times New Roman" w:hAnsi="Times New Roman" w:cs="Times New Roman"/>
          <w:sz w:val="24"/>
          <w:szCs w:val="24"/>
        </w:rPr>
        <w:t>Sifat antioksidan pada beras disebabkan oleh kandungan senyawa fenolik pada beras.</w:t>
      </w:r>
      <w:proofErr w:type="gramEnd"/>
      <w:r w:rsidRPr="00EF0C45">
        <w:rPr>
          <w:rFonts w:ascii="Times New Roman" w:hAnsi="Times New Roman" w:cs="Times New Roman"/>
          <w:sz w:val="24"/>
          <w:szCs w:val="24"/>
        </w:rPr>
        <w:t xml:space="preserve"> </w:t>
      </w:r>
      <w:proofErr w:type="gramStart"/>
      <w:r w:rsidRPr="00EF0C45">
        <w:rPr>
          <w:rFonts w:ascii="Times New Roman" w:hAnsi="Times New Roman" w:cs="Times New Roman"/>
          <w:sz w:val="24"/>
          <w:szCs w:val="24"/>
        </w:rPr>
        <w:t>Senyawa fenolik merupakan senyawa antioksidan yang utama pada beras berpigmen (Zhang et al., 2006; Yawadio et al., 2007).</w:t>
      </w:r>
      <w:proofErr w:type="gramEnd"/>
      <w:r w:rsidRPr="00EF0C45">
        <w:rPr>
          <w:rFonts w:ascii="Times New Roman" w:hAnsi="Times New Roman" w:cs="Times New Roman"/>
          <w:sz w:val="24"/>
          <w:szCs w:val="24"/>
        </w:rPr>
        <w:t xml:space="preserve"> </w:t>
      </w:r>
      <w:proofErr w:type="gramStart"/>
      <w:r w:rsidRPr="00EF0C45">
        <w:rPr>
          <w:rFonts w:ascii="Times New Roman" w:hAnsi="Times New Roman" w:cs="Times New Roman"/>
          <w:sz w:val="24"/>
          <w:szCs w:val="24"/>
        </w:rPr>
        <w:t>Sebelumnya sudah disebutkan bahwa senyawa fenolik pada beras terdapat pada bagian yang mudah larut.</w:t>
      </w:r>
      <w:proofErr w:type="gramEnd"/>
      <w:r w:rsidRPr="00EF0C45">
        <w:rPr>
          <w:rFonts w:ascii="Times New Roman" w:hAnsi="Times New Roman" w:cs="Times New Roman"/>
          <w:sz w:val="24"/>
          <w:szCs w:val="24"/>
        </w:rPr>
        <w:t xml:space="preserve"> </w:t>
      </w:r>
      <w:proofErr w:type="gramStart"/>
      <w:r w:rsidRPr="00EF0C45">
        <w:rPr>
          <w:rFonts w:ascii="Times New Roman" w:hAnsi="Times New Roman" w:cs="Times New Roman"/>
          <w:sz w:val="24"/>
          <w:szCs w:val="24"/>
        </w:rPr>
        <w:t>Antosianin yang merupakan senyawa fenolik utama pada beras merah memiliki sifat mudah larut dalam air.</w:t>
      </w:r>
      <w:proofErr w:type="gramEnd"/>
      <w:r w:rsidRPr="00EF0C45">
        <w:rPr>
          <w:rFonts w:ascii="Times New Roman" w:hAnsi="Times New Roman" w:cs="Times New Roman"/>
          <w:sz w:val="24"/>
          <w:szCs w:val="24"/>
        </w:rPr>
        <w:t xml:space="preserve"> </w:t>
      </w:r>
      <w:proofErr w:type="gramStart"/>
      <w:r w:rsidRPr="00EF0C45">
        <w:rPr>
          <w:rFonts w:ascii="Times New Roman" w:hAnsi="Times New Roman" w:cs="Times New Roman"/>
          <w:sz w:val="24"/>
          <w:szCs w:val="24"/>
        </w:rPr>
        <w:t>Sehingga perlakuan perendaman pada beras merah kemungkinan juga melarutkan sebagian senyawa fenolik terutama antosianin.</w:t>
      </w:r>
      <w:proofErr w:type="gramEnd"/>
      <w:r w:rsidRPr="00EF0C45">
        <w:rPr>
          <w:rFonts w:ascii="Times New Roman" w:hAnsi="Times New Roman" w:cs="Times New Roman"/>
          <w:sz w:val="24"/>
          <w:szCs w:val="24"/>
        </w:rPr>
        <w:t xml:space="preserve"> </w:t>
      </w:r>
      <w:proofErr w:type="gramStart"/>
      <w:r w:rsidRPr="00EF0C45">
        <w:rPr>
          <w:rFonts w:ascii="Times New Roman" w:hAnsi="Times New Roman" w:cs="Times New Roman"/>
          <w:sz w:val="24"/>
          <w:szCs w:val="24"/>
        </w:rPr>
        <w:t>Hal ini menyebabkan penurunan aktivitas antioksidan pada beras yang mendapat perlakuan perendaman.</w:t>
      </w:r>
      <w:proofErr w:type="gramEnd"/>
    </w:p>
    <w:p w:rsidR="00697AE9" w:rsidRDefault="009A5BFC" w:rsidP="009A5BFC">
      <w:pPr>
        <w:pStyle w:val="ListParagraph"/>
        <w:tabs>
          <w:tab w:val="left" w:pos="142"/>
          <w:tab w:val="left" w:pos="28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Nilai Indeks Glisemik</w:t>
      </w:r>
    </w:p>
    <w:p w:rsidR="009A5BFC" w:rsidRDefault="009A5BFC" w:rsidP="009A5BFC">
      <w:pPr>
        <w:pStyle w:val="ListParagraph"/>
        <w:spacing w:after="0" w:line="360" w:lineRule="auto"/>
        <w:ind w:left="0" w:firstLine="720"/>
        <w:jc w:val="both"/>
        <w:rPr>
          <w:rFonts w:ascii="Times New Roman" w:hAnsi="Times New Roman" w:cs="Times New Roman"/>
          <w:sz w:val="24"/>
          <w:szCs w:val="24"/>
        </w:rPr>
      </w:pPr>
      <w:r w:rsidRPr="00BE0757">
        <w:rPr>
          <w:rFonts w:ascii="Times New Roman" w:hAnsi="Times New Roman" w:cs="Times New Roman"/>
          <w:sz w:val="24"/>
          <w:szCs w:val="24"/>
        </w:rPr>
        <w:t xml:space="preserve">Indeks glikemik adalah tingkatan pangan menurut efeknya terhadap peningkatan </w:t>
      </w:r>
      <w:proofErr w:type="gramStart"/>
      <w:r w:rsidRPr="00BE0757">
        <w:rPr>
          <w:rFonts w:ascii="Times New Roman" w:hAnsi="Times New Roman" w:cs="Times New Roman"/>
          <w:sz w:val="24"/>
          <w:szCs w:val="24"/>
        </w:rPr>
        <w:t>kada</w:t>
      </w:r>
      <w:r>
        <w:rPr>
          <w:rFonts w:ascii="Times New Roman" w:hAnsi="Times New Roman" w:cs="Times New Roman"/>
          <w:sz w:val="24"/>
          <w:szCs w:val="24"/>
        </w:rPr>
        <w:t>r</w:t>
      </w:r>
      <w:proofErr w:type="gramEnd"/>
      <w:r w:rsidRPr="00BE0757">
        <w:rPr>
          <w:rFonts w:ascii="Times New Roman" w:hAnsi="Times New Roman" w:cs="Times New Roman"/>
          <w:sz w:val="24"/>
          <w:szCs w:val="24"/>
        </w:rPr>
        <w:t xml:space="preserve"> gula darah. Pangan dengan indeks glikemik yang tinggi cepat menaikkan </w:t>
      </w:r>
      <w:proofErr w:type="gramStart"/>
      <w:r w:rsidRPr="00BE0757">
        <w:rPr>
          <w:rFonts w:ascii="Times New Roman" w:hAnsi="Times New Roman" w:cs="Times New Roman"/>
          <w:sz w:val="24"/>
          <w:szCs w:val="24"/>
        </w:rPr>
        <w:t>kadar</w:t>
      </w:r>
      <w:proofErr w:type="gramEnd"/>
      <w:r w:rsidRPr="00BE0757">
        <w:rPr>
          <w:rFonts w:ascii="Times New Roman" w:hAnsi="Times New Roman" w:cs="Times New Roman"/>
          <w:sz w:val="24"/>
          <w:szCs w:val="24"/>
        </w:rPr>
        <w:t xml:space="preserve"> gula darah (Rimbawan dan Siagian 2004).</w:t>
      </w:r>
      <w:r>
        <w:rPr>
          <w:rFonts w:ascii="Times New Roman" w:hAnsi="Times New Roman" w:cs="Times New Roman"/>
          <w:sz w:val="24"/>
          <w:szCs w:val="24"/>
        </w:rPr>
        <w:t xml:space="preserve"> </w:t>
      </w:r>
      <w:r w:rsidRPr="005B72FC">
        <w:rPr>
          <w:rFonts w:ascii="Times New Roman" w:hAnsi="Times New Roman" w:cs="Times New Roman"/>
          <w:sz w:val="24"/>
          <w:szCs w:val="24"/>
        </w:rPr>
        <w:t xml:space="preserve">Pengambilan sampel </w:t>
      </w:r>
      <w:r w:rsidRPr="005B72FC">
        <w:rPr>
          <w:rFonts w:ascii="Times New Roman" w:hAnsi="Times New Roman" w:cs="Times New Roman"/>
          <w:sz w:val="24"/>
          <w:szCs w:val="24"/>
        </w:rPr>
        <w:lastRenderedPageBreak/>
        <w:t xml:space="preserve">darah dilakukan setelah relawan puasa selama kurang lebih 10 jam dan setiap 30 menit setelah mengkonsumsi glukosa standar, beras tanpa perlakuan, beras pratanak, maupun beras </w:t>
      </w:r>
      <w:r>
        <w:rPr>
          <w:rFonts w:ascii="Times New Roman" w:hAnsi="Times New Roman" w:cs="Times New Roman"/>
          <w:sz w:val="24"/>
          <w:szCs w:val="24"/>
        </w:rPr>
        <w:t>ber</w:t>
      </w:r>
      <w:r w:rsidRPr="005B72FC">
        <w:rPr>
          <w:rFonts w:ascii="Times New Roman" w:hAnsi="Times New Roman" w:cs="Times New Roman"/>
          <w:sz w:val="24"/>
          <w:szCs w:val="24"/>
        </w:rPr>
        <w:t xml:space="preserve">kecambah pratanak. </w:t>
      </w:r>
      <w:proofErr w:type="gramStart"/>
      <w:r w:rsidRPr="005B72FC">
        <w:rPr>
          <w:rFonts w:ascii="Times New Roman" w:hAnsi="Times New Roman" w:cs="Times New Roman"/>
          <w:sz w:val="24"/>
          <w:szCs w:val="24"/>
        </w:rPr>
        <w:t>Gambar tersebut dapat menunjukkan bahwa respons glukosa darah relawan terhadap larutan glukosa standar pada semua perlakuan lebih tinggi dibandingkan respon glukosa darah relawan terhadap beras pratanak terfortifikasi kromium dan magnesium yang diuji.</w:t>
      </w:r>
      <w:proofErr w:type="gramEnd"/>
    </w:p>
    <w:p w:rsidR="009A5BFC" w:rsidRDefault="009A5BFC" w:rsidP="009A5BFC">
      <w:pPr>
        <w:pStyle w:val="ListParagraph"/>
        <w:spacing w:after="0" w:line="240" w:lineRule="auto"/>
        <w:ind w:left="0" w:firstLine="720"/>
        <w:jc w:val="both"/>
        <w:rPr>
          <w:rFonts w:ascii="Times New Roman" w:hAnsi="Times New Roman" w:cs="Times New Roman"/>
          <w:sz w:val="24"/>
          <w:szCs w:val="24"/>
        </w:rPr>
      </w:pPr>
      <w:r w:rsidRPr="005B72FC">
        <w:rPr>
          <w:rFonts w:ascii="Times New Roman" w:hAnsi="Times New Roman" w:cs="Times New Roman"/>
          <w:noProof/>
          <w:sz w:val="24"/>
          <w:szCs w:val="24"/>
        </w:rPr>
        <w:drawing>
          <wp:inline distT="0" distB="0" distL="0" distR="0" wp14:anchorId="5A7CCDD2" wp14:editId="00F0C55D">
            <wp:extent cx="4133850" cy="2695575"/>
            <wp:effectExtent l="0" t="0" r="0" b="9525"/>
            <wp:docPr id="11" name="Chart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w15="http://schemas.microsoft.com/office/word/2012/wordml" id="{3CB3D58A-30DB-4B12-BEA9-3D7692C3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5BFC" w:rsidRDefault="009A5BFC" w:rsidP="009A5BFC">
      <w:pPr>
        <w:pStyle w:val="ListParagraph"/>
        <w:spacing w:after="0" w:line="240" w:lineRule="auto"/>
        <w:ind w:left="1134" w:hanging="1134"/>
        <w:jc w:val="both"/>
        <w:rPr>
          <w:rFonts w:ascii="Times New Roman" w:hAnsi="Times New Roman" w:cs="Times New Roman"/>
          <w:sz w:val="24"/>
          <w:szCs w:val="24"/>
        </w:rPr>
      </w:pPr>
      <w:proofErr w:type="gramStart"/>
      <w:r>
        <w:rPr>
          <w:rFonts w:ascii="Times New Roman" w:hAnsi="Times New Roman" w:cs="Times New Roman"/>
          <w:sz w:val="24"/>
          <w:szCs w:val="24"/>
        </w:rPr>
        <w:t>Gambar 1</w:t>
      </w:r>
      <w:r w:rsidRPr="005B72FC">
        <w:rPr>
          <w:rFonts w:ascii="Times New Roman" w:hAnsi="Times New Roman" w:cs="Times New Roman"/>
          <w:sz w:val="24"/>
          <w:szCs w:val="24"/>
        </w:rPr>
        <w:t>.</w:t>
      </w:r>
      <w:proofErr w:type="gramEnd"/>
      <w:r w:rsidRPr="005B72FC">
        <w:rPr>
          <w:rFonts w:ascii="Times New Roman" w:hAnsi="Times New Roman" w:cs="Times New Roman"/>
          <w:sz w:val="24"/>
          <w:szCs w:val="24"/>
        </w:rPr>
        <w:t xml:space="preserve"> Kurva perubahan gula darah dari relawan sehat terhadap beras tanpa perlakuan, beras pratanak dan beras </w:t>
      </w:r>
      <w:r>
        <w:rPr>
          <w:rFonts w:ascii="Times New Roman" w:hAnsi="Times New Roman" w:cs="Times New Roman"/>
          <w:sz w:val="24"/>
          <w:szCs w:val="24"/>
        </w:rPr>
        <w:t>ber</w:t>
      </w:r>
      <w:r w:rsidRPr="005B72FC">
        <w:rPr>
          <w:rFonts w:ascii="Times New Roman" w:hAnsi="Times New Roman" w:cs="Times New Roman"/>
          <w:sz w:val="24"/>
          <w:szCs w:val="24"/>
        </w:rPr>
        <w:t xml:space="preserve">kecambah pratanak </w:t>
      </w:r>
    </w:p>
    <w:p w:rsidR="009A5BFC" w:rsidRDefault="009A5BFC" w:rsidP="009A5BFC">
      <w:pPr>
        <w:pStyle w:val="ListParagraph"/>
        <w:spacing w:after="0" w:line="240" w:lineRule="auto"/>
        <w:ind w:left="1134" w:hanging="1134"/>
        <w:jc w:val="both"/>
        <w:rPr>
          <w:rFonts w:ascii="Times New Roman" w:hAnsi="Times New Roman" w:cs="Times New Roman"/>
          <w:sz w:val="24"/>
          <w:szCs w:val="24"/>
        </w:rPr>
      </w:pPr>
    </w:p>
    <w:p w:rsidR="009A5BFC" w:rsidRPr="005B72FC" w:rsidRDefault="009A5BFC" w:rsidP="009A5BFC">
      <w:pPr>
        <w:pStyle w:val="ListParagraph"/>
        <w:spacing w:line="480" w:lineRule="auto"/>
        <w:ind w:left="0" w:firstLine="720"/>
        <w:jc w:val="both"/>
        <w:rPr>
          <w:rFonts w:ascii="Times New Roman" w:hAnsi="Times New Roman" w:cs="Times New Roman"/>
          <w:sz w:val="24"/>
          <w:szCs w:val="24"/>
        </w:rPr>
      </w:pPr>
      <w:proofErr w:type="gramStart"/>
      <w:r w:rsidRPr="005B72FC">
        <w:rPr>
          <w:rFonts w:ascii="Times New Roman" w:hAnsi="Times New Roman" w:cs="Times New Roman"/>
          <w:sz w:val="24"/>
          <w:szCs w:val="24"/>
        </w:rPr>
        <w:t>Nilai indeks glikemik dihitung berdasarkan luasan di bawah kurva masing-masing respons glukosa darah relawan, yaitu dengan perbandingan luasan daerah di bawah kurva setiap sampel beras pratanak terhadap luasan daerah di bawah kurva respons glukosa darah dari larutan standar glukosa.</w:t>
      </w:r>
      <w:proofErr w:type="gramEnd"/>
      <w:r w:rsidRPr="005B72FC">
        <w:rPr>
          <w:rFonts w:ascii="Times New Roman" w:hAnsi="Times New Roman" w:cs="Times New Roman"/>
          <w:sz w:val="24"/>
          <w:szCs w:val="24"/>
        </w:rPr>
        <w:t xml:space="preserve"> </w:t>
      </w:r>
      <w:proofErr w:type="gramStart"/>
      <w:r w:rsidRPr="005B72FC">
        <w:rPr>
          <w:rFonts w:ascii="Times New Roman" w:hAnsi="Times New Roman" w:cs="Times New Roman"/>
          <w:sz w:val="24"/>
          <w:szCs w:val="24"/>
        </w:rPr>
        <w:t>Hasil uji nilai indeks glikemik beras tanpa perlakuan, beras pratanak dan beras kecambah pratanak disajikan d</w:t>
      </w:r>
      <w:r>
        <w:rPr>
          <w:rFonts w:ascii="Times New Roman" w:hAnsi="Times New Roman" w:cs="Times New Roman"/>
          <w:sz w:val="24"/>
          <w:szCs w:val="24"/>
        </w:rPr>
        <w:t>alam Tabel 4</w:t>
      </w:r>
      <w:r w:rsidRPr="005B72FC">
        <w:rPr>
          <w:rFonts w:ascii="Times New Roman" w:hAnsi="Times New Roman" w:cs="Times New Roman"/>
          <w:sz w:val="24"/>
          <w:szCs w:val="24"/>
        </w:rPr>
        <w:t>.</w:t>
      </w:r>
      <w:proofErr w:type="gramEnd"/>
    </w:p>
    <w:p w:rsidR="009A5BFC" w:rsidRPr="005B72FC" w:rsidRDefault="009A5BFC" w:rsidP="009A5BFC">
      <w:pPr>
        <w:pStyle w:val="ListParagraph"/>
        <w:spacing w:after="0" w:line="240" w:lineRule="auto"/>
        <w:ind w:left="1134" w:hanging="1134"/>
        <w:jc w:val="both"/>
        <w:rPr>
          <w:rFonts w:ascii="Times New Roman" w:hAnsi="Times New Roman" w:cs="Times New Roman"/>
          <w:sz w:val="24"/>
          <w:szCs w:val="24"/>
        </w:rPr>
      </w:pPr>
    </w:p>
    <w:p w:rsidR="009A5BFC" w:rsidRPr="009A5BFC" w:rsidRDefault="009A5BFC" w:rsidP="009A5BFC">
      <w:pPr>
        <w:pStyle w:val="ListParagraph"/>
        <w:tabs>
          <w:tab w:val="left" w:pos="142"/>
          <w:tab w:val="left" w:pos="284"/>
        </w:tabs>
        <w:spacing w:line="360" w:lineRule="auto"/>
        <w:ind w:left="0"/>
        <w:jc w:val="both"/>
        <w:rPr>
          <w:rFonts w:ascii="Times New Roman" w:hAnsi="Times New Roman" w:cs="Times New Roman"/>
          <w:b/>
          <w:sz w:val="24"/>
          <w:szCs w:val="24"/>
        </w:rPr>
      </w:pPr>
    </w:p>
    <w:p w:rsidR="00697AE9" w:rsidRPr="0089387D" w:rsidRDefault="00697AE9" w:rsidP="00697AE9">
      <w:pPr>
        <w:pStyle w:val="ListParagraph"/>
        <w:spacing w:line="240" w:lineRule="auto"/>
        <w:ind w:left="851" w:hanging="851"/>
        <w:jc w:val="both"/>
        <w:rPr>
          <w:rFonts w:ascii="Times New Roman" w:hAnsi="Times New Roman" w:cs="Times New Roman"/>
          <w:sz w:val="24"/>
          <w:szCs w:val="24"/>
        </w:rPr>
      </w:pPr>
    </w:p>
    <w:p w:rsidR="00697AE9" w:rsidRPr="00697AE9" w:rsidRDefault="00697AE9" w:rsidP="00697AE9">
      <w:pPr>
        <w:pStyle w:val="ListParagraph"/>
        <w:spacing w:after="0" w:line="360" w:lineRule="auto"/>
        <w:ind w:left="0" w:firstLine="709"/>
        <w:jc w:val="both"/>
        <w:rPr>
          <w:rFonts w:ascii="Times New Roman" w:hAnsi="Times New Roman" w:cs="Times New Roman"/>
          <w:sz w:val="24"/>
          <w:szCs w:val="24"/>
        </w:rPr>
      </w:pPr>
    </w:p>
    <w:p w:rsidR="009A5BFC" w:rsidRPr="00456957" w:rsidRDefault="009A5BFC" w:rsidP="009A5BFC">
      <w:pPr>
        <w:spacing w:after="0"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8</w:t>
      </w:r>
      <w:r w:rsidRPr="00456957">
        <w:rPr>
          <w:rFonts w:ascii="Times New Roman" w:hAnsi="Times New Roman" w:cs="Times New Roman"/>
          <w:sz w:val="24"/>
          <w:szCs w:val="24"/>
        </w:rPr>
        <w:t>.</w:t>
      </w:r>
      <w:proofErr w:type="gramEnd"/>
      <w:r w:rsidRPr="00456957">
        <w:rPr>
          <w:rFonts w:ascii="Times New Roman" w:hAnsi="Times New Roman" w:cs="Times New Roman"/>
          <w:sz w:val="24"/>
          <w:szCs w:val="24"/>
        </w:rPr>
        <w:t xml:space="preserve"> </w:t>
      </w:r>
      <w:r>
        <w:rPr>
          <w:rFonts w:ascii="Times New Roman" w:hAnsi="Times New Roman" w:cs="Times New Roman"/>
          <w:sz w:val="24"/>
          <w:szCs w:val="24"/>
        </w:rPr>
        <w:t>Nilai indeks glisemik</w:t>
      </w:r>
      <w:r w:rsidRPr="00456957">
        <w:rPr>
          <w:rFonts w:ascii="Times New Roman" w:hAnsi="Times New Roman" w:cs="Times New Roman"/>
          <w:sz w:val="24"/>
          <w:szCs w:val="24"/>
        </w:rPr>
        <w:t xml:space="preserve"> beras Ciherang dan beras merah</w:t>
      </w:r>
      <w:r>
        <w:rPr>
          <w:rFonts w:ascii="Times New Roman" w:hAnsi="Times New Roman" w:cs="Times New Roman"/>
          <w:sz w:val="24"/>
          <w:szCs w:val="24"/>
        </w:rPr>
        <w:t xml:space="preserve"> (Inpari </w:t>
      </w:r>
      <w:r w:rsidRPr="00456957">
        <w:rPr>
          <w:rFonts w:ascii="Times New Roman" w:hAnsi="Times New Roman" w:cs="Times New Roman"/>
          <w:sz w:val="24"/>
          <w:szCs w:val="24"/>
        </w:rPr>
        <w:t xml:space="preserve">24) dari </w:t>
      </w:r>
      <w:r>
        <w:rPr>
          <w:rFonts w:ascii="Times New Roman" w:hAnsi="Times New Roman" w:cs="Times New Roman"/>
          <w:sz w:val="24"/>
          <w:szCs w:val="24"/>
        </w:rPr>
        <w:t>berbagai pengolahan pratanak</w:t>
      </w:r>
    </w:p>
    <w:tbl>
      <w:tblPr>
        <w:tblStyle w:val="TableGrid"/>
        <w:tblpPr w:leftFromText="180" w:rightFromText="180" w:vertAnchor="text" w:horzAnchor="margin" w:tblpY="164"/>
        <w:tblW w:w="5000" w:type="pct"/>
        <w:tblLook w:val="04A0" w:firstRow="1" w:lastRow="0" w:firstColumn="1" w:lastColumn="0" w:noHBand="0" w:noVBand="1"/>
      </w:tblPr>
      <w:tblGrid>
        <w:gridCol w:w="1266"/>
        <w:gridCol w:w="1638"/>
        <w:gridCol w:w="1966"/>
        <w:gridCol w:w="1825"/>
        <w:gridCol w:w="1792"/>
      </w:tblGrid>
      <w:tr w:rsidR="009A5BFC" w:rsidRPr="00456957" w:rsidTr="00844386">
        <w:trPr>
          <w:trHeight w:val="312"/>
        </w:trPr>
        <w:tc>
          <w:tcPr>
            <w:tcW w:w="746" w:type="pct"/>
            <w:vMerge w:val="restart"/>
            <w:tcBorders>
              <w:left w:val="nil"/>
              <w:right w:val="nil"/>
            </w:tcBorders>
            <w:vAlign w:val="center"/>
          </w:tcPr>
          <w:p w:rsidR="009A5BFC" w:rsidRPr="00456957" w:rsidRDefault="009A5BFC" w:rsidP="00844386">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Jenis Gabah</w:t>
            </w:r>
          </w:p>
        </w:tc>
        <w:tc>
          <w:tcPr>
            <w:tcW w:w="4254" w:type="pct"/>
            <w:gridSpan w:val="4"/>
            <w:tcBorders>
              <w:left w:val="nil"/>
              <w:bottom w:val="single" w:sz="4" w:space="0" w:color="auto"/>
              <w:right w:val="nil"/>
            </w:tcBorders>
            <w:vAlign w:val="center"/>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Beras Pratanak</w:t>
            </w:r>
          </w:p>
        </w:tc>
      </w:tr>
      <w:tr w:rsidR="009A5BFC" w:rsidRPr="00456957" w:rsidTr="00844386">
        <w:trPr>
          <w:trHeight w:val="818"/>
        </w:trPr>
        <w:tc>
          <w:tcPr>
            <w:tcW w:w="746" w:type="pct"/>
            <w:vMerge/>
            <w:tcBorders>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p>
        </w:tc>
        <w:tc>
          <w:tcPr>
            <w:tcW w:w="965" w:type="pct"/>
            <w:tcBorders>
              <w:left w:val="nil"/>
              <w:bottom w:val="single" w:sz="4" w:space="0" w:color="auto"/>
              <w:right w:val="nil"/>
            </w:tcBorders>
          </w:tcPr>
          <w:p w:rsidR="009A5BFC" w:rsidRPr="005D0DB3" w:rsidRDefault="009A5BFC" w:rsidP="00844386">
            <w:pPr>
              <w:pStyle w:val="ListParagraph"/>
              <w:ind w:left="-41" w:right="-200"/>
              <w:jc w:val="center"/>
              <w:rPr>
                <w:rFonts w:ascii="Times New Roman" w:hAnsi="Times New Roman" w:cs="Times New Roman"/>
                <w:sz w:val="24"/>
                <w:szCs w:val="24"/>
              </w:rPr>
            </w:pPr>
            <w:r w:rsidRPr="00456957">
              <w:rPr>
                <w:rFonts w:ascii="Times New Roman" w:hAnsi="Times New Roman" w:cs="Times New Roman"/>
                <w:sz w:val="24"/>
                <w:szCs w:val="24"/>
              </w:rPr>
              <w:t>Kontrol</w:t>
            </w:r>
            <w:r>
              <w:rPr>
                <w:rFonts w:ascii="Times New Roman" w:hAnsi="Times New Roman" w:cs="Times New Roman"/>
                <w:sz w:val="24"/>
                <w:szCs w:val="24"/>
              </w:rPr>
              <w:t xml:space="preserve"> </w:t>
            </w:r>
            <w:r w:rsidRPr="005D0DB3">
              <w:rPr>
                <w:rFonts w:ascii="Times New Roman" w:hAnsi="Times New Roman" w:cs="Times New Roman"/>
                <w:sz w:val="24"/>
                <w:szCs w:val="24"/>
              </w:rPr>
              <w:t>(tanpa pratanak)</w:t>
            </w:r>
            <w:r>
              <w:rPr>
                <w:rFonts w:ascii="Times New Roman" w:hAnsi="Times New Roman" w:cs="Times New Roman"/>
                <w:sz w:val="24"/>
                <w:szCs w:val="24"/>
              </w:rPr>
              <w:t xml:space="preserve"> </w:t>
            </w:r>
          </w:p>
        </w:tc>
        <w:tc>
          <w:tcPr>
            <w:tcW w:w="1158" w:type="pct"/>
            <w:tcBorders>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Tanpa perkecambahan </w:t>
            </w:r>
          </w:p>
        </w:tc>
        <w:tc>
          <w:tcPr>
            <w:tcW w:w="1075" w:type="pct"/>
            <w:tcBorders>
              <w:left w:val="nil"/>
              <w:bottom w:val="single" w:sz="4" w:space="0" w:color="auto"/>
              <w:right w:val="nil"/>
            </w:tcBorders>
          </w:tcPr>
          <w:p w:rsidR="009A5BFC" w:rsidRPr="00456957" w:rsidRDefault="009A5BFC" w:rsidP="00844386">
            <w:pPr>
              <w:pStyle w:val="ListParagraph"/>
              <w:ind w:left="0" w:right="-169"/>
              <w:jc w:val="center"/>
              <w:rPr>
                <w:rFonts w:ascii="Times New Roman" w:hAnsi="Times New Roman" w:cs="Times New Roman"/>
                <w:sz w:val="24"/>
                <w:szCs w:val="24"/>
              </w:rPr>
            </w:pPr>
            <w:r>
              <w:rPr>
                <w:rFonts w:ascii="Times New Roman" w:hAnsi="Times New Roman" w:cs="Times New Roman"/>
                <w:sz w:val="24"/>
                <w:szCs w:val="24"/>
              </w:rPr>
              <w:t xml:space="preserve">Dengan perkecambahan </w:t>
            </w:r>
          </w:p>
        </w:tc>
        <w:tc>
          <w:tcPr>
            <w:tcW w:w="1056" w:type="pct"/>
            <w:tcBorders>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Dengan perkecambahan (cokelat) </w:t>
            </w:r>
          </w:p>
        </w:tc>
      </w:tr>
      <w:tr w:rsidR="009A5BFC" w:rsidRPr="00456957" w:rsidTr="00844386">
        <w:trPr>
          <w:trHeight w:val="550"/>
        </w:trPr>
        <w:tc>
          <w:tcPr>
            <w:tcW w:w="746" w:type="pct"/>
            <w:tcBorders>
              <w:top w:val="single" w:sz="4" w:space="0" w:color="auto"/>
              <w:left w:val="nil"/>
              <w:bottom w:val="nil"/>
              <w:right w:val="nil"/>
            </w:tcBorders>
          </w:tcPr>
          <w:p w:rsidR="009A5BFC" w:rsidRPr="00456957" w:rsidRDefault="009A5BFC" w:rsidP="00844386">
            <w:pPr>
              <w:pStyle w:val="ListParagraph"/>
              <w:ind w:left="0"/>
              <w:jc w:val="center"/>
              <w:rPr>
                <w:rFonts w:ascii="Times New Roman" w:hAnsi="Times New Roman" w:cs="Times New Roman"/>
                <w:sz w:val="24"/>
                <w:szCs w:val="24"/>
              </w:rPr>
            </w:pPr>
            <w:r w:rsidRPr="00456957">
              <w:rPr>
                <w:rFonts w:ascii="Times New Roman" w:hAnsi="Times New Roman" w:cs="Times New Roman"/>
                <w:sz w:val="24"/>
                <w:szCs w:val="24"/>
              </w:rPr>
              <w:t>C</w:t>
            </w:r>
            <w:r>
              <w:rPr>
                <w:rFonts w:ascii="Times New Roman" w:hAnsi="Times New Roman" w:cs="Times New Roman"/>
                <w:sz w:val="24"/>
                <w:szCs w:val="24"/>
              </w:rPr>
              <w:t>iherang</w:t>
            </w:r>
          </w:p>
        </w:tc>
        <w:tc>
          <w:tcPr>
            <w:tcW w:w="965" w:type="pct"/>
            <w:tcBorders>
              <w:top w:val="single" w:sz="4" w:space="0" w:color="auto"/>
              <w:left w:val="nil"/>
              <w:bottom w:val="nil"/>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r w:rsidRPr="00647E4F">
              <w:rPr>
                <w:rFonts w:ascii="Times New Roman" w:hAnsi="Times New Roman" w:cs="Times New Roman"/>
                <w:sz w:val="24"/>
                <w:szCs w:val="24"/>
                <w:vertAlign w:val="superscript"/>
              </w:rPr>
              <w:t>cd</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c>
          <w:tcPr>
            <w:tcW w:w="1158" w:type="pct"/>
            <w:tcBorders>
              <w:top w:val="single" w:sz="4" w:space="0" w:color="auto"/>
              <w:left w:val="nil"/>
              <w:bottom w:val="nil"/>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58</w:t>
            </w:r>
            <w:r>
              <w:rPr>
                <w:rFonts w:ascii="Times New Roman" w:hAnsi="Times New Roman" w:cs="Times New Roman"/>
                <w:sz w:val="24"/>
                <w:szCs w:val="24"/>
                <w:vertAlign w:val="superscript"/>
              </w:rPr>
              <w:t>bc</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c>
          <w:tcPr>
            <w:tcW w:w="1075" w:type="pct"/>
            <w:tcBorders>
              <w:top w:val="single" w:sz="4" w:space="0" w:color="auto"/>
              <w:left w:val="nil"/>
              <w:bottom w:val="nil"/>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vertAlign w:val="superscript"/>
              </w:rPr>
              <w:t xml:space="preserve"> ab</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c>
          <w:tcPr>
            <w:tcW w:w="1056" w:type="pct"/>
            <w:tcBorders>
              <w:top w:val="single" w:sz="4" w:space="0" w:color="auto"/>
              <w:left w:val="nil"/>
              <w:bottom w:val="nil"/>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vertAlign w:val="superscript"/>
              </w:rPr>
              <w:t>a</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r>
      <w:tr w:rsidR="009A5BFC" w:rsidRPr="00456957" w:rsidTr="00844386">
        <w:trPr>
          <w:trHeight w:val="282"/>
        </w:trPr>
        <w:tc>
          <w:tcPr>
            <w:tcW w:w="746" w:type="pct"/>
            <w:tcBorders>
              <w:top w:val="nil"/>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Merah </w:t>
            </w:r>
            <w:r w:rsidRPr="00456957">
              <w:rPr>
                <w:rFonts w:ascii="Times New Roman" w:hAnsi="Times New Roman" w:cs="Times New Roman"/>
                <w:sz w:val="24"/>
                <w:szCs w:val="24"/>
              </w:rPr>
              <w:t>(Inpari 24)</w:t>
            </w:r>
          </w:p>
        </w:tc>
        <w:tc>
          <w:tcPr>
            <w:tcW w:w="965" w:type="pct"/>
            <w:tcBorders>
              <w:top w:val="nil"/>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vertAlign w:val="superscript"/>
              </w:rPr>
              <w:t>e</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c>
          <w:tcPr>
            <w:tcW w:w="1158" w:type="pct"/>
            <w:tcBorders>
              <w:top w:val="nil"/>
              <w:left w:val="nil"/>
              <w:bottom w:val="single" w:sz="4" w:space="0" w:color="auto"/>
              <w:right w:val="nil"/>
            </w:tcBorders>
          </w:tcPr>
          <w:p w:rsidR="009A5BFC" w:rsidRPr="00456957" w:rsidRDefault="009A5BFC" w:rsidP="00844386">
            <w:pPr>
              <w:pStyle w:val="ListParagraph"/>
              <w:ind w:left="0" w:right="-177"/>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vertAlign w:val="superscript"/>
              </w:rPr>
              <w:t xml:space="preserve">d   </w:t>
            </w:r>
            <w:r>
              <w:rPr>
                <w:rFonts w:ascii="Times New Roman" w:hAnsi="Times New Roman" w:cs="Times New Roman"/>
                <w:sz w:val="24"/>
                <w:szCs w:val="24"/>
              </w:rPr>
              <w:t>± 1,41</w:t>
            </w:r>
          </w:p>
        </w:tc>
        <w:tc>
          <w:tcPr>
            <w:tcW w:w="1075" w:type="pct"/>
            <w:tcBorders>
              <w:top w:val="nil"/>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r w:rsidRPr="00456957">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1,41</w:t>
            </w:r>
          </w:p>
        </w:tc>
        <w:tc>
          <w:tcPr>
            <w:tcW w:w="1056" w:type="pct"/>
            <w:tcBorders>
              <w:top w:val="nil"/>
              <w:left w:val="nil"/>
              <w:bottom w:val="single" w:sz="4" w:space="0" w:color="auto"/>
              <w:right w:val="nil"/>
            </w:tcBorders>
          </w:tcPr>
          <w:p w:rsidR="009A5BFC" w:rsidRPr="00456957" w:rsidRDefault="009A5BFC" w:rsidP="0084438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vertAlign w:val="superscript"/>
              </w:rPr>
              <w:t>a</w:t>
            </w:r>
            <w:r w:rsidRPr="00456957">
              <w:rPr>
                <w:rFonts w:ascii="Times New Roman" w:hAnsi="Times New Roman" w:cs="Times New Roman"/>
                <w:sz w:val="24"/>
                <w:szCs w:val="24"/>
                <w:vertAlign w:val="superscript"/>
              </w:rPr>
              <w:t xml:space="preserve">    </w:t>
            </w:r>
            <w:r>
              <w:rPr>
                <w:rFonts w:ascii="Times New Roman" w:hAnsi="Times New Roman" w:cs="Times New Roman"/>
                <w:sz w:val="24"/>
                <w:szCs w:val="24"/>
              </w:rPr>
              <w:t>± 1,</w:t>
            </w:r>
            <w:r w:rsidRPr="00456957">
              <w:rPr>
                <w:rFonts w:ascii="Times New Roman" w:hAnsi="Times New Roman" w:cs="Times New Roman"/>
                <w:sz w:val="24"/>
                <w:szCs w:val="24"/>
              </w:rPr>
              <w:t>4</w:t>
            </w:r>
            <w:r>
              <w:rPr>
                <w:rFonts w:ascii="Times New Roman" w:hAnsi="Times New Roman" w:cs="Times New Roman"/>
                <w:sz w:val="24"/>
                <w:szCs w:val="24"/>
              </w:rPr>
              <w:t>1</w:t>
            </w:r>
          </w:p>
        </w:tc>
      </w:tr>
    </w:tbl>
    <w:p w:rsidR="009A5BFC" w:rsidRDefault="009A5BFC" w:rsidP="009A5BFC">
      <w:pPr>
        <w:pStyle w:val="ListParagraph"/>
        <w:spacing w:line="240" w:lineRule="auto"/>
        <w:ind w:left="1440" w:hanging="1440"/>
        <w:jc w:val="both"/>
        <w:rPr>
          <w:rFonts w:ascii="Times New Roman" w:hAnsi="Times New Roman"/>
          <w:bCs/>
          <w:sz w:val="24"/>
          <w:szCs w:val="24"/>
        </w:rPr>
      </w:pPr>
      <w:proofErr w:type="gramStart"/>
      <w:r w:rsidRPr="007D13E6">
        <w:rPr>
          <w:rFonts w:ascii="Times New Roman" w:hAnsi="Times New Roman"/>
          <w:bCs/>
          <w:sz w:val="24"/>
          <w:szCs w:val="24"/>
        </w:rPr>
        <w:t>Keterangan :</w:t>
      </w:r>
      <w:proofErr w:type="gramEnd"/>
      <w:r w:rsidRPr="007D13E6">
        <w:rPr>
          <w:rFonts w:ascii="Times New Roman" w:hAnsi="Times New Roman"/>
          <w:bCs/>
          <w:sz w:val="24"/>
          <w:szCs w:val="24"/>
        </w:rPr>
        <w:t xml:space="preserve"> Angka yang diikuti dengan notasi huruf yang sama menunjukan</w:t>
      </w:r>
      <w:r>
        <w:rPr>
          <w:rFonts w:ascii="Times New Roman" w:hAnsi="Times New Roman"/>
          <w:bCs/>
          <w:sz w:val="24"/>
          <w:szCs w:val="24"/>
        </w:rPr>
        <w:t xml:space="preserve"> </w:t>
      </w:r>
      <w:r w:rsidRPr="007D13E6">
        <w:rPr>
          <w:rFonts w:ascii="Times New Roman" w:hAnsi="Times New Roman"/>
          <w:bCs/>
          <w:sz w:val="24"/>
          <w:szCs w:val="24"/>
        </w:rPr>
        <w:t>tida</w:t>
      </w:r>
      <w:r>
        <w:rPr>
          <w:rFonts w:ascii="Times New Roman" w:hAnsi="Times New Roman"/>
          <w:bCs/>
          <w:sz w:val="24"/>
          <w:szCs w:val="24"/>
        </w:rPr>
        <w:t>k</w:t>
      </w:r>
      <w:r w:rsidRPr="007D13E6">
        <w:rPr>
          <w:rFonts w:ascii="Times New Roman" w:hAnsi="Times New Roman"/>
          <w:bCs/>
          <w:sz w:val="24"/>
          <w:szCs w:val="24"/>
        </w:rPr>
        <w:t xml:space="preserve"> beda nyata pada tingkat signifikansi (P&lt;0,05).</w:t>
      </w:r>
    </w:p>
    <w:p w:rsidR="009A5BFC" w:rsidRDefault="009A5BFC" w:rsidP="009A5BFC">
      <w:pPr>
        <w:pStyle w:val="ListParagraph"/>
        <w:spacing w:line="240" w:lineRule="auto"/>
        <w:ind w:left="1440" w:hanging="1440"/>
        <w:jc w:val="both"/>
        <w:rPr>
          <w:rFonts w:ascii="Times New Roman" w:hAnsi="Times New Roman"/>
          <w:bCs/>
          <w:sz w:val="24"/>
          <w:szCs w:val="24"/>
        </w:rPr>
      </w:pPr>
    </w:p>
    <w:p w:rsidR="009A5BFC" w:rsidRPr="005B72FC" w:rsidRDefault="009A5BFC" w:rsidP="009A5BFC">
      <w:pPr>
        <w:pStyle w:val="ListParagraph"/>
        <w:spacing w:line="360" w:lineRule="auto"/>
        <w:ind w:left="0" w:firstLine="720"/>
        <w:jc w:val="both"/>
        <w:rPr>
          <w:rFonts w:ascii="Times New Roman" w:hAnsi="Times New Roman" w:cs="Times New Roman"/>
          <w:sz w:val="24"/>
          <w:szCs w:val="24"/>
        </w:rPr>
      </w:pPr>
      <w:r w:rsidRPr="005B72FC">
        <w:rPr>
          <w:rFonts w:ascii="Times New Roman" w:hAnsi="Times New Roman" w:cs="Times New Roman"/>
          <w:sz w:val="24"/>
          <w:szCs w:val="24"/>
        </w:rPr>
        <w:t xml:space="preserve">Nilai indeks glikemik pada beras parboiled dipengaruhi oleh </w:t>
      </w:r>
      <w:proofErr w:type="gramStart"/>
      <w:r w:rsidRPr="005B72FC">
        <w:rPr>
          <w:rFonts w:ascii="Times New Roman" w:hAnsi="Times New Roman" w:cs="Times New Roman"/>
          <w:sz w:val="24"/>
          <w:szCs w:val="24"/>
        </w:rPr>
        <w:t>kadar</w:t>
      </w:r>
      <w:proofErr w:type="gramEnd"/>
      <w:r w:rsidRPr="005B72FC">
        <w:rPr>
          <w:rFonts w:ascii="Times New Roman" w:hAnsi="Times New Roman" w:cs="Times New Roman"/>
          <w:sz w:val="24"/>
          <w:szCs w:val="24"/>
        </w:rPr>
        <w:t xml:space="preserve"> total fenol, jika IG beras rendah, maka kadar fenol cenderung semakin tinggi. Hal ini sesuai dengan pernyataan (Tormo </w:t>
      </w:r>
      <w:proofErr w:type="gramStart"/>
      <w:r w:rsidRPr="005B72FC">
        <w:rPr>
          <w:rFonts w:ascii="Times New Roman" w:hAnsi="Times New Roman" w:cs="Times New Roman"/>
          <w:sz w:val="24"/>
          <w:szCs w:val="24"/>
        </w:rPr>
        <w:t>dkk.,</w:t>
      </w:r>
      <w:proofErr w:type="gramEnd"/>
      <w:r w:rsidRPr="005B72FC">
        <w:rPr>
          <w:rFonts w:ascii="Times New Roman" w:hAnsi="Times New Roman" w:cs="Times New Roman"/>
          <w:sz w:val="24"/>
          <w:szCs w:val="24"/>
        </w:rPr>
        <w:t xml:space="preserve"> 2004 dalam Andri 2013) bahwa senyawa fenol diketahui dapat menurunkan IG pangan melalui proses penghambatan enzim α-amilase. </w:t>
      </w:r>
    </w:p>
    <w:p w:rsidR="009A5BFC" w:rsidRPr="005B72FC" w:rsidRDefault="009A5BFC" w:rsidP="009A5BFC">
      <w:pPr>
        <w:pStyle w:val="ListParagraph"/>
        <w:spacing w:line="360" w:lineRule="auto"/>
        <w:ind w:left="0" w:firstLine="720"/>
        <w:jc w:val="both"/>
        <w:rPr>
          <w:rFonts w:ascii="Times New Roman" w:hAnsi="Times New Roman" w:cs="Times New Roman"/>
          <w:sz w:val="24"/>
          <w:szCs w:val="24"/>
        </w:rPr>
      </w:pPr>
      <w:proofErr w:type="gramStart"/>
      <w:r w:rsidRPr="005B72FC">
        <w:rPr>
          <w:rFonts w:ascii="Times New Roman" w:hAnsi="Times New Roman" w:cs="Times New Roman"/>
          <w:sz w:val="24"/>
          <w:szCs w:val="24"/>
        </w:rPr>
        <w:t>Enzim α-amilase adalah enzim yang dapat memecah karbohidrat menjadi gugus gula sederhana.</w:t>
      </w:r>
      <w:proofErr w:type="gramEnd"/>
      <w:r w:rsidRPr="005B72FC">
        <w:rPr>
          <w:rFonts w:ascii="Times New Roman" w:hAnsi="Times New Roman" w:cs="Times New Roman"/>
          <w:sz w:val="24"/>
          <w:szCs w:val="24"/>
        </w:rPr>
        <w:t xml:space="preserve"> </w:t>
      </w:r>
      <w:proofErr w:type="gramStart"/>
      <w:r w:rsidRPr="005B72FC">
        <w:rPr>
          <w:rFonts w:ascii="Times New Roman" w:hAnsi="Times New Roman" w:cs="Times New Roman"/>
          <w:sz w:val="24"/>
          <w:szCs w:val="24"/>
        </w:rPr>
        <w:t>Enzim ini dihasilkan oleh kelenjar saliva dan pankreas (Sardesai 2003).</w:t>
      </w:r>
      <w:proofErr w:type="gramEnd"/>
      <w:r w:rsidRPr="005B72FC">
        <w:rPr>
          <w:rFonts w:ascii="Times New Roman" w:hAnsi="Times New Roman" w:cs="Times New Roman"/>
          <w:sz w:val="24"/>
          <w:szCs w:val="24"/>
        </w:rPr>
        <w:t xml:space="preserve"> Penghambatan kerja enzim αamilase oleh α-amilase inhibitor adalah dengan cara memblok jalan masuk substrat ke sisi aktif enzim, sehingga akan menganggu daya cerna karbohidrat dan berdampak pada penurunan penyerapan kadar gula darah secara cepat (Obiro </w:t>
      </w:r>
      <w:proofErr w:type="gramStart"/>
      <w:r w:rsidRPr="005B72FC">
        <w:rPr>
          <w:rFonts w:ascii="Times New Roman" w:hAnsi="Times New Roman" w:cs="Times New Roman"/>
          <w:sz w:val="24"/>
          <w:szCs w:val="24"/>
        </w:rPr>
        <w:t>dkk.,</w:t>
      </w:r>
      <w:proofErr w:type="gramEnd"/>
      <w:r w:rsidRPr="005B72FC">
        <w:rPr>
          <w:rFonts w:ascii="Times New Roman" w:hAnsi="Times New Roman" w:cs="Times New Roman"/>
          <w:sz w:val="24"/>
          <w:szCs w:val="24"/>
        </w:rPr>
        <w:t xml:space="preserve"> 2008). Berdasarkan sifat-sifat tersebut, fenol yang terkandung dalam bahan </w:t>
      </w:r>
      <w:proofErr w:type="gramStart"/>
      <w:r w:rsidRPr="005B72FC">
        <w:rPr>
          <w:rFonts w:ascii="Times New Roman" w:hAnsi="Times New Roman" w:cs="Times New Roman"/>
          <w:sz w:val="24"/>
          <w:szCs w:val="24"/>
        </w:rPr>
        <w:t>baku</w:t>
      </w:r>
      <w:proofErr w:type="gramEnd"/>
      <w:r w:rsidRPr="005B72FC">
        <w:rPr>
          <w:rFonts w:ascii="Times New Roman" w:hAnsi="Times New Roman" w:cs="Times New Roman"/>
          <w:sz w:val="24"/>
          <w:szCs w:val="24"/>
        </w:rPr>
        <w:t xml:space="preserve"> berpotensi juga untuk menurunkan daya cerna pati beras, hal tersebut juga dapat menurunkan nilai indeks glikemik beras analog. Beras merah yang berpigmen gelap memiliki manfaat kesehatan potensial untuk kandungan serat yang tinggi dan dapat membantu mengurangi indeks glikemiks (IG), sehingga mengurangi resiko penyakit diabetes (Somaratne, </w:t>
      </w:r>
      <w:proofErr w:type="gramStart"/>
      <w:r w:rsidRPr="005B72FC">
        <w:rPr>
          <w:rFonts w:ascii="Times New Roman" w:hAnsi="Times New Roman" w:cs="Times New Roman"/>
          <w:sz w:val="24"/>
          <w:szCs w:val="24"/>
        </w:rPr>
        <w:t>dkk.,</w:t>
      </w:r>
      <w:proofErr w:type="gramEnd"/>
      <w:r w:rsidRPr="005B72FC">
        <w:rPr>
          <w:rFonts w:ascii="Times New Roman" w:hAnsi="Times New Roman" w:cs="Times New Roman"/>
          <w:sz w:val="24"/>
          <w:szCs w:val="24"/>
        </w:rPr>
        <w:t xml:space="preserve"> 2017).</w:t>
      </w:r>
    </w:p>
    <w:p w:rsidR="009A5BFC" w:rsidRPr="008C06EB" w:rsidRDefault="009A5BFC" w:rsidP="009A5BFC">
      <w:pPr>
        <w:pStyle w:val="ListParagraph"/>
        <w:spacing w:line="360" w:lineRule="auto"/>
        <w:ind w:left="0" w:firstLine="720"/>
        <w:jc w:val="both"/>
        <w:rPr>
          <w:rFonts w:ascii="Times New Roman" w:hAnsi="Times New Roman" w:cs="Times New Roman"/>
          <w:sz w:val="24"/>
          <w:szCs w:val="24"/>
        </w:rPr>
      </w:pPr>
      <w:r w:rsidRPr="005B72FC">
        <w:rPr>
          <w:rFonts w:ascii="Times New Roman" w:hAnsi="Times New Roman" w:cs="Times New Roman"/>
          <w:sz w:val="24"/>
          <w:szCs w:val="24"/>
        </w:rPr>
        <w:t>Beras varietas Ciherang mempunyai nilai indeks glikemik rendah yaitu 54</w:t>
      </w:r>
      <w:proofErr w:type="gramStart"/>
      <w:r w:rsidRPr="005B72FC">
        <w:rPr>
          <w:rFonts w:ascii="Times New Roman" w:hAnsi="Times New Roman" w:cs="Times New Roman"/>
          <w:sz w:val="24"/>
          <w:szCs w:val="24"/>
        </w:rPr>
        <w:t>,5</w:t>
      </w:r>
      <w:proofErr w:type="gramEnd"/>
      <w:r w:rsidRPr="005B72FC">
        <w:rPr>
          <w:rFonts w:ascii="Times New Roman" w:hAnsi="Times New Roman" w:cs="Times New Roman"/>
          <w:sz w:val="24"/>
          <w:szCs w:val="24"/>
        </w:rPr>
        <w:t xml:space="preserve"> (Widowati et al., 2010). Gabah ciherang dan gabah beras merah memiliki kadar amilosa yang tinggi tetapi akan larut pada proses perkecambahan sehingga nilai indeks glikemiknya rendah (Andi </w:t>
      </w:r>
      <w:proofErr w:type="gramStart"/>
      <w:r w:rsidRPr="005B72FC">
        <w:rPr>
          <w:rFonts w:ascii="Times New Roman" w:hAnsi="Times New Roman" w:cs="Times New Roman"/>
          <w:sz w:val="24"/>
          <w:szCs w:val="24"/>
        </w:rPr>
        <w:t>dkk.,</w:t>
      </w:r>
      <w:proofErr w:type="gramEnd"/>
      <w:r w:rsidRPr="005B72FC">
        <w:rPr>
          <w:rFonts w:ascii="Times New Roman" w:hAnsi="Times New Roman" w:cs="Times New Roman"/>
          <w:sz w:val="24"/>
          <w:szCs w:val="24"/>
        </w:rPr>
        <w:t xml:space="preserve"> 2020). Berdasarkan hasil analisis indeks glikemik menggunakan luasan kurva </w:t>
      </w:r>
      <w:proofErr w:type="gramStart"/>
      <w:r w:rsidRPr="005B72FC">
        <w:rPr>
          <w:rFonts w:ascii="Times New Roman" w:hAnsi="Times New Roman" w:cs="Times New Roman"/>
          <w:sz w:val="24"/>
          <w:szCs w:val="24"/>
        </w:rPr>
        <w:t>kadar</w:t>
      </w:r>
      <w:proofErr w:type="gramEnd"/>
      <w:r w:rsidRPr="005B72FC">
        <w:rPr>
          <w:rFonts w:ascii="Times New Roman" w:hAnsi="Times New Roman" w:cs="Times New Roman"/>
          <w:sz w:val="24"/>
          <w:szCs w:val="24"/>
        </w:rPr>
        <w:t xml:space="preserve"> gula darah, nilai indeks glikemik beras </w:t>
      </w:r>
      <w:r w:rsidRPr="005B72FC">
        <w:rPr>
          <w:rFonts w:ascii="Times New Roman" w:hAnsi="Times New Roman" w:cs="Times New Roman"/>
          <w:sz w:val="24"/>
          <w:szCs w:val="24"/>
        </w:rPr>
        <w:lastRenderedPageBreak/>
        <w:t xml:space="preserve">kecambah pratanak cokelat memiliki nilai indeks glisemik 52, sehingga dapat dikategorikan sebagai beras dengan nilai indeks glisemik yang rendah. </w:t>
      </w:r>
      <w:proofErr w:type="gramStart"/>
      <w:r w:rsidRPr="005B72FC">
        <w:rPr>
          <w:rFonts w:ascii="Times New Roman" w:hAnsi="Times New Roman" w:cs="Times New Roman"/>
          <w:sz w:val="24"/>
          <w:szCs w:val="24"/>
        </w:rPr>
        <w:t>Sesuai dengan pernyataan Rimbawan, dkk (2004) bahwa pangan ber IG rendah memiliki nilai IG di bawah 55.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pada sampel beras ciherang kecambah pratanak cokelat dan sosoh memiliki nilai indeks glisemik berturut-turut 55 dan 54.</w:t>
      </w:r>
      <w:proofErr w:type="gramEnd"/>
      <w:r>
        <w:rPr>
          <w:rFonts w:ascii="Times New Roman" w:hAnsi="Times New Roman" w:cs="Times New Roman"/>
          <w:sz w:val="24"/>
          <w:szCs w:val="24"/>
        </w:rPr>
        <w:t xml:space="preserve"> </w:t>
      </w:r>
      <w:proofErr w:type="gramStart"/>
      <w:r w:rsidRPr="005B72FC">
        <w:rPr>
          <w:rFonts w:ascii="Times New Roman" w:hAnsi="Times New Roman" w:cs="Times New Roman"/>
          <w:sz w:val="24"/>
          <w:szCs w:val="24"/>
        </w:rPr>
        <w:t>Nilai ini lebih tinggi dibandingkan hasil penelitian Widowati dkk.</w:t>
      </w:r>
      <w:proofErr w:type="gramEnd"/>
      <w:r w:rsidRPr="005B72FC">
        <w:rPr>
          <w:rFonts w:ascii="Times New Roman" w:hAnsi="Times New Roman" w:cs="Times New Roman"/>
          <w:sz w:val="24"/>
          <w:szCs w:val="24"/>
        </w:rPr>
        <w:t xml:space="preserve"> (2010) yang menunjukkan beras Ciherang pratanak memiliki nilai IG sebesar 44</w:t>
      </w:r>
      <w:proofErr w:type="gramStart"/>
      <w:r w:rsidRPr="005B72FC">
        <w:rPr>
          <w:rFonts w:ascii="Times New Roman" w:hAnsi="Times New Roman" w:cs="Times New Roman"/>
          <w:sz w:val="24"/>
          <w:szCs w:val="24"/>
        </w:rPr>
        <w:t>,22</w:t>
      </w:r>
      <w:proofErr w:type="gramEnd"/>
      <w:r w:rsidRPr="005B72FC">
        <w:rPr>
          <w:rFonts w:ascii="Times New Roman" w:hAnsi="Times New Roman" w:cs="Times New Roman"/>
          <w:sz w:val="24"/>
          <w:szCs w:val="24"/>
        </w:rPr>
        <w:t>.</w:t>
      </w:r>
    </w:p>
    <w:p w:rsidR="00697AE9" w:rsidRDefault="009A5BFC" w:rsidP="009A5BFC">
      <w:pPr>
        <w:pStyle w:val="ListParagraph"/>
        <w:tabs>
          <w:tab w:val="left" w:pos="0"/>
          <w:tab w:val="left" w:pos="142"/>
          <w:tab w:val="left" w:pos="426"/>
        </w:tabs>
        <w:spacing w:after="160" w:line="360" w:lineRule="auto"/>
        <w:ind w:left="0"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Pemilihan Perlakuan Terbaik</w:t>
      </w:r>
    </w:p>
    <w:p w:rsidR="009A5BFC" w:rsidRDefault="009A5BFC" w:rsidP="009A5BFC">
      <w:pPr>
        <w:pStyle w:val="ListParagraph"/>
        <w:tabs>
          <w:tab w:val="left" w:pos="0"/>
          <w:tab w:val="left" w:pos="142"/>
          <w:tab w:val="left" w:pos="426"/>
        </w:tabs>
        <w:spacing w:after="160" w:line="360" w:lineRule="auto"/>
        <w:ind w:left="0" w:right="-1" w:firstLine="709"/>
        <w:jc w:val="both"/>
        <w:rPr>
          <w:rFonts w:ascii="Times New Roman" w:hAnsi="Times New Roman" w:cs="Times New Roman"/>
          <w:sz w:val="24"/>
          <w:szCs w:val="23"/>
        </w:rPr>
      </w:pPr>
      <w:r>
        <w:rPr>
          <w:rFonts w:ascii="Times New Roman" w:hAnsi="Times New Roman" w:cs="Times New Roman"/>
          <w:sz w:val="24"/>
          <w:szCs w:val="23"/>
        </w:rPr>
        <w:tab/>
      </w:r>
      <w:proofErr w:type="gramStart"/>
      <w:r>
        <w:rPr>
          <w:rFonts w:ascii="Times New Roman" w:hAnsi="Times New Roman" w:cs="Times New Roman"/>
          <w:sz w:val="24"/>
          <w:szCs w:val="23"/>
        </w:rPr>
        <w:t>B</w:t>
      </w:r>
      <w:r w:rsidRPr="00A639BD">
        <w:rPr>
          <w:rFonts w:ascii="Times New Roman" w:hAnsi="Times New Roman" w:cs="Times New Roman"/>
          <w:sz w:val="24"/>
          <w:szCs w:val="23"/>
        </w:rPr>
        <w:t>eras</w:t>
      </w:r>
      <w:r w:rsidRPr="00BE450D">
        <w:rPr>
          <w:rFonts w:ascii="Times New Roman" w:hAnsi="Times New Roman" w:cs="Times New Roman"/>
          <w:sz w:val="24"/>
          <w:szCs w:val="23"/>
        </w:rPr>
        <w:t xml:space="preserve"> </w:t>
      </w:r>
      <w:r w:rsidRPr="00BE450D">
        <w:rPr>
          <w:rFonts w:ascii="Times New Roman" w:hAnsi="Times New Roman" w:cs="Times New Roman"/>
          <w:iCs/>
          <w:sz w:val="24"/>
          <w:szCs w:val="23"/>
        </w:rPr>
        <w:t>pratanak</w:t>
      </w:r>
      <w:r w:rsidRPr="00A639BD">
        <w:rPr>
          <w:rFonts w:ascii="Times New Roman" w:hAnsi="Times New Roman" w:cs="Times New Roman"/>
          <w:i/>
          <w:iCs/>
          <w:sz w:val="24"/>
          <w:szCs w:val="23"/>
        </w:rPr>
        <w:t xml:space="preserve"> </w:t>
      </w:r>
      <w:r w:rsidRPr="00A639BD">
        <w:rPr>
          <w:rFonts w:ascii="Times New Roman" w:hAnsi="Times New Roman" w:cs="Times New Roman"/>
          <w:sz w:val="24"/>
          <w:szCs w:val="23"/>
        </w:rPr>
        <w:t>mempunyai sifat fungsional memberikan dampak positif bagi kesehatan terutama</w:t>
      </w:r>
      <w:r>
        <w:rPr>
          <w:rFonts w:ascii="Times New Roman" w:hAnsi="Times New Roman" w:cs="Times New Roman"/>
          <w:sz w:val="24"/>
          <w:szCs w:val="23"/>
        </w:rPr>
        <w:t xml:space="preserve"> untuk penderita diabetes</w:t>
      </w:r>
      <w:r w:rsidRPr="00A639BD">
        <w:rPr>
          <w:rFonts w:ascii="Times New Roman" w:hAnsi="Times New Roman" w:cs="Times New Roman"/>
          <w:sz w:val="24"/>
          <w:szCs w:val="23"/>
        </w:rPr>
        <w:t xml:space="preserve"> karena nilai indeks glikemiknya rendah.</w:t>
      </w:r>
      <w:proofErr w:type="gramEnd"/>
      <w:r>
        <w:rPr>
          <w:rFonts w:ascii="Times New Roman" w:hAnsi="Times New Roman" w:cs="Times New Roman"/>
          <w:sz w:val="24"/>
          <w:szCs w:val="23"/>
        </w:rPr>
        <w:t xml:space="preserve"> Sesuai dengan hasil penelitian, perlakuan yang terpilih adalah beras merah berkecambah pratanak cokelat dengan aktivitas antioksidan 66</w:t>
      </w:r>
      <w:proofErr w:type="gramStart"/>
      <w:r>
        <w:rPr>
          <w:rFonts w:ascii="Times New Roman" w:hAnsi="Times New Roman" w:cs="Times New Roman"/>
          <w:sz w:val="24"/>
          <w:szCs w:val="23"/>
        </w:rPr>
        <w:t>,71</w:t>
      </w:r>
      <w:proofErr w:type="gramEnd"/>
      <w:r>
        <w:rPr>
          <w:rFonts w:ascii="Times New Roman" w:hAnsi="Times New Roman" w:cs="Times New Roman"/>
          <w:sz w:val="24"/>
          <w:szCs w:val="23"/>
        </w:rPr>
        <w:t>% dan indeks glisemik yag rendah yaitu 52.</w:t>
      </w:r>
      <w:r>
        <w:rPr>
          <w:rFonts w:ascii="Times New Roman" w:hAnsi="Times New Roman" w:cs="Times New Roman"/>
          <w:sz w:val="24"/>
          <w:szCs w:val="23"/>
        </w:rPr>
        <w:tab/>
      </w:r>
    </w:p>
    <w:p w:rsidR="009A5BFC" w:rsidRDefault="009A5BFC" w:rsidP="009A5BFC">
      <w:pPr>
        <w:pStyle w:val="ListParagraph"/>
        <w:tabs>
          <w:tab w:val="left" w:pos="0"/>
          <w:tab w:val="left" w:pos="142"/>
          <w:tab w:val="left" w:pos="426"/>
        </w:tabs>
        <w:spacing w:after="0" w:line="360" w:lineRule="auto"/>
        <w:ind w:left="0" w:right="-1"/>
        <w:jc w:val="both"/>
        <w:rPr>
          <w:rFonts w:ascii="Times New Roman" w:hAnsi="Times New Roman" w:cs="Times New Roman"/>
          <w:b/>
          <w:sz w:val="24"/>
          <w:szCs w:val="23"/>
        </w:rPr>
      </w:pPr>
      <w:r>
        <w:rPr>
          <w:rFonts w:ascii="Times New Roman" w:hAnsi="Times New Roman" w:cs="Times New Roman"/>
          <w:b/>
          <w:sz w:val="24"/>
          <w:szCs w:val="23"/>
        </w:rPr>
        <w:t xml:space="preserve">Kesimpulan </w:t>
      </w:r>
    </w:p>
    <w:p w:rsidR="009A5BFC" w:rsidRPr="009A5BFC" w:rsidRDefault="009A5BFC" w:rsidP="009A5BFC">
      <w:pPr>
        <w:pStyle w:val="ListParagraph"/>
        <w:tabs>
          <w:tab w:val="left" w:pos="0"/>
          <w:tab w:val="left" w:pos="142"/>
          <w:tab w:val="left" w:pos="426"/>
        </w:tabs>
        <w:spacing w:after="0" w:line="360" w:lineRule="auto"/>
        <w:ind w:left="0" w:right="-1" w:firstLine="709"/>
        <w:jc w:val="both"/>
        <w:rPr>
          <w:rFonts w:ascii="Times New Roman" w:hAnsi="Times New Roman" w:cs="Times New Roman"/>
          <w:b/>
          <w:sz w:val="24"/>
          <w:szCs w:val="23"/>
        </w:rPr>
      </w:pPr>
      <w:proofErr w:type="gramStart"/>
      <w:r w:rsidRPr="009A5BFC">
        <w:rPr>
          <w:rFonts w:ascii="Times New Roman" w:hAnsi="Times New Roman" w:cs="Times New Roman"/>
          <w:sz w:val="24"/>
          <w:szCs w:val="24"/>
        </w:rPr>
        <w:t>Beras berkecambah pratanak yang memiliki aktivitas antioksidan yang tinggi dan indeks glisemik yang rendah adalah beras merah berkecambah pratanak cokelat</w:t>
      </w:r>
      <w:r w:rsidRPr="009A5BFC">
        <w:rPr>
          <w:rFonts w:ascii="Times New Roman" w:hAnsi="Times New Roman" w:cs="Times New Roman"/>
          <w:sz w:val="24"/>
          <w:szCs w:val="24"/>
        </w:rPr>
        <w:t>.</w:t>
      </w:r>
      <w:proofErr w:type="gramEnd"/>
      <w:r w:rsidRPr="009A5BFC">
        <w:rPr>
          <w:rFonts w:ascii="Times New Roman" w:hAnsi="Times New Roman" w:cs="Times New Roman"/>
          <w:sz w:val="24"/>
          <w:szCs w:val="24"/>
        </w:rPr>
        <w:t xml:space="preserve"> </w:t>
      </w:r>
      <w:proofErr w:type="gramStart"/>
      <w:r w:rsidRPr="009A5BFC">
        <w:rPr>
          <w:rFonts w:ascii="Times New Roman" w:hAnsi="Times New Roman" w:cs="Times New Roman"/>
          <w:sz w:val="24"/>
          <w:szCs w:val="24"/>
        </w:rPr>
        <w:t>Varietas gabah dan perkecambahan mempengaruhi aktivitas antioksidan dan indeks glisemik beras pratanak</w:t>
      </w:r>
      <w:r w:rsidRPr="009A5BFC">
        <w:rPr>
          <w:rFonts w:ascii="Times New Roman" w:hAnsi="Times New Roman" w:cs="Times New Roman"/>
          <w:sz w:val="24"/>
          <w:szCs w:val="24"/>
        </w:rPr>
        <w:t>.</w:t>
      </w:r>
      <w:proofErr w:type="gramEnd"/>
      <w:r w:rsidRPr="009A5BFC">
        <w:rPr>
          <w:rFonts w:ascii="Times New Roman" w:hAnsi="Times New Roman" w:cs="Times New Roman"/>
          <w:sz w:val="24"/>
          <w:szCs w:val="24"/>
        </w:rPr>
        <w:t xml:space="preserve"> </w:t>
      </w:r>
      <w:r w:rsidRPr="009A5BFC">
        <w:rPr>
          <w:rFonts w:ascii="Times New Roman" w:hAnsi="Times New Roman" w:cs="Times New Roman"/>
          <w:sz w:val="24"/>
          <w:szCs w:val="24"/>
        </w:rPr>
        <w:t>Beras pratanak yang memiliki kadar aktivitas antioksidan yang tinggi dan indeks glisemik rendah adalah beras merah berkecambah pratanak cokelat dengan aktivitas antioksidan 66</w:t>
      </w:r>
      <w:proofErr w:type="gramStart"/>
      <w:r w:rsidRPr="009A5BFC">
        <w:rPr>
          <w:rFonts w:ascii="Times New Roman" w:hAnsi="Times New Roman" w:cs="Times New Roman"/>
          <w:sz w:val="24"/>
          <w:szCs w:val="24"/>
        </w:rPr>
        <w:t>,71</w:t>
      </w:r>
      <w:proofErr w:type="gramEnd"/>
      <w:r w:rsidRPr="009A5BFC">
        <w:rPr>
          <w:rFonts w:ascii="Times New Roman" w:hAnsi="Times New Roman" w:cs="Times New Roman"/>
          <w:sz w:val="24"/>
          <w:szCs w:val="24"/>
        </w:rPr>
        <w:t>% dan nilai indeks glisemik 52</w:t>
      </w:r>
      <w:r>
        <w:rPr>
          <w:rFonts w:ascii="Times New Roman" w:hAnsi="Times New Roman" w:cs="Times New Roman"/>
          <w:sz w:val="24"/>
          <w:szCs w:val="24"/>
        </w:rPr>
        <w:t>.</w:t>
      </w:r>
    </w:p>
    <w:p w:rsidR="009A5BFC" w:rsidRDefault="009A5BFC" w:rsidP="009A5BFC">
      <w:pPr>
        <w:pStyle w:val="ListParagraph"/>
        <w:tabs>
          <w:tab w:val="left" w:pos="0"/>
          <w:tab w:val="left" w:pos="720"/>
        </w:tabs>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Saran </w:t>
      </w:r>
    </w:p>
    <w:p w:rsidR="009A5BFC" w:rsidRDefault="009A5BFC" w:rsidP="009A5BFC">
      <w:pPr>
        <w:pStyle w:val="ListParagraph"/>
        <w:tabs>
          <w:tab w:val="left" w:pos="0"/>
          <w:tab w:val="left" w:pos="720"/>
        </w:tabs>
        <w:spacing w:line="360" w:lineRule="auto"/>
        <w:ind w:left="0"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Secara keseluruhan beras pratanak dengan varietas gabah dan perkecambahan mempengaruhi aktivitas antioksidan dan indeks glisemik beras.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Namun pada nilai indeks glisemik beras menunjukkan nilai yang tinggi sehingga perlu dilakukan penelitian selanjutnya mengenai analisa pati resisten dan uji indeks glisemik untuk menghasilkan beras fungsional yang baik</w:t>
      </w:r>
      <w:r>
        <w:rPr>
          <w:rFonts w:ascii="Times New Roman" w:hAnsi="Times New Roman" w:cs="Times New Roman"/>
          <w:bCs/>
          <w:sz w:val="24"/>
          <w:szCs w:val="24"/>
        </w:rPr>
        <w:t>.</w:t>
      </w:r>
      <w:proofErr w:type="gramEnd"/>
    </w:p>
    <w:p w:rsidR="00CF3C6D" w:rsidRDefault="00CF3C6D" w:rsidP="009A5BFC">
      <w:pPr>
        <w:pStyle w:val="ListParagraph"/>
        <w:tabs>
          <w:tab w:val="left" w:pos="0"/>
          <w:tab w:val="left" w:pos="720"/>
        </w:tabs>
        <w:spacing w:line="360" w:lineRule="auto"/>
        <w:ind w:left="0" w:firstLine="709"/>
        <w:jc w:val="both"/>
        <w:rPr>
          <w:rFonts w:ascii="Times New Roman" w:hAnsi="Times New Roman" w:cs="Times New Roman"/>
          <w:bCs/>
          <w:sz w:val="24"/>
          <w:szCs w:val="24"/>
        </w:rPr>
      </w:pPr>
    </w:p>
    <w:p w:rsidR="00CF3C6D" w:rsidRDefault="00CF3C6D" w:rsidP="009A5BFC">
      <w:pPr>
        <w:pStyle w:val="ListParagraph"/>
        <w:tabs>
          <w:tab w:val="left" w:pos="0"/>
          <w:tab w:val="left" w:pos="720"/>
        </w:tabs>
        <w:spacing w:line="360" w:lineRule="auto"/>
        <w:ind w:left="0" w:firstLine="709"/>
        <w:jc w:val="both"/>
        <w:rPr>
          <w:rFonts w:ascii="Times New Roman" w:hAnsi="Times New Roman" w:cs="Times New Roman"/>
          <w:bCs/>
          <w:sz w:val="24"/>
          <w:szCs w:val="24"/>
        </w:rPr>
      </w:pPr>
    </w:p>
    <w:p w:rsidR="00CF3C6D" w:rsidRDefault="00CF3C6D" w:rsidP="009A5BFC">
      <w:pPr>
        <w:pStyle w:val="ListParagraph"/>
        <w:tabs>
          <w:tab w:val="left" w:pos="0"/>
          <w:tab w:val="left" w:pos="720"/>
        </w:tabs>
        <w:spacing w:line="360" w:lineRule="auto"/>
        <w:ind w:left="0" w:firstLine="709"/>
        <w:jc w:val="both"/>
        <w:rPr>
          <w:rFonts w:ascii="Times New Roman" w:hAnsi="Times New Roman" w:cs="Times New Roman"/>
          <w:bCs/>
          <w:sz w:val="24"/>
          <w:szCs w:val="24"/>
        </w:rPr>
      </w:pPr>
    </w:p>
    <w:p w:rsidR="00CF3C6D" w:rsidRDefault="00CF3C6D" w:rsidP="009A5BFC">
      <w:pPr>
        <w:pStyle w:val="ListParagraph"/>
        <w:tabs>
          <w:tab w:val="left" w:pos="0"/>
          <w:tab w:val="left" w:pos="720"/>
        </w:tabs>
        <w:spacing w:line="360" w:lineRule="auto"/>
        <w:ind w:left="0" w:firstLine="709"/>
        <w:jc w:val="both"/>
        <w:rPr>
          <w:rFonts w:ascii="Times New Roman" w:hAnsi="Times New Roman" w:cs="Times New Roman"/>
          <w:bCs/>
          <w:sz w:val="24"/>
          <w:szCs w:val="24"/>
        </w:rPr>
      </w:pPr>
    </w:p>
    <w:p w:rsidR="009A5BFC" w:rsidRDefault="00CF3C6D" w:rsidP="00CF3C6D">
      <w:pPr>
        <w:pStyle w:val="ListParagraph"/>
        <w:tabs>
          <w:tab w:val="left" w:pos="0"/>
          <w:tab w:val="left" w:pos="720"/>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Adzkiya MAZ. </w:t>
      </w:r>
      <w:proofErr w:type="gramStart"/>
      <w:r w:rsidRPr="00B063F5">
        <w:rPr>
          <w:rFonts w:ascii="Times New Roman" w:hAnsi="Times New Roman" w:cs="Times New Roman"/>
          <w:sz w:val="24"/>
          <w:szCs w:val="24"/>
        </w:rPr>
        <w:t>2011. Kajian Potensi Antioksidan Beras Merah dan Pemanfaatannya pada Minuman Beras Kencur.</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(Thesis).</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IPB.</w:t>
      </w:r>
      <w:proofErr w:type="gramEnd"/>
    </w:p>
    <w:p w:rsidR="00CF3C6D" w:rsidRPr="00B063F5" w:rsidRDefault="00CF3C6D" w:rsidP="00CF3C6D">
      <w:pPr>
        <w:tabs>
          <w:tab w:val="left" w:pos="1418"/>
        </w:tabs>
        <w:spacing w:after="0" w:line="360" w:lineRule="auto"/>
        <w:ind w:left="851" w:hanging="851"/>
        <w:jc w:val="both"/>
        <w:rPr>
          <w:rFonts w:ascii="Times New Roman" w:eastAsia="Times New Roman" w:hAnsi="Times New Roman" w:cs="Times New Roman"/>
          <w:sz w:val="24"/>
          <w:szCs w:val="24"/>
        </w:rPr>
      </w:pPr>
      <w:proofErr w:type="gramStart"/>
      <w:r w:rsidRPr="00B063F5">
        <w:rPr>
          <w:rFonts w:ascii="Times New Roman" w:eastAsia="Times New Roman" w:hAnsi="Times New Roman" w:cs="Times New Roman"/>
          <w:sz w:val="24"/>
          <w:szCs w:val="24"/>
        </w:rPr>
        <w:t>Akhyar.</w:t>
      </w:r>
      <w:proofErr w:type="gramEnd"/>
      <w:r w:rsidRPr="00B063F5">
        <w:rPr>
          <w:rFonts w:ascii="Times New Roman" w:eastAsia="Times New Roman" w:hAnsi="Times New Roman" w:cs="Times New Roman"/>
          <w:sz w:val="24"/>
          <w:szCs w:val="24"/>
        </w:rPr>
        <w:t xml:space="preserve"> </w:t>
      </w:r>
      <w:proofErr w:type="gramStart"/>
      <w:r w:rsidRPr="00B063F5">
        <w:rPr>
          <w:rFonts w:ascii="Times New Roman" w:eastAsia="Times New Roman" w:hAnsi="Times New Roman" w:cs="Times New Roman"/>
          <w:sz w:val="24"/>
          <w:szCs w:val="24"/>
        </w:rPr>
        <w:t xml:space="preserve">2009. </w:t>
      </w:r>
      <w:r w:rsidRPr="00B063F5">
        <w:rPr>
          <w:rFonts w:ascii="Times New Roman" w:eastAsia="Times New Roman" w:hAnsi="Times New Roman" w:cs="Times New Roman"/>
          <w:i/>
          <w:sz w:val="24"/>
          <w:szCs w:val="24"/>
        </w:rPr>
        <w:t>Pengaruh Proses Pratanak Terhadap Mutu Gizi Dan Indeks Glikemik Berbagai Varietas Beras Indonesia.</w:t>
      </w:r>
      <w:proofErr w:type="gramEnd"/>
      <w:r w:rsidRPr="00B063F5">
        <w:rPr>
          <w:rFonts w:ascii="Times New Roman" w:eastAsia="Times New Roman" w:hAnsi="Times New Roman" w:cs="Times New Roman"/>
          <w:i/>
          <w:sz w:val="24"/>
          <w:szCs w:val="24"/>
        </w:rPr>
        <w:t xml:space="preserve"> </w:t>
      </w:r>
      <w:proofErr w:type="gramStart"/>
      <w:r w:rsidRPr="00B063F5">
        <w:rPr>
          <w:rFonts w:ascii="Times New Roman" w:eastAsia="Times New Roman" w:hAnsi="Times New Roman" w:cs="Times New Roman"/>
          <w:sz w:val="24"/>
          <w:szCs w:val="24"/>
        </w:rPr>
        <w:t>Tesis.</w:t>
      </w:r>
      <w:proofErr w:type="gramEnd"/>
      <w:r w:rsidRPr="00B063F5">
        <w:rPr>
          <w:rFonts w:ascii="Times New Roman" w:eastAsia="Times New Roman" w:hAnsi="Times New Roman" w:cs="Times New Roman"/>
          <w:sz w:val="24"/>
          <w:szCs w:val="24"/>
        </w:rPr>
        <w:t xml:space="preserve"> Bogor: Institut Pertanian Bogor</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Andarwulan N. 1995. </w:t>
      </w:r>
      <w:proofErr w:type="gramStart"/>
      <w:r w:rsidRPr="00B063F5">
        <w:rPr>
          <w:rFonts w:ascii="Times New Roman" w:hAnsi="Times New Roman" w:cs="Times New Roman"/>
          <w:sz w:val="24"/>
          <w:szCs w:val="24"/>
        </w:rPr>
        <w:t>Isolasi dan Kerusakan Antioksidan dari Jinten (Curminum cyminum Linn).</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IPB Press.</w:t>
      </w:r>
      <w:proofErr w:type="gramEnd"/>
      <w:r w:rsidRPr="00B063F5">
        <w:rPr>
          <w:rFonts w:ascii="Times New Roman" w:hAnsi="Times New Roman" w:cs="Times New Roman"/>
          <w:sz w:val="24"/>
          <w:szCs w:val="24"/>
        </w:rPr>
        <w:t xml:space="preserve"> Bogor</w:t>
      </w:r>
    </w:p>
    <w:p w:rsidR="00CF3C6D" w:rsidRPr="00B063F5" w:rsidRDefault="00CF3C6D" w:rsidP="00CF3C6D">
      <w:pPr>
        <w:tabs>
          <w:tab w:val="left" w:pos="1418"/>
        </w:tabs>
        <w:spacing w:after="0" w:line="360" w:lineRule="auto"/>
        <w:ind w:left="851" w:hanging="851"/>
        <w:jc w:val="both"/>
        <w:rPr>
          <w:rFonts w:ascii="Times New Roman" w:eastAsia="Times New Roman" w:hAnsi="Times New Roman" w:cs="Times New Roman"/>
          <w:sz w:val="24"/>
          <w:szCs w:val="24"/>
        </w:rPr>
      </w:pPr>
      <w:proofErr w:type="gramStart"/>
      <w:r w:rsidRPr="00B063F5">
        <w:rPr>
          <w:rFonts w:ascii="Times New Roman" w:eastAsia="Times New Roman" w:hAnsi="Times New Roman" w:cs="Times New Roman"/>
          <w:sz w:val="24"/>
          <w:szCs w:val="24"/>
        </w:rPr>
        <w:t>Andi, dkk.</w:t>
      </w:r>
      <w:proofErr w:type="gramEnd"/>
      <w:r w:rsidRPr="00B063F5">
        <w:rPr>
          <w:rFonts w:ascii="Times New Roman" w:eastAsia="Times New Roman" w:hAnsi="Times New Roman" w:cs="Times New Roman"/>
          <w:sz w:val="24"/>
          <w:szCs w:val="24"/>
        </w:rPr>
        <w:t xml:space="preserve"> 2020. </w:t>
      </w:r>
      <w:r w:rsidRPr="00B063F5">
        <w:rPr>
          <w:rFonts w:ascii="Times New Roman" w:eastAsia="Times New Roman" w:hAnsi="Times New Roman" w:cs="Times New Roman"/>
          <w:i/>
          <w:sz w:val="24"/>
          <w:szCs w:val="24"/>
        </w:rPr>
        <w:t>Pengaruh Perkecambahan Gabah Terhadap Rendemen, Kualitas Fisik Dan Nilai Sensoris Beras</w:t>
      </w:r>
      <w:r w:rsidRPr="00B063F5">
        <w:rPr>
          <w:rFonts w:ascii="Times New Roman" w:eastAsia="Times New Roman" w:hAnsi="Times New Roman" w:cs="Times New Roman"/>
          <w:sz w:val="24"/>
          <w:szCs w:val="24"/>
        </w:rPr>
        <w:t>. Fakultas Pertanian. Universitas Hasanudin. Makasar</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Anonim.</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2009. Mutu Gizi dan Mutu Rasa Beras Varietas Unggul Ciherang.</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Warta Pnelitian dan Pengembangan Pertanian Volume 31 Nomor 2, Balai Besar Penelitian Tanaman Padi Subang.</w:t>
      </w:r>
      <w:proofErr w:type="gramEnd"/>
    </w:p>
    <w:p w:rsidR="00CF3C6D" w:rsidRPr="00B063F5" w:rsidRDefault="00CF3C6D" w:rsidP="00CF3C6D">
      <w:pPr>
        <w:tabs>
          <w:tab w:val="left" w:pos="0"/>
        </w:tabs>
        <w:spacing w:after="0" w:line="360" w:lineRule="auto"/>
        <w:jc w:val="both"/>
        <w:rPr>
          <w:rFonts w:ascii="Times New Roman" w:eastAsia="Times New Roman" w:hAnsi="Times New Roman" w:cs="Times New Roman"/>
          <w:sz w:val="24"/>
          <w:szCs w:val="24"/>
        </w:rPr>
      </w:pPr>
      <w:proofErr w:type="gramStart"/>
      <w:r w:rsidRPr="00B063F5">
        <w:rPr>
          <w:rFonts w:ascii="Times New Roman" w:eastAsia="Times New Roman" w:hAnsi="Times New Roman" w:cs="Times New Roman"/>
          <w:sz w:val="24"/>
          <w:szCs w:val="24"/>
        </w:rPr>
        <w:t>Anonim.</w:t>
      </w:r>
      <w:proofErr w:type="gramEnd"/>
      <w:r w:rsidRPr="00B063F5">
        <w:rPr>
          <w:rFonts w:ascii="Times New Roman" w:eastAsia="Times New Roman" w:hAnsi="Times New Roman" w:cs="Times New Roman"/>
          <w:sz w:val="24"/>
          <w:szCs w:val="24"/>
        </w:rPr>
        <w:t xml:space="preserve"> 2010. Padi. http://id.wikipedia.org/wiki/</w:t>
      </w:r>
      <w:proofErr w:type="gramStart"/>
      <w:r w:rsidRPr="00B063F5">
        <w:rPr>
          <w:rFonts w:ascii="Times New Roman" w:eastAsia="Times New Roman" w:hAnsi="Times New Roman" w:cs="Times New Roman"/>
          <w:sz w:val="24"/>
          <w:szCs w:val="24"/>
        </w:rPr>
        <w:t>Padi  [</w:t>
      </w:r>
      <w:proofErr w:type="gramEnd"/>
      <w:r w:rsidRPr="00B063F5">
        <w:rPr>
          <w:rFonts w:ascii="Times New Roman" w:eastAsia="Times New Roman" w:hAnsi="Times New Roman" w:cs="Times New Roman"/>
          <w:sz w:val="24"/>
          <w:szCs w:val="24"/>
        </w:rPr>
        <w:t>7 maret 2019].</w:t>
      </w:r>
    </w:p>
    <w:p w:rsidR="00CF3C6D" w:rsidRPr="00B063F5" w:rsidRDefault="00CF3C6D" w:rsidP="00CF3C6D">
      <w:pPr>
        <w:tabs>
          <w:tab w:val="left" w:pos="1418"/>
        </w:tabs>
        <w:spacing w:after="0" w:line="360" w:lineRule="auto"/>
        <w:ind w:left="851" w:hanging="851"/>
        <w:jc w:val="both"/>
        <w:rPr>
          <w:rFonts w:ascii="Times New Roman" w:eastAsia="Times New Roman" w:hAnsi="Times New Roman" w:cs="Times New Roman"/>
          <w:sz w:val="24"/>
          <w:szCs w:val="24"/>
        </w:rPr>
      </w:pPr>
      <w:r w:rsidRPr="00B063F5">
        <w:rPr>
          <w:rFonts w:ascii="Times New Roman" w:eastAsia="Times New Roman" w:hAnsi="Times New Roman" w:cs="Times New Roman"/>
          <w:sz w:val="24"/>
          <w:szCs w:val="24"/>
        </w:rPr>
        <w:t xml:space="preserve">Arif, A., Budiyanto, A., dan Hoerudin. </w:t>
      </w:r>
      <w:proofErr w:type="gramStart"/>
      <w:r w:rsidRPr="00B063F5">
        <w:rPr>
          <w:rFonts w:ascii="Times New Roman" w:eastAsia="Times New Roman" w:hAnsi="Times New Roman" w:cs="Times New Roman"/>
          <w:sz w:val="24"/>
          <w:szCs w:val="24"/>
        </w:rPr>
        <w:t>2013</w:t>
      </w:r>
      <w:r w:rsidRPr="00B063F5">
        <w:rPr>
          <w:rFonts w:ascii="Times New Roman" w:eastAsia="Times New Roman" w:hAnsi="Times New Roman" w:cs="Times New Roman"/>
          <w:b/>
          <w:i/>
          <w:sz w:val="24"/>
          <w:szCs w:val="24"/>
        </w:rPr>
        <w:t>.</w:t>
      </w:r>
      <w:r w:rsidRPr="00B063F5">
        <w:rPr>
          <w:rFonts w:ascii="Times New Roman" w:eastAsia="Times New Roman" w:hAnsi="Times New Roman" w:cs="Times New Roman"/>
          <w:sz w:val="24"/>
          <w:szCs w:val="24"/>
        </w:rPr>
        <w:t xml:space="preserve"> </w:t>
      </w:r>
      <w:r w:rsidRPr="00B063F5">
        <w:rPr>
          <w:rFonts w:ascii="Times New Roman" w:eastAsia="Times New Roman" w:hAnsi="Times New Roman" w:cs="Times New Roman"/>
          <w:i/>
          <w:sz w:val="24"/>
          <w:szCs w:val="24"/>
        </w:rPr>
        <w:t>Nilai Indeks Glikemik Produk</w:t>
      </w:r>
      <w:r w:rsidRPr="00B063F5">
        <w:rPr>
          <w:rFonts w:ascii="Times New Roman" w:eastAsia="Times New Roman" w:hAnsi="Times New Roman" w:cs="Times New Roman"/>
          <w:sz w:val="24"/>
          <w:szCs w:val="24"/>
        </w:rPr>
        <w:t xml:space="preserve"> </w:t>
      </w:r>
      <w:r w:rsidRPr="00B063F5">
        <w:rPr>
          <w:rFonts w:ascii="Times New Roman" w:eastAsia="Times New Roman" w:hAnsi="Times New Roman" w:cs="Times New Roman"/>
          <w:i/>
          <w:sz w:val="24"/>
          <w:szCs w:val="24"/>
        </w:rPr>
        <w:t>Pangan dan Faktor-faktor yang memengaruhinya</w:t>
      </w:r>
      <w:r w:rsidRPr="00B063F5">
        <w:rPr>
          <w:rFonts w:ascii="Times New Roman" w:eastAsia="Times New Roman" w:hAnsi="Times New Roman" w:cs="Times New Roman"/>
          <w:sz w:val="24"/>
          <w:szCs w:val="24"/>
        </w:rPr>
        <w:t>.</w:t>
      </w:r>
      <w:proofErr w:type="gramEnd"/>
      <w:r w:rsidRPr="00B063F5">
        <w:rPr>
          <w:rFonts w:ascii="Times New Roman" w:eastAsia="Times New Roman" w:hAnsi="Times New Roman" w:cs="Times New Roman"/>
          <w:sz w:val="24"/>
          <w:szCs w:val="24"/>
        </w:rPr>
        <w:t xml:space="preserve"> J. Litbang Petanian.</w:t>
      </w:r>
      <w:r w:rsidRPr="00B063F5">
        <w:rPr>
          <w:rFonts w:ascii="Times New Roman" w:eastAsia="Times New Roman" w:hAnsi="Times New Roman" w:cs="Times New Roman"/>
          <w:i/>
          <w:sz w:val="24"/>
          <w:szCs w:val="24"/>
        </w:rPr>
        <w:t xml:space="preserve"> </w:t>
      </w:r>
      <w:r w:rsidRPr="00B063F5">
        <w:rPr>
          <w:rFonts w:ascii="Times New Roman" w:eastAsia="Times New Roman" w:hAnsi="Times New Roman" w:cs="Times New Roman"/>
          <w:sz w:val="24"/>
          <w:szCs w:val="24"/>
        </w:rPr>
        <w:t xml:space="preserve">Vol. 32 No. 3 September </w:t>
      </w:r>
      <w:proofErr w:type="gramStart"/>
      <w:r w:rsidRPr="00B063F5">
        <w:rPr>
          <w:rFonts w:ascii="Times New Roman" w:eastAsia="Times New Roman" w:hAnsi="Times New Roman" w:cs="Times New Roman"/>
          <w:sz w:val="24"/>
          <w:szCs w:val="24"/>
        </w:rPr>
        <w:t>2013 :</w:t>
      </w:r>
      <w:proofErr w:type="gramEnd"/>
      <w:r w:rsidRPr="00B063F5">
        <w:rPr>
          <w:rFonts w:ascii="Times New Roman" w:eastAsia="Times New Roman" w:hAnsi="Times New Roman" w:cs="Times New Roman"/>
          <w:sz w:val="24"/>
          <w:szCs w:val="24"/>
        </w:rPr>
        <w:t xml:space="preserve"> 91-99.</w:t>
      </w:r>
    </w:p>
    <w:p w:rsidR="00CF3C6D" w:rsidRPr="00B063F5" w:rsidRDefault="00CF3C6D" w:rsidP="00CF3C6D">
      <w:pPr>
        <w:tabs>
          <w:tab w:val="left" w:pos="0"/>
        </w:tabs>
        <w:spacing w:after="0" w:line="360" w:lineRule="auto"/>
        <w:jc w:val="both"/>
        <w:rPr>
          <w:rFonts w:ascii="Times New Roman" w:eastAsia="Times New Roman" w:hAnsi="Times New Roman" w:cs="Times New Roman"/>
          <w:sz w:val="24"/>
          <w:szCs w:val="24"/>
        </w:rPr>
      </w:pPr>
      <w:r w:rsidRPr="00B063F5">
        <w:rPr>
          <w:rFonts w:ascii="Times New Roman" w:eastAsia="Times New Roman" w:hAnsi="Times New Roman" w:cs="Times New Roman"/>
          <w:sz w:val="24"/>
          <w:szCs w:val="24"/>
        </w:rPr>
        <w:t xml:space="preserve">Brody T. 1999. </w:t>
      </w:r>
      <w:proofErr w:type="gramStart"/>
      <w:r w:rsidRPr="00B063F5">
        <w:rPr>
          <w:rFonts w:ascii="Times New Roman" w:eastAsia="Times New Roman" w:hAnsi="Times New Roman" w:cs="Times New Roman"/>
          <w:i/>
          <w:sz w:val="24"/>
          <w:szCs w:val="24"/>
        </w:rPr>
        <w:t>Nutritional Biochemistry</w:t>
      </w:r>
      <w:r w:rsidRPr="00B063F5">
        <w:rPr>
          <w:rFonts w:ascii="Times New Roman" w:eastAsia="Times New Roman" w:hAnsi="Times New Roman" w:cs="Times New Roman"/>
          <w:sz w:val="24"/>
          <w:szCs w:val="24"/>
        </w:rPr>
        <w:t>.</w:t>
      </w:r>
      <w:proofErr w:type="gramEnd"/>
      <w:r w:rsidRPr="00B063F5">
        <w:rPr>
          <w:rFonts w:ascii="Times New Roman" w:eastAsia="Times New Roman" w:hAnsi="Times New Roman" w:cs="Times New Roman"/>
          <w:sz w:val="24"/>
          <w:szCs w:val="24"/>
        </w:rPr>
        <w:t xml:space="preserve"> San Diego: Academic Press.</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Castaneda-Ovando, A., Pacheco-Hernandez, M.L., Paez-Hernandez, M.E., Rodriguez, J.A., dan alan-Vidal, C.A. 2009.</w:t>
      </w:r>
      <w:proofErr w:type="gramEnd"/>
      <w:r w:rsidRPr="00B063F5">
        <w:rPr>
          <w:rFonts w:ascii="Times New Roman" w:hAnsi="Times New Roman" w:cs="Times New Roman"/>
          <w:sz w:val="24"/>
          <w:szCs w:val="24"/>
        </w:rPr>
        <w:t xml:space="preserve"> </w:t>
      </w:r>
      <w:r w:rsidRPr="00B063F5">
        <w:rPr>
          <w:rFonts w:ascii="Times New Roman" w:hAnsi="Times New Roman" w:cs="Times New Roman"/>
          <w:i/>
          <w:sz w:val="24"/>
          <w:szCs w:val="24"/>
        </w:rPr>
        <w:t xml:space="preserve">Chemical studies of anthocyanins: A review. </w:t>
      </w:r>
      <w:r w:rsidRPr="00B063F5">
        <w:rPr>
          <w:rFonts w:ascii="Times New Roman" w:hAnsi="Times New Roman" w:cs="Times New Roman"/>
          <w:sz w:val="24"/>
          <w:szCs w:val="24"/>
        </w:rPr>
        <w:t>Food Chemistryy 113:859-871</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Damanhuri.</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2005. Pewarisan Antosianin dan Tanggap Klon Tanaman Ubijalar (Ipomea Batatas (L.)</w:t>
      </w:r>
      <w:proofErr w:type="gramEnd"/>
      <w:r w:rsidRPr="00B063F5">
        <w:rPr>
          <w:rFonts w:ascii="Times New Roman" w:hAnsi="Times New Roman" w:cs="Times New Roman"/>
          <w:sz w:val="24"/>
          <w:szCs w:val="24"/>
        </w:rPr>
        <w:t xml:space="preserve"> Lamb) Terhadap Lingkungan Tumbuh. </w:t>
      </w:r>
      <w:proofErr w:type="gramStart"/>
      <w:r w:rsidRPr="00B063F5">
        <w:rPr>
          <w:rFonts w:ascii="Times New Roman" w:hAnsi="Times New Roman" w:cs="Times New Roman"/>
          <w:sz w:val="24"/>
          <w:szCs w:val="24"/>
        </w:rPr>
        <w:t>Disertasi Program Studi Ilmu Pertanian Program Pascasarjana Universitas Brawijaya.</w:t>
      </w:r>
      <w:proofErr w:type="gramEnd"/>
      <w:r w:rsidRPr="00B063F5">
        <w:rPr>
          <w:rFonts w:ascii="Times New Roman" w:hAnsi="Times New Roman" w:cs="Times New Roman"/>
          <w:sz w:val="24"/>
          <w:szCs w:val="24"/>
        </w:rPr>
        <w:t xml:space="preserve"> 106h.</w:t>
      </w:r>
    </w:p>
    <w:p w:rsidR="00CF3C6D" w:rsidRPr="00B063F5" w:rsidRDefault="00CF3C6D" w:rsidP="00CF3C6D">
      <w:pPr>
        <w:spacing w:after="0" w:line="360" w:lineRule="auto"/>
        <w:ind w:left="851" w:hanging="851"/>
        <w:jc w:val="both"/>
        <w:rPr>
          <w:rFonts w:ascii="Times New Roman" w:eastAsia="Times New Roman" w:hAnsi="Times New Roman" w:cs="Times New Roman"/>
          <w:sz w:val="24"/>
          <w:szCs w:val="24"/>
        </w:rPr>
      </w:pPr>
      <w:r w:rsidRPr="00B063F5">
        <w:rPr>
          <w:rFonts w:ascii="Times New Roman" w:eastAsia="Times New Roman" w:hAnsi="Times New Roman" w:cs="Times New Roman"/>
          <w:sz w:val="24"/>
          <w:szCs w:val="24"/>
        </w:rPr>
        <w:t xml:space="preserve">Damardjati, D.S., 1995. </w:t>
      </w:r>
      <w:proofErr w:type="gramStart"/>
      <w:r w:rsidRPr="00B063F5">
        <w:rPr>
          <w:rFonts w:ascii="Times New Roman" w:eastAsia="Times New Roman" w:hAnsi="Times New Roman" w:cs="Times New Roman"/>
          <w:i/>
          <w:sz w:val="24"/>
          <w:szCs w:val="24"/>
        </w:rPr>
        <w:t>Karakteristik Sifat Standarisasi Mutu Beras sebagai</w:t>
      </w:r>
      <w:r w:rsidRPr="00B063F5">
        <w:rPr>
          <w:rFonts w:ascii="Times New Roman" w:eastAsia="Times New Roman" w:hAnsi="Times New Roman" w:cs="Times New Roman"/>
          <w:sz w:val="24"/>
          <w:szCs w:val="24"/>
        </w:rPr>
        <w:t xml:space="preserve"> </w:t>
      </w:r>
      <w:r w:rsidRPr="00B063F5">
        <w:rPr>
          <w:rFonts w:ascii="Times New Roman" w:eastAsia="Times New Roman" w:hAnsi="Times New Roman" w:cs="Times New Roman"/>
          <w:i/>
          <w:sz w:val="24"/>
          <w:szCs w:val="24"/>
        </w:rPr>
        <w:t>Landasan Pengembangan Agribisnis dan Agroindustri Padi di Indonesia</w:t>
      </w:r>
      <w:r w:rsidRPr="00B063F5">
        <w:rPr>
          <w:rFonts w:ascii="Times New Roman" w:eastAsia="Times New Roman" w:hAnsi="Times New Roman" w:cs="Times New Roman"/>
          <w:sz w:val="24"/>
          <w:szCs w:val="24"/>
        </w:rPr>
        <w:t>.</w:t>
      </w:r>
      <w:proofErr w:type="gramEnd"/>
      <w:r w:rsidRPr="00B063F5">
        <w:rPr>
          <w:rFonts w:ascii="Times New Roman" w:eastAsia="Times New Roman" w:hAnsi="Times New Roman" w:cs="Times New Roman"/>
          <w:i/>
          <w:sz w:val="24"/>
          <w:szCs w:val="24"/>
        </w:rPr>
        <w:t xml:space="preserve"> </w:t>
      </w:r>
      <w:r w:rsidRPr="00B063F5">
        <w:rPr>
          <w:rFonts w:ascii="Times New Roman" w:eastAsia="Times New Roman" w:hAnsi="Times New Roman" w:cs="Times New Roman"/>
          <w:sz w:val="24"/>
          <w:szCs w:val="24"/>
        </w:rPr>
        <w:t>Balai Penelitian Teknologi Pangan. Bogor.</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lastRenderedPageBreak/>
        <w:t xml:space="preserve">Fatema, Kaniz, Farzana, R., Nurunnahar, S, Khadizatul, </w:t>
      </w:r>
      <w:proofErr w:type="gramStart"/>
      <w:r w:rsidRPr="00B063F5">
        <w:rPr>
          <w:rFonts w:ascii="Times New Roman" w:hAnsi="Times New Roman" w:cs="Times New Roman"/>
          <w:sz w:val="24"/>
          <w:szCs w:val="24"/>
        </w:rPr>
        <w:t>Kobura.,</w:t>
      </w:r>
      <w:proofErr w:type="gramEnd"/>
      <w:r w:rsidRPr="00B063F5">
        <w:rPr>
          <w:rFonts w:ascii="Times New Roman" w:hAnsi="Times New Roman" w:cs="Times New Roman"/>
          <w:sz w:val="24"/>
          <w:szCs w:val="24"/>
        </w:rPr>
        <w:t xml:space="preserve"> Liaquat, A. 2010. </w:t>
      </w:r>
      <w:proofErr w:type="gramStart"/>
      <w:r w:rsidRPr="00B063F5">
        <w:rPr>
          <w:rFonts w:ascii="Times New Roman" w:hAnsi="Times New Roman" w:cs="Times New Roman"/>
          <w:sz w:val="24"/>
          <w:szCs w:val="24"/>
        </w:rPr>
        <w:t>Glycemic index of three common varieties of Bangladeshi rice in healthy subjects.</w:t>
      </w:r>
      <w:proofErr w:type="gramEnd"/>
      <w:r w:rsidRPr="00B063F5">
        <w:rPr>
          <w:rFonts w:ascii="Times New Roman" w:hAnsi="Times New Roman" w:cs="Times New Roman"/>
          <w:sz w:val="24"/>
          <w:szCs w:val="24"/>
        </w:rPr>
        <w:t xml:space="preserve"> African Journal of Food Science Vol. 4(8) pp. 531 - 535, August 2010.</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Kim MH, AH Kim, K Koh, HS Kim, YS Lee, YH Kim 2008.</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Indentification and Quantification of Anthocyanin Pigments in Colored Rice.</w:t>
      </w:r>
      <w:proofErr w:type="gramEnd"/>
      <w:r w:rsidRPr="00B063F5">
        <w:rPr>
          <w:rFonts w:ascii="Times New Roman" w:hAnsi="Times New Roman" w:cs="Times New Roman"/>
          <w:sz w:val="24"/>
          <w:szCs w:val="24"/>
        </w:rPr>
        <w:t xml:space="preserve"> Nutri Research and Pract 2(1): 46-49</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Luna, P., Herawati, H., Widowati, S., dan Prianto, A. B., 2015.</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Pengaruh Kandungan Amilosa terhadap Karakteristik Fisik dan Organoleptik Nasi Instan.</w:t>
      </w:r>
      <w:proofErr w:type="gramEnd"/>
      <w:r w:rsidRPr="00B063F5">
        <w:rPr>
          <w:rFonts w:ascii="Times New Roman" w:hAnsi="Times New Roman" w:cs="Times New Roman"/>
          <w:sz w:val="24"/>
          <w:szCs w:val="24"/>
        </w:rPr>
        <w:t xml:space="preserve"> Jurnal Penelitian Pasca panen pertanian, 12(1): 1-10.</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Min, B., Mcclung A, Chen M.H. 2014.</w:t>
      </w:r>
      <w:proofErr w:type="gramEnd"/>
      <w:r w:rsidRPr="00B063F5">
        <w:rPr>
          <w:rFonts w:ascii="Times New Roman" w:hAnsi="Times New Roman" w:cs="Times New Roman"/>
          <w:sz w:val="24"/>
          <w:szCs w:val="24"/>
        </w:rPr>
        <w:t xml:space="preserve"> Effects of Hydrothermal Processes on Antioxidants </w:t>
      </w:r>
      <w:proofErr w:type="gramStart"/>
      <w:r w:rsidRPr="00B063F5">
        <w:rPr>
          <w:rFonts w:ascii="Times New Roman" w:hAnsi="Times New Roman" w:cs="Times New Roman"/>
          <w:sz w:val="24"/>
          <w:szCs w:val="24"/>
        </w:rPr>
        <w:t>In</w:t>
      </w:r>
      <w:proofErr w:type="gramEnd"/>
      <w:r w:rsidRPr="00B063F5">
        <w:rPr>
          <w:rFonts w:ascii="Times New Roman" w:hAnsi="Times New Roman" w:cs="Times New Roman"/>
          <w:sz w:val="24"/>
          <w:szCs w:val="24"/>
        </w:rPr>
        <w:t xml:space="preserve"> Brown, Purple and Red Bran Whole Grain Rice (Oryza Sativa L.). Journal Chemistry </w:t>
      </w:r>
      <w:proofErr w:type="gramStart"/>
      <w:r w:rsidRPr="00B063F5">
        <w:rPr>
          <w:rFonts w:ascii="Times New Roman" w:hAnsi="Times New Roman" w:cs="Times New Roman"/>
          <w:sz w:val="24"/>
          <w:szCs w:val="24"/>
        </w:rPr>
        <w:t>159 :</w:t>
      </w:r>
      <w:proofErr w:type="gramEnd"/>
      <w:r w:rsidRPr="00B063F5">
        <w:rPr>
          <w:rFonts w:ascii="Times New Roman" w:hAnsi="Times New Roman" w:cs="Times New Roman"/>
          <w:sz w:val="24"/>
          <w:szCs w:val="24"/>
        </w:rPr>
        <w:t xml:space="preserve"> 106– 115.</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Noorlaila, A., Nursuhadah N, Noriham A, Norhasanah H. 2018. Total Anthocyanin Content and Antioxidant Activities of Pigmented Black Rice (Oryza Sativa L. Japonica) Subjected to Soaking and Boiling. </w:t>
      </w:r>
      <w:proofErr w:type="gramStart"/>
      <w:r w:rsidRPr="00B063F5">
        <w:rPr>
          <w:rFonts w:ascii="Times New Roman" w:hAnsi="Times New Roman" w:cs="Times New Roman"/>
          <w:sz w:val="24"/>
          <w:szCs w:val="24"/>
        </w:rPr>
        <w:t>Jurnal Teknologi Science and Engineering.</w:t>
      </w:r>
      <w:proofErr w:type="gramEnd"/>
      <w:r w:rsidRPr="00B063F5">
        <w:rPr>
          <w:rFonts w:ascii="Times New Roman" w:hAnsi="Times New Roman" w:cs="Times New Roman"/>
          <w:sz w:val="24"/>
          <w:szCs w:val="24"/>
        </w:rPr>
        <w:t xml:space="preserve"> Vol. 80(3</w:t>
      </w:r>
      <w:proofErr w:type="gramStart"/>
      <w:r w:rsidRPr="00B063F5">
        <w:rPr>
          <w:rFonts w:ascii="Times New Roman" w:hAnsi="Times New Roman" w:cs="Times New Roman"/>
          <w:sz w:val="24"/>
          <w:szCs w:val="24"/>
        </w:rPr>
        <w:t>) :</w:t>
      </w:r>
      <w:proofErr w:type="gramEnd"/>
      <w:r w:rsidRPr="00B063F5">
        <w:rPr>
          <w:rFonts w:ascii="Times New Roman" w:hAnsi="Times New Roman" w:cs="Times New Roman"/>
          <w:sz w:val="24"/>
          <w:szCs w:val="24"/>
        </w:rPr>
        <w:t xml:space="preserve"> 137–143.</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Ohtsubo, K., K. Suzuki, Y. Yasui, T. Kasumi. 2005. Bio-functional Components in the Processed Pre-germinated Brown Rice by a Twin-screw Extruder. </w:t>
      </w:r>
      <w:proofErr w:type="gramStart"/>
      <w:r w:rsidRPr="00B063F5">
        <w:rPr>
          <w:rFonts w:ascii="Times New Roman" w:hAnsi="Times New Roman" w:cs="Times New Roman"/>
          <w:sz w:val="24"/>
          <w:szCs w:val="24"/>
        </w:rPr>
        <w:t>Journal of Food Composition and Analysis.Vol.</w:t>
      </w:r>
      <w:proofErr w:type="gramEnd"/>
      <w:r w:rsidRPr="00B063F5">
        <w:rPr>
          <w:rFonts w:ascii="Times New Roman" w:hAnsi="Times New Roman" w:cs="Times New Roman"/>
          <w:sz w:val="24"/>
          <w:szCs w:val="24"/>
        </w:rPr>
        <w:t xml:space="preserve"> 18: 303–316.</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Poerwono, M.S. 2012. </w:t>
      </w:r>
      <w:r w:rsidRPr="00B063F5">
        <w:rPr>
          <w:rFonts w:ascii="Times New Roman" w:hAnsi="Times New Roman" w:cs="Times New Roman"/>
          <w:i/>
          <w:sz w:val="24"/>
          <w:szCs w:val="24"/>
        </w:rPr>
        <w:t>Kacang Hijau</w:t>
      </w:r>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Jakarta :</w:t>
      </w:r>
      <w:proofErr w:type="gramEnd"/>
      <w:r w:rsidRPr="00B063F5">
        <w:rPr>
          <w:rFonts w:ascii="Times New Roman" w:hAnsi="Times New Roman" w:cs="Times New Roman"/>
          <w:sz w:val="24"/>
          <w:szCs w:val="24"/>
        </w:rPr>
        <w:t xml:space="preserve"> Penebar Swadaya.</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Rimbawan, dan Siagian A. 2004.</w:t>
      </w:r>
      <w:proofErr w:type="gramEnd"/>
      <w:r w:rsidRPr="00B063F5">
        <w:rPr>
          <w:rFonts w:ascii="Times New Roman" w:hAnsi="Times New Roman" w:cs="Times New Roman"/>
          <w:sz w:val="24"/>
          <w:szCs w:val="24"/>
        </w:rPr>
        <w:t xml:space="preserve"> Indeks Glikemia Pangan. Penerbit Swadaya. Hembing Wijayakusuma. 2004. Diabetes mellitus. </w:t>
      </w:r>
      <w:proofErr w:type="gramStart"/>
      <w:r w:rsidRPr="00B063F5">
        <w:rPr>
          <w:rFonts w:ascii="Times New Roman" w:hAnsi="Times New Roman" w:cs="Times New Roman"/>
          <w:sz w:val="24"/>
          <w:szCs w:val="24"/>
        </w:rPr>
        <w:t>Dalam :</w:t>
      </w:r>
      <w:proofErr w:type="gramEnd"/>
      <w:r w:rsidRPr="00B063F5">
        <w:rPr>
          <w:rFonts w:ascii="Times New Roman" w:hAnsi="Times New Roman" w:cs="Times New Roman"/>
          <w:sz w:val="24"/>
          <w:szCs w:val="24"/>
        </w:rPr>
        <w:t xml:space="preserve"> Bebas diabetes mellitus ala hembing. </w:t>
      </w:r>
      <w:proofErr w:type="gramStart"/>
      <w:r w:rsidRPr="00B063F5">
        <w:rPr>
          <w:rFonts w:ascii="Times New Roman" w:hAnsi="Times New Roman" w:cs="Times New Roman"/>
          <w:sz w:val="24"/>
          <w:szCs w:val="24"/>
        </w:rPr>
        <w:t>Edisi 1.</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Jakarta :</w:t>
      </w:r>
      <w:proofErr w:type="gramEnd"/>
      <w:r w:rsidRPr="00B063F5">
        <w:rPr>
          <w:rFonts w:ascii="Times New Roman" w:hAnsi="Times New Roman" w:cs="Times New Roman"/>
          <w:sz w:val="24"/>
          <w:szCs w:val="24"/>
        </w:rPr>
        <w:t xml:space="preserve"> Puspa Swara.</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Roy, M.K., Juneja, L.R., Isobe, S. dan Tsushida, T. 2009. </w:t>
      </w:r>
      <w:r w:rsidRPr="00B063F5">
        <w:rPr>
          <w:rFonts w:ascii="Times New Roman" w:hAnsi="Times New Roman" w:cs="Times New Roman"/>
          <w:i/>
          <w:sz w:val="24"/>
          <w:szCs w:val="24"/>
        </w:rPr>
        <w:t>Steam Processed Broclli (Brassica oleracea) has Higher Antioxidant Activity in Chemical and Celluler Assay Systems</w:t>
      </w:r>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Food Chemistry 14P263-269,DOI:10.1016/j.foodchem.2008.09.050.</w:t>
      </w:r>
      <w:proofErr w:type="gramEnd"/>
    </w:p>
    <w:p w:rsidR="00CF3C6D" w:rsidRPr="002043CF"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lastRenderedPageBreak/>
        <w:t>Somaratne, G.M., Prasantha BDR, Dunuwila GR, Chandrasekara A, Wijesinghe DGNG, Gunasekara DCS.</w:t>
      </w:r>
      <w:proofErr w:type="gramEnd"/>
      <w:r w:rsidRPr="00B063F5">
        <w:rPr>
          <w:rFonts w:ascii="Times New Roman" w:hAnsi="Times New Roman" w:cs="Times New Roman"/>
          <w:sz w:val="24"/>
          <w:szCs w:val="24"/>
        </w:rPr>
        <w:t xml:space="preserve"> 2017. Effect of Polishing on Glicemix Index and Antiosidant Properties of Red and White Basm.</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Sompong, R., Ehn, S. S., Martin, G. L., and Berghofer, E., 2011. </w:t>
      </w:r>
      <w:proofErr w:type="gramStart"/>
      <w:r w:rsidRPr="00B063F5">
        <w:rPr>
          <w:rFonts w:ascii="Times New Roman" w:hAnsi="Times New Roman" w:cs="Times New Roman"/>
          <w:sz w:val="24"/>
          <w:szCs w:val="24"/>
        </w:rPr>
        <w:t>Physicochemical and Antiokxidative Properties of Red and Black Rice Varieties from Thailand, China, and Sri Lanka.</w:t>
      </w:r>
      <w:proofErr w:type="gramEnd"/>
      <w:r w:rsidRPr="00B063F5">
        <w:rPr>
          <w:rFonts w:ascii="Times New Roman" w:hAnsi="Times New Roman" w:cs="Times New Roman"/>
          <w:sz w:val="24"/>
          <w:szCs w:val="24"/>
        </w:rPr>
        <w:t xml:space="preserve"> J. of Food Chem, 124: 132-140.</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Suardi D 2005.</w:t>
      </w:r>
      <w:proofErr w:type="gramEnd"/>
      <w:r w:rsidRPr="00B063F5">
        <w:rPr>
          <w:rFonts w:ascii="Times New Roman" w:hAnsi="Times New Roman" w:cs="Times New Roman"/>
          <w:sz w:val="24"/>
          <w:szCs w:val="24"/>
        </w:rPr>
        <w:t xml:space="preserve"> Potensi Beras Merah Untuk Peningkatan Mutu Pangan. J Lit Pert 24(3): 93-100.</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Suliartini NWS, R Gusti, Sadimantara, T Wijayanto, Muhidin 2011.</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Pengujian Kadar Antosianin Padi Gogo Beras Merah Hasil Koleksi Plasma Nutfah Sulawesi Tenggara.</w:t>
      </w:r>
      <w:proofErr w:type="gramEnd"/>
      <w:r w:rsidRPr="00B063F5">
        <w:rPr>
          <w:rFonts w:ascii="Times New Roman" w:hAnsi="Times New Roman" w:cs="Times New Roman"/>
          <w:sz w:val="24"/>
          <w:szCs w:val="24"/>
        </w:rPr>
        <w:t xml:space="preserve"> Crop Agro 4 (2): 43-48.</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Sunardi, K.I. 2007.</w:t>
      </w:r>
      <w:proofErr w:type="gramEnd"/>
      <w:r w:rsidRPr="00B063F5">
        <w:rPr>
          <w:rFonts w:ascii="Times New Roman" w:hAnsi="Times New Roman" w:cs="Times New Roman"/>
          <w:sz w:val="24"/>
          <w:szCs w:val="24"/>
        </w:rPr>
        <w:t xml:space="preserve"> Uji Aktivitas Antioksidan Ekstrak Belimbing Wuluh (Averrhoa blimbi, L.) terhadap 1</w:t>
      </w:r>
      <w:proofErr w:type="gramStart"/>
      <w:r w:rsidRPr="00B063F5">
        <w:rPr>
          <w:rFonts w:ascii="Times New Roman" w:hAnsi="Times New Roman" w:cs="Times New Roman"/>
          <w:sz w:val="24"/>
          <w:szCs w:val="24"/>
        </w:rPr>
        <w:t>,1</w:t>
      </w:r>
      <w:proofErr w:type="gramEnd"/>
      <w:r w:rsidRPr="00B063F5">
        <w:rPr>
          <w:rFonts w:ascii="Times New Roman" w:hAnsi="Times New Roman" w:cs="Times New Roman"/>
          <w:sz w:val="24"/>
          <w:szCs w:val="24"/>
        </w:rPr>
        <w:t>-Diphenyl-2-Picrylhidrazyl (DPPH). Seminar Nasional Teknologi, 1-9.</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Sunarni, T., Pramono, S. &amp; Asmah, R., 2007, Flavonoid antioksidan penangkap radikal dari daun kepel (Stelechocarpus burahol (Bl.) Hook f. &amp; Th.), Majalah Farmasi Indonesia, 18(3), 111 - 116.</w:t>
      </w:r>
      <w:proofErr w:type="gramEnd"/>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Tistianingrum N.W. 2019. Pengaruh Suhu Perendaman Dan Konsentrasi Ekstrak Kayu Manis Terhadap Tingkat Kesukaan, Indeks Glisemik Dan Pati Tahan Cerna Beras Pratanak Trfortifikasi Cromium dan Magnesium. </w:t>
      </w:r>
      <w:proofErr w:type="gramStart"/>
      <w:r w:rsidRPr="00B063F5">
        <w:rPr>
          <w:rFonts w:ascii="Times New Roman" w:hAnsi="Times New Roman" w:cs="Times New Roman"/>
          <w:sz w:val="24"/>
          <w:szCs w:val="24"/>
        </w:rPr>
        <w:t>Skripsi.</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Universitas Mercu Buana Yogyakarta.</w:t>
      </w:r>
      <w:proofErr w:type="gramEnd"/>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Tormo, M.A., I.G. Exojo, A.R. Tejada, J.E. Campillo. 2004. Hypoglycaemic </w:t>
      </w:r>
      <w:proofErr w:type="gramStart"/>
      <w:r w:rsidRPr="00B063F5">
        <w:rPr>
          <w:rFonts w:ascii="Times New Roman" w:hAnsi="Times New Roman" w:cs="Times New Roman"/>
          <w:sz w:val="24"/>
          <w:szCs w:val="24"/>
        </w:rPr>
        <w:t>And</w:t>
      </w:r>
      <w:proofErr w:type="gramEnd"/>
      <w:r w:rsidRPr="00B063F5">
        <w:rPr>
          <w:rFonts w:ascii="Times New Roman" w:hAnsi="Times New Roman" w:cs="Times New Roman"/>
          <w:sz w:val="24"/>
          <w:szCs w:val="24"/>
        </w:rPr>
        <w:t xml:space="preserve"> Anorexigenic Activities of an α-amylase Inhibitor from White Kidney Beans (Phaseolus vulgaris) in Wistar rats. </w:t>
      </w:r>
      <w:proofErr w:type="gramStart"/>
      <w:r w:rsidRPr="00B063F5">
        <w:rPr>
          <w:rFonts w:ascii="Times New Roman" w:hAnsi="Times New Roman" w:cs="Times New Roman"/>
          <w:sz w:val="24"/>
          <w:szCs w:val="24"/>
        </w:rPr>
        <w:t>British Journal of Nutrition.</w:t>
      </w:r>
      <w:proofErr w:type="gramEnd"/>
      <w:r w:rsidRPr="00B063F5">
        <w:rPr>
          <w:rFonts w:ascii="Times New Roman" w:hAnsi="Times New Roman" w:cs="Times New Roman"/>
          <w:sz w:val="24"/>
          <w:szCs w:val="24"/>
        </w:rPr>
        <w:t xml:space="preserve"> Vol. 92: 785–790. </w:t>
      </w:r>
      <w:proofErr w:type="gramStart"/>
      <w:r w:rsidRPr="00B063F5">
        <w:rPr>
          <w:rFonts w:ascii="Times New Roman" w:hAnsi="Times New Roman" w:cs="Times New Roman"/>
          <w:sz w:val="24"/>
          <w:szCs w:val="24"/>
        </w:rPr>
        <w:t>doi:</w:t>
      </w:r>
      <w:proofErr w:type="gramEnd"/>
      <w:r w:rsidRPr="00B063F5">
        <w:rPr>
          <w:rFonts w:ascii="Times New Roman" w:hAnsi="Times New Roman" w:cs="Times New Roman"/>
          <w:sz w:val="24"/>
          <w:szCs w:val="24"/>
        </w:rPr>
        <w:t>10.1079/BJN20041260.</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Velasquez, C.G.A., Cardona, C.A. 2016.</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i/>
          <w:sz w:val="24"/>
          <w:szCs w:val="24"/>
        </w:rPr>
        <w:t>Anthocyanin Production Evaluation Using Plant Cell Cultures Growth and Viability Analysis at Difference Procces Conditions</w:t>
      </w:r>
      <w:r w:rsidRPr="00B063F5">
        <w:rPr>
          <w:rFonts w:ascii="Times New Roman" w:hAnsi="Times New Roman" w:cs="Times New Roman"/>
          <w:sz w:val="24"/>
          <w:szCs w:val="24"/>
        </w:rPr>
        <w:t>.</w:t>
      </w:r>
      <w:proofErr w:type="gramEnd"/>
      <w:r w:rsidRPr="00B063F5">
        <w:rPr>
          <w:rFonts w:ascii="Times New Roman" w:hAnsi="Times New Roman" w:cs="Times New Roman"/>
          <w:sz w:val="24"/>
          <w:szCs w:val="24"/>
        </w:rPr>
        <w:t xml:space="preserve"> DOI: 10.11144/Javeriana.iyu20-1.apeu. </w:t>
      </w:r>
    </w:p>
    <w:p w:rsidR="00CF3C6D" w:rsidRPr="00B063F5" w:rsidRDefault="00CF3C6D" w:rsidP="00CF3C6D">
      <w:pPr>
        <w:spacing w:after="0" w:line="360" w:lineRule="auto"/>
        <w:ind w:left="851" w:hanging="851"/>
        <w:jc w:val="both"/>
        <w:rPr>
          <w:rFonts w:ascii="Times New Roman" w:eastAsia="Times New Roman" w:hAnsi="Times New Roman" w:cs="Times New Roman"/>
          <w:sz w:val="24"/>
          <w:szCs w:val="24"/>
        </w:rPr>
      </w:pPr>
      <w:r w:rsidRPr="00B063F5">
        <w:rPr>
          <w:rFonts w:ascii="Times New Roman" w:hAnsi="Times New Roman" w:cs="Times New Roman"/>
          <w:sz w:val="24"/>
          <w:szCs w:val="24"/>
        </w:rPr>
        <w:t>Wildman, REC (</w:t>
      </w:r>
      <w:proofErr w:type="gramStart"/>
      <w:r w:rsidRPr="00B063F5">
        <w:rPr>
          <w:rFonts w:ascii="Times New Roman" w:hAnsi="Times New Roman" w:cs="Times New Roman"/>
          <w:sz w:val="24"/>
          <w:szCs w:val="24"/>
        </w:rPr>
        <w:t>eds</w:t>
      </w:r>
      <w:proofErr w:type="gramEnd"/>
      <w:r w:rsidRPr="00B063F5">
        <w:rPr>
          <w:rFonts w:ascii="Times New Roman" w:hAnsi="Times New Roman" w:cs="Times New Roman"/>
          <w:sz w:val="24"/>
          <w:szCs w:val="24"/>
        </w:rPr>
        <w:t xml:space="preserve">). 2001. Handbook of Nutraceuticals and Functional Food. Boca </w:t>
      </w:r>
      <w:proofErr w:type="gramStart"/>
      <w:r w:rsidRPr="00B063F5">
        <w:rPr>
          <w:rFonts w:ascii="Times New Roman" w:hAnsi="Times New Roman" w:cs="Times New Roman"/>
          <w:sz w:val="24"/>
          <w:szCs w:val="24"/>
        </w:rPr>
        <w:t>Raton :</w:t>
      </w:r>
      <w:proofErr w:type="gramEnd"/>
      <w:r w:rsidRPr="00B063F5">
        <w:rPr>
          <w:rFonts w:ascii="Times New Roman" w:hAnsi="Times New Roman" w:cs="Times New Roman"/>
          <w:sz w:val="24"/>
          <w:szCs w:val="24"/>
        </w:rPr>
        <w:t xml:space="preserve"> CRC Press.</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lastRenderedPageBreak/>
        <w:t xml:space="preserve">Winarsi, </w:t>
      </w:r>
      <w:proofErr w:type="gramStart"/>
      <w:r w:rsidRPr="00B063F5">
        <w:rPr>
          <w:rFonts w:ascii="Times New Roman" w:hAnsi="Times New Roman" w:cs="Times New Roman"/>
          <w:sz w:val="24"/>
          <w:szCs w:val="24"/>
        </w:rPr>
        <w:t>Hery.,</w:t>
      </w:r>
      <w:proofErr w:type="gramEnd"/>
      <w:r w:rsidRPr="00B063F5">
        <w:rPr>
          <w:rFonts w:ascii="Times New Roman" w:hAnsi="Times New Roman" w:cs="Times New Roman"/>
          <w:sz w:val="24"/>
          <w:szCs w:val="24"/>
        </w:rPr>
        <w:t xml:space="preserve"> et al. 2007. Antioksidan Alami dan Radikal Bebas: Potensi dan Aplikasinya dalam Kesehatan. Yogyakarta: Kanisius.</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Xu, B.J. dan Chang, S.K.C. 2007.</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i/>
          <w:sz w:val="24"/>
          <w:szCs w:val="24"/>
        </w:rPr>
        <w:t>A Comparative Study on Phenolic Profils and Antioxidant Activities of Legums Affected by Extraction</w:t>
      </w:r>
      <w:r w:rsidRPr="00B063F5">
        <w:rPr>
          <w:rFonts w:ascii="Times New Roman" w:hAnsi="Times New Roman" w:cs="Times New Roman"/>
          <w:sz w:val="24"/>
          <w:szCs w:val="24"/>
        </w:rPr>
        <w:t>.</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Journal of Food Science.</w:t>
      </w:r>
      <w:proofErr w:type="gramEnd"/>
      <w:r w:rsidRPr="00B063F5">
        <w:rPr>
          <w:rFonts w:ascii="Times New Roman" w:hAnsi="Times New Roman" w:cs="Times New Roman"/>
          <w:sz w:val="24"/>
          <w:szCs w:val="24"/>
        </w:rPr>
        <w:t xml:space="preserve"> 72: SI 59-66. DOI: 10.1111/j.1750-3841.2006.00260.x. </w:t>
      </w:r>
    </w:p>
    <w:p w:rsidR="00CF3C6D" w:rsidRPr="00B063F5" w:rsidRDefault="00CF3C6D" w:rsidP="00CF3C6D">
      <w:pPr>
        <w:spacing w:after="0" w:line="360" w:lineRule="auto"/>
        <w:ind w:left="851" w:hanging="851"/>
        <w:jc w:val="both"/>
        <w:rPr>
          <w:rFonts w:ascii="Times New Roman" w:hAnsi="Times New Roman" w:cs="Times New Roman"/>
          <w:sz w:val="24"/>
          <w:szCs w:val="24"/>
        </w:rPr>
      </w:pPr>
      <w:r w:rsidRPr="00B063F5">
        <w:rPr>
          <w:rFonts w:ascii="Times New Roman" w:hAnsi="Times New Roman" w:cs="Times New Roman"/>
          <w:sz w:val="24"/>
          <w:szCs w:val="24"/>
        </w:rPr>
        <w:t xml:space="preserve">Yawadio R, Tanimori S, Morita N. 2007. </w:t>
      </w:r>
      <w:proofErr w:type="gramStart"/>
      <w:r w:rsidRPr="00B063F5">
        <w:rPr>
          <w:rFonts w:ascii="Times New Roman" w:hAnsi="Times New Roman" w:cs="Times New Roman"/>
          <w:sz w:val="24"/>
          <w:szCs w:val="24"/>
        </w:rPr>
        <w:t>Identification of Phenolic Compound Dsisolated from Pigmented Rices and Their Aldose Reductase Inhibitory Activities.</w:t>
      </w:r>
      <w:proofErr w:type="gramEnd"/>
      <w:r w:rsidRPr="00B063F5">
        <w:rPr>
          <w:rFonts w:ascii="Times New Roman" w:hAnsi="Times New Roman" w:cs="Times New Roman"/>
          <w:sz w:val="24"/>
          <w:szCs w:val="24"/>
        </w:rPr>
        <w:t xml:space="preserve"> </w:t>
      </w:r>
      <w:proofErr w:type="gramStart"/>
      <w:r w:rsidRPr="00B063F5">
        <w:rPr>
          <w:rFonts w:ascii="Times New Roman" w:hAnsi="Times New Roman" w:cs="Times New Roman"/>
          <w:sz w:val="24"/>
          <w:szCs w:val="24"/>
        </w:rPr>
        <w:t>Food Chemistry.</w:t>
      </w:r>
      <w:proofErr w:type="gramEnd"/>
      <w:r w:rsidRPr="00B063F5">
        <w:rPr>
          <w:rFonts w:ascii="Times New Roman" w:hAnsi="Times New Roman" w:cs="Times New Roman"/>
          <w:sz w:val="24"/>
          <w:szCs w:val="24"/>
        </w:rPr>
        <w:t xml:space="preserve"> 101(4):1616–162.</w:t>
      </w:r>
    </w:p>
    <w:p w:rsidR="00CF3C6D" w:rsidRPr="00B063F5" w:rsidRDefault="00CF3C6D" w:rsidP="00CF3C6D">
      <w:pPr>
        <w:spacing w:after="0" w:line="360" w:lineRule="auto"/>
        <w:ind w:left="851" w:hanging="851"/>
        <w:jc w:val="both"/>
        <w:rPr>
          <w:rFonts w:ascii="Times New Roman" w:hAnsi="Times New Roman" w:cs="Times New Roman"/>
          <w:sz w:val="24"/>
          <w:szCs w:val="24"/>
        </w:rPr>
      </w:pPr>
      <w:proofErr w:type="gramStart"/>
      <w:r w:rsidRPr="00B063F5">
        <w:rPr>
          <w:rFonts w:ascii="Times New Roman" w:hAnsi="Times New Roman" w:cs="Times New Roman"/>
          <w:sz w:val="24"/>
          <w:szCs w:val="24"/>
        </w:rPr>
        <w:t>Yulianto, W.A., Susiati, M., dan H. A. N. Adhini., 2018.</w:t>
      </w:r>
      <w:proofErr w:type="gramEnd"/>
      <w:r w:rsidRPr="00B063F5">
        <w:rPr>
          <w:rFonts w:ascii="Times New Roman" w:hAnsi="Times New Roman" w:cs="Times New Roman"/>
          <w:sz w:val="24"/>
          <w:szCs w:val="24"/>
        </w:rPr>
        <w:t xml:space="preserve"> Evaluation of Resistant Starch, Glycemic Index and Fortificants Content of Premix Rice Coated With Various Concentrations and Types of Edible Coating Materials. IOP Conf. Ser.: Earth and Environ. </w:t>
      </w:r>
      <w:proofErr w:type="gramStart"/>
      <w:r w:rsidRPr="00B063F5">
        <w:rPr>
          <w:rFonts w:ascii="Times New Roman" w:hAnsi="Times New Roman" w:cs="Times New Roman"/>
          <w:sz w:val="24"/>
          <w:szCs w:val="24"/>
        </w:rPr>
        <w:t>Sci. 102.</w:t>
      </w:r>
      <w:proofErr w:type="gramEnd"/>
    </w:p>
    <w:p w:rsidR="00CF3C6D" w:rsidRPr="00CF3C6D" w:rsidRDefault="00CF3C6D" w:rsidP="009A5BFC">
      <w:pPr>
        <w:pStyle w:val="ListParagraph"/>
        <w:tabs>
          <w:tab w:val="left" w:pos="0"/>
          <w:tab w:val="left" w:pos="720"/>
        </w:tabs>
        <w:spacing w:line="360" w:lineRule="auto"/>
        <w:ind w:left="0"/>
        <w:jc w:val="both"/>
        <w:rPr>
          <w:rFonts w:ascii="Times New Roman" w:hAnsi="Times New Roman" w:cs="Times New Roman"/>
          <w:b/>
          <w:sz w:val="24"/>
          <w:szCs w:val="24"/>
        </w:rPr>
      </w:pPr>
    </w:p>
    <w:p w:rsidR="009A5BFC" w:rsidRDefault="009A5BFC" w:rsidP="009A5BFC">
      <w:pPr>
        <w:pStyle w:val="ListParagraph"/>
        <w:tabs>
          <w:tab w:val="left" w:pos="0"/>
          <w:tab w:val="left" w:pos="720"/>
        </w:tabs>
        <w:spacing w:before="240" w:line="480" w:lineRule="auto"/>
        <w:ind w:left="0"/>
        <w:rPr>
          <w:rFonts w:ascii="Times New Roman" w:hAnsi="Times New Roman" w:cs="Times New Roman"/>
          <w:b/>
          <w:sz w:val="24"/>
          <w:szCs w:val="24"/>
        </w:rPr>
      </w:pPr>
    </w:p>
    <w:p w:rsidR="009A5BFC" w:rsidRPr="009A5BFC" w:rsidRDefault="009A5BFC" w:rsidP="009A5BFC">
      <w:pPr>
        <w:pStyle w:val="ListParagraph"/>
        <w:tabs>
          <w:tab w:val="left" w:pos="0"/>
          <w:tab w:val="left" w:pos="720"/>
        </w:tabs>
        <w:spacing w:before="240" w:line="480" w:lineRule="auto"/>
        <w:ind w:left="0"/>
        <w:rPr>
          <w:rFonts w:ascii="Times New Roman" w:hAnsi="Times New Roman" w:cs="Times New Roman"/>
          <w:b/>
          <w:sz w:val="24"/>
          <w:szCs w:val="24"/>
        </w:rPr>
      </w:pPr>
    </w:p>
    <w:p w:rsidR="009A5BFC" w:rsidRDefault="009A5BFC" w:rsidP="009A5BFC">
      <w:pPr>
        <w:pStyle w:val="ListParagraph"/>
        <w:tabs>
          <w:tab w:val="left" w:pos="0"/>
        </w:tabs>
        <w:spacing w:line="360" w:lineRule="auto"/>
        <w:ind w:left="0" w:firstLine="709"/>
        <w:jc w:val="both"/>
        <w:rPr>
          <w:rFonts w:ascii="Times New Roman" w:hAnsi="Times New Roman" w:cs="Times New Roman"/>
          <w:sz w:val="24"/>
          <w:szCs w:val="24"/>
        </w:rPr>
      </w:pPr>
    </w:p>
    <w:p w:rsidR="009A5BFC" w:rsidRPr="009A5BFC" w:rsidRDefault="009A5BFC" w:rsidP="009A5BFC">
      <w:pPr>
        <w:pStyle w:val="ListParagraph"/>
        <w:tabs>
          <w:tab w:val="left" w:pos="0"/>
          <w:tab w:val="left" w:pos="142"/>
          <w:tab w:val="left" w:pos="426"/>
        </w:tabs>
        <w:spacing w:after="160" w:line="360" w:lineRule="auto"/>
        <w:ind w:left="0" w:right="-1"/>
        <w:jc w:val="both"/>
        <w:rPr>
          <w:rFonts w:ascii="Times New Roman" w:eastAsia="Times New Roman" w:hAnsi="Times New Roman" w:cs="Times New Roman"/>
          <w:b/>
          <w:sz w:val="24"/>
          <w:szCs w:val="24"/>
        </w:rPr>
      </w:pPr>
    </w:p>
    <w:p w:rsidR="008650A6" w:rsidRPr="008650A6" w:rsidRDefault="008650A6" w:rsidP="008650A6">
      <w:pPr>
        <w:pStyle w:val="ListParagraph"/>
        <w:spacing w:line="360" w:lineRule="auto"/>
        <w:ind w:left="0"/>
        <w:jc w:val="both"/>
        <w:rPr>
          <w:rFonts w:ascii="Times New Roman" w:hAnsi="Times New Roman" w:cs="Times New Roman"/>
          <w:color w:val="000000" w:themeColor="text1"/>
          <w:sz w:val="24"/>
          <w:szCs w:val="24"/>
        </w:rPr>
      </w:pPr>
    </w:p>
    <w:p w:rsidR="008650A6" w:rsidRPr="008650A6" w:rsidRDefault="008650A6" w:rsidP="008650A6">
      <w:pPr>
        <w:pStyle w:val="ListParagraph"/>
        <w:tabs>
          <w:tab w:val="left" w:pos="284"/>
        </w:tabs>
        <w:spacing w:line="360" w:lineRule="auto"/>
        <w:ind w:left="0" w:right="-1"/>
        <w:jc w:val="both"/>
        <w:rPr>
          <w:rFonts w:ascii="Times New Roman" w:eastAsia="Times New Roman" w:hAnsi="Times New Roman"/>
          <w:b/>
          <w:sz w:val="24"/>
        </w:rPr>
      </w:pPr>
    </w:p>
    <w:p w:rsidR="008650A6" w:rsidRPr="008650A6" w:rsidRDefault="008650A6" w:rsidP="008650A6">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p>
    <w:p w:rsidR="008650A6" w:rsidRPr="008650A6" w:rsidRDefault="008650A6" w:rsidP="008650A6">
      <w:pPr>
        <w:pStyle w:val="ListParagraph"/>
        <w:spacing w:line="360" w:lineRule="auto"/>
        <w:ind w:left="0" w:firstLine="709"/>
        <w:jc w:val="both"/>
        <w:rPr>
          <w:rFonts w:ascii="Times New Roman" w:hAnsi="Times New Roman" w:cs="Times New Roman"/>
          <w:sz w:val="24"/>
        </w:rPr>
      </w:pPr>
    </w:p>
    <w:p w:rsidR="00C76E02" w:rsidRPr="00C76E02" w:rsidRDefault="00C76E02" w:rsidP="00C76E02">
      <w:pPr>
        <w:pStyle w:val="ListParagraph"/>
        <w:ind w:left="284"/>
        <w:jc w:val="both"/>
        <w:rPr>
          <w:rFonts w:ascii="Times New Roman" w:eastAsia="Times New Roman" w:hAnsi="Times New Roman" w:cs="Times New Roman"/>
          <w:sz w:val="24"/>
        </w:rPr>
      </w:pPr>
    </w:p>
    <w:p w:rsidR="00C76E02" w:rsidRDefault="00C76E02" w:rsidP="00C76E02">
      <w:pPr>
        <w:spacing w:after="0" w:line="360" w:lineRule="auto"/>
        <w:jc w:val="center"/>
        <w:rPr>
          <w:rFonts w:ascii="Times New Roman" w:hAnsi="Times New Roman" w:cs="Times New Roman"/>
          <w:sz w:val="24"/>
        </w:rPr>
      </w:pPr>
    </w:p>
    <w:p w:rsidR="00C76E02" w:rsidRPr="00C76E02" w:rsidRDefault="00C76E02" w:rsidP="00C76E02">
      <w:pPr>
        <w:jc w:val="center"/>
        <w:rPr>
          <w:rFonts w:ascii="Times New Roman" w:hAnsi="Times New Roman" w:cs="Times New Roman"/>
          <w:b/>
          <w:sz w:val="24"/>
          <w:szCs w:val="28"/>
        </w:rPr>
      </w:pPr>
    </w:p>
    <w:p w:rsidR="00C76E02" w:rsidRPr="00C76E02" w:rsidRDefault="00C76E02" w:rsidP="00C76E02">
      <w:pPr>
        <w:jc w:val="center"/>
        <w:rPr>
          <w:rFonts w:ascii="Times New Roman" w:hAnsi="Times New Roman" w:cs="Times New Roman"/>
          <w:b/>
          <w:sz w:val="28"/>
          <w:szCs w:val="28"/>
        </w:rPr>
      </w:pPr>
    </w:p>
    <w:p w:rsidR="00A97106" w:rsidRPr="00C76E02" w:rsidRDefault="00CF3C6D">
      <w:pPr>
        <w:rPr>
          <w:rFonts w:ascii="Times New Roman" w:hAnsi="Times New Roman" w:cs="Times New Roman"/>
          <w:sz w:val="24"/>
        </w:rPr>
      </w:pPr>
      <w:bookmarkStart w:id="2" w:name="_GoBack"/>
      <w:bookmarkEnd w:id="2"/>
    </w:p>
    <w:sectPr w:rsidR="00A97106" w:rsidRPr="00C76E02" w:rsidSect="00C76E02">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4A8"/>
    <w:multiLevelType w:val="hybridMultilevel"/>
    <w:tmpl w:val="5356725A"/>
    <w:lvl w:ilvl="0" w:tplc="1E26EA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328C"/>
    <w:multiLevelType w:val="hybridMultilevel"/>
    <w:tmpl w:val="22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37A8B"/>
    <w:multiLevelType w:val="hybridMultilevel"/>
    <w:tmpl w:val="1E60D3F2"/>
    <w:lvl w:ilvl="0" w:tplc="87DEF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8F61A9"/>
    <w:multiLevelType w:val="hybridMultilevel"/>
    <w:tmpl w:val="9DB49F8C"/>
    <w:lvl w:ilvl="0" w:tplc="9F04F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E02"/>
    <w:rsid w:val="000C47A7"/>
    <w:rsid w:val="00697AE9"/>
    <w:rsid w:val="008650A6"/>
    <w:rsid w:val="009A5BFC"/>
    <w:rsid w:val="00C76E02"/>
    <w:rsid w:val="00CD567A"/>
    <w:rsid w:val="00CF3C6D"/>
    <w:rsid w:val="00EE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02"/>
  </w:style>
  <w:style w:type="paragraph" w:styleId="Heading1">
    <w:name w:val="heading 1"/>
    <w:basedOn w:val="Normal"/>
    <w:next w:val="Normal"/>
    <w:link w:val="Heading1Char"/>
    <w:uiPriority w:val="9"/>
    <w:qFormat/>
    <w:rsid w:val="00C76E0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02"/>
    <w:rPr>
      <w:color w:val="0000FF" w:themeColor="hyperlink"/>
      <w:u w:val="single"/>
    </w:rPr>
  </w:style>
  <w:style w:type="character" w:customStyle="1" w:styleId="Heading1Char">
    <w:name w:val="Heading 1 Char"/>
    <w:basedOn w:val="DefaultParagraphFont"/>
    <w:link w:val="Heading1"/>
    <w:uiPriority w:val="9"/>
    <w:rsid w:val="00C76E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76E02"/>
    <w:pPr>
      <w:ind w:left="720"/>
      <w:contextualSpacing/>
    </w:pPr>
  </w:style>
  <w:style w:type="paragraph" w:styleId="NoSpacing">
    <w:name w:val="No Spacing"/>
    <w:uiPriority w:val="1"/>
    <w:qFormat/>
    <w:rsid w:val="00C76E02"/>
    <w:pPr>
      <w:spacing w:after="0" w:line="240" w:lineRule="auto"/>
    </w:pPr>
    <w:rPr>
      <w:lang w:val="id-ID"/>
    </w:rPr>
  </w:style>
  <w:style w:type="character" w:customStyle="1" w:styleId="ListParagraphChar">
    <w:name w:val="List Paragraph Char"/>
    <w:link w:val="ListParagraph"/>
    <w:uiPriority w:val="34"/>
    <w:locked/>
    <w:rsid w:val="00CD567A"/>
  </w:style>
  <w:style w:type="table" w:styleId="TableGrid">
    <w:name w:val="Table Grid"/>
    <w:basedOn w:val="TableNormal"/>
    <w:uiPriority w:val="59"/>
    <w:rsid w:val="0069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02"/>
  </w:style>
  <w:style w:type="paragraph" w:styleId="Heading1">
    <w:name w:val="heading 1"/>
    <w:basedOn w:val="Normal"/>
    <w:next w:val="Normal"/>
    <w:link w:val="Heading1Char"/>
    <w:uiPriority w:val="9"/>
    <w:qFormat/>
    <w:rsid w:val="00C76E0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02"/>
    <w:rPr>
      <w:color w:val="0000FF" w:themeColor="hyperlink"/>
      <w:u w:val="single"/>
    </w:rPr>
  </w:style>
  <w:style w:type="character" w:customStyle="1" w:styleId="Heading1Char">
    <w:name w:val="Heading 1 Char"/>
    <w:basedOn w:val="DefaultParagraphFont"/>
    <w:link w:val="Heading1"/>
    <w:uiPriority w:val="9"/>
    <w:rsid w:val="00C76E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76E02"/>
    <w:pPr>
      <w:ind w:left="720"/>
      <w:contextualSpacing/>
    </w:pPr>
  </w:style>
  <w:style w:type="paragraph" w:styleId="NoSpacing">
    <w:name w:val="No Spacing"/>
    <w:uiPriority w:val="1"/>
    <w:qFormat/>
    <w:rsid w:val="00C76E02"/>
    <w:pPr>
      <w:spacing w:after="0" w:line="240" w:lineRule="auto"/>
    </w:pPr>
    <w:rPr>
      <w:lang w:val="id-ID"/>
    </w:rPr>
  </w:style>
  <w:style w:type="character" w:customStyle="1" w:styleId="ListParagraphChar">
    <w:name w:val="List Paragraph Char"/>
    <w:link w:val="ListParagraph"/>
    <w:uiPriority w:val="34"/>
    <w:locked/>
    <w:rsid w:val="00CD567A"/>
  </w:style>
  <w:style w:type="table" w:styleId="TableGrid">
    <w:name w:val="Table Grid"/>
    <w:basedOn w:val="TableNormal"/>
    <w:uiPriority w:val="59"/>
    <w:rsid w:val="0069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nandadwi0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20S%20E%20R\Downloads\Grafik%20IG%20PRATANA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BERAS PRATANAK</a:t>
            </a:r>
          </a:p>
        </c:rich>
      </c:tx>
      <c:overlay val="0"/>
    </c:title>
    <c:autoTitleDeleted val="0"/>
    <c:plotArea>
      <c:layout/>
      <c:lineChart>
        <c:grouping val="standard"/>
        <c:varyColors val="0"/>
        <c:ser>
          <c:idx val="0"/>
          <c:order val="0"/>
          <c:tx>
            <c:strRef>
              <c:f>Sheet2!$AC$3</c:f>
              <c:strCache>
                <c:ptCount val="1"/>
                <c:pt idx="0">
                  <c:v>glukosa</c:v>
                </c:pt>
              </c:strCache>
            </c:strRef>
          </c:tx>
          <c:cat>
            <c:strRef>
              <c:f>Sheet2!$AD$2:$AH$2</c:f>
              <c:strCache>
                <c:ptCount val="5"/>
                <c:pt idx="0">
                  <c:v>Puasa</c:v>
                </c:pt>
                <c:pt idx="1">
                  <c:v>0,5 jam </c:v>
                </c:pt>
                <c:pt idx="2">
                  <c:v>1,0 jam</c:v>
                </c:pt>
                <c:pt idx="3">
                  <c:v>1,5 jam</c:v>
                </c:pt>
                <c:pt idx="4">
                  <c:v>2,0 jam</c:v>
                </c:pt>
              </c:strCache>
            </c:strRef>
          </c:cat>
          <c:val>
            <c:numRef>
              <c:f>Sheet2!$AD$3:$AH$3</c:f>
              <c:numCache>
                <c:formatCode>General</c:formatCode>
                <c:ptCount val="5"/>
                <c:pt idx="0">
                  <c:v>0</c:v>
                </c:pt>
                <c:pt idx="1">
                  <c:v>39</c:v>
                </c:pt>
                <c:pt idx="2">
                  <c:v>33</c:v>
                </c:pt>
                <c:pt idx="3">
                  <c:v>13</c:v>
                </c:pt>
                <c:pt idx="4">
                  <c:v>4</c:v>
                </c:pt>
              </c:numCache>
            </c:numRef>
          </c:val>
          <c:smooth val="0"/>
          <c:extLst xmlns:c16r2="http://schemas.microsoft.com/office/drawing/2015/06/chart">
            <c:ext xmlns:c16="http://schemas.microsoft.com/office/drawing/2014/chart" uri="{C3380CC4-5D6E-409C-BE32-E72D297353CC}">
              <c16:uniqueId val="{00000000-3CB8-4C2E-B32B-0C9D2B168C0B}"/>
            </c:ext>
          </c:extLst>
        </c:ser>
        <c:ser>
          <c:idx val="1"/>
          <c:order val="1"/>
          <c:tx>
            <c:strRef>
              <c:f>Sheet2!$AC$4</c:f>
              <c:strCache>
                <c:ptCount val="1"/>
                <c:pt idx="0">
                  <c:v>CKT</c:v>
                </c:pt>
              </c:strCache>
            </c:strRef>
          </c:tx>
          <c:cat>
            <c:strRef>
              <c:f>Sheet2!$AD$2:$AH$2</c:f>
              <c:strCache>
                <c:ptCount val="5"/>
                <c:pt idx="0">
                  <c:v>Puasa</c:v>
                </c:pt>
                <c:pt idx="1">
                  <c:v>0,5 jam </c:v>
                </c:pt>
                <c:pt idx="2">
                  <c:v>1,0 jam</c:v>
                </c:pt>
                <c:pt idx="3">
                  <c:v>1,5 jam</c:v>
                </c:pt>
                <c:pt idx="4">
                  <c:v>2,0 jam</c:v>
                </c:pt>
              </c:strCache>
            </c:strRef>
          </c:cat>
          <c:val>
            <c:numRef>
              <c:f>Sheet2!$AD$4:$AH$4</c:f>
              <c:numCache>
                <c:formatCode>General</c:formatCode>
                <c:ptCount val="5"/>
                <c:pt idx="0">
                  <c:v>0</c:v>
                </c:pt>
                <c:pt idx="1">
                  <c:v>26</c:v>
                </c:pt>
                <c:pt idx="2">
                  <c:v>19</c:v>
                </c:pt>
                <c:pt idx="3">
                  <c:v>13</c:v>
                </c:pt>
                <c:pt idx="4">
                  <c:v>5</c:v>
                </c:pt>
              </c:numCache>
            </c:numRef>
          </c:val>
          <c:smooth val="0"/>
          <c:extLst xmlns:c16r2="http://schemas.microsoft.com/office/drawing/2015/06/chart">
            <c:ext xmlns:c16="http://schemas.microsoft.com/office/drawing/2014/chart" uri="{C3380CC4-5D6E-409C-BE32-E72D297353CC}">
              <c16:uniqueId val="{00000001-3CB8-4C2E-B32B-0C9D2B168C0B}"/>
            </c:ext>
          </c:extLst>
        </c:ser>
        <c:ser>
          <c:idx val="2"/>
          <c:order val="2"/>
          <c:tx>
            <c:strRef>
              <c:f>Sheet2!$AC$5</c:f>
              <c:strCache>
                <c:ptCount val="1"/>
                <c:pt idx="0">
                  <c:v>CKV</c:v>
                </c:pt>
              </c:strCache>
            </c:strRef>
          </c:tx>
          <c:cat>
            <c:strRef>
              <c:f>Sheet2!$AD$2:$AH$2</c:f>
              <c:strCache>
                <c:ptCount val="5"/>
                <c:pt idx="0">
                  <c:v>Puasa</c:v>
                </c:pt>
                <c:pt idx="1">
                  <c:v>0,5 jam </c:v>
                </c:pt>
                <c:pt idx="2">
                  <c:v>1,0 jam</c:v>
                </c:pt>
                <c:pt idx="3">
                  <c:v>1,5 jam</c:v>
                </c:pt>
                <c:pt idx="4">
                  <c:v>2,0 jam</c:v>
                </c:pt>
              </c:strCache>
            </c:strRef>
          </c:cat>
          <c:val>
            <c:numRef>
              <c:f>Sheet2!$AD$5:$AH$5</c:f>
              <c:numCache>
                <c:formatCode>General</c:formatCode>
                <c:ptCount val="5"/>
                <c:pt idx="0">
                  <c:v>0</c:v>
                </c:pt>
                <c:pt idx="1">
                  <c:v>27</c:v>
                </c:pt>
                <c:pt idx="2">
                  <c:v>20</c:v>
                </c:pt>
                <c:pt idx="3">
                  <c:v>7</c:v>
                </c:pt>
                <c:pt idx="4">
                  <c:v>4</c:v>
                </c:pt>
              </c:numCache>
            </c:numRef>
          </c:val>
          <c:smooth val="0"/>
          <c:extLst xmlns:c16r2="http://schemas.microsoft.com/office/drawing/2015/06/chart">
            <c:ext xmlns:c16="http://schemas.microsoft.com/office/drawing/2014/chart" uri="{C3380CC4-5D6E-409C-BE32-E72D297353CC}">
              <c16:uniqueId val="{00000002-3CB8-4C2E-B32B-0C9D2B168C0B}"/>
            </c:ext>
          </c:extLst>
        </c:ser>
        <c:ser>
          <c:idx val="3"/>
          <c:order val="3"/>
          <c:tx>
            <c:strRef>
              <c:f>Sheet2!$AC$6</c:f>
              <c:strCache>
                <c:ptCount val="1"/>
                <c:pt idx="0">
                  <c:v>CGS</c:v>
                </c:pt>
              </c:strCache>
            </c:strRef>
          </c:tx>
          <c:cat>
            <c:strRef>
              <c:f>Sheet2!$AD$2:$AH$2</c:f>
              <c:strCache>
                <c:ptCount val="5"/>
                <c:pt idx="0">
                  <c:v>Puasa</c:v>
                </c:pt>
                <c:pt idx="1">
                  <c:v>0,5 jam </c:v>
                </c:pt>
                <c:pt idx="2">
                  <c:v>1,0 jam</c:v>
                </c:pt>
                <c:pt idx="3">
                  <c:v>1,5 jam</c:v>
                </c:pt>
                <c:pt idx="4">
                  <c:v>2,0 jam</c:v>
                </c:pt>
              </c:strCache>
            </c:strRef>
          </c:cat>
          <c:val>
            <c:numRef>
              <c:f>Sheet2!$AD$6:$AH$6</c:f>
              <c:numCache>
                <c:formatCode>General</c:formatCode>
                <c:ptCount val="5"/>
                <c:pt idx="0">
                  <c:v>0</c:v>
                </c:pt>
                <c:pt idx="1">
                  <c:v>22</c:v>
                </c:pt>
                <c:pt idx="2">
                  <c:v>15</c:v>
                </c:pt>
                <c:pt idx="3">
                  <c:v>12</c:v>
                </c:pt>
                <c:pt idx="4">
                  <c:v>3</c:v>
                </c:pt>
              </c:numCache>
            </c:numRef>
          </c:val>
          <c:smooth val="0"/>
          <c:extLst xmlns:c16r2="http://schemas.microsoft.com/office/drawing/2015/06/chart">
            <c:ext xmlns:c16="http://schemas.microsoft.com/office/drawing/2014/chart" uri="{C3380CC4-5D6E-409C-BE32-E72D297353CC}">
              <c16:uniqueId val="{00000003-3CB8-4C2E-B32B-0C9D2B168C0B}"/>
            </c:ext>
          </c:extLst>
        </c:ser>
        <c:ser>
          <c:idx val="4"/>
          <c:order val="4"/>
          <c:tx>
            <c:strRef>
              <c:f>Sheet2!$AC$7</c:f>
              <c:strCache>
                <c:ptCount val="1"/>
                <c:pt idx="0">
                  <c:v>CGC</c:v>
                </c:pt>
              </c:strCache>
            </c:strRef>
          </c:tx>
          <c:cat>
            <c:strRef>
              <c:f>Sheet2!$AD$2:$AH$2</c:f>
              <c:strCache>
                <c:ptCount val="5"/>
                <c:pt idx="0">
                  <c:v>Puasa</c:v>
                </c:pt>
                <c:pt idx="1">
                  <c:v>0,5 jam </c:v>
                </c:pt>
                <c:pt idx="2">
                  <c:v>1,0 jam</c:v>
                </c:pt>
                <c:pt idx="3">
                  <c:v>1,5 jam</c:v>
                </c:pt>
                <c:pt idx="4">
                  <c:v>2,0 jam</c:v>
                </c:pt>
              </c:strCache>
            </c:strRef>
          </c:cat>
          <c:val>
            <c:numRef>
              <c:f>Sheet2!$AD$7:$AH$7</c:f>
              <c:numCache>
                <c:formatCode>General</c:formatCode>
                <c:ptCount val="5"/>
                <c:pt idx="0">
                  <c:v>0</c:v>
                </c:pt>
                <c:pt idx="1">
                  <c:v>16</c:v>
                </c:pt>
                <c:pt idx="2">
                  <c:v>12</c:v>
                </c:pt>
                <c:pt idx="3">
                  <c:v>7</c:v>
                </c:pt>
                <c:pt idx="4">
                  <c:v>2</c:v>
                </c:pt>
              </c:numCache>
            </c:numRef>
          </c:val>
          <c:smooth val="0"/>
          <c:extLst xmlns:c16r2="http://schemas.microsoft.com/office/drawing/2015/06/chart">
            <c:ext xmlns:c16="http://schemas.microsoft.com/office/drawing/2014/chart" uri="{C3380CC4-5D6E-409C-BE32-E72D297353CC}">
              <c16:uniqueId val="{00000004-3CB8-4C2E-B32B-0C9D2B168C0B}"/>
            </c:ext>
          </c:extLst>
        </c:ser>
        <c:ser>
          <c:idx val="5"/>
          <c:order val="5"/>
          <c:tx>
            <c:strRef>
              <c:f>Sheet2!$AC$8</c:f>
              <c:strCache>
                <c:ptCount val="1"/>
                <c:pt idx="0">
                  <c:v>MKT</c:v>
                </c:pt>
              </c:strCache>
            </c:strRef>
          </c:tx>
          <c:cat>
            <c:strRef>
              <c:f>Sheet2!$AD$2:$AH$2</c:f>
              <c:strCache>
                <c:ptCount val="5"/>
                <c:pt idx="0">
                  <c:v>Puasa</c:v>
                </c:pt>
                <c:pt idx="1">
                  <c:v>0,5 jam </c:v>
                </c:pt>
                <c:pt idx="2">
                  <c:v>1,0 jam</c:v>
                </c:pt>
                <c:pt idx="3">
                  <c:v>1,5 jam</c:v>
                </c:pt>
                <c:pt idx="4">
                  <c:v>2,0 jam</c:v>
                </c:pt>
              </c:strCache>
            </c:strRef>
          </c:cat>
          <c:val>
            <c:numRef>
              <c:f>Sheet2!$AD$8:$AH$8</c:f>
              <c:numCache>
                <c:formatCode>General</c:formatCode>
                <c:ptCount val="5"/>
                <c:pt idx="0">
                  <c:v>0</c:v>
                </c:pt>
                <c:pt idx="1">
                  <c:v>18</c:v>
                </c:pt>
                <c:pt idx="2">
                  <c:v>15</c:v>
                </c:pt>
                <c:pt idx="3">
                  <c:v>12</c:v>
                </c:pt>
                <c:pt idx="4">
                  <c:v>5</c:v>
                </c:pt>
              </c:numCache>
            </c:numRef>
          </c:val>
          <c:smooth val="0"/>
          <c:extLst xmlns:c16r2="http://schemas.microsoft.com/office/drawing/2015/06/chart">
            <c:ext xmlns:c16="http://schemas.microsoft.com/office/drawing/2014/chart" uri="{C3380CC4-5D6E-409C-BE32-E72D297353CC}">
              <c16:uniqueId val="{00000005-3CB8-4C2E-B32B-0C9D2B168C0B}"/>
            </c:ext>
          </c:extLst>
        </c:ser>
        <c:ser>
          <c:idx val="6"/>
          <c:order val="6"/>
          <c:tx>
            <c:strRef>
              <c:f>Sheet2!$AC$9</c:f>
              <c:strCache>
                <c:ptCount val="1"/>
                <c:pt idx="0">
                  <c:v>MKV</c:v>
                </c:pt>
              </c:strCache>
            </c:strRef>
          </c:tx>
          <c:cat>
            <c:strRef>
              <c:f>Sheet2!$AD$2:$AH$2</c:f>
              <c:strCache>
                <c:ptCount val="5"/>
                <c:pt idx="0">
                  <c:v>Puasa</c:v>
                </c:pt>
                <c:pt idx="1">
                  <c:v>0,5 jam </c:v>
                </c:pt>
                <c:pt idx="2">
                  <c:v>1,0 jam</c:v>
                </c:pt>
                <c:pt idx="3">
                  <c:v>1,5 jam</c:v>
                </c:pt>
                <c:pt idx="4">
                  <c:v>2,0 jam</c:v>
                </c:pt>
              </c:strCache>
            </c:strRef>
          </c:cat>
          <c:val>
            <c:numRef>
              <c:f>Sheet2!$AD$9:$AH$9</c:f>
              <c:numCache>
                <c:formatCode>General</c:formatCode>
                <c:ptCount val="5"/>
                <c:pt idx="0">
                  <c:v>0</c:v>
                </c:pt>
                <c:pt idx="1">
                  <c:v>25</c:v>
                </c:pt>
                <c:pt idx="2">
                  <c:v>14</c:v>
                </c:pt>
                <c:pt idx="3">
                  <c:v>7</c:v>
                </c:pt>
                <c:pt idx="4">
                  <c:v>3</c:v>
                </c:pt>
              </c:numCache>
            </c:numRef>
          </c:val>
          <c:smooth val="0"/>
          <c:extLst xmlns:c16r2="http://schemas.microsoft.com/office/drawing/2015/06/chart">
            <c:ext xmlns:c16="http://schemas.microsoft.com/office/drawing/2014/chart" uri="{C3380CC4-5D6E-409C-BE32-E72D297353CC}">
              <c16:uniqueId val="{00000006-3CB8-4C2E-B32B-0C9D2B168C0B}"/>
            </c:ext>
          </c:extLst>
        </c:ser>
        <c:ser>
          <c:idx val="7"/>
          <c:order val="7"/>
          <c:tx>
            <c:strRef>
              <c:f>Sheet2!$AC$10</c:f>
              <c:strCache>
                <c:ptCount val="1"/>
                <c:pt idx="0">
                  <c:v>MGS</c:v>
                </c:pt>
              </c:strCache>
            </c:strRef>
          </c:tx>
          <c:cat>
            <c:strRef>
              <c:f>Sheet2!$AD$2:$AH$2</c:f>
              <c:strCache>
                <c:ptCount val="5"/>
                <c:pt idx="0">
                  <c:v>Puasa</c:v>
                </c:pt>
                <c:pt idx="1">
                  <c:v>0,5 jam </c:v>
                </c:pt>
                <c:pt idx="2">
                  <c:v>1,0 jam</c:v>
                </c:pt>
                <c:pt idx="3">
                  <c:v>1,5 jam</c:v>
                </c:pt>
                <c:pt idx="4">
                  <c:v>2,0 jam</c:v>
                </c:pt>
              </c:strCache>
            </c:strRef>
          </c:cat>
          <c:val>
            <c:numRef>
              <c:f>Sheet2!$AD$10:$AH$10</c:f>
              <c:numCache>
                <c:formatCode>General</c:formatCode>
                <c:ptCount val="5"/>
                <c:pt idx="0">
                  <c:v>0</c:v>
                </c:pt>
                <c:pt idx="1">
                  <c:v>21</c:v>
                </c:pt>
                <c:pt idx="2">
                  <c:v>7</c:v>
                </c:pt>
                <c:pt idx="3">
                  <c:v>4</c:v>
                </c:pt>
                <c:pt idx="4">
                  <c:v>1</c:v>
                </c:pt>
              </c:numCache>
            </c:numRef>
          </c:val>
          <c:smooth val="0"/>
        </c:ser>
        <c:ser>
          <c:idx val="8"/>
          <c:order val="8"/>
          <c:tx>
            <c:strRef>
              <c:f>Sheet2!$AC$11</c:f>
              <c:strCache>
                <c:ptCount val="1"/>
                <c:pt idx="0">
                  <c:v>MGC</c:v>
                </c:pt>
              </c:strCache>
            </c:strRef>
          </c:tx>
          <c:cat>
            <c:strRef>
              <c:f>Sheet2!$AD$2:$AH$2</c:f>
              <c:strCache>
                <c:ptCount val="5"/>
                <c:pt idx="0">
                  <c:v>Puasa</c:v>
                </c:pt>
                <c:pt idx="1">
                  <c:v>0,5 jam </c:v>
                </c:pt>
                <c:pt idx="2">
                  <c:v>1,0 jam</c:v>
                </c:pt>
                <c:pt idx="3">
                  <c:v>1,5 jam</c:v>
                </c:pt>
                <c:pt idx="4">
                  <c:v>2,0 jam</c:v>
                </c:pt>
              </c:strCache>
            </c:strRef>
          </c:cat>
          <c:val>
            <c:numRef>
              <c:f>Sheet2!$AD$11:$AH$11</c:f>
              <c:numCache>
                <c:formatCode>General</c:formatCode>
                <c:ptCount val="5"/>
                <c:pt idx="0">
                  <c:v>0</c:v>
                </c:pt>
                <c:pt idx="1">
                  <c:v>35</c:v>
                </c:pt>
                <c:pt idx="2">
                  <c:v>15</c:v>
                </c:pt>
                <c:pt idx="3">
                  <c:v>9</c:v>
                </c:pt>
                <c:pt idx="4">
                  <c:v>4</c:v>
                </c:pt>
              </c:numCache>
            </c:numRef>
          </c:val>
          <c:smooth val="0"/>
        </c:ser>
        <c:dLbls>
          <c:showLegendKey val="0"/>
          <c:showVal val="0"/>
          <c:showCatName val="0"/>
          <c:showSerName val="0"/>
          <c:showPercent val="0"/>
          <c:showBubbleSize val="0"/>
        </c:dLbls>
        <c:marker val="1"/>
        <c:smooth val="0"/>
        <c:axId val="193197952"/>
        <c:axId val="193199488"/>
      </c:lineChart>
      <c:catAx>
        <c:axId val="193197952"/>
        <c:scaling>
          <c:orientation val="minMax"/>
        </c:scaling>
        <c:delete val="0"/>
        <c:axPos val="b"/>
        <c:numFmt formatCode="General" sourceLinked="0"/>
        <c:majorTickMark val="none"/>
        <c:minorTickMark val="none"/>
        <c:tickLblPos val="nextTo"/>
        <c:txPr>
          <a:bodyPr/>
          <a:lstStyle/>
          <a:p>
            <a:pPr>
              <a:defRPr lang="en-US"/>
            </a:pPr>
            <a:endParaRPr lang="en-US"/>
          </a:p>
        </c:txPr>
        <c:crossAx val="193199488"/>
        <c:crosses val="autoZero"/>
        <c:auto val="1"/>
        <c:lblAlgn val="ctr"/>
        <c:lblOffset val="100"/>
        <c:noMultiLvlLbl val="0"/>
      </c:catAx>
      <c:valAx>
        <c:axId val="193199488"/>
        <c:scaling>
          <c:orientation val="minMax"/>
        </c:scaling>
        <c:delete val="0"/>
        <c:axPos val="l"/>
        <c:majorGridlines/>
        <c:title>
          <c:tx>
            <c:rich>
              <a:bodyPr/>
              <a:lstStyle/>
              <a:p>
                <a:pPr>
                  <a:defRPr lang="en-US"/>
                </a:pPr>
                <a:r>
                  <a:rPr lang="id-ID"/>
                  <a:t>Perubahan gula darah (mg/dl)</a:t>
                </a:r>
              </a:p>
              <a:p>
                <a:pPr>
                  <a:defRPr lang="en-US"/>
                </a:pPr>
                <a:r>
                  <a:rPr lang="id-ID"/>
                  <a:t>e</a:t>
                </a:r>
              </a:p>
            </c:rich>
          </c:tx>
          <c:overlay val="0"/>
        </c:title>
        <c:numFmt formatCode="General" sourceLinked="1"/>
        <c:majorTickMark val="none"/>
        <c:minorTickMark val="none"/>
        <c:tickLblPos val="nextTo"/>
        <c:txPr>
          <a:bodyPr/>
          <a:lstStyle/>
          <a:p>
            <a:pPr>
              <a:defRPr lang="en-US"/>
            </a:pPr>
            <a:endParaRPr lang="en-US"/>
          </a:p>
        </c:txPr>
        <c:crossAx val="19319795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2021-09-23T12:51:00Z</dcterms:created>
  <dcterms:modified xsi:type="dcterms:W3CDTF">2021-09-23T14:12:00Z</dcterms:modified>
</cp:coreProperties>
</file>