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16160" w14:textId="77777777" w:rsidR="004A6F13" w:rsidRDefault="004A6F13" w:rsidP="004A6F13">
      <w:pPr>
        <w:spacing w:after="0" w:line="360" w:lineRule="auto"/>
        <w:jc w:val="center"/>
        <w:rPr>
          <w:rFonts w:ascii="Times New Roman" w:hAnsi="Times New Roman" w:cs="Times New Roman"/>
          <w:b/>
          <w:sz w:val="24"/>
          <w:szCs w:val="24"/>
        </w:rPr>
      </w:pPr>
      <w:r w:rsidRPr="00E17CA0">
        <w:rPr>
          <w:rFonts w:ascii="Times New Roman" w:hAnsi="Times New Roman" w:cs="Times New Roman"/>
          <w:b/>
          <w:sz w:val="24"/>
          <w:szCs w:val="24"/>
        </w:rPr>
        <w:t>EVALUASI TINGKAT KEBERHASILAN INSEMIN</w:t>
      </w:r>
      <w:bookmarkStart w:id="0" w:name="_GoBack"/>
      <w:bookmarkEnd w:id="0"/>
      <w:r w:rsidRPr="00E17CA0">
        <w:rPr>
          <w:rFonts w:ascii="Times New Roman" w:hAnsi="Times New Roman" w:cs="Times New Roman"/>
          <w:b/>
          <w:sz w:val="24"/>
          <w:szCs w:val="24"/>
        </w:rPr>
        <w:t>ASI BUATAN (IB) TERHADAP TERN</w:t>
      </w:r>
      <w:r>
        <w:rPr>
          <w:rFonts w:ascii="Times New Roman" w:hAnsi="Times New Roman" w:cs="Times New Roman"/>
          <w:b/>
          <w:sz w:val="24"/>
          <w:szCs w:val="24"/>
        </w:rPr>
        <w:t>AK SAPI LOKAL MELALUI PROGRAM UP</w:t>
      </w:r>
      <w:r w:rsidRPr="00E17CA0">
        <w:rPr>
          <w:rFonts w:ascii="Times New Roman" w:hAnsi="Times New Roman" w:cs="Times New Roman"/>
          <w:b/>
          <w:sz w:val="24"/>
          <w:szCs w:val="24"/>
        </w:rPr>
        <w:t>SUS SIWAB DI</w:t>
      </w:r>
      <w:r>
        <w:rPr>
          <w:rFonts w:ascii="Times New Roman" w:hAnsi="Times New Roman" w:cs="Times New Roman"/>
          <w:b/>
          <w:sz w:val="24"/>
          <w:szCs w:val="24"/>
        </w:rPr>
        <w:t xml:space="preserve"> KECAMATAN PANGKALAN LADA</w:t>
      </w:r>
      <w:r w:rsidRPr="00E17CA0">
        <w:rPr>
          <w:rFonts w:ascii="Times New Roman" w:hAnsi="Times New Roman" w:cs="Times New Roman"/>
          <w:b/>
          <w:sz w:val="24"/>
          <w:szCs w:val="24"/>
        </w:rPr>
        <w:t xml:space="preserve"> KABUPATEN KOTAWARINGIN BARAT</w:t>
      </w:r>
    </w:p>
    <w:p w14:paraId="46316509" w14:textId="77777777" w:rsidR="004A6F13" w:rsidRPr="007D2615" w:rsidRDefault="004A6F13" w:rsidP="004A6F13">
      <w:pPr>
        <w:spacing w:after="0" w:line="360" w:lineRule="auto"/>
        <w:jc w:val="center"/>
        <w:rPr>
          <w:rFonts w:ascii="Times New Roman" w:hAnsi="Times New Roman" w:cs="Times New Roman"/>
          <w:b/>
          <w:sz w:val="18"/>
          <w:szCs w:val="18"/>
        </w:rPr>
      </w:pPr>
    </w:p>
    <w:p w14:paraId="78280EBB" w14:textId="460B51C6" w:rsidR="004A6F13" w:rsidRPr="00AD2500" w:rsidRDefault="004A6F13" w:rsidP="00AD2500">
      <w:pPr>
        <w:spacing w:after="0" w:line="360" w:lineRule="auto"/>
        <w:jc w:val="center"/>
        <w:rPr>
          <w:rFonts w:ascii="Times New Roman" w:hAnsi="Times New Roman" w:cs="Times New Roman"/>
          <w:b/>
        </w:rPr>
      </w:pPr>
      <w:r w:rsidRPr="00AD2500">
        <w:rPr>
          <w:rFonts w:ascii="Times New Roman" w:hAnsi="Times New Roman" w:cs="Times New Roman"/>
          <w:b/>
        </w:rPr>
        <w:t>EVALUATION OF THE SUCCESS RATE OF ARTIFICIAL INSEMINATION (IB) ON LOCAL CATTLE THROUGH THE UPSUS SIWAB PROGRAM IN PANGKALAN LADA DISTRICT, KOTAWINGIN BARAT  REGENCY</w:t>
      </w:r>
    </w:p>
    <w:p w14:paraId="3B4CEE46" w14:textId="77777777" w:rsidR="00AD2500" w:rsidRDefault="00AD2500" w:rsidP="00AD2500">
      <w:pPr>
        <w:spacing w:after="0" w:line="360" w:lineRule="auto"/>
        <w:jc w:val="center"/>
        <w:rPr>
          <w:rFonts w:ascii="Times New Roman" w:hAnsi="Times New Roman" w:cs="Times New Roman"/>
          <w:b/>
          <w:sz w:val="24"/>
          <w:szCs w:val="24"/>
        </w:rPr>
      </w:pPr>
    </w:p>
    <w:p w14:paraId="3CBC7721" w14:textId="77777777" w:rsidR="00F17D1A" w:rsidRPr="00822297" w:rsidRDefault="00F17D1A" w:rsidP="00AD2500">
      <w:pPr>
        <w:spacing w:after="0" w:line="360" w:lineRule="auto"/>
        <w:jc w:val="center"/>
        <w:rPr>
          <w:rFonts w:ascii="Times New Roman" w:hAnsi="Times New Roman" w:cs="Times New Roman"/>
          <w:b/>
          <w:sz w:val="24"/>
          <w:szCs w:val="24"/>
        </w:rPr>
      </w:pPr>
    </w:p>
    <w:p w14:paraId="33CA1C49" w14:textId="77777777" w:rsidR="004A6F13" w:rsidRPr="005D5DAC" w:rsidRDefault="004A6F13" w:rsidP="004A6F13">
      <w:pPr>
        <w:spacing w:line="240" w:lineRule="auto"/>
        <w:jc w:val="center"/>
        <w:rPr>
          <w:rFonts w:ascii="Times New Roman" w:hAnsi="Times New Roman" w:cs="Times New Roman"/>
          <w:b/>
          <w:sz w:val="24"/>
          <w:szCs w:val="24"/>
        </w:rPr>
      </w:pPr>
      <w:r w:rsidRPr="005D5DAC">
        <w:rPr>
          <w:rFonts w:ascii="Times New Roman" w:hAnsi="Times New Roman" w:cs="Times New Roman"/>
          <w:b/>
          <w:sz w:val="24"/>
          <w:szCs w:val="24"/>
        </w:rPr>
        <w:t>Aditia Wahyu Irawan</w:t>
      </w:r>
    </w:p>
    <w:p w14:paraId="6BABFC33" w14:textId="66D1F0E4" w:rsidR="00AB0C49" w:rsidRPr="00AD2500" w:rsidRDefault="00AB0C49" w:rsidP="007D2615">
      <w:pPr>
        <w:spacing w:after="0" w:line="240" w:lineRule="auto"/>
        <w:jc w:val="center"/>
        <w:rPr>
          <w:rFonts w:ascii="Times New Roman" w:hAnsi="Times New Roman" w:cs="Times New Roman"/>
          <w:iCs/>
          <w:sz w:val="24"/>
          <w:szCs w:val="24"/>
        </w:rPr>
      </w:pPr>
      <w:r w:rsidRPr="00AD2500">
        <w:rPr>
          <w:rFonts w:ascii="Times New Roman" w:hAnsi="Times New Roman" w:cs="Times New Roman"/>
          <w:iCs/>
          <w:sz w:val="24"/>
          <w:szCs w:val="24"/>
        </w:rPr>
        <w:t>Fakultas Agroindustri Universitas</w:t>
      </w:r>
      <w:r w:rsidR="002B460B">
        <w:rPr>
          <w:rFonts w:ascii="Times New Roman" w:hAnsi="Times New Roman" w:cs="Times New Roman"/>
          <w:iCs/>
          <w:sz w:val="24"/>
          <w:szCs w:val="24"/>
        </w:rPr>
        <w:t xml:space="preserve"> </w:t>
      </w:r>
      <w:r w:rsidRPr="00AD2500">
        <w:rPr>
          <w:rFonts w:ascii="Times New Roman" w:hAnsi="Times New Roman" w:cs="Times New Roman"/>
          <w:iCs/>
          <w:sz w:val="24"/>
          <w:szCs w:val="24"/>
        </w:rPr>
        <w:t>Mercu</w:t>
      </w:r>
      <w:r w:rsidR="002B460B">
        <w:rPr>
          <w:rFonts w:ascii="Times New Roman" w:hAnsi="Times New Roman" w:cs="Times New Roman"/>
          <w:iCs/>
          <w:sz w:val="24"/>
          <w:szCs w:val="24"/>
        </w:rPr>
        <w:t xml:space="preserve"> </w:t>
      </w:r>
      <w:r w:rsidRPr="00AD2500">
        <w:rPr>
          <w:rFonts w:ascii="Times New Roman" w:hAnsi="Times New Roman" w:cs="Times New Roman"/>
          <w:iCs/>
          <w:sz w:val="24"/>
          <w:szCs w:val="24"/>
        </w:rPr>
        <w:t xml:space="preserve">Buana Yogyakarta </w:t>
      </w:r>
    </w:p>
    <w:p w14:paraId="3FF72F02" w14:textId="77777777" w:rsidR="00AB0C49" w:rsidRPr="00AD2500" w:rsidRDefault="00AB0C49" w:rsidP="007D2615">
      <w:pPr>
        <w:spacing w:after="0" w:line="240" w:lineRule="auto"/>
        <w:jc w:val="center"/>
        <w:rPr>
          <w:rFonts w:ascii="Times New Roman" w:hAnsi="Times New Roman" w:cs="Times New Roman"/>
          <w:iCs/>
          <w:sz w:val="24"/>
          <w:szCs w:val="24"/>
        </w:rPr>
      </w:pPr>
      <w:r w:rsidRPr="00AD2500">
        <w:rPr>
          <w:rFonts w:ascii="Times New Roman" w:hAnsi="Times New Roman" w:cs="Times New Roman"/>
          <w:iCs/>
          <w:sz w:val="24"/>
          <w:szCs w:val="24"/>
        </w:rPr>
        <w:t>JL Wates Km 10, Bantul, Yogyakarta</w:t>
      </w:r>
    </w:p>
    <w:p w14:paraId="47AFC244" w14:textId="25331152" w:rsidR="00F17D1A" w:rsidRPr="00F17D1A" w:rsidRDefault="00AB0C49" w:rsidP="00F17D1A">
      <w:pPr>
        <w:spacing w:after="0" w:line="240" w:lineRule="auto"/>
        <w:jc w:val="center"/>
        <w:rPr>
          <w:rFonts w:ascii="Times New Roman" w:hAnsi="Times New Roman" w:cs="Times New Roman"/>
          <w:iCs/>
          <w:sz w:val="24"/>
          <w:szCs w:val="24"/>
        </w:rPr>
      </w:pPr>
      <w:r w:rsidRPr="00AD2500">
        <w:rPr>
          <w:rFonts w:ascii="Times New Roman" w:hAnsi="Times New Roman" w:cs="Times New Roman"/>
          <w:iCs/>
          <w:sz w:val="24"/>
          <w:szCs w:val="24"/>
        </w:rPr>
        <w:t>Adiyawahyuirawan97@gmail.com</w:t>
      </w:r>
      <w:bookmarkStart w:id="1" w:name="_Toc70382251"/>
    </w:p>
    <w:p w14:paraId="39E21E58" w14:textId="3DE1F5B4" w:rsidR="007D2615" w:rsidRPr="007D2615" w:rsidRDefault="004A6F13" w:rsidP="007D2615">
      <w:pPr>
        <w:pStyle w:val="Heading1"/>
        <w:numPr>
          <w:ilvl w:val="0"/>
          <w:numId w:val="0"/>
        </w:numPr>
        <w:jc w:val="center"/>
        <w:rPr>
          <w:rFonts w:ascii="Times New Roman" w:hAnsi="Times New Roman" w:cs="Times New Roman"/>
          <w:color w:val="auto"/>
          <w:sz w:val="24"/>
          <w:szCs w:val="24"/>
        </w:rPr>
      </w:pPr>
      <w:r w:rsidRPr="005D5DAC">
        <w:rPr>
          <w:rFonts w:ascii="Times New Roman" w:hAnsi="Times New Roman" w:cs="Times New Roman"/>
          <w:color w:val="auto"/>
          <w:sz w:val="24"/>
          <w:szCs w:val="24"/>
        </w:rPr>
        <w:t>INTISARI*)</w:t>
      </w:r>
      <w:bookmarkEnd w:id="1"/>
    </w:p>
    <w:p w14:paraId="296A577B" w14:textId="77777777" w:rsidR="007D2615" w:rsidRPr="007D2615" w:rsidRDefault="004A6F13" w:rsidP="007D2615">
      <w:pPr>
        <w:shd w:val="clear" w:color="auto" w:fill="FFFFFF"/>
        <w:spacing w:after="0" w:line="240" w:lineRule="auto"/>
        <w:ind w:firstLine="720"/>
        <w:jc w:val="both"/>
        <w:rPr>
          <w:rFonts w:ascii="Times New Roman" w:hAnsi="Times New Roman" w:cs="Times New Roman"/>
          <w:b/>
          <w:sz w:val="24"/>
          <w:szCs w:val="24"/>
          <w:lang w:eastAsia="id-ID"/>
        </w:rPr>
      </w:pPr>
      <w:r w:rsidRPr="009268D5">
        <w:rPr>
          <w:rFonts w:ascii="Times New Roman" w:eastAsia="Times New Roman" w:hAnsi="Times New Roman" w:cs="Times New Roman"/>
          <w:bCs/>
          <w:sz w:val="24"/>
          <w:szCs w:val="24"/>
          <w:lang w:eastAsia="id-ID"/>
        </w:rPr>
        <w:t>Penelitian ini bertujuan untuk mengetahui tingkat keberhasilan program Inseminasi Buatan</w:t>
      </w:r>
      <w:r>
        <w:rPr>
          <w:rFonts w:ascii="Times New Roman" w:eastAsia="Times New Roman" w:hAnsi="Times New Roman" w:cs="Times New Roman"/>
          <w:bCs/>
          <w:sz w:val="24"/>
          <w:szCs w:val="24"/>
          <w:lang w:eastAsia="id-ID"/>
        </w:rPr>
        <w:t xml:space="preserve"> (IB) pada program UPSUS SIWAB di</w:t>
      </w:r>
      <w:r w:rsidRPr="009268D5">
        <w:rPr>
          <w:rFonts w:ascii="Times New Roman" w:eastAsia="Times New Roman" w:hAnsi="Times New Roman" w:cs="Times New Roman"/>
          <w:bCs/>
          <w:sz w:val="24"/>
          <w:szCs w:val="24"/>
          <w:lang w:eastAsia="id-ID"/>
        </w:rPr>
        <w:t xml:space="preserve"> kabupaten Kotawaringin Barat</w:t>
      </w:r>
      <w:r w:rsidRPr="009268D5">
        <w:rPr>
          <w:rFonts w:ascii="Times New Roman" w:eastAsia="Times New Roman" w:hAnsi="Times New Roman" w:cs="Times New Roman"/>
          <w:sz w:val="24"/>
          <w:szCs w:val="24"/>
          <w:lang w:eastAsia="id-ID"/>
        </w:rPr>
        <w:t>.penelitian dimulai pada tanggal 25 Desember 2019 – 15 Januari 2020.</w:t>
      </w:r>
      <w:r>
        <w:rPr>
          <w:rFonts w:ascii="Times New Roman" w:eastAsia="Times New Roman" w:hAnsi="Times New Roman" w:cs="Times New Roman"/>
          <w:sz w:val="24"/>
          <w:szCs w:val="24"/>
          <w:lang w:eastAsia="id-ID"/>
        </w:rPr>
        <w:t xml:space="preserve"> </w:t>
      </w:r>
      <w:r w:rsidRPr="009268D5">
        <w:rPr>
          <w:rFonts w:ascii="Times New Roman" w:eastAsia="Times New Roman" w:hAnsi="Times New Roman" w:cs="Times New Roman"/>
          <w:sz w:val="24"/>
          <w:szCs w:val="24"/>
          <w:lang w:eastAsia="id-ID"/>
        </w:rPr>
        <w:t>Metode dalam penelitian ini menggunakan metode survei pengambilan data ke dinas PKH Kabupaten Kotawaringin Barat dan responden sebanyak 100 orang. Data ditabulasi dan didapatlah rata-rata, dianalisis secara deskriptif.</w:t>
      </w:r>
      <w:r>
        <w:rPr>
          <w:rFonts w:ascii="Times New Roman" w:eastAsia="Times New Roman" w:hAnsi="Times New Roman" w:cs="Times New Roman"/>
          <w:sz w:val="24"/>
          <w:szCs w:val="24"/>
          <w:lang w:eastAsia="id-ID"/>
        </w:rPr>
        <w:t xml:space="preserve"> </w:t>
      </w:r>
      <w:r w:rsidRPr="009268D5">
        <w:rPr>
          <w:rFonts w:ascii="Times New Roman" w:eastAsia="Times New Roman" w:hAnsi="Times New Roman" w:cs="Times New Roman"/>
          <w:sz w:val="24"/>
          <w:szCs w:val="24"/>
          <w:lang w:eastAsia="id-ID"/>
        </w:rPr>
        <w:t>Dari hasil penelitian diperoleh data umur peternak rata-rata 47,85 tahun, Pendidikan Responden, SD 24,55%, SMP 27,75%, SMA 41,64% dan S1 5,3%, Pengalaman beternak rata-rata 19,82 tahun, pekerjaan pokok terbesar sebagai petani</w:t>
      </w:r>
      <w:r>
        <w:rPr>
          <w:rFonts w:ascii="Times New Roman" w:eastAsia="Times New Roman" w:hAnsi="Times New Roman" w:cs="Times New Roman"/>
          <w:sz w:val="24"/>
          <w:szCs w:val="24"/>
          <w:lang w:eastAsia="id-ID"/>
        </w:rPr>
        <w:t xml:space="preserve"> dan buruh</w:t>
      </w:r>
      <w:r w:rsidRPr="009268D5">
        <w:rPr>
          <w:rFonts w:ascii="Times New Roman" w:eastAsia="Times New Roman" w:hAnsi="Times New Roman" w:cs="Times New Roman"/>
          <w:sz w:val="24"/>
          <w:szCs w:val="24"/>
          <w:lang w:eastAsia="id-ID"/>
        </w:rPr>
        <w:t>. Capaian Keberhasilan IB Kabupaten Kotawaringin Barat,</w:t>
      </w:r>
      <w:r>
        <w:rPr>
          <w:rFonts w:ascii="Times New Roman" w:eastAsia="Times New Roman" w:hAnsi="Times New Roman" w:cs="Times New Roman"/>
          <w:sz w:val="24"/>
          <w:szCs w:val="24"/>
          <w:lang w:eastAsia="id-ID"/>
        </w:rPr>
        <w:t xml:space="preserve"> </w:t>
      </w:r>
      <w:r w:rsidRPr="009268D5">
        <w:rPr>
          <w:rFonts w:ascii="Times New Roman" w:eastAsia="Times New Roman" w:hAnsi="Times New Roman" w:cs="Times New Roman"/>
          <w:sz w:val="24"/>
          <w:szCs w:val="24"/>
          <w:lang w:eastAsia="id-ID"/>
        </w:rPr>
        <w:t>S/C 1,15, CR 84,5%,</w:t>
      </w:r>
      <w:r>
        <w:rPr>
          <w:rFonts w:ascii="Times New Roman" w:eastAsia="Times New Roman" w:hAnsi="Times New Roman" w:cs="Times New Roman"/>
          <w:sz w:val="24"/>
          <w:szCs w:val="24"/>
          <w:lang w:eastAsia="id-ID"/>
        </w:rPr>
        <w:t xml:space="preserve"> </w:t>
      </w:r>
      <w:r w:rsidRPr="009268D5">
        <w:rPr>
          <w:rFonts w:ascii="Times New Roman" w:eastAsia="Times New Roman" w:hAnsi="Times New Roman" w:cs="Times New Roman"/>
          <w:sz w:val="24"/>
          <w:szCs w:val="24"/>
          <w:lang w:eastAsia="id-ID"/>
        </w:rPr>
        <w:t>CvR 82,</w:t>
      </w:r>
      <w:r>
        <w:rPr>
          <w:rFonts w:ascii="Times New Roman" w:eastAsia="Times New Roman" w:hAnsi="Times New Roman" w:cs="Times New Roman"/>
          <w:sz w:val="24"/>
          <w:szCs w:val="24"/>
          <w:lang w:eastAsia="id-ID"/>
        </w:rPr>
        <w:t xml:space="preserve">61, CI 12,44 bulan, dan PPM 2,47. </w:t>
      </w:r>
      <w:r w:rsidRPr="009268D5">
        <w:rPr>
          <w:rFonts w:ascii="Times New Roman" w:eastAsia="Times New Roman" w:hAnsi="Times New Roman" w:cs="Times New Roman"/>
          <w:sz w:val="24"/>
          <w:szCs w:val="24"/>
          <w:lang w:eastAsia="id-ID"/>
        </w:rPr>
        <w:t>Berdasarkan hasil</w:t>
      </w:r>
      <w:r>
        <w:rPr>
          <w:rFonts w:ascii="Times New Roman" w:eastAsia="Times New Roman" w:hAnsi="Times New Roman" w:cs="Times New Roman"/>
          <w:sz w:val="24"/>
          <w:szCs w:val="24"/>
          <w:lang w:eastAsia="id-ID"/>
        </w:rPr>
        <w:t xml:space="preserve"> analisa uji trendline menunjukan </w:t>
      </w:r>
      <w:r w:rsidRPr="009268D5">
        <w:rPr>
          <w:rFonts w:ascii="Times New Roman" w:eastAsia="Times New Roman" w:hAnsi="Times New Roman" w:cs="Times New Roman"/>
          <w:sz w:val="24"/>
          <w:szCs w:val="24"/>
          <w:lang w:eastAsia="id-ID"/>
        </w:rPr>
        <w:t>peningkatan populasi secara keseluruhan di kabupaten Kotawaringin Barat sejak tahun 2012 hingga 2019 di dapatkan R square 0,9173 atau 91%.</w:t>
      </w:r>
      <w:r>
        <w:rPr>
          <w:rFonts w:ascii="Times New Roman" w:eastAsia="Times New Roman" w:hAnsi="Times New Roman" w:cs="Times New Roman"/>
          <w:sz w:val="24"/>
          <w:szCs w:val="24"/>
          <w:lang w:eastAsia="id-ID"/>
        </w:rPr>
        <w:t xml:space="preserve"> Dan  berdasarkan kecamatan data di</w:t>
      </w:r>
      <w:r w:rsidRPr="009268D5">
        <w:rPr>
          <w:rFonts w:ascii="Times New Roman" w:eastAsia="Times New Roman" w:hAnsi="Times New Roman" w:cs="Times New Roman"/>
          <w:sz w:val="24"/>
          <w:szCs w:val="24"/>
          <w:lang w:eastAsia="id-ID"/>
        </w:rPr>
        <w:t>ambil dari</w:t>
      </w:r>
      <w:r>
        <w:rPr>
          <w:rFonts w:ascii="Times New Roman" w:eastAsia="Times New Roman" w:hAnsi="Times New Roman" w:cs="Times New Roman"/>
          <w:sz w:val="24"/>
          <w:szCs w:val="24"/>
          <w:lang w:eastAsia="id-ID"/>
        </w:rPr>
        <w:t xml:space="preserve"> awal dilaksanakannya program UP</w:t>
      </w:r>
      <w:r w:rsidRPr="009268D5">
        <w:rPr>
          <w:rFonts w:ascii="Times New Roman" w:eastAsia="Times New Roman" w:hAnsi="Times New Roman" w:cs="Times New Roman"/>
          <w:sz w:val="24"/>
          <w:szCs w:val="24"/>
          <w:lang w:eastAsia="id-ID"/>
        </w:rPr>
        <w:t xml:space="preserve">SUS SIWAB pada tahun 2016 hingga 2019 didapatkan R square di kecamatan Arut Selatan 0,8375 atau 83%, di kecamatan Arut Utara 0,0169 atau 2 %, di kecamatan Pangkalan Lada 0,7230 atau 72%, di kecamatan Pangkalan Banteng 0,3591 atau 35%, di kecamatan Kumai 0,6923 atau 69%, di kecamatan Kotawaringi Lama 0,5562 atau 55%. </w:t>
      </w:r>
      <w:r>
        <w:rPr>
          <w:rFonts w:ascii="Times New Roman" w:hAnsi="Times New Roman" w:cs="Times New Roman"/>
          <w:sz w:val="24"/>
          <w:szCs w:val="24"/>
        </w:rPr>
        <w:t>Berdasarkan hasil analisis</w:t>
      </w:r>
      <w:r w:rsidRPr="009268D5">
        <w:rPr>
          <w:rFonts w:ascii="Times New Roman" w:hAnsi="Times New Roman" w:cs="Times New Roman"/>
          <w:sz w:val="24"/>
          <w:szCs w:val="24"/>
        </w:rPr>
        <w:t xml:space="preserve"> uji trendline melihatkan pengaruh dari S/C terhadap peningkatan populasi sapi potong mendapatkan hasil R square 0,8552 atau 85%.</w:t>
      </w:r>
      <w:r>
        <w:rPr>
          <w:rFonts w:ascii="Times New Roman" w:hAnsi="Times New Roman" w:cs="Times New Roman"/>
          <w:sz w:val="24"/>
          <w:szCs w:val="24"/>
        </w:rPr>
        <w:t xml:space="preserve"> Hasil </w:t>
      </w:r>
      <w:r w:rsidRPr="009268D5">
        <w:rPr>
          <w:rFonts w:ascii="Times New Roman" w:hAnsi="Times New Roman" w:cs="Times New Roman"/>
          <w:sz w:val="24"/>
          <w:szCs w:val="24"/>
        </w:rPr>
        <w:t>kelahiran alam mendapatkan hasil 0,023 atau 2% dan hasil IB 0,7062 atau 70%</w:t>
      </w:r>
      <w:r>
        <w:rPr>
          <w:rFonts w:ascii="Times New Roman" w:hAnsi="Times New Roman" w:cs="Times New Roman"/>
          <w:sz w:val="24"/>
          <w:szCs w:val="24"/>
          <w:lang w:eastAsia="id-ID"/>
        </w:rPr>
        <w:t>. Disimpulkan bahwa IB dalam program UP</w:t>
      </w:r>
      <w:r w:rsidRPr="009268D5">
        <w:rPr>
          <w:rFonts w:ascii="Times New Roman" w:hAnsi="Times New Roman" w:cs="Times New Roman"/>
          <w:sz w:val="24"/>
          <w:szCs w:val="24"/>
          <w:lang w:eastAsia="id-ID"/>
        </w:rPr>
        <w:t>SUS SIWAP di Kabupaten</w:t>
      </w:r>
      <w:r>
        <w:rPr>
          <w:rFonts w:ascii="Times New Roman" w:hAnsi="Times New Roman" w:cs="Times New Roman"/>
          <w:sz w:val="24"/>
          <w:szCs w:val="24"/>
          <w:lang w:eastAsia="id-ID"/>
        </w:rPr>
        <w:t xml:space="preserve"> Kotawaringin Barat sudah</w:t>
      </w:r>
      <w:r w:rsidRPr="009268D5">
        <w:rPr>
          <w:rFonts w:ascii="Times New Roman" w:hAnsi="Times New Roman" w:cs="Times New Roman"/>
          <w:sz w:val="24"/>
          <w:szCs w:val="24"/>
          <w:lang w:eastAsia="id-ID"/>
        </w:rPr>
        <w:t xml:space="preserve"> baik </w:t>
      </w:r>
      <w:r>
        <w:rPr>
          <w:rFonts w:ascii="Times New Roman" w:hAnsi="Times New Roman" w:cs="Times New Roman"/>
          <w:sz w:val="24"/>
          <w:szCs w:val="24"/>
          <w:lang w:eastAsia="id-ID"/>
        </w:rPr>
        <w:t>dengan</w:t>
      </w:r>
      <w:r w:rsidRPr="009268D5">
        <w:rPr>
          <w:rFonts w:ascii="Times New Roman" w:hAnsi="Times New Roman" w:cs="Times New Roman"/>
          <w:sz w:val="24"/>
          <w:szCs w:val="24"/>
          <w:lang w:eastAsia="id-ID"/>
        </w:rPr>
        <w:t xml:space="preserve"> populasi terus meningkat.</w:t>
      </w:r>
    </w:p>
    <w:p w14:paraId="5DEA6587" w14:textId="77777777" w:rsidR="007D2615" w:rsidRDefault="007D2615" w:rsidP="007D2615">
      <w:pPr>
        <w:shd w:val="clear" w:color="auto" w:fill="FFFFFF"/>
        <w:spacing w:after="0" w:line="240" w:lineRule="auto"/>
        <w:jc w:val="both"/>
        <w:rPr>
          <w:rFonts w:ascii="Times New Roman" w:hAnsi="Times New Roman" w:cs="Times New Roman"/>
          <w:b/>
          <w:sz w:val="24"/>
          <w:szCs w:val="24"/>
        </w:rPr>
      </w:pPr>
    </w:p>
    <w:p w14:paraId="5BE3A7F8" w14:textId="4B31F56F" w:rsidR="00F17D1A" w:rsidRDefault="004A6F13" w:rsidP="00F17D1A">
      <w:pPr>
        <w:shd w:val="clear" w:color="auto" w:fill="FFFFFF"/>
        <w:spacing w:after="0" w:line="240" w:lineRule="auto"/>
        <w:jc w:val="both"/>
        <w:rPr>
          <w:rFonts w:ascii="Times New Roman" w:hAnsi="Times New Roman" w:cs="Times New Roman"/>
          <w:sz w:val="24"/>
          <w:szCs w:val="24"/>
        </w:rPr>
      </w:pPr>
      <w:r w:rsidRPr="007D2615">
        <w:rPr>
          <w:rFonts w:ascii="Times New Roman" w:hAnsi="Times New Roman" w:cs="Times New Roman"/>
          <w:b/>
          <w:sz w:val="24"/>
          <w:szCs w:val="24"/>
        </w:rPr>
        <w:t>Kata Kunci</w:t>
      </w:r>
      <w:r w:rsidRPr="00564040">
        <w:rPr>
          <w:rFonts w:ascii="Times New Roman" w:hAnsi="Times New Roman" w:cs="Times New Roman"/>
          <w:sz w:val="24"/>
          <w:szCs w:val="24"/>
        </w:rPr>
        <w:t xml:space="preserve">: UPSUS SIWAB, Populasi,sapi lokal, Inseminasi Buatan, </w:t>
      </w:r>
      <w:r>
        <w:rPr>
          <w:rFonts w:ascii="Times New Roman" w:hAnsi="Times New Roman" w:cs="Times New Roman"/>
          <w:sz w:val="24"/>
          <w:szCs w:val="24"/>
        </w:rPr>
        <w:t>Tingkat k</w:t>
      </w:r>
      <w:r w:rsidRPr="00564040">
        <w:rPr>
          <w:rFonts w:ascii="Times New Roman" w:hAnsi="Times New Roman" w:cs="Times New Roman"/>
          <w:sz w:val="24"/>
          <w:szCs w:val="24"/>
        </w:rPr>
        <w:t>eberhasilan</w:t>
      </w:r>
    </w:p>
    <w:p w14:paraId="56A18E2C" w14:textId="77777777" w:rsidR="00F17D1A" w:rsidRDefault="00F17D1A" w:rsidP="00F17D1A">
      <w:pPr>
        <w:shd w:val="clear" w:color="auto" w:fill="FFFFFF"/>
        <w:spacing w:after="0" w:line="240" w:lineRule="auto"/>
        <w:jc w:val="both"/>
        <w:rPr>
          <w:rFonts w:ascii="Times New Roman" w:hAnsi="Times New Roman" w:cs="Times New Roman"/>
          <w:sz w:val="24"/>
          <w:szCs w:val="24"/>
        </w:rPr>
      </w:pPr>
    </w:p>
    <w:p w14:paraId="0ED80893" w14:textId="77777777" w:rsidR="00F17D1A" w:rsidRDefault="00F17D1A" w:rsidP="00F17D1A">
      <w:pPr>
        <w:shd w:val="clear" w:color="auto" w:fill="FFFFFF"/>
        <w:spacing w:after="0" w:line="240" w:lineRule="auto"/>
        <w:jc w:val="both"/>
        <w:rPr>
          <w:rFonts w:ascii="Times New Roman" w:hAnsi="Times New Roman" w:cs="Times New Roman"/>
          <w:sz w:val="24"/>
          <w:szCs w:val="24"/>
        </w:rPr>
      </w:pPr>
    </w:p>
    <w:p w14:paraId="10CDBA09" w14:textId="77777777" w:rsidR="00F17D1A" w:rsidRDefault="00F17D1A" w:rsidP="00F17D1A">
      <w:pPr>
        <w:shd w:val="clear" w:color="auto" w:fill="FFFFFF"/>
        <w:spacing w:after="0" w:line="240" w:lineRule="auto"/>
        <w:jc w:val="both"/>
        <w:rPr>
          <w:rFonts w:ascii="Times New Roman" w:hAnsi="Times New Roman" w:cs="Times New Roman"/>
          <w:sz w:val="24"/>
          <w:szCs w:val="24"/>
        </w:rPr>
      </w:pPr>
    </w:p>
    <w:p w14:paraId="3E26A21D" w14:textId="77777777" w:rsidR="004A6F13" w:rsidRPr="005D5DAC" w:rsidRDefault="004A6F13" w:rsidP="004A6F13">
      <w:pPr>
        <w:pStyle w:val="Heading1"/>
        <w:numPr>
          <w:ilvl w:val="0"/>
          <w:numId w:val="0"/>
        </w:numPr>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ABSTRACT</w:t>
      </w:r>
      <w:r w:rsidRPr="005D5DAC">
        <w:rPr>
          <w:rFonts w:ascii="Times New Roman" w:hAnsi="Times New Roman" w:cs="Times New Roman"/>
          <w:color w:val="auto"/>
          <w:sz w:val="24"/>
          <w:szCs w:val="24"/>
        </w:rPr>
        <w:t>*)</w:t>
      </w:r>
    </w:p>
    <w:p w14:paraId="6B261A62" w14:textId="77777777" w:rsidR="004A6F13" w:rsidRDefault="004A6F13" w:rsidP="004A6F13">
      <w:pPr>
        <w:shd w:val="clear" w:color="auto" w:fill="FFFFFF"/>
        <w:spacing w:after="0" w:line="240" w:lineRule="auto"/>
        <w:ind w:firstLine="720"/>
        <w:jc w:val="both"/>
        <w:rPr>
          <w:rFonts w:ascii="Times New Roman" w:hAnsi="Times New Roman" w:cs="Times New Roman"/>
          <w:sz w:val="24"/>
          <w:szCs w:val="24"/>
          <w:lang w:eastAsia="id-ID"/>
        </w:rPr>
      </w:pPr>
      <w:r>
        <w:rPr>
          <w:rFonts w:ascii="Times New Roman" w:eastAsia="Times New Roman" w:hAnsi="Times New Roman" w:cs="Times New Roman"/>
          <w:bCs/>
          <w:sz w:val="24"/>
          <w:szCs w:val="24"/>
          <w:lang w:eastAsia="id-ID"/>
        </w:rPr>
        <w:t>This study aimed</w:t>
      </w:r>
      <w:r w:rsidRPr="009268D5">
        <w:rPr>
          <w:rFonts w:ascii="Times New Roman" w:eastAsia="Times New Roman" w:hAnsi="Times New Roman" w:cs="Times New Roman"/>
          <w:bCs/>
          <w:sz w:val="24"/>
          <w:szCs w:val="24"/>
          <w:lang w:eastAsia="id-ID"/>
        </w:rPr>
        <w:t xml:space="preserve"> to determine the success rate of the Artificial Insemination (IB) program in the UPSUS SIWAB program in </w:t>
      </w:r>
      <w:r>
        <w:rPr>
          <w:rFonts w:ascii="Times New Roman" w:eastAsia="Times New Roman" w:hAnsi="Times New Roman" w:cs="Times New Roman"/>
          <w:bCs/>
          <w:sz w:val="24"/>
          <w:szCs w:val="24"/>
          <w:lang w:eastAsia="id-ID"/>
        </w:rPr>
        <w:t xml:space="preserve">Pangkalan Lada District, </w:t>
      </w:r>
      <w:r w:rsidRPr="009268D5">
        <w:rPr>
          <w:rFonts w:ascii="Times New Roman" w:eastAsia="Times New Roman" w:hAnsi="Times New Roman" w:cs="Times New Roman"/>
          <w:bCs/>
          <w:sz w:val="24"/>
          <w:szCs w:val="24"/>
          <w:lang w:eastAsia="id-ID"/>
        </w:rPr>
        <w:t xml:space="preserve">Kotawaringin </w:t>
      </w:r>
      <w:r>
        <w:rPr>
          <w:rFonts w:ascii="Times New Roman" w:eastAsia="Times New Roman" w:hAnsi="Times New Roman" w:cs="Times New Roman"/>
          <w:bCs/>
          <w:sz w:val="24"/>
          <w:szCs w:val="24"/>
          <w:lang w:eastAsia="id-ID"/>
        </w:rPr>
        <w:t>Barat Regency</w:t>
      </w:r>
      <w:r w:rsidRPr="009268D5">
        <w:rPr>
          <w:rFonts w:ascii="Times New Roman" w:eastAsia="Times New Roman" w:hAnsi="Times New Roman" w:cs="Times New Roman"/>
          <w:bCs/>
          <w:sz w:val="24"/>
          <w:szCs w:val="24"/>
          <w:lang w:eastAsia="id-ID"/>
        </w:rPr>
        <w:t>.</w:t>
      </w:r>
      <w:r w:rsidRPr="009268D5">
        <w:rPr>
          <w:rFonts w:ascii="Times New Roman" w:eastAsia="Times New Roman" w:hAnsi="Times New Roman" w:cs="Times New Roman"/>
          <w:sz w:val="24"/>
          <w:szCs w:val="24"/>
          <w:lang w:eastAsia="id-ID"/>
        </w:rPr>
        <w:t>The research began on December 25</w:t>
      </w:r>
      <w:r w:rsidRPr="00F86AF9">
        <w:rPr>
          <w:rFonts w:ascii="Times New Roman" w:eastAsia="Times New Roman" w:hAnsi="Times New Roman" w:cs="Times New Roman"/>
          <w:sz w:val="24"/>
          <w:szCs w:val="24"/>
          <w:vertAlign w:val="superscript"/>
          <w:lang w:eastAsia="id-ID"/>
        </w:rPr>
        <w:t>th</w:t>
      </w:r>
      <w:r w:rsidRPr="009268D5">
        <w:rPr>
          <w:rFonts w:ascii="Times New Roman" w:eastAsia="Times New Roman" w:hAnsi="Times New Roman" w:cs="Times New Roman"/>
          <w:sz w:val="24"/>
          <w:szCs w:val="24"/>
          <w:lang w:eastAsia="id-ID"/>
        </w:rPr>
        <w:t>, 2019 – January 15</w:t>
      </w:r>
      <w:r w:rsidRPr="00F86AF9">
        <w:rPr>
          <w:rFonts w:ascii="Times New Roman" w:eastAsia="Times New Roman" w:hAnsi="Times New Roman" w:cs="Times New Roman"/>
          <w:sz w:val="24"/>
          <w:szCs w:val="24"/>
          <w:vertAlign w:val="superscript"/>
          <w:lang w:eastAsia="id-ID"/>
        </w:rPr>
        <w:t>th</w:t>
      </w:r>
      <w:r w:rsidRPr="009268D5">
        <w:rPr>
          <w:rFonts w:ascii="Times New Roman" w:eastAsia="Times New Roman" w:hAnsi="Times New Roman" w:cs="Times New Roman"/>
          <w:sz w:val="24"/>
          <w:szCs w:val="24"/>
          <w:lang w:eastAsia="id-ID"/>
        </w:rPr>
        <w:t xml:space="preserve">, 2020. The method in this study used a survey method for data collection to the PKH office of Kotawaringin </w:t>
      </w:r>
      <w:r>
        <w:rPr>
          <w:rFonts w:ascii="Times New Roman" w:eastAsia="Times New Roman" w:hAnsi="Times New Roman" w:cs="Times New Roman"/>
          <w:sz w:val="24"/>
          <w:szCs w:val="24"/>
          <w:lang w:eastAsia="id-ID"/>
        </w:rPr>
        <w:t xml:space="preserve">Barat </w:t>
      </w:r>
      <w:r w:rsidRPr="009268D5">
        <w:rPr>
          <w:rFonts w:ascii="Times New Roman" w:eastAsia="Times New Roman" w:hAnsi="Times New Roman" w:cs="Times New Roman"/>
          <w:sz w:val="24"/>
          <w:szCs w:val="24"/>
          <w:lang w:eastAsia="id-ID"/>
        </w:rPr>
        <w:t>Regency a</w:t>
      </w:r>
      <w:r>
        <w:rPr>
          <w:rFonts w:ascii="Times New Roman" w:eastAsia="Times New Roman" w:hAnsi="Times New Roman" w:cs="Times New Roman"/>
          <w:sz w:val="24"/>
          <w:szCs w:val="24"/>
          <w:lang w:eastAsia="id-ID"/>
        </w:rPr>
        <w:t>nd 100 respondents. The data were</w:t>
      </w:r>
      <w:r w:rsidRPr="009268D5">
        <w:rPr>
          <w:rFonts w:ascii="Times New Roman" w:eastAsia="Times New Roman" w:hAnsi="Times New Roman" w:cs="Times New Roman"/>
          <w:sz w:val="24"/>
          <w:szCs w:val="24"/>
          <w:lang w:eastAsia="id-ID"/>
        </w:rPr>
        <w:t xml:space="preserve"> tabulated and the average w</w:t>
      </w:r>
      <w:r>
        <w:rPr>
          <w:rFonts w:ascii="Times New Roman" w:eastAsia="Times New Roman" w:hAnsi="Times New Roman" w:cs="Times New Roman"/>
          <w:sz w:val="24"/>
          <w:szCs w:val="24"/>
          <w:lang w:eastAsia="id-ID"/>
        </w:rPr>
        <w:t>ere</w:t>
      </w:r>
      <w:r w:rsidRPr="009268D5">
        <w:rPr>
          <w:rFonts w:ascii="Times New Roman" w:eastAsia="Times New Roman" w:hAnsi="Times New Roman" w:cs="Times New Roman"/>
          <w:sz w:val="24"/>
          <w:szCs w:val="24"/>
          <w:lang w:eastAsia="id-ID"/>
        </w:rPr>
        <w:t xml:space="preserve"> obtained, analyzed </w:t>
      </w:r>
      <w:r>
        <w:rPr>
          <w:rFonts w:ascii="Times New Roman" w:eastAsia="Times New Roman" w:hAnsi="Times New Roman" w:cs="Times New Roman"/>
          <w:sz w:val="24"/>
          <w:szCs w:val="24"/>
          <w:lang w:eastAsia="id-ID"/>
        </w:rPr>
        <w:t xml:space="preserve">descriptively. From the result </w:t>
      </w:r>
      <w:r w:rsidRPr="009268D5">
        <w:rPr>
          <w:rFonts w:ascii="Times New Roman" w:eastAsia="Times New Roman" w:hAnsi="Times New Roman" w:cs="Times New Roman"/>
          <w:sz w:val="24"/>
          <w:szCs w:val="24"/>
          <w:lang w:eastAsia="id-ID"/>
        </w:rPr>
        <w:t xml:space="preserve">of the study obtained data on the average age of farmers 47.85 years, Respondent Education, Elementary School 24.55%, </w:t>
      </w:r>
      <w:r>
        <w:rPr>
          <w:rFonts w:ascii="Times New Roman" w:eastAsia="Times New Roman" w:hAnsi="Times New Roman" w:cs="Times New Roman"/>
          <w:sz w:val="24"/>
          <w:szCs w:val="24"/>
          <w:lang w:eastAsia="id-ID"/>
        </w:rPr>
        <w:t>Yunior High</w:t>
      </w:r>
      <w:r w:rsidRPr="009268D5">
        <w:rPr>
          <w:rFonts w:ascii="Times New Roman" w:eastAsia="Times New Roman" w:hAnsi="Times New Roman" w:cs="Times New Roman"/>
          <w:sz w:val="24"/>
          <w:szCs w:val="24"/>
          <w:lang w:eastAsia="id-ID"/>
        </w:rPr>
        <w:t xml:space="preserve"> School 27.75%, </w:t>
      </w:r>
      <w:r>
        <w:rPr>
          <w:rFonts w:ascii="Times New Roman" w:eastAsia="Times New Roman" w:hAnsi="Times New Roman" w:cs="Times New Roman"/>
          <w:sz w:val="24"/>
          <w:szCs w:val="24"/>
          <w:lang w:eastAsia="id-ID"/>
        </w:rPr>
        <w:t>Senior High School</w:t>
      </w:r>
      <w:r w:rsidRPr="009268D5">
        <w:rPr>
          <w:rFonts w:ascii="Times New Roman" w:eastAsia="Times New Roman" w:hAnsi="Times New Roman" w:cs="Times New Roman"/>
          <w:sz w:val="24"/>
          <w:szCs w:val="24"/>
          <w:lang w:eastAsia="id-ID"/>
        </w:rPr>
        <w:t xml:space="preserve"> 41.64% and </w:t>
      </w:r>
      <w:r>
        <w:rPr>
          <w:rFonts w:ascii="Times New Roman" w:eastAsia="Times New Roman" w:hAnsi="Times New Roman" w:cs="Times New Roman"/>
          <w:sz w:val="24"/>
          <w:szCs w:val="24"/>
          <w:lang w:eastAsia="id-ID"/>
        </w:rPr>
        <w:t>Bachelor</w:t>
      </w:r>
      <w:r w:rsidRPr="009268D5">
        <w:rPr>
          <w:rFonts w:ascii="Times New Roman" w:eastAsia="Times New Roman" w:hAnsi="Times New Roman" w:cs="Times New Roman"/>
          <w:sz w:val="24"/>
          <w:szCs w:val="24"/>
          <w:lang w:eastAsia="id-ID"/>
        </w:rPr>
        <w:t xml:space="preserve"> 5 ,3%, the average experience of livestock </w:t>
      </w:r>
      <w:r>
        <w:rPr>
          <w:rFonts w:ascii="Times New Roman" w:eastAsia="Times New Roman" w:hAnsi="Times New Roman" w:cs="Times New Roman"/>
          <w:sz w:val="24"/>
          <w:szCs w:val="24"/>
          <w:lang w:eastAsia="id-ID"/>
        </w:rPr>
        <w:t>was</w:t>
      </w:r>
      <w:r w:rsidRPr="009268D5">
        <w:rPr>
          <w:rFonts w:ascii="Times New Roman" w:eastAsia="Times New Roman" w:hAnsi="Times New Roman" w:cs="Times New Roman"/>
          <w:sz w:val="24"/>
          <w:szCs w:val="24"/>
          <w:lang w:eastAsia="id-ID"/>
        </w:rPr>
        <w:t xml:space="preserve"> 19.</w:t>
      </w:r>
      <w:r>
        <w:rPr>
          <w:rFonts w:ascii="Times New Roman" w:eastAsia="Times New Roman" w:hAnsi="Times New Roman" w:cs="Times New Roman"/>
          <w:sz w:val="24"/>
          <w:szCs w:val="24"/>
          <w:lang w:eastAsia="id-ID"/>
        </w:rPr>
        <w:t>82 years, the main occupation was</w:t>
      </w:r>
      <w:r w:rsidRPr="009268D5">
        <w:rPr>
          <w:rFonts w:ascii="Times New Roman" w:eastAsia="Times New Roman" w:hAnsi="Times New Roman" w:cs="Times New Roman"/>
          <w:sz w:val="24"/>
          <w:szCs w:val="24"/>
          <w:lang w:eastAsia="id-ID"/>
        </w:rPr>
        <w:t xml:space="preserve"> the </w:t>
      </w:r>
      <w:r>
        <w:rPr>
          <w:rFonts w:ascii="Times New Roman" w:eastAsia="Times New Roman" w:hAnsi="Times New Roman" w:cs="Times New Roman"/>
          <w:sz w:val="24"/>
          <w:szCs w:val="24"/>
          <w:lang w:eastAsia="id-ID"/>
        </w:rPr>
        <w:t>most widely</w:t>
      </w:r>
      <w:r w:rsidRPr="009268D5">
        <w:rPr>
          <w:rFonts w:ascii="Times New Roman" w:eastAsia="Times New Roman" w:hAnsi="Times New Roman" w:cs="Times New Roman"/>
          <w:sz w:val="24"/>
          <w:szCs w:val="24"/>
          <w:lang w:eastAsia="id-ID"/>
        </w:rPr>
        <w:t xml:space="preserve"> as a farmer and laborer. IB Success Achievement in Kotawaringin </w:t>
      </w:r>
      <w:r>
        <w:rPr>
          <w:rFonts w:ascii="Times New Roman" w:eastAsia="Times New Roman" w:hAnsi="Times New Roman" w:cs="Times New Roman"/>
          <w:sz w:val="24"/>
          <w:szCs w:val="24"/>
          <w:lang w:eastAsia="id-ID"/>
        </w:rPr>
        <w:t xml:space="preserve">Barat </w:t>
      </w:r>
      <w:r w:rsidRPr="009268D5">
        <w:rPr>
          <w:rFonts w:ascii="Times New Roman" w:eastAsia="Times New Roman" w:hAnsi="Times New Roman" w:cs="Times New Roman"/>
          <w:sz w:val="24"/>
          <w:szCs w:val="24"/>
          <w:lang w:eastAsia="id-ID"/>
        </w:rPr>
        <w:t>Regency, S/C 1.15, CR 84.5%, CvR 82.61</w:t>
      </w:r>
      <w:r>
        <w:rPr>
          <w:rFonts w:ascii="Times New Roman" w:eastAsia="Times New Roman" w:hAnsi="Times New Roman" w:cs="Times New Roman"/>
          <w:sz w:val="24"/>
          <w:szCs w:val="24"/>
          <w:lang w:eastAsia="id-ID"/>
        </w:rPr>
        <w:t>%</w:t>
      </w:r>
      <w:r w:rsidRPr="009268D5">
        <w:rPr>
          <w:rFonts w:ascii="Times New Roman" w:eastAsia="Times New Roman" w:hAnsi="Times New Roman" w:cs="Times New Roman"/>
          <w:sz w:val="24"/>
          <w:szCs w:val="24"/>
          <w:lang w:eastAsia="id-ID"/>
        </w:rPr>
        <w:t>, CI 12.44 months, and PPM 2.47</w:t>
      </w:r>
      <w:r>
        <w:rPr>
          <w:rFonts w:ascii="Times New Roman" w:eastAsia="Times New Roman" w:hAnsi="Times New Roman" w:cs="Times New Roman"/>
          <w:sz w:val="24"/>
          <w:szCs w:val="24"/>
          <w:lang w:eastAsia="id-ID"/>
        </w:rPr>
        <w:t xml:space="preserve"> </w:t>
      </w:r>
      <w:r w:rsidRPr="009268D5">
        <w:rPr>
          <w:rFonts w:ascii="Times New Roman" w:eastAsia="Times New Roman" w:hAnsi="Times New Roman" w:cs="Times New Roman"/>
          <w:sz w:val="24"/>
          <w:szCs w:val="24"/>
          <w:lang w:eastAsia="id-ID"/>
        </w:rPr>
        <w:t>months</w:t>
      </w:r>
      <w:r>
        <w:rPr>
          <w:rFonts w:ascii="Times New Roman" w:eastAsia="Times New Roman" w:hAnsi="Times New Roman" w:cs="Times New Roman"/>
          <w:sz w:val="24"/>
          <w:szCs w:val="24"/>
          <w:lang w:eastAsia="id-ID"/>
        </w:rPr>
        <w:t>. Based on the result</w:t>
      </w:r>
      <w:r w:rsidRPr="009268D5">
        <w:rPr>
          <w:rFonts w:ascii="Times New Roman" w:eastAsia="Times New Roman" w:hAnsi="Times New Roman" w:cs="Times New Roman"/>
          <w:sz w:val="24"/>
          <w:szCs w:val="24"/>
          <w:lang w:eastAsia="id-ID"/>
        </w:rPr>
        <w:t xml:space="preserve"> of the trendline test analysis, the overall population increase in the Kotawaringin </w:t>
      </w:r>
      <w:r>
        <w:rPr>
          <w:rFonts w:ascii="Times New Roman" w:eastAsia="Times New Roman" w:hAnsi="Times New Roman" w:cs="Times New Roman"/>
          <w:sz w:val="24"/>
          <w:szCs w:val="24"/>
          <w:lang w:eastAsia="id-ID"/>
        </w:rPr>
        <w:t xml:space="preserve">Barat </w:t>
      </w:r>
      <w:r w:rsidRPr="009268D5">
        <w:rPr>
          <w:rFonts w:ascii="Times New Roman" w:eastAsia="Times New Roman" w:hAnsi="Times New Roman" w:cs="Times New Roman"/>
          <w:sz w:val="24"/>
          <w:szCs w:val="24"/>
          <w:lang w:eastAsia="id-ID"/>
        </w:rPr>
        <w:t>district from 2012 to 2019 was obtained by R square 0.9173 or 91%.</w:t>
      </w:r>
      <w:r w:rsidRPr="009268D5">
        <w:rPr>
          <w:rFonts w:ascii="Times New Roman" w:hAnsi="Times New Roman" w:cs="Times New Roman"/>
          <w:sz w:val="24"/>
          <w:szCs w:val="24"/>
        </w:rPr>
        <w:t xml:space="preserve">Based on the results of the trendline test analysis, showing the effect of S/C on the increase in the beef cattle population, the R square result is 0.8552 or 85%. Natural birth yields were 0.023 or 2% and IB results were 0.7062 or 70%. It was concluded that the IB in the UPSUS SIWAP program in West Kotawaringin Regency was good </w:t>
      </w:r>
      <w:r>
        <w:rPr>
          <w:rFonts w:ascii="Times New Roman" w:hAnsi="Times New Roman" w:cs="Times New Roman"/>
          <w:sz w:val="24"/>
          <w:szCs w:val="24"/>
        </w:rPr>
        <w:t>with</w:t>
      </w:r>
      <w:r w:rsidRPr="009268D5">
        <w:rPr>
          <w:rFonts w:ascii="Times New Roman" w:hAnsi="Times New Roman" w:cs="Times New Roman"/>
          <w:sz w:val="24"/>
          <w:szCs w:val="24"/>
        </w:rPr>
        <w:t xml:space="preserve"> the population continued to increase.</w:t>
      </w:r>
    </w:p>
    <w:p w14:paraId="36E67DE1" w14:textId="77777777" w:rsidR="004A6F13" w:rsidRDefault="004A6F13" w:rsidP="004A6F13">
      <w:pPr>
        <w:shd w:val="clear" w:color="auto" w:fill="FFFFFF"/>
        <w:spacing w:after="0" w:line="240" w:lineRule="auto"/>
        <w:jc w:val="both"/>
        <w:rPr>
          <w:rFonts w:ascii="Times New Roman" w:eastAsia="Times New Roman" w:hAnsi="Times New Roman" w:cs="Times New Roman"/>
          <w:color w:val="333333"/>
          <w:sz w:val="24"/>
          <w:szCs w:val="24"/>
          <w:lang w:eastAsia="id-ID"/>
        </w:rPr>
      </w:pPr>
    </w:p>
    <w:p w14:paraId="535B7376" w14:textId="7B98A24D" w:rsidR="004A6F13" w:rsidRDefault="004A6F13" w:rsidP="004A6F13">
      <w:pPr>
        <w:rPr>
          <w:rFonts w:ascii="Times New Roman" w:hAnsi="Times New Roman" w:cs="Times New Roman"/>
          <w:sz w:val="24"/>
          <w:szCs w:val="24"/>
        </w:rPr>
      </w:pPr>
      <w:r w:rsidRPr="007D2615">
        <w:rPr>
          <w:rFonts w:ascii="Times New Roman" w:hAnsi="Times New Roman" w:cs="Times New Roman"/>
          <w:b/>
          <w:sz w:val="24"/>
          <w:szCs w:val="24"/>
        </w:rPr>
        <w:t>Keywords:</w:t>
      </w:r>
      <w:r w:rsidRPr="00564040">
        <w:rPr>
          <w:rFonts w:ascii="Times New Roman" w:hAnsi="Times New Roman" w:cs="Times New Roman"/>
          <w:sz w:val="24"/>
          <w:szCs w:val="24"/>
        </w:rPr>
        <w:t xml:space="preserve"> UPSUS SIWAB, Population, local cattle, Artificial Insemination, Success</w:t>
      </w:r>
      <w:r>
        <w:rPr>
          <w:rFonts w:ascii="Times New Roman" w:hAnsi="Times New Roman" w:cs="Times New Roman"/>
          <w:sz w:val="24"/>
          <w:szCs w:val="24"/>
        </w:rPr>
        <w:t xml:space="preserve"> Rate</w:t>
      </w:r>
    </w:p>
    <w:p w14:paraId="29976035" w14:textId="77777777" w:rsidR="007D2615" w:rsidRDefault="007D2615" w:rsidP="004A6F13">
      <w:pPr>
        <w:rPr>
          <w:rFonts w:ascii="Times New Roman" w:hAnsi="Times New Roman" w:cs="Times New Roman"/>
          <w:sz w:val="24"/>
          <w:szCs w:val="24"/>
        </w:rPr>
      </w:pPr>
    </w:p>
    <w:p w14:paraId="1553A3B4" w14:textId="30DA030E" w:rsidR="007D2615" w:rsidRDefault="004A6F13" w:rsidP="007D2615">
      <w:pPr>
        <w:pStyle w:val="Heading1"/>
        <w:numPr>
          <w:ilvl w:val="0"/>
          <w:numId w:val="0"/>
        </w:numPr>
        <w:jc w:val="center"/>
        <w:rPr>
          <w:rFonts w:ascii="Times New Roman" w:eastAsia="Times New Roman" w:hAnsi="Times New Roman" w:cs="Times New Roman"/>
          <w:color w:val="auto"/>
          <w:sz w:val="24"/>
          <w:szCs w:val="24"/>
          <w:lang w:eastAsia="id-ID"/>
        </w:rPr>
      </w:pPr>
      <w:bookmarkStart w:id="2" w:name="_Toc56623820"/>
      <w:bookmarkStart w:id="3" w:name="_Toc70382283"/>
      <w:r w:rsidRPr="003E7F43">
        <w:rPr>
          <w:rFonts w:ascii="Times New Roman" w:eastAsia="Times New Roman" w:hAnsi="Times New Roman" w:cs="Times New Roman"/>
          <w:color w:val="auto"/>
          <w:sz w:val="24"/>
          <w:szCs w:val="24"/>
          <w:lang w:eastAsia="id-ID"/>
        </w:rPr>
        <w:t>MATERI DAN METOD</w:t>
      </w:r>
      <w:bookmarkStart w:id="4" w:name="_Toc56623821"/>
      <w:bookmarkStart w:id="5" w:name="_Toc70382284"/>
      <w:bookmarkEnd w:id="2"/>
      <w:bookmarkEnd w:id="3"/>
      <w:r w:rsidR="00F17D1A">
        <w:rPr>
          <w:rFonts w:ascii="Times New Roman" w:eastAsia="Times New Roman" w:hAnsi="Times New Roman" w:cs="Times New Roman"/>
          <w:color w:val="auto"/>
          <w:sz w:val="24"/>
          <w:szCs w:val="24"/>
          <w:lang w:eastAsia="id-ID"/>
        </w:rPr>
        <w:t>E</w:t>
      </w:r>
    </w:p>
    <w:p w14:paraId="56C9F263" w14:textId="77777777" w:rsidR="00F17D1A" w:rsidRDefault="00F17D1A" w:rsidP="00F17D1A">
      <w:pPr>
        <w:rPr>
          <w:lang w:eastAsia="id-ID"/>
        </w:rPr>
      </w:pPr>
    </w:p>
    <w:p w14:paraId="19B6BAB8" w14:textId="77777777" w:rsidR="00F17D1A" w:rsidRPr="00F17D1A" w:rsidRDefault="00F17D1A" w:rsidP="00F17D1A">
      <w:pPr>
        <w:rPr>
          <w:lang w:eastAsia="id-ID"/>
        </w:rPr>
        <w:sectPr w:rsidR="00F17D1A" w:rsidRPr="00F17D1A" w:rsidSect="00F17D1A">
          <w:pgSz w:w="11906" w:h="16838"/>
          <w:pgMar w:top="1440" w:right="1440" w:bottom="1440" w:left="1440" w:header="708" w:footer="708" w:gutter="0"/>
          <w:cols w:space="708"/>
          <w:docGrid w:linePitch="360"/>
        </w:sectPr>
      </w:pPr>
    </w:p>
    <w:p w14:paraId="44B2DB6E" w14:textId="18E20D2E" w:rsidR="004A6F13" w:rsidRPr="00540AEC" w:rsidRDefault="004A6F13" w:rsidP="00AD2500">
      <w:pPr>
        <w:pStyle w:val="Heading2"/>
        <w:numPr>
          <w:ilvl w:val="0"/>
          <w:numId w:val="0"/>
        </w:numPr>
        <w:jc w:val="both"/>
        <w:rPr>
          <w:sz w:val="24"/>
          <w:szCs w:val="24"/>
        </w:rPr>
      </w:pPr>
      <w:r w:rsidRPr="00540AEC">
        <w:rPr>
          <w:sz w:val="24"/>
          <w:szCs w:val="24"/>
        </w:rPr>
        <w:lastRenderedPageBreak/>
        <w:t>Waktu dan tempat Penelitian</w:t>
      </w:r>
      <w:bookmarkEnd w:id="4"/>
      <w:bookmarkEnd w:id="5"/>
    </w:p>
    <w:p w14:paraId="0CAC40BF" w14:textId="3F669B73" w:rsidR="007D2615" w:rsidRDefault="004A6F13" w:rsidP="00F17D1A">
      <w:pPr>
        <w:pStyle w:val="Default"/>
        <w:spacing w:line="480" w:lineRule="auto"/>
        <w:ind w:firstLine="720"/>
        <w:jc w:val="both"/>
      </w:pPr>
      <w:r w:rsidRPr="00414F9E">
        <w:t>Kegiatan</w:t>
      </w:r>
      <w:r>
        <w:t xml:space="preserve"> penelitian</w:t>
      </w:r>
      <w:r w:rsidRPr="00414F9E">
        <w:t xml:space="preserve"> ini</w:t>
      </w:r>
      <w:r>
        <w:t xml:space="preserve"> telah</w:t>
      </w:r>
      <w:r w:rsidRPr="00414F9E">
        <w:t xml:space="preserve"> dilaksanakan di</w:t>
      </w:r>
      <w:r>
        <w:t xml:space="preserve"> Kecamatan Pangkalan Lada,</w:t>
      </w:r>
      <w:r w:rsidRPr="00414F9E">
        <w:t xml:space="preserve"> Kabupaten Kotawaringin Barat dimulai </w:t>
      </w:r>
      <w:r>
        <w:t>pada tanggal 25 Desember 2019 – 15 Januari</w:t>
      </w:r>
      <w:r w:rsidRPr="00414F9E">
        <w:t xml:space="preserve"> 2020.</w:t>
      </w:r>
      <w:bookmarkStart w:id="6" w:name="_Toc56623822"/>
      <w:bookmarkStart w:id="7" w:name="_Toc70382285"/>
    </w:p>
    <w:p w14:paraId="30326249" w14:textId="77777777" w:rsidR="004A6F13" w:rsidRDefault="004A6F13" w:rsidP="00AD2500">
      <w:pPr>
        <w:pStyle w:val="Heading2"/>
        <w:numPr>
          <w:ilvl w:val="0"/>
          <w:numId w:val="0"/>
        </w:numPr>
        <w:jc w:val="both"/>
        <w:rPr>
          <w:sz w:val="24"/>
          <w:szCs w:val="24"/>
        </w:rPr>
      </w:pPr>
      <w:r w:rsidRPr="00540AEC">
        <w:rPr>
          <w:sz w:val="24"/>
          <w:szCs w:val="24"/>
        </w:rPr>
        <w:t>Materi Penelitian</w:t>
      </w:r>
      <w:bookmarkEnd w:id="6"/>
      <w:bookmarkEnd w:id="7"/>
    </w:p>
    <w:p w14:paraId="17F14E55" w14:textId="77777777" w:rsidR="004A6F13" w:rsidRDefault="004A6F13" w:rsidP="00AD2500">
      <w:pPr>
        <w:pStyle w:val="Heading2"/>
        <w:numPr>
          <w:ilvl w:val="0"/>
          <w:numId w:val="2"/>
        </w:numPr>
        <w:spacing w:before="0" w:beforeAutospacing="0" w:after="120" w:afterAutospacing="0"/>
        <w:ind w:left="360"/>
        <w:jc w:val="both"/>
        <w:rPr>
          <w:b w:val="0"/>
          <w:sz w:val="24"/>
          <w:szCs w:val="24"/>
        </w:rPr>
      </w:pPr>
      <w:r>
        <w:rPr>
          <w:b w:val="0"/>
          <w:sz w:val="24"/>
          <w:szCs w:val="24"/>
        </w:rPr>
        <w:t xml:space="preserve">Alat </w:t>
      </w:r>
    </w:p>
    <w:p w14:paraId="1F56D51E" w14:textId="77777777" w:rsidR="004A6F13" w:rsidRDefault="004A6F13" w:rsidP="00AD2500">
      <w:pPr>
        <w:pStyle w:val="Heading2"/>
        <w:numPr>
          <w:ilvl w:val="0"/>
          <w:numId w:val="3"/>
        </w:numPr>
        <w:ind w:left="709"/>
        <w:jc w:val="both"/>
        <w:rPr>
          <w:b w:val="0"/>
          <w:sz w:val="24"/>
          <w:szCs w:val="24"/>
        </w:rPr>
      </w:pPr>
      <w:r>
        <w:rPr>
          <w:b w:val="0"/>
          <w:sz w:val="24"/>
          <w:szCs w:val="24"/>
        </w:rPr>
        <w:t>Alat tulis</w:t>
      </w:r>
    </w:p>
    <w:p w14:paraId="613AA940" w14:textId="77777777" w:rsidR="004A6F13" w:rsidRDefault="004A6F13" w:rsidP="00AD2500">
      <w:pPr>
        <w:pStyle w:val="Heading2"/>
        <w:numPr>
          <w:ilvl w:val="0"/>
          <w:numId w:val="3"/>
        </w:numPr>
        <w:ind w:left="709"/>
        <w:jc w:val="both"/>
        <w:rPr>
          <w:b w:val="0"/>
          <w:sz w:val="24"/>
          <w:szCs w:val="24"/>
        </w:rPr>
      </w:pPr>
      <w:r>
        <w:rPr>
          <w:b w:val="0"/>
          <w:sz w:val="24"/>
          <w:szCs w:val="24"/>
        </w:rPr>
        <w:t>Kamera untuk dokumentasi</w:t>
      </w:r>
    </w:p>
    <w:p w14:paraId="227BF5C9" w14:textId="77777777" w:rsidR="004A6F13" w:rsidRDefault="004A6F13" w:rsidP="00AD2500">
      <w:pPr>
        <w:pStyle w:val="Heading2"/>
        <w:numPr>
          <w:ilvl w:val="0"/>
          <w:numId w:val="3"/>
        </w:numPr>
        <w:ind w:left="709"/>
        <w:jc w:val="both"/>
        <w:rPr>
          <w:b w:val="0"/>
          <w:sz w:val="24"/>
          <w:szCs w:val="24"/>
        </w:rPr>
      </w:pPr>
      <w:r>
        <w:rPr>
          <w:b w:val="0"/>
          <w:sz w:val="24"/>
          <w:szCs w:val="24"/>
        </w:rPr>
        <w:t>Alat hitung</w:t>
      </w:r>
    </w:p>
    <w:p w14:paraId="0890EB54" w14:textId="77777777" w:rsidR="004A6F13" w:rsidRDefault="004A6F13" w:rsidP="00AD2500">
      <w:pPr>
        <w:pStyle w:val="Heading2"/>
        <w:numPr>
          <w:ilvl w:val="0"/>
          <w:numId w:val="3"/>
        </w:numPr>
        <w:ind w:left="709"/>
        <w:jc w:val="both"/>
        <w:rPr>
          <w:b w:val="0"/>
          <w:sz w:val="24"/>
          <w:szCs w:val="24"/>
        </w:rPr>
      </w:pPr>
      <w:r>
        <w:rPr>
          <w:b w:val="0"/>
          <w:sz w:val="24"/>
          <w:szCs w:val="24"/>
        </w:rPr>
        <w:t>Lembar pertanyaan</w:t>
      </w:r>
    </w:p>
    <w:p w14:paraId="3AA097AF" w14:textId="77777777" w:rsidR="004A6F13" w:rsidRDefault="004A6F13" w:rsidP="00AD2500">
      <w:pPr>
        <w:pStyle w:val="Heading2"/>
        <w:numPr>
          <w:ilvl w:val="0"/>
          <w:numId w:val="2"/>
        </w:numPr>
        <w:ind w:left="426"/>
        <w:jc w:val="both"/>
        <w:rPr>
          <w:b w:val="0"/>
          <w:sz w:val="24"/>
          <w:szCs w:val="24"/>
        </w:rPr>
      </w:pPr>
      <w:r>
        <w:rPr>
          <w:b w:val="0"/>
          <w:sz w:val="24"/>
          <w:szCs w:val="24"/>
        </w:rPr>
        <w:t xml:space="preserve">Bahan </w:t>
      </w:r>
    </w:p>
    <w:p w14:paraId="3DE7E7D2" w14:textId="77777777" w:rsidR="004A6F13" w:rsidRDefault="004A6F13" w:rsidP="00AD2500">
      <w:pPr>
        <w:pStyle w:val="Heading2"/>
        <w:numPr>
          <w:ilvl w:val="0"/>
          <w:numId w:val="4"/>
        </w:numPr>
        <w:ind w:left="709"/>
        <w:jc w:val="both"/>
        <w:rPr>
          <w:b w:val="0"/>
          <w:sz w:val="24"/>
          <w:szCs w:val="24"/>
        </w:rPr>
      </w:pPr>
      <w:r>
        <w:rPr>
          <w:b w:val="0"/>
          <w:sz w:val="24"/>
          <w:szCs w:val="24"/>
        </w:rPr>
        <w:lastRenderedPageBreak/>
        <w:t>Peternak yang tergabung dalam kelompok ternak maupun mandiri</w:t>
      </w:r>
    </w:p>
    <w:p w14:paraId="473C9183" w14:textId="6B4184B3" w:rsidR="007D2615" w:rsidRPr="007D2615" w:rsidRDefault="004A6F13" w:rsidP="007D2615">
      <w:pPr>
        <w:pStyle w:val="Heading2"/>
        <w:numPr>
          <w:ilvl w:val="0"/>
          <w:numId w:val="4"/>
        </w:numPr>
        <w:ind w:left="709"/>
        <w:jc w:val="both"/>
        <w:rPr>
          <w:b w:val="0"/>
          <w:sz w:val="24"/>
          <w:szCs w:val="24"/>
        </w:rPr>
      </w:pPr>
      <w:r>
        <w:rPr>
          <w:b w:val="0"/>
          <w:sz w:val="24"/>
          <w:szCs w:val="24"/>
        </w:rPr>
        <w:t>Ternak sapi lokal yang pernah beranak minimal 1 kali</w:t>
      </w:r>
      <w:bookmarkStart w:id="8" w:name="_Toc56623824"/>
      <w:bookmarkStart w:id="9" w:name="_Toc70382287"/>
    </w:p>
    <w:p w14:paraId="36D499B9" w14:textId="77777777" w:rsidR="00842A15" w:rsidRDefault="004A6F13" w:rsidP="00AD2500">
      <w:pPr>
        <w:pStyle w:val="Heading2"/>
        <w:numPr>
          <w:ilvl w:val="0"/>
          <w:numId w:val="0"/>
        </w:numPr>
        <w:jc w:val="both"/>
        <w:rPr>
          <w:sz w:val="24"/>
          <w:szCs w:val="24"/>
        </w:rPr>
      </w:pPr>
      <w:r w:rsidRPr="00540AEC">
        <w:rPr>
          <w:sz w:val="24"/>
          <w:szCs w:val="24"/>
        </w:rPr>
        <w:t>Metode Penelitian</w:t>
      </w:r>
      <w:bookmarkEnd w:id="8"/>
      <w:bookmarkEnd w:id="9"/>
    </w:p>
    <w:p w14:paraId="151A21D4" w14:textId="77777777" w:rsidR="00842A15" w:rsidRPr="00414F9E" w:rsidRDefault="00842A15" w:rsidP="00AD2500">
      <w:pPr>
        <w:pStyle w:val="Default"/>
        <w:spacing w:line="480" w:lineRule="auto"/>
        <w:ind w:firstLine="720"/>
        <w:jc w:val="both"/>
      </w:pPr>
      <w:r w:rsidRPr="00414F9E">
        <w:t xml:space="preserve">Pengkajian ini dilakukan berkaitan dengan kegiatan untuk mensukseskan program unggulan Kementerian Pertanian yaitu UpsusSapi Induk Wajib Bunting (SIWAB). Pada program ini seluruh Stake holder diruang lingkup Kementerian pertanian bertanggung jawab untuk mensukseskan. Dinas Peternakan dan </w:t>
      </w:r>
      <w:r w:rsidRPr="00414F9E">
        <w:lastRenderedPageBreak/>
        <w:t xml:space="preserve">Kesehatan Hewan Kabupaten Kotawaringin Barat berdasarkan SK Kementan No : 43/Permentan/OT.010/8/10/2016 mempunyai tugas untuk mendampingi dan mengintarisasi perkembangan kegiatan UPSUS SIWAB untuk kabupaten Kootawaringin Barat. Mulai tahun 2017, pemerintah menetapkan Upsus Siwab ( upaya khusus percepatan peningkatan populasi sapi dan kerbau bunting). Dengan upaya khusus ini sapi/kerbau betina produktif milik peternak dipastikan dikawinkan, baik melalui Inseminasi Buatan (IB) maupun kawin alam( Dirjen Peternakan Kementan.2016). </w:t>
      </w:r>
    </w:p>
    <w:p w14:paraId="269090C4" w14:textId="77777777" w:rsidR="00842A15" w:rsidRPr="00E311C2" w:rsidRDefault="00842A15" w:rsidP="00AD2500">
      <w:pPr>
        <w:spacing w:before="30" w:after="158" w:line="480" w:lineRule="auto"/>
        <w:ind w:firstLine="720"/>
        <w:jc w:val="both"/>
        <w:outlineLvl w:val="1"/>
        <w:rPr>
          <w:rFonts w:ascii="Times New Roman" w:hAnsi="Times New Roman" w:cs="Times New Roman"/>
          <w:sz w:val="24"/>
          <w:szCs w:val="24"/>
        </w:rPr>
      </w:pPr>
      <w:bookmarkStart w:id="10" w:name="_Toc56584669"/>
      <w:bookmarkStart w:id="11" w:name="_Toc56623823"/>
      <w:bookmarkStart w:id="12" w:name="_Toc70382286"/>
      <w:r w:rsidRPr="00414F9E">
        <w:rPr>
          <w:rFonts w:ascii="Times New Roman" w:hAnsi="Times New Roman" w:cs="Times New Roman"/>
          <w:sz w:val="24"/>
          <w:szCs w:val="24"/>
        </w:rPr>
        <w:t xml:space="preserve">Pengkajian ini merupakan study kasus dengan menggunakan metode dasar </w:t>
      </w:r>
      <w:r w:rsidRPr="00414F9E">
        <w:rPr>
          <w:rFonts w:ascii="Times New Roman" w:hAnsi="Times New Roman" w:cs="Times New Roman"/>
          <w:i/>
          <w:iCs/>
          <w:sz w:val="24"/>
          <w:szCs w:val="24"/>
        </w:rPr>
        <w:t>deskriptif</w:t>
      </w:r>
      <w:r w:rsidRPr="00414F9E">
        <w:rPr>
          <w:rFonts w:ascii="Times New Roman" w:hAnsi="Times New Roman" w:cs="Times New Roman"/>
          <w:sz w:val="24"/>
          <w:szCs w:val="24"/>
        </w:rPr>
        <w:t>, yaitu memusatkan perhatian pada pemecahan masalah yang ada pada masa sekarang dan bertolak dari data</w:t>
      </w:r>
      <w:r>
        <w:rPr>
          <w:rFonts w:ascii="Times New Roman" w:hAnsi="Times New Roman" w:cs="Times New Roman"/>
          <w:sz w:val="24"/>
          <w:szCs w:val="24"/>
        </w:rPr>
        <w:t xml:space="preserve"> </w:t>
      </w:r>
      <w:r w:rsidRPr="00414F9E">
        <w:rPr>
          <w:rFonts w:ascii="Times New Roman" w:hAnsi="Times New Roman" w:cs="Times New Roman"/>
          <w:sz w:val="24"/>
          <w:szCs w:val="24"/>
        </w:rPr>
        <w:t xml:space="preserve">yang dikumpulkan, dianalisis dan disimpulkan dalam konteks teori-teori dari hasil penelitian terdahulu (Nawawi dan Martini, 1996 </w:t>
      </w:r>
      <w:r w:rsidRPr="00414F9E">
        <w:rPr>
          <w:rFonts w:ascii="Times New Roman" w:hAnsi="Times New Roman" w:cs="Times New Roman"/>
          <w:i/>
          <w:iCs/>
          <w:sz w:val="24"/>
          <w:szCs w:val="24"/>
        </w:rPr>
        <w:t>cit</w:t>
      </w:r>
      <w:r w:rsidRPr="00414F9E">
        <w:rPr>
          <w:rFonts w:ascii="Times New Roman" w:hAnsi="Times New Roman" w:cs="Times New Roman"/>
          <w:sz w:val="24"/>
          <w:szCs w:val="24"/>
        </w:rPr>
        <w:t>. Rahayu, 2002).</w:t>
      </w:r>
      <w:bookmarkEnd w:id="10"/>
      <w:bookmarkEnd w:id="11"/>
      <w:bookmarkEnd w:id="12"/>
    </w:p>
    <w:p w14:paraId="130E8560" w14:textId="77777777" w:rsidR="00842A15" w:rsidRPr="000279B7" w:rsidRDefault="00842A15" w:rsidP="00AD2500">
      <w:pPr>
        <w:pStyle w:val="Heading3"/>
        <w:numPr>
          <w:ilvl w:val="0"/>
          <w:numId w:val="7"/>
        </w:numPr>
        <w:ind w:left="284" w:hanging="284"/>
        <w:jc w:val="both"/>
        <w:rPr>
          <w:rFonts w:ascii="Times New Roman" w:hAnsi="Times New Roman" w:cs="Times New Roman"/>
          <w:b w:val="0"/>
          <w:color w:val="auto"/>
          <w:sz w:val="24"/>
          <w:szCs w:val="24"/>
        </w:rPr>
      </w:pPr>
      <w:bookmarkStart w:id="13" w:name="_Toc56623825"/>
      <w:bookmarkStart w:id="14" w:name="_Toc70382288"/>
      <w:r w:rsidRPr="000279B7">
        <w:rPr>
          <w:rFonts w:ascii="Times New Roman" w:hAnsi="Times New Roman" w:cs="Times New Roman"/>
          <w:b w:val="0"/>
          <w:color w:val="auto"/>
          <w:sz w:val="24"/>
          <w:szCs w:val="24"/>
        </w:rPr>
        <w:lastRenderedPageBreak/>
        <w:t>Pra penelitian</w:t>
      </w:r>
      <w:bookmarkEnd w:id="13"/>
      <w:bookmarkEnd w:id="14"/>
    </w:p>
    <w:p w14:paraId="2F1F6302" w14:textId="77777777" w:rsidR="00842A15" w:rsidRDefault="00842A15" w:rsidP="00AD2500">
      <w:pPr>
        <w:pStyle w:val="ListParagraph"/>
        <w:numPr>
          <w:ilvl w:val="0"/>
          <w:numId w:val="6"/>
        </w:numPr>
        <w:spacing w:before="30" w:after="158" w:line="480" w:lineRule="auto"/>
        <w:ind w:left="709"/>
        <w:jc w:val="both"/>
        <w:outlineLvl w:val="1"/>
        <w:rPr>
          <w:rFonts w:ascii="Times New Roman" w:hAnsi="Times New Roman" w:cs="Times New Roman"/>
          <w:sz w:val="24"/>
          <w:szCs w:val="24"/>
        </w:rPr>
      </w:pPr>
      <w:r>
        <w:rPr>
          <w:rFonts w:ascii="Times New Roman" w:hAnsi="Times New Roman" w:cs="Times New Roman"/>
          <w:sz w:val="24"/>
          <w:szCs w:val="24"/>
        </w:rPr>
        <w:t xml:space="preserve">Survey lokasi penelitian </w:t>
      </w:r>
    </w:p>
    <w:p w14:paraId="622600DE" w14:textId="77777777" w:rsidR="00842A15" w:rsidRDefault="00842A15" w:rsidP="00AD2500">
      <w:pPr>
        <w:pStyle w:val="ListParagraph"/>
        <w:numPr>
          <w:ilvl w:val="0"/>
          <w:numId w:val="6"/>
        </w:numPr>
        <w:spacing w:before="30" w:after="158" w:line="480" w:lineRule="auto"/>
        <w:ind w:left="709"/>
        <w:jc w:val="both"/>
        <w:outlineLvl w:val="1"/>
        <w:rPr>
          <w:rFonts w:ascii="Times New Roman" w:hAnsi="Times New Roman" w:cs="Times New Roman"/>
          <w:sz w:val="24"/>
          <w:szCs w:val="24"/>
        </w:rPr>
      </w:pPr>
      <w:r>
        <w:rPr>
          <w:rFonts w:ascii="Times New Roman" w:hAnsi="Times New Roman" w:cs="Times New Roman"/>
          <w:sz w:val="24"/>
          <w:szCs w:val="24"/>
        </w:rPr>
        <w:t>Mengurus perijinan penelitian</w:t>
      </w:r>
    </w:p>
    <w:p w14:paraId="66FC26E1" w14:textId="77777777" w:rsidR="00842A15" w:rsidRDefault="00842A15" w:rsidP="00AD2500">
      <w:pPr>
        <w:pStyle w:val="ListParagraph"/>
        <w:numPr>
          <w:ilvl w:val="0"/>
          <w:numId w:val="6"/>
        </w:numPr>
        <w:spacing w:before="30" w:after="158" w:line="480" w:lineRule="auto"/>
        <w:ind w:left="709"/>
        <w:jc w:val="both"/>
        <w:outlineLvl w:val="1"/>
        <w:rPr>
          <w:rFonts w:ascii="Times New Roman" w:hAnsi="Times New Roman" w:cs="Times New Roman"/>
          <w:sz w:val="24"/>
          <w:szCs w:val="24"/>
        </w:rPr>
      </w:pPr>
      <w:r>
        <w:rPr>
          <w:rFonts w:ascii="Times New Roman" w:hAnsi="Times New Roman" w:cs="Times New Roman"/>
          <w:sz w:val="24"/>
          <w:szCs w:val="24"/>
        </w:rPr>
        <w:t>Mencari data sekunder</w:t>
      </w:r>
    </w:p>
    <w:p w14:paraId="726C6498" w14:textId="77777777" w:rsidR="00842A15" w:rsidRPr="000279B7" w:rsidRDefault="00842A15" w:rsidP="00AD2500">
      <w:pPr>
        <w:pStyle w:val="Heading3"/>
        <w:numPr>
          <w:ilvl w:val="0"/>
          <w:numId w:val="7"/>
        </w:numPr>
        <w:ind w:left="284" w:hanging="284"/>
        <w:jc w:val="both"/>
        <w:rPr>
          <w:rFonts w:ascii="Times New Roman" w:hAnsi="Times New Roman" w:cs="Times New Roman"/>
          <w:b w:val="0"/>
          <w:color w:val="auto"/>
          <w:sz w:val="24"/>
          <w:szCs w:val="24"/>
        </w:rPr>
      </w:pPr>
      <w:bookmarkStart w:id="15" w:name="_Toc56623828"/>
      <w:bookmarkStart w:id="16" w:name="_Toc70382291"/>
      <w:r w:rsidRPr="000279B7">
        <w:rPr>
          <w:rFonts w:ascii="Times New Roman" w:hAnsi="Times New Roman" w:cs="Times New Roman"/>
          <w:b w:val="0"/>
          <w:color w:val="auto"/>
          <w:sz w:val="24"/>
          <w:szCs w:val="24"/>
        </w:rPr>
        <w:t>Penelitian</w:t>
      </w:r>
      <w:bookmarkEnd w:id="15"/>
      <w:bookmarkEnd w:id="16"/>
      <w:r w:rsidRPr="000279B7">
        <w:rPr>
          <w:rFonts w:ascii="Times New Roman" w:hAnsi="Times New Roman" w:cs="Times New Roman"/>
          <w:b w:val="0"/>
          <w:color w:val="auto"/>
          <w:sz w:val="24"/>
          <w:szCs w:val="24"/>
        </w:rPr>
        <w:t xml:space="preserve"> </w:t>
      </w:r>
    </w:p>
    <w:p w14:paraId="435C19C6" w14:textId="77777777" w:rsidR="00842A15" w:rsidRPr="00081AD2" w:rsidRDefault="00842A15" w:rsidP="00AD2500">
      <w:pPr>
        <w:pStyle w:val="ListParagraph"/>
        <w:numPr>
          <w:ilvl w:val="0"/>
          <w:numId w:val="5"/>
        </w:numPr>
        <w:spacing w:before="30" w:after="158" w:line="480" w:lineRule="auto"/>
        <w:ind w:left="709"/>
        <w:jc w:val="both"/>
        <w:outlineLvl w:val="1"/>
        <w:rPr>
          <w:rFonts w:ascii="Times New Roman" w:hAnsi="Times New Roman" w:cs="Times New Roman"/>
          <w:sz w:val="24"/>
          <w:szCs w:val="24"/>
        </w:rPr>
      </w:pPr>
      <w:bookmarkStart w:id="17" w:name="_Toc56623829"/>
      <w:bookmarkStart w:id="18" w:name="_Toc70382292"/>
      <w:r>
        <w:rPr>
          <w:rFonts w:ascii="Times New Roman" w:hAnsi="Times New Roman" w:cs="Times New Roman"/>
          <w:sz w:val="24"/>
          <w:szCs w:val="24"/>
        </w:rPr>
        <w:t>Tahapan Penelitian</w:t>
      </w:r>
      <w:bookmarkEnd w:id="17"/>
      <w:bookmarkEnd w:id="18"/>
    </w:p>
    <w:p w14:paraId="3F5592D4" w14:textId="77777777" w:rsidR="00842A15" w:rsidRPr="00AB426B" w:rsidRDefault="00842A15" w:rsidP="00AD2500">
      <w:pPr>
        <w:spacing w:before="30" w:after="158" w:line="480" w:lineRule="auto"/>
        <w:ind w:left="567" w:firstLine="349"/>
        <w:jc w:val="both"/>
        <w:outlineLvl w:val="1"/>
        <w:rPr>
          <w:rFonts w:ascii="Times New Roman" w:hAnsi="Times New Roman" w:cs="Times New Roman"/>
          <w:sz w:val="24"/>
          <w:szCs w:val="24"/>
        </w:rPr>
      </w:pPr>
      <w:bookmarkStart w:id="19" w:name="_Toc56584676"/>
      <w:bookmarkStart w:id="20" w:name="_Toc56623830"/>
      <w:bookmarkStart w:id="21" w:name="_Toc70382293"/>
      <w:r w:rsidRPr="00AB426B">
        <w:rPr>
          <w:rFonts w:ascii="Times New Roman" w:hAnsi="Times New Roman" w:cs="Times New Roman"/>
          <w:sz w:val="24"/>
          <w:szCs w:val="24"/>
        </w:rPr>
        <w:t xml:space="preserve">Penelitian ini menggunakan metode dasar </w:t>
      </w:r>
      <w:r w:rsidRPr="00AB426B">
        <w:rPr>
          <w:rFonts w:ascii="Times New Roman" w:hAnsi="Times New Roman" w:cs="Times New Roman"/>
          <w:i/>
          <w:iCs/>
          <w:sz w:val="24"/>
          <w:szCs w:val="24"/>
        </w:rPr>
        <w:t>deskriptif</w:t>
      </w:r>
      <w:r w:rsidRPr="00AB426B">
        <w:rPr>
          <w:rFonts w:ascii="Times New Roman" w:hAnsi="Times New Roman" w:cs="Times New Roman"/>
          <w:sz w:val="24"/>
          <w:szCs w:val="24"/>
        </w:rPr>
        <w:t xml:space="preserve">, yaitu memusatkan perhatian pada pemecahan masalah yang ada pada masa sekarang dan bertolak dari data yang dikumpulkan, dianalisis dan disimpulkan dalam konteks teoriteori dari hasil penelitian terdahulu (Nawawi dan Martini, 1996 </w:t>
      </w:r>
      <w:r w:rsidRPr="00AB426B">
        <w:rPr>
          <w:rFonts w:ascii="Times New Roman" w:hAnsi="Times New Roman" w:cs="Times New Roman"/>
          <w:i/>
          <w:iCs/>
          <w:sz w:val="24"/>
          <w:szCs w:val="24"/>
        </w:rPr>
        <w:t>cit</w:t>
      </w:r>
      <w:r w:rsidRPr="00AB426B">
        <w:rPr>
          <w:rFonts w:ascii="Times New Roman" w:hAnsi="Times New Roman" w:cs="Times New Roman"/>
          <w:sz w:val="24"/>
          <w:szCs w:val="24"/>
        </w:rPr>
        <w:t xml:space="preserve">. Rahayu, 2002). Pelaksanaan penelitian menggunakan metode survai langsung terhadap para peternak sapi perah di Kecamatan Pangkalan Lada Kabupaten Kotawaringin Barat. Menurut Singarimbun dan Effendi (1995) bahwa penelitian survai merupakan penelitian yang mengambil sampel dari satu populasi dan menggunakan </w:t>
      </w:r>
      <w:r w:rsidRPr="00AB426B">
        <w:rPr>
          <w:rFonts w:ascii="Times New Roman" w:hAnsi="Times New Roman" w:cs="Times New Roman"/>
          <w:sz w:val="24"/>
          <w:szCs w:val="24"/>
        </w:rPr>
        <w:lastRenderedPageBreak/>
        <w:t>kuisioner sebagai alat pengumpulan data yang pokok. Penelitian ini dilakukan dalam dua tahap yaitu tahap pra survai dan tahap survai. Tahap pra survai dilakukan untuk menentukan lokasi penelitian dan menentukan responden. Tahap survai bertujuan untuk mendapatkan data primer melalui wawancara langsung dengan responden selain itu juga dilakukan pengamatan terhadap kegiatan yang dilakukan para pekerja inseminator di Kecamatan Pangkalan Lada Kabupaten Kotawaringin Barat.</w:t>
      </w:r>
      <w:bookmarkEnd w:id="19"/>
      <w:bookmarkEnd w:id="20"/>
      <w:bookmarkEnd w:id="21"/>
      <w:r w:rsidRPr="00AB426B">
        <w:rPr>
          <w:rFonts w:ascii="Times New Roman" w:hAnsi="Times New Roman" w:cs="Times New Roman"/>
          <w:sz w:val="24"/>
          <w:szCs w:val="24"/>
        </w:rPr>
        <w:t xml:space="preserve"> </w:t>
      </w:r>
    </w:p>
    <w:p w14:paraId="50EE96F2" w14:textId="77777777" w:rsidR="00842A15" w:rsidRPr="00842A15" w:rsidRDefault="00842A15" w:rsidP="00AD2500">
      <w:pPr>
        <w:pStyle w:val="ListParagraph"/>
        <w:spacing w:before="30" w:after="158" w:line="480" w:lineRule="auto"/>
        <w:ind w:left="567" w:firstLine="306"/>
        <w:jc w:val="both"/>
        <w:outlineLvl w:val="1"/>
        <w:rPr>
          <w:rFonts w:ascii="Times New Roman" w:hAnsi="Times New Roman" w:cs="Times New Roman"/>
          <w:sz w:val="24"/>
          <w:szCs w:val="24"/>
        </w:rPr>
      </w:pPr>
      <w:bookmarkStart w:id="22" w:name="_Toc56584677"/>
      <w:bookmarkStart w:id="23" w:name="_Toc56623831"/>
      <w:bookmarkStart w:id="24" w:name="_Toc70382294"/>
      <w:r w:rsidRPr="00D47216">
        <w:rPr>
          <w:rFonts w:ascii="Times New Roman" w:hAnsi="Times New Roman" w:cs="Times New Roman"/>
          <w:sz w:val="24"/>
          <w:szCs w:val="24"/>
        </w:rPr>
        <w:t xml:space="preserve">Data primer, yaitu data yang diperoleh dari wawancara dan pengamatan langsung dengan responden dan menggunakan kuisioner, dimana responden terdiri dari peternak (akseptor) dan petugas Inseminator. Sedangkan data sekunder, yaitu data yang diperoleh dari kantor, instansi dalam hal ini adalah Sub Dinas Peternakan dan </w:t>
      </w:r>
      <w:r w:rsidRPr="00D47216">
        <w:rPr>
          <w:rFonts w:ascii="Times New Roman" w:hAnsi="Times New Roman" w:cs="Times New Roman"/>
          <w:sz w:val="24"/>
          <w:szCs w:val="24"/>
        </w:rPr>
        <w:lastRenderedPageBreak/>
        <w:t>Kesehatan Hewan Kabupaten Kotawaringin Barat.</w:t>
      </w:r>
      <w:bookmarkEnd w:id="22"/>
      <w:bookmarkEnd w:id="23"/>
      <w:bookmarkEnd w:id="24"/>
    </w:p>
    <w:p w14:paraId="6C21AA23" w14:textId="77777777" w:rsidR="00AB0C49" w:rsidRDefault="00AB0C49" w:rsidP="00AD2500">
      <w:pPr>
        <w:pStyle w:val="ListParagraph"/>
        <w:numPr>
          <w:ilvl w:val="0"/>
          <w:numId w:val="5"/>
        </w:numPr>
        <w:spacing w:before="30" w:after="158" w:line="480" w:lineRule="auto"/>
        <w:ind w:left="567"/>
        <w:jc w:val="both"/>
        <w:outlineLvl w:val="1"/>
        <w:rPr>
          <w:rFonts w:ascii="Times New Roman" w:hAnsi="Times New Roman" w:cs="Times New Roman"/>
          <w:sz w:val="24"/>
          <w:szCs w:val="24"/>
        </w:rPr>
      </w:pPr>
      <w:bookmarkStart w:id="25" w:name="_Toc56623832"/>
      <w:bookmarkStart w:id="26" w:name="_Toc70382295"/>
      <w:r>
        <w:rPr>
          <w:rFonts w:ascii="Times New Roman" w:hAnsi="Times New Roman" w:cs="Times New Roman"/>
          <w:sz w:val="24"/>
          <w:szCs w:val="24"/>
        </w:rPr>
        <w:t>Teknik Pengambialan Sampel</w:t>
      </w:r>
      <w:bookmarkEnd w:id="25"/>
      <w:bookmarkEnd w:id="26"/>
    </w:p>
    <w:p w14:paraId="6288F3F4" w14:textId="77777777" w:rsidR="00AB0C49" w:rsidRPr="00E411F3" w:rsidRDefault="00AB0C49" w:rsidP="00AD2500">
      <w:pPr>
        <w:pStyle w:val="ListParagraph"/>
        <w:spacing w:before="30" w:after="158" w:line="480" w:lineRule="auto"/>
        <w:ind w:left="567" w:firstLine="306"/>
        <w:jc w:val="both"/>
        <w:outlineLvl w:val="1"/>
        <w:rPr>
          <w:rFonts w:ascii="Times New Roman" w:hAnsi="Times New Roman" w:cs="Times New Roman"/>
          <w:sz w:val="24"/>
          <w:szCs w:val="24"/>
        </w:rPr>
      </w:pPr>
      <w:bookmarkStart w:id="27" w:name="_Toc56584679"/>
      <w:bookmarkStart w:id="28" w:name="_Toc56623833"/>
      <w:bookmarkStart w:id="29" w:name="_Toc70382296"/>
      <w:r w:rsidRPr="00D47216">
        <w:rPr>
          <w:rFonts w:ascii="Times New Roman" w:hAnsi="Times New Roman" w:cs="Times New Roman"/>
          <w:sz w:val="24"/>
          <w:szCs w:val="24"/>
        </w:rPr>
        <w:t>Populasi dalam penelitian ini adalah jumlah keseluruhan dari unit analisa</w:t>
      </w:r>
      <w:r>
        <w:rPr>
          <w:rFonts w:ascii="Times New Roman" w:hAnsi="Times New Roman" w:cs="Times New Roman"/>
          <w:sz w:val="24"/>
          <w:szCs w:val="24"/>
        </w:rPr>
        <w:t xml:space="preserve"> yang ciri-cirinya akan diduga pada penelitian yang dilakukan. Secara </w:t>
      </w:r>
      <w:r>
        <w:rPr>
          <w:rFonts w:ascii="Times New Roman" w:hAnsi="Times New Roman" w:cs="Times New Roman"/>
          <w:i/>
          <w:iCs/>
          <w:sz w:val="24"/>
          <w:szCs w:val="24"/>
        </w:rPr>
        <w:t xml:space="preserve">sampling </w:t>
      </w:r>
      <w:r>
        <w:rPr>
          <w:rFonts w:ascii="Times New Roman" w:hAnsi="Times New Roman" w:cs="Times New Roman"/>
          <w:sz w:val="24"/>
          <w:szCs w:val="24"/>
        </w:rPr>
        <w:t>yaitu peternak yang memiliki minimal satu ekor sapi betina yang perna beranak dengan menggunakan teknologi inseminasi buatan (IB) yaitu sebanyak 1650 ternak. Berhubung dengan populasi yang sifatnya menyebar diantara lokasi tersebut, maka dilakukan pengambilan sampel secara Analisis deskriptif dengan menggunakan rumus Slovin menurut Umar (2001) sebagai berikut:</w:t>
      </w:r>
      <w:bookmarkEnd w:id="27"/>
      <w:bookmarkEnd w:id="28"/>
      <w:bookmarkEnd w:id="29"/>
    </w:p>
    <w:p w14:paraId="3B03BF91" w14:textId="77777777" w:rsidR="00AB0C49" w:rsidRPr="00E411F3" w:rsidRDefault="00AB0C49" w:rsidP="00AD2500">
      <w:pPr>
        <w:pStyle w:val="ListParagraph"/>
        <w:spacing w:before="30" w:after="158" w:line="480" w:lineRule="auto"/>
        <w:ind w:left="1134" w:firstLine="720"/>
        <w:jc w:val="both"/>
        <w:outlineLvl w:val="1"/>
        <w:rPr>
          <w:rFonts w:ascii="Times New Roman" w:hAnsi="Times New Roman" w:cs="Times New Roman"/>
          <w:sz w:val="24"/>
          <w:szCs w:val="24"/>
        </w:rPr>
      </w:pPr>
      <w:bookmarkStart w:id="30" w:name="_Toc56584680"/>
      <w:bookmarkStart w:id="31" w:name="_Toc56623834"/>
      <w:bookmarkStart w:id="32" w:name="_Toc70382297"/>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N1</m:t>
              </m:r>
            </m:num>
            <m:den>
              <m:sSup>
                <m:sSupPr>
                  <m:ctrlPr>
                    <w:rPr>
                      <w:rFonts w:ascii="Cambria Math" w:hAnsi="Cambria Math" w:cs="Times New Roman"/>
                      <w:i/>
                      <w:sz w:val="24"/>
                      <w:szCs w:val="24"/>
                    </w:rPr>
                  </m:ctrlPr>
                </m:sSupPr>
                <m:e>
                  <m:r>
                    <w:rPr>
                      <w:rFonts w:ascii="Cambria Math" w:hAnsi="Cambria Math" w:cs="Times New Roman"/>
                      <w:sz w:val="24"/>
                      <w:szCs w:val="24"/>
                    </w:rPr>
                    <m:t>Ne</m:t>
                  </m:r>
                </m:e>
                <m:sup>
                  <m:r>
                    <w:rPr>
                      <w:rFonts w:ascii="Cambria Math" w:hAnsi="Cambria Math" w:cs="Times New Roman"/>
                      <w:sz w:val="24"/>
                      <w:szCs w:val="24"/>
                    </w:rPr>
                    <m:t>2</m:t>
                  </m:r>
                </m:sup>
              </m:sSup>
            </m:den>
          </m:f>
        </m:oMath>
      </m:oMathPara>
      <w:bookmarkEnd w:id="30"/>
      <w:bookmarkEnd w:id="31"/>
      <w:bookmarkEnd w:id="32"/>
    </w:p>
    <w:p w14:paraId="19D8F50B" w14:textId="77777777" w:rsidR="00AB0C49" w:rsidRDefault="00AB0C49" w:rsidP="00AD2500">
      <w:pPr>
        <w:pStyle w:val="ListParagraph"/>
        <w:spacing w:before="30" w:after="158" w:line="480" w:lineRule="auto"/>
        <w:ind w:left="1134" w:firstLine="720"/>
        <w:jc w:val="both"/>
        <w:outlineLvl w:val="1"/>
        <w:rPr>
          <w:rFonts w:ascii="Times New Roman" w:hAnsi="Times New Roman" w:cs="Times New Roman"/>
          <w:sz w:val="24"/>
          <w:szCs w:val="24"/>
        </w:rPr>
      </w:pPr>
      <w:bookmarkStart w:id="33" w:name="_Toc56584681"/>
      <w:bookmarkStart w:id="34" w:name="_Toc56623835"/>
      <w:bookmarkStart w:id="35" w:name="_Toc70382298"/>
      <w:r>
        <w:rPr>
          <w:rFonts w:ascii="Times New Roman" w:hAnsi="Times New Roman" w:cs="Times New Roman"/>
          <w:sz w:val="24"/>
          <w:szCs w:val="24"/>
        </w:rPr>
        <w:t>Dimana :</w:t>
      </w:r>
      <w:bookmarkEnd w:id="33"/>
      <w:bookmarkEnd w:id="34"/>
      <w:bookmarkEnd w:id="35"/>
    </w:p>
    <w:p w14:paraId="333D78E5" w14:textId="77777777" w:rsidR="00AB0C49" w:rsidRDefault="00AB0C49" w:rsidP="00AD2500">
      <w:pPr>
        <w:pStyle w:val="ListParagraph"/>
        <w:spacing w:before="30" w:after="158" w:line="480" w:lineRule="auto"/>
        <w:ind w:left="1134" w:firstLine="720"/>
        <w:jc w:val="both"/>
        <w:outlineLvl w:val="1"/>
        <w:rPr>
          <w:rFonts w:ascii="Times New Roman" w:hAnsi="Times New Roman" w:cs="Times New Roman"/>
          <w:sz w:val="24"/>
          <w:szCs w:val="24"/>
        </w:rPr>
      </w:pPr>
      <w:bookmarkStart w:id="36" w:name="_Toc56584682"/>
      <w:bookmarkStart w:id="37" w:name="_Toc56623836"/>
      <w:bookmarkStart w:id="38" w:name="_Toc70382299"/>
      <w:r>
        <w:rPr>
          <w:rFonts w:ascii="Times New Roman" w:hAnsi="Times New Roman" w:cs="Times New Roman"/>
          <w:sz w:val="24"/>
          <w:szCs w:val="24"/>
        </w:rPr>
        <w:t>N = Jumlah Populasi</w:t>
      </w:r>
      <w:bookmarkEnd w:id="36"/>
      <w:bookmarkEnd w:id="37"/>
      <w:bookmarkEnd w:id="38"/>
    </w:p>
    <w:p w14:paraId="5853B11F" w14:textId="77777777" w:rsidR="00AB0C49" w:rsidRDefault="00AB0C49" w:rsidP="00AD2500">
      <w:pPr>
        <w:pStyle w:val="ListParagraph"/>
        <w:spacing w:before="30" w:after="158" w:line="480" w:lineRule="auto"/>
        <w:ind w:left="1134" w:firstLine="720"/>
        <w:jc w:val="both"/>
        <w:outlineLvl w:val="1"/>
        <w:rPr>
          <w:rFonts w:ascii="Times New Roman" w:hAnsi="Times New Roman" w:cs="Times New Roman"/>
          <w:sz w:val="24"/>
          <w:szCs w:val="24"/>
        </w:rPr>
      </w:pPr>
      <w:bookmarkStart w:id="39" w:name="_Toc56584683"/>
      <w:bookmarkStart w:id="40" w:name="_Toc56623837"/>
      <w:bookmarkStart w:id="41" w:name="_Toc70382300"/>
      <w:r>
        <w:rPr>
          <w:rFonts w:ascii="Times New Roman" w:hAnsi="Times New Roman" w:cs="Times New Roman"/>
          <w:i/>
          <w:iCs/>
          <w:sz w:val="24"/>
          <w:szCs w:val="24"/>
        </w:rPr>
        <w:t xml:space="preserve">n </w:t>
      </w:r>
      <w:r>
        <w:rPr>
          <w:rFonts w:ascii="Times New Roman" w:hAnsi="Times New Roman" w:cs="Times New Roman"/>
          <w:sz w:val="24"/>
          <w:szCs w:val="24"/>
        </w:rPr>
        <w:t>= Jumlah Sampel</w:t>
      </w:r>
      <w:bookmarkEnd w:id="39"/>
      <w:bookmarkEnd w:id="40"/>
      <w:bookmarkEnd w:id="41"/>
    </w:p>
    <w:p w14:paraId="1DBEDA7D" w14:textId="77777777" w:rsidR="00AB0C49" w:rsidRPr="00E411F3" w:rsidRDefault="00AB0C49" w:rsidP="00AD2500">
      <w:pPr>
        <w:pStyle w:val="ListParagraph"/>
        <w:spacing w:before="30" w:after="158" w:line="480" w:lineRule="auto"/>
        <w:ind w:left="1134" w:firstLine="720"/>
        <w:jc w:val="both"/>
        <w:outlineLvl w:val="1"/>
        <w:rPr>
          <w:rFonts w:ascii="Times New Roman" w:hAnsi="Times New Roman" w:cs="Times New Roman"/>
          <w:sz w:val="24"/>
          <w:szCs w:val="24"/>
        </w:rPr>
      </w:pPr>
      <w:bookmarkStart w:id="42" w:name="_Toc56584684"/>
      <w:bookmarkStart w:id="43" w:name="_Toc56623838"/>
      <w:bookmarkStart w:id="44" w:name="_Toc70382301"/>
      <w:r>
        <w:rPr>
          <w:rFonts w:ascii="Times New Roman" w:hAnsi="Times New Roman" w:cs="Times New Roman"/>
          <w:sz w:val="24"/>
          <w:szCs w:val="24"/>
        </w:rPr>
        <w:t>E = Tingkat galat (10%)</w:t>
      </w:r>
      <w:bookmarkEnd w:id="42"/>
      <w:bookmarkEnd w:id="43"/>
      <w:bookmarkEnd w:id="44"/>
    </w:p>
    <w:p w14:paraId="3DD0BA49" w14:textId="77777777" w:rsidR="00AB0C49" w:rsidRDefault="00AB0C49" w:rsidP="00AD2500">
      <w:pPr>
        <w:pStyle w:val="ListParagraph"/>
        <w:spacing w:before="30" w:after="158" w:line="480" w:lineRule="auto"/>
        <w:ind w:left="567" w:firstLine="306"/>
        <w:jc w:val="both"/>
        <w:outlineLvl w:val="1"/>
        <w:rPr>
          <w:rFonts w:ascii="Times New Roman" w:hAnsi="Times New Roman" w:cs="Times New Roman"/>
          <w:sz w:val="24"/>
          <w:szCs w:val="24"/>
        </w:rPr>
      </w:pPr>
      <w:bookmarkStart w:id="45" w:name="_Toc56584685"/>
      <w:bookmarkStart w:id="46" w:name="_Toc56623839"/>
      <w:bookmarkStart w:id="47" w:name="_Toc70382302"/>
      <w:r>
        <w:rPr>
          <w:rFonts w:ascii="Times New Roman" w:hAnsi="Times New Roman" w:cs="Times New Roman"/>
          <w:sz w:val="24"/>
          <w:szCs w:val="24"/>
        </w:rPr>
        <w:lastRenderedPageBreak/>
        <w:t xml:space="preserve">Tingkat galat 10% digunakan dengan dasar jumlah populasi tidak lebih </w:t>
      </w:r>
      <w:r w:rsidRPr="00A4481C">
        <w:rPr>
          <w:rFonts w:ascii="Times New Roman" w:hAnsi="Times New Roman" w:cs="Times New Roman"/>
          <w:sz w:val="24"/>
          <w:szCs w:val="24"/>
        </w:rPr>
        <w:t>dari 2000, sehingga juml</w:t>
      </w:r>
      <w:r>
        <w:rPr>
          <w:rFonts w:ascii="Times New Roman" w:hAnsi="Times New Roman" w:cs="Times New Roman"/>
          <w:sz w:val="24"/>
          <w:szCs w:val="24"/>
        </w:rPr>
        <w:t>ah sampel yang didapatkan yaitu:</w:t>
      </w:r>
      <w:bookmarkEnd w:id="45"/>
      <w:bookmarkEnd w:id="46"/>
      <w:bookmarkEnd w:id="47"/>
    </w:p>
    <w:p w14:paraId="0B876A4C" w14:textId="77777777" w:rsidR="00AB0C49" w:rsidRPr="00E411F3" w:rsidRDefault="00AB0C49" w:rsidP="00AD2500">
      <w:pPr>
        <w:pStyle w:val="ListParagraph"/>
        <w:spacing w:before="30" w:after="158" w:line="480" w:lineRule="auto"/>
        <w:ind w:left="1134" w:firstLine="720"/>
        <w:jc w:val="both"/>
        <w:outlineLvl w:val="1"/>
        <w:rPr>
          <w:rFonts w:ascii="Times New Roman" w:hAnsi="Times New Roman" w:cs="Times New Roman"/>
          <w:sz w:val="24"/>
          <w:szCs w:val="24"/>
        </w:rPr>
      </w:pPr>
      <w:bookmarkStart w:id="48" w:name="_Toc56584686"/>
      <w:bookmarkStart w:id="49" w:name="_Toc56623840"/>
      <w:bookmarkStart w:id="50" w:name="_Toc70382303"/>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Ne</m:t>
                  </m:r>
                </m:e>
                <m:sup>
                  <m:r>
                    <w:rPr>
                      <w:rFonts w:ascii="Cambria Math" w:hAnsi="Cambria Math" w:cs="Times New Roman"/>
                      <w:sz w:val="24"/>
                      <w:szCs w:val="24"/>
                    </w:rPr>
                    <m:t>2</m:t>
                  </m:r>
                </m:sup>
              </m:sSup>
              <m:r>
                <w:rPr>
                  <w:rFonts w:ascii="Cambria Math" w:hAnsi="Cambria Math" w:cs="Times New Roman"/>
                  <w:sz w:val="24"/>
                  <w:szCs w:val="24"/>
                </w:rPr>
                <m:t>)</m:t>
              </m:r>
            </m:den>
          </m:f>
        </m:oMath>
      </m:oMathPara>
      <w:bookmarkEnd w:id="48"/>
      <w:bookmarkEnd w:id="49"/>
      <w:bookmarkEnd w:id="50"/>
    </w:p>
    <w:p w14:paraId="6505AF0A" w14:textId="77777777" w:rsidR="00AB0C49" w:rsidRPr="00E411F3" w:rsidRDefault="00AB0C49" w:rsidP="00AD2500">
      <w:pPr>
        <w:pStyle w:val="ListParagraph"/>
        <w:spacing w:before="30" w:after="158" w:line="480" w:lineRule="auto"/>
        <w:ind w:left="1134" w:firstLine="720"/>
        <w:jc w:val="both"/>
        <w:outlineLvl w:val="1"/>
        <w:rPr>
          <w:rFonts w:ascii="Times New Roman" w:eastAsiaTheme="minorEastAsia" w:hAnsi="Times New Roman" w:cs="Times New Roman"/>
          <w:sz w:val="24"/>
          <w:szCs w:val="24"/>
        </w:rPr>
      </w:pPr>
      <w:bookmarkStart w:id="51" w:name="_Toc56584687"/>
      <w:bookmarkStart w:id="52" w:name="_Toc56623841"/>
      <w:bookmarkStart w:id="53" w:name="_Toc70382304"/>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1650</m:t>
              </m:r>
            </m:num>
            <m:den>
              <m:r>
                <w:rPr>
                  <w:rFonts w:ascii="Cambria Math" w:hAnsi="Cambria Math" w:cs="Times New Roman"/>
                  <w:sz w:val="24"/>
                  <w:szCs w:val="24"/>
                </w:rPr>
                <m:t>1+1650 ×(10%</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xml:space="preserve"> </m:t>
              </m:r>
            </m:den>
          </m:f>
        </m:oMath>
      </m:oMathPara>
      <w:bookmarkEnd w:id="51"/>
      <w:bookmarkEnd w:id="52"/>
      <w:bookmarkEnd w:id="53"/>
    </w:p>
    <w:p w14:paraId="2618ECC6" w14:textId="77777777" w:rsidR="00AB0C49" w:rsidRPr="00E411F3" w:rsidRDefault="00AB0C49" w:rsidP="00AD2500">
      <w:pPr>
        <w:pStyle w:val="ListParagraph"/>
        <w:spacing w:before="30" w:after="158" w:line="480" w:lineRule="auto"/>
        <w:ind w:left="1134" w:firstLine="720"/>
        <w:jc w:val="both"/>
        <w:outlineLvl w:val="1"/>
        <w:rPr>
          <w:rFonts w:ascii="Times New Roman" w:eastAsiaTheme="minorEastAsia" w:hAnsi="Times New Roman" w:cs="Times New Roman"/>
          <w:sz w:val="24"/>
          <w:szCs w:val="24"/>
        </w:rPr>
      </w:pPr>
      <w:bookmarkStart w:id="54" w:name="_Toc56584688"/>
      <w:bookmarkStart w:id="55" w:name="_Toc56623842"/>
      <w:bookmarkStart w:id="56" w:name="_Toc70382305"/>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1650</m:t>
              </m:r>
            </m:num>
            <m:den>
              <m:r>
                <w:rPr>
                  <w:rFonts w:ascii="Cambria Math" w:hAnsi="Cambria Math" w:cs="Times New Roman"/>
                  <w:sz w:val="24"/>
                  <w:szCs w:val="24"/>
                </w:rPr>
                <m:t>1+1650 ×0,01</m:t>
              </m:r>
            </m:den>
          </m:f>
        </m:oMath>
      </m:oMathPara>
      <w:bookmarkEnd w:id="54"/>
      <w:bookmarkEnd w:id="55"/>
      <w:bookmarkEnd w:id="56"/>
    </w:p>
    <w:p w14:paraId="25402F1D" w14:textId="77777777" w:rsidR="00AB0C49" w:rsidRPr="00E411F3" w:rsidRDefault="00AB0C49" w:rsidP="00AD2500">
      <w:pPr>
        <w:pStyle w:val="ListParagraph"/>
        <w:spacing w:before="30" w:after="158" w:line="480" w:lineRule="auto"/>
        <w:ind w:left="1134" w:firstLine="720"/>
        <w:jc w:val="both"/>
        <w:outlineLvl w:val="1"/>
        <w:rPr>
          <w:rFonts w:ascii="Times New Roman" w:eastAsiaTheme="minorEastAsia" w:hAnsi="Times New Roman" w:cs="Times New Roman"/>
          <w:sz w:val="24"/>
          <w:szCs w:val="24"/>
        </w:rPr>
      </w:pPr>
      <w:bookmarkStart w:id="57" w:name="_Toc56584689"/>
      <w:bookmarkStart w:id="58" w:name="_Toc56623843"/>
      <w:bookmarkStart w:id="59" w:name="_Toc70382306"/>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1650</m:t>
              </m:r>
            </m:num>
            <m:den>
              <m:r>
                <w:rPr>
                  <w:rFonts w:ascii="Cambria Math" w:hAnsi="Cambria Math" w:cs="Times New Roman"/>
                  <w:sz w:val="24"/>
                  <w:szCs w:val="24"/>
                </w:rPr>
                <m:t>17,5</m:t>
              </m:r>
            </m:den>
          </m:f>
        </m:oMath>
      </m:oMathPara>
      <w:bookmarkEnd w:id="57"/>
      <w:bookmarkEnd w:id="58"/>
      <w:bookmarkEnd w:id="59"/>
    </w:p>
    <w:p w14:paraId="2A5C3471" w14:textId="77777777" w:rsidR="00AB0C49" w:rsidRPr="00E411F3" w:rsidRDefault="00AB0C49" w:rsidP="00AD2500">
      <w:pPr>
        <w:pStyle w:val="ListParagraph"/>
        <w:spacing w:before="30" w:after="158" w:line="480" w:lineRule="auto"/>
        <w:ind w:left="1134" w:firstLine="720"/>
        <w:jc w:val="both"/>
        <w:outlineLvl w:val="1"/>
        <w:rPr>
          <w:rFonts w:ascii="Times New Roman" w:eastAsiaTheme="minorEastAsia" w:hAnsi="Times New Roman" w:cs="Times New Roman"/>
          <w:sz w:val="24"/>
          <w:szCs w:val="24"/>
        </w:rPr>
      </w:pPr>
      <w:bookmarkStart w:id="60" w:name="_Toc56584690"/>
      <w:bookmarkStart w:id="61" w:name="_Toc56623844"/>
      <w:bookmarkStart w:id="62" w:name="_Toc70382307"/>
      <m:oMathPara>
        <m:oMath>
          <m:r>
            <w:rPr>
              <w:rFonts w:ascii="Cambria Math" w:hAnsi="Cambria Math" w:cs="Times New Roman"/>
              <w:sz w:val="24"/>
              <w:szCs w:val="24"/>
            </w:rPr>
            <m:t>n=94,28=94 ternak</m:t>
          </m:r>
        </m:oMath>
      </m:oMathPara>
      <w:bookmarkEnd w:id="60"/>
      <w:bookmarkEnd w:id="61"/>
      <w:bookmarkEnd w:id="62"/>
    </w:p>
    <w:p w14:paraId="2E54A2C7" w14:textId="77777777" w:rsidR="00AB0C49" w:rsidRPr="00E411F3" w:rsidRDefault="00AB0C49" w:rsidP="00AD2500">
      <w:pPr>
        <w:pStyle w:val="ListParagraph"/>
        <w:spacing w:before="30" w:after="158" w:line="480" w:lineRule="auto"/>
        <w:ind w:left="1134" w:firstLine="720"/>
        <w:jc w:val="both"/>
        <w:outlineLvl w:val="1"/>
        <w:rPr>
          <w:rFonts w:ascii="Times New Roman" w:eastAsiaTheme="minorEastAsia" w:hAnsi="Times New Roman" w:cs="Times New Roman"/>
          <w:sz w:val="24"/>
          <w:szCs w:val="24"/>
        </w:rPr>
      </w:pPr>
    </w:p>
    <w:p w14:paraId="7FF569F5" w14:textId="77777777" w:rsidR="00AB0C49" w:rsidRDefault="00AB0C49" w:rsidP="00AD2500">
      <w:pPr>
        <w:pStyle w:val="ListParagraph"/>
        <w:spacing w:before="30" w:after="158" w:line="480" w:lineRule="auto"/>
        <w:ind w:left="567" w:firstLine="306"/>
        <w:jc w:val="both"/>
        <w:outlineLvl w:val="1"/>
        <w:rPr>
          <w:rFonts w:ascii="Times New Roman" w:hAnsi="Times New Roman" w:cs="Times New Roman"/>
          <w:sz w:val="24"/>
          <w:szCs w:val="24"/>
        </w:rPr>
      </w:pPr>
      <w:bookmarkStart w:id="63" w:name="_Toc56584691"/>
      <w:bookmarkStart w:id="64" w:name="_Toc56623845"/>
      <w:bookmarkStart w:id="65" w:name="_Toc70382308"/>
      <w:r>
        <w:rPr>
          <w:rFonts w:ascii="Times New Roman" w:hAnsi="Times New Roman" w:cs="Times New Roman"/>
          <w:sz w:val="24"/>
          <w:szCs w:val="24"/>
        </w:rPr>
        <w:t xml:space="preserve">Jumlah sampel di ambil secara </w:t>
      </w:r>
      <w:r>
        <w:rPr>
          <w:rFonts w:ascii="Times,Italic" w:hAnsi="Times,Italic" w:cs="Times,Italic"/>
          <w:i/>
          <w:iCs/>
          <w:sz w:val="24"/>
          <w:szCs w:val="24"/>
        </w:rPr>
        <w:t xml:space="preserve">purposive </w:t>
      </w:r>
      <w:r>
        <w:rPr>
          <w:rFonts w:ascii="Times New Roman" w:hAnsi="Times New Roman" w:cs="Times New Roman"/>
          <w:i/>
          <w:iCs/>
          <w:sz w:val="24"/>
          <w:szCs w:val="24"/>
        </w:rPr>
        <w:t xml:space="preserve">sampling </w:t>
      </w:r>
      <w:r>
        <w:rPr>
          <w:rFonts w:ascii="Times New Roman" w:hAnsi="Times New Roman" w:cs="Times New Roman"/>
          <w:sz w:val="24"/>
          <w:szCs w:val="24"/>
        </w:rPr>
        <w:t>yaitu untuk peternak 94 ekor ternak sapi indukan yang pernah beranak yang menggunakan teknologi Inseminasi Buatan (IB).</w:t>
      </w:r>
      <w:bookmarkEnd w:id="63"/>
      <w:bookmarkEnd w:id="64"/>
      <w:bookmarkEnd w:id="65"/>
    </w:p>
    <w:p w14:paraId="01E34167" w14:textId="77777777" w:rsidR="006419E8" w:rsidRPr="00540AEC" w:rsidRDefault="006419E8" w:rsidP="00AD2500">
      <w:pPr>
        <w:pStyle w:val="Heading2"/>
        <w:numPr>
          <w:ilvl w:val="0"/>
          <w:numId w:val="0"/>
        </w:numPr>
        <w:jc w:val="both"/>
        <w:rPr>
          <w:sz w:val="24"/>
          <w:szCs w:val="24"/>
        </w:rPr>
      </w:pPr>
      <w:bookmarkStart w:id="66" w:name="_Toc56623846"/>
      <w:bookmarkStart w:id="67" w:name="_Toc70382309"/>
      <w:r w:rsidRPr="00540AEC">
        <w:rPr>
          <w:sz w:val="24"/>
          <w:szCs w:val="24"/>
        </w:rPr>
        <w:t>Variabel Penelitian</w:t>
      </w:r>
      <w:bookmarkEnd w:id="66"/>
      <w:bookmarkEnd w:id="67"/>
    </w:p>
    <w:p w14:paraId="0650CFB5" w14:textId="77777777" w:rsidR="006419E8" w:rsidRDefault="006419E8" w:rsidP="00AD2500">
      <w:pPr>
        <w:pStyle w:val="Default"/>
        <w:spacing w:line="480" w:lineRule="auto"/>
        <w:ind w:firstLine="720"/>
        <w:jc w:val="both"/>
      </w:pPr>
      <w:r>
        <w:rPr>
          <w:bCs/>
        </w:rPr>
        <w:t xml:space="preserve">Variabel yang diambil meliputi </w:t>
      </w:r>
      <w:r w:rsidRPr="00414F9E">
        <w:t xml:space="preserve">Pengambilan data pada penelitian ini adalah dengan meminta data kepada dinas pertanian bagian peternakan. Serta dengan </w:t>
      </w:r>
      <w:r w:rsidRPr="00414F9E">
        <w:lastRenderedPageBreak/>
        <w:t xml:space="preserve">mengembil dari literatur berbagai sumber. Parameter dari kajian ini adalah: </w:t>
      </w:r>
    </w:p>
    <w:p w14:paraId="653D0A93" w14:textId="77777777" w:rsidR="006419E8" w:rsidRPr="00E12391" w:rsidRDefault="006419E8" w:rsidP="00AD2500">
      <w:pPr>
        <w:pStyle w:val="Default"/>
        <w:numPr>
          <w:ilvl w:val="0"/>
          <w:numId w:val="9"/>
        </w:numPr>
        <w:spacing w:line="480" w:lineRule="auto"/>
        <w:ind w:left="426"/>
        <w:jc w:val="both"/>
        <w:rPr>
          <w:bCs/>
        </w:rPr>
      </w:pPr>
      <w:r>
        <w:t>Jumlah populasi sapi potong hasil inseminasi buatan (ekor).</w:t>
      </w:r>
    </w:p>
    <w:p w14:paraId="71CBA698" w14:textId="77777777" w:rsidR="006419E8" w:rsidRPr="00E12391" w:rsidRDefault="006419E8" w:rsidP="00AD2500">
      <w:pPr>
        <w:pStyle w:val="Default"/>
        <w:numPr>
          <w:ilvl w:val="0"/>
          <w:numId w:val="9"/>
        </w:numPr>
        <w:spacing w:line="480" w:lineRule="auto"/>
        <w:ind w:left="426"/>
        <w:jc w:val="both"/>
        <w:rPr>
          <w:bCs/>
        </w:rPr>
      </w:pPr>
      <w:r w:rsidRPr="00E12391">
        <w:rPr>
          <w:i/>
          <w:iCs/>
        </w:rPr>
        <w:t xml:space="preserve">Service per Conception (S/C) </w:t>
      </w:r>
      <w:r w:rsidRPr="00E12391">
        <w:t>yaitu: Jumlah Pelayanan IB yang di butuhkanseekor betina sampai terjadi kebuntingan atau konsepsi.</w:t>
      </w:r>
    </w:p>
    <w:p w14:paraId="2CC31A25" w14:textId="77777777" w:rsidR="006419E8" w:rsidRPr="00E12391" w:rsidRDefault="006419E8" w:rsidP="00AD2500">
      <w:pPr>
        <w:pStyle w:val="Default"/>
        <w:numPr>
          <w:ilvl w:val="0"/>
          <w:numId w:val="9"/>
        </w:numPr>
        <w:spacing w:line="480" w:lineRule="auto"/>
        <w:ind w:left="426"/>
        <w:jc w:val="both"/>
        <w:rPr>
          <w:bCs/>
        </w:rPr>
      </w:pPr>
      <w:r w:rsidRPr="00E12391">
        <w:rPr>
          <w:i/>
          <w:iCs/>
        </w:rPr>
        <w:t xml:space="preserve"> Conception Rate (C/R) </w:t>
      </w:r>
      <w:r w:rsidRPr="00E12391">
        <w:t>yaitu: Presentase sapi betina yang bunting pada IB</w:t>
      </w:r>
      <w:r>
        <w:t xml:space="preserve"> </w:t>
      </w:r>
      <w:r w:rsidRPr="00E12391">
        <w:t>pertama.</w:t>
      </w:r>
    </w:p>
    <w:p w14:paraId="53CEB9E8" w14:textId="77777777" w:rsidR="006419E8" w:rsidRPr="00443C0F" w:rsidRDefault="006419E8" w:rsidP="00AD2500">
      <w:pPr>
        <w:pStyle w:val="Default"/>
        <w:numPr>
          <w:ilvl w:val="0"/>
          <w:numId w:val="9"/>
        </w:numPr>
        <w:spacing w:line="480" w:lineRule="auto"/>
        <w:ind w:left="426"/>
        <w:jc w:val="both"/>
        <w:rPr>
          <w:bCs/>
        </w:rPr>
      </w:pPr>
      <w:r w:rsidRPr="00E12391">
        <w:t xml:space="preserve">Data variable </w:t>
      </w:r>
      <w:r w:rsidRPr="00E12391">
        <w:rPr>
          <w:i/>
        </w:rPr>
        <w:t>Calving rate</w:t>
      </w:r>
      <w:r w:rsidRPr="00E12391">
        <w:t xml:space="preserve"> diambil dengan cara bertanya langsung kepada peternakan dan inseminator yang menangani kegiatan IB di lapangan serta Dinas Peternakan yang didasarkan pada kartu pelaksanaan IB</w:t>
      </w:r>
    </w:p>
    <w:p w14:paraId="3CBEE986" w14:textId="77777777" w:rsidR="006419E8" w:rsidRDefault="006419E8" w:rsidP="00AD2500">
      <w:pPr>
        <w:pStyle w:val="Default"/>
        <w:numPr>
          <w:ilvl w:val="0"/>
          <w:numId w:val="9"/>
        </w:numPr>
        <w:spacing w:line="480" w:lineRule="auto"/>
        <w:ind w:left="426"/>
        <w:jc w:val="both"/>
        <w:rPr>
          <w:bCs/>
        </w:rPr>
      </w:pPr>
      <w:r>
        <w:t>Konsumsi pakan</w:t>
      </w:r>
      <w:r w:rsidRPr="000C48BF">
        <w:t xml:space="preserve"> diperoleh dengan</w:t>
      </w:r>
      <w:r>
        <w:t xml:space="preserve"> cara</w:t>
      </w:r>
      <w:r w:rsidRPr="000C48BF">
        <w:t xml:space="preserve"> menghitung </w:t>
      </w:r>
      <w:r>
        <w:t xml:space="preserve"> jenis pakan yang diberikan </w:t>
      </w:r>
      <w:r w:rsidRPr="000C48BF">
        <w:t xml:space="preserve">dan menimbang </w:t>
      </w:r>
      <w:r>
        <w:t>pakan yang diberikan oleh peternak /UT/hari.</w:t>
      </w:r>
    </w:p>
    <w:p w14:paraId="03119745" w14:textId="77777777" w:rsidR="006419E8" w:rsidRPr="00E411F3" w:rsidRDefault="006419E8" w:rsidP="00AD2500">
      <w:pPr>
        <w:pStyle w:val="Default"/>
        <w:spacing w:line="480" w:lineRule="auto"/>
        <w:ind w:left="360"/>
        <w:jc w:val="both"/>
        <w:rPr>
          <w:bCs/>
        </w:rPr>
      </w:pPr>
    </w:p>
    <w:p w14:paraId="54E4E085" w14:textId="77777777" w:rsidR="006419E8" w:rsidRDefault="006419E8" w:rsidP="00AD250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Konsumsi BK = </w:t>
      </w:r>
      <m:oMath>
        <m:f>
          <m:fPr>
            <m:ctrlPr>
              <w:rPr>
                <w:rFonts w:ascii="Cambria Math" w:hAnsi="Cambria Math" w:cs="Times New Roman"/>
                <w:i/>
                <w:sz w:val="28"/>
                <w:szCs w:val="28"/>
              </w:rPr>
            </m:ctrlPr>
          </m:fPr>
          <m:num>
            <m:r>
              <m:rPr>
                <m:sty m:val="p"/>
              </m:rPr>
              <w:rPr>
                <w:rFonts w:ascii="Cambria Math" w:hAnsi="Cambria Math" w:cs="Times New Roman"/>
                <w:sz w:val="28"/>
                <w:szCs w:val="28"/>
              </w:rPr>
              <m:t>BK</m:t>
            </m:r>
          </m:num>
          <m:den>
            <m:r>
              <m:rPr>
                <m:sty m:val="p"/>
              </m:rPr>
              <w:rPr>
                <w:rFonts w:ascii="Cambria Math" w:hAnsi="Cambria Math" w:cs="Times New Roman"/>
                <w:sz w:val="28"/>
                <w:szCs w:val="28"/>
              </w:rPr>
              <m:t>100</m:t>
            </m:r>
          </m:den>
        </m:f>
      </m:oMath>
      <w:r>
        <w:rPr>
          <w:rFonts w:ascii="Times New Roman" w:hAnsi="Times New Roman" w:cs="Times New Roman"/>
          <w:sz w:val="28"/>
          <w:szCs w:val="28"/>
        </w:rPr>
        <w:t xml:space="preserve"> x </w:t>
      </w:r>
      <w:r>
        <w:rPr>
          <w:rFonts w:ascii="Times New Roman" w:hAnsi="Times New Roman" w:cs="Times New Roman"/>
          <w:sz w:val="24"/>
          <w:szCs w:val="24"/>
        </w:rPr>
        <w:t>K</w:t>
      </w:r>
      <w:r w:rsidRPr="005F5FEE">
        <w:rPr>
          <w:rFonts w:ascii="Times New Roman" w:hAnsi="Times New Roman" w:cs="Times New Roman"/>
          <w:sz w:val="24"/>
          <w:szCs w:val="24"/>
        </w:rPr>
        <w:t xml:space="preserve">onsumsi </w:t>
      </w:r>
      <w:r>
        <w:rPr>
          <w:rFonts w:ascii="Times New Roman" w:hAnsi="Times New Roman" w:cs="Times New Roman"/>
          <w:sz w:val="24"/>
          <w:szCs w:val="24"/>
        </w:rPr>
        <w:t>P</w:t>
      </w:r>
      <w:r w:rsidRPr="005F5FEE">
        <w:rPr>
          <w:rFonts w:ascii="Times New Roman" w:hAnsi="Times New Roman" w:cs="Times New Roman"/>
          <w:sz w:val="24"/>
          <w:szCs w:val="24"/>
        </w:rPr>
        <w:t>akan</w:t>
      </w:r>
    </w:p>
    <w:p w14:paraId="6B863FD5" w14:textId="77777777" w:rsidR="006419E8" w:rsidRPr="00443C0F" w:rsidRDefault="006419E8" w:rsidP="00AD250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Kebutuhan BK = 3% </w:t>
      </w:r>
      <w:r>
        <w:rPr>
          <w:rFonts w:ascii="Times New Roman" w:hAnsi="Times New Roman" w:cs="Times New Roman"/>
          <w:sz w:val="28"/>
          <w:szCs w:val="28"/>
        </w:rPr>
        <w:t xml:space="preserve">x </w:t>
      </w:r>
      <w:r>
        <w:rPr>
          <w:rFonts w:ascii="Times New Roman" w:hAnsi="Times New Roman" w:cs="Times New Roman"/>
          <w:sz w:val="24"/>
          <w:szCs w:val="24"/>
        </w:rPr>
        <w:t>Bobot B</w:t>
      </w:r>
      <w:r w:rsidRPr="005F5FEE">
        <w:rPr>
          <w:rFonts w:ascii="Times New Roman" w:hAnsi="Times New Roman" w:cs="Times New Roman"/>
          <w:sz w:val="24"/>
          <w:szCs w:val="24"/>
        </w:rPr>
        <w:t>adan</w:t>
      </w:r>
    </w:p>
    <w:p w14:paraId="58B3B994" w14:textId="77777777" w:rsidR="006419E8" w:rsidRPr="001B5562" w:rsidRDefault="006419E8" w:rsidP="00AD2500">
      <w:pPr>
        <w:pStyle w:val="ListParagraph"/>
        <w:spacing w:before="30" w:after="158" w:line="480" w:lineRule="auto"/>
        <w:ind w:left="567" w:firstLine="306"/>
        <w:jc w:val="both"/>
        <w:outlineLvl w:val="1"/>
        <w:rPr>
          <w:rFonts w:ascii="Times New Roman" w:hAnsi="Times New Roman" w:cs="Times New Roman"/>
          <w:sz w:val="24"/>
          <w:szCs w:val="24"/>
        </w:rPr>
      </w:pPr>
    </w:p>
    <w:p w14:paraId="04EEC8A7" w14:textId="77777777" w:rsidR="00842A15" w:rsidRPr="003E7F43" w:rsidRDefault="00842A15" w:rsidP="00AD2500">
      <w:pPr>
        <w:pStyle w:val="Heading1"/>
        <w:numPr>
          <w:ilvl w:val="0"/>
          <w:numId w:val="0"/>
        </w:numPr>
        <w:jc w:val="both"/>
        <w:rPr>
          <w:rFonts w:ascii="Times New Roman" w:eastAsia="Times New Roman" w:hAnsi="Times New Roman" w:cs="Times New Roman"/>
          <w:color w:val="auto"/>
          <w:sz w:val="24"/>
          <w:szCs w:val="24"/>
          <w:lang w:eastAsia="id-ID"/>
        </w:rPr>
      </w:pPr>
      <w:bookmarkStart w:id="68" w:name="_Toc56623853"/>
      <w:bookmarkStart w:id="69" w:name="_Toc70382316"/>
      <w:r w:rsidRPr="003E7F43">
        <w:rPr>
          <w:rFonts w:ascii="Times New Roman" w:eastAsia="Times New Roman" w:hAnsi="Times New Roman" w:cs="Times New Roman"/>
          <w:color w:val="auto"/>
          <w:sz w:val="24"/>
          <w:szCs w:val="24"/>
          <w:lang w:eastAsia="id-ID"/>
        </w:rPr>
        <w:t>HASIL DAN PEMBAHASAN</w:t>
      </w:r>
      <w:bookmarkEnd w:id="68"/>
      <w:bookmarkEnd w:id="69"/>
    </w:p>
    <w:p w14:paraId="579470D4" w14:textId="77777777" w:rsidR="00842A15" w:rsidRPr="001451B6" w:rsidRDefault="00842A15" w:rsidP="00AD2500">
      <w:pPr>
        <w:jc w:val="both"/>
      </w:pPr>
    </w:p>
    <w:p w14:paraId="74B95DC3" w14:textId="77777777" w:rsidR="00842A15" w:rsidRPr="004C2942" w:rsidRDefault="00842A15" w:rsidP="00AD2500">
      <w:pPr>
        <w:autoSpaceDE w:val="0"/>
        <w:autoSpaceDN w:val="0"/>
        <w:adjustRightInd w:val="0"/>
        <w:spacing w:after="0" w:line="480" w:lineRule="auto"/>
        <w:ind w:firstLine="720"/>
        <w:jc w:val="both"/>
        <w:rPr>
          <w:rFonts w:ascii="Times New Roman" w:hAnsi="Times New Roman" w:cs="Times New Roman"/>
          <w:sz w:val="24"/>
          <w:szCs w:val="24"/>
        </w:rPr>
      </w:pPr>
      <w:r w:rsidRPr="004C2942">
        <w:rPr>
          <w:rFonts w:ascii="Times New Roman" w:hAnsi="Times New Roman" w:cs="Times New Roman"/>
          <w:sz w:val="24"/>
          <w:szCs w:val="24"/>
        </w:rPr>
        <w:t xml:space="preserve">Dalam rangka mewujudkan kemandirian pangan asal hewan dan meningkatkan kesejahteraan peternak, Kementerian Pertanian mencanangkan Upaya Khusus Sapi Indukan Wajib Bunting (UPSUS SIWAB) dengan mengoptimalkan potensi sapi indukan untuk menghasilkan pedet dan meningkatkan populasi. Kesehatan hewan memiliki peran penting dalam dukungan keberhasilan peningkatan populasi kaitannya dengan penanganan gangguan reproduksi. Dampak adanya gangguan reproduksi dapat dilihat dari rendahnya </w:t>
      </w:r>
      <w:r w:rsidRPr="004C2942">
        <w:rPr>
          <w:rFonts w:ascii="Times New Roman" w:hAnsi="Times New Roman" w:cs="Times New Roman"/>
          <w:i/>
          <w:iCs/>
          <w:sz w:val="24"/>
          <w:szCs w:val="24"/>
        </w:rPr>
        <w:t xml:space="preserve">service per conception </w:t>
      </w:r>
      <w:r w:rsidRPr="004C2942">
        <w:rPr>
          <w:rFonts w:ascii="Times New Roman" w:hAnsi="Times New Roman" w:cs="Times New Roman"/>
          <w:sz w:val="24"/>
          <w:szCs w:val="24"/>
        </w:rPr>
        <w:t xml:space="preserve">(S/C), panjangnya </w:t>
      </w:r>
      <w:r w:rsidRPr="004C2942">
        <w:rPr>
          <w:rFonts w:ascii="Times New Roman" w:hAnsi="Times New Roman" w:cs="Times New Roman"/>
          <w:i/>
          <w:iCs/>
          <w:sz w:val="24"/>
          <w:szCs w:val="24"/>
        </w:rPr>
        <w:t xml:space="preserve">calving interval </w:t>
      </w:r>
      <w:r w:rsidRPr="004C2942">
        <w:rPr>
          <w:rFonts w:ascii="Times New Roman" w:hAnsi="Times New Roman" w:cs="Times New Roman"/>
          <w:sz w:val="24"/>
          <w:szCs w:val="24"/>
        </w:rPr>
        <w:t xml:space="preserve">(CI), kemajiran, dan rendahnya angka kelahiran (Ditjen PKH, 2017). Program ini didukung dengan Peraturan Menteri Pertanian Republik Indonesia Nomor 48/Permentan/PK. 210/10/2016 tentang </w:t>
      </w:r>
      <w:r w:rsidRPr="004C2942">
        <w:rPr>
          <w:rFonts w:ascii="Times New Roman" w:hAnsi="Times New Roman" w:cs="Times New Roman"/>
          <w:sz w:val="24"/>
          <w:szCs w:val="24"/>
        </w:rPr>
        <w:lastRenderedPageBreak/>
        <w:t>Upaya Khusus Percepatan Peningkatan Populasi Sapi dan Kerbau Bunting (Kementrian Pertanian 2016).</w:t>
      </w:r>
    </w:p>
    <w:p w14:paraId="064EFF80" w14:textId="77777777" w:rsidR="00842A15" w:rsidRPr="004C2942" w:rsidRDefault="00842A15" w:rsidP="00AD2500">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4C2942">
        <w:rPr>
          <w:rFonts w:ascii="Times New Roman" w:hAnsi="Times New Roman" w:cs="Times New Roman"/>
          <w:sz w:val="24"/>
          <w:szCs w:val="24"/>
        </w:rPr>
        <w:t>Target dari kegiatan UPSUS SIWAB ini adalah didapatkannya sapi indukan dewasa siap bunting sebanyak empat juta ekor yang terdiri atas 2,9 juta akseptor IB</w:t>
      </w:r>
      <w:r w:rsidRPr="004C2942">
        <w:rPr>
          <w:rFonts w:ascii="Times New Roman" w:eastAsia="Times New Roman" w:hAnsi="Times New Roman" w:cs="Times New Roman"/>
          <w:bCs/>
          <w:color w:val="002533"/>
          <w:sz w:val="24"/>
          <w:szCs w:val="24"/>
          <w:lang w:eastAsia="id-ID"/>
        </w:rPr>
        <w:t xml:space="preserve"> </w:t>
      </w:r>
      <w:r w:rsidRPr="004C2942">
        <w:rPr>
          <w:rFonts w:ascii="Times New Roman" w:hAnsi="Times New Roman" w:cs="Times New Roman"/>
          <w:sz w:val="24"/>
          <w:szCs w:val="24"/>
        </w:rPr>
        <w:t>dan 1,1 juta akseptor INKA, berdasarkan pola pemeliharaan intensif, semi-intensif (dengan IB) dan ekstensif (dengan INKA). Pada program ini ditargetkan tingkat kebuntingan 73% atau setara tiga juta ekor betina bunting. Kegiatan dilaksanakan di awal tahun 2017 dan pada akhir 2017 harus sudah ada sapi bunting tiga juta ekor (Kementrian Pertanian 2017).</w:t>
      </w:r>
      <w:r w:rsidRPr="004C2942">
        <w:rPr>
          <w:rFonts w:ascii="Times New Roman" w:hAnsi="Times New Roman" w:cs="Times New Roman"/>
          <w:sz w:val="24"/>
          <w:szCs w:val="24"/>
          <w:shd w:val="clear" w:color="auto" w:fill="FFFFFF"/>
        </w:rPr>
        <w:t xml:space="preserve"> </w:t>
      </w:r>
    </w:p>
    <w:p w14:paraId="6AF0D483" w14:textId="77777777" w:rsidR="002B460B" w:rsidRPr="004C2942" w:rsidRDefault="00842A15" w:rsidP="00F17D1A">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4C2942">
        <w:rPr>
          <w:rFonts w:ascii="Times New Roman" w:hAnsi="Times New Roman" w:cs="Times New Roman"/>
          <w:sz w:val="24"/>
          <w:szCs w:val="24"/>
          <w:shd w:val="clear" w:color="auto" w:fill="FFFFFF"/>
        </w:rPr>
        <w:t xml:space="preserve">Populasi sapi potong kabuaten Kota Waringin Barat tahun 2016 adalah 16.578. Uji keberhasilan program IB dalam program UPSUS SIWAB dapat dibuktikan dengan peningkatan popuasi dari tahun awal pelaksanaan program UPSUS SIWAB sampai dilaksanakan penelian ini. Faktor lainnya adalah didapatkan peningkatan </w:t>
      </w:r>
    </w:p>
    <w:tbl>
      <w:tblPr>
        <w:tblpPr w:leftFromText="180" w:rightFromText="180" w:vertAnchor="text" w:horzAnchor="page" w:tblpX="5767" w:tblpY="1126"/>
        <w:tblW w:w="5670" w:type="dxa"/>
        <w:tblLook w:val="04A0" w:firstRow="1" w:lastRow="0" w:firstColumn="1" w:lastColumn="0" w:noHBand="0" w:noVBand="1"/>
      </w:tblPr>
      <w:tblGrid>
        <w:gridCol w:w="510"/>
        <w:gridCol w:w="1536"/>
        <w:gridCol w:w="789"/>
        <w:gridCol w:w="756"/>
        <w:gridCol w:w="756"/>
        <w:gridCol w:w="756"/>
        <w:gridCol w:w="709"/>
      </w:tblGrid>
      <w:tr w:rsidR="002B460B" w:rsidRPr="00940B44" w14:paraId="5BA6AE06" w14:textId="77777777" w:rsidTr="002B460B">
        <w:trPr>
          <w:trHeight w:val="300"/>
        </w:trPr>
        <w:tc>
          <w:tcPr>
            <w:tcW w:w="368" w:type="dxa"/>
            <w:vMerge w:val="restart"/>
            <w:tcBorders>
              <w:top w:val="double" w:sz="4" w:space="0" w:color="auto"/>
            </w:tcBorders>
            <w:shd w:val="clear" w:color="auto" w:fill="auto"/>
            <w:noWrap/>
            <w:vAlign w:val="center"/>
            <w:hideMark/>
          </w:tcPr>
          <w:p w14:paraId="341597A2"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lastRenderedPageBreak/>
              <w:t>No</w:t>
            </w:r>
          </w:p>
        </w:tc>
        <w:tc>
          <w:tcPr>
            <w:tcW w:w="1536" w:type="dxa"/>
            <w:vMerge w:val="restart"/>
            <w:tcBorders>
              <w:top w:val="double" w:sz="4" w:space="0" w:color="auto"/>
            </w:tcBorders>
            <w:shd w:val="clear" w:color="auto" w:fill="auto"/>
            <w:noWrap/>
            <w:vAlign w:val="center"/>
            <w:hideMark/>
          </w:tcPr>
          <w:p w14:paraId="3B66E703"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 xml:space="preserve">Kecamatan P. Lada </w:t>
            </w:r>
          </w:p>
        </w:tc>
        <w:tc>
          <w:tcPr>
            <w:tcW w:w="3766" w:type="dxa"/>
            <w:gridSpan w:val="5"/>
            <w:tcBorders>
              <w:top w:val="double" w:sz="4" w:space="0" w:color="auto"/>
              <w:bottom w:val="single" w:sz="4" w:space="0" w:color="auto"/>
            </w:tcBorders>
            <w:shd w:val="clear" w:color="auto" w:fill="auto"/>
            <w:noWrap/>
            <w:vAlign w:val="bottom"/>
            <w:hideMark/>
          </w:tcPr>
          <w:p w14:paraId="75B92AA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Variabel</w:t>
            </w:r>
          </w:p>
        </w:tc>
      </w:tr>
      <w:tr w:rsidR="002B460B" w:rsidRPr="00940B44" w14:paraId="7A9540A9" w14:textId="77777777" w:rsidTr="002B460B">
        <w:trPr>
          <w:trHeight w:val="300"/>
        </w:trPr>
        <w:tc>
          <w:tcPr>
            <w:tcW w:w="368" w:type="dxa"/>
            <w:vMerge/>
            <w:tcBorders>
              <w:bottom w:val="single" w:sz="4" w:space="0" w:color="auto"/>
            </w:tcBorders>
            <w:vAlign w:val="center"/>
            <w:hideMark/>
          </w:tcPr>
          <w:p w14:paraId="246EF62C"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p>
        </w:tc>
        <w:tc>
          <w:tcPr>
            <w:tcW w:w="1536" w:type="dxa"/>
            <w:vMerge/>
            <w:tcBorders>
              <w:bottom w:val="single" w:sz="4" w:space="0" w:color="auto"/>
            </w:tcBorders>
            <w:vAlign w:val="center"/>
            <w:hideMark/>
          </w:tcPr>
          <w:p w14:paraId="4FE6AF3B"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p>
        </w:tc>
        <w:tc>
          <w:tcPr>
            <w:tcW w:w="789" w:type="dxa"/>
            <w:tcBorders>
              <w:top w:val="single" w:sz="4" w:space="0" w:color="auto"/>
              <w:bottom w:val="single" w:sz="4" w:space="0" w:color="auto"/>
            </w:tcBorders>
            <w:shd w:val="clear" w:color="auto" w:fill="auto"/>
            <w:noWrap/>
            <w:vAlign w:val="bottom"/>
            <w:hideMark/>
          </w:tcPr>
          <w:p w14:paraId="5FDD3B94" w14:textId="77777777" w:rsidR="002B460B" w:rsidRPr="00940B44" w:rsidRDefault="002B460B" w:rsidP="002B460B">
            <w:pPr>
              <w:spacing w:after="0" w:line="240" w:lineRule="auto"/>
              <w:jc w:val="both"/>
              <w:rPr>
                <w:rFonts w:ascii="Times New Roman" w:eastAsia="Times New Roman" w:hAnsi="Times New Roman" w:cs="Times New Roman"/>
                <w:i/>
                <w:iCs/>
                <w:color w:val="000000"/>
                <w:sz w:val="24"/>
                <w:szCs w:val="24"/>
                <w:lang w:eastAsia="id-ID"/>
              </w:rPr>
            </w:pPr>
            <w:r w:rsidRPr="00940B44">
              <w:rPr>
                <w:rFonts w:ascii="Times New Roman" w:eastAsia="Times New Roman" w:hAnsi="Times New Roman" w:cs="Times New Roman"/>
                <w:i/>
                <w:iCs/>
                <w:color w:val="000000"/>
                <w:sz w:val="24"/>
                <w:szCs w:val="24"/>
                <w:lang w:eastAsia="id-ID"/>
              </w:rPr>
              <w:t>S/C</w:t>
            </w:r>
          </w:p>
        </w:tc>
        <w:tc>
          <w:tcPr>
            <w:tcW w:w="756" w:type="dxa"/>
            <w:tcBorders>
              <w:top w:val="single" w:sz="4" w:space="0" w:color="auto"/>
              <w:bottom w:val="single" w:sz="4" w:space="0" w:color="auto"/>
            </w:tcBorders>
            <w:shd w:val="clear" w:color="auto" w:fill="auto"/>
            <w:noWrap/>
            <w:vAlign w:val="bottom"/>
            <w:hideMark/>
          </w:tcPr>
          <w:p w14:paraId="4543921A" w14:textId="77777777" w:rsidR="002B460B" w:rsidRPr="00940B44" w:rsidRDefault="002B460B" w:rsidP="002B460B">
            <w:pPr>
              <w:spacing w:after="0" w:line="240" w:lineRule="auto"/>
              <w:jc w:val="both"/>
              <w:rPr>
                <w:rFonts w:ascii="Times New Roman" w:eastAsia="Times New Roman" w:hAnsi="Times New Roman" w:cs="Times New Roman"/>
                <w:i/>
                <w:iCs/>
                <w:color w:val="000000"/>
                <w:sz w:val="24"/>
                <w:szCs w:val="24"/>
                <w:lang w:eastAsia="id-ID"/>
              </w:rPr>
            </w:pPr>
            <w:r w:rsidRPr="00940B44">
              <w:rPr>
                <w:rFonts w:ascii="Times New Roman" w:eastAsia="Times New Roman" w:hAnsi="Times New Roman" w:cs="Times New Roman"/>
                <w:i/>
                <w:iCs/>
                <w:color w:val="000000"/>
                <w:sz w:val="24"/>
                <w:szCs w:val="24"/>
                <w:lang w:eastAsia="id-ID"/>
              </w:rPr>
              <w:t>CR</w:t>
            </w:r>
          </w:p>
        </w:tc>
        <w:tc>
          <w:tcPr>
            <w:tcW w:w="756" w:type="dxa"/>
            <w:tcBorders>
              <w:top w:val="single" w:sz="4" w:space="0" w:color="auto"/>
              <w:bottom w:val="single" w:sz="4" w:space="0" w:color="auto"/>
            </w:tcBorders>
            <w:shd w:val="clear" w:color="auto" w:fill="auto"/>
            <w:noWrap/>
            <w:vAlign w:val="bottom"/>
            <w:hideMark/>
          </w:tcPr>
          <w:p w14:paraId="4C48DA84" w14:textId="77777777" w:rsidR="002B460B" w:rsidRPr="00940B44" w:rsidRDefault="002B460B" w:rsidP="002B460B">
            <w:pPr>
              <w:spacing w:after="0" w:line="240" w:lineRule="auto"/>
              <w:jc w:val="both"/>
              <w:rPr>
                <w:rFonts w:ascii="Times New Roman" w:eastAsia="Times New Roman" w:hAnsi="Times New Roman" w:cs="Times New Roman"/>
                <w:i/>
                <w:iCs/>
                <w:color w:val="000000"/>
                <w:sz w:val="24"/>
                <w:szCs w:val="24"/>
                <w:lang w:eastAsia="id-ID"/>
              </w:rPr>
            </w:pPr>
            <w:r w:rsidRPr="00940B44">
              <w:rPr>
                <w:rFonts w:ascii="Times New Roman" w:eastAsia="Times New Roman" w:hAnsi="Times New Roman" w:cs="Times New Roman"/>
                <w:i/>
                <w:iCs/>
                <w:color w:val="000000"/>
                <w:sz w:val="24"/>
                <w:szCs w:val="24"/>
                <w:lang w:eastAsia="id-ID"/>
              </w:rPr>
              <w:t>CvR</w:t>
            </w:r>
          </w:p>
        </w:tc>
        <w:tc>
          <w:tcPr>
            <w:tcW w:w="756" w:type="dxa"/>
            <w:tcBorders>
              <w:top w:val="single" w:sz="4" w:space="0" w:color="auto"/>
              <w:bottom w:val="single" w:sz="4" w:space="0" w:color="auto"/>
            </w:tcBorders>
            <w:shd w:val="clear" w:color="auto" w:fill="auto"/>
            <w:noWrap/>
            <w:vAlign w:val="bottom"/>
            <w:hideMark/>
          </w:tcPr>
          <w:p w14:paraId="21F3E973" w14:textId="77777777" w:rsidR="002B460B" w:rsidRPr="00940B44" w:rsidRDefault="002B460B" w:rsidP="002B460B">
            <w:pPr>
              <w:spacing w:after="0" w:line="240" w:lineRule="auto"/>
              <w:jc w:val="both"/>
              <w:rPr>
                <w:rFonts w:ascii="Times New Roman" w:eastAsia="Times New Roman" w:hAnsi="Times New Roman" w:cs="Times New Roman"/>
                <w:i/>
                <w:iCs/>
                <w:color w:val="000000"/>
                <w:sz w:val="24"/>
                <w:szCs w:val="24"/>
                <w:lang w:eastAsia="id-ID"/>
              </w:rPr>
            </w:pPr>
            <w:r w:rsidRPr="00940B44">
              <w:rPr>
                <w:rFonts w:ascii="Times New Roman" w:eastAsia="Times New Roman" w:hAnsi="Times New Roman" w:cs="Times New Roman"/>
                <w:i/>
                <w:iCs/>
                <w:color w:val="000000"/>
                <w:sz w:val="24"/>
                <w:szCs w:val="24"/>
                <w:lang w:eastAsia="id-ID"/>
              </w:rPr>
              <w:t>CI</w:t>
            </w:r>
          </w:p>
        </w:tc>
        <w:tc>
          <w:tcPr>
            <w:tcW w:w="709" w:type="dxa"/>
            <w:tcBorders>
              <w:top w:val="single" w:sz="4" w:space="0" w:color="auto"/>
              <w:bottom w:val="single" w:sz="4" w:space="0" w:color="auto"/>
            </w:tcBorders>
            <w:shd w:val="clear" w:color="auto" w:fill="auto"/>
            <w:noWrap/>
            <w:vAlign w:val="bottom"/>
            <w:hideMark/>
          </w:tcPr>
          <w:p w14:paraId="254F9F0B"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PPM</w:t>
            </w:r>
          </w:p>
        </w:tc>
      </w:tr>
      <w:tr w:rsidR="002B460B" w:rsidRPr="00940B44" w14:paraId="55431507" w14:textId="77777777" w:rsidTr="002B460B">
        <w:trPr>
          <w:trHeight w:val="300"/>
        </w:trPr>
        <w:tc>
          <w:tcPr>
            <w:tcW w:w="368" w:type="dxa"/>
            <w:tcBorders>
              <w:top w:val="single" w:sz="4" w:space="0" w:color="auto"/>
            </w:tcBorders>
            <w:shd w:val="clear" w:color="auto" w:fill="auto"/>
            <w:noWrap/>
            <w:vAlign w:val="bottom"/>
            <w:hideMark/>
          </w:tcPr>
          <w:p w14:paraId="4ADE812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w:t>
            </w:r>
          </w:p>
        </w:tc>
        <w:tc>
          <w:tcPr>
            <w:tcW w:w="1536" w:type="dxa"/>
            <w:tcBorders>
              <w:top w:val="single" w:sz="4" w:space="0" w:color="auto"/>
            </w:tcBorders>
            <w:shd w:val="clear" w:color="auto" w:fill="auto"/>
            <w:noWrap/>
            <w:vAlign w:val="bottom"/>
            <w:hideMark/>
          </w:tcPr>
          <w:p w14:paraId="550E0624"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 xml:space="preserve">Sumber Agung </w:t>
            </w:r>
          </w:p>
        </w:tc>
        <w:tc>
          <w:tcPr>
            <w:tcW w:w="789" w:type="dxa"/>
            <w:tcBorders>
              <w:top w:val="single" w:sz="4" w:space="0" w:color="auto"/>
            </w:tcBorders>
            <w:shd w:val="clear" w:color="auto" w:fill="auto"/>
            <w:noWrap/>
            <w:vAlign w:val="bottom"/>
            <w:hideMark/>
          </w:tcPr>
          <w:p w14:paraId="160E83C6"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1,25</w:t>
            </w:r>
          </w:p>
        </w:tc>
        <w:tc>
          <w:tcPr>
            <w:tcW w:w="756" w:type="dxa"/>
            <w:tcBorders>
              <w:top w:val="single" w:sz="4" w:space="0" w:color="auto"/>
            </w:tcBorders>
            <w:shd w:val="clear" w:color="auto" w:fill="auto"/>
            <w:noWrap/>
            <w:vAlign w:val="bottom"/>
            <w:hideMark/>
          </w:tcPr>
          <w:p w14:paraId="45E1FD99"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75</w:t>
            </w:r>
          </w:p>
        </w:tc>
        <w:tc>
          <w:tcPr>
            <w:tcW w:w="756" w:type="dxa"/>
            <w:tcBorders>
              <w:top w:val="single" w:sz="4" w:space="0" w:color="auto"/>
            </w:tcBorders>
            <w:shd w:val="clear" w:color="auto" w:fill="auto"/>
            <w:noWrap/>
            <w:vAlign w:val="bottom"/>
            <w:hideMark/>
          </w:tcPr>
          <w:p w14:paraId="09CAB90B"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66,67</w:t>
            </w:r>
          </w:p>
        </w:tc>
        <w:tc>
          <w:tcPr>
            <w:tcW w:w="756" w:type="dxa"/>
            <w:tcBorders>
              <w:top w:val="single" w:sz="4" w:space="0" w:color="auto"/>
            </w:tcBorders>
            <w:shd w:val="clear" w:color="auto" w:fill="auto"/>
            <w:noWrap/>
            <w:vAlign w:val="bottom"/>
            <w:hideMark/>
          </w:tcPr>
          <w:p w14:paraId="41298209"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12</w:t>
            </w:r>
          </w:p>
        </w:tc>
        <w:tc>
          <w:tcPr>
            <w:tcW w:w="709" w:type="dxa"/>
            <w:tcBorders>
              <w:top w:val="single" w:sz="4" w:space="0" w:color="auto"/>
            </w:tcBorders>
            <w:shd w:val="clear" w:color="auto" w:fill="auto"/>
            <w:noWrap/>
            <w:vAlign w:val="bottom"/>
            <w:hideMark/>
          </w:tcPr>
          <w:p w14:paraId="706E5F18"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2</w:t>
            </w:r>
          </w:p>
        </w:tc>
      </w:tr>
      <w:tr w:rsidR="002B460B" w:rsidRPr="00940B44" w14:paraId="6DD0D521" w14:textId="77777777" w:rsidTr="002B460B">
        <w:trPr>
          <w:trHeight w:val="300"/>
        </w:trPr>
        <w:tc>
          <w:tcPr>
            <w:tcW w:w="368" w:type="dxa"/>
            <w:shd w:val="clear" w:color="auto" w:fill="auto"/>
            <w:noWrap/>
            <w:vAlign w:val="bottom"/>
            <w:hideMark/>
          </w:tcPr>
          <w:p w14:paraId="098A8A62"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2</w:t>
            </w:r>
          </w:p>
        </w:tc>
        <w:tc>
          <w:tcPr>
            <w:tcW w:w="1536" w:type="dxa"/>
            <w:shd w:val="clear" w:color="auto" w:fill="auto"/>
            <w:noWrap/>
            <w:vAlign w:val="bottom"/>
            <w:hideMark/>
          </w:tcPr>
          <w:p w14:paraId="22EB871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P. Durin</w:t>
            </w:r>
          </w:p>
        </w:tc>
        <w:tc>
          <w:tcPr>
            <w:tcW w:w="789" w:type="dxa"/>
            <w:shd w:val="clear" w:color="auto" w:fill="auto"/>
            <w:noWrap/>
            <w:vAlign w:val="bottom"/>
            <w:hideMark/>
          </w:tcPr>
          <w:p w14:paraId="40AABE72"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1,16</w:t>
            </w:r>
          </w:p>
        </w:tc>
        <w:tc>
          <w:tcPr>
            <w:tcW w:w="756" w:type="dxa"/>
            <w:shd w:val="clear" w:color="auto" w:fill="auto"/>
            <w:noWrap/>
            <w:vAlign w:val="bottom"/>
            <w:hideMark/>
          </w:tcPr>
          <w:p w14:paraId="7158F89F"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83,33</w:t>
            </w:r>
          </w:p>
        </w:tc>
        <w:tc>
          <w:tcPr>
            <w:tcW w:w="756" w:type="dxa"/>
            <w:shd w:val="clear" w:color="auto" w:fill="auto"/>
            <w:noWrap/>
            <w:vAlign w:val="bottom"/>
            <w:hideMark/>
          </w:tcPr>
          <w:p w14:paraId="7D46EA76"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83,33</w:t>
            </w:r>
          </w:p>
        </w:tc>
        <w:tc>
          <w:tcPr>
            <w:tcW w:w="756" w:type="dxa"/>
            <w:shd w:val="clear" w:color="auto" w:fill="auto"/>
            <w:noWrap/>
            <w:vAlign w:val="bottom"/>
            <w:hideMark/>
          </w:tcPr>
          <w:p w14:paraId="249DB711"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12,25</w:t>
            </w:r>
          </w:p>
        </w:tc>
        <w:tc>
          <w:tcPr>
            <w:tcW w:w="709" w:type="dxa"/>
            <w:shd w:val="clear" w:color="auto" w:fill="auto"/>
            <w:noWrap/>
            <w:vAlign w:val="bottom"/>
            <w:hideMark/>
          </w:tcPr>
          <w:p w14:paraId="5184C6F0"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2,42</w:t>
            </w:r>
          </w:p>
        </w:tc>
      </w:tr>
      <w:tr w:rsidR="002B460B" w:rsidRPr="00940B44" w14:paraId="3877A13F" w14:textId="77777777" w:rsidTr="002B460B">
        <w:trPr>
          <w:trHeight w:val="300"/>
        </w:trPr>
        <w:tc>
          <w:tcPr>
            <w:tcW w:w="368" w:type="dxa"/>
            <w:shd w:val="clear" w:color="auto" w:fill="auto"/>
            <w:noWrap/>
            <w:vAlign w:val="bottom"/>
            <w:hideMark/>
          </w:tcPr>
          <w:p w14:paraId="7F8D3B0F"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3</w:t>
            </w:r>
          </w:p>
        </w:tc>
        <w:tc>
          <w:tcPr>
            <w:tcW w:w="1536" w:type="dxa"/>
            <w:shd w:val="clear" w:color="auto" w:fill="auto"/>
            <w:noWrap/>
            <w:vAlign w:val="bottom"/>
            <w:hideMark/>
          </w:tcPr>
          <w:p w14:paraId="681FBA30"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Purbasari</w:t>
            </w:r>
          </w:p>
        </w:tc>
        <w:tc>
          <w:tcPr>
            <w:tcW w:w="789" w:type="dxa"/>
            <w:shd w:val="clear" w:color="auto" w:fill="auto"/>
            <w:noWrap/>
            <w:vAlign w:val="bottom"/>
            <w:hideMark/>
          </w:tcPr>
          <w:p w14:paraId="2436BA80"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1,09</w:t>
            </w:r>
          </w:p>
        </w:tc>
        <w:tc>
          <w:tcPr>
            <w:tcW w:w="756" w:type="dxa"/>
            <w:shd w:val="clear" w:color="auto" w:fill="auto"/>
            <w:noWrap/>
            <w:vAlign w:val="bottom"/>
            <w:hideMark/>
          </w:tcPr>
          <w:p w14:paraId="629D8C07"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90,9</w:t>
            </w:r>
          </w:p>
        </w:tc>
        <w:tc>
          <w:tcPr>
            <w:tcW w:w="756" w:type="dxa"/>
            <w:shd w:val="clear" w:color="auto" w:fill="auto"/>
            <w:noWrap/>
            <w:vAlign w:val="bottom"/>
            <w:hideMark/>
          </w:tcPr>
          <w:p w14:paraId="5111C5F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90,9</w:t>
            </w:r>
          </w:p>
        </w:tc>
        <w:tc>
          <w:tcPr>
            <w:tcW w:w="756" w:type="dxa"/>
            <w:shd w:val="clear" w:color="auto" w:fill="auto"/>
            <w:noWrap/>
            <w:vAlign w:val="bottom"/>
            <w:hideMark/>
          </w:tcPr>
          <w:p w14:paraId="31E4F511"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12,54</w:t>
            </w:r>
          </w:p>
        </w:tc>
        <w:tc>
          <w:tcPr>
            <w:tcW w:w="709" w:type="dxa"/>
            <w:shd w:val="clear" w:color="auto" w:fill="auto"/>
            <w:noWrap/>
            <w:vAlign w:val="bottom"/>
            <w:hideMark/>
          </w:tcPr>
          <w:p w14:paraId="379A6092"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2,54</w:t>
            </w:r>
          </w:p>
        </w:tc>
      </w:tr>
      <w:tr w:rsidR="002B460B" w:rsidRPr="00940B44" w14:paraId="7848BAC8" w14:textId="77777777" w:rsidTr="002B460B">
        <w:trPr>
          <w:trHeight w:val="300"/>
        </w:trPr>
        <w:tc>
          <w:tcPr>
            <w:tcW w:w="368" w:type="dxa"/>
            <w:shd w:val="clear" w:color="auto" w:fill="auto"/>
            <w:noWrap/>
            <w:vAlign w:val="bottom"/>
            <w:hideMark/>
          </w:tcPr>
          <w:p w14:paraId="6071D06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4</w:t>
            </w:r>
          </w:p>
        </w:tc>
        <w:tc>
          <w:tcPr>
            <w:tcW w:w="1536" w:type="dxa"/>
            <w:shd w:val="clear" w:color="auto" w:fill="auto"/>
            <w:noWrap/>
            <w:vAlign w:val="bottom"/>
            <w:hideMark/>
          </w:tcPr>
          <w:p w14:paraId="09556D3E"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S. Rangit Jaya</w:t>
            </w:r>
          </w:p>
        </w:tc>
        <w:tc>
          <w:tcPr>
            <w:tcW w:w="789" w:type="dxa"/>
            <w:shd w:val="clear" w:color="auto" w:fill="auto"/>
            <w:noWrap/>
            <w:vAlign w:val="bottom"/>
            <w:hideMark/>
          </w:tcPr>
          <w:p w14:paraId="2D4CAB3B"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1,08</w:t>
            </w:r>
          </w:p>
        </w:tc>
        <w:tc>
          <w:tcPr>
            <w:tcW w:w="756" w:type="dxa"/>
            <w:shd w:val="clear" w:color="auto" w:fill="auto"/>
            <w:noWrap/>
            <w:vAlign w:val="bottom"/>
            <w:hideMark/>
          </w:tcPr>
          <w:p w14:paraId="7151C9C0"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91,67</w:t>
            </w:r>
          </w:p>
        </w:tc>
        <w:tc>
          <w:tcPr>
            <w:tcW w:w="756" w:type="dxa"/>
            <w:shd w:val="clear" w:color="auto" w:fill="auto"/>
            <w:noWrap/>
            <w:vAlign w:val="bottom"/>
            <w:hideMark/>
          </w:tcPr>
          <w:p w14:paraId="69B5CA5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91,67</w:t>
            </w:r>
          </w:p>
        </w:tc>
        <w:tc>
          <w:tcPr>
            <w:tcW w:w="756" w:type="dxa"/>
            <w:shd w:val="clear" w:color="auto" w:fill="auto"/>
            <w:noWrap/>
            <w:vAlign w:val="bottom"/>
            <w:hideMark/>
          </w:tcPr>
          <w:p w14:paraId="7E20C56B"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12,67</w:t>
            </w:r>
          </w:p>
        </w:tc>
        <w:tc>
          <w:tcPr>
            <w:tcW w:w="709" w:type="dxa"/>
            <w:shd w:val="clear" w:color="auto" w:fill="auto"/>
            <w:noWrap/>
            <w:vAlign w:val="bottom"/>
            <w:hideMark/>
          </w:tcPr>
          <w:p w14:paraId="4A429B32"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2,5</w:t>
            </w:r>
          </w:p>
        </w:tc>
      </w:tr>
      <w:tr w:rsidR="002B460B" w:rsidRPr="00940B44" w14:paraId="24F41F24" w14:textId="77777777" w:rsidTr="002B460B">
        <w:trPr>
          <w:trHeight w:val="300"/>
        </w:trPr>
        <w:tc>
          <w:tcPr>
            <w:tcW w:w="368" w:type="dxa"/>
            <w:shd w:val="clear" w:color="auto" w:fill="auto"/>
            <w:noWrap/>
            <w:vAlign w:val="bottom"/>
            <w:hideMark/>
          </w:tcPr>
          <w:p w14:paraId="193280E5"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5</w:t>
            </w:r>
          </w:p>
        </w:tc>
        <w:tc>
          <w:tcPr>
            <w:tcW w:w="1536" w:type="dxa"/>
            <w:shd w:val="clear" w:color="auto" w:fill="auto"/>
            <w:noWrap/>
            <w:vAlign w:val="bottom"/>
            <w:hideMark/>
          </w:tcPr>
          <w:p w14:paraId="41879CF2"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S. Melawen</w:t>
            </w:r>
          </w:p>
        </w:tc>
        <w:tc>
          <w:tcPr>
            <w:tcW w:w="789" w:type="dxa"/>
            <w:shd w:val="clear" w:color="auto" w:fill="auto"/>
            <w:noWrap/>
            <w:vAlign w:val="bottom"/>
            <w:hideMark/>
          </w:tcPr>
          <w:p w14:paraId="0A9CBBE5"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1,3</w:t>
            </w:r>
          </w:p>
        </w:tc>
        <w:tc>
          <w:tcPr>
            <w:tcW w:w="756" w:type="dxa"/>
            <w:shd w:val="clear" w:color="auto" w:fill="auto"/>
            <w:noWrap/>
            <w:vAlign w:val="bottom"/>
            <w:hideMark/>
          </w:tcPr>
          <w:p w14:paraId="39E0FAB6"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70</w:t>
            </w:r>
          </w:p>
        </w:tc>
        <w:tc>
          <w:tcPr>
            <w:tcW w:w="756" w:type="dxa"/>
            <w:shd w:val="clear" w:color="auto" w:fill="auto"/>
            <w:noWrap/>
            <w:vAlign w:val="bottom"/>
            <w:hideMark/>
          </w:tcPr>
          <w:p w14:paraId="06FEECA4"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70</w:t>
            </w:r>
          </w:p>
        </w:tc>
        <w:tc>
          <w:tcPr>
            <w:tcW w:w="756" w:type="dxa"/>
            <w:shd w:val="clear" w:color="auto" w:fill="auto"/>
            <w:noWrap/>
            <w:vAlign w:val="bottom"/>
            <w:hideMark/>
          </w:tcPr>
          <w:p w14:paraId="7CC8FEDB"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12,7</w:t>
            </w:r>
          </w:p>
        </w:tc>
        <w:tc>
          <w:tcPr>
            <w:tcW w:w="709" w:type="dxa"/>
            <w:shd w:val="clear" w:color="auto" w:fill="auto"/>
            <w:noWrap/>
            <w:vAlign w:val="bottom"/>
            <w:hideMark/>
          </w:tcPr>
          <w:p w14:paraId="45E60900"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2,6</w:t>
            </w:r>
          </w:p>
        </w:tc>
      </w:tr>
      <w:tr w:rsidR="002B460B" w:rsidRPr="00940B44" w14:paraId="3D4E5715" w14:textId="77777777" w:rsidTr="002B460B">
        <w:trPr>
          <w:trHeight w:val="300"/>
        </w:trPr>
        <w:tc>
          <w:tcPr>
            <w:tcW w:w="368" w:type="dxa"/>
            <w:shd w:val="clear" w:color="auto" w:fill="auto"/>
            <w:noWrap/>
            <w:vAlign w:val="bottom"/>
            <w:hideMark/>
          </w:tcPr>
          <w:p w14:paraId="445B6F43"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6</w:t>
            </w:r>
          </w:p>
        </w:tc>
        <w:tc>
          <w:tcPr>
            <w:tcW w:w="1536" w:type="dxa"/>
            <w:shd w:val="clear" w:color="auto" w:fill="auto"/>
            <w:noWrap/>
            <w:vAlign w:val="bottom"/>
            <w:hideMark/>
          </w:tcPr>
          <w:p w14:paraId="02C82640"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Pandusanjaya</w:t>
            </w:r>
          </w:p>
        </w:tc>
        <w:tc>
          <w:tcPr>
            <w:tcW w:w="789" w:type="dxa"/>
            <w:shd w:val="clear" w:color="auto" w:fill="auto"/>
            <w:noWrap/>
            <w:vAlign w:val="bottom"/>
            <w:hideMark/>
          </w:tcPr>
          <w:p w14:paraId="53700E9C"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1,27</w:t>
            </w:r>
          </w:p>
        </w:tc>
        <w:tc>
          <w:tcPr>
            <w:tcW w:w="756" w:type="dxa"/>
            <w:shd w:val="clear" w:color="auto" w:fill="auto"/>
            <w:noWrap/>
            <w:vAlign w:val="bottom"/>
            <w:hideMark/>
          </w:tcPr>
          <w:p w14:paraId="0CED5AB5"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72,72</w:t>
            </w:r>
          </w:p>
        </w:tc>
        <w:tc>
          <w:tcPr>
            <w:tcW w:w="756" w:type="dxa"/>
            <w:shd w:val="clear" w:color="auto" w:fill="auto"/>
            <w:noWrap/>
            <w:vAlign w:val="bottom"/>
            <w:hideMark/>
          </w:tcPr>
          <w:p w14:paraId="08BD88AE"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72,72</w:t>
            </w:r>
          </w:p>
        </w:tc>
        <w:tc>
          <w:tcPr>
            <w:tcW w:w="756" w:type="dxa"/>
            <w:shd w:val="clear" w:color="auto" w:fill="auto"/>
            <w:noWrap/>
            <w:vAlign w:val="bottom"/>
            <w:hideMark/>
          </w:tcPr>
          <w:p w14:paraId="6A313427"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12,90</w:t>
            </w:r>
          </w:p>
        </w:tc>
        <w:tc>
          <w:tcPr>
            <w:tcW w:w="709" w:type="dxa"/>
            <w:shd w:val="clear" w:color="auto" w:fill="auto"/>
            <w:noWrap/>
            <w:vAlign w:val="bottom"/>
            <w:hideMark/>
          </w:tcPr>
          <w:p w14:paraId="7CAABE2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2,36</w:t>
            </w:r>
          </w:p>
        </w:tc>
      </w:tr>
      <w:tr w:rsidR="002B460B" w:rsidRPr="00940B44" w14:paraId="1E2F375C" w14:textId="77777777" w:rsidTr="002B460B">
        <w:trPr>
          <w:trHeight w:val="300"/>
        </w:trPr>
        <w:tc>
          <w:tcPr>
            <w:tcW w:w="368" w:type="dxa"/>
            <w:shd w:val="clear" w:color="auto" w:fill="auto"/>
            <w:noWrap/>
            <w:vAlign w:val="bottom"/>
            <w:hideMark/>
          </w:tcPr>
          <w:p w14:paraId="016F83FE"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7</w:t>
            </w:r>
          </w:p>
        </w:tc>
        <w:tc>
          <w:tcPr>
            <w:tcW w:w="1536" w:type="dxa"/>
            <w:shd w:val="clear" w:color="auto" w:fill="auto"/>
            <w:noWrap/>
            <w:vAlign w:val="bottom"/>
            <w:hideMark/>
          </w:tcPr>
          <w:p w14:paraId="2E276611"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Pangkalan Tiga</w:t>
            </w:r>
          </w:p>
        </w:tc>
        <w:tc>
          <w:tcPr>
            <w:tcW w:w="789" w:type="dxa"/>
            <w:shd w:val="clear" w:color="auto" w:fill="auto"/>
            <w:noWrap/>
            <w:vAlign w:val="bottom"/>
            <w:hideMark/>
          </w:tcPr>
          <w:p w14:paraId="388355E5"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w:t>
            </w:r>
          </w:p>
        </w:tc>
        <w:tc>
          <w:tcPr>
            <w:tcW w:w="756" w:type="dxa"/>
            <w:shd w:val="clear" w:color="auto" w:fill="auto"/>
            <w:noWrap/>
            <w:vAlign w:val="bottom"/>
            <w:hideMark/>
          </w:tcPr>
          <w:p w14:paraId="21830E9E"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100</w:t>
            </w:r>
          </w:p>
        </w:tc>
        <w:tc>
          <w:tcPr>
            <w:tcW w:w="756" w:type="dxa"/>
            <w:shd w:val="clear" w:color="auto" w:fill="auto"/>
            <w:noWrap/>
            <w:vAlign w:val="bottom"/>
            <w:hideMark/>
          </w:tcPr>
          <w:p w14:paraId="3BD48C14"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100</w:t>
            </w:r>
          </w:p>
        </w:tc>
        <w:tc>
          <w:tcPr>
            <w:tcW w:w="756" w:type="dxa"/>
            <w:shd w:val="clear" w:color="auto" w:fill="auto"/>
            <w:noWrap/>
            <w:vAlign w:val="bottom"/>
            <w:hideMark/>
          </w:tcPr>
          <w:p w14:paraId="640EBC72"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12</w:t>
            </w:r>
          </w:p>
        </w:tc>
        <w:tc>
          <w:tcPr>
            <w:tcW w:w="709" w:type="dxa"/>
            <w:shd w:val="clear" w:color="auto" w:fill="auto"/>
            <w:noWrap/>
            <w:vAlign w:val="bottom"/>
            <w:hideMark/>
          </w:tcPr>
          <w:p w14:paraId="246051CF"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2</w:t>
            </w:r>
          </w:p>
        </w:tc>
      </w:tr>
      <w:tr w:rsidR="002B460B" w:rsidRPr="00940B44" w14:paraId="369096B7" w14:textId="77777777" w:rsidTr="002B460B">
        <w:trPr>
          <w:trHeight w:val="300"/>
        </w:trPr>
        <w:tc>
          <w:tcPr>
            <w:tcW w:w="368" w:type="dxa"/>
            <w:shd w:val="clear" w:color="auto" w:fill="auto"/>
            <w:noWrap/>
            <w:vAlign w:val="bottom"/>
            <w:hideMark/>
          </w:tcPr>
          <w:p w14:paraId="146B9100"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8</w:t>
            </w:r>
          </w:p>
        </w:tc>
        <w:tc>
          <w:tcPr>
            <w:tcW w:w="1536" w:type="dxa"/>
            <w:shd w:val="clear" w:color="auto" w:fill="auto"/>
            <w:noWrap/>
            <w:vAlign w:val="bottom"/>
            <w:hideMark/>
          </w:tcPr>
          <w:p w14:paraId="7DA678E6"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L.Mandala Jaya</w:t>
            </w:r>
          </w:p>
        </w:tc>
        <w:tc>
          <w:tcPr>
            <w:tcW w:w="789" w:type="dxa"/>
            <w:shd w:val="clear" w:color="auto" w:fill="auto"/>
            <w:noWrap/>
            <w:vAlign w:val="bottom"/>
            <w:hideMark/>
          </w:tcPr>
          <w:p w14:paraId="76790FD4"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1,09</w:t>
            </w:r>
          </w:p>
        </w:tc>
        <w:tc>
          <w:tcPr>
            <w:tcW w:w="756" w:type="dxa"/>
            <w:shd w:val="clear" w:color="auto" w:fill="auto"/>
            <w:noWrap/>
            <w:vAlign w:val="bottom"/>
            <w:hideMark/>
          </w:tcPr>
          <w:p w14:paraId="1D613706"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90,9</w:t>
            </w:r>
          </w:p>
        </w:tc>
        <w:tc>
          <w:tcPr>
            <w:tcW w:w="756" w:type="dxa"/>
            <w:shd w:val="clear" w:color="auto" w:fill="auto"/>
            <w:noWrap/>
            <w:vAlign w:val="bottom"/>
            <w:hideMark/>
          </w:tcPr>
          <w:p w14:paraId="35889029"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90,9</w:t>
            </w:r>
          </w:p>
        </w:tc>
        <w:tc>
          <w:tcPr>
            <w:tcW w:w="756" w:type="dxa"/>
            <w:shd w:val="clear" w:color="auto" w:fill="auto"/>
            <w:noWrap/>
            <w:vAlign w:val="bottom"/>
            <w:hideMark/>
          </w:tcPr>
          <w:p w14:paraId="530F4A76"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12,72</w:t>
            </w:r>
          </w:p>
        </w:tc>
        <w:tc>
          <w:tcPr>
            <w:tcW w:w="709" w:type="dxa"/>
            <w:shd w:val="clear" w:color="auto" w:fill="auto"/>
            <w:noWrap/>
            <w:vAlign w:val="bottom"/>
            <w:hideMark/>
          </w:tcPr>
          <w:p w14:paraId="0CA87B58"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2,54</w:t>
            </w:r>
          </w:p>
        </w:tc>
      </w:tr>
      <w:tr w:rsidR="002B460B" w:rsidRPr="00940B44" w14:paraId="65790FF6" w14:textId="77777777" w:rsidTr="002B460B">
        <w:trPr>
          <w:trHeight w:val="300"/>
        </w:trPr>
        <w:tc>
          <w:tcPr>
            <w:tcW w:w="368" w:type="dxa"/>
            <w:shd w:val="clear" w:color="auto" w:fill="auto"/>
            <w:noWrap/>
            <w:vAlign w:val="bottom"/>
            <w:hideMark/>
          </w:tcPr>
          <w:p w14:paraId="63F2C9B6"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9</w:t>
            </w:r>
          </w:p>
        </w:tc>
        <w:tc>
          <w:tcPr>
            <w:tcW w:w="1536" w:type="dxa"/>
            <w:shd w:val="clear" w:color="auto" w:fill="auto"/>
            <w:noWrap/>
            <w:vAlign w:val="bottom"/>
            <w:hideMark/>
          </w:tcPr>
          <w:p w14:paraId="74314626"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Kadipi Atas</w:t>
            </w:r>
          </w:p>
        </w:tc>
        <w:tc>
          <w:tcPr>
            <w:tcW w:w="789" w:type="dxa"/>
            <w:shd w:val="clear" w:color="auto" w:fill="auto"/>
            <w:noWrap/>
            <w:vAlign w:val="bottom"/>
            <w:hideMark/>
          </w:tcPr>
          <w:p w14:paraId="215D0363"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1,2</w:t>
            </w:r>
          </w:p>
        </w:tc>
        <w:tc>
          <w:tcPr>
            <w:tcW w:w="756" w:type="dxa"/>
            <w:shd w:val="clear" w:color="auto" w:fill="auto"/>
            <w:noWrap/>
            <w:vAlign w:val="bottom"/>
            <w:hideMark/>
          </w:tcPr>
          <w:p w14:paraId="0857AFE1"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80</w:t>
            </w:r>
          </w:p>
        </w:tc>
        <w:tc>
          <w:tcPr>
            <w:tcW w:w="756" w:type="dxa"/>
            <w:shd w:val="clear" w:color="auto" w:fill="auto"/>
            <w:noWrap/>
            <w:vAlign w:val="bottom"/>
            <w:hideMark/>
          </w:tcPr>
          <w:p w14:paraId="27030615"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80</w:t>
            </w:r>
          </w:p>
        </w:tc>
        <w:tc>
          <w:tcPr>
            <w:tcW w:w="756" w:type="dxa"/>
            <w:shd w:val="clear" w:color="auto" w:fill="auto"/>
            <w:noWrap/>
            <w:vAlign w:val="bottom"/>
            <w:hideMark/>
          </w:tcPr>
          <w:p w14:paraId="3A0D2813"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12,6</w:t>
            </w:r>
          </w:p>
        </w:tc>
        <w:tc>
          <w:tcPr>
            <w:tcW w:w="709" w:type="dxa"/>
            <w:shd w:val="clear" w:color="auto" w:fill="auto"/>
            <w:noWrap/>
            <w:vAlign w:val="bottom"/>
            <w:hideMark/>
          </w:tcPr>
          <w:p w14:paraId="25C72F94"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2,7</w:t>
            </w:r>
          </w:p>
        </w:tc>
      </w:tr>
      <w:tr w:rsidR="002B460B" w:rsidRPr="00940B44" w14:paraId="37691385" w14:textId="77777777" w:rsidTr="002B460B">
        <w:trPr>
          <w:trHeight w:val="300"/>
        </w:trPr>
        <w:tc>
          <w:tcPr>
            <w:tcW w:w="368" w:type="dxa"/>
            <w:shd w:val="clear" w:color="auto" w:fill="auto"/>
            <w:noWrap/>
            <w:vAlign w:val="bottom"/>
            <w:hideMark/>
          </w:tcPr>
          <w:p w14:paraId="70665058"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10</w:t>
            </w:r>
          </w:p>
        </w:tc>
        <w:tc>
          <w:tcPr>
            <w:tcW w:w="1536" w:type="dxa"/>
            <w:shd w:val="clear" w:color="auto" w:fill="auto"/>
            <w:noWrap/>
            <w:vAlign w:val="bottom"/>
            <w:hideMark/>
          </w:tcPr>
          <w:p w14:paraId="2025231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Makarti Jaya</w:t>
            </w:r>
          </w:p>
        </w:tc>
        <w:tc>
          <w:tcPr>
            <w:tcW w:w="789" w:type="dxa"/>
            <w:shd w:val="clear" w:color="auto" w:fill="auto"/>
            <w:noWrap/>
            <w:vAlign w:val="bottom"/>
            <w:hideMark/>
          </w:tcPr>
          <w:p w14:paraId="4BC05BE9"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1,125</w:t>
            </w:r>
          </w:p>
        </w:tc>
        <w:tc>
          <w:tcPr>
            <w:tcW w:w="756" w:type="dxa"/>
            <w:shd w:val="clear" w:color="auto" w:fill="auto"/>
            <w:noWrap/>
            <w:vAlign w:val="bottom"/>
            <w:hideMark/>
          </w:tcPr>
          <w:p w14:paraId="2D92CDB7"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87,5</w:t>
            </w:r>
          </w:p>
        </w:tc>
        <w:tc>
          <w:tcPr>
            <w:tcW w:w="756" w:type="dxa"/>
            <w:shd w:val="clear" w:color="auto" w:fill="auto"/>
            <w:noWrap/>
            <w:vAlign w:val="bottom"/>
            <w:hideMark/>
          </w:tcPr>
          <w:p w14:paraId="73EAB7AD"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75</w:t>
            </w:r>
          </w:p>
        </w:tc>
        <w:tc>
          <w:tcPr>
            <w:tcW w:w="756" w:type="dxa"/>
            <w:shd w:val="clear" w:color="auto" w:fill="auto"/>
            <w:noWrap/>
            <w:vAlign w:val="bottom"/>
            <w:hideMark/>
          </w:tcPr>
          <w:p w14:paraId="0E954BA8"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12,5</w:t>
            </w:r>
          </w:p>
        </w:tc>
        <w:tc>
          <w:tcPr>
            <w:tcW w:w="709" w:type="dxa"/>
            <w:shd w:val="clear" w:color="auto" w:fill="auto"/>
            <w:noWrap/>
            <w:vAlign w:val="bottom"/>
            <w:hideMark/>
          </w:tcPr>
          <w:p w14:paraId="10841D6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2,75</w:t>
            </w:r>
          </w:p>
        </w:tc>
      </w:tr>
      <w:tr w:rsidR="002B460B" w:rsidRPr="00940B44" w14:paraId="39FB2A3F" w14:textId="77777777" w:rsidTr="002B460B">
        <w:trPr>
          <w:trHeight w:val="300"/>
        </w:trPr>
        <w:tc>
          <w:tcPr>
            <w:tcW w:w="368" w:type="dxa"/>
            <w:tcBorders>
              <w:bottom w:val="single" w:sz="4" w:space="0" w:color="auto"/>
            </w:tcBorders>
            <w:shd w:val="clear" w:color="auto" w:fill="auto"/>
            <w:noWrap/>
            <w:vAlign w:val="bottom"/>
            <w:hideMark/>
          </w:tcPr>
          <w:p w14:paraId="551EAF01"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11</w:t>
            </w:r>
          </w:p>
        </w:tc>
        <w:tc>
          <w:tcPr>
            <w:tcW w:w="1536" w:type="dxa"/>
            <w:tcBorders>
              <w:bottom w:val="single" w:sz="4" w:space="0" w:color="auto"/>
            </w:tcBorders>
            <w:shd w:val="clear" w:color="auto" w:fill="auto"/>
            <w:noWrap/>
            <w:vAlign w:val="bottom"/>
            <w:hideMark/>
          </w:tcPr>
          <w:p w14:paraId="152CA377"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P. Dewa</w:t>
            </w:r>
          </w:p>
        </w:tc>
        <w:tc>
          <w:tcPr>
            <w:tcW w:w="789" w:type="dxa"/>
            <w:tcBorders>
              <w:bottom w:val="single" w:sz="4" w:space="0" w:color="auto"/>
            </w:tcBorders>
            <w:shd w:val="clear" w:color="auto" w:fill="auto"/>
            <w:noWrap/>
            <w:vAlign w:val="bottom"/>
            <w:hideMark/>
          </w:tcPr>
          <w:p w14:paraId="6C87C77F"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1,125</w:t>
            </w:r>
          </w:p>
        </w:tc>
        <w:tc>
          <w:tcPr>
            <w:tcW w:w="756" w:type="dxa"/>
            <w:tcBorders>
              <w:bottom w:val="single" w:sz="4" w:space="0" w:color="auto"/>
            </w:tcBorders>
            <w:shd w:val="clear" w:color="auto" w:fill="auto"/>
            <w:noWrap/>
            <w:vAlign w:val="bottom"/>
            <w:hideMark/>
          </w:tcPr>
          <w:p w14:paraId="2FFD46FA"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87,5</w:t>
            </w:r>
          </w:p>
        </w:tc>
        <w:tc>
          <w:tcPr>
            <w:tcW w:w="756" w:type="dxa"/>
            <w:tcBorders>
              <w:bottom w:val="single" w:sz="4" w:space="0" w:color="auto"/>
            </w:tcBorders>
            <w:shd w:val="clear" w:color="auto" w:fill="auto"/>
            <w:noWrap/>
            <w:vAlign w:val="bottom"/>
            <w:hideMark/>
          </w:tcPr>
          <w:p w14:paraId="2298B7C5"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87,5</w:t>
            </w:r>
          </w:p>
        </w:tc>
        <w:tc>
          <w:tcPr>
            <w:tcW w:w="756" w:type="dxa"/>
            <w:tcBorders>
              <w:bottom w:val="single" w:sz="4" w:space="0" w:color="auto"/>
            </w:tcBorders>
            <w:shd w:val="clear" w:color="auto" w:fill="auto"/>
            <w:noWrap/>
            <w:vAlign w:val="bottom"/>
            <w:hideMark/>
          </w:tcPr>
          <w:p w14:paraId="57CEB6F7"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12</w:t>
            </w:r>
          </w:p>
        </w:tc>
        <w:tc>
          <w:tcPr>
            <w:tcW w:w="709" w:type="dxa"/>
            <w:tcBorders>
              <w:bottom w:val="single" w:sz="4" w:space="0" w:color="auto"/>
            </w:tcBorders>
            <w:shd w:val="clear" w:color="auto" w:fill="auto"/>
            <w:noWrap/>
            <w:vAlign w:val="bottom"/>
            <w:hideMark/>
          </w:tcPr>
          <w:p w14:paraId="304DF6A0"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2,75</w:t>
            </w:r>
          </w:p>
        </w:tc>
      </w:tr>
      <w:tr w:rsidR="002B460B" w:rsidRPr="00940B44" w14:paraId="04699B54" w14:textId="77777777" w:rsidTr="002B460B">
        <w:trPr>
          <w:trHeight w:val="300"/>
        </w:trPr>
        <w:tc>
          <w:tcPr>
            <w:tcW w:w="1904" w:type="dxa"/>
            <w:gridSpan w:val="2"/>
            <w:tcBorders>
              <w:top w:val="single" w:sz="4" w:space="0" w:color="auto"/>
              <w:bottom w:val="single" w:sz="4" w:space="0" w:color="auto"/>
            </w:tcBorders>
            <w:shd w:val="clear" w:color="auto" w:fill="auto"/>
            <w:noWrap/>
            <w:vAlign w:val="bottom"/>
            <w:hideMark/>
          </w:tcPr>
          <w:p w14:paraId="73908FB8"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940B44">
              <w:rPr>
                <w:rFonts w:ascii="Times New Roman" w:eastAsia="Times New Roman" w:hAnsi="Times New Roman" w:cs="Times New Roman"/>
                <w:color w:val="000000"/>
                <w:sz w:val="24"/>
                <w:szCs w:val="24"/>
                <w:lang w:eastAsia="id-ID"/>
              </w:rPr>
              <w:t>Rata – Rata</w:t>
            </w:r>
          </w:p>
        </w:tc>
        <w:tc>
          <w:tcPr>
            <w:tcW w:w="789" w:type="dxa"/>
            <w:tcBorders>
              <w:top w:val="single" w:sz="4" w:space="0" w:color="auto"/>
              <w:bottom w:val="single" w:sz="4" w:space="0" w:color="auto"/>
            </w:tcBorders>
            <w:shd w:val="clear" w:color="auto" w:fill="auto"/>
            <w:noWrap/>
            <w:vAlign w:val="bottom"/>
            <w:hideMark/>
          </w:tcPr>
          <w:p w14:paraId="0BE68813"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1,15</w:t>
            </w:r>
          </w:p>
        </w:tc>
        <w:tc>
          <w:tcPr>
            <w:tcW w:w="756" w:type="dxa"/>
            <w:tcBorders>
              <w:top w:val="single" w:sz="4" w:space="0" w:color="auto"/>
              <w:bottom w:val="single" w:sz="4" w:space="0" w:color="auto"/>
            </w:tcBorders>
            <w:shd w:val="clear" w:color="auto" w:fill="auto"/>
            <w:noWrap/>
            <w:vAlign w:val="bottom"/>
            <w:hideMark/>
          </w:tcPr>
          <w:p w14:paraId="25FEE8B1"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84,5</w:t>
            </w:r>
          </w:p>
        </w:tc>
        <w:tc>
          <w:tcPr>
            <w:tcW w:w="756" w:type="dxa"/>
            <w:tcBorders>
              <w:top w:val="single" w:sz="4" w:space="0" w:color="auto"/>
              <w:bottom w:val="single" w:sz="4" w:space="0" w:color="auto"/>
            </w:tcBorders>
            <w:shd w:val="clear" w:color="auto" w:fill="auto"/>
            <w:noWrap/>
            <w:vAlign w:val="bottom"/>
            <w:hideMark/>
          </w:tcPr>
          <w:p w14:paraId="3F319316"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82,61</w:t>
            </w:r>
          </w:p>
        </w:tc>
        <w:tc>
          <w:tcPr>
            <w:tcW w:w="756" w:type="dxa"/>
            <w:tcBorders>
              <w:top w:val="single" w:sz="4" w:space="0" w:color="auto"/>
              <w:bottom w:val="single" w:sz="4" w:space="0" w:color="auto"/>
            </w:tcBorders>
            <w:shd w:val="clear" w:color="auto" w:fill="auto"/>
            <w:noWrap/>
            <w:vAlign w:val="bottom"/>
            <w:hideMark/>
          </w:tcPr>
          <w:p w14:paraId="6BE48317"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12,44</w:t>
            </w:r>
          </w:p>
        </w:tc>
        <w:tc>
          <w:tcPr>
            <w:tcW w:w="709" w:type="dxa"/>
            <w:tcBorders>
              <w:top w:val="single" w:sz="4" w:space="0" w:color="auto"/>
              <w:bottom w:val="single" w:sz="4" w:space="0" w:color="auto"/>
            </w:tcBorders>
            <w:shd w:val="clear" w:color="auto" w:fill="auto"/>
            <w:noWrap/>
            <w:vAlign w:val="bottom"/>
            <w:hideMark/>
          </w:tcPr>
          <w:p w14:paraId="3885E9DD" w14:textId="77777777" w:rsidR="002B460B" w:rsidRPr="00940B44"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2,47</w:t>
            </w:r>
          </w:p>
        </w:tc>
      </w:tr>
    </w:tbl>
    <w:p w14:paraId="1FAC7624" w14:textId="3087F5E3" w:rsidR="00842A15" w:rsidRDefault="00842A15" w:rsidP="00F17D1A">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4C2942">
        <w:rPr>
          <w:rFonts w:ascii="Times New Roman" w:hAnsi="Times New Roman" w:cs="Times New Roman"/>
          <w:sz w:val="24"/>
          <w:szCs w:val="24"/>
          <w:shd w:val="clear" w:color="auto" w:fill="FFFFFF"/>
        </w:rPr>
        <w:lastRenderedPageBreak/>
        <w:t xml:space="preserve">kelahiran </w:t>
      </w:r>
      <w:r>
        <w:rPr>
          <w:rFonts w:ascii="Times New Roman" w:hAnsi="Times New Roman" w:cs="Times New Roman"/>
          <w:sz w:val="24"/>
          <w:szCs w:val="24"/>
          <w:shd w:val="clear" w:color="auto" w:fill="FFFFFF"/>
        </w:rPr>
        <w:t xml:space="preserve">akibat </w:t>
      </w:r>
      <w:r w:rsidRPr="004C2942">
        <w:rPr>
          <w:rFonts w:ascii="Times New Roman" w:hAnsi="Times New Roman" w:cs="Times New Roman"/>
          <w:sz w:val="24"/>
          <w:szCs w:val="24"/>
          <w:shd w:val="clear" w:color="auto" w:fill="FFFFFF"/>
        </w:rPr>
        <w:t xml:space="preserve">kawin IB dari ada kawin </w:t>
      </w:r>
      <w:r w:rsidR="00F17D1A">
        <w:rPr>
          <w:rFonts w:ascii="Times New Roman" w:hAnsi="Times New Roman" w:cs="Times New Roman"/>
          <w:sz w:val="24"/>
          <w:szCs w:val="24"/>
          <w:shd w:val="clear" w:color="auto" w:fill="FFFFFF"/>
        </w:rPr>
        <w:t xml:space="preserve"> </w:t>
      </w:r>
      <w:r w:rsidRPr="004C2942">
        <w:rPr>
          <w:rFonts w:ascii="Times New Roman" w:hAnsi="Times New Roman" w:cs="Times New Roman"/>
          <w:sz w:val="24"/>
          <w:szCs w:val="24"/>
          <w:shd w:val="clear" w:color="auto" w:fill="FFFFFF"/>
        </w:rPr>
        <w:t>alam.</w:t>
      </w:r>
    </w:p>
    <w:p w14:paraId="363D1619" w14:textId="77777777" w:rsidR="00842A15" w:rsidRDefault="00842A15" w:rsidP="00AD2500">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268D5">
        <w:rPr>
          <w:rFonts w:ascii="Times New Roman" w:eastAsia="Times New Roman" w:hAnsi="Times New Roman" w:cs="Times New Roman"/>
          <w:bCs/>
          <w:sz w:val="24"/>
          <w:szCs w:val="24"/>
          <w:lang w:eastAsia="id-ID"/>
        </w:rPr>
        <w:t>Penelitian ini bertujuan untuk mengetahui tingkat keberhasilan program Inseminasi Buatan</w:t>
      </w:r>
      <w:r>
        <w:rPr>
          <w:rFonts w:ascii="Times New Roman" w:eastAsia="Times New Roman" w:hAnsi="Times New Roman" w:cs="Times New Roman"/>
          <w:bCs/>
          <w:sz w:val="24"/>
          <w:szCs w:val="24"/>
          <w:lang w:eastAsia="id-ID"/>
        </w:rPr>
        <w:t xml:space="preserve"> (IB) pada program UPSUS SIWAB di</w:t>
      </w:r>
      <w:r w:rsidRPr="009268D5">
        <w:rPr>
          <w:rFonts w:ascii="Times New Roman" w:eastAsia="Times New Roman" w:hAnsi="Times New Roman" w:cs="Times New Roman"/>
          <w:bCs/>
          <w:sz w:val="24"/>
          <w:szCs w:val="24"/>
          <w:lang w:eastAsia="id-ID"/>
        </w:rPr>
        <w:t xml:space="preserve"> kabupaten Kotawaringin Barat</w:t>
      </w:r>
      <w:r w:rsidRPr="009268D5">
        <w:rPr>
          <w:rFonts w:ascii="Times New Roman" w:eastAsia="Times New Roman" w:hAnsi="Times New Roman" w:cs="Times New Roman"/>
          <w:sz w:val="24"/>
          <w:szCs w:val="24"/>
          <w:lang w:eastAsia="id-ID"/>
        </w:rPr>
        <w:t>.penelitian dimulai pada tanggal 25 Desember 2019 – 15 Januari 2020.</w:t>
      </w:r>
      <w:r>
        <w:rPr>
          <w:rFonts w:ascii="Times New Roman" w:eastAsia="Times New Roman" w:hAnsi="Times New Roman" w:cs="Times New Roman"/>
          <w:sz w:val="24"/>
          <w:szCs w:val="24"/>
          <w:lang w:eastAsia="id-ID"/>
        </w:rPr>
        <w:t xml:space="preserve"> </w:t>
      </w:r>
      <w:r w:rsidRPr="009268D5">
        <w:rPr>
          <w:rFonts w:ascii="Times New Roman" w:eastAsia="Times New Roman" w:hAnsi="Times New Roman" w:cs="Times New Roman"/>
          <w:sz w:val="24"/>
          <w:szCs w:val="24"/>
          <w:lang w:eastAsia="id-ID"/>
        </w:rPr>
        <w:t>Metode dalam penelitian ini menggunakan metode survei pengambilan data ke dinas PKH Kabupaten Kotawaringin Barat dan responden sebanyak 100 orang. Data ditabulasi dan didapatlah rata-rata, dianalisis secara deskriptif.</w:t>
      </w:r>
    </w:p>
    <w:p w14:paraId="6085A0CF" w14:textId="77777777" w:rsidR="00842A15" w:rsidRDefault="00842A15" w:rsidP="00AD2500">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268D5">
        <w:rPr>
          <w:rFonts w:ascii="Times New Roman" w:eastAsia="Times New Roman" w:hAnsi="Times New Roman" w:cs="Times New Roman"/>
          <w:bCs/>
          <w:sz w:val="24"/>
          <w:szCs w:val="24"/>
          <w:lang w:eastAsia="id-ID"/>
        </w:rPr>
        <w:t>Penelitian ini bertujuan untuk mengetahui tingkat keberhasilan program Inseminasi Buatan</w:t>
      </w:r>
      <w:r>
        <w:rPr>
          <w:rFonts w:ascii="Times New Roman" w:eastAsia="Times New Roman" w:hAnsi="Times New Roman" w:cs="Times New Roman"/>
          <w:bCs/>
          <w:sz w:val="24"/>
          <w:szCs w:val="24"/>
          <w:lang w:eastAsia="id-ID"/>
        </w:rPr>
        <w:t xml:space="preserve"> (IB) pada program UPSUS SIWAB di</w:t>
      </w:r>
      <w:r w:rsidRPr="009268D5">
        <w:rPr>
          <w:rFonts w:ascii="Times New Roman" w:eastAsia="Times New Roman" w:hAnsi="Times New Roman" w:cs="Times New Roman"/>
          <w:bCs/>
          <w:sz w:val="24"/>
          <w:szCs w:val="24"/>
          <w:lang w:eastAsia="id-ID"/>
        </w:rPr>
        <w:t xml:space="preserve"> kabupaten Kotawaringin Barat</w:t>
      </w:r>
      <w:r w:rsidRPr="009268D5">
        <w:rPr>
          <w:rFonts w:ascii="Times New Roman" w:eastAsia="Times New Roman" w:hAnsi="Times New Roman" w:cs="Times New Roman"/>
          <w:sz w:val="24"/>
          <w:szCs w:val="24"/>
          <w:lang w:eastAsia="id-ID"/>
        </w:rPr>
        <w:t xml:space="preserve">.penelitian dimulai pada tanggal 25 Desember 2019 – 15 Januari 2020.Metode dalam penelitian ini menggunakan metode survei pengambilan data ke dinas PKH Kabupaten </w:t>
      </w:r>
      <w:r w:rsidRPr="009268D5">
        <w:rPr>
          <w:rFonts w:ascii="Times New Roman" w:eastAsia="Times New Roman" w:hAnsi="Times New Roman" w:cs="Times New Roman"/>
          <w:sz w:val="24"/>
          <w:szCs w:val="24"/>
          <w:lang w:eastAsia="id-ID"/>
        </w:rPr>
        <w:lastRenderedPageBreak/>
        <w:t xml:space="preserve">Kotawaringin Barat dan responden sebanyak 100 orang. </w:t>
      </w:r>
    </w:p>
    <w:p w14:paraId="07A01768" w14:textId="098D0B07" w:rsidR="00842A15" w:rsidRPr="00F17D1A" w:rsidRDefault="006849A7" w:rsidP="00F17D1A">
      <w:pPr>
        <w:pStyle w:val="Default"/>
        <w:spacing w:line="480" w:lineRule="auto"/>
        <w:jc w:val="both"/>
        <w:rPr>
          <w:i/>
        </w:rPr>
      </w:pPr>
      <w:r w:rsidRPr="003464E5">
        <w:rPr>
          <w:i/>
        </w:rPr>
        <w:t>Sumber: Data sekunder yang diolah, 2019</w:t>
      </w:r>
    </w:p>
    <w:p w14:paraId="23AE9952" w14:textId="77777777" w:rsidR="006849A7" w:rsidRDefault="00842A15" w:rsidP="00AD2500">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268D5">
        <w:rPr>
          <w:rFonts w:ascii="Times New Roman" w:eastAsia="Times New Roman" w:hAnsi="Times New Roman" w:cs="Times New Roman"/>
          <w:sz w:val="24"/>
          <w:szCs w:val="24"/>
          <w:lang w:eastAsia="id-ID"/>
        </w:rPr>
        <w:t>Data ditabulasi dan didapatlah rata-rata, dianalisis secara deskriptif.Dari hasil penelitian diperoleh data umur peternak rata-rata 47,85 tahun, Pendidikan Responden, SD 24,55%, SMP 27,75%, SMA 41,64% dan S1 5,3%, Pengalaman beternak rata-rata 19,82 tahun, pekerjaan pokok terbesar sebagai petani</w:t>
      </w:r>
      <w:r>
        <w:rPr>
          <w:rFonts w:ascii="Times New Roman" w:eastAsia="Times New Roman" w:hAnsi="Times New Roman" w:cs="Times New Roman"/>
          <w:sz w:val="24"/>
          <w:szCs w:val="24"/>
          <w:lang w:eastAsia="id-ID"/>
        </w:rPr>
        <w:t xml:space="preserve"> dan buruh</w:t>
      </w:r>
      <w:r w:rsidRPr="009268D5">
        <w:rPr>
          <w:rFonts w:ascii="Times New Roman" w:eastAsia="Times New Roman" w:hAnsi="Times New Roman" w:cs="Times New Roman"/>
          <w:sz w:val="24"/>
          <w:szCs w:val="24"/>
          <w:lang w:eastAsia="id-ID"/>
        </w:rPr>
        <w:t>. Capaian Keberhasilan IB Kabupaten Kotawaringin Barat,S/C 1,15, CR 84,5%,CvR 82,</w:t>
      </w:r>
      <w:r>
        <w:rPr>
          <w:rFonts w:ascii="Times New Roman" w:eastAsia="Times New Roman" w:hAnsi="Times New Roman" w:cs="Times New Roman"/>
          <w:sz w:val="24"/>
          <w:szCs w:val="24"/>
          <w:lang w:eastAsia="id-ID"/>
        </w:rPr>
        <w:t xml:space="preserve">61, CI 12,44 bulan, dan PPM 2,47. </w:t>
      </w:r>
    </w:p>
    <w:p w14:paraId="7C3C9C87" w14:textId="77777777" w:rsidR="00D44E37" w:rsidRPr="00D44E37" w:rsidRDefault="00D44E37" w:rsidP="00AD2500">
      <w:pPr>
        <w:pStyle w:val="Heading2"/>
        <w:numPr>
          <w:ilvl w:val="0"/>
          <w:numId w:val="8"/>
        </w:numPr>
        <w:ind w:left="426"/>
        <w:jc w:val="both"/>
        <w:rPr>
          <w:sz w:val="24"/>
          <w:szCs w:val="24"/>
        </w:rPr>
      </w:pPr>
      <w:bookmarkStart w:id="70" w:name="_Toc56623861"/>
      <w:bookmarkStart w:id="71" w:name="_Toc70382324"/>
      <w:r w:rsidRPr="00436DD4">
        <w:rPr>
          <w:sz w:val="24"/>
          <w:szCs w:val="24"/>
        </w:rPr>
        <w:lastRenderedPageBreak/>
        <w:t>Servis per Conception (S/C)</w:t>
      </w:r>
      <w:bookmarkEnd w:id="70"/>
      <w:bookmarkEnd w:id="71"/>
    </w:p>
    <w:p w14:paraId="3C4DDAA8" w14:textId="77777777" w:rsidR="006849A7" w:rsidRDefault="006849A7" w:rsidP="00AD2500">
      <w:pPr>
        <w:shd w:val="clear" w:color="auto" w:fill="FFFFFF"/>
        <w:spacing w:after="0" w:line="480" w:lineRule="auto"/>
        <w:ind w:firstLine="720"/>
        <w:jc w:val="both"/>
        <w:rPr>
          <w:rFonts w:ascii="Times New Roman" w:eastAsia="Times New Roman" w:hAnsi="Times New Roman" w:cs="Times New Roman"/>
          <w:sz w:val="24"/>
          <w:szCs w:val="24"/>
        </w:rPr>
      </w:pPr>
      <w:r w:rsidRPr="00436DD4">
        <w:rPr>
          <w:rFonts w:ascii="Times New Roman" w:eastAsia="Times New Roman" w:hAnsi="Times New Roman" w:cs="Times New Roman"/>
          <w:sz w:val="24"/>
          <w:szCs w:val="24"/>
        </w:rPr>
        <w:t>Servis per Conseption merupakan jumlah pelayanan IB sampai seekor betina menjadi bunting. Dari hasil penelitian diperoleh nilai S/C 1,04-1,05. Menurut Toelihere (1981) bahwa S/C yang baik adalah 1,6 sampai 2,0 kali servis. Angka S/</w:t>
      </w:r>
      <w:r>
        <w:rPr>
          <w:rFonts w:ascii="Times New Roman" w:eastAsia="Times New Roman" w:hAnsi="Times New Roman" w:cs="Times New Roman"/>
          <w:sz w:val="24"/>
          <w:szCs w:val="24"/>
        </w:rPr>
        <w:t>C rasio di Kecamatan Pangkalan Lada</w:t>
      </w:r>
      <w:r w:rsidRPr="00436DD4">
        <w:rPr>
          <w:rFonts w:ascii="Times New Roman" w:eastAsia="Times New Roman" w:hAnsi="Times New Roman" w:cs="Times New Roman"/>
          <w:sz w:val="24"/>
          <w:szCs w:val="24"/>
        </w:rPr>
        <w:t xml:space="preserve"> yang rata-rata menunjukkan 1</w:t>
      </w:r>
      <w:r>
        <w:rPr>
          <w:rFonts w:ascii="Times New Roman" w:eastAsia="Times New Roman" w:hAnsi="Times New Roman" w:cs="Times New Roman"/>
          <w:sz w:val="24"/>
          <w:szCs w:val="24"/>
        </w:rPr>
        <w:t xml:space="preserve">,15 </w:t>
      </w:r>
      <w:r w:rsidRPr="00436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data dari Dinas PKH 1,87.</w:t>
      </w:r>
    </w:p>
    <w:p w14:paraId="11CA435D" w14:textId="77777777" w:rsidR="00D44E37" w:rsidRPr="00540AEC" w:rsidRDefault="00D44E37" w:rsidP="00AD2500">
      <w:pPr>
        <w:pStyle w:val="Heading2"/>
        <w:numPr>
          <w:ilvl w:val="0"/>
          <w:numId w:val="8"/>
        </w:numPr>
        <w:ind w:left="426"/>
        <w:jc w:val="both"/>
        <w:rPr>
          <w:sz w:val="24"/>
          <w:szCs w:val="24"/>
        </w:rPr>
      </w:pPr>
      <w:bookmarkStart w:id="72" w:name="_Toc56623862"/>
      <w:bookmarkStart w:id="73" w:name="_Toc70382325"/>
      <w:r w:rsidRPr="00436DD4">
        <w:rPr>
          <w:sz w:val="24"/>
          <w:szCs w:val="24"/>
        </w:rPr>
        <w:t>Conception Rate (CR)</w:t>
      </w:r>
      <w:bookmarkEnd w:id="72"/>
      <w:bookmarkEnd w:id="73"/>
    </w:p>
    <w:p w14:paraId="17870295" w14:textId="77777777" w:rsidR="006849A7" w:rsidRDefault="006849A7" w:rsidP="00AD2500">
      <w:pPr>
        <w:tabs>
          <w:tab w:val="left" w:pos="1560"/>
        </w:tabs>
        <w:spacing w:before="240" w:after="240" w:line="476" w:lineRule="auto"/>
        <w:ind w:right="246" w:firstLine="567"/>
        <w:jc w:val="both"/>
        <w:rPr>
          <w:rFonts w:ascii="Times New Roman" w:eastAsia="Times New Roman" w:hAnsi="Times New Roman" w:cs="Times New Roman"/>
          <w:sz w:val="24"/>
          <w:szCs w:val="24"/>
        </w:rPr>
      </w:pPr>
      <w:r w:rsidRPr="00436DD4">
        <w:rPr>
          <w:rFonts w:ascii="Times New Roman" w:eastAsia="Times New Roman" w:hAnsi="Times New Roman" w:cs="Times New Roman"/>
          <w:sz w:val="24"/>
          <w:szCs w:val="24"/>
        </w:rPr>
        <w:t>Data keb</w:t>
      </w:r>
      <w:r>
        <w:rPr>
          <w:rFonts w:ascii="Times New Roman" w:eastAsia="Times New Roman" w:hAnsi="Times New Roman" w:cs="Times New Roman"/>
          <w:sz w:val="24"/>
          <w:szCs w:val="24"/>
        </w:rPr>
        <w:t>erhasilan IB di Kecamatan Pangkalan Lada  diperoleh angka sebesar 84,5</w:t>
      </w:r>
      <w:r w:rsidRPr="00436DD4">
        <w:rPr>
          <w:rFonts w:ascii="Times New Roman" w:eastAsia="Times New Roman" w:hAnsi="Times New Roman" w:cs="Times New Roman"/>
          <w:sz w:val="24"/>
          <w:szCs w:val="24"/>
        </w:rPr>
        <w:t xml:space="preserve">%, angka konsepsi di daerah penelitian sudah </w:t>
      </w:r>
      <w:r>
        <w:rPr>
          <w:rFonts w:ascii="Times New Roman" w:eastAsia="Times New Roman" w:hAnsi="Times New Roman" w:cs="Times New Roman"/>
          <w:sz w:val="24"/>
          <w:szCs w:val="24"/>
        </w:rPr>
        <w:t xml:space="preserve"> bagus dengan persentase 8</w:t>
      </w:r>
      <w:r w:rsidRPr="00436DD4">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436DD4">
        <w:rPr>
          <w:rFonts w:ascii="Times New Roman" w:eastAsia="Times New Roman" w:hAnsi="Times New Roman" w:cs="Times New Roman"/>
          <w:sz w:val="24"/>
          <w:szCs w:val="24"/>
        </w:rPr>
        <w:t>%. Ini menunjukkan bahwa tingkat kesuburan t</w:t>
      </w:r>
      <w:r>
        <w:rPr>
          <w:rFonts w:ascii="Times New Roman" w:eastAsia="Times New Roman" w:hAnsi="Times New Roman" w:cs="Times New Roman"/>
          <w:sz w:val="24"/>
          <w:szCs w:val="24"/>
        </w:rPr>
        <w:t>ernak betina di Kecamatan Pangkalan Lada</w:t>
      </w:r>
      <w:r w:rsidRPr="00436DD4">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cara umum tergolong bagus sesuai dengan pernyataan Partodihardjo</w:t>
      </w:r>
      <w:r w:rsidRPr="00436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36DD4">
        <w:rPr>
          <w:rFonts w:ascii="Times New Roman" w:eastAsia="Times New Roman" w:hAnsi="Times New Roman" w:cs="Times New Roman"/>
          <w:sz w:val="24"/>
          <w:szCs w:val="24"/>
        </w:rPr>
        <w:t xml:space="preserve">1992), bahwa waktu yang tepat dalam pelaksanaan IB yaitu 12 jam setelah timbul gejala berahi dengan CR sebesar 72% dan 75%. Dengan tingginya angka konsepsi menunjukkan kesadaran peternak untuk </w:t>
      </w:r>
      <w:r w:rsidRPr="00436DD4">
        <w:rPr>
          <w:rFonts w:ascii="Times New Roman" w:eastAsia="Times New Roman" w:hAnsi="Times New Roman" w:cs="Times New Roman"/>
          <w:sz w:val="24"/>
          <w:szCs w:val="24"/>
        </w:rPr>
        <w:lastRenderedPageBreak/>
        <w:t>mendukung program IB yang sudah meningkat</w:t>
      </w:r>
      <w:r>
        <w:rPr>
          <w:rFonts w:ascii="Times New Roman" w:eastAsia="Times New Roman" w:hAnsi="Times New Roman" w:cs="Times New Roman"/>
          <w:sz w:val="24"/>
          <w:szCs w:val="24"/>
        </w:rPr>
        <w:t>.</w:t>
      </w:r>
    </w:p>
    <w:p w14:paraId="317ABFA8" w14:textId="77777777" w:rsidR="00D44E37" w:rsidRPr="00540AEC" w:rsidRDefault="00D44E37" w:rsidP="00AD2500">
      <w:pPr>
        <w:pStyle w:val="Heading2"/>
        <w:numPr>
          <w:ilvl w:val="0"/>
          <w:numId w:val="8"/>
        </w:numPr>
        <w:ind w:left="426"/>
        <w:jc w:val="both"/>
        <w:rPr>
          <w:sz w:val="24"/>
          <w:szCs w:val="24"/>
        </w:rPr>
      </w:pPr>
      <w:bookmarkStart w:id="74" w:name="_Toc56623863"/>
      <w:bookmarkStart w:id="75" w:name="_Toc70382326"/>
      <w:r w:rsidRPr="00540AEC">
        <w:rPr>
          <w:sz w:val="24"/>
          <w:szCs w:val="24"/>
        </w:rPr>
        <w:t>Calving Rate (CvR)</w:t>
      </w:r>
      <w:bookmarkEnd w:id="74"/>
      <w:bookmarkEnd w:id="75"/>
    </w:p>
    <w:p w14:paraId="4D176C58" w14:textId="77777777" w:rsidR="006849A7" w:rsidRDefault="006849A7" w:rsidP="00AD2500">
      <w:pPr>
        <w:tabs>
          <w:tab w:val="left" w:pos="1560"/>
        </w:tabs>
        <w:spacing w:before="240" w:after="240" w:line="476" w:lineRule="auto"/>
        <w:ind w:right="246"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Dari penelitian yang dilakukan di dapatkan data CvR </w:t>
      </w:r>
      <w:r w:rsidRPr="00BE5021">
        <w:rPr>
          <w:rFonts w:ascii="Times New Roman" w:eastAsia="Times New Roman" w:hAnsi="Times New Roman" w:cs="Times New Roman"/>
          <w:sz w:val="24"/>
          <w:szCs w:val="24"/>
        </w:rPr>
        <w:t>82,6%</w:t>
      </w:r>
      <w:r>
        <w:rPr>
          <w:rFonts w:ascii="Times New Roman" w:eastAsia="Times New Roman" w:hAnsi="Times New Roman" w:cs="Times New Roman"/>
          <w:sz w:val="24"/>
          <w:szCs w:val="24"/>
        </w:rPr>
        <w:t xml:space="preserve">, data ini dapat dikatakan sangat bagus karena menurut </w:t>
      </w:r>
      <w:r>
        <w:rPr>
          <w:rFonts w:ascii="Times New Roman" w:hAnsi="Times New Roman" w:cs="Times New Roman"/>
          <w:sz w:val="24"/>
          <w:szCs w:val="24"/>
        </w:rPr>
        <w:t>Toelihere</w:t>
      </w:r>
      <w:r w:rsidRPr="00075AC4">
        <w:rPr>
          <w:rFonts w:ascii="Times New Roman" w:hAnsi="Times New Roman" w:cs="Times New Roman"/>
          <w:sz w:val="24"/>
          <w:szCs w:val="24"/>
        </w:rPr>
        <w:t xml:space="preserve"> </w:t>
      </w:r>
      <w:r>
        <w:rPr>
          <w:rFonts w:ascii="Times New Roman" w:hAnsi="Times New Roman" w:cs="Times New Roman"/>
          <w:sz w:val="24"/>
          <w:szCs w:val="24"/>
        </w:rPr>
        <w:t>(</w:t>
      </w:r>
      <w:r w:rsidRPr="00075AC4">
        <w:rPr>
          <w:rFonts w:ascii="Times New Roman" w:hAnsi="Times New Roman" w:cs="Times New Roman"/>
          <w:sz w:val="24"/>
          <w:szCs w:val="24"/>
        </w:rPr>
        <w:t>1993</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c</w:t>
      </w:r>
      <w:r w:rsidRPr="00075AC4">
        <w:rPr>
          <w:rFonts w:ascii="Times New Roman" w:hAnsi="Times New Roman" w:cs="Times New Roman"/>
          <w:sz w:val="24"/>
          <w:szCs w:val="24"/>
        </w:rPr>
        <w:t>alving rate dapat mencapai 62% untuk satu kali inseminasi, bertambah kira-kira 20% dengan dua kali inseminasi dan seterusnya. Besarnya nilai calving rate tergantung pada efisiensi kerja inseminator, kesuburan jantan, kesuburan betina sewaktu inseminasi dan kesanggupan menerima anak di dal</w:t>
      </w:r>
      <w:r>
        <w:rPr>
          <w:rFonts w:ascii="Times New Roman" w:hAnsi="Times New Roman" w:cs="Times New Roman"/>
          <w:sz w:val="24"/>
          <w:szCs w:val="24"/>
        </w:rPr>
        <w:t xml:space="preserve">am kandungan sampai waktu lahir. </w:t>
      </w:r>
    </w:p>
    <w:p w14:paraId="16A43D6B" w14:textId="77777777" w:rsidR="00D44E37" w:rsidRPr="00321DC1" w:rsidRDefault="00D44E37" w:rsidP="00AD2500">
      <w:pPr>
        <w:pStyle w:val="Heading2"/>
        <w:numPr>
          <w:ilvl w:val="0"/>
          <w:numId w:val="8"/>
        </w:numPr>
        <w:ind w:left="426"/>
        <w:jc w:val="both"/>
        <w:rPr>
          <w:sz w:val="24"/>
          <w:szCs w:val="24"/>
        </w:rPr>
      </w:pPr>
      <w:bookmarkStart w:id="76" w:name="_Toc56623864"/>
      <w:bookmarkStart w:id="77" w:name="_Toc70382327"/>
      <w:r w:rsidRPr="00436DD4">
        <w:rPr>
          <w:sz w:val="24"/>
          <w:szCs w:val="24"/>
        </w:rPr>
        <w:t>Calving Interval</w:t>
      </w:r>
      <w:bookmarkEnd w:id="76"/>
      <w:bookmarkEnd w:id="77"/>
    </w:p>
    <w:p w14:paraId="35D4F65B" w14:textId="77777777" w:rsidR="006849A7" w:rsidRPr="008D0F35" w:rsidRDefault="006849A7" w:rsidP="00AD2500">
      <w:pPr>
        <w:spacing w:after="240" w:line="469" w:lineRule="auto"/>
        <w:ind w:right="266" w:firstLine="567"/>
        <w:jc w:val="both"/>
        <w:rPr>
          <w:rFonts w:ascii="Times New Roman" w:eastAsia="Times New Roman" w:hAnsi="Times New Roman" w:cs="Times New Roman"/>
          <w:sz w:val="24"/>
          <w:szCs w:val="24"/>
        </w:rPr>
      </w:pPr>
      <w:r w:rsidRPr="008D0F35">
        <w:rPr>
          <w:rFonts w:ascii="Times New Roman" w:eastAsia="Times New Roman" w:hAnsi="Times New Roman" w:cs="Times New Roman"/>
          <w:sz w:val="24"/>
          <w:szCs w:val="24"/>
        </w:rPr>
        <w:t>nilai CI rata-rata di K</w:t>
      </w:r>
      <w:r>
        <w:rPr>
          <w:rFonts w:ascii="Times New Roman" w:eastAsia="Times New Roman" w:hAnsi="Times New Roman" w:cs="Times New Roman"/>
          <w:sz w:val="24"/>
          <w:szCs w:val="24"/>
        </w:rPr>
        <w:t>ecamatan Pangkalan Lada adalah 12,4</w:t>
      </w:r>
      <w:r w:rsidRPr="008D0F35">
        <w:rPr>
          <w:rFonts w:ascii="Times New Roman" w:eastAsia="Times New Roman" w:hAnsi="Times New Roman" w:cs="Times New Roman"/>
          <w:sz w:val="24"/>
          <w:szCs w:val="24"/>
        </w:rPr>
        <w:t>4 bulan, hal ini mengindikasikan bah</w:t>
      </w:r>
      <w:r>
        <w:rPr>
          <w:rFonts w:ascii="Times New Roman" w:eastAsia="Times New Roman" w:hAnsi="Times New Roman" w:cs="Times New Roman"/>
          <w:sz w:val="24"/>
          <w:szCs w:val="24"/>
        </w:rPr>
        <w:t>wa CI di Kecamatan Pangkalan Lada</w:t>
      </w:r>
      <w:r w:rsidRPr="008D0F35">
        <w:rPr>
          <w:rFonts w:ascii="Times New Roman" w:eastAsia="Times New Roman" w:hAnsi="Times New Roman" w:cs="Times New Roman"/>
          <w:sz w:val="24"/>
          <w:szCs w:val="24"/>
        </w:rPr>
        <w:t xml:space="preserve"> cukup bagus. </w:t>
      </w:r>
      <w:r>
        <w:rPr>
          <w:rFonts w:ascii="Times New Roman" w:eastAsia="Times New Roman" w:hAnsi="Times New Roman" w:cs="Times New Roman"/>
          <w:sz w:val="24"/>
          <w:szCs w:val="24"/>
        </w:rPr>
        <w:t>Hal ini sesuai dengan pendapat Ball and Peters (</w:t>
      </w:r>
      <w:r w:rsidRPr="008D0F35">
        <w:rPr>
          <w:rFonts w:ascii="Times New Roman" w:eastAsia="Times New Roman" w:hAnsi="Times New Roman" w:cs="Times New Roman"/>
          <w:sz w:val="24"/>
          <w:szCs w:val="24"/>
        </w:rPr>
        <w:t xml:space="preserve">2004), bahwa pada umumnya jarak  beranak sapi yang baik </w:t>
      </w:r>
      <w:r w:rsidRPr="008D0F35">
        <w:rPr>
          <w:rFonts w:ascii="Times New Roman" w:eastAsia="Times New Roman" w:hAnsi="Times New Roman" w:cs="Times New Roman"/>
          <w:sz w:val="24"/>
          <w:szCs w:val="24"/>
        </w:rPr>
        <w:lastRenderedPageBreak/>
        <w:t>yaitu 12 bulan, yaitu 9 bunting dan 3 bulan masa menyusi.</w:t>
      </w:r>
    </w:p>
    <w:p w14:paraId="45FBDBA6" w14:textId="77777777" w:rsidR="00D44E37" w:rsidRPr="00540AEC" w:rsidRDefault="00D44E37" w:rsidP="00AD2500">
      <w:pPr>
        <w:pStyle w:val="Heading2"/>
        <w:numPr>
          <w:ilvl w:val="0"/>
          <w:numId w:val="8"/>
        </w:numPr>
        <w:ind w:left="426"/>
        <w:jc w:val="both"/>
        <w:rPr>
          <w:sz w:val="24"/>
          <w:szCs w:val="24"/>
        </w:rPr>
      </w:pPr>
      <w:bookmarkStart w:id="78" w:name="_Toc56623865"/>
      <w:bookmarkStart w:id="79" w:name="_Toc70382328"/>
      <w:r w:rsidRPr="00540AEC">
        <w:rPr>
          <w:sz w:val="24"/>
          <w:szCs w:val="24"/>
        </w:rPr>
        <w:t>Post Partum Mating (PPM)</w:t>
      </w:r>
      <w:bookmarkEnd w:id="78"/>
      <w:bookmarkEnd w:id="79"/>
      <w:r w:rsidRPr="00540AEC">
        <w:rPr>
          <w:sz w:val="24"/>
          <w:szCs w:val="24"/>
        </w:rPr>
        <w:t xml:space="preserve"> </w:t>
      </w:r>
    </w:p>
    <w:tbl>
      <w:tblPr>
        <w:tblpPr w:leftFromText="180" w:rightFromText="180" w:vertAnchor="text" w:horzAnchor="page" w:tblpX="5921" w:tblpY="2197"/>
        <w:tblW w:w="5670" w:type="dxa"/>
        <w:tblLook w:val="04A0" w:firstRow="1" w:lastRow="0" w:firstColumn="1" w:lastColumn="0" w:noHBand="0" w:noVBand="1"/>
      </w:tblPr>
      <w:tblGrid>
        <w:gridCol w:w="510"/>
        <w:gridCol w:w="1758"/>
        <w:gridCol w:w="1296"/>
        <w:gridCol w:w="2248"/>
      </w:tblGrid>
      <w:tr w:rsidR="002B460B" w:rsidRPr="0083169C" w14:paraId="2DF5B097" w14:textId="77777777" w:rsidTr="002B460B">
        <w:trPr>
          <w:trHeight w:val="300"/>
        </w:trPr>
        <w:tc>
          <w:tcPr>
            <w:tcW w:w="368" w:type="dxa"/>
            <w:tcBorders>
              <w:top w:val="double" w:sz="4" w:space="0" w:color="auto"/>
              <w:bottom w:val="single" w:sz="4" w:space="0" w:color="auto"/>
            </w:tcBorders>
            <w:shd w:val="clear" w:color="auto" w:fill="auto"/>
            <w:noWrap/>
            <w:vAlign w:val="bottom"/>
            <w:hideMark/>
          </w:tcPr>
          <w:p w14:paraId="1E66937B"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No</w:t>
            </w:r>
          </w:p>
        </w:tc>
        <w:tc>
          <w:tcPr>
            <w:tcW w:w="1758" w:type="dxa"/>
            <w:tcBorders>
              <w:top w:val="double" w:sz="4" w:space="0" w:color="auto"/>
              <w:bottom w:val="single" w:sz="4" w:space="0" w:color="auto"/>
            </w:tcBorders>
            <w:shd w:val="clear" w:color="auto" w:fill="auto"/>
            <w:noWrap/>
            <w:vAlign w:val="bottom"/>
            <w:hideMark/>
          </w:tcPr>
          <w:p w14:paraId="603488DC"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Jenis Pakan</w:t>
            </w:r>
          </w:p>
        </w:tc>
        <w:tc>
          <w:tcPr>
            <w:tcW w:w="1296" w:type="dxa"/>
            <w:tcBorders>
              <w:top w:val="double" w:sz="4" w:space="0" w:color="auto"/>
              <w:bottom w:val="single" w:sz="4" w:space="0" w:color="auto"/>
            </w:tcBorders>
            <w:shd w:val="clear" w:color="auto" w:fill="auto"/>
            <w:noWrap/>
            <w:vAlign w:val="bottom"/>
            <w:hideMark/>
          </w:tcPr>
          <w:p w14:paraId="5A733C15"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Jumlah  kg/BK/hari</w:t>
            </w:r>
          </w:p>
        </w:tc>
        <w:tc>
          <w:tcPr>
            <w:tcW w:w="2248" w:type="dxa"/>
            <w:tcBorders>
              <w:top w:val="double" w:sz="4" w:space="0" w:color="auto"/>
              <w:bottom w:val="single" w:sz="4" w:space="0" w:color="auto"/>
            </w:tcBorders>
            <w:shd w:val="clear" w:color="auto" w:fill="auto"/>
            <w:noWrap/>
            <w:vAlign w:val="bottom"/>
            <w:hideMark/>
          </w:tcPr>
          <w:p w14:paraId="11D4DB81"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Jumlah  kg/BK/tahun</w:t>
            </w:r>
          </w:p>
        </w:tc>
      </w:tr>
      <w:tr w:rsidR="002B460B" w:rsidRPr="0083169C" w14:paraId="079D0806" w14:textId="77777777" w:rsidTr="002B460B">
        <w:trPr>
          <w:trHeight w:val="300"/>
        </w:trPr>
        <w:tc>
          <w:tcPr>
            <w:tcW w:w="368" w:type="dxa"/>
            <w:tcBorders>
              <w:top w:val="single" w:sz="4" w:space="0" w:color="auto"/>
            </w:tcBorders>
            <w:shd w:val="clear" w:color="auto" w:fill="auto"/>
            <w:noWrap/>
            <w:vAlign w:val="bottom"/>
            <w:hideMark/>
          </w:tcPr>
          <w:p w14:paraId="45846AB2"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1</w:t>
            </w:r>
          </w:p>
        </w:tc>
        <w:tc>
          <w:tcPr>
            <w:tcW w:w="1758" w:type="dxa"/>
            <w:tcBorders>
              <w:top w:val="single" w:sz="4" w:space="0" w:color="auto"/>
            </w:tcBorders>
            <w:shd w:val="clear" w:color="auto" w:fill="auto"/>
            <w:noWrap/>
            <w:vAlign w:val="bottom"/>
            <w:hideMark/>
          </w:tcPr>
          <w:p w14:paraId="03FE0057"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Rumput Lapang</w:t>
            </w:r>
          </w:p>
        </w:tc>
        <w:tc>
          <w:tcPr>
            <w:tcW w:w="1296" w:type="dxa"/>
            <w:tcBorders>
              <w:top w:val="single" w:sz="4" w:space="0" w:color="auto"/>
            </w:tcBorders>
            <w:shd w:val="clear" w:color="auto" w:fill="auto"/>
            <w:noWrap/>
            <w:vAlign w:val="bottom"/>
            <w:hideMark/>
          </w:tcPr>
          <w:p w14:paraId="425FBCA2"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7,17</w:t>
            </w:r>
          </w:p>
        </w:tc>
        <w:tc>
          <w:tcPr>
            <w:tcW w:w="2248" w:type="dxa"/>
            <w:tcBorders>
              <w:top w:val="single" w:sz="4" w:space="0" w:color="auto"/>
            </w:tcBorders>
            <w:shd w:val="clear" w:color="auto" w:fill="auto"/>
            <w:noWrap/>
            <w:vAlign w:val="bottom"/>
            <w:hideMark/>
          </w:tcPr>
          <w:p w14:paraId="6DD46113"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2619,58</w:t>
            </w:r>
          </w:p>
        </w:tc>
      </w:tr>
      <w:tr w:rsidR="002B460B" w:rsidRPr="0083169C" w14:paraId="02E6F4F7" w14:textId="77777777" w:rsidTr="002B460B">
        <w:trPr>
          <w:trHeight w:val="300"/>
        </w:trPr>
        <w:tc>
          <w:tcPr>
            <w:tcW w:w="368" w:type="dxa"/>
            <w:shd w:val="clear" w:color="auto" w:fill="auto"/>
            <w:noWrap/>
            <w:vAlign w:val="bottom"/>
            <w:hideMark/>
          </w:tcPr>
          <w:p w14:paraId="2E4973DF"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2</w:t>
            </w:r>
          </w:p>
        </w:tc>
        <w:tc>
          <w:tcPr>
            <w:tcW w:w="1758" w:type="dxa"/>
            <w:shd w:val="clear" w:color="auto" w:fill="auto"/>
            <w:noWrap/>
            <w:vAlign w:val="bottom"/>
            <w:hideMark/>
          </w:tcPr>
          <w:p w14:paraId="52EEF380"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Rumput Unggul</w:t>
            </w:r>
          </w:p>
        </w:tc>
        <w:tc>
          <w:tcPr>
            <w:tcW w:w="1296" w:type="dxa"/>
            <w:shd w:val="clear" w:color="auto" w:fill="auto"/>
            <w:noWrap/>
            <w:vAlign w:val="bottom"/>
            <w:hideMark/>
          </w:tcPr>
          <w:p w14:paraId="340045E6"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1,22</w:t>
            </w:r>
          </w:p>
        </w:tc>
        <w:tc>
          <w:tcPr>
            <w:tcW w:w="2248" w:type="dxa"/>
            <w:shd w:val="clear" w:color="auto" w:fill="auto"/>
            <w:noWrap/>
            <w:vAlign w:val="bottom"/>
            <w:hideMark/>
          </w:tcPr>
          <w:p w14:paraId="09865E93"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446,41</w:t>
            </w:r>
          </w:p>
        </w:tc>
      </w:tr>
      <w:tr w:rsidR="002B460B" w:rsidRPr="0083169C" w14:paraId="1DAC68AB" w14:textId="77777777" w:rsidTr="002B460B">
        <w:trPr>
          <w:trHeight w:val="300"/>
        </w:trPr>
        <w:tc>
          <w:tcPr>
            <w:tcW w:w="368" w:type="dxa"/>
            <w:tcBorders>
              <w:bottom w:val="single" w:sz="4" w:space="0" w:color="auto"/>
            </w:tcBorders>
            <w:shd w:val="clear" w:color="auto" w:fill="auto"/>
            <w:noWrap/>
            <w:vAlign w:val="bottom"/>
            <w:hideMark/>
          </w:tcPr>
          <w:p w14:paraId="715046C0"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3</w:t>
            </w:r>
          </w:p>
        </w:tc>
        <w:tc>
          <w:tcPr>
            <w:tcW w:w="1758" w:type="dxa"/>
            <w:tcBorders>
              <w:bottom w:val="single" w:sz="4" w:space="0" w:color="auto"/>
            </w:tcBorders>
            <w:shd w:val="clear" w:color="auto" w:fill="auto"/>
            <w:noWrap/>
            <w:vAlign w:val="bottom"/>
            <w:hideMark/>
          </w:tcPr>
          <w:p w14:paraId="2FB7153C"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Konsentrat</w:t>
            </w:r>
          </w:p>
        </w:tc>
        <w:tc>
          <w:tcPr>
            <w:tcW w:w="1296" w:type="dxa"/>
            <w:tcBorders>
              <w:bottom w:val="single" w:sz="4" w:space="0" w:color="auto"/>
            </w:tcBorders>
            <w:shd w:val="clear" w:color="auto" w:fill="auto"/>
            <w:noWrap/>
            <w:vAlign w:val="bottom"/>
            <w:hideMark/>
          </w:tcPr>
          <w:p w14:paraId="1DB67557"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2,09</w:t>
            </w:r>
          </w:p>
        </w:tc>
        <w:tc>
          <w:tcPr>
            <w:tcW w:w="2248" w:type="dxa"/>
            <w:tcBorders>
              <w:bottom w:val="single" w:sz="4" w:space="0" w:color="auto"/>
            </w:tcBorders>
            <w:shd w:val="clear" w:color="auto" w:fill="auto"/>
            <w:noWrap/>
            <w:vAlign w:val="bottom"/>
            <w:hideMark/>
          </w:tcPr>
          <w:p w14:paraId="7BC05C93"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762,76</w:t>
            </w:r>
          </w:p>
        </w:tc>
      </w:tr>
      <w:tr w:rsidR="002B460B" w:rsidRPr="0083169C" w14:paraId="41138992" w14:textId="77777777" w:rsidTr="002B460B">
        <w:trPr>
          <w:trHeight w:val="300"/>
        </w:trPr>
        <w:tc>
          <w:tcPr>
            <w:tcW w:w="2126" w:type="dxa"/>
            <w:gridSpan w:val="2"/>
            <w:tcBorders>
              <w:top w:val="single" w:sz="4" w:space="0" w:color="auto"/>
              <w:bottom w:val="single" w:sz="4" w:space="0" w:color="auto"/>
            </w:tcBorders>
            <w:shd w:val="clear" w:color="auto" w:fill="auto"/>
            <w:noWrap/>
            <w:vAlign w:val="bottom"/>
            <w:hideMark/>
          </w:tcPr>
          <w:p w14:paraId="7A3825EF"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sidRPr="0083169C">
              <w:rPr>
                <w:rFonts w:ascii="Times New Roman" w:eastAsia="Times New Roman" w:hAnsi="Times New Roman" w:cs="Times New Roman"/>
                <w:color w:val="000000"/>
                <w:sz w:val="24"/>
                <w:szCs w:val="24"/>
                <w:lang w:eastAsia="id-ID"/>
              </w:rPr>
              <w:t>Total</w:t>
            </w:r>
          </w:p>
        </w:tc>
        <w:tc>
          <w:tcPr>
            <w:tcW w:w="1296" w:type="dxa"/>
            <w:tcBorders>
              <w:top w:val="single" w:sz="4" w:space="0" w:color="auto"/>
              <w:bottom w:val="single" w:sz="4" w:space="0" w:color="auto"/>
            </w:tcBorders>
            <w:shd w:val="clear" w:color="auto" w:fill="auto"/>
            <w:noWrap/>
            <w:vAlign w:val="bottom"/>
            <w:hideMark/>
          </w:tcPr>
          <w:p w14:paraId="57143C68"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10,48</w:t>
            </w:r>
          </w:p>
        </w:tc>
        <w:tc>
          <w:tcPr>
            <w:tcW w:w="2248" w:type="dxa"/>
            <w:tcBorders>
              <w:top w:val="single" w:sz="4" w:space="0" w:color="auto"/>
              <w:bottom w:val="single" w:sz="4" w:space="0" w:color="auto"/>
            </w:tcBorders>
            <w:shd w:val="clear" w:color="auto" w:fill="auto"/>
            <w:noWrap/>
            <w:vAlign w:val="bottom"/>
            <w:hideMark/>
          </w:tcPr>
          <w:p w14:paraId="3E5E41EA" w14:textId="77777777" w:rsidR="002B460B" w:rsidRPr="0083169C" w:rsidRDefault="002B460B" w:rsidP="002B460B">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3828,75</w:t>
            </w:r>
          </w:p>
        </w:tc>
      </w:tr>
    </w:tbl>
    <w:p w14:paraId="6A2639EE" w14:textId="77777777" w:rsidR="006849A7" w:rsidRDefault="006849A7" w:rsidP="00AD2500">
      <w:pPr>
        <w:shd w:val="clear" w:color="auto" w:fill="FFFFFF"/>
        <w:spacing w:after="0" w:line="480" w:lineRule="auto"/>
        <w:ind w:firstLine="720"/>
        <w:jc w:val="both"/>
        <w:rPr>
          <w:rFonts w:ascii="Times New Roman" w:hAnsi="Times New Roman" w:cs="Times New Roman"/>
          <w:sz w:val="24"/>
          <w:szCs w:val="24"/>
        </w:rPr>
      </w:pPr>
      <w:r w:rsidRPr="003517A2">
        <w:rPr>
          <w:rFonts w:ascii="Times New Roman" w:hAnsi="Times New Roman" w:cs="Times New Roman"/>
          <w:sz w:val="24"/>
          <w:szCs w:val="24"/>
        </w:rPr>
        <w:t>Post Partum Mating (PPM) atau kawin pertama setelah kelahiran adalah jarak waktu yang dibutuhkan oleh induk untuk dikawinkan kembali pertama kali setelah kelahiran (Hadi dan Ilham, 2003).</w:t>
      </w:r>
      <w:r>
        <w:rPr>
          <w:rFonts w:ascii="Times New Roman" w:hAnsi="Times New Roman" w:cs="Times New Roman"/>
          <w:sz w:val="24"/>
          <w:szCs w:val="24"/>
        </w:rPr>
        <w:t xml:space="preserve"> Dari hasil penelitian dapat dilihat dari tabel. 3 dimana di dapatkan hasil rerata 2,47 dimana hasil ini bagus sekali untuk kecamatan Pangkalan Lada, namun dari penelitian ini termasuk terlalu cepat dari literatur dimana menurut </w:t>
      </w:r>
      <w:r w:rsidRPr="003517A2">
        <w:rPr>
          <w:rFonts w:ascii="Times New Roman" w:hAnsi="Times New Roman" w:cs="Times New Roman"/>
          <w:sz w:val="24"/>
          <w:szCs w:val="24"/>
        </w:rPr>
        <w:t>Toilehere (1985) dan Hafez (2005) bahwa waktu terbaik untuk mengawinkan kembali atau diinsemi</w:t>
      </w:r>
      <w:r>
        <w:rPr>
          <w:rFonts w:ascii="Times New Roman" w:hAnsi="Times New Roman" w:cs="Times New Roman"/>
          <w:sz w:val="24"/>
          <w:szCs w:val="24"/>
        </w:rPr>
        <w:t xml:space="preserve">nasi kembali adalah 60 </w:t>
      </w:r>
      <w:r w:rsidRPr="003517A2">
        <w:rPr>
          <w:rFonts w:ascii="Times New Roman" w:hAnsi="Times New Roman" w:cs="Times New Roman"/>
          <w:sz w:val="24"/>
          <w:szCs w:val="24"/>
        </w:rPr>
        <w:t xml:space="preserve"> hari setelah beranak agar mendapat Calving Interval 12 bulan.</w:t>
      </w:r>
    </w:p>
    <w:p w14:paraId="22128EE2" w14:textId="77777777" w:rsidR="006419E8" w:rsidRPr="00540AEC" w:rsidRDefault="006419E8" w:rsidP="00AD2500">
      <w:pPr>
        <w:pStyle w:val="Heading2"/>
        <w:numPr>
          <w:ilvl w:val="0"/>
          <w:numId w:val="8"/>
        </w:numPr>
        <w:ind w:left="426"/>
        <w:jc w:val="both"/>
        <w:rPr>
          <w:sz w:val="24"/>
          <w:szCs w:val="24"/>
        </w:rPr>
      </w:pPr>
      <w:bookmarkStart w:id="80" w:name="_Toc56623866"/>
      <w:bookmarkStart w:id="81" w:name="_Toc70382329"/>
      <w:r w:rsidRPr="00540AEC">
        <w:rPr>
          <w:sz w:val="24"/>
          <w:szCs w:val="24"/>
        </w:rPr>
        <w:t>Konsumsi Pakan</w:t>
      </w:r>
      <w:bookmarkEnd w:id="80"/>
      <w:bookmarkEnd w:id="81"/>
    </w:p>
    <w:p w14:paraId="3D00269B" w14:textId="77777777" w:rsidR="006419E8" w:rsidRDefault="006419E8" w:rsidP="00AD250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Sapi potong di Kecamatan Pangkalan Lada dipelihara dengan dikandangkan semi insentif dan mayoritas diberi pakan rumput lapang dan rumput </w:t>
      </w:r>
      <w:r>
        <w:rPr>
          <w:rFonts w:ascii="Times New Roman" w:hAnsi="Times New Roman" w:cs="Times New Roman"/>
          <w:sz w:val="24"/>
          <w:szCs w:val="24"/>
        </w:rPr>
        <w:lastRenderedPageBreak/>
        <w:t>unggul</w:t>
      </w:r>
      <w:r w:rsidRPr="00B25749">
        <w:rPr>
          <w:rFonts w:ascii="Times New Roman" w:hAnsi="Times New Roman" w:cs="Times New Roman"/>
          <w:sz w:val="24"/>
          <w:szCs w:val="24"/>
        </w:rPr>
        <w:t xml:space="preserve"> </w:t>
      </w:r>
      <w:r>
        <w:rPr>
          <w:rFonts w:ascii="Times New Roman" w:hAnsi="Times New Roman" w:cs="Times New Roman"/>
          <w:sz w:val="24"/>
          <w:szCs w:val="24"/>
        </w:rPr>
        <w:t>seperti rumput kolonjono atau rumput gajah, ada beberapa peternak juga memberikan ransum atau kosnsetrat yang terbuat dari limbh pabrik kelapa sawit seperti solid dan bunkil. Hasil penelitian konsumsi pakan di Kecamatan Kalibawang dapat dilihat pada Tabel 6:</w:t>
      </w:r>
    </w:p>
    <w:p w14:paraId="49D5CC1E" w14:textId="77777777" w:rsidR="006419E8" w:rsidRPr="00940B44" w:rsidRDefault="006419E8" w:rsidP="00AD250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Tabel 6.  Konsumsi Pakan BK/kg pada sapi di Kecamatan Pangkalan Lada</w:t>
      </w:r>
    </w:p>
    <w:p w14:paraId="4092F778" w14:textId="77777777" w:rsidR="006419E8" w:rsidRDefault="006419E8" w:rsidP="00AD2500">
      <w:pPr>
        <w:pStyle w:val="Default"/>
        <w:spacing w:line="480" w:lineRule="auto"/>
        <w:jc w:val="both"/>
      </w:pPr>
    </w:p>
    <w:p w14:paraId="612C9BBF" w14:textId="77777777" w:rsidR="006419E8" w:rsidRDefault="006419E8" w:rsidP="00AD2500">
      <w:pPr>
        <w:spacing w:line="480" w:lineRule="auto"/>
        <w:ind w:firstLine="709"/>
        <w:jc w:val="both"/>
        <w:rPr>
          <w:rFonts w:ascii="Times New Roman" w:hAnsi="Times New Roman" w:cs="Times New Roman"/>
          <w:sz w:val="23"/>
          <w:szCs w:val="23"/>
        </w:rPr>
      </w:pPr>
      <w:r w:rsidRPr="00DE545C">
        <w:rPr>
          <w:rFonts w:ascii="Times New Roman" w:hAnsi="Times New Roman" w:cs="Times New Roman"/>
          <w:sz w:val="24"/>
          <w:szCs w:val="24"/>
        </w:rPr>
        <w:t>Berdasarkan hasil penelitian konsumsi pakan bahan kering sap</w:t>
      </w:r>
      <w:r>
        <w:rPr>
          <w:rFonts w:ascii="Times New Roman" w:hAnsi="Times New Roman" w:cs="Times New Roman"/>
          <w:sz w:val="24"/>
          <w:szCs w:val="24"/>
        </w:rPr>
        <w:t>i potong di Kecamatan Pangkalan Lada</w:t>
      </w:r>
      <w:r w:rsidRPr="00DE545C">
        <w:rPr>
          <w:rFonts w:ascii="Times New Roman" w:hAnsi="Times New Roman" w:cs="Times New Roman"/>
          <w:sz w:val="24"/>
          <w:szCs w:val="24"/>
        </w:rPr>
        <w:t xml:space="preserve"> </w:t>
      </w:r>
      <w:r>
        <w:rPr>
          <w:rFonts w:ascii="Times New Roman" w:hAnsi="Times New Roman" w:cs="Times New Roman"/>
          <w:sz w:val="24"/>
          <w:szCs w:val="24"/>
        </w:rPr>
        <w:t xml:space="preserve">yaitu 10,48 kg/BK/UT/hari atau sekitar </w:t>
      </w:r>
      <w:r>
        <w:rPr>
          <w:rFonts w:ascii="Times New Roman" w:eastAsia="Times New Roman" w:hAnsi="Times New Roman" w:cs="Times New Roman"/>
          <w:color w:val="000000"/>
          <w:sz w:val="24"/>
          <w:szCs w:val="24"/>
          <w:lang w:eastAsia="id-ID"/>
        </w:rPr>
        <w:t xml:space="preserve">3828,75 </w:t>
      </w:r>
      <w:r>
        <w:rPr>
          <w:rFonts w:ascii="Times New Roman" w:hAnsi="Times New Roman" w:cs="Times New Roman"/>
          <w:sz w:val="24"/>
          <w:szCs w:val="24"/>
        </w:rPr>
        <w:t xml:space="preserve">kg/BK/UT/tahun. Menurut  </w:t>
      </w:r>
      <w:r>
        <w:rPr>
          <w:rFonts w:ascii="Times New Roman" w:hAnsi="Times New Roman"/>
          <w:sz w:val="24"/>
          <w:szCs w:val="24"/>
        </w:rPr>
        <w:t xml:space="preserve">(Bamualim, 1988) </w:t>
      </w:r>
      <w:r w:rsidRPr="000C0896">
        <w:rPr>
          <w:rFonts w:ascii="Times New Roman" w:hAnsi="Times New Roman"/>
          <w:sz w:val="24"/>
          <w:szCs w:val="24"/>
        </w:rPr>
        <w:t>Konsumsi bahan kering pakan oleh ternak ruminansia dapat berkisar antara 1,5 – 3,5%, tetapi pada umumnya 2 – 3% dari berat badannya</w:t>
      </w:r>
      <w:r>
        <w:rPr>
          <w:rFonts w:ascii="Times New Roman" w:hAnsi="Times New Roman"/>
          <w:sz w:val="24"/>
          <w:szCs w:val="24"/>
        </w:rPr>
        <w:t xml:space="preserve">. Menurut </w:t>
      </w:r>
      <w:r w:rsidRPr="00643E3B">
        <w:rPr>
          <w:rFonts w:ascii="Times New Roman" w:hAnsi="Times New Roman" w:cs="Times New Roman"/>
          <w:sz w:val="23"/>
          <w:szCs w:val="23"/>
        </w:rPr>
        <w:t xml:space="preserve">Umiyasih dan Anggraeny, </w:t>
      </w:r>
      <w:r>
        <w:rPr>
          <w:rFonts w:ascii="Times New Roman" w:hAnsi="Times New Roman" w:cs="Times New Roman"/>
          <w:sz w:val="23"/>
          <w:szCs w:val="23"/>
        </w:rPr>
        <w:t>(</w:t>
      </w:r>
      <w:r w:rsidRPr="00643E3B">
        <w:rPr>
          <w:rFonts w:ascii="Times New Roman" w:hAnsi="Times New Roman" w:cs="Times New Roman"/>
          <w:sz w:val="23"/>
          <w:szCs w:val="23"/>
        </w:rPr>
        <w:t>2007</w:t>
      </w:r>
      <w:r>
        <w:rPr>
          <w:rFonts w:ascii="Times New Roman" w:hAnsi="Times New Roman" w:cs="Times New Roman"/>
          <w:sz w:val="23"/>
          <w:szCs w:val="23"/>
        </w:rPr>
        <w:t>) k</w:t>
      </w:r>
      <w:r w:rsidRPr="00643E3B">
        <w:rPr>
          <w:rFonts w:ascii="Times New Roman" w:hAnsi="Times New Roman" w:cs="Times New Roman"/>
          <w:sz w:val="23"/>
          <w:szCs w:val="23"/>
        </w:rPr>
        <w:t>ebutuhan BK sapi dengan bobot badan</w:t>
      </w:r>
      <w:r>
        <w:rPr>
          <w:rFonts w:ascii="Times New Roman" w:hAnsi="Times New Roman" w:cs="Times New Roman"/>
          <w:sz w:val="23"/>
          <w:szCs w:val="23"/>
        </w:rPr>
        <w:t xml:space="preserve"> 300-350 </w:t>
      </w:r>
      <w:r w:rsidRPr="00643E3B">
        <w:rPr>
          <w:rFonts w:ascii="Times New Roman" w:hAnsi="Times New Roman" w:cs="Times New Roman"/>
          <w:sz w:val="23"/>
          <w:szCs w:val="23"/>
        </w:rPr>
        <w:t xml:space="preserve"> antara 7,4 – 8,3 kg/ekor/hari</w:t>
      </w:r>
      <w:r>
        <w:rPr>
          <w:rFonts w:ascii="Times New Roman" w:hAnsi="Times New Roman" w:cs="Times New Roman"/>
          <w:sz w:val="23"/>
          <w:szCs w:val="23"/>
        </w:rPr>
        <w:t xml:space="preserve">. Hal ini menunjukan bahwa </w:t>
      </w:r>
      <w:r>
        <w:rPr>
          <w:rFonts w:ascii="Times New Roman" w:hAnsi="Times New Roman" w:cs="Times New Roman"/>
          <w:sz w:val="23"/>
          <w:szCs w:val="23"/>
        </w:rPr>
        <w:lastRenderedPageBreak/>
        <w:t>kebutuhan BK sapi potong di Kecamatan Kaibawang sudah tercukupi.</w:t>
      </w:r>
    </w:p>
    <w:p w14:paraId="31443E30" w14:textId="78C4DF48" w:rsidR="006419E8" w:rsidRPr="006419E8" w:rsidRDefault="006419E8" w:rsidP="00AD2500">
      <w:pPr>
        <w:pStyle w:val="Default"/>
        <w:spacing w:line="480" w:lineRule="auto"/>
        <w:jc w:val="both"/>
        <w:rPr>
          <w:b/>
        </w:rPr>
      </w:pPr>
      <w:r w:rsidRPr="00FA7BBC">
        <w:rPr>
          <w:b/>
        </w:rPr>
        <w:t>Populas</w:t>
      </w:r>
      <w:r>
        <w:rPr>
          <w:b/>
        </w:rPr>
        <w:t>i Sebelum dan Sesudah Program UP</w:t>
      </w:r>
      <w:r w:rsidRPr="00FA7BBC">
        <w:rPr>
          <w:b/>
        </w:rPr>
        <w:t>SUS SIWAB</w:t>
      </w:r>
    </w:p>
    <w:p w14:paraId="3A0CF829" w14:textId="523A484D" w:rsidR="006849A7" w:rsidRDefault="002B460B" w:rsidP="002B460B">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noProof/>
          <w:lang w:eastAsia="id-ID"/>
        </w:rPr>
        <w:drawing>
          <wp:anchor distT="0" distB="0" distL="114300" distR="114300" simplePos="0" relativeHeight="251662336" behindDoc="1" locked="0" layoutInCell="1" allowOverlap="1" wp14:anchorId="069A9F0A" wp14:editId="087D83E9">
            <wp:simplePos x="0" y="0"/>
            <wp:positionH relativeFrom="column">
              <wp:align>right</wp:align>
            </wp:positionH>
            <wp:positionV relativeFrom="paragraph">
              <wp:posOffset>252095</wp:posOffset>
            </wp:positionV>
            <wp:extent cx="2895600" cy="1675765"/>
            <wp:effectExtent l="0" t="0" r="0" b="63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07C2DD82" w14:textId="77777777" w:rsidR="006849A7" w:rsidRPr="006849A7" w:rsidRDefault="006849A7" w:rsidP="002B460B">
      <w:pPr>
        <w:shd w:val="clear" w:color="auto" w:fill="FFFFFF"/>
        <w:spacing w:after="0" w:line="480" w:lineRule="auto"/>
        <w:jc w:val="both"/>
        <w:rPr>
          <w:rFonts w:ascii="Times New Roman" w:eastAsia="Times New Roman" w:hAnsi="Times New Roman" w:cs="Times New Roman"/>
          <w:i/>
          <w:sz w:val="24"/>
          <w:szCs w:val="24"/>
          <w:lang w:eastAsia="id-ID"/>
        </w:rPr>
      </w:pPr>
      <w:r w:rsidRPr="006849A7">
        <w:rPr>
          <w:rFonts w:ascii="Times New Roman" w:hAnsi="Times New Roman" w:cs="Times New Roman"/>
          <w:i/>
          <w:sz w:val="24"/>
          <w:szCs w:val="24"/>
        </w:rPr>
        <w:t>grafik populasi sapi potong tahun 2012 sampai dengan 2019</w:t>
      </w:r>
    </w:p>
    <w:p w14:paraId="59B87933" w14:textId="77777777" w:rsidR="00842A15" w:rsidRDefault="00842A15" w:rsidP="00AD2500">
      <w:pPr>
        <w:shd w:val="clear" w:color="auto" w:fill="FFFFFF"/>
        <w:spacing w:after="0" w:line="480" w:lineRule="auto"/>
        <w:ind w:firstLine="720"/>
        <w:jc w:val="both"/>
        <w:rPr>
          <w:rFonts w:ascii="Times New Roman" w:hAnsi="Times New Roman" w:cs="Times New Roman"/>
          <w:sz w:val="24"/>
          <w:szCs w:val="24"/>
          <w:lang w:eastAsia="id-ID"/>
        </w:rPr>
      </w:pPr>
      <w:r w:rsidRPr="009268D5">
        <w:rPr>
          <w:rFonts w:ascii="Times New Roman" w:eastAsia="Times New Roman" w:hAnsi="Times New Roman" w:cs="Times New Roman"/>
          <w:sz w:val="24"/>
          <w:szCs w:val="24"/>
          <w:lang w:eastAsia="id-ID"/>
        </w:rPr>
        <w:t>Berdasarkan hasil analisa uji trendline melihatkan peningkatan populasi secara keseluruhan di kabupaten Kotawaringin Barat sejak tahun 2012 hingga 2019 di dapatkan R square 0,9173 atau 91%.</w:t>
      </w:r>
      <w:r>
        <w:rPr>
          <w:rFonts w:ascii="Times New Roman" w:eastAsia="Times New Roman" w:hAnsi="Times New Roman" w:cs="Times New Roman"/>
          <w:sz w:val="24"/>
          <w:szCs w:val="24"/>
          <w:lang w:eastAsia="id-ID"/>
        </w:rPr>
        <w:t xml:space="preserve"> Dan  b</w:t>
      </w:r>
      <w:r w:rsidRPr="009268D5">
        <w:rPr>
          <w:rFonts w:ascii="Times New Roman" w:eastAsia="Times New Roman" w:hAnsi="Times New Roman" w:cs="Times New Roman"/>
          <w:sz w:val="24"/>
          <w:szCs w:val="24"/>
          <w:lang w:eastAsia="id-ID"/>
        </w:rPr>
        <w:t>erdasarkan kecamatan data di ambil dari</w:t>
      </w:r>
      <w:r>
        <w:rPr>
          <w:rFonts w:ascii="Times New Roman" w:eastAsia="Times New Roman" w:hAnsi="Times New Roman" w:cs="Times New Roman"/>
          <w:sz w:val="24"/>
          <w:szCs w:val="24"/>
          <w:lang w:eastAsia="id-ID"/>
        </w:rPr>
        <w:t xml:space="preserve"> awal dilaksanakannya program UP</w:t>
      </w:r>
      <w:r w:rsidRPr="009268D5">
        <w:rPr>
          <w:rFonts w:ascii="Times New Roman" w:eastAsia="Times New Roman" w:hAnsi="Times New Roman" w:cs="Times New Roman"/>
          <w:sz w:val="24"/>
          <w:szCs w:val="24"/>
          <w:lang w:eastAsia="id-ID"/>
        </w:rPr>
        <w:t xml:space="preserve">SUS SIWAB pada tahun 2016 hingga 2019 didapatkan R square di kecamatan Arut Selatan 0,8375 atau 83%, di kecamatan Arut Utara 0,0169 atau 2 %, di kecamatan Pangkalan Lada 0,7230 atau 72%, di kecamatan Pangkalan Banteng 0,3591 atau 35%, di kecamatan Kumai </w:t>
      </w:r>
      <w:r w:rsidRPr="009268D5">
        <w:rPr>
          <w:rFonts w:ascii="Times New Roman" w:eastAsia="Times New Roman" w:hAnsi="Times New Roman" w:cs="Times New Roman"/>
          <w:sz w:val="24"/>
          <w:szCs w:val="24"/>
          <w:lang w:eastAsia="id-ID"/>
        </w:rPr>
        <w:lastRenderedPageBreak/>
        <w:t xml:space="preserve">0,6923 atau 69%, di kecamatan Kotawaringi Lama 0,5562 atau 55%. </w:t>
      </w:r>
      <w:r w:rsidRPr="009268D5">
        <w:rPr>
          <w:rFonts w:ascii="Times New Roman" w:hAnsi="Times New Roman" w:cs="Times New Roman"/>
          <w:sz w:val="24"/>
          <w:szCs w:val="24"/>
        </w:rPr>
        <w:t>Berdasarkan hasil analisa uji trendline melihatkan pengaruh dari S/C terhadap peningkatan populasi sapi potong mendapatkan hasil R square 0,8552 atau 85%.</w:t>
      </w:r>
      <w:r>
        <w:rPr>
          <w:rFonts w:ascii="Times New Roman" w:hAnsi="Times New Roman" w:cs="Times New Roman"/>
          <w:sz w:val="24"/>
          <w:szCs w:val="24"/>
        </w:rPr>
        <w:t xml:space="preserve"> Hasil </w:t>
      </w:r>
      <w:r w:rsidRPr="009268D5">
        <w:rPr>
          <w:rFonts w:ascii="Times New Roman" w:hAnsi="Times New Roman" w:cs="Times New Roman"/>
          <w:sz w:val="24"/>
          <w:szCs w:val="24"/>
        </w:rPr>
        <w:t>kelahiran alam mendapatkan hasil 0,023 atau 2% dan hasil IB 0,7062 atau 70%</w:t>
      </w:r>
      <w:r>
        <w:rPr>
          <w:rFonts w:ascii="Times New Roman" w:hAnsi="Times New Roman" w:cs="Times New Roman"/>
          <w:sz w:val="24"/>
          <w:szCs w:val="24"/>
          <w:lang w:eastAsia="id-ID"/>
        </w:rPr>
        <w:t>. Disimpulkan bahwa IB dalam</w:t>
      </w:r>
      <w:r w:rsidRPr="009268D5">
        <w:rPr>
          <w:rFonts w:ascii="Times New Roman" w:hAnsi="Times New Roman" w:cs="Times New Roman"/>
          <w:sz w:val="24"/>
          <w:szCs w:val="24"/>
          <w:lang w:eastAsia="id-ID"/>
        </w:rPr>
        <w:t xml:space="preserve"> program UBSUS SIWAP di Kabupaten</w:t>
      </w:r>
      <w:r>
        <w:rPr>
          <w:rFonts w:ascii="Times New Roman" w:hAnsi="Times New Roman" w:cs="Times New Roman"/>
          <w:sz w:val="24"/>
          <w:szCs w:val="24"/>
          <w:lang w:eastAsia="id-ID"/>
        </w:rPr>
        <w:t xml:space="preserve"> Kotawaringin Barat sudah</w:t>
      </w:r>
      <w:r w:rsidRPr="009268D5">
        <w:rPr>
          <w:rFonts w:ascii="Times New Roman" w:hAnsi="Times New Roman" w:cs="Times New Roman"/>
          <w:sz w:val="24"/>
          <w:szCs w:val="24"/>
          <w:lang w:eastAsia="id-ID"/>
        </w:rPr>
        <w:t xml:space="preserve"> baik karena populasi terus meningkat.</w:t>
      </w:r>
    </w:p>
    <w:p w14:paraId="68D6B303" w14:textId="77777777" w:rsidR="006849A7" w:rsidRDefault="006849A7" w:rsidP="00AD2500">
      <w:pPr>
        <w:spacing w:line="360" w:lineRule="auto"/>
        <w:jc w:val="both"/>
        <w:rPr>
          <w:rFonts w:ascii="Times New Roman" w:hAnsi="Times New Roman" w:cs="Times New Roman"/>
          <w:b/>
          <w:sz w:val="24"/>
          <w:szCs w:val="24"/>
          <w:lang w:eastAsia="id-ID"/>
        </w:rPr>
      </w:pPr>
    </w:p>
    <w:p w14:paraId="0F9E762D" w14:textId="77777777" w:rsidR="00842A15" w:rsidRPr="00CF17FF" w:rsidRDefault="00842A15" w:rsidP="00AD2500">
      <w:pPr>
        <w:spacing w:line="36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KESIMPULAN DAN SARAN</w:t>
      </w:r>
    </w:p>
    <w:p w14:paraId="4D284808" w14:textId="77777777" w:rsidR="00842A15" w:rsidRPr="00CF17FF" w:rsidRDefault="00842A15" w:rsidP="00AD2500">
      <w:pPr>
        <w:spacing w:line="480" w:lineRule="auto"/>
        <w:jc w:val="both"/>
        <w:rPr>
          <w:rFonts w:ascii="Times New Roman" w:hAnsi="Times New Roman" w:cs="Times New Roman"/>
          <w:b/>
          <w:sz w:val="24"/>
          <w:szCs w:val="24"/>
          <w:lang w:eastAsia="id-ID"/>
        </w:rPr>
      </w:pPr>
      <w:r w:rsidRPr="00CF17FF">
        <w:rPr>
          <w:rFonts w:ascii="Times New Roman" w:hAnsi="Times New Roman" w:cs="Times New Roman"/>
          <w:b/>
          <w:sz w:val="24"/>
          <w:szCs w:val="24"/>
          <w:lang w:eastAsia="id-ID"/>
        </w:rPr>
        <w:t>Kesimpulan</w:t>
      </w:r>
    </w:p>
    <w:p w14:paraId="1D6030C7" w14:textId="77777777" w:rsidR="00842A15" w:rsidRDefault="00842A15" w:rsidP="00AD2500">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Dari hasil penelitian di simpulkan bahwa:</w:t>
      </w:r>
    </w:p>
    <w:p w14:paraId="0E3BFBEB" w14:textId="77777777" w:rsidR="00842A15" w:rsidRDefault="00842A15" w:rsidP="00AD2500">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Program IB dalam pelaksanaan program UBSUS SIWAP di Kabupaten Kotawaringin Barat sudah sangat baik karena populasi terus meningkat dari sebelum ada program dan setelah di laksanakannya program telah meningkat 91% dan grafik terus naik setiap tahunnya. Dan </w:t>
      </w:r>
      <w:r>
        <w:rPr>
          <w:rFonts w:ascii="Times New Roman" w:eastAsia="Times New Roman" w:hAnsi="Times New Roman" w:cs="Times New Roman"/>
          <w:sz w:val="24"/>
          <w:szCs w:val="24"/>
          <w:lang w:eastAsia="id-ID"/>
        </w:rPr>
        <w:t>c</w:t>
      </w:r>
      <w:r w:rsidRPr="009268D5">
        <w:rPr>
          <w:rFonts w:ascii="Times New Roman" w:eastAsia="Times New Roman" w:hAnsi="Times New Roman" w:cs="Times New Roman"/>
          <w:sz w:val="24"/>
          <w:szCs w:val="24"/>
          <w:lang w:eastAsia="id-ID"/>
        </w:rPr>
        <w:t xml:space="preserve">apaian Keberhasilan IB Kabupaten </w:t>
      </w:r>
      <w:r w:rsidRPr="009268D5">
        <w:rPr>
          <w:rFonts w:ascii="Times New Roman" w:eastAsia="Times New Roman" w:hAnsi="Times New Roman" w:cs="Times New Roman"/>
          <w:sz w:val="24"/>
          <w:szCs w:val="24"/>
          <w:lang w:eastAsia="id-ID"/>
        </w:rPr>
        <w:lastRenderedPageBreak/>
        <w:t>Kotawaringin Barat,</w:t>
      </w:r>
      <w:r>
        <w:rPr>
          <w:rFonts w:ascii="Times New Roman" w:eastAsia="Times New Roman" w:hAnsi="Times New Roman" w:cs="Times New Roman"/>
          <w:sz w:val="24"/>
          <w:szCs w:val="24"/>
          <w:lang w:eastAsia="id-ID"/>
        </w:rPr>
        <w:t xml:space="preserve"> </w:t>
      </w:r>
      <w:r w:rsidRPr="009268D5">
        <w:rPr>
          <w:rFonts w:ascii="Times New Roman" w:eastAsia="Times New Roman" w:hAnsi="Times New Roman" w:cs="Times New Roman"/>
          <w:sz w:val="24"/>
          <w:szCs w:val="24"/>
          <w:lang w:eastAsia="id-ID"/>
        </w:rPr>
        <w:t>S/C 1,15, CR 84,5%,</w:t>
      </w:r>
      <w:r>
        <w:rPr>
          <w:rFonts w:ascii="Times New Roman" w:eastAsia="Times New Roman" w:hAnsi="Times New Roman" w:cs="Times New Roman"/>
          <w:sz w:val="24"/>
          <w:szCs w:val="24"/>
          <w:lang w:eastAsia="id-ID"/>
        </w:rPr>
        <w:t xml:space="preserve"> </w:t>
      </w:r>
      <w:r w:rsidRPr="009268D5">
        <w:rPr>
          <w:rFonts w:ascii="Times New Roman" w:eastAsia="Times New Roman" w:hAnsi="Times New Roman" w:cs="Times New Roman"/>
          <w:sz w:val="24"/>
          <w:szCs w:val="24"/>
          <w:lang w:eastAsia="id-ID"/>
        </w:rPr>
        <w:t>CvR 82,</w:t>
      </w:r>
      <w:r>
        <w:rPr>
          <w:rFonts w:ascii="Times New Roman" w:eastAsia="Times New Roman" w:hAnsi="Times New Roman" w:cs="Times New Roman"/>
          <w:sz w:val="24"/>
          <w:szCs w:val="24"/>
          <w:lang w:eastAsia="id-ID"/>
        </w:rPr>
        <w:t>61, CI 12,44 bulan, dan PPM 2,47. Maka dalam evaluasi pelakasaan program UPSUS SIWAB ini dapat dikatakan telah berhasil dilaksanakan.</w:t>
      </w:r>
    </w:p>
    <w:p w14:paraId="2E3C0DA3" w14:textId="77777777" w:rsidR="00842A15" w:rsidRPr="00136906" w:rsidRDefault="00842A15" w:rsidP="00AD2500">
      <w:pPr>
        <w:spacing w:line="480" w:lineRule="auto"/>
        <w:jc w:val="both"/>
        <w:rPr>
          <w:rFonts w:ascii="Times New Roman" w:hAnsi="Times New Roman" w:cs="Times New Roman"/>
          <w:b/>
          <w:sz w:val="24"/>
          <w:szCs w:val="24"/>
          <w:lang w:eastAsia="id-ID"/>
        </w:rPr>
      </w:pPr>
      <w:r w:rsidRPr="00136906">
        <w:rPr>
          <w:rFonts w:ascii="Times New Roman" w:hAnsi="Times New Roman" w:cs="Times New Roman"/>
          <w:b/>
          <w:sz w:val="24"/>
          <w:szCs w:val="24"/>
          <w:lang w:eastAsia="id-ID"/>
        </w:rPr>
        <w:t>Saran</w:t>
      </w:r>
    </w:p>
    <w:p w14:paraId="50E3E095" w14:textId="77777777" w:rsidR="00842A15" w:rsidRDefault="00842A15" w:rsidP="00AD2500">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Keberhasilan program UPSUS SIWAB di Kabupaten Kotawaringin Barat </w:t>
      </w:r>
      <w:r>
        <w:rPr>
          <w:rFonts w:ascii="Times New Roman" w:hAnsi="Times New Roman" w:cs="Times New Roman"/>
          <w:sz w:val="24"/>
          <w:szCs w:val="24"/>
          <w:lang w:eastAsia="id-ID"/>
        </w:rPr>
        <w:lastRenderedPageBreak/>
        <w:t>memiliki beberapa kekurangan dimana di setiap kecamatan jalannya grafik tidak selalu naik karena ada yang turun sangat rendah, sehingga diharapkan program UPSUS SIWAB terus di tingkatkan karena jika setiap kecamatan memiliki grafik yang baik maka potensi Kabupaten Kotawaringin Barat untuk menjadi lumbung ternak akan terwujud.</w:t>
      </w:r>
    </w:p>
    <w:p w14:paraId="09990720" w14:textId="77777777" w:rsidR="00AD2500" w:rsidRDefault="00AD2500" w:rsidP="004A6F13">
      <w:pPr>
        <w:sectPr w:rsidR="00AD2500" w:rsidSect="00F17D1A">
          <w:type w:val="continuous"/>
          <w:pgSz w:w="11906" w:h="16838" w:code="9"/>
          <w:pgMar w:top="1440" w:right="1440" w:bottom="1440" w:left="1440" w:header="709" w:footer="709" w:gutter="0"/>
          <w:cols w:num="2" w:space="708"/>
          <w:docGrid w:linePitch="360"/>
        </w:sectPr>
      </w:pPr>
    </w:p>
    <w:p w14:paraId="512BA113" w14:textId="7D60E75E" w:rsidR="004A6F13" w:rsidRDefault="004A6F13" w:rsidP="004A6F13"/>
    <w:p w14:paraId="20F496D4" w14:textId="77777777" w:rsidR="002B460B" w:rsidRDefault="002B460B" w:rsidP="004A6F13"/>
    <w:p w14:paraId="624B0939" w14:textId="77777777" w:rsidR="002B460B" w:rsidRDefault="002B460B" w:rsidP="004A6F13"/>
    <w:p w14:paraId="73ADB11C" w14:textId="77777777" w:rsidR="002B460B" w:rsidRDefault="002B460B" w:rsidP="004A6F13"/>
    <w:p w14:paraId="69708478" w14:textId="77777777" w:rsidR="002B460B" w:rsidRDefault="002B460B" w:rsidP="004A6F13"/>
    <w:p w14:paraId="1C96CED5" w14:textId="77777777" w:rsidR="002B460B" w:rsidRDefault="002B460B" w:rsidP="004A6F13"/>
    <w:p w14:paraId="60896FAF" w14:textId="77777777" w:rsidR="002B460B" w:rsidRDefault="002B460B" w:rsidP="004A6F13"/>
    <w:p w14:paraId="138E7028" w14:textId="77777777" w:rsidR="002B460B" w:rsidRDefault="002B460B" w:rsidP="004A6F13"/>
    <w:p w14:paraId="5A71715E" w14:textId="77777777" w:rsidR="002B460B" w:rsidRDefault="002B460B" w:rsidP="004A6F13"/>
    <w:p w14:paraId="4D16FDE3" w14:textId="77777777" w:rsidR="002B460B" w:rsidRDefault="002B460B" w:rsidP="004A6F13"/>
    <w:p w14:paraId="0616C609" w14:textId="77777777" w:rsidR="002B460B" w:rsidRDefault="002B460B" w:rsidP="004A6F13"/>
    <w:p w14:paraId="32B7EF35" w14:textId="77777777" w:rsidR="002B460B" w:rsidRDefault="002B460B" w:rsidP="004A6F13"/>
    <w:p w14:paraId="556096F9" w14:textId="77777777" w:rsidR="002B460B" w:rsidRDefault="002B460B" w:rsidP="004A6F13"/>
    <w:p w14:paraId="758CBCAC" w14:textId="77777777" w:rsidR="002B460B" w:rsidRDefault="002B460B" w:rsidP="004A6F13"/>
    <w:p w14:paraId="332F1A1B" w14:textId="77777777" w:rsidR="002B460B" w:rsidRDefault="002B460B" w:rsidP="004A6F13"/>
    <w:p w14:paraId="31094EF5" w14:textId="77777777" w:rsidR="002B460B" w:rsidRDefault="002B460B" w:rsidP="004A6F13"/>
    <w:p w14:paraId="11CF33CA" w14:textId="77777777" w:rsidR="00842A15" w:rsidRPr="003E7F43" w:rsidRDefault="00842A15" w:rsidP="00842A15">
      <w:pPr>
        <w:pStyle w:val="Heading1"/>
        <w:numPr>
          <w:ilvl w:val="0"/>
          <w:numId w:val="0"/>
        </w:numPr>
        <w:jc w:val="center"/>
        <w:rPr>
          <w:rFonts w:ascii="Times New Roman" w:eastAsia="Times New Roman" w:hAnsi="Times New Roman" w:cs="Times New Roman"/>
          <w:color w:val="auto"/>
          <w:sz w:val="24"/>
          <w:szCs w:val="24"/>
          <w:lang w:eastAsia="id-ID"/>
        </w:rPr>
      </w:pPr>
      <w:bookmarkStart w:id="82" w:name="_Toc70382330"/>
      <w:r w:rsidRPr="003E7F43">
        <w:rPr>
          <w:rFonts w:ascii="Times New Roman" w:eastAsia="Times New Roman" w:hAnsi="Times New Roman" w:cs="Times New Roman"/>
          <w:color w:val="auto"/>
          <w:sz w:val="24"/>
          <w:szCs w:val="24"/>
          <w:lang w:eastAsia="id-ID"/>
        </w:rPr>
        <w:lastRenderedPageBreak/>
        <w:t>DAFTAR PUSTAKA</w:t>
      </w:r>
      <w:bookmarkEnd w:id="82"/>
    </w:p>
    <w:p w14:paraId="550296B6" w14:textId="77777777" w:rsidR="00842A15" w:rsidRPr="007455E3" w:rsidRDefault="00842A15" w:rsidP="00842A15">
      <w:pPr>
        <w:spacing w:line="259" w:lineRule="auto"/>
        <w:ind w:right="117"/>
        <w:jc w:val="both"/>
        <w:rPr>
          <w:rFonts w:ascii="Times New Roman" w:hAnsi="Times New Roman" w:cs="Times New Roman"/>
          <w:sz w:val="24"/>
        </w:rPr>
      </w:pPr>
    </w:p>
    <w:p w14:paraId="5F5CA526" w14:textId="77777777" w:rsidR="00842A15" w:rsidRPr="0039588C" w:rsidRDefault="00842A15" w:rsidP="00842A15">
      <w:pPr>
        <w:pStyle w:val="Default"/>
        <w:spacing w:before="120" w:after="120"/>
        <w:ind w:left="777" w:right="57" w:hanging="720"/>
        <w:jc w:val="both"/>
      </w:pPr>
      <w:r w:rsidRPr="0039588C">
        <w:t>Dirjen Peternakan Kementan. 2016. Pedoman Pelaksanaa</w:t>
      </w:r>
      <w:r>
        <w:t xml:space="preserve">n Upaya Khusus Sapi Induk Wajib </w:t>
      </w:r>
      <w:r w:rsidRPr="0039588C">
        <w:t xml:space="preserve">Bunting (UPSUS SIWAB) 2017. Kementerian Pertanian. Jakarta </w:t>
      </w:r>
    </w:p>
    <w:p w14:paraId="00388544" w14:textId="77777777" w:rsidR="00842A15" w:rsidRPr="0039588C" w:rsidRDefault="00842A15" w:rsidP="00842A15">
      <w:pPr>
        <w:pStyle w:val="Default"/>
        <w:spacing w:before="120" w:after="120"/>
        <w:ind w:left="777" w:right="57" w:hanging="720"/>
        <w:jc w:val="both"/>
      </w:pPr>
      <w:r w:rsidRPr="0039588C">
        <w:t xml:space="preserve">Diskin Mg, D. A. Kenny. 2014. Optimising reproductive performance of beef cows and replacement heifers. Animal. 1:27-39 </w:t>
      </w:r>
    </w:p>
    <w:p w14:paraId="135D28BE" w14:textId="77777777" w:rsidR="00842A15" w:rsidRPr="0039588C" w:rsidRDefault="00842A15" w:rsidP="00842A15">
      <w:pPr>
        <w:pStyle w:val="Default"/>
        <w:spacing w:before="120" w:after="120"/>
        <w:ind w:left="777" w:right="57" w:hanging="720"/>
        <w:jc w:val="both"/>
      </w:pPr>
      <w:r w:rsidRPr="0039588C">
        <w:t>Engelken, T. J.2008. Developing replacement beef heife</w:t>
      </w:r>
      <w:r>
        <w:t xml:space="preserve">rs. Theriogenology. 70:569-572 </w:t>
      </w:r>
      <w:r w:rsidRPr="0039588C">
        <w:t xml:space="preserve">Feradis. 2010. Bioteknologi Reproduksi pada Ternak. Afabeta. Bandung </w:t>
      </w:r>
    </w:p>
    <w:p w14:paraId="77F0CCD9" w14:textId="77777777" w:rsidR="00842A15" w:rsidRDefault="00842A15" w:rsidP="00842A15">
      <w:pPr>
        <w:spacing w:before="120" w:after="120" w:line="240" w:lineRule="auto"/>
        <w:ind w:left="777" w:right="57" w:hanging="720"/>
        <w:jc w:val="both"/>
        <w:outlineLvl w:val="1"/>
        <w:rPr>
          <w:rFonts w:ascii="Times New Roman" w:hAnsi="Times New Roman" w:cs="Times New Roman"/>
          <w:sz w:val="24"/>
          <w:szCs w:val="24"/>
        </w:rPr>
      </w:pPr>
      <w:bookmarkStart w:id="83" w:name="_Toc56584714"/>
      <w:bookmarkStart w:id="84" w:name="_Toc56623868"/>
      <w:bookmarkStart w:id="85" w:name="_Toc70382331"/>
      <w:r>
        <w:rPr>
          <w:rFonts w:ascii="Times New Roman" w:hAnsi="Times New Roman" w:cs="Times New Roman"/>
          <w:sz w:val="24"/>
          <w:szCs w:val="24"/>
        </w:rPr>
        <w:t xml:space="preserve">Feradis. 2010. </w:t>
      </w:r>
      <w:r>
        <w:rPr>
          <w:rFonts w:ascii="Times New Roman" w:hAnsi="Times New Roman" w:cs="Times New Roman"/>
          <w:i/>
          <w:iCs/>
          <w:sz w:val="24"/>
          <w:szCs w:val="24"/>
        </w:rPr>
        <w:t>Bioteknologi Reproduksi Pada Ternak</w:t>
      </w:r>
      <w:r>
        <w:rPr>
          <w:rFonts w:ascii="Times New Roman" w:hAnsi="Times New Roman" w:cs="Times New Roman"/>
          <w:sz w:val="24"/>
          <w:szCs w:val="24"/>
        </w:rPr>
        <w:t>. Bandung: Alfa beta.</w:t>
      </w:r>
      <w:bookmarkEnd w:id="83"/>
      <w:bookmarkEnd w:id="84"/>
      <w:bookmarkEnd w:id="85"/>
    </w:p>
    <w:p w14:paraId="6BEFA882" w14:textId="77777777" w:rsidR="00842A15" w:rsidRPr="000326C4" w:rsidRDefault="00842A15" w:rsidP="00842A15">
      <w:pPr>
        <w:autoSpaceDE w:val="0"/>
        <w:autoSpaceDN w:val="0"/>
        <w:adjustRightInd w:val="0"/>
        <w:spacing w:before="120" w:after="120" w:line="240" w:lineRule="auto"/>
        <w:ind w:left="777" w:right="57" w:hanging="720"/>
        <w:jc w:val="both"/>
        <w:rPr>
          <w:rFonts w:ascii="Times New Roman" w:hAnsi="Times New Roman" w:cs="Times New Roman"/>
          <w:sz w:val="24"/>
          <w:szCs w:val="24"/>
        </w:rPr>
      </w:pPr>
      <w:r w:rsidRPr="000326C4">
        <w:rPr>
          <w:rFonts w:ascii="Times New Roman" w:hAnsi="Times New Roman" w:cs="Times New Roman"/>
          <w:sz w:val="24"/>
          <w:szCs w:val="24"/>
        </w:rPr>
        <w:t>Hardjopranjoto. 1995. Ilmu Kemajiran Terna</w:t>
      </w:r>
      <w:r>
        <w:rPr>
          <w:rFonts w:ascii="Times New Roman" w:hAnsi="Times New Roman" w:cs="Times New Roman"/>
          <w:sz w:val="24"/>
          <w:szCs w:val="24"/>
        </w:rPr>
        <w:t xml:space="preserve">k. Universitas Airlangga Press. </w:t>
      </w:r>
      <w:r w:rsidRPr="000326C4">
        <w:rPr>
          <w:rFonts w:ascii="Times New Roman" w:hAnsi="Times New Roman" w:cs="Times New Roman"/>
          <w:sz w:val="24"/>
          <w:szCs w:val="24"/>
        </w:rPr>
        <w:t>Surabaya.</w:t>
      </w:r>
    </w:p>
    <w:p w14:paraId="6420630F" w14:textId="77777777" w:rsidR="00842A15" w:rsidRPr="00AB23C8" w:rsidRDefault="00842A15" w:rsidP="00842A15">
      <w:pPr>
        <w:autoSpaceDE w:val="0"/>
        <w:autoSpaceDN w:val="0"/>
        <w:adjustRightInd w:val="0"/>
        <w:spacing w:before="120" w:after="120" w:line="240" w:lineRule="auto"/>
        <w:ind w:left="777" w:right="57" w:hanging="720"/>
        <w:jc w:val="both"/>
        <w:rPr>
          <w:rFonts w:ascii="Times New Roman" w:hAnsi="Times New Roman" w:cs="Times New Roman"/>
          <w:sz w:val="24"/>
          <w:szCs w:val="24"/>
        </w:rPr>
      </w:pPr>
      <w:r w:rsidRPr="00AB23C8">
        <w:rPr>
          <w:rFonts w:ascii="Times New Roman" w:hAnsi="Times New Roman" w:cs="Times New Roman"/>
          <w:sz w:val="24"/>
          <w:szCs w:val="24"/>
        </w:rPr>
        <w:t>Ihsan, M. N 2010. Ilmu Reproduksi Ternak. Malang : UB Press.</w:t>
      </w:r>
    </w:p>
    <w:p w14:paraId="49851C94" w14:textId="77777777" w:rsidR="00842A15" w:rsidRDefault="00842A15" w:rsidP="00842A15">
      <w:pPr>
        <w:autoSpaceDE w:val="0"/>
        <w:autoSpaceDN w:val="0"/>
        <w:adjustRightInd w:val="0"/>
        <w:spacing w:before="120" w:after="120" w:line="240" w:lineRule="auto"/>
        <w:ind w:left="777" w:right="57" w:hanging="720"/>
        <w:jc w:val="both"/>
        <w:rPr>
          <w:rFonts w:ascii="Times New Roman" w:hAnsi="Times New Roman" w:cs="Times New Roman"/>
          <w:sz w:val="24"/>
          <w:szCs w:val="24"/>
        </w:rPr>
      </w:pPr>
      <w:r w:rsidRPr="0081081F">
        <w:rPr>
          <w:rFonts w:ascii="Times New Roman" w:hAnsi="Times New Roman" w:cs="Times New Roman"/>
          <w:sz w:val="24"/>
          <w:szCs w:val="24"/>
        </w:rPr>
        <w:t>Jainudeen M. R and E.S.E. Hafez. 2008. Cattle and Buffalo. In Farm Animal Reproduction ed by B. Hafez / E.S.E. Hafez Balckwell Publish : 159-172.</w:t>
      </w:r>
    </w:p>
    <w:p w14:paraId="12A62359" w14:textId="77777777" w:rsidR="00842A15" w:rsidRPr="0039588C" w:rsidRDefault="00842A15" w:rsidP="00842A15">
      <w:pPr>
        <w:pStyle w:val="Default"/>
        <w:spacing w:before="120" w:after="120"/>
        <w:ind w:left="777" w:right="57" w:hanging="720"/>
        <w:jc w:val="both"/>
      </w:pPr>
      <w:r w:rsidRPr="0039588C">
        <w:t xml:space="preserve">Kementerian Pertanian. 2016. Peraturan Menteri Pertanian Republik Indonesia Nomor: 48/Permentan/Pk.210/10/2016 tentang Upaya Khusus Percepatan Peningkatan Populasi Sapid an Kerbau Bunting. Jakarta (Indonesia). </w:t>
      </w:r>
    </w:p>
    <w:p w14:paraId="0AA6CF0C" w14:textId="77777777" w:rsidR="00842A15" w:rsidRPr="0039588C" w:rsidRDefault="00842A15" w:rsidP="00842A15">
      <w:pPr>
        <w:pStyle w:val="Default"/>
        <w:spacing w:before="120" w:after="120"/>
        <w:ind w:left="777" w:right="57" w:hanging="720"/>
        <w:jc w:val="both"/>
      </w:pPr>
      <w:r w:rsidRPr="0039588C">
        <w:t xml:space="preserve">Larson R. L. 2017. Heifer Develompment: Repduction and nutrition. Vet Clin North Am Food Anim Pract. 23:53-68 </w:t>
      </w:r>
    </w:p>
    <w:p w14:paraId="3C61BE4D" w14:textId="77777777" w:rsidR="00842A15" w:rsidRPr="007455E3" w:rsidRDefault="00842A15" w:rsidP="00842A15">
      <w:pPr>
        <w:spacing w:before="120" w:after="120" w:line="240" w:lineRule="auto"/>
        <w:ind w:left="777" w:right="57" w:hanging="720"/>
        <w:jc w:val="both"/>
        <w:rPr>
          <w:rFonts w:ascii="Times New Roman" w:hAnsi="Times New Roman" w:cs="Times New Roman"/>
          <w:i/>
          <w:sz w:val="24"/>
        </w:rPr>
      </w:pPr>
      <w:r w:rsidRPr="007455E3">
        <w:rPr>
          <w:rFonts w:ascii="Times New Roman" w:hAnsi="Times New Roman" w:cs="Times New Roman"/>
          <w:sz w:val="24"/>
        </w:rPr>
        <w:t>Lestraningsih,</w:t>
      </w:r>
      <w:r w:rsidRPr="007455E3">
        <w:rPr>
          <w:rFonts w:ascii="Times New Roman" w:hAnsi="Times New Roman" w:cs="Times New Roman"/>
          <w:spacing w:val="-4"/>
          <w:sz w:val="24"/>
        </w:rPr>
        <w:t xml:space="preserve"> </w:t>
      </w:r>
      <w:r w:rsidRPr="007455E3">
        <w:rPr>
          <w:rFonts w:ascii="Times New Roman" w:hAnsi="Times New Roman" w:cs="Times New Roman"/>
          <w:sz w:val="24"/>
        </w:rPr>
        <w:t>M</w:t>
      </w:r>
      <w:r w:rsidRPr="007455E3">
        <w:rPr>
          <w:rFonts w:ascii="Times New Roman" w:hAnsi="Times New Roman" w:cs="Times New Roman"/>
          <w:spacing w:val="-4"/>
          <w:sz w:val="24"/>
        </w:rPr>
        <w:t xml:space="preserve"> </w:t>
      </w:r>
      <w:r w:rsidRPr="007455E3">
        <w:rPr>
          <w:rFonts w:ascii="Times New Roman" w:hAnsi="Times New Roman" w:cs="Times New Roman"/>
          <w:sz w:val="24"/>
        </w:rPr>
        <w:t>dan</w:t>
      </w:r>
      <w:r w:rsidRPr="007455E3">
        <w:rPr>
          <w:rFonts w:ascii="Times New Roman" w:hAnsi="Times New Roman" w:cs="Times New Roman"/>
          <w:spacing w:val="-5"/>
          <w:sz w:val="24"/>
        </w:rPr>
        <w:t xml:space="preserve"> </w:t>
      </w:r>
      <w:r w:rsidRPr="007455E3">
        <w:rPr>
          <w:rFonts w:ascii="Times New Roman" w:hAnsi="Times New Roman" w:cs="Times New Roman"/>
          <w:sz w:val="24"/>
        </w:rPr>
        <w:t>Basuki,</w:t>
      </w:r>
      <w:r w:rsidRPr="007455E3">
        <w:rPr>
          <w:rFonts w:ascii="Times New Roman" w:hAnsi="Times New Roman" w:cs="Times New Roman"/>
          <w:spacing w:val="-4"/>
          <w:sz w:val="24"/>
        </w:rPr>
        <w:t xml:space="preserve"> </w:t>
      </w:r>
      <w:r w:rsidRPr="007455E3">
        <w:rPr>
          <w:rFonts w:ascii="Times New Roman" w:hAnsi="Times New Roman" w:cs="Times New Roman"/>
          <w:sz w:val="24"/>
        </w:rPr>
        <w:t>E.</w:t>
      </w:r>
      <w:r w:rsidRPr="007455E3">
        <w:rPr>
          <w:rFonts w:ascii="Times New Roman" w:hAnsi="Times New Roman" w:cs="Times New Roman"/>
          <w:spacing w:val="-5"/>
          <w:sz w:val="24"/>
        </w:rPr>
        <w:t xml:space="preserve"> </w:t>
      </w:r>
      <w:r w:rsidRPr="007455E3">
        <w:rPr>
          <w:rFonts w:ascii="Times New Roman" w:hAnsi="Times New Roman" w:cs="Times New Roman"/>
          <w:sz w:val="24"/>
        </w:rPr>
        <w:t>2008.</w:t>
      </w:r>
      <w:r w:rsidRPr="007455E3">
        <w:rPr>
          <w:rFonts w:ascii="Times New Roman" w:hAnsi="Times New Roman" w:cs="Times New Roman"/>
          <w:spacing w:val="-2"/>
          <w:sz w:val="24"/>
        </w:rPr>
        <w:t xml:space="preserve"> </w:t>
      </w:r>
      <w:r w:rsidRPr="007455E3">
        <w:rPr>
          <w:rFonts w:ascii="Times New Roman" w:hAnsi="Times New Roman" w:cs="Times New Roman"/>
          <w:sz w:val="24"/>
        </w:rPr>
        <w:t>Peran</w:t>
      </w:r>
      <w:r w:rsidRPr="007455E3">
        <w:rPr>
          <w:rFonts w:ascii="Times New Roman" w:hAnsi="Times New Roman" w:cs="Times New Roman"/>
          <w:spacing w:val="-5"/>
          <w:sz w:val="24"/>
        </w:rPr>
        <w:t xml:space="preserve"> </w:t>
      </w:r>
      <w:r w:rsidRPr="007455E3">
        <w:rPr>
          <w:rFonts w:ascii="Times New Roman" w:hAnsi="Times New Roman" w:cs="Times New Roman"/>
          <w:sz w:val="24"/>
        </w:rPr>
        <w:t>Serta</w:t>
      </w:r>
      <w:r w:rsidRPr="007455E3">
        <w:rPr>
          <w:rFonts w:ascii="Times New Roman" w:hAnsi="Times New Roman" w:cs="Times New Roman"/>
          <w:spacing w:val="-5"/>
          <w:sz w:val="24"/>
        </w:rPr>
        <w:t xml:space="preserve"> </w:t>
      </w:r>
      <w:r w:rsidRPr="007455E3">
        <w:rPr>
          <w:rFonts w:ascii="Times New Roman" w:hAnsi="Times New Roman" w:cs="Times New Roman"/>
          <w:sz w:val="24"/>
        </w:rPr>
        <w:t>Wanita</w:t>
      </w:r>
      <w:r w:rsidRPr="007455E3">
        <w:rPr>
          <w:rFonts w:ascii="Times New Roman" w:hAnsi="Times New Roman" w:cs="Times New Roman"/>
          <w:spacing w:val="-6"/>
          <w:sz w:val="24"/>
        </w:rPr>
        <w:t xml:space="preserve"> </w:t>
      </w:r>
      <w:r w:rsidRPr="007455E3">
        <w:rPr>
          <w:rFonts w:ascii="Times New Roman" w:hAnsi="Times New Roman" w:cs="Times New Roman"/>
          <w:sz w:val="24"/>
        </w:rPr>
        <w:t>Peternak</w:t>
      </w:r>
      <w:r w:rsidRPr="007455E3">
        <w:rPr>
          <w:rFonts w:ascii="Times New Roman" w:hAnsi="Times New Roman" w:cs="Times New Roman"/>
          <w:spacing w:val="-4"/>
          <w:sz w:val="24"/>
        </w:rPr>
        <w:t xml:space="preserve"> </w:t>
      </w:r>
      <w:r w:rsidRPr="007455E3">
        <w:rPr>
          <w:rFonts w:ascii="Times New Roman" w:hAnsi="Times New Roman" w:cs="Times New Roman"/>
          <w:sz w:val="24"/>
        </w:rPr>
        <w:t>Sapi</w:t>
      </w:r>
      <w:r w:rsidRPr="007455E3">
        <w:rPr>
          <w:rFonts w:ascii="Times New Roman" w:hAnsi="Times New Roman" w:cs="Times New Roman"/>
          <w:spacing w:val="-4"/>
          <w:sz w:val="24"/>
        </w:rPr>
        <w:t xml:space="preserve"> </w:t>
      </w:r>
      <w:r w:rsidRPr="007455E3">
        <w:rPr>
          <w:rFonts w:ascii="Times New Roman" w:hAnsi="Times New Roman" w:cs="Times New Roman"/>
          <w:sz w:val="24"/>
        </w:rPr>
        <w:t>Perah</w:t>
      </w:r>
      <w:r w:rsidRPr="007455E3">
        <w:rPr>
          <w:rFonts w:ascii="Times New Roman" w:hAnsi="Times New Roman" w:cs="Times New Roman"/>
          <w:spacing w:val="-4"/>
          <w:sz w:val="24"/>
        </w:rPr>
        <w:t xml:space="preserve"> </w:t>
      </w:r>
      <w:r w:rsidRPr="007455E3">
        <w:rPr>
          <w:rFonts w:ascii="Times New Roman" w:hAnsi="Times New Roman" w:cs="Times New Roman"/>
          <w:sz w:val="24"/>
        </w:rPr>
        <w:t xml:space="preserve">Dalam Meningkatkan Taraf Hidup Keluarga. </w:t>
      </w:r>
      <w:r w:rsidRPr="007455E3">
        <w:rPr>
          <w:rFonts w:ascii="Times New Roman" w:hAnsi="Times New Roman" w:cs="Times New Roman"/>
          <w:i/>
          <w:sz w:val="24"/>
        </w:rPr>
        <w:t>Jurnal Ekuitas Vol.12 No.1, Maret 2008. Sekolah Tinggi Ilmu Ekonomi Indonesia (STIESIA)</w:t>
      </w:r>
      <w:r w:rsidRPr="007455E3">
        <w:rPr>
          <w:rFonts w:ascii="Times New Roman" w:hAnsi="Times New Roman" w:cs="Times New Roman"/>
          <w:i/>
          <w:spacing w:val="-5"/>
          <w:sz w:val="24"/>
        </w:rPr>
        <w:t xml:space="preserve"> </w:t>
      </w:r>
      <w:r w:rsidRPr="007455E3">
        <w:rPr>
          <w:rFonts w:ascii="Times New Roman" w:hAnsi="Times New Roman" w:cs="Times New Roman"/>
          <w:i/>
          <w:sz w:val="24"/>
        </w:rPr>
        <w:t>Surabaya.</w:t>
      </w:r>
    </w:p>
    <w:p w14:paraId="0CCE59A1"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 xml:space="preserve">Marawali, A., M.T. Hine, Burhanuddin, H.L.L. Belli. 2001. </w:t>
      </w:r>
      <w:r w:rsidRPr="007455E3">
        <w:rPr>
          <w:rFonts w:ascii="Times New Roman" w:eastAsia="Times New Roman" w:hAnsi="Times New Roman" w:cs="Times New Roman"/>
          <w:i/>
          <w:iCs/>
          <w:sz w:val="24"/>
          <w:szCs w:val="24"/>
        </w:rPr>
        <w:t>Dasar-dasar ilmu</w:t>
      </w:r>
      <w:r w:rsidRPr="007455E3">
        <w:rPr>
          <w:rFonts w:ascii="Times New Roman" w:eastAsia="Times New Roman" w:hAnsi="Times New Roman" w:cs="Times New Roman"/>
          <w:sz w:val="24"/>
          <w:szCs w:val="24"/>
        </w:rPr>
        <w:t xml:space="preserve"> </w:t>
      </w:r>
      <w:r w:rsidRPr="007455E3">
        <w:rPr>
          <w:rFonts w:ascii="Times New Roman" w:eastAsia="Times New Roman" w:hAnsi="Times New Roman" w:cs="Times New Roman"/>
          <w:i/>
          <w:iCs/>
          <w:sz w:val="24"/>
          <w:szCs w:val="24"/>
        </w:rPr>
        <w:t xml:space="preserve">reproduksi ternak. </w:t>
      </w:r>
      <w:r w:rsidRPr="007455E3">
        <w:rPr>
          <w:rFonts w:ascii="Times New Roman" w:eastAsia="Times New Roman" w:hAnsi="Times New Roman" w:cs="Times New Roman"/>
          <w:sz w:val="24"/>
          <w:szCs w:val="24"/>
        </w:rPr>
        <w:t>Jakarta: Departemen pendidikan nasional direktorat</w:t>
      </w:r>
      <w:r w:rsidRPr="007455E3">
        <w:rPr>
          <w:rFonts w:ascii="Times New Roman" w:eastAsia="Times New Roman" w:hAnsi="Times New Roman" w:cs="Times New Roman"/>
          <w:i/>
          <w:iCs/>
          <w:sz w:val="24"/>
          <w:szCs w:val="24"/>
        </w:rPr>
        <w:t xml:space="preserve"> </w:t>
      </w:r>
      <w:r w:rsidRPr="007455E3">
        <w:rPr>
          <w:rFonts w:ascii="Times New Roman" w:eastAsia="Times New Roman" w:hAnsi="Times New Roman" w:cs="Times New Roman"/>
          <w:sz w:val="24"/>
          <w:szCs w:val="24"/>
        </w:rPr>
        <w:t>pendidikan tinggi badan kerjasama perguruan tinggi negeri Indonesia timur.</w:t>
      </w:r>
    </w:p>
    <w:p w14:paraId="63513E2B" w14:textId="77777777" w:rsidR="00842A15" w:rsidRPr="007455E3" w:rsidRDefault="00842A15" w:rsidP="00842A15">
      <w:pPr>
        <w:spacing w:before="120" w:after="120" w:line="240" w:lineRule="auto"/>
        <w:ind w:left="777" w:right="57" w:hanging="720"/>
        <w:jc w:val="both"/>
        <w:rPr>
          <w:rFonts w:ascii="Times New Roman" w:hAnsi="Times New Roman" w:cs="Times New Roman"/>
          <w:sz w:val="24"/>
          <w:szCs w:val="24"/>
        </w:rPr>
      </w:pPr>
      <w:r w:rsidRPr="007455E3">
        <w:rPr>
          <w:rFonts w:ascii="Times New Roman" w:hAnsi="Times New Roman" w:cs="Times New Roman"/>
          <w:sz w:val="24"/>
          <w:szCs w:val="24"/>
        </w:rPr>
        <w:t xml:space="preserve">Mardiansyah, Yuliani, E. Dan Perasetyo. 2016 Tingkah Laku Birahi, Service Per Consepson, Non Rrturn Rate, Conception Rate Pada Sapi Bali Dara dan Induk yang Dsikronkan Birahi dengan Hormon Progesteron. </w:t>
      </w:r>
      <w:r w:rsidRPr="007455E3">
        <w:rPr>
          <w:rFonts w:ascii="Times New Roman" w:hAnsi="Times New Roman" w:cs="Times New Roman"/>
          <w:i/>
          <w:sz w:val="24"/>
          <w:szCs w:val="24"/>
        </w:rPr>
        <w:t>Jurnal Ilmu Teknologi Peternakan. Vol 2 (1) : 134-143.</w:t>
      </w:r>
      <w:r w:rsidRPr="007455E3">
        <w:rPr>
          <w:rFonts w:ascii="Times New Roman" w:hAnsi="Times New Roman" w:cs="Times New Roman"/>
          <w:sz w:val="24"/>
          <w:szCs w:val="24"/>
        </w:rPr>
        <w:t xml:space="preserve"> </w:t>
      </w:r>
    </w:p>
    <w:p w14:paraId="3ECAD8CE" w14:textId="77777777" w:rsidR="00842A15" w:rsidRPr="007455E3" w:rsidRDefault="00842A15" w:rsidP="00842A15">
      <w:pPr>
        <w:spacing w:before="120" w:after="120" w:line="240" w:lineRule="auto"/>
        <w:ind w:left="777" w:right="57" w:hanging="720"/>
        <w:jc w:val="both"/>
        <w:rPr>
          <w:rFonts w:ascii="Times New Roman" w:hAnsi="Times New Roman" w:cs="Times New Roman"/>
          <w:sz w:val="24"/>
        </w:rPr>
      </w:pPr>
      <w:r w:rsidRPr="007455E3">
        <w:rPr>
          <w:rFonts w:ascii="Times New Roman" w:hAnsi="Times New Roman" w:cs="Times New Roman"/>
          <w:sz w:val="24"/>
        </w:rPr>
        <w:t xml:space="preserve">Mastuti dan Hidayat. 2008. </w:t>
      </w:r>
      <w:r w:rsidRPr="007455E3">
        <w:rPr>
          <w:rFonts w:ascii="Times New Roman" w:hAnsi="Times New Roman" w:cs="Times New Roman"/>
          <w:i/>
          <w:sz w:val="24"/>
        </w:rPr>
        <w:t>Peranan Tenaga Kerja Wanita dalam Usaha Ternak Sapi Perah di Kabupaten Banyumas (Role of Women Workers at Dairy Farms in Banyumas District)</w:t>
      </w:r>
      <w:r w:rsidRPr="007455E3">
        <w:rPr>
          <w:rFonts w:ascii="Times New Roman" w:hAnsi="Times New Roman" w:cs="Times New Roman"/>
          <w:sz w:val="24"/>
        </w:rPr>
        <w:t>. Fakultas Peternakan Purwokerto : Universitas Jenderal Soedirman.</w:t>
      </w:r>
    </w:p>
    <w:p w14:paraId="06EC20DE"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 xml:space="preserve">Merthajiwa. 2011. </w:t>
      </w:r>
      <w:r w:rsidRPr="007455E3">
        <w:rPr>
          <w:rFonts w:ascii="Times New Roman" w:eastAsia="Times New Roman" w:hAnsi="Times New Roman" w:cs="Times New Roman"/>
          <w:i/>
          <w:iCs/>
          <w:sz w:val="24"/>
          <w:szCs w:val="24"/>
        </w:rPr>
        <w:t>Inseminasi Buatan (IB) atau Kawin Suntik pada Sapi</w:t>
      </w:r>
      <w:r w:rsidRPr="007455E3">
        <w:rPr>
          <w:rFonts w:ascii="Times New Roman" w:eastAsia="Times New Roman" w:hAnsi="Times New Roman" w:cs="Times New Roman"/>
          <w:sz w:val="24"/>
          <w:szCs w:val="24"/>
        </w:rPr>
        <w:t>. Sekolah Ilmu Dan Teknologi Hayati Institut Teknologi Bandung, Bandung.</w:t>
      </w:r>
    </w:p>
    <w:p w14:paraId="2BB5A9CF"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Nurlina, L. 2007. Upaya Transformasi Peternak Sapi Perah Melalui Keseimbangan Dimensi Sosio-Kultural Dan Teknis-Ekonomi. Fakultas Peternakan Universitas Padjajaran.</w:t>
      </w:r>
    </w:p>
    <w:p w14:paraId="734036C6" w14:textId="77777777" w:rsidR="00842A15" w:rsidRPr="007455E3" w:rsidRDefault="00842A15" w:rsidP="00842A15">
      <w:pPr>
        <w:tabs>
          <w:tab w:val="left" w:pos="2805"/>
          <w:tab w:val="left" w:pos="7655"/>
          <w:tab w:val="left" w:pos="7938"/>
        </w:tabs>
        <w:spacing w:before="120" w:after="120" w:line="240" w:lineRule="auto"/>
        <w:ind w:left="777" w:right="57" w:hanging="720"/>
        <w:jc w:val="both"/>
        <w:rPr>
          <w:rFonts w:ascii="Times New Roman" w:hAnsi="Times New Roman" w:cs="Times New Roman"/>
          <w:sz w:val="24"/>
          <w:szCs w:val="24"/>
        </w:rPr>
      </w:pPr>
      <w:r w:rsidRPr="007455E3">
        <w:rPr>
          <w:rFonts w:ascii="Times New Roman" w:hAnsi="Times New Roman" w:cs="Times New Roman"/>
          <w:sz w:val="24"/>
          <w:szCs w:val="24"/>
        </w:rPr>
        <w:t>Nuryadi dan Sri Wahjuningsih. 2010. Penampilan Reproduksi Sapi Peranakan Ongole dan Peranakan Limousin di Kabupaten Malang. Universitas Brawijaya. Malang</w:t>
      </w:r>
    </w:p>
    <w:p w14:paraId="01823C33"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 xml:space="preserve">Partodihardjo, S. 1992. </w:t>
      </w:r>
      <w:r w:rsidRPr="007455E3">
        <w:rPr>
          <w:rFonts w:ascii="Times New Roman" w:eastAsia="Times New Roman" w:hAnsi="Times New Roman" w:cs="Times New Roman"/>
          <w:i/>
          <w:iCs/>
          <w:sz w:val="24"/>
          <w:szCs w:val="24"/>
        </w:rPr>
        <w:t>Ilmu Reproduksi Ternak</w:t>
      </w:r>
      <w:r w:rsidRPr="007455E3">
        <w:rPr>
          <w:rFonts w:ascii="Times New Roman" w:eastAsia="Times New Roman" w:hAnsi="Times New Roman" w:cs="Times New Roman"/>
          <w:sz w:val="24"/>
          <w:szCs w:val="24"/>
        </w:rPr>
        <w:t>. Penerbit Mutiara Sumber Widya, Jakarta.</w:t>
      </w:r>
    </w:p>
    <w:p w14:paraId="7C4C2426"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Pawere RF, Baliarti E, Nurtini S. 2012. Proporsi bangsa, umur, bobot badan awal dan skor kondisi tubuh sapi bakalan pada usaha penggemukan. Buletin Peternakan 36 (3) :193-198.</w:t>
      </w:r>
    </w:p>
    <w:p w14:paraId="1013CBC8" w14:textId="77777777" w:rsidR="00842A15" w:rsidRPr="00435DB4" w:rsidRDefault="00842A15" w:rsidP="00842A15">
      <w:pPr>
        <w:spacing w:before="120" w:after="120" w:line="240" w:lineRule="auto"/>
        <w:ind w:left="777" w:right="57" w:hanging="720"/>
        <w:jc w:val="both"/>
        <w:rPr>
          <w:rFonts w:ascii="Times New Roman" w:hAnsi="Times New Roman" w:cs="Times New Roman"/>
          <w:i/>
          <w:sz w:val="24"/>
          <w:szCs w:val="24"/>
        </w:rPr>
      </w:pPr>
      <w:r w:rsidRPr="00435DB4">
        <w:rPr>
          <w:rFonts w:ascii="Times New Roman" w:hAnsi="Times New Roman" w:cs="Times New Roman"/>
          <w:sz w:val="24"/>
          <w:szCs w:val="24"/>
        </w:rPr>
        <w:lastRenderedPageBreak/>
        <w:t xml:space="preserve">Periambawea, D.K.A.,Rudy,S. Dan Liman. 2016. Status Nutrien Sapi Peranakan Ongole Di Kecamatan Tanjung Bintang Kabupaten Lampung Selatan. </w:t>
      </w:r>
      <w:r w:rsidRPr="00435DB4">
        <w:rPr>
          <w:rFonts w:ascii="Times New Roman" w:hAnsi="Times New Roman" w:cs="Times New Roman"/>
          <w:i/>
          <w:sz w:val="24"/>
          <w:szCs w:val="24"/>
        </w:rPr>
        <w:t>Jurnal Ilmiah Peternakan Terpadu Vol. 4(1): 6-12</w:t>
      </w:r>
    </w:p>
    <w:p w14:paraId="627D6DFA"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Pond, W.G., D.C. Church &amp; K.R. Pond. 1995.  </w:t>
      </w:r>
      <w:r w:rsidRPr="00435DB4">
        <w:rPr>
          <w:rFonts w:ascii="Times New Roman" w:hAnsi="Times New Roman" w:cs="Times New Roman"/>
          <w:i/>
          <w:sz w:val="24"/>
          <w:szCs w:val="24"/>
        </w:rPr>
        <w:t>Basic Animal Nutrition and Feeding</w:t>
      </w:r>
      <w:r w:rsidRPr="00435DB4">
        <w:rPr>
          <w:rFonts w:ascii="Times New Roman" w:hAnsi="Times New Roman" w:cs="Times New Roman"/>
          <w:sz w:val="24"/>
          <w:szCs w:val="24"/>
        </w:rPr>
        <w:t>. 4th ed. John Willey and Sons, Canada.</w:t>
      </w:r>
    </w:p>
    <w:p w14:paraId="00F1041D"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 xml:space="preserve">Prasetya, AD. 2013. </w:t>
      </w:r>
      <w:r w:rsidRPr="007455E3">
        <w:rPr>
          <w:rFonts w:ascii="Times New Roman" w:eastAsia="Times New Roman" w:hAnsi="Times New Roman" w:cs="Times New Roman"/>
          <w:i/>
          <w:iCs/>
          <w:sz w:val="24"/>
          <w:szCs w:val="24"/>
        </w:rPr>
        <w:t>Perbandingan Tingkat Keberhasilan Inseminasi Buatan</w:t>
      </w:r>
      <w:r w:rsidRPr="007455E3">
        <w:rPr>
          <w:rFonts w:ascii="Times New Roman" w:eastAsia="Times New Roman" w:hAnsi="Times New Roman" w:cs="Times New Roman"/>
          <w:sz w:val="24"/>
          <w:szCs w:val="24"/>
        </w:rPr>
        <w:t xml:space="preserve"> </w:t>
      </w:r>
      <w:r w:rsidRPr="007455E3">
        <w:rPr>
          <w:rFonts w:ascii="Times New Roman" w:eastAsia="Times New Roman" w:hAnsi="Times New Roman" w:cs="Times New Roman"/>
          <w:i/>
          <w:iCs/>
          <w:sz w:val="24"/>
          <w:szCs w:val="24"/>
        </w:rPr>
        <w:t>pada Sapi Madura dan Sapi Madrasin (Madura-Limousin) Di Kecamatan Geger Kabupaten Bangkalan</w:t>
      </w:r>
      <w:r w:rsidRPr="007455E3">
        <w:rPr>
          <w:rFonts w:ascii="Times New Roman" w:eastAsia="Times New Roman" w:hAnsi="Times New Roman" w:cs="Times New Roman"/>
          <w:sz w:val="24"/>
          <w:szCs w:val="24"/>
        </w:rPr>
        <w:t>. Skripsi. Malang: Fakultas</w:t>
      </w:r>
      <w:r w:rsidRPr="007455E3">
        <w:rPr>
          <w:rFonts w:ascii="Times New Roman" w:eastAsia="Times New Roman" w:hAnsi="Times New Roman" w:cs="Times New Roman"/>
          <w:i/>
          <w:iCs/>
          <w:sz w:val="24"/>
          <w:szCs w:val="24"/>
        </w:rPr>
        <w:t xml:space="preserve"> </w:t>
      </w:r>
      <w:r w:rsidRPr="007455E3">
        <w:rPr>
          <w:rFonts w:ascii="Times New Roman" w:eastAsia="Times New Roman" w:hAnsi="Times New Roman" w:cs="Times New Roman"/>
          <w:sz w:val="24"/>
          <w:szCs w:val="24"/>
        </w:rPr>
        <w:t>Peternakan Universitas Brawijaya.</w:t>
      </w:r>
    </w:p>
    <w:p w14:paraId="39377C6A"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Priyanto, D. 2011. </w:t>
      </w:r>
      <w:r w:rsidRPr="00916329">
        <w:rPr>
          <w:rFonts w:ascii="Times New Roman" w:hAnsi="Times New Roman" w:cs="Times New Roman"/>
          <w:i/>
          <w:sz w:val="24"/>
          <w:szCs w:val="24"/>
        </w:rPr>
        <w:t>Strategi Pengembangan Ternak Sapi dan Kerbau dalam Mendukung PSDS Tahun 2014</w:t>
      </w:r>
      <w:r w:rsidRPr="00435DB4">
        <w:rPr>
          <w:rFonts w:ascii="Times New Roman" w:hAnsi="Times New Roman" w:cs="Times New Roman"/>
          <w:sz w:val="24"/>
          <w:szCs w:val="24"/>
        </w:rPr>
        <w:t>. Jurnal Penelitian dan Pengembangan  Pertanian. Balai Penelitian Ternak. Bogor.</w:t>
      </w:r>
    </w:p>
    <w:p w14:paraId="20ACCAF9" w14:textId="77777777" w:rsidR="00842A15" w:rsidRPr="0081081F" w:rsidRDefault="00842A15" w:rsidP="00842A15">
      <w:pPr>
        <w:autoSpaceDE w:val="0"/>
        <w:autoSpaceDN w:val="0"/>
        <w:adjustRightInd w:val="0"/>
        <w:spacing w:before="120" w:after="120" w:line="240" w:lineRule="auto"/>
        <w:ind w:left="777" w:right="57" w:hanging="720"/>
        <w:jc w:val="both"/>
        <w:rPr>
          <w:rFonts w:ascii="Times New Roman" w:hAnsi="Times New Roman" w:cs="Times New Roman"/>
          <w:sz w:val="24"/>
          <w:szCs w:val="24"/>
        </w:rPr>
      </w:pPr>
      <w:r w:rsidRPr="0081081F">
        <w:rPr>
          <w:rFonts w:ascii="Times New Roman" w:hAnsi="Times New Roman" w:cs="Times New Roman"/>
          <w:sz w:val="24"/>
          <w:szCs w:val="24"/>
        </w:rPr>
        <w:t>Pryce JE, Coffey MP,</w:t>
      </w:r>
      <w:r>
        <w:rPr>
          <w:rFonts w:ascii="Times New Roman" w:hAnsi="Times New Roman" w:cs="Times New Roman"/>
          <w:sz w:val="24"/>
          <w:szCs w:val="24"/>
        </w:rPr>
        <w:t xml:space="preserve"> Simm G. 2001. </w:t>
      </w:r>
      <w:r w:rsidRPr="00916329">
        <w:rPr>
          <w:rFonts w:ascii="Times New Roman" w:hAnsi="Times New Roman" w:cs="Times New Roman"/>
          <w:i/>
          <w:sz w:val="24"/>
          <w:szCs w:val="24"/>
        </w:rPr>
        <w:t>The relationship between body condition score and reproductive performance</w:t>
      </w:r>
      <w:r w:rsidRPr="0081081F">
        <w:rPr>
          <w:rFonts w:ascii="Times New Roman" w:hAnsi="Times New Roman" w:cs="Times New Roman"/>
          <w:sz w:val="24"/>
          <w:szCs w:val="24"/>
        </w:rPr>
        <w:t>. J Dairy Sci. 84:1508-1515.</w:t>
      </w:r>
    </w:p>
    <w:p w14:paraId="1FF376F2"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Putro, Prabowo Purwono. 2005</w:t>
      </w:r>
      <w:r w:rsidRPr="00916329">
        <w:rPr>
          <w:rFonts w:ascii="Times New Roman" w:hAnsi="Times New Roman" w:cs="Times New Roman"/>
          <w:i/>
          <w:sz w:val="24"/>
          <w:szCs w:val="24"/>
        </w:rPr>
        <w:t>. Pencegahan, Pengendalian Dan Pemberantasan Penyakit Hewan Menular Strategis Dalam Pengembangan Usaha Sapi Potong</w:t>
      </w:r>
      <w:r w:rsidRPr="00435DB4">
        <w:rPr>
          <w:rFonts w:ascii="Times New Roman" w:hAnsi="Times New Roman" w:cs="Times New Roman"/>
          <w:sz w:val="24"/>
          <w:szCs w:val="24"/>
        </w:rPr>
        <w:t>. Lokakarya Nasional Sapi Potong 2004. Hal1-5.</w:t>
      </w:r>
    </w:p>
    <w:p w14:paraId="5A26D623"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Reksohadiprodjo, S. 1985. </w:t>
      </w:r>
      <w:r w:rsidRPr="00435DB4">
        <w:rPr>
          <w:rFonts w:ascii="Times New Roman" w:hAnsi="Times New Roman" w:cs="Times New Roman"/>
          <w:i/>
          <w:sz w:val="24"/>
          <w:szCs w:val="24"/>
        </w:rPr>
        <w:t>Pengembangan Peternakan di Daerah Transmigrasi BPFE</w:t>
      </w:r>
      <w:r w:rsidRPr="00435DB4">
        <w:rPr>
          <w:rFonts w:ascii="Times New Roman" w:hAnsi="Times New Roman" w:cs="Times New Roman"/>
          <w:sz w:val="24"/>
          <w:szCs w:val="24"/>
        </w:rPr>
        <w:t>, Yogyakarta</w:t>
      </w:r>
    </w:p>
    <w:p w14:paraId="1EF1EDB6"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Riyanto. 2009. </w:t>
      </w:r>
      <w:r w:rsidRPr="00435DB4">
        <w:rPr>
          <w:rFonts w:ascii="Times New Roman" w:hAnsi="Times New Roman" w:cs="Times New Roman"/>
          <w:i/>
          <w:sz w:val="24"/>
          <w:szCs w:val="24"/>
        </w:rPr>
        <w:t>Pengembangan Aplikasi Sistem Informasi Geografis Berbasis Desktop dan Web</w:t>
      </w:r>
      <w:r w:rsidRPr="00435DB4">
        <w:rPr>
          <w:rFonts w:ascii="Times New Roman" w:hAnsi="Times New Roman" w:cs="Times New Roman"/>
          <w:sz w:val="24"/>
          <w:szCs w:val="24"/>
        </w:rPr>
        <w:t>. Gava Media. Yogyakarta</w:t>
      </w:r>
    </w:p>
    <w:p w14:paraId="42390F4C"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Rusnan. H, Ch.L. Kaunang, Y.L.R. Tulung. 2015. Analisis Potensi dan Strategi Pengembangan Sapi Potong dengan Pola Integrasi Kelapa–Sapi Di Kabupaten Halmahera Selatan Provinsi Maluku Utara. Jurnal Zootek ( “Zootek Journal”) Vol 35 No 2 :187- 200. Fakultas Peternakan Universitas Sam Ratulangi. Manado</w:t>
      </w:r>
    </w:p>
    <w:p w14:paraId="220CA895" w14:textId="77777777" w:rsidR="00842A15" w:rsidRPr="007455E3" w:rsidRDefault="00842A15" w:rsidP="00842A15">
      <w:pPr>
        <w:spacing w:before="120" w:after="120" w:line="240" w:lineRule="auto"/>
        <w:ind w:left="777" w:right="57" w:hanging="720"/>
        <w:jc w:val="both"/>
        <w:rPr>
          <w:rFonts w:ascii="Times New Roman" w:hAnsi="Times New Roman" w:cs="Times New Roman"/>
          <w:sz w:val="24"/>
        </w:rPr>
      </w:pPr>
      <w:r w:rsidRPr="007455E3">
        <w:rPr>
          <w:rFonts w:ascii="Times New Roman" w:hAnsi="Times New Roman" w:cs="Times New Roman"/>
          <w:sz w:val="24"/>
        </w:rPr>
        <w:t>Saragih, B, 2000. Agribisnis Berbasis Peternakan. USESE Foundation dan pusat Studi Pembangunan IPB.</w:t>
      </w:r>
    </w:p>
    <w:p w14:paraId="5AAC2B07" w14:textId="77777777" w:rsidR="00842A15" w:rsidRPr="007455E3" w:rsidRDefault="00842A15" w:rsidP="00842A15">
      <w:pPr>
        <w:tabs>
          <w:tab w:val="left" w:pos="1134"/>
          <w:tab w:val="left" w:pos="2805"/>
          <w:tab w:val="left" w:pos="7655"/>
          <w:tab w:val="left" w:pos="7938"/>
        </w:tabs>
        <w:spacing w:before="120" w:after="120" w:line="240" w:lineRule="auto"/>
        <w:ind w:left="777" w:right="57" w:hanging="720"/>
        <w:jc w:val="both"/>
        <w:rPr>
          <w:rFonts w:ascii="Times New Roman" w:hAnsi="Times New Roman" w:cs="Times New Roman"/>
          <w:sz w:val="24"/>
          <w:szCs w:val="24"/>
        </w:rPr>
      </w:pPr>
      <w:r w:rsidRPr="007455E3">
        <w:rPr>
          <w:rFonts w:ascii="Times New Roman" w:hAnsi="Times New Roman" w:cs="Times New Roman"/>
          <w:sz w:val="24"/>
          <w:szCs w:val="24"/>
        </w:rPr>
        <w:t>Siregar, S. 1999. Jenis, Tehnik Pemerahan, dan Analisis Usaha Sapi Perah. Penebar Swadaya. Jakarta</w:t>
      </w:r>
    </w:p>
    <w:p w14:paraId="19FB8FA6"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Siregar, S. B. 1994. </w:t>
      </w:r>
      <w:r w:rsidRPr="00435DB4">
        <w:rPr>
          <w:rFonts w:ascii="Times New Roman" w:hAnsi="Times New Roman" w:cs="Times New Roman"/>
          <w:i/>
          <w:sz w:val="24"/>
          <w:szCs w:val="24"/>
        </w:rPr>
        <w:t>Penggemukan Sapi Potong</w:t>
      </w:r>
      <w:r w:rsidRPr="00435DB4">
        <w:rPr>
          <w:rFonts w:ascii="Times New Roman" w:hAnsi="Times New Roman" w:cs="Times New Roman"/>
          <w:sz w:val="24"/>
          <w:szCs w:val="24"/>
        </w:rPr>
        <w:t>. Cetakan ke-14. Penebar Swadaya, Jakarta.</w:t>
      </w:r>
    </w:p>
    <w:p w14:paraId="62C2A08E"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 xml:space="preserve">Siregar. S.B. 1992. </w:t>
      </w:r>
      <w:r w:rsidRPr="007455E3">
        <w:rPr>
          <w:rFonts w:ascii="Times New Roman" w:eastAsia="Times New Roman" w:hAnsi="Times New Roman" w:cs="Times New Roman"/>
          <w:i/>
          <w:iCs/>
          <w:sz w:val="24"/>
          <w:szCs w:val="24"/>
        </w:rPr>
        <w:t>Dampak Jarak Beranak Sapi Perah Induk Terhadap</w:t>
      </w:r>
      <w:r w:rsidRPr="007455E3">
        <w:rPr>
          <w:rFonts w:ascii="Times New Roman" w:eastAsia="Times New Roman" w:hAnsi="Times New Roman" w:cs="Times New Roman"/>
          <w:sz w:val="24"/>
          <w:szCs w:val="24"/>
        </w:rPr>
        <w:t xml:space="preserve"> </w:t>
      </w:r>
      <w:r w:rsidRPr="007455E3">
        <w:rPr>
          <w:rFonts w:ascii="Times New Roman" w:eastAsia="Times New Roman" w:hAnsi="Times New Roman" w:cs="Times New Roman"/>
          <w:i/>
          <w:iCs/>
          <w:sz w:val="24"/>
          <w:szCs w:val="24"/>
        </w:rPr>
        <w:t xml:space="preserve">Pendapatan Peternak Sapi Perah. </w:t>
      </w:r>
      <w:r w:rsidRPr="007455E3">
        <w:rPr>
          <w:rFonts w:ascii="Times New Roman" w:eastAsia="Times New Roman" w:hAnsi="Times New Roman" w:cs="Times New Roman"/>
          <w:sz w:val="24"/>
          <w:szCs w:val="24"/>
        </w:rPr>
        <w:t>(BLPP Cinagara. Deptan).</w:t>
      </w:r>
    </w:p>
    <w:p w14:paraId="5F964BD7"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Soenarjo, 1988. </w:t>
      </w:r>
      <w:r w:rsidRPr="00435DB4">
        <w:rPr>
          <w:rFonts w:ascii="Times New Roman" w:hAnsi="Times New Roman" w:cs="Times New Roman"/>
          <w:i/>
          <w:iCs/>
          <w:sz w:val="24"/>
          <w:szCs w:val="24"/>
        </w:rPr>
        <w:t>Ukuran-Ukuran Tubuh Domba Betina Beranak Tunggal Dan Kembar Di Kecamatan Bawen Dan Jambu Kabupaten Semarang</w:t>
      </w:r>
      <w:r w:rsidRPr="00435DB4">
        <w:rPr>
          <w:rFonts w:ascii="Times New Roman" w:hAnsi="Times New Roman" w:cs="Times New Roman"/>
          <w:sz w:val="24"/>
          <w:szCs w:val="24"/>
        </w:rPr>
        <w:t>. Fakultas Peternakan Universitas Diponogoro.</w:t>
      </w:r>
    </w:p>
    <w:p w14:paraId="23E8524C"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Soenarjo, C.H. 1988. </w:t>
      </w:r>
      <w:r w:rsidRPr="00435DB4">
        <w:rPr>
          <w:rFonts w:ascii="Times New Roman" w:hAnsi="Times New Roman" w:cs="Times New Roman"/>
          <w:i/>
          <w:iCs/>
          <w:sz w:val="24"/>
          <w:szCs w:val="24"/>
        </w:rPr>
        <w:t>Buku Pegangan Ilmu Tilik Ternak</w:t>
      </w:r>
      <w:r w:rsidRPr="00435DB4">
        <w:rPr>
          <w:rFonts w:ascii="Times New Roman" w:hAnsi="Times New Roman" w:cs="Times New Roman"/>
          <w:sz w:val="24"/>
          <w:szCs w:val="24"/>
        </w:rPr>
        <w:t>. Penerbit C.V. Baru, Jakarta</w:t>
      </w:r>
    </w:p>
    <w:p w14:paraId="22A9E343" w14:textId="77777777" w:rsidR="00842A15" w:rsidRPr="007455E3" w:rsidRDefault="00842A15" w:rsidP="00842A15">
      <w:pPr>
        <w:spacing w:before="120" w:after="120" w:line="240" w:lineRule="auto"/>
        <w:ind w:left="777" w:right="57" w:hanging="720"/>
        <w:jc w:val="both"/>
        <w:rPr>
          <w:rFonts w:ascii="Times New Roman" w:hAnsi="Times New Roman" w:cs="Times New Roman"/>
          <w:sz w:val="24"/>
          <w:szCs w:val="24"/>
        </w:rPr>
      </w:pPr>
      <w:r w:rsidRPr="007455E3">
        <w:rPr>
          <w:rFonts w:ascii="Times New Roman" w:hAnsi="Times New Roman" w:cs="Times New Roman"/>
          <w:sz w:val="24"/>
          <w:szCs w:val="24"/>
        </w:rPr>
        <w:t xml:space="preserve">Subagyo, I. 2009. </w:t>
      </w:r>
      <w:r w:rsidRPr="00916329">
        <w:rPr>
          <w:rFonts w:ascii="Times New Roman" w:hAnsi="Times New Roman" w:cs="Times New Roman"/>
          <w:i/>
          <w:sz w:val="24"/>
          <w:szCs w:val="24"/>
        </w:rPr>
        <w:t>Potret Komoditas Daging Sapi</w:t>
      </w:r>
      <w:r w:rsidRPr="007455E3">
        <w:rPr>
          <w:rFonts w:ascii="Times New Roman" w:hAnsi="Times New Roman" w:cs="Times New Roman"/>
          <w:sz w:val="24"/>
          <w:szCs w:val="24"/>
        </w:rPr>
        <w:t>.Economic Review 217: 1-8.</w:t>
      </w:r>
    </w:p>
    <w:p w14:paraId="6A8036E9" w14:textId="77777777" w:rsidR="00842A15" w:rsidRPr="007455E3" w:rsidRDefault="00842A15" w:rsidP="00842A15">
      <w:pPr>
        <w:tabs>
          <w:tab w:val="left" w:pos="2805"/>
          <w:tab w:val="left" w:pos="7655"/>
          <w:tab w:val="left" w:pos="7938"/>
        </w:tabs>
        <w:spacing w:before="120" w:after="120" w:line="240" w:lineRule="auto"/>
        <w:ind w:left="777" w:right="57" w:hanging="720"/>
        <w:jc w:val="both"/>
        <w:rPr>
          <w:rFonts w:ascii="Times New Roman" w:hAnsi="Times New Roman" w:cs="Times New Roman"/>
          <w:sz w:val="24"/>
          <w:szCs w:val="24"/>
        </w:rPr>
      </w:pPr>
      <w:r w:rsidRPr="007455E3">
        <w:rPr>
          <w:rFonts w:ascii="Times New Roman" w:hAnsi="Times New Roman" w:cs="Times New Roman"/>
          <w:sz w:val="24"/>
          <w:szCs w:val="24"/>
        </w:rPr>
        <w:t xml:space="preserve">Sugeng, Y.B. 2003. </w:t>
      </w:r>
      <w:r w:rsidRPr="00916329">
        <w:rPr>
          <w:rFonts w:ascii="Times New Roman" w:hAnsi="Times New Roman" w:cs="Times New Roman"/>
          <w:i/>
          <w:sz w:val="24"/>
          <w:szCs w:val="24"/>
        </w:rPr>
        <w:t>Sapi Potong</w:t>
      </w:r>
      <w:r w:rsidRPr="007455E3">
        <w:rPr>
          <w:rFonts w:ascii="Times New Roman" w:hAnsi="Times New Roman" w:cs="Times New Roman"/>
          <w:sz w:val="24"/>
          <w:szCs w:val="24"/>
        </w:rPr>
        <w:t>. Penebar Swadaya. Jakarta.</w:t>
      </w:r>
    </w:p>
    <w:p w14:paraId="53C783FA"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color w:val="000000"/>
          <w:sz w:val="24"/>
          <w:szCs w:val="24"/>
        </w:rPr>
        <w:t xml:space="preserve"> Sugiyono. (2009). </w:t>
      </w:r>
      <w:r w:rsidRPr="00435DB4">
        <w:rPr>
          <w:rFonts w:ascii="Times New Roman" w:hAnsi="Times New Roman" w:cs="Times New Roman"/>
          <w:i/>
          <w:iCs/>
          <w:color w:val="000000"/>
          <w:sz w:val="24"/>
          <w:szCs w:val="24"/>
        </w:rPr>
        <w:t xml:space="preserve">Metode Penelitian Kuantitatif Kualitatif dan R &amp; D. </w:t>
      </w:r>
      <w:r w:rsidRPr="00435DB4">
        <w:rPr>
          <w:rFonts w:ascii="Times New Roman" w:hAnsi="Times New Roman" w:cs="Times New Roman"/>
          <w:color w:val="000000"/>
          <w:sz w:val="24"/>
          <w:szCs w:val="24"/>
        </w:rPr>
        <w:t>Bandung: Alfabeta.</w:t>
      </w:r>
    </w:p>
    <w:p w14:paraId="281EE6E9"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 xml:space="preserve">Sugoro, I. 2009. </w:t>
      </w:r>
      <w:r w:rsidRPr="007455E3">
        <w:rPr>
          <w:rFonts w:ascii="Times New Roman" w:eastAsia="Times New Roman" w:hAnsi="Times New Roman" w:cs="Times New Roman"/>
          <w:i/>
          <w:iCs/>
          <w:sz w:val="24"/>
          <w:szCs w:val="24"/>
        </w:rPr>
        <w:t xml:space="preserve">Pemanfaatan Inseminasi Buatan Untuk Meningkatkan Produktifitas Sapi. </w:t>
      </w:r>
      <w:r w:rsidRPr="007455E3">
        <w:rPr>
          <w:rFonts w:ascii="Times New Roman" w:eastAsia="Times New Roman" w:hAnsi="Times New Roman" w:cs="Times New Roman"/>
          <w:sz w:val="24"/>
          <w:szCs w:val="24"/>
        </w:rPr>
        <w:t>Bandung: Kajian BioetikaInstitut Teknologi</w:t>
      </w:r>
      <w:r w:rsidRPr="007455E3">
        <w:rPr>
          <w:rFonts w:ascii="Times New Roman" w:eastAsia="Times New Roman" w:hAnsi="Times New Roman" w:cs="Times New Roman"/>
          <w:i/>
          <w:iCs/>
          <w:sz w:val="24"/>
          <w:szCs w:val="24"/>
        </w:rPr>
        <w:t xml:space="preserve"> </w:t>
      </w:r>
      <w:r w:rsidRPr="007455E3">
        <w:rPr>
          <w:rFonts w:ascii="Times New Roman" w:eastAsia="Times New Roman" w:hAnsi="Times New Roman" w:cs="Times New Roman"/>
          <w:sz w:val="24"/>
          <w:szCs w:val="24"/>
        </w:rPr>
        <w:t>Bandung.</w:t>
      </w:r>
    </w:p>
    <w:p w14:paraId="448D515C"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Suryana. 2009. Pengembangan Usaha Ternak Sapi Potong Berorientasi Agribisnis dengan Pola Kemitraan. Jurnal Litbang Pertanian, 28(1), hal. 29-37.</w:t>
      </w:r>
    </w:p>
    <w:p w14:paraId="7C7712A8" w14:textId="77777777" w:rsidR="00842A15" w:rsidRPr="00BE4E70" w:rsidRDefault="00842A15" w:rsidP="00842A15">
      <w:pPr>
        <w:autoSpaceDE w:val="0"/>
        <w:autoSpaceDN w:val="0"/>
        <w:adjustRightInd w:val="0"/>
        <w:spacing w:before="120" w:after="120" w:line="240" w:lineRule="auto"/>
        <w:ind w:left="777" w:right="57" w:hanging="720"/>
        <w:jc w:val="both"/>
        <w:rPr>
          <w:rFonts w:ascii="Times New Roman" w:hAnsi="Times New Roman" w:cs="Times New Roman"/>
          <w:sz w:val="24"/>
          <w:szCs w:val="24"/>
        </w:rPr>
      </w:pPr>
      <w:r w:rsidRPr="00BE4E70">
        <w:rPr>
          <w:rFonts w:ascii="Times New Roman" w:hAnsi="Times New Roman" w:cs="Times New Roman"/>
          <w:sz w:val="24"/>
          <w:szCs w:val="24"/>
        </w:rPr>
        <w:lastRenderedPageBreak/>
        <w:t xml:space="preserve">Susilawati, T. 2011. </w:t>
      </w:r>
      <w:r w:rsidRPr="00916329">
        <w:rPr>
          <w:rFonts w:ascii="Times New Roman" w:hAnsi="Times New Roman" w:cs="Times New Roman"/>
          <w:i/>
          <w:sz w:val="24"/>
          <w:szCs w:val="24"/>
        </w:rPr>
        <w:t>Tingkat Keberhasilan Inseminasi Buatan Dengan Kualitas dan Deposisi Semen yang Berbeda Pada Sapi Peranakan Ongole</w:t>
      </w:r>
      <w:r w:rsidRPr="00BE4E70">
        <w:rPr>
          <w:rFonts w:ascii="Times New Roman" w:hAnsi="Times New Roman" w:cs="Times New Roman"/>
          <w:sz w:val="24"/>
          <w:szCs w:val="24"/>
        </w:rPr>
        <w:t>. Jurnal Ternak Tropika. 12 (02) : 15-24.</w:t>
      </w:r>
    </w:p>
    <w:p w14:paraId="7F13A7DF"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 xml:space="preserve">Susilawati. 2003. </w:t>
      </w:r>
      <w:r w:rsidRPr="007455E3">
        <w:rPr>
          <w:rFonts w:ascii="Times New Roman" w:eastAsia="Times New Roman" w:hAnsi="Times New Roman" w:cs="Times New Roman"/>
          <w:i/>
          <w:iCs/>
          <w:sz w:val="24"/>
          <w:szCs w:val="24"/>
        </w:rPr>
        <w:t>Inseminasi Buatan dengan Spermatozoa Beku Hasil Sexing</w:t>
      </w:r>
      <w:r w:rsidRPr="007455E3">
        <w:rPr>
          <w:rFonts w:ascii="Times New Roman" w:eastAsia="Times New Roman" w:hAnsi="Times New Roman" w:cs="Times New Roman"/>
          <w:sz w:val="24"/>
          <w:szCs w:val="24"/>
        </w:rPr>
        <w:t xml:space="preserve"> </w:t>
      </w:r>
      <w:r w:rsidRPr="007455E3">
        <w:rPr>
          <w:rFonts w:ascii="Times New Roman" w:eastAsia="Times New Roman" w:hAnsi="Times New Roman" w:cs="Times New Roman"/>
          <w:i/>
          <w:iCs/>
          <w:sz w:val="24"/>
          <w:szCs w:val="24"/>
        </w:rPr>
        <w:t xml:space="preserve">pada Sapi. </w:t>
      </w:r>
      <w:r w:rsidRPr="007455E3">
        <w:rPr>
          <w:rFonts w:ascii="Times New Roman" w:eastAsia="Times New Roman" w:hAnsi="Times New Roman" w:cs="Times New Roman"/>
          <w:sz w:val="24"/>
          <w:szCs w:val="24"/>
        </w:rPr>
        <w:t>Makalah Dipresentasikan Pada Kongres I Perkumpulan</w:t>
      </w:r>
      <w:r w:rsidRPr="007455E3">
        <w:rPr>
          <w:rFonts w:ascii="Times New Roman" w:eastAsia="Times New Roman" w:hAnsi="Times New Roman" w:cs="Times New Roman"/>
          <w:i/>
          <w:iCs/>
          <w:sz w:val="24"/>
          <w:szCs w:val="24"/>
        </w:rPr>
        <w:t xml:space="preserve"> </w:t>
      </w:r>
      <w:r w:rsidRPr="007455E3">
        <w:rPr>
          <w:rFonts w:ascii="Times New Roman" w:eastAsia="Times New Roman" w:hAnsi="Times New Roman" w:cs="Times New Roman"/>
          <w:sz w:val="24"/>
          <w:szCs w:val="24"/>
        </w:rPr>
        <w:t>Teknologi Reproduksi Indonesia (PATRI) Dempasar Bali.</w:t>
      </w:r>
    </w:p>
    <w:p w14:paraId="301C0522" w14:textId="77777777" w:rsidR="00842A15" w:rsidRPr="00BE12D5" w:rsidRDefault="00842A15" w:rsidP="00842A15">
      <w:pPr>
        <w:autoSpaceDE w:val="0"/>
        <w:autoSpaceDN w:val="0"/>
        <w:adjustRightInd w:val="0"/>
        <w:spacing w:before="120" w:after="120" w:line="240" w:lineRule="auto"/>
        <w:ind w:left="777" w:right="57" w:hanging="720"/>
        <w:jc w:val="both"/>
        <w:rPr>
          <w:rFonts w:ascii="Times New Roman" w:hAnsi="Times New Roman" w:cs="Times New Roman"/>
          <w:sz w:val="24"/>
          <w:szCs w:val="24"/>
        </w:rPr>
      </w:pPr>
      <w:r w:rsidRPr="00BE12D5">
        <w:rPr>
          <w:rFonts w:ascii="Times New Roman" w:hAnsi="Times New Roman" w:cs="Times New Roman"/>
          <w:sz w:val="24"/>
          <w:szCs w:val="24"/>
        </w:rPr>
        <w:t xml:space="preserve">Susilawatia, T. 2011. </w:t>
      </w:r>
      <w:r w:rsidRPr="00BE12D5">
        <w:rPr>
          <w:rFonts w:ascii="Times New Roman" w:hAnsi="Times New Roman" w:cs="Times New Roman"/>
          <w:i/>
          <w:iCs/>
          <w:sz w:val="24"/>
          <w:szCs w:val="24"/>
        </w:rPr>
        <w:t xml:space="preserve">Spermatology. </w:t>
      </w:r>
      <w:r w:rsidRPr="00BE12D5">
        <w:rPr>
          <w:rFonts w:ascii="Times New Roman" w:hAnsi="Times New Roman" w:cs="Times New Roman"/>
          <w:sz w:val="24"/>
          <w:szCs w:val="24"/>
        </w:rPr>
        <w:t>Penerbit Universitas Barwijaya Press. Malang.</w:t>
      </w:r>
    </w:p>
    <w:p w14:paraId="3DFDAB37" w14:textId="77777777" w:rsidR="00842A15" w:rsidRPr="00435DB4" w:rsidRDefault="00842A15" w:rsidP="00842A15">
      <w:pPr>
        <w:spacing w:before="120" w:after="120" w:line="240" w:lineRule="auto"/>
        <w:ind w:left="777" w:right="57" w:hanging="720"/>
        <w:jc w:val="both"/>
        <w:rPr>
          <w:rFonts w:ascii="Times New Roman" w:hAnsi="Times New Roman" w:cs="Times New Roman"/>
          <w:color w:val="000000"/>
          <w:sz w:val="24"/>
          <w:szCs w:val="24"/>
        </w:rPr>
      </w:pPr>
      <w:r w:rsidRPr="00435DB4">
        <w:rPr>
          <w:rFonts w:ascii="Times New Roman" w:hAnsi="Times New Roman" w:cs="Times New Roman"/>
          <w:color w:val="000000"/>
          <w:sz w:val="24"/>
          <w:szCs w:val="24"/>
        </w:rPr>
        <w:t xml:space="preserve">Toelihere, M. R.  1993.  </w:t>
      </w:r>
      <w:r w:rsidRPr="00916329">
        <w:rPr>
          <w:rFonts w:ascii="Times New Roman" w:hAnsi="Times New Roman" w:cs="Times New Roman"/>
          <w:i/>
          <w:color w:val="000000"/>
          <w:sz w:val="24"/>
          <w:szCs w:val="24"/>
        </w:rPr>
        <w:t>Inseminasi Buatan pada Ternak</w:t>
      </w:r>
      <w:r w:rsidRPr="00435DB4">
        <w:rPr>
          <w:rFonts w:ascii="Times New Roman" w:hAnsi="Times New Roman" w:cs="Times New Roman"/>
          <w:color w:val="000000"/>
          <w:sz w:val="24"/>
          <w:szCs w:val="24"/>
        </w:rPr>
        <w:t>.  Angkasa. Bandung.</w:t>
      </w:r>
    </w:p>
    <w:p w14:paraId="479E29DB" w14:textId="77777777" w:rsidR="00842A15" w:rsidRPr="000326C4" w:rsidRDefault="00842A15" w:rsidP="00842A15">
      <w:pPr>
        <w:autoSpaceDE w:val="0"/>
        <w:autoSpaceDN w:val="0"/>
        <w:adjustRightInd w:val="0"/>
        <w:spacing w:before="120" w:after="120" w:line="240" w:lineRule="auto"/>
        <w:ind w:left="777" w:right="57" w:hanging="720"/>
        <w:jc w:val="both"/>
        <w:rPr>
          <w:rFonts w:ascii="Times New Roman" w:hAnsi="Times New Roman" w:cs="Times New Roman"/>
          <w:sz w:val="24"/>
          <w:szCs w:val="24"/>
        </w:rPr>
      </w:pPr>
      <w:r>
        <w:rPr>
          <w:rFonts w:ascii="Times New Roman" w:hAnsi="Times New Roman" w:cs="Times New Roman"/>
          <w:sz w:val="24"/>
          <w:szCs w:val="24"/>
        </w:rPr>
        <w:t>Toelihere, M. R. 1979</w:t>
      </w:r>
      <w:r w:rsidRPr="00916329">
        <w:rPr>
          <w:rFonts w:ascii="Times New Roman" w:hAnsi="Times New Roman" w:cs="Times New Roman"/>
          <w:i/>
          <w:sz w:val="24"/>
          <w:szCs w:val="24"/>
        </w:rPr>
        <w:t>. Inseminasi Buatan Pada Ternak</w:t>
      </w:r>
      <w:r>
        <w:rPr>
          <w:rFonts w:ascii="Times New Roman" w:hAnsi="Times New Roman" w:cs="Times New Roman"/>
          <w:sz w:val="24"/>
          <w:szCs w:val="24"/>
        </w:rPr>
        <w:t>. Angkasa. Bandung.</w:t>
      </w:r>
    </w:p>
    <w:p w14:paraId="19B89E56" w14:textId="77777777" w:rsidR="00842A15" w:rsidRDefault="00842A15" w:rsidP="00842A15">
      <w:pPr>
        <w:autoSpaceDE w:val="0"/>
        <w:autoSpaceDN w:val="0"/>
        <w:adjustRightInd w:val="0"/>
        <w:spacing w:before="120" w:after="120" w:line="240" w:lineRule="auto"/>
        <w:ind w:left="777" w:right="57" w:hanging="720"/>
        <w:jc w:val="both"/>
        <w:rPr>
          <w:rFonts w:ascii="Times New Roman" w:hAnsi="Times New Roman" w:cs="Times New Roman"/>
          <w:sz w:val="24"/>
          <w:szCs w:val="24"/>
        </w:rPr>
      </w:pPr>
      <w:r>
        <w:rPr>
          <w:rFonts w:ascii="Times New Roman" w:hAnsi="Times New Roman" w:cs="Times New Roman"/>
          <w:sz w:val="24"/>
          <w:szCs w:val="24"/>
        </w:rPr>
        <w:t>Toelihere, M. R. 1981</w:t>
      </w:r>
      <w:r w:rsidRPr="00916329">
        <w:rPr>
          <w:rFonts w:ascii="Times New Roman" w:hAnsi="Times New Roman" w:cs="Times New Roman"/>
          <w:i/>
          <w:sz w:val="24"/>
          <w:szCs w:val="24"/>
        </w:rPr>
        <w:t>. Fisiologi Reproduksi pada Ternak</w:t>
      </w:r>
      <w:r>
        <w:rPr>
          <w:rFonts w:ascii="Times New Roman" w:hAnsi="Times New Roman" w:cs="Times New Roman"/>
          <w:sz w:val="24"/>
          <w:szCs w:val="24"/>
        </w:rPr>
        <w:t>. Angkasa. Bandung.</w:t>
      </w:r>
    </w:p>
    <w:p w14:paraId="5A9F12AC" w14:textId="77777777" w:rsidR="00842A15" w:rsidRPr="00435DB4" w:rsidRDefault="00842A15" w:rsidP="00842A15">
      <w:pPr>
        <w:spacing w:before="120" w:after="120" w:line="240" w:lineRule="auto"/>
        <w:ind w:left="777" w:right="57" w:hanging="720"/>
        <w:jc w:val="both"/>
        <w:rPr>
          <w:rFonts w:ascii="Times New Roman" w:hAnsi="Times New Roman" w:cs="Times New Roman"/>
          <w:color w:val="000000"/>
          <w:sz w:val="24"/>
          <w:szCs w:val="24"/>
        </w:rPr>
      </w:pPr>
      <w:r w:rsidRPr="00435DB4">
        <w:rPr>
          <w:rFonts w:ascii="Times New Roman" w:hAnsi="Times New Roman" w:cs="Times New Roman"/>
          <w:sz w:val="24"/>
          <w:szCs w:val="24"/>
        </w:rPr>
        <w:t>Toelihere,M,R. 1981.</w:t>
      </w:r>
      <w:r w:rsidRPr="00435DB4">
        <w:rPr>
          <w:rFonts w:ascii="Times New Roman" w:hAnsi="Times New Roman" w:cs="Times New Roman"/>
          <w:i/>
          <w:iCs/>
          <w:sz w:val="24"/>
          <w:szCs w:val="24"/>
        </w:rPr>
        <w:t>Inseminasi Buatan pada Ternak</w:t>
      </w:r>
      <w:r w:rsidRPr="00435DB4">
        <w:rPr>
          <w:rFonts w:ascii="Times New Roman" w:hAnsi="Times New Roman" w:cs="Times New Roman"/>
          <w:sz w:val="24"/>
          <w:szCs w:val="24"/>
        </w:rPr>
        <w:t>. Angkasa. Bandung.</w:t>
      </w:r>
    </w:p>
    <w:p w14:paraId="239C2AA0" w14:textId="77777777" w:rsidR="00842A15" w:rsidRPr="00435DB4" w:rsidRDefault="00842A15" w:rsidP="00842A15">
      <w:pPr>
        <w:spacing w:before="120" w:after="120" w:line="240" w:lineRule="auto"/>
        <w:ind w:left="777" w:right="57" w:hanging="720"/>
        <w:jc w:val="both"/>
        <w:rPr>
          <w:rFonts w:ascii="Times New Roman" w:hAnsi="Times New Roman" w:cs="Times New Roman"/>
          <w:color w:val="000000"/>
          <w:sz w:val="24"/>
          <w:szCs w:val="24"/>
        </w:rPr>
      </w:pPr>
      <w:r w:rsidRPr="00435DB4">
        <w:rPr>
          <w:rFonts w:ascii="Times New Roman" w:hAnsi="Times New Roman" w:cs="Times New Roman"/>
          <w:sz w:val="24"/>
          <w:szCs w:val="24"/>
        </w:rPr>
        <w:t xml:space="preserve">Toelihere. 1985. </w:t>
      </w:r>
      <w:r w:rsidRPr="00916329">
        <w:rPr>
          <w:rFonts w:ascii="Times New Roman" w:hAnsi="Times New Roman" w:cs="Times New Roman"/>
          <w:i/>
          <w:sz w:val="24"/>
          <w:szCs w:val="24"/>
        </w:rPr>
        <w:t>Inseminasi Buatan pada Ternak</w:t>
      </w:r>
      <w:r w:rsidRPr="00435DB4">
        <w:rPr>
          <w:rFonts w:ascii="Times New Roman" w:hAnsi="Times New Roman" w:cs="Times New Roman"/>
          <w:sz w:val="24"/>
          <w:szCs w:val="24"/>
        </w:rPr>
        <w:t>. Edisi ke-2. Angkasa, Bandung.</w:t>
      </w:r>
      <w:r w:rsidRPr="00435DB4">
        <w:rPr>
          <w:rFonts w:ascii="Times New Roman" w:hAnsi="Times New Roman" w:cs="Times New Roman"/>
          <w:color w:val="000000"/>
          <w:sz w:val="24"/>
          <w:szCs w:val="24"/>
        </w:rPr>
        <w:t xml:space="preserve"> </w:t>
      </w:r>
      <w:r w:rsidRPr="00435DB4">
        <w:rPr>
          <w:rFonts w:ascii="Times New Roman" w:hAnsi="Times New Roman" w:cs="Times New Roman"/>
          <w:sz w:val="24"/>
          <w:szCs w:val="24"/>
        </w:rPr>
        <w:t>292 hal.</w:t>
      </w:r>
    </w:p>
    <w:p w14:paraId="391C034F"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Udin. 2012. </w:t>
      </w:r>
      <w:r w:rsidRPr="00916329">
        <w:rPr>
          <w:rFonts w:ascii="Times New Roman" w:hAnsi="Times New Roman" w:cs="Times New Roman"/>
          <w:i/>
          <w:sz w:val="24"/>
          <w:szCs w:val="24"/>
        </w:rPr>
        <w:t>Teknologi Inseminasi |Buatan dan Transfer Embrio Pada Sapi</w:t>
      </w:r>
      <w:r w:rsidRPr="00435DB4">
        <w:rPr>
          <w:rFonts w:ascii="Times New Roman" w:hAnsi="Times New Roman" w:cs="Times New Roman"/>
          <w:sz w:val="24"/>
          <w:szCs w:val="24"/>
        </w:rPr>
        <w:t>.</w:t>
      </w:r>
      <w:r w:rsidRPr="00435DB4">
        <w:rPr>
          <w:rFonts w:ascii="Times New Roman" w:hAnsi="Times New Roman" w:cs="Times New Roman"/>
          <w:color w:val="000000"/>
          <w:sz w:val="24"/>
          <w:szCs w:val="24"/>
        </w:rPr>
        <w:t xml:space="preserve"> </w:t>
      </w:r>
      <w:r w:rsidRPr="00435DB4">
        <w:rPr>
          <w:rFonts w:ascii="Times New Roman" w:hAnsi="Times New Roman" w:cs="Times New Roman"/>
          <w:sz w:val="24"/>
          <w:szCs w:val="24"/>
        </w:rPr>
        <w:t>Penerbit Sukabina Press, Padang.</w:t>
      </w:r>
    </w:p>
    <w:p w14:paraId="02B7B69C"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 xml:space="preserve">Utami, D,. Angris, A. 2012. </w:t>
      </w:r>
      <w:r w:rsidRPr="007455E3">
        <w:rPr>
          <w:rFonts w:ascii="Times New Roman" w:eastAsia="Times New Roman" w:hAnsi="Times New Roman" w:cs="Times New Roman"/>
          <w:i/>
          <w:iCs/>
          <w:sz w:val="24"/>
          <w:szCs w:val="24"/>
        </w:rPr>
        <w:t>Peran Insiminator Dalam Keberhasilan Inseminasi</w:t>
      </w:r>
      <w:r w:rsidRPr="007455E3">
        <w:rPr>
          <w:rFonts w:ascii="Times New Roman" w:eastAsia="Times New Roman" w:hAnsi="Times New Roman" w:cs="Times New Roman"/>
          <w:sz w:val="24"/>
          <w:szCs w:val="24"/>
        </w:rPr>
        <w:t xml:space="preserve"> </w:t>
      </w:r>
      <w:r w:rsidRPr="007455E3">
        <w:rPr>
          <w:rFonts w:ascii="Times New Roman" w:eastAsia="Times New Roman" w:hAnsi="Times New Roman" w:cs="Times New Roman"/>
          <w:i/>
          <w:iCs/>
          <w:sz w:val="24"/>
          <w:szCs w:val="24"/>
        </w:rPr>
        <w:t xml:space="preserve">Buatan pada Sapi Perah. </w:t>
      </w:r>
      <w:r w:rsidRPr="007455E3">
        <w:rPr>
          <w:rFonts w:ascii="Times New Roman" w:eastAsia="Times New Roman" w:hAnsi="Times New Roman" w:cs="Times New Roman"/>
          <w:sz w:val="24"/>
          <w:szCs w:val="24"/>
        </w:rPr>
        <w:t>Bandung: Hasil Penelitian Balai Inseminasi</w:t>
      </w:r>
      <w:r w:rsidRPr="007455E3">
        <w:rPr>
          <w:rFonts w:ascii="Times New Roman" w:eastAsia="Times New Roman" w:hAnsi="Times New Roman" w:cs="Times New Roman"/>
          <w:i/>
          <w:iCs/>
          <w:sz w:val="24"/>
          <w:szCs w:val="24"/>
        </w:rPr>
        <w:t xml:space="preserve"> </w:t>
      </w:r>
      <w:r w:rsidRPr="007455E3">
        <w:rPr>
          <w:rFonts w:ascii="Times New Roman" w:eastAsia="Times New Roman" w:hAnsi="Times New Roman" w:cs="Times New Roman"/>
          <w:sz w:val="24"/>
          <w:szCs w:val="24"/>
        </w:rPr>
        <w:t>Buatan.</w:t>
      </w:r>
    </w:p>
    <w:p w14:paraId="5CE52808" w14:textId="77777777" w:rsidR="00842A15" w:rsidRPr="00435DB4"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Williamson, G. and Payne, W. J. A. 1993. </w:t>
      </w:r>
      <w:r w:rsidRPr="00435DB4">
        <w:rPr>
          <w:rFonts w:ascii="Times New Roman" w:hAnsi="Times New Roman" w:cs="Times New Roman"/>
          <w:i/>
          <w:iCs/>
          <w:sz w:val="24"/>
          <w:szCs w:val="24"/>
        </w:rPr>
        <w:t>Pengantar Peternakan di Daerah Tropis</w:t>
      </w:r>
      <w:r w:rsidRPr="00435DB4">
        <w:rPr>
          <w:rFonts w:ascii="Times New Roman" w:hAnsi="Times New Roman" w:cs="Times New Roman"/>
          <w:sz w:val="24"/>
          <w:szCs w:val="24"/>
        </w:rPr>
        <w:t>. Universitas Gajah Mada. Yogyakarta.</w:t>
      </w:r>
    </w:p>
    <w:p w14:paraId="5E3D9EF0" w14:textId="77777777" w:rsidR="00842A15" w:rsidRPr="007455E3" w:rsidRDefault="00842A15" w:rsidP="00842A15">
      <w:pPr>
        <w:spacing w:before="120" w:after="120" w:line="240" w:lineRule="auto"/>
        <w:ind w:left="777" w:right="57" w:hanging="720"/>
        <w:jc w:val="both"/>
        <w:rPr>
          <w:rFonts w:ascii="Times New Roman" w:eastAsia="Times New Roman" w:hAnsi="Times New Roman" w:cs="Times New Roman"/>
          <w:sz w:val="24"/>
          <w:szCs w:val="24"/>
        </w:rPr>
      </w:pPr>
      <w:r w:rsidRPr="007455E3">
        <w:rPr>
          <w:rFonts w:ascii="Times New Roman" w:eastAsia="Times New Roman" w:hAnsi="Times New Roman" w:cs="Times New Roman"/>
          <w:sz w:val="24"/>
          <w:szCs w:val="24"/>
        </w:rPr>
        <w:t xml:space="preserve">Wiryosuhanto,  D.  S.  1990.  </w:t>
      </w:r>
      <w:r w:rsidRPr="007455E3">
        <w:rPr>
          <w:rFonts w:ascii="Times New Roman" w:eastAsia="Times New Roman" w:hAnsi="Times New Roman" w:cs="Times New Roman"/>
          <w:i/>
          <w:iCs/>
          <w:sz w:val="24"/>
          <w:szCs w:val="24"/>
        </w:rPr>
        <w:t>Teknik  dan  Pengembangan  Peternakan</w:t>
      </w:r>
      <w:r w:rsidRPr="007455E3">
        <w:rPr>
          <w:rFonts w:ascii="Times New Roman" w:eastAsia="Times New Roman" w:hAnsi="Times New Roman" w:cs="Times New Roman"/>
          <w:sz w:val="24"/>
          <w:szCs w:val="24"/>
        </w:rPr>
        <w:t>.  (Jakarta: Buletin Peternakan).</w:t>
      </w:r>
    </w:p>
    <w:p w14:paraId="7D073A78" w14:textId="77777777" w:rsidR="00842A15" w:rsidRDefault="00842A15" w:rsidP="00842A15">
      <w:pPr>
        <w:spacing w:before="120" w:after="120" w:line="240" w:lineRule="auto"/>
        <w:ind w:left="777" w:right="57" w:hanging="720"/>
        <w:jc w:val="both"/>
        <w:rPr>
          <w:rFonts w:ascii="Times New Roman" w:hAnsi="Times New Roman" w:cs="Times New Roman"/>
          <w:sz w:val="24"/>
          <w:szCs w:val="24"/>
        </w:rPr>
      </w:pPr>
      <w:r w:rsidRPr="00435DB4">
        <w:rPr>
          <w:rFonts w:ascii="Times New Roman" w:hAnsi="Times New Roman" w:cs="Times New Roman"/>
          <w:sz w:val="24"/>
          <w:szCs w:val="24"/>
        </w:rPr>
        <w:t xml:space="preserve">Yani A, Purwanto BP. 2006. </w:t>
      </w:r>
      <w:r w:rsidRPr="00AB55DE">
        <w:rPr>
          <w:rFonts w:ascii="Times New Roman" w:hAnsi="Times New Roman" w:cs="Times New Roman"/>
          <w:i/>
          <w:sz w:val="24"/>
          <w:szCs w:val="24"/>
        </w:rPr>
        <w:t>Pengaruh iklim mikro terhadap respons fisiologis sapi peranakan fries holland dan modifikasi lingkungan untuk meningkatkan produktivitasnya</w:t>
      </w:r>
      <w:r w:rsidRPr="00435DB4">
        <w:rPr>
          <w:rFonts w:ascii="Times New Roman" w:hAnsi="Times New Roman" w:cs="Times New Roman"/>
          <w:sz w:val="24"/>
          <w:szCs w:val="24"/>
        </w:rPr>
        <w:t>. Med Pet. 29 (1) : 35-46.</w:t>
      </w:r>
    </w:p>
    <w:p w14:paraId="195B1345" w14:textId="77777777" w:rsidR="00842A15" w:rsidRDefault="00842A15" w:rsidP="004A6F13"/>
    <w:sectPr w:rsidR="00842A15" w:rsidSect="00F17D1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65CB"/>
    <w:multiLevelType w:val="hybridMultilevel"/>
    <w:tmpl w:val="602E37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2E7496B"/>
    <w:multiLevelType w:val="hybridMultilevel"/>
    <w:tmpl w:val="42287B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AA00D9"/>
    <w:multiLevelType w:val="hybridMultilevel"/>
    <w:tmpl w:val="0DCCC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1771BA"/>
    <w:multiLevelType w:val="hybridMultilevel"/>
    <w:tmpl w:val="7852508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D680A4A"/>
    <w:multiLevelType w:val="hybridMultilevel"/>
    <w:tmpl w:val="C34482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577383F"/>
    <w:multiLevelType w:val="hybridMultilevel"/>
    <w:tmpl w:val="2E7219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7558F2"/>
    <w:multiLevelType w:val="hybridMultilevel"/>
    <w:tmpl w:val="D5EAE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D3698E"/>
    <w:multiLevelType w:val="multilevel"/>
    <w:tmpl w:val="0421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734C0B5E"/>
    <w:multiLevelType w:val="hybridMultilevel"/>
    <w:tmpl w:val="C2B084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4"/>
  </w:num>
  <w:num w:numId="5">
    <w:abstractNumId w:val="0"/>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13"/>
    <w:rsid w:val="002B460B"/>
    <w:rsid w:val="004A6F13"/>
    <w:rsid w:val="006419E8"/>
    <w:rsid w:val="006849A7"/>
    <w:rsid w:val="007D2615"/>
    <w:rsid w:val="00842A15"/>
    <w:rsid w:val="00AB0C49"/>
    <w:rsid w:val="00AD2500"/>
    <w:rsid w:val="00C36483"/>
    <w:rsid w:val="00D44E37"/>
    <w:rsid w:val="00F17D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6420"/>
  <w15:chartTrackingRefBased/>
  <w15:docId w15:val="{BEE2A864-999C-43BF-8AE4-6BFBD530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13"/>
    <w:pPr>
      <w:spacing w:after="200" w:line="276" w:lineRule="auto"/>
    </w:pPr>
  </w:style>
  <w:style w:type="paragraph" w:styleId="Heading1">
    <w:name w:val="heading 1"/>
    <w:basedOn w:val="Normal"/>
    <w:next w:val="Normal"/>
    <w:link w:val="Heading1Char"/>
    <w:uiPriority w:val="9"/>
    <w:qFormat/>
    <w:rsid w:val="004A6F13"/>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4A6F13"/>
    <w:pPr>
      <w:numPr>
        <w:ilvl w:val="1"/>
        <w:numId w:val="1"/>
      </w:num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4A6F13"/>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A6F1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A6F1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A6F1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A6F1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6F1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6F1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F1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A6F13"/>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4A6F1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A6F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A6F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A6F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A6F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6F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6F1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A6F13"/>
    <w:rPr>
      <w:sz w:val="16"/>
      <w:szCs w:val="16"/>
    </w:rPr>
  </w:style>
  <w:style w:type="paragraph" w:styleId="CommentText">
    <w:name w:val="annotation text"/>
    <w:basedOn w:val="Normal"/>
    <w:link w:val="CommentTextChar"/>
    <w:uiPriority w:val="99"/>
    <w:semiHidden/>
    <w:unhideWhenUsed/>
    <w:rsid w:val="004A6F13"/>
    <w:pPr>
      <w:spacing w:line="240" w:lineRule="auto"/>
    </w:pPr>
    <w:rPr>
      <w:sz w:val="20"/>
      <w:szCs w:val="20"/>
    </w:rPr>
  </w:style>
  <w:style w:type="character" w:customStyle="1" w:styleId="CommentTextChar">
    <w:name w:val="Comment Text Char"/>
    <w:basedOn w:val="DefaultParagraphFont"/>
    <w:link w:val="CommentText"/>
    <w:uiPriority w:val="99"/>
    <w:semiHidden/>
    <w:rsid w:val="004A6F13"/>
    <w:rPr>
      <w:sz w:val="20"/>
      <w:szCs w:val="20"/>
    </w:rPr>
  </w:style>
  <w:style w:type="paragraph" w:styleId="BalloonText">
    <w:name w:val="Balloon Text"/>
    <w:basedOn w:val="Normal"/>
    <w:link w:val="BalloonTextChar"/>
    <w:uiPriority w:val="99"/>
    <w:semiHidden/>
    <w:unhideWhenUsed/>
    <w:rsid w:val="004A6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F13"/>
    <w:rPr>
      <w:rFonts w:ascii="Segoe UI" w:hAnsi="Segoe UI" w:cs="Segoe UI"/>
      <w:sz w:val="18"/>
      <w:szCs w:val="18"/>
    </w:rPr>
  </w:style>
  <w:style w:type="paragraph" w:customStyle="1" w:styleId="Default">
    <w:name w:val="Default"/>
    <w:rsid w:val="004A6F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B0C49"/>
    <w:pPr>
      <w:ind w:left="720"/>
      <w:contextualSpacing/>
    </w:pPr>
  </w:style>
  <w:style w:type="character" w:customStyle="1" w:styleId="ListParagraphChar">
    <w:name w:val="List Paragraph Char"/>
    <w:basedOn w:val="DefaultParagraphFont"/>
    <w:link w:val="ListParagraph"/>
    <w:uiPriority w:val="34"/>
    <w:locked/>
    <w:rsid w:val="00AB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rendline>
            <c:trendlineType val="linear"/>
            <c:dispRSqr val="1"/>
            <c:dispEq val="1"/>
            <c:trendlineLbl>
              <c:numFmt formatCode="General" sourceLinked="0"/>
            </c:trendlineLbl>
          </c:trendline>
          <c:xVal>
            <c:numRef>
              <c:f>Sheet1!$N$33:$N$40</c:f>
              <c:numCache>
                <c:formatCode>General</c:formatCode>
                <c:ptCount val="8"/>
                <c:pt idx="0">
                  <c:v>2012</c:v>
                </c:pt>
                <c:pt idx="1">
                  <c:v>2013</c:v>
                </c:pt>
                <c:pt idx="2">
                  <c:v>2014</c:v>
                </c:pt>
                <c:pt idx="3">
                  <c:v>2015</c:v>
                </c:pt>
                <c:pt idx="4">
                  <c:v>2016</c:v>
                </c:pt>
                <c:pt idx="5">
                  <c:v>2017</c:v>
                </c:pt>
                <c:pt idx="6">
                  <c:v>2018</c:v>
                </c:pt>
                <c:pt idx="7">
                  <c:v>2019</c:v>
                </c:pt>
              </c:numCache>
            </c:numRef>
          </c:xVal>
          <c:yVal>
            <c:numRef>
              <c:f>Sheet1!$O$33:$O$40</c:f>
              <c:numCache>
                <c:formatCode>#,##0</c:formatCode>
                <c:ptCount val="8"/>
                <c:pt idx="0">
                  <c:v>11797</c:v>
                </c:pt>
                <c:pt idx="1">
                  <c:v>11148</c:v>
                </c:pt>
                <c:pt idx="2">
                  <c:v>13155</c:v>
                </c:pt>
                <c:pt idx="3">
                  <c:v>14397</c:v>
                </c:pt>
                <c:pt idx="4">
                  <c:v>16578</c:v>
                </c:pt>
                <c:pt idx="5">
                  <c:v>21223</c:v>
                </c:pt>
                <c:pt idx="6">
                  <c:v>25770</c:v>
                </c:pt>
                <c:pt idx="7">
                  <c:v>27983</c:v>
                </c:pt>
              </c:numCache>
            </c:numRef>
          </c:yVal>
          <c:smooth val="1"/>
          <c:extLst xmlns:c16r2="http://schemas.microsoft.com/office/drawing/2015/06/chart">
            <c:ext xmlns:c16="http://schemas.microsoft.com/office/drawing/2014/chart" uri="{C3380CC4-5D6E-409C-BE32-E72D297353CC}">
              <c16:uniqueId val="{00000000-250E-4ECB-A31E-8F75232FA80A}"/>
            </c:ext>
          </c:extLst>
        </c:ser>
        <c:dLbls>
          <c:showLegendKey val="0"/>
          <c:showVal val="0"/>
          <c:showCatName val="0"/>
          <c:showSerName val="0"/>
          <c:showPercent val="0"/>
          <c:showBubbleSize val="0"/>
        </c:dLbls>
        <c:axId val="252221360"/>
        <c:axId val="236808960"/>
      </c:scatterChart>
      <c:valAx>
        <c:axId val="252221360"/>
        <c:scaling>
          <c:orientation val="minMax"/>
        </c:scaling>
        <c:delete val="0"/>
        <c:axPos val="b"/>
        <c:numFmt formatCode="General" sourceLinked="1"/>
        <c:majorTickMark val="out"/>
        <c:minorTickMark val="none"/>
        <c:tickLblPos val="nextTo"/>
        <c:crossAx val="236808960"/>
        <c:crosses val="autoZero"/>
        <c:crossBetween val="midCat"/>
      </c:valAx>
      <c:valAx>
        <c:axId val="236808960"/>
        <c:scaling>
          <c:orientation val="minMax"/>
        </c:scaling>
        <c:delete val="0"/>
        <c:axPos val="l"/>
        <c:majorGridlines/>
        <c:numFmt formatCode="#,##0" sourceLinked="1"/>
        <c:majorTickMark val="out"/>
        <c:minorTickMark val="none"/>
        <c:tickLblPos val="nextTo"/>
        <c:crossAx val="252221360"/>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6A5B-13BA-49E2-8E9D-1AED9B94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3</cp:revision>
  <dcterms:created xsi:type="dcterms:W3CDTF">2021-12-27T03:34:00Z</dcterms:created>
  <dcterms:modified xsi:type="dcterms:W3CDTF">2021-12-28T01:42:00Z</dcterms:modified>
</cp:coreProperties>
</file>