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C8ACA" w14:textId="77777777" w:rsidR="003F74CA" w:rsidRPr="0011333E" w:rsidRDefault="00CE240D">
      <w:pPr>
        <w:spacing w:before="75"/>
        <w:ind w:left="117" w:right="8291"/>
        <w:rPr>
          <w:rFonts w:ascii="Times New Roman" w:hAnsi="Times New Roman" w:cs="Times New Roman"/>
          <w:i/>
          <w:sz w:val="20"/>
        </w:rPr>
      </w:pPr>
      <w:r w:rsidRPr="0011333E">
        <w:rPr>
          <w:rFonts w:ascii="Times New Roman" w:hAnsi="Times New Roman" w:cs="Times New Roman"/>
          <w:i/>
          <w:sz w:val="20"/>
        </w:rPr>
        <w:t>Jurnal</w:t>
      </w:r>
      <w:r w:rsidRPr="0011333E">
        <w:rPr>
          <w:rFonts w:ascii="Times New Roman" w:hAnsi="Times New Roman" w:cs="Times New Roman"/>
          <w:i/>
          <w:spacing w:val="1"/>
          <w:sz w:val="20"/>
        </w:rPr>
        <w:t xml:space="preserve"> </w:t>
      </w:r>
      <w:r w:rsidRPr="0011333E">
        <w:rPr>
          <w:rFonts w:ascii="Times New Roman" w:hAnsi="Times New Roman" w:cs="Times New Roman"/>
          <w:i/>
          <w:sz w:val="20"/>
        </w:rPr>
        <w:t>Teknodik</w:t>
      </w:r>
      <w:r w:rsidRPr="0011333E">
        <w:rPr>
          <w:rFonts w:ascii="Times New Roman" w:hAnsi="Times New Roman" w:cs="Times New Roman"/>
          <w:i/>
          <w:spacing w:val="1"/>
          <w:sz w:val="20"/>
        </w:rPr>
        <w:t xml:space="preserve"> </w:t>
      </w:r>
      <w:r w:rsidRPr="0011333E">
        <w:rPr>
          <w:rFonts w:ascii="Times New Roman" w:hAnsi="Times New Roman" w:cs="Times New Roman"/>
          <w:i/>
          <w:spacing w:val="-1"/>
          <w:sz w:val="20"/>
        </w:rPr>
        <w:t>Pustekkom</w:t>
      </w:r>
      <w:r w:rsidRPr="0011333E">
        <w:rPr>
          <w:rFonts w:ascii="Times New Roman" w:hAnsi="Times New Roman" w:cs="Times New Roman"/>
          <w:i/>
          <w:spacing w:val="-7"/>
          <w:sz w:val="20"/>
        </w:rPr>
        <w:t xml:space="preserve"> </w:t>
      </w:r>
      <w:r w:rsidRPr="0011333E">
        <w:rPr>
          <w:rFonts w:ascii="Times New Roman" w:hAnsi="Times New Roman" w:cs="Times New Roman"/>
          <w:i/>
          <w:sz w:val="20"/>
        </w:rPr>
        <w:t>Kemdikbud</w:t>
      </w:r>
    </w:p>
    <w:p w14:paraId="09A5153E" w14:textId="77777777" w:rsidR="003F74CA" w:rsidRPr="0011333E" w:rsidRDefault="003F74CA">
      <w:pPr>
        <w:pStyle w:val="BodyText"/>
        <w:rPr>
          <w:rFonts w:ascii="Times New Roman" w:hAnsi="Times New Roman" w:cs="Times New Roman"/>
          <w:i/>
        </w:rPr>
      </w:pPr>
    </w:p>
    <w:p w14:paraId="54CE09CF" w14:textId="77777777" w:rsidR="003F74CA" w:rsidRPr="0011333E" w:rsidRDefault="003F74CA">
      <w:pPr>
        <w:pStyle w:val="BodyText"/>
        <w:rPr>
          <w:rFonts w:ascii="Times New Roman" w:hAnsi="Times New Roman" w:cs="Times New Roman"/>
          <w:i/>
          <w:sz w:val="23"/>
        </w:rPr>
      </w:pPr>
    </w:p>
    <w:p w14:paraId="678D6624" w14:textId="77777777" w:rsidR="00361CFA" w:rsidRPr="0011333E" w:rsidRDefault="00361CFA" w:rsidP="00361CFA">
      <w:pPr>
        <w:spacing w:line="480" w:lineRule="auto"/>
        <w:jc w:val="center"/>
        <w:rPr>
          <w:rFonts w:ascii="Times New Roman" w:hAnsi="Times New Roman" w:cs="Times New Roman"/>
          <w:b/>
          <w:sz w:val="24"/>
          <w:szCs w:val="24"/>
        </w:rPr>
      </w:pPr>
      <w:bookmarkStart w:id="0" w:name="_Hlk78122161"/>
      <w:bookmarkEnd w:id="0"/>
      <w:r w:rsidRPr="0011333E">
        <w:rPr>
          <w:rFonts w:ascii="Times New Roman" w:hAnsi="Times New Roman" w:cs="Times New Roman"/>
          <w:b/>
          <w:sz w:val="24"/>
          <w:szCs w:val="24"/>
        </w:rPr>
        <w:t>PENGARUH  PENGGUNAAN PUPUK URIN KELINCI TERHADAP PRODUKSI FODDER JAGUNG</w:t>
      </w:r>
    </w:p>
    <w:p w14:paraId="22BCE372" w14:textId="77777777" w:rsidR="00BD068D" w:rsidRDefault="00361CFA" w:rsidP="00BD068D">
      <w:pPr>
        <w:pStyle w:val="BodyText"/>
        <w:spacing w:before="256"/>
        <w:ind w:left="2160" w:right="2159"/>
        <w:jc w:val="center"/>
        <w:rPr>
          <w:rFonts w:ascii="Times New Roman" w:hAnsi="Times New Roman" w:cs="Times New Roman"/>
          <w:lang w:val="en-US"/>
        </w:rPr>
      </w:pPr>
      <w:r w:rsidRPr="0011333E">
        <w:rPr>
          <w:rFonts w:ascii="Times New Roman" w:hAnsi="Times New Roman" w:cs="Times New Roman"/>
          <w:lang w:val="en-US"/>
        </w:rPr>
        <w:t>Fridolin Sandi Angi</w:t>
      </w:r>
      <w:r w:rsidR="00BD068D">
        <w:rPr>
          <w:rFonts w:ascii="Times New Roman" w:hAnsi="Times New Roman" w:cs="Times New Roman"/>
          <w:lang w:val="en-US"/>
        </w:rPr>
        <w:t xml:space="preserve"> </w:t>
      </w:r>
    </w:p>
    <w:p w14:paraId="442D9C5F" w14:textId="0A275A39" w:rsidR="003F74CA" w:rsidRDefault="00BD068D" w:rsidP="00BD068D">
      <w:pPr>
        <w:pStyle w:val="BodyText"/>
        <w:ind w:left="2160" w:right="2159"/>
        <w:jc w:val="center"/>
        <w:rPr>
          <w:rFonts w:ascii="Times New Roman" w:hAnsi="Times New Roman" w:cs="Times New Roman"/>
          <w:lang w:val="en-US"/>
        </w:rPr>
      </w:pPr>
      <w:r>
        <w:rPr>
          <w:rFonts w:ascii="Times New Roman" w:hAnsi="Times New Roman" w:cs="Times New Roman"/>
          <w:lang w:val="en-US"/>
        </w:rPr>
        <w:t xml:space="preserve">Program Studi </w:t>
      </w:r>
      <w:proofErr w:type="spellStart"/>
      <w:r>
        <w:rPr>
          <w:rFonts w:ascii="Times New Roman" w:hAnsi="Times New Roman" w:cs="Times New Roman"/>
          <w:lang w:val="en-US"/>
        </w:rPr>
        <w:t>Peternakan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fakultas</w:t>
      </w:r>
      <w:proofErr w:type="spellEnd"/>
      <w:r>
        <w:rPr>
          <w:rFonts w:ascii="Times New Roman" w:hAnsi="Times New Roman" w:cs="Times New Roman"/>
          <w:lang w:val="en-US"/>
        </w:rPr>
        <w:t xml:space="preserve"> Agroindustri </w:t>
      </w:r>
      <w:r w:rsidR="00361CFA" w:rsidRPr="0011333E">
        <w:rPr>
          <w:rFonts w:ascii="Times New Roman" w:hAnsi="Times New Roman" w:cs="Times New Roman"/>
          <w:lang w:val="en-US"/>
        </w:rPr>
        <w:t xml:space="preserve">Universitas </w:t>
      </w:r>
      <w:proofErr w:type="spellStart"/>
      <w:r w:rsidR="00361CFA" w:rsidRPr="0011333E">
        <w:rPr>
          <w:rFonts w:ascii="Times New Roman" w:hAnsi="Times New Roman" w:cs="Times New Roman"/>
          <w:lang w:val="en-US"/>
        </w:rPr>
        <w:t>Mercu</w:t>
      </w:r>
      <w:proofErr w:type="spellEnd"/>
      <w:r w:rsidR="00361CFA" w:rsidRPr="0011333E">
        <w:rPr>
          <w:rFonts w:ascii="Times New Roman" w:hAnsi="Times New Roman" w:cs="Times New Roman"/>
          <w:lang w:val="en-US"/>
        </w:rPr>
        <w:t xml:space="preserve"> Buana Yogyakarta</w:t>
      </w:r>
    </w:p>
    <w:p w14:paraId="4CA3D012" w14:textId="0C1BD514" w:rsidR="00BD068D" w:rsidRPr="0011333E" w:rsidRDefault="00BD068D" w:rsidP="00BD068D">
      <w:pPr>
        <w:pStyle w:val="BodyText"/>
        <w:ind w:left="3085" w:right="3082"/>
        <w:jc w:val="center"/>
        <w:rPr>
          <w:rFonts w:ascii="Times New Roman" w:hAnsi="Times New Roman" w:cs="Times New Roman"/>
        </w:rPr>
      </w:pPr>
      <w:r>
        <w:rPr>
          <w:rFonts w:ascii="Times New Roman" w:hAnsi="Times New Roman" w:cs="Times New Roman"/>
          <w:lang w:val="en-US"/>
        </w:rPr>
        <w:t xml:space="preserve">Jl. Wates Km.10 </w:t>
      </w:r>
      <w:proofErr w:type="spellStart"/>
      <w:r>
        <w:rPr>
          <w:rFonts w:ascii="Times New Roman" w:hAnsi="Times New Roman" w:cs="Times New Roman"/>
          <w:lang w:val="en-US"/>
        </w:rPr>
        <w:t>yogyakarta</w:t>
      </w:r>
      <w:proofErr w:type="spellEnd"/>
      <w:r>
        <w:rPr>
          <w:rFonts w:ascii="Times New Roman" w:hAnsi="Times New Roman" w:cs="Times New Roman"/>
          <w:lang w:val="en-US"/>
        </w:rPr>
        <w:t xml:space="preserve"> 55753</w:t>
      </w:r>
    </w:p>
    <w:p w14:paraId="19D88266" w14:textId="5D54CF24" w:rsidR="00361CFA" w:rsidRPr="0011333E" w:rsidRDefault="00361CFA" w:rsidP="00BD068D">
      <w:pPr>
        <w:pStyle w:val="BodyText"/>
        <w:ind w:left="3085" w:right="2869" w:hanging="185"/>
        <w:jc w:val="center"/>
        <w:rPr>
          <w:rFonts w:ascii="Times New Roman" w:hAnsi="Times New Roman" w:cs="Times New Roman"/>
          <w:lang w:val="en-US"/>
        </w:rPr>
      </w:pPr>
      <w:r w:rsidRPr="0011333E">
        <w:rPr>
          <w:rFonts w:ascii="Times New Roman" w:hAnsi="Times New Roman" w:cs="Times New Roman"/>
          <w:lang w:val="en-US"/>
        </w:rPr>
        <w:t>Fridolinsandy@gmail.com</w:t>
      </w:r>
    </w:p>
    <w:p w14:paraId="24D4B5C4" w14:textId="77777777" w:rsidR="003F74CA" w:rsidRPr="0011333E" w:rsidRDefault="003F74CA">
      <w:pPr>
        <w:pStyle w:val="BodyText"/>
        <w:rPr>
          <w:rFonts w:ascii="Times New Roman" w:hAnsi="Times New Roman" w:cs="Times New Roman"/>
          <w:sz w:val="24"/>
        </w:rPr>
      </w:pPr>
    </w:p>
    <w:p w14:paraId="0F4DDE19" w14:textId="77777777" w:rsidR="003F74CA" w:rsidRPr="0011333E" w:rsidRDefault="003F74CA">
      <w:pPr>
        <w:pStyle w:val="BodyText"/>
        <w:spacing w:before="10"/>
        <w:rPr>
          <w:rFonts w:ascii="Times New Roman" w:hAnsi="Times New Roman" w:cs="Times New Roman"/>
          <w:sz w:val="19"/>
        </w:rPr>
      </w:pPr>
    </w:p>
    <w:p w14:paraId="6EB023FB" w14:textId="77777777" w:rsidR="00361CFA" w:rsidRPr="0011333E" w:rsidRDefault="00CE240D" w:rsidP="00F019EC">
      <w:pPr>
        <w:pStyle w:val="ListParagraph"/>
        <w:ind w:firstLine="567"/>
        <w:jc w:val="both"/>
        <w:rPr>
          <w:rFonts w:ascii="Times New Roman" w:hAnsi="Times New Roman" w:cs="Times New Roman"/>
          <w:sz w:val="24"/>
          <w:szCs w:val="24"/>
        </w:rPr>
      </w:pPr>
      <w:r w:rsidRPr="0011333E">
        <w:rPr>
          <w:rFonts w:ascii="Times New Roman" w:hAnsi="Times New Roman" w:cs="Times New Roman"/>
          <w:b/>
          <w:i/>
          <w:sz w:val="24"/>
          <w:szCs w:val="24"/>
        </w:rPr>
        <w:t xml:space="preserve">ABSTRAK: </w:t>
      </w:r>
      <w:r w:rsidR="00361CFA" w:rsidRPr="0011333E">
        <w:rPr>
          <w:rFonts w:ascii="Times New Roman" w:eastAsia="Times New Roman" w:hAnsi="Times New Roman" w:cs="Times New Roman"/>
          <w:sz w:val="24"/>
          <w:szCs w:val="24"/>
        </w:rPr>
        <w:t xml:space="preserve">Penelitian ini bertujuan untuk mengetahui </w:t>
      </w:r>
      <w:r w:rsidR="00361CFA" w:rsidRPr="0011333E">
        <w:rPr>
          <w:rFonts w:ascii="Times New Roman" w:hAnsi="Times New Roman" w:cs="Times New Roman"/>
          <w:sz w:val="24"/>
          <w:szCs w:val="24"/>
          <w:lang w:val="id-ID"/>
        </w:rPr>
        <w:t>produksi</w:t>
      </w:r>
      <w:r w:rsidR="00361CFA" w:rsidRPr="0011333E">
        <w:rPr>
          <w:rFonts w:ascii="Times New Roman" w:hAnsi="Times New Roman" w:cs="Times New Roman"/>
          <w:sz w:val="24"/>
          <w:szCs w:val="24"/>
        </w:rPr>
        <w:t xml:space="preserve"> </w:t>
      </w:r>
      <w:r w:rsidR="00361CFA" w:rsidRPr="0011333E">
        <w:rPr>
          <w:rFonts w:ascii="Times New Roman" w:hAnsi="Times New Roman" w:cs="Times New Roman"/>
          <w:sz w:val="24"/>
          <w:szCs w:val="24"/>
          <w:lang w:val="id-ID"/>
        </w:rPr>
        <w:t xml:space="preserve">fodder jagung </w:t>
      </w:r>
      <w:r w:rsidR="00361CFA" w:rsidRPr="0011333E">
        <w:rPr>
          <w:rFonts w:ascii="Times New Roman" w:hAnsi="Times New Roman" w:cs="Times New Roman"/>
          <w:sz w:val="24"/>
          <w:szCs w:val="24"/>
        </w:rPr>
        <w:t>yang diberi</w:t>
      </w:r>
      <w:r w:rsidR="00361CFA" w:rsidRPr="0011333E">
        <w:rPr>
          <w:rFonts w:ascii="Times New Roman" w:hAnsi="Times New Roman" w:cs="Times New Roman"/>
          <w:sz w:val="24"/>
          <w:szCs w:val="24"/>
          <w:lang w:val="id-ID"/>
        </w:rPr>
        <w:t xml:space="preserve"> pupuk urin kelinci</w:t>
      </w:r>
      <w:r w:rsidR="00361CFA" w:rsidRPr="0011333E">
        <w:rPr>
          <w:rFonts w:ascii="Times New Roman" w:hAnsi="Times New Roman" w:cs="Times New Roman"/>
          <w:sz w:val="24"/>
          <w:szCs w:val="24"/>
        </w:rPr>
        <w:t>.</w:t>
      </w:r>
      <w:r w:rsidR="00361CFA" w:rsidRPr="0011333E">
        <w:rPr>
          <w:rFonts w:ascii="Times New Roman" w:hAnsi="Times New Roman" w:cs="Times New Roman"/>
          <w:sz w:val="24"/>
          <w:szCs w:val="24"/>
          <w:lang w:val="id-ID"/>
        </w:rPr>
        <w:t xml:space="preserve"> </w:t>
      </w:r>
      <w:r w:rsidR="00361CFA" w:rsidRPr="0011333E">
        <w:rPr>
          <w:rFonts w:ascii="Times New Roman" w:eastAsia="Times New Roman" w:hAnsi="Times New Roman" w:cs="Times New Roman"/>
          <w:sz w:val="24"/>
          <w:szCs w:val="24"/>
        </w:rPr>
        <w:t>Penelitian</w:t>
      </w:r>
      <w:r w:rsidR="00361CFA" w:rsidRPr="0011333E">
        <w:rPr>
          <w:rFonts w:ascii="Times New Roman" w:eastAsia="Times New Roman" w:hAnsi="Times New Roman" w:cs="Times New Roman"/>
          <w:sz w:val="24"/>
          <w:szCs w:val="24"/>
          <w:lang w:val="id-ID"/>
        </w:rPr>
        <w:t xml:space="preserve"> </w:t>
      </w:r>
      <w:r w:rsidR="00361CFA" w:rsidRPr="0011333E">
        <w:rPr>
          <w:rFonts w:ascii="Times New Roman" w:eastAsia="Times New Roman" w:hAnsi="Times New Roman" w:cs="Times New Roman"/>
          <w:sz w:val="24"/>
          <w:szCs w:val="24"/>
        </w:rPr>
        <w:t>dilakukan</w:t>
      </w:r>
      <w:r w:rsidR="00361CFA" w:rsidRPr="0011333E">
        <w:rPr>
          <w:rFonts w:ascii="Times New Roman" w:eastAsia="Times New Roman" w:hAnsi="Times New Roman" w:cs="Times New Roman"/>
          <w:sz w:val="24"/>
          <w:szCs w:val="24"/>
          <w:lang w:val="id-ID"/>
        </w:rPr>
        <w:t xml:space="preserve"> </w:t>
      </w:r>
      <w:r w:rsidR="00361CFA" w:rsidRPr="0011333E">
        <w:rPr>
          <w:rFonts w:ascii="Times New Roman" w:eastAsia="Times New Roman" w:hAnsi="Times New Roman" w:cs="Times New Roman"/>
          <w:sz w:val="24"/>
          <w:szCs w:val="24"/>
        </w:rPr>
        <w:t>dari</w:t>
      </w:r>
      <w:r w:rsidR="00361CFA" w:rsidRPr="0011333E">
        <w:rPr>
          <w:rFonts w:ascii="Times New Roman" w:eastAsia="Times New Roman" w:hAnsi="Times New Roman" w:cs="Times New Roman"/>
          <w:sz w:val="24"/>
          <w:szCs w:val="24"/>
          <w:lang w:val="id-ID"/>
        </w:rPr>
        <w:t xml:space="preserve"> </w:t>
      </w:r>
      <w:r w:rsidR="00361CFA" w:rsidRPr="0011333E">
        <w:rPr>
          <w:rFonts w:ascii="Times New Roman" w:eastAsia="Times New Roman" w:hAnsi="Times New Roman" w:cs="Times New Roman"/>
          <w:sz w:val="24"/>
          <w:szCs w:val="24"/>
        </w:rPr>
        <w:t>tanggal</w:t>
      </w:r>
      <w:r w:rsidR="00361CFA" w:rsidRPr="0011333E">
        <w:rPr>
          <w:rFonts w:ascii="Times New Roman" w:eastAsia="Times New Roman" w:hAnsi="Times New Roman" w:cs="Times New Roman"/>
          <w:sz w:val="24"/>
          <w:szCs w:val="24"/>
          <w:lang w:val="id-ID"/>
        </w:rPr>
        <w:t xml:space="preserve"> </w:t>
      </w:r>
      <w:r w:rsidR="00361CFA" w:rsidRPr="0011333E">
        <w:rPr>
          <w:rFonts w:ascii="Times New Roman" w:eastAsia="Times New Roman" w:hAnsi="Times New Roman" w:cs="Times New Roman"/>
          <w:sz w:val="24"/>
          <w:szCs w:val="24"/>
        </w:rPr>
        <w:t>11</w:t>
      </w:r>
      <w:r w:rsidR="00361CFA" w:rsidRPr="0011333E">
        <w:rPr>
          <w:rFonts w:ascii="Times New Roman" w:eastAsia="Times New Roman" w:hAnsi="Times New Roman" w:cs="Times New Roman"/>
          <w:sz w:val="24"/>
          <w:szCs w:val="24"/>
          <w:lang w:val="id-ID"/>
        </w:rPr>
        <w:t xml:space="preserve"> </w:t>
      </w:r>
      <w:r w:rsidR="00361CFA" w:rsidRPr="0011333E">
        <w:rPr>
          <w:rFonts w:ascii="Times New Roman" w:eastAsia="Times New Roman" w:hAnsi="Times New Roman" w:cs="Times New Roman"/>
          <w:sz w:val="24"/>
          <w:szCs w:val="24"/>
        </w:rPr>
        <w:t>Mei</w:t>
      </w:r>
      <w:r w:rsidR="00361CFA" w:rsidRPr="0011333E">
        <w:rPr>
          <w:rFonts w:ascii="Times New Roman" w:eastAsia="Times New Roman" w:hAnsi="Times New Roman" w:cs="Times New Roman"/>
          <w:sz w:val="24"/>
          <w:szCs w:val="24"/>
          <w:lang w:val="id-ID"/>
        </w:rPr>
        <w:t xml:space="preserve"> </w:t>
      </w:r>
      <w:r w:rsidR="00361CFA" w:rsidRPr="0011333E">
        <w:rPr>
          <w:rFonts w:ascii="Times New Roman" w:eastAsia="Times New Roman" w:hAnsi="Times New Roman" w:cs="Times New Roman"/>
          <w:sz w:val="24"/>
          <w:szCs w:val="24"/>
        </w:rPr>
        <w:t>sampai</w:t>
      </w:r>
      <w:r w:rsidR="00361CFA" w:rsidRPr="0011333E">
        <w:rPr>
          <w:rFonts w:ascii="Times New Roman" w:eastAsia="Times New Roman" w:hAnsi="Times New Roman" w:cs="Times New Roman"/>
          <w:sz w:val="24"/>
          <w:szCs w:val="24"/>
          <w:lang w:val="id-ID"/>
        </w:rPr>
        <w:t xml:space="preserve"> </w:t>
      </w:r>
      <w:r w:rsidR="00361CFA" w:rsidRPr="0011333E">
        <w:rPr>
          <w:rFonts w:ascii="Times New Roman" w:eastAsia="Times New Roman" w:hAnsi="Times New Roman" w:cs="Times New Roman"/>
          <w:sz w:val="24"/>
          <w:szCs w:val="24"/>
        </w:rPr>
        <w:t>dengan</w:t>
      </w:r>
      <w:r w:rsidR="00361CFA" w:rsidRPr="0011333E">
        <w:rPr>
          <w:rFonts w:ascii="Times New Roman" w:eastAsia="Times New Roman" w:hAnsi="Times New Roman" w:cs="Times New Roman"/>
          <w:spacing w:val="1"/>
          <w:sz w:val="24"/>
          <w:szCs w:val="24"/>
        </w:rPr>
        <w:t xml:space="preserve"> 5 </w:t>
      </w:r>
      <w:r w:rsidR="00361CFA" w:rsidRPr="0011333E">
        <w:rPr>
          <w:rFonts w:ascii="Times New Roman" w:eastAsia="Times New Roman" w:hAnsi="Times New Roman" w:cs="Times New Roman"/>
          <w:sz w:val="24"/>
          <w:szCs w:val="24"/>
        </w:rPr>
        <w:t>Juni</w:t>
      </w:r>
      <w:r w:rsidR="00361CFA" w:rsidRPr="0011333E">
        <w:rPr>
          <w:rFonts w:ascii="Times New Roman" w:eastAsia="Times New Roman" w:hAnsi="Times New Roman" w:cs="Times New Roman"/>
          <w:sz w:val="24"/>
          <w:szCs w:val="24"/>
          <w:lang w:val="id-ID"/>
        </w:rPr>
        <w:t xml:space="preserve"> </w:t>
      </w:r>
      <w:r w:rsidR="00361CFA" w:rsidRPr="0011333E">
        <w:rPr>
          <w:rFonts w:ascii="Times New Roman" w:eastAsia="Times New Roman" w:hAnsi="Times New Roman" w:cs="Times New Roman"/>
          <w:sz w:val="24"/>
          <w:szCs w:val="24"/>
        </w:rPr>
        <w:t>2021.</w:t>
      </w:r>
      <w:r w:rsidR="00361CFA" w:rsidRPr="0011333E">
        <w:rPr>
          <w:rFonts w:ascii="Times New Roman" w:eastAsia="Times New Roman" w:hAnsi="Times New Roman" w:cs="Times New Roman"/>
          <w:sz w:val="24"/>
          <w:szCs w:val="24"/>
          <w:lang w:val="id-ID"/>
        </w:rPr>
        <w:t xml:space="preserve"> </w:t>
      </w:r>
      <w:r w:rsidR="00361CFA" w:rsidRPr="0011333E">
        <w:rPr>
          <w:rFonts w:ascii="Times New Roman" w:eastAsia="Times New Roman" w:hAnsi="Times New Roman" w:cs="Times New Roman"/>
          <w:sz w:val="24"/>
          <w:szCs w:val="24"/>
        </w:rPr>
        <w:t>Penelitian ini dilakukan di Jl. Gorongan 7, Condong Catur, Sleman,Yogyakarta untuk analisis kadar air</w:t>
      </w:r>
      <w:r w:rsidR="00361CFA" w:rsidRPr="0011333E">
        <w:rPr>
          <w:rFonts w:ascii="Times New Roman" w:eastAsia="Times New Roman" w:hAnsi="Times New Roman" w:cs="Times New Roman"/>
          <w:sz w:val="24"/>
          <w:szCs w:val="24"/>
          <w:lang w:val="id-ID"/>
        </w:rPr>
        <w:t xml:space="preserve"> </w:t>
      </w:r>
      <w:r w:rsidR="00361CFA" w:rsidRPr="0011333E">
        <w:rPr>
          <w:rFonts w:ascii="Times New Roman" w:eastAsia="Times New Roman" w:hAnsi="Times New Roman" w:cs="Times New Roman"/>
          <w:sz w:val="24"/>
          <w:szCs w:val="24"/>
        </w:rPr>
        <w:t>dilaksanakan di Laboratorium Produksi Ternak Fakultas Agroindustri Universitas</w:t>
      </w:r>
      <w:r w:rsidR="00361CFA" w:rsidRPr="0011333E">
        <w:rPr>
          <w:rFonts w:ascii="Times New Roman" w:eastAsia="Times New Roman" w:hAnsi="Times New Roman" w:cs="Times New Roman"/>
          <w:sz w:val="24"/>
          <w:szCs w:val="24"/>
          <w:lang w:val="id-ID"/>
        </w:rPr>
        <w:t xml:space="preserve"> </w:t>
      </w:r>
      <w:r w:rsidR="00361CFA" w:rsidRPr="0011333E">
        <w:rPr>
          <w:rFonts w:ascii="Times New Roman" w:eastAsia="Times New Roman" w:hAnsi="Times New Roman" w:cs="Times New Roman"/>
          <w:sz w:val="24"/>
          <w:szCs w:val="24"/>
        </w:rPr>
        <w:t>Mercu</w:t>
      </w:r>
      <w:r w:rsidR="00361CFA" w:rsidRPr="0011333E">
        <w:rPr>
          <w:rFonts w:ascii="Times New Roman" w:eastAsia="Times New Roman" w:hAnsi="Times New Roman" w:cs="Times New Roman"/>
          <w:sz w:val="24"/>
          <w:szCs w:val="24"/>
          <w:lang w:val="id-ID"/>
        </w:rPr>
        <w:t xml:space="preserve"> </w:t>
      </w:r>
      <w:r w:rsidR="00361CFA" w:rsidRPr="0011333E">
        <w:rPr>
          <w:rFonts w:ascii="Times New Roman" w:eastAsia="Times New Roman" w:hAnsi="Times New Roman" w:cs="Times New Roman"/>
          <w:sz w:val="24"/>
          <w:szCs w:val="24"/>
        </w:rPr>
        <w:t>Buana Yogyakarta.</w:t>
      </w:r>
      <w:r w:rsidR="00361CFA" w:rsidRPr="0011333E">
        <w:rPr>
          <w:rFonts w:ascii="Times New Roman" w:eastAsia="Times New Roman" w:hAnsi="Times New Roman" w:cs="Times New Roman"/>
          <w:sz w:val="24"/>
          <w:szCs w:val="24"/>
          <w:lang w:val="id-ID"/>
        </w:rPr>
        <w:t xml:space="preserve"> Materi penelitian yang digunakan adalah jagung, pupuk urin kelinci dan air. </w:t>
      </w:r>
      <w:r w:rsidR="00361CFA" w:rsidRPr="0011333E">
        <w:rPr>
          <w:rFonts w:ascii="Times New Roman" w:eastAsia="Times New Roman" w:hAnsi="Times New Roman" w:cs="Times New Roman"/>
          <w:sz w:val="24"/>
          <w:szCs w:val="24"/>
        </w:rPr>
        <w:t>Penelitian menggunakan Rancangan Acak Lengkap (RAL) pola searah yang terdiri dari empat (4) perlakuan dan setiap perlakuan diulang sebanyak tiga kali. Perlakuan tersebut adalah P0 : Pupuk urin kelinci 10 cc + 990 cc air; P1: Pupuk urin kelinci 15 cc + 985 cc air; P2 :Pupuk urin kelinci 20cc + 980 cc air dan P3 :Pupuk urin kelinci 25cc + 975 cc air. Hasil penelitian menunjukkan warna dan tekstur untuk semua perlakuan adalah hijau dan licin. Rerata tinggi tanaman fodder jagung (</w:t>
      </w:r>
      <w:r w:rsidR="00361CFA" w:rsidRPr="0011333E">
        <w:rPr>
          <w:rFonts w:ascii="Times New Roman" w:eastAsia="Times New Roman" w:hAnsi="Times New Roman" w:cs="Times New Roman"/>
          <w:i/>
          <w:sz w:val="24"/>
          <w:szCs w:val="24"/>
        </w:rPr>
        <w:t>Zea mays</w:t>
      </w:r>
      <w:r w:rsidR="00361CFA" w:rsidRPr="0011333E">
        <w:rPr>
          <w:rFonts w:ascii="Times New Roman" w:eastAsia="Times New Roman" w:hAnsi="Times New Roman" w:cs="Times New Roman"/>
          <w:sz w:val="24"/>
          <w:szCs w:val="24"/>
        </w:rPr>
        <w:t>) pada P0; P1; P2 dan P3 berturut-turut adalah 19,66 cm, 22,33 cm, 21,00 cm dan 17,33 cm. Rerata produksi berat segar tanaman fodder jagung (</w:t>
      </w:r>
      <w:r w:rsidR="00361CFA" w:rsidRPr="0011333E">
        <w:rPr>
          <w:rFonts w:ascii="Times New Roman" w:eastAsia="Times New Roman" w:hAnsi="Times New Roman" w:cs="Times New Roman"/>
          <w:i/>
          <w:sz w:val="24"/>
          <w:szCs w:val="24"/>
        </w:rPr>
        <w:t>Zea mays</w:t>
      </w:r>
      <w:r w:rsidR="00361CFA" w:rsidRPr="0011333E">
        <w:rPr>
          <w:rFonts w:ascii="Times New Roman" w:eastAsia="Times New Roman" w:hAnsi="Times New Roman" w:cs="Times New Roman"/>
          <w:sz w:val="24"/>
          <w:szCs w:val="24"/>
        </w:rPr>
        <w:t>) pada P0; P1; P2 dan P3 berturut-turut adalah 300,16; 341,83; 353,00 dan 273,43 gram. Rerata bahan kering tanaman fodder jagung (</w:t>
      </w:r>
      <w:r w:rsidR="00361CFA" w:rsidRPr="0011333E">
        <w:rPr>
          <w:rFonts w:ascii="Times New Roman" w:eastAsia="Times New Roman" w:hAnsi="Times New Roman" w:cs="Times New Roman"/>
          <w:i/>
          <w:sz w:val="24"/>
          <w:szCs w:val="24"/>
        </w:rPr>
        <w:t>Zea mays</w:t>
      </w:r>
      <w:r w:rsidR="00361CFA" w:rsidRPr="0011333E">
        <w:rPr>
          <w:rFonts w:ascii="Times New Roman" w:eastAsia="Times New Roman" w:hAnsi="Times New Roman" w:cs="Times New Roman"/>
          <w:sz w:val="24"/>
          <w:szCs w:val="24"/>
        </w:rPr>
        <w:t xml:space="preserve">) pada </w:t>
      </w:r>
      <w:r w:rsidR="00361CFA" w:rsidRPr="0011333E">
        <w:rPr>
          <w:rFonts w:ascii="Times New Roman" w:eastAsia="Times New Roman" w:hAnsi="Times New Roman" w:cs="Times New Roman"/>
          <w:spacing w:val="-5"/>
          <w:sz w:val="24"/>
          <w:szCs w:val="24"/>
        </w:rPr>
        <w:t xml:space="preserve">P0; </w:t>
      </w:r>
      <w:r w:rsidR="00361CFA" w:rsidRPr="0011333E">
        <w:rPr>
          <w:rFonts w:ascii="Times New Roman" w:eastAsia="Times New Roman" w:hAnsi="Times New Roman" w:cs="Times New Roman"/>
          <w:sz w:val="24"/>
          <w:szCs w:val="24"/>
        </w:rPr>
        <w:t xml:space="preserve">P1; P2 dan P3 berturut-turut adalah </w:t>
      </w:r>
      <w:bookmarkStart w:id="1" w:name="_Hlk79082244"/>
      <w:r w:rsidR="00361CFA" w:rsidRPr="0011333E">
        <w:rPr>
          <w:rFonts w:ascii="Times New Roman" w:eastAsia="Times New Roman" w:hAnsi="Times New Roman" w:cs="Times New Roman"/>
          <w:sz w:val="24"/>
          <w:szCs w:val="24"/>
        </w:rPr>
        <w:t>14,737; 12,581; 11,829 dan 16,409. Berdasarkan analisis variansi menunjukkan perbedaan yang nyata (P&lt;0,05) pada variabel tinggi tanaman, produksi berat segar dan bahan kering. Berdasarkan hasil penelitian ini dapat disimpulkan bahwa pemberian pupuk organik cair kelinci yang paling baik untuk produksi fodder jagung adalah menggunakan POC urin kelinci 15 cc + 985 cc air.</w:t>
      </w:r>
    </w:p>
    <w:bookmarkEnd w:id="1"/>
    <w:p w14:paraId="5AEBDA2F" w14:textId="76613D74" w:rsidR="003F74CA" w:rsidRPr="0011333E" w:rsidRDefault="003F74CA" w:rsidP="00F019EC">
      <w:pPr>
        <w:ind w:left="155" w:right="221"/>
        <w:jc w:val="both"/>
        <w:rPr>
          <w:rFonts w:ascii="Times New Roman" w:hAnsi="Times New Roman" w:cs="Times New Roman"/>
          <w:i/>
          <w:sz w:val="24"/>
          <w:szCs w:val="24"/>
        </w:rPr>
      </w:pPr>
    </w:p>
    <w:p w14:paraId="251E120B" w14:textId="0522A775" w:rsidR="003F74CA" w:rsidRPr="0011333E" w:rsidRDefault="00CE240D" w:rsidP="00F019EC">
      <w:pPr>
        <w:jc w:val="both"/>
        <w:rPr>
          <w:rFonts w:ascii="Times New Roman" w:hAnsi="Times New Roman" w:cs="Times New Roman"/>
          <w:sz w:val="24"/>
          <w:szCs w:val="24"/>
        </w:rPr>
      </w:pPr>
      <w:r w:rsidRPr="0011333E">
        <w:rPr>
          <w:rFonts w:ascii="Times New Roman" w:hAnsi="Times New Roman" w:cs="Times New Roman"/>
          <w:b/>
          <w:i/>
          <w:sz w:val="24"/>
          <w:szCs w:val="24"/>
        </w:rPr>
        <w:t>Kata kunci:</w:t>
      </w:r>
      <w:r w:rsidRPr="0011333E">
        <w:rPr>
          <w:rFonts w:ascii="Times New Roman" w:hAnsi="Times New Roman" w:cs="Times New Roman"/>
          <w:b/>
          <w:i/>
          <w:spacing w:val="2"/>
          <w:sz w:val="24"/>
          <w:szCs w:val="24"/>
        </w:rPr>
        <w:t xml:space="preserve"> </w:t>
      </w:r>
      <w:r w:rsidR="00361CFA" w:rsidRPr="0011333E">
        <w:rPr>
          <w:rFonts w:ascii="Times New Roman" w:hAnsi="Times New Roman" w:cs="Times New Roman"/>
          <w:sz w:val="24"/>
          <w:szCs w:val="24"/>
        </w:rPr>
        <w:t>Fodder, jagung (</w:t>
      </w:r>
      <w:r w:rsidR="00361CFA" w:rsidRPr="0011333E">
        <w:rPr>
          <w:rFonts w:ascii="Times New Roman" w:hAnsi="Times New Roman" w:cs="Times New Roman"/>
          <w:i/>
          <w:sz w:val="24"/>
          <w:szCs w:val="24"/>
        </w:rPr>
        <w:t>Zea mays</w:t>
      </w:r>
      <w:r w:rsidR="00361CFA" w:rsidRPr="0011333E">
        <w:rPr>
          <w:rFonts w:ascii="Times New Roman" w:hAnsi="Times New Roman" w:cs="Times New Roman"/>
          <w:sz w:val="24"/>
          <w:szCs w:val="24"/>
        </w:rPr>
        <w:t>), pupuk urin kelinci, produksi.</w:t>
      </w:r>
    </w:p>
    <w:p w14:paraId="0DA70917" w14:textId="77777777" w:rsidR="003F74CA" w:rsidRPr="0011333E" w:rsidRDefault="003F74CA" w:rsidP="00F019EC">
      <w:pPr>
        <w:pStyle w:val="BodyText"/>
        <w:jc w:val="both"/>
        <w:rPr>
          <w:rFonts w:ascii="Times New Roman" w:hAnsi="Times New Roman" w:cs="Times New Roman"/>
          <w:i/>
          <w:sz w:val="24"/>
          <w:szCs w:val="24"/>
        </w:rPr>
      </w:pPr>
    </w:p>
    <w:p w14:paraId="5C1469B5" w14:textId="6B2519D7" w:rsidR="003F74CA" w:rsidRPr="0011333E" w:rsidRDefault="00CE240D" w:rsidP="00F019EC">
      <w:pPr>
        <w:ind w:left="155" w:right="220"/>
        <w:jc w:val="both"/>
        <w:rPr>
          <w:rFonts w:ascii="Times New Roman" w:hAnsi="Times New Roman" w:cs="Times New Roman"/>
          <w:i/>
          <w:sz w:val="24"/>
          <w:szCs w:val="24"/>
        </w:rPr>
      </w:pPr>
      <w:r w:rsidRPr="0011333E">
        <w:rPr>
          <w:rFonts w:ascii="Times New Roman" w:hAnsi="Times New Roman" w:cs="Times New Roman"/>
          <w:b/>
          <w:i/>
          <w:sz w:val="24"/>
          <w:szCs w:val="24"/>
        </w:rPr>
        <w:t>ABSTRACT:</w:t>
      </w:r>
      <w:r w:rsidRPr="0011333E">
        <w:rPr>
          <w:rFonts w:ascii="Times New Roman" w:hAnsi="Times New Roman" w:cs="Times New Roman"/>
          <w:b/>
          <w:i/>
          <w:spacing w:val="1"/>
          <w:sz w:val="24"/>
          <w:szCs w:val="24"/>
        </w:rPr>
        <w:t xml:space="preserve"> </w:t>
      </w:r>
      <w:r w:rsidR="00361CFA" w:rsidRPr="0011333E">
        <w:rPr>
          <w:rFonts w:ascii="Times New Roman" w:hAnsi="Times New Roman" w:cs="Times New Roman"/>
          <w:sz w:val="24"/>
          <w:szCs w:val="24"/>
        </w:rPr>
        <w:t>This study aims to find out the production of fodder corn using  rabbit urine fertilizer. The research was conducted from May 11 to June</w:t>
      </w:r>
      <w:r w:rsidR="00361CFA" w:rsidRPr="0011333E">
        <w:rPr>
          <w:rFonts w:ascii="Times New Roman" w:hAnsi="Times New Roman" w:cs="Times New Roman"/>
          <w:spacing w:val="1"/>
          <w:sz w:val="24"/>
          <w:szCs w:val="24"/>
        </w:rPr>
        <w:t xml:space="preserve"> 5, </w:t>
      </w:r>
      <w:r w:rsidR="00361CFA" w:rsidRPr="0011333E">
        <w:rPr>
          <w:rFonts w:ascii="Times New Roman" w:hAnsi="Times New Roman" w:cs="Times New Roman"/>
          <w:sz w:val="24"/>
          <w:szCs w:val="24"/>
        </w:rPr>
        <w:t xml:space="preserve"> 2021. This research was conducted at Jl. Gorongan 7, Condong Catur, Sleman, Yogyakarta for water content analysis conducted in livestock production laboratory of Faculty of Agro-industry, Mercu Buana University Yogyakarta. The research materials used are corn, rabbit urine fertilizer and water. The study used a Complete RandomIzed Design (CRD) in a unidirectional pattern consisting of four (4) treatments and each treatment was repeated three  times. The treatment is P0: Rabbit urine fertilizer    10 cc + 990 cc water; P1: Rabbit urine fertilizer 15 cc + 985 cc water; P2 :P paped rabbit urine 20cc + 980 cc water and P3 :P ped rabbit urine 25cc + 975 cc water. The results showed the color and texture for all treatments was green and slippery. High average corn fodder plant (</w:t>
      </w:r>
      <w:r w:rsidR="00361CFA" w:rsidRPr="0011333E">
        <w:rPr>
          <w:rFonts w:ascii="Times New Roman" w:hAnsi="Times New Roman" w:cs="Times New Roman"/>
          <w:i/>
          <w:sz w:val="24"/>
          <w:szCs w:val="24"/>
        </w:rPr>
        <w:t>Zea mays</w:t>
      </w:r>
      <w:r w:rsidR="00361CFA" w:rsidRPr="0011333E">
        <w:rPr>
          <w:rFonts w:ascii="Times New Roman" w:hAnsi="Times New Roman" w:cs="Times New Roman"/>
          <w:sz w:val="24"/>
          <w:szCs w:val="24"/>
        </w:rPr>
        <w:t>) in P0; P1; P2 and P3 are 19.66 cm, 22.33 cm, 21.00 cm and 17.33 cm respectively. Average production of fresh heavy corn fodder plant (</w:t>
      </w:r>
      <w:r w:rsidR="00361CFA" w:rsidRPr="0011333E">
        <w:rPr>
          <w:rFonts w:ascii="Times New Roman" w:hAnsi="Times New Roman" w:cs="Times New Roman"/>
          <w:i/>
          <w:sz w:val="24"/>
          <w:szCs w:val="24"/>
        </w:rPr>
        <w:t>Zea mays</w:t>
      </w:r>
      <w:r w:rsidR="00361CFA" w:rsidRPr="0011333E">
        <w:rPr>
          <w:rFonts w:ascii="Times New Roman" w:hAnsi="Times New Roman" w:cs="Times New Roman"/>
          <w:sz w:val="24"/>
          <w:szCs w:val="24"/>
        </w:rPr>
        <w:t>) in P0; P1; P2 and P3 respectively are 300.16; 341,83; 353.00 and 273.43 grams. Average dry ingredients  fodder corn plant (</w:t>
      </w:r>
      <w:r w:rsidR="00361CFA" w:rsidRPr="0011333E">
        <w:rPr>
          <w:rFonts w:ascii="Times New Roman" w:hAnsi="Times New Roman" w:cs="Times New Roman"/>
          <w:i/>
          <w:sz w:val="24"/>
          <w:szCs w:val="24"/>
        </w:rPr>
        <w:t>Zea mays</w:t>
      </w:r>
      <w:r w:rsidR="00361CFA" w:rsidRPr="0011333E">
        <w:rPr>
          <w:rFonts w:ascii="Times New Roman" w:hAnsi="Times New Roman" w:cs="Times New Roman"/>
          <w:sz w:val="24"/>
          <w:szCs w:val="24"/>
        </w:rPr>
        <w:t xml:space="preserve">) on </w:t>
      </w:r>
      <w:r w:rsidR="00361CFA" w:rsidRPr="0011333E">
        <w:rPr>
          <w:rFonts w:ascii="Times New Roman" w:hAnsi="Times New Roman" w:cs="Times New Roman"/>
          <w:spacing w:val="-5"/>
          <w:sz w:val="24"/>
          <w:szCs w:val="24"/>
        </w:rPr>
        <w:t xml:space="preserve"> P0;</w:t>
      </w:r>
      <w:r w:rsidR="00361CFA" w:rsidRPr="0011333E">
        <w:rPr>
          <w:rFonts w:ascii="Times New Roman" w:hAnsi="Times New Roman" w:cs="Times New Roman"/>
          <w:sz w:val="24"/>
          <w:szCs w:val="24"/>
        </w:rPr>
        <w:t xml:space="preserve"> P1; P2 and P3 respectively are  14,737; 12,581;  11,829  and  16,409. Based on the variance analysis shows a noticeable difference (P&lt;0.05) on high variable plants, fresh heavy production  and  dry materials.  Based on the results of this study can be concluded that the administration of rabbit liquid organic fertilizer is best for the production of corn fodder is to use liquid organic fertilizer rabbit urine  15  cc + 985  cc water.</w:t>
      </w:r>
    </w:p>
    <w:p w14:paraId="162820FE" w14:textId="77777777" w:rsidR="003F74CA" w:rsidRPr="0011333E" w:rsidRDefault="003F74CA" w:rsidP="00F019EC">
      <w:pPr>
        <w:pStyle w:val="BodyText"/>
        <w:jc w:val="both"/>
        <w:rPr>
          <w:rFonts w:ascii="Times New Roman" w:hAnsi="Times New Roman" w:cs="Times New Roman"/>
          <w:i/>
          <w:sz w:val="24"/>
          <w:szCs w:val="24"/>
        </w:rPr>
      </w:pPr>
    </w:p>
    <w:p w14:paraId="5BD5BAB0" w14:textId="77777777" w:rsidR="00361CFA" w:rsidRPr="0011333E" w:rsidRDefault="00CE240D" w:rsidP="00F019EC">
      <w:pPr>
        <w:jc w:val="both"/>
        <w:rPr>
          <w:rFonts w:ascii="Times New Roman" w:hAnsi="Times New Roman" w:cs="Times New Roman"/>
          <w:sz w:val="24"/>
          <w:szCs w:val="24"/>
        </w:rPr>
      </w:pPr>
      <w:r w:rsidRPr="0011333E">
        <w:rPr>
          <w:rFonts w:ascii="Times New Roman" w:hAnsi="Times New Roman" w:cs="Times New Roman"/>
          <w:b/>
          <w:i/>
          <w:sz w:val="24"/>
          <w:szCs w:val="24"/>
        </w:rPr>
        <w:lastRenderedPageBreak/>
        <w:t>Keywords:</w:t>
      </w:r>
      <w:r w:rsidRPr="0011333E">
        <w:rPr>
          <w:rFonts w:ascii="Times New Roman" w:hAnsi="Times New Roman" w:cs="Times New Roman"/>
          <w:b/>
          <w:i/>
          <w:spacing w:val="-3"/>
          <w:sz w:val="24"/>
          <w:szCs w:val="24"/>
        </w:rPr>
        <w:t xml:space="preserve"> </w:t>
      </w:r>
      <w:r w:rsidR="00361CFA" w:rsidRPr="0011333E">
        <w:rPr>
          <w:rFonts w:ascii="Times New Roman" w:hAnsi="Times New Roman" w:cs="Times New Roman"/>
          <w:sz w:val="24"/>
          <w:szCs w:val="24"/>
        </w:rPr>
        <w:t>Fodder, corn (</w:t>
      </w:r>
      <w:r w:rsidR="00361CFA" w:rsidRPr="0011333E">
        <w:rPr>
          <w:rFonts w:ascii="Times New Roman" w:hAnsi="Times New Roman" w:cs="Times New Roman"/>
          <w:i/>
          <w:sz w:val="24"/>
          <w:szCs w:val="24"/>
        </w:rPr>
        <w:t>Zea mays</w:t>
      </w:r>
      <w:r w:rsidR="00361CFA" w:rsidRPr="0011333E">
        <w:rPr>
          <w:rFonts w:ascii="Times New Roman" w:hAnsi="Times New Roman" w:cs="Times New Roman"/>
          <w:sz w:val="24"/>
          <w:szCs w:val="24"/>
        </w:rPr>
        <w:t>), rabbit urine fertilizer, production.</w:t>
      </w:r>
    </w:p>
    <w:p w14:paraId="2782AC13" w14:textId="77777777" w:rsidR="003F74CA" w:rsidRDefault="003F74CA" w:rsidP="00F019EC">
      <w:pPr>
        <w:jc w:val="both"/>
        <w:rPr>
          <w:rFonts w:ascii="Times New Roman" w:hAnsi="Times New Roman" w:cs="Times New Roman"/>
          <w:sz w:val="24"/>
          <w:szCs w:val="24"/>
        </w:rPr>
      </w:pPr>
    </w:p>
    <w:p w14:paraId="0E7F5C9A" w14:textId="5182F1CA" w:rsidR="00BD068D" w:rsidRPr="0011333E" w:rsidRDefault="00BD068D" w:rsidP="00F019EC">
      <w:pPr>
        <w:jc w:val="both"/>
        <w:rPr>
          <w:rFonts w:ascii="Times New Roman" w:hAnsi="Times New Roman" w:cs="Times New Roman"/>
          <w:sz w:val="24"/>
          <w:szCs w:val="24"/>
        </w:rPr>
        <w:sectPr w:rsidR="00BD068D" w:rsidRPr="0011333E">
          <w:type w:val="continuous"/>
          <w:pgSz w:w="12240" w:h="15840"/>
          <w:pgMar w:top="640" w:right="1040" w:bottom="280" w:left="960" w:header="720" w:footer="720" w:gutter="0"/>
          <w:cols w:space="720"/>
        </w:sectPr>
      </w:pPr>
    </w:p>
    <w:p w14:paraId="76A27582" w14:textId="77777777" w:rsidR="00BD068D" w:rsidRDefault="00BD068D" w:rsidP="00F019EC">
      <w:pPr>
        <w:pStyle w:val="Heading1"/>
        <w:jc w:val="both"/>
        <w:rPr>
          <w:rFonts w:ascii="Times New Roman" w:hAnsi="Times New Roman" w:cs="Times New Roman"/>
          <w:sz w:val="24"/>
          <w:szCs w:val="24"/>
        </w:rPr>
      </w:pPr>
    </w:p>
    <w:p w14:paraId="12A1356B" w14:textId="5B5568CD" w:rsidR="003F74CA" w:rsidRPr="0011333E" w:rsidRDefault="00CE240D" w:rsidP="00F019EC">
      <w:pPr>
        <w:pStyle w:val="Heading1"/>
        <w:jc w:val="both"/>
        <w:rPr>
          <w:rFonts w:ascii="Times New Roman" w:hAnsi="Times New Roman" w:cs="Times New Roman"/>
          <w:sz w:val="24"/>
          <w:szCs w:val="24"/>
        </w:rPr>
      </w:pPr>
      <w:r w:rsidRPr="0011333E">
        <w:rPr>
          <w:rFonts w:ascii="Times New Roman" w:hAnsi="Times New Roman" w:cs="Times New Roman"/>
          <w:sz w:val="24"/>
          <w:szCs w:val="24"/>
        </w:rPr>
        <w:t>PENDAHULUAN</w:t>
      </w:r>
    </w:p>
    <w:p w14:paraId="3C2A8AFF" w14:textId="77777777" w:rsidR="00361CFA" w:rsidRPr="0011333E" w:rsidRDefault="00361CFA" w:rsidP="00F019EC">
      <w:pPr>
        <w:ind w:firstLine="567"/>
        <w:jc w:val="both"/>
        <w:rPr>
          <w:rFonts w:ascii="Times New Roman" w:hAnsi="Times New Roman" w:cs="Times New Roman"/>
          <w:sz w:val="24"/>
          <w:szCs w:val="24"/>
          <w:lang w:val="id-ID"/>
        </w:rPr>
      </w:pPr>
      <w:r w:rsidRPr="0011333E">
        <w:rPr>
          <w:rFonts w:ascii="Times New Roman" w:hAnsi="Times New Roman" w:cs="Times New Roman"/>
          <w:sz w:val="24"/>
          <w:szCs w:val="24"/>
        </w:rPr>
        <w:t>Faktor penting yang menentukan keberlanjutan peternakan ternak ruminansia oleh petani kecil di negara tropis seperti Indonesia adalah suplai secara  konsisten  sumber  pakan yang murah tetapi mempunyai nilai nutrisi yang tinggi.  Kurangnya ketersediaan dan juga fluktuasi dalam jumlah dan kualitas sumber pakan yang terjadi sepanjang tahun akan berpengaruh pada produktivitas ternak yang berpengaruh pada keuntungan yang didapat dari hasil beternak (Yulistiani, 2012).</w:t>
      </w:r>
    </w:p>
    <w:p w14:paraId="472319D3" w14:textId="77777777" w:rsidR="00361CFA" w:rsidRPr="0011333E" w:rsidRDefault="00361CFA" w:rsidP="00F019EC">
      <w:pPr>
        <w:ind w:firstLine="567"/>
        <w:jc w:val="both"/>
        <w:rPr>
          <w:rFonts w:ascii="Times New Roman" w:hAnsi="Times New Roman" w:cs="Times New Roman"/>
          <w:sz w:val="24"/>
          <w:szCs w:val="24"/>
          <w:lang w:val="id-ID"/>
        </w:rPr>
      </w:pPr>
      <w:r w:rsidRPr="0011333E">
        <w:rPr>
          <w:rFonts w:ascii="Times New Roman" w:hAnsi="Times New Roman" w:cs="Times New Roman"/>
          <w:sz w:val="24"/>
          <w:szCs w:val="24"/>
        </w:rPr>
        <w:t>Kebutuhan pakan ternak ruminansia dapat digolongkan menjadi tiga yaitu pakan hijauan, pakan penguat, dan pakan tambahan. Hijauan merupakan sumber pakan utama bagi ternak ruminansia dengan tingkat konsumsi harian mencapai 70% dari total ransum. Kebutuhan hijauan akan semakin meningkat seiring bertambahnya jumlah populasi ternak yang dimiliki. Kendala utama dalam penyediaan hijauan pakan untuk ternak yaitu produksinya yang tidak tetap sepanjang tahun. Oleh sebab itu diperlukan alternatif solusi untuk memenuhi kebutuhan hijauan tanpa dipengaruhi perubahan musim maupun luas lahan. Salah satu solusi membantu para peternak ruminansia dalam penyediaan pakan adalah dengan pemberian pakan berupa fodder.</w:t>
      </w:r>
    </w:p>
    <w:p w14:paraId="28A28E8B" w14:textId="77777777" w:rsidR="00361CFA" w:rsidRPr="0011333E" w:rsidRDefault="00361CFA" w:rsidP="00F019EC">
      <w:pPr>
        <w:ind w:firstLine="567"/>
        <w:jc w:val="both"/>
        <w:rPr>
          <w:rFonts w:ascii="Times New Roman" w:hAnsi="Times New Roman" w:cs="Times New Roman"/>
          <w:sz w:val="24"/>
          <w:szCs w:val="24"/>
          <w:lang w:val="id-ID"/>
        </w:rPr>
      </w:pPr>
      <w:r w:rsidRPr="0011333E">
        <w:rPr>
          <w:rFonts w:ascii="Times New Roman" w:hAnsi="Times New Roman" w:cs="Times New Roman"/>
          <w:sz w:val="24"/>
          <w:szCs w:val="24"/>
        </w:rPr>
        <w:t>Fodder adalah istilah untuk tanaman yang digunakan sebagai pakan ternak. Menurut Ahmed  (2011) fodder adalah  tumbuhan  yang  diberikan  pada  ternak untuk  menyediakan nutrien yang diperlukan ternak, pemberiannya dapat berupa hijauan segar maupun kering, bentuk biji-bijian maupun umbi, atau dalam  bentuk  silase. Keunggulan fodder dibandingkan hijauan makanan ternak lainnya yaitu fodder memiliki kemampuan untuk menghasilkan produk berkualitas selain itu budidaya fodder tidak tergantung dengan musim sehingga tanaman dapat ditanam sepanjang tahun dan dapat ditanam di lahan yang sempit sekalipun</w:t>
      </w:r>
      <w:r w:rsidRPr="0011333E">
        <w:rPr>
          <w:rFonts w:ascii="Times New Roman" w:hAnsi="Times New Roman" w:cs="Times New Roman"/>
          <w:sz w:val="24"/>
          <w:szCs w:val="24"/>
          <w:lang w:val="id-ID"/>
        </w:rPr>
        <w:t>.</w:t>
      </w:r>
    </w:p>
    <w:p w14:paraId="7F432AA2" w14:textId="77777777" w:rsidR="00361CFA" w:rsidRPr="0011333E" w:rsidRDefault="00361CFA" w:rsidP="00F019EC">
      <w:pPr>
        <w:ind w:firstLine="567"/>
        <w:jc w:val="both"/>
        <w:rPr>
          <w:rFonts w:ascii="Times New Roman" w:hAnsi="Times New Roman" w:cs="Times New Roman"/>
          <w:sz w:val="24"/>
          <w:szCs w:val="24"/>
        </w:rPr>
      </w:pPr>
      <w:r w:rsidRPr="0011333E">
        <w:rPr>
          <w:rFonts w:ascii="Times New Roman" w:hAnsi="Times New Roman" w:cs="Times New Roman"/>
          <w:sz w:val="24"/>
          <w:szCs w:val="24"/>
        </w:rPr>
        <w:t>Jagung (</w:t>
      </w:r>
      <w:r w:rsidRPr="0011333E">
        <w:rPr>
          <w:rFonts w:ascii="Times New Roman" w:hAnsi="Times New Roman" w:cs="Times New Roman"/>
          <w:i/>
          <w:sz w:val="24"/>
          <w:szCs w:val="24"/>
        </w:rPr>
        <w:t>Zea mays</w:t>
      </w:r>
      <w:r w:rsidRPr="0011333E">
        <w:rPr>
          <w:rFonts w:ascii="Times New Roman" w:hAnsi="Times New Roman" w:cs="Times New Roman"/>
          <w:sz w:val="24"/>
          <w:szCs w:val="24"/>
        </w:rPr>
        <w:t>) merupakan hijauan makanan ternak yang sering dikonsumsi oleh ternak ruminansia. Jagung (</w:t>
      </w:r>
      <w:r w:rsidRPr="0011333E">
        <w:rPr>
          <w:rFonts w:ascii="Times New Roman" w:hAnsi="Times New Roman" w:cs="Times New Roman"/>
          <w:i/>
          <w:sz w:val="24"/>
          <w:szCs w:val="24"/>
        </w:rPr>
        <w:t>Zea mays</w:t>
      </w:r>
      <w:r w:rsidRPr="0011333E">
        <w:rPr>
          <w:rFonts w:ascii="Times New Roman" w:hAnsi="Times New Roman" w:cs="Times New Roman"/>
          <w:sz w:val="24"/>
          <w:szCs w:val="24"/>
        </w:rPr>
        <w:t>) termasuk jenis tanaman biji-bijian dari keluarga rumput-rumputan (</w:t>
      </w:r>
      <w:r w:rsidRPr="0011333E">
        <w:rPr>
          <w:rFonts w:ascii="Times New Roman" w:hAnsi="Times New Roman" w:cs="Times New Roman"/>
          <w:i/>
          <w:sz w:val="24"/>
          <w:szCs w:val="24"/>
        </w:rPr>
        <w:t>gramineae</w:t>
      </w:r>
      <w:r w:rsidRPr="0011333E">
        <w:rPr>
          <w:rFonts w:ascii="Times New Roman" w:hAnsi="Times New Roman" w:cs="Times New Roman"/>
          <w:sz w:val="24"/>
          <w:szCs w:val="24"/>
        </w:rPr>
        <w:t xml:space="preserve">) yang sudah lama dikenal di Indonesia. Tanaman ini mempunyai nilai ekonomis tinggi, selain buahnya sebagai sumber protein nabati dan sumber karbohidrat. Hasil sampingnya seperti daun, tongkol, kelobot, dan dedak jagung dapat dimanfaatkan sebagai komponen pakan ternak, baik </w:t>
      </w:r>
      <w:r w:rsidRPr="0011333E">
        <w:rPr>
          <w:rFonts w:ascii="Times New Roman" w:hAnsi="Times New Roman" w:cs="Times New Roman"/>
          <w:sz w:val="24"/>
          <w:szCs w:val="24"/>
        </w:rPr>
        <w:t xml:space="preserve">secara langsung maupun setelah melalui proses pengolahan. Jagung mengandung lemak dan protein yang jumlahnya tergantung umur dan varietas jagung tersebut. Pada jagung muda, kandungan lemak dan proteinnya lebih rendah bila dibandingkan dengan jagung yang tua. Selain itu, jagung juga mengandung karbohidrat yang terdiri dari pati, serat kasar, dan pentosan (Lalujan dkk., 2017). Keunggulan lain dari tanaman jagung adalah harga relatif murah, mudah ditanam dan dapat tumbuh diberbagai jenis tanah. Oleh karena itu, tanaman jagung menjadi pakan ternak yang sering digunakan pada ternak ruminansia terutama pada sapi potong. </w:t>
      </w:r>
    </w:p>
    <w:p w14:paraId="4EC77546" w14:textId="77777777" w:rsidR="00361CFA" w:rsidRPr="0011333E" w:rsidRDefault="00361CFA" w:rsidP="00F019EC">
      <w:pPr>
        <w:ind w:firstLine="567"/>
        <w:jc w:val="both"/>
        <w:rPr>
          <w:rFonts w:ascii="Times New Roman" w:hAnsi="Times New Roman" w:cs="Times New Roman"/>
          <w:sz w:val="24"/>
          <w:szCs w:val="24"/>
          <w:lang w:val="id-ID"/>
        </w:rPr>
      </w:pPr>
      <w:r w:rsidRPr="0011333E">
        <w:rPr>
          <w:rFonts w:ascii="Times New Roman" w:hAnsi="Times New Roman" w:cs="Times New Roman"/>
          <w:sz w:val="24"/>
          <w:szCs w:val="24"/>
        </w:rPr>
        <w:t>Alasan dilakukannya penelitian ini adalah untuk mengetahui</w:t>
      </w:r>
      <w:r w:rsidRPr="0011333E">
        <w:rPr>
          <w:rFonts w:ascii="Times New Roman" w:hAnsi="Times New Roman" w:cs="Times New Roman"/>
          <w:sz w:val="24"/>
          <w:szCs w:val="24"/>
          <w:lang w:val="id-ID"/>
        </w:rPr>
        <w:t xml:space="preserve"> produksi fodder jagung dengan menggunakan pupuk cair kelinci</w:t>
      </w:r>
      <w:r w:rsidRPr="0011333E">
        <w:rPr>
          <w:rFonts w:ascii="Times New Roman" w:hAnsi="Times New Roman" w:cs="Times New Roman"/>
          <w:sz w:val="24"/>
          <w:szCs w:val="24"/>
        </w:rPr>
        <w:t xml:space="preserve">, sehingga dapat sesuai dengan kebutuhan pakan ternak. Produktivitas ternak salah satunya dipengaruhi oleh kualitas  pakan. Kualitas pakan dinilai dari kandungan nutrien dan kecernaannya. Pakan dengan kualitas dan tingkat kecernaan yang baik memungkinkan ternak mengonsumsi nutrien yang lebih tinggi pada jumlah konsumsi bahan kering yang sama (Agustono dkk., 2017). </w:t>
      </w:r>
    </w:p>
    <w:p w14:paraId="54EAD1F9" w14:textId="77777777" w:rsidR="00361CFA" w:rsidRPr="0011333E" w:rsidRDefault="00361CFA" w:rsidP="00F019EC">
      <w:pPr>
        <w:ind w:firstLine="567"/>
        <w:jc w:val="both"/>
        <w:rPr>
          <w:rFonts w:ascii="Times New Roman" w:hAnsi="Times New Roman" w:cs="Times New Roman"/>
          <w:sz w:val="24"/>
          <w:szCs w:val="24"/>
          <w:lang w:val="id-ID"/>
        </w:rPr>
      </w:pPr>
      <w:r w:rsidRPr="0011333E">
        <w:rPr>
          <w:rFonts w:ascii="Times New Roman" w:hAnsi="Times New Roman" w:cs="Times New Roman"/>
          <w:sz w:val="24"/>
          <w:szCs w:val="24"/>
        </w:rPr>
        <w:t>Jagung merupakan tanaman C4 yang mampu beradaptasi dengan baik meskipun terdapat faktor pembatas pertumbuhan dan produksi. Keunggulan lain dari jagung yang ditanam dengan sistem hidroponik yaitu biji jagung memiliki waktu pertumbuhan yang cepat sehingga dapat diproduksi dalam waktu singkat. Penyiraman merupakan suatu hal yang tidak dapat dilepaskan didalam menjaga serta merawat agar tanaman dapat tumbuh dengan subur. Kebutuhan air yang cukup merupakan salah satu hal yang sangat penting. Jika hal ini telah salah digunakan akan berdampak fatal bagi perkembangan tanaman itu sendiri (Melisa, 2014).</w:t>
      </w:r>
    </w:p>
    <w:p w14:paraId="4F862B9A" w14:textId="77777777" w:rsidR="00361CFA" w:rsidRPr="0011333E" w:rsidRDefault="00361CFA" w:rsidP="00F019EC">
      <w:pPr>
        <w:ind w:firstLine="567"/>
        <w:jc w:val="both"/>
        <w:rPr>
          <w:rFonts w:ascii="Times New Roman" w:hAnsi="Times New Roman" w:cs="Times New Roman"/>
          <w:sz w:val="24"/>
          <w:szCs w:val="24"/>
        </w:rPr>
      </w:pPr>
      <w:r w:rsidRPr="0011333E">
        <w:rPr>
          <w:rFonts w:ascii="Times New Roman" w:hAnsi="Times New Roman" w:cs="Times New Roman"/>
          <w:sz w:val="24"/>
          <w:szCs w:val="24"/>
        </w:rPr>
        <w:t>Salah satu alternatif pemanfaatan jagung sebagai pakan yaitu fodder jagung. Fodder jagung adalah alternatif baru bagi peternak kambing dan domba, metode pakan ini cocok diterapkan bagi peternak yang memiliki lahan hijauan yang minim atau peternak kambing domba di daerah perkotaan, karena fodder jagung ini bisa disusun dalam rak-rak dan tidak memakan banyak tempat. Fodder jagung sederhananya adalah membenihkan buliran jagung kemudian disemai 3 sampai umur 11-14 hari dan diberikan kepada kambing dan domba sebagai alternatif pakan yang sangat bergizi (Priyatna, 2011).</w:t>
      </w:r>
    </w:p>
    <w:p w14:paraId="69438D3B" w14:textId="77777777" w:rsidR="00361CFA" w:rsidRPr="0011333E" w:rsidRDefault="00361CFA" w:rsidP="00F019EC">
      <w:pPr>
        <w:ind w:firstLine="567"/>
        <w:jc w:val="both"/>
        <w:rPr>
          <w:rFonts w:ascii="Times New Roman" w:hAnsi="Times New Roman" w:cs="Times New Roman"/>
          <w:sz w:val="24"/>
          <w:szCs w:val="24"/>
          <w:lang w:val="id-ID"/>
        </w:rPr>
      </w:pPr>
      <w:r w:rsidRPr="0011333E">
        <w:rPr>
          <w:rFonts w:ascii="Times New Roman" w:hAnsi="Times New Roman" w:cs="Times New Roman"/>
          <w:sz w:val="24"/>
          <w:szCs w:val="24"/>
        </w:rPr>
        <w:t xml:space="preserve">Seluruh bagian jagung dapat digunakan sebagai pakan ternak, baik biji, tongkol, daun dan batangnya sudah umum digunakan sebagai pakan ternak atau </w:t>
      </w:r>
      <w:r w:rsidRPr="0011333E">
        <w:rPr>
          <w:rFonts w:ascii="Times New Roman" w:hAnsi="Times New Roman" w:cs="Times New Roman"/>
          <w:sz w:val="24"/>
          <w:szCs w:val="24"/>
        </w:rPr>
        <w:lastRenderedPageBreak/>
        <w:t>silase. Tidak hanya tanaman dewasa, saat ini bibit jagung yang berumur ± 7-10 hari juga mulai dikenalkan sebagai pakan ternak untuk kambing dan sapi yang disebut dengan fodder jagung. Bibit jagung untuk ternak ini sangat baik digunakan untuk pakan alternatif ketika musim kemarau, dimana stok pakan hijauan dan air terbatas. Pembuatan fodder ini sangat  mudah dan cepat. Bahkan pembuatannya tidak memerlukan lahan luas, karena bisa dibuat bertingkat menggunakan rak sehingga dapat menghemat tempat. Pada prinsipnya pembuatan fodder ini adalah mengecambahkan benih jagung hingga keluar daun pertama dari kotiledon kemudian dipanen seluruh bagian tanamannya termasuk akar-akarnya. Fodder jagung bisa dimanfaatkan sebagai pakan alternatif yang dapat menekan penggunaan pakan konsentrat komersial. Selama dua minggu, pertambahan berat dari 1 kg benih bisa menghasilkan sekitar 10 kg fodder jagung. Untuk mengurangi kadar air, fodder yang baru dipanen dapat dikering anginkan dahulu sebelum diberikan ke ternak. Pada awalnya, ternak tidak begitu suka dengan fodder, namun lama-lama ternak akan suka jika dibiasakan (Pertiwi, 2017).</w:t>
      </w:r>
    </w:p>
    <w:p w14:paraId="5F8E0BEA" w14:textId="77777777" w:rsidR="00361CFA" w:rsidRPr="0011333E" w:rsidRDefault="00361CFA" w:rsidP="00F019EC">
      <w:pPr>
        <w:ind w:firstLine="567"/>
        <w:jc w:val="both"/>
        <w:rPr>
          <w:rFonts w:ascii="Times New Roman" w:hAnsi="Times New Roman" w:cs="Times New Roman"/>
          <w:sz w:val="24"/>
          <w:szCs w:val="24"/>
        </w:rPr>
      </w:pPr>
      <w:r w:rsidRPr="0011333E">
        <w:rPr>
          <w:rFonts w:ascii="Times New Roman" w:eastAsia="Times New Roman" w:hAnsi="Times New Roman" w:cs="Times New Roman"/>
          <w:sz w:val="24"/>
          <w:szCs w:val="24"/>
        </w:rPr>
        <w:t>Tanaman jagung dapat tumbuh dan berproduksi optimal memerlukan hara yang cukup selama pertumbuhannya. Pemupukan merupakan faktor penentu keberhasilan budidaya jagung. Mengingat hara dari dalam tanah umumnya tidak mencukupi sehingga diperlukan pemupukan secara berimbang, yaitu pemupukan yang disesuaikan dengan kebutuhan tanaman dan yang</w:t>
      </w:r>
      <w:r w:rsidRPr="0011333E">
        <w:rPr>
          <w:rFonts w:ascii="Times New Roman" w:eastAsia="Times New Roman" w:hAnsi="Times New Roman" w:cs="Times New Roman"/>
          <w:sz w:val="24"/>
          <w:szCs w:val="24"/>
        </w:rPr>
        <w:tab/>
        <w:t xml:space="preserve">tersedia di tanah (Zubachtirodin </w:t>
      </w:r>
      <w:r w:rsidRPr="0011333E">
        <w:rPr>
          <w:rFonts w:ascii="Times New Roman" w:eastAsia="Times New Roman" w:hAnsi="Times New Roman" w:cs="Times New Roman"/>
          <w:i/>
          <w:sz w:val="24"/>
          <w:szCs w:val="24"/>
        </w:rPr>
        <w:t>et al.</w:t>
      </w:r>
      <w:r w:rsidRPr="0011333E">
        <w:rPr>
          <w:rFonts w:ascii="Times New Roman" w:eastAsia="Times New Roman" w:hAnsi="Times New Roman" w:cs="Times New Roman"/>
          <w:sz w:val="24"/>
          <w:szCs w:val="24"/>
        </w:rPr>
        <w:t>, 2011). Pemupukan yang efektif dapat dilihat dari jumlah konsentrasi pupuk yang diberikan dan unsur hara yang terkandung dalam pupuk. Pemupukan dapat diberikan dalam bentuk pupuk organik maupun anorganik. Pupuk organik yang berasal dari ternak terdiri atas pupuk organik padat yaitu kotoran padat (feses) ternak dan pupuk organik cair yang berasal dari urin ternak. Pemanfaatan urin ternak masih relatif kurang dalam penggunaannya sebagai pupuk.</w:t>
      </w:r>
    </w:p>
    <w:p w14:paraId="1D053179" w14:textId="613C9CDF" w:rsidR="003F74CA" w:rsidRPr="0011333E" w:rsidRDefault="00361CFA" w:rsidP="00361CFA">
      <w:pPr>
        <w:jc w:val="both"/>
        <w:rPr>
          <w:rFonts w:ascii="Times New Roman" w:hAnsi="Times New Roman" w:cs="Times New Roman"/>
          <w:lang w:val="en-US"/>
        </w:rPr>
        <w:sectPr w:rsidR="003F74CA" w:rsidRPr="0011333E">
          <w:type w:val="continuous"/>
          <w:pgSz w:w="12240" w:h="15840"/>
          <w:pgMar w:top="640" w:right="1040" w:bottom="280" w:left="960" w:header="720" w:footer="720" w:gutter="0"/>
          <w:cols w:num="2" w:space="720" w:equalWidth="0">
            <w:col w:w="4940" w:space="221"/>
            <w:col w:w="5079"/>
          </w:cols>
        </w:sectPr>
      </w:pPr>
      <w:r w:rsidRPr="0011333E">
        <w:rPr>
          <w:rFonts w:ascii="Times New Roman" w:eastAsia="Times New Roman" w:hAnsi="Times New Roman" w:cs="Times New Roman"/>
          <w:sz w:val="24"/>
          <w:szCs w:val="24"/>
        </w:rPr>
        <w:t xml:space="preserve">Salah satu jenis pupuk organik cair yang dapat dimanfaatkan adalah urin kelinci. Urin kelinci dikenal sebagai sumber pupuk organik yang potensial untuk tanaman hortikultura. Peman-faatan limbah ini diduga berpengaruh signifikan dalam suatu integrasi usaha sayuran ternak berbasis kelinci di sentra-sentra produksi hortikultura dan banyak dimanfaatkan pada tanaman hortikultura (Sajimin </w:t>
      </w:r>
      <w:r w:rsidRPr="0011333E">
        <w:rPr>
          <w:rFonts w:ascii="Times New Roman" w:eastAsia="Times New Roman" w:hAnsi="Times New Roman" w:cs="Times New Roman"/>
          <w:i/>
          <w:sz w:val="24"/>
          <w:szCs w:val="24"/>
        </w:rPr>
        <w:t>et al.</w:t>
      </w:r>
      <w:r w:rsidRPr="0011333E">
        <w:rPr>
          <w:rFonts w:ascii="Times New Roman" w:eastAsia="Times New Roman" w:hAnsi="Times New Roman" w:cs="Times New Roman"/>
          <w:sz w:val="24"/>
          <w:szCs w:val="24"/>
        </w:rPr>
        <w:t xml:space="preserve">, 2005). Urin kelinci yang berjumlah sedikit tersebut mengandung unsur hara Nitrogen, Posfor dan Kalium yang lebih baik dibandingkan dengan kotoran ternak lainnya yaitu 2.72% nitrogen, 1.10% </w:t>
      </w:r>
      <w:r w:rsidRPr="0011333E">
        <w:rPr>
          <w:rFonts w:ascii="Times New Roman" w:eastAsia="Times New Roman" w:hAnsi="Times New Roman" w:cs="Times New Roman"/>
          <w:sz w:val="24"/>
          <w:szCs w:val="24"/>
        </w:rPr>
        <w:t>fosfor dan 0,50% kalium (Kusnendar, 2013). Peningkatkan pertumbuhan dan produksi tanaman melalui pemberian unsur hara NPK yang tinggi yang terkandung dalam urin kelinci</w:t>
      </w:r>
      <w:r w:rsidR="00F019EC" w:rsidRPr="0011333E">
        <w:rPr>
          <w:rFonts w:ascii="Times New Roman" w:eastAsia="Times New Roman" w:hAnsi="Times New Roman" w:cs="Times New Roman"/>
          <w:sz w:val="24"/>
          <w:szCs w:val="24"/>
          <w:lang w:val="en-US"/>
        </w:rPr>
        <w:t>.</w:t>
      </w:r>
    </w:p>
    <w:p w14:paraId="6B47C280" w14:textId="1E2505AD" w:rsidR="003F74CA" w:rsidRPr="0011333E" w:rsidRDefault="00CE240D" w:rsidP="00F019EC">
      <w:pPr>
        <w:pStyle w:val="Heading1"/>
        <w:spacing w:before="75"/>
        <w:rPr>
          <w:rFonts w:ascii="Times New Roman" w:hAnsi="Times New Roman" w:cs="Times New Roman"/>
          <w:sz w:val="24"/>
          <w:szCs w:val="24"/>
          <w:lang w:val="en-US"/>
        </w:rPr>
      </w:pPr>
      <w:r w:rsidRPr="0011333E">
        <w:rPr>
          <w:rFonts w:ascii="Times New Roman" w:hAnsi="Times New Roman" w:cs="Times New Roman"/>
          <w:sz w:val="24"/>
          <w:szCs w:val="24"/>
        </w:rPr>
        <w:lastRenderedPageBreak/>
        <w:t>METOD</w:t>
      </w:r>
      <w:r w:rsidR="0011333E">
        <w:rPr>
          <w:rFonts w:ascii="Times New Roman" w:hAnsi="Times New Roman" w:cs="Times New Roman"/>
          <w:sz w:val="24"/>
          <w:szCs w:val="24"/>
          <w:lang w:val="en-US"/>
        </w:rPr>
        <w:t>E</w:t>
      </w:r>
    </w:p>
    <w:p w14:paraId="049FEDCD" w14:textId="77777777" w:rsidR="00081C0F" w:rsidRPr="0011333E" w:rsidRDefault="00081C0F" w:rsidP="0011333E">
      <w:pPr>
        <w:ind w:right="11" w:firstLine="567"/>
        <w:jc w:val="both"/>
        <w:rPr>
          <w:rFonts w:ascii="Times New Roman" w:eastAsia="Times New Roman" w:hAnsi="Times New Roman" w:cs="Times New Roman"/>
          <w:sz w:val="24"/>
          <w:szCs w:val="24"/>
          <w:lang w:val="id-ID"/>
        </w:rPr>
      </w:pPr>
      <w:r w:rsidRPr="0011333E">
        <w:rPr>
          <w:rFonts w:ascii="Times New Roman" w:eastAsia="Times New Roman" w:hAnsi="Times New Roman" w:cs="Times New Roman"/>
          <w:sz w:val="24"/>
          <w:szCs w:val="24"/>
        </w:rPr>
        <w:t>Perlakuan Penelitian ini menggunakan</w:t>
      </w:r>
      <w:r w:rsidRPr="0011333E">
        <w:rPr>
          <w:rFonts w:ascii="Times New Roman" w:eastAsia="Times New Roman" w:hAnsi="Times New Roman" w:cs="Times New Roman"/>
          <w:sz w:val="24"/>
          <w:szCs w:val="24"/>
          <w:lang w:val="id-ID"/>
        </w:rPr>
        <w:t xml:space="preserve"> metode eksperimental dengan </w:t>
      </w:r>
      <w:r w:rsidRPr="0011333E">
        <w:rPr>
          <w:rFonts w:ascii="Times New Roman" w:eastAsia="Times New Roman" w:hAnsi="Times New Roman" w:cs="Times New Roman"/>
          <w:sz w:val="24"/>
          <w:szCs w:val="24"/>
        </w:rPr>
        <w:t xml:space="preserve"> Rancangan Acak </w:t>
      </w:r>
      <w:r w:rsidRPr="0011333E">
        <w:rPr>
          <w:rFonts w:ascii="Times New Roman" w:eastAsia="Times New Roman" w:hAnsi="Times New Roman" w:cs="Times New Roman"/>
          <w:sz w:val="24"/>
          <w:szCs w:val="24"/>
          <w:lang w:val="id-ID"/>
        </w:rPr>
        <w:t xml:space="preserve">Lengkap (RAL) pola searah </w:t>
      </w:r>
      <w:r w:rsidRPr="0011333E">
        <w:rPr>
          <w:rFonts w:ascii="Times New Roman" w:eastAsia="Times New Roman" w:hAnsi="Times New Roman" w:cs="Times New Roman"/>
          <w:sz w:val="24"/>
          <w:szCs w:val="24"/>
        </w:rPr>
        <w:t xml:space="preserve">dengan </w:t>
      </w:r>
      <w:r w:rsidRPr="0011333E">
        <w:rPr>
          <w:rFonts w:ascii="Times New Roman" w:eastAsia="Times New Roman" w:hAnsi="Times New Roman" w:cs="Times New Roman"/>
          <w:sz w:val="24"/>
          <w:szCs w:val="24"/>
          <w:lang w:val="id-ID"/>
        </w:rPr>
        <w:t>empat</w:t>
      </w:r>
      <w:r w:rsidRPr="0011333E">
        <w:rPr>
          <w:rFonts w:ascii="Times New Roman" w:eastAsia="Times New Roman" w:hAnsi="Times New Roman" w:cs="Times New Roman"/>
          <w:sz w:val="24"/>
          <w:szCs w:val="24"/>
        </w:rPr>
        <w:t xml:space="preserve"> macam perlakuan. Setiap perlakuan terdiri dari </w:t>
      </w:r>
      <w:r w:rsidRPr="0011333E">
        <w:rPr>
          <w:rFonts w:ascii="Times New Roman" w:eastAsia="Times New Roman" w:hAnsi="Times New Roman" w:cs="Times New Roman"/>
          <w:sz w:val="24"/>
          <w:szCs w:val="24"/>
          <w:lang w:val="id-ID"/>
        </w:rPr>
        <w:t>tiga</w:t>
      </w:r>
      <w:r w:rsidRPr="0011333E">
        <w:rPr>
          <w:rFonts w:ascii="Times New Roman" w:eastAsia="Times New Roman" w:hAnsi="Times New Roman" w:cs="Times New Roman"/>
          <w:sz w:val="24"/>
          <w:szCs w:val="24"/>
        </w:rPr>
        <w:t xml:space="preserve"> ulangan</w:t>
      </w:r>
      <w:r w:rsidRPr="0011333E">
        <w:rPr>
          <w:rFonts w:ascii="Times New Roman" w:eastAsia="Times New Roman" w:hAnsi="Times New Roman" w:cs="Times New Roman"/>
          <w:sz w:val="24"/>
          <w:szCs w:val="24"/>
          <w:lang w:val="id-ID"/>
        </w:rPr>
        <w:t>.</w:t>
      </w:r>
      <w:r w:rsidRPr="0011333E">
        <w:rPr>
          <w:rFonts w:ascii="Times New Roman" w:eastAsia="Times New Roman" w:hAnsi="Times New Roman" w:cs="Times New Roman"/>
          <w:sz w:val="24"/>
          <w:szCs w:val="24"/>
        </w:rPr>
        <w:t xml:space="preserve"> Perlakuan yang diberikan adalah sebagai berikut:</w:t>
      </w:r>
    </w:p>
    <w:p w14:paraId="06727238" w14:textId="77777777" w:rsidR="00081C0F" w:rsidRPr="0011333E" w:rsidRDefault="00081C0F" w:rsidP="00F019EC">
      <w:pPr>
        <w:ind w:firstLine="720"/>
        <w:jc w:val="both"/>
        <w:rPr>
          <w:rFonts w:ascii="Times New Roman" w:hAnsi="Times New Roman" w:cs="Times New Roman"/>
          <w:sz w:val="24"/>
          <w:szCs w:val="24"/>
        </w:rPr>
      </w:pPr>
      <w:r w:rsidRPr="0011333E">
        <w:rPr>
          <w:rFonts w:ascii="Times New Roman" w:hAnsi="Times New Roman" w:cs="Times New Roman"/>
          <w:sz w:val="24"/>
          <w:szCs w:val="24"/>
          <w:lang w:val="id-ID"/>
        </w:rPr>
        <w:t>P0=</w:t>
      </w:r>
      <w:r w:rsidRPr="0011333E">
        <w:rPr>
          <w:rFonts w:ascii="Times New Roman" w:hAnsi="Times New Roman" w:cs="Times New Roman"/>
          <w:sz w:val="24"/>
          <w:szCs w:val="24"/>
        </w:rPr>
        <w:t>Pupuk urin kelinci 10 cc + 990 cc air</w:t>
      </w:r>
    </w:p>
    <w:p w14:paraId="6F949047" w14:textId="77777777" w:rsidR="00081C0F" w:rsidRPr="0011333E" w:rsidRDefault="00081C0F" w:rsidP="00F019EC">
      <w:pPr>
        <w:ind w:firstLine="720"/>
        <w:jc w:val="both"/>
        <w:rPr>
          <w:rFonts w:ascii="Times New Roman" w:hAnsi="Times New Roman" w:cs="Times New Roman"/>
          <w:sz w:val="24"/>
          <w:szCs w:val="24"/>
          <w:lang w:val="id-ID"/>
        </w:rPr>
      </w:pPr>
      <w:r w:rsidRPr="0011333E">
        <w:rPr>
          <w:rFonts w:ascii="Times New Roman" w:hAnsi="Times New Roman" w:cs="Times New Roman"/>
          <w:sz w:val="24"/>
          <w:szCs w:val="24"/>
          <w:lang w:val="id-ID"/>
        </w:rPr>
        <w:t>P1=Pupuk urin kelinci 15 cc + 985</w:t>
      </w:r>
      <w:r w:rsidRPr="0011333E">
        <w:rPr>
          <w:rFonts w:ascii="Times New Roman" w:hAnsi="Times New Roman" w:cs="Times New Roman"/>
          <w:sz w:val="24"/>
          <w:szCs w:val="24"/>
        </w:rPr>
        <w:t xml:space="preserve"> cc</w:t>
      </w:r>
      <w:r w:rsidRPr="0011333E">
        <w:rPr>
          <w:rFonts w:ascii="Times New Roman" w:hAnsi="Times New Roman" w:cs="Times New Roman"/>
          <w:sz w:val="24"/>
          <w:szCs w:val="24"/>
          <w:lang w:val="id-ID"/>
        </w:rPr>
        <w:t xml:space="preserve"> air</w:t>
      </w:r>
    </w:p>
    <w:p w14:paraId="316FEE01" w14:textId="77777777" w:rsidR="00081C0F" w:rsidRPr="0011333E" w:rsidRDefault="00081C0F" w:rsidP="00F019EC">
      <w:pPr>
        <w:ind w:firstLine="720"/>
        <w:jc w:val="both"/>
        <w:rPr>
          <w:rFonts w:ascii="Times New Roman" w:hAnsi="Times New Roman" w:cs="Times New Roman"/>
          <w:sz w:val="24"/>
          <w:szCs w:val="24"/>
          <w:lang w:val="id-ID"/>
        </w:rPr>
      </w:pPr>
      <w:r w:rsidRPr="0011333E">
        <w:rPr>
          <w:rFonts w:ascii="Times New Roman" w:hAnsi="Times New Roman" w:cs="Times New Roman"/>
          <w:sz w:val="24"/>
          <w:szCs w:val="24"/>
          <w:lang w:val="id-ID"/>
        </w:rPr>
        <w:t>P2=Pupuk urin kelinci 20</w:t>
      </w:r>
      <w:r w:rsidRPr="0011333E">
        <w:rPr>
          <w:rFonts w:ascii="Times New Roman" w:hAnsi="Times New Roman" w:cs="Times New Roman"/>
          <w:sz w:val="24"/>
          <w:szCs w:val="24"/>
        </w:rPr>
        <w:t xml:space="preserve"> </w:t>
      </w:r>
      <w:r w:rsidRPr="0011333E">
        <w:rPr>
          <w:rFonts w:ascii="Times New Roman" w:hAnsi="Times New Roman" w:cs="Times New Roman"/>
          <w:sz w:val="24"/>
          <w:szCs w:val="24"/>
          <w:lang w:val="id-ID"/>
        </w:rPr>
        <w:t>cc + 980 cc air</w:t>
      </w:r>
    </w:p>
    <w:p w14:paraId="12614474" w14:textId="055BD597" w:rsidR="00081C0F" w:rsidRPr="0011333E" w:rsidRDefault="00081C0F" w:rsidP="00F019EC">
      <w:pPr>
        <w:ind w:firstLine="720"/>
        <w:jc w:val="both"/>
        <w:rPr>
          <w:rFonts w:ascii="Times New Roman" w:hAnsi="Times New Roman" w:cs="Times New Roman"/>
          <w:sz w:val="24"/>
          <w:szCs w:val="24"/>
          <w:lang w:val="en-US"/>
        </w:rPr>
      </w:pPr>
      <w:r w:rsidRPr="0011333E">
        <w:rPr>
          <w:rFonts w:ascii="Times New Roman" w:hAnsi="Times New Roman" w:cs="Times New Roman"/>
          <w:sz w:val="24"/>
          <w:szCs w:val="24"/>
          <w:lang w:val="id-ID"/>
        </w:rPr>
        <w:t>P3=Pupuk urin kelinci 25</w:t>
      </w:r>
      <w:r w:rsidRPr="0011333E">
        <w:rPr>
          <w:rFonts w:ascii="Times New Roman" w:hAnsi="Times New Roman" w:cs="Times New Roman"/>
          <w:sz w:val="24"/>
          <w:szCs w:val="24"/>
        </w:rPr>
        <w:t xml:space="preserve"> </w:t>
      </w:r>
      <w:r w:rsidRPr="0011333E">
        <w:rPr>
          <w:rFonts w:ascii="Times New Roman" w:hAnsi="Times New Roman" w:cs="Times New Roman"/>
          <w:sz w:val="24"/>
          <w:szCs w:val="24"/>
          <w:lang w:val="id-ID"/>
        </w:rPr>
        <w:t>cc + 975 cc air</w:t>
      </w:r>
      <w:r w:rsidRPr="0011333E">
        <w:rPr>
          <w:rFonts w:ascii="Times New Roman" w:hAnsi="Times New Roman" w:cs="Times New Roman"/>
          <w:sz w:val="24"/>
          <w:szCs w:val="24"/>
          <w:lang w:val="en-US"/>
        </w:rPr>
        <w:t>.</w:t>
      </w:r>
    </w:p>
    <w:p w14:paraId="2F1DB555" w14:textId="21CD40B3" w:rsidR="00081C0F" w:rsidRPr="0011333E" w:rsidRDefault="00081C0F" w:rsidP="00F019EC">
      <w:pPr>
        <w:ind w:firstLine="720"/>
        <w:jc w:val="both"/>
        <w:rPr>
          <w:rFonts w:ascii="Times New Roman" w:hAnsi="Times New Roman" w:cs="Times New Roman"/>
          <w:sz w:val="24"/>
          <w:szCs w:val="24"/>
          <w:lang w:val="en-US"/>
        </w:rPr>
      </w:pPr>
    </w:p>
    <w:p w14:paraId="5640F57E" w14:textId="77777777" w:rsidR="00081C0F" w:rsidRPr="0011333E" w:rsidRDefault="00081C0F" w:rsidP="00F019EC">
      <w:pPr>
        <w:ind w:firstLine="720"/>
        <w:jc w:val="both"/>
        <w:rPr>
          <w:rFonts w:ascii="Times New Roman" w:hAnsi="Times New Roman" w:cs="Times New Roman"/>
          <w:sz w:val="24"/>
          <w:szCs w:val="24"/>
          <w:lang w:val="en-US"/>
        </w:rPr>
      </w:pPr>
    </w:p>
    <w:p w14:paraId="752E6E70" w14:textId="77777777" w:rsidR="00BD068D" w:rsidRDefault="00CE240D" w:rsidP="00BD068D">
      <w:pPr>
        <w:pStyle w:val="Heading1"/>
        <w:rPr>
          <w:rFonts w:ascii="Times New Roman" w:hAnsi="Times New Roman" w:cs="Times New Roman"/>
          <w:sz w:val="24"/>
          <w:szCs w:val="24"/>
        </w:rPr>
      </w:pPr>
      <w:r w:rsidRPr="0011333E">
        <w:rPr>
          <w:rFonts w:ascii="Times New Roman" w:hAnsi="Times New Roman" w:cs="Times New Roman"/>
          <w:sz w:val="24"/>
          <w:szCs w:val="24"/>
        </w:rPr>
        <w:t>HASIL</w:t>
      </w:r>
      <w:r w:rsidRPr="0011333E">
        <w:rPr>
          <w:rFonts w:ascii="Times New Roman" w:hAnsi="Times New Roman" w:cs="Times New Roman"/>
          <w:spacing w:val="-10"/>
          <w:sz w:val="24"/>
          <w:szCs w:val="24"/>
        </w:rPr>
        <w:t xml:space="preserve"> </w:t>
      </w:r>
      <w:r w:rsidRPr="0011333E">
        <w:rPr>
          <w:rFonts w:ascii="Times New Roman" w:hAnsi="Times New Roman" w:cs="Times New Roman"/>
          <w:sz w:val="24"/>
          <w:szCs w:val="24"/>
        </w:rPr>
        <w:t>DAN</w:t>
      </w:r>
      <w:r w:rsidRPr="0011333E">
        <w:rPr>
          <w:rFonts w:ascii="Times New Roman" w:hAnsi="Times New Roman" w:cs="Times New Roman"/>
          <w:spacing w:val="-5"/>
          <w:sz w:val="24"/>
          <w:szCs w:val="24"/>
        </w:rPr>
        <w:t xml:space="preserve"> </w:t>
      </w:r>
      <w:r w:rsidRPr="0011333E">
        <w:rPr>
          <w:rFonts w:ascii="Times New Roman" w:hAnsi="Times New Roman" w:cs="Times New Roman"/>
          <w:sz w:val="24"/>
          <w:szCs w:val="24"/>
        </w:rPr>
        <w:t>PEMBAHASAN</w:t>
      </w:r>
      <w:bookmarkStart w:id="2" w:name="_Toc78218067"/>
    </w:p>
    <w:p w14:paraId="12763E54" w14:textId="3939B055" w:rsidR="00081C0F" w:rsidRPr="00BD068D" w:rsidRDefault="00081C0F" w:rsidP="00BD068D">
      <w:pPr>
        <w:pStyle w:val="Heading1"/>
        <w:rPr>
          <w:rFonts w:ascii="Times New Roman" w:hAnsi="Times New Roman" w:cs="Times New Roman"/>
          <w:sz w:val="24"/>
          <w:szCs w:val="24"/>
        </w:rPr>
      </w:pPr>
      <w:r w:rsidRPr="0011333E">
        <w:rPr>
          <w:rFonts w:ascii="Times New Roman" w:hAnsi="Times New Roman" w:cs="Times New Roman"/>
          <w:sz w:val="24"/>
          <w:szCs w:val="24"/>
        </w:rPr>
        <w:t>Warna dan Tekstur Daun</w:t>
      </w:r>
      <w:bookmarkEnd w:id="2"/>
    </w:p>
    <w:p w14:paraId="5D41C99F" w14:textId="30FF679F" w:rsidR="00081C0F" w:rsidRPr="0011333E" w:rsidRDefault="00081C0F" w:rsidP="0011333E">
      <w:pPr>
        <w:ind w:firstLine="567"/>
        <w:jc w:val="both"/>
        <w:rPr>
          <w:rFonts w:ascii="Times New Roman" w:hAnsi="Times New Roman" w:cs="Times New Roman"/>
          <w:sz w:val="24"/>
          <w:szCs w:val="24"/>
        </w:rPr>
      </w:pPr>
      <w:r w:rsidRPr="0011333E">
        <w:rPr>
          <w:rFonts w:ascii="Times New Roman" w:hAnsi="Times New Roman" w:cs="Times New Roman"/>
          <w:sz w:val="24"/>
          <w:szCs w:val="24"/>
        </w:rPr>
        <w:t xml:space="preserve">Pengamatan warna dan tekstur daun fodder jagung pada perlakuan P0; P1; P2 dan P3. Data selengkapnya dapat dilihat pada tabel </w:t>
      </w:r>
      <w:r w:rsidR="00491096" w:rsidRPr="0011333E">
        <w:rPr>
          <w:rFonts w:ascii="Times New Roman" w:hAnsi="Times New Roman" w:cs="Times New Roman"/>
          <w:sz w:val="24"/>
          <w:szCs w:val="24"/>
          <w:lang w:val="en-US"/>
        </w:rPr>
        <w:t>1</w:t>
      </w:r>
      <w:r w:rsidRPr="0011333E">
        <w:rPr>
          <w:rFonts w:ascii="Times New Roman" w:hAnsi="Times New Roman" w:cs="Times New Roman"/>
          <w:sz w:val="24"/>
          <w:szCs w:val="24"/>
        </w:rPr>
        <w:t xml:space="preserve"> dan tabel </w:t>
      </w:r>
      <w:r w:rsidR="00491096" w:rsidRPr="0011333E">
        <w:rPr>
          <w:rFonts w:ascii="Times New Roman" w:hAnsi="Times New Roman" w:cs="Times New Roman"/>
          <w:sz w:val="24"/>
          <w:szCs w:val="24"/>
          <w:lang w:val="en-US"/>
        </w:rPr>
        <w:t>2</w:t>
      </w:r>
      <w:r w:rsidRPr="0011333E">
        <w:rPr>
          <w:rFonts w:ascii="Times New Roman" w:hAnsi="Times New Roman" w:cs="Times New Roman"/>
          <w:sz w:val="24"/>
          <w:szCs w:val="24"/>
        </w:rPr>
        <w:t>.</w:t>
      </w:r>
    </w:p>
    <w:p w14:paraId="3FE0BFF0" w14:textId="481F6FFB" w:rsidR="00081C0F" w:rsidRPr="0011333E" w:rsidRDefault="00081C0F" w:rsidP="00F019EC">
      <w:pPr>
        <w:rPr>
          <w:rFonts w:ascii="Times New Roman" w:hAnsi="Times New Roman" w:cs="Times New Roman"/>
          <w:sz w:val="24"/>
          <w:szCs w:val="24"/>
        </w:rPr>
      </w:pPr>
      <w:r w:rsidRPr="0011333E">
        <w:rPr>
          <w:rFonts w:ascii="Times New Roman" w:hAnsi="Times New Roman" w:cs="Times New Roman"/>
          <w:sz w:val="24"/>
          <w:szCs w:val="24"/>
        </w:rPr>
        <w:t xml:space="preserve">Tabel </w:t>
      </w:r>
      <w:r w:rsidR="00491096" w:rsidRPr="0011333E">
        <w:rPr>
          <w:rFonts w:ascii="Times New Roman" w:hAnsi="Times New Roman" w:cs="Times New Roman"/>
          <w:sz w:val="24"/>
          <w:szCs w:val="24"/>
          <w:lang w:val="en-US"/>
        </w:rPr>
        <w:t>1</w:t>
      </w:r>
      <w:r w:rsidRPr="0011333E">
        <w:rPr>
          <w:rFonts w:ascii="Times New Roman" w:hAnsi="Times New Roman" w:cs="Times New Roman"/>
          <w:sz w:val="24"/>
          <w:szCs w:val="24"/>
        </w:rPr>
        <w:t>. Pengamatan fisik warna pada fodder jagung.</w:t>
      </w:r>
    </w:p>
    <w:p w14:paraId="2C303899" w14:textId="77777777" w:rsidR="00081C0F" w:rsidRPr="0011333E" w:rsidRDefault="00081C0F" w:rsidP="00081C0F">
      <w:pPr>
        <w:rPr>
          <w:rFonts w:ascii="Times New Roman" w:hAnsi="Times New Roman" w:cs="Times New Roman"/>
          <w:sz w:val="20"/>
          <w:szCs w:val="20"/>
        </w:rPr>
      </w:pPr>
    </w:p>
    <w:tbl>
      <w:tblPr>
        <w:tblStyle w:val="PlainTable22"/>
        <w:tblW w:w="4540" w:type="dxa"/>
        <w:tblInd w:w="250" w:type="dxa"/>
        <w:tblLook w:val="04A0" w:firstRow="1" w:lastRow="0" w:firstColumn="1" w:lastColumn="0" w:noHBand="0" w:noVBand="1"/>
      </w:tblPr>
      <w:tblGrid>
        <w:gridCol w:w="865"/>
        <w:gridCol w:w="962"/>
        <w:gridCol w:w="794"/>
        <w:gridCol w:w="775"/>
        <w:gridCol w:w="572"/>
        <w:gridCol w:w="572"/>
      </w:tblGrid>
      <w:tr w:rsidR="00951FC0" w:rsidRPr="0011333E" w14:paraId="21D3267F" w14:textId="77777777" w:rsidTr="00951FC0">
        <w:trPr>
          <w:cnfStyle w:val="100000000000" w:firstRow="1" w:lastRow="0" w:firstColumn="0" w:lastColumn="0" w:oddVBand="0" w:evenVBand="0" w:oddHBand="0"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868" w:type="dxa"/>
            <w:vMerge w:val="restart"/>
            <w:tcBorders>
              <w:top w:val="single" w:sz="4" w:space="0" w:color="auto"/>
            </w:tcBorders>
          </w:tcPr>
          <w:p w14:paraId="50F81A53" w14:textId="13FB3C74" w:rsidR="00081C0F" w:rsidRPr="0011333E" w:rsidRDefault="00081C0F" w:rsidP="007C2B49">
            <w:pPr>
              <w:jc w:val="center"/>
              <w:rPr>
                <w:rFonts w:ascii="Times New Roman" w:hAnsi="Times New Roman" w:cs="Times New Roman"/>
                <w:sz w:val="16"/>
                <w:szCs w:val="16"/>
              </w:rPr>
            </w:pPr>
          </w:p>
          <w:p w14:paraId="5916CCB3" w14:textId="77777777" w:rsidR="00081C0F" w:rsidRPr="0011333E" w:rsidRDefault="00081C0F" w:rsidP="007C2B49">
            <w:pPr>
              <w:jc w:val="center"/>
              <w:rPr>
                <w:rFonts w:ascii="Times New Roman" w:hAnsi="Times New Roman" w:cs="Times New Roman"/>
                <w:sz w:val="16"/>
                <w:szCs w:val="16"/>
              </w:rPr>
            </w:pPr>
            <w:r w:rsidRPr="0011333E">
              <w:rPr>
                <w:rFonts w:ascii="Times New Roman" w:hAnsi="Times New Roman" w:cs="Times New Roman"/>
                <w:sz w:val="16"/>
                <w:szCs w:val="16"/>
              </w:rPr>
              <w:t>Fisik</w:t>
            </w:r>
          </w:p>
        </w:tc>
        <w:tc>
          <w:tcPr>
            <w:tcW w:w="962" w:type="dxa"/>
            <w:vMerge w:val="restart"/>
            <w:tcBorders>
              <w:top w:val="single" w:sz="4" w:space="0" w:color="auto"/>
            </w:tcBorders>
          </w:tcPr>
          <w:p w14:paraId="5AB7D41B" w14:textId="77777777" w:rsidR="00081C0F" w:rsidRPr="0011333E" w:rsidRDefault="00081C0F" w:rsidP="007C2B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950EAEC" w14:textId="77777777" w:rsidR="00081C0F" w:rsidRPr="0011333E" w:rsidRDefault="00081C0F" w:rsidP="007C2B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Perlakuan</w:t>
            </w:r>
          </w:p>
        </w:tc>
        <w:tc>
          <w:tcPr>
            <w:tcW w:w="794" w:type="dxa"/>
            <w:vMerge w:val="restart"/>
            <w:tcBorders>
              <w:top w:val="single" w:sz="4" w:space="0" w:color="auto"/>
            </w:tcBorders>
          </w:tcPr>
          <w:p w14:paraId="105134C8" w14:textId="77777777" w:rsidR="00081C0F" w:rsidRPr="0011333E" w:rsidRDefault="00081C0F" w:rsidP="007C2B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662965B" w14:textId="77777777" w:rsidR="00081C0F" w:rsidRPr="0011333E" w:rsidRDefault="00081C0F" w:rsidP="007C2B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Ulangan</w:t>
            </w:r>
          </w:p>
        </w:tc>
        <w:tc>
          <w:tcPr>
            <w:tcW w:w="1916" w:type="dxa"/>
            <w:gridSpan w:val="3"/>
            <w:tcBorders>
              <w:top w:val="single" w:sz="4" w:space="0" w:color="auto"/>
            </w:tcBorders>
          </w:tcPr>
          <w:p w14:paraId="5F2ECF4A" w14:textId="77777777" w:rsidR="00081C0F" w:rsidRPr="0011333E" w:rsidRDefault="00081C0F" w:rsidP="007C2B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Skor</w:t>
            </w:r>
          </w:p>
        </w:tc>
      </w:tr>
      <w:tr w:rsidR="00951FC0" w:rsidRPr="0011333E" w14:paraId="22588104" w14:textId="77777777" w:rsidTr="00951FC0">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868" w:type="dxa"/>
            <w:vMerge/>
          </w:tcPr>
          <w:p w14:paraId="3C789D18" w14:textId="77777777" w:rsidR="00081C0F" w:rsidRPr="0011333E" w:rsidRDefault="00081C0F" w:rsidP="007C2B49">
            <w:pPr>
              <w:jc w:val="center"/>
              <w:rPr>
                <w:rFonts w:ascii="Times New Roman" w:hAnsi="Times New Roman" w:cs="Times New Roman"/>
                <w:sz w:val="16"/>
                <w:szCs w:val="16"/>
              </w:rPr>
            </w:pPr>
          </w:p>
        </w:tc>
        <w:tc>
          <w:tcPr>
            <w:tcW w:w="962" w:type="dxa"/>
            <w:vMerge/>
          </w:tcPr>
          <w:p w14:paraId="7A2F7C14"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794" w:type="dxa"/>
            <w:vMerge/>
          </w:tcPr>
          <w:p w14:paraId="0AB80DB8"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777" w:type="dxa"/>
          </w:tcPr>
          <w:p w14:paraId="51F30876"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1</w:t>
            </w:r>
          </w:p>
        </w:tc>
        <w:tc>
          <w:tcPr>
            <w:tcW w:w="572" w:type="dxa"/>
          </w:tcPr>
          <w:p w14:paraId="73986EAE"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2</w:t>
            </w:r>
          </w:p>
        </w:tc>
        <w:tc>
          <w:tcPr>
            <w:tcW w:w="567" w:type="dxa"/>
          </w:tcPr>
          <w:p w14:paraId="39DB04EB"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3</w:t>
            </w:r>
          </w:p>
        </w:tc>
      </w:tr>
      <w:tr w:rsidR="00951FC0" w:rsidRPr="0011333E" w14:paraId="51E0F124" w14:textId="77777777" w:rsidTr="00951FC0">
        <w:trPr>
          <w:trHeight w:val="483"/>
        </w:trPr>
        <w:tc>
          <w:tcPr>
            <w:cnfStyle w:val="001000000000" w:firstRow="0" w:lastRow="0" w:firstColumn="1" w:lastColumn="0" w:oddVBand="0" w:evenVBand="0" w:oddHBand="0" w:evenHBand="0" w:firstRowFirstColumn="0" w:firstRowLastColumn="0" w:lastRowFirstColumn="0" w:lastRowLastColumn="0"/>
            <w:tcW w:w="868" w:type="dxa"/>
            <w:vMerge/>
            <w:tcBorders>
              <w:bottom w:val="single" w:sz="4" w:space="0" w:color="auto"/>
            </w:tcBorders>
          </w:tcPr>
          <w:p w14:paraId="385A4188" w14:textId="77777777" w:rsidR="00081C0F" w:rsidRPr="0011333E" w:rsidRDefault="00081C0F" w:rsidP="007C2B49">
            <w:pPr>
              <w:jc w:val="center"/>
              <w:rPr>
                <w:rFonts w:ascii="Times New Roman" w:hAnsi="Times New Roman" w:cs="Times New Roman"/>
                <w:sz w:val="16"/>
                <w:szCs w:val="16"/>
              </w:rPr>
            </w:pPr>
          </w:p>
        </w:tc>
        <w:tc>
          <w:tcPr>
            <w:tcW w:w="962" w:type="dxa"/>
            <w:vMerge/>
            <w:tcBorders>
              <w:bottom w:val="single" w:sz="4" w:space="0" w:color="auto"/>
            </w:tcBorders>
          </w:tcPr>
          <w:p w14:paraId="7990D864"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794" w:type="dxa"/>
            <w:vMerge/>
            <w:tcBorders>
              <w:bottom w:val="single" w:sz="4" w:space="0" w:color="auto"/>
            </w:tcBorders>
          </w:tcPr>
          <w:p w14:paraId="44CA7A4D"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777" w:type="dxa"/>
            <w:tcBorders>
              <w:bottom w:val="single" w:sz="4" w:space="0" w:color="auto"/>
            </w:tcBorders>
          </w:tcPr>
          <w:p w14:paraId="26C2AD1F"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Hijau Muda</w:t>
            </w:r>
          </w:p>
        </w:tc>
        <w:tc>
          <w:tcPr>
            <w:tcW w:w="572" w:type="dxa"/>
            <w:tcBorders>
              <w:bottom w:val="single" w:sz="4" w:space="0" w:color="auto"/>
            </w:tcBorders>
          </w:tcPr>
          <w:p w14:paraId="15784D3D"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Hijau</w:t>
            </w:r>
          </w:p>
        </w:tc>
        <w:tc>
          <w:tcPr>
            <w:tcW w:w="567" w:type="dxa"/>
            <w:tcBorders>
              <w:bottom w:val="single" w:sz="4" w:space="0" w:color="auto"/>
            </w:tcBorders>
          </w:tcPr>
          <w:p w14:paraId="4337E1DF"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Hijau Tua</w:t>
            </w:r>
          </w:p>
        </w:tc>
      </w:tr>
      <w:tr w:rsidR="00951FC0" w:rsidRPr="0011333E" w14:paraId="5DDF48B4" w14:textId="77777777" w:rsidTr="00951FC0">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868" w:type="dxa"/>
            <w:vMerge w:val="restart"/>
            <w:tcBorders>
              <w:top w:val="single" w:sz="4" w:space="0" w:color="auto"/>
            </w:tcBorders>
          </w:tcPr>
          <w:p w14:paraId="3D8FD6B5" w14:textId="77777777" w:rsidR="00081C0F" w:rsidRPr="0011333E" w:rsidRDefault="00081C0F" w:rsidP="007C2B49">
            <w:pPr>
              <w:jc w:val="center"/>
              <w:rPr>
                <w:rFonts w:ascii="Times New Roman" w:hAnsi="Times New Roman" w:cs="Times New Roman"/>
                <w:sz w:val="16"/>
                <w:szCs w:val="16"/>
              </w:rPr>
            </w:pPr>
          </w:p>
          <w:p w14:paraId="522CB56B" w14:textId="77777777" w:rsidR="00081C0F" w:rsidRPr="0011333E" w:rsidRDefault="00081C0F" w:rsidP="007C2B49">
            <w:pPr>
              <w:jc w:val="center"/>
              <w:rPr>
                <w:rFonts w:ascii="Times New Roman" w:hAnsi="Times New Roman" w:cs="Times New Roman"/>
                <w:sz w:val="16"/>
                <w:szCs w:val="16"/>
              </w:rPr>
            </w:pPr>
          </w:p>
          <w:p w14:paraId="1838B7A5" w14:textId="77777777" w:rsidR="00081C0F" w:rsidRPr="0011333E" w:rsidRDefault="00081C0F" w:rsidP="007C2B49">
            <w:pPr>
              <w:jc w:val="center"/>
              <w:rPr>
                <w:rFonts w:ascii="Times New Roman" w:hAnsi="Times New Roman" w:cs="Times New Roman"/>
                <w:sz w:val="16"/>
                <w:szCs w:val="16"/>
              </w:rPr>
            </w:pPr>
          </w:p>
          <w:p w14:paraId="52E9EC63" w14:textId="77777777" w:rsidR="00081C0F" w:rsidRPr="0011333E" w:rsidRDefault="00081C0F" w:rsidP="007C2B49">
            <w:pPr>
              <w:jc w:val="center"/>
              <w:rPr>
                <w:rFonts w:ascii="Times New Roman" w:hAnsi="Times New Roman" w:cs="Times New Roman"/>
                <w:sz w:val="16"/>
                <w:szCs w:val="16"/>
              </w:rPr>
            </w:pPr>
          </w:p>
          <w:p w14:paraId="731E7BB0" w14:textId="77777777" w:rsidR="00081C0F" w:rsidRPr="0011333E" w:rsidRDefault="00081C0F" w:rsidP="007C2B49">
            <w:pPr>
              <w:jc w:val="center"/>
              <w:rPr>
                <w:rFonts w:ascii="Times New Roman" w:hAnsi="Times New Roman" w:cs="Times New Roman"/>
                <w:sz w:val="16"/>
                <w:szCs w:val="16"/>
              </w:rPr>
            </w:pPr>
          </w:p>
          <w:p w14:paraId="737BF417" w14:textId="77777777" w:rsidR="00081C0F" w:rsidRPr="0011333E" w:rsidRDefault="00081C0F" w:rsidP="007C2B49">
            <w:pPr>
              <w:jc w:val="center"/>
              <w:rPr>
                <w:rFonts w:ascii="Times New Roman" w:hAnsi="Times New Roman" w:cs="Times New Roman"/>
                <w:sz w:val="16"/>
                <w:szCs w:val="16"/>
              </w:rPr>
            </w:pPr>
            <w:r w:rsidRPr="0011333E">
              <w:rPr>
                <w:rFonts w:ascii="Times New Roman" w:hAnsi="Times New Roman" w:cs="Times New Roman"/>
                <w:sz w:val="16"/>
                <w:szCs w:val="16"/>
              </w:rPr>
              <w:t>Warna</w:t>
            </w:r>
          </w:p>
        </w:tc>
        <w:tc>
          <w:tcPr>
            <w:tcW w:w="962" w:type="dxa"/>
            <w:vMerge w:val="restart"/>
            <w:tcBorders>
              <w:top w:val="single" w:sz="4" w:space="0" w:color="auto"/>
            </w:tcBorders>
          </w:tcPr>
          <w:p w14:paraId="754FF895"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800716E"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P0</w:t>
            </w:r>
          </w:p>
        </w:tc>
        <w:tc>
          <w:tcPr>
            <w:tcW w:w="794" w:type="dxa"/>
            <w:tcBorders>
              <w:top w:val="single" w:sz="4" w:space="0" w:color="auto"/>
            </w:tcBorders>
          </w:tcPr>
          <w:p w14:paraId="640C41D4"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P01</w:t>
            </w:r>
          </w:p>
        </w:tc>
        <w:tc>
          <w:tcPr>
            <w:tcW w:w="777" w:type="dxa"/>
            <w:tcBorders>
              <w:top w:val="single" w:sz="4" w:space="0" w:color="auto"/>
            </w:tcBorders>
          </w:tcPr>
          <w:p w14:paraId="45465D0C"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572" w:type="dxa"/>
            <w:tcBorders>
              <w:top w:val="single" w:sz="4" w:space="0" w:color="auto"/>
            </w:tcBorders>
          </w:tcPr>
          <w:p w14:paraId="376C78F1"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567" w:type="dxa"/>
            <w:tcBorders>
              <w:top w:val="single" w:sz="4" w:space="0" w:color="auto"/>
            </w:tcBorders>
          </w:tcPr>
          <w:p w14:paraId="57687863"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951FC0" w:rsidRPr="0011333E" w14:paraId="5E25BE61" w14:textId="77777777" w:rsidTr="00951FC0">
        <w:trPr>
          <w:trHeight w:val="158"/>
        </w:trPr>
        <w:tc>
          <w:tcPr>
            <w:cnfStyle w:val="001000000000" w:firstRow="0" w:lastRow="0" w:firstColumn="1" w:lastColumn="0" w:oddVBand="0" w:evenVBand="0" w:oddHBand="0" w:evenHBand="0" w:firstRowFirstColumn="0" w:firstRowLastColumn="0" w:lastRowFirstColumn="0" w:lastRowLastColumn="0"/>
            <w:tcW w:w="868" w:type="dxa"/>
            <w:vMerge/>
          </w:tcPr>
          <w:p w14:paraId="59F4F9F4" w14:textId="77777777" w:rsidR="00081C0F" w:rsidRPr="0011333E" w:rsidRDefault="00081C0F" w:rsidP="007C2B49">
            <w:pPr>
              <w:jc w:val="center"/>
              <w:rPr>
                <w:rFonts w:ascii="Times New Roman" w:hAnsi="Times New Roman" w:cs="Times New Roman"/>
                <w:sz w:val="16"/>
                <w:szCs w:val="16"/>
              </w:rPr>
            </w:pPr>
          </w:p>
        </w:tc>
        <w:tc>
          <w:tcPr>
            <w:tcW w:w="962" w:type="dxa"/>
            <w:vMerge/>
          </w:tcPr>
          <w:p w14:paraId="2625FA4E"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794" w:type="dxa"/>
          </w:tcPr>
          <w:p w14:paraId="1A00550F"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P02</w:t>
            </w:r>
          </w:p>
        </w:tc>
        <w:tc>
          <w:tcPr>
            <w:tcW w:w="777" w:type="dxa"/>
          </w:tcPr>
          <w:p w14:paraId="19CBE84F"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572" w:type="dxa"/>
          </w:tcPr>
          <w:p w14:paraId="3E9BD998"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567" w:type="dxa"/>
          </w:tcPr>
          <w:p w14:paraId="7BF76D37"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951FC0" w:rsidRPr="0011333E" w14:paraId="51ADBFB7" w14:textId="77777777" w:rsidTr="00951FC0">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868" w:type="dxa"/>
            <w:vMerge/>
          </w:tcPr>
          <w:p w14:paraId="6905828D" w14:textId="77777777" w:rsidR="00081C0F" w:rsidRPr="0011333E" w:rsidRDefault="00081C0F" w:rsidP="007C2B49">
            <w:pPr>
              <w:jc w:val="center"/>
              <w:rPr>
                <w:rFonts w:ascii="Times New Roman" w:hAnsi="Times New Roman" w:cs="Times New Roman"/>
                <w:sz w:val="16"/>
                <w:szCs w:val="16"/>
              </w:rPr>
            </w:pPr>
          </w:p>
        </w:tc>
        <w:tc>
          <w:tcPr>
            <w:tcW w:w="962" w:type="dxa"/>
            <w:vMerge/>
          </w:tcPr>
          <w:p w14:paraId="136E49F8"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794" w:type="dxa"/>
          </w:tcPr>
          <w:p w14:paraId="09187468"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P03</w:t>
            </w:r>
          </w:p>
        </w:tc>
        <w:tc>
          <w:tcPr>
            <w:tcW w:w="777" w:type="dxa"/>
          </w:tcPr>
          <w:p w14:paraId="0A366DEF"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572" w:type="dxa"/>
          </w:tcPr>
          <w:p w14:paraId="65242D7C"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567" w:type="dxa"/>
          </w:tcPr>
          <w:p w14:paraId="37F1C8B6"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951FC0" w:rsidRPr="0011333E" w14:paraId="244E7FBF" w14:textId="77777777" w:rsidTr="00951FC0">
        <w:trPr>
          <w:trHeight w:val="158"/>
        </w:trPr>
        <w:tc>
          <w:tcPr>
            <w:cnfStyle w:val="001000000000" w:firstRow="0" w:lastRow="0" w:firstColumn="1" w:lastColumn="0" w:oddVBand="0" w:evenVBand="0" w:oddHBand="0" w:evenHBand="0" w:firstRowFirstColumn="0" w:firstRowLastColumn="0" w:lastRowFirstColumn="0" w:lastRowLastColumn="0"/>
            <w:tcW w:w="868" w:type="dxa"/>
            <w:vMerge/>
          </w:tcPr>
          <w:p w14:paraId="11A0A1E8" w14:textId="77777777" w:rsidR="00081C0F" w:rsidRPr="0011333E" w:rsidRDefault="00081C0F" w:rsidP="007C2B49">
            <w:pPr>
              <w:jc w:val="center"/>
              <w:rPr>
                <w:rFonts w:ascii="Times New Roman" w:hAnsi="Times New Roman" w:cs="Times New Roman"/>
                <w:sz w:val="16"/>
                <w:szCs w:val="16"/>
              </w:rPr>
            </w:pPr>
          </w:p>
        </w:tc>
        <w:tc>
          <w:tcPr>
            <w:tcW w:w="962" w:type="dxa"/>
            <w:vMerge w:val="restart"/>
          </w:tcPr>
          <w:p w14:paraId="5A6FED43"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2EE1516"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P1</w:t>
            </w:r>
          </w:p>
        </w:tc>
        <w:tc>
          <w:tcPr>
            <w:tcW w:w="794" w:type="dxa"/>
          </w:tcPr>
          <w:p w14:paraId="52AB9621"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P11</w:t>
            </w:r>
          </w:p>
        </w:tc>
        <w:tc>
          <w:tcPr>
            <w:tcW w:w="777" w:type="dxa"/>
          </w:tcPr>
          <w:p w14:paraId="1BAB3F1D"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572" w:type="dxa"/>
          </w:tcPr>
          <w:p w14:paraId="13A10E2F"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567" w:type="dxa"/>
          </w:tcPr>
          <w:p w14:paraId="24A9E1F7"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951FC0" w:rsidRPr="0011333E" w14:paraId="4FCDCE27" w14:textId="77777777" w:rsidTr="00951FC0">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868" w:type="dxa"/>
            <w:vMerge/>
          </w:tcPr>
          <w:p w14:paraId="72879302" w14:textId="77777777" w:rsidR="00081C0F" w:rsidRPr="0011333E" w:rsidRDefault="00081C0F" w:rsidP="007C2B49">
            <w:pPr>
              <w:jc w:val="center"/>
              <w:rPr>
                <w:rFonts w:ascii="Times New Roman" w:hAnsi="Times New Roman" w:cs="Times New Roman"/>
                <w:sz w:val="16"/>
                <w:szCs w:val="16"/>
              </w:rPr>
            </w:pPr>
          </w:p>
        </w:tc>
        <w:tc>
          <w:tcPr>
            <w:tcW w:w="962" w:type="dxa"/>
            <w:vMerge/>
          </w:tcPr>
          <w:p w14:paraId="561F9EA6"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794" w:type="dxa"/>
          </w:tcPr>
          <w:p w14:paraId="161627F0"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P12</w:t>
            </w:r>
          </w:p>
        </w:tc>
        <w:tc>
          <w:tcPr>
            <w:tcW w:w="777" w:type="dxa"/>
          </w:tcPr>
          <w:p w14:paraId="6B06EFA9"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572" w:type="dxa"/>
          </w:tcPr>
          <w:p w14:paraId="04251F8F"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567" w:type="dxa"/>
          </w:tcPr>
          <w:p w14:paraId="1F38597D"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951FC0" w:rsidRPr="0011333E" w14:paraId="78EF4C58" w14:textId="77777777" w:rsidTr="00951FC0">
        <w:trPr>
          <w:trHeight w:val="158"/>
        </w:trPr>
        <w:tc>
          <w:tcPr>
            <w:cnfStyle w:val="001000000000" w:firstRow="0" w:lastRow="0" w:firstColumn="1" w:lastColumn="0" w:oddVBand="0" w:evenVBand="0" w:oddHBand="0" w:evenHBand="0" w:firstRowFirstColumn="0" w:firstRowLastColumn="0" w:lastRowFirstColumn="0" w:lastRowLastColumn="0"/>
            <w:tcW w:w="868" w:type="dxa"/>
            <w:vMerge/>
          </w:tcPr>
          <w:p w14:paraId="256A7B6C" w14:textId="77777777" w:rsidR="00081C0F" w:rsidRPr="0011333E" w:rsidRDefault="00081C0F" w:rsidP="007C2B49">
            <w:pPr>
              <w:jc w:val="center"/>
              <w:rPr>
                <w:rFonts w:ascii="Times New Roman" w:hAnsi="Times New Roman" w:cs="Times New Roman"/>
                <w:sz w:val="16"/>
                <w:szCs w:val="16"/>
              </w:rPr>
            </w:pPr>
          </w:p>
        </w:tc>
        <w:tc>
          <w:tcPr>
            <w:tcW w:w="962" w:type="dxa"/>
            <w:vMerge/>
          </w:tcPr>
          <w:p w14:paraId="010D9C21"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794" w:type="dxa"/>
          </w:tcPr>
          <w:p w14:paraId="022B52D1"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P13</w:t>
            </w:r>
          </w:p>
        </w:tc>
        <w:tc>
          <w:tcPr>
            <w:tcW w:w="777" w:type="dxa"/>
          </w:tcPr>
          <w:p w14:paraId="5314D193"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572" w:type="dxa"/>
          </w:tcPr>
          <w:p w14:paraId="60B8DBD6"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567" w:type="dxa"/>
          </w:tcPr>
          <w:p w14:paraId="2ED693C2"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951FC0" w:rsidRPr="0011333E" w14:paraId="55AAD744" w14:textId="77777777" w:rsidTr="00951FC0">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868" w:type="dxa"/>
            <w:vMerge/>
          </w:tcPr>
          <w:p w14:paraId="0F50C821" w14:textId="77777777" w:rsidR="00081C0F" w:rsidRPr="0011333E" w:rsidRDefault="00081C0F" w:rsidP="007C2B49">
            <w:pPr>
              <w:jc w:val="center"/>
              <w:rPr>
                <w:rFonts w:ascii="Times New Roman" w:hAnsi="Times New Roman" w:cs="Times New Roman"/>
                <w:sz w:val="16"/>
                <w:szCs w:val="16"/>
              </w:rPr>
            </w:pPr>
          </w:p>
        </w:tc>
        <w:tc>
          <w:tcPr>
            <w:tcW w:w="962" w:type="dxa"/>
            <w:vMerge w:val="restart"/>
          </w:tcPr>
          <w:p w14:paraId="291A4CB7"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0FDE131"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P2</w:t>
            </w:r>
          </w:p>
        </w:tc>
        <w:tc>
          <w:tcPr>
            <w:tcW w:w="794" w:type="dxa"/>
          </w:tcPr>
          <w:p w14:paraId="56B51766"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P21</w:t>
            </w:r>
          </w:p>
        </w:tc>
        <w:tc>
          <w:tcPr>
            <w:tcW w:w="777" w:type="dxa"/>
          </w:tcPr>
          <w:p w14:paraId="7C4F94F8"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572" w:type="dxa"/>
          </w:tcPr>
          <w:p w14:paraId="1412E409"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567" w:type="dxa"/>
          </w:tcPr>
          <w:p w14:paraId="33C2DD26"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951FC0" w:rsidRPr="0011333E" w14:paraId="77C4022D" w14:textId="77777777" w:rsidTr="00951FC0">
        <w:trPr>
          <w:trHeight w:val="163"/>
        </w:trPr>
        <w:tc>
          <w:tcPr>
            <w:cnfStyle w:val="001000000000" w:firstRow="0" w:lastRow="0" w:firstColumn="1" w:lastColumn="0" w:oddVBand="0" w:evenVBand="0" w:oddHBand="0" w:evenHBand="0" w:firstRowFirstColumn="0" w:firstRowLastColumn="0" w:lastRowFirstColumn="0" w:lastRowLastColumn="0"/>
            <w:tcW w:w="868" w:type="dxa"/>
            <w:vMerge/>
          </w:tcPr>
          <w:p w14:paraId="16112B17" w14:textId="77777777" w:rsidR="00081C0F" w:rsidRPr="0011333E" w:rsidRDefault="00081C0F" w:rsidP="007C2B49">
            <w:pPr>
              <w:jc w:val="center"/>
              <w:rPr>
                <w:rFonts w:ascii="Times New Roman" w:hAnsi="Times New Roman" w:cs="Times New Roman"/>
                <w:sz w:val="16"/>
                <w:szCs w:val="16"/>
              </w:rPr>
            </w:pPr>
          </w:p>
        </w:tc>
        <w:tc>
          <w:tcPr>
            <w:tcW w:w="962" w:type="dxa"/>
            <w:vMerge/>
          </w:tcPr>
          <w:p w14:paraId="2BAECD99"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794" w:type="dxa"/>
          </w:tcPr>
          <w:p w14:paraId="6C1241EB"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P22</w:t>
            </w:r>
          </w:p>
        </w:tc>
        <w:tc>
          <w:tcPr>
            <w:tcW w:w="777" w:type="dxa"/>
          </w:tcPr>
          <w:p w14:paraId="1377BE53" w14:textId="77777777" w:rsidR="00081C0F" w:rsidRPr="0011333E" w:rsidRDefault="00081C0F" w:rsidP="00951FC0">
            <w:pPr>
              <w:ind w:hanging="2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572" w:type="dxa"/>
          </w:tcPr>
          <w:p w14:paraId="73CD23A2"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567" w:type="dxa"/>
          </w:tcPr>
          <w:p w14:paraId="1FDCE182"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951FC0" w:rsidRPr="0011333E" w14:paraId="57EA39EA" w14:textId="77777777" w:rsidTr="00951FC0">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868" w:type="dxa"/>
            <w:vMerge/>
          </w:tcPr>
          <w:p w14:paraId="35948344" w14:textId="77777777" w:rsidR="00081C0F" w:rsidRPr="0011333E" w:rsidRDefault="00081C0F" w:rsidP="007C2B49">
            <w:pPr>
              <w:jc w:val="center"/>
              <w:rPr>
                <w:rFonts w:ascii="Times New Roman" w:hAnsi="Times New Roman" w:cs="Times New Roman"/>
                <w:sz w:val="16"/>
                <w:szCs w:val="16"/>
              </w:rPr>
            </w:pPr>
          </w:p>
        </w:tc>
        <w:tc>
          <w:tcPr>
            <w:tcW w:w="962" w:type="dxa"/>
            <w:vMerge/>
          </w:tcPr>
          <w:p w14:paraId="1D7C988E"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794" w:type="dxa"/>
          </w:tcPr>
          <w:p w14:paraId="4FF532B0"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P23</w:t>
            </w:r>
          </w:p>
        </w:tc>
        <w:tc>
          <w:tcPr>
            <w:tcW w:w="777" w:type="dxa"/>
          </w:tcPr>
          <w:p w14:paraId="0CA65F22"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572" w:type="dxa"/>
          </w:tcPr>
          <w:p w14:paraId="659C62FB"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567" w:type="dxa"/>
          </w:tcPr>
          <w:p w14:paraId="3B8E29E6"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951FC0" w:rsidRPr="0011333E" w14:paraId="73676270" w14:textId="77777777" w:rsidTr="00951FC0">
        <w:trPr>
          <w:trHeight w:val="163"/>
        </w:trPr>
        <w:tc>
          <w:tcPr>
            <w:cnfStyle w:val="001000000000" w:firstRow="0" w:lastRow="0" w:firstColumn="1" w:lastColumn="0" w:oddVBand="0" w:evenVBand="0" w:oddHBand="0" w:evenHBand="0" w:firstRowFirstColumn="0" w:firstRowLastColumn="0" w:lastRowFirstColumn="0" w:lastRowLastColumn="0"/>
            <w:tcW w:w="868" w:type="dxa"/>
            <w:vMerge/>
          </w:tcPr>
          <w:p w14:paraId="4FBCAC49" w14:textId="77777777" w:rsidR="00081C0F" w:rsidRPr="0011333E" w:rsidRDefault="00081C0F" w:rsidP="007C2B49">
            <w:pPr>
              <w:jc w:val="center"/>
              <w:rPr>
                <w:rFonts w:ascii="Times New Roman" w:hAnsi="Times New Roman" w:cs="Times New Roman"/>
                <w:sz w:val="16"/>
                <w:szCs w:val="16"/>
              </w:rPr>
            </w:pPr>
          </w:p>
        </w:tc>
        <w:tc>
          <w:tcPr>
            <w:tcW w:w="962" w:type="dxa"/>
            <w:vMerge w:val="restart"/>
          </w:tcPr>
          <w:p w14:paraId="142A440A"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480ED1B"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P3</w:t>
            </w:r>
          </w:p>
        </w:tc>
        <w:tc>
          <w:tcPr>
            <w:tcW w:w="794" w:type="dxa"/>
          </w:tcPr>
          <w:p w14:paraId="5114E47F"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P31</w:t>
            </w:r>
          </w:p>
        </w:tc>
        <w:tc>
          <w:tcPr>
            <w:tcW w:w="777" w:type="dxa"/>
          </w:tcPr>
          <w:p w14:paraId="298EC51D"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572" w:type="dxa"/>
          </w:tcPr>
          <w:p w14:paraId="652CAF5E"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567" w:type="dxa"/>
          </w:tcPr>
          <w:p w14:paraId="7E508E13"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951FC0" w:rsidRPr="0011333E" w14:paraId="434B5C22" w14:textId="77777777" w:rsidTr="00951FC0">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868" w:type="dxa"/>
            <w:vMerge/>
          </w:tcPr>
          <w:p w14:paraId="6038667C" w14:textId="77777777" w:rsidR="00081C0F" w:rsidRPr="0011333E" w:rsidRDefault="00081C0F" w:rsidP="007C2B49">
            <w:pPr>
              <w:jc w:val="center"/>
              <w:rPr>
                <w:rFonts w:ascii="Times New Roman" w:hAnsi="Times New Roman" w:cs="Times New Roman"/>
                <w:sz w:val="16"/>
                <w:szCs w:val="16"/>
              </w:rPr>
            </w:pPr>
          </w:p>
        </w:tc>
        <w:tc>
          <w:tcPr>
            <w:tcW w:w="962" w:type="dxa"/>
            <w:vMerge/>
          </w:tcPr>
          <w:p w14:paraId="6EC0905D"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794" w:type="dxa"/>
          </w:tcPr>
          <w:p w14:paraId="6C6F4082"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P32</w:t>
            </w:r>
          </w:p>
        </w:tc>
        <w:tc>
          <w:tcPr>
            <w:tcW w:w="777" w:type="dxa"/>
          </w:tcPr>
          <w:p w14:paraId="030ABDD5"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572" w:type="dxa"/>
          </w:tcPr>
          <w:p w14:paraId="4E213892"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567" w:type="dxa"/>
          </w:tcPr>
          <w:p w14:paraId="6B84089D"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951FC0" w:rsidRPr="0011333E" w14:paraId="4556E105" w14:textId="77777777" w:rsidTr="00951FC0">
        <w:trPr>
          <w:trHeight w:val="158"/>
        </w:trPr>
        <w:tc>
          <w:tcPr>
            <w:cnfStyle w:val="001000000000" w:firstRow="0" w:lastRow="0" w:firstColumn="1" w:lastColumn="0" w:oddVBand="0" w:evenVBand="0" w:oddHBand="0" w:evenHBand="0" w:firstRowFirstColumn="0" w:firstRowLastColumn="0" w:lastRowFirstColumn="0" w:lastRowLastColumn="0"/>
            <w:tcW w:w="868" w:type="dxa"/>
            <w:vMerge/>
            <w:tcBorders>
              <w:bottom w:val="single" w:sz="4" w:space="0" w:color="auto"/>
            </w:tcBorders>
          </w:tcPr>
          <w:p w14:paraId="3D1A49D0" w14:textId="77777777" w:rsidR="00081C0F" w:rsidRPr="0011333E" w:rsidRDefault="00081C0F" w:rsidP="007C2B49">
            <w:pPr>
              <w:jc w:val="center"/>
              <w:rPr>
                <w:rFonts w:ascii="Times New Roman" w:hAnsi="Times New Roman" w:cs="Times New Roman"/>
                <w:sz w:val="16"/>
                <w:szCs w:val="16"/>
              </w:rPr>
            </w:pPr>
          </w:p>
        </w:tc>
        <w:tc>
          <w:tcPr>
            <w:tcW w:w="962" w:type="dxa"/>
            <w:vMerge/>
            <w:tcBorders>
              <w:bottom w:val="single" w:sz="4" w:space="0" w:color="auto"/>
            </w:tcBorders>
          </w:tcPr>
          <w:p w14:paraId="348E72A6"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794" w:type="dxa"/>
            <w:tcBorders>
              <w:bottom w:val="single" w:sz="4" w:space="0" w:color="auto"/>
            </w:tcBorders>
          </w:tcPr>
          <w:p w14:paraId="57D12C16"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P33</w:t>
            </w:r>
          </w:p>
        </w:tc>
        <w:tc>
          <w:tcPr>
            <w:tcW w:w="777" w:type="dxa"/>
            <w:tcBorders>
              <w:bottom w:val="single" w:sz="4" w:space="0" w:color="auto"/>
            </w:tcBorders>
          </w:tcPr>
          <w:p w14:paraId="0E952368"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572" w:type="dxa"/>
            <w:tcBorders>
              <w:bottom w:val="single" w:sz="4" w:space="0" w:color="auto"/>
            </w:tcBorders>
          </w:tcPr>
          <w:p w14:paraId="0A7C1757"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567" w:type="dxa"/>
            <w:tcBorders>
              <w:bottom w:val="single" w:sz="4" w:space="0" w:color="auto"/>
            </w:tcBorders>
          </w:tcPr>
          <w:p w14:paraId="55980DD1"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bl>
    <w:p w14:paraId="4165DE44" w14:textId="77777777" w:rsidR="00081C0F" w:rsidRPr="0011333E" w:rsidRDefault="00081C0F" w:rsidP="00081C0F">
      <w:pPr>
        <w:rPr>
          <w:rFonts w:ascii="Times New Roman" w:hAnsi="Times New Roman" w:cs="Times New Roman"/>
          <w:sz w:val="24"/>
          <w:szCs w:val="24"/>
        </w:rPr>
      </w:pPr>
    </w:p>
    <w:p w14:paraId="7C0C9D22" w14:textId="221289D1" w:rsidR="00081C0F" w:rsidRPr="0011333E" w:rsidRDefault="00081C0F" w:rsidP="00081C0F">
      <w:pPr>
        <w:rPr>
          <w:rFonts w:ascii="Times New Roman" w:hAnsi="Times New Roman" w:cs="Times New Roman"/>
          <w:sz w:val="24"/>
          <w:szCs w:val="24"/>
        </w:rPr>
      </w:pPr>
      <w:r w:rsidRPr="0011333E">
        <w:rPr>
          <w:rFonts w:ascii="Times New Roman" w:hAnsi="Times New Roman" w:cs="Times New Roman"/>
          <w:sz w:val="24"/>
          <w:szCs w:val="24"/>
        </w:rPr>
        <w:t xml:space="preserve">Tabel </w:t>
      </w:r>
      <w:r w:rsidR="00491096" w:rsidRPr="0011333E">
        <w:rPr>
          <w:rFonts w:ascii="Times New Roman" w:hAnsi="Times New Roman" w:cs="Times New Roman"/>
          <w:sz w:val="24"/>
          <w:szCs w:val="24"/>
          <w:lang w:val="en-US"/>
        </w:rPr>
        <w:t>2</w:t>
      </w:r>
      <w:r w:rsidRPr="0011333E">
        <w:rPr>
          <w:rFonts w:ascii="Times New Roman" w:hAnsi="Times New Roman" w:cs="Times New Roman"/>
          <w:sz w:val="24"/>
          <w:szCs w:val="24"/>
        </w:rPr>
        <w:t>. Pengamatan fisik tekstur fodder jagung.</w:t>
      </w:r>
    </w:p>
    <w:p w14:paraId="0AF517AB" w14:textId="77777777" w:rsidR="00081C0F" w:rsidRPr="0011333E" w:rsidRDefault="00081C0F" w:rsidP="00081C0F">
      <w:pPr>
        <w:rPr>
          <w:rFonts w:ascii="Times New Roman" w:hAnsi="Times New Roman" w:cs="Times New Roman"/>
          <w:sz w:val="24"/>
          <w:szCs w:val="24"/>
        </w:rPr>
      </w:pPr>
    </w:p>
    <w:tbl>
      <w:tblPr>
        <w:tblStyle w:val="PlainTable22"/>
        <w:tblW w:w="0" w:type="auto"/>
        <w:tblLook w:val="04A0" w:firstRow="1" w:lastRow="0" w:firstColumn="1" w:lastColumn="0" w:noHBand="0" w:noVBand="1"/>
      </w:tblPr>
      <w:tblGrid>
        <w:gridCol w:w="876"/>
        <w:gridCol w:w="1080"/>
        <w:gridCol w:w="918"/>
        <w:gridCol w:w="627"/>
        <w:gridCol w:w="669"/>
        <w:gridCol w:w="590"/>
      </w:tblGrid>
      <w:tr w:rsidR="00CE240D" w:rsidRPr="0011333E" w14:paraId="4ED86427" w14:textId="77777777" w:rsidTr="00CE240D">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935" w:type="dxa"/>
            <w:vMerge w:val="restart"/>
            <w:tcBorders>
              <w:top w:val="single" w:sz="4" w:space="0" w:color="auto"/>
            </w:tcBorders>
          </w:tcPr>
          <w:p w14:paraId="7799A767" w14:textId="53EF34FB" w:rsidR="00081C0F" w:rsidRPr="0011333E" w:rsidRDefault="00081C0F" w:rsidP="007C2B49">
            <w:pPr>
              <w:jc w:val="center"/>
              <w:rPr>
                <w:rFonts w:ascii="Times New Roman" w:hAnsi="Times New Roman" w:cs="Times New Roman"/>
                <w:sz w:val="16"/>
                <w:szCs w:val="16"/>
              </w:rPr>
            </w:pPr>
          </w:p>
          <w:p w14:paraId="5CB801AB" w14:textId="77777777" w:rsidR="00081C0F" w:rsidRPr="0011333E" w:rsidRDefault="00081C0F" w:rsidP="007C2B49">
            <w:pPr>
              <w:jc w:val="center"/>
              <w:rPr>
                <w:rFonts w:ascii="Times New Roman" w:hAnsi="Times New Roman" w:cs="Times New Roman"/>
                <w:sz w:val="16"/>
                <w:szCs w:val="16"/>
              </w:rPr>
            </w:pPr>
            <w:r w:rsidRPr="0011333E">
              <w:rPr>
                <w:rFonts w:ascii="Times New Roman" w:hAnsi="Times New Roman" w:cs="Times New Roman"/>
                <w:sz w:val="16"/>
                <w:szCs w:val="16"/>
              </w:rPr>
              <w:t>Fisik</w:t>
            </w:r>
          </w:p>
        </w:tc>
        <w:tc>
          <w:tcPr>
            <w:tcW w:w="1158" w:type="dxa"/>
            <w:vMerge w:val="restart"/>
            <w:tcBorders>
              <w:top w:val="single" w:sz="4" w:space="0" w:color="auto"/>
            </w:tcBorders>
          </w:tcPr>
          <w:p w14:paraId="1A24E2A7" w14:textId="77777777" w:rsidR="00081C0F" w:rsidRPr="0011333E" w:rsidRDefault="00081C0F" w:rsidP="007C2B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417D8DE" w14:textId="77777777" w:rsidR="00081C0F" w:rsidRPr="0011333E" w:rsidRDefault="00081C0F" w:rsidP="007C2B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Perlakuan</w:t>
            </w:r>
          </w:p>
        </w:tc>
        <w:tc>
          <w:tcPr>
            <w:tcW w:w="982" w:type="dxa"/>
            <w:vMerge w:val="restart"/>
            <w:tcBorders>
              <w:top w:val="single" w:sz="4" w:space="0" w:color="auto"/>
            </w:tcBorders>
          </w:tcPr>
          <w:p w14:paraId="71E778F7" w14:textId="77777777" w:rsidR="00081C0F" w:rsidRPr="0011333E" w:rsidRDefault="00081C0F" w:rsidP="007C2B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8187E09" w14:textId="77777777" w:rsidR="00081C0F" w:rsidRPr="0011333E" w:rsidRDefault="00081C0F" w:rsidP="007C2B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Ulangan</w:t>
            </w:r>
          </w:p>
        </w:tc>
        <w:tc>
          <w:tcPr>
            <w:tcW w:w="1711" w:type="dxa"/>
            <w:gridSpan w:val="3"/>
            <w:tcBorders>
              <w:top w:val="single" w:sz="4" w:space="0" w:color="auto"/>
            </w:tcBorders>
          </w:tcPr>
          <w:p w14:paraId="3EA80519" w14:textId="77777777" w:rsidR="00081C0F" w:rsidRPr="0011333E" w:rsidRDefault="00081C0F" w:rsidP="007C2B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Skor</w:t>
            </w:r>
          </w:p>
        </w:tc>
      </w:tr>
      <w:tr w:rsidR="00951FC0" w:rsidRPr="0011333E" w14:paraId="4BF5FEF7" w14:textId="77777777" w:rsidTr="00CE240D">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935" w:type="dxa"/>
            <w:vMerge/>
          </w:tcPr>
          <w:p w14:paraId="5E86FE5D" w14:textId="77777777" w:rsidR="00081C0F" w:rsidRPr="0011333E" w:rsidRDefault="00081C0F" w:rsidP="007C2B49">
            <w:pPr>
              <w:jc w:val="center"/>
              <w:rPr>
                <w:rFonts w:ascii="Times New Roman" w:hAnsi="Times New Roman" w:cs="Times New Roman"/>
                <w:sz w:val="16"/>
                <w:szCs w:val="16"/>
              </w:rPr>
            </w:pPr>
          </w:p>
        </w:tc>
        <w:tc>
          <w:tcPr>
            <w:tcW w:w="1158" w:type="dxa"/>
            <w:vMerge/>
          </w:tcPr>
          <w:p w14:paraId="7BD91996"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982" w:type="dxa"/>
            <w:vMerge/>
          </w:tcPr>
          <w:p w14:paraId="52B78D98"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664" w:type="dxa"/>
          </w:tcPr>
          <w:p w14:paraId="66BFF508"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1</w:t>
            </w:r>
          </w:p>
        </w:tc>
        <w:tc>
          <w:tcPr>
            <w:tcW w:w="710" w:type="dxa"/>
          </w:tcPr>
          <w:p w14:paraId="6D281490"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2</w:t>
            </w:r>
          </w:p>
        </w:tc>
        <w:tc>
          <w:tcPr>
            <w:tcW w:w="337" w:type="dxa"/>
          </w:tcPr>
          <w:p w14:paraId="35A9BE4A"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3</w:t>
            </w:r>
          </w:p>
        </w:tc>
      </w:tr>
      <w:tr w:rsidR="00951FC0" w:rsidRPr="0011333E" w14:paraId="28C618E3" w14:textId="77777777" w:rsidTr="00CE240D">
        <w:trPr>
          <w:trHeight w:val="482"/>
        </w:trPr>
        <w:tc>
          <w:tcPr>
            <w:cnfStyle w:val="001000000000" w:firstRow="0" w:lastRow="0" w:firstColumn="1" w:lastColumn="0" w:oddVBand="0" w:evenVBand="0" w:oddHBand="0" w:evenHBand="0" w:firstRowFirstColumn="0" w:firstRowLastColumn="0" w:lastRowFirstColumn="0" w:lastRowLastColumn="0"/>
            <w:tcW w:w="935" w:type="dxa"/>
            <w:vMerge/>
            <w:tcBorders>
              <w:bottom w:val="single" w:sz="4" w:space="0" w:color="auto"/>
            </w:tcBorders>
          </w:tcPr>
          <w:p w14:paraId="37431AA7" w14:textId="77777777" w:rsidR="00081C0F" w:rsidRPr="0011333E" w:rsidRDefault="00081C0F" w:rsidP="007C2B49">
            <w:pPr>
              <w:jc w:val="center"/>
              <w:rPr>
                <w:rFonts w:ascii="Times New Roman" w:hAnsi="Times New Roman" w:cs="Times New Roman"/>
                <w:sz w:val="16"/>
                <w:szCs w:val="16"/>
              </w:rPr>
            </w:pPr>
          </w:p>
        </w:tc>
        <w:tc>
          <w:tcPr>
            <w:tcW w:w="1158" w:type="dxa"/>
            <w:vMerge/>
            <w:tcBorders>
              <w:bottom w:val="single" w:sz="4" w:space="0" w:color="auto"/>
            </w:tcBorders>
          </w:tcPr>
          <w:p w14:paraId="2462591A"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982" w:type="dxa"/>
            <w:vMerge/>
            <w:tcBorders>
              <w:bottom w:val="single" w:sz="4" w:space="0" w:color="auto"/>
            </w:tcBorders>
          </w:tcPr>
          <w:p w14:paraId="6C010B84"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64" w:type="dxa"/>
            <w:tcBorders>
              <w:bottom w:val="single" w:sz="4" w:space="0" w:color="auto"/>
            </w:tcBorders>
          </w:tcPr>
          <w:p w14:paraId="7F23B552"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Licin</w:t>
            </w:r>
          </w:p>
        </w:tc>
        <w:tc>
          <w:tcPr>
            <w:tcW w:w="710" w:type="dxa"/>
            <w:tcBorders>
              <w:bottom w:val="single" w:sz="4" w:space="0" w:color="auto"/>
            </w:tcBorders>
          </w:tcPr>
          <w:p w14:paraId="17EFFA0F"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Halus</w:t>
            </w:r>
          </w:p>
        </w:tc>
        <w:tc>
          <w:tcPr>
            <w:tcW w:w="337" w:type="dxa"/>
            <w:tcBorders>
              <w:bottom w:val="single" w:sz="4" w:space="0" w:color="auto"/>
            </w:tcBorders>
          </w:tcPr>
          <w:p w14:paraId="6C58E13F"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Kasar</w:t>
            </w:r>
          </w:p>
        </w:tc>
      </w:tr>
      <w:tr w:rsidR="00951FC0" w:rsidRPr="0011333E" w14:paraId="6E1BEF2F" w14:textId="77777777" w:rsidTr="00CE240D">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35" w:type="dxa"/>
            <w:vMerge w:val="restart"/>
            <w:tcBorders>
              <w:top w:val="single" w:sz="4" w:space="0" w:color="auto"/>
            </w:tcBorders>
          </w:tcPr>
          <w:p w14:paraId="52B57EA0" w14:textId="77777777" w:rsidR="00081C0F" w:rsidRPr="0011333E" w:rsidRDefault="00081C0F" w:rsidP="007C2B49">
            <w:pPr>
              <w:jc w:val="center"/>
              <w:rPr>
                <w:rFonts w:ascii="Times New Roman" w:hAnsi="Times New Roman" w:cs="Times New Roman"/>
                <w:sz w:val="16"/>
                <w:szCs w:val="16"/>
              </w:rPr>
            </w:pPr>
          </w:p>
          <w:p w14:paraId="17C7A8E1" w14:textId="77777777" w:rsidR="00081C0F" w:rsidRPr="0011333E" w:rsidRDefault="00081C0F" w:rsidP="007C2B49">
            <w:pPr>
              <w:jc w:val="center"/>
              <w:rPr>
                <w:rFonts w:ascii="Times New Roman" w:hAnsi="Times New Roman" w:cs="Times New Roman"/>
                <w:sz w:val="16"/>
                <w:szCs w:val="16"/>
              </w:rPr>
            </w:pPr>
          </w:p>
          <w:p w14:paraId="61A670AA" w14:textId="77777777" w:rsidR="00081C0F" w:rsidRPr="0011333E" w:rsidRDefault="00081C0F" w:rsidP="007C2B49">
            <w:pPr>
              <w:jc w:val="center"/>
              <w:rPr>
                <w:rFonts w:ascii="Times New Roman" w:hAnsi="Times New Roman" w:cs="Times New Roman"/>
                <w:sz w:val="16"/>
                <w:szCs w:val="16"/>
              </w:rPr>
            </w:pPr>
          </w:p>
          <w:p w14:paraId="493D1B0D" w14:textId="77777777" w:rsidR="00081C0F" w:rsidRPr="0011333E" w:rsidRDefault="00081C0F" w:rsidP="007C2B49">
            <w:pPr>
              <w:jc w:val="center"/>
              <w:rPr>
                <w:rFonts w:ascii="Times New Roman" w:hAnsi="Times New Roman" w:cs="Times New Roman"/>
                <w:sz w:val="16"/>
                <w:szCs w:val="16"/>
              </w:rPr>
            </w:pPr>
          </w:p>
          <w:p w14:paraId="48438DC6" w14:textId="77777777" w:rsidR="00081C0F" w:rsidRPr="0011333E" w:rsidRDefault="00081C0F" w:rsidP="007C2B49">
            <w:pPr>
              <w:jc w:val="center"/>
              <w:rPr>
                <w:rFonts w:ascii="Times New Roman" w:hAnsi="Times New Roman" w:cs="Times New Roman"/>
                <w:sz w:val="16"/>
                <w:szCs w:val="16"/>
              </w:rPr>
            </w:pPr>
          </w:p>
          <w:p w14:paraId="62A2CCC7" w14:textId="77777777" w:rsidR="00081C0F" w:rsidRPr="0011333E" w:rsidRDefault="00081C0F" w:rsidP="007C2B49">
            <w:pPr>
              <w:jc w:val="center"/>
              <w:rPr>
                <w:rFonts w:ascii="Times New Roman" w:hAnsi="Times New Roman" w:cs="Times New Roman"/>
                <w:sz w:val="16"/>
                <w:szCs w:val="16"/>
              </w:rPr>
            </w:pPr>
            <w:r w:rsidRPr="0011333E">
              <w:rPr>
                <w:rFonts w:ascii="Times New Roman" w:hAnsi="Times New Roman" w:cs="Times New Roman"/>
                <w:sz w:val="16"/>
                <w:szCs w:val="16"/>
              </w:rPr>
              <w:t>Tekstur</w:t>
            </w:r>
          </w:p>
        </w:tc>
        <w:tc>
          <w:tcPr>
            <w:tcW w:w="1158" w:type="dxa"/>
            <w:vMerge w:val="restart"/>
            <w:tcBorders>
              <w:top w:val="single" w:sz="4" w:space="0" w:color="auto"/>
            </w:tcBorders>
          </w:tcPr>
          <w:p w14:paraId="1A96E50F"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9DE201B"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P0</w:t>
            </w:r>
          </w:p>
        </w:tc>
        <w:tc>
          <w:tcPr>
            <w:tcW w:w="982" w:type="dxa"/>
            <w:tcBorders>
              <w:top w:val="single" w:sz="4" w:space="0" w:color="auto"/>
            </w:tcBorders>
          </w:tcPr>
          <w:p w14:paraId="4982735D"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P01</w:t>
            </w:r>
          </w:p>
        </w:tc>
        <w:tc>
          <w:tcPr>
            <w:tcW w:w="664" w:type="dxa"/>
            <w:tcBorders>
              <w:top w:val="single" w:sz="4" w:space="0" w:color="auto"/>
            </w:tcBorders>
          </w:tcPr>
          <w:p w14:paraId="2C90A289"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710" w:type="dxa"/>
            <w:tcBorders>
              <w:top w:val="single" w:sz="4" w:space="0" w:color="auto"/>
            </w:tcBorders>
          </w:tcPr>
          <w:p w14:paraId="43B81CE3"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337" w:type="dxa"/>
            <w:tcBorders>
              <w:top w:val="single" w:sz="4" w:space="0" w:color="auto"/>
            </w:tcBorders>
          </w:tcPr>
          <w:p w14:paraId="0939165F"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951FC0" w:rsidRPr="0011333E" w14:paraId="45F31ABE" w14:textId="77777777" w:rsidTr="00CE240D">
        <w:trPr>
          <w:trHeight w:val="482"/>
        </w:trPr>
        <w:tc>
          <w:tcPr>
            <w:cnfStyle w:val="001000000000" w:firstRow="0" w:lastRow="0" w:firstColumn="1" w:lastColumn="0" w:oddVBand="0" w:evenVBand="0" w:oddHBand="0" w:evenHBand="0" w:firstRowFirstColumn="0" w:firstRowLastColumn="0" w:lastRowFirstColumn="0" w:lastRowLastColumn="0"/>
            <w:tcW w:w="935" w:type="dxa"/>
            <w:vMerge/>
          </w:tcPr>
          <w:p w14:paraId="40B3D283" w14:textId="77777777" w:rsidR="00081C0F" w:rsidRPr="0011333E" w:rsidRDefault="00081C0F" w:rsidP="007C2B49">
            <w:pPr>
              <w:jc w:val="center"/>
              <w:rPr>
                <w:rFonts w:ascii="Times New Roman" w:hAnsi="Times New Roman" w:cs="Times New Roman"/>
                <w:sz w:val="16"/>
                <w:szCs w:val="16"/>
              </w:rPr>
            </w:pPr>
          </w:p>
        </w:tc>
        <w:tc>
          <w:tcPr>
            <w:tcW w:w="1158" w:type="dxa"/>
            <w:vMerge/>
          </w:tcPr>
          <w:p w14:paraId="4D9FCFEB"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982" w:type="dxa"/>
          </w:tcPr>
          <w:p w14:paraId="06F84C88"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P02</w:t>
            </w:r>
          </w:p>
        </w:tc>
        <w:tc>
          <w:tcPr>
            <w:tcW w:w="664" w:type="dxa"/>
          </w:tcPr>
          <w:p w14:paraId="7E9CAEEE"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710" w:type="dxa"/>
          </w:tcPr>
          <w:p w14:paraId="5BEFE322"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37" w:type="dxa"/>
          </w:tcPr>
          <w:p w14:paraId="1CE9872A"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951FC0" w:rsidRPr="0011333E" w14:paraId="1FC75360" w14:textId="77777777" w:rsidTr="00CE240D">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35" w:type="dxa"/>
            <w:vMerge/>
          </w:tcPr>
          <w:p w14:paraId="1A55C59D" w14:textId="77777777" w:rsidR="00081C0F" w:rsidRPr="0011333E" w:rsidRDefault="00081C0F" w:rsidP="007C2B49">
            <w:pPr>
              <w:jc w:val="center"/>
              <w:rPr>
                <w:rFonts w:ascii="Times New Roman" w:hAnsi="Times New Roman" w:cs="Times New Roman"/>
                <w:sz w:val="16"/>
                <w:szCs w:val="16"/>
              </w:rPr>
            </w:pPr>
          </w:p>
        </w:tc>
        <w:tc>
          <w:tcPr>
            <w:tcW w:w="1158" w:type="dxa"/>
            <w:vMerge/>
          </w:tcPr>
          <w:p w14:paraId="678AE2A9"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982" w:type="dxa"/>
          </w:tcPr>
          <w:p w14:paraId="56266A4D"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P03</w:t>
            </w:r>
          </w:p>
        </w:tc>
        <w:tc>
          <w:tcPr>
            <w:tcW w:w="664" w:type="dxa"/>
          </w:tcPr>
          <w:p w14:paraId="1AC8DDF2"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710" w:type="dxa"/>
          </w:tcPr>
          <w:p w14:paraId="26F75BD1"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337" w:type="dxa"/>
          </w:tcPr>
          <w:p w14:paraId="7A8A1EAA"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951FC0" w:rsidRPr="0011333E" w14:paraId="064AF6EB" w14:textId="77777777" w:rsidTr="00CE240D">
        <w:trPr>
          <w:trHeight w:val="497"/>
        </w:trPr>
        <w:tc>
          <w:tcPr>
            <w:cnfStyle w:val="001000000000" w:firstRow="0" w:lastRow="0" w:firstColumn="1" w:lastColumn="0" w:oddVBand="0" w:evenVBand="0" w:oddHBand="0" w:evenHBand="0" w:firstRowFirstColumn="0" w:firstRowLastColumn="0" w:lastRowFirstColumn="0" w:lastRowLastColumn="0"/>
            <w:tcW w:w="935" w:type="dxa"/>
            <w:vMerge/>
          </w:tcPr>
          <w:p w14:paraId="3CD647D7" w14:textId="77777777" w:rsidR="00081C0F" w:rsidRPr="0011333E" w:rsidRDefault="00081C0F" w:rsidP="007C2B49">
            <w:pPr>
              <w:jc w:val="center"/>
              <w:rPr>
                <w:rFonts w:ascii="Times New Roman" w:hAnsi="Times New Roman" w:cs="Times New Roman"/>
                <w:sz w:val="16"/>
                <w:szCs w:val="16"/>
              </w:rPr>
            </w:pPr>
          </w:p>
        </w:tc>
        <w:tc>
          <w:tcPr>
            <w:tcW w:w="1158" w:type="dxa"/>
            <w:vMerge w:val="restart"/>
          </w:tcPr>
          <w:p w14:paraId="038EE544"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BFE133C"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P1</w:t>
            </w:r>
          </w:p>
        </w:tc>
        <w:tc>
          <w:tcPr>
            <w:tcW w:w="982" w:type="dxa"/>
          </w:tcPr>
          <w:p w14:paraId="7D349ABE"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P11</w:t>
            </w:r>
          </w:p>
        </w:tc>
        <w:tc>
          <w:tcPr>
            <w:tcW w:w="664" w:type="dxa"/>
          </w:tcPr>
          <w:p w14:paraId="662162D5"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710" w:type="dxa"/>
          </w:tcPr>
          <w:p w14:paraId="29D9704E"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37" w:type="dxa"/>
          </w:tcPr>
          <w:p w14:paraId="15B61B88"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951FC0" w:rsidRPr="0011333E" w14:paraId="16F52F6A" w14:textId="77777777" w:rsidTr="00CE240D">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35" w:type="dxa"/>
            <w:vMerge/>
          </w:tcPr>
          <w:p w14:paraId="04EF45EE" w14:textId="77777777" w:rsidR="00081C0F" w:rsidRPr="0011333E" w:rsidRDefault="00081C0F" w:rsidP="007C2B49">
            <w:pPr>
              <w:jc w:val="center"/>
              <w:rPr>
                <w:rFonts w:ascii="Times New Roman" w:hAnsi="Times New Roman" w:cs="Times New Roman"/>
                <w:sz w:val="16"/>
                <w:szCs w:val="16"/>
              </w:rPr>
            </w:pPr>
          </w:p>
        </w:tc>
        <w:tc>
          <w:tcPr>
            <w:tcW w:w="1158" w:type="dxa"/>
            <w:vMerge/>
          </w:tcPr>
          <w:p w14:paraId="6A5A638C"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982" w:type="dxa"/>
          </w:tcPr>
          <w:p w14:paraId="28A9D285"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P12</w:t>
            </w:r>
          </w:p>
        </w:tc>
        <w:tc>
          <w:tcPr>
            <w:tcW w:w="664" w:type="dxa"/>
          </w:tcPr>
          <w:p w14:paraId="15FDF7EF"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710" w:type="dxa"/>
          </w:tcPr>
          <w:p w14:paraId="4B1D4777"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337" w:type="dxa"/>
          </w:tcPr>
          <w:p w14:paraId="3D4B908C"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951FC0" w:rsidRPr="0011333E" w14:paraId="54A3E50A" w14:textId="77777777" w:rsidTr="00CE240D">
        <w:trPr>
          <w:trHeight w:val="497"/>
        </w:trPr>
        <w:tc>
          <w:tcPr>
            <w:cnfStyle w:val="001000000000" w:firstRow="0" w:lastRow="0" w:firstColumn="1" w:lastColumn="0" w:oddVBand="0" w:evenVBand="0" w:oddHBand="0" w:evenHBand="0" w:firstRowFirstColumn="0" w:firstRowLastColumn="0" w:lastRowFirstColumn="0" w:lastRowLastColumn="0"/>
            <w:tcW w:w="935" w:type="dxa"/>
            <w:vMerge/>
          </w:tcPr>
          <w:p w14:paraId="5728C634" w14:textId="77777777" w:rsidR="00081C0F" w:rsidRPr="0011333E" w:rsidRDefault="00081C0F" w:rsidP="007C2B49">
            <w:pPr>
              <w:jc w:val="center"/>
              <w:rPr>
                <w:rFonts w:ascii="Times New Roman" w:hAnsi="Times New Roman" w:cs="Times New Roman"/>
                <w:sz w:val="16"/>
                <w:szCs w:val="16"/>
              </w:rPr>
            </w:pPr>
          </w:p>
        </w:tc>
        <w:tc>
          <w:tcPr>
            <w:tcW w:w="1158" w:type="dxa"/>
            <w:vMerge/>
          </w:tcPr>
          <w:p w14:paraId="5248AAC8"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982" w:type="dxa"/>
          </w:tcPr>
          <w:p w14:paraId="48CC9817"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P13</w:t>
            </w:r>
          </w:p>
        </w:tc>
        <w:tc>
          <w:tcPr>
            <w:tcW w:w="664" w:type="dxa"/>
          </w:tcPr>
          <w:p w14:paraId="6BF39799"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710" w:type="dxa"/>
          </w:tcPr>
          <w:p w14:paraId="7B0BC256"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37" w:type="dxa"/>
          </w:tcPr>
          <w:p w14:paraId="0D2B63E4"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951FC0" w:rsidRPr="0011333E" w14:paraId="7B603C2B" w14:textId="77777777" w:rsidTr="00CE240D">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35" w:type="dxa"/>
            <w:vMerge/>
          </w:tcPr>
          <w:p w14:paraId="2E9687DA" w14:textId="77777777" w:rsidR="00081C0F" w:rsidRPr="0011333E" w:rsidRDefault="00081C0F" w:rsidP="007C2B49">
            <w:pPr>
              <w:jc w:val="center"/>
              <w:rPr>
                <w:rFonts w:ascii="Times New Roman" w:hAnsi="Times New Roman" w:cs="Times New Roman"/>
                <w:sz w:val="16"/>
                <w:szCs w:val="16"/>
              </w:rPr>
            </w:pPr>
          </w:p>
        </w:tc>
        <w:tc>
          <w:tcPr>
            <w:tcW w:w="1158" w:type="dxa"/>
            <w:vMerge w:val="restart"/>
          </w:tcPr>
          <w:p w14:paraId="5FE67A27"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7E920B5"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P2</w:t>
            </w:r>
          </w:p>
        </w:tc>
        <w:tc>
          <w:tcPr>
            <w:tcW w:w="982" w:type="dxa"/>
          </w:tcPr>
          <w:p w14:paraId="359880DE"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P21</w:t>
            </w:r>
          </w:p>
        </w:tc>
        <w:tc>
          <w:tcPr>
            <w:tcW w:w="664" w:type="dxa"/>
          </w:tcPr>
          <w:p w14:paraId="36949892"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710" w:type="dxa"/>
          </w:tcPr>
          <w:p w14:paraId="7DADDD4C"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337" w:type="dxa"/>
          </w:tcPr>
          <w:p w14:paraId="120F98A9"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951FC0" w:rsidRPr="0011333E" w14:paraId="55545B5B" w14:textId="77777777" w:rsidTr="00CE240D">
        <w:trPr>
          <w:trHeight w:val="482"/>
        </w:trPr>
        <w:tc>
          <w:tcPr>
            <w:cnfStyle w:val="001000000000" w:firstRow="0" w:lastRow="0" w:firstColumn="1" w:lastColumn="0" w:oddVBand="0" w:evenVBand="0" w:oddHBand="0" w:evenHBand="0" w:firstRowFirstColumn="0" w:firstRowLastColumn="0" w:lastRowFirstColumn="0" w:lastRowLastColumn="0"/>
            <w:tcW w:w="935" w:type="dxa"/>
            <w:vMerge/>
          </w:tcPr>
          <w:p w14:paraId="35F14757" w14:textId="77777777" w:rsidR="00081C0F" w:rsidRPr="0011333E" w:rsidRDefault="00081C0F" w:rsidP="007C2B49">
            <w:pPr>
              <w:jc w:val="center"/>
              <w:rPr>
                <w:rFonts w:ascii="Times New Roman" w:hAnsi="Times New Roman" w:cs="Times New Roman"/>
                <w:sz w:val="16"/>
                <w:szCs w:val="16"/>
              </w:rPr>
            </w:pPr>
          </w:p>
        </w:tc>
        <w:tc>
          <w:tcPr>
            <w:tcW w:w="1158" w:type="dxa"/>
            <w:vMerge/>
          </w:tcPr>
          <w:p w14:paraId="044AA90E"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982" w:type="dxa"/>
          </w:tcPr>
          <w:p w14:paraId="3F442666"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P22</w:t>
            </w:r>
          </w:p>
        </w:tc>
        <w:tc>
          <w:tcPr>
            <w:tcW w:w="664" w:type="dxa"/>
          </w:tcPr>
          <w:p w14:paraId="3481E641"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710" w:type="dxa"/>
          </w:tcPr>
          <w:p w14:paraId="766B2539"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37" w:type="dxa"/>
          </w:tcPr>
          <w:p w14:paraId="07800534"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951FC0" w:rsidRPr="0011333E" w14:paraId="0524C5D1" w14:textId="77777777" w:rsidTr="00CE240D">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935" w:type="dxa"/>
            <w:vMerge/>
          </w:tcPr>
          <w:p w14:paraId="20418621" w14:textId="77777777" w:rsidR="00081C0F" w:rsidRPr="0011333E" w:rsidRDefault="00081C0F" w:rsidP="007C2B49">
            <w:pPr>
              <w:jc w:val="center"/>
              <w:rPr>
                <w:rFonts w:ascii="Times New Roman" w:hAnsi="Times New Roman" w:cs="Times New Roman"/>
                <w:sz w:val="16"/>
                <w:szCs w:val="16"/>
              </w:rPr>
            </w:pPr>
          </w:p>
        </w:tc>
        <w:tc>
          <w:tcPr>
            <w:tcW w:w="1158" w:type="dxa"/>
            <w:vMerge/>
          </w:tcPr>
          <w:p w14:paraId="0CC37230"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982" w:type="dxa"/>
          </w:tcPr>
          <w:p w14:paraId="410058E1"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P23</w:t>
            </w:r>
          </w:p>
        </w:tc>
        <w:tc>
          <w:tcPr>
            <w:tcW w:w="664" w:type="dxa"/>
          </w:tcPr>
          <w:p w14:paraId="455E877B"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710" w:type="dxa"/>
          </w:tcPr>
          <w:p w14:paraId="5680480F"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337" w:type="dxa"/>
          </w:tcPr>
          <w:p w14:paraId="12594124"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951FC0" w:rsidRPr="0011333E" w14:paraId="19807C90" w14:textId="77777777" w:rsidTr="00CE240D">
        <w:trPr>
          <w:trHeight w:val="482"/>
        </w:trPr>
        <w:tc>
          <w:tcPr>
            <w:cnfStyle w:val="001000000000" w:firstRow="0" w:lastRow="0" w:firstColumn="1" w:lastColumn="0" w:oddVBand="0" w:evenVBand="0" w:oddHBand="0" w:evenHBand="0" w:firstRowFirstColumn="0" w:firstRowLastColumn="0" w:lastRowFirstColumn="0" w:lastRowLastColumn="0"/>
            <w:tcW w:w="935" w:type="dxa"/>
            <w:vMerge/>
          </w:tcPr>
          <w:p w14:paraId="6EC59E31" w14:textId="77777777" w:rsidR="00081C0F" w:rsidRPr="0011333E" w:rsidRDefault="00081C0F" w:rsidP="007C2B49">
            <w:pPr>
              <w:jc w:val="center"/>
              <w:rPr>
                <w:rFonts w:ascii="Times New Roman" w:hAnsi="Times New Roman" w:cs="Times New Roman"/>
                <w:sz w:val="16"/>
                <w:szCs w:val="16"/>
              </w:rPr>
            </w:pPr>
          </w:p>
        </w:tc>
        <w:tc>
          <w:tcPr>
            <w:tcW w:w="1158" w:type="dxa"/>
            <w:vMerge w:val="restart"/>
          </w:tcPr>
          <w:p w14:paraId="2E52B1A4"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575B386"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P3</w:t>
            </w:r>
          </w:p>
        </w:tc>
        <w:tc>
          <w:tcPr>
            <w:tcW w:w="982" w:type="dxa"/>
          </w:tcPr>
          <w:p w14:paraId="7F74F870"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P31</w:t>
            </w:r>
          </w:p>
        </w:tc>
        <w:tc>
          <w:tcPr>
            <w:tcW w:w="664" w:type="dxa"/>
          </w:tcPr>
          <w:p w14:paraId="456BDBF2"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710" w:type="dxa"/>
          </w:tcPr>
          <w:p w14:paraId="55E1A51C"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37" w:type="dxa"/>
          </w:tcPr>
          <w:p w14:paraId="4C8806FA"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951FC0" w:rsidRPr="0011333E" w14:paraId="5246F5FE" w14:textId="77777777" w:rsidTr="00CE240D">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935" w:type="dxa"/>
            <w:vMerge/>
          </w:tcPr>
          <w:p w14:paraId="71376EAF" w14:textId="77777777" w:rsidR="00081C0F" w:rsidRPr="0011333E" w:rsidRDefault="00081C0F" w:rsidP="007C2B49">
            <w:pPr>
              <w:jc w:val="center"/>
              <w:rPr>
                <w:rFonts w:ascii="Times New Roman" w:hAnsi="Times New Roman" w:cs="Times New Roman"/>
                <w:sz w:val="16"/>
                <w:szCs w:val="16"/>
              </w:rPr>
            </w:pPr>
          </w:p>
        </w:tc>
        <w:tc>
          <w:tcPr>
            <w:tcW w:w="1158" w:type="dxa"/>
            <w:vMerge/>
          </w:tcPr>
          <w:p w14:paraId="769E2FA0"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982" w:type="dxa"/>
          </w:tcPr>
          <w:p w14:paraId="2D95F74D"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P32</w:t>
            </w:r>
          </w:p>
        </w:tc>
        <w:tc>
          <w:tcPr>
            <w:tcW w:w="664" w:type="dxa"/>
          </w:tcPr>
          <w:p w14:paraId="6D3D0748"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710" w:type="dxa"/>
          </w:tcPr>
          <w:p w14:paraId="594D4BD7"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337" w:type="dxa"/>
          </w:tcPr>
          <w:p w14:paraId="05636C86" w14:textId="77777777" w:rsidR="00081C0F" w:rsidRPr="0011333E" w:rsidRDefault="00081C0F" w:rsidP="007C2B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951FC0" w:rsidRPr="0011333E" w14:paraId="15793239" w14:textId="77777777" w:rsidTr="00CE240D">
        <w:trPr>
          <w:trHeight w:val="70"/>
        </w:trPr>
        <w:tc>
          <w:tcPr>
            <w:cnfStyle w:val="001000000000" w:firstRow="0" w:lastRow="0" w:firstColumn="1" w:lastColumn="0" w:oddVBand="0" w:evenVBand="0" w:oddHBand="0" w:evenHBand="0" w:firstRowFirstColumn="0" w:firstRowLastColumn="0" w:lastRowFirstColumn="0" w:lastRowLastColumn="0"/>
            <w:tcW w:w="935" w:type="dxa"/>
            <w:vMerge/>
            <w:tcBorders>
              <w:bottom w:val="single" w:sz="4" w:space="0" w:color="auto"/>
            </w:tcBorders>
          </w:tcPr>
          <w:p w14:paraId="0757FCA6" w14:textId="77777777" w:rsidR="00081C0F" w:rsidRPr="0011333E" w:rsidRDefault="00081C0F" w:rsidP="007C2B49">
            <w:pPr>
              <w:jc w:val="center"/>
              <w:rPr>
                <w:rFonts w:ascii="Times New Roman" w:hAnsi="Times New Roman" w:cs="Times New Roman"/>
                <w:sz w:val="16"/>
                <w:szCs w:val="16"/>
              </w:rPr>
            </w:pPr>
          </w:p>
        </w:tc>
        <w:tc>
          <w:tcPr>
            <w:tcW w:w="1158" w:type="dxa"/>
            <w:vMerge/>
            <w:tcBorders>
              <w:bottom w:val="single" w:sz="4" w:space="0" w:color="auto"/>
            </w:tcBorders>
          </w:tcPr>
          <w:p w14:paraId="55842AF2"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982" w:type="dxa"/>
            <w:tcBorders>
              <w:bottom w:val="single" w:sz="4" w:space="0" w:color="auto"/>
            </w:tcBorders>
          </w:tcPr>
          <w:p w14:paraId="4A705A0F"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t>P33</w:t>
            </w:r>
          </w:p>
        </w:tc>
        <w:tc>
          <w:tcPr>
            <w:tcW w:w="664" w:type="dxa"/>
            <w:tcBorders>
              <w:bottom w:val="single" w:sz="4" w:space="0" w:color="auto"/>
            </w:tcBorders>
          </w:tcPr>
          <w:p w14:paraId="533BCA9D"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333E">
              <w:rPr>
                <w:rFonts w:ascii="Times New Roman" w:hAnsi="Times New Roman" w:cs="Times New Roman"/>
                <w:sz w:val="16"/>
                <w:szCs w:val="16"/>
              </w:rPr>
              <w:sym w:font="Wingdings" w:char="F0FC"/>
            </w:r>
          </w:p>
        </w:tc>
        <w:tc>
          <w:tcPr>
            <w:tcW w:w="710" w:type="dxa"/>
            <w:tcBorders>
              <w:bottom w:val="single" w:sz="4" w:space="0" w:color="auto"/>
            </w:tcBorders>
          </w:tcPr>
          <w:p w14:paraId="37D8C8B8"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37" w:type="dxa"/>
            <w:tcBorders>
              <w:bottom w:val="single" w:sz="4" w:space="0" w:color="auto"/>
            </w:tcBorders>
          </w:tcPr>
          <w:p w14:paraId="129912F6" w14:textId="77777777" w:rsidR="00081C0F" w:rsidRPr="0011333E" w:rsidRDefault="00081C0F" w:rsidP="007C2B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bl>
    <w:p w14:paraId="658879CA" w14:textId="77777777" w:rsidR="00081C0F" w:rsidRPr="0011333E" w:rsidRDefault="00081C0F" w:rsidP="00081C0F">
      <w:pPr>
        <w:pStyle w:val="BodyText"/>
        <w:spacing w:line="480" w:lineRule="auto"/>
        <w:jc w:val="both"/>
        <w:rPr>
          <w:rFonts w:ascii="Times New Roman" w:hAnsi="Times New Roman" w:cs="Times New Roman"/>
          <w:sz w:val="16"/>
          <w:szCs w:val="16"/>
        </w:rPr>
      </w:pPr>
    </w:p>
    <w:p w14:paraId="387B820E" w14:textId="2D3FD654" w:rsidR="003F74CA" w:rsidRPr="0011333E" w:rsidRDefault="00081C0F" w:rsidP="00491096">
      <w:pPr>
        <w:pStyle w:val="BodyText"/>
        <w:jc w:val="both"/>
        <w:rPr>
          <w:rFonts w:ascii="Times New Roman" w:hAnsi="Times New Roman" w:cs="Times New Roman"/>
        </w:rPr>
      </w:pPr>
      <w:r w:rsidRPr="0011333E">
        <w:rPr>
          <w:rFonts w:ascii="Times New Roman" w:hAnsi="Times New Roman" w:cs="Times New Roman"/>
        </w:rPr>
        <w:t xml:space="preserve">Berdasarkan hasil tabel </w:t>
      </w:r>
      <w:r w:rsidR="0011333E">
        <w:rPr>
          <w:rFonts w:ascii="Times New Roman" w:hAnsi="Times New Roman" w:cs="Times New Roman"/>
          <w:lang w:val="en-US"/>
        </w:rPr>
        <w:t>1</w:t>
      </w:r>
      <w:r w:rsidRPr="0011333E">
        <w:rPr>
          <w:rFonts w:ascii="Times New Roman" w:hAnsi="Times New Roman" w:cs="Times New Roman"/>
        </w:rPr>
        <w:t xml:space="preserve"> dan </w:t>
      </w:r>
      <w:r w:rsidR="0011333E">
        <w:rPr>
          <w:rFonts w:ascii="Times New Roman" w:hAnsi="Times New Roman" w:cs="Times New Roman"/>
          <w:lang w:val="en-US"/>
        </w:rPr>
        <w:t>2</w:t>
      </w:r>
      <w:r w:rsidRPr="0011333E">
        <w:rPr>
          <w:rFonts w:ascii="Times New Roman" w:hAnsi="Times New Roman" w:cs="Times New Roman"/>
        </w:rPr>
        <w:t xml:space="preserve"> pengamatan fisik yaitu warna dan tekstur daun pada perlakuan P0, P1, P2 dan P3 a</w:t>
      </w:r>
      <w:r w:rsidRPr="0011333E">
        <w:rPr>
          <w:rFonts w:ascii="Times New Roman" w:hAnsi="Times New Roman" w:cs="Times New Roman"/>
          <w:lang w:val="id-ID"/>
        </w:rPr>
        <w:t xml:space="preserve">dalah </w:t>
      </w:r>
      <w:r w:rsidRPr="0011333E">
        <w:rPr>
          <w:rFonts w:ascii="Times New Roman" w:hAnsi="Times New Roman" w:cs="Times New Roman"/>
        </w:rPr>
        <w:t>warna hijau dan tekstur daun licin dengan hasil</w:t>
      </w:r>
      <w:r w:rsidRPr="0011333E">
        <w:rPr>
          <w:rFonts w:ascii="Times New Roman" w:hAnsi="Times New Roman" w:cs="Times New Roman"/>
          <w:lang w:val="id-ID"/>
        </w:rPr>
        <w:t xml:space="preserve"> yang di beri centang</w:t>
      </w:r>
      <w:r w:rsidRPr="0011333E">
        <w:rPr>
          <w:rFonts w:ascii="Times New Roman" w:hAnsi="Times New Roman" w:cs="Times New Roman"/>
        </w:rPr>
        <w:t>.</w:t>
      </w:r>
    </w:p>
    <w:p w14:paraId="1538FD86" w14:textId="4662AF6F" w:rsidR="00081C0F" w:rsidRPr="0011333E" w:rsidRDefault="00081C0F" w:rsidP="00491096">
      <w:pPr>
        <w:pStyle w:val="BodyText"/>
        <w:jc w:val="both"/>
        <w:rPr>
          <w:rFonts w:ascii="Times New Roman" w:hAnsi="Times New Roman" w:cs="Times New Roman"/>
        </w:rPr>
      </w:pPr>
    </w:p>
    <w:p w14:paraId="02A0A9CD" w14:textId="77777777" w:rsidR="00081C0F" w:rsidRPr="0011333E" w:rsidRDefault="00081C0F" w:rsidP="00491096">
      <w:pPr>
        <w:pStyle w:val="Heading2"/>
        <w:spacing w:line="240" w:lineRule="auto"/>
        <w:jc w:val="both"/>
        <w:rPr>
          <w:rFonts w:ascii="Times New Roman" w:hAnsi="Times New Roman" w:cs="Times New Roman"/>
          <w:b/>
          <w:bCs/>
          <w:color w:val="auto"/>
          <w:sz w:val="24"/>
          <w:szCs w:val="24"/>
        </w:rPr>
      </w:pPr>
      <w:bookmarkStart w:id="3" w:name="_Toc78218068"/>
      <w:r w:rsidRPr="0011333E">
        <w:rPr>
          <w:rFonts w:ascii="Times New Roman" w:hAnsi="Times New Roman" w:cs="Times New Roman"/>
          <w:b/>
          <w:bCs/>
          <w:color w:val="auto"/>
          <w:sz w:val="24"/>
          <w:szCs w:val="24"/>
        </w:rPr>
        <w:t>Tinggi</w:t>
      </w:r>
      <w:r w:rsidRPr="0011333E">
        <w:rPr>
          <w:rFonts w:ascii="Times New Roman" w:hAnsi="Times New Roman" w:cs="Times New Roman"/>
          <w:b/>
          <w:bCs/>
          <w:color w:val="auto"/>
          <w:sz w:val="24"/>
          <w:szCs w:val="24"/>
          <w:lang w:val="id-ID"/>
        </w:rPr>
        <w:t xml:space="preserve"> </w:t>
      </w:r>
      <w:proofErr w:type="spellStart"/>
      <w:r w:rsidRPr="0011333E">
        <w:rPr>
          <w:rFonts w:ascii="Times New Roman" w:hAnsi="Times New Roman" w:cs="Times New Roman"/>
          <w:b/>
          <w:bCs/>
          <w:color w:val="auto"/>
          <w:sz w:val="24"/>
          <w:szCs w:val="24"/>
        </w:rPr>
        <w:t>Tanaman</w:t>
      </w:r>
      <w:bookmarkEnd w:id="3"/>
      <w:proofErr w:type="spellEnd"/>
    </w:p>
    <w:p w14:paraId="689EBCB7" w14:textId="54722F00" w:rsidR="00081C0F" w:rsidRPr="0011333E" w:rsidRDefault="00081C0F" w:rsidP="00491096">
      <w:pPr>
        <w:pStyle w:val="BodyText"/>
        <w:ind w:firstLine="720"/>
        <w:jc w:val="both"/>
        <w:rPr>
          <w:rFonts w:ascii="Times New Roman" w:hAnsi="Times New Roman" w:cs="Times New Roman"/>
        </w:rPr>
      </w:pPr>
      <w:r w:rsidRPr="0011333E">
        <w:rPr>
          <w:rFonts w:ascii="Times New Roman" w:hAnsi="Times New Roman" w:cs="Times New Roman"/>
        </w:rPr>
        <w:t>Rerata</w:t>
      </w:r>
      <w:r w:rsidRPr="0011333E">
        <w:rPr>
          <w:rFonts w:ascii="Times New Roman" w:hAnsi="Times New Roman" w:cs="Times New Roman"/>
          <w:lang w:val="id-ID"/>
        </w:rPr>
        <w:t xml:space="preserve"> </w:t>
      </w:r>
      <w:r w:rsidRPr="0011333E">
        <w:rPr>
          <w:rFonts w:ascii="Times New Roman" w:hAnsi="Times New Roman" w:cs="Times New Roman"/>
        </w:rPr>
        <w:t>tinggi</w:t>
      </w:r>
      <w:r w:rsidRPr="0011333E">
        <w:rPr>
          <w:rFonts w:ascii="Times New Roman" w:hAnsi="Times New Roman" w:cs="Times New Roman"/>
          <w:lang w:val="id-ID"/>
        </w:rPr>
        <w:t xml:space="preserve"> </w:t>
      </w:r>
      <w:r w:rsidRPr="0011333E">
        <w:rPr>
          <w:rFonts w:ascii="Times New Roman" w:hAnsi="Times New Roman" w:cs="Times New Roman"/>
        </w:rPr>
        <w:t>tanaman</w:t>
      </w:r>
      <w:r w:rsidRPr="0011333E">
        <w:rPr>
          <w:rFonts w:ascii="Times New Roman" w:hAnsi="Times New Roman" w:cs="Times New Roman"/>
          <w:lang w:val="id-ID"/>
        </w:rPr>
        <w:t xml:space="preserve"> </w:t>
      </w:r>
      <w:r w:rsidRPr="0011333E">
        <w:rPr>
          <w:rFonts w:ascii="Times New Roman" w:hAnsi="Times New Roman" w:cs="Times New Roman"/>
        </w:rPr>
        <w:t>fodder</w:t>
      </w:r>
      <w:r w:rsidRPr="0011333E">
        <w:rPr>
          <w:rFonts w:ascii="Times New Roman" w:hAnsi="Times New Roman" w:cs="Times New Roman"/>
          <w:lang w:val="id-ID"/>
        </w:rPr>
        <w:t xml:space="preserve"> </w:t>
      </w:r>
      <w:r w:rsidRPr="0011333E">
        <w:rPr>
          <w:rFonts w:ascii="Times New Roman" w:hAnsi="Times New Roman" w:cs="Times New Roman"/>
        </w:rPr>
        <w:t>jagung</w:t>
      </w:r>
      <w:r w:rsidRPr="0011333E">
        <w:rPr>
          <w:rFonts w:ascii="Times New Roman" w:hAnsi="Times New Roman" w:cs="Times New Roman"/>
          <w:lang w:val="id-ID"/>
        </w:rPr>
        <w:t xml:space="preserve"> </w:t>
      </w:r>
      <w:r w:rsidRPr="0011333E">
        <w:rPr>
          <w:rFonts w:ascii="Times New Roman" w:hAnsi="Times New Roman" w:cs="Times New Roman"/>
        </w:rPr>
        <w:t>(</w:t>
      </w:r>
      <w:r w:rsidRPr="0011333E">
        <w:rPr>
          <w:rFonts w:ascii="Times New Roman" w:hAnsi="Times New Roman" w:cs="Times New Roman"/>
          <w:i/>
        </w:rPr>
        <w:t>Zeamays</w:t>
      </w:r>
      <w:r w:rsidRPr="0011333E">
        <w:rPr>
          <w:rFonts w:ascii="Times New Roman" w:hAnsi="Times New Roman" w:cs="Times New Roman"/>
        </w:rPr>
        <w:t>)</w:t>
      </w:r>
      <w:r w:rsidRPr="0011333E">
        <w:rPr>
          <w:rFonts w:ascii="Times New Roman" w:hAnsi="Times New Roman" w:cs="Times New Roman"/>
          <w:lang w:val="id-ID"/>
        </w:rPr>
        <w:t xml:space="preserve"> </w:t>
      </w:r>
      <w:r w:rsidRPr="0011333E">
        <w:rPr>
          <w:rFonts w:ascii="Times New Roman" w:hAnsi="Times New Roman" w:cs="Times New Roman"/>
        </w:rPr>
        <w:t>pada</w:t>
      </w:r>
      <w:r w:rsidRPr="0011333E">
        <w:rPr>
          <w:rFonts w:ascii="Times New Roman" w:hAnsi="Times New Roman" w:cs="Times New Roman"/>
          <w:lang w:val="id-ID"/>
        </w:rPr>
        <w:t xml:space="preserve"> </w:t>
      </w:r>
      <w:r w:rsidRPr="0011333E">
        <w:rPr>
          <w:rFonts w:ascii="Times New Roman" w:hAnsi="Times New Roman" w:cs="Times New Roman"/>
        </w:rPr>
        <w:t>perlakuan</w:t>
      </w:r>
      <w:r w:rsidRPr="0011333E">
        <w:rPr>
          <w:rFonts w:ascii="Times New Roman" w:hAnsi="Times New Roman" w:cs="Times New Roman"/>
          <w:spacing w:val="-6"/>
        </w:rPr>
        <w:t xml:space="preserve"> P0; </w:t>
      </w:r>
      <w:r w:rsidRPr="0011333E">
        <w:rPr>
          <w:rFonts w:ascii="Times New Roman" w:hAnsi="Times New Roman" w:cs="Times New Roman"/>
        </w:rPr>
        <w:t>P1;P2 dan P3 berturut-turut adalah 19,66 cm; 22,33 cm; 21,00 cm dan 17,33 cm. Data selengkapnya dapat</w:t>
      </w:r>
      <w:r w:rsidRPr="0011333E">
        <w:rPr>
          <w:rFonts w:ascii="Times New Roman" w:hAnsi="Times New Roman" w:cs="Times New Roman"/>
          <w:lang w:val="id-ID"/>
        </w:rPr>
        <w:t xml:space="preserve"> </w:t>
      </w:r>
      <w:r w:rsidRPr="0011333E">
        <w:rPr>
          <w:rFonts w:ascii="Times New Roman" w:hAnsi="Times New Roman" w:cs="Times New Roman"/>
        </w:rPr>
        <w:t>dilihat</w:t>
      </w:r>
      <w:r w:rsidRPr="0011333E">
        <w:rPr>
          <w:rFonts w:ascii="Times New Roman" w:hAnsi="Times New Roman" w:cs="Times New Roman"/>
          <w:lang w:val="id-ID"/>
        </w:rPr>
        <w:t xml:space="preserve"> </w:t>
      </w:r>
      <w:r w:rsidRPr="0011333E">
        <w:rPr>
          <w:rFonts w:ascii="Times New Roman" w:hAnsi="Times New Roman" w:cs="Times New Roman"/>
        </w:rPr>
        <w:t>pada</w:t>
      </w:r>
      <w:r w:rsidRPr="0011333E">
        <w:rPr>
          <w:rFonts w:ascii="Times New Roman" w:hAnsi="Times New Roman" w:cs="Times New Roman"/>
          <w:lang w:val="id-ID"/>
        </w:rPr>
        <w:t xml:space="preserve"> </w:t>
      </w:r>
      <w:r w:rsidRPr="0011333E">
        <w:rPr>
          <w:rFonts w:ascii="Times New Roman" w:hAnsi="Times New Roman" w:cs="Times New Roman"/>
        </w:rPr>
        <w:t xml:space="preserve">Tabel </w:t>
      </w:r>
      <w:r w:rsidR="00491096" w:rsidRPr="0011333E">
        <w:rPr>
          <w:rFonts w:ascii="Times New Roman" w:hAnsi="Times New Roman" w:cs="Times New Roman"/>
          <w:lang w:val="en-US"/>
        </w:rPr>
        <w:t>3</w:t>
      </w:r>
      <w:r w:rsidRPr="0011333E">
        <w:rPr>
          <w:rFonts w:ascii="Times New Roman" w:hAnsi="Times New Roman" w:cs="Times New Roman"/>
        </w:rPr>
        <w:t>.</w:t>
      </w:r>
    </w:p>
    <w:p w14:paraId="6F809324" w14:textId="77777777" w:rsidR="00BD068D" w:rsidRDefault="00BD068D" w:rsidP="00491096">
      <w:pPr>
        <w:pStyle w:val="BodyText"/>
        <w:ind w:right="103"/>
        <w:jc w:val="both"/>
        <w:rPr>
          <w:rFonts w:ascii="Times New Roman" w:hAnsi="Times New Roman" w:cs="Times New Roman"/>
        </w:rPr>
      </w:pPr>
    </w:p>
    <w:p w14:paraId="2CBAAEDF" w14:textId="766DDB3C" w:rsidR="00081C0F" w:rsidRPr="0011333E" w:rsidRDefault="00081C0F" w:rsidP="00491096">
      <w:pPr>
        <w:pStyle w:val="BodyText"/>
        <w:ind w:right="103"/>
        <w:jc w:val="both"/>
        <w:rPr>
          <w:rFonts w:ascii="Times New Roman" w:hAnsi="Times New Roman" w:cs="Times New Roman"/>
        </w:rPr>
      </w:pPr>
      <w:r w:rsidRPr="0011333E">
        <w:rPr>
          <w:rFonts w:ascii="Times New Roman" w:hAnsi="Times New Roman" w:cs="Times New Roman"/>
        </w:rPr>
        <w:t xml:space="preserve">Tabel </w:t>
      </w:r>
      <w:r w:rsidR="00491096" w:rsidRPr="0011333E">
        <w:rPr>
          <w:rFonts w:ascii="Times New Roman" w:hAnsi="Times New Roman" w:cs="Times New Roman"/>
          <w:lang w:val="en-US"/>
        </w:rPr>
        <w:t>3</w:t>
      </w:r>
      <w:r w:rsidRPr="0011333E">
        <w:rPr>
          <w:rFonts w:ascii="Times New Roman" w:hAnsi="Times New Roman" w:cs="Times New Roman"/>
        </w:rPr>
        <w:t>. Rerata tinggi tanaman fodder jagung (cm)</w:t>
      </w:r>
    </w:p>
    <w:tbl>
      <w:tblPr>
        <w:tblW w:w="4653" w:type="dxa"/>
        <w:tblInd w:w="567" w:type="dxa"/>
        <w:tblLayout w:type="fixed"/>
        <w:tblCellMar>
          <w:left w:w="0" w:type="dxa"/>
          <w:right w:w="0" w:type="dxa"/>
        </w:tblCellMar>
        <w:tblLook w:val="01E0" w:firstRow="1" w:lastRow="1" w:firstColumn="1" w:lastColumn="1" w:noHBand="0" w:noVBand="0"/>
      </w:tblPr>
      <w:tblGrid>
        <w:gridCol w:w="888"/>
        <w:gridCol w:w="902"/>
        <w:gridCol w:w="1193"/>
        <w:gridCol w:w="1074"/>
        <w:gridCol w:w="596"/>
      </w:tblGrid>
      <w:tr w:rsidR="00081C0F" w:rsidRPr="0011333E" w14:paraId="42597C8E" w14:textId="77777777" w:rsidTr="00491096">
        <w:trPr>
          <w:trHeight w:val="294"/>
        </w:trPr>
        <w:tc>
          <w:tcPr>
            <w:tcW w:w="888" w:type="dxa"/>
            <w:tcBorders>
              <w:top w:val="double" w:sz="1" w:space="0" w:color="000000"/>
            </w:tcBorders>
          </w:tcPr>
          <w:p w14:paraId="10D36B32" w14:textId="77777777" w:rsidR="00081C0F" w:rsidRPr="0011333E" w:rsidRDefault="00081C0F" w:rsidP="007C2B49">
            <w:pPr>
              <w:pStyle w:val="TableParagraph"/>
              <w:spacing w:before="155"/>
              <w:rPr>
                <w:rFonts w:ascii="Times New Roman" w:hAnsi="Times New Roman" w:cs="Times New Roman"/>
                <w:b/>
                <w:sz w:val="16"/>
                <w:szCs w:val="16"/>
              </w:rPr>
            </w:pPr>
          </w:p>
        </w:tc>
        <w:tc>
          <w:tcPr>
            <w:tcW w:w="902" w:type="dxa"/>
            <w:tcBorders>
              <w:top w:val="double" w:sz="1" w:space="0" w:color="000000"/>
            </w:tcBorders>
          </w:tcPr>
          <w:p w14:paraId="19C409E6" w14:textId="77777777" w:rsidR="00081C0F" w:rsidRPr="0011333E" w:rsidRDefault="00081C0F" w:rsidP="007C2B49">
            <w:pPr>
              <w:pStyle w:val="TableParagraph"/>
              <w:rPr>
                <w:rFonts w:ascii="Times New Roman" w:hAnsi="Times New Roman" w:cs="Times New Roman"/>
                <w:sz w:val="16"/>
                <w:szCs w:val="16"/>
              </w:rPr>
            </w:pPr>
          </w:p>
        </w:tc>
        <w:tc>
          <w:tcPr>
            <w:tcW w:w="2267" w:type="dxa"/>
            <w:gridSpan w:val="2"/>
            <w:tcBorders>
              <w:top w:val="double" w:sz="1" w:space="0" w:color="000000"/>
            </w:tcBorders>
          </w:tcPr>
          <w:p w14:paraId="10BC80E4" w14:textId="77777777" w:rsidR="00081C0F" w:rsidRPr="0011333E" w:rsidRDefault="00081C0F" w:rsidP="007C2B49">
            <w:pPr>
              <w:pStyle w:val="TableParagraph"/>
              <w:rPr>
                <w:rFonts w:ascii="Times New Roman" w:hAnsi="Times New Roman" w:cs="Times New Roman"/>
                <w:sz w:val="16"/>
                <w:szCs w:val="16"/>
              </w:rPr>
            </w:pPr>
            <w:r w:rsidRPr="0011333E">
              <w:rPr>
                <w:rFonts w:ascii="Times New Roman" w:hAnsi="Times New Roman" w:cs="Times New Roman"/>
                <w:b/>
                <w:sz w:val="16"/>
                <w:szCs w:val="16"/>
              </w:rPr>
              <w:t>Perlakuan</w:t>
            </w:r>
          </w:p>
        </w:tc>
        <w:tc>
          <w:tcPr>
            <w:tcW w:w="596" w:type="dxa"/>
            <w:tcBorders>
              <w:top w:val="double" w:sz="1" w:space="0" w:color="000000"/>
            </w:tcBorders>
          </w:tcPr>
          <w:p w14:paraId="2AA9777B" w14:textId="77777777" w:rsidR="00081C0F" w:rsidRPr="0011333E" w:rsidRDefault="00081C0F" w:rsidP="007C2B49">
            <w:pPr>
              <w:pStyle w:val="TableParagraph"/>
              <w:rPr>
                <w:rFonts w:ascii="Times New Roman" w:hAnsi="Times New Roman" w:cs="Times New Roman"/>
                <w:sz w:val="16"/>
                <w:szCs w:val="16"/>
              </w:rPr>
            </w:pPr>
          </w:p>
        </w:tc>
      </w:tr>
      <w:tr w:rsidR="00081C0F" w:rsidRPr="0011333E" w14:paraId="4781F1F8" w14:textId="77777777" w:rsidTr="00491096">
        <w:trPr>
          <w:trHeight w:val="385"/>
        </w:trPr>
        <w:tc>
          <w:tcPr>
            <w:tcW w:w="888" w:type="dxa"/>
            <w:tcBorders>
              <w:bottom w:val="single" w:sz="4" w:space="0" w:color="000000"/>
            </w:tcBorders>
          </w:tcPr>
          <w:p w14:paraId="7E0C2960" w14:textId="77777777" w:rsidR="00081C0F" w:rsidRPr="0011333E" w:rsidRDefault="00081C0F" w:rsidP="007C2B49">
            <w:pPr>
              <w:pStyle w:val="TableParagraph"/>
              <w:rPr>
                <w:rFonts w:ascii="Times New Roman" w:hAnsi="Times New Roman" w:cs="Times New Roman"/>
                <w:sz w:val="16"/>
                <w:szCs w:val="16"/>
              </w:rPr>
            </w:pPr>
            <w:r w:rsidRPr="0011333E">
              <w:rPr>
                <w:rFonts w:ascii="Times New Roman" w:hAnsi="Times New Roman" w:cs="Times New Roman"/>
                <w:b/>
                <w:sz w:val="16"/>
                <w:szCs w:val="16"/>
              </w:rPr>
              <w:t>Ulangan</w:t>
            </w:r>
          </w:p>
        </w:tc>
        <w:tc>
          <w:tcPr>
            <w:tcW w:w="902" w:type="dxa"/>
            <w:tcBorders>
              <w:bottom w:val="single" w:sz="4" w:space="0" w:color="000000"/>
            </w:tcBorders>
          </w:tcPr>
          <w:p w14:paraId="339C4741" w14:textId="77777777" w:rsidR="00081C0F" w:rsidRPr="0011333E" w:rsidRDefault="00081C0F" w:rsidP="007C2B49">
            <w:pPr>
              <w:pStyle w:val="TableParagraph"/>
              <w:spacing w:before="74"/>
              <w:rPr>
                <w:rFonts w:ascii="Times New Roman" w:hAnsi="Times New Roman" w:cs="Times New Roman"/>
                <w:b/>
                <w:sz w:val="16"/>
                <w:szCs w:val="16"/>
              </w:rPr>
            </w:pPr>
            <w:r w:rsidRPr="0011333E">
              <w:rPr>
                <w:rFonts w:ascii="Times New Roman" w:hAnsi="Times New Roman" w:cs="Times New Roman"/>
                <w:b/>
                <w:sz w:val="16"/>
                <w:szCs w:val="16"/>
              </w:rPr>
              <w:t>P0</w:t>
            </w:r>
          </w:p>
        </w:tc>
        <w:tc>
          <w:tcPr>
            <w:tcW w:w="1193" w:type="dxa"/>
            <w:tcBorders>
              <w:bottom w:val="single" w:sz="4" w:space="0" w:color="000000"/>
            </w:tcBorders>
          </w:tcPr>
          <w:p w14:paraId="0D665A5D" w14:textId="77777777" w:rsidR="00081C0F" w:rsidRPr="0011333E" w:rsidRDefault="00081C0F" w:rsidP="007C2B49">
            <w:pPr>
              <w:pStyle w:val="TableParagraph"/>
              <w:spacing w:before="74"/>
              <w:rPr>
                <w:rFonts w:ascii="Times New Roman" w:hAnsi="Times New Roman" w:cs="Times New Roman"/>
                <w:b/>
                <w:sz w:val="16"/>
                <w:szCs w:val="16"/>
              </w:rPr>
            </w:pPr>
            <w:r w:rsidRPr="0011333E">
              <w:rPr>
                <w:rFonts w:ascii="Times New Roman" w:hAnsi="Times New Roman" w:cs="Times New Roman"/>
                <w:b/>
                <w:sz w:val="16"/>
                <w:szCs w:val="16"/>
              </w:rPr>
              <w:t>P1</w:t>
            </w:r>
          </w:p>
        </w:tc>
        <w:tc>
          <w:tcPr>
            <w:tcW w:w="1074" w:type="dxa"/>
            <w:tcBorders>
              <w:bottom w:val="single" w:sz="4" w:space="0" w:color="000000"/>
            </w:tcBorders>
          </w:tcPr>
          <w:p w14:paraId="2AA55BC8" w14:textId="77777777" w:rsidR="00081C0F" w:rsidRPr="0011333E" w:rsidRDefault="00081C0F" w:rsidP="007C2B49">
            <w:pPr>
              <w:pStyle w:val="TableParagraph"/>
              <w:spacing w:before="74"/>
              <w:rPr>
                <w:rFonts w:ascii="Times New Roman" w:hAnsi="Times New Roman" w:cs="Times New Roman"/>
                <w:b/>
                <w:sz w:val="16"/>
                <w:szCs w:val="16"/>
              </w:rPr>
            </w:pPr>
            <w:r w:rsidRPr="0011333E">
              <w:rPr>
                <w:rFonts w:ascii="Times New Roman" w:hAnsi="Times New Roman" w:cs="Times New Roman"/>
                <w:b/>
                <w:sz w:val="16"/>
                <w:szCs w:val="16"/>
              </w:rPr>
              <w:t>P2</w:t>
            </w:r>
          </w:p>
        </w:tc>
        <w:tc>
          <w:tcPr>
            <w:tcW w:w="596" w:type="dxa"/>
            <w:tcBorders>
              <w:bottom w:val="single" w:sz="4" w:space="0" w:color="000000"/>
            </w:tcBorders>
          </w:tcPr>
          <w:p w14:paraId="24BED1C3" w14:textId="77777777" w:rsidR="00081C0F" w:rsidRPr="0011333E" w:rsidRDefault="00081C0F" w:rsidP="007C2B49">
            <w:pPr>
              <w:pStyle w:val="TableParagraph"/>
              <w:spacing w:before="74"/>
              <w:rPr>
                <w:rFonts w:ascii="Times New Roman" w:hAnsi="Times New Roman" w:cs="Times New Roman"/>
                <w:b/>
                <w:sz w:val="16"/>
                <w:szCs w:val="16"/>
              </w:rPr>
            </w:pPr>
            <w:r w:rsidRPr="0011333E">
              <w:rPr>
                <w:rFonts w:ascii="Times New Roman" w:hAnsi="Times New Roman" w:cs="Times New Roman"/>
                <w:b/>
                <w:sz w:val="16"/>
                <w:szCs w:val="16"/>
              </w:rPr>
              <w:t>P3</w:t>
            </w:r>
          </w:p>
        </w:tc>
      </w:tr>
      <w:tr w:rsidR="00081C0F" w:rsidRPr="0011333E" w14:paraId="48D303F9" w14:textId="77777777" w:rsidTr="00491096">
        <w:trPr>
          <w:trHeight w:val="279"/>
        </w:trPr>
        <w:tc>
          <w:tcPr>
            <w:tcW w:w="888" w:type="dxa"/>
            <w:tcBorders>
              <w:top w:val="single" w:sz="4" w:space="0" w:color="000000"/>
            </w:tcBorders>
          </w:tcPr>
          <w:p w14:paraId="5F2C7F8C" w14:textId="77777777" w:rsidR="00081C0F" w:rsidRPr="0011333E" w:rsidRDefault="00081C0F" w:rsidP="007C2B49">
            <w:pPr>
              <w:pStyle w:val="TableParagraph"/>
              <w:spacing w:before="13"/>
              <w:ind w:left="268"/>
              <w:rPr>
                <w:rFonts w:ascii="Times New Roman" w:hAnsi="Times New Roman" w:cs="Times New Roman"/>
                <w:b/>
                <w:sz w:val="16"/>
                <w:szCs w:val="16"/>
              </w:rPr>
            </w:pPr>
            <w:r w:rsidRPr="0011333E">
              <w:rPr>
                <w:rFonts w:ascii="Times New Roman" w:hAnsi="Times New Roman" w:cs="Times New Roman"/>
                <w:b/>
                <w:sz w:val="16"/>
                <w:szCs w:val="16"/>
              </w:rPr>
              <w:t>1</w:t>
            </w:r>
          </w:p>
        </w:tc>
        <w:tc>
          <w:tcPr>
            <w:tcW w:w="902" w:type="dxa"/>
            <w:tcBorders>
              <w:top w:val="single" w:sz="4" w:space="0" w:color="000000"/>
            </w:tcBorders>
          </w:tcPr>
          <w:p w14:paraId="49261080" w14:textId="77777777" w:rsidR="00081C0F" w:rsidRPr="0011333E" w:rsidRDefault="00081C0F"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20,50</w:t>
            </w:r>
          </w:p>
        </w:tc>
        <w:tc>
          <w:tcPr>
            <w:tcW w:w="1193" w:type="dxa"/>
            <w:tcBorders>
              <w:top w:val="single" w:sz="4" w:space="0" w:color="000000"/>
            </w:tcBorders>
          </w:tcPr>
          <w:p w14:paraId="5453D4E4" w14:textId="77777777" w:rsidR="00081C0F" w:rsidRPr="0011333E" w:rsidRDefault="00081C0F"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21,00</w:t>
            </w:r>
          </w:p>
        </w:tc>
        <w:tc>
          <w:tcPr>
            <w:tcW w:w="1074" w:type="dxa"/>
            <w:tcBorders>
              <w:top w:val="single" w:sz="4" w:space="0" w:color="000000"/>
            </w:tcBorders>
          </w:tcPr>
          <w:p w14:paraId="2F1B193A" w14:textId="77777777" w:rsidR="00081C0F" w:rsidRPr="0011333E" w:rsidRDefault="00081C0F"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19,50</w:t>
            </w:r>
          </w:p>
        </w:tc>
        <w:tc>
          <w:tcPr>
            <w:tcW w:w="596" w:type="dxa"/>
            <w:tcBorders>
              <w:top w:val="single" w:sz="4" w:space="0" w:color="000000"/>
            </w:tcBorders>
          </w:tcPr>
          <w:p w14:paraId="3DA39D36" w14:textId="77777777" w:rsidR="00081C0F" w:rsidRPr="0011333E" w:rsidRDefault="00081C0F"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17,00</w:t>
            </w:r>
          </w:p>
        </w:tc>
      </w:tr>
      <w:tr w:rsidR="00081C0F" w:rsidRPr="0011333E" w14:paraId="1E00E14A" w14:textId="77777777" w:rsidTr="00491096">
        <w:trPr>
          <w:trHeight w:val="326"/>
        </w:trPr>
        <w:tc>
          <w:tcPr>
            <w:tcW w:w="888" w:type="dxa"/>
          </w:tcPr>
          <w:p w14:paraId="624C3BC0" w14:textId="77777777" w:rsidR="00081C0F" w:rsidRPr="0011333E" w:rsidRDefault="00081C0F" w:rsidP="007C2B49">
            <w:pPr>
              <w:pStyle w:val="TableParagraph"/>
              <w:spacing w:before="74"/>
              <w:ind w:left="268"/>
              <w:rPr>
                <w:rFonts w:ascii="Times New Roman" w:hAnsi="Times New Roman" w:cs="Times New Roman"/>
                <w:b/>
                <w:sz w:val="16"/>
                <w:szCs w:val="16"/>
              </w:rPr>
            </w:pPr>
            <w:r w:rsidRPr="0011333E">
              <w:rPr>
                <w:rFonts w:ascii="Times New Roman" w:hAnsi="Times New Roman" w:cs="Times New Roman"/>
                <w:b/>
                <w:sz w:val="16"/>
                <w:szCs w:val="16"/>
              </w:rPr>
              <w:t>2</w:t>
            </w:r>
          </w:p>
        </w:tc>
        <w:tc>
          <w:tcPr>
            <w:tcW w:w="902" w:type="dxa"/>
          </w:tcPr>
          <w:p w14:paraId="219D1BDA" w14:textId="77777777" w:rsidR="00081C0F" w:rsidRPr="0011333E" w:rsidRDefault="00081C0F" w:rsidP="007C2B49">
            <w:pPr>
              <w:pStyle w:val="TableParagraph"/>
              <w:spacing w:before="74"/>
              <w:rPr>
                <w:rFonts w:ascii="Times New Roman" w:hAnsi="Times New Roman" w:cs="Times New Roman"/>
                <w:sz w:val="16"/>
                <w:szCs w:val="16"/>
              </w:rPr>
            </w:pPr>
            <w:r w:rsidRPr="0011333E">
              <w:rPr>
                <w:rFonts w:ascii="Times New Roman" w:hAnsi="Times New Roman" w:cs="Times New Roman"/>
                <w:sz w:val="16"/>
                <w:szCs w:val="16"/>
              </w:rPr>
              <w:t>19,00</w:t>
            </w:r>
          </w:p>
        </w:tc>
        <w:tc>
          <w:tcPr>
            <w:tcW w:w="1193" w:type="dxa"/>
          </w:tcPr>
          <w:p w14:paraId="234251A4" w14:textId="77777777" w:rsidR="00081C0F" w:rsidRPr="0011333E" w:rsidRDefault="00081C0F" w:rsidP="007C2B49">
            <w:pPr>
              <w:pStyle w:val="TableParagraph"/>
              <w:spacing w:before="74"/>
              <w:rPr>
                <w:rFonts w:ascii="Times New Roman" w:hAnsi="Times New Roman" w:cs="Times New Roman"/>
                <w:sz w:val="16"/>
                <w:szCs w:val="16"/>
              </w:rPr>
            </w:pPr>
            <w:r w:rsidRPr="0011333E">
              <w:rPr>
                <w:rFonts w:ascii="Times New Roman" w:hAnsi="Times New Roman" w:cs="Times New Roman"/>
                <w:sz w:val="16"/>
                <w:szCs w:val="16"/>
              </w:rPr>
              <w:t>24,00</w:t>
            </w:r>
          </w:p>
        </w:tc>
        <w:tc>
          <w:tcPr>
            <w:tcW w:w="1074" w:type="dxa"/>
          </w:tcPr>
          <w:p w14:paraId="4242B314" w14:textId="77777777" w:rsidR="00081C0F" w:rsidRPr="0011333E" w:rsidRDefault="00081C0F" w:rsidP="007C2B49">
            <w:pPr>
              <w:pStyle w:val="TableParagraph"/>
              <w:spacing w:before="74"/>
              <w:rPr>
                <w:rFonts w:ascii="Times New Roman" w:hAnsi="Times New Roman" w:cs="Times New Roman"/>
                <w:sz w:val="16"/>
                <w:szCs w:val="16"/>
              </w:rPr>
            </w:pPr>
            <w:r w:rsidRPr="0011333E">
              <w:rPr>
                <w:rFonts w:ascii="Times New Roman" w:hAnsi="Times New Roman" w:cs="Times New Roman"/>
                <w:sz w:val="16"/>
                <w:szCs w:val="16"/>
              </w:rPr>
              <w:t>22,50</w:t>
            </w:r>
          </w:p>
        </w:tc>
        <w:tc>
          <w:tcPr>
            <w:tcW w:w="596" w:type="dxa"/>
          </w:tcPr>
          <w:p w14:paraId="13DCF071" w14:textId="77777777" w:rsidR="00081C0F" w:rsidRPr="0011333E" w:rsidRDefault="00081C0F" w:rsidP="007C2B49">
            <w:pPr>
              <w:pStyle w:val="TableParagraph"/>
              <w:spacing w:before="74"/>
              <w:rPr>
                <w:rFonts w:ascii="Times New Roman" w:hAnsi="Times New Roman" w:cs="Times New Roman"/>
                <w:sz w:val="16"/>
                <w:szCs w:val="16"/>
              </w:rPr>
            </w:pPr>
            <w:r w:rsidRPr="0011333E">
              <w:rPr>
                <w:rFonts w:ascii="Times New Roman" w:hAnsi="Times New Roman" w:cs="Times New Roman"/>
                <w:sz w:val="16"/>
                <w:szCs w:val="16"/>
              </w:rPr>
              <w:t>17,00</w:t>
            </w:r>
          </w:p>
        </w:tc>
      </w:tr>
      <w:tr w:rsidR="00081C0F" w:rsidRPr="0011333E" w14:paraId="701025DB" w14:textId="77777777" w:rsidTr="00491096">
        <w:trPr>
          <w:trHeight w:val="388"/>
        </w:trPr>
        <w:tc>
          <w:tcPr>
            <w:tcW w:w="888" w:type="dxa"/>
            <w:tcBorders>
              <w:bottom w:val="single" w:sz="4" w:space="0" w:color="000000"/>
            </w:tcBorders>
          </w:tcPr>
          <w:p w14:paraId="22CF9D3D" w14:textId="77777777" w:rsidR="00081C0F" w:rsidRPr="0011333E" w:rsidRDefault="00081C0F" w:rsidP="007C2B49">
            <w:pPr>
              <w:pStyle w:val="TableParagraph"/>
              <w:spacing w:before="75"/>
              <w:ind w:left="268"/>
              <w:rPr>
                <w:rFonts w:ascii="Times New Roman" w:hAnsi="Times New Roman" w:cs="Times New Roman"/>
                <w:b/>
                <w:sz w:val="16"/>
                <w:szCs w:val="16"/>
              </w:rPr>
            </w:pPr>
            <w:r w:rsidRPr="0011333E">
              <w:rPr>
                <w:rFonts w:ascii="Times New Roman" w:hAnsi="Times New Roman" w:cs="Times New Roman"/>
                <w:b/>
                <w:sz w:val="16"/>
                <w:szCs w:val="16"/>
              </w:rPr>
              <w:t>3</w:t>
            </w:r>
          </w:p>
        </w:tc>
        <w:tc>
          <w:tcPr>
            <w:tcW w:w="902" w:type="dxa"/>
            <w:tcBorders>
              <w:bottom w:val="single" w:sz="4" w:space="0" w:color="000000"/>
            </w:tcBorders>
          </w:tcPr>
          <w:p w14:paraId="11D00055" w14:textId="77777777" w:rsidR="00081C0F" w:rsidRPr="0011333E" w:rsidRDefault="00081C0F" w:rsidP="007C2B49">
            <w:pPr>
              <w:pStyle w:val="TableParagraph"/>
              <w:spacing w:before="75"/>
              <w:rPr>
                <w:rFonts w:ascii="Times New Roman" w:hAnsi="Times New Roman" w:cs="Times New Roman"/>
                <w:sz w:val="16"/>
                <w:szCs w:val="16"/>
              </w:rPr>
            </w:pPr>
            <w:r w:rsidRPr="0011333E">
              <w:rPr>
                <w:rFonts w:ascii="Times New Roman" w:hAnsi="Times New Roman" w:cs="Times New Roman"/>
                <w:sz w:val="16"/>
                <w:szCs w:val="16"/>
              </w:rPr>
              <w:t>19,50</w:t>
            </w:r>
          </w:p>
        </w:tc>
        <w:tc>
          <w:tcPr>
            <w:tcW w:w="1193" w:type="dxa"/>
            <w:tcBorders>
              <w:bottom w:val="single" w:sz="4" w:space="0" w:color="000000"/>
            </w:tcBorders>
          </w:tcPr>
          <w:p w14:paraId="73A9882E" w14:textId="77777777" w:rsidR="00081C0F" w:rsidRPr="0011333E" w:rsidRDefault="00081C0F" w:rsidP="007C2B49">
            <w:pPr>
              <w:pStyle w:val="TableParagraph"/>
              <w:spacing w:before="75"/>
              <w:rPr>
                <w:rFonts w:ascii="Times New Roman" w:hAnsi="Times New Roman" w:cs="Times New Roman"/>
                <w:sz w:val="16"/>
                <w:szCs w:val="16"/>
              </w:rPr>
            </w:pPr>
            <w:r w:rsidRPr="0011333E">
              <w:rPr>
                <w:rFonts w:ascii="Times New Roman" w:hAnsi="Times New Roman" w:cs="Times New Roman"/>
                <w:sz w:val="16"/>
                <w:szCs w:val="16"/>
              </w:rPr>
              <w:t>21,50</w:t>
            </w:r>
          </w:p>
        </w:tc>
        <w:tc>
          <w:tcPr>
            <w:tcW w:w="1074" w:type="dxa"/>
            <w:tcBorders>
              <w:bottom w:val="single" w:sz="4" w:space="0" w:color="000000"/>
            </w:tcBorders>
          </w:tcPr>
          <w:p w14:paraId="49DA3B9B" w14:textId="77777777" w:rsidR="00081C0F" w:rsidRPr="0011333E" w:rsidRDefault="00081C0F" w:rsidP="007C2B49">
            <w:pPr>
              <w:pStyle w:val="TableParagraph"/>
              <w:spacing w:before="75"/>
              <w:rPr>
                <w:rFonts w:ascii="Times New Roman" w:hAnsi="Times New Roman" w:cs="Times New Roman"/>
                <w:sz w:val="16"/>
                <w:szCs w:val="16"/>
              </w:rPr>
            </w:pPr>
            <w:r w:rsidRPr="0011333E">
              <w:rPr>
                <w:rFonts w:ascii="Times New Roman" w:hAnsi="Times New Roman" w:cs="Times New Roman"/>
                <w:sz w:val="16"/>
                <w:szCs w:val="16"/>
              </w:rPr>
              <w:t>21,00</w:t>
            </w:r>
          </w:p>
        </w:tc>
        <w:tc>
          <w:tcPr>
            <w:tcW w:w="596" w:type="dxa"/>
            <w:tcBorders>
              <w:bottom w:val="single" w:sz="4" w:space="0" w:color="000000"/>
            </w:tcBorders>
          </w:tcPr>
          <w:p w14:paraId="542D7C8E" w14:textId="77777777" w:rsidR="00081C0F" w:rsidRPr="0011333E" w:rsidRDefault="00081C0F" w:rsidP="007C2B49">
            <w:pPr>
              <w:pStyle w:val="TableParagraph"/>
              <w:spacing w:before="75"/>
              <w:rPr>
                <w:rFonts w:ascii="Times New Roman" w:hAnsi="Times New Roman" w:cs="Times New Roman"/>
                <w:sz w:val="16"/>
                <w:szCs w:val="16"/>
              </w:rPr>
            </w:pPr>
            <w:r w:rsidRPr="0011333E">
              <w:rPr>
                <w:rFonts w:ascii="Times New Roman" w:hAnsi="Times New Roman" w:cs="Times New Roman"/>
                <w:sz w:val="16"/>
                <w:szCs w:val="16"/>
              </w:rPr>
              <w:t>18,00</w:t>
            </w:r>
          </w:p>
        </w:tc>
      </w:tr>
      <w:tr w:rsidR="00081C0F" w:rsidRPr="0011333E" w14:paraId="2F620FA9" w14:textId="77777777" w:rsidTr="00491096">
        <w:trPr>
          <w:trHeight w:val="236"/>
        </w:trPr>
        <w:tc>
          <w:tcPr>
            <w:tcW w:w="888" w:type="dxa"/>
            <w:tcBorders>
              <w:top w:val="single" w:sz="4" w:space="0" w:color="000000"/>
              <w:bottom w:val="single" w:sz="4" w:space="0" w:color="000000"/>
            </w:tcBorders>
          </w:tcPr>
          <w:p w14:paraId="36892D55" w14:textId="77777777" w:rsidR="00081C0F" w:rsidRPr="0011333E" w:rsidRDefault="00081C0F" w:rsidP="007C2B49">
            <w:pPr>
              <w:pStyle w:val="TableParagraph"/>
              <w:spacing w:before="13"/>
              <w:ind w:left="28"/>
              <w:rPr>
                <w:rFonts w:ascii="Times New Roman" w:hAnsi="Times New Roman" w:cs="Times New Roman"/>
                <w:b/>
                <w:sz w:val="16"/>
                <w:szCs w:val="16"/>
              </w:rPr>
            </w:pPr>
            <w:r w:rsidRPr="0011333E">
              <w:rPr>
                <w:rFonts w:ascii="Times New Roman" w:hAnsi="Times New Roman" w:cs="Times New Roman"/>
                <w:b/>
                <w:sz w:val="16"/>
                <w:szCs w:val="16"/>
              </w:rPr>
              <w:t>Rerata</w:t>
            </w:r>
          </w:p>
        </w:tc>
        <w:tc>
          <w:tcPr>
            <w:tcW w:w="902" w:type="dxa"/>
            <w:tcBorders>
              <w:top w:val="single" w:sz="4" w:space="0" w:color="000000"/>
              <w:bottom w:val="single" w:sz="4" w:space="0" w:color="000000"/>
            </w:tcBorders>
          </w:tcPr>
          <w:p w14:paraId="479CE993" w14:textId="77777777" w:rsidR="00081C0F" w:rsidRPr="0011333E" w:rsidRDefault="00081C0F"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19,66</w:t>
            </w:r>
            <w:r w:rsidRPr="0011333E">
              <w:rPr>
                <w:rFonts w:ascii="Times New Roman" w:hAnsi="Times New Roman" w:cs="Times New Roman"/>
                <w:sz w:val="16"/>
                <w:szCs w:val="16"/>
                <w:vertAlign w:val="superscript"/>
              </w:rPr>
              <w:t>b</w:t>
            </w:r>
          </w:p>
        </w:tc>
        <w:tc>
          <w:tcPr>
            <w:tcW w:w="1193" w:type="dxa"/>
            <w:tcBorders>
              <w:top w:val="single" w:sz="4" w:space="0" w:color="000000"/>
              <w:bottom w:val="single" w:sz="4" w:space="0" w:color="000000"/>
            </w:tcBorders>
          </w:tcPr>
          <w:p w14:paraId="69B9821E" w14:textId="77777777" w:rsidR="00081C0F" w:rsidRPr="0011333E" w:rsidRDefault="00081C0F"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22,33</w:t>
            </w:r>
            <w:r w:rsidRPr="0011333E">
              <w:rPr>
                <w:rFonts w:ascii="Times New Roman" w:hAnsi="Times New Roman" w:cs="Times New Roman"/>
                <w:sz w:val="16"/>
                <w:szCs w:val="16"/>
                <w:vertAlign w:val="superscript"/>
              </w:rPr>
              <w:t>c</w:t>
            </w:r>
          </w:p>
        </w:tc>
        <w:tc>
          <w:tcPr>
            <w:tcW w:w="1074" w:type="dxa"/>
            <w:tcBorders>
              <w:top w:val="single" w:sz="4" w:space="0" w:color="000000"/>
              <w:bottom w:val="single" w:sz="4" w:space="0" w:color="000000"/>
            </w:tcBorders>
          </w:tcPr>
          <w:p w14:paraId="0CC1B150" w14:textId="77777777" w:rsidR="00081C0F" w:rsidRPr="0011333E" w:rsidRDefault="00081C0F"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 xml:space="preserve">  21,00</w:t>
            </w:r>
            <w:r w:rsidRPr="0011333E">
              <w:rPr>
                <w:rFonts w:ascii="Times New Roman" w:hAnsi="Times New Roman" w:cs="Times New Roman"/>
                <w:sz w:val="16"/>
                <w:szCs w:val="16"/>
                <w:vertAlign w:val="superscript"/>
              </w:rPr>
              <w:t>bc</w:t>
            </w:r>
          </w:p>
        </w:tc>
        <w:tc>
          <w:tcPr>
            <w:tcW w:w="596" w:type="dxa"/>
            <w:tcBorders>
              <w:top w:val="single" w:sz="4" w:space="0" w:color="000000"/>
              <w:bottom w:val="single" w:sz="4" w:space="0" w:color="000000"/>
            </w:tcBorders>
          </w:tcPr>
          <w:p w14:paraId="7DBBF990" w14:textId="77777777" w:rsidR="00081C0F" w:rsidRPr="0011333E" w:rsidRDefault="00081C0F"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17,33</w:t>
            </w:r>
            <w:r w:rsidRPr="0011333E">
              <w:rPr>
                <w:rFonts w:ascii="Times New Roman" w:hAnsi="Times New Roman" w:cs="Times New Roman"/>
                <w:sz w:val="16"/>
                <w:szCs w:val="16"/>
                <w:vertAlign w:val="superscript"/>
              </w:rPr>
              <w:t>a</w:t>
            </w:r>
          </w:p>
        </w:tc>
      </w:tr>
    </w:tbl>
    <w:p w14:paraId="3AFC26EB" w14:textId="77777777" w:rsidR="00BD068D" w:rsidRDefault="00BD068D" w:rsidP="00491096">
      <w:pPr>
        <w:pStyle w:val="BodyText"/>
        <w:ind w:right="-38" w:firstLine="556"/>
        <w:jc w:val="both"/>
        <w:rPr>
          <w:rFonts w:ascii="Times New Roman" w:hAnsi="Times New Roman" w:cs="Times New Roman"/>
        </w:rPr>
      </w:pPr>
    </w:p>
    <w:p w14:paraId="33F9EB69" w14:textId="114FBC6C" w:rsidR="00F019EC" w:rsidRPr="0011333E" w:rsidRDefault="00F019EC" w:rsidP="00491096">
      <w:pPr>
        <w:pStyle w:val="BodyText"/>
        <w:ind w:right="-38" w:firstLine="556"/>
        <w:jc w:val="both"/>
        <w:rPr>
          <w:rFonts w:ascii="Times New Roman" w:hAnsi="Times New Roman" w:cs="Times New Roman"/>
          <w:i/>
        </w:rPr>
      </w:pPr>
      <w:r w:rsidRPr="0011333E">
        <w:rPr>
          <w:rFonts w:ascii="Times New Roman" w:hAnsi="Times New Roman" w:cs="Times New Roman"/>
        </w:rPr>
        <w:t>Hasil</w:t>
      </w:r>
      <w:r w:rsidRPr="0011333E">
        <w:rPr>
          <w:rFonts w:ascii="Times New Roman" w:hAnsi="Times New Roman" w:cs="Times New Roman"/>
          <w:spacing w:val="-2"/>
        </w:rPr>
        <w:t xml:space="preserve"> </w:t>
      </w:r>
      <w:r w:rsidRPr="0011333E">
        <w:rPr>
          <w:rFonts w:ascii="Times New Roman" w:hAnsi="Times New Roman" w:cs="Times New Roman"/>
        </w:rPr>
        <w:t>analisis</w:t>
      </w:r>
      <w:r w:rsidRPr="0011333E">
        <w:rPr>
          <w:rFonts w:ascii="Times New Roman" w:hAnsi="Times New Roman" w:cs="Times New Roman"/>
          <w:spacing w:val="-2"/>
        </w:rPr>
        <w:t xml:space="preserve"> </w:t>
      </w:r>
      <w:r w:rsidRPr="0011333E">
        <w:rPr>
          <w:rFonts w:ascii="Times New Roman" w:hAnsi="Times New Roman" w:cs="Times New Roman"/>
        </w:rPr>
        <w:t>variansi</w:t>
      </w:r>
      <w:r w:rsidRPr="0011333E">
        <w:rPr>
          <w:rFonts w:ascii="Times New Roman" w:hAnsi="Times New Roman" w:cs="Times New Roman"/>
          <w:spacing w:val="-1"/>
        </w:rPr>
        <w:t xml:space="preserve"> </w:t>
      </w:r>
      <w:r w:rsidRPr="0011333E">
        <w:rPr>
          <w:rFonts w:ascii="Times New Roman" w:hAnsi="Times New Roman" w:cs="Times New Roman"/>
        </w:rPr>
        <w:t>menunjukkan</w:t>
      </w:r>
      <w:r w:rsidRPr="0011333E">
        <w:rPr>
          <w:rFonts w:ascii="Times New Roman" w:hAnsi="Times New Roman" w:cs="Times New Roman"/>
          <w:spacing w:val="-1"/>
        </w:rPr>
        <w:t xml:space="preserve"> </w:t>
      </w:r>
      <w:r w:rsidRPr="0011333E">
        <w:rPr>
          <w:rFonts w:ascii="Times New Roman" w:hAnsi="Times New Roman" w:cs="Times New Roman"/>
        </w:rPr>
        <w:t>bahwa</w:t>
      </w:r>
      <w:r w:rsidRPr="0011333E">
        <w:rPr>
          <w:rFonts w:ascii="Times New Roman" w:hAnsi="Times New Roman" w:cs="Times New Roman"/>
          <w:spacing w:val="-4"/>
        </w:rPr>
        <w:t xml:space="preserve"> </w:t>
      </w:r>
      <w:r w:rsidRPr="0011333E">
        <w:rPr>
          <w:rFonts w:ascii="Times New Roman" w:hAnsi="Times New Roman" w:cs="Times New Roman"/>
        </w:rPr>
        <w:t>P0 ;</w:t>
      </w:r>
      <w:r w:rsidRPr="0011333E">
        <w:rPr>
          <w:rFonts w:ascii="Times New Roman" w:hAnsi="Times New Roman" w:cs="Times New Roman"/>
          <w:spacing w:val="-1"/>
        </w:rPr>
        <w:t xml:space="preserve"> </w:t>
      </w:r>
      <w:r w:rsidRPr="0011333E">
        <w:rPr>
          <w:rFonts w:ascii="Times New Roman" w:hAnsi="Times New Roman" w:cs="Times New Roman"/>
        </w:rPr>
        <w:t>P1;</w:t>
      </w:r>
      <w:r w:rsidRPr="0011333E">
        <w:rPr>
          <w:rFonts w:ascii="Times New Roman" w:hAnsi="Times New Roman" w:cs="Times New Roman"/>
          <w:spacing w:val="-2"/>
        </w:rPr>
        <w:t xml:space="preserve"> </w:t>
      </w:r>
      <w:r w:rsidRPr="0011333E">
        <w:rPr>
          <w:rFonts w:ascii="Times New Roman" w:hAnsi="Times New Roman" w:cs="Times New Roman"/>
        </w:rPr>
        <w:t>P2</w:t>
      </w:r>
      <w:r w:rsidRPr="0011333E">
        <w:rPr>
          <w:rFonts w:ascii="Times New Roman" w:hAnsi="Times New Roman" w:cs="Times New Roman"/>
          <w:spacing w:val="-1"/>
        </w:rPr>
        <w:t xml:space="preserve"> </w:t>
      </w:r>
      <w:r w:rsidRPr="0011333E">
        <w:rPr>
          <w:rFonts w:ascii="Times New Roman" w:hAnsi="Times New Roman" w:cs="Times New Roman"/>
        </w:rPr>
        <w:t xml:space="preserve">dan </w:t>
      </w:r>
      <w:r w:rsidRPr="0011333E">
        <w:rPr>
          <w:rFonts w:ascii="Times New Roman" w:hAnsi="Times New Roman" w:cs="Times New Roman"/>
          <w:spacing w:val="-58"/>
        </w:rPr>
        <w:t xml:space="preserve"> </w:t>
      </w:r>
      <w:r w:rsidRPr="0011333E">
        <w:rPr>
          <w:rFonts w:ascii="Times New Roman" w:hAnsi="Times New Roman" w:cs="Times New Roman"/>
        </w:rPr>
        <w:t>P3 memberikan pengaruh yang berbeda nyata (P&lt;0,05) terhadap tinggi tanaman</w:t>
      </w:r>
      <w:r w:rsidRPr="0011333E">
        <w:rPr>
          <w:rFonts w:ascii="Times New Roman" w:hAnsi="Times New Roman" w:cs="Times New Roman"/>
          <w:spacing w:val="-2"/>
        </w:rPr>
        <w:t xml:space="preserve"> </w:t>
      </w:r>
      <w:r w:rsidRPr="0011333E">
        <w:rPr>
          <w:rFonts w:ascii="Times New Roman" w:hAnsi="Times New Roman" w:cs="Times New Roman"/>
        </w:rPr>
        <w:t>fodder jagung</w:t>
      </w:r>
      <w:r w:rsidRPr="0011333E">
        <w:rPr>
          <w:rFonts w:ascii="Times New Roman" w:hAnsi="Times New Roman" w:cs="Times New Roman"/>
          <w:i/>
        </w:rPr>
        <w:t>.</w:t>
      </w:r>
    </w:p>
    <w:p w14:paraId="52F1002D" w14:textId="6DD207F3" w:rsidR="00081C0F" w:rsidRPr="0011333E" w:rsidRDefault="00F019EC" w:rsidP="00491096">
      <w:pPr>
        <w:pStyle w:val="BodyText"/>
        <w:jc w:val="both"/>
        <w:rPr>
          <w:rFonts w:ascii="Times New Roman" w:hAnsi="Times New Roman" w:cs="Times New Roman"/>
        </w:rPr>
      </w:pPr>
      <w:r w:rsidRPr="0011333E">
        <w:rPr>
          <w:rFonts w:ascii="Times New Roman" w:hAnsi="Times New Roman" w:cs="Times New Roman"/>
          <w:bCs/>
          <w:color w:val="000000"/>
        </w:rPr>
        <w:t xml:space="preserve">Hasil uji </w:t>
      </w:r>
      <w:r w:rsidRPr="0011333E">
        <w:rPr>
          <w:rFonts w:ascii="Times New Roman" w:hAnsi="Times New Roman" w:cs="Times New Roman"/>
          <w:bCs/>
          <w:i/>
          <w:color w:val="000000"/>
        </w:rPr>
        <w:t xml:space="preserve">Duncan’s New Multiple Range Test </w:t>
      </w:r>
      <w:r w:rsidRPr="0011333E">
        <w:rPr>
          <w:rFonts w:ascii="Times New Roman" w:hAnsi="Times New Roman" w:cs="Times New Roman"/>
          <w:bCs/>
          <w:color w:val="000000"/>
        </w:rPr>
        <w:t xml:space="preserve">(DMRT) adalah perbedaan yang nyata (P&lt;0,05) </w:t>
      </w:r>
      <w:r w:rsidRPr="0011333E">
        <w:rPr>
          <w:rFonts w:ascii="Times New Roman" w:hAnsi="Times New Roman" w:cs="Times New Roman"/>
        </w:rPr>
        <w:t>terhadap tinggi tanaman fodder jagung.</w:t>
      </w:r>
      <w:r w:rsidRPr="0011333E">
        <w:rPr>
          <w:rFonts w:ascii="Times New Roman" w:hAnsi="Times New Roman" w:cs="Times New Roman"/>
          <w:lang w:val="id-ID"/>
        </w:rPr>
        <w:t xml:space="preserve"> </w:t>
      </w:r>
      <w:r w:rsidRPr="0011333E">
        <w:rPr>
          <w:rFonts w:ascii="Times New Roman" w:hAnsi="Times New Roman" w:cs="Times New Roman"/>
        </w:rPr>
        <w:t>Rataan tinggi tanaman tertinggi sampai terendah secara berurutan adalah P1, P2, P0, P3 dengan nilai P1 22,33 cm, P2 21,00 cm, P0 19,66 cm dan P3 17,33 cm.</w:t>
      </w:r>
    </w:p>
    <w:p w14:paraId="00EEE100" w14:textId="77777777" w:rsidR="0011333E" w:rsidRDefault="0011333E" w:rsidP="00491096">
      <w:pPr>
        <w:pStyle w:val="Heading2"/>
        <w:spacing w:line="240" w:lineRule="auto"/>
        <w:jc w:val="both"/>
        <w:rPr>
          <w:rFonts w:ascii="Times New Roman" w:hAnsi="Times New Roman" w:cs="Times New Roman"/>
          <w:b/>
          <w:bCs/>
          <w:color w:val="auto"/>
          <w:sz w:val="24"/>
          <w:szCs w:val="24"/>
        </w:rPr>
      </w:pPr>
      <w:bookmarkStart w:id="4" w:name="_Toc78218069"/>
    </w:p>
    <w:p w14:paraId="40F07812" w14:textId="6673BB8C" w:rsidR="00F019EC" w:rsidRPr="0011333E" w:rsidRDefault="00F019EC" w:rsidP="00491096">
      <w:pPr>
        <w:pStyle w:val="Heading2"/>
        <w:spacing w:line="240" w:lineRule="auto"/>
        <w:jc w:val="both"/>
        <w:rPr>
          <w:rFonts w:ascii="Times New Roman" w:hAnsi="Times New Roman" w:cs="Times New Roman"/>
          <w:b/>
          <w:bCs/>
          <w:color w:val="auto"/>
          <w:sz w:val="24"/>
          <w:szCs w:val="24"/>
        </w:rPr>
      </w:pPr>
      <w:proofErr w:type="spellStart"/>
      <w:r w:rsidRPr="0011333E">
        <w:rPr>
          <w:rFonts w:ascii="Times New Roman" w:hAnsi="Times New Roman" w:cs="Times New Roman"/>
          <w:b/>
          <w:bCs/>
          <w:color w:val="auto"/>
          <w:sz w:val="24"/>
          <w:szCs w:val="24"/>
        </w:rPr>
        <w:t>Produksi</w:t>
      </w:r>
      <w:proofErr w:type="spellEnd"/>
      <w:r w:rsidRPr="0011333E">
        <w:rPr>
          <w:rFonts w:ascii="Times New Roman" w:hAnsi="Times New Roman" w:cs="Times New Roman"/>
          <w:b/>
          <w:bCs/>
          <w:color w:val="auto"/>
          <w:sz w:val="24"/>
          <w:szCs w:val="24"/>
          <w:lang w:val="id-ID"/>
        </w:rPr>
        <w:t xml:space="preserve"> </w:t>
      </w:r>
      <w:r w:rsidRPr="0011333E">
        <w:rPr>
          <w:rFonts w:ascii="Times New Roman" w:hAnsi="Times New Roman" w:cs="Times New Roman"/>
          <w:b/>
          <w:bCs/>
          <w:color w:val="auto"/>
          <w:sz w:val="24"/>
          <w:szCs w:val="24"/>
        </w:rPr>
        <w:t>Berat</w:t>
      </w:r>
      <w:r w:rsidRPr="0011333E">
        <w:rPr>
          <w:rFonts w:ascii="Times New Roman" w:hAnsi="Times New Roman" w:cs="Times New Roman"/>
          <w:b/>
          <w:bCs/>
          <w:color w:val="auto"/>
          <w:sz w:val="24"/>
          <w:szCs w:val="24"/>
          <w:lang w:val="id-ID"/>
        </w:rPr>
        <w:t xml:space="preserve"> </w:t>
      </w:r>
      <w:r w:rsidRPr="0011333E">
        <w:rPr>
          <w:rFonts w:ascii="Times New Roman" w:hAnsi="Times New Roman" w:cs="Times New Roman"/>
          <w:b/>
          <w:bCs/>
          <w:color w:val="auto"/>
          <w:sz w:val="24"/>
          <w:szCs w:val="24"/>
        </w:rPr>
        <w:t>Segar</w:t>
      </w:r>
      <w:bookmarkEnd w:id="4"/>
    </w:p>
    <w:p w14:paraId="643B135E" w14:textId="34B0EFC5" w:rsidR="00F019EC" w:rsidRPr="0011333E" w:rsidRDefault="00F019EC" w:rsidP="00491096">
      <w:pPr>
        <w:pStyle w:val="BodyText"/>
        <w:ind w:firstLine="567"/>
        <w:jc w:val="both"/>
        <w:rPr>
          <w:rFonts w:ascii="Times New Roman" w:hAnsi="Times New Roman" w:cs="Times New Roman"/>
        </w:rPr>
      </w:pPr>
      <w:r w:rsidRPr="0011333E">
        <w:rPr>
          <w:rFonts w:ascii="Times New Roman" w:hAnsi="Times New Roman" w:cs="Times New Roman"/>
        </w:rPr>
        <w:t>Rerata produksi berat segar fodder jagung (</w:t>
      </w:r>
      <w:r w:rsidRPr="0011333E">
        <w:rPr>
          <w:rFonts w:ascii="Times New Roman" w:hAnsi="Times New Roman" w:cs="Times New Roman"/>
          <w:i/>
        </w:rPr>
        <w:t>Zea mays</w:t>
      </w:r>
      <w:r w:rsidRPr="0011333E">
        <w:rPr>
          <w:rFonts w:ascii="Times New Roman" w:hAnsi="Times New Roman" w:cs="Times New Roman"/>
        </w:rPr>
        <w:t xml:space="preserve">) pada perlakuan P0; </w:t>
      </w:r>
      <w:r w:rsidRPr="0011333E">
        <w:rPr>
          <w:rFonts w:ascii="Times New Roman" w:hAnsi="Times New Roman" w:cs="Times New Roman"/>
          <w:lang w:val="id-ID"/>
        </w:rPr>
        <w:t xml:space="preserve"> </w:t>
      </w:r>
      <w:r w:rsidRPr="0011333E">
        <w:rPr>
          <w:rFonts w:ascii="Times New Roman" w:hAnsi="Times New Roman" w:cs="Times New Roman"/>
        </w:rPr>
        <w:t>P1;</w:t>
      </w:r>
      <w:r w:rsidRPr="0011333E">
        <w:rPr>
          <w:rFonts w:ascii="Times New Roman" w:hAnsi="Times New Roman" w:cs="Times New Roman"/>
          <w:lang w:val="id-ID"/>
        </w:rPr>
        <w:t xml:space="preserve"> </w:t>
      </w:r>
      <w:r w:rsidRPr="0011333E">
        <w:rPr>
          <w:rFonts w:ascii="Times New Roman" w:hAnsi="Times New Roman" w:cs="Times New Roman"/>
        </w:rPr>
        <w:t>P2</w:t>
      </w:r>
      <w:r w:rsidRPr="0011333E">
        <w:rPr>
          <w:rFonts w:ascii="Times New Roman" w:hAnsi="Times New Roman" w:cs="Times New Roman"/>
          <w:lang w:val="id-ID"/>
        </w:rPr>
        <w:t xml:space="preserve"> </w:t>
      </w:r>
      <w:r w:rsidRPr="0011333E">
        <w:rPr>
          <w:rFonts w:ascii="Times New Roman" w:hAnsi="Times New Roman" w:cs="Times New Roman"/>
        </w:rPr>
        <w:t>dan</w:t>
      </w:r>
      <w:r w:rsidRPr="0011333E">
        <w:rPr>
          <w:rFonts w:ascii="Times New Roman" w:hAnsi="Times New Roman" w:cs="Times New Roman"/>
          <w:lang w:val="id-ID"/>
        </w:rPr>
        <w:t xml:space="preserve"> </w:t>
      </w:r>
      <w:r w:rsidRPr="0011333E">
        <w:rPr>
          <w:rFonts w:ascii="Times New Roman" w:hAnsi="Times New Roman" w:cs="Times New Roman"/>
        </w:rPr>
        <w:t>P3</w:t>
      </w:r>
      <w:r w:rsidRPr="0011333E">
        <w:rPr>
          <w:rFonts w:ascii="Times New Roman" w:hAnsi="Times New Roman" w:cs="Times New Roman"/>
          <w:lang w:val="id-ID"/>
        </w:rPr>
        <w:t xml:space="preserve"> </w:t>
      </w:r>
      <w:r w:rsidRPr="0011333E">
        <w:rPr>
          <w:rFonts w:ascii="Times New Roman" w:hAnsi="Times New Roman" w:cs="Times New Roman"/>
        </w:rPr>
        <w:t>berturut-turut</w:t>
      </w:r>
      <w:r w:rsidRPr="0011333E">
        <w:rPr>
          <w:rFonts w:ascii="Times New Roman" w:hAnsi="Times New Roman" w:cs="Times New Roman"/>
          <w:lang w:val="id-ID"/>
        </w:rPr>
        <w:t xml:space="preserve"> </w:t>
      </w:r>
      <w:r w:rsidRPr="0011333E">
        <w:rPr>
          <w:rFonts w:ascii="Times New Roman" w:hAnsi="Times New Roman" w:cs="Times New Roman"/>
        </w:rPr>
        <w:t>adalah 300,16;</w:t>
      </w:r>
      <w:r w:rsidRPr="0011333E">
        <w:rPr>
          <w:rFonts w:ascii="Times New Roman" w:hAnsi="Times New Roman" w:cs="Times New Roman"/>
          <w:lang w:val="id-ID"/>
        </w:rPr>
        <w:t xml:space="preserve"> </w:t>
      </w:r>
      <w:r w:rsidRPr="0011333E">
        <w:rPr>
          <w:rFonts w:ascii="Times New Roman" w:hAnsi="Times New Roman" w:cs="Times New Roman"/>
        </w:rPr>
        <w:t>341,83; 353,00 dan</w:t>
      </w:r>
      <w:r w:rsidRPr="0011333E">
        <w:rPr>
          <w:rFonts w:ascii="Times New Roman" w:hAnsi="Times New Roman" w:cs="Times New Roman"/>
          <w:lang w:val="id-ID"/>
        </w:rPr>
        <w:t xml:space="preserve"> </w:t>
      </w:r>
      <w:r w:rsidRPr="0011333E">
        <w:rPr>
          <w:rFonts w:ascii="Times New Roman" w:hAnsi="Times New Roman" w:cs="Times New Roman"/>
        </w:rPr>
        <w:t>273,43 gram.</w:t>
      </w:r>
      <w:r w:rsidRPr="0011333E">
        <w:rPr>
          <w:rFonts w:ascii="Times New Roman" w:hAnsi="Times New Roman" w:cs="Times New Roman"/>
          <w:lang w:val="id-ID"/>
        </w:rPr>
        <w:t xml:space="preserve"> </w:t>
      </w:r>
      <w:r w:rsidRPr="0011333E">
        <w:rPr>
          <w:rFonts w:ascii="Times New Roman" w:hAnsi="Times New Roman" w:cs="Times New Roman"/>
        </w:rPr>
        <w:t>Data</w:t>
      </w:r>
      <w:r w:rsidRPr="0011333E">
        <w:rPr>
          <w:rFonts w:ascii="Times New Roman" w:hAnsi="Times New Roman" w:cs="Times New Roman"/>
          <w:lang w:val="id-ID"/>
        </w:rPr>
        <w:t xml:space="preserve"> </w:t>
      </w:r>
      <w:r w:rsidRPr="0011333E">
        <w:rPr>
          <w:rFonts w:ascii="Times New Roman" w:hAnsi="Times New Roman" w:cs="Times New Roman"/>
        </w:rPr>
        <w:t>selengkapnya</w:t>
      </w:r>
      <w:r w:rsidRPr="0011333E">
        <w:rPr>
          <w:rFonts w:ascii="Times New Roman" w:hAnsi="Times New Roman" w:cs="Times New Roman"/>
          <w:lang w:val="id-ID"/>
        </w:rPr>
        <w:t xml:space="preserve"> </w:t>
      </w:r>
      <w:r w:rsidRPr="0011333E">
        <w:rPr>
          <w:rFonts w:ascii="Times New Roman" w:hAnsi="Times New Roman" w:cs="Times New Roman"/>
        </w:rPr>
        <w:t xml:space="preserve">dapat dilihat padaTabel </w:t>
      </w:r>
      <w:r w:rsidR="00491096" w:rsidRPr="0011333E">
        <w:rPr>
          <w:rFonts w:ascii="Times New Roman" w:hAnsi="Times New Roman" w:cs="Times New Roman"/>
          <w:lang w:val="en-US"/>
        </w:rPr>
        <w:t>4</w:t>
      </w:r>
      <w:r w:rsidRPr="0011333E">
        <w:rPr>
          <w:rFonts w:ascii="Times New Roman" w:hAnsi="Times New Roman" w:cs="Times New Roman"/>
        </w:rPr>
        <w:t>.</w:t>
      </w:r>
    </w:p>
    <w:p w14:paraId="4962EC44" w14:textId="3ECB0530" w:rsidR="00F019EC" w:rsidRDefault="00F019EC" w:rsidP="00491096">
      <w:pPr>
        <w:pStyle w:val="BodyText"/>
        <w:jc w:val="both"/>
        <w:rPr>
          <w:rFonts w:ascii="Times New Roman" w:hAnsi="Times New Roman" w:cs="Times New Roman"/>
        </w:rPr>
      </w:pPr>
      <w:r w:rsidRPr="0011333E">
        <w:rPr>
          <w:rFonts w:ascii="Times New Roman" w:hAnsi="Times New Roman" w:cs="Times New Roman"/>
        </w:rPr>
        <w:t xml:space="preserve">Tabel </w:t>
      </w:r>
      <w:r w:rsidR="00491096" w:rsidRPr="0011333E">
        <w:rPr>
          <w:rFonts w:ascii="Times New Roman" w:hAnsi="Times New Roman" w:cs="Times New Roman"/>
          <w:lang w:val="en-US"/>
        </w:rPr>
        <w:t>4</w:t>
      </w:r>
      <w:r w:rsidRPr="0011333E">
        <w:rPr>
          <w:rFonts w:ascii="Times New Roman" w:hAnsi="Times New Roman" w:cs="Times New Roman"/>
        </w:rPr>
        <w:t>. Rerata produksi berat segar fodder jagung  (gram)</w:t>
      </w:r>
    </w:p>
    <w:p w14:paraId="0D92D217" w14:textId="5492730D" w:rsidR="0011333E" w:rsidRDefault="0011333E" w:rsidP="00491096">
      <w:pPr>
        <w:pStyle w:val="BodyText"/>
        <w:jc w:val="both"/>
        <w:rPr>
          <w:rFonts w:ascii="Times New Roman" w:hAnsi="Times New Roman" w:cs="Times New Roman"/>
        </w:rPr>
      </w:pPr>
    </w:p>
    <w:p w14:paraId="1154AA7E" w14:textId="781D6568" w:rsidR="0011333E" w:rsidRDefault="0011333E" w:rsidP="00491096">
      <w:pPr>
        <w:pStyle w:val="BodyText"/>
        <w:jc w:val="both"/>
        <w:rPr>
          <w:rFonts w:ascii="Times New Roman" w:hAnsi="Times New Roman" w:cs="Times New Roman"/>
        </w:rPr>
      </w:pPr>
    </w:p>
    <w:p w14:paraId="1AC84B7B" w14:textId="436E62BB" w:rsidR="0011333E" w:rsidRDefault="0011333E" w:rsidP="00491096">
      <w:pPr>
        <w:pStyle w:val="BodyText"/>
        <w:jc w:val="both"/>
        <w:rPr>
          <w:rFonts w:ascii="Times New Roman" w:hAnsi="Times New Roman" w:cs="Times New Roman"/>
        </w:rPr>
      </w:pPr>
    </w:p>
    <w:p w14:paraId="7CCE835C" w14:textId="77777777" w:rsidR="00BD068D" w:rsidRPr="0011333E" w:rsidRDefault="00BD068D" w:rsidP="00491096">
      <w:pPr>
        <w:pStyle w:val="BodyText"/>
        <w:jc w:val="both"/>
        <w:rPr>
          <w:rFonts w:ascii="Times New Roman" w:hAnsi="Times New Roman" w:cs="Times New Roman"/>
        </w:rPr>
      </w:pPr>
    </w:p>
    <w:p w14:paraId="0040E588" w14:textId="77777777" w:rsidR="00491096" w:rsidRPr="0011333E" w:rsidRDefault="00491096" w:rsidP="00491096">
      <w:pPr>
        <w:pStyle w:val="BodyText"/>
        <w:jc w:val="both"/>
        <w:rPr>
          <w:rFonts w:ascii="Times New Roman" w:hAnsi="Times New Roman" w:cs="Times New Roman"/>
        </w:rPr>
      </w:pPr>
    </w:p>
    <w:tbl>
      <w:tblPr>
        <w:tblW w:w="5954" w:type="dxa"/>
        <w:tblInd w:w="567" w:type="dxa"/>
        <w:tblLayout w:type="fixed"/>
        <w:tblCellMar>
          <w:left w:w="0" w:type="dxa"/>
          <w:right w:w="0" w:type="dxa"/>
        </w:tblCellMar>
        <w:tblLook w:val="01E0" w:firstRow="1" w:lastRow="1" w:firstColumn="1" w:lastColumn="1" w:noHBand="0" w:noVBand="0"/>
      </w:tblPr>
      <w:tblGrid>
        <w:gridCol w:w="1055"/>
        <w:gridCol w:w="1072"/>
        <w:gridCol w:w="1134"/>
        <w:gridCol w:w="1559"/>
        <w:gridCol w:w="1134"/>
      </w:tblGrid>
      <w:tr w:rsidR="00F019EC" w:rsidRPr="0011333E" w14:paraId="006D6C8D" w14:textId="77777777" w:rsidTr="007C2B49">
        <w:trPr>
          <w:trHeight w:val="356"/>
        </w:trPr>
        <w:tc>
          <w:tcPr>
            <w:tcW w:w="1055" w:type="dxa"/>
            <w:tcBorders>
              <w:top w:val="double" w:sz="1" w:space="0" w:color="000000"/>
            </w:tcBorders>
          </w:tcPr>
          <w:p w14:paraId="730ED4DA" w14:textId="77777777" w:rsidR="00F019EC" w:rsidRPr="0011333E" w:rsidRDefault="00F019EC" w:rsidP="0011333E">
            <w:pPr>
              <w:pStyle w:val="TableParagraph"/>
              <w:spacing w:before="155"/>
              <w:ind w:right="202"/>
              <w:rPr>
                <w:rFonts w:ascii="Times New Roman" w:hAnsi="Times New Roman" w:cs="Times New Roman"/>
                <w:b/>
                <w:sz w:val="16"/>
                <w:szCs w:val="16"/>
              </w:rPr>
            </w:pPr>
          </w:p>
        </w:tc>
        <w:tc>
          <w:tcPr>
            <w:tcW w:w="1072" w:type="dxa"/>
            <w:tcBorders>
              <w:top w:val="double" w:sz="1" w:space="0" w:color="000000"/>
            </w:tcBorders>
          </w:tcPr>
          <w:p w14:paraId="1B089B78" w14:textId="77777777" w:rsidR="00F019EC" w:rsidRPr="0011333E" w:rsidRDefault="00F019EC" w:rsidP="007C2B49">
            <w:pPr>
              <w:pStyle w:val="TableParagraph"/>
              <w:rPr>
                <w:rFonts w:ascii="Times New Roman" w:hAnsi="Times New Roman" w:cs="Times New Roman"/>
                <w:sz w:val="16"/>
                <w:szCs w:val="16"/>
              </w:rPr>
            </w:pPr>
          </w:p>
        </w:tc>
        <w:tc>
          <w:tcPr>
            <w:tcW w:w="2693" w:type="dxa"/>
            <w:gridSpan w:val="2"/>
            <w:tcBorders>
              <w:top w:val="double" w:sz="1" w:space="0" w:color="000000"/>
            </w:tcBorders>
          </w:tcPr>
          <w:p w14:paraId="34411034" w14:textId="77777777" w:rsidR="00F019EC" w:rsidRPr="0011333E" w:rsidRDefault="00F019EC" w:rsidP="007C2B49">
            <w:pPr>
              <w:pStyle w:val="TableParagraph"/>
              <w:rPr>
                <w:rFonts w:ascii="Times New Roman" w:hAnsi="Times New Roman" w:cs="Times New Roman"/>
                <w:sz w:val="16"/>
                <w:szCs w:val="16"/>
              </w:rPr>
            </w:pPr>
            <w:r w:rsidRPr="0011333E">
              <w:rPr>
                <w:rFonts w:ascii="Times New Roman" w:hAnsi="Times New Roman" w:cs="Times New Roman"/>
                <w:b/>
                <w:sz w:val="16"/>
                <w:szCs w:val="16"/>
              </w:rPr>
              <w:t>Perlakuan</w:t>
            </w:r>
          </w:p>
        </w:tc>
        <w:tc>
          <w:tcPr>
            <w:tcW w:w="1134" w:type="dxa"/>
            <w:tcBorders>
              <w:top w:val="double" w:sz="1" w:space="0" w:color="000000"/>
            </w:tcBorders>
          </w:tcPr>
          <w:p w14:paraId="3F176AEA" w14:textId="77777777" w:rsidR="00F019EC" w:rsidRPr="0011333E" w:rsidRDefault="00F019EC" w:rsidP="007C2B49">
            <w:pPr>
              <w:pStyle w:val="TableParagraph"/>
              <w:rPr>
                <w:rFonts w:ascii="Times New Roman" w:hAnsi="Times New Roman" w:cs="Times New Roman"/>
                <w:sz w:val="16"/>
                <w:szCs w:val="16"/>
              </w:rPr>
            </w:pPr>
          </w:p>
        </w:tc>
      </w:tr>
      <w:tr w:rsidR="00F019EC" w:rsidRPr="0011333E" w14:paraId="272E138D" w14:textId="77777777" w:rsidTr="0011333E">
        <w:trPr>
          <w:trHeight w:val="397"/>
        </w:trPr>
        <w:tc>
          <w:tcPr>
            <w:tcW w:w="1055" w:type="dxa"/>
            <w:tcBorders>
              <w:bottom w:val="single" w:sz="4" w:space="0" w:color="000000"/>
            </w:tcBorders>
          </w:tcPr>
          <w:p w14:paraId="00EA1306" w14:textId="77777777" w:rsidR="00F019EC" w:rsidRPr="0011333E" w:rsidRDefault="00F019EC" w:rsidP="007C2B49">
            <w:pPr>
              <w:pStyle w:val="TableParagraph"/>
              <w:rPr>
                <w:rFonts w:ascii="Times New Roman" w:hAnsi="Times New Roman" w:cs="Times New Roman"/>
                <w:sz w:val="16"/>
                <w:szCs w:val="16"/>
              </w:rPr>
            </w:pPr>
            <w:r w:rsidRPr="0011333E">
              <w:rPr>
                <w:rFonts w:ascii="Times New Roman" w:hAnsi="Times New Roman" w:cs="Times New Roman"/>
                <w:b/>
                <w:sz w:val="16"/>
                <w:szCs w:val="16"/>
              </w:rPr>
              <w:t>Ulangan</w:t>
            </w:r>
          </w:p>
        </w:tc>
        <w:tc>
          <w:tcPr>
            <w:tcW w:w="1072" w:type="dxa"/>
            <w:tcBorders>
              <w:bottom w:val="single" w:sz="4" w:space="0" w:color="000000"/>
            </w:tcBorders>
          </w:tcPr>
          <w:p w14:paraId="2EE890B1" w14:textId="77777777" w:rsidR="00F019EC" w:rsidRPr="0011333E" w:rsidRDefault="00F019EC" w:rsidP="007C2B49">
            <w:pPr>
              <w:pStyle w:val="TableParagraph"/>
              <w:spacing w:before="74"/>
              <w:rPr>
                <w:rFonts w:ascii="Times New Roman" w:hAnsi="Times New Roman" w:cs="Times New Roman"/>
                <w:b/>
                <w:sz w:val="16"/>
                <w:szCs w:val="16"/>
              </w:rPr>
            </w:pPr>
            <w:r w:rsidRPr="0011333E">
              <w:rPr>
                <w:rFonts w:ascii="Times New Roman" w:hAnsi="Times New Roman" w:cs="Times New Roman"/>
                <w:b/>
                <w:sz w:val="16"/>
                <w:szCs w:val="16"/>
              </w:rPr>
              <w:t>P0</w:t>
            </w:r>
          </w:p>
        </w:tc>
        <w:tc>
          <w:tcPr>
            <w:tcW w:w="1134" w:type="dxa"/>
            <w:tcBorders>
              <w:bottom w:val="single" w:sz="4" w:space="0" w:color="000000"/>
            </w:tcBorders>
          </w:tcPr>
          <w:p w14:paraId="2B03AE87" w14:textId="77777777" w:rsidR="00F019EC" w:rsidRPr="0011333E" w:rsidRDefault="00F019EC" w:rsidP="007C2B49">
            <w:pPr>
              <w:pStyle w:val="TableParagraph"/>
              <w:spacing w:before="74"/>
              <w:rPr>
                <w:rFonts w:ascii="Times New Roman" w:hAnsi="Times New Roman" w:cs="Times New Roman"/>
                <w:b/>
                <w:sz w:val="16"/>
                <w:szCs w:val="16"/>
              </w:rPr>
            </w:pPr>
            <w:r w:rsidRPr="0011333E">
              <w:rPr>
                <w:rFonts w:ascii="Times New Roman" w:hAnsi="Times New Roman" w:cs="Times New Roman"/>
                <w:b/>
                <w:sz w:val="16"/>
                <w:szCs w:val="16"/>
              </w:rPr>
              <w:t>P1</w:t>
            </w:r>
          </w:p>
        </w:tc>
        <w:tc>
          <w:tcPr>
            <w:tcW w:w="1559" w:type="dxa"/>
            <w:tcBorders>
              <w:bottom w:val="single" w:sz="4" w:space="0" w:color="000000"/>
            </w:tcBorders>
          </w:tcPr>
          <w:p w14:paraId="474B4287" w14:textId="77777777" w:rsidR="00F019EC" w:rsidRPr="0011333E" w:rsidRDefault="00F019EC" w:rsidP="007C2B49">
            <w:pPr>
              <w:pStyle w:val="TableParagraph"/>
              <w:spacing w:before="74"/>
              <w:rPr>
                <w:rFonts w:ascii="Times New Roman" w:hAnsi="Times New Roman" w:cs="Times New Roman"/>
                <w:b/>
                <w:sz w:val="16"/>
                <w:szCs w:val="16"/>
              </w:rPr>
            </w:pPr>
            <w:r w:rsidRPr="0011333E">
              <w:rPr>
                <w:rFonts w:ascii="Times New Roman" w:hAnsi="Times New Roman" w:cs="Times New Roman"/>
                <w:b/>
                <w:sz w:val="16"/>
                <w:szCs w:val="16"/>
              </w:rPr>
              <w:t>P2</w:t>
            </w:r>
          </w:p>
        </w:tc>
        <w:tc>
          <w:tcPr>
            <w:tcW w:w="1134" w:type="dxa"/>
            <w:tcBorders>
              <w:bottom w:val="single" w:sz="4" w:space="0" w:color="000000"/>
            </w:tcBorders>
          </w:tcPr>
          <w:p w14:paraId="2D441032" w14:textId="77777777" w:rsidR="00F019EC" w:rsidRPr="0011333E" w:rsidRDefault="00F019EC" w:rsidP="007C2B49">
            <w:pPr>
              <w:pStyle w:val="TableParagraph"/>
              <w:spacing w:before="74"/>
              <w:rPr>
                <w:rFonts w:ascii="Times New Roman" w:hAnsi="Times New Roman" w:cs="Times New Roman"/>
                <w:b/>
                <w:sz w:val="16"/>
                <w:szCs w:val="16"/>
              </w:rPr>
            </w:pPr>
            <w:r w:rsidRPr="0011333E">
              <w:rPr>
                <w:rFonts w:ascii="Times New Roman" w:hAnsi="Times New Roman" w:cs="Times New Roman"/>
                <w:b/>
                <w:sz w:val="16"/>
                <w:szCs w:val="16"/>
              </w:rPr>
              <w:t>P3</w:t>
            </w:r>
          </w:p>
        </w:tc>
      </w:tr>
      <w:tr w:rsidR="00F019EC" w:rsidRPr="0011333E" w14:paraId="41804011" w14:textId="77777777" w:rsidTr="0011333E">
        <w:trPr>
          <w:trHeight w:val="288"/>
        </w:trPr>
        <w:tc>
          <w:tcPr>
            <w:tcW w:w="1055" w:type="dxa"/>
            <w:tcBorders>
              <w:top w:val="single" w:sz="4" w:space="0" w:color="000000"/>
            </w:tcBorders>
          </w:tcPr>
          <w:p w14:paraId="2DB0C358" w14:textId="77777777" w:rsidR="00F019EC" w:rsidRPr="0011333E" w:rsidRDefault="00F019EC" w:rsidP="007C2B49">
            <w:pPr>
              <w:pStyle w:val="TableParagraph"/>
              <w:spacing w:before="13"/>
              <w:ind w:left="268"/>
              <w:rPr>
                <w:rFonts w:ascii="Times New Roman" w:hAnsi="Times New Roman" w:cs="Times New Roman"/>
                <w:b/>
                <w:sz w:val="16"/>
                <w:szCs w:val="16"/>
              </w:rPr>
            </w:pPr>
            <w:r w:rsidRPr="0011333E">
              <w:rPr>
                <w:rFonts w:ascii="Times New Roman" w:hAnsi="Times New Roman" w:cs="Times New Roman"/>
                <w:b/>
                <w:sz w:val="16"/>
                <w:szCs w:val="16"/>
              </w:rPr>
              <w:t>1</w:t>
            </w:r>
          </w:p>
        </w:tc>
        <w:tc>
          <w:tcPr>
            <w:tcW w:w="1072" w:type="dxa"/>
            <w:tcBorders>
              <w:top w:val="single" w:sz="4" w:space="0" w:color="000000"/>
            </w:tcBorders>
          </w:tcPr>
          <w:p w14:paraId="7142C681" w14:textId="77777777" w:rsidR="00F019EC" w:rsidRPr="0011333E" w:rsidRDefault="00F019EC"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293,00</w:t>
            </w:r>
          </w:p>
        </w:tc>
        <w:tc>
          <w:tcPr>
            <w:tcW w:w="1134" w:type="dxa"/>
            <w:tcBorders>
              <w:top w:val="single" w:sz="4" w:space="0" w:color="000000"/>
            </w:tcBorders>
          </w:tcPr>
          <w:p w14:paraId="29C64444" w14:textId="77777777" w:rsidR="00F019EC" w:rsidRPr="0011333E" w:rsidRDefault="00F019EC"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334,50</w:t>
            </w:r>
          </w:p>
        </w:tc>
        <w:tc>
          <w:tcPr>
            <w:tcW w:w="1559" w:type="dxa"/>
            <w:tcBorders>
              <w:top w:val="single" w:sz="4" w:space="0" w:color="000000"/>
            </w:tcBorders>
          </w:tcPr>
          <w:p w14:paraId="3635B2DB" w14:textId="77777777" w:rsidR="00F019EC" w:rsidRPr="0011333E" w:rsidRDefault="00F019EC"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364,30</w:t>
            </w:r>
          </w:p>
        </w:tc>
        <w:tc>
          <w:tcPr>
            <w:tcW w:w="1134" w:type="dxa"/>
            <w:tcBorders>
              <w:top w:val="single" w:sz="4" w:space="0" w:color="000000"/>
            </w:tcBorders>
          </w:tcPr>
          <w:p w14:paraId="451B4058" w14:textId="77777777" w:rsidR="00F019EC" w:rsidRPr="0011333E" w:rsidRDefault="00F019EC"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250,20</w:t>
            </w:r>
          </w:p>
        </w:tc>
      </w:tr>
      <w:tr w:rsidR="00F019EC" w:rsidRPr="0011333E" w14:paraId="1CA02996" w14:textId="77777777" w:rsidTr="0011333E">
        <w:trPr>
          <w:trHeight w:val="336"/>
        </w:trPr>
        <w:tc>
          <w:tcPr>
            <w:tcW w:w="1055" w:type="dxa"/>
          </w:tcPr>
          <w:p w14:paraId="7026ACAE" w14:textId="77777777" w:rsidR="00F019EC" w:rsidRPr="0011333E" w:rsidRDefault="00F019EC" w:rsidP="007C2B49">
            <w:pPr>
              <w:pStyle w:val="TableParagraph"/>
              <w:spacing w:before="74"/>
              <w:ind w:left="268"/>
              <w:rPr>
                <w:rFonts w:ascii="Times New Roman" w:hAnsi="Times New Roman" w:cs="Times New Roman"/>
                <w:b/>
                <w:sz w:val="16"/>
                <w:szCs w:val="16"/>
              </w:rPr>
            </w:pPr>
            <w:r w:rsidRPr="0011333E">
              <w:rPr>
                <w:rFonts w:ascii="Times New Roman" w:hAnsi="Times New Roman" w:cs="Times New Roman"/>
                <w:b/>
                <w:sz w:val="16"/>
                <w:szCs w:val="16"/>
              </w:rPr>
              <w:t>2</w:t>
            </w:r>
          </w:p>
        </w:tc>
        <w:tc>
          <w:tcPr>
            <w:tcW w:w="1072" w:type="dxa"/>
          </w:tcPr>
          <w:p w14:paraId="16BB8D9E" w14:textId="77777777" w:rsidR="00F019EC" w:rsidRPr="0011333E" w:rsidRDefault="00F019EC" w:rsidP="007C2B49">
            <w:pPr>
              <w:pStyle w:val="TableParagraph"/>
              <w:spacing w:before="74"/>
              <w:rPr>
                <w:rFonts w:ascii="Times New Roman" w:hAnsi="Times New Roman" w:cs="Times New Roman"/>
                <w:sz w:val="16"/>
                <w:szCs w:val="16"/>
              </w:rPr>
            </w:pPr>
            <w:r w:rsidRPr="0011333E">
              <w:rPr>
                <w:rFonts w:ascii="Times New Roman" w:hAnsi="Times New Roman" w:cs="Times New Roman"/>
                <w:sz w:val="16"/>
                <w:szCs w:val="16"/>
              </w:rPr>
              <w:t>310,30</w:t>
            </w:r>
          </w:p>
        </w:tc>
        <w:tc>
          <w:tcPr>
            <w:tcW w:w="1134" w:type="dxa"/>
          </w:tcPr>
          <w:p w14:paraId="3434AA5C" w14:textId="77777777" w:rsidR="00F019EC" w:rsidRPr="0011333E" w:rsidRDefault="00F019EC" w:rsidP="007C2B49">
            <w:pPr>
              <w:pStyle w:val="TableParagraph"/>
              <w:spacing w:before="74"/>
              <w:rPr>
                <w:rFonts w:ascii="Times New Roman" w:hAnsi="Times New Roman" w:cs="Times New Roman"/>
                <w:sz w:val="16"/>
                <w:szCs w:val="16"/>
              </w:rPr>
            </w:pPr>
            <w:r w:rsidRPr="0011333E">
              <w:rPr>
                <w:rFonts w:ascii="Times New Roman" w:hAnsi="Times New Roman" w:cs="Times New Roman"/>
                <w:sz w:val="16"/>
                <w:szCs w:val="16"/>
              </w:rPr>
              <w:t>341,40</w:t>
            </w:r>
          </w:p>
        </w:tc>
        <w:tc>
          <w:tcPr>
            <w:tcW w:w="1559" w:type="dxa"/>
          </w:tcPr>
          <w:p w14:paraId="63785B98" w14:textId="77777777" w:rsidR="00F019EC" w:rsidRPr="0011333E" w:rsidRDefault="00F019EC" w:rsidP="007C2B49">
            <w:pPr>
              <w:pStyle w:val="TableParagraph"/>
              <w:spacing w:before="74"/>
              <w:rPr>
                <w:rFonts w:ascii="Times New Roman" w:hAnsi="Times New Roman" w:cs="Times New Roman"/>
                <w:sz w:val="16"/>
                <w:szCs w:val="16"/>
              </w:rPr>
            </w:pPr>
            <w:r w:rsidRPr="0011333E">
              <w:rPr>
                <w:rFonts w:ascii="Times New Roman" w:hAnsi="Times New Roman" w:cs="Times New Roman"/>
                <w:sz w:val="16"/>
                <w:szCs w:val="16"/>
              </w:rPr>
              <w:t>339,70</w:t>
            </w:r>
          </w:p>
        </w:tc>
        <w:tc>
          <w:tcPr>
            <w:tcW w:w="1134" w:type="dxa"/>
          </w:tcPr>
          <w:p w14:paraId="1B5EBDB3" w14:textId="77777777" w:rsidR="00F019EC" w:rsidRPr="0011333E" w:rsidRDefault="00F019EC" w:rsidP="007C2B49">
            <w:pPr>
              <w:pStyle w:val="TableParagraph"/>
              <w:spacing w:before="74"/>
              <w:rPr>
                <w:rFonts w:ascii="Times New Roman" w:hAnsi="Times New Roman" w:cs="Times New Roman"/>
                <w:sz w:val="16"/>
                <w:szCs w:val="16"/>
              </w:rPr>
            </w:pPr>
            <w:r w:rsidRPr="0011333E">
              <w:rPr>
                <w:rFonts w:ascii="Times New Roman" w:hAnsi="Times New Roman" w:cs="Times New Roman"/>
                <w:sz w:val="16"/>
                <w:szCs w:val="16"/>
              </w:rPr>
              <w:t>285,90</w:t>
            </w:r>
          </w:p>
        </w:tc>
      </w:tr>
      <w:tr w:rsidR="00F019EC" w:rsidRPr="0011333E" w14:paraId="1E65FBDB" w14:textId="77777777" w:rsidTr="0011333E">
        <w:trPr>
          <w:trHeight w:val="400"/>
        </w:trPr>
        <w:tc>
          <w:tcPr>
            <w:tcW w:w="1055" w:type="dxa"/>
            <w:tcBorders>
              <w:bottom w:val="single" w:sz="4" w:space="0" w:color="000000"/>
            </w:tcBorders>
          </w:tcPr>
          <w:p w14:paraId="476823C0" w14:textId="77777777" w:rsidR="00F019EC" w:rsidRPr="0011333E" w:rsidRDefault="00F019EC" w:rsidP="007C2B49">
            <w:pPr>
              <w:pStyle w:val="TableParagraph"/>
              <w:spacing w:before="75"/>
              <w:ind w:left="268"/>
              <w:rPr>
                <w:rFonts w:ascii="Times New Roman" w:hAnsi="Times New Roman" w:cs="Times New Roman"/>
                <w:b/>
                <w:sz w:val="16"/>
                <w:szCs w:val="16"/>
              </w:rPr>
            </w:pPr>
            <w:r w:rsidRPr="0011333E">
              <w:rPr>
                <w:rFonts w:ascii="Times New Roman" w:hAnsi="Times New Roman" w:cs="Times New Roman"/>
                <w:b/>
                <w:sz w:val="16"/>
                <w:szCs w:val="16"/>
              </w:rPr>
              <w:t>3</w:t>
            </w:r>
          </w:p>
        </w:tc>
        <w:tc>
          <w:tcPr>
            <w:tcW w:w="1072" w:type="dxa"/>
            <w:tcBorders>
              <w:bottom w:val="single" w:sz="4" w:space="0" w:color="000000"/>
            </w:tcBorders>
          </w:tcPr>
          <w:p w14:paraId="013068CD" w14:textId="77777777" w:rsidR="00F019EC" w:rsidRPr="0011333E" w:rsidRDefault="00F019EC" w:rsidP="007C2B49">
            <w:pPr>
              <w:pStyle w:val="TableParagraph"/>
              <w:spacing w:before="75"/>
              <w:rPr>
                <w:rFonts w:ascii="Times New Roman" w:hAnsi="Times New Roman" w:cs="Times New Roman"/>
                <w:sz w:val="16"/>
                <w:szCs w:val="16"/>
              </w:rPr>
            </w:pPr>
            <w:r w:rsidRPr="0011333E">
              <w:rPr>
                <w:rFonts w:ascii="Times New Roman" w:hAnsi="Times New Roman" w:cs="Times New Roman"/>
                <w:sz w:val="16"/>
                <w:szCs w:val="16"/>
              </w:rPr>
              <w:t>297,20</w:t>
            </w:r>
          </w:p>
        </w:tc>
        <w:tc>
          <w:tcPr>
            <w:tcW w:w="1134" w:type="dxa"/>
            <w:tcBorders>
              <w:bottom w:val="single" w:sz="4" w:space="0" w:color="000000"/>
            </w:tcBorders>
          </w:tcPr>
          <w:p w14:paraId="3931311A" w14:textId="77777777" w:rsidR="00F019EC" w:rsidRPr="0011333E" w:rsidRDefault="00F019EC" w:rsidP="007C2B49">
            <w:pPr>
              <w:pStyle w:val="TableParagraph"/>
              <w:spacing w:before="75"/>
              <w:rPr>
                <w:rFonts w:ascii="Times New Roman" w:hAnsi="Times New Roman" w:cs="Times New Roman"/>
                <w:sz w:val="16"/>
                <w:szCs w:val="16"/>
              </w:rPr>
            </w:pPr>
            <w:r w:rsidRPr="0011333E">
              <w:rPr>
                <w:rFonts w:ascii="Times New Roman" w:hAnsi="Times New Roman" w:cs="Times New Roman"/>
                <w:sz w:val="16"/>
                <w:szCs w:val="16"/>
              </w:rPr>
              <w:t>349,60</w:t>
            </w:r>
          </w:p>
        </w:tc>
        <w:tc>
          <w:tcPr>
            <w:tcW w:w="1559" w:type="dxa"/>
            <w:tcBorders>
              <w:bottom w:val="single" w:sz="4" w:space="0" w:color="000000"/>
            </w:tcBorders>
          </w:tcPr>
          <w:p w14:paraId="2F3587DE" w14:textId="77777777" w:rsidR="00F019EC" w:rsidRPr="0011333E" w:rsidRDefault="00F019EC" w:rsidP="007C2B49">
            <w:pPr>
              <w:pStyle w:val="TableParagraph"/>
              <w:spacing w:before="75"/>
              <w:rPr>
                <w:rFonts w:ascii="Times New Roman" w:hAnsi="Times New Roman" w:cs="Times New Roman"/>
                <w:sz w:val="16"/>
                <w:szCs w:val="16"/>
              </w:rPr>
            </w:pPr>
            <w:r w:rsidRPr="0011333E">
              <w:rPr>
                <w:rFonts w:ascii="Times New Roman" w:hAnsi="Times New Roman" w:cs="Times New Roman"/>
                <w:sz w:val="16"/>
                <w:szCs w:val="16"/>
              </w:rPr>
              <w:t>355,00</w:t>
            </w:r>
          </w:p>
        </w:tc>
        <w:tc>
          <w:tcPr>
            <w:tcW w:w="1134" w:type="dxa"/>
            <w:tcBorders>
              <w:bottom w:val="single" w:sz="4" w:space="0" w:color="000000"/>
            </w:tcBorders>
          </w:tcPr>
          <w:p w14:paraId="33AA1149" w14:textId="77777777" w:rsidR="00F019EC" w:rsidRPr="0011333E" w:rsidRDefault="00F019EC" w:rsidP="007C2B49">
            <w:pPr>
              <w:pStyle w:val="TableParagraph"/>
              <w:spacing w:before="75"/>
              <w:rPr>
                <w:rFonts w:ascii="Times New Roman" w:hAnsi="Times New Roman" w:cs="Times New Roman"/>
                <w:sz w:val="16"/>
                <w:szCs w:val="16"/>
              </w:rPr>
            </w:pPr>
            <w:r w:rsidRPr="0011333E">
              <w:rPr>
                <w:rFonts w:ascii="Times New Roman" w:hAnsi="Times New Roman" w:cs="Times New Roman"/>
                <w:sz w:val="16"/>
                <w:szCs w:val="16"/>
              </w:rPr>
              <w:t>287,20</w:t>
            </w:r>
          </w:p>
        </w:tc>
      </w:tr>
      <w:tr w:rsidR="00F019EC" w:rsidRPr="0011333E" w14:paraId="286BF980" w14:textId="77777777" w:rsidTr="0011333E">
        <w:trPr>
          <w:trHeight w:val="244"/>
        </w:trPr>
        <w:tc>
          <w:tcPr>
            <w:tcW w:w="1055" w:type="dxa"/>
            <w:tcBorders>
              <w:top w:val="single" w:sz="4" w:space="0" w:color="000000"/>
              <w:bottom w:val="single" w:sz="4" w:space="0" w:color="000000"/>
            </w:tcBorders>
          </w:tcPr>
          <w:p w14:paraId="497BCE55" w14:textId="77777777" w:rsidR="00F019EC" w:rsidRPr="0011333E" w:rsidRDefault="00F019EC" w:rsidP="007C2B49">
            <w:pPr>
              <w:pStyle w:val="TableParagraph"/>
              <w:spacing w:before="13"/>
              <w:ind w:left="28"/>
              <w:rPr>
                <w:rFonts w:ascii="Times New Roman" w:hAnsi="Times New Roman" w:cs="Times New Roman"/>
                <w:b/>
                <w:sz w:val="16"/>
                <w:szCs w:val="16"/>
              </w:rPr>
            </w:pPr>
            <w:r w:rsidRPr="0011333E">
              <w:rPr>
                <w:rFonts w:ascii="Times New Roman" w:hAnsi="Times New Roman" w:cs="Times New Roman"/>
                <w:b/>
                <w:sz w:val="16"/>
                <w:szCs w:val="16"/>
              </w:rPr>
              <w:t>Rerata</w:t>
            </w:r>
          </w:p>
        </w:tc>
        <w:tc>
          <w:tcPr>
            <w:tcW w:w="1072" w:type="dxa"/>
            <w:tcBorders>
              <w:top w:val="single" w:sz="4" w:space="0" w:color="000000"/>
              <w:bottom w:val="single" w:sz="4" w:space="0" w:color="000000"/>
            </w:tcBorders>
          </w:tcPr>
          <w:p w14:paraId="2DA7818D" w14:textId="77777777" w:rsidR="00F019EC" w:rsidRPr="0011333E" w:rsidRDefault="00F019EC"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300,16</w:t>
            </w:r>
            <w:r w:rsidRPr="0011333E">
              <w:rPr>
                <w:rFonts w:ascii="Times New Roman" w:hAnsi="Times New Roman" w:cs="Times New Roman"/>
                <w:sz w:val="16"/>
                <w:szCs w:val="16"/>
                <w:vertAlign w:val="superscript"/>
              </w:rPr>
              <w:t>b</w:t>
            </w:r>
          </w:p>
        </w:tc>
        <w:tc>
          <w:tcPr>
            <w:tcW w:w="1134" w:type="dxa"/>
            <w:tcBorders>
              <w:top w:val="single" w:sz="4" w:space="0" w:color="000000"/>
              <w:bottom w:val="single" w:sz="4" w:space="0" w:color="000000"/>
            </w:tcBorders>
          </w:tcPr>
          <w:p w14:paraId="0E21BC91" w14:textId="77777777" w:rsidR="00F019EC" w:rsidRPr="0011333E" w:rsidRDefault="00F019EC"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341,83</w:t>
            </w:r>
            <w:r w:rsidRPr="0011333E">
              <w:rPr>
                <w:rFonts w:ascii="Times New Roman" w:hAnsi="Times New Roman" w:cs="Times New Roman"/>
                <w:sz w:val="16"/>
                <w:szCs w:val="16"/>
                <w:vertAlign w:val="superscript"/>
              </w:rPr>
              <w:t>c</w:t>
            </w:r>
          </w:p>
        </w:tc>
        <w:tc>
          <w:tcPr>
            <w:tcW w:w="1559" w:type="dxa"/>
            <w:tcBorders>
              <w:top w:val="single" w:sz="4" w:space="0" w:color="000000"/>
              <w:bottom w:val="single" w:sz="4" w:space="0" w:color="000000"/>
            </w:tcBorders>
          </w:tcPr>
          <w:p w14:paraId="3F4BBEF3" w14:textId="77777777" w:rsidR="00F019EC" w:rsidRPr="0011333E" w:rsidRDefault="00F019EC"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353,00</w:t>
            </w:r>
            <w:r w:rsidRPr="0011333E">
              <w:rPr>
                <w:rFonts w:ascii="Times New Roman" w:hAnsi="Times New Roman" w:cs="Times New Roman"/>
                <w:sz w:val="16"/>
                <w:szCs w:val="16"/>
                <w:vertAlign w:val="superscript"/>
              </w:rPr>
              <w:t>c</w:t>
            </w:r>
          </w:p>
        </w:tc>
        <w:tc>
          <w:tcPr>
            <w:tcW w:w="1134" w:type="dxa"/>
            <w:tcBorders>
              <w:top w:val="single" w:sz="4" w:space="0" w:color="000000"/>
              <w:bottom w:val="single" w:sz="4" w:space="0" w:color="000000"/>
            </w:tcBorders>
          </w:tcPr>
          <w:p w14:paraId="57E93390" w14:textId="77777777" w:rsidR="00F019EC" w:rsidRPr="0011333E" w:rsidRDefault="00F019EC"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274,43</w:t>
            </w:r>
            <w:r w:rsidRPr="0011333E">
              <w:rPr>
                <w:rFonts w:ascii="Times New Roman" w:hAnsi="Times New Roman" w:cs="Times New Roman"/>
                <w:sz w:val="16"/>
                <w:szCs w:val="16"/>
                <w:vertAlign w:val="superscript"/>
              </w:rPr>
              <w:t>a</w:t>
            </w:r>
          </w:p>
        </w:tc>
      </w:tr>
    </w:tbl>
    <w:p w14:paraId="374ED5FA" w14:textId="77777777" w:rsidR="0011333E" w:rsidRDefault="0011333E" w:rsidP="0011333E">
      <w:pPr>
        <w:pStyle w:val="BodyText"/>
        <w:ind w:right="-19" w:firstLine="556"/>
        <w:jc w:val="both"/>
        <w:rPr>
          <w:rFonts w:ascii="Times New Roman" w:hAnsi="Times New Roman" w:cs="Times New Roman"/>
        </w:rPr>
      </w:pPr>
    </w:p>
    <w:p w14:paraId="528E8AEC" w14:textId="050E0F6A" w:rsidR="00F019EC" w:rsidRPr="0011333E" w:rsidRDefault="00F019EC" w:rsidP="0011333E">
      <w:pPr>
        <w:pStyle w:val="BodyText"/>
        <w:ind w:right="-19" w:firstLine="556"/>
        <w:jc w:val="both"/>
        <w:rPr>
          <w:rFonts w:ascii="Times New Roman" w:hAnsi="Times New Roman" w:cs="Times New Roman"/>
          <w:i/>
        </w:rPr>
      </w:pPr>
      <w:r w:rsidRPr="0011333E">
        <w:rPr>
          <w:rFonts w:ascii="Times New Roman" w:hAnsi="Times New Roman" w:cs="Times New Roman"/>
        </w:rPr>
        <w:t>Hasil</w:t>
      </w:r>
      <w:r w:rsidRPr="0011333E">
        <w:rPr>
          <w:rFonts w:ascii="Times New Roman" w:hAnsi="Times New Roman" w:cs="Times New Roman"/>
          <w:spacing w:val="-2"/>
        </w:rPr>
        <w:t xml:space="preserve"> </w:t>
      </w:r>
      <w:r w:rsidRPr="0011333E">
        <w:rPr>
          <w:rFonts w:ascii="Times New Roman" w:hAnsi="Times New Roman" w:cs="Times New Roman"/>
        </w:rPr>
        <w:t>analisis</w:t>
      </w:r>
      <w:r w:rsidRPr="0011333E">
        <w:rPr>
          <w:rFonts w:ascii="Times New Roman" w:hAnsi="Times New Roman" w:cs="Times New Roman"/>
          <w:spacing w:val="-2"/>
        </w:rPr>
        <w:t xml:space="preserve"> </w:t>
      </w:r>
      <w:r w:rsidRPr="0011333E">
        <w:rPr>
          <w:rFonts w:ascii="Times New Roman" w:hAnsi="Times New Roman" w:cs="Times New Roman"/>
        </w:rPr>
        <w:t>variansi</w:t>
      </w:r>
      <w:r w:rsidRPr="0011333E">
        <w:rPr>
          <w:rFonts w:ascii="Times New Roman" w:hAnsi="Times New Roman" w:cs="Times New Roman"/>
          <w:spacing w:val="-1"/>
        </w:rPr>
        <w:t xml:space="preserve"> </w:t>
      </w:r>
      <w:r w:rsidRPr="0011333E">
        <w:rPr>
          <w:rFonts w:ascii="Times New Roman" w:hAnsi="Times New Roman" w:cs="Times New Roman"/>
        </w:rPr>
        <w:t>menunjukkan</w:t>
      </w:r>
      <w:r w:rsidRPr="0011333E">
        <w:rPr>
          <w:rFonts w:ascii="Times New Roman" w:hAnsi="Times New Roman" w:cs="Times New Roman"/>
          <w:spacing w:val="-1"/>
        </w:rPr>
        <w:t xml:space="preserve"> </w:t>
      </w:r>
      <w:r w:rsidRPr="0011333E">
        <w:rPr>
          <w:rFonts w:ascii="Times New Roman" w:hAnsi="Times New Roman" w:cs="Times New Roman"/>
        </w:rPr>
        <w:t>bahwa</w:t>
      </w:r>
      <w:r w:rsidRPr="0011333E">
        <w:rPr>
          <w:rFonts w:ascii="Times New Roman" w:hAnsi="Times New Roman" w:cs="Times New Roman"/>
          <w:spacing w:val="-4"/>
        </w:rPr>
        <w:t xml:space="preserve"> </w:t>
      </w:r>
      <w:r w:rsidRPr="0011333E">
        <w:rPr>
          <w:rFonts w:ascii="Times New Roman" w:hAnsi="Times New Roman" w:cs="Times New Roman"/>
        </w:rPr>
        <w:t>P0 ;</w:t>
      </w:r>
      <w:r w:rsidRPr="0011333E">
        <w:rPr>
          <w:rFonts w:ascii="Times New Roman" w:hAnsi="Times New Roman" w:cs="Times New Roman"/>
          <w:spacing w:val="-1"/>
        </w:rPr>
        <w:t xml:space="preserve"> </w:t>
      </w:r>
      <w:r w:rsidRPr="0011333E">
        <w:rPr>
          <w:rFonts w:ascii="Times New Roman" w:hAnsi="Times New Roman" w:cs="Times New Roman"/>
        </w:rPr>
        <w:t>P1;</w:t>
      </w:r>
      <w:r w:rsidRPr="0011333E">
        <w:rPr>
          <w:rFonts w:ascii="Times New Roman" w:hAnsi="Times New Roman" w:cs="Times New Roman"/>
          <w:spacing w:val="-2"/>
        </w:rPr>
        <w:t xml:space="preserve"> </w:t>
      </w:r>
      <w:r w:rsidRPr="0011333E">
        <w:rPr>
          <w:rFonts w:ascii="Times New Roman" w:hAnsi="Times New Roman" w:cs="Times New Roman"/>
        </w:rPr>
        <w:t>P2</w:t>
      </w:r>
      <w:r w:rsidRPr="0011333E">
        <w:rPr>
          <w:rFonts w:ascii="Times New Roman" w:hAnsi="Times New Roman" w:cs="Times New Roman"/>
          <w:spacing w:val="-1"/>
        </w:rPr>
        <w:t xml:space="preserve"> </w:t>
      </w:r>
      <w:r w:rsidRPr="0011333E">
        <w:rPr>
          <w:rFonts w:ascii="Times New Roman" w:hAnsi="Times New Roman" w:cs="Times New Roman"/>
        </w:rPr>
        <w:t xml:space="preserve">dan </w:t>
      </w:r>
      <w:r w:rsidRPr="0011333E">
        <w:rPr>
          <w:rFonts w:ascii="Times New Roman" w:hAnsi="Times New Roman" w:cs="Times New Roman"/>
          <w:spacing w:val="-58"/>
        </w:rPr>
        <w:t xml:space="preserve"> </w:t>
      </w:r>
      <w:r w:rsidRPr="0011333E">
        <w:rPr>
          <w:rFonts w:ascii="Times New Roman" w:hAnsi="Times New Roman" w:cs="Times New Roman"/>
        </w:rPr>
        <w:t>P3 memberikan pengaruh yang berbeda nyata (P&lt;0,05) terhadap produksi berat</w:t>
      </w:r>
      <w:r w:rsidRPr="0011333E">
        <w:rPr>
          <w:rFonts w:ascii="Times New Roman" w:hAnsi="Times New Roman" w:cs="Times New Roman"/>
          <w:spacing w:val="-2"/>
        </w:rPr>
        <w:t xml:space="preserve"> segar </w:t>
      </w:r>
      <w:r w:rsidRPr="0011333E">
        <w:rPr>
          <w:rFonts w:ascii="Times New Roman" w:hAnsi="Times New Roman" w:cs="Times New Roman"/>
        </w:rPr>
        <w:t>fodder jagung</w:t>
      </w:r>
      <w:r w:rsidRPr="0011333E">
        <w:rPr>
          <w:rFonts w:ascii="Times New Roman" w:hAnsi="Times New Roman" w:cs="Times New Roman"/>
          <w:i/>
        </w:rPr>
        <w:t>.</w:t>
      </w:r>
    </w:p>
    <w:p w14:paraId="73A0E58A" w14:textId="371DCA26" w:rsidR="00F019EC" w:rsidRDefault="00F019EC" w:rsidP="00491096">
      <w:pPr>
        <w:pStyle w:val="BodyText"/>
        <w:jc w:val="both"/>
        <w:rPr>
          <w:rFonts w:ascii="Times New Roman" w:hAnsi="Times New Roman" w:cs="Times New Roman"/>
          <w:lang w:val="en-US"/>
        </w:rPr>
      </w:pPr>
      <w:r w:rsidRPr="0011333E">
        <w:rPr>
          <w:rFonts w:ascii="Times New Roman" w:hAnsi="Times New Roman" w:cs="Times New Roman"/>
          <w:bCs/>
          <w:color w:val="000000"/>
        </w:rPr>
        <w:t xml:space="preserve">Hasil uji </w:t>
      </w:r>
      <w:r w:rsidRPr="0011333E">
        <w:rPr>
          <w:rFonts w:ascii="Times New Roman" w:hAnsi="Times New Roman" w:cs="Times New Roman"/>
          <w:bCs/>
          <w:i/>
          <w:color w:val="000000"/>
        </w:rPr>
        <w:t xml:space="preserve">Duncan’s New Multiple Range Test </w:t>
      </w:r>
      <w:r w:rsidRPr="0011333E">
        <w:rPr>
          <w:rFonts w:ascii="Times New Roman" w:hAnsi="Times New Roman" w:cs="Times New Roman"/>
          <w:bCs/>
          <w:color w:val="000000"/>
        </w:rPr>
        <w:t xml:space="preserve">(DMRT) adalah perbedaan yang nyata (P&lt;0,05) </w:t>
      </w:r>
      <w:r w:rsidRPr="0011333E">
        <w:rPr>
          <w:rFonts w:ascii="Times New Roman" w:hAnsi="Times New Roman" w:cs="Times New Roman"/>
        </w:rPr>
        <w:t xml:space="preserve">terhadap produksi berat segar fodder jagung. Berdasarkan hasil dari tabel </w:t>
      </w:r>
      <w:r w:rsidR="0011333E">
        <w:rPr>
          <w:rFonts w:ascii="Times New Roman" w:hAnsi="Times New Roman" w:cs="Times New Roman"/>
          <w:lang w:val="en-US"/>
        </w:rPr>
        <w:t>4</w:t>
      </w:r>
      <w:r w:rsidRPr="0011333E">
        <w:rPr>
          <w:rFonts w:ascii="Times New Roman" w:hAnsi="Times New Roman" w:cs="Times New Roman"/>
        </w:rPr>
        <w:t xml:space="preserve"> dan perhitungan rata-rata produksi segar hijauan tertinggi</w:t>
      </w:r>
      <w:r w:rsidRPr="0011333E">
        <w:rPr>
          <w:rFonts w:ascii="Times New Roman" w:hAnsi="Times New Roman" w:cs="Times New Roman"/>
          <w:lang w:val="id-ID"/>
        </w:rPr>
        <w:t xml:space="preserve"> </w:t>
      </w:r>
      <w:r w:rsidRPr="0011333E">
        <w:rPr>
          <w:rFonts w:ascii="Times New Roman" w:hAnsi="Times New Roman" w:cs="Times New Roman"/>
        </w:rPr>
        <w:t>dicapai oleh perlakuan P2 dengan berat segar 350,00 gram</w:t>
      </w:r>
      <w:r w:rsidRPr="0011333E">
        <w:rPr>
          <w:rFonts w:ascii="Times New Roman" w:hAnsi="Times New Roman" w:cs="Times New Roman"/>
          <w:color w:val="000000"/>
        </w:rPr>
        <w:t xml:space="preserve">. Hal ini terjadi karena kebutuhan N bagi pertumbuhan tanaman jagung terpenuhi sehingga pertumbuhan tanaman berjalan  maksimal, </w:t>
      </w:r>
      <w:r w:rsidRPr="0011333E">
        <w:rPr>
          <w:rFonts w:ascii="Times New Roman" w:hAnsi="Times New Roman" w:cs="Times New Roman"/>
        </w:rPr>
        <w:t>sedangkan terendah dicapai</w:t>
      </w:r>
      <w:r w:rsidRPr="0011333E">
        <w:rPr>
          <w:rFonts w:ascii="Times New Roman" w:hAnsi="Times New Roman" w:cs="Times New Roman"/>
          <w:lang w:val="id-ID"/>
        </w:rPr>
        <w:t xml:space="preserve"> </w:t>
      </w:r>
      <w:r w:rsidRPr="0011333E">
        <w:rPr>
          <w:rFonts w:ascii="Times New Roman" w:hAnsi="Times New Roman" w:cs="Times New Roman"/>
        </w:rPr>
        <w:t>oleh perlakuan P3 273,43 gram</w:t>
      </w:r>
      <w:r w:rsidRPr="0011333E">
        <w:rPr>
          <w:rFonts w:ascii="Times New Roman" w:hAnsi="Times New Roman" w:cs="Times New Roman"/>
          <w:color w:val="000000"/>
        </w:rPr>
        <w:t>. Hal ini karena kebutuhan nitrogen bagi pertumbuhan vegetatif tanaman belum terpenuhi yang ditun</w:t>
      </w:r>
      <w:r w:rsidRPr="0011333E">
        <w:rPr>
          <w:rFonts w:ascii="Times New Roman" w:hAnsi="Times New Roman" w:cs="Times New Roman"/>
          <w:color w:val="000000"/>
        </w:rPr>
        <w:softHyphen/>
        <w:t>jukkan oleh hasil berat segar tanaman</w:t>
      </w:r>
      <w:r w:rsidRPr="0011333E">
        <w:rPr>
          <w:rFonts w:ascii="Times New Roman" w:hAnsi="Times New Roman" w:cs="Times New Roman"/>
        </w:rPr>
        <w:t xml:space="preserve">. Berdasarkan tabel </w:t>
      </w:r>
      <w:r w:rsidR="0011333E">
        <w:rPr>
          <w:rFonts w:ascii="Times New Roman" w:hAnsi="Times New Roman" w:cs="Times New Roman"/>
          <w:lang w:val="en-US"/>
        </w:rPr>
        <w:t>4</w:t>
      </w:r>
      <w:r w:rsidRPr="0011333E">
        <w:rPr>
          <w:rFonts w:ascii="Times New Roman" w:hAnsi="Times New Roman" w:cs="Times New Roman"/>
        </w:rPr>
        <w:t xml:space="preserve"> maka dapat dilihat hasil perlakuan</w:t>
      </w:r>
      <w:r w:rsidRPr="0011333E">
        <w:rPr>
          <w:rFonts w:ascii="Times New Roman" w:hAnsi="Times New Roman" w:cs="Times New Roman"/>
          <w:lang w:val="id-ID"/>
        </w:rPr>
        <w:t xml:space="preserve"> </w:t>
      </w:r>
      <w:r w:rsidRPr="0011333E">
        <w:rPr>
          <w:rFonts w:ascii="Times New Roman" w:hAnsi="Times New Roman" w:cs="Times New Roman"/>
        </w:rPr>
        <w:t>tertinggi dan terendah secara berurutan P2, P1, P0 dan P3 dengan nilai P2 350,00 gram, P1341,83 gram, P0 300,16 gram dan</w:t>
      </w:r>
      <w:r w:rsidRPr="0011333E">
        <w:rPr>
          <w:rFonts w:ascii="Times New Roman" w:hAnsi="Times New Roman" w:cs="Times New Roman"/>
          <w:lang w:val="id-ID"/>
        </w:rPr>
        <w:t xml:space="preserve"> </w:t>
      </w:r>
      <w:r w:rsidRPr="0011333E">
        <w:rPr>
          <w:rFonts w:ascii="Times New Roman" w:hAnsi="Times New Roman" w:cs="Times New Roman"/>
        </w:rPr>
        <w:t>P3</w:t>
      </w:r>
      <w:r w:rsidRPr="0011333E">
        <w:rPr>
          <w:rFonts w:ascii="Times New Roman" w:hAnsi="Times New Roman" w:cs="Times New Roman"/>
          <w:lang w:val="id-ID"/>
        </w:rPr>
        <w:t xml:space="preserve"> </w:t>
      </w:r>
      <w:r w:rsidRPr="0011333E">
        <w:rPr>
          <w:rFonts w:ascii="Times New Roman" w:hAnsi="Times New Roman" w:cs="Times New Roman"/>
        </w:rPr>
        <w:t>273,43gram.</w:t>
      </w:r>
      <w:r w:rsidRPr="0011333E">
        <w:rPr>
          <w:rFonts w:ascii="Times New Roman" w:hAnsi="Times New Roman" w:cs="Times New Roman"/>
          <w:lang w:val="id-ID"/>
        </w:rPr>
        <w:t xml:space="preserve"> </w:t>
      </w:r>
      <w:r w:rsidRPr="0011333E">
        <w:rPr>
          <w:rFonts w:ascii="Times New Roman" w:hAnsi="Times New Roman" w:cs="Times New Roman"/>
        </w:rPr>
        <w:t>Pada</w:t>
      </w:r>
      <w:r w:rsidRPr="0011333E">
        <w:rPr>
          <w:rFonts w:ascii="Times New Roman" w:hAnsi="Times New Roman" w:cs="Times New Roman"/>
          <w:lang w:val="id-ID"/>
        </w:rPr>
        <w:t xml:space="preserve"> </w:t>
      </w:r>
      <w:r w:rsidRPr="0011333E">
        <w:rPr>
          <w:rFonts w:ascii="Times New Roman" w:hAnsi="Times New Roman" w:cs="Times New Roman"/>
        </w:rPr>
        <w:t>perlakuan</w:t>
      </w:r>
      <w:r w:rsidRPr="0011333E">
        <w:rPr>
          <w:rFonts w:ascii="Times New Roman" w:hAnsi="Times New Roman" w:cs="Times New Roman"/>
          <w:lang w:val="id-ID"/>
        </w:rPr>
        <w:t xml:space="preserve"> </w:t>
      </w:r>
      <w:r w:rsidRPr="0011333E">
        <w:rPr>
          <w:rFonts w:ascii="Times New Roman" w:hAnsi="Times New Roman" w:cs="Times New Roman"/>
        </w:rPr>
        <w:t>P2</w:t>
      </w:r>
      <w:r w:rsidRPr="0011333E">
        <w:rPr>
          <w:rFonts w:ascii="Times New Roman" w:hAnsi="Times New Roman" w:cs="Times New Roman"/>
          <w:lang w:val="id-ID"/>
        </w:rPr>
        <w:t xml:space="preserve"> </w:t>
      </w:r>
      <w:r w:rsidRPr="0011333E">
        <w:rPr>
          <w:rFonts w:ascii="Times New Roman" w:hAnsi="Times New Roman" w:cs="Times New Roman"/>
        </w:rPr>
        <w:t>dengan</w:t>
      </w:r>
      <w:r w:rsidRPr="0011333E">
        <w:rPr>
          <w:rFonts w:ascii="Times New Roman" w:hAnsi="Times New Roman" w:cs="Times New Roman"/>
          <w:lang w:val="id-ID"/>
        </w:rPr>
        <w:t xml:space="preserve"> </w:t>
      </w:r>
      <w:r w:rsidRPr="0011333E">
        <w:rPr>
          <w:rFonts w:ascii="Times New Roman" w:hAnsi="Times New Roman" w:cs="Times New Roman"/>
        </w:rPr>
        <w:t>memberikan hasil terbaik terhadap berat segar dengan nilai 350,00 gram</w:t>
      </w:r>
      <w:r w:rsidRPr="0011333E">
        <w:rPr>
          <w:rFonts w:ascii="Times New Roman" w:hAnsi="Times New Roman" w:cs="Times New Roman"/>
          <w:lang w:val="en-US"/>
        </w:rPr>
        <w:t>.</w:t>
      </w:r>
    </w:p>
    <w:p w14:paraId="0CE0E674" w14:textId="77777777" w:rsidR="0011333E" w:rsidRPr="0011333E" w:rsidRDefault="0011333E" w:rsidP="00491096">
      <w:pPr>
        <w:pStyle w:val="BodyText"/>
        <w:jc w:val="both"/>
        <w:rPr>
          <w:rFonts w:ascii="Times New Roman" w:hAnsi="Times New Roman" w:cs="Times New Roman"/>
          <w:lang w:val="en-US"/>
        </w:rPr>
      </w:pPr>
    </w:p>
    <w:p w14:paraId="7FE82B3D" w14:textId="77777777" w:rsidR="00F019EC" w:rsidRPr="0011333E" w:rsidRDefault="00F019EC" w:rsidP="00491096">
      <w:pPr>
        <w:pStyle w:val="Heading2"/>
        <w:spacing w:line="240" w:lineRule="auto"/>
        <w:jc w:val="both"/>
        <w:rPr>
          <w:rFonts w:ascii="Times New Roman" w:hAnsi="Times New Roman" w:cs="Times New Roman"/>
          <w:b/>
          <w:bCs/>
          <w:color w:val="auto"/>
          <w:sz w:val="24"/>
          <w:szCs w:val="24"/>
        </w:rPr>
      </w:pPr>
      <w:bookmarkStart w:id="5" w:name="_Toc78218070"/>
      <w:r w:rsidRPr="0011333E">
        <w:rPr>
          <w:rFonts w:ascii="Times New Roman" w:hAnsi="Times New Roman" w:cs="Times New Roman"/>
          <w:b/>
          <w:bCs/>
          <w:color w:val="auto"/>
          <w:sz w:val="24"/>
          <w:szCs w:val="24"/>
        </w:rPr>
        <w:t>Bahan</w:t>
      </w:r>
      <w:r w:rsidRPr="0011333E">
        <w:rPr>
          <w:rFonts w:ascii="Times New Roman" w:hAnsi="Times New Roman" w:cs="Times New Roman"/>
          <w:b/>
          <w:bCs/>
          <w:color w:val="auto"/>
          <w:sz w:val="24"/>
          <w:szCs w:val="24"/>
          <w:lang w:val="id-ID"/>
        </w:rPr>
        <w:t xml:space="preserve"> </w:t>
      </w:r>
      <w:proofErr w:type="spellStart"/>
      <w:r w:rsidRPr="0011333E">
        <w:rPr>
          <w:rFonts w:ascii="Times New Roman" w:hAnsi="Times New Roman" w:cs="Times New Roman"/>
          <w:b/>
          <w:bCs/>
          <w:color w:val="auto"/>
          <w:sz w:val="24"/>
          <w:szCs w:val="24"/>
        </w:rPr>
        <w:t>Kering</w:t>
      </w:r>
      <w:bookmarkEnd w:id="5"/>
      <w:proofErr w:type="spellEnd"/>
    </w:p>
    <w:p w14:paraId="08CFCEAF" w14:textId="3CEA0BBE" w:rsidR="00F019EC" w:rsidRPr="0011333E" w:rsidRDefault="00F019EC" w:rsidP="00491096">
      <w:pPr>
        <w:pStyle w:val="BodyText"/>
        <w:ind w:firstLine="588"/>
        <w:jc w:val="both"/>
        <w:rPr>
          <w:rFonts w:ascii="Times New Roman" w:hAnsi="Times New Roman" w:cs="Times New Roman"/>
          <w:spacing w:val="2"/>
        </w:rPr>
      </w:pPr>
      <w:r w:rsidRPr="0011333E">
        <w:rPr>
          <w:rFonts w:ascii="Times New Roman" w:hAnsi="Times New Roman" w:cs="Times New Roman"/>
        </w:rPr>
        <w:t>Rerata bahan kering fodder jagung (</w:t>
      </w:r>
      <w:r w:rsidRPr="0011333E">
        <w:rPr>
          <w:rFonts w:ascii="Times New Roman" w:hAnsi="Times New Roman" w:cs="Times New Roman"/>
          <w:i/>
        </w:rPr>
        <w:t>Zea mays</w:t>
      </w:r>
      <w:r w:rsidRPr="0011333E">
        <w:rPr>
          <w:rFonts w:ascii="Times New Roman" w:hAnsi="Times New Roman" w:cs="Times New Roman"/>
        </w:rPr>
        <w:t>) pada perlakuan P0; P1;P2 dan P3 berturut-turut adalah 14,737; 12,581; 11,829 dan 16,409%. Data selengkapnya</w:t>
      </w:r>
      <w:r w:rsidRPr="0011333E">
        <w:rPr>
          <w:rFonts w:ascii="Times New Roman" w:hAnsi="Times New Roman" w:cs="Times New Roman"/>
          <w:lang w:val="id-ID"/>
        </w:rPr>
        <w:t xml:space="preserve"> </w:t>
      </w:r>
      <w:r w:rsidRPr="0011333E">
        <w:rPr>
          <w:rFonts w:ascii="Times New Roman" w:hAnsi="Times New Roman" w:cs="Times New Roman"/>
        </w:rPr>
        <w:t>dapat</w:t>
      </w:r>
      <w:r w:rsidRPr="0011333E">
        <w:rPr>
          <w:rFonts w:ascii="Times New Roman" w:hAnsi="Times New Roman" w:cs="Times New Roman"/>
          <w:lang w:val="id-ID"/>
        </w:rPr>
        <w:t xml:space="preserve"> </w:t>
      </w:r>
      <w:r w:rsidRPr="0011333E">
        <w:rPr>
          <w:rFonts w:ascii="Times New Roman" w:hAnsi="Times New Roman" w:cs="Times New Roman"/>
        </w:rPr>
        <w:t>dilihat pada</w:t>
      </w:r>
      <w:r w:rsidR="0011333E">
        <w:rPr>
          <w:rFonts w:ascii="Times New Roman" w:hAnsi="Times New Roman" w:cs="Times New Roman"/>
          <w:lang w:val="en-US"/>
        </w:rPr>
        <w:t xml:space="preserve"> </w:t>
      </w:r>
      <w:r w:rsidRPr="0011333E">
        <w:rPr>
          <w:rFonts w:ascii="Times New Roman" w:hAnsi="Times New Roman" w:cs="Times New Roman"/>
        </w:rPr>
        <w:t>Tabel</w:t>
      </w:r>
      <w:r w:rsidRPr="0011333E">
        <w:rPr>
          <w:rFonts w:ascii="Times New Roman" w:hAnsi="Times New Roman" w:cs="Times New Roman"/>
          <w:spacing w:val="2"/>
        </w:rPr>
        <w:t xml:space="preserve"> </w:t>
      </w:r>
      <w:r w:rsidR="0011333E">
        <w:rPr>
          <w:rFonts w:ascii="Times New Roman" w:hAnsi="Times New Roman" w:cs="Times New Roman"/>
          <w:spacing w:val="2"/>
          <w:lang w:val="en-US"/>
        </w:rPr>
        <w:t>5</w:t>
      </w:r>
      <w:r w:rsidRPr="0011333E">
        <w:rPr>
          <w:rFonts w:ascii="Times New Roman" w:hAnsi="Times New Roman" w:cs="Times New Roman"/>
          <w:spacing w:val="2"/>
        </w:rPr>
        <w:t>.</w:t>
      </w:r>
    </w:p>
    <w:p w14:paraId="2738BC02" w14:textId="2662F1FC" w:rsidR="00F019EC" w:rsidRPr="0011333E" w:rsidRDefault="00F019EC" w:rsidP="00491096">
      <w:pPr>
        <w:pStyle w:val="BodyText"/>
        <w:jc w:val="both"/>
        <w:rPr>
          <w:rFonts w:ascii="Times New Roman" w:hAnsi="Times New Roman" w:cs="Times New Roman"/>
        </w:rPr>
      </w:pPr>
      <w:r w:rsidRPr="0011333E">
        <w:rPr>
          <w:rFonts w:ascii="Times New Roman" w:hAnsi="Times New Roman" w:cs="Times New Roman"/>
        </w:rPr>
        <w:t xml:space="preserve">Tabel </w:t>
      </w:r>
      <w:r w:rsidR="0011333E">
        <w:rPr>
          <w:rFonts w:ascii="Times New Roman" w:hAnsi="Times New Roman" w:cs="Times New Roman"/>
          <w:lang w:val="en-US"/>
        </w:rPr>
        <w:t>5</w:t>
      </w:r>
      <w:r w:rsidRPr="0011333E">
        <w:rPr>
          <w:rFonts w:ascii="Times New Roman" w:hAnsi="Times New Roman" w:cs="Times New Roman"/>
        </w:rPr>
        <w:t>. Rerata bahan kering fodder jagung</w:t>
      </w:r>
      <w:r w:rsidRPr="0011333E">
        <w:rPr>
          <w:rFonts w:ascii="Times New Roman" w:hAnsi="Times New Roman" w:cs="Times New Roman"/>
          <w:lang w:val="id-ID"/>
        </w:rPr>
        <w:t xml:space="preserve"> </w:t>
      </w:r>
      <w:r w:rsidRPr="0011333E">
        <w:rPr>
          <w:rFonts w:ascii="Times New Roman" w:hAnsi="Times New Roman" w:cs="Times New Roman"/>
        </w:rPr>
        <w:t>(%)</w:t>
      </w:r>
    </w:p>
    <w:tbl>
      <w:tblPr>
        <w:tblW w:w="4103" w:type="dxa"/>
        <w:tblInd w:w="567" w:type="dxa"/>
        <w:tblLayout w:type="fixed"/>
        <w:tblCellMar>
          <w:left w:w="0" w:type="dxa"/>
          <w:right w:w="0" w:type="dxa"/>
        </w:tblCellMar>
        <w:tblLook w:val="01E0" w:firstRow="1" w:lastRow="1" w:firstColumn="1" w:lastColumn="1" w:noHBand="0" w:noVBand="0"/>
      </w:tblPr>
      <w:tblGrid>
        <w:gridCol w:w="727"/>
        <w:gridCol w:w="739"/>
        <w:gridCol w:w="976"/>
        <w:gridCol w:w="880"/>
        <w:gridCol w:w="781"/>
      </w:tblGrid>
      <w:tr w:rsidR="00F019EC" w:rsidRPr="0011333E" w14:paraId="266F82D6" w14:textId="77777777" w:rsidTr="0011333E">
        <w:trPr>
          <w:trHeight w:val="265"/>
        </w:trPr>
        <w:tc>
          <w:tcPr>
            <w:tcW w:w="727" w:type="dxa"/>
            <w:tcBorders>
              <w:top w:val="double" w:sz="1" w:space="0" w:color="000000"/>
            </w:tcBorders>
          </w:tcPr>
          <w:p w14:paraId="4691678D" w14:textId="77777777" w:rsidR="00F019EC" w:rsidRPr="0011333E" w:rsidRDefault="00F019EC" w:rsidP="007C2B49">
            <w:pPr>
              <w:pStyle w:val="TableParagraph"/>
              <w:spacing w:before="155"/>
              <w:rPr>
                <w:rFonts w:ascii="Times New Roman" w:hAnsi="Times New Roman" w:cs="Times New Roman"/>
                <w:b/>
                <w:sz w:val="16"/>
                <w:szCs w:val="16"/>
              </w:rPr>
            </w:pPr>
          </w:p>
        </w:tc>
        <w:tc>
          <w:tcPr>
            <w:tcW w:w="739" w:type="dxa"/>
            <w:tcBorders>
              <w:top w:val="double" w:sz="1" w:space="0" w:color="000000"/>
            </w:tcBorders>
          </w:tcPr>
          <w:p w14:paraId="533E695C" w14:textId="77777777" w:rsidR="00F019EC" w:rsidRPr="0011333E" w:rsidRDefault="00F019EC" w:rsidP="007C2B49">
            <w:pPr>
              <w:pStyle w:val="TableParagraph"/>
              <w:rPr>
                <w:rFonts w:ascii="Times New Roman" w:hAnsi="Times New Roman" w:cs="Times New Roman"/>
                <w:sz w:val="16"/>
                <w:szCs w:val="16"/>
              </w:rPr>
            </w:pPr>
          </w:p>
        </w:tc>
        <w:tc>
          <w:tcPr>
            <w:tcW w:w="1856" w:type="dxa"/>
            <w:gridSpan w:val="2"/>
            <w:tcBorders>
              <w:top w:val="double" w:sz="1" w:space="0" w:color="000000"/>
            </w:tcBorders>
          </w:tcPr>
          <w:p w14:paraId="1C5CBFCC" w14:textId="77777777" w:rsidR="00F019EC" w:rsidRPr="0011333E" w:rsidRDefault="00F019EC" w:rsidP="007C2B49">
            <w:pPr>
              <w:pStyle w:val="TableParagraph"/>
              <w:rPr>
                <w:rFonts w:ascii="Times New Roman" w:hAnsi="Times New Roman" w:cs="Times New Roman"/>
                <w:sz w:val="16"/>
                <w:szCs w:val="16"/>
              </w:rPr>
            </w:pPr>
            <w:r w:rsidRPr="0011333E">
              <w:rPr>
                <w:rFonts w:ascii="Times New Roman" w:hAnsi="Times New Roman" w:cs="Times New Roman"/>
                <w:b/>
                <w:sz w:val="16"/>
                <w:szCs w:val="16"/>
              </w:rPr>
              <w:t>Perlakuan</w:t>
            </w:r>
          </w:p>
        </w:tc>
        <w:tc>
          <w:tcPr>
            <w:tcW w:w="781" w:type="dxa"/>
            <w:tcBorders>
              <w:top w:val="double" w:sz="1" w:space="0" w:color="000000"/>
            </w:tcBorders>
          </w:tcPr>
          <w:p w14:paraId="2D36B2A1" w14:textId="77777777" w:rsidR="00F019EC" w:rsidRPr="0011333E" w:rsidRDefault="00F019EC" w:rsidP="007C2B49">
            <w:pPr>
              <w:pStyle w:val="TableParagraph"/>
              <w:rPr>
                <w:rFonts w:ascii="Times New Roman" w:hAnsi="Times New Roman" w:cs="Times New Roman"/>
                <w:sz w:val="16"/>
                <w:szCs w:val="16"/>
              </w:rPr>
            </w:pPr>
          </w:p>
        </w:tc>
      </w:tr>
      <w:tr w:rsidR="00F019EC" w:rsidRPr="0011333E" w14:paraId="08A6CF7C" w14:textId="77777777" w:rsidTr="0011333E">
        <w:trPr>
          <w:trHeight w:val="311"/>
        </w:trPr>
        <w:tc>
          <w:tcPr>
            <w:tcW w:w="727" w:type="dxa"/>
            <w:tcBorders>
              <w:bottom w:val="single" w:sz="4" w:space="0" w:color="000000"/>
            </w:tcBorders>
          </w:tcPr>
          <w:p w14:paraId="1EFB1600" w14:textId="77777777" w:rsidR="00F019EC" w:rsidRPr="0011333E" w:rsidRDefault="00F019EC" w:rsidP="007C2B49">
            <w:pPr>
              <w:pStyle w:val="TableParagraph"/>
              <w:rPr>
                <w:rFonts w:ascii="Times New Roman" w:hAnsi="Times New Roman" w:cs="Times New Roman"/>
                <w:sz w:val="16"/>
                <w:szCs w:val="16"/>
              </w:rPr>
            </w:pPr>
            <w:r w:rsidRPr="0011333E">
              <w:rPr>
                <w:rFonts w:ascii="Times New Roman" w:hAnsi="Times New Roman" w:cs="Times New Roman"/>
                <w:b/>
                <w:sz w:val="16"/>
                <w:szCs w:val="16"/>
              </w:rPr>
              <w:t>Ulangan</w:t>
            </w:r>
          </w:p>
        </w:tc>
        <w:tc>
          <w:tcPr>
            <w:tcW w:w="739" w:type="dxa"/>
            <w:tcBorders>
              <w:bottom w:val="single" w:sz="4" w:space="0" w:color="000000"/>
            </w:tcBorders>
          </w:tcPr>
          <w:p w14:paraId="2187B1B4" w14:textId="77777777" w:rsidR="00F019EC" w:rsidRPr="0011333E" w:rsidRDefault="00F019EC" w:rsidP="007C2B49">
            <w:pPr>
              <w:pStyle w:val="TableParagraph"/>
              <w:spacing w:before="74"/>
              <w:rPr>
                <w:rFonts w:ascii="Times New Roman" w:hAnsi="Times New Roman" w:cs="Times New Roman"/>
                <w:b/>
                <w:sz w:val="16"/>
                <w:szCs w:val="16"/>
              </w:rPr>
            </w:pPr>
            <w:r w:rsidRPr="0011333E">
              <w:rPr>
                <w:rFonts w:ascii="Times New Roman" w:hAnsi="Times New Roman" w:cs="Times New Roman"/>
                <w:b/>
                <w:sz w:val="16"/>
                <w:szCs w:val="16"/>
              </w:rPr>
              <w:t>P0</w:t>
            </w:r>
          </w:p>
        </w:tc>
        <w:tc>
          <w:tcPr>
            <w:tcW w:w="976" w:type="dxa"/>
            <w:tcBorders>
              <w:bottom w:val="single" w:sz="4" w:space="0" w:color="000000"/>
            </w:tcBorders>
          </w:tcPr>
          <w:p w14:paraId="6DB9069A" w14:textId="77777777" w:rsidR="00F019EC" w:rsidRPr="0011333E" w:rsidRDefault="00F019EC" w:rsidP="007C2B49">
            <w:pPr>
              <w:pStyle w:val="TableParagraph"/>
              <w:spacing w:before="74"/>
              <w:rPr>
                <w:rFonts w:ascii="Times New Roman" w:hAnsi="Times New Roman" w:cs="Times New Roman"/>
                <w:b/>
                <w:sz w:val="16"/>
                <w:szCs w:val="16"/>
              </w:rPr>
            </w:pPr>
            <w:r w:rsidRPr="0011333E">
              <w:rPr>
                <w:rFonts w:ascii="Times New Roman" w:hAnsi="Times New Roman" w:cs="Times New Roman"/>
                <w:b/>
                <w:sz w:val="16"/>
                <w:szCs w:val="16"/>
              </w:rPr>
              <w:t>P1</w:t>
            </w:r>
          </w:p>
        </w:tc>
        <w:tc>
          <w:tcPr>
            <w:tcW w:w="879" w:type="dxa"/>
            <w:tcBorders>
              <w:bottom w:val="single" w:sz="4" w:space="0" w:color="000000"/>
            </w:tcBorders>
          </w:tcPr>
          <w:p w14:paraId="6E3F3555" w14:textId="77777777" w:rsidR="00F019EC" w:rsidRPr="0011333E" w:rsidRDefault="00F019EC" w:rsidP="007C2B49">
            <w:pPr>
              <w:pStyle w:val="TableParagraph"/>
              <w:spacing w:before="74"/>
              <w:rPr>
                <w:rFonts w:ascii="Times New Roman" w:hAnsi="Times New Roman" w:cs="Times New Roman"/>
                <w:b/>
                <w:sz w:val="16"/>
                <w:szCs w:val="16"/>
              </w:rPr>
            </w:pPr>
            <w:r w:rsidRPr="0011333E">
              <w:rPr>
                <w:rFonts w:ascii="Times New Roman" w:hAnsi="Times New Roman" w:cs="Times New Roman"/>
                <w:b/>
                <w:sz w:val="16"/>
                <w:szCs w:val="16"/>
              </w:rPr>
              <w:t>P2</w:t>
            </w:r>
          </w:p>
        </w:tc>
        <w:tc>
          <w:tcPr>
            <w:tcW w:w="781" w:type="dxa"/>
            <w:tcBorders>
              <w:bottom w:val="single" w:sz="4" w:space="0" w:color="000000"/>
            </w:tcBorders>
          </w:tcPr>
          <w:p w14:paraId="09EDF398" w14:textId="77777777" w:rsidR="00F019EC" w:rsidRPr="0011333E" w:rsidRDefault="00F019EC" w:rsidP="007C2B49">
            <w:pPr>
              <w:pStyle w:val="TableParagraph"/>
              <w:spacing w:before="74"/>
              <w:rPr>
                <w:rFonts w:ascii="Times New Roman" w:hAnsi="Times New Roman" w:cs="Times New Roman"/>
                <w:b/>
                <w:sz w:val="16"/>
                <w:szCs w:val="16"/>
              </w:rPr>
            </w:pPr>
            <w:r w:rsidRPr="0011333E">
              <w:rPr>
                <w:rFonts w:ascii="Times New Roman" w:hAnsi="Times New Roman" w:cs="Times New Roman"/>
                <w:b/>
                <w:sz w:val="16"/>
                <w:szCs w:val="16"/>
              </w:rPr>
              <w:t>P3</w:t>
            </w:r>
          </w:p>
        </w:tc>
      </w:tr>
      <w:tr w:rsidR="00F019EC" w:rsidRPr="0011333E" w14:paraId="1E981560" w14:textId="77777777" w:rsidTr="0011333E">
        <w:trPr>
          <w:trHeight w:val="225"/>
        </w:trPr>
        <w:tc>
          <w:tcPr>
            <w:tcW w:w="727" w:type="dxa"/>
            <w:tcBorders>
              <w:top w:val="single" w:sz="4" w:space="0" w:color="000000"/>
            </w:tcBorders>
          </w:tcPr>
          <w:p w14:paraId="0272838B" w14:textId="77777777" w:rsidR="00F019EC" w:rsidRPr="0011333E" w:rsidRDefault="00F019EC" w:rsidP="007C2B49">
            <w:pPr>
              <w:pStyle w:val="TableParagraph"/>
              <w:spacing w:before="13"/>
              <w:ind w:left="268"/>
              <w:rPr>
                <w:rFonts w:ascii="Times New Roman" w:hAnsi="Times New Roman" w:cs="Times New Roman"/>
                <w:b/>
                <w:sz w:val="16"/>
                <w:szCs w:val="16"/>
              </w:rPr>
            </w:pPr>
            <w:r w:rsidRPr="0011333E">
              <w:rPr>
                <w:rFonts w:ascii="Times New Roman" w:hAnsi="Times New Roman" w:cs="Times New Roman"/>
                <w:b/>
                <w:sz w:val="16"/>
                <w:szCs w:val="16"/>
              </w:rPr>
              <w:t>1</w:t>
            </w:r>
          </w:p>
        </w:tc>
        <w:tc>
          <w:tcPr>
            <w:tcW w:w="739" w:type="dxa"/>
            <w:tcBorders>
              <w:top w:val="single" w:sz="4" w:space="0" w:color="000000"/>
            </w:tcBorders>
          </w:tcPr>
          <w:p w14:paraId="7E2D2783" w14:textId="77777777" w:rsidR="00F019EC" w:rsidRPr="0011333E" w:rsidRDefault="00F019EC"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13,909</w:t>
            </w:r>
          </w:p>
        </w:tc>
        <w:tc>
          <w:tcPr>
            <w:tcW w:w="976" w:type="dxa"/>
            <w:tcBorders>
              <w:top w:val="single" w:sz="4" w:space="0" w:color="000000"/>
            </w:tcBorders>
          </w:tcPr>
          <w:p w14:paraId="2551B964" w14:textId="77777777" w:rsidR="00F019EC" w:rsidRPr="0011333E" w:rsidRDefault="00F019EC"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13,527</w:t>
            </w:r>
          </w:p>
        </w:tc>
        <w:tc>
          <w:tcPr>
            <w:tcW w:w="879" w:type="dxa"/>
            <w:tcBorders>
              <w:top w:val="single" w:sz="4" w:space="0" w:color="000000"/>
            </w:tcBorders>
          </w:tcPr>
          <w:p w14:paraId="4B41F1FE" w14:textId="77777777" w:rsidR="00F019EC" w:rsidRPr="0011333E" w:rsidRDefault="00F019EC"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11,286</w:t>
            </w:r>
          </w:p>
        </w:tc>
        <w:tc>
          <w:tcPr>
            <w:tcW w:w="781" w:type="dxa"/>
            <w:tcBorders>
              <w:top w:val="single" w:sz="4" w:space="0" w:color="000000"/>
            </w:tcBorders>
          </w:tcPr>
          <w:p w14:paraId="3BED6DBF" w14:textId="77777777" w:rsidR="00F019EC" w:rsidRPr="0011333E" w:rsidRDefault="00F019EC"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18,527</w:t>
            </w:r>
          </w:p>
        </w:tc>
      </w:tr>
      <w:tr w:rsidR="00F019EC" w:rsidRPr="0011333E" w14:paraId="75924A2D" w14:textId="77777777" w:rsidTr="0011333E">
        <w:trPr>
          <w:trHeight w:val="263"/>
        </w:trPr>
        <w:tc>
          <w:tcPr>
            <w:tcW w:w="727" w:type="dxa"/>
          </w:tcPr>
          <w:p w14:paraId="4B78C74F" w14:textId="77777777" w:rsidR="00F019EC" w:rsidRPr="0011333E" w:rsidRDefault="00F019EC" w:rsidP="007C2B49">
            <w:pPr>
              <w:pStyle w:val="TableParagraph"/>
              <w:spacing w:before="74"/>
              <w:ind w:left="268"/>
              <w:rPr>
                <w:rFonts w:ascii="Times New Roman" w:hAnsi="Times New Roman" w:cs="Times New Roman"/>
                <w:b/>
                <w:sz w:val="16"/>
                <w:szCs w:val="16"/>
              </w:rPr>
            </w:pPr>
            <w:r w:rsidRPr="0011333E">
              <w:rPr>
                <w:rFonts w:ascii="Times New Roman" w:hAnsi="Times New Roman" w:cs="Times New Roman"/>
                <w:b/>
                <w:sz w:val="16"/>
                <w:szCs w:val="16"/>
              </w:rPr>
              <w:t>2</w:t>
            </w:r>
          </w:p>
        </w:tc>
        <w:tc>
          <w:tcPr>
            <w:tcW w:w="739" w:type="dxa"/>
          </w:tcPr>
          <w:p w14:paraId="73830DD1" w14:textId="77777777" w:rsidR="00F019EC" w:rsidRPr="0011333E" w:rsidRDefault="00F019EC" w:rsidP="007C2B49">
            <w:pPr>
              <w:pStyle w:val="TableParagraph"/>
              <w:spacing w:before="74"/>
              <w:rPr>
                <w:rFonts w:ascii="Times New Roman" w:hAnsi="Times New Roman" w:cs="Times New Roman"/>
                <w:sz w:val="16"/>
                <w:szCs w:val="16"/>
              </w:rPr>
            </w:pPr>
            <w:r w:rsidRPr="0011333E">
              <w:rPr>
                <w:rFonts w:ascii="Times New Roman" w:hAnsi="Times New Roman" w:cs="Times New Roman"/>
                <w:sz w:val="16"/>
                <w:szCs w:val="16"/>
              </w:rPr>
              <w:t>13,767</w:t>
            </w:r>
          </w:p>
        </w:tc>
        <w:tc>
          <w:tcPr>
            <w:tcW w:w="976" w:type="dxa"/>
          </w:tcPr>
          <w:p w14:paraId="05B60F41" w14:textId="77777777" w:rsidR="00F019EC" w:rsidRPr="0011333E" w:rsidRDefault="00F019EC" w:rsidP="007C2B49">
            <w:pPr>
              <w:pStyle w:val="TableParagraph"/>
              <w:spacing w:before="74"/>
              <w:rPr>
                <w:rFonts w:ascii="Times New Roman" w:hAnsi="Times New Roman" w:cs="Times New Roman"/>
                <w:sz w:val="16"/>
                <w:szCs w:val="16"/>
              </w:rPr>
            </w:pPr>
            <w:r w:rsidRPr="0011333E">
              <w:rPr>
                <w:rFonts w:ascii="Times New Roman" w:hAnsi="Times New Roman" w:cs="Times New Roman"/>
                <w:sz w:val="16"/>
                <w:szCs w:val="16"/>
              </w:rPr>
              <w:t>12,441</w:t>
            </w:r>
          </w:p>
        </w:tc>
        <w:tc>
          <w:tcPr>
            <w:tcW w:w="879" w:type="dxa"/>
          </w:tcPr>
          <w:p w14:paraId="3473DBB3" w14:textId="77777777" w:rsidR="00F019EC" w:rsidRPr="0011333E" w:rsidRDefault="00F019EC" w:rsidP="007C2B49">
            <w:pPr>
              <w:pStyle w:val="TableParagraph"/>
              <w:spacing w:before="74"/>
              <w:rPr>
                <w:rFonts w:ascii="Times New Roman" w:hAnsi="Times New Roman" w:cs="Times New Roman"/>
                <w:sz w:val="16"/>
                <w:szCs w:val="16"/>
              </w:rPr>
            </w:pPr>
            <w:r w:rsidRPr="0011333E">
              <w:rPr>
                <w:rFonts w:ascii="Times New Roman" w:hAnsi="Times New Roman" w:cs="Times New Roman"/>
                <w:sz w:val="16"/>
                <w:szCs w:val="16"/>
              </w:rPr>
              <w:t>12,577</w:t>
            </w:r>
          </w:p>
        </w:tc>
        <w:tc>
          <w:tcPr>
            <w:tcW w:w="781" w:type="dxa"/>
          </w:tcPr>
          <w:p w14:paraId="5BC02683" w14:textId="77777777" w:rsidR="00F019EC" w:rsidRPr="0011333E" w:rsidRDefault="00F019EC" w:rsidP="007C2B49">
            <w:pPr>
              <w:pStyle w:val="TableParagraph"/>
              <w:spacing w:before="74"/>
              <w:rPr>
                <w:rFonts w:ascii="Times New Roman" w:hAnsi="Times New Roman" w:cs="Times New Roman"/>
                <w:sz w:val="16"/>
                <w:szCs w:val="16"/>
              </w:rPr>
            </w:pPr>
            <w:r w:rsidRPr="0011333E">
              <w:rPr>
                <w:rFonts w:ascii="Times New Roman" w:hAnsi="Times New Roman" w:cs="Times New Roman"/>
                <w:sz w:val="16"/>
                <w:szCs w:val="16"/>
              </w:rPr>
              <w:t>15,359</w:t>
            </w:r>
          </w:p>
        </w:tc>
      </w:tr>
      <w:tr w:rsidR="00F019EC" w:rsidRPr="0011333E" w14:paraId="1FBB1589" w14:textId="77777777" w:rsidTr="0011333E">
        <w:trPr>
          <w:trHeight w:val="313"/>
        </w:trPr>
        <w:tc>
          <w:tcPr>
            <w:tcW w:w="727" w:type="dxa"/>
            <w:tcBorders>
              <w:bottom w:val="single" w:sz="4" w:space="0" w:color="000000"/>
            </w:tcBorders>
          </w:tcPr>
          <w:p w14:paraId="08349158" w14:textId="77777777" w:rsidR="00F019EC" w:rsidRPr="0011333E" w:rsidRDefault="00F019EC" w:rsidP="007C2B49">
            <w:pPr>
              <w:pStyle w:val="TableParagraph"/>
              <w:spacing w:before="75"/>
              <w:ind w:left="268"/>
              <w:rPr>
                <w:rFonts w:ascii="Times New Roman" w:hAnsi="Times New Roman" w:cs="Times New Roman"/>
                <w:b/>
                <w:sz w:val="16"/>
                <w:szCs w:val="16"/>
              </w:rPr>
            </w:pPr>
            <w:r w:rsidRPr="0011333E">
              <w:rPr>
                <w:rFonts w:ascii="Times New Roman" w:hAnsi="Times New Roman" w:cs="Times New Roman"/>
                <w:b/>
                <w:sz w:val="16"/>
                <w:szCs w:val="16"/>
              </w:rPr>
              <w:t>3</w:t>
            </w:r>
          </w:p>
        </w:tc>
        <w:tc>
          <w:tcPr>
            <w:tcW w:w="739" w:type="dxa"/>
            <w:tcBorders>
              <w:bottom w:val="single" w:sz="4" w:space="0" w:color="000000"/>
            </w:tcBorders>
          </w:tcPr>
          <w:p w14:paraId="63B88D25" w14:textId="77777777" w:rsidR="00F019EC" w:rsidRPr="0011333E" w:rsidRDefault="00F019EC" w:rsidP="007C2B49">
            <w:pPr>
              <w:pStyle w:val="TableParagraph"/>
              <w:spacing w:before="75"/>
              <w:rPr>
                <w:rFonts w:ascii="Times New Roman" w:hAnsi="Times New Roman" w:cs="Times New Roman"/>
                <w:sz w:val="16"/>
                <w:szCs w:val="16"/>
              </w:rPr>
            </w:pPr>
            <w:r w:rsidRPr="0011333E">
              <w:rPr>
                <w:rFonts w:ascii="Times New Roman" w:hAnsi="Times New Roman" w:cs="Times New Roman"/>
                <w:sz w:val="16"/>
                <w:szCs w:val="16"/>
              </w:rPr>
              <w:t>14,737</w:t>
            </w:r>
          </w:p>
        </w:tc>
        <w:tc>
          <w:tcPr>
            <w:tcW w:w="976" w:type="dxa"/>
            <w:tcBorders>
              <w:bottom w:val="single" w:sz="4" w:space="0" w:color="000000"/>
            </w:tcBorders>
          </w:tcPr>
          <w:p w14:paraId="3A0BBCC7" w14:textId="77777777" w:rsidR="00F019EC" w:rsidRPr="0011333E" w:rsidRDefault="00F019EC" w:rsidP="007C2B49">
            <w:pPr>
              <w:pStyle w:val="TableParagraph"/>
              <w:spacing w:before="75"/>
              <w:rPr>
                <w:rFonts w:ascii="Times New Roman" w:hAnsi="Times New Roman" w:cs="Times New Roman"/>
                <w:sz w:val="16"/>
                <w:szCs w:val="16"/>
              </w:rPr>
            </w:pPr>
            <w:r w:rsidRPr="0011333E">
              <w:rPr>
                <w:rFonts w:ascii="Times New Roman" w:hAnsi="Times New Roman" w:cs="Times New Roman"/>
                <w:sz w:val="16"/>
                <w:szCs w:val="16"/>
              </w:rPr>
              <w:t>11,776</w:t>
            </w:r>
          </w:p>
        </w:tc>
        <w:tc>
          <w:tcPr>
            <w:tcW w:w="879" w:type="dxa"/>
            <w:tcBorders>
              <w:bottom w:val="single" w:sz="4" w:space="0" w:color="000000"/>
            </w:tcBorders>
          </w:tcPr>
          <w:p w14:paraId="6F55ED31" w14:textId="77777777" w:rsidR="00F019EC" w:rsidRPr="0011333E" w:rsidRDefault="00F019EC" w:rsidP="007C2B49">
            <w:pPr>
              <w:pStyle w:val="TableParagraph"/>
              <w:spacing w:before="75"/>
              <w:rPr>
                <w:rFonts w:ascii="Times New Roman" w:hAnsi="Times New Roman" w:cs="Times New Roman"/>
                <w:sz w:val="16"/>
                <w:szCs w:val="16"/>
              </w:rPr>
            </w:pPr>
            <w:r w:rsidRPr="0011333E">
              <w:rPr>
                <w:rFonts w:ascii="Times New Roman" w:hAnsi="Times New Roman" w:cs="Times New Roman"/>
                <w:sz w:val="16"/>
                <w:szCs w:val="16"/>
              </w:rPr>
              <w:t>11,626</w:t>
            </w:r>
          </w:p>
        </w:tc>
        <w:tc>
          <w:tcPr>
            <w:tcW w:w="781" w:type="dxa"/>
            <w:tcBorders>
              <w:bottom w:val="single" w:sz="4" w:space="0" w:color="000000"/>
            </w:tcBorders>
          </w:tcPr>
          <w:p w14:paraId="4E7954E8" w14:textId="77777777" w:rsidR="00F019EC" w:rsidRPr="0011333E" w:rsidRDefault="00F019EC" w:rsidP="007C2B49">
            <w:pPr>
              <w:pStyle w:val="TableParagraph"/>
              <w:spacing w:before="75"/>
              <w:rPr>
                <w:rFonts w:ascii="Times New Roman" w:hAnsi="Times New Roman" w:cs="Times New Roman"/>
                <w:sz w:val="16"/>
                <w:szCs w:val="16"/>
              </w:rPr>
            </w:pPr>
            <w:r w:rsidRPr="0011333E">
              <w:rPr>
                <w:rFonts w:ascii="Times New Roman" w:hAnsi="Times New Roman" w:cs="Times New Roman"/>
                <w:sz w:val="16"/>
                <w:szCs w:val="16"/>
              </w:rPr>
              <w:t>15,341</w:t>
            </w:r>
          </w:p>
        </w:tc>
      </w:tr>
      <w:tr w:rsidR="00F019EC" w:rsidRPr="0011333E" w14:paraId="794F7352" w14:textId="77777777" w:rsidTr="0011333E">
        <w:trPr>
          <w:trHeight w:val="191"/>
        </w:trPr>
        <w:tc>
          <w:tcPr>
            <w:tcW w:w="727" w:type="dxa"/>
            <w:tcBorders>
              <w:top w:val="single" w:sz="4" w:space="0" w:color="000000"/>
              <w:bottom w:val="single" w:sz="4" w:space="0" w:color="000000"/>
            </w:tcBorders>
          </w:tcPr>
          <w:p w14:paraId="6735E6A9" w14:textId="77777777" w:rsidR="00F019EC" w:rsidRPr="0011333E" w:rsidRDefault="00F019EC" w:rsidP="007C2B49">
            <w:pPr>
              <w:pStyle w:val="TableParagraph"/>
              <w:spacing w:before="13"/>
              <w:ind w:left="28"/>
              <w:rPr>
                <w:rFonts w:ascii="Times New Roman" w:hAnsi="Times New Roman" w:cs="Times New Roman"/>
                <w:b/>
                <w:sz w:val="16"/>
                <w:szCs w:val="16"/>
              </w:rPr>
            </w:pPr>
            <w:r w:rsidRPr="0011333E">
              <w:rPr>
                <w:rFonts w:ascii="Times New Roman" w:hAnsi="Times New Roman" w:cs="Times New Roman"/>
                <w:b/>
                <w:sz w:val="16"/>
                <w:szCs w:val="16"/>
              </w:rPr>
              <w:t>Rerata</w:t>
            </w:r>
          </w:p>
        </w:tc>
        <w:tc>
          <w:tcPr>
            <w:tcW w:w="739" w:type="dxa"/>
            <w:tcBorders>
              <w:top w:val="single" w:sz="4" w:space="0" w:color="000000"/>
              <w:bottom w:val="single" w:sz="4" w:space="0" w:color="000000"/>
            </w:tcBorders>
          </w:tcPr>
          <w:p w14:paraId="19DEBC96" w14:textId="77777777" w:rsidR="00F019EC" w:rsidRPr="0011333E" w:rsidRDefault="00F019EC"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 xml:space="preserve">    14,737</w:t>
            </w:r>
            <w:r w:rsidRPr="0011333E">
              <w:rPr>
                <w:rFonts w:ascii="Times New Roman" w:hAnsi="Times New Roman" w:cs="Times New Roman"/>
                <w:sz w:val="16"/>
                <w:szCs w:val="16"/>
                <w:vertAlign w:val="superscript"/>
              </w:rPr>
              <w:t>bc</w:t>
            </w:r>
          </w:p>
        </w:tc>
        <w:tc>
          <w:tcPr>
            <w:tcW w:w="976" w:type="dxa"/>
            <w:tcBorders>
              <w:top w:val="single" w:sz="4" w:space="0" w:color="000000"/>
              <w:bottom w:val="single" w:sz="4" w:space="0" w:color="000000"/>
            </w:tcBorders>
          </w:tcPr>
          <w:p w14:paraId="10F57C25" w14:textId="77777777" w:rsidR="00F019EC" w:rsidRPr="0011333E" w:rsidRDefault="00F019EC"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 xml:space="preserve">   12,581</w:t>
            </w:r>
            <w:r w:rsidRPr="0011333E">
              <w:rPr>
                <w:rFonts w:ascii="Times New Roman" w:hAnsi="Times New Roman" w:cs="Times New Roman"/>
                <w:sz w:val="16"/>
                <w:szCs w:val="16"/>
                <w:vertAlign w:val="superscript"/>
              </w:rPr>
              <w:t>ab</w:t>
            </w:r>
          </w:p>
        </w:tc>
        <w:tc>
          <w:tcPr>
            <w:tcW w:w="879" w:type="dxa"/>
            <w:tcBorders>
              <w:top w:val="single" w:sz="4" w:space="0" w:color="000000"/>
              <w:bottom w:val="single" w:sz="4" w:space="0" w:color="000000"/>
            </w:tcBorders>
          </w:tcPr>
          <w:p w14:paraId="34A84D04" w14:textId="77777777" w:rsidR="00F019EC" w:rsidRPr="0011333E" w:rsidRDefault="00F019EC"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11,829</w:t>
            </w:r>
            <w:r w:rsidRPr="0011333E">
              <w:rPr>
                <w:rFonts w:ascii="Times New Roman" w:hAnsi="Times New Roman" w:cs="Times New Roman"/>
                <w:sz w:val="16"/>
                <w:szCs w:val="16"/>
                <w:vertAlign w:val="superscript"/>
              </w:rPr>
              <w:t>a</w:t>
            </w:r>
          </w:p>
        </w:tc>
        <w:tc>
          <w:tcPr>
            <w:tcW w:w="781" w:type="dxa"/>
            <w:tcBorders>
              <w:top w:val="single" w:sz="4" w:space="0" w:color="000000"/>
              <w:bottom w:val="single" w:sz="4" w:space="0" w:color="000000"/>
            </w:tcBorders>
          </w:tcPr>
          <w:p w14:paraId="379F676C" w14:textId="77777777" w:rsidR="00F019EC" w:rsidRPr="0011333E" w:rsidRDefault="00F019EC" w:rsidP="007C2B49">
            <w:pPr>
              <w:pStyle w:val="TableParagraph"/>
              <w:spacing w:before="13"/>
              <w:rPr>
                <w:rFonts w:ascii="Times New Roman" w:hAnsi="Times New Roman" w:cs="Times New Roman"/>
                <w:sz w:val="16"/>
                <w:szCs w:val="16"/>
              </w:rPr>
            </w:pPr>
            <w:r w:rsidRPr="0011333E">
              <w:rPr>
                <w:rFonts w:ascii="Times New Roman" w:hAnsi="Times New Roman" w:cs="Times New Roman"/>
                <w:sz w:val="16"/>
                <w:szCs w:val="16"/>
              </w:rPr>
              <w:t>16,409</w:t>
            </w:r>
            <w:r w:rsidRPr="0011333E">
              <w:rPr>
                <w:rFonts w:ascii="Times New Roman" w:hAnsi="Times New Roman" w:cs="Times New Roman"/>
                <w:sz w:val="16"/>
                <w:szCs w:val="16"/>
                <w:vertAlign w:val="superscript"/>
              </w:rPr>
              <w:t>c</w:t>
            </w:r>
          </w:p>
        </w:tc>
      </w:tr>
    </w:tbl>
    <w:p w14:paraId="2EF2EAED" w14:textId="24B3B71D" w:rsidR="00F019EC" w:rsidRPr="0011333E" w:rsidRDefault="00F019EC" w:rsidP="0011333E">
      <w:pPr>
        <w:pStyle w:val="BodyText"/>
        <w:ind w:right="-19" w:firstLine="556"/>
        <w:jc w:val="both"/>
        <w:rPr>
          <w:rFonts w:ascii="Times New Roman" w:hAnsi="Times New Roman" w:cs="Times New Roman"/>
          <w:i/>
        </w:rPr>
      </w:pPr>
      <w:r w:rsidRPr="0011333E">
        <w:rPr>
          <w:rFonts w:ascii="Times New Roman" w:hAnsi="Times New Roman" w:cs="Times New Roman"/>
        </w:rPr>
        <w:t>Hasil</w:t>
      </w:r>
      <w:r w:rsidRPr="0011333E">
        <w:rPr>
          <w:rFonts w:ascii="Times New Roman" w:hAnsi="Times New Roman" w:cs="Times New Roman"/>
          <w:spacing w:val="-2"/>
        </w:rPr>
        <w:t xml:space="preserve"> </w:t>
      </w:r>
      <w:r w:rsidRPr="0011333E">
        <w:rPr>
          <w:rFonts w:ascii="Times New Roman" w:hAnsi="Times New Roman" w:cs="Times New Roman"/>
        </w:rPr>
        <w:t>analisis</w:t>
      </w:r>
      <w:r w:rsidRPr="0011333E">
        <w:rPr>
          <w:rFonts w:ascii="Times New Roman" w:hAnsi="Times New Roman" w:cs="Times New Roman"/>
          <w:spacing w:val="-2"/>
        </w:rPr>
        <w:t xml:space="preserve"> </w:t>
      </w:r>
      <w:r w:rsidRPr="0011333E">
        <w:rPr>
          <w:rFonts w:ascii="Times New Roman" w:hAnsi="Times New Roman" w:cs="Times New Roman"/>
        </w:rPr>
        <w:t>variansi</w:t>
      </w:r>
      <w:r w:rsidRPr="0011333E">
        <w:rPr>
          <w:rFonts w:ascii="Times New Roman" w:hAnsi="Times New Roman" w:cs="Times New Roman"/>
          <w:spacing w:val="-1"/>
        </w:rPr>
        <w:t xml:space="preserve"> </w:t>
      </w:r>
      <w:r w:rsidRPr="0011333E">
        <w:rPr>
          <w:rFonts w:ascii="Times New Roman" w:hAnsi="Times New Roman" w:cs="Times New Roman"/>
        </w:rPr>
        <w:t>menunjukkan</w:t>
      </w:r>
      <w:r w:rsidRPr="0011333E">
        <w:rPr>
          <w:rFonts w:ascii="Times New Roman" w:hAnsi="Times New Roman" w:cs="Times New Roman"/>
          <w:spacing w:val="-1"/>
        </w:rPr>
        <w:t xml:space="preserve"> </w:t>
      </w:r>
      <w:r w:rsidRPr="0011333E">
        <w:rPr>
          <w:rFonts w:ascii="Times New Roman" w:hAnsi="Times New Roman" w:cs="Times New Roman"/>
        </w:rPr>
        <w:t>bahwa</w:t>
      </w:r>
      <w:r w:rsidRPr="0011333E">
        <w:rPr>
          <w:rFonts w:ascii="Times New Roman" w:hAnsi="Times New Roman" w:cs="Times New Roman"/>
          <w:spacing w:val="-4"/>
        </w:rPr>
        <w:t xml:space="preserve"> </w:t>
      </w:r>
      <w:r w:rsidRPr="0011333E">
        <w:rPr>
          <w:rFonts w:ascii="Times New Roman" w:hAnsi="Times New Roman" w:cs="Times New Roman"/>
        </w:rPr>
        <w:t>P0 ;</w:t>
      </w:r>
      <w:r w:rsidRPr="0011333E">
        <w:rPr>
          <w:rFonts w:ascii="Times New Roman" w:hAnsi="Times New Roman" w:cs="Times New Roman"/>
          <w:spacing w:val="-1"/>
        </w:rPr>
        <w:t xml:space="preserve"> </w:t>
      </w:r>
      <w:r w:rsidRPr="0011333E">
        <w:rPr>
          <w:rFonts w:ascii="Times New Roman" w:hAnsi="Times New Roman" w:cs="Times New Roman"/>
        </w:rPr>
        <w:t>P1;</w:t>
      </w:r>
      <w:r w:rsidRPr="0011333E">
        <w:rPr>
          <w:rFonts w:ascii="Times New Roman" w:hAnsi="Times New Roman" w:cs="Times New Roman"/>
          <w:spacing w:val="-2"/>
        </w:rPr>
        <w:t xml:space="preserve"> </w:t>
      </w:r>
      <w:r w:rsidRPr="0011333E">
        <w:rPr>
          <w:rFonts w:ascii="Times New Roman" w:hAnsi="Times New Roman" w:cs="Times New Roman"/>
        </w:rPr>
        <w:t>P2</w:t>
      </w:r>
      <w:r w:rsidRPr="0011333E">
        <w:rPr>
          <w:rFonts w:ascii="Times New Roman" w:hAnsi="Times New Roman" w:cs="Times New Roman"/>
          <w:spacing w:val="-1"/>
        </w:rPr>
        <w:t xml:space="preserve"> </w:t>
      </w:r>
      <w:r w:rsidRPr="0011333E">
        <w:rPr>
          <w:rFonts w:ascii="Times New Roman" w:hAnsi="Times New Roman" w:cs="Times New Roman"/>
        </w:rPr>
        <w:t xml:space="preserve">dan </w:t>
      </w:r>
      <w:r w:rsidRPr="0011333E">
        <w:rPr>
          <w:rFonts w:ascii="Times New Roman" w:hAnsi="Times New Roman" w:cs="Times New Roman"/>
          <w:spacing w:val="-58"/>
        </w:rPr>
        <w:t xml:space="preserve"> </w:t>
      </w:r>
      <w:r w:rsidRPr="0011333E">
        <w:rPr>
          <w:rFonts w:ascii="Times New Roman" w:hAnsi="Times New Roman" w:cs="Times New Roman"/>
        </w:rPr>
        <w:t>P3 memberikan pengaruh yang berbeda nyata (P&lt;0,05) terhadap bahan</w:t>
      </w:r>
      <w:r w:rsidRPr="0011333E">
        <w:rPr>
          <w:rFonts w:ascii="Times New Roman" w:hAnsi="Times New Roman" w:cs="Times New Roman"/>
          <w:spacing w:val="-2"/>
        </w:rPr>
        <w:t xml:space="preserve"> kering </w:t>
      </w:r>
      <w:r w:rsidRPr="0011333E">
        <w:rPr>
          <w:rFonts w:ascii="Times New Roman" w:hAnsi="Times New Roman" w:cs="Times New Roman"/>
        </w:rPr>
        <w:t>fodder jagung</w:t>
      </w:r>
      <w:r w:rsidRPr="0011333E">
        <w:rPr>
          <w:rFonts w:ascii="Times New Roman" w:hAnsi="Times New Roman" w:cs="Times New Roman"/>
          <w:spacing w:val="-3"/>
        </w:rPr>
        <w:t xml:space="preserve"> </w:t>
      </w:r>
      <w:r w:rsidRPr="0011333E">
        <w:rPr>
          <w:rFonts w:ascii="Times New Roman" w:hAnsi="Times New Roman" w:cs="Times New Roman"/>
        </w:rPr>
        <w:t>(</w:t>
      </w:r>
      <w:r w:rsidRPr="0011333E">
        <w:rPr>
          <w:rFonts w:ascii="Times New Roman" w:hAnsi="Times New Roman" w:cs="Times New Roman"/>
          <w:i/>
        </w:rPr>
        <w:t>Zea mays).</w:t>
      </w:r>
    </w:p>
    <w:p w14:paraId="382B5719" w14:textId="57B54C2C" w:rsidR="00F019EC" w:rsidRPr="0011333E" w:rsidRDefault="00F019EC" w:rsidP="00491096">
      <w:pPr>
        <w:ind w:firstLine="556"/>
        <w:jc w:val="both"/>
        <w:rPr>
          <w:rFonts w:ascii="Times New Roman" w:hAnsi="Times New Roman" w:cs="Times New Roman"/>
          <w:sz w:val="24"/>
          <w:szCs w:val="24"/>
        </w:rPr>
      </w:pPr>
      <w:r w:rsidRPr="0011333E">
        <w:rPr>
          <w:rFonts w:ascii="Times New Roman" w:hAnsi="Times New Roman" w:cs="Times New Roman"/>
          <w:bCs/>
          <w:color w:val="000000"/>
          <w:sz w:val="24"/>
          <w:szCs w:val="24"/>
        </w:rPr>
        <w:t xml:space="preserve">Hasil uji </w:t>
      </w:r>
      <w:r w:rsidRPr="0011333E">
        <w:rPr>
          <w:rFonts w:ascii="Times New Roman" w:hAnsi="Times New Roman" w:cs="Times New Roman"/>
          <w:bCs/>
          <w:i/>
          <w:color w:val="000000"/>
          <w:sz w:val="24"/>
          <w:szCs w:val="24"/>
        </w:rPr>
        <w:t xml:space="preserve">Duncan’s New Multiple Range Test </w:t>
      </w:r>
      <w:r w:rsidRPr="0011333E">
        <w:rPr>
          <w:rFonts w:ascii="Times New Roman" w:hAnsi="Times New Roman" w:cs="Times New Roman"/>
          <w:bCs/>
          <w:color w:val="000000"/>
          <w:sz w:val="24"/>
          <w:szCs w:val="24"/>
        </w:rPr>
        <w:t xml:space="preserve">(DMRT) adalah perbedaan yang nyata (P&lt;0,05) </w:t>
      </w:r>
      <w:r w:rsidRPr="0011333E">
        <w:rPr>
          <w:rFonts w:ascii="Times New Roman" w:hAnsi="Times New Roman" w:cs="Times New Roman"/>
          <w:sz w:val="24"/>
          <w:szCs w:val="24"/>
        </w:rPr>
        <w:t>terhadap bahan kering fodder jagung.</w:t>
      </w:r>
      <w:r w:rsidRPr="0011333E">
        <w:rPr>
          <w:rFonts w:ascii="Times New Roman" w:hAnsi="Times New Roman" w:cs="Times New Roman"/>
          <w:sz w:val="24"/>
          <w:szCs w:val="24"/>
          <w:lang w:val="id-ID"/>
        </w:rPr>
        <w:t xml:space="preserve"> Hal ini karena hasik dari</w:t>
      </w:r>
      <w:r w:rsidRPr="0011333E">
        <w:rPr>
          <w:rFonts w:ascii="Times New Roman" w:hAnsi="Times New Roman" w:cs="Times New Roman"/>
          <w:sz w:val="24"/>
          <w:szCs w:val="24"/>
        </w:rPr>
        <w:t xml:space="preserve"> produksi berat segar pada P3 rendah sedangkan presentasi bahan kering justru lebih besar</w:t>
      </w:r>
      <w:r w:rsidR="0011333E">
        <w:rPr>
          <w:rFonts w:ascii="Times New Roman" w:hAnsi="Times New Roman" w:cs="Times New Roman"/>
          <w:sz w:val="24"/>
          <w:szCs w:val="24"/>
          <w:lang w:val="en-US"/>
        </w:rPr>
        <w:t>.</w:t>
      </w:r>
      <w:r w:rsidRPr="0011333E">
        <w:rPr>
          <w:rFonts w:ascii="Times New Roman" w:hAnsi="Times New Roman" w:cs="Times New Roman"/>
          <w:sz w:val="24"/>
          <w:szCs w:val="24"/>
        </w:rPr>
        <w:t xml:space="preserve"> </w:t>
      </w:r>
    </w:p>
    <w:p w14:paraId="74E46E8A" w14:textId="26D6DC24" w:rsidR="00F019EC" w:rsidRDefault="00F019EC" w:rsidP="00491096">
      <w:pPr>
        <w:pStyle w:val="BodyText"/>
        <w:jc w:val="both"/>
        <w:rPr>
          <w:rFonts w:ascii="Times New Roman" w:hAnsi="Times New Roman" w:cs="Times New Roman"/>
          <w:sz w:val="24"/>
          <w:szCs w:val="24"/>
        </w:rPr>
      </w:pPr>
      <w:r w:rsidRPr="0011333E">
        <w:rPr>
          <w:rFonts w:ascii="Times New Roman" w:hAnsi="Times New Roman" w:cs="Times New Roman"/>
          <w:sz w:val="24"/>
          <w:szCs w:val="24"/>
          <w:lang w:val="id-ID"/>
        </w:rPr>
        <w:t xml:space="preserve"> </w:t>
      </w:r>
      <w:r w:rsidRPr="0011333E">
        <w:rPr>
          <w:rFonts w:ascii="Times New Roman" w:hAnsi="Times New Roman" w:cs="Times New Roman"/>
          <w:sz w:val="24"/>
          <w:szCs w:val="24"/>
        </w:rPr>
        <w:t xml:space="preserve">Hasil tabel </w:t>
      </w:r>
      <w:r w:rsidR="0011333E">
        <w:rPr>
          <w:rFonts w:ascii="Times New Roman" w:hAnsi="Times New Roman" w:cs="Times New Roman"/>
          <w:sz w:val="24"/>
          <w:szCs w:val="24"/>
          <w:lang w:val="en-US"/>
        </w:rPr>
        <w:t>5</w:t>
      </w:r>
      <w:r w:rsidRPr="0011333E">
        <w:rPr>
          <w:rFonts w:ascii="Times New Roman" w:hAnsi="Times New Roman" w:cs="Times New Roman"/>
          <w:sz w:val="24"/>
          <w:szCs w:val="24"/>
          <w:lang w:val="id-ID"/>
        </w:rPr>
        <w:t xml:space="preserve"> </w:t>
      </w:r>
      <w:r w:rsidRPr="0011333E">
        <w:rPr>
          <w:rFonts w:ascii="Times New Roman" w:hAnsi="Times New Roman" w:cs="Times New Roman"/>
          <w:sz w:val="24"/>
          <w:szCs w:val="24"/>
        </w:rPr>
        <w:t>menunjukkan bahwa bahan kering tertinggi didapat oleh perlakuan P3 dengan hasil 16,409% dan produksi berat kering terendah pada perlakuan P2 dengan hasil 11,829%</w:t>
      </w:r>
      <w:r w:rsidRPr="0011333E">
        <w:rPr>
          <w:rFonts w:ascii="Times New Roman" w:hAnsi="Times New Roman" w:cs="Times New Roman"/>
          <w:sz w:val="24"/>
          <w:szCs w:val="24"/>
          <w:lang w:val="id-ID"/>
        </w:rPr>
        <w:t xml:space="preserve">. </w:t>
      </w:r>
      <w:r w:rsidRPr="0011333E">
        <w:rPr>
          <w:rFonts w:ascii="Times New Roman" w:hAnsi="Times New Roman" w:cs="Times New Roman"/>
          <w:sz w:val="24"/>
          <w:szCs w:val="24"/>
        </w:rPr>
        <w:t>Pada perlakuan P3 menunjukkan bahan kering</w:t>
      </w:r>
      <w:r w:rsidRPr="0011333E">
        <w:rPr>
          <w:rFonts w:ascii="Times New Roman" w:hAnsi="Times New Roman" w:cs="Times New Roman"/>
          <w:sz w:val="24"/>
          <w:szCs w:val="24"/>
          <w:lang w:val="id-ID"/>
        </w:rPr>
        <w:t xml:space="preserve"> tertinggi</w:t>
      </w:r>
      <w:r w:rsidRPr="0011333E">
        <w:rPr>
          <w:rFonts w:ascii="Times New Roman" w:hAnsi="Times New Roman" w:cs="Times New Roman"/>
          <w:sz w:val="24"/>
          <w:szCs w:val="24"/>
        </w:rPr>
        <w:t xml:space="preserve"> dan hal ini disebabkan karena pada perlakuan P3 menggunakan pupuk organik cair (POC) urin kelinci memiliki kandungan nutrisi cukup lengkap. Hal ini sesuai dengan pendapat Melisa (2014) yang menyatakan bahwa perlakuan dengan menggunakan larutan POC sebagai nutrient dapat menurunkan kadar air.  Berdasarkan tabel </w:t>
      </w:r>
      <w:r w:rsidR="00CE240D">
        <w:rPr>
          <w:rFonts w:ascii="Times New Roman" w:hAnsi="Times New Roman" w:cs="Times New Roman"/>
          <w:sz w:val="24"/>
          <w:szCs w:val="24"/>
          <w:lang w:val="en-US"/>
        </w:rPr>
        <w:t>5</w:t>
      </w:r>
      <w:r w:rsidRPr="0011333E">
        <w:rPr>
          <w:rFonts w:ascii="Times New Roman" w:hAnsi="Times New Roman" w:cs="Times New Roman"/>
          <w:sz w:val="24"/>
          <w:szCs w:val="24"/>
        </w:rPr>
        <w:t xml:space="preserve"> maka dapat dilihat hasil perlakuan</w:t>
      </w:r>
      <w:r w:rsidRPr="0011333E">
        <w:rPr>
          <w:rFonts w:ascii="Times New Roman" w:hAnsi="Times New Roman" w:cs="Times New Roman"/>
          <w:sz w:val="24"/>
          <w:szCs w:val="24"/>
          <w:lang w:val="id-ID"/>
        </w:rPr>
        <w:t xml:space="preserve"> </w:t>
      </w:r>
      <w:r w:rsidRPr="0011333E">
        <w:rPr>
          <w:rFonts w:ascii="Times New Roman" w:hAnsi="Times New Roman" w:cs="Times New Roman"/>
          <w:sz w:val="24"/>
          <w:szCs w:val="24"/>
        </w:rPr>
        <w:t>tertinggi dan terendah secara berurutan P3, P0, P1 dan P2 dengan nilai 16,409; 14,737; 12,581 dan 11,829%</w:t>
      </w:r>
    </w:p>
    <w:p w14:paraId="5A0ABBE7" w14:textId="77777777" w:rsidR="0011333E" w:rsidRPr="0011333E" w:rsidRDefault="0011333E" w:rsidP="00491096">
      <w:pPr>
        <w:pStyle w:val="BodyText"/>
        <w:jc w:val="both"/>
        <w:rPr>
          <w:rFonts w:ascii="Times New Roman" w:hAnsi="Times New Roman" w:cs="Times New Roman"/>
          <w:sz w:val="20"/>
          <w:lang w:val="en-US"/>
        </w:rPr>
      </w:pPr>
    </w:p>
    <w:p w14:paraId="75392295" w14:textId="5037DD89" w:rsidR="003F74CA" w:rsidRPr="0011333E" w:rsidRDefault="0011333E" w:rsidP="00491096">
      <w:pPr>
        <w:pStyle w:val="Heading1"/>
        <w:spacing w:before="166"/>
        <w:ind w:left="103"/>
        <w:jc w:val="both"/>
        <w:rPr>
          <w:rFonts w:ascii="Times New Roman" w:hAnsi="Times New Roman" w:cs="Times New Roman"/>
        </w:rPr>
      </w:pPr>
      <w:r>
        <w:rPr>
          <w:rFonts w:ascii="Times New Roman" w:hAnsi="Times New Roman" w:cs="Times New Roman"/>
          <w:lang w:val="en-US"/>
        </w:rPr>
        <w:t>KE</w:t>
      </w:r>
      <w:r w:rsidR="00CE240D" w:rsidRPr="0011333E">
        <w:rPr>
          <w:rFonts w:ascii="Times New Roman" w:hAnsi="Times New Roman" w:cs="Times New Roman"/>
        </w:rPr>
        <w:t>SIMPULAN</w:t>
      </w:r>
      <w:r w:rsidR="00CE240D" w:rsidRPr="0011333E">
        <w:rPr>
          <w:rFonts w:ascii="Times New Roman" w:hAnsi="Times New Roman" w:cs="Times New Roman"/>
          <w:spacing w:val="-2"/>
        </w:rPr>
        <w:t xml:space="preserve"> </w:t>
      </w:r>
      <w:r w:rsidR="00CE240D" w:rsidRPr="0011333E">
        <w:rPr>
          <w:rFonts w:ascii="Times New Roman" w:hAnsi="Times New Roman" w:cs="Times New Roman"/>
        </w:rPr>
        <w:t>DAN</w:t>
      </w:r>
      <w:r w:rsidR="00CE240D" w:rsidRPr="0011333E">
        <w:rPr>
          <w:rFonts w:ascii="Times New Roman" w:hAnsi="Times New Roman" w:cs="Times New Roman"/>
          <w:spacing w:val="-2"/>
        </w:rPr>
        <w:t xml:space="preserve"> </w:t>
      </w:r>
      <w:r w:rsidR="00CE240D" w:rsidRPr="0011333E">
        <w:rPr>
          <w:rFonts w:ascii="Times New Roman" w:hAnsi="Times New Roman" w:cs="Times New Roman"/>
        </w:rPr>
        <w:t>SARAN</w:t>
      </w:r>
    </w:p>
    <w:p w14:paraId="6B38ABEA" w14:textId="77777777" w:rsidR="006B447E" w:rsidRDefault="00F019EC" w:rsidP="006B447E">
      <w:pPr>
        <w:pStyle w:val="BodyText"/>
        <w:spacing w:before="203"/>
        <w:ind w:left="245" w:right="177" w:firstLine="280"/>
        <w:jc w:val="both"/>
        <w:rPr>
          <w:rFonts w:ascii="Times New Roman" w:hAnsi="Times New Roman" w:cs="Times New Roman"/>
        </w:rPr>
      </w:pPr>
      <w:r w:rsidRPr="0011333E">
        <w:rPr>
          <w:rFonts w:ascii="Times New Roman" w:hAnsi="Times New Roman" w:cs="Times New Roman"/>
          <w:lang w:val="id-ID"/>
        </w:rPr>
        <w:t xml:space="preserve">Berdasarkan hasil penelitian ini dapat disimpulkan bahwa </w:t>
      </w:r>
      <w:r w:rsidRPr="0011333E">
        <w:rPr>
          <w:rFonts w:ascii="Times New Roman" w:hAnsi="Times New Roman" w:cs="Times New Roman"/>
        </w:rPr>
        <w:t xml:space="preserve">pemberian </w:t>
      </w:r>
      <w:r w:rsidRPr="0011333E">
        <w:rPr>
          <w:rFonts w:ascii="Times New Roman" w:hAnsi="Times New Roman" w:cs="Times New Roman"/>
          <w:lang w:val="id-ID"/>
        </w:rPr>
        <w:t>pupuk organik cair kelinci</w:t>
      </w:r>
      <w:r w:rsidRPr="0011333E">
        <w:rPr>
          <w:rFonts w:ascii="Times New Roman" w:hAnsi="Times New Roman" w:cs="Times New Roman"/>
        </w:rPr>
        <w:t xml:space="preserve"> yang paling baik untuk produksi fodder jagung adalah menggunakan </w:t>
      </w:r>
      <w:r w:rsidRPr="0011333E">
        <w:rPr>
          <w:rFonts w:ascii="Times New Roman" w:hAnsi="Times New Roman" w:cs="Times New Roman"/>
          <w:lang w:val="id-ID"/>
        </w:rPr>
        <w:t xml:space="preserve">POC urin kelinci </w:t>
      </w:r>
      <w:r w:rsidRPr="0011333E">
        <w:rPr>
          <w:rFonts w:ascii="Times New Roman" w:hAnsi="Times New Roman" w:cs="Times New Roman"/>
        </w:rPr>
        <w:t>15</w:t>
      </w:r>
      <w:r w:rsidRPr="0011333E">
        <w:rPr>
          <w:rFonts w:ascii="Times New Roman" w:hAnsi="Times New Roman" w:cs="Times New Roman"/>
          <w:lang w:val="id-ID"/>
        </w:rPr>
        <w:t xml:space="preserve"> cc + 98</w:t>
      </w:r>
      <w:r w:rsidRPr="0011333E">
        <w:rPr>
          <w:rFonts w:ascii="Times New Roman" w:hAnsi="Times New Roman" w:cs="Times New Roman"/>
        </w:rPr>
        <w:t>5 cc air.</w:t>
      </w:r>
      <w:r w:rsidR="00CE240D" w:rsidRPr="0011333E">
        <w:rPr>
          <w:rFonts w:ascii="Times New Roman" w:hAnsi="Times New Roman" w:cs="Times New Roman"/>
        </w:rPr>
        <w:t>Saran merupakan</w:t>
      </w:r>
      <w:r w:rsidR="00CE240D" w:rsidRPr="0011333E">
        <w:rPr>
          <w:rFonts w:ascii="Times New Roman" w:hAnsi="Times New Roman" w:cs="Times New Roman"/>
          <w:spacing w:val="1"/>
        </w:rPr>
        <w:t xml:space="preserve"> </w:t>
      </w:r>
      <w:r w:rsidR="00CE240D" w:rsidRPr="0011333E">
        <w:rPr>
          <w:rFonts w:ascii="Times New Roman" w:hAnsi="Times New Roman" w:cs="Times New Roman"/>
        </w:rPr>
        <w:t>tindak</w:t>
      </w:r>
      <w:r w:rsidR="00CE240D" w:rsidRPr="0011333E">
        <w:rPr>
          <w:rFonts w:ascii="Times New Roman" w:hAnsi="Times New Roman" w:cs="Times New Roman"/>
          <w:spacing w:val="-2"/>
        </w:rPr>
        <w:t xml:space="preserve"> </w:t>
      </w:r>
      <w:r w:rsidR="00CE240D" w:rsidRPr="0011333E">
        <w:rPr>
          <w:rFonts w:ascii="Times New Roman" w:hAnsi="Times New Roman" w:cs="Times New Roman"/>
        </w:rPr>
        <w:t>lanjut</w:t>
      </w:r>
      <w:r w:rsidR="00CE240D" w:rsidRPr="0011333E">
        <w:rPr>
          <w:rFonts w:ascii="Times New Roman" w:hAnsi="Times New Roman" w:cs="Times New Roman"/>
          <w:spacing w:val="1"/>
        </w:rPr>
        <w:t xml:space="preserve"> </w:t>
      </w:r>
      <w:r w:rsidR="00CE240D" w:rsidRPr="0011333E">
        <w:rPr>
          <w:rFonts w:ascii="Times New Roman" w:hAnsi="Times New Roman" w:cs="Times New Roman"/>
        </w:rPr>
        <w:t>atau</w:t>
      </w:r>
      <w:r w:rsidR="00CE240D" w:rsidRPr="0011333E">
        <w:rPr>
          <w:rFonts w:ascii="Times New Roman" w:hAnsi="Times New Roman" w:cs="Times New Roman"/>
          <w:spacing w:val="-2"/>
        </w:rPr>
        <w:t xml:space="preserve"> </w:t>
      </w:r>
      <w:r w:rsidR="00CE240D" w:rsidRPr="0011333E">
        <w:rPr>
          <w:rFonts w:ascii="Times New Roman" w:hAnsi="Times New Roman" w:cs="Times New Roman"/>
        </w:rPr>
        <w:t>implementasi</w:t>
      </w:r>
      <w:r w:rsidR="00CE240D" w:rsidRPr="0011333E">
        <w:rPr>
          <w:rFonts w:ascii="Times New Roman" w:hAnsi="Times New Roman" w:cs="Times New Roman"/>
          <w:spacing w:val="-2"/>
        </w:rPr>
        <w:t xml:space="preserve"> </w:t>
      </w:r>
      <w:r w:rsidR="00CE240D" w:rsidRPr="0011333E">
        <w:rPr>
          <w:rFonts w:ascii="Times New Roman" w:hAnsi="Times New Roman" w:cs="Times New Roman"/>
        </w:rPr>
        <w:t>dari</w:t>
      </w:r>
      <w:r w:rsidR="00CE240D" w:rsidRPr="0011333E">
        <w:rPr>
          <w:rFonts w:ascii="Times New Roman" w:hAnsi="Times New Roman" w:cs="Times New Roman"/>
          <w:spacing w:val="-5"/>
        </w:rPr>
        <w:t xml:space="preserve"> </w:t>
      </w:r>
      <w:r w:rsidR="00CE240D" w:rsidRPr="0011333E">
        <w:rPr>
          <w:rFonts w:ascii="Times New Roman" w:hAnsi="Times New Roman" w:cs="Times New Roman"/>
        </w:rPr>
        <w:t>simpulan.</w:t>
      </w:r>
    </w:p>
    <w:p w14:paraId="5852EC05" w14:textId="5D99AAC2" w:rsidR="00F019EC" w:rsidRPr="0011333E" w:rsidRDefault="00F019EC" w:rsidP="006B447E">
      <w:pPr>
        <w:pStyle w:val="BodyText"/>
        <w:spacing w:before="203"/>
        <w:ind w:left="245" w:right="177" w:firstLine="280"/>
        <w:jc w:val="both"/>
        <w:rPr>
          <w:rFonts w:ascii="Times New Roman" w:hAnsi="Times New Roman" w:cs="Times New Roman"/>
        </w:rPr>
      </w:pPr>
      <w:r w:rsidRPr="0011333E">
        <w:rPr>
          <w:rFonts w:ascii="Times New Roman" w:hAnsi="Times New Roman" w:cs="Times New Roman"/>
        </w:rPr>
        <w:t xml:space="preserve">Dari hasil yang diperoleh, di sarankan untuk para peternak dalam budidaya fodder jagung sebaiknya menggunakan </w:t>
      </w:r>
      <w:r w:rsidRPr="0011333E">
        <w:rPr>
          <w:rFonts w:ascii="Times New Roman" w:hAnsi="Times New Roman" w:cs="Times New Roman"/>
          <w:lang w:val="id-ID"/>
        </w:rPr>
        <w:t xml:space="preserve">POC urin kelinci </w:t>
      </w:r>
      <w:r w:rsidRPr="0011333E">
        <w:rPr>
          <w:rFonts w:ascii="Times New Roman" w:hAnsi="Times New Roman" w:cs="Times New Roman"/>
        </w:rPr>
        <w:t>15</w:t>
      </w:r>
      <w:r w:rsidRPr="0011333E">
        <w:rPr>
          <w:rFonts w:ascii="Times New Roman" w:hAnsi="Times New Roman" w:cs="Times New Roman"/>
          <w:lang w:val="id-ID"/>
        </w:rPr>
        <w:t xml:space="preserve"> cc + 98</w:t>
      </w:r>
      <w:r w:rsidRPr="0011333E">
        <w:rPr>
          <w:rFonts w:ascii="Times New Roman" w:hAnsi="Times New Roman" w:cs="Times New Roman"/>
        </w:rPr>
        <w:t xml:space="preserve">5 cc air. </w:t>
      </w:r>
    </w:p>
    <w:p w14:paraId="49C1B70B" w14:textId="4D4EA533" w:rsidR="00F019EC" w:rsidRPr="0011333E" w:rsidRDefault="00F019EC">
      <w:pPr>
        <w:jc w:val="both"/>
        <w:rPr>
          <w:rFonts w:ascii="Times New Roman" w:hAnsi="Times New Roman" w:cs="Times New Roman"/>
        </w:rPr>
        <w:sectPr w:rsidR="00F019EC" w:rsidRPr="0011333E" w:rsidSect="00951FC0">
          <w:pgSz w:w="12240" w:h="15840"/>
          <w:pgMar w:top="1360" w:right="1040" w:bottom="280" w:left="960" w:header="720" w:footer="720" w:gutter="0"/>
          <w:cols w:num="2" w:space="720" w:equalWidth="0">
            <w:col w:w="4943" w:space="232"/>
            <w:col w:w="5065"/>
          </w:cols>
        </w:sectPr>
      </w:pPr>
    </w:p>
    <w:p w14:paraId="27980840" w14:textId="52806FA1" w:rsidR="003F74CA" w:rsidRPr="0011333E" w:rsidRDefault="006B447E">
      <w:pPr>
        <w:pStyle w:val="Heading1"/>
        <w:spacing w:before="187"/>
        <w:ind w:left="262"/>
        <w:rPr>
          <w:rFonts w:ascii="Times New Roman" w:hAnsi="Times New Roman" w:cs="Times New Roman"/>
        </w:rPr>
      </w:pPr>
      <w:r>
        <w:rPr>
          <w:rFonts w:ascii="Times New Roman" w:hAnsi="Times New Roman" w:cs="Times New Roman"/>
          <w:spacing w:val="-2"/>
          <w:lang w:val="en-US"/>
        </w:rPr>
        <w:lastRenderedPageBreak/>
        <w:t xml:space="preserve">DAFTAR </w:t>
      </w:r>
      <w:r w:rsidR="00CE240D" w:rsidRPr="0011333E">
        <w:rPr>
          <w:rFonts w:ascii="Times New Roman" w:hAnsi="Times New Roman" w:cs="Times New Roman"/>
          <w:spacing w:val="-2"/>
        </w:rPr>
        <w:t>PUSTAKA</w:t>
      </w:r>
    </w:p>
    <w:p w14:paraId="0E813E45" w14:textId="77777777" w:rsidR="003F74CA" w:rsidRPr="0011333E" w:rsidRDefault="003F74CA">
      <w:pPr>
        <w:pStyle w:val="BodyText"/>
        <w:spacing w:before="3"/>
        <w:rPr>
          <w:rFonts w:ascii="Times New Roman" w:hAnsi="Times New Roman" w:cs="Times New Roman"/>
          <w:b/>
        </w:rPr>
      </w:pPr>
    </w:p>
    <w:p w14:paraId="6CDA6613" w14:textId="77777777" w:rsidR="003F74CA" w:rsidRPr="0011333E" w:rsidRDefault="003F74CA">
      <w:pPr>
        <w:pStyle w:val="BodyText"/>
        <w:spacing w:before="9"/>
        <w:rPr>
          <w:rFonts w:ascii="Times New Roman" w:hAnsi="Times New Roman" w:cs="Times New Roman"/>
          <w:sz w:val="21"/>
        </w:rPr>
      </w:pPr>
    </w:p>
    <w:p w14:paraId="35C4259A" w14:textId="5F2164E4" w:rsidR="00921219" w:rsidRDefault="00921219">
      <w:pPr>
        <w:ind w:left="826" w:right="5339" w:hanging="567"/>
        <w:jc w:val="both"/>
        <w:rPr>
          <w:rFonts w:ascii="Times New Roman" w:hAnsi="Times New Roman" w:cs="Times New Roman"/>
        </w:rPr>
      </w:pPr>
      <w:r w:rsidRPr="00921219">
        <w:rPr>
          <w:rFonts w:ascii="Times New Roman" w:hAnsi="Times New Roman" w:cs="Times New Roman"/>
        </w:rPr>
        <w:t>Agustono, B., M. Lamid, A. Ma’ruf, dan M.T.E. Purnama. 2017. Identifikasi Limbah Pertanian Dan Perkebunan Sebagai Bahan Pakan Inkonvensional Di Banyuwangi. Jurnal Medik Veteriner, 1(1):12-22.</w:t>
      </w:r>
    </w:p>
    <w:p w14:paraId="5E2676AA" w14:textId="7E799C14" w:rsidR="003F74CA" w:rsidRDefault="00921219">
      <w:pPr>
        <w:ind w:left="684" w:right="5339" w:hanging="567"/>
        <w:jc w:val="both"/>
        <w:rPr>
          <w:rFonts w:ascii="Times New Roman" w:hAnsi="Times New Roman" w:cs="Times New Roman"/>
        </w:rPr>
      </w:pPr>
      <w:r w:rsidRPr="00921219">
        <w:rPr>
          <w:rFonts w:ascii="Times New Roman" w:hAnsi="Times New Roman" w:cs="Times New Roman"/>
        </w:rPr>
        <w:t>Ahmed, K.  2011. Fodder  Plants,  Everything  You  Want  To  Know  –  A Featured  Article. Longman Inc. London.</w:t>
      </w:r>
    </w:p>
    <w:p w14:paraId="1A65A2C7" w14:textId="1CFC6585" w:rsidR="00921219" w:rsidRDefault="00921219">
      <w:pPr>
        <w:ind w:left="684" w:right="5339" w:hanging="567"/>
        <w:jc w:val="both"/>
        <w:rPr>
          <w:rFonts w:ascii="Times New Roman" w:hAnsi="Times New Roman" w:cs="Times New Roman"/>
        </w:rPr>
      </w:pPr>
      <w:r w:rsidRPr="00921219">
        <w:rPr>
          <w:rFonts w:ascii="Times New Roman" w:hAnsi="Times New Roman" w:cs="Times New Roman"/>
        </w:rPr>
        <w:t xml:space="preserve">Kusnendar. 2013. Pupuk Organik Dari Kotoran Dan Urine Kelinci. </w:t>
      </w:r>
      <w:r w:rsidRPr="00921219">
        <w:rPr>
          <w:rFonts w:ascii="Times New Roman" w:hAnsi="Times New Roman" w:cs="Times New Roman"/>
        </w:rPr>
        <w:tab/>
        <w:t>Agroteknologi</w:t>
      </w:r>
      <w:r w:rsidRPr="00921219">
        <w:rPr>
          <w:rFonts w:ascii="Times New Roman" w:hAnsi="Times New Roman" w:cs="Times New Roman"/>
        </w:rPr>
        <w:tab/>
        <w:t>Fakultas Pertanian Uniska. Banjarmasin.</w:t>
      </w:r>
    </w:p>
    <w:p w14:paraId="19CF739D" w14:textId="687CFA08" w:rsidR="00921219" w:rsidRDefault="00921219">
      <w:pPr>
        <w:ind w:left="684" w:right="5339" w:hanging="567"/>
        <w:jc w:val="both"/>
        <w:rPr>
          <w:rFonts w:ascii="Times New Roman" w:hAnsi="Times New Roman" w:cs="Times New Roman"/>
        </w:rPr>
      </w:pPr>
      <w:r w:rsidRPr="00921219">
        <w:rPr>
          <w:rFonts w:ascii="Times New Roman" w:hAnsi="Times New Roman" w:cs="Times New Roman"/>
        </w:rPr>
        <w:t>Lalujan, L.E., G. S. S. Djarkasi, T. J. N. Tuju, D. Rawung dan M. F. Sumual.</w:t>
      </w:r>
      <w:r w:rsidRPr="00921219">
        <w:rPr>
          <w:rFonts w:ascii="Times New Roman" w:hAnsi="Times New Roman" w:cs="Times New Roman"/>
        </w:rPr>
        <w:tab/>
        <w:t>2017.</w:t>
      </w:r>
      <w:r w:rsidRPr="00921219">
        <w:rPr>
          <w:rFonts w:ascii="Times New Roman" w:hAnsi="Times New Roman" w:cs="Times New Roman"/>
        </w:rPr>
        <w:tab/>
        <w:t>Komposisi Kimia Dan Gizi Jagung Lokal Varietas ’Manado</w:t>
      </w:r>
      <w:r w:rsidRPr="00921219">
        <w:rPr>
          <w:rFonts w:ascii="Times New Roman" w:hAnsi="Times New Roman" w:cs="Times New Roman"/>
        </w:rPr>
        <w:tab/>
        <w:t>Kuning’ Sebagai Bahan Pangan Pengganti Beras. Jurnal Teknologi</w:t>
      </w:r>
      <w:r w:rsidRPr="00921219">
        <w:rPr>
          <w:rFonts w:ascii="Times New Roman" w:hAnsi="Times New Roman" w:cs="Times New Roman"/>
        </w:rPr>
        <w:tab/>
        <w:t>Pertanian.</w:t>
      </w:r>
    </w:p>
    <w:p w14:paraId="1D90F42D" w14:textId="164363F0" w:rsidR="006B447E" w:rsidRDefault="006B447E">
      <w:pPr>
        <w:ind w:left="684" w:right="5339" w:hanging="567"/>
        <w:jc w:val="both"/>
        <w:rPr>
          <w:rFonts w:ascii="Times New Roman" w:hAnsi="Times New Roman" w:cs="Times New Roman"/>
        </w:rPr>
      </w:pPr>
      <w:r w:rsidRPr="006B447E">
        <w:rPr>
          <w:rFonts w:ascii="Times New Roman" w:hAnsi="Times New Roman" w:cs="Times New Roman"/>
        </w:rPr>
        <w:t>Melisa, D. 2014. Evaluasi Produksi dan Kualitas Nutrisi Hijauan Jagung (Zea</w:t>
      </w:r>
      <w:r w:rsidRPr="006B447E">
        <w:rPr>
          <w:rFonts w:ascii="Times New Roman" w:hAnsi="Times New Roman" w:cs="Times New Roman"/>
        </w:rPr>
        <w:tab/>
        <w:t>Mays L.) Dari Penanaman Hidroponik. Departemen Ilmu Nutrisi dan</w:t>
      </w:r>
      <w:r w:rsidRPr="006B447E">
        <w:rPr>
          <w:rFonts w:ascii="Times New Roman" w:hAnsi="Times New Roman" w:cs="Times New Roman"/>
        </w:rPr>
        <w:tab/>
        <w:t>Teknologi Pakan Fakultas Peternakan Institut Pertanian Bogor. Bogor.</w:t>
      </w:r>
    </w:p>
    <w:p w14:paraId="325D9AB2" w14:textId="45814F61" w:rsidR="006B447E" w:rsidRDefault="006B447E">
      <w:pPr>
        <w:ind w:left="684" w:right="5339" w:hanging="567"/>
        <w:jc w:val="both"/>
        <w:rPr>
          <w:rFonts w:ascii="Times New Roman" w:hAnsi="Times New Roman" w:cs="Times New Roman"/>
        </w:rPr>
      </w:pPr>
      <w:r w:rsidRPr="006B447E">
        <w:rPr>
          <w:rFonts w:ascii="Times New Roman" w:hAnsi="Times New Roman" w:cs="Times New Roman"/>
        </w:rPr>
        <w:t>Pertiwi. 2017. Mengenal Fodder Jagung Untuk Pakan Ternak. Dinas Pertanian</w:t>
      </w:r>
      <w:r w:rsidRPr="006B447E">
        <w:rPr>
          <w:rFonts w:ascii="Times New Roman" w:hAnsi="Times New Roman" w:cs="Times New Roman"/>
        </w:rPr>
        <w:tab/>
        <w:t>Bogor.</w:t>
      </w:r>
    </w:p>
    <w:p w14:paraId="0CCF0A78" w14:textId="0ECCDD50" w:rsidR="006B447E" w:rsidRDefault="006B447E">
      <w:pPr>
        <w:ind w:left="684" w:right="5339" w:hanging="567"/>
        <w:jc w:val="both"/>
        <w:rPr>
          <w:rFonts w:ascii="Times New Roman" w:hAnsi="Times New Roman" w:cs="Times New Roman"/>
        </w:rPr>
      </w:pPr>
      <w:r w:rsidRPr="006B447E">
        <w:rPr>
          <w:rFonts w:ascii="Times New Roman" w:hAnsi="Times New Roman" w:cs="Times New Roman"/>
        </w:rPr>
        <w:t>Priyatna, N., 2011. Beternak dan Bisnis Kelinci Pedaging. Agromedia Pustaka,</w:t>
      </w:r>
      <w:r w:rsidRPr="006B447E">
        <w:rPr>
          <w:rFonts w:ascii="Times New Roman" w:hAnsi="Times New Roman" w:cs="Times New Roman"/>
        </w:rPr>
        <w:tab/>
        <w:t>Jakarta.</w:t>
      </w:r>
    </w:p>
    <w:p w14:paraId="64531137" w14:textId="2F43C884" w:rsidR="006B447E" w:rsidRDefault="006B447E">
      <w:pPr>
        <w:ind w:left="684" w:right="5339" w:hanging="567"/>
        <w:jc w:val="both"/>
        <w:rPr>
          <w:rFonts w:ascii="Times New Roman" w:hAnsi="Times New Roman" w:cs="Times New Roman"/>
        </w:rPr>
      </w:pPr>
      <w:r w:rsidRPr="006B447E">
        <w:rPr>
          <w:rFonts w:ascii="Times New Roman" w:hAnsi="Times New Roman" w:cs="Times New Roman"/>
        </w:rPr>
        <w:t>Sajimin, Y. C., Rahardjo, D. Nurhayati, dan Purwanti. 2005. Potensi Kotoran</w:t>
      </w:r>
      <w:r w:rsidRPr="006B447E">
        <w:rPr>
          <w:rFonts w:ascii="Times New Roman" w:hAnsi="Times New Roman" w:cs="Times New Roman"/>
        </w:rPr>
        <w:tab/>
        <w:t>Kelinci</w:t>
      </w:r>
      <w:r w:rsidRPr="006B447E">
        <w:rPr>
          <w:rFonts w:ascii="Times New Roman" w:hAnsi="Times New Roman" w:cs="Times New Roman"/>
        </w:rPr>
        <w:tab/>
      </w:r>
      <w:r w:rsidRPr="006B447E">
        <w:rPr>
          <w:rFonts w:ascii="Times New Roman" w:hAnsi="Times New Roman" w:cs="Times New Roman"/>
        </w:rPr>
        <w:tab/>
        <w:t>Sebagai Pupuk Organik dan Manfaatnya Pada Tanaman</w:t>
      </w:r>
      <w:r w:rsidRPr="006B447E">
        <w:rPr>
          <w:rFonts w:ascii="Times New Roman" w:hAnsi="Times New Roman" w:cs="Times New Roman"/>
        </w:rPr>
        <w:tab/>
        <w:t>Sayuran. Lokarya</w:t>
      </w:r>
      <w:r w:rsidRPr="006B447E">
        <w:rPr>
          <w:rFonts w:ascii="Times New Roman" w:hAnsi="Times New Roman" w:cs="Times New Roman"/>
        </w:rPr>
        <w:tab/>
        <w:t>Nasional Potensi dan Peluang Pengembangan</w:t>
      </w:r>
      <w:r w:rsidRPr="006B447E">
        <w:rPr>
          <w:rFonts w:ascii="Times New Roman" w:hAnsi="Times New Roman" w:cs="Times New Roman"/>
        </w:rPr>
        <w:tab/>
        <w:t>Usaha Agribisnis Kelinci. Bogor : Balai Penelitian Ternak Bogor.</w:t>
      </w:r>
    </w:p>
    <w:p w14:paraId="09DF874C" w14:textId="77777777" w:rsidR="006B447E" w:rsidRPr="006B447E" w:rsidRDefault="006B447E" w:rsidP="006B447E">
      <w:pPr>
        <w:ind w:left="684" w:right="5339" w:hanging="567"/>
        <w:jc w:val="both"/>
        <w:rPr>
          <w:rFonts w:ascii="Times New Roman" w:hAnsi="Times New Roman" w:cs="Times New Roman"/>
        </w:rPr>
      </w:pPr>
      <w:r w:rsidRPr="006B447E">
        <w:rPr>
          <w:rFonts w:ascii="Times New Roman" w:hAnsi="Times New Roman" w:cs="Times New Roman"/>
        </w:rPr>
        <w:t>Yulistiani. 2012. Silase Tongkol Jagung Untuk Pakan Ternak Rumunansia. Balai Penelitian Ternak. Sinar Tani, Bogor.</w:t>
      </w:r>
    </w:p>
    <w:p w14:paraId="56702BAC" w14:textId="07692C07" w:rsidR="006B447E" w:rsidRPr="0011333E" w:rsidRDefault="006B447E" w:rsidP="006B447E">
      <w:pPr>
        <w:ind w:left="684" w:right="5339" w:hanging="567"/>
        <w:jc w:val="both"/>
        <w:rPr>
          <w:rFonts w:ascii="Times New Roman" w:hAnsi="Times New Roman" w:cs="Times New Roman"/>
        </w:rPr>
      </w:pPr>
      <w:r w:rsidRPr="006B447E">
        <w:rPr>
          <w:rFonts w:ascii="Times New Roman" w:hAnsi="Times New Roman" w:cs="Times New Roman"/>
        </w:rPr>
        <w:t>Zubachtirodin, B. Sugiharto, Mulyono dan D. Himawan, 2011. Teknologi</w:t>
      </w:r>
      <w:r w:rsidRPr="006B447E">
        <w:rPr>
          <w:rFonts w:ascii="Times New Roman" w:hAnsi="Times New Roman" w:cs="Times New Roman"/>
        </w:rPr>
        <w:tab/>
        <w:t>Budidaya Jagung. Direktorat Jendral Tanaman Pangan, Jakarta.</w:t>
      </w:r>
    </w:p>
    <w:sectPr w:rsidR="006B447E" w:rsidRPr="0011333E">
      <w:pgSz w:w="12240" w:h="15840"/>
      <w:pgMar w:top="1500" w:right="10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CA"/>
    <w:rsid w:val="00081C0F"/>
    <w:rsid w:val="0011333E"/>
    <w:rsid w:val="00361CFA"/>
    <w:rsid w:val="003F74CA"/>
    <w:rsid w:val="00491096"/>
    <w:rsid w:val="006B447E"/>
    <w:rsid w:val="00921219"/>
    <w:rsid w:val="00951FC0"/>
    <w:rsid w:val="00BD068D"/>
    <w:rsid w:val="00CE240D"/>
    <w:rsid w:val="00F019E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91DF"/>
  <w15:docId w15:val="{A630CBD6-BEFC-4A87-962F-430FD02A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id"/>
    </w:rPr>
  </w:style>
  <w:style w:type="paragraph" w:styleId="Heading1">
    <w:name w:val="heading 1"/>
    <w:basedOn w:val="Normal"/>
    <w:link w:val="Heading1Char"/>
    <w:uiPriority w:val="9"/>
    <w:qFormat/>
    <w:pPr>
      <w:ind w:left="117"/>
      <w:outlineLvl w:val="0"/>
    </w:pPr>
    <w:rPr>
      <w:rFonts w:ascii="Arial" w:eastAsia="Arial" w:hAnsi="Arial" w:cs="Arial"/>
      <w:b/>
      <w:bCs/>
    </w:rPr>
  </w:style>
  <w:style w:type="paragraph" w:styleId="Heading2">
    <w:name w:val="heading 2"/>
    <w:basedOn w:val="Normal"/>
    <w:next w:val="Normal"/>
    <w:link w:val="Heading2Char"/>
    <w:uiPriority w:val="9"/>
    <w:unhideWhenUsed/>
    <w:qFormat/>
    <w:rsid w:val="00081C0F"/>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95" w:right="362"/>
      <w:jc w:val="center"/>
    </w:pPr>
    <w:rPr>
      <w:rFonts w:ascii="Times New Roman" w:eastAsia="Times New Roman" w:hAnsi="Times New Roman" w:cs="Times New Roman"/>
      <w:b/>
      <w:bCs/>
      <w:sz w:val="96"/>
      <w:szCs w:val="9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081C0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081C0F"/>
    <w:rPr>
      <w:rFonts w:ascii="Arial" w:eastAsia="Arial" w:hAnsi="Arial" w:cs="Arial"/>
      <w:b/>
      <w:bCs/>
      <w:lang w:val="id"/>
    </w:rPr>
  </w:style>
  <w:style w:type="table" w:customStyle="1" w:styleId="PlainTable22">
    <w:name w:val="Plain Table 22"/>
    <w:basedOn w:val="TableNormal"/>
    <w:uiPriority w:val="42"/>
    <w:rsid w:val="00081C0F"/>
    <w:pPr>
      <w:widowControl/>
      <w:autoSpaceDE/>
      <w:autoSpaceDN/>
    </w:pPr>
    <w:rPr>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2724</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fmvp11</dc:creator>
  <cp:lastModifiedBy>user</cp:lastModifiedBy>
  <cp:revision>3</cp:revision>
  <dcterms:created xsi:type="dcterms:W3CDTF">2022-01-09T14:32:00Z</dcterms:created>
  <dcterms:modified xsi:type="dcterms:W3CDTF">2022-01-11T05:49:00Z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Creator">
    <vt:lpwstr>Microsoft® Word 2016</vt:lpwstr>
  </property>
  <property fmtid="{D5CDD505-2E9C-101B-9397-08002B2CF9AE}" pid="4" name="LastSaved">
    <vt:filetime>2022-01-09T00:00:00Z</vt:filetime>
  </property>
</Properties>
</file>